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DEF0" w14:textId="77777777" w:rsidR="005E3B9C" w:rsidRPr="008C582F" w:rsidRDefault="005E3B9C" w:rsidP="005C22E8">
      <w:pPr>
        <w:outlineLvl w:val="0"/>
        <w:rPr>
          <w:b/>
          <w:caps/>
          <w:sz w:val="28"/>
          <w:szCs w:val="20"/>
          <w:u w:val="single"/>
        </w:rPr>
      </w:pPr>
      <w:r w:rsidRPr="008C582F">
        <w:rPr>
          <w:b/>
          <w:caps/>
          <w:sz w:val="28"/>
          <w:szCs w:val="20"/>
          <w:u w:val="single"/>
        </w:rPr>
        <w:t>SECTIO</w:t>
      </w:r>
      <w:r w:rsidR="00375E3A" w:rsidRPr="008C582F">
        <w:rPr>
          <w:b/>
          <w:caps/>
          <w:sz w:val="28"/>
          <w:szCs w:val="20"/>
          <w:u w:val="single"/>
        </w:rPr>
        <w:t>N 1.10 ENVIRONMENTAL COMPLIANCE</w:t>
      </w:r>
    </w:p>
    <w:p w14:paraId="182B7E99" w14:textId="77777777" w:rsidR="005E3B9C" w:rsidRPr="005E3B9C" w:rsidRDefault="005E3B9C" w:rsidP="005E3B9C">
      <w:pPr>
        <w:jc w:val="both"/>
        <w:rPr>
          <w:szCs w:val="20"/>
        </w:rPr>
      </w:pPr>
    </w:p>
    <w:p w14:paraId="57A46C27" w14:textId="77777777" w:rsidR="006D21F0" w:rsidRPr="006D21F0" w:rsidRDefault="006D21F0" w:rsidP="00375E3A">
      <w:pPr>
        <w:tabs>
          <w:tab w:val="left" w:pos="7027"/>
        </w:tabs>
        <w:jc w:val="both"/>
        <w:rPr>
          <w:b/>
          <w:szCs w:val="20"/>
        </w:rPr>
      </w:pPr>
      <w:r w:rsidRPr="006D21F0">
        <w:rPr>
          <w:b/>
          <w:szCs w:val="20"/>
        </w:rPr>
        <w:t>In Article 1.10.03-Water Pollution Control:</w:t>
      </w:r>
    </w:p>
    <w:p w14:paraId="59D5F353" w14:textId="77777777" w:rsidR="006D21F0" w:rsidRPr="006D21F0" w:rsidRDefault="00375E3A" w:rsidP="006D21F0">
      <w:pPr>
        <w:jc w:val="both"/>
        <w:rPr>
          <w:b/>
          <w:szCs w:val="20"/>
        </w:rPr>
      </w:pPr>
      <w:r>
        <w:rPr>
          <w:b/>
          <w:szCs w:val="20"/>
        </w:rPr>
        <w:t xml:space="preserve">REQUIRED </w:t>
      </w:r>
      <w:r w:rsidR="006D21F0" w:rsidRPr="006D21F0">
        <w:rPr>
          <w:b/>
          <w:szCs w:val="20"/>
        </w:rPr>
        <w:t>BEST MANAGEMENT PRACTICES</w:t>
      </w:r>
    </w:p>
    <w:p w14:paraId="7FE4AB36" w14:textId="77777777" w:rsidR="006D21F0" w:rsidRPr="006D21F0" w:rsidRDefault="006D21F0" w:rsidP="006D21F0">
      <w:pPr>
        <w:jc w:val="both"/>
        <w:rPr>
          <w:szCs w:val="20"/>
        </w:rPr>
      </w:pPr>
    </w:p>
    <w:p w14:paraId="028944AF" w14:textId="77777777" w:rsidR="006D21F0" w:rsidRPr="006D21F0" w:rsidRDefault="006D21F0" w:rsidP="006D21F0">
      <w:pPr>
        <w:ind w:firstLine="540"/>
        <w:jc w:val="both"/>
        <w:rPr>
          <w:i/>
          <w:szCs w:val="20"/>
        </w:rPr>
      </w:pPr>
      <w:r w:rsidRPr="006D21F0">
        <w:rPr>
          <w:i/>
          <w:szCs w:val="20"/>
        </w:rPr>
        <w:t xml:space="preserve">Add the following after </w:t>
      </w:r>
      <w:r w:rsidR="00245793">
        <w:rPr>
          <w:i/>
          <w:szCs w:val="20"/>
        </w:rPr>
        <w:t xml:space="preserve">Required </w:t>
      </w:r>
      <w:r w:rsidRPr="006D21F0">
        <w:rPr>
          <w:i/>
          <w:szCs w:val="20"/>
        </w:rPr>
        <w:t>Be</w:t>
      </w:r>
      <w:r w:rsidR="00EA7F5A">
        <w:rPr>
          <w:i/>
          <w:szCs w:val="20"/>
        </w:rPr>
        <w:t>st Management Practice Number 13</w:t>
      </w:r>
      <w:r w:rsidRPr="006D21F0">
        <w:rPr>
          <w:i/>
          <w:szCs w:val="20"/>
        </w:rPr>
        <w:t>:</w:t>
      </w:r>
    </w:p>
    <w:p w14:paraId="671CB009" w14:textId="77777777" w:rsidR="004F69E1" w:rsidRPr="00AB17EF" w:rsidRDefault="004F69E1" w:rsidP="00024392">
      <w:pPr>
        <w:jc w:val="both"/>
        <w:rPr>
          <w:i/>
        </w:rPr>
      </w:pPr>
    </w:p>
    <w:p w14:paraId="529A2788" w14:textId="64E953F2" w:rsidR="00EC6D26" w:rsidRDefault="00EA7F5A" w:rsidP="00CE7547">
      <w:pPr>
        <w:ind w:left="540" w:hanging="540"/>
        <w:jc w:val="both"/>
        <w:rPr>
          <w:color w:val="000000"/>
        </w:rPr>
      </w:pPr>
      <w:r>
        <w:t xml:space="preserve">  14</w:t>
      </w:r>
      <w:r w:rsidR="006D21F0">
        <w:t>.</w:t>
      </w:r>
      <w:proofErr w:type="gramStart"/>
      <w:r w:rsidR="006D21F0">
        <w:tab/>
      </w:r>
      <w:r w:rsidR="00CD6FAF">
        <w:t xml:space="preserve">  </w:t>
      </w:r>
      <w:r w:rsidR="005B43B6" w:rsidRPr="005B43B6">
        <w:t>The</w:t>
      </w:r>
      <w:proofErr w:type="gramEnd"/>
      <w:r w:rsidR="005B43B6" w:rsidRPr="005B43B6">
        <w:t xml:space="preserve"> Contractor is hereby notified that the State listed species of Special Concern </w:t>
      </w:r>
      <w:r w:rsidR="00B900C8">
        <w:t>N</w:t>
      </w:r>
      <w:r w:rsidR="00E860D6">
        <w:t>orthern leopard frog</w:t>
      </w:r>
      <w:r w:rsidR="005B43B6" w:rsidRPr="005B43B6">
        <w:t xml:space="preserve"> (</w:t>
      </w:r>
      <w:proofErr w:type="spellStart"/>
      <w:r w:rsidR="00E860D6">
        <w:rPr>
          <w:i/>
        </w:rPr>
        <w:t>Lithobates</w:t>
      </w:r>
      <w:proofErr w:type="spellEnd"/>
      <w:r w:rsidR="00E860D6">
        <w:rPr>
          <w:i/>
        </w:rPr>
        <w:t xml:space="preserve"> </w:t>
      </w:r>
      <w:proofErr w:type="spellStart"/>
      <w:r w:rsidR="00E860D6">
        <w:rPr>
          <w:i/>
        </w:rPr>
        <w:t>pipiens</w:t>
      </w:r>
      <w:proofErr w:type="spellEnd"/>
      <w:r w:rsidR="00CD3C4A" w:rsidRPr="005B43B6">
        <w:t>)</w:t>
      </w:r>
      <w:r w:rsidR="00CD3C4A">
        <w:t xml:space="preserve"> formerly (</w:t>
      </w:r>
      <w:r w:rsidR="00CD3C4A" w:rsidRPr="00CD3C4A">
        <w:rPr>
          <w:i/>
        </w:rPr>
        <w:t xml:space="preserve">Rana </w:t>
      </w:r>
      <w:proofErr w:type="spellStart"/>
      <w:r w:rsidR="00CD3C4A" w:rsidRPr="00CD3C4A">
        <w:rPr>
          <w:i/>
        </w:rPr>
        <w:t>pipiens</w:t>
      </w:r>
      <w:proofErr w:type="spellEnd"/>
      <w:r w:rsidR="00CD3C4A">
        <w:t>)</w:t>
      </w:r>
      <w:r w:rsidR="005B43B6" w:rsidRPr="005B43B6">
        <w:t xml:space="preserve">, is present within the </w:t>
      </w:r>
      <w:r w:rsidR="006D21F0">
        <w:t>Project</w:t>
      </w:r>
      <w:r w:rsidR="005B43B6" w:rsidRPr="005B43B6">
        <w:t xml:space="preserve"> limits</w:t>
      </w:r>
      <w:r w:rsidR="006D21F0">
        <w:rPr>
          <w:b/>
        </w:rPr>
        <w:t>.</w:t>
      </w:r>
      <w:r w:rsidR="005B43B6" w:rsidRPr="005B43B6">
        <w:rPr>
          <w:b/>
        </w:rPr>
        <w:t xml:space="preserve"> </w:t>
      </w:r>
      <w:r w:rsidR="00CE7547">
        <w:rPr>
          <w:b/>
        </w:rPr>
        <w:t xml:space="preserve"> </w:t>
      </w:r>
      <w:r w:rsidR="00E860D6">
        <w:t>In Connecticut</w:t>
      </w:r>
      <w:r w:rsidR="00CD3C4A">
        <w:t xml:space="preserve">, </w:t>
      </w:r>
      <w:r w:rsidR="00B900C8">
        <w:t>N</w:t>
      </w:r>
      <w:r w:rsidR="00CD3C4A" w:rsidRPr="005B43B6">
        <w:t>orthern</w:t>
      </w:r>
      <w:r w:rsidR="00E860D6">
        <w:t xml:space="preserve"> leopard frogs</w:t>
      </w:r>
      <w:r w:rsidR="005B43B6" w:rsidRPr="005B43B6">
        <w:t xml:space="preserve"> </w:t>
      </w:r>
      <w:r w:rsidR="00E860D6">
        <w:t>are restricted to seasonal wet meadows</w:t>
      </w:r>
      <w:r w:rsidR="00CD6FC9">
        <w:t>,</w:t>
      </w:r>
      <w:r w:rsidR="00E860D6">
        <w:t xml:space="preserve"> forests associated with floodplains or large river systems</w:t>
      </w:r>
      <w:r w:rsidR="00CD6FC9">
        <w:t xml:space="preserve"> and </w:t>
      </w:r>
      <w:r w:rsidR="00E860D6">
        <w:t>along lake edges.  Northern leopard frogs often breed in depressions inundated by flood waters.  These frogs hibernate below water in the win</w:t>
      </w:r>
      <w:r w:rsidR="00262027">
        <w:t>ter and spend the winter buried in the mud on the bottom of well-oxygenated waterbodies.  They</w:t>
      </w:r>
      <w:r w:rsidR="00E860D6">
        <w:t xml:space="preserve"> emerge from hibernation in late winter or early spring.</w:t>
      </w:r>
    </w:p>
    <w:p w14:paraId="7EEB6A37" w14:textId="77777777" w:rsidR="005C49AD" w:rsidRDefault="005C49AD" w:rsidP="00CE7547">
      <w:pPr>
        <w:ind w:left="540" w:hanging="540"/>
        <w:jc w:val="both"/>
      </w:pPr>
    </w:p>
    <w:p w14:paraId="4288D9CF" w14:textId="761BD35E" w:rsidR="00B900C8" w:rsidRDefault="00B900C8" w:rsidP="00B900C8">
      <w:pPr>
        <w:ind w:left="540"/>
        <w:jc w:val="both"/>
        <w:rPr>
          <w:szCs w:val="20"/>
        </w:rPr>
      </w:pPr>
      <w:bookmarkStart w:id="0" w:name="_Hlk163461717"/>
      <w:r>
        <w:t xml:space="preserve">  </w:t>
      </w:r>
      <w:r w:rsidRPr="005B43B6">
        <w:t xml:space="preserve">All construction activities taking place within the </w:t>
      </w:r>
      <w:r>
        <w:t>Project limits will n</w:t>
      </w:r>
      <w:r w:rsidRPr="005B43B6">
        <w:t xml:space="preserve">eed to be coordinated with </w:t>
      </w:r>
      <w:r w:rsidRPr="005B43B6">
        <w:rPr>
          <w:szCs w:val="20"/>
        </w:rPr>
        <w:t xml:space="preserve">the </w:t>
      </w:r>
      <w:r>
        <w:rPr>
          <w:szCs w:val="20"/>
        </w:rPr>
        <w:t>Office of Environmental Planning (</w:t>
      </w:r>
      <w:r w:rsidRPr="005B43B6">
        <w:rPr>
          <w:szCs w:val="20"/>
        </w:rPr>
        <w:t>OEP</w:t>
      </w:r>
      <w:r>
        <w:rPr>
          <w:szCs w:val="20"/>
        </w:rPr>
        <w:t>)</w:t>
      </w:r>
      <w:r w:rsidRPr="005B43B6">
        <w:rPr>
          <w:szCs w:val="20"/>
        </w:rPr>
        <w:t xml:space="preserve"> </w:t>
      </w:r>
      <w:r>
        <w:t>through the Engineer.  A</w:t>
      </w:r>
      <w:r w:rsidRPr="005B43B6">
        <w:rPr>
          <w:szCs w:val="20"/>
        </w:rPr>
        <w:t>t least 10 day</w:t>
      </w:r>
      <w:r>
        <w:rPr>
          <w:szCs w:val="20"/>
        </w:rPr>
        <w:t xml:space="preserve">s </w:t>
      </w:r>
      <w:r w:rsidRPr="005B43B6">
        <w:rPr>
          <w:szCs w:val="20"/>
        </w:rPr>
        <w:t>prior to the commencement of any construction activities</w:t>
      </w:r>
      <w:r>
        <w:rPr>
          <w:szCs w:val="20"/>
        </w:rPr>
        <w:t>, t</w:t>
      </w:r>
      <w:r w:rsidRPr="005B43B6">
        <w:rPr>
          <w:szCs w:val="20"/>
        </w:rPr>
        <w:t>he Contractor shall</w:t>
      </w:r>
      <w:r>
        <w:rPr>
          <w:szCs w:val="20"/>
        </w:rPr>
        <w:t xml:space="preserve">, </w:t>
      </w:r>
      <w:r w:rsidRPr="005B43B6">
        <w:rPr>
          <w:szCs w:val="20"/>
        </w:rPr>
        <w:t>through the Engineer</w:t>
      </w:r>
      <w:r>
        <w:rPr>
          <w:szCs w:val="20"/>
        </w:rPr>
        <w:t>,</w:t>
      </w:r>
      <w:r w:rsidRPr="005B43B6">
        <w:rPr>
          <w:szCs w:val="20"/>
        </w:rPr>
        <w:t xml:space="preserve"> </w:t>
      </w:r>
      <w:r>
        <w:rPr>
          <w:szCs w:val="20"/>
        </w:rPr>
        <w:t>arrange for a CTDOT Environmental Inspector</w:t>
      </w:r>
      <w:r w:rsidRPr="005B43B6">
        <w:rPr>
          <w:szCs w:val="20"/>
        </w:rPr>
        <w:t xml:space="preserve"> from the </w:t>
      </w:r>
      <w:r>
        <w:rPr>
          <w:szCs w:val="20"/>
        </w:rPr>
        <w:t>O</w:t>
      </w:r>
      <w:r w:rsidRPr="005B43B6">
        <w:rPr>
          <w:szCs w:val="20"/>
        </w:rPr>
        <w:t xml:space="preserve">EP or their authorized delegate to meet and discuss proper protocol for maintaining environmental commitments made </w:t>
      </w:r>
      <w:r>
        <w:rPr>
          <w:szCs w:val="20"/>
        </w:rPr>
        <w:t>for</w:t>
      </w:r>
      <w:r w:rsidRPr="005B43B6">
        <w:rPr>
          <w:szCs w:val="20"/>
        </w:rPr>
        <w:t xml:space="preserve"> the protecti</w:t>
      </w:r>
      <w:r>
        <w:rPr>
          <w:szCs w:val="20"/>
        </w:rPr>
        <w:t>on of this species and habitat.</w:t>
      </w:r>
      <w:r w:rsidRPr="005B43B6">
        <w:rPr>
          <w:szCs w:val="20"/>
        </w:rPr>
        <w:t xml:space="preserve"> </w:t>
      </w:r>
      <w:r>
        <w:rPr>
          <w:szCs w:val="20"/>
        </w:rPr>
        <w:t xml:space="preserve"> </w:t>
      </w:r>
      <w:r w:rsidRPr="005B43B6">
        <w:rPr>
          <w:szCs w:val="20"/>
        </w:rPr>
        <w:t xml:space="preserve">OEP will provide oversight </w:t>
      </w:r>
      <w:r>
        <w:rPr>
          <w:szCs w:val="20"/>
        </w:rPr>
        <w:t xml:space="preserve">through the Engineer </w:t>
      </w:r>
      <w:r w:rsidRPr="005B43B6">
        <w:rPr>
          <w:szCs w:val="20"/>
        </w:rPr>
        <w:t xml:space="preserve">to ensure that the following protocols are followed and maintained </w:t>
      </w:r>
      <w:proofErr w:type="gramStart"/>
      <w:r w:rsidRPr="005B43B6">
        <w:rPr>
          <w:szCs w:val="20"/>
        </w:rPr>
        <w:t>during the course of</w:t>
      </w:r>
      <w:proofErr w:type="gramEnd"/>
      <w:r w:rsidRPr="005B43B6">
        <w:rPr>
          <w:szCs w:val="20"/>
        </w:rPr>
        <w:t xml:space="preserve"> the </w:t>
      </w:r>
      <w:r>
        <w:rPr>
          <w:szCs w:val="20"/>
        </w:rPr>
        <w:t>Project.</w:t>
      </w:r>
    </w:p>
    <w:bookmarkEnd w:id="0"/>
    <w:p w14:paraId="1FB9439F" w14:textId="6537151F" w:rsidR="002B7F92" w:rsidRDefault="002B7F92" w:rsidP="00CE7547">
      <w:pPr>
        <w:ind w:left="540"/>
        <w:jc w:val="both"/>
        <w:rPr>
          <w:szCs w:val="20"/>
        </w:rPr>
      </w:pPr>
    </w:p>
    <w:p w14:paraId="2163ED73" w14:textId="4241DAF2" w:rsidR="002B7F92" w:rsidRDefault="00245793" w:rsidP="00CE7547">
      <w:pPr>
        <w:ind w:left="540"/>
        <w:jc w:val="both"/>
      </w:pPr>
      <w:r>
        <w:t xml:space="preserve"> </w:t>
      </w:r>
      <w:r w:rsidR="00FB4E72">
        <w:t xml:space="preserve"> </w:t>
      </w:r>
      <w:r w:rsidR="0048629A">
        <w:t>For a</w:t>
      </w:r>
      <w:r w:rsidR="00132B38">
        <w:t xml:space="preserve">ny work done during the </w:t>
      </w:r>
      <w:r w:rsidR="00B900C8">
        <w:t>N</w:t>
      </w:r>
      <w:r w:rsidR="00E860D6">
        <w:t xml:space="preserve">orthern leopard </w:t>
      </w:r>
      <w:r w:rsidR="00262027">
        <w:t>frog’s</w:t>
      </w:r>
      <w:r w:rsidR="00132B38" w:rsidRPr="005B43B6">
        <w:t xml:space="preserve"> active period (</w:t>
      </w:r>
      <w:r w:rsidR="00262027">
        <w:t>March</w:t>
      </w:r>
      <w:r w:rsidR="00132B38" w:rsidRPr="005B43B6">
        <w:t xml:space="preserve"> 1</w:t>
      </w:r>
      <w:r w:rsidR="00132B38" w:rsidRPr="005B43B6">
        <w:rPr>
          <w:b/>
        </w:rPr>
        <w:t xml:space="preserve"> </w:t>
      </w:r>
      <w:r w:rsidR="00132B38" w:rsidRPr="005B43B6">
        <w:t xml:space="preserve">to </w:t>
      </w:r>
      <w:r w:rsidR="00132B38">
        <w:t>October 31</w:t>
      </w:r>
      <w:r w:rsidR="00132B38" w:rsidRPr="005B43B6">
        <w:t>)</w:t>
      </w:r>
      <w:r w:rsidR="008C582F">
        <w:t>,</w:t>
      </w:r>
      <w:r w:rsidR="00132B38" w:rsidRPr="005B43B6">
        <w:t xml:space="preserve"> the </w:t>
      </w:r>
      <w:r w:rsidR="00B900C8">
        <w:t>CTDOT</w:t>
      </w:r>
      <w:r w:rsidR="00132B38" w:rsidRPr="005B43B6">
        <w:t xml:space="preserve"> will</w:t>
      </w:r>
      <w:r w:rsidR="00132B38" w:rsidRPr="005B43B6">
        <w:rPr>
          <w:b/>
        </w:rPr>
        <w:t xml:space="preserve"> </w:t>
      </w:r>
      <w:r w:rsidR="00132B38" w:rsidRPr="005B43B6">
        <w:t xml:space="preserve">require </w:t>
      </w:r>
      <w:r w:rsidR="00C62E36">
        <w:t xml:space="preserve">the following </w:t>
      </w:r>
      <w:r w:rsidR="00132B38" w:rsidRPr="005B43B6">
        <w:t>precautionary</w:t>
      </w:r>
      <w:r w:rsidR="00132B38" w:rsidRPr="005B43B6">
        <w:rPr>
          <w:b/>
        </w:rPr>
        <w:t xml:space="preserve"> </w:t>
      </w:r>
      <w:r w:rsidR="00132B38" w:rsidRPr="005B43B6">
        <w:t>measures</w:t>
      </w:r>
      <w:r w:rsidR="00132B38" w:rsidRPr="005B43B6">
        <w:rPr>
          <w:b/>
        </w:rPr>
        <w:t xml:space="preserve"> </w:t>
      </w:r>
      <w:r w:rsidR="00132B38" w:rsidRPr="005B43B6">
        <w:t xml:space="preserve">to protect the </w:t>
      </w:r>
      <w:r w:rsidR="00B900C8">
        <w:t>N</w:t>
      </w:r>
      <w:r w:rsidR="00E860D6">
        <w:t>orthern leopard frog</w:t>
      </w:r>
      <w:r w:rsidR="00132B38" w:rsidRPr="005B43B6">
        <w:t xml:space="preserve"> and</w:t>
      </w:r>
      <w:r w:rsidR="00132B38" w:rsidRPr="005B43B6">
        <w:rPr>
          <w:b/>
        </w:rPr>
        <w:t xml:space="preserve"> </w:t>
      </w:r>
      <w:r w:rsidR="00B900C8">
        <w:t>N</w:t>
      </w:r>
      <w:r w:rsidR="00E860D6">
        <w:t>orthern leopard frog</w:t>
      </w:r>
      <w:r w:rsidR="00132B38">
        <w:t xml:space="preserve"> habitat:</w:t>
      </w:r>
    </w:p>
    <w:p w14:paraId="11992195" w14:textId="77777777" w:rsidR="00132B38" w:rsidRDefault="00132B38" w:rsidP="00CE7547">
      <w:pPr>
        <w:ind w:left="540"/>
        <w:jc w:val="both"/>
      </w:pPr>
    </w:p>
    <w:p w14:paraId="61D6E996" w14:textId="254A04FD" w:rsidR="00B900C8" w:rsidRDefault="00B900C8" w:rsidP="00B900C8">
      <w:pPr>
        <w:pStyle w:val="ListParagraph"/>
        <w:numPr>
          <w:ilvl w:val="1"/>
          <w:numId w:val="17"/>
        </w:numPr>
        <w:ind w:left="1080"/>
        <w:jc w:val="both"/>
      </w:pPr>
      <w:r>
        <w:t xml:space="preserve">All areas with the Project limits must be surveyed to verify the presence of any active </w:t>
      </w:r>
      <w:bookmarkStart w:id="1" w:name="_Hlk163462567"/>
      <w:r>
        <w:t xml:space="preserve">Northern leopard frog </w:t>
      </w:r>
      <w:bookmarkEnd w:id="1"/>
      <w:r>
        <w:t xml:space="preserve">activity prior to commencement of the initial clearing and grubbing activities. </w:t>
      </w:r>
    </w:p>
    <w:p w14:paraId="0CCC1AAE" w14:textId="77777777" w:rsidR="00B900C8" w:rsidRDefault="00B900C8" w:rsidP="00B900C8">
      <w:pPr>
        <w:pStyle w:val="ListParagraph"/>
        <w:ind w:left="1080" w:hanging="360"/>
        <w:jc w:val="both"/>
      </w:pPr>
    </w:p>
    <w:p w14:paraId="0D282A01" w14:textId="1B021B5B" w:rsidR="00B900C8" w:rsidRDefault="00B900C8" w:rsidP="00B900C8">
      <w:pPr>
        <w:pStyle w:val="ListParagraph"/>
        <w:numPr>
          <w:ilvl w:val="1"/>
          <w:numId w:val="17"/>
        </w:numPr>
        <w:ind w:left="1080"/>
        <w:jc w:val="both"/>
      </w:pPr>
      <w:r w:rsidRPr="007E127F">
        <w:t xml:space="preserve">All </w:t>
      </w:r>
      <w:r w:rsidRPr="002B7F92">
        <w:t xml:space="preserve">construction personnel working within </w:t>
      </w:r>
      <w:r>
        <w:t xml:space="preserve">Northern leopard frog </w:t>
      </w:r>
      <w:r w:rsidRPr="002B7F92">
        <w:t>habitat must be apprised of</w:t>
      </w:r>
      <w:r>
        <w:t xml:space="preserve"> </w:t>
      </w:r>
      <w:r w:rsidRPr="007E127F">
        <w:t xml:space="preserve">the species description and the possible presence of </w:t>
      </w:r>
      <w:r>
        <w:t>this</w:t>
      </w:r>
      <w:r w:rsidRPr="007E127F">
        <w:t xml:space="preserve"> listed species.</w:t>
      </w:r>
      <w:r>
        <w:t xml:space="preserve"> </w:t>
      </w:r>
    </w:p>
    <w:p w14:paraId="58E022F5" w14:textId="77777777" w:rsidR="00B900C8" w:rsidRDefault="00B900C8" w:rsidP="00B900C8">
      <w:pPr>
        <w:ind w:left="1080" w:hanging="360"/>
        <w:jc w:val="both"/>
        <w:rPr>
          <w:szCs w:val="20"/>
        </w:rPr>
      </w:pPr>
    </w:p>
    <w:p w14:paraId="29A9EC7E" w14:textId="441849ED" w:rsidR="00B900C8" w:rsidRDefault="00B900C8" w:rsidP="00B900C8">
      <w:pPr>
        <w:pStyle w:val="ListParagraph"/>
        <w:numPr>
          <w:ilvl w:val="1"/>
          <w:numId w:val="17"/>
        </w:numPr>
        <w:ind w:left="1080"/>
        <w:jc w:val="both"/>
      </w:pPr>
      <w:r w:rsidRPr="007562EE">
        <w:t xml:space="preserve">Exclusionary practices will be required </w:t>
      </w:r>
      <w:proofErr w:type="gramStart"/>
      <w:r w:rsidRPr="007562EE">
        <w:t>in order to</w:t>
      </w:r>
      <w:proofErr w:type="gramEnd"/>
      <w:r w:rsidRPr="007562EE">
        <w:t xml:space="preserve"> prevent any </w:t>
      </w:r>
      <w:r>
        <w:t xml:space="preserve">Northern leopard frog </w:t>
      </w:r>
      <w:r w:rsidRPr="007562EE">
        <w:t>access</w:t>
      </w:r>
      <w:r>
        <w:t xml:space="preserve"> </w:t>
      </w:r>
      <w:r w:rsidRPr="007E127F">
        <w:t xml:space="preserve">to construction areas. </w:t>
      </w:r>
      <w:r>
        <w:t xml:space="preserve"> </w:t>
      </w:r>
      <w:r w:rsidRPr="007E127F">
        <w:t>These measures will need to be installed at the limits</w:t>
      </w:r>
      <w:r>
        <w:t xml:space="preserve"> </w:t>
      </w:r>
      <w:r w:rsidRPr="007E127F">
        <w:t>of</w:t>
      </w:r>
      <w:r>
        <w:t xml:space="preserve"> </w:t>
      </w:r>
      <w:r w:rsidRPr="007E127F">
        <w:t>disturbance as shown on the plans.</w:t>
      </w:r>
    </w:p>
    <w:p w14:paraId="76E26F4B" w14:textId="77777777" w:rsidR="00B900C8" w:rsidRDefault="00B900C8" w:rsidP="00B900C8">
      <w:pPr>
        <w:ind w:left="1080" w:hanging="360"/>
        <w:jc w:val="both"/>
      </w:pPr>
    </w:p>
    <w:p w14:paraId="67D4820F" w14:textId="77777777" w:rsidR="00B900C8" w:rsidRDefault="00B900C8" w:rsidP="00B900C8">
      <w:pPr>
        <w:pStyle w:val="ListParagraph"/>
        <w:numPr>
          <w:ilvl w:val="0"/>
          <w:numId w:val="20"/>
        </w:numPr>
        <w:jc w:val="both"/>
      </w:pPr>
      <w:r>
        <w:t xml:space="preserve">Exclusionary fencing shall be </w:t>
      </w:r>
      <w:r>
        <w:rPr>
          <w:szCs w:val="20"/>
        </w:rPr>
        <w:t xml:space="preserve">at least 20” tall and must be secured to and remain in contact with the ground.  The Contractor shall regularly inspect and maintain the fencing to prevent any gaps or openings at ground level.  Silt fence with netting shall not be used. </w:t>
      </w:r>
    </w:p>
    <w:p w14:paraId="09CC852D" w14:textId="77777777" w:rsidR="007E127F" w:rsidRPr="007562EE" w:rsidRDefault="007E127F" w:rsidP="00014EE8">
      <w:pPr>
        <w:jc w:val="both"/>
        <w:rPr>
          <w:szCs w:val="20"/>
        </w:rPr>
      </w:pPr>
    </w:p>
    <w:p w14:paraId="4A20F2B7" w14:textId="77777777" w:rsidR="00B54F22" w:rsidRPr="00014EE8" w:rsidRDefault="00B54F22" w:rsidP="00B54F22">
      <w:pPr>
        <w:pStyle w:val="ListParagraph"/>
        <w:numPr>
          <w:ilvl w:val="0"/>
          <w:numId w:val="21"/>
        </w:numPr>
        <w:autoSpaceDE w:val="0"/>
        <w:autoSpaceDN w:val="0"/>
        <w:adjustRightInd w:val="0"/>
        <w:ind w:left="1080"/>
        <w:jc w:val="both"/>
        <w:rPr>
          <w:color w:val="000000"/>
        </w:rPr>
      </w:pPr>
      <w:r w:rsidRPr="00014EE8">
        <w:rPr>
          <w:color w:val="000000"/>
        </w:rPr>
        <w:t>The Contractor must search the work area each morning for the presence of this listed species prior to any work being done.</w:t>
      </w:r>
    </w:p>
    <w:p w14:paraId="6D0C4419" w14:textId="77777777" w:rsidR="00B54F22" w:rsidRPr="004D2371" w:rsidRDefault="00B54F22" w:rsidP="00B54F22">
      <w:pPr>
        <w:autoSpaceDE w:val="0"/>
        <w:autoSpaceDN w:val="0"/>
        <w:adjustRightInd w:val="0"/>
        <w:ind w:left="1080" w:hanging="360"/>
        <w:jc w:val="both"/>
        <w:rPr>
          <w:color w:val="000000"/>
        </w:rPr>
      </w:pPr>
    </w:p>
    <w:p w14:paraId="0A9D6953" w14:textId="19080802" w:rsidR="00B54F22" w:rsidRDefault="00B54F22" w:rsidP="00B54F22">
      <w:pPr>
        <w:pStyle w:val="ListParagraph"/>
        <w:numPr>
          <w:ilvl w:val="0"/>
          <w:numId w:val="21"/>
        </w:numPr>
        <w:ind w:left="1080"/>
        <w:jc w:val="both"/>
        <w:rPr>
          <w:szCs w:val="20"/>
        </w:rPr>
      </w:pPr>
      <w:r w:rsidRPr="00014EE8">
        <w:rPr>
          <w:szCs w:val="20"/>
        </w:rPr>
        <w:t xml:space="preserve">Any </w:t>
      </w:r>
      <w:r>
        <w:t xml:space="preserve">Northern leopard frog </w:t>
      </w:r>
      <w:r w:rsidRPr="00014EE8">
        <w:rPr>
          <w:szCs w:val="20"/>
        </w:rPr>
        <w:t xml:space="preserve">encountered within the </w:t>
      </w:r>
      <w:r>
        <w:rPr>
          <w:szCs w:val="20"/>
        </w:rPr>
        <w:t>Project</w:t>
      </w:r>
      <w:r w:rsidRPr="00014EE8">
        <w:rPr>
          <w:szCs w:val="20"/>
        </w:rPr>
        <w:t xml:space="preserve"> shall be carefully moved outside of the excluded </w:t>
      </w:r>
      <w:r>
        <w:rPr>
          <w:szCs w:val="20"/>
        </w:rPr>
        <w:t xml:space="preserve">work </w:t>
      </w:r>
      <w:r w:rsidRPr="00014EE8">
        <w:rPr>
          <w:szCs w:val="20"/>
        </w:rPr>
        <w:t xml:space="preserve">area and the Engineer shall be immediately informed </w:t>
      </w:r>
      <w:proofErr w:type="gramStart"/>
      <w:r w:rsidRPr="00014EE8">
        <w:rPr>
          <w:szCs w:val="20"/>
        </w:rPr>
        <w:t>in order to</w:t>
      </w:r>
      <w:proofErr w:type="gramEnd"/>
      <w:r w:rsidRPr="00014EE8">
        <w:rPr>
          <w:szCs w:val="20"/>
        </w:rPr>
        <w:t xml:space="preserve"> contact OEP with the location.</w:t>
      </w:r>
    </w:p>
    <w:p w14:paraId="53DE3A8A" w14:textId="77777777" w:rsidR="00B54F22" w:rsidRPr="00911D31" w:rsidRDefault="00B54F22" w:rsidP="00B54F22">
      <w:pPr>
        <w:pStyle w:val="ListParagraph"/>
        <w:rPr>
          <w:szCs w:val="20"/>
        </w:rPr>
      </w:pPr>
    </w:p>
    <w:p w14:paraId="0F78B27A" w14:textId="77777777" w:rsidR="00B54F22" w:rsidRPr="00911D31" w:rsidRDefault="00B54F22" w:rsidP="00B54F22">
      <w:pPr>
        <w:pStyle w:val="ListParagraph"/>
        <w:tabs>
          <w:tab w:val="left" w:pos="1080"/>
        </w:tabs>
        <w:ind w:left="1080"/>
        <w:jc w:val="both"/>
      </w:pPr>
      <w:r>
        <w:t>When a species is found, the OEP will be responsible for completing and submitting the Natural Diversity Data Base (NDDB) Vertebrate Sheet (</w:t>
      </w:r>
      <w:hyperlink r:id="rId11" w:history="1">
        <w:r>
          <w:rPr>
            <w:rStyle w:val="Hyperlink"/>
          </w:rPr>
          <w:t>https://portal.ct.gov/DEEP/Endangered-Species/Contributing-Data</w:t>
        </w:r>
      </w:hyperlink>
      <w:r>
        <w:t>).  This completed document allows CTDEEP to update their database.</w:t>
      </w:r>
    </w:p>
    <w:p w14:paraId="2463ACD7" w14:textId="77777777" w:rsidR="00B54F22" w:rsidRDefault="00B54F22" w:rsidP="00B54F22">
      <w:pPr>
        <w:pStyle w:val="ListParagraph"/>
        <w:ind w:left="1080" w:hanging="360"/>
        <w:jc w:val="both"/>
      </w:pPr>
    </w:p>
    <w:p w14:paraId="1EEA88A0" w14:textId="6937CDBE" w:rsidR="00B54F22" w:rsidRDefault="00B54F22" w:rsidP="00B54F22">
      <w:pPr>
        <w:pStyle w:val="ListParagraph"/>
        <w:numPr>
          <w:ilvl w:val="0"/>
          <w:numId w:val="22"/>
        </w:numPr>
        <w:jc w:val="both"/>
        <w:rPr>
          <w:szCs w:val="20"/>
        </w:rPr>
      </w:pPr>
      <w:r>
        <w:rPr>
          <w:szCs w:val="20"/>
        </w:rPr>
        <w:t xml:space="preserve">All staging and storage areas within the vicinity of the Project limits of the </w:t>
      </w:r>
      <w:r>
        <w:t xml:space="preserve">Northern leopard frog </w:t>
      </w:r>
      <w:r>
        <w:rPr>
          <w:szCs w:val="20"/>
        </w:rPr>
        <w:t>habitat must be reviewed by and receive written approval from the OEP.</w:t>
      </w:r>
    </w:p>
    <w:p w14:paraId="268837C5" w14:textId="77777777" w:rsidR="00B54F22" w:rsidRPr="004D2371" w:rsidRDefault="00B54F22" w:rsidP="00B54F22">
      <w:pPr>
        <w:ind w:left="1080" w:hanging="360"/>
        <w:jc w:val="both"/>
        <w:rPr>
          <w:szCs w:val="20"/>
        </w:rPr>
      </w:pPr>
    </w:p>
    <w:p w14:paraId="52D04BA5" w14:textId="610F2638" w:rsidR="00B54F22" w:rsidRDefault="00B54F22" w:rsidP="00B54F22">
      <w:pPr>
        <w:pStyle w:val="ListParagraph"/>
        <w:numPr>
          <w:ilvl w:val="0"/>
          <w:numId w:val="22"/>
        </w:numPr>
        <w:jc w:val="both"/>
        <w:rPr>
          <w:szCs w:val="20"/>
        </w:rPr>
      </w:pPr>
      <w:r>
        <w:rPr>
          <w:color w:val="000000"/>
        </w:rPr>
        <w:t xml:space="preserve">The Contractor shall not park heavy machinery or vehicles within the </w:t>
      </w:r>
      <w:r>
        <w:t xml:space="preserve">Northern leopard frog </w:t>
      </w:r>
      <w:r>
        <w:rPr>
          <w:color w:val="000000"/>
        </w:rPr>
        <w:t xml:space="preserve">without written approval and authorization by the OEP. </w:t>
      </w:r>
    </w:p>
    <w:p w14:paraId="1BF2D2EF" w14:textId="77777777" w:rsidR="00B54F22" w:rsidRPr="004D2371" w:rsidRDefault="00B54F22" w:rsidP="00B54F22">
      <w:pPr>
        <w:autoSpaceDE w:val="0"/>
        <w:autoSpaceDN w:val="0"/>
        <w:adjustRightInd w:val="0"/>
        <w:ind w:left="1080" w:hanging="360"/>
        <w:jc w:val="both"/>
        <w:rPr>
          <w:color w:val="000000"/>
        </w:rPr>
      </w:pPr>
    </w:p>
    <w:p w14:paraId="4D92D412" w14:textId="77777777" w:rsidR="00B54F22" w:rsidRDefault="00B54F22" w:rsidP="00B54F22">
      <w:pPr>
        <w:pStyle w:val="ListParagraph"/>
        <w:numPr>
          <w:ilvl w:val="0"/>
          <w:numId w:val="22"/>
        </w:numPr>
        <w:jc w:val="both"/>
        <w:rPr>
          <w:szCs w:val="20"/>
        </w:rPr>
      </w:pPr>
      <w:r>
        <w:rPr>
          <w:szCs w:val="20"/>
        </w:rPr>
        <w:t>Exclusionary fencing shall be removed at the completion of the Project and when final stabilization has occurred to allow for reptile and amphibian passage to resume.</w:t>
      </w:r>
    </w:p>
    <w:p w14:paraId="6A292787" w14:textId="77777777" w:rsidR="004D2371" w:rsidRPr="004D2371" w:rsidRDefault="004D2371" w:rsidP="00CE7547">
      <w:pPr>
        <w:autoSpaceDE w:val="0"/>
        <w:autoSpaceDN w:val="0"/>
        <w:adjustRightInd w:val="0"/>
        <w:ind w:left="990" w:hanging="360"/>
        <w:jc w:val="both"/>
        <w:rPr>
          <w:color w:val="000000"/>
        </w:rPr>
      </w:pPr>
    </w:p>
    <w:p w14:paraId="47DE656C" w14:textId="3C752579" w:rsidR="004E60D9" w:rsidRDefault="00195750" w:rsidP="00195750">
      <w:pPr>
        <w:pStyle w:val="ListParagraph"/>
        <w:ind w:left="540"/>
        <w:jc w:val="both"/>
      </w:pPr>
      <w:r>
        <w:t xml:space="preserve">  </w:t>
      </w:r>
      <w:r w:rsidR="00D2790F">
        <w:t xml:space="preserve">  Work may take place during the d</w:t>
      </w:r>
      <w:r w:rsidR="004E60D9">
        <w:t xml:space="preserve">uring the </w:t>
      </w:r>
      <w:r w:rsidR="00D2790F">
        <w:t>N</w:t>
      </w:r>
      <w:r w:rsidR="00262027">
        <w:t>orthern leopard frog</w:t>
      </w:r>
      <w:r w:rsidR="004E60D9">
        <w:t xml:space="preserve"> inactive (hibernation) period (November 1 </w:t>
      </w:r>
      <w:r w:rsidR="00DA69F7">
        <w:t xml:space="preserve">to </w:t>
      </w:r>
      <w:r w:rsidR="00D2790F">
        <w:t>April 31</w:t>
      </w:r>
      <w:r w:rsidR="004E60D9">
        <w:t>)</w:t>
      </w:r>
      <w:r w:rsidR="00D2790F">
        <w:t xml:space="preserve"> with the following additional precautionary measure</w:t>
      </w:r>
      <w:r w:rsidR="004E60D9">
        <w:t>:</w:t>
      </w:r>
    </w:p>
    <w:p w14:paraId="39E5B1FB" w14:textId="77777777" w:rsidR="004E60D9" w:rsidRDefault="004E60D9" w:rsidP="00CE7547">
      <w:pPr>
        <w:pStyle w:val="ListParagraph"/>
        <w:jc w:val="both"/>
      </w:pPr>
    </w:p>
    <w:p w14:paraId="2E076621" w14:textId="77777777" w:rsidR="00D2790F" w:rsidRDefault="00BB3611" w:rsidP="00D2790F">
      <w:pPr>
        <w:pStyle w:val="ListParagraph"/>
        <w:numPr>
          <w:ilvl w:val="0"/>
          <w:numId w:val="23"/>
        </w:numPr>
        <w:jc w:val="both"/>
      </w:pPr>
      <w:r>
        <w:t xml:space="preserve">Construction </w:t>
      </w:r>
      <w:r w:rsidR="00195750">
        <w:t>a</w:t>
      </w:r>
      <w:r>
        <w:t>ctivities will be allowed in upland areas.</w:t>
      </w:r>
    </w:p>
    <w:p w14:paraId="48FF2A65" w14:textId="77777777" w:rsidR="00D2790F" w:rsidRDefault="00D2790F" w:rsidP="00D2790F">
      <w:pPr>
        <w:pStyle w:val="ListParagraph"/>
        <w:ind w:left="1080"/>
        <w:jc w:val="both"/>
      </w:pPr>
    </w:p>
    <w:p w14:paraId="4D4F0C57" w14:textId="1A6D48A7" w:rsidR="00D2790F" w:rsidRDefault="00D2790F" w:rsidP="00D2790F">
      <w:pPr>
        <w:pStyle w:val="ListParagraph"/>
        <w:numPr>
          <w:ilvl w:val="0"/>
          <w:numId w:val="23"/>
        </w:numPr>
        <w:jc w:val="both"/>
      </w:pPr>
      <w:r>
        <w:t xml:space="preserve">Exclusionary fencing must be </w:t>
      </w:r>
      <w:proofErr w:type="gramStart"/>
      <w:r>
        <w:t>installed</w:t>
      </w:r>
      <w:proofErr w:type="gramEnd"/>
      <w:r>
        <w:t xml:space="preserve"> and the area inspected for frogs by the Engineer or Engineer’s approved representative prior to October 31.</w:t>
      </w:r>
    </w:p>
    <w:p w14:paraId="5BB896E8" w14:textId="77777777" w:rsidR="00D2790F" w:rsidRDefault="00D2790F" w:rsidP="00D2790F">
      <w:pPr>
        <w:pStyle w:val="ListParagraph"/>
        <w:ind w:left="1080"/>
        <w:jc w:val="both"/>
      </w:pPr>
    </w:p>
    <w:p w14:paraId="130C009A" w14:textId="36FC7B41" w:rsidR="004E60D9" w:rsidRDefault="00BB3611" w:rsidP="00D2790F">
      <w:pPr>
        <w:pStyle w:val="ListParagraph"/>
        <w:numPr>
          <w:ilvl w:val="0"/>
          <w:numId w:val="23"/>
        </w:numPr>
        <w:jc w:val="both"/>
      </w:pPr>
      <w:r>
        <w:t xml:space="preserve">Work is not allowed in wetland/watercourse areas unless these areas were in active construction prior to </w:t>
      </w:r>
      <w:r w:rsidR="00473847">
        <w:t xml:space="preserve">November </w:t>
      </w:r>
      <w:r>
        <w:t xml:space="preserve">1, and additionally, do not contain any areas of </w:t>
      </w:r>
      <w:r w:rsidR="00D2790F">
        <w:t>N</w:t>
      </w:r>
      <w:r w:rsidR="00195750">
        <w:t xml:space="preserve">orthern </w:t>
      </w:r>
      <w:r>
        <w:t>leopard frog habitat (no open water with mud bottom).</w:t>
      </w:r>
    </w:p>
    <w:p w14:paraId="4E7FE012" w14:textId="77777777" w:rsidR="004E60D9" w:rsidRDefault="004E60D9" w:rsidP="00CE7547">
      <w:pPr>
        <w:pStyle w:val="ListParagraph"/>
        <w:ind w:left="1440"/>
        <w:jc w:val="both"/>
      </w:pPr>
    </w:p>
    <w:p w14:paraId="16A96080" w14:textId="77777777" w:rsidR="00D2790F" w:rsidRDefault="00375E3A" w:rsidP="00D2790F">
      <w:pPr>
        <w:autoSpaceDE w:val="0"/>
        <w:autoSpaceDN w:val="0"/>
        <w:adjustRightInd w:val="0"/>
        <w:ind w:left="540"/>
        <w:jc w:val="both"/>
        <w:rPr>
          <w:color w:val="000000"/>
        </w:rPr>
      </w:pPr>
      <w:r>
        <w:rPr>
          <w:color w:val="000000"/>
        </w:rPr>
        <w:t xml:space="preserve">  </w:t>
      </w:r>
      <w:r w:rsidR="00D2790F">
        <w:rPr>
          <w:color w:val="000000"/>
        </w:rPr>
        <w:t>These practices will be applied to the entire Project unless a sketch is attached, which identifies specific areas of concern.</w:t>
      </w:r>
    </w:p>
    <w:p w14:paraId="7AE7C69E" w14:textId="77777777" w:rsidR="00D2790F" w:rsidRPr="004D2371" w:rsidRDefault="00D2790F" w:rsidP="00D2790F">
      <w:pPr>
        <w:autoSpaceDE w:val="0"/>
        <w:autoSpaceDN w:val="0"/>
        <w:adjustRightInd w:val="0"/>
        <w:ind w:left="810" w:hanging="270"/>
        <w:jc w:val="both"/>
        <w:rPr>
          <w:color w:val="000000"/>
        </w:rPr>
      </w:pPr>
    </w:p>
    <w:p w14:paraId="28BB9D7A" w14:textId="3026C875" w:rsidR="00D2790F" w:rsidRDefault="00D2790F" w:rsidP="00D2790F">
      <w:pPr>
        <w:ind w:left="540"/>
        <w:jc w:val="both"/>
      </w:pPr>
      <w:r>
        <w:t xml:space="preserve">  This species is protected by State laws, which prohibit killing, harming, taking, or keeping them in your possession.  Fact sheet of the Northern leopard frog shall be posted in the Contractor’s and Inspection field offices.</w:t>
      </w:r>
    </w:p>
    <w:p w14:paraId="40951162" w14:textId="77777777" w:rsidR="00D2790F" w:rsidRDefault="00D2790F" w:rsidP="00D2790F">
      <w:pPr>
        <w:ind w:left="540"/>
        <w:jc w:val="both"/>
      </w:pPr>
    </w:p>
    <w:p w14:paraId="31C8C20E" w14:textId="5E174FB6" w:rsidR="00D2790F" w:rsidRPr="00D30DF0" w:rsidRDefault="00D2790F" w:rsidP="00D2790F">
      <w:pPr>
        <w:ind w:left="540"/>
        <w:jc w:val="both"/>
        <w:rPr>
          <w:sz w:val="28"/>
          <w:szCs w:val="28"/>
        </w:rPr>
      </w:pPr>
      <w:r>
        <w:rPr>
          <w:szCs w:val="28"/>
        </w:rPr>
        <w:t xml:space="preserve">  </w:t>
      </w:r>
      <w:r w:rsidRPr="00D30DF0">
        <w:rPr>
          <w:szCs w:val="28"/>
        </w:rPr>
        <w:t xml:space="preserve">If any </w:t>
      </w:r>
      <w:r>
        <w:rPr>
          <w:szCs w:val="28"/>
        </w:rPr>
        <w:t>Northern leopard frog</w:t>
      </w:r>
      <w:r w:rsidRPr="00D30DF0">
        <w:rPr>
          <w:szCs w:val="28"/>
        </w:rPr>
        <w:t xml:space="preserve"> are observed in or around the Project area</w:t>
      </w:r>
      <w:r>
        <w:rPr>
          <w:szCs w:val="28"/>
        </w:rPr>
        <w:t>,</w:t>
      </w:r>
      <w:r w:rsidRPr="00D30DF0">
        <w:rPr>
          <w:szCs w:val="28"/>
        </w:rPr>
        <w:t xml:space="preserve"> the OEP must be notified at </w:t>
      </w:r>
      <w:hyperlink r:id="rId12" w:history="1">
        <w:r w:rsidRPr="00BC7694">
          <w:rPr>
            <w:rStyle w:val="Hyperlink"/>
            <w:color w:val="00B0F0"/>
            <w:szCs w:val="28"/>
          </w:rPr>
          <w:t>Andrew.Piraneo@ct.gov</w:t>
        </w:r>
      </w:hyperlink>
      <w:r w:rsidRPr="00D30DF0">
        <w:rPr>
          <w:szCs w:val="28"/>
        </w:rPr>
        <w:t xml:space="preserve"> or at </w:t>
      </w:r>
      <w:hyperlink r:id="rId13" w:history="1">
        <w:r w:rsidRPr="00C927D9">
          <w:rPr>
            <w:rStyle w:val="Hyperlink"/>
            <w:szCs w:val="28"/>
          </w:rPr>
          <w:t>Marilyn.Gould@ct.gov</w:t>
        </w:r>
      </w:hyperlink>
      <w:r w:rsidRPr="00D30DF0">
        <w:rPr>
          <w:szCs w:val="28"/>
        </w:rPr>
        <w:t xml:space="preserve">.  If OEP staff cannot be reached at either of the above referenced emails, the </w:t>
      </w:r>
      <w:proofErr w:type="gramStart"/>
      <w:r w:rsidRPr="00D30DF0">
        <w:rPr>
          <w:szCs w:val="28"/>
        </w:rPr>
        <w:t>District</w:t>
      </w:r>
      <w:proofErr w:type="gramEnd"/>
      <w:r w:rsidRPr="00D30DF0">
        <w:rPr>
          <w:szCs w:val="28"/>
        </w:rPr>
        <w:t xml:space="preserve"> environmental coordinator will need to be contacted to facilitate further coordination with OEP’s Water Resources Compliance Unit.</w:t>
      </w:r>
    </w:p>
    <w:p w14:paraId="7DC96AAC" w14:textId="77777777" w:rsidR="00D2790F" w:rsidRDefault="00D2790F" w:rsidP="00D2790F">
      <w:pPr>
        <w:ind w:left="540"/>
        <w:jc w:val="both"/>
      </w:pPr>
    </w:p>
    <w:p w14:paraId="330E55A6" w14:textId="55F586C9" w:rsidR="00D2790F" w:rsidRDefault="00D2790F" w:rsidP="00D2790F">
      <w:pPr>
        <w:ind w:left="540"/>
        <w:jc w:val="both"/>
      </w:pPr>
      <w:r>
        <w:t xml:space="preserve">Fact Sheet for the </w:t>
      </w:r>
      <w:r w:rsidR="00BC7694">
        <w:t>Northern Leopard Frog</w:t>
      </w:r>
      <w:r>
        <w:t>:</w:t>
      </w:r>
    </w:p>
    <w:p w14:paraId="68175A58" w14:textId="66464B92" w:rsidR="00540C2F" w:rsidRDefault="00000000" w:rsidP="00CD6FC9">
      <w:pPr>
        <w:ind w:left="540"/>
        <w:jc w:val="both"/>
      </w:pPr>
      <w:hyperlink r:id="rId14" w:history="1">
        <w:r w:rsidR="008E2A98" w:rsidRPr="008E2A98">
          <w:rPr>
            <w:color w:val="0000FF"/>
            <w:u w:val="single"/>
          </w:rPr>
          <w:t>Northern Leopard Frog (wildlifeofct.com)</w:t>
        </w:r>
      </w:hyperlink>
    </w:p>
    <w:sectPr w:rsidR="00540C2F" w:rsidSect="00B900C8">
      <w:headerReference w:type="default" r:id="rId15"/>
      <w:footerReference w:type="default" r:id="rId16"/>
      <w:pgSz w:w="12240" w:h="15840" w:code="1"/>
      <w:pgMar w:top="1987" w:right="1440" w:bottom="1080" w:left="144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1B9B" w14:textId="77777777" w:rsidR="00AE4474" w:rsidRDefault="00AE4474">
      <w:r>
        <w:separator/>
      </w:r>
    </w:p>
  </w:endnote>
  <w:endnote w:type="continuationSeparator" w:id="0">
    <w:p w14:paraId="7F6B1FAA" w14:textId="77777777" w:rsidR="00AE4474" w:rsidRDefault="00AE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24E" w14:textId="77777777" w:rsidR="004D61F7" w:rsidRPr="0090320E" w:rsidRDefault="004D61F7" w:rsidP="0090320E">
    <w:pPr>
      <w:pStyle w:val="Footer"/>
      <w:jc w:val="right"/>
      <w:rPr>
        <w:sz w:val="20"/>
        <w:szCs w:val="20"/>
      </w:rPr>
    </w:pPr>
    <w:r>
      <w:rPr>
        <w:sz w:val="20"/>
        <w:szCs w:val="20"/>
      </w:rPr>
      <w:t>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5BE7" w14:textId="77777777" w:rsidR="00AE4474" w:rsidRDefault="00AE4474">
      <w:r>
        <w:separator/>
      </w:r>
    </w:p>
  </w:footnote>
  <w:footnote w:type="continuationSeparator" w:id="0">
    <w:p w14:paraId="5835DEE1" w14:textId="77777777" w:rsidR="00AE4474" w:rsidRDefault="00AE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A3C9" w14:textId="5D36FCD7" w:rsidR="004D61F7" w:rsidRPr="00F449CC" w:rsidRDefault="004D61F7" w:rsidP="00375E3A">
    <w:pPr>
      <w:pStyle w:val="Header"/>
      <w:jc w:val="right"/>
      <w:rPr>
        <w:sz w:val="20"/>
        <w:szCs w:val="20"/>
      </w:rPr>
    </w:pPr>
    <w:r w:rsidRPr="00F449CC">
      <w:rPr>
        <w:sz w:val="20"/>
        <w:szCs w:val="20"/>
      </w:rPr>
      <w:t>R</w:t>
    </w:r>
    <w:r w:rsidR="00375E3A">
      <w:rPr>
        <w:sz w:val="20"/>
        <w:szCs w:val="20"/>
      </w:rPr>
      <w:t xml:space="preserve">ev. </w:t>
    </w:r>
    <w:r w:rsidR="008C582F">
      <w:rPr>
        <w:sz w:val="20"/>
        <w:szCs w:val="20"/>
      </w:rPr>
      <w:t>0</w:t>
    </w:r>
    <w:r w:rsidR="00473847">
      <w:rPr>
        <w:sz w:val="20"/>
        <w:szCs w:val="20"/>
      </w:rPr>
      <w:t>4</w:t>
    </w:r>
    <w:r w:rsidRPr="00F449CC">
      <w:rPr>
        <w:sz w:val="20"/>
        <w:szCs w:val="20"/>
      </w:rPr>
      <w:t>-</w:t>
    </w:r>
    <w:r w:rsidR="000E6DC8">
      <w:rPr>
        <w:sz w:val="20"/>
        <w:szCs w:val="20"/>
      </w:rPr>
      <w:t>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B1F"/>
    <w:multiLevelType w:val="hybridMultilevel"/>
    <w:tmpl w:val="804695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027"/>
    <w:multiLevelType w:val="hybridMultilevel"/>
    <w:tmpl w:val="20189E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61C0C"/>
    <w:multiLevelType w:val="hybridMultilevel"/>
    <w:tmpl w:val="470E5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26B1A"/>
    <w:multiLevelType w:val="hybridMultilevel"/>
    <w:tmpl w:val="34D05F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1B149B"/>
    <w:multiLevelType w:val="hybridMultilevel"/>
    <w:tmpl w:val="7CEA8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F7DD3"/>
    <w:multiLevelType w:val="hybridMultilevel"/>
    <w:tmpl w:val="B492E836"/>
    <w:lvl w:ilvl="0" w:tplc="AE00E96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44863"/>
    <w:multiLevelType w:val="hybridMultilevel"/>
    <w:tmpl w:val="33E64E9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CA368F5"/>
    <w:multiLevelType w:val="hybridMultilevel"/>
    <w:tmpl w:val="0DA0F9B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32F2F3C"/>
    <w:multiLevelType w:val="multilevel"/>
    <w:tmpl w:val="0A6E8C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571D6C"/>
    <w:multiLevelType w:val="hybridMultilevel"/>
    <w:tmpl w:val="770A4C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124E43"/>
    <w:multiLevelType w:val="hybridMultilevel"/>
    <w:tmpl w:val="4370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20575"/>
    <w:multiLevelType w:val="hybridMultilevel"/>
    <w:tmpl w:val="1584E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02153B"/>
    <w:multiLevelType w:val="multilevel"/>
    <w:tmpl w:val="6658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E0030"/>
    <w:multiLevelType w:val="hybridMultilevel"/>
    <w:tmpl w:val="A05427E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2E1FF1"/>
    <w:multiLevelType w:val="hybridMultilevel"/>
    <w:tmpl w:val="1160F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75711"/>
    <w:multiLevelType w:val="hybridMultilevel"/>
    <w:tmpl w:val="BF7A5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9E03F3"/>
    <w:multiLevelType w:val="hybridMultilevel"/>
    <w:tmpl w:val="6C3C9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8C32C5"/>
    <w:multiLevelType w:val="hybridMultilevel"/>
    <w:tmpl w:val="D3866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33915"/>
    <w:multiLevelType w:val="hybridMultilevel"/>
    <w:tmpl w:val="16DE81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113279A"/>
    <w:multiLevelType w:val="hybridMultilevel"/>
    <w:tmpl w:val="18F0F5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CF52A6"/>
    <w:multiLevelType w:val="hybridMultilevel"/>
    <w:tmpl w:val="E3442AEC"/>
    <w:lvl w:ilvl="0" w:tplc="4FF4D192">
      <w:start w:val="4"/>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A9F0449"/>
    <w:multiLevelType w:val="hybridMultilevel"/>
    <w:tmpl w:val="1AFA6B42"/>
    <w:lvl w:ilvl="0" w:tplc="58E82C6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06892"/>
    <w:multiLevelType w:val="hybridMultilevel"/>
    <w:tmpl w:val="C0AC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323001">
    <w:abstractNumId w:val="9"/>
  </w:num>
  <w:num w:numId="2" w16cid:durableId="1411728585">
    <w:abstractNumId w:val="16"/>
  </w:num>
  <w:num w:numId="3" w16cid:durableId="1162818442">
    <w:abstractNumId w:val="13"/>
  </w:num>
  <w:num w:numId="4" w16cid:durableId="1171607595">
    <w:abstractNumId w:val="15"/>
  </w:num>
  <w:num w:numId="5" w16cid:durableId="497186285">
    <w:abstractNumId w:val="8"/>
  </w:num>
  <w:num w:numId="6" w16cid:durableId="771124162">
    <w:abstractNumId w:val="7"/>
  </w:num>
  <w:num w:numId="7" w16cid:durableId="965966927">
    <w:abstractNumId w:val="18"/>
  </w:num>
  <w:num w:numId="8" w16cid:durableId="1058362722">
    <w:abstractNumId w:val="12"/>
  </w:num>
  <w:num w:numId="9" w16cid:durableId="436217987">
    <w:abstractNumId w:val="3"/>
  </w:num>
  <w:num w:numId="10" w16cid:durableId="1359964529">
    <w:abstractNumId w:val="22"/>
  </w:num>
  <w:num w:numId="11" w16cid:durableId="702823221">
    <w:abstractNumId w:val="4"/>
  </w:num>
  <w:num w:numId="12" w16cid:durableId="2114745601">
    <w:abstractNumId w:val="10"/>
  </w:num>
  <w:num w:numId="13" w16cid:durableId="1050760353">
    <w:abstractNumId w:val="17"/>
  </w:num>
  <w:num w:numId="14" w16cid:durableId="1784182988">
    <w:abstractNumId w:val="1"/>
  </w:num>
  <w:num w:numId="15" w16cid:durableId="2008246376">
    <w:abstractNumId w:val="0"/>
  </w:num>
  <w:num w:numId="16" w16cid:durableId="1774012878">
    <w:abstractNumId w:val="11"/>
  </w:num>
  <w:num w:numId="17" w16cid:durableId="1724526663">
    <w:abstractNumId w:val="2"/>
  </w:num>
  <w:num w:numId="18" w16cid:durableId="1164854387">
    <w:abstractNumId w:val="19"/>
  </w:num>
  <w:num w:numId="19" w16cid:durableId="1137605448">
    <w:abstractNumId w:val="14"/>
  </w:num>
  <w:num w:numId="20" w16cid:durableId="85658479">
    <w:abstractNumId w:val="20"/>
  </w:num>
  <w:num w:numId="21" w16cid:durableId="1155103600">
    <w:abstractNumId w:val="21"/>
  </w:num>
  <w:num w:numId="22" w16cid:durableId="1126512454">
    <w:abstractNumId w:val="5"/>
  </w:num>
  <w:num w:numId="23" w16cid:durableId="959148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4F"/>
    <w:rsid w:val="00007BE5"/>
    <w:rsid w:val="00014EE8"/>
    <w:rsid w:val="00021F00"/>
    <w:rsid w:val="00024392"/>
    <w:rsid w:val="00024DB9"/>
    <w:rsid w:val="00040F0D"/>
    <w:rsid w:val="00046215"/>
    <w:rsid w:val="00060C44"/>
    <w:rsid w:val="00095403"/>
    <w:rsid w:val="0009659A"/>
    <w:rsid w:val="000A2E21"/>
    <w:rsid w:val="000A42B8"/>
    <w:rsid w:val="000B4D2D"/>
    <w:rsid w:val="000C0276"/>
    <w:rsid w:val="000C245E"/>
    <w:rsid w:val="000C467B"/>
    <w:rsid w:val="000E0060"/>
    <w:rsid w:val="000E6DC8"/>
    <w:rsid w:val="000E794D"/>
    <w:rsid w:val="000F373D"/>
    <w:rsid w:val="001169C0"/>
    <w:rsid w:val="001308CC"/>
    <w:rsid w:val="00132B38"/>
    <w:rsid w:val="001333BE"/>
    <w:rsid w:val="001373F8"/>
    <w:rsid w:val="00153666"/>
    <w:rsid w:val="00171AF3"/>
    <w:rsid w:val="00171B38"/>
    <w:rsid w:val="00173345"/>
    <w:rsid w:val="00195750"/>
    <w:rsid w:val="001A34D8"/>
    <w:rsid w:val="001A66FF"/>
    <w:rsid w:val="001A7FA2"/>
    <w:rsid w:val="001B6CF5"/>
    <w:rsid w:val="001C6F38"/>
    <w:rsid w:val="001C75CD"/>
    <w:rsid w:val="001C760E"/>
    <w:rsid w:val="001D139E"/>
    <w:rsid w:val="001D609C"/>
    <w:rsid w:val="001F3407"/>
    <w:rsid w:val="001F520D"/>
    <w:rsid w:val="00200A07"/>
    <w:rsid w:val="002170FC"/>
    <w:rsid w:val="00227C0C"/>
    <w:rsid w:val="00233512"/>
    <w:rsid w:val="0023531A"/>
    <w:rsid w:val="00242859"/>
    <w:rsid w:val="0024554F"/>
    <w:rsid w:val="00245793"/>
    <w:rsid w:val="00262027"/>
    <w:rsid w:val="00262749"/>
    <w:rsid w:val="002635E6"/>
    <w:rsid w:val="0027070C"/>
    <w:rsid w:val="00275365"/>
    <w:rsid w:val="00283C38"/>
    <w:rsid w:val="00287148"/>
    <w:rsid w:val="00287516"/>
    <w:rsid w:val="00287F2F"/>
    <w:rsid w:val="00290A5D"/>
    <w:rsid w:val="00294D7A"/>
    <w:rsid w:val="0029609E"/>
    <w:rsid w:val="002B7F92"/>
    <w:rsid w:val="002E3EC8"/>
    <w:rsid w:val="002F4C35"/>
    <w:rsid w:val="002F4FE9"/>
    <w:rsid w:val="00303BE4"/>
    <w:rsid w:val="00305CFA"/>
    <w:rsid w:val="00306255"/>
    <w:rsid w:val="00330E87"/>
    <w:rsid w:val="00335435"/>
    <w:rsid w:val="00336560"/>
    <w:rsid w:val="00364293"/>
    <w:rsid w:val="00375E3A"/>
    <w:rsid w:val="0038210A"/>
    <w:rsid w:val="00385A92"/>
    <w:rsid w:val="00390B59"/>
    <w:rsid w:val="00390F94"/>
    <w:rsid w:val="00391B0C"/>
    <w:rsid w:val="00396651"/>
    <w:rsid w:val="00397897"/>
    <w:rsid w:val="003A19AC"/>
    <w:rsid w:val="003D3055"/>
    <w:rsid w:val="003D31FC"/>
    <w:rsid w:val="003D72CA"/>
    <w:rsid w:val="003D7DCC"/>
    <w:rsid w:val="003E4F0B"/>
    <w:rsid w:val="003F3416"/>
    <w:rsid w:val="003F5160"/>
    <w:rsid w:val="00401C8B"/>
    <w:rsid w:val="00421A3D"/>
    <w:rsid w:val="0042398F"/>
    <w:rsid w:val="0043572E"/>
    <w:rsid w:val="004377B1"/>
    <w:rsid w:val="00444D2F"/>
    <w:rsid w:val="00452679"/>
    <w:rsid w:val="00472F3A"/>
    <w:rsid w:val="00473847"/>
    <w:rsid w:val="00482E42"/>
    <w:rsid w:val="0048629A"/>
    <w:rsid w:val="00492BEB"/>
    <w:rsid w:val="004A48FF"/>
    <w:rsid w:val="004B0941"/>
    <w:rsid w:val="004C7597"/>
    <w:rsid w:val="004D1990"/>
    <w:rsid w:val="004D2371"/>
    <w:rsid w:val="004D61F7"/>
    <w:rsid w:val="004D6AEB"/>
    <w:rsid w:val="004E0267"/>
    <w:rsid w:val="004E06E9"/>
    <w:rsid w:val="004E2C43"/>
    <w:rsid w:val="004E2CED"/>
    <w:rsid w:val="004E60D9"/>
    <w:rsid w:val="004F69E1"/>
    <w:rsid w:val="0050011E"/>
    <w:rsid w:val="005048A6"/>
    <w:rsid w:val="005055CC"/>
    <w:rsid w:val="00512820"/>
    <w:rsid w:val="0051686C"/>
    <w:rsid w:val="00525C19"/>
    <w:rsid w:val="005310B0"/>
    <w:rsid w:val="00534847"/>
    <w:rsid w:val="00540C2F"/>
    <w:rsid w:val="00546159"/>
    <w:rsid w:val="00552992"/>
    <w:rsid w:val="00557E3B"/>
    <w:rsid w:val="00575F75"/>
    <w:rsid w:val="00592A74"/>
    <w:rsid w:val="005B43B6"/>
    <w:rsid w:val="005B6217"/>
    <w:rsid w:val="005C22E8"/>
    <w:rsid w:val="005C49AD"/>
    <w:rsid w:val="005E3B9C"/>
    <w:rsid w:val="005F4C28"/>
    <w:rsid w:val="00605794"/>
    <w:rsid w:val="00606D4C"/>
    <w:rsid w:val="00611849"/>
    <w:rsid w:val="0061607E"/>
    <w:rsid w:val="00617986"/>
    <w:rsid w:val="00623BEB"/>
    <w:rsid w:val="0063104B"/>
    <w:rsid w:val="006435AB"/>
    <w:rsid w:val="006549EA"/>
    <w:rsid w:val="006652D5"/>
    <w:rsid w:val="0066610B"/>
    <w:rsid w:val="00666BD8"/>
    <w:rsid w:val="0069735B"/>
    <w:rsid w:val="006A1AF5"/>
    <w:rsid w:val="006A3585"/>
    <w:rsid w:val="006B6C5C"/>
    <w:rsid w:val="006D21F0"/>
    <w:rsid w:val="00700C8B"/>
    <w:rsid w:val="00710160"/>
    <w:rsid w:val="007129B7"/>
    <w:rsid w:val="007562EE"/>
    <w:rsid w:val="00770EC4"/>
    <w:rsid w:val="00790277"/>
    <w:rsid w:val="007919C8"/>
    <w:rsid w:val="007A2025"/>
    <w:rsid w:val="007A2C85"/>
    <w:rsid w:val="007A30E1"/>
    <w:rsid w:val="007C0923"/>
    <w:rsid w:val="007C31C9"/>
    <w:rsid w:val="007D6D82"/>
    <w:rsid w:val="007D798F"/>
    <w:rsid w:val="007E127F"/>
    <w:rsid w:val="007E30F7"/>
    <w:rsid w:val="007E366A"/>
    <w:rsid w:val="007E5AEC"/>
    <w:rsid w:val="00827C10"/>
    <w:rsid w:val="00833B59"/>
    <w:rsid w:val="00836B40"/>
    <w:rsid w:val="00842EE7"/>
    <w:rsid w:val="00846690"/>
    <w:rsid w:val="0087363E"/>
    <w:rsid w:val="0087550B"/>
    <w:rsid w:val="00883A22"/>
    <w:rsid w:val="00887069"/>
    <w:rsid w:val="008A2B2F"/>
    <w:rsid w:val="008B37AE"/>
    <w:rsid w:val="008B3A83"/>
    <w:rsid w:val="008C0AFC"/>
    <w:rsid w:val="008C5531"/>
    <w:rsid w:val="008C582F"/>
    <w:rsid w:val="008D4B64"/>
    <w:rsid w:val="008D7BA6"/>
    <w:rsid w:val="008E20C3"/>
    <w:rsid w:val="008E2A98"/>
    <w:rsid w:val="0090320E"/>
    <w:rsid w:val="00904395"/>
    <w:rsid w:val="0090586C"/>
    <w:rsid w:val="00912F46"/>
    <w:rsid w:val="009147D9"/>
    <w:rsid w:val="009153C2"/>
    <w:rsid w:val="00923520"/>
    <w:rsid w:val="00926CFB"/>
    <w:rsid w:val="00937452"/>
    <w:rsid w:val="009404EC"/>
    <w:rsid w:val="00951ED5"/>
    <w:rsid w:val="00953C89"/>
    <w:rsid w:val="00963F19"/>
    <w:rsid w:val="009670C9"/>
    <w:rsid w:val="009678F1"/>
    <w:rsid w:val="00981B5A"/>
    <w:rsid w:val="00994D45"/>
    <w:rsid w:val="009D0CF8"/>
    <w:rsid w:val="009D139F"/>
    <w:rsid w:val="009F05A4"/>
    <w:rsid w:val="009F1173"/>
    <w:rsid w:val="009F5F46"/>
    <w:rsid w:val="00A00D08"/>
    <w:rsid w:val="00A0305A"/>
    <w:rsid w:val="00A031D9"/>
    <w:rsid w:val="00A05DC1"/>
    <w:rsid w:val="00A077BD"/>
    <w:rsid w:val="00A20364"/>
    <w:rsid w:val="00A25C93"/>
    <w:rsid w:val="00A35A89"/>
    <w:rsid w:val="00A43692"/>
    <w:rsid w:val="00A52428"/>
    <w:rsid w:val="00A55776"/>
    <w:rsid w:val="00A655A0"/>
    <w:rsid w:val="00A770C5"/>
    <w:rsid w:val="00A82CC7"/>
    <w:rsid w:val="00A9165B"/>
    <w:rsid w:val="00A91C0B"/>
    <w:rsid w:val="00A9521C"/>
    <w:rsid w:val="00A955BC"/>
    <w:rsid w:val="00AA1E5B"/>
    <w:rsid w:val="00AB17EF"/>
    <w:rsid w:val="00AC6B1D"/>
    <w:rsid w:val="00AD5DC1"/>
    <w:rsid w:val="00AE4474"/>
    <w:rsid w:val="00AE6BAE"/>
    <w:rsid w:val="00B14150"/>
    <w:rsid w:val="00B209A4"/>
    <w:rsid w:val="00B23126"/>
    <w:rsid w:val="00B24607"/>
    <w:rsid w:val="00B35C4F"/>
    <w:rsid w:val="00B409CE"/>
    <w:rsid w:val="00B41FD7"/>
    <w:rsid w:val="00B43FB0"/>
    <w:rsid w:val="00B545E9"/>
    <w:rsid w:val="00B54F22"/>
    <w:rsid w:val="00B5543A"/>
    <w:rsid w:val="00B72AB8"/>
    <w:rsid w:val="00B774E5"/>
    <w:rsid w:val="00B77A08"/>
    <w:rsid w:val="00B84771"/>
    <w:rsid w:val="00B900C8"/>
    <w:rsid w:val="00BA0529"/>
    <w:rsid w:val="00BA1A75"/>
    <w:rsid w:val="00BA33F1"/>
    <w:rsid w:val="00BA7A92"/>
    <w:rsid w:val="00BB1131"/>
    <w:rsid w:val="00BB3611"/>
    <w:rsid w:val="00BB676F"/>
    <w:rsid w:val="00BB6979"/>
    <w:rsid w:val="00BC13FD"/>
    <w:rsid w:val="00BC502C"/>
    <w:rsid w:val="00BC7694"/>
    <w:rsid w:val="00BC7753"/>
    <w:rsid w:val="00BE59B9"/>
    <w:rsid w:val="00BE5D56"/>
    <w:rsid w:val="00C017C2"/>
    <w:rsid w:val="00C03AF4"/>
    <w:rsid w:val="00C10D44"/>
    <w:rsid w:val="00C12DFB"/>
    <w:rsid w:val="00C14865"/>
    <w:rsid w:val="00C155CA"/>
    <w:rsid w:val="00C21530"/>
    <w:rsid w:val="00C217C6"/>
    <w:rsid w:val="00C25110"/>
    <w:rsid w:val="00C33334"/>
    <w:rsid w:val="00C33F3C"/>
    <w:rsid w:val="00C34187"/>
    <w:rsid w:val="00C40252"/>
    <w:rsid w:val="00C40FBD"/>
    <w:rsid w:val="00C4361B"/>
    <w:rsid w:val="00C4625B"/>
    <w:rsid w:val="00C54943"/>
    <w:rsid w:val="00C61B57"/>
    <w:rsid w:val="00C62E36"/>
    <w:rsid w:val="00C66B5D"/>
    <w:rsid w:val="00CA6ACE"/>
    <w:rsid w:val="00CA6F9A"/>
    <w:rsid w:val="00CB4383"/>
    <w:rsid w:val="00CB61B9"/>
    <w:rsid w:val="00CB6BDD"/>
    <w:rsid w:val="00CD3C4A"/>
    <w:rsid w:val="00CD6FAF"/>
    <w:rsid w:val="00CD6FC9"/>
    <w:rsid w:val="00CE7547"/>
    <w:rsid w:val="00CF040B"/>
    <w:rsid w:val="00D044CF"/>
    <w:rsid w:val="00D137AE"/>
    <w:rsid w:val="00D2103D"/>
    <w:rsid w:val="00D22D47"/>
    <w:rsid w:val="00D26F16"/>
    <w:rsid w:val="00D2790F"/>
    <w:rsid w:val="00D327FB"/>
    <w:rsid w:val="00D3678B"/>
    <w:rsid w:val="00D41378"/>
    <w:rsid w:val="00D5547C"/>
    <w:rsid w:val="00D55BA7"/>
    <w:rsid w:val="00D66229"/>
    <w:rsid w:val="00D7041B"/>
    <w:rsid w:val="00D7130A"/>
    <w:rsid w:val="00D80CA2"/>
    <w:rsid w:val="00D93DEA"/>
    <w:rsid w:val="00D973E9"/>
    <w:rsid w:val="00DA2F7F"/>
    <w:rsid w:val="00DA69F7"/>
    <w:rsid w:val="00DB452D"/>
    <w:rsid w:val="00DC2D0B"/>
    <w:rsid w:val="00DE2462"/>
    <w:rsid w:val="00DE55DD"/>
    <w:rsid w:val="00DF085B"/>
    <w:rsid w:val="00DF186A"/>
    <w:rsid w:val="00DF6D56"/>
    <w:rsid w:val="00E14B7F"/>
    <w:rsid w:val="00E2530A"/>
    <w:rsid w:val="00E40626"/>
    <w:rsid w:val="00E45C17"/>
    <w:rsid w:val="00E654A7"/>
    <w:rsid w:val="00E70CC7"/>
    <w:rsid w:val="00E71EF7"/>
    <w:rsid w:val="00E83A8E"/>
    <w:rsid w:val="00E83BEC"/>
    <w:rsid w:val="00E8462C"/>
    <w:rsid w:val="00E860D6"/>
    <w:rsid w:val="00E9082D"/>
    <w:rsid w:val="00EA4F5C"/>
    <w:rsid w:val="00EA7F5A"/>
    <w:rsid w:val="00EC6D26"/>
    <w:rsid w:val="00ED4E96"/>
    <w:rsid w:val="00EE2E5A"/>
    <w:rsid w:val="00EF0BBB"/>
    <w:rsid w:val="00F05D3D"/>
    <w:rsid w:val="00F1546C"/>
    <w:rsid w:val="00F21034"/>
    <w:rsid w:val="00F22F35"/>
    <w:rsid w:val="00F301F1"/>
    <w:rsid w:val="00F37B06"/>
    <w:rsid w:val="00F37D90"/>
    <w:rsid w:val="00F428CC"/>
    <w:rsid w:val="00F449CC"/>
    <w:rsid w:val="00F56D06"/>
    <w:rsid w:val="00F62C5C"/>
    <w:rsid w:val="00F71E0F"/>
    <w:rsid w:val="00F84EEB"/>
    <w:rsid w:val="00F910EC"/>
    <w:rsid w:val="00FA3038"/>
    <w:rsid w:val="00FA4197"/>
    <w:rsid w:val="00FA6A7D"/>
    <w:rsid w:val="00FB4E72"/>
    <w:rsid w:val="00FB57B3"/>
    <w:rsid w:val="00FD0061"/>
    <w:rsid w:val="00FD3C8C"/>
    <w:rsid w:val="00FD6EF2"/>
    <w:rsid w:val="00FE3A16"/>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29A4A"/>
  <w15:docId w15:val="{82B6CD93-1772-415E-A117-6B825744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9CC"/>
    <w:pPr>
      <w:tabs>
        <w:tab w:val="center" w:pos="4320"/>
        <w:tab w:val="right" w:pos="8640"/>
      </w:tabs>
    </w:pPr>
  </w:style>
  <w:style w:type="paragraph" w:styleId="Footer">
    <w:name w:val="footer"/>
    <w:basedOn w:val="Normal"/>
    <w:rsid w:val="00F449CC"/>
    <w:pPr>
      <w:tabs>
        <w:tab w:val="center" w:pos="4320"/>
        <w:tab w:val="right" w:pos="8640"/>
      </w:tabs>
    </w:pPr>
  </w:style>
  <w:style w:type="paragraph" w:styleId="BalloonText">
    <w:name w:val="Balloon Text"/>
    <w:basedOn w:val="Normal"/>
    <w:semiHidden/>
    <w:rsid w:val="00E14B7F"/>
    <w:rPr>
      <w:rFonts w:ascii="Tahoma" w:hAnsi="Tahoma" w:cs="Tahoma"/>
      <w:sz w:val="16"/>
      <w:szCs w:val="16"/>
    </w:rPr>
  </w:style>
  <w:style w:type="character" w:styleId="CommentReference">
    <w:name w:val="annotation reference"/>
    <w:semiHidden/>
    <w:rsid w:val="00A05DC1"/>
    <w:rPr>
      <w:sz w:val="16"/>
      <w:szCs w:val="16"/>
    </w:rPr>
  </w:style>
  <w:style w:type="paragraph" w:styleId="CommentText">
    <w:name w:val="annotation text"/>
    <w:basedOn w:val="Normal"/>
    <w:semiHidden/>
    <w:rsid w:val="00A05DC1"/>
    <w:rPr>
      <w:sz w:val="20"/>
      <w:szCs w:val="20"/>
    </w:rPr>
  </w:style>
  <w:style w:type="paragraph" w:styleId="CommentSubject">
    <w:name w:val="annotation subject"/>
    <w:basedOn w:val="CommentText"/>
    <w:next w:val="CommentText"/>
    <w:semiHidden/>
    <w:rsid w:val="00A05DC1"/>
    <w:rPr>
      <w:b/>
      <w:bCs/>
    </w:rPr>
  </w:style>
  <w:style w:type="paragraph" w:styleId="DocumentMap">
    <w:name w:val="Document Map"/>
    <w:basedOn w:val="Normal"/>
    <w:semiHidden/>
    <w:rsid w:val="00D044CF"/>
    <w:pPr>
      <w:shd w:val="clear" w:color="auto" w:fill="000080"/>
    </w:pPr>
    <w:rPr>
      <w:rFonts w:ascii="Tahoma" w:hAnsi="Tahoma" w:cs="Tahoma"/>
      <w:sz w:val="20"/>
      <w:szCs w:val="20"/>
    </w:rPr>
  </w:style>
  <w:style w:type="paragraph" w:customStyle="1" w:styleId="MEMO-BODY">
    <w:name w:val="MEMO-BODY"/>
    <w:rsid w:val="00262749"/>
    <w:pPr>
      <w:widowControl w:val="0"/>
      <w:tabs>
        <w:tab w:val="left" w:pos="720"/>
        <w:tab w:val="left" w:pos="1440"/>
        <w:tab w:val="left" w:pos="2160"/>
        <w:tab w:val="left" w:pos="2880"/>
        <w:tab w:val="left" w:pos="3600"/>
        <w:tab w:val="left" w:pos="4320"/>
        <w:tab w:val="left" w:pos="5040"/>
        <w:tab w:val="left" w:pos="5760"/>
        <w:tab w:val="left" w:pos="6480"/>
        <w:tab w:val="left" w:pos="7200"/>
      </w:tabs>
    </w:pPr>
    <w:rPr>
      <w:rFonts w:ascii="Courier New" w:hAnsi="Courier New"/>
      <w:sz w:val="24"/>
    </w:rPr>
  </w:style>
  <w:style w:type="character" w:styleId="Hyperlink">
    <w:name w:val="Hyperlink"/>
    <w:basedOn w:val="DefaultParagraphFont"/>
    <w:rsid w:val="00275365"/>
    <w:rPr>
      <w:color w:val="0000FF" w:themeColor="hyperlink"/>
      <w:u w:val="single"/>
    </w:rPr>
  </w:style>
  <w:style w:type="character" w:styleId="Strong">
    <w:name w:val="Strong"/>
    <w:basedOn w:val="DefaultParagraphFont"/>
    <w:uiPriority w:val="22"/>
    <w:qFormat/>
    <w:rsid w:val="00275365"/>
    <w:rPr>
      <w:b/>
      <w:bCs/>
    </w:rPr>
  </w:style>
  <w:style w:type="paragraph" w:styleId="ListParagraph">
    <w:name w:val="List Paragraph"/>
    <w:basedOn w:val="Normal"/>
    <w:uiPriority w:val="34"/>
    <w:qFormat/>
    <w:rsid w:val="00492BEB"/>
    <w:pPr>
      <w:ind w:left="720"/>
      <w:contextualSpacing/>
    </w:pPr>
  </w:style>
  <w:style w:type="paragraph" w:styleId="Revision">
    <w:name w:val="Revision"/>
    <w:hidden/>
    <w:uiPriority w:val="99"/>
    <w:semiHidden/>
    <w:rsid w:val="00C217C6"/>
    <w:rPr>
      <w:sz w:val="24"/>
      <w:szCs w:val="24"/>
    </w:rPr>
  </w:style>
  <w:style w:type="character" w:styleId="FollowedHyperlink">
    <w:name w:val="FollowedHyperlink"/>
    <w:basedOn w:val="DefaultParagraphFont"/>
    <w:rsid w:val="00D27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5017">
      <w:bodyDiv w:val="1"/>
      <w:marLeft w:val="150"/>
      <w:marRight w:val="0"/>
      <w:marTop w:val="375"/>
      <w:marBottom w:val="0"/>
      <w:divBdr>
        <w:top w:val="none" w:sz="0" w:space="0" w:color="auto"/>
        <w:left w:val="none" w:sz="0" w:space="0" w:color="auto"/>
        <w:bottom w:val="none" w:sz="0" w:space="0" w:color="auto"/>
        <w:right w:val="none" w:sz="0" w:space="0" w:color="auto"/>
      </w:divBdr>
      <w:divsChild>
        <w:div w:id="867839583">
          <w:marLeft w:val="0"/>
          <w:marRight w:val="0"/>
          <w:marTop w:val="0"/>
          <w:marBottom w:val="0"/>
          <w:divBdr>
            <w:top w:val="none" w:sz="0" w:space="0" w:color="auto"/>
            <w:left w:val="none" w:sz="0" w:space="0" w:color="auto"/>
            <w:bottom w:val="none" w:sz="0" w:space="0" w:color="auto"/>
            <w:right w:val="none" w:sz="0" w:space="0" w:color="auto"/>
          </w:divBdr>
        </w:div>
      </w:divsChild>
    </w:div>
    <w:div w:id="1419137573">
      <w:bodyDiv w:val="1"/>
      <w:marLeft w:val="0"/>
      <w:marRight w:val="0"/>
      <w:marTop w:val="0"/>
      <w:marBottom w:val="100"/>
      <w:divBdr>
        <w:top w:val="none" w:sz="0" w:space="0" w:color="auto"/>
        <w:left w:val="none" w:sz="0" w:space="0" w:color="auto"/>
        <w:bottom w:val="none" w:sz="0" w:space="0" w:color="auto"/>
        <w:right w:val="none" w:sz="0" w:space="0" w:color="auto"/>
      </w:divBdr>
      <w:divsChild>
        <w:div w:id="655957910">
          <w:marLeft w:val="0"/>
          <w:marRight w:val="0"/>
          <w:marTop w:val="0"/>
          <w:marBottom w:val="0"/>
          <w:divBdr>
            <w:top w:val="none" w:sz="0" w:space="0" w:color="auto"/>
            <w:left w:val="none" w:sz="0" w:space="0" w:color="auto"/>
            <w:bottom w:val="none" w:sz="0" w:space="0" w:color="auto"/>
            <w:right w:val="none" w:sz="0" w:space="0" w:color="auto"/>
          </w:divBdr>
          <w:divsChild>
            <w:div w:id="547229658">
              <w:marLeft w:val="0"/>
              <w:marRight w:val="0"/>
              <w:marTop w:val="0"/>
              <w:marBottom w:val="0"/>
              <w:divBdr>
                <w:top w:val="none" w:sz="0" w:space="0" w:color="auto"/>
                <w:left w:val="none" w:sz="0" w:space="0" w:color="auto"/>
                <w:bottom w:val="none" w:sz="0" w:space="0" w:color="auto"/>
                <w:right w:val="none" w:sz="0" w:space="0" w:color="auto"/>
              </w:divBdr>
              <w:divsChild>
                <w:div w:id="1690373385">
                  <w:marLeft w:val="0"/>
                  <w:marRight w:val="0"/>
                  <w:marTop w:val="0"/>
                  <w:marBottom w:val="0"/>
                  <w:divBdr>
                    <w:top w:val="none" w:sz="0" w:space="0" w:color="auto"/>
                    <w:left w:val="none" w:sz="0" w:space="0" w:color="auto"/>
                    <w:bottom w:val="none" w:sz="0" w:space="0" w:color="auto"/>
                    <w:right w:val="none" w:sz="0" w:space="0" w:color="auto"/>
                  </w:divBdr>
                  <w:divsChild>
                    <w:div w:id="504830908">
                      <w:marLeft w:val="150"/>
                      <w:marRight w:val="150"/>
                      <w:marTop w:val="150"/>
                      <w:marBottom w:val="150"/>
                      <w:divBdr>
                        <w:top w:val="none" w:sz="0" w:space="0" w:color="auto"/>
                        <w:left w:val="none" w:sz="0" w:space="0" w:color="auto"/>
                        <w:bottom w:val="none" w:sz="0" w:space="0" w:color="auto"/>
                        <w:right w:val="none" w:sz="0" w:space="0" w:color="auto"/>
                      </w:divBdr>
                      <w:divsChild>
                        <w:div w:id="96739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iraneoA/Desktop/Marilyn.Gould@c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Piraneo@c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Endangered-Species/Contributing-Da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ldlifeofct.com/leopard%20fr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7CCA63FE6FF458BF74DAFB03E2AE2" ma:contentTypeVersion="18" ma:contentTypeDescription="Create a new document." ma:contentTypeScope="" ma:versionID="0d8530c8cb54227a53c6371ff88746cf">
  <xsd:schema xmlns:xsd="http://www.w3.org/2001/XMLSchema" xmlns:xs="http://www.w3.org/2001/XMLSchema" xmlns:p="http://schemas.microsoft.com/office/2006/metadata/properties" xmlns:ns2="c6be3168-d595-4e5c-9c6a-416be270f396" xmlns:ns3="e41547f6-303a-4d3e-aa88-ee43ce628126" targetNamespace="http://schemas.microsoft.com/office/2006/metadata/properties" ma:root="true" ma:fieldsID="d87b9e4228d9f5b74e9125724399ee2f" ns2:_="" ns3:_="">
    <xsd:import namespace="c6be3168-d595-4e5c-9c6a-416be270f396"/>
    <xsd:import namespace="e41547f6-303a-4d3e-aa88-ee43ce628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Comments_x002d_Notes" minOccurs="0"/>
                <xsd:element ref="ns2:CompassLink"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3168-d595-4e5c-9c6a-416be270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ents_x002d_Notes" ma:index="19" nillable="true" ma:displayName="Comments-Notes" ma:description="Approx 486 Redding Road" ma:format="Dropdown" ma:internalName="Comments_x002d_Notes">
      <xsd:simpleType>
        <xsd:restriction base="dms:Note">
          <xsd:maxLength value="255"/>
        </xsd:restriction>
      </xsd:simpleType>
    </xsd:element>
    <xsd:element name="CompassLink" ma:index="20" nillable="true" ma:displayName="Compass Link" ma:format="Hyperlink" ma:internalName="Compass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547f6-303a-4d3e-aa88-ee43ce628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bcaff8-8047-4e85-bf28-3add882c17e0}" ma:internalName="TaxCatchAll" ma:showField="CatchAllData" ma:web="e41547f6-303a-4d3e-aa88-ee43ce628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_x002d_Notes xmlns="c6be3168-d595-4e5c-9c6a-416be270f396" xsi:nil="true"/>
    <CompassLink xmlns="c6be3168-d595-4e5c-9c6a-416be270f396">
      <Url xsi:nil="true"/>
      <Description xsi:nil="true"/>
    </CompassLink>
    <lcf76f155ced4ddcb4097134ff3c332f xmlns="c6be3168-d595-4e5c-9c6a-416be270f396">
      <Terms xmlns="http://schemas.microsoft.com/office/infopath/2007/PartnerControls"/>
    </lcf76f155ced4ddcb4097134ff3c332f>
    <TaxCatchAll xmlns="e41547f6-303a-4d3e-aa88-ee43ce628126" xsi:nil="true"/>
  </documentManagement>
</p:properties>
</file>

<file path=customXml/itemProps1.xml><?xml version="1.0" encoding="utf-8"?>
<ds:datastoreItem xmlns:ds="http://schemas.openxmlformats.org/officeDocument/2006/customXml" ds:itemID="{1631BBE0-65D7-4DD1-BF9A-5B970E83ECD6}">
  <ds:schemaRefs>
    <ds:schemaRef ds:uri="http://schemas.openxmlformats.org/officeDocument/2006/bibliography"/>
  </ds:schemaRefs>
</ds:datastoreItem>
</file>

<file path=customXml/itemProps2.xml><?xml version="1.0" encoding="utf-8"?>
<ds:datastoreItem xmlns:ds="http://schemas.openxmlformats.org/officeDocument/2006/customXml" ds:itemID="{78557F2D-18B0-4E1C-8EAB-89B2D3CC664B}"/>
</file>

<file path=customXml/itemProps3.xml><?xml version="1.0" encoding="utf-8"?>
<ds:datastoreItem xmlns:ds="http://schemas.openxmlformats.org/officeDocument/2006/customXml" ds:itemID="{C09A411A-4A93-4A48-BAE3-741F4D11B2EA}">
  <ds:schemaRefs>
    <ds:schemaRef ds:uri="http://schemas.microsoft.com/sharepoint/v3/contenttype/forms"/>
  </ds:schemaRefs>
</ds:datastoreItem>
</file>

<file path=customXml/itemProps4.xml><?xml version="1.0" encoding="utf-8"?>
<ds:datastoreItem xmlns:ds="http://schemas.openxmlformats.org/officeDocument/2006/customXml" ds:itemID="{EDC35C30-EBEC-4AB5-89BA-BE8260C1EE58}">
  <ds:schemaRefs>
    <ds:schemaRef ds:uri="http://schemas.microsoft.com/office/2006/metadata/properties"/>
    <ds:schemaRef ds:uri="http://schemas.microsoft.com/office/infopath/2007/PartnerControls"/>
    <ds:schemaRef ds:uri="c6be3168-d595-4e5c-9c6a-416be270f396"/>
    <ds:schemaRef ds:uri="e41547f6-303a-4d3e-aa88-ee43ce62812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NOTICE TO CONTRACTOR – BEST MANAGEMENT PRACTICE REQUIREMENTS FOR DAS VIP PAVING CONTRACTORS</vt:lpstr>
    </vt:vector>
  </TitlesOfParts>
  <Company>Department of Transportation</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CONTRACTOR – BEST MANAGEMENT PRACTICE REQUIREMENTS FOR DAS VIP PAVING CONTRACTORS</dc:title>
  <dc:creator>apanovitchrk</dc:creator>
  <cp:lastModifiedBy>Piraneo, Andrew</cp:lastModifiedBy>
  <cp:revision>3</cp:revision>
  <cp:lastPrinted>2017-12-19T15:19:00Z</cp:lastPrinted>
  <dcterms:created xsi:type="dcterms:W3CDTF">2024-04-08T14:33:00Z</dcterms:created>
  <dcterms:modified xsi:type="dcterms:W3CDTF">2024-04-08T14:58:00Z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0x0101005887CCA63FE6FF458BF74DAFB03E2AE2</vt:lpwstr>
  </property>
</Properties>
</file>