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1667" w14:textId="0414C52B" w:rsidR="00B437F0" w:rsidRPr="00114378" w:rsidRDefault="00F6244C">
      <w:pPr>
        <w:rPr>
          <w:rFonts w:ascii="Poppins Medium" w:hAnsi="Poppins Medium" w:cs="Poppins Medium"/>
          <w:b/>
          <w:bCs/>
          <w:sz w:val="28"/>
          <w:szCs w:val="28"/>
        </w:rPr>
      </w:pPr>
      <w:r w:rsidRPr="00114378">
        <w:rPr>
          <w:rFonts w:ascii="Poppins Medium" w:hAnsi="Poppins Medium" w:cs="Poppins Medium"/>
          <w:b/>
          <w:bCs/>
          <w:sz w:val="28"/>
          <w:szCs w:val="28"/>
        </w:rPr>
        <w:t>State Of Connecticut</w:t>
      </w:r>
    </w:p>
    <w:p w14:paraId="4F0E9A10" w14:textId="4F00CC8F" w:rsidR="00F6244C" w:rsidRPr="00114378" w:rsidRDefault="00F6244C">
      <w:pPr>
        <w:rPr>
          <w:rFonts w:ascii="Poppins Medium" w:hAnsi="Poppins Medium" w:cs="Poppins Medium"/>
          <w:b/>
          <w:bCs/>
          <w:sz w:val="28"/>
          <w:szCs w:val="28"/>
        </w:rPr>
      </w:pPr>
      <w:r w:rsidRPr="00114378">
        <w:rPr>
          <w:rFonts w:ascii="Poppins Medium" w:hAnsi="Poppins Medium" w:cs="Poppins Medium"/>
          <w:b/>
          <w:bCs/>
          <w:sz w:val="28"/>
          <w:szCs w:val="28"/>
        </w:rPr>
        <w:t>Department of Aging and Disability Services (ADS)</w:t>
      </w:r>
    </w:p>
    <w:p w14:paraId="60A9DF70" w14:textId="107DB8AC" w:rsidR="00F6244C" w:rsidRPr="00114378" w:rsidRDefault="00F6244C">
      <w:pPr>
        <w:rPr>
          <w:rFonts w:ascii="Poppins Medium" w:hAnsi="Poppins Medium" w:cs="Poppins Medium"/>
          <w:b/>
          <w:bCs/>
          <w:sz w:val="28"/>
          <w:szCs w:val="28"/>
        </w:rPr>
      </w:pPr>
      <w:r w:rsidRPr="00114378">
        <w:rPr>
          <w:rFonts w:ascii="Poppins Medium" w:hAnsi="Poppins Medium" w:cs="Poppins Medium"/>
          <w:b/>
          <w:bCs/>
          <w:sz w:val="28"/>
          <w:szCs w:val="28"/>
        </w:rPr>
        <w:t>Bureau of Education and Services for the Blind (BESB)</w:t>
      </w:r>
    </w:p>
    <w:p w14:paraId="67DC0212" w14:textId="67C9CEB2" w:rsidR="00797174" w:rsidRPr="00114378" w:rsidRDefault="00F6244C">
      <w:pPr>
        <w:rPr>
          <w:rFonts w:ascii="Poppins Medium" w:hAnsi="Poppins Medium" w:cs="Poppins Medium"/>
          <w:b/>
          <w:bCs/>
          <w:sz w:val="28"/>
          <w:szCs w:val="28"/>
        </w:rPr>
      </w:pPr>
      <w:r w:rsidRPr="00114378">
        <w:rPr>
          <w:rFonts w:ascii="Poppins Medium" w:hAnsi="Poppins Medium" w:cs="Poppins Medium"/>
          <w:b/>
          <w:bCs/>
          <w:sz w:val="28"/>
          <w:szCs w:val="28"/>
        </w:rPr>
        <w:t>S</w:t>
      </w:r>
      <w:r w:rsidR="00797174" w:rsidRPr="00114378">
        <w:rPr>
          <w:rFonts w:ascii="Poppins Medium" w:hAnsi="Poppins Medium" w:cs="Poppins Medium"/>
          <w:b/>
          <w:bCs/>
          <w:sz w:val="28"/>
          <w:szCs w:val="28"/>
        </w:rPr>
        <w:t>tatewide Committee of Blind Vendors Special Meeting</w:t>
      </w:r>
    </w:p>
    <w:p w14:paraId="248E1C0A" w14:textId="406F4685" w:rsidR="00F6244C" w:rsidRPr="00114378" w:rsidRDefault="00F6244C">
      <w:pPr>
        <w:rPr>
          <w:rFonts w:ascii="Poppins Medium" w:hAnsi="Poppins Medium" w:cs="Poppins Medium"/>
          <w:b/>
          <w:bCs/>
          <w:sz w:val="28"/>
          <w:szCs w:val="28"/>
        </w:rPr>
      </w:pPr>
      <w:r w:rsidRPr="00114378">
        <w:rPr>
          <w:rFonts w:ascii="Poppins Medium" w:hAnsi="Poppins Medium" w:cs="Poppins Medium"/>
          <w:b/>
          <w:bCs/>
          <w:sz w:val="28"/>
          <w:szCs w:val="28"/>
        </w:rPr>
        <w:t>DRAFT MINUTES</w:t>
      </w:r>
    </w:p>
    <w:p w14:paraId="4919AC56" w14:textId="5EE6AB8E" w:rsidR="00F6244C" w:rsidRPr="00114378" w:rsidRDefault="00CA20AD">
      <w:pPr>
        <w:rPr>
          <w:rFonts w:ascii="Poppins Medium" w:hAnsi="Poppins Medium" w:cs="Poppins Medium"/>
          <w:b/>
          <w:bCs/>
          <w:sz w:val="28"/>
          <w:szCs w:val="28"/>
        </w:rPr>
      </w:pPr>
      <w:r w:rsidRPr="00114378">
        <w:rPr>
          <w:rFonts w:ascii="Poppins Medium" w:hAnsi="Poppins Medium" w:cs="Poppins Medium"/>
          <w:b/>
          <w:bCs/>
          <w:sz w:val="28"/>
          <w:szCs w:val="28"/>
        </w:rPr>
        <w:t>October 10</w:t>
      </w:r>
      <w:r w:rsidR="00F6244C" w:rsidRPr="00114378">
        <w:rPr>
          <w:rFonts w:ascii="Poppins Medium" w:hAnsi="Poppins Medium" w:cs="Poppins Medium"/>
          <w:b/>
          <w:bCs/>
          <w:sz w:val="28"/>
          <w:szCs w:val="28"/>
        </w:rPr>
        <w:t>, 2024</w:t>
      </w:r>
    </w:p>
    <w:p w14:paraId="50F6DC5C" w14:textId="77777777" w:rsidR="00F6244C" w:rsidRPr="00114378" w:rsidRDefault="00F6244C">
      <w:pPr>
        <w:rPr>
          <w:rFonts w:ascii="Poppins Medium" w:hAnsi="Poppins Medium" w:cs="Poppins Medium"/>
          <w:b/>
          <w:bCs/>
          <w:sz w:val="28"/>
          <w:szCs w:val="28"/>
        </w:rPr>
      </w:pPr>
    </w:p>
    <w:p w14:paraId="61EC4434" w14:textId="084694B9" w:rsidR="00F6244C" w:rsidRPr="00114378" w:rsidRDefault="00F6244C">
      <w:pPr>
        <w:rPr>
          <w:rFonts w:ascii="Poppins Medium" w:hAnsi="Poppins Medium" w:cs="Poppins Medium"/>
          <w:b/>
          <w:bCs/>
          <w:sz w:val="28"/>
          <w:szCs w:val="28"/>
          <w:u w:val="single"/>
        </w:rPr>
      </w:pPr>
      <w:r w:rsidRPr="00114378">
        <w:rPr>
          <w:rFonts w:ascii="Poppins Medium" w:hAnsi="Poppins Medium" w:cs="Poppins Medium"/>
          <w:b/>
          <w:bCs/>
          <w:sz w:val="28"/>
          <w:szCs w:val="28"/>
          <w:u w:val="thick"/>
        </w:rPr>
        <w:t>Members Present</w:t>
      </w:r>
      <w:r w:rsidRPr="00114378">
        <w:rPr>
          <w:rFonts w:ascii="Poppins Medium" w:hAnsi="Poppins Medium" w:cs="Poppins Medium"/>
          <w:b/>
          <w:bCs/>
          <w:sz w:val="28"/>
          <w:szCs w:val="28"/>
          <w:u w:val="single"/>
        </w:rPr>
        <w:t>:</w:t>
      </w:r>
    </w:p>
    <w:p w14:paraId="7D7B930A" w14:textId="244E7250" w:rsidR="00797174" w:rsidRPr="00114378" w:rsidRDefault="00797174">
      <w:pPr>
        <w:rPr>
          <w:rFonts w:ascii="Poppins Medium" w:hAnsi="Poppins Medium" w:cs="Poppins Medium"/>
          <w:b/>
          <w:bCs/>
          <w:sz w:val="28"/>
          <w:szCs w:val="28"/>
        </w:rPr>
      </w:pPr>
      <w:r w:rsidRPr="00114378">
        <w:rPr>
          <w:rFonts w:ascii="Poppins Medium" w:hAnsi="Poppins Medium" w:cs="Poppins Medium"/>
          <w:b/>
          <w:bCs/>
          <w:sz w:val="28"/>
          <w:szCs w:val="28"/>
        </w:rPr>
        <w:t xml:space="preserve">Chairman </w:t>
      </w:r>
      <w:r w:rsidR="00265F17" w:rsidRPr="00114378">
        <w:rPr>
          <w:rFonts w:ascii="Poppins Medium" w:hAnsi="Poppins Medium" w:cs="Poppins Medium"/>
          <w:b/>
          <w:bCs/>
          <w:sz w:val="28"/>
          <w:szCs w:val="28"/>
        </w:rPr>
        <w:t>Mr. Rich Braccia</w:t>
      </w:r>
      <w:r w:rsidRPr="00114378">
        <w:rPr>
          <w:rFonts w:ascii="Poppins Medium" w:hAnsi="Poppins Medium" w:cs="Poppins Medium"/>
          <w:b/>
          <w:bCs/>
          <w:sz w:val="28"/>
          <w:szCs w:val="28"/>
        </w:rPr>
        <w:t>, Vice Chair</w:t>
      </w:r>
      <w:r w:rsidR="00265F17" w:rsidRPr="00114378">
        <w:rPr>
          <w:rFonts w:ascii="Poppins Medium" w:hAnsi="Poppins Medium" w:cs="Poppins Medium"/>
          <w:b/>
          <w:bCs/>
          <w:sz w:val="28"/>
          <w:szCs w:val="28"/>
        </w:rPr>
        <w:t>wo</w:t>
      </w:r>
      <w:r w:rsidRPr="00114378">
        <w:rPr>
          <w:rFonts w:ascii="Poppins Medium" w:hAnsi="Poppins Medium" w:cs="Poppins Medium"/>
          <w:b/>
          <w:bCs/>
          <w:sz w:val="28"/>
          <w:szCs w:val="28"/>
        </w:rPr>
        <w:t>man M</w:t>
      </w:r>
      <w:r w:rsidR="00265F17" w:rsidRPr="00114378">
        <w:rPr>
          <w:rFonts w:ascii="Poppins Medium" w:hAnsi="Poppins Medium" w:cs="Poppins Medium"/>
          <w:b/>
          <w:bCs/>
          <w:sz w:val="28"/>
          <w:szCs w:val="28"/>
        </w:rPr>
        <w:t>s. Brandy Altergott</w:t>
      </w:r>
      <w:r w:rsidRPr="00114378">
        <w:rPr>
          <w:rFonts w:ascii="Poppins Medium" w:hAnsi="Poppins Medium" w:cs="Poppins Medium"/>
          <w:b/>
          <w:bCs/>
          <w:sz w:val="28"/>
          <w:szCs w:val="28"/>
        </w:rPr>
        <w:t>, Mr. Karan Punjabi, Mr. David Pelaggi, Mr. Angel Torres, Ms. Shelly McDermott</w:t>
      </w:r>
      <w:r w:rsidR="00CA20AD" w:rsidRPr="00114378">
        <w:rPr>
          <w:rFonts w:ascii="Poppins Medium" w:hAnsi="Poppins Medium" w:cs="Poppins Medium"/>
          <w:b/>
          <w:bCs/>
          <w:sz w:val="28"/>
          <w:szCs w:val="28"/>
        </w:rPr>
        <w:t>, Mr. Kevin Doyle, Mr. Frank Roberts</w:t>
      </w:r>
      <w:r w:rsidR="00265F17" w:rsidRPr="00114378">
        <w:rPr>
          <w:rFonts w:ascii="Poppins Medium" w:hAnsi="Poppins Medium" w:cs="Poppins Medium"/>
          <w:b/>
          <w:bCs/>
          <w:sz w:val="28"/>
          <w:szCs w:val="28"/>
        </w:rPr>
        <w:t>, Mr. Keith Haley</w:t>
      </w:r>
    </w:p>
    <w:p w14:paraId="5AB3FB45" w14:textId="05CA4235" w:rsidR="00F6244C" w:rsidRPr="00114378" w:rsidRDefault="00F6244C">
      <w:pPr>
        <w:rPr>
          <w:rFonts w:ascii="Poppins Medium" w:hAnsi="Poppins Medium" w:cs="Poppins Medium"/>
          <w:b/>
          <w:bCs/>
          <w:sz w:val="28"/>
          <w:szCs w:val="28"/>
          <w:u w:val="single"/>
        </w:rPr>
      </w:pPr>
      <w:r w:rsidRPr="00114378">
        <w:rPr>
          <w:rFonts w:ascii="Poppins Medium" w:hAnsi="Poppins Medium" w:cs="Poppins Medium"/>
          <w:b/>
          <w:bCs/>
          <w:sz w:val="28"/>
          <w:szCs w:val="28"/>
          <w:u w:val="thick"/>
        </w:rPr>
        <w:t>Others Present</w:t>
      </w:r>
      <w:r w:rsidRPr="00114378">
        <w:rPr>
          <w:rFonts w:ascii="Poppins Medium" w:hAnsi="Poppins Medium" w:cs="Poppins Medium"/>
          <w:b/>
          <w:bCs/>
          <w:sz w:val="28"/>
          <w:szCs w:val="28"/>
          <w:u w:val="single"/>
        </w:rPr>
        <w:t>:</w:t>
      </w:r>
    </w:p>
    <w:p w14:paraId="6923B139" w14:textId="0E087006" w:rsidR="00797174" w:rsidRPr="00114378" w:rsidRDefault="00797174">
      <w:pPr>
        <w:rPr>
          <w:rFonts w:ascii="Poppins Medium" w:hAnsi="Poppins Medium" w:cs="Poppins Medium"/>
          <w:b/>
          <w:bCs/>
          <w:sz w:val="28"/>
          <w:szCs w:val="28"/>
        </w:rPr>
      </w:pPr>
      <w:r w:rsidRPr="00114378">
        <w:rPr>
          <w:rFonts w:ascii="Poppins Medium" w:hAnsi="Poppins Medium" w:cs="Poppins Medium"/>
          <w:b/>
          <w:bCs/>
          <w:sz w:val="28"/>
          <w:szCs w:val="28"/>
        </w:rPr>
        <w:t>Mr. Tyrell Sampson Program Supervisor, Ms. Ashley Morgan</w:t>
      </w:r>
    </w:p>
    <w:p w14:paraId="5083481C" w14:textId="1227DFD7" w:rsidR="00F6244C" w:rsidRPr="00114378" w:rsidRDefault="00F6244C">
      <w:pPr>
        <w:rPr>
          <w:rFonts w:ascii="Poppins Medium" w:hAnsi="Poppins Medium" w:cs="Poppins Medium"/>
          <w:b/>
          <w:bCs/>
          <w:sz w:val="28"/>
          <w:szCs w:val="28"/>
          <w:u w:val="single"/>
        </w:rPr>
      </w:pPr>
      <w:r w:rsidRPr="00114378">
        <w:rPr>
          <w:rFonts w:ascii="Poppins Medium" w:hAnsi="Poppins Medium" w:cs="Poppins Medium"/>
          <w:b/>
          <w:bCs/>
          <w:sz w:val="28"/>
          <w:szCs w:val="28"/>
          <w:u w:val="thick"/>
        </w:rPr>
        <w:t>Members Absen</w:t>
      </w:r>
      <w:r w:rsidR="00797174" w:rsidRPr="00114378">
        <w:rPr>
          <w:rFonts w:ascii="Poppins Medium" w:hAnsi="Poppins Medium" w:cs="Poppins Medium"/>
          <w:b/>
          <w:bCs/>
          <w:sz w:val="28"/>
          <w:szCs w:val="28"/>
          <w:u w:val="thick"/>
        </w:rPr>
        <w:t>t</w:t>
      </w:r>
      <w:r w:rsidR="00797174" w:rsidRPr="00114378">
        <w:rPr>
          <w:rFonts w:ascii="Poppins Medium" w:hAnsi="Poppins Medium" w:cs="Poppins Medium"/>
          <w:b/>
          <w:bCs/>
          <w:sz w:val="28"/>
          <w:szCs w:val="28"/>
          <w:u w:val="single"/>
        </w:rPr>
        <w:t>:</w:t>
      </w:r>
    </w:p>
    <w:p w14:paraId="05CA8033" w14:textId="294D0694" w:rsidR="00797174" w:rsidRPr="00114378" w:rsidRDefault="00797174">
      <w:pPr>
        <w:rPr>
          <w:rFonts w:ascii="Poppins Medium" w:hAnsi="Poppins Medium" w:cs="Poppins Medium"/>
          <w:b/>
          <w:bCs/>
          <w:sz w:val="28"/>
          <w:szCs w:val="28"/>
        </w:rPr>
      </w:pPr>
      <w:r w:rsidRPr="00114378">
        <w:rPr>
          <w:rFonts w:ascii="Poppins Medium" w:hAnsi="Poppins Medium" w:cs="Poppins Medium"/>
          <w:b/>
          <w:bCs/>
          <w:sz w:val="28"/>
          <w:szCs w:val="28"/>
        </w:rPr>
        <w:t>None</w:t>
      </w:r>
    </w:p>
    <w:p w14:paraId="0E104E81" w14:textId="1CE293DF" w:rsidR="00797174" w:rsidRPr="00114378" w:rsidRDefault="00797174">
      <w:pPr>
        <w:rPr>
          <w:rFonts w:ascii="Poppins Medium" w:hAnsi="Poppins Medium" w:cs="Poppins Medium"/>
          <w:b/>
          <w:bCs/>
          <w:sz w:val="28"/>
          <w:szCs w:val="28"/>
          <w:u w:val="single"/>
        </w:rPr>
      </w:pPr>
      <w:r w:rsidRPr="00114378">
        <w:rPr>
          <w:rFonts w:ascii="Poppins Medium" w:hAnsi="Poppins Medium" w:cs="Poppins Medium"/>
          <w:b/>
          <w:bCs/>
          <w:sz w:val="28"/>
          <w:szCs w:val="28"/>
          <w:u w:val="thick"/>
        </w:rPr>
        <w:t>Welcome</w:t>
      </w:r>
      <w:r w:rsidRPr="00114378">
        <w:rPr>
          <w:rFonts w:ascii="Poppins Medium" w:hAnsi="Poppins Medium" w:cs="Poppins Medium"/>
          <w:b/>
          <w:bCs/>
          <w:sz w:val="28"/>
          <w:szCs w:val="28"/>
          <w:u w:val="single"/>
        </w:rPr>
        <w:t>:</w:t>
      </w:r>
    </w:p>
    <w:p w14:paraId="0938EFB2" w14:textId="3DCE80A0" w:rsidR="00265F17" w:rsidRPr="00114378" w:rsidRDefault="00FF4E3C">
      <w:pPr>
        <w:rPr>
          <w:rFonts w:ascii="Poppins Medium" w:hAnsi="Poppins Medium" w:cs="Poppins Medium"/>
          <w:b/>
          <w:bCs/>
          <w:sz w:val="28"/>
          <w:szCs w:val="28"/>
        </w:rPr>
      </w:pPr>
      <w:r w:rsidRPr="00114378">
        <w:rPr>
          <w:rFonts w:ascii="Poppins Medium" w:hAnsi="Poppins Medium" w:cs="Poppins Medium"/>
          <w:b/>
          <w:bCs/>
          <w:sz w:val="28"/>
          <w:szCs w:val="28"/>
        </w:rPr>
        <w:t>The meeting was called to order at 3:</w:t>
      </w:r>
      <w:r w:rsidR="00265F17" w:rsidRPr="00114378">
        <w:rPr>
          <w:rFonts w:ascii="Poppins Medium" w:hAnsi="Poppins Medium" w:cs="Poppins Medium"/>
          <w:b/>
          <w:bCs/>
          <w:sz w:val="28"/>
          <w:szCs w:val="28"/>
        </w:rPr>
        <w:t>10</w:t>
      </w:r>
      <w:r w:rsidR="00114378">
        <w:rPr>
          <w:rFonts w:ascii="Poppins Medium" w:hAnsi="Poppins Medium" w:cs="Poppins Medium"/>
          <w:b/>
          <w:bCs/>
          <w:sz w:val="28"/>
          <w:szCs w:val="28"/>
        </w:rPr>
        <w:t xml:space="preserve"> </w:t>
      </w:r>
      <w:proofErr w:type="spellStart"/>
      <w:r w:rsidR="00114378">
        <w:rPr>
          <w:rFonts w:ascii="Poppins Medium" w:hAnsi="Poppins Medium" w:cs="Poppins Medium"/>
          <w:b/>
          <w:bCs/>
          <w:sz w:val="28"/>
          <w:szCs w:val="28"/>
        </w:rPr>
        <w:t>p.m</w:t>
      </w:r>
      <w:proofErr w:type="spellEnd"/>
      <w:r w:rsidRPr="00114378">
        <w:rPr>
          <w:rFonts w:ascii="Poppins Medium" w:hAnsi="Poppins Medium" w:cs="Poppins Medium"/>
          <w:b/>
          <w:bCs/>
          <w:sz w:val="28"/>
          <w:szCs w:val="28"/>
        </w:rPr>
        <w:t xml:space="preserve"> by Mr. Tyrell Sampson. He took attendance and all members were present. </w:t>
      </w:r>
    </w:p>
    <w:p w14:paraId="2A8682E8" w14:textId="206BC7B1" w:rsidR="00265F17" w:rsidRPr="00114378" w:rsidRDefault="00265F17">
      <w:pPr>
        <w:rPr>
          <w:rFonts w:ascii="Poppins Medium" w:hAnsi="Poppins Medium" w:cs="Poppins Medium"/>
          <w:b/>
          <w:bCs/>
          <w:sz w:val="28"/>
          <w:szCs w:val="28"/>
          <w:u w:val="thick"/>
        </w:rPr>
      </w:pPr>
      <w:r w:rsidRPr="00114378">
        <w:rPr>
          <w:rFonts w:ascii="Poppins Medium" w:hAnsi="Poppins Medium" w:cs="Poppins Medium"/>
          <w:b/>
          <w:bCs/>
          <w:sz w:val="28"/>
          <w:szCs w:val="28"/>
          <w:u w:val="thick"/>
        </w:rPr>
        <w:t>Stamford Parks First Right of Refusal</w:t>
      </w:r>
    </w:p>
    <w:p w14:paraId="5DCA4F84" w14:textId="717E6AF6" w:rsidR="00114378" w:rsidRPr="00114378" w:rsidRDefault="00265F17">
      <w:pPr>
        <w:rPr>
          <w:rFonts w:ascii="Poppins Medium" w:hAnsi="Poppins Medium" w:cs="Poppins Medium"/>
          <w:b/>
          <w:bCs/>
          <w:sz w:val="28"/>
          <w:szCs w:val="28"/>
        </w:rPr>
      </w:pPr>
      <w:r w:rsidRPr="00114378">
        <w:rPr>
          <w:rFonts w:ascii="Poppins Medium" w:hAnsi="Poppins Medium" w:cs="Poppins Medium"/>
          <w:b/>
          <w:bCs/>
          <w:sz w:val="28"/>
          <w:szCs w:val="28"/>
        </w:rPr>
        <w:t xml:space="preserve">Mr. Tyrell Sampson was contacted by the Town of Stamford regarding 17 park opportunities they may have. Mr. Tyrell Sampson went to these locations, he stated they are more like </w:t>
      </w:r>
      <w:r w:rsidRPr="00114378">
        <w:rPr>
          <w:rFonts w:ascii="Poppins Medium" w:hAnsi="Poppins Medium" w:cs="Poppins Medium"/>
          <w:b/>
          <w:bCs/>
          <w:sz w:val="28"/>
          <w:szCs w:val="28"/>
        </w:rPr>
        <w:lastRenderedPageBreak/>
        <w:t xml:space="preserve">residential parks. Many do not have parking areas, most are ones that you walk to in a residential area, they do not have electricity at most, and about 80% do not warrant having vending machines. Mr. Tyrell Sampson did not recommend any of these locations. </w:t>
      </w:r>
    </w:p>
    <w:p w14:paraId="3F44BF59" w14:textId="77777777" w:rsidR="00114378" w:rsidRPr="00114378" w:rsidRDefault="00114378">
      <w:pPr>
        <w:rPr>
          <w:rFonts w:ascii="Poppins Medium" w:hAnsi="Poppins Medium" w:cs="Poppins Medium"/>
          <w:b/>
          <w:bCs/>
          <w:sz w:val="28"/>
          <w:szCs w:val="28"/>
        </w:rPr>
      </w:pPr>
    </w:p>
    <w:p w14:paraId="77578E28" w14:textId="7025BCDB" w:rsidR="00265F17" w:rsidRPr="00114378" w:rsidRDefault="00114378">
      <w:pPr>
        <w:rPr>
          <w:rFonts w:ascii="Poppins Medium" w:hAnsi="Poppins Medium" w:cs="Poppins Medium"/>
          <w:b/>
          <w:bCs/>
          <w:sz w:val="28"/>
          <w:szCs w:val="28"/>
        </w:rPr>
      </w:pPr>
      <w:r w:rsidRPr="00114378">
        <w:rPr>
          <w:rFonts w:ascii="Poppins Medium" w:hAnsi="Poppins Medium" w:cs="Poppins Medium"/>
          <w:b/>
          <w:bCs/>
          <w:sz w:val="28"/>
          <w:szCs w:val="28"/>
          <w:u w:val="thick"/>
        </w:rPr>
        <w:t>MOTION</w:t>
      </w:r>
      <w:r w:rsidRPr="00114378">
        <w:rPr>
          <w:rFonts w:ascii="Poppins Medium" w:hAnsi="Poppins Medium" w:cs="Poppins Medium"/>
          <w:b/>
          <w:bCs/>
          <w:sz w:val="28"/>
          <w:szCs w:val="28"/>
        </w:rPr>
        <w:t>:</w:t>
      </w:r>
      <w:r w:rsidR="00265F17" w:rsidRPr="00114378">
        <w:rPr>
          <w:rFonts w:ascii="Poppins Medium" w:hAnsi="Poppins Medium" w:cs="Poppins Medium"/>
          <w:b/>
          <w:bCs/>
          <w:sz w:val="28"/>
          <w:szCs w:val="28"/>
        </w:rPr>
        <w:t xml:space="preserve"> Mr. Dav</w:t>
      </w:r>
      <w:r w:rsidR="006F3DB6" w:rsidRPr="00114378">
        <w:rPr>
          <w:rFonts w:ascii="Poppins Medium" w:hAnsi="Poppins Medium" w:cs="Poppins Medium"/>
          <w:b/>
          <w:bCs/>
          <w:sz w:val="28"/>
          <w:szCs w:val="28"/>
        </w:rPr>
        <w:t>id</w:t>
      </w:r>
      <w:r w:rsidR="00265F17" w:rsidRPr="00114378">
        <w:rPr>
          <w:rFonts w:ascii="Poppins Medium" w:hAnsi="Poppins Medium" w:cs="Poppins Medium"/>
          <w:b/>
          <w:bCs/>
          <w:sz w:val="28"/>
          <w:szCs w:val="28"/>
        </w:rPr>
        <w:t xml:space="preserve"> Pelaggi made the motion to pass on the parks but retain the right for future vending opportunities. Ms. Shelly McDermott seconded the motion. Motion carried unanimously, no opposition or abstentions. </w:t>
      </w:r>
    </w:p>
    <w:p w14:paraId="766FEA33" w14:textId="4CA97E19" w:rsidR="00265F17" w:rsidRPr="00114378" w:rsidRDefault="00265F17">
      <w:pPr>
        <w:rPr>
          <w:rFonts w:ascii="Poppins Medium" w:hAnsi="Poppins Medium" w:cs="Poppins Medium"/>
          <w:b/>
          <w:bCs/>
          <w:sz w:val="28"/>
          <w:szCs w:val="28"/>
        </w:rPr>
      </w:pPr>
      <w:r w:rsidRPr="00114378">
        <w:rPr>
          <w:rFonts w:ascii="Poppins Medium" w:hAnsi="Poppins Medium" w:cs="Poppins Medium"/>
          <w:b/>
          <w:bCs/>
          <w:sz w:val="28"/>
          <w:szCs w:val="28"/>
          <w:u w:val="single"/>
        </w:rPr>
        <w:t xml:space="preserve">South Norwalk Train Station Concession Stand </w:t>
      </w:r>
    </w:p>
    <w:p w14:paraId="23A51A76" w14:textId="19DA5C6D" w:rsidR="00114378" w:rsidRPr="00114378" w:rsidRDefault="00265F17">
      <w:pPr>
        <w:rPr>
          <w:rFonts w:ascii="Poppins Medium" w:hAnsi="Poppins Medium" w:cs="Poppins Medium"/>
          <w:b/>
          <w:bCs/>
          <w:sz w:val="28"/>
          <w:szCs w:val="28"/>
        </w:rPr>
      </w:pPr>
      <w:r w:rsidRPr="00114378">
        <w:rPr>
          <w:rFonts w:ascii="Poppins Medium" w:hAnsi="Poppins Medium" w:cs="Poppins Medium"/>
          <w:b/>
          <w:bCs/>
          <w:sz w:val="28"/>
          <w:szCs w:val="28"/>
        </w:rPr>
        <w:t>Mr. Tyrell Sam</w:t>
      </w:r>
      <w:r w:rsidR="00716D03" w:rsidRPr="00114378">
        <w:rPr>
          <w:rFonts w:ascii="Poppins Medium" w:hAnsi="Poppins Medium" w:cs="Poppins Medium"/>
          <w:b/>
          <w:bCs/>
          <w:sz w:val="28"/>
          <w:szCs w:val="28"/>
        </w:rPr>
        <w:t xml:space="preserve">pson discussed an opportunity that will be available at the South Norwalk Train Station. When he went there to view the location, it was very small and there is another competing concession stand inside the Train Station. It did not seem like a very viable/profitable location. </w:t>
      </w:r>
    </w:p>
    <w:p w14:paraId="04141C09" w14:textId="72D688C5" w:rsidR="00716D03" w:rsidRDefault="00114378">
      <w:pPr>
        <w:rPr>
          <w:rFonts w:ascii="Poppins Medium" w:hAnsi="Poppins Medium" w:cs="Poppins Medium"/>
          <w:b/>
          <w:bCs/>
          <w:sz w:val="28"/>
          <w:szCs w:val="28"/>
        </w:rPr>
      </w:pPr>
      <w:r w:rsidRPr="00114378">
        <w:rPr>
          <w:rFonts w:ascii="Poppins Medium" w:hAnsi="Poppins Medium" w:cs="Poppins Medium"/>
          <w:b/>
          <w:bCs/>
          <w:sz w:val="28"/>
          <w:szCs w:val="28"/>
          <w:u w:val="thick"/>
        </w:rPr>
        <w:t>MOTION</w:t>
      </w:r>
      <w:r w:rsidRPr="00114378">
        <w:rPr>
          <w:rFonts w:ascii="Poppins Medium" w:hAnsi="Poppins Medium" w:cs="Poppins Medium"/>
          <w:b/>
          <w:bCs/>
          <w:sz w:val="28"/>
          <w:szCs w:val="28"/>
        </w:rPr>
        <w:t>:</w:t>
      </w:r>
      <w:r>
        <w:rPr>
          <w:rFonts w:ascii="Poppins Medium" w:hAnsi="Poppins Medium" w:cs="Poppins Medium"/>
          <w:b/>
          <w:bCs/>
          <w:sz w:val="28"/>
          <w:szCs w:val="28"/>
        </w:rPr>
        <w:t xml:space="preserve"> </w:t>
      </w:r>
      <w:r w:rsidR="00716D03" w:rsidRPr="00114378">
        <w:rPr>
          <w:rFonts w:ascii="Poppins Medium" w:hAnsi="Poppins Medium" w:cs="Poppins Medium"/>
          <w:b/>
          <w:bCs/>
          <w:sz w:val="28"/>
          <w:szCs w:val="28"/>
        </w:rPr>
        <w:t xml:space="preserve">Ms. Brandy Altergott made the motion to pass on this location but retain our vending rights. The motion was seconded by Mr. David Pelaggi. Motion carried unanimously, no opposition or abstentions. </w:t>
      </w:r>
    </w:p>
    <w:p w14:paraId="2B49D0D9" w14:textId="77777777" w:rsidR="00114378" w:rsidRPr="00114378" w:rsidRDefault="00114378">
      <w:pPr>
        <w:rPr>
          <w:rFonts w:ascii="Poppins Medium" w:hAnsi="Poppins Medium" w:cs="Poppins Medium"/>
          <w:b/>
          <w:bCs/>
          <w:sz w:val="28"/>
          <w:szCs w:val="28"/>
        </w:rPr>
      </w:pPr>
    </w:p>
    <w:p w14:paraId="33CB994F" w14:textId="4E8D88EC" w:rsidR="00716D03" w:rsidRPr="00114378" w:rsidRDefault="00716D03">
      <w:pPr>
        <w:rPr>
          <w:rFonts w:ascii="Poppins Medium" w:hAnsi="Poppins Medium" w:cs="Poppins Medium"/>
          <w:b/>
          <w:bCs/>
          <w:sz w:val="28"/>
          <w:szCs w:val="28"/>
          <w:u w:val="thick"/>
        </w:rPr>
      </w:pPr>
      <w:r w:rsidRPr="00114378">
        <w:rPr>
          <w:rFonts w:ascii="Poppins Medium" w:hAnsi="Poppins Medium" w:cs="Poppins Medium"/>
          <w:b/>
          <w:bCs/>
          <w:sz w:val="28"/>
          <w:szCs w:val="28"/>
          <w:u w:val="thick"/>
        </w:rPr>
        <w:t>Future Opportunity</w:t>
      </w:r>
      <w:r w:rsidR="006F3DB6" w:rsidRPr="00114378">
        <w:rPr>
          <w:rFonts w:ascii="Poppins Medium" w:hAnsi="Poppins Medium" w:cs="Poppins Medium"/>
          <w:b/>
          <w:bCs/>
          <w:sz w:val="28"/>
          <w:szCs w:val="28"/>
          <w:u w:val="thick"/>
        </w:rPr>
        <w:t xml:space="preserve"> at</w:t>
      </w:r>
      <w:r w:rsidRPr="00114378">
        <w:rPr>
          <w:rFonts w:ascii="Poppins Medium" w:hAnsi="Poppins Medium" w:cs="Poppins Medium"/>
          <w:b/>
          <w:bCs/>
          <w:sz w:val="28"/>
          <w:szCs w:val="28"/>
          <w:u w:val="thick"/>
        </w:rPr>
        <w:t xml:space="preserve"> Bynum Park Greenwich </w:t>
      </w:r>
    </w:p>
    <w:p w14:paraId="6530E28D" w14:textId="26CAB155" w:rsidR="006F3DB6" w:rsidRPr="00114378" w:rsidRDefault="00716D03">
      <w:pPr>
        <w:rPr>
          <w:rFonts w:ascii="Poppins Medium" w:hAnsi="Poppins Medium" w:cs="Poppins Medium"/>
          <w:b/>
          <w:bCs/>
          <w:sz w:val="28"/>
          <w:szCs w:val="28"/>
        </w:rPr>
      </w:pPr>
      <w:r w:rsidRPr="00114378">
        <w:rPr>
          <w:rFonts w:ascii="Poppins Medium" w:hAnsi="Poppins Medium" w:cs="Poppins Medium"/>
          <w:b/>
          <w:bCs/>
          <w:sz w:val="28"/>
          <w:szCs w:val="28"/>
        </w:rPr>
        <w:t xml:space="preserve">Mr. Tyrell Sampson was contacted regarding this opportunity, he is not looking for a vote on this yet, he just wants to make everyone aware of the possible upcoming opportunity. He has not </w:t>
      </w:r>
      <w:r w:rsidRPr="00114378">
        <w:rPr>
          <w:rFonts w:ascii="Poppins Medium" w:hAnsi="Poppins Medium" w:cs="Poppins Medium"/>
          <w:b/>
          <w:bCs/>
          <w:sz w:val="28"/>
          <w:szCs w:val="28"/>
        </w:rPr>
        <w:lastRenderedPageBreak/>
        <w:t xml:space="preserve">visited it in </w:t>
      </w:r>
      <w:r w:rsidR="006F3DB6" w:rsidRPr="00114378">
        <w:rPr>
          <w:rFonts w:ascii="Poppins Medium" w:hAnsi="Poppins Medium" w:cs="Poppins Medium"/>
          <w:b/>
          <w:bCs/>
          <w:sz w:val="28"/>
          <w:szCs w:val="28"/>
        </w:rPr>
        <w:t>person,</w:t>
      </w:r>
      <w:r w:rsidRPr="00114378">
        <w:rPr>
          <w:rFonts w:ascii="Poppins Medium" w:hAnsi="Poppins Medium" w:cs="Poppins Medium"/>
          <w:b/>
          <w:bCs/>
          <w:sz w:val="28"/>
          <w:szCs w:val="28"/>
        </w:rPr>
        <w:t xml:space="preserve"> but the location looked nice online</w:t>
      </w:r>
      <w:r w:rsidR="006F3DB6" w:rsidRPr="00114378">
        <w:rPr>
          <w:rFonts w:ascii="Poppins Medium" w:hAnsi="Poppins Medium" w:cs="Poppins Medium"/>
          <w:b/>
          <w:bCs/>
          <w:sz w:val="28"/>
          <w:szCs w:val="28"/>
        </w:rPr>
        <w:t>, a seasonal opportunity</w:t>
      </w:r>
      <w:r w:rsidRPr="00114378">
        <w:rPr>
          <w:rFonts w:ascii="Poppins Medium" w:hAnsi="Poppins Medium" w:cs="Poppins Medium"/>
          <w:b/>
          <w:bCs/>
          <w:sz w:val="28"/>
          <w:szCs w:val="28"/>
        </w:rPr>
        <w:t>. It is a community pool accessed only by town residents</w:t>
      </w:r>
      <w:r w:rsidR="006F3DB6" w:rsidRPr="00114378">
        <w:rPr>
          <w:rFonts w:ascii="Poppins Medium" w:hAnsi="Poppins Medium" w:cs="Poppins Medium"/>
          <w:b/>
          <w:bCs/>
          <w:sz w:val="28"/>
          <w:szCs w:val="28"/>
        </w:rPr>
        <w:t>, with a concession stand</w:t>
      </w:r>
      <w:r w:rsidRPr="00114378">
        <w:rPr>
          <w:rFonts w:ascii="Poppins Medium" w:hAnsi="Poppins Medium" w:cs="Poppins Medium"/>
          <w:b/>
          <w:bCs/>
          <w:sz w:val="28"/>
          <w:szCs w:val="28"/>
        </w:rPr>
        <w:t xml:space="preserve">. </w:t>
      </w:r>
      <w:r w:rsidR="006F3DB6" w:rsidRPr="00114378">
        <w:rPr>
          <w:rFonts w:ascii="Poppins Medium" w:hAnsi="Poppins Medium" w:cs="Poppins Medium"/>
          <w:b/>
          <w:bCs/>
          <w:sz w:val="28"/>
          <w:szCs w:val="28"/>
        </w:rPr>
        <w:t xml:space="preserve">Once he receives more information, he can let everyone know about it via email. </w:t>
      </w:r>
      <w:r w:rsidRPr="00114378">
        <w:rPr>
          <w:rFonts w:ascii="Poppins Medium" w:hAnsi="Poppins Medium" w:cs="Poppins Medium"/>
          <w:b/>
          <w:bCs/>
          <w:sz w:val="28"/>
          <w:szCs w:val="28"/>
        </w:rPr>
        <w:t>He will send out an email to see if anyone is in</w:t>
      </w:r>
      <w:r w:rsidR="006F3DB6" w:rsidRPr="00114378">
        <w:rPr>
          <w:rFonts w:ascii="Poppins Medium" w:hAnsi="Poppins Medium" w:cs="Poppins Medium"/>
          <w:b/>
          <w:bCs/>
          <w:sz w:val="28"/>
          <w:szCs w:val="28"/>
        </w:rPr>
        <w:t xml:space="preserve">terested in this possible opportunity. If someone is, they could visit it together to look at the set up. </w:t>
      </w:r>
    </w:p>
    <w:p w14:paraId="73326AD3" w14:textId="77777777" w:rsidR="00114378" w:rsidRDefault="00114378">
      <w:pPr>
        <w:rPr>
          <w:rFonts w:ascii="Poppins Medium" w:hAnsi="Poppins Medium" w:cs="Poppins Medium"/>
          <w:b/>
          <w:bCs/>
          <w:sz w:val="28"/>
          <w:szCs w:val="28"/>
        </w:rPr>
      </w:pPr>
      <w:r w:rsidRPr="00114378">
        <w:rPr>
          <w:rFonts w:ascii="Poppins Medium" w:hAnsi="Poppins Medium" w:cs="Poppins Medium"/>
          <w:b/>
          <w:bCs/>
          <w:sz w:val="28"/>
          <w:szCs w:val="28"/>
          <w:u w:val="thick"/>
        </w:rPr>
        <w:t>Adjournment</w:t>
      </w:r>
      <w:r w:rsidRPr="00114378">
        <w:rPr>
          <w:rFonts w:ascii="Poppins Medium" w:hAnsi="Poppins Medium" w:cs="Poppins Medium"/>
          <w:b/>
          <w:bCs/>
          <w:sz w:val="28"/>
          <w:szCs w:val="28"/>
        </w:rPr>
        <w:t>:</w:t>
      </w:r>
    </w:p>
    <w:p w14:paraId="2C435D33" w14:textId="6B3BE0F8" w:rsidR="006F3DB6" w:rsidRPr="00114378" w:rsidRDefault="006F3DB6">
      <w:pPr>
        <w:rPr>
          <w:rFonts w:ascii="Poppins Medium" w:hAnsi="Poppins Medium" w:cs="Poppins Medium"/>
          <w:b/>
          <w:bCs/>
          <w:sz w:val="28"/>
          <w:szCs w:val="28"/>
        </w:rPr>
      </w:pPr>
      <w:r w:rsidRPr="00114378">
        <w:rPr>
          <w:rFonts w:ascii="Poppins Medium" w:hAnsi="Poppins Medium" w:cs="Poppins Medium"/>
          <w:b/>
          <w:bCs/>
          <w:sz w:val="28"/>
          <w:szCs w:val="28"/>
        </w:rPr>
        <w:t xml:space="preserve">Ms. Shelly McDermott made the motion to adjourn, seconded by Mr. Kevin Doyle. Motion carried unanimously, no opposition or abstentions. Meeting adjourned at 3:40pm. </w:t>
      </w:r>
    </w:p>
    <w:p w14:paraId="2530341D" w14:textId="77777777" w:rsidR="006F3DB6" w:rsidRPr="00114378" w:rsidRDefault="006F3DB6">
      <w:pPr>
        <w:rPr>
          <w:rFonts w:ascii="Poppins Medium" w:hAnsi="Poppins Medium" w:cs="Poppins Medium"/>
          <w:b/>
          <w:bCs/>
          <w:sz w:val="28"/>
          <w:szCs w:val="28"/>
        </w:rPr>
      </w:pPr>
    </w:p>
    <w:p w14:paraId="0F8551C6" w14:textId="77777777" w:rsidR="006F3DB6" w:rsidRPr="00114378" w:rsidRDefault="006F3DB6">
      <w:pPr>
        <w:rPr>
          <w:rFonts w:ascii="Poppins Medium" w:hAnsi="Poppins Medium" w:cs="Poppins Medium"/>
          <w:b/>
          <w:bCs/>
          <w:sz w:val="28"/>
          <w:szCs w:val="28"/>
        </w:rPr>
      </w:pPr>
    </w:p>
    <w:p w14:paraId="5E7DDD22" w14:textId="77777777" w:rsidR="00FF4E3C" w:rsidRPr="00114378" w:rsidRDefault="00FF4E3C">
      <w:pPr>
        <w:rPr>
          <w:rFonts w:ascii="Poppins Medium" w:hAnsi="Poppins Medium" w:cs="Poppins Medium"/>
          <w:b/>
          <w:bCs/>
          <w:sz w:val="28"/>
          <w:szCs w:val="28"/>
        </w:rPr>
      </w:pPr>
    </w:p>
    <w:p w14:paraId="2676AD2E" w14:textId="77777777" w:rsidR="00541F47" w:rsidRPr="00114378" w:rsidRDefault="00541F47">
      <w:pPr>
        <w:rPr>
          <w:rFonts w:ascii="Poppins Medium" w:hAnsi="Poppins Medium" w:cs="Poppins Medium"/>
          <w:b/>
          <w:bCs/>
          <w:sz w:val="28"/>
          <w:szCs w:val="28"/>
        </w:rPr>
      </w:pPr>
    </w:p>
    <w:p w14:paraId="47B2D6F4" w14:textId="77777777" w:rsidR="00656894" w:rsidRPr="00114378" w:rsidRDefault="00656894">
      <w:pPr>
        <w:rPr>
          <w:rFonts w:ascii="Poppins Medium" w:hAnsi="Poppins Medium" w:cs="Poppins Medium"/>
          <w:b/>
          <w:bCs/>
          <w:sz w:val="28"/>
          <w:szCs w:val="28"/>
        </w:rPr>
      </w:pPr>
    </w:p>
    <w:p w14:paraId="7EDC493F" w14:textId="77777777" w:rsidR="00656894" w:rsidRPr="00114378" w:rsidRDefault="00656894">
      <w:pPr>
        <w:rPr>
          <w:rFonts w:ascii="Poppins Medium" w:hAnsi="Poppins Medium" w:cs="Poppins Medium"/>
          <w:b/>
          <w:bCs/>
          <w:sz w:val="28"/>
          <w:szCs w:val="28"/>
        </w:rPr>
      </w:pPr>
    </w:p>
    <w:sectPr w:rsidR="00656894" w:rsidRPr="00114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2EF2"/>
    <w:multiLevelType w:val="hybridMultilevel"/>
    <w:tmpl w:val="8E583EFE"/>
    <w:lvl w:ilvl="0" w:tplc="A7306EAC">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94FF4"/>
    <w:multiLevelType w:val="hybridMultilevel"/>
    <w:tmpl w:val="FAF298AE"/>
    <w:lvl w:ilvl="0" w:tplc="91A299D8">
      <w:start w:val="1"/>
      <w:numFmt w:val="upperLetter"/>
      <w:lvlText w:val="%1."/>
      <w:lvlJc w:val="left"/>
      <w:pPr>
        <w:ind w:left="720" w:hanging="360"/>
      </w:pPr>
      <w:rPr>
        <w:rFonts w:hint="default"/>
        <w:b/>
        <w:bCs/>
      </w:rPr>
    </w:lvl>
    <w:lvl w:ilvl="1" w:tplc="A7306EAC">
      <w:start w:val="1"/>
      <w:numFmt w:val="lowerLetter"/>
      <w:lvlText w:val="%2."/>
      <w:lvlJc w:val="left"/>
      <w:pPr>
        <w:ind w:left="1440" w:hanging="360"/>
      </w:pPr>
      <w:rPr>
        <w:b w:val="0"/>
        <w:bCs w:val="0"/>
      </w:rPr>
    </w:lvl>
    <w:lvl w:ilvl="2" w:tplc="DF52CA5A">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E10C56"/>
    <w:multiLevelType w:val="hybridMultilevel"/>
    <w:tmpl w:val="D826E1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C"/>
    <w:rsid w:val="00001DEA"/>
    <w:rsid w:val="00004B05"/>
    <w:rsid w:val="0000710A"/>
    <w:rsid w:val="0001482E"/>
    <w:rsid w:val="00032E3F"/>
    <w:rsid w:val="00052C93"/>
    <w:rsid w:val="00083257"/>
    <w:rsid w:val="000A38BC"/>
    <w:rsid w:val="000C6FE7"/>
    <w:rsid w:val="000D58E1"/>
    <w:rsid w:val="000E2AAF"/>
    <w:rsid w:val="000E75CC"/>
    <w:rsid w:val="000F7C30"/>
    <w:rsid w:val="0010360A"/>
    <w:rsid w:val="00114378"/>
    <w:rsid w:val="001162B3"/>
    <w:rsid w:val="00117E0D"/>
    <w:rsid w:val="0014591D"/>
    <w:rsid w:val="001A691A"/>
    <w:rsid w:val="001D053B"/>
    <w:rsid w:val="001D558F"/>
    <w:rsid w:val="001E274D"/>
    <w:rsid w:val="001E7397"/>
    <w:rsid w:val="001F3B31"/>
    <w:rsid w:val="00222147"/>
    <w:rsid w:val="0022679B"/>
    <w:rsid w:val="00234568"/>
    <w:rsid w:val="0024015D"/>
    <w:rsid w:val="0025477D"/>
    <w:rsid w:val="00261667"/>
    <w:rsid w:val="00265F17"/>
    <w:rsid w:val="00280EB8"/>
    <w:rsid w:val="002F5746"/>
    <w:rsid w:val="00302843"/>
    <w:rsid w:val="003435A7"/>
    <w:rsid w:val="003569C2"/>
    <w:rsid w:val="00364F64"/>
    <w:rsid w:val="00384A7D"/>
    <w:rsid w:val="003B386B"/>
    <w:rsid w:val="00417E0A"/>
    <w:rsid w:val="00421B91"/>
    <w:rsid w:val="004503AF"/>
    <w:rsid w:val="00464E1A"/>
    <w:rsid w:val="00480971"/>
    <w:rsid w:val="00487034"/>
    <w:rsid w:val="004911B2"/>
    <w:rsid w:val="004E03E8"/>
    <w:rsid w:val="004E0723"/>
    <w:rsid w:val="004E6AF6"/>
    <w:rsid w:val="00541F47"/>
    <w:rsid w:val="00553A52"/>
    <w:rsid w:val="005A60B3"/>
    <w:rsid w:val="00601ECC"/>
    <w:rsid w:val="00656894"/>
    <w:rsid w:val="00681F32"/>
    <w:rsid w:val="006C0C0A"/>
    <w:rsid w:val="006E330F"/>
    <w:rsid w:val="006E6CE6"/>
    <w:rsid w:val="006E7669"/>
    <w:rsid w:val="006F181B"/>
    <w:rsid w:val="006F3DB6"/>
    <w:rsid w:val="00716D03"/>
    <w:rsid w:val="007718D6"/>
    <w:rsid w:val="00784E9D"/>
    <w:rsid w:val="00797174"/>
    <w:rsid w:val="007A6BF8"/>
    <w:rsid w:val="007C411D"/>
    <w:rsid w:val="007D7333"/>
    <w:rsid w:val="007E41B5"/>
    <w:rsid w:val="007E69A0"/>
    <w:rsid w:val="007F3038"/>
    <w:rsid w:val="008020DC"/>
    <w:rsid w:val="00834B4B"/>
    <w:rsid w:val="00845FEB"/>
    <w:rsid w:val="00890D29"/>
    <w:rsid w:val="00891EBF"/>
    <w:rsid w:val="00901E3F"/>
    <w:rsid w:val="00901E9D"/>
    <w:rsid w:val="0090563E"/>
    <w:rsid w:val="0091578E"/>
    <w:rsid w:val="00915AF4"/>
    <w:rsid w:val="00952A5E"/>
    <w:rsid w:val="00963202"/>
    <w:rsid w:val="009B56BB"/>
    <w:rsid w:val="009E1DA3"/>
    <w:rsid w:val="00A25671"/>
    <w:rsid w:val="00A42EB5"/>
    <w:rsid w:val="00A53600"/>
    <w:rsid w:val="00A858D5"/>
    <w:rsid w:val="00AA4FDF"/>
    <w:rsid w:val="00AC7049"/>
    <w:rsid w:val="00B153EE"/>
    <w:rsid w:val="00B21238"/>
    <w:rsid w:val="00B437F0"/>
    <w:rsid w:val="00B97BA0"/>
    <w:rsid w:val="00BB664D"/>
    <w:rsid w:val="00BD0B1C"/>
    <w:rsid w:val="00BD76F1"/>
    <w:rsid w:val="00BE66FE"/>
    <w:rsid w:val="00BF2CBB"/>
    <w:rsid w:val="00C41E45"/>
    <w:rsid w:val="00C421BF"/>
    <w:rsid w:val="00C501EF"/>
    <w:rsid w:val="00C70EEF"/>
    <w:rsid w:val="00CA20AD"/>
    <w:rsid w:val="00CD2318"/>
    <w:rsid w:val="00D0314C"/>
    <w:rsid w:val="00D07068"/>
    <w:rsid w:val="00D10D4C"/>
    <w:rsid w:val="00D333FD"/>
    <w:rsid w:val="00D61927"/>
    <w:rsid w:val="00D97B7E"/>
    <w:rsid w:val="00DA15EA"/>
    <w:rsid w:val="00DE4E4D"/>
    <w:rsid w:val="00DF45A8"/>
    <w:rsid w:val="00E00562"/>
    <w:rsid w:val="00E2274F"/>
    <w:rsid w:val="00E31545"/>
    <w:rsid w:val="00E4649B"/>
    <w:rsid w:val="00E50253"/>
    <w:rsid w:val="00E8625F"/>
    <w:rsid w:val="00E91AA5"/>
    <w:rsid w:val="00E94931"/>
    <w:rsid w:val="00EA21FF"/>
    <w:rsid w:val="00EC047A"/>
    <w:rsid w:val="00ED5F8B"/>
    <w:rsid w:val="00EF5CA2"/>
    <w:rsid w:val="00F04504"/>
    <w:rsid w:val="00F15675"/>
    <w:rsid w:val="00F17A78"/>
    <w:rsid w:val="00F42C82"/>
    <w:rsid w:val="00F50B0F"/>
    <w:rsid w:val="00F6244C"/>
    <w:rsid w:val="00FC0937"/>
    <w:rsid w:val="00FE0572"/>
    <w:rsid w:val="00FE229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53408"/>
  <w15:chartTrackingRefBased/>
  <w15:docId w15:val="{6A8798B2-18E4-4CD7-9A0B-A845C2E1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318"/>
    <w:pPr>
      <w:ind w:left="720"/>
      <w:contextualSpacing/>
    </w:pPr>
    <w:rPr>
      <w:rFonts w:ascii="Arial" w:hAnsi="Arial"/>
      <w:sz w:val="24"/>
    </w:rPr>
  </w:style>
  <w:style w:type="paragraph" w:customStyle="1" w:styleId="Default">
    <w:name w:val="Default"/>
    <w:rsid w:val="00CD231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E267-EAB3-4B36-AED9-811622A3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433</Words>
  <Characters>2248</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Lisa</cp:lastModifiedBy>
  <cp:revision>2</cp:revision>
  <cp:lastPrinted>2024-06-27T15:57:00Z</cp:lastPrinted>
  <dcterms:created xsi:type="dcterms:W3CDTF">2024-10-11T19:47:00Z</dcterms:created>
  <dcterms:modified xsi:type="dcterms:W3CDTF">2024-10-11T19:47:00Z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98de91dcf3e9b7595cb20da6ad74b4875ddda04429d1a11b32590e244d2de120</vt:lpwstr>
  </property>
</Properties>
</file>