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1C83" w14:textId="77777777" w:rsidR="003571A2" w:rsidRPr="003571A2" w:rsidRDefault="003571A2" w:rsidP="003571A2">
      <w:pPr>
        <w:pStyle w:val="Title"/>
        <w:rPr>
          <w:rFonts w:eastAsia="Times New Roman"/>
        </w:rPr>
      </w:pPr>
      <w:r w:rsidRPr="003571A2">
        <w:rPr>
          <w:rFonts w:eastAsia="Times New Roman"/>
        </w:rPr>
        <w:t>Local Emergency Operations Plan (LEOP)</w:t>
      </w:r>
    </w:p>
    <w:p w14:paraId="68B18EA0" w14:textId="77777777" w:rsidR="003571A2" w:rsidRPr="003571A2" w:rsidRDefault="003571A2" w:rsidP="003571A2">
      <w:pPr>
        <w:tabs>
          <w:tab w:val="left" w:pos="0"/>
        </w:tabs>
        <w:spacing w:after="0" w:line="240" w:lineRule="auto"/>
        <w:contextualSpacing/>
        <w:jc w:val="center"/>
        <w:rPr>
          <w:rFonts w:ascii="Calibri" w:eastAsia="Times New Roman" w:hAnsi="Calibri" w:cs="Times New Roman"/>
          <w:color w:val="000000"/>
          <w:spacing w:val="-10"/>
          <w:kern w:val="28"/>
          <w:sz w:val="52"/>
          <w:szCs w:val="56"/>
          <w14:ligatures w14:val="none"/>
        </w:rPr>
      </w:pPr>
      <w:r w:rsidRPr="003571A2">
        <w:rPr>
          <w:rFonts w:ascii="Calibri" w:eastAsia="Times New Roman" w:hAnsi="Calibri" w:cs="Times New Roman"/>
          <w:color w:val="000000"/>
          <w:spacing w:val="-10"/>
          <w:kern w:val="28"/>
          <w:sz w:val="52"/>
          <w:szCs w:val="56"/>
          <w14:ligatures w14:val="none"/>
        </w:rPr>
        <w:t>for</w:t>
      </w:r>
    </w:p>
    <w:p w14:paraId="7EB98370" w14:textId="77777777" w:rsidR="003571A2" w:rsidRPr="003571A2" w:rsidRDefault="003571A2" w:rsidP="003571A2">
      <w:pPr>
        <w:spacing w:after="0" w:line="240" w:lineRule="auto"/>
        <w:contextualSpacing/>
        <w:jc w:val="center"/>
        <w:rPr>
          <w:rFonts w:ascii="Calibri" w:eastAsia="Times New Roman" w:hAnsi="Calibri" w:cs="Times New Roman"/>
          <w:color w:val="000000"/>
          <w:spacing w:val="-10"/>
          <w:kern w:val="28"/>
          <w:sz w:val="52"/>
          <w:szCs w:val="52"/>
          <w14:ligatures w14:val="none"/>
        </w:rPr>
      </w:pPr>
      <w:r w:rsidRPr="003571A2">
        <w:rPr>
          <w:rFonts w:ascii="Calibri" w:eastAsia="Times New Roman" w:hAnsi="Calibri" w:cs="Times New Roman"/>
          <w:color w:val="000000"/>
          <w:spacing w:val="-10"/>
          <w:kern w:val="28"/>
          <w:sz w:val="52"/>
          <w:szCs w:val="52"/>
          <w:highlight w:val="yellow"/>
          <w14:ligatures w14:val="none"/>
        </w:rPr>
        <w:t>[Enter Town of/City of/Tribal Nation Name Here], Connecticut</w:t>
      </w:r>
    </w:p>
    <w:p w14:paraId="2DF44E6F" w14:textId="77777777" w:rsidR="003571A2" w:rsidRPr="003571A2" w:rsidRDefault="003571A2" w:rsidP="003571A2">
      <w:pPr>
        <w:rPr>
          <w:rFonts w:ascii="Calibri" w:eastAsia="Calibri" w:hAnsi="Calibri" w:cs="Times New Roman"/>
          <w:color w:val="000000"/>
          <w:kern w:val="0"/>
          <w14:ligatures w14:val="none"/>
        </w:rPr>
      </w:pPr>
    </w:p>
    <w:p w14:paraId="1071BDC9" w14:textId="77777777" w:rsidR="003571A2" w:rsidRPr="003571A2" w:rsidRDefault="003571A2" w:rsidP="003571A2">
      <w:pPr>
        <w:spacing w:after="0" w:line="240" w:lineRule="auto"/>
        <w:contextualSpacing/>
        <w:jc w:val="center"/>
        <w:rPr>
          <w:rFonts w:ascii="Calibri" w:eastAsia="Times New Roman" w:hAnsi="Calibri" w:cs="Times New Roman"/>
          <w:color w:val="000000"/>
          <w:spacing w:val="-10"/>
          <w:kern w:val="28"/>
          <w:sz w:val="40"/>
          <w:szCs w:val="56"/>
          <w14:ligatures w14:val="none"/>
        </w:rPr>
      </w:pPr>
    </w:p>
    <w:p w14:paraId="768A8A1A" w14:textId="77777777" w:rsidR="003571A2" w:rsidRPr="003571A2" w:rsidRDefault="003571A2" w:rsidP="003571A2">
      <w:pPr>
        <w:spacing w:after="0" w:line="240" w:lineRule="auto"/>
        <w:contextualSpacing/>
        <w:jc w:val="center"/>
        <w:rPr>
          <w:rFonts w:ascii="Calibri" w:eastAsia="Times New Roman" w:hAnsi="Calibri" w:cs="Times New Roman"/>
          <w:color w:val="3B3838"/>
          <w:spacing w:val="-10"/>
          <w:kern w:val="28"/>
          <w:sz w:val="28"/>
          <w:szCs w:val="28"/>
          <w14:ligatures w14:val="none"/>
        </w:rPr>
      </w:pPr>
      <w:r w:rsidRPr="003571A2">
        <w:rPr>
          <w:rFonts w:ascii="Calibri" w:eastAsia="Times New Roman" w:hAnsi="Calibri" w:cs="Times New Roman"/>
          <w:spacing w:val="-10"/>
          <w:kern w:val="28"/>
          <w:sz w:val="28"/>
          <w:szCs w:val="28"/>
          <w14:ligatures w14:val="none"/>
        </w:rPr>
        <w:t>Last Full Revision:</w:t>
      </w:r>
      <w:r w:rsidRPr="003571A2">
        <w:rPr>
          <w:rFonts w:ascii="Calibri" w:eastAsia="Times New Roman" w:hAnsi="Calibri" w:cs="Times New Roman"/>
          <w:color w:val="3B3838"/>
          <w:spacing w:val="-10"/>
          <w:kern w:val="28"/>
          <w:sz w:val="28"/>
          <w:szCs w:val="28"/>
          <w14:ligatures w14:val="none"/>
        </w:rPr>
        <w:t xml:space="preserve"> [</w:t>
      </w:r>
      <w:r w:rsidRPr="003571A2">
        <w:rPr>
          <w:rFonts w:ascii="Calibri" w:eastAsia="Times New Roman" w:hAnsi="Calibri" w:cs="Times New Roman"/>
          <w:b/>
          <w:spacing w:val="-10"/>
          <w:kern w:val="28"/>
          <w:sz w:val="28"/>
          <w:szCs w:val="28"/>
          <w:highlight w:val="yellow"/>
          <w14:ligatures w14:val="none"/>
        </w:rPr>
        <w:t>Enter Month/Year Here</w:t>
      </w:r>
      <w:r w:rsidRPr="003571A2">
        <w:rPr>
          <w:rFonts w:ascii="Calibri" w:eastAsia="Times New Roman" w:hAnsi="Calibri" w:cs="Times New Roman"/>
          <w:color w:val="3B3838"/>
          <w:spacing w:val="-10"/>
          <w:kern w:val="28"/>
          <w:sz w:val="28"/>
          <w:szCs w:val="28"/>
          <w14:ligatures w14:val="none"/>
        </w:rPr>
        <w:t>]</w:t>
      </w:r>
    </w:p>
    <w:p w14:paraId="3BE10F97" w14:textId="77777777" w:rsidR="003571A2" w:rsidRPr="003571A2" w:rsidRDefault="003571A2" w:rsidP="003571A2">
      <w:pPr>
        <w:jc w:val="center"/>
        <w:rPr>
          <w:rFonts w:ascii="Calibri" w:eastAsia="Calibri" w:hAnsi="Calibri" w:cs="Times New Roman"/>
          <w:color w:val="000000"/>
          <w:kern w:val="0"/>
          <w:sz w:val="28"/>
          <w:szCs w:val="28"/>
          <w14:ligatures w14:val="none"/>
        </w:rPr>
      </w:pPr>
      <w:r w:rsidRPr="003571A2">
        <w:rPr>
          <w:rFonts w:ascii="Calibri" w:eastAsia="Calibri" w:hAnsi="Calibri" w:cs="Times New Roman"/>
          <w:color w:val="000000"/>
          <w:kern w:val="0"/>
          <w:sz w:val="28"/>
          <w:szCs w:val="28"/>
          <w14:ligatures w14:val="none"/>
        </w:rPr>
        <w:t>Last Reviewed: [</w:t>
      </w:r>
      <w:r w:rsidRPr="003571A2">
        <w:rPr>
          <w:rFonts w:ascii="Calibri" w:eastAsia="Calibri" w:hAnsi="Calibri" w:cs="Times New Roman"/>
          <w:b/>
          <w:color w:val="000000"/>
          <w:kern w:val="0"/>
          <w:sz w:val="28"/>
          <w:szCs w:val="28"/>
          <w:highlight w:val="yellow"/>
          <w14:ligatures w14:val="none"/>
        </w:rPr>
        <w:t>Enter Month/Year Here</w:t>
      </w:r>
      <w:r w:rsidRPr="003571A2">
        <w:rPr>
          <w:rFonts w:ascii="Calibri" w:eastAsia="Calibri" w:hAnsi="Calibri" w:cs="Times New Roman"/>
          <w:color w:val="000000"/>
          <w:kern w:val="0"/>
          <w:sz w:val="28"/>
          <w:szCs w:val="28"/>
          <w14:ligatures w14:val="none"/>
        </w:rPr>
        <w:t>]</w:t>
      </w:r>
    </w:p>
    <w:p w14:paraId="441FEF58" w14:textId="77777777" w:rsidR="003571A2" w:rsidRPr="003571A2" w:rsidRDefault="003571A2" w:rsidP="003571A2">
      <w:pPr>
        <w:rPr>
          <w:rFonts w:ascii="Calibri" w:eastAsia="Calibri" w:hAnsi="Calibri" w:cs="Times New Roman"/>
          <w:color w:val="000000"/>
          <w:kern w:val="0"/>
          <w14:ligatures w14:val="none"/>
        </w:rPr>
      </w:pPr>
    </w:p>
    <w:p w14:paraId="182DD47E" w14:textId="77777777" w:rsidR="003571A2" w:rsidRPr="003571A2" w:rsidRDefault="003571A2" w:rsidP="003571A2">
      <w:pPr>
        <w:rPr>
          <w:rFonts w:ascii="Calibri" w:eastAsia="Calibri" w:hAnsi="Calibri" w:cs="Times New Roman"/>
          <w:b/>
          <w:bCs/>
          <w:i/>
          <w:iCs/>
          <w:color w:val="000000"/>
          <w:kern w:val="0"/>
          <w14:ligatures w14:val="none"/>
        </w:rPr>
      </w:pPr>
    </w:p>
    <w:p w14:paraId="313DB13A" w14:textId="77777777" w:rsidR="003571A2" w:rsidRPr="003571A2" w:rsidRDefault="003571A2" w:rsidP="003571A2">
      <w:pPr>
        <w:rPr>
          <w:rFonts w:ascii="Calibri" w:eastAsia="Calibri" w:hAnsi="Calibri" w:cs="Times New Roman"/>
          <w:b/>
          <w:bCs/>
          <w:i/>
          <w:iCs/>
          <w:color w:val="000000"/>
          <w:kern w:val="0"/>
          <w14:ligatures w14:val="none"/>
        </w:rPr>
      </w:pPr>
    </w:p>
    <w:p w14:paraId="26C4D48A" w14:textId="77777777" w:rsidR="003571A2" w:rsidRPr="003571A2" w:rsidRDefault="003571A2" w:rsidP="003571A2">
      <w:pPr>
        <w:rPr>
          <w:rFonts w:ascii="Calibri" w:eastAsia="Calibri" w:hAnsi="Calibri" w:cs="Times New Roman"/>
          <w:b/>
          <w:bCs/>
          <w:i/>
          <w:iCs/>
          <w:color w:val="000000"/>
          <w:kern w:val="0"/>
          <w14:ligatures w14:val="none"/>
        </w:rPr>
      </w:pPr>
    </w:p>
    <w:p w14:paraId="681A7D22" w14:textId="77777777" w:rsidR="003571A2" w:rsidRPr="003571A2" w:rsidRDefault="003571A2" w:rsidP="003571A2">
      <w:pPr>
        <w:rPr>
          <w:rFonts w:ascii="Calibri" w:eastAsia="Calibri" w:hAnsi="Calibri" w:cs="Times New Roman"/>
          <w:b/>
          <w:bCs/>
          <w:i/>
          <w:iCs/>
          <w:color w:val="000000"/>
          <w:kern w:val="0"/>
          <w14:ligatures w14:val="none"/>
        </w:rPr>
      </w:pPr>
      <w:r w:rsidRPr="003571A2">
        <w:rPr>
          <w:rFonts w:ascii="Calibri" w:eastAsia="Calibri" w:hAnsi="Calibri" w:cs="Times New Roman"/>
          <w:b/>
          <w:bCs/>
          <w:i/>
          <w:iCs/>
          <w:color w:val="000000"/>
          <w:kern w:val="0"/>
          <w14:ligatures w14:val="none"/>
        </w:rPr>
        <w:t>Prepared in accordance with:</w:t>
      </w:r>
    </w:p>
    <w:p w14:paraId="5B3F7ABC" w14:textId="77777777"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 xml:space="preserve">State Response Framework </w:t>
      </w:r>
    </w:p>
    <w:p w14:paraId="2D546207" w14:textId="77777777"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Connecticut General Statutes Title 28, Chapter 517</w:t>
      </w:r>
    </w:p>
    <w:p w14:paraId="19417751" w14:textId="0BF1403C" w:rsidR="003571A2" w:rsidRPr="003571A2" w:rsidRDefault="003571A2" w:rsidP="003571A2">
      <w:pPr>
        <w:rPr>
          <w:rFonts w:ascii="Calibri" w:eastAsia="Calibri" w:hAnsi="Calibri" w:cs="Times New Roman"/>
          <w:i/>
          <w:iCs/>
          <w:color w:val="000000"/>
          <w:kern w:val="0"/>
          <w14:ligatures w14:val="none"/>
        </w:rPr>
      </w:pPr>
      <w:r w:rsidRPr="003571A2">
        <w:rPr>
          <w:rFonts w:ascii="Calibri" w:eastAsia="Calibri" w:hAnsi="Calibri" w:cs="Times New Roman"/>
          <w:i/>
          <w:iCs/>
          <w:color w:val="000000"/>
          <w:kern w:val="0"/>
          <w:highlight w:val="yellow"/>
          <w14:ligatures w14:val="none"/>
        </w:rPr>
        <w:t xml:space="preserve">[List any </w:t>
      </w:r>
      <w:r w:rsidR="00953210">
        <w:rPr>
          <w:rFonts w:ascii="Calibri" w:eastAsia="Calibri" w:hAnsi="Calibri" w:cs="Times New Roman"/>
          <w:i/>
          <w:iCs/>
          <w:color w:val="000000"/>
          <w:kern w:val="0"/>
          <w:highlight w:val="yellow"/>
          <w14:ligatures w14:val="none"/>
        </w:rPr>
        <w:t xml:space="preserve">additional </w:t>
      </w:r>
      <w:r w:rsidRPr="003571A2">
        <w:rPr>
          <w:rFonts w:ascii="Calibri" w:eastAsia="Calibri" w:hAnsi="Calibri" w:cs="Times New Roman"/>
          <w:i/>
          <w:iCs/>
          <w:color w:val="000000"/>
          <w:kern w:val="0"/>
          <w:highlight w:val="yellow"/>
          <w14:ligatures w14:val="none"/>
        </w:rPr>
        <w:t>pertinent local regulations here</w:t>
      </w:r>
      <w:r w:rsidRPr="003571A2">
        <w:rPr>
          <w:rFonts w:ascii="Calibri" w:eastAsia="Calibri" w:hAnsi="Calibri" w:cs="Times New Roman"/>
          <w:i/>
          <w:iCs/>
          <w:color w:val="404040"/>
          <w:kern w:val="0"/>
          <w:highlight w:val="yellow"/>
          <w14:ligatures w14:val="none"/>
        </w:rPr>
        <w:t>.</w:t>
      </w:r>
      <w:r w:rsidRPr="003571A2">
        <w:rPr>
          <w:rFonts w:ascii="Calibri" w:eastAsia="Calibri" w:hAnsi="Calibri" w:cs="Times New Roman"/>
          <w:i/>
          <w:iCs/>
          <w:color w:val="000000"/>
          <w:kern w:val="0"/>
          <w:highlight w:val="yellow"/>
          <w14:ligatures w14:val="none"/>
        </w:rPr>
        <w:t>]</w:t>
      </w:r>
    </w:p>
    <w:p w14:paraId="7F8B30EB" w14:textId="77777777" w:rsidR="003571A2" w:rsidRDefault="003571A2">
      <w:pPr>
        <w:sectPr w:rsidR="003571A2" w:rsidSect="003571A2">
          <w:headerReference w:type="default" r:id="rId8"/>
          <w:pgSz w:w="12240" w:h="15840" w:code="1"/>
          <w:pgMar w:top="1440" w:right="1440" w:bottom="1440" w:left="1440" w:header="720" w:footer="720" w:gutter="0"/>
          <w:cols w:space="720"/>
          <w:vAlign w:val="center"/>
          <w:docGrid w:linePitch="360"/>
        </w:sectPr>
      </w:pPr>
    </w:p>
    <w:p w14:paraId="56383B24" w14:textId="5D42B0F8" w:rsidR="003571A2" w:rsidRPr="00EB410B" w:rsidRDefault="003571A2" w:rsidP="00EB410B">
      <w:pPr>
        <w:pStyle w:val="Heading1"/>
        <w:rPr>
          <w:rFonts w:eastAsia="Calibri"/>
        </w:rPr>
      </w:pPr>
      <w:bookmarkStart w:id="0" w:name="_Toc204682599"/>
      <w:r>
        <w:rPr>
          <w:rFonts w:eastAsia="Calibri"/>
        </w:rPr>
        <w:lastRenderedPageBreak/>
        <w:t>Promulgation Statement</w:t>
      </w:r>
      <w:bookmarkEnd w:id="0"/>
      <w:r>
        <w:rPr>
          <w:rFonts w:eastAsia="Calibri"/>
        </w:rPr>
        <w:t xml:space="preserve"> </w:t>
      </w:r>
    </w:p>
    <w:p w14:paraId="75A7552A" w14:textId="6440BD2E"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 xml:space="preserve">This is the Local Emergency Operations Plan (LEOP) for the </w:t>
      </w:r>
      <w:r w:rsidRPr="003571A2">
        <w:rPr>
          <w:rFonts w:ascii="Calibri" w:eastAsia="Calibri" w:hAnsi="Calibri" w:cs="Times New Roman"/>
          <w:color w:val="000000"/>
          <w:kern w:val="0"/>
          <w:highlight w:val="yellow"/>
          <w14:ligatures w14:val="none"/>
        </w:rPr>
        <w:t>[ENTER TOWN OF/CITY OF/TRIBAL NATION NAME HERE]</w:t>
      </w:r>
      <w:r w:rsidRPr="003571A2">
        <w:rPr>
          <w:rFonts w:ascii="Calibri" w:eastAsia="Calibri" w:hAnsi="Calibri" w:cs="Times New Roman"/>
          <w:color w:val="000000"/>
          <w:kern w:val="0"/>
          <w14:ligatures w14:val="none"/>
        </w:rPr>
        <w:t xml:space="preserve">, Connecticut. </w:t>
      </w:r>
    </w:p>
    <w:p w14:paraId="2F7B172F" w14:textId="77777777"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 xml:space="preserve">This plan is effective upon signing by the CHIEF EXECUTIVE OFFICER of the </w:t>
      </w:r>
      <w:r w:rsidRPr="003571A2">
        <w:rPr>
          <w:rFonts w:ascii="Calibri" w:eastAsia="Calibri" w:hAnsi="Calibri" w:cs="Times New Roman"/>
          <w:color w:val="000000"/>
          <w:kern w:val="0"/>
          <w:highlight w:val="yellow"/>
          <w14:ligatures w14:val="none"/>
        </w:rPr>
        <w:t>[ENTER TOWN OF/CITY OF/TRIBAL NATION NAME HERE]</w:t>
      </w:r>
      <w:r w:rsidRPr="003571A2">
        <w:rPr>
          <w:rFonts w:ascii="Calibri" w:eastAsia="Calibri" w:hAnsi="Calibri" w:cs="Times New Roman"/>
          <w:color w:val="000000"/>
          <w:kern w:val="0"/>
          <w14:ligatures w14:val="none"/>
        </w:rPr>
        <w:t xml:space="preserve"> and the </w:t>
      </w:r>
      <w:r w:rsidRPr="003571A2">
        <w:rPr>
          <w:rFonts w:ascii="Calibri" w:eastAsia="Calibri" w:hAnsi="Calibri" w:cs="Times New Roman"/>
          <w:color w:val="000000"/>
          <w:kern w:val="0"/>
          <w:highlight w:val="yellow"/>
          <w14:ligatures w14:val="none"/>
        </w:rPr>
        <w:t>[ENTER TOWN OF/CITY OF/TRIBAL NATION NAME HERE]</w:t>
      </w:r>
      <w:r w:rsidRPr="003571A2">
        <w:rPr>
          <w:rFonts w:ascii="Calibri" w:eastAsia="Calibri" w:hAnsi="Calibri" w:cs="Times New Roman"/>
          <w:color w:val="000000"/>
          <w:kern w:val="0"/>
          <w14:ligatures w14:val="none"/>
        </w:rPr>
        <w:t xml:space="preserve"> EMERGENCY MANAGEMENT DIRECTOR.  All annexes, whether directly attached to this LEOP or incorporated by reference, are effective upon signing by the CHIEF EXECUTIVE OFFICER and the EMERGENCY MANAGEMENT DIRECTOR or other required signatories. </w:t>
      </w:r>
    </w:p>
    <w:p w14:paraId="20352158" w14:textId="0682305F"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 xml:space="preserve">In this plan, the </w:t>
      </w:r>
      <w:r w:rsidRPr="003571A2">
        <w:rPr>
          <w:rFonts w:ascii="Calibri" w:eastAsia="Calibri" w:hAnsi="Calibri" w:cs="Times New Roman"/>
          <w:color w:val="000000"/>
          <w:kern w:val="0"/>
          <w:highlight w:val="yellow"/>
          <w14:ligatures w14:val="none"/>
        </w:rPr>
        <w:t>[ENTER TOWN OF/CITY OF/TRIBAL NATION NAME HERE]</w:t>
      </w:r>
      <w:r w:rsidRPr="003571A2">
        <w:rPr>
          <w:rFonts w:ascii="Calibri" w:eastAsia="Calibri" w:hAnsi="Calibri" w:cs="Times New Roman"/>
          <w:color w:val="000000"/>
          <w:kern w:val="0"/>
          <w14:ligatures w14:val="none"/>
        </w:rPr>
        <w:t xml:space="preserve"> may be referred to as the </w:t>
      </w:r>
      <w:r w:rsidRPr="003571A2">
        <w:rPr>
          <w:rFonts w:ascii="Calibri" w:eastAsia="Calibri" w:hAnsi="Calibri" w:cs="Times New Roman"/>
          <w:color w:val="000000"/>
          <w:kern w:val="0"/>
          <w:shd w:val="clear" w:color="auto" w:fill="FFFFFF"/>
          <w14:ligatures w14:val="none"/>
        </w:rPr>
        <w:t>“</w:t>
      </w:r>
      <w:r w:rsidR="00AB74E3">
        <w:rPr>
          <w:rFonts w:ascii="Calibri" w:eastAsia="Calibri" w:hAnsi="Calibri" w:cs="Times New Roman"/>
          <w:color w:val="000000"/>
          <w:kern w:val="0"/>
          <w:shd w:val="clear" w:color="auto" w:fill="FFFFFF"/>
          <w14:ligatures w14:val="none"/>
        </w:rPr>
        <w:t>m</w:t>
      </w:r>
      <w:r w:rsidRPr="003571A2">
        <w:rPr>
          <w:rFonts w:ascii="Calibri" w:eastAsia="Calibri" w:hAnsi="Calibri" w:cs="Times New Roman"/>
          <w:color w:val="000000"/>
          <w:kern w:val="0"/>
          <w:shd w:val="clear" w:color="auto" w:fill="FFFFFF"/>
          <w14:ligatures w14:val="none"/>
        </w:rPr>
        <w:t>unicipality”.</w:t>
      </w:r>
      <w:r w:rsidRPr="003571A2">
        <w:rPr>
          <w:rFonts w:ascii="Calibri" w:eastAsia="Calibri" w:hAnsi="Calibri" w:cs="Times New Roman"/>
          <w:color w:val="000000"/>
          <w:kern w:val="0"/>
          <w14:ligatures w14:val="none"/>
        </w:rPr>
        <w:t xml:space="preserve"> References to the CHIEF EXECUTIVE OFFICER may include, as appropriate, the CHIEF EXECUTIVE OFFICER's designated representative. References to the EMERGENCY MANAGEMENT DIRECTOR may include, as </w:t>
      </w:r>
      <w:proofErr w:type="gramStart"/>
      <w:r w:rsidRPr="003571A2">
        <w:rPr>
          <w:rFonts w:ascii="Calibri" w:eastAsia="Calibri" w:hAnsi="Calibri" w:cs="Times New Roman"/>
          <w:color w:val="000000"/>
          <w:kern w:val="0"/>
          <w14:ligatures w14:val="none"/>
        </w:rPr>
        <w:t>appropriate</w:t>
      </w:r>
      <w:proofErr w:type="gramEnd"/>
      <w:r w:rsidRPr="003571A2">
        <w:rPr>
          <w:rFonts w:ascii="Calibri" w:eastAsia="Calibri" w:hAnsi="Calibri" w:cs="Times New Roman"/>
          <w:color w:val="000000"/>
          <w:kern w:val="0"/>
          <w14:ligatures w14:val="none"/>
        </w:rPr>
        <w:t>, the EMERGENCY MANAGEMENT DIRECTOR's designated representative.</w:t>
      </w:r>
    </w:p>
    <w:p w14:paraId="314CFA72" w14:textId="77777777"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 xml:space="preserve">This plan supersedes the previous LEOP dated </w:t>
      </w:r>
      <w:r w:rsidRPr="003571A2">
        <w:rPr>
          <w:rFonts w:ascii="Calibri" w:eastAsia="Calibri" w:hAnsi="Calibri" w:cs="Times New Roman"/>
          <w:color w:val="000000"/>
          <w:kern w:val="0"/>
          <w:highlight w:val="yellow"/>
          <w14:ligatures w14:val="none"/>
        </w:rPr>
        <w:t>[ENTER PRIOR PLAN DATE HERE]</w:t>
      </w:r>
      <w:r w:rsidRPr="003571A2">
        <w:rPr>
          <w:rFonts w:ascii="Calibri" w:eastAsia="Calibri" w:hAnsi="Calibri" w:cs="Times New Roman"/>
          <w:color w:val="000000"/>
          <w:kern w:val="0"/>
          <w14:ligatures w14:val="none"/>
        </w:rPr>
        <w:t xml:space="preserve">. </w:t>
      </w:r>
    </w:p>
    <w:p w14:paraId="407D1F3B" w14:textId="77777777" w:rsidR="003571A2" w:rsidRDefault="003571A2" w:rsidP="003571A2">
      <w:pPr>
        <w:rPr>
          <w:rFonts w:ascii="Calibri Light" w:eastAsia="Times New Roman" w:hAnsi="Calibri Light" w:cs="Times New Roman"/>
          <w:b/>
          <w:bCs/>
          <w:color w:val="000000"/>
          <w:kern w:val="0"/>
          <w:szCs w:val="32"/>
          <w14:ligatures w14:val="none"/>
        </w:rPr>
      </w:pPr>
    </w:p>
    <w:p w14:paraId="54D096AD" w14:textId="12A43475" w:rsidR="003571A2" w:rsidRPr="003571A2" w:rsidRDefault="003571A2" w:rsidP="003571A2">
      <w:pPr>
        <w:rPr>
          <w:rFonts w:ascii="Calibri Light" w:eastAsia="Times New Roman" w:hAnsi="Calibri Light" w:cs="Times New Roman"/>
          <w:b/>
          <w:bCs/>
          <w:color w:val="000000"/>
          <w:kern w:val="0"/>
          <w:szCs w:val="32"/>
          <w14:ligatures w14:val="none"/>
        </w:rPr>
      </w:pPr>
      <w:r w:rsidRPr="003571A2">
        <w:rPr>
          <w:rFonts w:ascii="Calibri Light" w:eastAsia="Times New Roman" w:hAnsi="Calibri Light" w:cs="Times New Roman"/>
          <w:b/>
          <w:bCs/>
          <w:color w:val="000000"/>
          <w:kern w:val="0"/>
          <w:szCs w:val="32"/>
          <w14:ligatures w14:val="none"/>
        </w:rPr>
        <w:t>Submitted By Emergency Management Director:</w:t>
      </w:r>
    </w:p>
    <w:p w14:paraId="61314AD4" w14:textId="77777777" w:rsidR="003571A2" w:rsidRPr="003571A2" w:rsidRDefault="003571A2" w:rsidP="003571A2">
      <w:pPr>
        <w:rPr>
          <w:rFonts w:ascii="Calibri" w:eastAsia="Calibri" w:hAnsi="Calibri" w:cs="Times New Roman"/>
          <w:color w:val="000000"/>
          <w:kern w:val="0"/>
          <w14:ligatures w14:val="none"/>
        </w:rPr>
      </w:pPr>
    </w:p>
    <w:tbl>
      <w:tblPr>
        <w:tblW w:w="0" w:type="auto"/>
        <w:tblLook w:val="04A0" w:firstRow="1" w:lastRow="0" w:firstColumn="1" w:lastColumn="0" w:noHBand="0" w:noVBand="1"/>
      </w:tblPr>
      <w:tblGrid>
        <w:gridCol w:w="7735"/>
        <w:gridCol w:w="1615"/>
      </w:tblGrid>
      <w:tr w:rsidR="003571A2" w:rsidRPr="003571A2" w14:paraId="254EC3AB" w14:textId="77777777" w:rsidTr="00A150A8">
        <w:tc>
          <w:tcPr>
            <w:tcW w:w="7735" w:type="dxa"/>
            <w:tcBorders>
              <w:top w:val="single" w:sz="4" w:space="0" w:color="auto"/>
            </w:tcBorders>
          </w:tcPr>
          <w:p w14:paraId="3B109B01" w14:textId="77777777" w:rsidR="003571A2" w:rsidRPr="003571A2" w:rsidRDefault="003571A2" w:rsidP="003571A2">
            <w:pPr>
              <w:rPr>
                <w:rFonts w:ascii="Calibri" w:eastAsia="Calibri" w:hAnsi="Calibri" w:cs="Times New Roman"/>
                <w:color w:val="000000"/>
                <w:kern w:val="0"/>
                <w:highlight w:val="yellow"/>
                <w14:ligatures w14:val="none"/>
              </w:rPr>
            </w:pPr>
            <w:r w:rsidRPr="003571A2">
              <w:rPr>
                <w:rFonts w:ascii="Calibri" w:eastAsia="Calibri" w:hAnsi="Calibri" w:cs="Times New Roman"/>
                <w:color w:val="000000"/>
                <w:kern w:val="0"/>
                <w:highlight w:val="yellow"/>
                <w14:ligatures w14:val="none"/>
              </w:rPr>
              <w:t>[Enter Emergency Management Director Name Here]</w:t>
            </w:r>
          </w:p>
        </w:tc>
        <w:tc>
          <w:tcPr>
            <w:tcW w:w="1615" w:type="dxa"/>
            <w:tcBorders>
              <w:top w:val="single" w:sz="4" w:space="0" w:color="auto"/>
            </w:tcBorders>
          </w:tcPr>
          <w:p w14:paraId="07175619" w14:textId="77777777"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Date</w:t>
            </w:r>
          </w:p>
        </w:tc>
      </w:tr>
      <w:tr w:rsidR="003571A2" w:rsidRPr="003571A2" w14:paraId="0D874A1A" w14:textId="77777777" w:rsidTr="00A150A8">
        <w:tc>
          <w:tcPr>
            <w:tcW w:w="7735" w:type="dxa"/>
          </w:tcPr>
          <w:p w14:paraId="59B52EA4" w14:textId="569710D2"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Emergency Management Director</w:t>
            </w:r>
            <w:r w:rsidR="00AE7985">
              <w:rPr>
                <w:rFonts w:ascii="Calibri" w:eastAsia="Calibri" w:hAnsi="Calibri" w:cs="Times New Roman"/>
                <w:color w:val="000000"/>
                <w:kern w:val="0"/>
                <w14:ligatures w14:val="none"/>
              </w:rPr>
              <w:t xml:space="preserve"> (EMD)</w:t>
            </w:r>
          </w:p>
        </w:tc>
        <w:tc>
          <w:tcPr>
            <w:tcW w:w="1615" w:type="dxa"/>
          </w:tcPr>
          <w:p w14:paraId="16CB3A46" w14:textId="77777777" w:rsidR="003571A2" w:rsidRPr="003571A2" w:rsidRDefault="003571A2" w:rsidP="003571A2">
            <w:pPr>
              <w:rPr>
                <w:rFonts w:ascii="Calibri" w:eastAsia="Calibri" w:hAnsi="Calibri" w:cs="Times New Roman"/>
                <w:color w:val="000000"/>
                <w:kern w:val="0"/>
                <w14:ligatures w14:val="none"/>
              </w:rPr>
            </w:pPr>
          </w:p>
        </w:tc>
      </w:tr>
    </w:tbl>
    <w:p w14:paraId="1A32838A" w14:textId="77777777" w:rsidR="003571A2" w:rsidRPr="003571A2" w:rsidRDefault="003571A2" w:rsidP="003571A2">
      <w:pPr>
        <w:rPr>
          <w:rFonts w:ascii="Calibri" w:eastAsia="Calibri" w:hAnsi="Calibri" w:cs="Times New Roman"/>
          <w:color w:val="000000"/>
          <w:kern w:val="0"/>
          <w14:ligatures w14:val="none"/>
        </w:rPr>
      </w:pPr>
    </w:p>
    <w:p w14:paraId="1EED1289" w14:textId="77777777" w:rsidR="003571A2" w:rsidRPr="003571A2" w:rsidRDefault="003571A2" w:rsidP="003571A2">
      <w:pPr>
        <w:rPr>
          <w:rFonts w:ascii="Calibri Light" w:eastAsia="Times New Roman" w:hAnsi="Calibri Light" w:cs="Times New Roman"/>
          <w:b/>
          <w:bCs/>
          <w:color w:val="000000"/>
          <w:kern w:val="0"/>
          <w:szCs w:val="32"/>
          <w14:ligatures w14:val="none"/>
        </w:rPr>
      </w:pPr>
      <w:r w:rsidRPr="003571A2">
        <w:rPr>
          <w:rFonts w:ascii="Calibri Light" w:eastAsia="Times New Roman" w:hAnsi="Calibri Light" w:cs="Times New Roman"/>
          <w:b/>
          <w:bCs/>
          <w:color w:val="000000"/>
          <w:kern w:val="0"/>
          <w:szCs w:val="32"/>
          <w14:ligatures w14:val="none"/>
        </w:rPr>
        <w:t>Approved By Chief Executive Officer:</w:t>
      </w:r>
    </w:p>
    <w:p w14:paraId="07ECDD9A" w14:textId="77777777" w:rsidR="003571A2" w:rsidRPr="003571A2" w:rsidRDefault="003571A2" w:rsidP="003571A2">
      <w:pPr>
        <w:rPr>
          <w:rFonts w:ascii="Calibri" w:eastAsia="Times New Roman" w:hAnsi="Calibri" w:cs="Times New Roman"/>
          <w:b/>
          <w:bCs/>
          <w:color w:val="000000"/>
          <w:kern w:val="0"/>
          <w:szCs w:val="32"/>
          <w14:ligatures w14:val="none"/>
        </w:rPr>
      </w:pPr>
    </w:p>
    <w:tbl>
      <w:tblPr>
        <w:tblW w:w="0" w:type="auto"/>
        <w:tblBorders>
          <w:top w:val="single" w:sz="4" w:space="0" w:color="auto"/>
        </w:tblBorders>
        <w:tblLook w:val="04A0" w:firstRow="1" w:lastRow="0" w:firstColumn="1" w:lastColumn="0" w:noHBand="0" w:noVBand="1"/>
      </w:tblPr>
      <w:tblGrid>
        <w:gridCol w:w="7735"/>
        <w:gridCol w:w="1615"/>
      </w:tblGrid>
      <w:tr w:rsidR="003571A2" w:rsidRPr="003571A2" w14:paraId="2EB51FBB" w14:textId="77777777" w:rsidTr="00A150A8">
        <w:tc>
          <w:tcPr>
            <w:tcW w:w="7735" w:type="dxa"/>
          </w:tcPr>
          <w:p w14:paraId="24FE0988" w14:textId="77777777" w:rsidR="003571A2" w:rsidRPr="003571A2" w:rsidRDefault="003571A2" w:rsidP="003571A2">
            <w:pPr>
              <w:spacing w:line="240" w:lineRule="auto"/>
              <w:rPr>
                <w:rFonts w:ascii="Calibri" w:eastAsia="Calibri" w:hAnsi="Calibri" w:cs="Times New Roman"/>
                <w:color w:val="000000"/>
                <w:kern w:val="0"/>
                <w14:ligatures w14:val="none"/>
              </w:rPr>
            </w:pPr>
            <w:r w:rsidRPr="00CD4D89">
              <w:rPr>
                <w:rFonts w:ascii="Calibri" w:eastAsia="Calibri" w:hAnsi="Calibri" w:cs="Times New Roman"/>
                <w:color w:val="000000"/>
                <w:kern w:val="0"/>
                <w:highlight w:val="yellow"/>
                <w14:ligatures w14:val="none"/>
              </w:rPr>
              <w:t>[</w:t>
            </w:r>
            <w:r w:rsidRPr="003571A2">
              <w:rPr>
                <w:rFonts w:ascii="Calibri" w:eastAsia="Calibri" w:hAnsi="Calibri" w:cs="Times New Roman"/>
                <w:color w:val="000000"/>
                <w:kern w:val="0"/>
                <w:highlight w:val="yellow"/>
                <w14:ligatures w14:val="none"/>
              </w:rPr>
              <w:t>Enter Chief Executive Officer Name Here</w:t>
            </w:r>
            <w:r w:rsidRPr="003571A2">
              <w:rPr>
                <w:rFonts w:ascii="Calibri" w:eastAsia="Calibri" w:hAnsi="Calibri" w:cs="Times New Roman"/>
                <w:color w:val="000000"/>
                <w:kern w:val="0"/>
                <w14:ligatures w14:val="none"/>
              </w:rPr>
              <w:t>]</w:t>
            </w:r>
          </w:p>
        </w:tc>
        <w:tc>
          <w:tcPr>
            <w:tcW w:w="1615" w:type="dxa"/>
          </w:tcPr>
          <w:p w14:paraId="40C05CCE" w14:textId="77777777"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Date</w:t>
            </w:r>
          </w:p>
        </w:tc>
      </w:tr>
      <w:tr w:rsidR="003571A2" w:rsidRPr="003571A2" w14:paraId="41486DAC" w14:textId="77777777" w:rsidTr="00A150A8">
        <w:tc>
          <w:tcPr>
            <w:tcW w:w="7735" w:type="dxa"/>
          </w:tcPr>
          <w:p w14:paraId="758F1B0D" w14:textId="515E4704" w:rsidR="003571A2" w:rsidRPr="003571A2" w:rsidRDefault="003571A2" w:rsidP="003571A2">
            <w:pPr>
              <w:spacing w:line="240" w:lineRule="auto"/>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Chief Executive Officer</w:t>
            </w:r>
            <w:r w:rsidR="00AE7985">
              <w:rPr>
                <w:rFonts w:ascii="Calibri" w:eastAsia="Calibri" w:hAnsi="Calibri" w:cs="Times New Roman"/>
                <w:color w:val="000000"/>
                <w:kern w:val="0"/>
                <w14:ligatures w14:val="none"/>
              </w:rPr>
              <w:t xml:space="preserve"> (CEO)</w:t>
            </w:r>
          </w:p>
        </w:tc>
        <w:tc>
          <w:tcPr>
            <w:tcW w:w="1615" w:type="dxa"/>
          </w:tcPr>
          <w:p w14:paraId="0E0DC4ED" w14:textId="77777777" w:rsidR="003571A2" w:rsidRPr="003571A2" w:rsidRDefault="003571A2" w:rsidP="003571A2">
            <w:pPr>
              <w:rPr>
                <w:rFonts w:ascii="Calibri" w:eastAsia="Calibri" w:hAnsi="Calibri" w:cs="Times New Roman"/>
                <w:color w:val="000000"/>
                <w:kern w:val="0"/>
                <w14:ligatures w14:val="none"/>
              </w:rPr>
            </w:pPr>
          </w:p>
        </w:tc>
      </w:tr>
    </w:tbl>
    <w:p w14:paraId="7FB3FCEE" w14:textId="77777777" w:rsidR="003571A2" w:rsidRDefault="003571A2"/>
    <w:p w14:paraId="5E028E5D" w14:textId="77777777" w:rsidR="003571A2" w:rsidRDefault="003571A2">
      <w:r>
        <w:br w:type="page"/>
      </w:r>
    </w:p>
    <w:p w14:paraId="5D3EB0A3" w14:textId="683F4652" w:rsidR="003571A2" w:rsidRPr="00DC3953" w:rsidRDefault="003571A2" w:rsidP="00DC3953">
      <w:pPr>
        <w:pStyle w:val="Heading1"/>
      </w:pPr>
      <w:bookmarkStart w:id="1" w:name="_Toc204682600"/>
      <w:r>
        <w:lastRenderedPageBreak/>
        <w:t>Local Approval and Submittal to DESPP/DEMHS</w:t>
      </w:r>
      <w:bookmarkEnd w:id="1"/>
    </w:p>
    <w:p w14:paraId="02D91376" w14:textId="7F3C8623" w:rsidR="003571A2" w:rsidRPr="003571A2" w:rsidRDefault="003571A2" w:rsidP="003571A2">
      <w:pPr>
        <w:rPr>
          <w:rFonts w:ascii="Calibri" w:eastAsia="Calibri" w:hAnsi="Calibri" w:cs="Calibri"/>
          <w:color w:val="000000"/>
          <w:kern w:val="0"/>
          <w14:ligatures w14:val="none"/>
        </w:rPr>
      </w:pPr>
      <w:r w:rsidRPr="003571A2">
        <w:rPr>
          <w:rFonts w:ascii="Calibri" w:eastAsia="Calibri" w:hAnsi="Calibri" w:cs="Calibri"/>
          <w:color w:val="000000"/>
          <w:kern w:val="0"/>
          <w14:ligatures w14:val="none"/>
        </w:rPr>
        <w:t xml:space="preserve">Pursuant to Connecticut General Statutes Section </w:t>
      </w:r>
      <w:hyperlink r:id="rId9" w:anchor="sec_28-7" w:history="1">
        <w:r w:rsidRPr="00FC34E5">
          <w:rPr>
            <w:rStyle w:val="Hyperlink"/>
            <w:rFonts w:ascii="Calibri" w:eastAsia="Calibri" w:hAnsi="Calibri" w:cs="Calibri"/>
            <w:kern w:val="0"/>
            <w14:ligatures w14:val="none"/>
          </w:rPr>
          <w:t>28-7</w:t>
        </w:r>
      </w:hyperlink>
      <w:r w:rsidRPr="003571A2">
        <w:rPr>
          <w:rFonts w:ascii="Calibri" w:eastAsia="Calibri" w:hAnsi="Calibri" w:cs="Calibri"/>
          <w:color w:val="000000"/>
          <w:kern w:val="0"/>
          <w14:ligatures w14:val="none"/>
        </w:rPr>
        <w:t xml:space="preserve">, the </w:t>
      </w:r>
      <w:r w:rsidR="00AB74E3">
        <w:rPr>
          <w:rFonts w:ascii="Calibri" w:eastAsia="Calibri" w:hAnsi="Calibri" w:cs="Calibri"/>
          <w:color w:val="000000"/>
          <w:kern w:val="0"/>
          <w14:ligatures w14:val="none"/>
        </w:rPr>
        <w:t>m</w:t>
      </w:r>
      <w:r w:rsidR="00061297">
        <w:rPr>
          <w:rFonts w:ascii="Calibri" w:eastAsia="Calibri" w:hAnsi="Calibri" w:cs="Calibri"/>
          <w:color w:val="000000"/>
          <w:kern w:val="0"/>
          <w14:ligatures w14:val="none"/>
        </w:rPr>
        <w:t>unicipality/tribal nation</w:t>
      </w:r>
      <w:r w:rsidRPr="003571A2">
        <w:rPr>
          <w:rFonts w:ascii="Calibri" w:eastAsia="Calibri" w:hAnsi="Calibri" w:cs="Calibri"/>
          <w:color w:val="000000"/>
          <w:kern w:val="0"/>
          <w14:ligatures w14:val="none"/>
        </w:rPr>
        <w:t xml:space="preserve"> shall submit its LEOP, as approved by the local Emergency Management Director and the local Chief Executive Officer, to the Connecticut Department of Emergency Services and Public Protection/ Division of Emergency Management and Homeland Security (CT DESPP/DEMHS) for approval, by forwarding the LEOP electronically to the appropriate CT DESPP/DEMHS Regional Coordinator.  It is recommended that the LEOP is sent electronically or delivered to each official listed on page 2, who shall initial and date receipt of the plan, or acknowledge receipt if the plan is emailed.</w:t>
      </w:r>
    </w:p>
    <w:p w14:paraId="2FCFED3E" w14:textId="0A43CEF5" w:rsidR="00FC34E5" w:rsidRDefault="003571A2" w:rsidP="003571A2">
      <w:pPr>
        <w:contextualSpacing/>
        <w:rPr>
          <w:rFonts w:ascii="Calibri" w:eastAsia="Calibri" w:hAnsi="Calibri" w:cs="Calibri"/>
          <w:color w:val="000000"/>
          <w:kern w:val="0"/>
          <w14:ligatures w14:val="none"/>
        </w:rPr>
      </w:pPr>
      <w:r w:rsidRPr="003571A2">
        <w:rPr>
          <w:rFonts w:ascii="Calibri" w:eastAsia="Calibri" w:hAnsi="Calibri" w:cs="Calibri"/>
          <w:color w:val="000000"/>
          <w:kern w:val="0"/>
          <w14:ligatures w14:val="none"/>
        </w:rPr>
        <w:t xml:space="preserve">Under Connecticut General Statutes Section </w:t>
      </w:r>
      <w:hyperlink r:id="rId10" w:anchor="sec_28-7" w:history="1">
        <w:r w:rsidRPr="00FC34E5">
          <w:rPr>
            <w:rStyle w:val="Hyperlink"/>
            <w:rFonts w:ascii="Calibri" w:eastAsia="Calibri" w:hAnsi="Calibri" w:cs="Calibri"/>
            <w:kern w:val="0"/>
            <w14:ligatures w14:val="none"/>
          </w:rPr>
          <w:t>28-7(a)</w:t>
        </w:r>
        <w:r w:rsidR="00FC34E5" w:rsidRPr="00FC34E5">
          <w:rPr>
            <w:rStyle w:val="Hyperlink"/>
            <w:rFonts w:ascii="Calibri" w:eastAsia="Calibri" w:hAnsi="Calibri" w:cs="Calibri"/>
            <w:kern w:val="0"/>
            <w14:ligatures w14:val="none"/>
          </w:rPr>
          <w:t>,</w:t>
        </w:r>
      </w:hyperlink>
    </w:p>
    <w:p w14:paraId="0A9FD832" w14:textId="02F7A7AD" w:rsidR="00FC34E5" w:rsidRPr="00FC34E5" w:rsidRDefault="00FC34E5" w:rsidP="00FC34E5">
      <w:pPr>
        <w:ind w:left="720"/>
        <w:contextualSpacing/>
        <w:rPr>
          <w:rFonts w:ascii="Calibri" w:eastAsia="Calibri" w:hAnsi="Calibri" w:cs="Calibri"/>
          <w:i/>
          <w:iCs/>
          <w:color w:val="000000"/>
          <w:kern w:val="0"/>
          <w14:ligatures w14:val="none"/>
        </w:rPr>
      </w:pPr>
      <w:r w:rsidRPr="00FC34E5">
        <w:rPr>
          <w:rFonts w:ascii="Calibri" w:eastAsia="Calibri" w:hAnsi="Calibri" w:cs="Calibri"/>
          <w:i/>
          <w:iCs/>
          <w:color w:val="000000"/>
          <w:kern w:val="0"/>
          <w14:ligatures w14:val="none"/>
        </w:rPr>
        <w:t>“</w:t>
      </w:r>
      <w:r>
        <w:rPr>
          <w:rFonts w:ascii="Calibri" w:eastAsia="Calibri" w:hAnsi="Calibri" w:cs="Calibri"/>
          <w:i/>
          <w:iCs/>
          <w:color w:val="000000"/>
          <w:kern w:val="0"/>
          <w14:ligatures w14:val="none"/>
        </w:rPr>
        <w:t>N</w:t>
      </w:r>
      <w:r w:rsidRPr="00FC34E5">
        <w:rPr>
          <w:rFonts w:ascii="Calibri" w:eastAsia="Calibri" w:hAnsi="Calibri" w:cs="Calibri"/>
          <w:i/>
          <w:iCs/>
          <w:color w:val="000000"/>
          <w:kern w:val="0"/>
          <w14:ligatures w14:val="none"/>
        </w:rPr>
        <w:t>ot later than January 1, 2017, and biennially thereafter, each town or city of the state shall have a current emergency plan of operations that has been approved by the commissioner</w:t>
      </w:r>
      <w:r>
        <w:rPr>
          <w:rFonts w:ascii="Calibri" w:eastAsia="Calibri" w:hAnsi="Calibri" w:cs="Calibri"/>
          <w:i/>
          <w:iCs/>
          <w:color w:val="000000"/>
          <w:kern w:val="0"/>
          <w14:ligatures w14:val="none"/>
        </w:rPr>
        <w:t xml:space="preserve"> [DESPP]</w:t>
      </w:r>
      <w:r w:rsidRPr="00FC34E5">
        <w:rPr>
          <w:rFonts w:ascii="Calibri" w:eastAsia="Calibri" w:hAnsi="Calibri" w:cs="Calibri"/>
          <w:i/>
          <w:iCs/>
          <w:color w:val="000000"/>
          <w:kern w:val="0"/>
          <w14:ligatures w14:val="none"/>
        </w:rPr>
        <w:t xml:space="preserve">. The plan shall be submitted to the commissioner after it has been approved by the local emergency management director and the local chief executive. Such plan may be submitted with a notice stating that the plan remains unchanged from the previously submitted </w:t>
      </w:r>
      <w:proofErr w:type="gramStart"/>
      <w:r w:rsidRPr="00FC34E5">
        <w:rPr>
          <w:rFonts w:ascii="Calibri" w:eastAsia="Calibri" w:hAnsi="Calibri" w:cs="Calibri"/>
          <w:i/>
          <w:iCs/>
          <w:color w:val="000000"/>
          <w:kern w:val="0"/>
          <w14:ligatures w14:val="none"/>
        </w:rPr>
        <w:t>version.”</w:t>
      </w:r>
      <w:proofErr w:type="gramEnd"/>
    </w:p>
    <w:p w14:paraId="75F7F3D6" w14:textId="77777777" w:rsidR="00FC34E5" w:rsidRDefault="00FC34E5" w:rsidP="00FC34E5">
      <w:pPr>
        <w:contextualSpacing/>
        <w:rPr>
          <w:rFonts w:ascii="Calibri" w:eastAsia="Calibri" w:hAnsi="Calibri" w:cs="Calibri"/>
          <w:color w:val="000000"/>
          <w:kern w:val="0"/>
          <w14:ligatures w14:val="none"/>
        </w:rPr>
      </w:pPr>
    </w:p>
    <w:p w14:paraId="2298F6CA" w14:textId="150256DB" w:rsidR="00FC34E5" w:rsidRDefault="00FC34E5" w:rsidP="00FC34E5">
      <w:pPr>
        <w:spacing w:line="240" w:lineRule="auto"/>
        <w:contextualSpacing/>
        <w:rPr>
          <w:rFonts w:ascii="Calibri" w:eastAsia="Calibri" w:hAnsi="Calibri" w:cs="Calibri"/>
          <w:color w:val="000000"/>
          <w:kern w:val="0"/>
          <w14:ligatures w14:val="none"/>
        </w:rPr>
      </w:pPr>
      <w:r>
        <w:rPr>
          <w:rFonts w:ascii="Calibri" w:eastAsia="Calibri" w:hAnsi="Calibri" w:cs="Calibri"/>
          <w:color w:val="000000"/>
          <w:kern w:val="0"/>
          <w14:ligatures w14:val="none"/>
        </w:rPr>
        <w:t>C</w:t>
      </w:r>
      <w:r w:rsidR="003571A2" w:rsidRPr="003571A2">
        <w:rPr>
          <w:rFonts w:ascii="Calibri" w:eastAsia="Calibri" w:hAnsi="Calibri" w:cs="Calibri"/>
          <w:color w:val="000000"/>
          <w:kern w:val="0"/>
          <w14:ligatures w14:val="none"/>
        </w:rPr>
        <w:t>hanges in contact information</w:t>
      </w:r>
      <w:r w:rsidR="004D5F19">
        <w:rPr>
          <w:rFonts w:ascii="Calibri" w:eastAsia="Calibri" w:hAnsi="Calibri" w:cs="Calibri"/>
          <w:color w:val="000000"/>
          <w:kern w:val="0"/>
          <w14:ligatures w14:val="none"/>
        </w:rPr>
        <w:t xml:space="preserve"> shall</w:t>
      </w:r>
      <w:r w:rsidR="004D5F19" w:rsidRPr="003571A2">
        <w:rPr>
          <w:rFonts w:ascii="Calibri" w:eastAsia="Calibri" w:hAnsi="Calibri" w:cs="Calibri"/>
          <w:color w:val="000000"/>
          <w:kern w:val="0"/>
          <w14:ligatures w14:val="none"/>
        </w:rPr>
        <w:t xml:space="preserve"> </w:t>
      </w:r>
      <w:r w:rsidR="003571A2" w:rsidRPr="003571A2">
        <w:rPr>
          <w:rFonts w:ascii="Calibri" w:eastAsia="Calibri" w:hAnsi="Calibri" w:cs="Calibri"/>
          <w:color w:val="000000"/>
          <w:kern w:val="0"/>
          <w14:ligatures w14:val="none"/>
        </w:rPr>
        <w:t>be provided as soon as possible on an ongoing basis to the appropriate DEMHS Regional Coordinator.  The Local Emergency Management Director shall provide all holders of the plan with any such notifications, submissions, and/or revisions.</w:t>
      </w:r>
    </w:p>
    <w:p w14:paraId="5431F7EB" w14:textId="77777777" w:rsidR="00FC34E5" w:rsidRDefault="00FC34E5" w:rsidP="00FC34E5">
      <w:pPr>
        <w:spacing w:line="240" w:lineRule="auto"/>
        <w:contextualSpacing/>
        <w:rPr>
          <w:rFonts w:ascii="Calibri" w:eastAsia="Calibri" w:hAnsi="Calibri" w:cs="Calibri"/>
          <w:color w:val="000000"/>
          <w:kern w:val="0"/>
          <w14:ligatures w14:val="none"/>
        </w:rPr>
      </w:pPr>
    </w:p>
    <w:p w14:paraId="23614717" w14:textId="4452411E" w:rsidR="00481533" w:rsidRDefault="003571A2" w:rsidP="00481533">
      <w:pPr>
        <w:rPr>
          <w:rFonts w:ascii="Calibri" w:eastAsia="Calibri" w:hAnsi="Calibri" w:cs="Calibri"/>
          <w:color w:val="000000"/>
          <w:kern w:val="0"/>
          <w14:ligatures w14:val="none"/>
        </w:rPr>
      </w:pPr>
      <w:r w:rsidRPr="003571A2">
        <w:rPr>
          <w:rFonts w:ascii="Calibri" w:eastAsia="Calibri" w:hAnsi="Calibri" w:cs="Calibri"/>
          <w:color w:val="000000"/>
          <w:kern w:val="0"/>
          <w14:ligatures w14:val="none"/>
        </w:rPr>
        <w:t>This LEOP is not intended to be all-inclusive but to provide a sound framework for policy decisions and guidance during emergency operations. The scope and complexity of an incident may require additional tasks and considerations and may bring to light new best practices or lessons learned that will be addressed by amending the current LEOP.</w:t>
      </w:r>
    </w:p>
    <w:p w14:paraId="557640E4" w14:textId="5E79B5F7" w:rsidR="00481533" w:rsidRPr="00DC3953" w:rsidRDefault="00481533" w:rsidP="00DC3953">
      <w:pPr>
        <w:pStyle w:val="Heading1"/>
      </w:pPr>
      <w:bookmarkStart w:id="2" w:name="_Toc204682601"/>
      <w:r>
        <w:t>Sensitive Information Warning</w:t>
      </w:r>
      <w:bookmarkEnd w:id="2"/>
    </w:p>
    <w:p w14:paraId="2BAD3123" w14:textId="19BB7A9F" w:rsidR="00481533" w:rsidRPr="00481533" w:rsidRDefault="00481533" w:rsidP="00481533">
      <w:pPr>
        <w:rPr>
          <w:rFonts w:ascii="Calibri" w:eastAsia="Calibri" w:hAnsi="Calibri" w:cs="Times New Roman"/>
          <w:kern w:val="0"/>
          <w14:ligatures w14:val="none"/>
        </w:rPr>
      </w:pPr>
      <w:r w:rsidRPr="00481533">
        <w:rPr>
          <w:rFonts w:ascii="Calibri" w:eastAsia="Calibri" w:hAnsi="Calibri" w:cs="Times New Roman"/>
          <w:color w:val="000000"/>
          <w:kern w:val="0"/>
          <w14:ligatures w14:val="none"/>
        </w:rPr>
        <w:t xml:space="preserve">Some of the following pages may contain sensitive information that may not be subject to public disclosure, because its release may create a safety risk to person or property.  The information will therefore be maintained on file at the </w:t>
      </w:r>
      <w:r w:rsidR="00AB74E3">
        <w:rPr>
          <w:rFonts w:ascii="Calibri" w:eastAsia="Calibri" w:hAnsi="Calibri" w:cs="Times New Roman"/>
          <w:color w:val="000000"/>
          <w:kern w:val="0"/>
          <w14:ligatures w14:val="none"/>
        </w:rPr>
        <w:t>municipality/tribal nation</w:t>
      </w:r>
      <w:r w:rsidRPr="00481533">
        <w:rPr>
          <w:rFonts w:ascii="Calibri" w:eastAsia="Calibri" w:hAnsi="Calibri" w:cs="Times New Roman"/>
          <w:color w:val="000000"/>
          <w:kern w:val="0"/>
          <w14:ligatures w14:val="none"/>
        </w:rPr>
        <w:t xml:space="preserve">’s </w:t>
      </w:r>
      <w:r w:rsidR="00965376">
        <w:rPr>
          <w:rFonts w:ascii="Calibri" w:eastAsia="Calibri" w:hAnsi="Calibri" w:cs="Times New Roman"/>
          <w:color w:val="000000"/>
          <w:kern w:val="0"/>
          <w14:ligatures w14:val="none"/>
        </w:rPr>
        <w:t>Emergency Operations Center (</w:t>
      </w:r>
      <w:r w:rsidRPr="00481533">
        <w:rPr>
          <w:rFonts w:ascii="Calibri" w:eastAsia="Calibri" w:hAnsi="Calibri" w:cs="Times New Roman"/>
          <w:color w:val="000000"/>
          <w:kern w:val="0"/>
          <w14:ligatures w14:val="none"/>
        </w:rPr>
        <w:t>EOC</w:t>
      </w:r>
      <w:r w:rsidR="00965376">
        <w:rPr>
          <w:rFonts w:ascii="Calibri" w:eastAsia="Calibri" w:hAnsi="Calibri" w:cs="Times New Roman"/>
          <w:color w:val="000000"/>
          <w:kern w:val="0"/>
          <w14:ligatures w14:val="none"/>
        </w:rPr>
        <w:t>)</w:t>
      </w:r>
      <w:r w:rsidRPr="00481533">
        <w:rPr>
          <w:rFonts w:ascii="Calibri" w:eastAsia="Calibri" w:hAnsi="Calibri" w:cs="Times New Roman"/>
          <w:color w:val="000000"/>
          <w:kern w:val="0"/>
          <w14:ligatures w14:val="none"/>
        </w:rPr>
        <w:t xml:space="preserve"> and with the CT DESPP/DEMHS Regional Office. This information may also be maintained on hand by emergency operations personnel. </w:t>
      </w:r>
      <w:proofErr w:type="gramStart"/>
      <w:r w:rsidRPr="00481533">
        <w:rPr>
          <w:rFonts w:ascii="Calibri" w:eastAsia="Calibri" w:hAnsi="Calibri" w:cs="Times New Roman"/>
          <w:color w:val="000000"/>
          <w:kern w:val="0"/>
          <w14:ligatures w14:val="none"/>
        </w:rPr>
        <w:t>In the event that</w:t>
      </w:r>
      <w:proofErr w:type="gramEnd"/>
      <w:r w:rsidRPr="00481533">
        <w:rPr>
          <w:rFonts w:ascii="Calibri" w:eastAsia="Calibri" w:hAnsi="Calibri" w:cs="Times New Roman"/>
          <w:color w:val="000000"/>
          <w:kern w:val="0"/>
          <w14:ligatures w14:val="none"/>
        </w:rPr>
        <w:t xml:space="preserve"> an E</w:t>
      </w:r>
      <w:r w:rsidR="00FC34E5">
        <w:rPr>
          <w:rFonts w:ascii="Calibri" w:eastAsia="Calibri" w:hAnsi="Calibri" w:cs="Times New Roman"/>
          <w:color w:val="000000"/>
          <w:kern w:val="0"/>
          <w14:ligatures w14:val="none"/>
        </w:rPr>
        <w:t xml:space="preserve">mergency </w:t>
      </w:r>
      <w:r w:rsidRPr="00481533">
        <w:rPr>
          <w:rFonts w:ascii="Calibri" w:eastAsia="Calibri" w:hAnsi="Calibri" w:cs="Times New Roman"/>
          <w:color w:val="000000"/>
          <w:kern w:val="0"/>
          <w14:ligatures w14:val="none"/>
        </w:rPr>
        <w:t>S</w:t>
      </w:r>
      <w:r w:rsidR="00FC34E5">
        <w:rPr>
          <w:rFonts w:ascii="Calibri" w:eastAsia="Calibri" w:hAnsi="Calibri" w:cs="Times New Roman"/>
          <w:color w:val="000000"/>
          <w:kern w:val="0"/>
          <w14:ligatures w14:val="none"/>
        </w:rPr>
        <w:t xml:space="preserve">upport </w:t>
      </w:r>
      <w:r w:rsidRPr="00481533">
        <w:rPr>
          <w:rFonts w:ascii="Calibri" w:eastAsia="Calibri" w:hAnsi="Calibri" w:cs="Times New Roman"/>
          <w:color w:val="000000"/>
          <w:kern w:val="0"/>
          <w14:ligatures w14:val="none"/>
        </w:rPr>
        <w:t>F</w:t>
      </w:r>
      <w:r w:rsidR="00FC34E5">
        <w:rPr>
          <w:rFonts w:ascii="Calibri" w:eastAsia="Calibri" w:hAnsi="Calibri" w:cs="Times New Roman"/>
          <w:color w:val="000000"/>
          <w:kern w:val="0"/>
          <w14:ligatures w14:val="none"/>
        </w:rPr>
        <w:t>unction (ESF)</w:t>
      </w:r>
      <w:r w:rsidRPr="00481533">
        <w:rPr>
          <w:rFonts w:ascii="Calibri" w:eastAsia="Calibri" w:hAnsi="Calibri" w:cs="Times New Roman"/>
          <w:color w:val="000000"/>
          <w:kern w:val="0"/>
          <w14:ligatures w14:val="none"/>
        </w:rPr>
        <w:t xml:space="preserve"> is activated, these materials may be made </w:t>
      </w:r>
      <w:proofErr w:type="gramStart"/>
      <w:r w:rsidRPr="00481533">
        <w:rPr>
          <w:rFonts w:ascii="Calibri" w:eastAsia="Calibri" w:hAnsi="Calibri" w:cs="Times New Roman"/>
          <w:color w:val="000000"/>
          <w:kern w:val="0"/>
          <w14:ligatures w14:val="none"/>
        </w:rPr>
        <w:t>available, as appropriate</w:t>
      </w:r>
      <w:r w:rsidR="00965376">
        <w:rPr>
          <w:rFonts w:ascii="Calibri" w:eastAsia="Calibri" w:hAnsi="Calibri" w:cs="Times New Roman"/>
          <w:color w:val="000000"/>
          <w:kern w:val="0"/>
          <w14:ligatures w14:val="none"/>
        </w:rPr>
        <w:t>,</w:t>
      </w:r>
      <w:proofErr w:type="gramEnd"/>
      <w:r w:rsidRPr="00481533">
        <w:rPr>
          <w:rFonts w:ascii="Calibri" w:eastAsia="Calibri" w:hAnsi="Calibri" w:cs="Times New Roman"/>
          <w:color w:val="000000"/>
          <w:kern w:val="0"/>
          <w14:ligatures w14:val="none"/>
        </w:rPr>
        <w:t xml:space="preserve"> to individuals assigned to assist with an emergency support function. The information contained in these documents should not otherwise be released without prior consultation with the Emergency Management Director</w:t>
      </w:r>
      <w:r w:rsidR="00AE7985">
        <w:rPr>
          <w:rFonts w:ascii="Calibri" w:eastAsia="Calibri" w:hAnsi="Calibri" w:cs="Times New Roman"/>
          <w:color w:val="000000"/>
          <w:kern w:val="0"/>
          <w14:ligatures w14:val="none"/>
        </w:rPr>
        <w:t xml:space="preserve"> (EMD)</w:t>
      </w:r>
      <w:r w:rsidRPr="00481533">
        <w:rPr>
          <w:rFonts w:ascii="Calibri" w:eastAsia="Calibri" w:hAnsi="Calibri" w:cs="Times New Roman"/>
          <w:color w:val="000000"/>
          <w:kern w:val="0"/>
          <w14:ligatures w14:val="none"/>
        </w:rPr>
        <w:t>, Municipal</w:t>
      </w:r>
      <w:r w:rsidRPr="00481533">
        <w:rPr>
          <w:rFonts w:ascii="Calibri" w:eastAsia="Calibri" w:hAnsi="Calibri" w:cs="Times New Roman"/>
          <w:color w:val="000000"/>
          <w:kern w:val="0"/>
          <w:szCs w:val="20"/>
          <w14:ligatures w14:val="none"/>
        </w:rPr>
        <w:t>/ Tribal Nation</w:t>
      </w:r>
      <w:r w:rsidRPr="00481533">
        <w:rPr>
          <w:rFonts w:ascii="Calibri" w:eastAsia="Calibri" w:hAnsi="Calibri" w:cs="Times New Roman"/>
          <w:color w:val="000000"/>
          <w:kern w:val="0"/>
          <w14:ligatures w14:val="none"/>
        </w:rPr>
        <w:t xml:space="preserve"> Attorney, and/or C</w:t>
      </w:r>
      <w:r w:rsidR="00AE7985">
        <w:rPr>
          <w:rFonts w:ascii="Calibri" w:eastAsia="Calibri" w:hAnsi="Calibri" w:cs="Times New Roman"/>
          <w:color w:val="000000"/>
          <w:kern w:val="0"/>
          <w14:ligatures w14:val="none"/>
        </w:rPr>
        <w:t xml:space="preserve">hief </w:t>
      </w:r>
      <w:r w:rsidRPr="00481533">
        <w:rPr>
          <w:rFonts w:ascii="Calibri" w:eastAsia="Calibri" w:hAnsi="Calibri" w:cs="Times New Roman"/>
          <w:color w:val="000000"/>
          <w:kern w:val="0"/>
          <w14:ligatures w14:val="none"/>
        </w:rPr>
        <w:t>E</w:t>
      </w:r>
      <w:r w:rsidR="00AE7985">
        <w:rPr>
          <w:rFonts w:ascii="Calibri" w:eastAsia="Calibri" w:hAnsi="Calibri" w:cs="Times New Roman"/>
          <w:color w:val="000000"/>
          <w:kern w:val="0"/>
          <w14:ligatures w14:val="none"/>
        </w:rPr>
        <w:t>xecutive Officer (CE</w:t>
      </w:r>
      <w:r w:rsidRPr="00481533">
        <w:rPr>
          <w:rFonts w:ascii="Calibri" w:eastAsia="Calibri" w:hAnsi="Calibri" w:cs="Times New Roman"/>
          <w:color w:val="000000"/>
          <w:kern w:val="0"/>
          <w14:ligatures w14:val="none"/>
        </w:rPr>
        <w:t>O</w:t>
      </w:r>
      <w:r w:rsidR="00AE7985">
        <w:rPr>
          <w:rFonts w:ascii="Calibri" w:eastAsia="Calibri" w:hAnsi="Calibri" w:cs="Times New Roman"/>
          <w:color w:val="000000"/>
          <w:kern w:val="0"/>
          <w14:ligatures w14:val="none"/>
        </w:rPr>
        <w:t>)</w:t>
      </w:r>
      <w:r w:rsidRPr="00481533">
        <w:rPr>
          <w:rFonts w:ascii="Calibri" w:eastAsia="Calibri" w:hAnsi="Calibri" w:cs="Times New Roman"/>
          <w:color w:val="000000"/>
          <w:kern w:val="0"/>
          <w14:ligatures w14:val="none"/>
        </w:rPr>
        <w:t>.</w:t>
      </w:r>
    </w:p>
    <w:p w14:paraId="4500E3FD" w14:textId="64C62171" w:rsidR="003571A2" w:rsidRPr="00481533" w:rsidRDefault="003571A2" w:rsidP="00481533">
      <w:pPr>
        <w:pStyle w:val="Heading1"/>
        <w:rPr>
          <w:rFonts w:eastAsia="Calibri" w:cs="Calibri"/>
          <w:color w:val="000000"/>
          <w:kern w:val="0"/>
          <w14:ligatures w14:val="none"/>
        </w:rPr>
      </w:pPr>
      <w:r>
        <w:br w:type="page"/>
      </w:r>
    </w:p>
    <w:bookmarkStart w:id="3" w:name="_Toc204682602" w:displacedByCustomXml="next"/>
    <w:sdt>
      <w:sdtPr>
        <w:rPr>
          <w:rFonts w:asciiTheme="minorHAnsi" w:eastAsia="Calibri" w:hAnsiTheme="minorHAnsi" w:cstheme="minorBidi"/>
          <w:sz w:val="22"/>
          <w:szCs w:val="22"/>
        </w:rPr>
        <w:id w:val="-2041497497"/>
        <w:docPartObj>
          <w:docPartGallery w:val="Table of Contents"/>
          <w:docPartUnique/>
        </w:docPartObj>
      </w:sdtPr>
      <w:sdtEndPr>
        <w:rPr>
          <w:rFonts w:cs="Times New Roman"/>
          <w:bCs/>
          <w:noProof/>
          <w:color w:val="000000"/>
          <w:kern w:val="0"/>
          <w14:ligatures w14:val="none"/>
        </w:rPr>
      </w:sdtEndPr>
      <w:sdtContent>
        <w:p w14:paraId="781CE30E" w14:textId="7F617E7B" w:rsidR="003571A2" w:rsidRPr="003571A2" w:rsidRDefault="003571A2" w:rsidP="003571A2">
          <w:pPr>
            <w:pStyle w:val="Heading1"/>
            <w:rPr>
              <w:rFonts w:eastAsia="Times New Roman"/>
              <w:color w:val="FFFFFF"/>
              <w:sz w:val="44"/>
              <w:szCs w:val="144"/>
            </w:rPr>
          </w:pPr>
          <w:r>
            <w:rPr>
              <w:rFonts w:eastAsia="Calibri"/>
            </w:rPr>
            <w:t>Contents</w:t>
          </w:r>
          <w:bookmarkEnd w:id="3"/>
        </w:p>
        <w:p w14:paraId="09692972" w14:textId="6331C6C0" w:rsidR="00DB6928" w:rsidRDefault="003571A2">
          <w:pPr>
            <w:pStyle w:val="TOC1"/>
            <w:tabs>
              <w:tab w:val="right" w:leader="dot" w:pos="9350"/>
            </w:tabs>
            <w:rPr>
              <w:rFonts w:eastAsiaTheme="minorEastAsia"/>
              <w:b w:val="0"/>
              <w:bCs w:val="0"/>
              <w:caps w:val="0"/>
              <w:noProof/>
              <w:color w:val="auto"/>
              <w:kern w:val="2"/>
              <w:sz w:val="24"/>
              <w:szCs w:val="24"/>
              <w14:ligatures w14:val="standardContextual"/>
            </w:rPr>
          </w:pPr>
          <w:r w:rsidRPr="003571A2">
            <w:rPr>
              <w:rFonts w:ascii="Calibri" w:eastAsia="Calibri" w:hAnsi="Calibri" w:cs="Times New Roman"/>
            </w:rPr>
            <w:fldChar w:fldCharType="begin"/>
          </w:r>
          <w:r w:rsidRPr="003571A2">
            <w:rPr>
              <w:rFonts w:ascii="Calibri" w:eastAsia="Calibri" w:hAnsi="Calibri" w:cs="Times New Roman"/>
            </w:rPr>
            <w:instrText xml:space="preserve"> TOC \o "1-2" \h \z \t "Heading 3,3" </w:instrText>
          </w:r>
          <w:r w:rsidRPr="003571A2">
            <w:rPr>
              <w:rFonts w:ascii="Calibri" w:eastAsia="Calibri" w:hAnsi="Calibri" w:cs="Times New Roman"/>
            </w:rPr>
            <w:fldChar w:fldCharType="separate"/>
          </w:r>
          <w:hyperlink w:anchor="_Toc204682599" w:history="1">
            <w:r w:rsidR="00DB6928" w:rsidRPr="009F47FD">
              <w:rPr>
                <w:rStyle w:val="Hyperlink"/>
                <w:rFonts w:eastAsia="Calibri"/>
                <w:noProof/>
              </w:rPr>
              <w:t>Promulgation Statement</w:t>
            </w:r>
            <w:r w:rsidR="00DB6928">
              <w:rPr>
                <w:noProof/>
                <w:webHidden/>
              </w:rPr>
              <w:tab/>
            </w:r>
            <w:r w:rsidR="00DB6928">
              <w:rPr>
                <w:noProof/>
                <w:webHidden/>
              </w:rPr>
              <w:fldChar w:fldCharType="begin"/>
            </w:r>
            <w:r w:rsidR="00DB6928">
              <w:rPr>
                <w:noProof/>
                <w:webHidden/>
              </w:rPr>
              <w:instrText xml:space="preserve"> PAGEREF _Toc204682599 \h </w:instrText>
            </w:r>
            <w:r w:rsidR="00DB6928">
              <w:rPr>
                <w:noProof/>
                <w:webHidden/>
              </w:rPr>
            </w:r>
            <w:r w:rsidR="00DB6928">
              <w:rPr>
                <w:noProof/>
                <w:webHidden/>
              </w:rPr>
              <w:fldChar w:fldCharType="separate"/>
            </w:r>
            <w:r w:rsidR="00DB6928">
              <w:rPr>
                <w:noProof/>
                <w:webHidden/>
              </w:rPr>
              <w:t>i</w:t>
            </w:r>
            <w:r w:rsidR="00DB6928">
              <w:rPr>
                <w:noProof/>
                <w:webHidden/>
              </w:rPr>
              <w:fldChar w:fldCharType="end"/>
            </w:r>
          </w:hyperlink>
        </w:p>
        <w:p w14:paraId="2267BF20" w14:textId="0371DC45"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00" w:history="1">
            <w:r w:rsidRPr="009F47FD">
              <w:rPr>
                <w:rStyle w:val="Hyperlink"/>
                <w:noProof/>
              </w:rPr>
              <w:t>Local Approval and Submittal to DESPP/DEMHS</w:t>
            </w:r>
            <w:r>
              <w:rPr>
                <w:noProof/>
                <w:webHidden/>
              </w:rPr>
              <w:tab/>
            </w:r>
            <w:r>
              <w:rPr>
                <w:noProof/>
                <w:webHidden/>
              </w:rPr>
              <w:fldChar w:fldCharType="begin"/>
            </w:r>
            <w:r>
              <w:rPr>
                <w:noProof/>
                <w:webHidden/>
              </w:rPr>
              <w:instrText xml:space="preserve"> PAGEREF _Toc204682600 \h </w:instrText>
            </w:r>
            <w:r>
              <w:rPr>
                <w:noProof/>
                <w:webHidden/>
              </w:rPr>
            </w:r>
            <w:r>
              <w:rPr>
                <w:noProof/>
                <w:webHidden/>
              </w:rPr>
              <w:fldChar w:fldCharType="separate"/>
            </w:r>
            <w:r>
              <w:rPr>
                <w:noProof/>
                <w:webHidden/>
              </w:rPr>
              <w:t>ii</w:t>
            </w:r>
            <w:r>
              <w:rPr>
                <w:noProof/>
                <w:webHidden/>
              </w:rPr>
              <w:fldChar w:fldCharType="end"/>
            </w:r>
          </w:hyperlink>
        </w:p>
        <w:p w14:paraId="011BF7C2" w14:textId="4799EF7A"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01" w:history="1">
            <w:r w:rsidRPr="009F47FD">
              <w:rPr>
                <w:rStyle w:val="Hyperlink"/>
                <w:noProof/>
              </w:rPr>
              <w:t>Sensitive Information Warning</w:t>
            </w:r>
            <w:r>
              <w:rPr>
                <w:noProof/>
                <w:webHidden/>
              </w:rPr>
              <w:tab/>
            </w:r>
            <w:r>
              <w:rPr>
                <w:noProof/>
                <w:webHidden/>
              </w:rPr>
              <w:fldChar w:fldCharType="begin"/>
            </w:r>
            <w:r>
              <w:rPr>
                <w:noProof/>
                <w:webHidden/>
              </w:rPr>
              <w:instrText xml:space="preserve"> PAGEREF _Toc204682601 \h </w:instrText>
            </w:r>
            <w:r>
              <w:rPr>
                <w:noProof/>
                <w:webHidden/>
              </w:rPr>
            </w:r>
            <w:r>
              <w:rPr>
                <w:noProof/>
                <w:webHidden/>
              </w:rPr>
              <w:fldChar w:fldCharType="separate"/>
            </w:r>
            <w:r>
              <w:rPr>
                <w:noProof/>
                <w:webHidden/>
              </w:rPr>
              <w:t>ii</w:t>
            </w:r>
            <w:r>
              <w:rPr>
                <w:noProof/>
                <w:webHidden/>
              </w:rPr>
              <w:fldChar w:fldCharType="end"/>
            </w:r>
          </w:hyperlink>
        </w:p>
        <w:p w14:paraId="28FC8BBE" w14:textId="4198C4C2"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02" w:history="1">
            <w:r w:rsidRPr="009F47FD">
              <w:rPr>
                <w:rStyle w:val="Hyperlink"/>
                <w:rFonts w:eastAsia="Calibri"/>
                <w:noProof/>
              </w:rPr>
              <w:t>Contents</w:t>
            </w:r>
            <w:r>
              <w:rPr>
                <w:noProof/>
                <w:webHidden/>
              </w:rPr>
              <w:tab/>
            </w:r>
            <w:r>
              <w:rPr>
                <w:noProof/>
                <w:webHidden/>
              </w:rPr>
              <w:fldChar w:fldCharType="begin"/>
            </w:r>
            <w:r>
              <w:rPr>
                <w:noProof/>
                <w:webHidden/>
              </w:rPr>
              <w:instrText xml:space="preserve"> PAGEREF _Toc204682602 \h </w:instrText>
            </w:r>
            <w:r>
              <w:rPr>
                <w:noProof/>
                <w:webHidden/>
              </w:rPr>
            </w:r>
            <w:r>
              <w:rPr>
                <w:noProof/>
                <w:webHidden/>
              </w:rPr>
              <w:fldChar w:fldCharType="separate"/>
            </w:r>
            <w:r>
              <w:rPr>
                <w:noProof/>
                <w:webHidden/>
              </w:rPr>
              <w:t>iii</w:t>
            </w:r>
            <w:r>
              <w:rPr>
                <w:noProof/>
                <w:webHidden/>
              </w:rPr>
              <w:fldChar w:fldCharType="end"/>
            </w:r>
          </w:hyperlink>
        </w:p>
        <w:p w14:paraId="7B89CFB0" w14:textId="37B118B8"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03" w:history="1">
            <w:r w:rsidRPr="009F47FD">
              <w:rPr>
                <w:rStyle w:val="Hyperlink"/>
                <w:rFonts w:eastAsia="Times New Roman"/>
                <w:noProof/>
              </w:rPr>
              <w:t>Record of Changes</w:t>
            </w:r>
            <w:r>
              <w:rPr>
                <w:noProof/>
                <w:webHidden/>
              </w:rPr>
              <w:tab/>
            </w:r>
            <w:r>
              <w:rPr>
                <w:noProof/>
                <w:webHidden/>
              </w:rPr>
              <w:fldChar w:fldCharType="begin"/>
            </w:r>
            <w:r>
              <w:rPr>
                <w:noProof/>
                <w:webHidden/>
              </w:rPr>
              <w:instrText xml:space="preserve"> PAGEREF _Toc204682603 \h </w:instrText>
            </w:r>
            <w:r>
              <w:rPr>
                <w:noProof/>
                <w:webHidden/>
              </w:rPr>
            </w:r>
            <w:r>
              <w:rPr>
                <w:noProof/>
                <w:webHidden/>
              </w:rPr>
              <w:fldChar w:fldCharType="separate"/>
            </w:r>
            <w:r>
              <w:rPr>
                <w:noProof/>
                <w:webHidden/>
              </w:rPr>
              <w:t>1</w:t>
            </w:r>
            <w:r>
              <w:rPr>
                <w:noProof/>
                <w:webHidden/>
              </w:rPr>
              <w:fldChar w:fldCharType="end"/>
            </w:r>
          </w:hyperlink>
        </w:p>
        <w:p w14:paraId="70F18C35" w14:textId="599C5F81"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04" w:history="1">
            <w:r w:rsidRPr="009F47FD">
              <w:rPr>
                <w:rStyle w:val="Hyperlink"/>
                <w:noProof/>
              </w:rPr>
              <w:t>Record of Distribution</w:t>
            </w:r>
            <w:r>
              <w:rPr>
                <w:noProof/>
                <w:webHidden/>
              </w:rPr>
              <w:tab/>
            </w:r>
            <w:r>
              <w:rPr>
                <w:noProof/>
                <w:webHidden/>
              </w:rPr>
              <w:fldChar w:fldCharType="begin"/>
            </w:r>
            <w:r>
              <w:rPr>
                <w:noProof/>
                <w:webHidden/>
              </w:rPr>
              <w:instrText xml:space="preserve"> PAGEREF _Toc204682604 \h </w:instrText>
            </w:r>
            <w:r>
              <w:rPr>
                <w:noProof/>
                <w:webHidden/>
              </w:rPr>
            </w:r>
            <w:r>
              <w:rPr>
                <w:noProof/>
                <w:webHidden/>
              </w:rPr>
              <w:fldChar w:fldCharType="separate"/>
            </w:r>
            <w:r>
              <w:rPr>
                <w:noProof/>
                <w:webHidden/>
              </w:rPr>
              <w:t>2</w:t>
            </w:r>
            <w:r>
              <w:rPr>
                <w:noProof/>
                <w:webHidden/>
              </w:rPr>
              <w:fldChar w:fldCharType="end"/>
            </w:r>
          </w:hyperlink>
        </w:p>
        <w:p w14:paraId="7D9CB9D2" w14:textId="6CC10A9C"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05" w:history="1">
            <w:r w:rsidRPr="009F47FD">
              <w:rPr>
                <w:rStyle w:val="Hyperlink"/>
                <w:noProof/>
              </w:rPr>
              <w:t>Section I: Introduction and Overview</w:t>
            </w:r>
            <w:r>
              <w:rPr>
                <w:noProof/>
                <w:webHidden/>
              </w:rPr>
              <w:tab/>
            </w:r>
            <w:r>
              <w:rPr>
                <w:noProof/>
                <w:webHidden/>
              </w:rPr>
              <w:fldChar w:fldCharType="begin"/>
            </w:r>
            <w:r>
              <w:rPr>
                <w:noProof/>
                <w:webHidden/>
              </w:rPr>
              <w:instrText xml:space="preserve"> PAGEREF _Toc204682605 \h </w:instrText>
            </w:r>
            <w:r>
              <w:rPr>
                <w:noProof/>
                <w:webHidden/>
              </w:rPr>
            </w:r>
            <w:r>
              <w:rPr>
                <w:noProof/>
                <w:webHidden/>
              </w:rPr>
              <w:fldChar w:fldCharType="separate"/>
            </w:r>
            <w:r>
              <w:rPr>
                <w:noProof/>
                <w:webHidden/>
              </w:rPr>
              <w:t>3</w:t>
            </w:r>
            <w:r>
              <w:rPr>
                <w:noProof/>
                <w:webHidden/>
              </w:rPr>
              <w:fldChar w:fldCharType="end"/>
            </w:r>
          </w:hyperlink>
        </w:p>
        <w:p w14:paraId="0091B523" w14:textId="3A89E947" w:rsidR="00DB6928" w:rsidRDefault="00DB6928">
          <w:pPr>
            <w:pStyle w:val="TOC2"/>
            <w:rPr>
              <w:rFonts w:eastAsiaTheme="minorEastAsia"/>
              <w:smallCaps w:val="0"/>
              <w:noProof/>
              <w:color w:val="auto"/>
              <w:kern w:val="2"/>
              <w:sz w:val="24"/>
              <w:szCs w:val="24"/>
              <w14:ligatures w14:val="standardContextual"/>
            </w:rPr>
          </w:pPr>
          <w:hyperlink w:anchor="_Toc204682606" w:history="1">
            <w:r w:rsidRPr="009F47FD">
              <w:rPr>
                <w:rStyle w:val="Hyperlink"/>
                <w:noProof/>
              </w:rPr>
              <w:t>Purpose</w:t>
            </w:r>
            <w:r>
              <w:rPr>
                <w:noProof/>
                <w:webHidden/>
              </w:rPr>
              <w:tab/>
            </w:r>
            <w:r>
              <w:rPr>
                <w:noProof/>
                <w:webHidden/>
              </w:rPr>
              <w:fldChar w:fldCharType="begin"/>
            </w:r>
            <w:r>
              <w:rPr>
                <w:noProof/>
                <w:webHidden/>
              </w:rPr>
              <w:instrText xml:space="preserve"> PAGEREF _Toc204682606 \h </w:instrText>
            </w:r>
            <w:r>
              <w:rPr>
                <w:noProof/>
                <w:webHidden/>
              </w:rPr>
            </w:r>
            <w:r>
              <w:rPr>
                <w:noProof/>
                <w:webHidden/>
              </w:rPr>
              <w:fldChar w:fldCharType="separate"/>
            </w:r>
            <w:r>
              <w:rPr>
                <w:noProof/>
                <w:webHidden/>
              </w:rPr>
              <w:t>3</w:t>
            </w:r>
            <w:r>
              <w:rPr>
                <w:noProof/>
                <w:webHidden/>
              </w:rPr>
              <w:fldChar w:fldCharType="end"/>
            </w:r>
          </w:hyperlink>
        </w:p>
        <w:p w14:paraId="70DEBF54" w14:textId="0F1240CF" w:rsidR="00DB6928" w:rsidRDefault="00DB6928">
          <w:pPr>
            <w:pStyle w:val="TOC2"/>
            <w:rPr>
              <w:rFonts w:eastAsiaTheme="minorEastAsia"/>
              <w:smallCaps w:val="0"/>
              <w:noProof/>
              <w:color w:val="auto"/>
              <w:kern w:val="2"/>
              <w:sz w:val="24"/>
              <w:szCs w:val="24"/>
              <w14:ligatures w14:val="standardContextual"/>
            </w:rPr>
          </w:pPr>
          <w:hyperlink w:anchor="_Toc204682607" w:history="1">
            <w:r w:rsidRPr="009F47FD">
              <w:rPr>
                <w:rStyle w:val="Hyperlink"/>
                <w:noProof/>
              </w:rPr>
              <w:t>Scope</w:t>
            </w:r>
            <w:r>
              <w:rPr>
                <w:noProof/>
                <w:webHidden/>
              </w:rPr>
              <w:tab/>
            </w:r>
            <w:r>
              <w:rPr>
                <w:noProof/>
                <w:webHidden/>
              </w:rPr>
              <w:fldChar w:fldCharType="begin"/>
            </w:r>
            <w:r>
              <w:rPr>
                <w:noProof/>
                <w:webHidden/>
              </w:rPr>
              <w:instrText xml:space="preserve"> PAGEREF _Toc204682607 \h </w:instrText>
            </w:r>
            <w:r>
              <w:rPr>
                <w:noProof/>
                <w:webHidden/>
              </w:rPr>
            </w:r>
            <w:r>
              <w:rPr>
                <w:noProof/>
                <w:webHidden/>
              </w:rPr>
              <w:fldChar w:fldCharType="separate"/>
            </w:r>
            <w:r>
              <w:rPr>
                <w:noProof/>
                <w:webHidden/>
              </w:rPr>
              <w:t>3</w:t>
            </w:r>
            <w:r>
              <w:rPr>
                <w:noProof/>
                <w:webHidden/>
              </w:rPr>
              <w:fldChar w:fldCharType="end"/>
            </w:r>
          </w:hyperlink>
        </w:p>
        <w:p w14:paraId="2C5EDB86" w14:textId="077C648C" w:rsidR="00DB6928" w:rsidRDefault="00DB6928">
          <w:pPr>
            <w:pStyle w:val="TOC2"/>
            <w:rPr>
              <w:rFonts w:eastAsiaTheme="minorEastAsia"/>
              <w:smallCaps w:val="0"/>
              <w:noProof/>
              <w:color w:val="auto"/>
              <w:kern w:val="2"/>
              <w:sz w:val="24"/>
              <w:szCs w:val="24"/>
              <w14:ligatures w14:val="standardContextual"/>
            </w:rPr>
          </w:pPr>
          <w:hyperlink w:anchor="_Toc204682608" w:history="1">
            <w:r w:rsidRPr="009F47FD">
              <w:rPr>
                <w:rStyle w:val="Hyperlink"/>
                <w:noProof/>
              </w:rPr>
              <w:t>Situation Overview</w:t>
            </w:r>
            <w:r>
              <w:rPr>
                <w:noProof/>
                <w:webHidden/>
              </w:rPr>
              <w:tab/>
            </w:r>
            <w:r>
              <w:rPr>
                <w:noProof/>
                <w:webHidden/>
              </w:rPr>
              <w:fldChar w:fldCharType="begin"/>
            </w:r>
            <w:r>
              <w:rPr>
                <w:noProof/>
                <w:webHidden/>
              </w:rPr>
              <w:instrText xml:space="preserve"> PAGEREF _Toc204682608 \h </w:instrText>
            </w:r>
            <w:r>
              <w:rPr>
                <w:noProof/>
                <w:webHidden/>
              </w:rPr>
            </w:r>
            <w:r>
              <w:rPr>
                <w:noProof/>
                <w:webHidden/>
              </w:rPr>
              <w:fldChar w:fldCharType="separate"/>
            </w:r>
            <w:r>
              <w:rPr>
                <w:noProof/>
                <w:webHidden/>
              </w:rPr>
              <w:t>3</w:t>
            </w:r>
            <w:r>
              <w:rPr>
                <w:noProof/>
                <w:webHidden/>
              </w:rPr>
              <w:fldChar w:fldCharType="end"/>
            </w:r>
          </w:hyperlink>
        </w:p>
        <w:p w14:paraId="4E18792C" w14:textId="48FBCB2A" w:rsidR="00DB6928" w:rsidRDefault="00DB6928">
          <w:pPr>
            <w:pStyle w:val="TOC3"/>
            <w:rPr>
              <w:rFonts w:eastAsiaTheme="minorEastAsia"/>
              <w:i w:val="0"/>
              <w:iCs w:val="0"/>
              <w:noProof/>
              <w:color w:val="auto"/>
              <w:kern w:val="2"/>
              <w:sz w:val="24"/>
              <w:szCs w:val="24"/>
              <w14:ligatures w14:val="standardContextual"/>
            </w:rPr>
          </w:pPr>
          <w:hyperlink w:anchor="_Toc204682609" w:history="1">
            <w:r w:rsidRPr="009F47FD">
              <w:rPr>
                <w:rStyle w:val="Hyperlink"/>
                <w:noProof/>
              </w:rPr>
              <w:t>Threat, Hazard, and Vulnerabilities Analysis Summary</w:t>
            </w:r>
            <w:r>
              <w:rPr>
                <w:noProof/>
                <w:webHidden/>
              </w:rPr>
              <w:tab/>
            </w:r>
            <w:r>
              <w:rPr>
                <w:noProof/>
                <w:webHidden/>
              </w:rPr>
              <w:fldChar w:fldCharType="begin"/>
            </w:r>
            <w:r>
              <w:rPr>
                <w:noProof/>
                <w:webHidden/>
              </w:rPr>
              <w:instrText xml:space="preserve"> PAGEREF _Toc204682609 \h </w:instrText>
            </w:r>
            <w:r>
              <w:rPr>
                <w:noProof/>
                <w:webHidden/>
              </w:rPr>
            </w:r>
            <w:r>
              <w:rPr>
                <w:noProof/>
                <w:webHidden/>
              </w:rPr>
              <w:fldChar w:fldCharType="separate"/>
            </w:r>
            <w:r>
              <w:rPr>
                <w:noProof/>
                <w:webHidden/>
              </w:rPr>
              <w:t>3</w:t>
            </w:r>
            <w:r>
              <w:rPr>
                <w:noProof/>
                <w:webHidden/>
              </w:rPr>
              <w:fldChar w:fldCharType="end"/>
            </w:r>
          </w:hyperlink>
        </w:p>
        <w:p w14:paraId="1BED707E" w14:textId="6F598D28" w:rsidR="00DB6928" w:rsidRDefault="00DB6928">
          <w:pPr>
            <w:pStyle w:val="TOC3"/>
            <w:rPr>
              <w:rFonts w:eastAsiaTheme="minorEastAsia"/>
              <w:i w:val="0"/>
              <w:iCs w:val="0"/>
              <w:noProof/>
              <w:color w:val="auto"/>
              <w:kern w:val="2"/>
              <w:sz w:val="24"/>
              <w:szCs w:val="24"/>
              <w14:ligatures w14:val="standardContextual"/>
            </w:rPr>
          </w:pPr>
          <w:hyperlink w:anchor="_Toc204682610" w:history="1">
            <w:r w:rsidRPr="009F47FD">
              <w:rPr>
                <w:rStyle w:val="Hyperlink"/>
                <w:noProof/>
              </w:rPr>
              <w:t>Geography, Demographics, Organizational Structure and Protection</w:t>
            </w:r>
            <w:r>
              <w:rPr>
                <w:noProof/>
                <w:webHidden/>
              </w:rPr>
              <w:tab/>
            </w:r>
            <w:r>
              <w:rPr>
                <w:noProof/>
                <w:webHidden/>
              </w:rPr>
              <w:fldChar w:fldCharType="begin"/>
            </w:r>
            <w:r>
              <w:rPr>
                <w:noProof/>
                <w:webHidden/>
              </w:rPr>
              <w:instrText xml:space="preserve"> PAGEREF _Toc204682610 \h </w:instrText>
            </w:r>
            <w:r>
              <w:rPr>
                <w:noProof/>
                <w:webHidden/>
              </w:rPr>
            </w:r>
            <w:r>
              <w:rPr>
                <w:noProof/>
                <w:webHidden/>
              </w:rPr>
              <w:fldChar w:fldCharType="separate"/>
            </w:r>
            <w:r>
              <w:rPr>
                <w:noProof/>
                <w:webHidden/>
              </w:rPr>
              <w:t>5</w:t>
            </w:r>
            <w:r>
              <w:rPr>
                <w:noProof/>
                <w:webHidden/>
              </w:rPr>
              <w:fldChar w:fldCharType="end"/>
            </w:r>
          </w:hyperlink>
        </w:p>
        <w:p w14:paraId="7F014DA3" w14:textId="0003BADC" w:rsidR="00DB6928" w:rsidRDefault="00DB6928">
          <w:pPr>
            <w:pStyle w:val="TOC3"/>
            <w:rPr>
              <w:rFonts w:eastAsiaTheme="minorEastAsia"/>
              <w:i w:val="0"/>
              <w:iCs w:val="0"/>
              <w:noProof/>
              <w:color w:val="auto"/>
              <w:kern w:val="2"/>
              <w:sz w:val="24"/>
              <w:szCs w:val="24"/>
              <w14:ligatures w14:val="standardContextual"/>
            </w:rPr>
          </w:pPr>
          <w:hyperlink w:anchor="_Toc204682611" w:history="1">
            <w:r w:rsidRPr="009F47FD">
              <w:rPr>
                <w:rStyle w:val="Hyperlink"/>
                <w:noProof/>
              </w:rPr>
              <w:t>Social and Medical Services</w:t>
            </w:r>
            <w:r>
              <w:rPr>
                <w:noProof/>
                <w:webHidden/>
              </w:rPr>
              <w:tab/>
            </w:r>
            <w:r>
              <w:rPr>
                <w:noProof/>
                <w:webHidden/>
              </w:rPr>
              <w:fldChar w:fldCharType="begin"/>
            </w:r>
            <w:r>
              <w:rPr>
                <w:noProof/>
                <w:webHidden/>
              </w:rPr>
              <w:instrText xml:space="preserve"> PAGEREF _Toc204682611 \h </w:instrText>
            </w:r>
            <w:r>
              <w:rPr>
                <w:noProof/>
                <w:webHidden/>
              </w:rPr>
            </w:r>
            <w:r>
              <w:rPr>
                <w:noProof/>
                <w:webHidden/>
              </w:rPr>
              <w:fldChar w:fldCharType="separate"/>
            </w:r>
            <w:r>
              <w:rPr>
                <w:noProof/>
                <w:webHidden/>
              </w:rPr>
              <w:t>7</w:t>
            </w:r>
            <w:r>
              <w:rPr>
                <w:noProof/>
                <w:webHidden/>
              </w:rPr>
              <w:fldChar w:fldCharType="end"/>
            </w:r>
          </w:hyperlink>
        </w:p>
        <w:p w14:paraId="700C6B6F" w14:textId="49743953" w:rsidR="00DB6928" w:rsidRDefault="00DB6928">
          <w:pPr>
            <w:pStyle w:val="TOC3"/>
            <w:rPr>
              <w:rFonts w:eastAsiaTheme="minorEastAsia"/>
              <w:i w:val="0"/>
              <w:iCs w:val="0"/>
              <w:noProof/>
              <w:color w:val="auto"/>
              <w:kern w:val="2"/>
              <w:sz w:val="24"/>
              <w:szCs w:val="24"/>
              <w14:ligatures w14:val="standardContextual"/>
            </w:rPr>
          </w:pPr>
          <w:hyperlink w:anchor="_Toc204682612" w:history="1">
            <w:r w:rsidRPr="009F47FD">
              <w:rPr>
                <w:rStyle w:val="Hyperlink"/>
                <w:noProof/>
              </w:rPr>
              <w:t>Public Works, Facilities, and Infrastructure</w:t>
            </w:r>
            <w:r>
              <w:rPr>
                <w:noProof/>
                <w:webHidden/>
              </w:rPr>
              <w:tab/>
            </w:r>
            <w:r>
              <w:rPr>
                <w:noProof/>
                <w:webHidden/>
              </w:rPr>
              <w:fldChar w:fldCharType="begin"/>
            </w:r>
            <w:r>
              <w:rPr>
                <w:noProof/>
                <w:webHidden/>
              </w:rPr>
              <w:instrText xml:space="preserve"> PAGEREF _Toc204682612 \h </w:instrText>
            </w:r>
            <w:r>
              <w:rPr>
                <w:noProof/>
                <w:webHidden/>
              </w:rPr>
            </w:r>
            <w:r>
              <w:rPr>
                <w:noProof/>
                <w:webHidden/>
              </w:rPr>
              <w:fldChar w:fldCharType="separate"/>
            </w:r>
            <w:r>
              <w:rPr>
                <w:noProof/>
                <w:webHidden/>
              </w:rPr>
              <w:t>9</w:t>
            </w:r>
            <w:r>
              <w:rPr>
                <w:noProof/>
                <w:webHidden/>
              </w:rPr>
              <w:fldChar w:fldCharType="end"/>
            </w:r>
          </w:hyperlink>
        </w:p>
        <w:p w14:paraId="27828008" w14:textId="373624E8" w:rsidR="00DB6928" w:rsidRDefault="00DB6928">
          <w:pPr>
            <w:pStyle w:val="TOC3"/>
            <w:rPr>
              <w:rFonts w:eastAsiaTheme="minorEastAsia"/>
              <w:i w:val="0"/>
              <w:iCs w:val="0"/>
              <w:noProof/>
              <w:color w:val="auto"/>
              <w:kern w:val="2"/>
              <w:sz w:val="24"/>
              <w:szCs w:val="24"/>
              <w14:ligatures w14:val="standardContextual"/>
            </w:rPr>
          </w:pPr>
          <w:hyperlink w:anchor="_Toc204682613" w:history="1">
            <w:r w:rsidRPr="009F47FD">
              <w:rPr>
                <w:rStyle w:val="Hyperlink"/>
                <w:noProof/>
              </w:rPr>
              <w:t>Economic, Cultural, Natural and Recreational Resources</w:t>
            </w:r>
            <w:r>
              <w:rPr>
                <w:noProof/>
                <w:webHidden/>
              </w:rPr>
              <w:tab/>
            </w:r>
            <w:r>
              <w:rPr>
                <w:noProof/>
                <w:webHidden/>
              </w:rPr>
              <w:fldChar w:fldCharType="begin"/>
            </w:r>
            <w:r>
              <w:rPr>
                <w:noProof/>
                <w:webHidden/>
              </w:rPr>
              <w:instrText xml:space="preserve"> PAGEREF _Toc204682613 \h </w:instrText>
            </w:r>
            <w:r>
              <w:rPr>
                <w:noProof/>
                <w:webHidden/>
              </w:rPr>
            </w:r>
            <w:r>
              <w:rPr>
                <w:noProof/>
                <w:webHidden/>
              </w:rPr>
              <w:fldChar w:fldCharType="separate"/>
            </w:r>
            <w:r>
              <w:rPr>
                <w:noProof/>
                <w:webHidden/>
              </w:rPr>
              <w:t>11</w:t>
            </w:r>
            <w:r>
              <w:rPr>
                <w:noProof/>
                <w:webHidden/>
              </w:rPr>
              <w:fldChar w:fldCharType="end"/>
            </w:r>
          </w:hyperlink>
        </w:p>
        <w:p w14:paraId="54766C60" w14:textId="3C41116A" w:rsidR="00DB6928" w:rsidRDefault="00DB6928">
          <w:pPr>
            <w:pStyle w:val="TOC2"/>
            <w:rPr>
              <w:rFonts w:eastAsiaTheme="minorEastAsia"/>
              <w:smallCaps w:val="0"/>
              <w:noProof/>
              <w:color w:val="auto"/>
              <w:kern w:val="2"/>
              <w:sz w:val="24"/>
              <w:szCs w:val="24"/>
              <w14:ligatures w14:val="standardContextual"/>
            </w:rPr>
          </w:pPr>
          <w:hyperlink w:anchor="_Toc204682614" w:history="1">
            <w:r w:rsidRPr="009F47FD">
              <w:rPr>
                <w:rStyle w:val="Hyperlink"/>
                <w:noProof/>
              </w:rPr>
              <w:t>Planning Assumptions</w:t>
            </w:r>
            <w:r>
              <w:rPr>
                <w:noProof/>
                <w:webHidden/>
              </w:rPr>
              <w:tab/>
            </w:r>
            <w:r>
              <w:rPr>
                <w:noProof/>
                <w:webHidden/>
              </w:rPr>
              <w:fldChar w:fldCharType="begin"/>
            </w:r>
            <w:r>
              <w:rPr>
                <w:noProof/>
                <w:webHidden/>
              </w:rPr>
              <w:instrText xml:space="preserve"> PAGEREF _Toc204682614 \h </w:instrText>
            </w:r>
            <w:r>
              <w:rPr>
                <w:noProof/>
                <w:webHidden/>
              </w:rPr>
            </w:r>
            <w:r>
              <w:rPr>
                <w:noProof/>
                <w:webHidden/>
              </w:rPr>
              <w:fldChar w:fldCharType="separate"/>
            </w:r>
            <w:r>
              <w:rPr>
                <w:noProof/>
                <w:webHidden/>
              </w:rPr>
              <w:t>12</w:t>
            </w:r>
            <w:r>
              <w:rPr>
                <w:noProof/>
                <w:webHidden/>
              </w:rPr>
              <w:fldChar w:fldCharType="end"/>
            </w:r>
          </w:hyperlink>
        </w:p>
        <w:p w14:paraId="5E2884ED" w14:textId="40A5868A"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15" w:history="1">
            <w:r w:rsidRPr="009F47FD">
              <w:rPr>
                <w:rStyle w:val="Hyperlink"/>
                <w:noProof/>
              </w:rPr>
              <w:t>Section II: Base Plan</w:t>
            </w:r>
            <w:r>
              <w:rPr>
                <w:noProof/>
                <w:webHidden/>
              </w:rPr>
              <w:tab/>
            </w:r>
            <w:r>
              <w:rPr>
                <w:noProof/>
                <w:webHidden/>
              </w:rPr>
              <w:fldChar w:fldCharType="begin"/>
            </w:r>
            <w:r>
              <w:rPr>
                <w:noProof/>
                <w:webHidden/>
              </w:rPr>
              <w:instrText xml:space="preserve"> PAGEREF _Toc204682615 \h </w:instrText>
            </w:r>
            <w:r>
              <w:rPr>
                <w:noProof/>
                <w:webHidden/>
              </w:rPr>
            </w:r>
            <w:r>
              <w:rPr>
                <w:noProof/>
                <w:webHidden/>
              </w:rPr>
              <w:fldChar w:fldCharType="separate"/>
            </w:r>
            <w:r>
              <w:rPr>
                <w:noProof/>
                <w:webHidden/>
              </w:rPr>
              <w:t>13</w:t>
            </w:r>
            <w:r>
              <w:rPr>
                <w:noProof/>
                <w:webHidden/>
              </w:rPr>
              <w:fldChar w:fldCharType="end"/>
            </w:r>
          </w:hyperlink>
        </w:p>
        <w:p w14:paraId="53806112" w14:textId="5E1AFC7A" w:rsidR="00DB6928" w:rsidRDefault="00DB6928">
          <w:pPr>
            <w:pStyle w:val="TOC2"/>
            <w:rPr>
              <w:rFonts w:eastAsiaTheme="minorEastAsia"/>
              <w:smallCaps w:val="0"/>
              <w:noProof/>
              <w:color w:val="auto"/>
              <w:kern w:val="2"/>
              <w:sz w:val="24"/>
              <w:szCs w:val="24"/>
              <w14:ligatures w14:val="standardContextual"/>
            </w:rPr>
          </w:pPr>
          <w:hyperlink w:anchor="_Toc204682616" w:history="1">
            <w:r w:rsidRPr="009F47FD">
              <w:rPr>
                <w:rStyle w:val="Hyperlink"/>
                <w:noProof/>
              </w:rPr>
              <w:t>Concept of Operations</w:t>
            </w:r>
            <w:r>
              <w:rPr>
                <w:noProof/>
                <w:webHidden/>
              </w:rPr>
              <w:tab/>
            </w:r>
            <w:r>
              <w:rPr>
                <w:noProof/>
                <w:webHidden/>
              </w:rPr>
              <w:fldChar w:fldCharType="begin"/>
            </w:r>
            <w:r>
              <w:rPr>
                <w:noProof/>
                <w:webHidden/>
              </w:rPr>
              <w:instrText xml:space="preserve"> PAGEREF _Toc204682616 \h </w:instrText>
            </w:r>
            <w:r>
              <w:rPr>
                <w:noProof/>
                <w:webHidden/>
              </w:rPr>
            </w:r>
            <w:r>
              <w:rPr>
                <w:noProof/>
                <w:webHidden/>
              </w:rPr>
              <w:fldChar w:fldCharType="separate"/>
            </w:r>
            <w:r>
              <w:rPr>
                <w:noProof/>
                <w:webHidden/>
              </w:rPr>
              <w:t>13</w:t>
            </w:r>
            <w:r>
              <w:rPr>
                <w:noProof/>
                <w:webHidden/>
              </w:rPr>
              <w:fldChar w:fldCharType="end"/>
            </w:r>
          </w:hyperlink>
        </w:p>
        <w:p w14:paraId="7F18DBBB" w14:textId="67E969B8" w:rsidR="00DB6928" w:rsidRDefault="00DB6928">
          <w:pPr>
            <w:pStyle w:val="TOC3"/>
            <w:rPr>
              <w:rFonts w:eastAsiaTheme="minorEastAsia"/>
              <w:i w:val="0"/>
              <w:iCs w:val="0"/>
              <w:noProof/>
              <w:color w:val="auto"/>
              <w:kern w:val="2"/>
              <w:sz w:val="24"/>
              <w:szCs w:val="24"/>
              <w14:ligatures w14:val="standardContextual"/>
            </w:rPr>
          </w:pPr>
          <w:hyperlink w:anchor="_Toc204682617" w:history="1">
            <w:r w:rsidRPr="009F47FD">
              <w:rPr>
                <w:rStyle w:val="Hyperlink"/>
                <w:noProof/>
              </w:rPr>
              <w:t>National Incident Management System (NIMS) and the Incident Command System (ICS)</w:t>
            </w:r>
            <w:r>
              <w:rPr>
                <w:noProof/>
                <w:webHidden/>
              </w:rPr>
              <w:tab/>
            </w:r>
            <w:r>
              <w:rPr>
                <w:noProof/>
                <w:webHidden/>
              </w:rPr>
              <w:fldChar w:fldCharType="begin"/>
            </w:r>
            <w:r>
              <w:rPr>
                <w:noProof/>
                <w:webHidden/>
              </w:rPr>
              <w:instrText xml:space="preserve"> PAGEREF _Toc204682617 \h </w:instrText>
            </w:r>
            <w:r>
              <w:rPr>
                <w:noProof/>
                <w:webHidden/>
              </w:rPr>
            </w:r>
            <w:r>
              <w:rPr>
                <w:noProof/>
                <w:webHidden/>
              </w:rPr>
              <w:fldChar w:fldCharType="separate"/>
            </w:r>
            <w:r>
              <w:rPr>
                <w:noProof/>
                <w:webHidden/>
              </w:rPr>
              <w:t>13</w:t>
            </w:r>
            <w:r>
              <w:rPr>
                <w:noProof/>
                <w:webHidden/>
              </w:rPr>
              <w:fldChar w:fldCharType="end"/>
            </w:r>
          </w:hyperlink>
        </w:p>
        <w:p w14:paraId="77B2A039" w14:textId="3C3E8EDD" w:rsidR="00DB6928" w:rsidRDefault="00DB6928">
          <w:pPr>
            <w:pStyle w:val="TOC3"/>
            <w:rPr>
              <w:rFonts w:eastAsiaTheme="minorEastAsia"/>
              <w:i w:val="0"/>
              <w:iCs w:val="0"/>
              <w:noProof/>
              <w:color w:val="auto"/>
              <w:kern w:val="2"/>
              <w:sz w:val="24"/>
              <w:szCs w:val="24"/>
              <w14:ligatures w14:val="standardContextual"/>
            </w:rPr>
          </w:pPr>
          <w:hyperlink w:anchor="_Toc204682618" w:history="1">
            <w:r w:rsidRPr="009F47FD">
              <w:rPr>
                <w:rStyle w:val="Hyperlink"/>
                <w:noProof/>
              </w:rPr>
              <w:t>EOC Structure</w:t>
            </w:r>
            <w:r>
              <w:rPr>
                <w:noProof/>
                <w:webHidden/>
              </w:rPr>
              <w:tab/>
            </w:r>
            <w:r>
              <w:rPr>
                <w:noProof/>
                <w:webHidden/>
              </w:rPr>
              <w:fldChar w:fldCharType="begin"/>
            </w:r>
            <w:r>
              <w:rPr>
                <w:noProof/>
                <w:webHidden/>
              </w:rPr>
              <w:instrText xml:space="preserve"> PAGEREF _Toc204682618 \h </w:instrText>
            </w:r>
            <w:r>
              <w:rPr>
                <w:noProof/>
                <w:webHidden/>
              </w:rPr>
            </w:r>
            <w:r>
              <w:rPr>
                <w:noProof/>
                <w:webHidden/>
              </w:rPr>
              <w:fldChar w:fldCharType="separate"/>
            </w:r>
            <w:r>
              <w:rPr>
                <w:noProof/>
                <w:webHidden/>
              </w:rPr>
              <w:t>13</w:t>
            </w:r>
            <w:r>
              <w:rPr>
                <w:noProof/>
                <w:webHidden/>
              </w:rPr>
              <w:fldChar w:fldCharType="end"/>
            </w:r>
          </w:hyperlink>
        </w:p>
        <w:p w14:paraId="1AB99E53" w14:textId="394F185E" w:rsidR="00DB6928" w:rsidRDefault="00DB6928">
          <w:pPr>
            <w:pStyle w:val="TOC3"/>
            <w:rPr>
              <w:rFonts w:eastAsiaTheme="minorEastAsia"/>
              <w:i w:val="0"/>
              <w:iCs w:val="0"/>
              <w:noProof/>
              <w:color w:val="auto"/>
              <w:kern w:val="2"/>
              <w:sz w:val="24"/>
              <w:szCs w:val="24"/>
              <w14:ligatures w14:val="standardContextual"/>
            </w:rPr>
          </w:pPr>
          <w:hyperlink w:anchor="_Toc204682619" w:history="1">
            <w:r w:rsidRPr="009F47FD">
              <w:rPr>
                <w:rStyle w:val="Hyperlink"/>
                <w:noProof/>
              </w:rPr>
              <w:t>EOC Operations</w:t>
            </w:r>
            <w:r>
              <w:rPr>
                <w:noProof/>
                <w:webHidden/>
              </w:rPr>
              <w:tab/>
            </w:r>
            <w:r>
              <w:rPr>
                <w:noProof/>
                <w:webHidden/>
              </w:rPr>
              <w:fldChar w:fldCharType="begin"/>
            </w:r>
            <w:r>
              <w:rPr>
                <w:noProof/>
                <w:webHidden/>
              </w:rPr>
              <w:instrText xml:space="preserve"> PAGEREF _Toc204682619 \h </w:instrText>
            </w:r>
            <w:r>
              <w:rPr>
                <w:noProof/>
                <w:webHidden/>
              </w:rPr>
            </w:r>
            <w:r>
              <w:rPr>
                <w:noProof/>
                <w:webHidden/>
              </w:rPr>
              <w:fldChar w:fldCharType="separate"/>
            </w:r>
            <w:r>
              <w:rPr>
                <w:noProof/>
                <w:webHidden/>
              </w:rPr>
              <w:t>20</w:t>
            </w:r>
            <w:r>
              <w:rPr>
                <w:noProof/>
                <w:webHidden/>
              </w:rPr>
              <w:fldChar w:fldCharType="end"/>
            </w:r>
          </w:hyperlink>
        </w:p>
        <w:p w14:paraId="5DFB941E" w14:textId="3F8F4359" w:rsidR="00DB6928" w:rsidRDefault="00DB6928">
          <w:pPr>
            <w:pStyle w:val="TOC2"/>
            <w:rPr>
              <w:rFonts w:eastAsiaTheme="minorEastAsia"/>
              <w:smallCaps w:val="0"/>
              <w:noProof/>
              <w:color w:val="auto"/>
              <w:kern w:val="2"/>
              <w:sz w:val="24"/>
              <w:szCs w:val="24"/>
              <w14:ligatures w14:val="standardContextual"/>
            </w:rPr>
          </w:pPr>
          <w:hyperlink w:anchor="_Toc204682620" w:history="1">
            <w:r w:rsidRPr="009F47FD">
              <w:rPr>
                <w:rStyle w:val="Hyperlink"/>
                <w:noProof/>
              </w:rPr>
              <w:t>Emergency Powers</w:t>
            </w:r>
            <w:r>
              <w:rPr>
                <w:noProof/>
                <w:webHidden/>
              </w:rPr>
              <w:tab/>
            </w:r>
            <w:r>
              <w:rPr>
                <w:noProof/>
                <w:webHidden/>
              </w:rPr>
              <w:fldChar w:fldCharType="begin"/>
            </w:r>
            <w:r>
              <w:rPr>
                <w:noProof/>
                <w:webHidden/>
              </w:rPr>
              <w:instrText xml:space="preserve"> PAGEREF _Toc204682620 \h </w:instrText>
            </w:r>
            <w:r>
              <w:rPr>
                <w:noProof/>
                <w:webHidden/>
              </w:rPr>
            </w:r>
            <w:r>
              <w:rPr>
                <w:noProof/>
                <w:webHidden/>
              </w:rPr>
              <w:fldChar w:fldCharType="separate"/>
            </w:r>
            <w:r>
              <w:rPr>
                <w:noProof/>
                <w:webHidden/>
              </w:rPr>
              <w:t>22</w:t>
            </w:r>
            <w:r>
              <w:rPr>
                <w:noProof/>
                <w:webHidden/>
              </w:rPr>
              <w:fldChar w:fldCharType="end"/>
            </w:r>
          </w:hyperlink>
        </w:p>
        <w:p w14:paraId="176E250F" w14:textId="0167009D" w:rsidR="00DB6928" w:rsidRDefault="00DB6928">
          <w:pPr>
            <w:pStyle w:val="TOC3"/>
            <w:rPr>
              <w:rFonts w:eastAsiaTheme="minorEastAsia"/>
              <w:i w:val="0"/>
              <w:iCs w:val="0"/>
              <w:noProof/>
              <w:color w:val="auto"/>
              <w:kern w:val="2"/>
              <w:sz w:val="24"/>
              <w:szCs w:val="24"/>
              <w14:ligatures w14:val="standardContextual"/>
            </w:rPr>
          </w:pPr>
          <w:hyperlink w:anchor="_Toc204682621" w:history="1">
            <w:r w:rsidRPr="009F47FD">
              <w:rPr>
                <w:rStyle w:val="Hyperlink"/>
                <w:noProof/>
              </w:rPr>
              <w:t>Important Local Powers and Memoranda of Agreement (MOA)</w:t>
            </w:r>
            <w:r>
              <w:rPr>
                <w:noProof/>
                <w:webHidden/>
              </w:rPr>
              <w:tab/>
            </w:r>
            <w:r>
              <w:rPr>
                <w:noProof/>
                <w:webHidden/>
              </w:rPr>
              <w:fldChar w:fldCharType="begin"/>
            </w:r>
            <w:r>
              <w:rPr>
                <w:noProof/>
                <w:webHidden/>
              </w:rPr>
              <w:instrText xml:space="preserve"> PAGEREF _Toc204682621 \h </w:instrText>
            </w:r>
            <w:r>
              <w:rPr>
                <w:noProof/>
                <w:webHidden/>
              </w:rPr>
            </w:r>
            <w:r>
              <w:rPr>
                <w:noProof/>
                <w:webHidden/>
              </w:rPr>
              <w:fldChar w:fldCharType="separate"/>
            </w:r>
            <w:r>
              <w:rPr>
                <w:noProof/>
                <w:webHidden/>
              </w:rPr>
              <w:t>22</w:t>
            </w:r>
            <w:r>
              <w:rPr>
                <w:noProof/>
                <w:webHidden/>
              </w:rPr>
              <w:fldChar w:fldCharType="end"/>
            </w:r>
          </w:hyperlink>
        </w:p>
        <w:p w14:paraId="779061F9" w14:textId="7EB8AEC2" w:rsidR="00DB6928" w:rsidRDefault="00DB6928">
          <w:pPr>
            <w:pStyle w:val="TOC3"/>
            <w:rPr>
              <w:rFonts w:eastAsiaTheme="minorEastAsia"/>
              <w:i w:val="0"/>
              <w:iCs w:val="0"/>
              <w:noProof/>
              <w:color w:val="auto"/>
              <w:kern w:val="2"/>
              <w:sz w:val="24"/>
              <w:szCs w:val="24"/>
              <w14:ligatures w14:val="standardContextual"/>
            </w:rPr>
          </w:pPr>
          <w:hyperlink w:anchor="_Toc204682622" w:history="1">
            <w:r w:rsidRPr="009F47FD">
              <w:rPr>
                <w:rStyle w:val="Hyperlink"/>
                <w:noProof/>
              </w:rPr>
              <w:t>Important Statutes, Ordinances, Charter Sections etc.</w:t>
            </w:r>
            <w:r>
              <w:rPr>
                <w:noProof/>
                <w:webHidden/>
              </w:rPr>
              <w:tab/>
            </w:r>
            <w:r>
              <w:rPr>
                <w:noProof/>
                <w:webHidden/>
              </w:rPr>
              <w:fldChar w:fldCharType="begin"/>
            </w:r>
            <w:r>
              <w:rPr>
                <w:noProof/>
                <w:webHidden/>
              </w:rPr>
              <w:instrText xml:space="preserve"> PAGEREF _Toc204682622 \h </w:instrText>
            </w:r>
            <w:r>
              <w:rPr>
                <w:noProof/>
                <w:webHidden/>
              </w:rPr>
            </w:r>
            <w:r>
              <w:rPr>
                <w:noProof/>
                <w:webHidden/>
              </w:rPr>
              <w:fldChar w:fldCharType="separate"/>
            </w:r>
            <w:r>
              <w:rPr>
                <w:noProof/>
                <w:webHidden/>
              </w:rPr>
              <w:t>22</w:t>
            </w:r>
            <w:r>
              <w:rPr>
                <w:noProof/>
                <w:webHidden/>
              </w:rPr>
              <w:fldChar w:fldCharType="end"/>
            </w:r>
          </w:hyperlink>
        </w:p>
        <w:p w14:paraId="790B9021" w14:textId="5F3F07A7" w:rsidR="00DB6928" w:rsidRDefault="00DB6928">
          <w:pPr>
            <w:pStyle w:val="TOC3"/>
            <w:rPr>
              <w:rFonts w:eastAsiaTheme="minorEastAsia"/>
              <w:i w:val="0"/>
              <w:iCs w:val="0"/>
              <w:noProof/>
              <w:color w:val="auto"/>
              <w:kern w:val="2"/>
              <w:sz w:val="24"/>
              <w:szCs w:val="24"/>
              <w14:ligatures w14:val="standardContextual"/>
            </w:rPr>
          </w:pPr>
          <w:hyperlink w:anchor="_Toc204682623" w:history="1">
            <w:r w:rsidRPr="009F47FD">
              <w:rPr>
                <w:rStyle w:val="Hyperlink"/>
                <w:noProof/>
              </w:rPr>
              <w:t>Memoranda of Agreement</w:t>
            </w:r>
            <w:r>
              <w:rPr>
                <w:noProof/>
                <w:webHidden/>
              </w:rPr>
              <w:tab/>
            </w:r>
            <w:r>
              <w:rPr>
                <w:noProof/>
                <w:webHidden/>
              </w:rPr>
              <w:fldChar w:fldCharType="begin"/>
            </w:r>
            <w:r>
              <w:rPr>
                <w:noProof/>
                <w:webHidden/>
              </w:rPr>
              <w:instrText xml:space="preserve"> PAGEREF _Toc204682623 \h </w:instrText>
            </w:r>
            <w:r>
              <w:rPr>
                <w:noProof/>
                <w:webHidden/>
              </w:rPr>
            </w:r>
            <w:r>
              <w:rPr>
                <w:noProof/>
                <w:webHidden/>
              </w:rPr>
              <w:fldChar w:fldCharType="separate"/>
            </w:r>
            <w:r>
              <w:rPr>
                <w:noProof/>
                <w:webHidden/>
              </w:rPr>
              <w:t>22</w:t>
            </w:r>
            <w:r>
              <w:rPr>
                <w:noProof/>
                <w:webHidden/>
              </w:rPr>
              <w:fldChar w:fldCharType="end"/>
            </w:r>
          </w:hyperlink>
        </w:p>
        <w:p w14:paraId="4BA539CC" w14:textId="2214BD07" w:rsidR="00DB6928" w:rsidRDefault="00DB6928">
          <w:pPr>
            <w:pStyle w:val="TOC2"/>
            <w:rPr>
              <w:rFonts w:eastAsiaTheme="minorEastAsia"/>
              <w:smallCaps w:val="0"/>
              <w:noProof/>
              <w:color w:val="auto"/>
              <w:kern w:val="2"/>
              <w:sz w:val="24"/>
              <w:szCs w:val="24"/>
              <w14:ligatures w14:val="standardContextual"/>
            </w:rPr>
          </w:pPr>
          <w:hyperlink w:anchor="_Toc204682624" w:history="1">
            <w:r w:rsidRPr="009F47FD">
              <w:rPr>
                <w:rStyle w:val="Hyperlink"/>
                <w:noProof/>
              </w:rPr>
              <w:t>Continuity of Operations</w:t>
            </w:r>
            <w:r>
              <w:rPr>
                <w:noProof/>
                <w:webHidden/>
              </w:rPr>
              <w:tab/>
            </w:r>
            <w:r>
              <w:rPr>
                <w:noProof/>
                <w:webHidden/>
              </w:rPr>
              <w:fldChar w:fldCharType="begin"/>
            </w:r>
            <w:r>
              <w:rPr>
                <w:noProof/>
                <w:webHidden/>
              </w:rPr>
              <w:instrText xml:space="preserve"> PAGEREF _Toc204682624 \h </w:instrText>
            </w:r>
            <w:r>
              <w:rPr>
                <w:noProof/>
                <w:webHidden/>
              </w:rPr>
            </w:r>
            <w:r>
              <w:rPr>
                <w:noProof/>
                <w:webHidden/>
              </w:rPr>
              <w:fldChar w:fldCharType="separate"/>
            </w:r>
            <w:r>
              <w:rPr>
                <w:noProof/>
                <w:webHidden/>
              </w:rPr>
              <w:t>23</w:t>
            </w:r>
            <w:r>
              <w:rPr>
                <w:noProof/>
                <w:webHidden/>
              </w:rPr>
              <w:fldChar w:fldCharType="end"/>
            </w:r>
          </w:hyperlink>
        </w:p>
        <w:p w14:paraId="1CA73209" w14:textId="1203EC76" w:rsidR="00DB6928" w:rsidRDefault="00DB6928">
          <w:pPr>
            <w:pStyle w:val="TOC2"/>
            <w:rPr>
              <w:rFonts w:eastAsiaTheme="minorEastAsia"/>
              <w:smallCaps w:val="0"/>
              <w:noProof/>
              <w:color w:val="auto"/>
              <w:kern w:val="2"/>
              <w:sz w:val="24"/>
              <w:szCs w:val="24"/>
              <w14:ligatures w14:val="standardContextual"/>
            </w:rPr>
          </w:pPr>
          <w:hyperlink w:anchor="_Toc204682625" w:history="1">
            <w:r w:rsidRPr="009F47FD">
              <w:rPr>
                <w:rStyle w:val="Hyperlink"/>
                <w:noProof/>
              </w:rPr>
              <w:t>Continuity of Government</w:t>
            </w:r>
            <w:r>
              <w:rPr>
                <w:noProof/>
                <w:webHidden/>
              </w:rPr>
              <w:tab/>
            </w:r>
            <w:r>
              <w:rPr>
                <w:noProof/>
                <w:webHidden/>
              </w:rPr>
              <w:fldChar w:fldCharType="begin"/>
            </w:r>
            <w:r>
              <w:rPr>
                <w:noProof/>
                <w:webHidden/>
              </w:rPr>
              <w:instrText xml:space="preserve"> PAGEREF _Toc204682625 \h </w:instrText>
            </w:r>
            <w:r>
              <w:rPr>
                <w:noProof/>
                <w:webHidden/>
              </w:rPr>
            </w:r>
            <w:r>
              <w:rPr>
                <w:noProof/>
                <w:webHidden/>
              </w:rPr>
              <w:fldChar w:fldCharType="separate"/>
            </w:r>
            <w:r>
              <w:rPr>
                <w:noProof/>
                <w:webHidden/>
              </w:rPr>
              <w:t>23</w:t>
            </w:r>
            <w:r>
              <w:rPr>
                <w:noProof/>
                <w:webHidden/>
              </w:rPr>
              <w:fldChar w:fldCharType="end"/>
            </w:r>
          </w:hyperlink>
        </w:p>
        <w:p w14:paraId="55373E76" w14:textId="1670029A" w:rsidR="00DB6928" w:rsidRDefault="00DB6928">
          <w:pPr>
            <w:pStyle w:val="TOC2"/>
            <w:rPr>
              <w:rFonts w:eastAsiaTheme="minorEastAsia"/>
              <w:smallCaps w:val="0"/>
              <w:noProof/>
              <w:color w:val="auto"/>
              <w:kern w:val="2"/>
              <w:sz w:val="24"/>
              <w:szCs w:val="24"/>
              <w14:ligatures w14:val="standardContextual"/>
            </w:rPr>
          </w:pPr>
          <w:hyperlink w:anchor="_Toc204682626" w:history="1">
            <w:r w:rsidRPr="009F47FD">
              <w:rPr>
                <w:rStyle w:val="Hyperlink"/>
                <w:noProof/>
              </w:rPr>
              <w:t>Recovery</w:t>
            </w:r>
            <w:r>
              <w:rPr>
                <w:noProof/>
                <w:webHidden/>
              </w:rPr>
              <w:tab/>
            </w:r>
            <w:r>
              <w:rPr>
                <w:noProof/>
                <w:webHidden/>
              </w:rPr>
              <w:fldChar w:fldCharType="begin"/>
            </w:r>
            <w:r>
              <w:rPr>
                <w:noProof/>
                <w:webHidden/>
              </w:rPr>
              <w:instrText xml:space="preserve"> PAGEREF _Toc204682626 \h </w:instrText>
            </w:r>
            <w:r>
              <w:rPr>
                <w:noProof/>
                <w:webHidden/>
              </w:rPr>
            </w:r>
            <w:r>
              <w:rPr>
                <w:noProof/>
                <w:webHidden/>
              </w:rPr>
              <w:fldChar w:fldCharType="separate"/>
            </w:r>
            <w:r>
              <w:rPr>
                <w:noProof/>
                <w:webHidden/>
              </w:rPr>
              <w:t>24</w:t>
            </w:r>
            <w:r>
              <w:rPr>
                <w:noProof/>
                <w:webHidden/>
              </w:rPr>
              <w:fldChar w:fldCharType="end"/>
            </w:r>
          </w:hyperlink>
        </w:p>
        <w:p w14:paraId="436421BD" w14:textId="12E9CB3B" w:rsidR="00DB6928" w:rsidRDefault="00DB6928">
          <w:pPr>
            <w:pStyle w:val="TOC3"/>
            <w:rPr>
              <w:rFonts w:eastAsiaTheme="minorEastAsia"/>
              <w:i w:val="0"/>
              <w:iCs w:val="0"/>
              <w:noProof/>
              <w:color w:val="auto"/>
              <w:kern w:val="2"/>
              <w:sz w:val="24"/>
              <w:szCs w:val="24"/>
              <w14:ligatures w14:val="standardContextual"/>
            </w:rPr>
          </w:pPr>
          <w:hyperlink w:anchor="_Toc204682627" w:history="1">
            <w:r w:rsidRPr="009F47FD">
              <w:rPr>
                <w:rStyle w:val="Hyperlink"/>
                <w:noProof/>
              </w:rPr>
              <w:t>Essential Debris Management</w:t>
            </w:r>
            <w:r>
              <w:rPr>
                <w:noProof/>
                <w:webHidden/>
              </w:rPr>
              <w:tab/>
            </w:r>
            <w:r>
              <w:rPr>
                <w:noProof/>
                <w:webHidden/>
              </w:rPr>
              <w:fldChar w:fldCharType="begin"/>
            </w:r>
            <w:r>
              <w:rPr>
                <w:noProof/>
                <w:webHidden/>
              </w:rPr>
              <w:instrText xml:space="preserve"> PAGEREF _Toc204682627 \h </w:instrText>
            </w:r>
            <w:r>
              <w:rPr>
                <w:noProof/>
                <w:webHidden/>
              </w:rPr>
            </w:r>
            <w:r>
              <w:rPr>
                <w:noProof/>
                <w:webHidden/>
              </w:rPr>
              <w:fldChar w:fldCharType="separate"/>
            </w:r>
            <w:r>
              <w:rPr>
                <w:noProof/>
                <w:webHidden/>
              </w:rPr>
              <w:t>24</w:t>
            </w:r>
            <w:r>
              <w:rPr>
                <w:noProof/>
                <w:webHidden/>
              </w:rPr>
              <w:fldChar w:fldCharType="end"/>
            </w:r>
          </w:hyperlink>
        </w:p>
        <w:p w14:paraId="736F2693" w14:textId="0E3BDDD4" w:rsidR="00DB6928" w:rsidRDefault="00DB6928">
          <w:pPr>
            <w:pStyle w:val="TOC3"/>
            <w:rPr>
              <w:rFonts w:eastAsiaTheme="minorEastAsia"/>
              <w:i w:val="0"/>
              <w:iCs w:val="0"/>
              <w:noProof/>
              <w:color w:val="auto"/>
              <w:kern w:val="2"/>
              <w:sz w:val="24"/>
              <w:szCs w:val="24"/>
              <w14:ligatures w14:val="standardContextual"/>
            </w:rPr>
          </w:pPr>
          <w:hyperlink w:anchor="_Toc204682628" w:history="1">
            <w:r w:rsidRPr="009F47FD">
              <w:rPr>
                <w:rStyle w:val="Hyperlink"/>
                <w:noProof/>
              </w:rPr>
              <w:t>Essential Repair and Restoration of Vital Facilities</w:t>
            </w:r>
            <w:r>
              <w:rPr>
                <w:noProof/>
                <w:webHidden/>
              </w:rPr>
              <w:tab/>
            </w:r>
            <w:r>
              <w:rPr>
                <w:noProof/>
                <w:webHidden/>
              </w:rPr>
              <w:fldChar w:fldCharType="begin"/>
            </w:r>
            <w:r>
              <w:rPr>
                <w:noProof/>
                <w:webHidden/>
              </w:rPr>
              <w:instrText xml:space="preserve"> PAGEREF _Toc204682628 \h </w:instrText>
            </w:r>
            <w:r>
              <w:rPr>
                <w:noProof/>
                <w:webHidden/>
              </w:rPr>
            </w:r>
            <w:r>
              <w:rPr>
                <w:noProof/>
                <w:webHidden/>
              </w:rPr>
              <w:fldChar w:fldCharType="separate"/>
            </w:r>
            <w:r>
              <w:rPr>
                <w:noProof/>
                <w:webHidden/>
              </w:rPr>
              <w:t>24</w:t>
            </w:r>
            <w:r>
              <w:rPr>
                <w:noProof/>
                <w:webHidden/>
              </w:rPr>
              <w:fldChar w:fldCharType="end"/>
            </w:r>
          </w:hyperlink>
        </w:p>
        <w:p w14:paraId="0A27CA38" w14:textId="56C22AA0" w:rsidR="00DB6928" w:rsidRDefault="00DB6928">
          <w:pPr>
            <w:pStyle w:val="TOC3"/>
            <w:rPr>
              <w:rFonts w:eastAsiaTheme="minorEastAsia"/>
              <w:i w:val="0"/>
              <w:iCs w:val="0"/>
              <w:noProof/>
              <w:color w:val="auto"/>
              <w:kern w:val="2"/>
              <w:sz w:val="24"/>
              <w:szCs w:val="24"/>
              <w14:ligatures w14:val="standardContextual"/>
            </w:rPr>
          </w:pPr>
          <w:hyperlink w:anchor="_Toc204682629" w:history="1">
            <w:r w:rsidRPr="009F47FD">
              <w:rPr>
                <w:rStyle w:val="Hyperlink"/>
                <w:noProof/>
              </w:rPr>
              <w:t>Long-Term Community Recovery</w:t>
            </w:r>
            <w:r>
              <w:rPr>
                <w:noProof/>
                <w:webHidden/>
              </w:rPr>
              <w:tab/>
            </w:r>
            <w:r>
              <w:rPr>
                <w:noProof/>
                <w:webHidden/>
              </w:rPr>
              <w:fldChar w:fldCharType="begin"/>
            </w:r>
            <w:r>
              <w:rPr>
                <w:noProof/>
                <w:webHidden/>
              </w:rPr>
              <w:instrText xml:space="preserve"> PAGEREF _Toc204682629 \h </w:instrText>
            </w:r>
            <w:r>
              <w:rPr>
                <w:noProof/>
                <w:webHidden/>
              </w:rPr>
            </w:r>
            <w:r>
              <w:rPr>
                <w:noProof/>
                <w:webHidden/>
              </w:rPr>
              <w:fldChar w:fldCharType="separate"/>
            </w:r>
            <w:r>
              <w:rPr>
                <w:noProof/>
                <w:webHidden/>
              </w:rPr>
              <w:t>25</w:t>
            </w:r>
            <w:r>
              <w:rPr>
                <w:noProof/>
                <w:webHidden/>
              </w:rPr>
              <w:fldChar w:fldCharType="end"/>
            </w:r>
          </w:hyperlink>
        </w:p>
        <w:p w14:paraId="338580B7" w14:textId="3D3C8C30" w:rsidR="00DB6928" w:rsidRDefault="00DB6928">
          <w:pPr>
            <w:pStyle w:val="TOC3"/>
            <w:rPr>
              <w:rFonts w:eastAsiaTheme="minorEastAsia"/>
              <w:i w:val="0"/>
              <w:iCs w:val="0"/>
              <w:noProof/>
              <w:color w:val="auto"/>
              <w:kern w:val="2"/>
              <w:sz w:val="24"/>
              <w:szCs w:val="24"/>
              <w14:ligatures w14:val="standardContextual"/>
            </w:rPr>
          </w:pPr>
          <w:hyperlink w:anchor="_Toc204682630" w:history="1">
            <w:r w:rsidRPr="009F47FD">
              <w:rPr>
                <w:rStyle w:val="Hyperlink"/>
                <w:noProof/>
              </w:rPr>
              <w:t>Public Assistance Record Keeping</w:t>
            </w:r>
            <w:r>
              <w:rPr>
                <w:noProof/>
                <w:webHidden/>
              </w:rPr>
              <w:tab/>
            </w:r>
            <w:r>
              <w:rPr>
                <w:noProof/>
                <w:webHidden/>
              </w:rPr>
              <w:fldChar w:fldCharType="begin"/>
            </w:r>
            <w:r>
              <w:rPr>
                <w:noProof/>
                <w:webHidden/>
              </w:rPr>
              <w:instrText xml:space="preserve"> PAGEREF _Toc204682630 \h </w:instrText>
            </w:r>
            <w:r>
              <w:rPr>
                <w:noProof/>
                <w:webHidden/>
              </w:rPr>
            </w:r>
            <w:r>
              <w:rPr>
                <w:noProof/>
                <w:webHidden/>
              </w:rPr>
              <w:fldChar w:fldCharType="separate"/>
            </w:r>
            <w:r>
              <w:rPr>
                <w:noProof/>
                <w:webHidden/>
              </w:rPr>
              <w:t>25</w:t>
            </w:r>
            <w:r>
              <w:rPr>
                <w:noProof/>
                <w:webHidden/>
              </w:rPr>
              <w:fldChar w:fldCharType="end"/>
            </w:r>
          </w:hyperlink>
        </w:p>
        <w:p w14:paraId="23A7B311" w14:textId="240D4151" w:rsidR="00DB6928" w:rsidRDefault="00DB6928">
          <w:pPr>
            <w:pStyle w:val="TOC2"/>
            <w:rPr>
              <w:rFonts w:eastAsiaTheme="minorEastAsia"/>
              <w:smallCaps w:val="0"/>
              <w:noProof/>
              <w:color w:val="auto"/>
              <w:kern w:val="2"/>
              <w:sz w:val="24"/>
              <w:szCs w:val="24"/>
              <w14:ligatures w14:val="standardContextual"/>
            </w:rPr>
          </w:pPr>
          <w:hyperlink w:anchor="_Toc204682631" w:history="1">
            <w:r w:rsidRPr="009F47FD">
              <w:rPr>
                <w:rStyle w:val="Hyperlink"/>
                <w:noProof/>
              </w:rPr>
              <w:t>Administration, Finance, &amp; Logistics</w:t>
            </w:r>
            <w:r>
              <w:rPr>
                <w:noProof/>
                <w:webHidden/>
              </w:rPr>
              <w:tab/>
            </w:r>
            <w:r>
              <w:rPr>
                <w:noProof/>
                <w:webHidden/>
              </w:rPr>
              <w:fldChar w:fldCharType="begin"/>
            </w:r>
            <w:r>
              <w:rPr>
                <w:noProof/>
                <w:webHidden/>
              </w:rPr>
              <w:instrText xml:space="preserve"> PAGEREF _Toc204682631 \h </w:instrText>
            </w:r>
            <w:r>
              <w:rPr>
                <w:noProof/>
                <w:webHidden/>
              </w:rPr>
            </w:r>
            <w:r>
              <w:rPr>
                <w:noProof/>
                <w:webHidden/>
              </w:rPr>
              <w:fldChar w:fldCharType="separate"/>
            </w:r>
            <w:r>
              <w:rPr>
                <w:noProof/>
                <w:webHidden/>
              </w:rPr>
              <w:t>26</w:t>
            </w:r>
            <w:r>
              <w:rPr>
                <w:noProof/>
                <w:webHidden/>
              </w:rPr>
              <w:fldChar w:fldCharType="end"/>
            </w:r>
          </w:hyperlink>
        </w:p>
        <w:p w14:paraId="738D4AB2" w14:textId="3AF0A47C"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32" w:history="1">
            <w:r w:rsidRPr="009F47FD">
              <w:rPr>
                <w:rStyle w:val="Hyperlink"/>
                <w:noProof/>
              </w:rPr>
              <w:t>Section III: Plan Authorities, Administration, and Maintenance</w:t>
            </w:r>
            <w:r>
              <w:rPr>
                <w:noProof/>
                <w:webHidden/>
              </w:rPr>
              <w:tab/>
            </w:r>
            <w:r>
              <w:rPr>
                <w:noProof/>
                <w:webHidden/>
              </w:rPr>
              <w:fldChar w:fldCharType="begin"/>
            </w:r>
            <w:r>
              <w:rPr>
                <w:noProof/>
                <w:webHidden/>
              </w:rPr>
              <w:instrText xml:space="preserve"> PAGEREF _Toc204682632 \h </w:instrText>
            </w:r>
            <w:r>
              <w:rPr>
                <w:noProof/>
                <w:webHidden/>
              </w:rPr>
            </w:r>
            <w:r>
              <w:rPr>
                <w:noProof/>
                <w:webHidden/>
              </w:rPr>
              <w:fldChar w:fldCharType="separate"/>
            </w:r>
            <w:r>
              <w:rPr>
                <w:noProof/>
                <w:webHidden/>
              </w:rPr>
              <w:t>27</w:t>
            </w:r>
            <w:r>
              <w:rPr>
                <w:noProof/>
                <w:webHidden/>
              </w:rPr>
              <w:fldChar w:fldCharType="end"/>
            </w:r>
          </w:hyperlink>
        </w:p>
        <w:p w14:paraId="0E777F5C" w14:textId="6BA7D37F" w:rsidR="00DB6928" w:rsidRDefault="00DB6928">
          <w:pPr>
            <w:pStyle w:val="TOC2"/>
            <w:rPr>
              <w:rFonts w:eastAsiaTheme="minorEastAsia"/>
              <w:smallCaps w:val="0"/>
              <w:noProof/>
              <w:color w:val="auto"/>
              <w:kern w:val="2"/>
              <w:sz w:val="24"/>
              <w:szCs w:val="24"/>
              <w14:ligatures w14:val="standardContextual"/>
            </w:rPr>
          </w:pPr>
          <w:hyperlink w:anchor="_Toc204682633" w:history="1">
            <w:r w:rsidRPr="009F47FD">
              <w:rPr>
                <w:rStyle w:val="Hyperlink"/>
                <w:noProof/>
              </w:rPr>
              <w:t>Connecticut General Statutes Title 28</w:t>
            </w:r>
            <w:r>
              <w:rPr>
                <w:noProof/>
                <w:webHidden/>
              </w:rPr>
              <w:tab/>
            </w:r>
            <w:r>
              <w:rPr>
                <w:noProof/>
                <w:webHidden/>
              </w:rPr>
              <w:fldChar w:fldCharType="begin"/>
            </w:r>
            <w:r>
              <w:rPr>
                <w:noProof/>
                <w:webHidden/>
              </w:rPr>
              <w:instrText xml:space="preserve"> PAGEREF _Toc204682633 \h </w:instrText>
            </w:r>
            <w:r>
              <w:rPr>
                <w:noProof/>
                <w:webHidden/>
              </w:rPr>
            </w:r>
            <w:r>
              <w:rPr>
                <w:noProof/>
                <w:webHidden/>
              </w:rPr>
              <w:fldChar w:fldCharType="separate"/>
            </w:r>
            <w:r>
              <w:rPr>
                <w:noProof/>
                <w:webHidden/>
              </w:rPr>
              <w:t>27</w:t>
            </w:r>
            <w:r>
              <w:rPr>
                <w:noProof/>
                <w:webHidden/>
              </w:rPr>
              <w:fldChar w:fldCharType="end"/>
            </w:r>
          </w:hyperlink>
        </w:p>
        <w:p w14:paraId="195DA718" w14:textId="10367CD7" w:rsidR="00DB6928" w:rsidRDefault="00DB6928">
          <w:pPr>
            <w:pStyle w:val="TOC3"/>
            <w:rPr>
              <w:rFonts w:eastAsiaTheme="minorEastAsia"/>
              <w:i w:val="0"/>
              <w:iCs w:val="0"/>
              <w:noProof/>
              <w:color w:val="auto"/>
              <w:kern w:val="2"/>
              <w:sz w:val="24"/>
              <w:szCs w:val="24"/>
              <w14:ligatures w14:val="standardContextual"/>
            </w:rPr>
          </w:pPr>
          <w:hyperlink w:anchor="_Toc204682634" w:history="1">
            <w:r w:rsidRPr="009F47FD">
              <w:rPr>
                <w:rStyle w:val="Hyperlink"/>
                <w:noProof/>
              </w:rPr>
              <w:t>Definition of Local Civil Preparedness Emergency</w:t>
            </w:r>
            <w:r>
              <w:rPr>
                <w:noProof/>
                <w:webHidden/>
              </w:rPr>
              <w:tab/>
            </w:r>
            <w:r>
              <w:rPr>
                <w:noProof/>
                <w:webHidden/>
              </w:rPr>
              <w:fldChar w:fldCharType="begin"/>
            </w:r>
            <w:r>
              <w:rPr>
                <w:noProof/>
                <w:webHidden/>
              </w:rPr>
              <w:instrText xml:space="preserve"> PAGEREF _Toc204682634 \h </w:instrText>
            </w:r>
            <w:r>
              <w:rPr>
                <w:noProof/>
                <w:webHidden/>
              </w:rPr>
            </w:r>
            <w:r>
              <w:rPr>
                <w:noProof/>
                <w:webHidden/>
              </w:rPr>
              <w:fldChar w:fldCharType="separate"/>
            </w:r>
            <w:r>
              <w:rPr>
                <w:noProof/>
                <w:webHidden/>
              </w:rPr>
              <w:t>27</w:t>
            </w:r>
            <w:r>
              <w:rPr>
                <w:noProof/>
                <w:webHidden/>
              </w:rPr>
              <w:fldChar w:fldCharType="end"/>
            </w:r>
          </w:hyperlink>
        </w:p>
        <w:p w14:paraId="38DFFFD0" w14:textId="1ED1F37C" w:rsidR="00DB6928" w:rsidRDefault="00DB6928">
          <w:pPr>
            <w:pStyle w:val="TOC3"/>
            <w:rPr>
              <w:rFonts w:eastAsiaTheme="minorEastAsia"/>
              <w:i w:val="0"/>
              <w:iCs w:val="0"/>
              <w:noProof/>
              <w:color w:val="auto"/>
              <w:kern w:val="2"/>
              <w:sz w:val="24"/>
              <w:szCs w:val="24"/>
              <w14:ligatures w14:val="standardContextual"/>
            </w:rPr>
          </w:pPr>
          <w:hyperlink w:anchor="_Toc204682635" w:history="1">
            <w:r w:rsidRPr="009F47FD">
              <w:rPr>
                <w:rStyle w:val="Hyperlink"/>
                <w:noProof/>
              </w:rPr>
              <w:t>Mitigation of Major Disaster/Emergency and Securing/Preserving Documents and Evidence</w:t>
            </w:r>
            <w:r>
              <w:rPr>
                <w:noProof/>
                <w:webHidden/>
              </w:rPr>
              <w:tab/>
            </w:r>
            <w:r>
              <w:rPr>
                <w:noProof/>
                <w:webHidden/>
              </w:rPr>
              <w:fldChar w:fldCharType="begin"/>
            </w:r>
            <w:r>
              <w:rPr>
                <w:noProof/>
                <w:webHidden/>
              </w:rPr>
              <w:instrText xml:space="preserve"> PAGEREF _Toc204682635 \h </w:instrText>
            </w:r>
            <w:r>
              <w:rPr>
                <w:noProof/>
                <w:webHidden/>
              </w:rPr>
            </w:r>
            <w:r>
              <w:rPr>
                <w:noProof/>
                <w:webHidden/>
              </w:rPr>
              <w:fldChar w:fldCharType="separate"/>
            </w:r>
            <w:r>
              <w:rPr>
                <w:noProof/>
                <w:webHidden/>
              </w:rPr>
              <w:t>27</w:t>
            </w:r>
            <w:r>
              <w:rPr>
                <w:noProof/>
                <w:webHidden/>
              </w:rPr>
              <w:fldChar w:fldCharType="end"/>
            </w:r>
          </w:hyperlink>
        </w:p>
        <w:p w14:paraId="04659BF8" w14:textId="19FCBE66" w:rsidR="00DB6928" w:rsidRDefault="00DB6928">
          <w:pPr>
            <w:pStyle w:val="TOC3"/>
            <w:rPr>
              <w:rFonts w:eastAsiaTheme="minorEastAsia"/>
              <w:i w:val="0"/>
              <w:iCs w:val="0"/>
              <w:noProof/>
              <w:color w:val="auto"/>
              <w:kern w:val="2"/>
              <w:sz w:val="24"/>
              <w:szCs w:val="24"/>
              <w14:ligatures w14:val="standardContextual"/>
            </w:rPr>
          </w:pPr>
          <w:hyperlink w:anchor="_Toc204682636" w:history="1">
            <w:r w:rsidRPr="009F47FD">
              <w:rPr>
                <w:rStyle w:val="Hyperlink"/>
                <w:noProof/>
              </w:rPr>
              <w:t>Use of Civil Preparedness Forces</w:t>
            </w:r>
            <w:r>
              <w:rPr>
                <w:noProof/>
                <w:webHidden/>
              </w:rPr>
              <w:tab/>
            </w:r>
            <w:r>
              <w:rPr>
                <w:noProof/>
                <w:webHidden/>
              </w:rPr>
              <w:fldChar w:fldCharType="begin"/>
            </w:r>
            <w:r>
              <w:rPr>
                <w:noProof/>
                <w:webHidden/>
              </w:rPr>
              <w:instrText xml:space="preserve"> PAGEREF _Toc204682636 \h </w:instrText>
            </w:r>
            <w:r>
              <w:rPr>
                <w:noProof/>
                <w:webHidden/>
              </w:rPr>
            </w:r>
            <w:r>
              <w:rPr>
                <w:noProof/>
                <w:webHidden/>
              </w:rPr>
              <w:fldChar w:fldCharType="separate"/>
            </w:r>
            <w:r>
              <w:rPr>
                <w:noProof/>
                <w:webHidden/>
              </w:rPr>
              <w:t>27</w:t>
            </w:r>
            <w:r>
              <w:rPr>
                <w:noProof/>
                <w:webHidden/>
              </w:rPr>
              <w:fldChar w:fldCharType="end"/>
            </w:r>
          </w:hyperlink>
        </w:p>
        <w:p w14:paraId="491D1E8F" w14:textId="5E73612E" w:rsidR="00DB6928" w:rsidRDefault="00DB6928">
          <w:pPr>
            <w:pStyle w:val="TOC3"/>
            <w:rPr>
              <w:rFonts w:eastAsiaTheme="minorEastAsia"/>
              <w:i w:val="0"/>
              <w:iCs w:val="0"/>
              <w:noProof/>
              <w:color w:val="auto"/>
              <w:kern w:val="2"/>
              <w:sz w:val="24"/>
              <w:szCs w:val="24"/>
              <w14:ligatures w14:val="standardContextual"/>
            </w:rPr>
          </w:pPr>
          <w:hyperlink w:anchor="_Toc204682637" w:history="1">
            <w:r w:rsidRPr="009F47FD">
              <w:rPr>
                <w:rStyle w:val="Hyperlink"/>
                <w:noProof/>
              </w:rPr>
              <w:t>Volunteer Management</w:t>
            </w:r>
            <w:r>
              <w:rPr>
                <w:noProof/>
                <w:webHidden/>
              </w:rPr>
              <w:tab/>
            </w:r>
            <w:r>
              <w:rPr>
                <w:noProof/>
                <w:webHidden/>
              </w:rPr>
              <w:fldChar w:fldCharType="begin"/>
            </w:r>
            <w:r>
              <w:rPr>
                <w:noProof/>
                <w:webHidden/>
              </w:rPr>
              <w:instrText xml:space="preserve"> PAGEREF _Toc204682637 \h </w:instrText>
            </w:r>
            <w:r>
              <w:rPr>
                <w:noProof/>
                <w:webHidden/>
              </w:rPr>
            </w:r>
            <w:r>
              <w:rPr>
                <w:noProof/>
                <w:webHidden/>
              </w:rPr>
              <w:fldChar w:fldCharType="separate"/>
            </w:r>
            <w:r>
              <w:rPr>
                <w:noProof/>
                <w:webHidden/>
              </w:rPr>
              <w:t>28</w:t>
            </w:r>
            <w:r>
              <w:rPr>
                <w:noProof/>
                <w:webHidden/>
              </w:rPr>
              <w:fldChar w:fldCharType="end"/>
            </w:r>
          </w:hyperlink>
        </w:p>
        <w:p w14:paraId="7D2A26E4" w14:textId="16515AEA" w:rsidR="00DB6928" w:rsidRDefault="00DB6928">
          <w:pPr>
            <w:pStyle w:val="TOC2"/>
            <w:rPr>
              <w:rFonts w:eastAsiaTheme="minorEastAsia"/>
              <w:smallCaps w:val="0"/>
              <w:noProof/>
              <w:color w:val="auto"/>
              <w:kern w:val="2"/>
              <w:sz w:val="24"/>
              <w:szCs w:val="24"/>
              <w14:ligatures w14:val="standardContextual"/>
            </w:rPr>
          </w:pPr>
          <w:hyperlink w:anchor="_Toc204682638" w:history="1">
            <w:r w:rsidRPr="009F47FD">
              <w:rPr>
                <w:rStyle w:val="Hyperlink"/>
                <w:noProof/>
              </w:rPr>
              <w:t>Authorities and References</w:t>
            </w:r>
            <w:r>
              <w:rPr>
                <w:noProof/>
                <w:webHidden/>
              </w:rPr>
              <w:tab/>
            </w:r>
            <w:r>
              <w:rPr>
                <w:noProof/>
                <w:webHidden/>
              </w:rPr>
              <w:fldChar w:fldCharType="begin"/>
            </w:r>
            <w:r>
              <w:rPr>
                <w:noProof/>
                <w:webHidden/>
              </w:rPr>
              <w:instrText xml:space="preserve"> PAGEREF _Toc204682638 \h </w:instrText>
            </w:r>
            <w:r>
              <w:rPr>
                <w:noProof/>
                <w:webHidden/>
              </w:rPr>
            </w:r>
            <w:r>
              <w:rPr>
                <w:noProof/>
                <w:webHidden/>
              </w:rPr>
              <w:fldChar w:fldCharType="separate"/>
            </w:r>
            <w:r>
              <w:rPr>
                <w:noProof/>
                <w:webHidden/>
              </w:rPr>
              <w:t>29</w:t>
            </w:r>
            <w:r>
              <w:rPr>
                <w:noProof/>
                <w:webHidden/>
              </w:rPr>
              <w:fldChar w:fldCharType="end"/>
            </w:r>
          </w:hyperlink>
        </w:p>
        <w:p w14:paraId="5522FBF4" w14:textId="4EF7384E" w:rsidR="00DB6928" w:rsidRDefault="00DB6928">
          <w:pPr>
            <w:pStyle w:val="TOC3"/>
            <w:rPr>
              <w:rFonts w:eastAsiaTheme="minorEastAsia"/>
              <w:i w:val="0"/>
              <w:iCs w:val="0"/>
              <w:noProof/>
              <w:color w:val="auto"/>
              <w:kern w:val="2"/>
              <w:sz w:val="24"/>
              <w:szCs w:val="24"/>
              <w14:ligatures w14:val="standardContextual"/>
            </w:rPr>
          </w:pPr>
          <w:hyperlink w:anchor="_Toc204682639" w:history="1">
            <w:r w:rsidRPr="009F47FD">
              <w:rPr>
                <w:rStyle w:val="Hyperlink"/>
                <w:rFonts w:cs="Calibri"/>
                <w:noProof/>
              </w:rPr>
              <w:t>Declaring a Local Civil Preparedness Emergency</w:t>
            </w:r>
            <w:r>
              <w:rPr>
                <w:noProof/>
                <w:webHidden/>
              </w:rPr>
              <w:tab/>
            </w:r>
            <w:r>
              <w:rPr>
                <w:noProof/>
                <w:webHidden/>
              </w:rPr>
              <w:fldChar w:fldCharType="begin"/>
            </w:r>
            <w:r>
              <w:rPr>
                <w:noProof/>
                <w:webHidden/>
              </w:rPr>
              <w:instrText xml:space="preserve"> PAGEREF _Toc204682639 \h </w:instrText>
            </w:r>
            <w:r>
              <w:rPr>
                <w:noProof/>
                <w:webHidden/>
              </w:rPr>
            </w:r>
            <w:r>
              <w:rPr>
                <w:noProof/>
                <w:webHidden/>
              </w:rPr>
              <w:fldChar w:fldCharType="separate"/>
            </w:r>
            <w:r>
              <w:rPr>
                <w:noProof/>
                <w:webHidden/>
              </w:rPr>
              <w:t>29</w:t>
            </w:r>
            <w:r>
              <w:rPr>
                <w:noProof/>
                <w:webHidden/>
              </w:rPr>
              <w:fldChar w:fldCharType="end"/>
            </w:r>
          </w:hyperlink>
        </w:p>
        <w:p w14:paraId="3A2894AF" w14:textId="620F7F7C" w:rsidR="00DB6928" w:rsidRDefault="00DB6928">
          <w:pPr>
            <w:pStyle w:val="TOC3"/>
            <w:rPr>
              <w:rFonts w:eastAsiaTheme="minorEastAsia"/>
              <w:i w:val="0"/>
              <w:iCs w:val="0"/>
              <w:noProof/>
              <w:color w:val="auto"/>
              <w:kern w:val="2"/>
              <w:sz w:val="24"/>
              <w:szCs w:val="24"/>
              <w14:ligatures w14:val="standardContextual"/>
            </w:rPr>
          </w:pPr>
          <w:hyperlink w:anchor="_Toc204682640" w:history="1">
            <w:r w:rsidRPr="009F47FD">
              <w:rPr>
                <w:rStyle w:val="Hyperlink"/>
                <w:rFonts w:cs="Calibri"/>
                <w:noProof/>
              </w:rPr>
              <w:t>Authority of the Fire Chief</w:t>
            </w:r>
            <w:r>
              <w:rPr>
                <w:noProof/>
                <w:webHidden/>
              </w:rPr>
              <w:tab/>
            </w:r>
            <w:r>
              <w:rPr>
                <w:noProof/>
                <w:webHidden/>
              </w:rPr>
              <w:fldChar w:fldCharType="begin"/>
            </w:r>
            <w:r>
              <w:rPr>
                <w:noProof/>
                <w:webHidden/>
              </w:rPr>
              <w:instrText xml:space="preserve"> PAGEREF _Toc204682640 \h </w:instrText>
            </w:r>
            <w:r>
              <w:rPr>
                <w:noProof/>
                <w:webHidden/>
              </w:rPr>
            </w:r>
            <w:r>
              <w:rPr>
                <w:noProof/>
                <w:webHidden/>
              </w:rPr>
              <w:fldChar w:fldCharType="separate"/>
            </w:r>
            <w:r>
              <w:rPr>
                <w:noProof/>
                <w:webHidden/>
              </w:rPr>
              <w:t>30</w:t>
            </w:r>
            <w:r>
              <w:rPr>
                <w:noProof/>
                <w:webHidden/>
              </w:rPr>
              <w:fldChar w:fldCharType="end"/>
            </w:r>
          </w:hyperlink>
        </w:p>
        <w:p w14:paraId="41DCDDA2" w14:textId="5492CCD2" w:rsidR="00DB6928" w:rsidRDefault="00DB6928">
          <w:pPr>
            <w:pStyle w:val="TOC3"/>
            <w:rPr>
              <w:rFonts w:eastAsiaTheme="minorEastAsia"/>
              <w:i w:val="0"/>
              <w:iCs w:val="0"/>
              <w:noProof/>
              <w:color w:val="auto"/>
              <w:kern w:val="2"/>
              <w:sz w:val="24"/>
              <w:szCs w:val="24"/>
              <w14:ligatures w14:val="standardContextual"/>
            </w:rPr>
          </w:pPr>
          <w:hyperlink w:anchor="_Toc204682641" w:history="1">
            <w:r w:rsidRPr="009F47FD">
              <w:rPr>
                <w:rStyle w:val="Hyperlink"/>
                <w:rFonts w:cs="Calibri"/>
                <w:noProof/>
              </w:rPr>
              <w:t>Shared EMD Services</w:t>
            </w:r>
            <w:r>
              <w:rPr>
                <w:noProof/>
                <w:webHidden/>
              </w:rPr>
              <w:tab/>
            </w:r>
            <w:r>
              <w:rPr>
                <w:noProof/>
                <w:webHidden/>
              </w:rPr>
              <w:fldChar w:fldCharType="begin"/>
            </w:r>
            <w:r>
              <w:rPr>
                <w:noProof/>
                <w:webHidden/>
              </w:rPr>
              <w:instrText xml:space="preserve"> PAGEREF _Toc204682641 \h </w:instrText>
            </w:r>
            <w:r>
              <w:rPr>
                <w:noProof/>
                <w:webHidden/>
              </w:rPr>
            </w:r>
            <w:r>
              <w:rPr>
                <w:noProof/>
                <w:webHidden/>
              </w:rPr>
              <w:fldChar w:fldCharType="separate"/>
            </w:r>
            <w:r>
              <w:rPr>
                <w:noProof/>
                <w:webHidden/>
              </w:rPr>
              <w:t>30</w:t>
            </w:r>
            <w:r>
              <w:rPr>
                <w:noProof/>
                <w:webHidden/>
              </w:rPr>
              <w:fldChar w:fldCharType="end"/>
            </w:r>
          </w:hyperlink>
        </w:p>
        <w:p w14:paraId="512F6472" w14:textId="09780233" w:rsidR="00DB6928" w:rsidRDefault="00DB6928">
          <w:pPr>
            <w:pStyle w:val="TOC2"/>
            <w:rPr>
              <w:rFonts w:eastAsiaTheme="minorEastAsia"/>
              <w:smallCaps w:val="0"/>
              <w:noProof/>
              <w:color w:val="auto"/>
              <w:kern w:val="2"/>
              <w:sz w:val="24"/>
              <w:szCs w:val="24"/>
              <w14:ligatures w14:val="standardContextual"/>
            </w:rPr>
          </w:pPr>
          <w:hyperlink w:anchor="_Toc204682642" w:history="1">
            <w:r w:rsidRPr="009F47FD">
              <w:rPr>
                <w:rStyle w:val="Hyperlink"/>
                <w:noProof/>
              </w:rPr>
              <w:t>EMD-CEO Handbook</w:t>
            </w:r>
            <w:r>
              <w:rPr>
                <w:noProof/>
                <w:webHidden/>
              </w:rPr>
              <w:tab/>
            </w:r>
            <w:r>
              <w:rPr>
                <w:noProof/>
                <w:webHidden/>
              </w:rPr>
              <w:fldChar w:fldCharType="begin"/>
            </w:r>
            <w:r>
              <w:rPr>
                <w:noProof/>
                <w:webHidden/>
              </w:rPr>
              <w:instrText xml:space="preserve"> PAGEREF _Toc204682642 \h </w:instrText>
            </w:r>
            <w:r>
              <w:rPr>
                <w:noProof/>
                <w:webHidden/>
              </w:rPr>
            </w:r>
            <w:r>
              <w:rPr>
                <w:noProof/>
                <w:webHidden/>
              </w:rPr>
              <w:fldChar w:fldCharType="separate"/>
            </w:r>
            <w:r>
              <w:rPr>
                <w:noProof/>
                <w:webHidden/>
              </w:rPr>
              <w:t>30</w:t>
            </w:r>
            <w:r>
              <w:rPr>
                <w:noProof/>
                <w:webHidden/>
              </w:rPr>
              <w:fldChar w:fldCharType="end"/>
            </w:r>
          </w:hyperlink>
        </w:p>
        <w:p w14:paraId="222D4607" w14:textId="7DA77CDC" w:rsidR="00DB6928" w:rsidRDefault="00DB6928">
          <w:pPr>
            <w:pStyle w:val="TOC2"/>
            <w:rPr>
              <w:rFonts w:eastAsiaTheme="minorEastAsia"/>
              <w:smallCaps w:val="0"/>
              <w:noProof/>
              <w:color w:val="auto"/>
              <w:kern w:val="2"/>
              <w:sz w:val="24"/>
              <w:szCs w:val="24"/>
              <w14:ligatures w14:val="standardContextual"/>
            </w:rPr>
          </w:pPr>
          <w:hyperlink w:anchor="_Toc204682643" w:history="1">
            <w:r w:rsidRPr="009F47FD">
              <w:rPr>
                <w:rStyle w:val="Hyperlink"/>
                <w:noProof/>
              </w:rPr>
              <w:t>Plan Development, Evaluation, Review, and Maintenance</w:t>
            </w:r>
            <w:r>
              <w:rPr>
                <w:noProof/>
                <w:webHidden/>
              </w:rPr>
              <w:tab/>
            </w:r>
            <w:r>
              <w:rPr>
                <w:noProof/>
                <w:webHidden/>
              </w:rPr>
              <w:fldChar w:fldCharType="begin"/>
            </w:r>
            <w:r>
              <w:rPr>
                <w:noProof/>
                <w:webHidden/>
              </w:rPr>
              <w:instrText xml:space="preserve"> PAGEREF _Toc204682643 \h </w:instrText>
            </w:r>
            <w:r>
              <w:rPr>
                <w:noProof/>
                <w:webHidden/>
              </w:rPr>
            </w:r>
            <w:r>
              <w:rPr>
                <w:noProof/>
                <w:webHidden/>
              </w:rPr>
              <w:fldChar w:fldCharType="separate"/>
            </w:r>
            <w:r>
              <w:rPr>
                <w:noProof/>
                <w:webHidden/>
              </w:rPr>
              <w:t>30</w:t>
            </w:r>
            <w:r>
              <w:rPr>
                <w:noProof/>
                <w:webHidden/>
              </w:rPr>
              <w:fldChar w:fldCharType="end"/>
            </w:r>
          </w:hyperlink>
        </w:p>
        <w:p w14:paraId="3DE44180" w14:textId="1EDAE5CF" w:rsidR="00DB6928" w:rsidRDefault="00DB6928">
          <w:pPr>
            <w:pStyle w:val="TOC2"/>
            <w:rPr>
              <w:rFonts w:eastAsiaTheme="minorEastAsia"/>
              <w:smallCaps w:val="0"/>
              <w:noProof/>
              <w:color w:val="auto"/>
              <w:kern w:val="2"/>
              <w:sz w:val="24"/>
              <w:szCs w:val="24"/>
              <w14:ligatures w14:val="standardContextual"/>
            </w:rPr>
          </w:pPr>
          <w:hyperlink w:anchor="_Toc204682644" w:history="1">
            <w:r w:rsidRPr="009F47FD">
              <w:rPr>
                <w:rStyle w:val="Hyperlink"/>
                <w:noProof/>
              </w:rPr>
              <w:t>Training and Exercise</w:t>
            </w:r>
            <w:r>
              <w:rPr>
                <w:noProof/>
                <w:webHidden/>
              </w:rPr>
              <w:tab/>
            </w:r>
            <w:r>
              <w:rPr>
                <w:noProof/>
                <w:webHidden/>
              </w:rPr>
              <w:fldChar w:fldCharType="begin"/>
            </w:r>
            <w:r>
              <w:rPr>
                <w:noProof/>
                <w:webHidden/>
              </w:rPr>
              <w:instrText xml:space="preserve"> PAGEREF _Toc204682644 \h </w:instrText>
            </w:r>
            <w:r>
              <w:rPr>
                <w:noProof/>
                <w:webHidden/>
              </w:rPr>
            </w:r>
            <w:r>
              <w:rPr>
                <w:noProof/>
                <w:webHidden/>
              </w:rPr>
              <w:fldChar w:fldCharType="separate"/>
            </w:r>
            <w:r>
              <w:rPr>
                <w:noProof/>
                <w:webHidden/>
              </w:rPr>
              <w:t>30</w:t>
            </w:r>
            <w:r>
              <w:rPr>
                <w:noProof/>
                <w:webHidden/>
              </w:rPr>
              <w:fldChar w:fldCharType="end"/>
            </w:r>
          </w:hyperlink>
        </w:p>
        <w:p w14:paraId="78B1A5DC" w14:textId="28193A15" w:rsidR="00DB6928" w:rsidRDefault="00DB6928">
          <w:pPr>
            <w:pStyle w:val="TOC1"/>
            <w:tabs>
              <w:tab w:val="right" w:leader="dot" w:pos="9350"/>
            </w:tabs>
            <w:rPr>
              <w:rFonts w:eastAsiaTheme="minorEastAsia"/>
              <w:b w:val="0"/>
              <w:bCs w:val="0"/>
              <w:caps w:val="0"/>
              <w:noProof/>
              <w:color w:val="auto"/>
              <w:kern w:val="2"/>
              <w:sz w:val="24"/>
              <w:szCs w:val="24"/>
              <w14:ligatures w14:val="standardContextual"/>
            </w:rPr>
          </w:pPr>
          <w:hyperlink w:anchor="_Toc204682645" w:history="1">
            <w:r w:rsidRPr="009F47FD">
              <w:rPr>
                <w:rStyle w:val="Hyperlink"/>
                <w:noProof/>
              </w:rPr>
              <w:t>Section IV: LEOP Annexes and References</w:t>
            </w:r>
            <w:r>
              <w:rPr>
                <w:noProof/>
                <w:webHidden/>
              </w:rPr>
              <w:tab/>
            </w:r>
            <w:r>
              <w:rPr>
                <w:noProof/>
                <w:webHidden/>
              </w:rPr>
              <w:fldChar w:fldCharType="begin"/>
            </w:r>
            <w:r>
              <w:rPr>
                <w:noProof/>
                <w:webHidden/>
              </w:rPr>
              <w:instrText xml:space="preserve"> PAGEREF _Toc204682645 \h </w:instrText>
            </w:r>
            <w:r>
              <w:rPr>
                <w:noProof/>
                <w:webHidden/>
              </w:rPr>
            </w:r>
            <w:r>
              <w:rPr>
                <w:noProof/>
                <w:webHidden/>
              </w:rPr>
              <w:fldChar w:fldCharType="separate"/>
            </w:r>
            <w:r>
              <w:rPr>
                <w:noProof/>
                <w:webHidden/>
              </w:rPr>
              <w:t>32</w:t>
            </w:r>
            <w:r>
              <w:rPr>
                <w:noProof/>
                <w:webHidden/>
              </w:rPr>
              <w:fldChar w:fldCharType="end"/>
            </w:r>
          </w:hyperlink>
        </w:p>
        <w:p w14:paraId="5234EB5F" w14:textId="2C80D2C8" w:rsidR="00DB6928" w:rsidRDefault="00DB6928">
          <w:pPr>
            <w:pStyle w:val="TOC2"/>
            <w:rPr>
              <w:rFonts w:eastAsiaTheme="minorEastAsia"/>
              <w:smallCaps w:val="0"/>
              <w:noProof/>
              <w:color w:val="auto"/>
              <w:kern w:val="2"/>
              <w:sz w:val="24"/>
              <w:szCs w:val="24"/>
              <w14:ligatures w14:val="standardContextual"/>
            </w:rPr>
          </w:pPr>
          <w:hyperlink w:anchor="_Toc204682646" w:history="1">
            <w:r w:rsidRPr="009F47FD">
              <w:rPr>
                <w:rStyle w:val="Hyperlink"/>
                <w:noProof/>
              </w:rPr>
              <w:t>Municipal Contact Lists</w:t>
            </w:r>
            <w:r>
              <w:rPr>
                <w:noProof/>
                <w:webHidden/>
              </w:rPr>
              <w:tab/>
            </w:r>
            <w:r>
              <w:rPr>
                <w:noProof/>
                <w:webHidden/>
              </w:rPr>
              <w:fldChar w:fldCharType="begin"/>
            </w:r>
            <w:r>
              <w:rPr>
                <w:noProof/>
                <w:webHidden/>
              </w:rPr>
              <w:instrText xml:space="preserve"> PAGEREF _Toc204682646 \h </w:instrText>
            </w:r>
            <w:r>
              <w:rPr>
                <w:noProof/>
                <w:webHidden/>
              </w:rPr>
            </w:r>
            <w:r>
              <w:rPr>
                <w:noProof/>
                <w:webHidden/>
              </w:rPr>
              <w:fldChar w:fldCharType="separate"/>
            </w:r>
            <w:r>
              <w:rPr>
                <w:noProof/>
                <w:webHidden/>
              </w:rPr>
              <w:t>33</w:t>
            </w:r>
            <w:r>
              <w:rPr>
                <w:noProof/>
                <w:webHidden/>
              </w:rPr>
              <w:fldChar w:fldCharType="end"/>
            </w:r>
          </w:hyperlink>
        </w:p>
        <w:p w14:paraId="53367E7E" w14:textId="0EA74A35" w:rsidR="00DB6928" w:rsidRDefault="00DB6928">
          <w:pPr>
            <w:pStyle w:val="TOC2"/>
            <w:rPr>
              <w:rFonts w:eastAsiaTheme="minorEastAsia"/>
              <w:smallCaps w:val="0"/>
              <w:noProof/>
              <w:color w:val="auto"/>
              <w:kern w:val="2"/>
              <w:sz w:val="24"/>
              <w:szCs w:val="24"/>
              <w14:ligatures w14:val="standardContextual"/>
            </w:rPr>
          </w:pPr>
          <w:hyperlink w:anchor="_Toc204682647" w:history="1">
            <w:r w:rsidRPr="009F47FD">
              <w:rPr>
                <w:rStyle w:val="Hyperlink"/>
                <w:noProof/>
              </w:rPr>
              <w:t>Connecticut Division of Emergency Management and Homeland Security (DEMHS) Contact Information</w:t>
            </w:r>
            <w:r>
              <w:rPr>
                <w:noProof/>
                <w:webHidden/>
              </w:rPr>
              <w:tab/>
            </w:r>
            <w:r>
              <w:rPr>
                <w:noProof/>
                <w:webHidden/>
              </w:rPr>
              <w:fldChar w:fldCharType="begin"/>
            </w:r>
            <w:r>
              <w:rPr>
                <w:noProof/>
                <w:webHidden/>
              </w:rPr>
              <w:instrText xml:space="preserve"> PAGEREF _Toc204682647 \h </w:instrText>
            </w:r>
            <w:r>
              <w:rPr>
                <w:noProof/>
                <w:webHidden/>
              </w:rPr>
            </w:r>
            <w:r>
              <w:rPr>
                <w:noProof/>
                <w:webHidden/>
              </w:rPr>
              <w:fldChar w:fldCharType="separate"/>
            </w:r>
            <w:r>
              <w:rPr>
                <w:noProof/>
                <w:webHidden/>
              </w:rPr>
              <w:t>34</w:t>
            </w:r>
            <w:r>
              <w:rPr>
                <w:noProof/>
                <w:webHidden/>
              </w:rPr>
              <w:fldChar w:fldCharType="end"/>
            </w:r>
          </w:hyperlink>
        </w:p>
        <w:p w14:paraId="6C9F7F96" w14:textId="3EAA5B30" w:rsidR="00DB6928" w:rsidRDefault="00DB6928">
          <w:pPr>
            <w:pStyle w:val="TOC2"/>
            <w:rPr>
              <w:rFonts w:eastAsiaTheme="minorEastAsia"/>
              <w:smallCaps w:val="0"/>
              <w:noProof/>
              <w:color w:val="auto"/>
              <w:kern w:val="2"/>
              <w:sz w:val="24"/>
              <w:szCs w:val="24"/>
              <w14:ligatures w14:val="standardContextual"/>
            </w:rPr>
          </w:pPr>
          <w:hyperlink w:anchor="_Toc204682648" w:history="1">
            <w:r w:rsidRPr="009F47FD">
              <w:rPr>
                <w:rStyle w:val="Hyperlink"/>
                <w:noProof/>
              </w:rPr>
              <w:t>Declaration and Activation Templates</w:t>
            </w:r>
            <w:r>
              <w:rPr>
                <w:noProof/>
                <w:webHidden/>
              </w:rPr>
              <w:tab/>
            </w:r>
            <w:r>
              <w:rPr>
                <w:noProof/>
                <w:webHidden/>
              </w:rPr>
              <w:fldChar w:fldCharType="begin"/>
            </w:r>
            <w:r>
              <w:rPr>
                <w:noProof/>
                <w:webHidden/>
              </w:rPr>
              <w:instrText xml:space="preserve"> PAGEREF _Toc204682648 \h </w:instrText>
            </w:r>
            <w:r>
              <w:rPr>
                <w:noProof/>
                <w:webHidden/>
              </w:rPr>
            </w:r>
            <w:r>
              <w:rPr>
                <w:noProof/>
                <w:webHidden/>
              </w:rPr>
              <w:fldChar w:fldCharType="separate"/>
            </w:r>
            <w:r>
              <w:rPr>
                <w:noProof/>
                <w:webHidden/>
              </w:rPr>
              <w:t>35</w:t>
            </w:r>
            <w:r>
              <w:rPr>
                <w:noProof/>
                <w:webHidden/>
              </w:rPr>
              <w:fldChar w:fldCharType="end"/>
            </w:r>
          </w:hyperlink>
        </w:p>
        <w:p w14:paraId="3DEE9933" w14:textId="4787B7C2" w:rsidR="00DB6928" w:rsidRDefault="00DB6928">
          <w:pPr>
            <w:pStyle w:val="TOC3"/>
            <w:rPr>
              <w:rFonts w:eastAsiaTheme="minorEastAsia"/>
              <w:i w:val="0"/>
              <w:iCs w:val="0"/>
              <w:noProof/>
              <w:color w:val="auto"/>
              <w:kern w:val="2"/>
              <w:sz w:val="24"/>
              <w:szCs w:val="24"/>
              <w14:ligatures w14:val="standardContextual"/>
            </w:rPr>
          </w:pPr>
          <w:hyperlink w:anchor="_Toc204682649" w:history="1">
            <w:r w:rsidRPr="009F47FD">
              <w:rPr>
                <w:rStyle w:val="Hyperlink"/>
                <w:noProof/>
              </w:rPr>
              <w:t>Quick Reference: Process to Declare a Disaster/State of Emergency and Declaration</w:t>
            </w:r>
            <w:r>
              <w:rPr>
                <w:noProof/>
                <w:webHidden/>
              </w:rPr>
              <w:tab/>
            </w:r>
            <w:r>
              <w:rPr>
                <w:noProof/>
                <w:webHidden/>
              </w:rPr>
              <w:fldChar w:fldCharType="begin"/>
            </w:r>
            <w:r>
              <w:rPr>
                <w:noProof/>
                <w:webHidden/>
              </w:rPr>
              <w:instrText xml:space="preserve"> PAGEREF _Toc204682649 \h </w:instrText>
            </w:r>
            <w:r>
              <w:rPr>
                <w:noProof/>
                <w:webHidden/>
              </w:rPr>
            </w:r>
            <w:r>
              <w:rPr>
                <w:noProof/>
                <w:webHidden/>
              </w:rPr>
              <w:fldChar w:fldCharType="separate"/>
            </w:r>
            <w:r>
              <w:rPr>
                <w:noProof/>
                <w:webHidden/>
              </w:rPr>
              <w:t>35</w:t>
            </w:r>
            <w:r>
              <w:rPr>
                <w:noProof/>
                <w:webHidden/>
              </w:rPr>
              <w:fldChar w:fldCharType="end"/>
            </w:r>
          </w:hyperlink>
        </w:p>
        <w:p w14:paraId="05780F2D" w14:textId="1A07BD71" w:rsidR="00DB6928" w:rsidRDefault="00DB6928">
          <w:pPr>
            <w:pStyle w:val="TOC3"/>
            <w:rPr>
              <w:rFonts w:eastAsiaTheme="minorEastAsia"/>
              <w:i w:val="0"/>
              <w:iCs w:val="0"/>
              <w:noProof/>
              <w:color w:val="auto"/>
              <w:kern w:val="2"/>
              <w:sz w:val="24"/>
              <w:szCs w:val="24"/>
              <w14:ligatures w14:val="standardContextual"/>
            </w:rPr>
          </w:pPr>
          <w:hyperlink w:anchor="_Toc204682650" w:history="1">
            <w:r w:rsidRPr="009F47FD">
              <w:rPr>
                <w:rStyle w:val="Hyperlink"/>
                <w:noProof/>
              </w:rPr>
              <w:t>Sample/Template Declaration for a Disaster/State of Emergency</w:t>
            </w:r>
            <w:r>
              <w:rPr>
                <w:noProof/>
                <w:webHidden/>
              </w:rPr>
              <w:tab/>
            </w:r>
            <w:r>
              <w:rPr>
                <w:noProof/>
                <w:webHidden/>
              </w:rPr>
              <w:fldChar w:fldCharType="begin"/>
            </w:r>
            <w:r>
              <w:rPr>
                <w:noProof/>
                <w:webHidden/>
              </w:rPr>
              <w:instrText xml:space="preserve"> PAGEREF _Toc204682650 \h </w:instrText>
            </w:r>
            <w:r>
              <w:rPr>
                <w:noProof/>
                <w:webHidden/>
              </w:rPr>
            </w:r>
            <w:r>
              <w:rPr>
                <w:noProof/>
                <w:webHidden/>
              </w:rPr>
              <w:fldChar w:fldCharType="separate"/>
            </w:r>
            <w:r>
              <w:rPr>
                <w:noProof/>
                <w:webHidden/>
              </w:rPr>
              <w:t>36</w:t>
            </w:r>
            <w:r>
              <w:rPr>
                <w:noProof/>
                <w:webHidden/>
              </w:rPr>
              <w:fldChar w:fldCharType="end"/>
            </w:r>
          </w:hyperlink>
        </w:p>
        <w:p w14:paraId="69EAD60F" w14:textId="05B27E87" w:rsidR="00DB6928" w:rsidRDefault="00DB6928">
          <w:pPr>
            <w:pStyle w:val="TOC2"/>
            <w:rPr>
              <w:rFonts w:eastAsiaTheme="minorEastAsia"/>
              <w:smallCaps w:val="0"/>
              <w:noProof/>
              <w:color w:val="auto"/>
              <w:kern w:val="2"/>
              <w:sz w:val="24"/>
              <w:szCs w:val="24"/>
              <w14:ligatures w14:val="standardContextual"/>
            </w:rPr>
          </w:pPr>
          <w:hyperlink w:anchor="_Toc204682651" w:history="1">
            <w:r w:rsidRPr="009F47FD">
              <w:rPr>
                <w:rStyle w:val="Hyperlink"/>
                <w:noProof/>
              </w:rPr>
              <w:t>Forms</w:t>
            </w:r>
            <w:r>
              <w:rPr>
                <w:noProof/>
                <w:webHidden/>
              </w:rPr>
              <w:tab/>
            </w:r>
            <w:r>
              <w:rPr>
                <w:noProof/>
                <w:webHidden/>
              </w:rPr>
              <w:fldChar w:fldCharType="begin"/>
            </w:r>
            <w:r>
              <w:rPr>
                <w:noProof/>
                <w:webHidden/>
              </w:rPr>
              <w:instrText xml:space="preserve"> PAGEREF _Toc204682651 \h </w:instrText>
            </w:r>
            <w:r>
              <w:rPr>
                <w:noProof/>
                <w:webHidden/>
              </w:rPr>
            </w:r>
            <w:r>
              <w:rPr>
                <w:noProof/>
                <w:webHidden/>
              </w:rPr>
              <w:fldChar w:fldCharType="separate"/>
            </w:r>
            <w:r>
              <w:rPr>
                <w:noProof/>
                <w:webHidden/>
              </w:rPr>
              <w:t>37</w:t>
            </w:r>
            <w:r>
              <w:rPr>
                <w:noProof/>
                <w:webHidden/>
              </w:rPr>
              <w:fldChar w:fldCharType="end"/>
            </w:r>
          </w:hyperlink>
        </w:p>
        <w:p w14:paraId="7122FDCC" w14:textId="1BC421EC" w:rsidR="00DB6928" w:rsidRDefault="00DB6928">
          <w:pPr>
            <w:pStyle w:val="TOC2"/>
            <w:rPr>
              <w:rFonts w:eastAsiaTheme="minorEastAsia"/>
              <w:smallCaps w:val="0"/>
              <w:noProof/>
              <w:color w:val="auto"/>
              <w:kern w:val="2"/>
              <w:sz w:val="24"/>
              <w:szCs w:val="24"/>
              <w14:ligatures w14:val="standardContextual"/>
            </w:rPr>
          </w:pPr>
          <w:hyperlink w:anchor="_Toc204682652" w:history="1">
            <w:r w:rsidRPr="009F47FD">
              <w:rPr>
                <w:rStyle w:val="Hyperlink"/>
                <w:noProof/>
              </w:rPr>
              <w:t>Utility Liaison Checklist</w:t>
            </w:r>
            <w:r>
              <w:rPr>
                <w:noProof/>
                <w:webHidden/>
              </w:rPr>
              <w:tab/>
            </w:r>
            <w:r>
              <w:rPr>
                <w:noProof/>
                <w:webHidden/>
              </w:rPr>
              <w:fldChar w:fldCharType="begin"/>
            </w:r>
            <w:r>
              <w:rPr>
                <w:noProof/>
                <w:webHidden/>
              </w:rPr>
              <w:instrText xml:space="preserve"> PAGEREF _Toc204682652 \h </w:instrText>
            </w:r>
            <w:r>
              <w:rPr>
                <w:noProof/>
                <w:webHidden/>
              </w:rPr>
            </w:r>
            <w:r>
              <w:rPr>
                <w:noProof/>
                <w:webHidden/>
              </w:rPr>
              <w:fldChar w:fldCharType="separate"/>
            </w:r>
            <w:r>
              <w:rPr>
                <w:noProof/>
                <w:webHidden/>
              </w:rPr>
              <w:t>38</w:t>
            </w:r>
            <w:r>
              <w:rPr>
                <w:noProof/>
                <w:webHidden/>
              </w:rPr>
              <w:fldChar w:fldCharType="end"/>
            </w:r>
          </w:hyperlink>
        </w:p>
        <w:p w14:paraId="666F8114" w14:textId="57F8AD71" w:rsidR="00DB6928" w:rsidRDefault="00DB6928">
          <w:pPr>
            <w:pStyle w:val="TOC2"/>
            <w:rPr>
              <w:rFonts w:eastAsiaTheme="minorEastAsia"/>
              <w:smallCaps w:val="0"/>
              <w:noProof/>
              <w:color w:val="auto"/>
              <w:kern w:val="2"/>
              <w:sz w:val="24"/>
              <w:szCs w:val="24"/>
              <w14:ligatures w14:val="standardContextual"/>
            </w:rPr>
          </w:pPr>
          <w:hyperlink w:anchor="_Toc204682653" w:history="1">
            <w:r w:rsidRPr="009F47FD">
              <w:rPr>
                <w:rStyle w:val="Hyperlink"/>
                <w:noProof/>
              </w:rPr>
              <w:t>“Make Safe Crew” and “Line Crew” Operations</w:t>
            </w:r>
            <w:r>
              <w:rPr>
                <w:noProof/>
                <w:webHidden/>
              </w:rPr>
              <w:tab/>
            </w:r>
            <w:r>
              <w:rPr>
                <w:noProof/>
                <w:webHidden/>
              </w:rPr>
              <w:fldChar w:fldCharType="begin"/>
            </w:r>
            <w:r>
              <w:rPr>
                <w:noProof/>
                <w:webHidden/>
              </w:rPr>
              <w:instrText xml:space="preserve"> PAGEREF _Toc204682653 \h </w:instrText>
            </w:r>
            <w:r>
              <w:rPr>
                <w:noProof/>
                <w:webHidden/>
              </w:rPr>
            </w:r>
            <w:r>
              <w:rPr>
                <w:noProof/>
                <w:webHidden/>
              </w:rPr>
              <w:fldChar w:fldCharType="separate"/>
            </w:r>
            <w:r>
              <w:rPr>
                <w:noProof/>
                <w:webHidden/>
              </w:rPr>
              <w:t>42</w:t>
            </w:r>
            <w:r>
              <w:rPr>
                <w:noProof/>
                <w:webHidden/>
              </w:rPr>
              <w:fldChar w:fldCharType="end"/>
            </w:r>
          </w:hyperlink>
        </w:p>
        <w:p w14:paraId="5EB7D3C6" w14:textId="1E9AEEA4" w:rsidR="00DB6928" w:rsidRDefault="00DB6928">
          <w:pPr>
            <w:pStyle w:val="TOC3"/>
            <w:rPr>
              <w:rFonts w:eastAsiaTheme="minorEastAsia"/>
              <w:i w:val="0"/>
              <w:iCs w:val="0"/>
              <w:noProof/>
              <w:color w:val="auto"/>
              <w:kern w:val="2"/>
              <w:sz w:val="24"/>
              <w:szCs w:val="24"/>
              <w14:ligatures w14:val="standardContextual"/>
            </w:rPr>
          </w:pPr>
          <w:hyperlink w:anchor="_Toc204682654" w:history="1">
            <w:r w:rsidRPr="009F47FD">
              <w:rPr>
                <w:rStyle w:val="Hyperlink"/>
                <w:noProof/>
              </w:rPr>
              <w:t>Public Service Companies</w:t>
            </w:r>
            <w:r>
              <w:rPr>
                <w:noProof/>
                <w:webHidden/>
              </w:rPr>
              <w:tab/>
            </w:r>
            <w:r>
              <w:rPr>
                <w:noProof/>
                <w:webHidden/>
              </w:rPr>
              <w:fldChar w:fldCharType="begin"/>
            </w:r>
            <w:r>
              <w:rPr>
                <w:noProof/>
                <w:webHidden/>
              </w:rPr>
              <w:instrText xml:space="preserve"> PAGEREF _Toc204682654 \h </w:instrText>
            </w:r>
            <w:r>
              <w:rPr>
                <w:noProof/>
                <w:webHidden/>
              </w:rPr>
            </w:r>
            <w:r>
              <w:rPr>
                <w:noProof/>
                <w:webHidden/>
              </w:rPr>
              <w:fldChar w:fldCharType="separate"/>
            </w:r>
            <w:r>
              <w:rPr>
                <w:noProof/>
                <w:webHidden/>
              </w:rPr>
              <w:t>43</w:t>
            </w:r>
            <w:r>
              <w:rPr>
                <w:noProof/>
                <w:webHidden/>
              </w:rPr>
              <w:fldChar w:fldCharType="end"/>
            </w:r>
          </w:hyperlink>
        </w:p>
        <w:p w14:paraId="4D444844" w14:textId="7B5095D3" w:rsidR="00DB6928" w:rsidRDefault="00DB6928">
          <w:pPr>
            <w:pStyle w:val="TOC2"/>
            <w:rPr>
              <w:rFonts w:eastAsiaTheme="minorEastAsia"/>
              <w:smallCaps w:val="0"/>
              <w:noProof/>
              <w:color w:val="auto"/>
              <w:kern w:val="2"/>
              <w:sz w:val="24"/>
              <w:szCs w:val="24"/>
              <w14:ligatures w14:val="standardContextual"/>
            </w:rPr>
          </w:pPr>
          <w:hyperlink w:anchor="_Toc204682655" w:history="1">
            <w:r w:rsidRPr="009F47FD">
              <w:rPr>
                <w:rStyle w:val="Hyperlink"/>
                <w:noProof/>
              </w:rPr>
              <w:t>Mental Health Checklist</w:t>
            </w:r>
            <w:r>
              <w:rPr>
                <w:noProof/>
                <w:webHidden/>
              </w:rPr>
              <w:tab/>
            </w:r>
            <w:r>
              <w:rPr>
                <w:noProof/>
                <w:webHidden/>
              </w:rPr>
              <w:fldChar w:fldCharType="begin"/>
            </w:r>
            <w:r>
              <w:rPr>
                <w:noProof/>
                <w:webHidden/>
              </w:rPr>
              <w:instrText xml:space="preserve"> PAGEREF _Toc204682655 \h </w:instrText>
            </w:r>
            <w:r>
              <w:rPr>
                <w:noProof/>
                <w:webHidden/>
              </w:rPr>
            </w:r>
            <w:r>
              <w:rPr>
                <w:noProof/>
                <w:webHidden/>
              </w:rPr>
              <w:fldChar w:fldCharType="separate"/>
            </w:r>
            <w:r>
              <w:rPr>
                <w:noProof/>
                <w:webHidden/>
              </w:rPr>
              <w:t>44</w:t>
            </w:r>
            <w:r>
              <w:rPr>
                <w:noProof/>
                <w:webHidden/>
              </w:rPr>
              <w:fldChar w:fldCharType="end"/>
            </w:r>
          </w:hyperlink>
        </w:p>
        <w:p w14:paraId="4F9543C6" w14:textId="136DD9B5" w:rsidR="00DB6928" w:rsidRDefault="00DB6928">
          <w:pPr>
            <w:pStyle w:val="TOC2"/>
            <w:rPr>
              <w:rFonts w:eastAsiaTheme="minorEastAsia"/>
              <w:smallCaps w:val="0"/>
              <w:noProof/>
              <w:color w:val="auto"/>
              <w:kern w:val="2"/>
              <w:sz w:val="24"/>
              <w:szCs w:val="24"/>
              <w14:ligatures w14:val="standardContextual"/>
            </w:rPr>
          </w:pPr>
          <w:hyperlink w:anchor="_Toc204682656" w:history="1">
            <w:r w:rsidRPr="009F47FD">
              <w:rPr>
                <w:rStyle w:val="Hyperlink"/>
                <w:noProof/>
              </w:rPr>
              <w:t>School Safety and Security Plan Annex</w:t>
            </w:r>
            <w:r>
              <w:rPr>
                <w:noProof/>
                <w:webHidden/>
              </w:rPr>
              <w:tab/>
            </w:r>
            <w:r>
              <w:rPr>
                <w:noProof/>
                <w:webHidden/>
              </w:rPr>
              <w:fldChar w:fldCharType="begin"/>
            </w:r>
            <w:r>
              <w:rPr>
                <w:noProof/>
                <w:webHidden/>
              </w:rPr>
              <w:instrText xml:space="preserve"> PAGEREF _Toc204682656 \h </w:instrText>
            </w:r>
            <w:r>
              <w:rPr>
                <w:noProof/>
                <w:webHidden/>
              </w:rPr>
            </w:r>
            <w:r>
              <w:rPr>
                <w:noProof/>
                <w:webHidden/>
              </w:rPr>
              <w:fldChar w:fldCharType="separate"/>
            </w:r>
            <w:r>
              <w:rPr>
                <w:noProof/>
                <w:webHidden/>
              </w:rPr>
              <w:t>45</w:t>
            </w:r>
            <w:r>
              <w:rPr>
                <w:noProof/>
                <w:webHidden/>
              </w:rPr>
              <w:fldChar w:fldCharType="end"/>
            </w:r>
          </w:hyperlink>
        </w:p>
        <w:p w14:paraId="2C55F26D" w14:textId="24F47E5B" w:rsidR="00DB6928" w:rsidRDefault="00DB6928">
          <w:pPr>
            <w:pStyle w:val="TOC2"/>
            <w:rPr>
              <w:rFonts w:eastAsiaTheme="minorEastAsia"/>
              <w:smallCaps w:val="0"/>
              <w:noProof/>
              <w:color w:val="auto"/>
              <w:kern w:val="2"/>
              <w:sz w:val="24"/>
              <w:szCs w:val="24"/>
              <w14:ligatures w14:val="standardContextual"/>
            </w:rPr>
          </w:pPr>
          <w:hyperlink w:anchor="_Toc204682657" w:history="1">
            <w:r w:rsidRPr="009F47FD">
              <w:rPr>
                <w:rStyle w:val="Hyperlink"/>
                <w:noProof/>
              </w:rPr>
              <w:t>Youth Camp Emergency Management Plans Annex</w:t>
            </w:r>
            <w:r>
              <w:rPr>
                <w:noProof/>
                <w:webHidden/>
              </w:rPr>
              <w:tab/>
            </w:r>
            <w:r>
              <w:rPr>
                <w:noProof/>
                <w:webHidden/>
              </w:rPr>
              <w:fldChar w:fldCharType="begin"/>
            </w:r>
            <w:r>
              <w:rPr>
                <w:noProof/>
                <w:webHidden/>
              </w:rPr>
              <w:instrText xml:space="preserve"> PAGEREF _Toc204682657 \h </w:instrText>
            </w:r>
            <w:r>
              <w:rPr>
                <w:noProof/>
                <w:webHidden/>
              </w:rPr>
            </w:r>
            <w:r>
              <w:rPr>
                <w:noProof/>
                <w:webHidden/>
              </w:rPr>
              <w:fldChar w:fldCharType="separate"/>
            </w:r>
            <w:r>
              <w:rPr>
                <w:noProof/>
                <w:webHidden/>
              </w:rPr>
              <w:t>46</w:t>
            </w:r>
            <w:r>
              <w:rPr>
                <w:noProof/>
                <w:webHidden/>
              </w:rPr>
              <w:fldChar w:fldCharType="end"/>
            </w:r>
          </w:hyperlink>
        </w:p>
        <w:p w14:paraId="7841FDDC" w14:textId="65D4EA06" w:rsidR="00DB6928" w:rsidRDefault="00DB6928">
          <w:pPr>
            <w:pStyle w:val="TOC2"/>
            <w:rPr>
              <w:rFonts w:eastAsiaTheme="minorEastAsia"/>
              <w:smallCaps w:val="0"/>
              <w:noProof/>
              <w:color w:val="auto"/>
              <w:kern w:val="2"/>
              <w:sz w:val="24"/>
              <w:szCs w:val="24"/>
              <w14:ligatures w14:val="standardContextual"/>
            </w:rPr>
          </w:pPr>
          <w:hyperlink w:anchor="_Toc204682658" w:history="1">
            <w:r w:rsidRPr="009F47FD">
              <w:rPr>
                <w:rStyle w:val="Hyperlink"/>
                <w:noProof/>
              </w:rPr>
              <w:t>Dam Safety and Emergency Action Plans (EAPs)</w:t>
            </w:r>
            <w:r>
              <w:rPr>
                <w:noProof/>
                <w:webHidden/>
              </w:rPr>
              <w:tab/>
            </w:r>
            <w:r>
              <w:rPr>
                <w:noProof/>
                <w:webHidden/>
              </w:rPr>
              <w:fldChar w:fldCharType="begin"/>
            </w:r>
            <w:r>
              <w:rPr>
                <w:noProof/>
                <w:webHidden/>
              </w:rPr>
              <w:instrText xml:space="preserve"> PAGEREF _Toc204682658 \h </w:instrText>
            </w:r>
            <w:r>
              <w:rPr>
                <w:noProof/>
                <w:webHidden/>
              </w:rPr>
            </w:r>
            <w:r>
              <w:rPr>
                <w:noProof/>
                <w:webHidden/>
              </w:rPr>
              <w:fldChar w:fldCharType="separate"/>
            </w:r>
            <w:r>
              <w:rPr>
                <w:noProof/>
                <w:webHidden/>
              </w:rPr>
              <w:t>47</w:t>
            </w:r>
            <w:r>
              <w:rPr>
                <w:noProof/>
                <w:webHidden/>
              </w:rPr>
              <w:fldChar w:fldCharType="end"/>
            </w:r>
          </w:hyperlink>
        </w:p>
        <w:p w14:paraId="16B4DEF4" w14:textId="35B63D43" w:rsidR="00DB6928" w:rsidRDefault="00DB6928">
          <w:pPr>
            <w:pStyle w:val="TOC2"/>
            <w:rPr>
              <w:rFonts w:eastAsiaTheme="minorEastAsia"/>
              <w:smallCaps w:val="0"/>
              <w:noProof/>
              <w:color w:val="auto"/>
              <w:kern w:val="2"/>
              <w:sz w:val="24"/>
              <w:szCs w:val="24"/>
              <w14:ligatures w14:val="standardContextual"/>
            </w:rPr>
          </w:pPr>
          <w:hyperlink w:anchor="_Toc204682659" w:history="1">
            <w:r w:rsidRPr="009F47FD">
              <w:rPr>
                <w:rStyle w:val="Hyperlink"/>
                <w:noProof/>
              </w:rPr>
              <w:t>Oil and Hazardous Materials Response</w:t>
            </w:r>
            <w:r>
              <w:rPr>
                <w:noProof/>
                <w:webHidden/>
              </w:rPr>
              <w:tab/>
            </w:r>
            <w:r>
              <w:rPr>
                <w:noProof/>
                <w:webHidden/>
              </w:rPr>
              <w:fldChar w:fldCharType="begin"/>
            </w:r>
            <w:r>
              <w:rPr>
                <w:noProof/>
                <w:webHidden/>
              </w:rPr>
              <w:instrText xml:space="preserve"> PAGEREF _Toc204682659 \h </w:instrText>
            </w:r>
            <w:r>
              <w:rPr>
                <w:noProof/>
                <w:webHidden/>
              </w:rPr>
            </w:r>
            <w:r>
              <w:rPr>
                <w:noProof/>
                <w:webHidden/>
              </w:rPr>
              <w:fldChar w:fldCharType="separate"/>
            </w:r>
            <w:r>
              <w:rPr>
                <w:noProof/>
                <w:webHidden/>
              </w:rPr>
              <w:t>48</w:t>
            </w:r>
            <w:r>
              <w:rPr>
                <w:noProof/>
                <w:webHidden/>
              </w:rPr>
              <w:fldChar w:fldCharType="end"/>
            </w:r>
          </w:hyperlink>
        </w:p>
        <w:p w14:paraId="33D9FE33" w14:textId="13586401" w:rsidR="00DB6928" w:rsidRDefault="00DB6928">
          <w:pPr>
            <w:pStyle w:val="TOC3"/>
            <w:rPr>
              <w:rFonts w:eastAsiaTheme="minorEastAsia"/>
              <w:i w:val="0"/>
              <w:iCs w:val="0"/>
              <w:noProof/>
              <w:color w:val="auto"/>
              <w:kern w:val="2"/>
              <w:sz w:val="24"/>
              <w:szCs w:val="24"/>
              <w14:ligatures w14:val="standardContextual"/>
            </w:rPr>
          </w:pPr>
          <w:hyperlink w:anchor="_Toc204682660" w:history="1">
            <w:r w:rsidRPr="009F47FD">
              <w:rPr>
                <w:rStyle w:val="Hyperlink"/>
                <w:noProof/>
              </w:rPr>
              <w:t>Hazardous Materials Response Plans and Procedures</w:t>
            </w:r>
            <w:r>
              <w:rPr>
                <w:noProof/>
                <w:webHidden/>
              </w:rPr>
              <w:tab/>
            </w:r>
            <w:r>
              <w:rPr>
                <w:noProof/>
                <w:webHidden/>
              </w:rPr>
              <w:fldChar w:fldCharType="begin"/>
            </w:r>
            <w:r>
              <w:rPr>
                <w:noProof/>
                <w:webHidden/>
              </w:rPr>
              <w:instrText xml:space="preserve"> PAGEREF _Toc204682660 \h </w:instrText>
            </w:r>
            <w:r>
              <w:rPr>
                <w:noProof/>
                <w:webHidden/>
              </w:rPr>
            </w:r>
            <w:r>
              <w:rPr>
                <w:noProof/>
                <w:webHidden/>
              </w:rPr>
              <w:fldChar w:fldCharType="separate"/>
            </w:r>
            <w:r>
              <w:rPr>
                <w:noProof/>
                <w:webHidden/>
              </w:rPr>
              <w:t>48</w:t>
            </w:r>
            <w:r>
              <w:rPr>
                <w:noProof/>
                <w:webHidden/>
              </w:rPr>
              <w:fldChar w:fldCharType="end"/>
            </w:r>
          </w:hyperlink>
        </w:p>
        <w:p w14:paraId="4CF9AFE9" w14:textId="685BFF57" w:rsidR="00DB6928" w:rsidRDefault="00DB6928">
          <w:pPr>
            <w:pStyle w:val="TOC3"/>
            <w:rPr>
              <w:rFonts w:eastAsiaTheme="minorEastAsia"/>
              <w:i w:val="0"/>
              <w:iCs w:val="0"/>
              <w:noProof/>
              <w:color w:val="auto"/>
              <w:kern w:val="2"/>
              <w:sz w:val="24"/>
              <w:szCs w:val="24"/>
              <w14:ligatures w14:val="standardContextual"/>
            </w:rPr>
          </w:pPr>
          <w:hyperlink w:anchor="_Toc204682661" w:history="1">
            <w:r w:rsidRPr="009F47FD">
              <w:rPr>
                <w:rStyle w:val="Hyperlink"/>
                <w:noProof/>
              </w:rPr>
              <w:t>Hazardous Materials Facilities and Tier II Reporting</w:t>
            </w:r>
            <w:r>
              <w:rPr>
                <w:noProof/>
                <w:webHidden/>
              </w:rPr>
              <w:tab/>
            </w:r>
            <w:r>
              <w:rPr>
                <w:noProof/>
                <w:webHidden/>
              </w:rPr>
              <w:fldChar w:fldCharType="begin"/>
            </w:r>
            <w:r>
              <w:rPr>
                <w:noProof/>
                <w:webHidden/>
              </w:rPr>
              <w:instrText xml:space="preserve"> PAGEREF _Toc204682661 \h </w:instrText>
            </w:r>
            <w:r>
              <w:rPr>
                <w:noProof/>
                <w:webHidden/>
              </w:rPr>
            </w:r>
            <w:r>
              <w:rPr>
                <w:noProof/>
                <w:webHidden/>
              </w:rPr>
              <w:fldChar w:fldCharType="separate"/>
            </w:r>
            <w:r>
              <w:rPr>
                <w:noProof/>
                <w:webHidden/>
              </w:rPr>
              <w:t>48</w:t>
            </w:r>
            <w:r>
              <w:rPr>
                <w:noProof/>
                <w:webHidden/>
              </w:rPr>
              <w:fldChar w:fldCharType="end"/>
            </w:r>
          </w:hyperlink>
        </w:p>
        <w:p w14:paraId="21DE5F21" w14:textId="6AE5F05B" w:rsidR="00DB6928" w:rsidRDefault="00DB6928">
          <w:pPr>
            <w:pStyle w:val="TOC3"/>
            <w:rPr>
              <w:rFonts w:eastAsiaTheme="minorEastAsia"/>
              <w:i w:val="0"/>
              <w:iCs w:val="0"/>
              <w:noProof/>
              <w:color w:val="auto"/>
              <w:kern w:val="2"/>
              <w:sz w:val="24"/>
              <w:szCs w:val="24"/>
              <w14:ligatures w14:val="standardContextual"/>
            </w:rPr>
          </w:pPr>
          <w:hyperlink w:anchor="_Toc204682662" w:history="1">
            <w:r w:rsidRPr="009F47FD">
              <w:rPr>
                <w:rStyle w:val="Hyperlink"/>
                <w:noProof/>
              </w:rPr>
              <w:t>Contacts – HazMat (ESF 10): Special Response Organizations or Sources of Information</w:t>
            </w:r>
            <w:r>
              <w:rPr>
                <w:noProof/>
                <w:webHidden/>
              </w:rPr>
              <w:tab/>
            </w:r>
            <w:r>
              <w:rPr>
                <w:noProof/>
                <w:webHidden/>
              </w:rPr>
              <w:fldChar w:fldCharType="begin"/>
            </w:r>
            <w:r>
              <w:rPr>
                <w:noProof/>
                <w:webHidden/>
              </w:rPr>
              <w:instrText xml:space="preserve"> PAGEREF _Toc204682662 \h </w:instrText>
            </w:r>
            <w:r>
              <w:rPr>
                <w:noProof/>
                <w:webHidden/>
              </w:rPr>
            </w:r>
            <w:r>
              <w:rPr>
                <w:noProof/>
                <w:webHidden/>
              </w:rPr>
              <w:fldChar w:fldCharType="separate"/>
            </w:r>
            <w:r>
              <w:rPr>
                <w:noProof/>
                <w:webHidden/>
              </w:rPr>
              <w:t>48</w:t>
            </w:r>
            <w:r>
              <w:rPr>
                <w:noProof/>
                <w:webHidden/>
              </w:rPr>
              <w:fldChar w:fldCharType="end"/>
            </w:r>
          </w:hyperlink>
        </w:p>
        <w:p w14:paraId="6AF43486" w14:textId="25B2E57D" w:rsidR="00DB6928" w:rsidRDefault="00DB6928">
          <w:pPr>
            <w:pStyle w:val="TOC3"/>
            <w:rPr>
              <w:rFonts w:eastAsiaTheme="minorEastAsia"/>
              <w:i w:val="0"/>
              <w:iCs w:val="0"/>
              <w:noProof/>
              <w:color w:val="auto"/>
              <w:kern w:val="2"/>
              <w:sz w:val="24"/>
              <w:szCs w:val="24"/>
              <w14:ligatures w14:val="standardContextual"/>
            </w:rPr>
          </w:pPr>
          <w:hyperlink w:anchor="_Toc204682663" w:history="1">
            <w:r w:rsidRPr="009F47FD">
              <w:rPr>
                <w:rStyle w:val="Hyperlink"/>
                <w:noProof/>
              </w:rPr>
              <w:t>Additional Hazardous Materials Plans</w:t>
            </w:r>
            <w:r>
              <w:rPr>
                <w:noProof/>
                <w:webHidden/>
              </w:rPr>
              <w:tab/>
            </w:r>
            <w:r>
              <w:rPr>
                <w:noProof/>
                <w:webHidden/>
              </w:rPr>
              <w:fldChar w:fldCharType="begin"/>
            </w:r>
            <w:r>
              <w:rPr>
                <w:noProof/>
                <w:webHidden/>
              </w:rPr>
              <w:instrText xml:space="preserve"> PAGEREF _Toc204682663 \h </w:instrText>
            </w:r>
            <w:r>
              <w:rPr>
                <w:noProof/>
                <w:webHidden/>
              </w:rPr>
            </w:r>
            <w:r>
              <w:rPr>
                <w:noProof/>
                <w:webHidden/>
              </w:rPr>
              <w:fldChar w:fldCharType="separate"/>
            </w:r>
            <w:r>
              <w:rPr>
                <w:noProof/>
                <w:webHidden/>
              </w:rPr>
              <w:t>49</w:t>
            </w:r>
            <w:r>
              <w:rPr>
                <w:noProof/>
                <w:webHidden/>
              </w:rPr>
              <w:fldChar w:fldCharType="end"/>
            </w:r>
          </w:hyperlink>
        </w:p>
        <w:p w14:paraId="358FFA15" w14:textId="2BBBC7DD" w:rsidR="00DB6928" w:rsidRDefault="00DB6928">
          <w:pPr>
            <w:pStyle w:val="TOC3"/>
            <w:rPr>
              <w:rFonts w:eastAsiaTheme="minorEastAsia"/>
              <w:i w:val="0"/>
              <w:iCs w:val="0"/>
              <w:noProof/>
              <w:color w:val="auto"/>
              <w:kern w:val="2"/>
              <w:sz w:val="24"/>
              <w:szCs w:val="24"/>
              <w14:ligatures w14:val="standardContextual"/>
            </w:rPr>
          </w:pPr>
          <w:hyperlink w:anchor="_Toc204682664" w:history="1">
            <w:r w:rsidRPr="009F47FD">
              <w:rPr>
                <w:rStyle w:val="Hyperlink"/>
                <w:noProof/>
              </w:rPr>
              <w:t>Release and Detection</w:t>
            </w:r>
            <w:r>
              <w:rPr>
                <w:noProof/>
                <w:webHidden/>
              </w:rPr>
              <w:tab/>
            </w:r>
            <w:r>
              <w:rPr>
                <w:noProof/>
                <w:webHidden/>
              </w:rPr>
              <w:fldChar w:fldCharType="begin"/>
            </w:r>
            <w:r>
              <w:rPr>
                <w:noProof/>
                <w:webHidden/>
              </w:rPr>
              <w:instrText xml:space="preserve"> PAGEREF _Toc204682664 \h </w:instrText>
            </w:r>
            <w:r>
              <w:rPr>
                <w:noProof/>
                <w:webHidden/>
              </w:rPr>
            </w:r>
            <w:r>
              <w:rPr>
                <w:noProof/>
                <w:webHidden/>
              </w:rPr>
              <w:fldChar w:fldCharType="separate"/>
            </w:r>
            <w:r>
              <w:rPr>
                <w:noProof/>
                <w:webHidden/>
              </w:rPr>
              <w:t>49</w:t>
            </w:r>
            <w:r>
              <w:rPr>
                <w:noProof/>
                <w:webHidden/>
              </w:rPr>
              <w:fldChar w:fldCharType="end"/>
            </w:r>
          </w:hyperlink>
        </w:p>
        <w:p w14:paraId="6F79C5C7" w14:textId="3F48104A" w:rsidR="00DB6928" w:rsidRDefault="00DB6928">
          <w:pPr>
            <w:pStyle w:val="TOC3"/>
            <w:rPr>
              <w:rFonts w:eastAsiaTheme="minorEastAsia"/>
              <w:i w:val="0"/>
              <w:iCs w:val="0"/>
              <w:noProof/>
              <w:color w:val="auto"/>
              <w:kern w:val="2"/>
              <w:sz w:val="24"/>
              <w:szCs w:val="24"/>
              <w14:ligatures w14:val="standardContextual"/>
            </w:rPr>
          </w:pPr>
          <w:hyperlink w:anchor="_Toc204682665" w:history="1">
            <w:r w:rsidRPr="009F47FD">
              <w:rPr>
                <w:rStyle w:val="Hyperlink"/>
                <w:noProof/>
              </w:rPr>
              <w:t>Failure to Report</w:t>
            </w:r>
            <w:r>
              <w:rPr>
                <w:noProof/>
                <w:webHidden/>
              </w:rPr>
              <w:tab/>
            </w:r>
            <w:r>
              <w:rPr>
                <w:noProof/>
                <w:webHidden/>
              </w:rPr>
              <w:fldChar w:fldCharType="begin"/>
            </w:r>
            <w:r>
              <w:rPr>
                <w:noProof/>
                <w:webHidden/>
              </w:rPr>
              <w:instrText xml:space="preserve"> PAGEREF _Toc204682665 \h </w:instrText>
            </w:r>
            <w:r>
              <w:rPr>
                <w:noProof/>
                <w:webHidden/>
              </w:rPr>
            </w:r>
            <w:r>
              <w:rPr>
                <w:noProof/>
                <w:webHidden/>
              </w:rPr>
              <w:fldChar w:fldCharType="separate"/>
            </w:r>
            <w:r>
              <w:rPr>
                <w:noProof/>
                <w:webHidden/>
              </w:rPr>
              <w:t>50</w:t>
            </w:r>
            <w:r>
              <w:rPr>
                <w:noProof/>
                <w:webHidden/>
              </w:rPr>
              <w:fldChar w:fldCharType="end"/>
            </w:r>
          </w:hyperlink>
        </w:p>
        <w:p w14:paraId="2DA54E71" w14:textId="51E84183" w:rsidR="00DB6928" w:rsidRDefault="00DB6928">
          <w:pPr>
            <w:pStyle w:val="TOC3"/>
            <w:rPr>
              <w:rFonts w:eastAsiaTheme="minorEastAsia"/>
              <w:i w:val="0"/>
              <w:iCs w:val="0"/>
              <w:noProof/>
              <w:color w:val="auto"/>
              <w:kern w:val="2"/>
              <w:sz w:val="24"/>
              <w:szCs w:val="24"/>
              <w14:ligatures w14:val="standardContextual"/>
            </w:rPr>
          </w:pPr>
          <w:hyperlink w:anchor="_Toc204682666" w:history="1">
            <w:r w:rsidRPr="009F47FD">
              <w:rPr>
                <w:rStyle w:val="Hyperlink"/>
                <w:noProof/>
              </w:rPr>
              <w:t>CHEMTREC Assistance</w:t>
            </w:r>
            <w:r>
              <w:rPr>
                <w:noProof/>
                <w:webHidden/>
              </w:rPr>
              <w:tab/>
            </w:r>
            <w:r>
              <w:rPr>
                <w:noProof/>
                <w:webHidden/>
              </w:rPr>
              <w:fldChar w:fldCharType="begin"/>
            </w:r>
            <w:r>
              <w:rPr>
                <w:noProof/>
                <w:webHidden/>
              </w:rPr>
              <w:instrText xml:space="preserve"> PAGEREF _Toc204682666 \h </w:instrText>
            </w:r>
            <w:r>
              <w:rPr>
                <w:noProof/>
                <w:webHidden/>
              </w:rPr>
            </w:r>
            <w:r>
              <w:rPr>
                <w:noProof/>
                <w:webHidden/>
              </w:rPr>
              <w:fldChar w:fldCharType="separate"/>
            </w:r>
            <w:r>
              <w:rPr>
                <w:noProof/>
                <w:webHidden/>
              </w:rPr>
              <w:t>50</w:t>
            </w:r>
            <w:r>
              <w:rPr>
                <w:noProof/>
                <w:webHidden/>
              </w:rPr>
              <w:fldChar w:fldCharType="end"/>
            </w:r>
          </w:hyperlink>
        </w:p>
        <w:p w14:paraId="39BF154D" w14:textId="0D4AB3BC" w:rsidR="00DB6928" w:rsidRDefault="00DB6928">
          <w:pPr>
            <w:pStyle w:val="TOC2"/>
            <w:rPr>
              <w:rFonts w:eastAsiaTheme="minorEastAsia"/>
              <w:smallCaps w:val="0"/>
              <w:noProof/>
              <w:color w:val="auto"/>
              <w:kern w:val="2"/>
              <w:sz w:val="24"/>
              <w:szCs w:val="24"/>
              <w14:ligatures w14:val="standardContextual"/>
            </w:rPr>
          </w:pPr>
          <w:hyperlink w:anchor="_Toc204682667" w:history="1">
            <w:r w:rsidRPr="009F47FD">
              <w:rPr>
                <w:rStyle w:val="Hyperlink"/>
                <w:noProof/>
              </w:rPr>
              <w:t>Bomb Threat Annex</w:t>
            </w:r>
            <w:r>
              <w:rPr>
                <w:noProof/>
                <w:webHidden/>
              </w:rPr>
              <w:tab/>
            </w:r>
            <w:r>
              <w:rPr>
                <w:noProof/>
                <w:webHidden/>
              </w:rPr>
              <w:fldChar w:fldCharType="begin"/>
            </w:r>
            <w:r>
              <w:rPr>
                <w:noProof/>
                <w:webHidden/>
              </w:rPr>
              <w:instrText xml:space="preserve"> PAGEREF _Toc204682667 \h </w:instrText>
            </w:r>
            <w:r>
              <w:rPr>
                <w:noProof/>
                <w:webHidden/>
              </w:rPr>
            </w:r>
            <w:r>
              <w:rPr>
                <w:noProof/>
                <w:webHidden/>
              </w:rPr>
              <w:fldChar w:fldCharType="separate"/>
            </w:r>
            <w:r>
              <w:rPr>
                <w:noProof/>
                <w:webHidden/>
              </w:rPr>
              <w:t>51</w:t>
            </w:r>
            <w:r>
              <w:rPr>
                <w:noProof/>
                <w:webHidden/>
              </w:rPr>
              <w:fldChar w:fldCharType="end"/>
            </w:r>
          </w:hyperlink>
        </w:p>
        <w:p w14:paraId="72A0F30D" w14:textId="2B2D7FA6" w:rsidR="00DB6928" w:rsidRDefault="00DB6928">
          <w:pPr>
            <w:pStyle w:val="TOC3"/>
            <w:rPr>
              <w:rFonts w:eastAsiaTheme="minorEastAsia"/>
              <w:i w:val="0"/>
              <w:iCs w:val="0"/>
              <w:noProof/>
              <w:color w:val="auto"/>
              <w:kern w:val="2"/>
              <w:sz w:val="24"/>
              <w:szCs w:val="24"/>
              <w14:ligatures w14:val="standardContextual"/>
            </w:rPr>
          </w:pPr>
          <w:hyperlink w:anchor="_Toc204682668" w:history="1">
            <w:r w:rsidRPr="009F47FD">
              <w:rPr>
                <w:rStyle w:val="Hyperlink"/>
                <w:noProof/>
              </w:rPr>
              <w:t>Bomb Threat Response Plans</w:t>
            </w:r>
            <w:r>
              <w:rPr>
                <w:noProof/>
                <w:webHidden/>
              </w:rPr>
              <w:tab/>
            </w:r>
            <w:r>
              <w:rPr>
                <w:noProof/>
                <w:webHidden/>
              </w:rPr>
              <w:fldChar w:fldCharType="begin"/>
            </w:r>
            <w:r>
              <w:rPr>
                <w:noProof/>
                <w:webHidden/>
              </w:rPr>
              <w:instrText xml:space="preserve"> PAGEREF _Toc204682668 \h </w:instrText>
            </w:r>
            <w:r>
              <w:rPr>
                <w:noProof/>
                <w:webHidden/>
              </w:rPr>
            </w:r>
            <w:r>
              <w:rPr>
                <w:noProof/>
                <w:webHidden/>
              </w:rPr>
              <w:fldChar w:fldCharType="separate"/>
            </w:r>
            <w:r>
              <w:rPr>
                <w:noProof/>
                <w:webHidden/>
              </w:rPr>
              <w:t>51</w:t>
            </w:r>
            <w:r>
              <w:rPr>
                <w:noProof/>
                <w:webHidden/>
              </w:rPr>
              <w:fldChar w:fldCharType="end"/>
            </w:r>
          </w:hyperlink>
        </w:p>
        <w:p w14:paraId="23992FE3" w14:textId="4DCADE0A" w:rsidR="00DB6928" w:rsidRDefault="00DB6928">
          <w:pPr>
            <w:pStyle w:val="TOC3"/>
            <w:rPr>
              <w:rFonts w:eastAsiaTheme="minorEastAsia"/>
              <w:i w:val="0"/>
              <w:iCs w:val="0"/>
              <w:noProof/>
              <w:color w:val="auto"/>
              <w:kern w:val="2"/>
              <w:sz w:val="24"/>
              <w:szCs w:val="24"/>
              <w14:ligatures w14:val="standardContextual"/>
            </w:rPr>
          </w:pPr>
          <w:hyperlink w:anchor="_Toc204682669" w:history="1">
            <w:r w:rsidRPr="009F47FD">
              <w:rPr>
                <w:rStyle w:val="Hyperlink"/>
                <w:noProof/>
              </w:rPr>
              <w:t>Special Response Organizations or Sources of Information</w:t>
            </w:r>
            <w:r>
              <w:rPr>
                <w:noProof/>
                <w:webHidden/>
              </w:rPr>
              <w:tab/>
            </w:r>
            <w:r>
              <w:rPr>
                <w:noProof/>
                <w:webHidden/>
              </w:rPr>
              <w:fldChar w:fldCharType="begin"/>
            </w:r>
            <w:r>
              <w:rPr>
                <w:noProof/>
                <w:webHidden/>
              </w:rPr>
              <w:instrText xml:space="preserve"> PAGEREF _Toc204682669 \h </w:instrText>
            </w:r>
            <w:r>
              <w:rPr>
                <w:noProof/>
                <w:webHidden/>
              </w:rPr>
            </w:r>
            <w:r>
              <w:rPr>
                <w:noProof/>
                <w:webHidden/>
              </w:rPr>
              <w:fldChar w:fldCharType="separate"/>
            </w:r>
            <w:r>
              <w:rPr>
                <w:noProof/>
                <w:webHidden/>
              </w:rPr>
              <w:t>51</w:t>
            </w:r>
            <w:r>
              <w:rPr>
                <w:noProof/>
                <w:webHidden/>
              </w:rPr>
              <w:fldChar w:fldCharType="end"/>
            </w:r>
          </w:hyperlink>
        </w:p>
        <w:p w14:paraId="46CEDC2D" w14:textId="0BED7FD1" w:rsidR="00DB6928" w:rsidRDefault="00DB6928">
          <w:pPr>
            <w:pStyle w:val="TOC2"/>
            <w:rPr>
              <w:rFonts w:eastAsiaTheme="minorEastAsia"/>
              <w:smallCaps w:val="0"/>
              <w:noProof/>
              <w:color w:val="auto"/>
              <w:kern w:val="2"/>
              <w:sz w:val="24"/>
              <w:szCs w:val="24"/>
              <w14:ligatures w14:val="standardContextual"/>
            </w:rPr>
          </w:pPr>
          <w:hyperlink w:anchor="_Toc204682670" w:history="1">
            <w:r w:rsidRPr="009F47FD">
              <w:rPr>
                <w:rStyle w:val="Hyperlink"/>
                <w:noProof/>
              </w:rPr>
              <w:t>Targeted Violence and Terrorism Prevention</w:t>
            </w:r>
            <w:r>
              <w:rPr>
                <w:noProof/>
                <w:webHidden/>
              </w:rPr>
              <w:tab/>
            </w:r>
            <w:r>
              <w:rPr>
                <w:noProof/>
                <w:webHidden/>
              </w:rPr>
              <w:fldChar w:fldCharType="begin"/>
            </w:r>
            <w:r>
              <w:rPr>
                <w:noProof/>
                <w:webHidden/>
              </w:rPr>
              <w:instrText xml:space="preserve"> PAGEREF _Toc204682670 \h </w:instrText>
            </w:r>
            <w:r>
              <w:rPr>
                <w:noProof/>
                <w:webHidden/>
              </w:rPr>
            </w:r>
            <w:r>
              <w:rPr>
                <w:noProof/>
                <w:webHidden/>
              </w:rPr>
              <w:fldChar w:fldCharType="separate"/>
            </w:r>
            <w:r>
              <w:rPr>
                <w:noProof/>
                <w:webHidden/>
              </w:rPr>
              <w:t>52</w:t>
            </w:r>
            <w:r>
              <w:rPr>
                <w:noProof/>
                <w:webHidden/>
              </w:rPr>
              <w:fldChar w:fldCharType="end"/>
            </w:r>
          </w:hyperlink>
        </w:p>
        <w:p w14:paraId="08E1737B" w14:textId="75E0626F" w:rsidR="00DB6928" w:rsidRDefault="00DB6928">
          <w:pPr>
            <w:pStyle w:val="TOC2"/>
            <w:rPr>
              <w:rFonts w:eastAsiaTheme="minorEastAsia"/>
              <w:smallCaps w:val="0"/>
              <w:noProof/>
              <w:color w:val="auto"/>
              <w:kern w:val="2"/>
              <w:sz w:val="24"/>
              <w:szCs w:val="24"/>
              <w14:ligatures w14:val="standardContextual"/>
            </w:rPr>
          </w:pPr>
          <w:hyperlink w:anchor="_Toc204682671" w:history="1">
            <w:r w:rsidRPr="009F47FD">
              <w:rPr>
                <w:rStyle w:val="Hyperlink"/>
                <w:noProof/>
              </w:rPr>
              <w:t>Cybersecurity Response</w:t>
            </w:r>
            <w:r>
              <w:rPr>
                <w:noProof/>
                <w:webHidden/>
              </w:rPr>
              <w:tab/>
            </w:r>
            <w:r>
              <w:rPr>
                <w:noProof/>
                <w:webHidden/>
              </w:rPr>
              <w:fldChar w:fldCharType="begin"/>
            </w:r>
            <w:r>
              <w:rPr>
                <w:noProof/>
                <w:webHidden/>
              </w:rPr>
              <w:instrText xml:space="preserve"> PAGEREF _Toc204682671 \h </w:instrText>
            </w:r>
            <w:r>
              <w:rPr>
                <w:noProof/>
                <w:webHidden/>
              </w:rPr>
            </w:r>
            <w:r>
              <w:rPr>
                <w:noProof/>
                <w:webHidden/>
              </w:rPr>
              <w:fldChar w:fldCharType="separate"/>
            </w:r>
            <w:r>
              <w:rPr>
                <w:noProof/>
                <w:webHidden/>
              </w:rPr>
              <w:t>53</w:t>
            </w:r>
            <w:r>
              <w:rPr>
                <w:noProof/>
                <w:webHidden/>
              </w:rPr>
              <w:fldChar w:fldCharType="end"/>
            </w:r>
          </w:hyperlink>
        </w:p>
        <w:p w14:paraId="4C17F3F3" w14:textId="2EB715F2" w:rsidR="00DB6928" w:rsidRDefault="00DB6928">
          <w:pPr>
            <w:pStyle w:val="TOC3"/>
            <w:rPr>
              <w:rFonts w:eastAsiaTheme="minorEastAsia"/>
              <w:i w:val="0"/>
              <w:iCs w:val="0"/>
              <w:noProof/>
              <w:color w:val="auto"/>
              <w:kern w:val="2"/>
              <w:sz w:val="24"/>
              <w:szCs w:val="24"/>
              <w14:ligatures w14:val="standardContextual"/>
            </w:rPr>
          </w:pPr>
          <w:hyperlink w:anchor="_Toc204682672" w:history="1">
            <w:r w:rsidRPr="009F47FD">
              <w:rPr>
                <w:rStyle w:val="Hyperlink"/>
                <w:noProof/>
              </w:rPr>
              <w:t>Cybersecurity Response Plans</w:t>
            </w:r>
            <w:r>
              <w:rPr>
                <w:noProof/>
                <w:webHidden/>
              </w:rPr>
              <w:tab/>
            </w:r>
            <w:r>
              <w:rPr>
                <w:noProof/>
                <w:webHidden/>
              </w:rPr>
              <w:fldChar w:fldCharType="begin"/>
            </w:r>
            <w:r>
              <w:rPr>
                <w:noProof/>
                <w:webHidden/>
              </w:rPr>
              <w:instrText xml:space="preserve"> PAGEREF _Toc204682672 \h </w:instrText>
            </w:r>
            <w:r>
              <w:rPr>
                <w:noProof/>
                <w:webHidden/>
              </w:rPr>
            </w:r>
            <w:r>
              <w:rPr>
                <w:noProof/>
                <w:webHidden/>
              </w:rPr>
              <w:fldChar w:fldCharType="separate"/>
            </w:r>
            <w:r>
              <w:rPr>
                <w:noProof/>
                <w:webHidden/>
              </w:rPr>
              <w:t>53</w:t>
            </w:r>
            <w:r>
              <w:rPr>
                <w:noProof/>
                <w:webHidden/>
              </w:rPr>
              <w:fldChar w:fldCharType="end"/>
            </w:r>
          </w:hyperlink>
        </w:p>
        <w:p w14:paraId="4DF688F1" w14:textId="48733097" w:rsidR="00DB6928" w:rsidRDefault="00DB6928">
          <w:pPr>
            <w:pStyle w:val="TOC3"/>
            <w:rPr>
              <w:rFonts w:eastAsiaTheme="minorEastAsia"/>
              <w:i w:val="0"/>
              <w:iCs w:val="0"/>
              <w:noProof/>
              <w:color w:val="auto"/>
              <w:kern w:val="2"/>
              <w:sz w:val="24"/>
              <w:szCs w:val="24"/>
              <w14:ligatures w14:val="standardContextual"/>
            </w:rPr>
          </w:pPr>
          <w:hyperlink w:anchor="_Toc204682673" w:history="1">
            <w:r w:rsidRPr="009F47FD">
              <w:rPr>
                <w:rStyle w:val="Hyperlink"/>
                <w:noProof/>
              </w:rPr>
              <w:t>Response and Support Organizations</w:t>
            </w:r>
            <w:r>
              <w:rPr>
                <w:noProof/>
                <w:webHidden/>
              </w:rPr>
              <w:tab/>
            </w:r>
            <w:r>
              <w:rPr>
                <w:noProof/>
                <w:webHidden/>
              </w:rPr>
              <w:fldChar w:fldCharType="begin"/>
            </w:r>
            <w:r>
              <w:rPr>
                <w:noProof/>
                <w:webHidden/>
              </w:rPr>
              <w:instrText xml:space="preserve"> PAGEREF _Toc204682673 \h </w:instrText>
            </w:r>
            <w:r>
              <w:rPr>
                <w:noProof/>
                <w:webHidden/>
              </w:rPr>
            </w:r>
            <w:r>
              <w:rPr>
                <w:noProof/>
                <w:webHidden/>
              </w:rPr>
              <w:fldChar w:fldCharType="separate"/>
            </w:r>
            <w:r>
              <w:rPr>
                <w:noProof/>
                <w:webHidden/>
              </w:rPr>
              <w:t>53</w:t>
            </w:r>
            <w:r>
              <w:rPr>
                <w:noProof/>
                <w:webHidden/>
              </w:rPr>
              <w:fldChar w:fldCharType="end"/>
            </w:r>
          </w:hyperlink>
        </w:p>
        <w:p w14:paraId="05F07353" w14:textId="75DCB94B" w:rsidR="00DB6928" w:rsidRDefault="00DB6928">
          <w:pPr>
            <w:pStyle w:val="TOC2"/>
            <w:rPr>
              <w:rFonts w:eastAsiaTheme="minorEastAsia"/>
              <w:smallCaps w:val="0"/>
              <w:noProof/>
              <w:color w:val="auto"/>
              <w:kern w:val="2"/>
              <w:sz w:val="24"/>
              <w:szCs w:val="24"/>
              <w14:ligatures w14:val="standardContextual"/>
            </w:rPr>
          </w:pPr>
          <w:hyperlink w:anchor="_Toc204682674" w:history="1">
            <w:r w:rsidRPr="009F47FD">
              <w:rPr>
                <w:rStyle w:val="Hyperlink"/>
                <w:noProof/>
              </w:rPr>
              <w:t>Additional Reference Plans</w:t>
            </w:r>
            <w:r>
              <w:rPr>
                <w:noProof/>
                <w:webHidden/>
              </w:rPr>
              <w:tab/>
            </w:r>
            <w:r>
              <w:rPr>
                <w:noProof/>
                <w:webHidden/>
              </w:rPr>
              <w:fldChar w:fldCharType="begin"/>
            </w:r>
            <w:r>
              <w:rPr>
                <w:noProof/>
                <w:webHidden/>
              </w:rPr>
              <w:instrText xml:space="preserve"> PAGEREF _Toc204682674 \h </w:instrText>
            </w:r>
            <w:r>
              <w:rPr>
                <w:noProof/>
                <w:webHidden/>
              </w:rPr>
            </w:r>
            <w:r>
              <w:rPr>
                <w:noProof/>
                <w:webHidden/>
              </w:rPr>
              <w:fldChar w:fldCharType="separate"/>
            </w:r>
            <w:r>
              <w:rPr>
                <w:noProof/>
                <w:webHidden/>
              </w:rPr>
              <w:t>54</w:t>
            </w:r>
            <w:r>
              <w:rPr>
                <w:noProof/>
                <w:webHidden/>
              </w:rPr>
              <w:fldChar w:fldCharType="end"/>
            </w:r>
          </w:hyperlink>
        </w:p>
        <w:p w14:paraId="7484EE99" w14:textId="104169F2" w:rsidR="00DB6928" w:rsidRDefault="00DB6928">
          <w:pPr>
            <w:pStyle w:val="TOC2"/>
            <w:rPr>
              <w:rFonts w:eastAsiaTheme="minorEastAsia"/>
              <w:smallCaps w:val="0"/>
              <w:noProof/>
              <w:color w:val="auto"/>
              <w:kern w:val="2"/>
              <w:sz w:val="24"/>
              <w:szCs w:val="24"/>
              <w14:ligatures w14:val="standardContextual"/>
            </w:rPr>
          </w:pPr>
          <w:hyperlink w:anchor="_Toc204682675" w:history="1">
            <w:r w:rsidRPr="009F47FD">
              <w:rPr>
                <w:rStyle w:val="Hyperlink"/>
                <w:noProof/>
              </w:rPr>
              <w:t>Acronyms and Definitions</w:t>
            </w:r>
            <w:r>
              <w:rPr>
                <w:noProof/>
                <w:webHidden/>
              </w:rPr>
              <w:tab/>
            </w:r>
            <w:r>
              <w:rPr>
                <w:noProof/>
                <w:webHidden/>
              </w:rPr>
              <w:fldChar w:fldCharType="begin"/>
            </w:r>
            <w:r>
              <w:rPr>
                <w:noProof/>
                <w:webHidden/>
              </w:rPr>
              <w:instrText xml:space="preserve"> PAGEREF _Toc204682675 \h </w:instrText>
            </w:r>
            <w:r>
              <w:rPr>
                <w:noProof/>
                <w:webHidden/>
              </w:rPr>
            </w:r>
            <w:r>
              <w:rPr>
                <w:noProof/>
                <w:webHidden/>
              </w:rPr>
              <w:fldChar w:fldCharType="separate"/>
            </w:r>
            <w:r>
              <w:rPr>
                <w:noProof/>
                <w:webHidden/>
              </w:rPr>
              <w:t>55</w:t>
            </w:r>
            <w:r>
              <w:rPr>
                <w:noProof/>
                <w:webHidden/>
              </w:rPr>
              <w:fldChar w:fldCharType="end"/>
            </w:r>
          </w:hyperlink>
        </w:p>
        <w:p w14:paraId="580D2C27" w14:textId="2AC24D4F" w:rsidR="004B3C57" w:rsidRPr="008F48F5" w:rsidRDefault="003571A2" w:rsidP="008F48F5">
          <w:pPr>
            <w:rPr>
              <w:rFonts w:ascii="Calibri" w:eastAsia="Calibri" w:hAnsi="Calibri" w:cs="Times New Roman"/>
              <w:bCs/>
              <w:noProof/>
              <w:color w:val="000000"/>
              <w:kern w:val="0"/>
              <w14:ligatures w14:val="none"/>
            </w:rPr>
            <w:sectPr w:rsidR="004B3C57" w:rsidRPr="008F48F5" w:rsidSect="004B3C57">
              <w:footerReference w:type="default" r:id="rId11"/>
              <w:pgSz w:w="12240" w:h="15840"/>
              <w:pgMar w:top="1440" w:right="1440" w:bottom="1440" w:left="1440" w:header="720" w:footer="720" w:gutter="0"/>
              <w:pgNumType w:fmt="lowerRoman" w:start="1"/>
              <w:cols w:space="720"/>
              <w:docGrid w:linePitch="360"/>
            </w:sectPr>
          </w:pPr>
          <w:r w:rsidRPr="003571A2">
            <w:rPr>
              <w:rFonts w:ascii="Calibri" w:eastAsia="Calibri" w:hAnsi="Calibri" w:cs="Times New Roman"/>
              <w:color w:val="000000"/>
              <w:kern w:val="0"/>
              <w:sz w:val="20"/>
              <w:szCs w:val="20"/>
              <w14:ligatures w14:val="none"/>
            </w:rPr>
            <w:fldChar w:fldCharType="end"/>
          </w:r>
        </w:p>
      </w:sdtContent>
    </w:sdt>
    <w:p w14:paraId="2E862E0C" w14:textId="77777777" w:rsidR="003571A2" w:rsidRPr="003571A2" w:rsidRDefault="003571A2" w:rsidP="003571A2">
      <w:pPr>
        <w:pStyle w:val="Heading1"/>
        <w:rPr>
          <w:rFonts w:eastAsia="Times New Roman"/>
        </w:rPr>
      </w:pPr>
      <w:bookmarkStart w:id="4" w:name="_Toc204682603"/>
      <w:r w:rsidRPr="003571A2">
        <w:rPr>
          <w:rFonts w:eastAsia="Times New Roman"/>
        </w:rPr>
        <w:lastRenderedPageBreak/>
        <w:t>Record of Changes</w:t>
      </w:r>
      <w:bookmarkEnd w:id="4"/>
      <w:r w:rsidRPr="003571A2">
        <w:rPr>
          <w:rFonts w:eastAsia="Times New Roman"/>
        </w:rPr>
        <w:t xml:space="preserve"> </w:t>
      </w:r>
    </w:p>
    <w:p w14:paraId="6CA14B7D" w14:textId="77777777" w:rsidR="003571A2" w:rsidRPr="003571A2" w:rsidRDefault="003571A2" w:rsidP="003571A2">
      <w:pPr>
        <w:spacing w:after="0" w:line="240" w:lineRule="auto"/>
        <w:rPr>
          <w:rFonts w:ascii="Arial" w:eastAsia="Times New Roman" w:hAnsi="Arial" w:cs="Arial"/>
          <w:color w:val="000000"/>
          <w:kern w:val="0"/>
          <w:szCs w:val="24"/>
          <w14:ligatures w14:val="none"/>
        </w:rPr>
      </w:pPr>
    </w:p>
    <w:p w14:paraId="02D9DF0B" w14:textId="0CAC2D5B" w:rsidR="003571A2" w:rsidRPr="003571A2" w:rsidRDefault="003571A2" w:rsidP="003571A2">
      <w:pPr>
        <w:rPr>
          <w:rFonts w:ascii="Calibri" w:eastAsia="Calibri" w:hAnsi="Calibri" w:cs="Times New Roman"/>
          <w:color w:val="000000"/>
          <w:kern w:val="0"/>
          <w14:ligatures w14:val="none"/>
        </w:rPr>
      </w:pPr>
      <w:r w:rsidRPr="003571A2">
        <w:rPr>
          <w:rFonts w:ascii="Calibri" w:eastAsia="Calibri" w:hAnsi="Calibri" w:cs="Times New Roman"/>
          <w:color w:val="000000"/>
          <w:kern w:val="0"/>
          <w14:ligatures w14:val="none"/>
        </w:rPr>
        <w:t xml:space="preserve">The Emergency Management Director (EMD) maintains a list of all updates to this plan, approved by the Chief Executive Officer (CEO), and </w:t>
      </w:r>
      <w:r w:rsidR="00684309" w:rsidRPr="003571A2">
        <w:rPr>
          <w:rFonts w:ascii="Calibri" w:eastAsia="Calibri" w:hAnsi="Calibri" w:cs="Times New Roman"/>
          <w:color w:val="000000"/>
          <w:kern w:val="0"/>
          <w14:ligatures w14:val="none"/>
        </w:rPr>
        <w:t>assures</w:t>
      </w:r>
      <w:r w:rsidRPr="003571A2">
        <w:rPr>
          <w:rFonts w:ascii="Calibri" w:eastAsia="Calibri" w:hAnsi="Calibri" w:cs="Times New Roman"/>
          <w:color w:val="000000"/>
          <w:kern w:val="0"/>
          <w14:ligatures w14:val="none"/>
        </w:rPr>
        <w:t xml:space="preserve"> that they are promptly distributed to the agencies and organizations listed previously.</w:t>
      </w:r>
    </w:p>
    <w:tbl>
      <w:tblPr>
        <w:tblStyle w:val="TableGrid"/>
        <w:tblW w:w="0" w:type="auto"/>
        <w:tblLook w:val="04A0" w:firstRow="1" w:lastRow="0" w:firstColumn="1" w:lastColumn="0" w:noHBand="0" w:noVBand="1"/>
      </w:tblPr>
      <w:tblGrid>
        <w:gridCol w:w="3116"/>
        <w:gridCol w:w="3117"/>
        <w:gridCol w:w="3117"/>
      </w:tblGrid>
      <w:tr w:rsidR="003571A2" w14:paraId="665C88A7" w14:textId="77777777" w:rsidTr="003571A2">
        <w:tc>
          <w:tcPr>
            <w:tcW w:w="3116" w:type="dxa"/>
          </w:tcPr>
          <w:p w14:paraId="03D99ADA" w14:textId="4EF9B03B" w:rsidR="003571A2" w:rsidRPr="003571A2" w:rsidRDefault="003571A2" w:rsidP="003571A2">
            <w:pPr>
              <w:jc w:val="center"/>
              <w:rPr>
                <w:rFonts w:ascii="Calibri" w:hAnsi="Calibri" w:cs="Calibri"/>
                <w:b/>
                <w:bCs/>
              </w:rPr>
            </w:pPr>
            <w:r>
              <w:rPr>
                <w:rFonts w:ascii="Calibri" w:hAnsi="Calibri" w:cs="Calibri"/>
                <w:b/>
                <w:bCs/>
              </w:rPr>
              <w:t>Revision</w:t>
            </w:r>
          </w:p>
        </w:tc>
        <w:tc>
          <w:tcPr>
            <w:tcW w:w="3117" w:type="dxa"/>
          </w:tcPr>
          <w:p w14:paraId="4E164ECC" w14:textId="0E1859C8" w:rsidR="003571A2" w:rsidRPr="003571A2" w:rsidRDefault="003571A2" w:rsidP="003571A2">
            <w:pPr>
              <w:jc w:val="center"/>
              <w:rPr>
                <w:rFonts w:ascii="Calibri" w:hAnsi="Calibri" w:cs="Calibri"/>
                <w:b/>
                <w:bCs/>
              </w:rPr>
            </w:pPr>
            <w:r>
              <w:rPr>
                <w:rFonts w:ascii="Calibri" w:hAnsi="Calibri" w:cs="Calibri"/>
                <w:b/>
                <w:bCs/>
              </w:rPr>
              <w:t>Date Entered</w:t>
            </w:r>
          </w:p>
        </w:tc>
        <w:tc>
          <w:tcPr>
            <w:tcW w:w="3117" w:type="dxa"/>
          </w:tcPr>
          <w:p w14:paraId="48D9CB64" w14:textId="7A794BC0" w:rsidR="003571A2" w:rsidRPr="003571A2" w:rsidRDefault="003571A2" w:rsidP="003571A2">
            <w:pPr>
              <w:jc w:val="center"/>
              <w:rPr>
                <w:rFonts w:ascii="Calibri" w:hAnsi="Calibri" w:cs="Calibri"/>
                <w:b/>
                <w:bCs/>
              </w:rPr>
            </w:pPr>
            <w:r>
              <w:rPr>
                <w:rFonts w:ascii="Calibri" w:hAnsi="Calibri" w:cs="Calibri"/>
                <w:b/>
                <w:bCs/>
              </w:rPr>
              <w:t>Posted By</w:t>
            </w:r>
          </w:p>
        </w:tc>
      </w:tr>
      <w:tr w:rsidR="003571A2" w14:paraId="61E1E52E" w14:textId="77777777" w:rsidTr="003571A2">
        <w:tc>
          <w:tcPr>
            <w:tcW w:w="3116" w:type="dxa"/>
          </w:tcPr>
          <w:p w14:paraId="06F359E5" w14:textId="77777777" w:rsidR="003571A2" w:rsidRDefault="003571A2"/>
        </w:tc>
        <w:tc>
          <w:tcPr>
            <w:tcW w:w="3117" w:type="dxa"/>
          </w:tcPr>
          <w:p w14:paraId="40CC56E5" w14:textId="77777777" w:rsidR="003571A2" w:rsidRDefault="003571A2"/>
        </w:tc>
        <w:tc>
          <w:tcPr>
            <w:tcW w:w="3117" w:type="dxa"/>
          </w:tcPr>
          <w:p w14:paraId="7A2E6B93" w14:textId="77777777" w:rsidR="003571A2" w:rsidRDefault="003571A2"/>
        </w:tc>
      </w:tr>
      <w:tr w:rsidR="003571A2" w14:paraId="1879F43C" w14:textId="77777777" w:rsidTr="003571A2">
        <w:tc>
          <w:tcPr>
            <w:tcW w:w="3116" w:type="dxa"/>
          </w:tcPr>
          <w:p w14:paraId="3221FC70" w14:textId="77777777" w:rsidR="003571A2" w:rsidRDefault="003571A2"/>
        </w:tc>
        <w:tc>
          <w:tcPr>
            <w:tcW w:w="3117" w:type="dxa"/>
          </w:tcPr>
          <w:p w14:paraId="5CDE2FA6" w14:textId="77777777" w:rsidR="003571A2" w:rsidRDefault="003571A2"/>
        </w:tc>
        <w:tc>
          <w:tcPr>
            <w:tcW w:w="3117" w:type="dxa"/>
          </w:tcPr>
          <w:p w14:paraId="52D6E0C6" w14:textId="77777777" w:rsidR="003571A2" w:rsidRDefault="003571A2"/>
        </w:tc>
      </w:tr>
      <w:tr w:rsidR="003571A2" w14:paraId="39AD85D2" w14:textId="77777777" w:rsidTr="003571A2">
        <w:tc>
          <w:tcPr>
            <w:tcW w:w="3116" w:type="dxa"/>
          </w:tcPr>
          <w:p w14:paraId="199B4F48" w14:textId="77777777" w:rsidR="003571A2" w:rsidRDefault="003571A2"/>
        </w:tc>
        <w:tc>
          <w:tcPr>
            <w:tcW w:w="3117" w:type="dxa"/>
          </w:tcPr>
          <w:p w14:paraId="763D3A72" w14:textId="77777777" w:rsidR="003571A2" w:rsidRDefault="003571A2"/>
        </w:tc>
        <w:tc>
          <w:tcPr>
            <w:tcW w:w="3117" w:type="dxa"/>
          </w:tcPr>
          <w:p w14:paraId="25F81795" w14:textId="77777777" w:rsidR="003571A2" w:rsidRDefault="003571A2"/>
        </w:tc>
      </w:tr>
      <w:tr w:rsidR="003571A2" w14:paraId="4DB993AB" w14:textId="77777777" w:rsidTr="003571A2">
        <w:tc>
          <w:tcPr>
            <w:tcW w:w="3116" w:type="dxa"/>
          </w:tcPr>
          <w:p w14:paraId="50F3A932" w14:textId="77777777" w:rsidR="003571A2" w:rsidRDefault="003571A2"/>
        </w:tc>
        <w:tc>
          <w:tcPr>
            <w:tcW w:w="3117" w:type="dxa"/>
          </w:tcPr>
          <w:p w14:paraId="2EAED030" w14:textId="77777777" w:rsidR="003571A2" w:rsidRDefault="003571A2"/>
        </w:tc>
        <w:tc>
          <w:tcPr>
            <w:tcW w:w="3117" w:type="dxa"/>
          </w:tcPr>
          <w:p w14:paraId="03757FEF" w14:textId="77777777" w:rsidR="003571A2" w:rsidRDefault="003571A2"/>
        </w:tc>
      </w:tr>
    </w:tbl>
    <w:p w14:paraId="28CC0BB8" w14:textId="257AAC40" w:rsidR="003571A2" w:rsidRDefault="003571A2"/>
    <w:p w14:paraId="6E2EE30C" w14:textId="77777777" w:rsidR="003571A2" w:rsidRDefault="003571A2">
      <w:r>
        <w:br w:type="page"/>
      </w:r>
    </w:p>
    <w:p w14:paraId="53EF7C26" w14:textId="279304DB" w:rsidR="005438C7" w:rsidRDefault="003571A2" w:rsidP="003571A2">
      <w:pPr>
        <w:pStyle w:val="Heading1"/>
      </w:pPr>
      <w:bookmarkStart w:id="5" w:name="_Toc204682604"/>
      <w:r>
        <w:lastRenderedPageBreak/>
        <w:t>Record of Distribution</w:t>
      </w:r>
      <w:bookmarkEnd w:id="5"/>
    </w:p>
    <w:p w14:paraId="57FC5FB2" w14:textId="77777777" w:rsidR="003571A2" w:rsidRDefault="003571A2" w:rsidP="003571A2">
      <w:pPr>
        <w:rPr>
          <w:rFonts w:ascii="Calibri" w:hAnsi="Calibri" w:cs="Calibri"/>
        </w:rPr>
      </w:pPr>
    </w:p>
    <w:p w14:paraId="3CEAD88D" w14:textId="7AC72162" w:rsidR="00412E97" w:rsidRDefault="003571A2" w:rsidP="003571A2">
      <w:pPr>
        <w:rPr>
          <w:rFonts w:ascii="Calibri" w:hAnsi="Calibri" w:cs="Calibri"/>
        </w:rPr>
      </w:pPr>
      <w:r w:rsidRPr="003571A2">
        <w:rPr>
          <w:rFonts w:ascii="Calibri" w:hAnsi="Calibri" w:cs="Calibri"/>
        </w:rPr>
        <w:t>Upon approval of this LEOP by the Chief Executive Officer (CEO), the Emergency Management Director (EMD) ensures prompt distribution of the plan to appropriate partners.</w:t>
      </w:r>
    </w:p>
    <w:tbl>
      <w:tblPr>
        <w:tblStyle w:val="TableGrid"/>
        <w:tblW w:w="0" w:type="auto"/>
        <w:tblLook w:val="04A0" w:firstRow="1" w:lastRow="0" w:firstColumn="1" w:lastColumn="0" w:noHBand="0" w:noVBand="1"/>
      </w:tblPr>
      <w:tblGrid>
        <w:gridCol w:w="4405"/>
        <w:gridCol w:w="2520"/>
        <w:gridCol w:w="2343"/>
      </w:tblGrid>
      <w:tr w:rsidR="00350C26" w14:paraId="23B96FD8" w14:textId="77777777" w:rsidTr="00350C26">
        <w:trPr>
          <w:trHeight w:val="272"/>
        </w:trPr>
        <w:tc>
          <w:tcPr>
            <w:tcW w:w="4405" w:type="dxa"/>
          </w:tcPr>
          <w:p w14:paraId="5377810D" w14:textId="6C9AB1D8" w:rsidR="00350C26" w:rsidRDefault="00350C26" w:rsidP="003571A2">
            <w:pPr>
              <w:jc w:val="center"/>
              <w:rPr>
                <w:rFonts w:ascii="Calibri" w:hAnsi="Calibri" w:cs="Calibri"/>
                <w:b/>
                <w:bCs/>
              </w:rPr>
            </w:pPr>
            <w:r>
              <w:rPr>
                <w:rFonts w:ascii="Calibri" w:hAnsi="Calibri" w:cs="Calibri"/>
                <w:b/>
                <w:bCs/>
              </w:rPr>
              <w:t>Distribute</w:t>
            </w:r>
            <w:r w:rsidR="00A11D29">
              <w:rPr>
                <w:rFonts w:ascii="Calibri" w:hAnsi="Calibri" w:cs="Calibri"/>
                <w:b/>
                <w:bCs/>
              </w:rPr>
              <w:t>d</w:t>
            </w:r>
            <w:r>
              <w:rPr>
                <w:rFonts w:ascii="Calibri" w:hAnsi="Calibri" w:cs="Calibri"/>
                <w:b/>
                <w:bCs/>
              </w:rPr>
              <w:t xml:space="preserve"> To</w:t>
            </w:r>
          </w:p>
        </w:tc>
        <w:tc>
          <w:tcPr>
            <w:tcW w:w="2520" w:type="dxa"/>
          </w:tcPr>
          <w:p w14:paraId="631714A6" w14:textId="09B9167A" w:rsidR="00350C26" w:rsidRPr="003571A2" w:rsidRDefault="00350C26" w:rsidP="003571A2">
            <w:pPr>
              <w:jc w:val="center"/>
              <w:rPr>
                <w:rFonts w:ascii="Calibri" w:hAnsi="Calibri" w:cs="Calibri"/>
                <w:b/>
                <w:bCs/>
              </w:rPr>
            </w:pPr>
            <w:r>
              <w:rPr>
                <w:rFonts w:ascii="Calibri" w:hAnsi="Calibri" w:cs="Calibri"/>
                <w:b/>
                <w:bCs/>
              </w:rPr>
              <w:t>Method</w:t>
            </w:r>
          </w:p>
        </w:tc>
        <w:tc>
          <w:tcPr>
            <w:tcW w:w="2343" w:type="dxa"/>
          </w:tcPr>
          <w:p w14:paraId="07801214" w14:textId="06527F91" w:rsidR="00350C26" w:rsidRPr="003571A2" w:rsidRDefault="00350C26" w:rsidP="003571A2">
            <w:pPr>
              <w:jc w:val="center"/>
              <w:rPr>
                <w:rFonts w:ascii="Calibri" w:hAnsi="Calibri" w:cs="Calibri"/>
                <w:b/>
                <w:bCs/>
              </w:rPr>
            </w:pPr>
            <w:r>
              <w:rPr>
                <w:rFonts w:ascii="Calibri" w:hAnsi="Calibri" w:cs="Calibri"/>
                <w:b/>
                <w:bCs/>
              </w:rPr>
              <w:t>Date</w:t>
            </w:r>
          </w:p>
        </w:tc>
      </w:tr>
      <w:tr w:rsidR="00350C26" w14:paraId="4E9992F2" w14:textId="77777777" w:rsidTr="00350C26">
        <w:trPr>
          <w:trHeight w:val="257"/>
        </w:trPr>
        <w:tc>
          <w:tcPr>
            <w:tcW w:w="4405" w:type="dxa"/>
          </w:tcPr>
          <w:p w14:paraId="224C3CF6" w14:textId="77777777" w:rsidR="00350C26" w:rsidRDefault="00350C26" w:rsidP="003571A2">
            <w:pPr>
              <w:rPr>
                <w:rFonts w:ascii="Calibri" w:hAnsi="Calibri" w:cs="Calibri"/>
              </w:rPr>
            </w:pPr>
          </w:p>
        </w:tc>
        <w:tc>
          <w:tcPr>
            <w:tcW w:w="2520" w:type="dxa"/>
          </w:tcPr>
          <w:p w14:paraId="1C047043" w14:textId="2A9E9F26" w:rsidR="00350C26" w:rsidRDefault="00350C26" w:rsidP="003571A2">
            <w:pPr>
              <w:rPr>
                <w:rFonts w:ascii="Calibri" w:hAnsi="Calibri" w:cs="Calibri"/>
              </w:rPr>
            </w:pPr>
          </w:p>
        </w:tc>
        <w:tc>
          <w:tcPr>
            <w:tcW w:w="2343" w:type="dxa"/>
          </w:tcPr>
          <w:p w14:paraId="7153760E" w14:textId="77777777" w:rsidR="00350C26" w:rsidRDefault="00350C26" w:rsidP="003571A2">
            <w:pPr>
              <w:rPr>
                <w:rFonts w:ascii="Calibri" w:hAnsi="Calibri" w:cs="Calibri"/>
              </w:rPr>
            </w:pPr>
          </w:p>
        </w:tc>
      </w:tr>
      <w:tr w:rsidR="00350C26" w14:paraId="02B50285" w14:textId="77777777" w:rsidTr="00350C26">
        <w:trPr>
          <w:trHeight w:val="272"/>
        </w:trPr>
        <w:tc>
          <w:tcPr>
            <w:tcW w:w="4405" w:type="dxa"/>
          </w:tcPr>
          <w:p w14:paraId="56FF7F3A" w14:textId="77777777" w:rsidR="00350C26" w:rsidRDefault="00350C26" w:rsidP="003571A2">
            <w:pPr>
              <w:rPr>
                <w:rFonts w:ascii="Calibri" w:hAnsi="Calibri" w:cs="Calibri"/>
              </w:rPr>
            </w:pPr>
          </w:p>
        </w:tc>
        <w:tc>
          <w:tcPr>
            <w:tcW w:w="2520" w:type="dxa"/>
          </w:tcPr>
          <w:p w14:paraId="74A71EFC" w14:textId="61CB8022" w:rsidR="00350C26" w:rsidRDefault="00350C26" w:rsidP="003571A2">
            <w:pPr>
              <w:rPr>
                <w:rFonts w:ascii="Calibri" w:hAnsi="Calibri" w:cs="Calibri"/>
              </w:rPr>
            </w:pPr>
          </w:p>
        </w:tc>
        <w:tc>
          <w:tcPr>
            <w:tcW w:w="2343" w:type="dxa"/>
          </w:tcPr>
          <w:p w14:paraId="4A5C97EA" w14:textId="77777777" w:rsidR="00350C26" w:rsidRDefault="00350C26" w:rsidP="003571A2">
            <w:pPr>
              <w:rPr>
                <w:rFonts w:ascii="Calibri" w:hAnsi="Calibri" w:cs="Calibri"/>
              </w:rPr>
            </w:pPr>
          </w:p>
        </w:tc>
      </w:tr>
      <w:tr w:rsidR="00350C26" w14:paraId="481C924F" w14:textId="77777777" w:rsidTr="00350C26">
        <w:trPr>
          <w:trHeight w:val="257"/>
        </w:trPr>
        <w:tc>
          <w:tcPr>
            <w:tcW w:w="4405" w:type="dxa"/>
          </w:tcPr>
          <w:p w14:paraId="571E5B52" w14:textId="77777777" w:rsidR="00350C26" w:rsidRDefault="00350C26" w:rsidP="003571A2">
            <w:pPr>
              <w:rPr>
                <w:rFonts w:ascii="Calibri" w:hAnsi="Calibri" w:cs="Calibri"/>
              </w:rPr>
            </w:pPr>
          </w:p>
        </w:tc>
        <w:tc>
          <w:tcPr>
            <w:tcW w:w="2520" w:type="dxa"/>
          </w:tcPr>
          <w:p w14:paraId="752E65FB" w14:textId="22C0BCF9" w:rsidR="00350C26" w:rsidRDefault="00350C26" w:rsidP="003571A2">
            <w:pPr>
              <w:rPr>
                <w:rFonts w:ascii="Calibri" w:hAnsi="Calibri" w:cs="Calibri"/>
              </w:rPr>
            </w:pPr>
          </w:p>
        </w:tc>
        <w:tc>
          <w:tcPr>
            <w:tcW w:w="2343" w:type="dxa"/>
          </w:tcPr>
          <w:p w14:paraId="100B3AD6" w14:textId="77777777" w:rsidR="00350C26" w:rsidRDefault="00350C26" w:rsidP="003571A2">
            <w:pPr>
              <w:rPr>
                <w:rFonts w:ascii="Calibri" w:hAnsi="Calibri" w:cs="Calibri"/>
              </w:rPr>
            </w:pPr>
          </w:p>
        </w:tc>
      </w:tr>
      <w:tr w:rsidR="00350C26" w14:paraId="28EDB6C9" w14:textId="77777777" w:rsidTr="00350C26">
        <w:trPr>
          <w:trHeight w:val="272"/>
        </w:trPr>
        <w:tc>
          <w:tcPr>
            <w:tcW w:w="4405" w:type="dxa"/>
          </w:tcPr>
          <w:p w14:paraId="65C4A1E8" w14:textId="77777777" w:rsidR="00350C26" w:rsidRDefault="00350C26" w:rsidP="003571A2">
            <w:pPr>
              <w:rPr>
                <w:rFonts w:ascii="Calibri" w:hAnsi="Calibri" w:cs="Calibri"/>
              </w:rPr>
            </w:pPr>
          </w:p>
        </w:tc>
        <w:tc>
          <w:tcPr>
            <w:tcW w:w="2520" w:type="dxa"/>
          </w:tcPr>
          <w:p w14:paraId="0B25BCF1" w14:textId="42A241D7" w:rsidR="00350C26" w:rsidRDefault="00350C26" w:rsidP="003571A2">
            <w:pPr>
              <w:rPr>
                <w:rFonts w:ascii="Calibri" w:hAnsi="Calibri" w:cs="Calibri"/>
              </w:rPr>
            </w:pPr>
          </w:p>
        </w:tc>
        <w:tc>
          <w:tcPr>
            <w:tcW w:w="2343" w:type="dxa"/>
          </w:tcPr>
          <w:p w14:paraId="41CE0DAB" w14:textId="77777777" w:rsidR="00350C26" w:rsidRDefault="00350C26" w:rsidP="003571A2">
            <w:pPr>
              <w:rPr>
                <w:rFonts w:ascii="Calibri" w:hAnsi="Calibri" w:cs="Calibri"/>
              </w:rPr>
            </w:pPr>
          </w:p>
        </w:tc>
      </w:tr>
      <w:tr w:rsidR="00350C26" w14:paraId="298EAE44" w14:textId="77777777" w:rsidTr="00350C26">
        <w:trPr>
          <w:trHeight w:val="257"/>
        </w:trPr>
        <w:tc>
          <w:tcPr>
            <w:tcW w:w="4405" w:type="dxa"/>
          </w:tcPr>
          <w:p w14:paraId="3F1C99E8" w14:textId="77777777" w:rsidR="00350C26" w:rsidRDefault="00350C26" w:rsidP="003571A2">
            <w:pPr>
              <w:rPr>
                <w:rFonts w:ascii="Calibri" w:hAnsi="Calibri" w:cs="Calibri"/>
              </w:rPr>
            </w:pPr>
          </w:p>
        </w:tc>
        <w:tc>
          <w:tcPr>
            <w:tcW w:w="2520" w:type="dxa"/>
          </w:tcPr>
          <w:p w14:paraId="428A0B2B" w14:textId="43842217" w:rsidR="00350C26" w:rsidRDefault="00350C26" w:rsidP="003571A2">
            <w:pPr>
              <w:rPr>
                <w:rFonts w:ascii="Calibri" w:hAnsi="Calibri" w:cs="Calibri"/>
              </w:rPr>
            </w:pPr>
          </w:p>
        </w:tc>
        <w:tc>
          <w:tcPr>
            <w:tcW w:w="2343" w:type="dxa"/>
          </w:tcPr>
          <w:p w14:paraId="44DB5BC5" w14:textId="77777777" w:rsidR="00350C26" w:rsidRDefault="00350C26" w:rsidP="003571A2">
            <w:pPr>
              <w:rPr>
                <w:rFonts w:ascii="Calibri" w:hAnsi="Calibri" w:cs="Calibri"/>
              </w:rPr>
            </w:pPr>
          </w:p>
        </w:tc>
      </w:tr>
    </w:tbl>
    <w:p w14:paraId="076D1C7D" w14:textId="221ADC4D" w:rsidR="003571A2" w:rsidRDefault="003571A2" w:rsidP="003571A2">
      <w:pPr>
        <w:rPr>
          <w:rFonts w:ascii="Calibri" w:hAnsi="Calibri" w:cs="Calibri"/>
        </w:rPr>
      </w:pPr>
    </w:p>
    <w:p w14:paraId="7B822F4A" w14:textId="77777777" w:rsidR="003571A2" w:rsidRDefault="003571A2">
      <w:pPr>
        <w:rPr>
          <w:rFonts w:ascii="Calibri" w:hAnsi="Calibri" w:cs="Calibri"/>
        </w:rPr>
      </w:pPr>
      <w:r>
        <w:rPr>
          <w:rFonts w:ascii="Calibri" w:hAnsi="Calibri" w:cs="Calibri"/>
        </w:rPr>
        <w:br w:type="page"/>
      </w:r>
    </w:p>
    <w:p w14:paraId="1FFF598B" w14:textId="11F6B6E7" w:rsidR="003571A2" w:rsidRDefault="003571A2" w:rsidP="003571A2">
      <w:pPr>
        <w:pStyle w:val="Heading1"/>
      </w:pPr>
      <w:bookmarkStart w:id="6" w:name="_Toc204682605"/>
      <w:r>
        <w:lastRenderedPageBreak/>
        <w:t>Section I:</w:t>
      </w:r>
      <w:r w:rsidR="00A11D29">
        <w:t xml:space="preserve"> Introduction and</w:t>
      </w:r>
      <w:r>
        <w:t xml:space="preserve"> Overview</w:t>
      </w:r>
      <w:bookmarkEnd w:id="6"/>
    </w:p>
    <w:p w14:paraId="61577368" w14:textId="7F82B645" w:rsidR="00481533" w:rsidRPr="00481533" w:rsidRDefault="00481533" w:rsidP="00481533">
      <w:pPr>
        <w:pStyle w:val="Heading2"/>
      </w:pPr>
      <w:bookmarkStart w:id="7" w:name="_Toc204682606"/>
      <w:r>
        <w:t>Purpose</w:t>
      </w:r>
      <w:bookmarkEnd w:id="7"/>
    </w:p>
    <w:p w14:paraId="42372C0D" w14:textId="2266F2E5" w:rsidR="00481533" w:rsidRPr="00481533" w:rsidRDefault="00481533" w:rsidP="00481533">
      <w:pPr>
        <w:contextualSpacing/>
        <w:rPr>
          <w:rFonts w:ascii="Calibri" w:eastAsia="Calibri" w:hAnsi="Calibri" w:cs="Times New Roman"/>
          <w:color w:val="000000"/>
          <w:kern w:val="0"/>
          <w14:ligatures w14:val="none"/>
        </w:rPr>
      </w:pPr>
      <w:r w:rsidRPr="00481533">
        <w:rPr>
          <w:rFonts w:ascii="Calibri" w:eastAsia="Calibri" w:hAnsi="Calibri" w:cs="Times New Roman"/>
          <w:color w:val="000000"/>
          <w:kern w:val="0"/>
          <w14:ligatures w14:val="none"/>
        </w:rPr>
        <w:t>The overarching purpose of this L</w:t>
      </w:r>
      <w:r w:rsidR="00A33C1F">
        <w:rPr>
          <w:rFonts w:ascii="Calibri" w:eastAsia="Calibri" w:hAnsi="Calibri" w:cs="Times New Roman"/>
          <w:color w:val="000000"/>
          <w:kern w:val="0"/>
          <w14:ligatures w14:val="none"/>
        </w:rPr>
        <w:t>ocal Emergency Operations Plan (LEOP)</w:t>
      </w:r>
      <w:r w:rsidRPr="00481533">
        <w:rPr>
          <w:rFonts w:ascii="Calibri" w:eastAsia="Calibri" w:hAnsi="Calibri" w:cs="Times New Roman"/>
          <w:color w:val="000000"/>
          <w:kern w:val="0"/>
          <w14:ligatures w14:val="none"/>
        </w:rPr>
        <w:t xml:space="preserve"> is to protect lives, prevent and/or minimize injuries, and preserve property, the environment, and resources in </w:t>
      </w:r>
      <w:r w:rsidR="00FC34E5" w:rsidRPr="00FC34E5">
        <w:rPr>
          <w:rFonts w:ascii="Calibri" w:eastAsia="Calibri" w:hAnsi="Calibri" w:cs="Times New Roman"/>
          <w:color w:val="000000"/>
          <w:kern w:val="0"/>
          <w:highlight w:val="yellow"/>
          <w14:ligatures w14:val="none"/>
        </w:rPr>
        <w:t xml:space="preserve">[name of </w:t>
      </w:r>
      <w:r w:rsidR="00061297">
        <w:rPr>
          <w:rFonts w:ascii="Calibri" w:eastAsia="Calibri" w:hAnsi="Calibri" w:cs="Times New Roman"/>
          <w:color w:val="000000"/>
          <w:kern w:val="0"/>
          <w:highlight w:val="yellow"/>
          <w14:ligatures w14:val="none"/>
        </w:rPr>
        <w:t>municipality/tribal nation</w:t>
      </w:r>
      <w:r w:rsidR="00FC34E5" w:rsidRPr="00FC34E5">
        <w:rPr>
          <w:rFonts w:ascii="Calibri" w:eastAsia="Calibri" w:hAnsi="Calibri" w:cs="Times New Roman"/>
          <w:iCs/>
          <w:color w:val="000000"/>
          <w:kern w:val="0"/>
          <w:highlight w:val="yellow"/>
          <w14:ligatures w14:val="none"/>
        </w:rPr>
        <w:t>]</w:t>
      </w:r>
      <w:r w:rsidRPr="00481533">
        <w:rPr>
          <w:rFonts w:ascii="Calibri" w:eastAsia="Calibri" w:hAnsi="Calibri" w:cs="Times New Roman"/>
          <w:color w:val="000000"/>
          <w:kern w:val="0"/>
          <w14:ligatures w14:val="none"/>
        </w:rPr>
        <w:t xml:space="preserve"> by making use of all available personnel, equipment, and other resources. </w:t>
      </w:r>
      <w:r w:rsidR="00A33C1F">
        <w:rPr>
          <w:rFonts w:ascii="Calibri" w:eastAsia="Calibri" w:hAnsi="Calibri" w:cs="Times New Roman"/>
          <w:color w:val="000000"/>
          <w:kern w:val="0"/>
          <w14:ligatures w14:val="none"/>
        </w:rPr>
        <w:t>Furthermore, this</w:t>
      </w:r>
      <w:r w:rsidRPr="00481533">
        <w:rPr>
          <w:rFonts w:ascii="Calibri" w:eastAsia="Calibri" w:hAnsi="Calibri" w:cs="Times New Roman"/>
          <w:color w:val="000000"/>
          <w:kern w:val="0"/>
          <w14:ligatures w14:val="none"/>
        </w:rPr>
        <w:t xml:space="preserve"> LEOP </w:t>
      </w:r>
      <w:r w:rsidR="00A33C1F">
        <w:rPr>
          <w:rFonts w:ascii="Calibri" w:eastAsia="Calibri" w:hAnsi="Calibri" w:cs="Times New Roman"/>
          <w:color w:val="000000"/>
          <w:kern w:val="0"/>
          <w14:ligatures w14:val="none"/>
        </w:rPr>
        <w:t>establishes</w:t>
      </w:r>
      <w:r w:rsidRPr="00481533">
        <w:rPr>
          <w:rFonts w:ascii="Calibri" w:eastAsia="Calibri" w:hAnsi="Calibri" w:cs="Times New Roman"/>
          <w:color w:val="000000"/>
          <w:kern w:val="0"/>
          <w14:ligatures w14:val="none"/>
        </w:rPr>
        <w:t xml:space="preserve"> </w:t>
      </w:r>
      <w:r w:rsidR="00A33C1F">
        <w:rPr>
          <w:rFonts w:ascii="Calibri" w:eastAsia="Calibri" w:hAnsi="Calibri" w:cs="Times New Roman"/>
          <w:color w:val="000000"/>
          <w:kern w:val="0"/>
          <w14:ligatures w14:val="none"/>
        </w:rPr>
        <w:t>procedures to be followed</w:t>
      </w:r>
      <w:r w:rsidRPr="00481533">
        <w:rPr>
          <w:rFonts w:ascii="Calibri" w:eastAsia="Calibri" w:hAnsi="Calibri" w:cs="Times New Roman"/>
          <w:color w:val="000000"/>
          <w:kern w:val="0"/>
          <w14:ligatures w14:val="none"/>
        </w:rPr>
        <w:t xml:space="preserve"> in the event of a complex, large-scale emergency incident </w:t>
      </w:r>
      <w:r w:rsidR="00A33C1F">
        <w:rPr>
          <w:rFonts w:ascii="Calibri" w:eastAsia="Calibri" w:hAnsi="Calibri" w:cs="Times New Roman"/>
          <w:color w:val="000000"/>
          <w:kern w:val="0"/>
          <w14:ligatures w14:val="none"/>
        </w:rPr>
        <w:t>that may have</w:t>
      </w:r>
      <w:r w:rsidRPr="00481533">
        <w:rPr>
          <w:rFonts w:ascii="Calibri" w:eastAsia="Calibri" w:hAnsi="Calibri" w:cs="Times New Roman"/>
          <w:color w:val="000000"/>
          <w:kern w:val="0"/>
          <w14:ligatures w14:val="none"/>
        </w:rPr>
        <w:t xml:space="preserve"> multi-jurisdictional </w:t>
      </w:r>
      <w:r w:rsidR="00A33C1F">
        <w:rPr>
          <w:rFonts w:ascii="Calibri" w:eastAsia="Calibri" w:hAnsi="Calibri" w:cs="Times New Roman"/>
          <w:color w:val="000000"/>
          <w:kern w:val="0"/>
          <w14:ligatures w14:val="none"/>
        </w:rPr>
        <w:t xml:space="preserve">impact </w:t>
      </w:r>
      <w:r w:rsidRPr="00481533">
        <w:rPr>
          <w:rFonts w:ascii="Calibri" w:eastAsia="Calibri" w:hAnsi="Calibri" w:cs="Times New Roman"/>
          <w:color w:val="000000"/>
          <w:kern w:val="0"/>
          <w14:ligatures w14:val="none"/>
        </w:rPr>
        <w:t>and</w:t>
      </w:r>
      <w:r w:rsidR="00A33C1F">
        <w:rPr>
          <w:rFonts w:ascii="Calibri" w:eastAsia="Calibri" w:hAnsi="Calibri" w:cs="Times New Roman"/>
          <w:color w:val="000000"/>
          <w:kern w:val="0"/>
          <w14:ligatures w14:val="none"/>
        </w:rPr>
        <w:t>/or require</w:t>
      </w:r>
      <w:r w:rsidRPr="00481533">
        <w:rPr>
          <w:rFonts w:ascii="Calibri" w:eastAsia="Calibri" w:hAnsi="Calibri" w:cs="Times New Roman"/>
          <w:color w:val="000000"/>
          <w:kern w:val="0"/>
          <w14:ligatures w14:val="none"/>
        </w:rPr>
        <w:t xml:space="preserve"> </w:t>
      </w:r>
      <w:r w:rsidR="00A33C1F">
        <w:rPr>
          <w:rFonts w:ascii="Calibri" w:eastAsia="Calibri" w:hAnsi="Calibri" w:cs="Times New Roman"/>
          <w:color w:val="000000"/>
          <w:kern w:val="0"/>
          <w14:ligatures w14:val="none"/>
        </w:rPr>
        <w:t xml:space="preserve">a </w:t>
      </w:r>
      <w:r w:rsidRPr="00481533">
        <w:rPr>
          <w:rFonts w:ascii="Calibri" w:eastAsia="Calibri" w:hAnsi="Calibri" w:cs="Times New Roman"/>
          <w:color w:val="000000"/>
          <w:kern w:val="0"/>
          <w14:ligatures w14:val="none"/>
        </w:rPr>
        <w:t>multi-operational period</w:t>
      </w:r>
      <w:r w:rsidR="00A33C1F">
        <w:rPr>
          <w:rFonts w:ascii="Calibri" w:eastAsia="Calibri" w:hAnsi="Calibri" w:cs="Times New Roman"/>
          <w:color w:val="000000"/>
          <w:kern w:val="0"/>
          <w14:ligatures w14:val="none"/>
        </w:rPr>
        <w:t xml:space="preserve"> response</w:t>
      </w:r>
      <w:r w:rsidRPr="00481533">
        <w:rPr>
          <w:rFonts w:ascii="Calibri" w:eastAsia="Calibri" w:hAnsi="Calibri" w:cs="Times New Roman"/>
          <w:color w:val="000000"/>
          <w:kern w:val="0"/>
          <w14:ligatures w14:val="none"/>
        </w:rPr>
        <w:t xml:space="preserve">. </w:t>
      </w:r>
      <w:r w:rsidR="00A33C1F">
        <w:rPr>
          <w:rFonts w:ascii="Calibri" w:eastAsia="Calibri" w:hAnsi="Calibri" w:cs="Times New Roman"/>
          <w:color w:val="000000"/>
          <w:kern w:val="0"/>
          <w14:ligatures w14:val="none"/>
        </w:rPr>
        <w:t xml:space="preserve">This LEOP is flexible and scalable for all-hazards </w:t>
      </w:r>
      <w:proofErr w:type="gramStart"/>
      <w:r w:rsidR="00A33C1F">
        <w:rPr>
          <w:rFonts w:ascii="Calibri" w:eastAsia="Calibri" w:hAnsi="Calibri" w:cs="Times New Roman"/>
          <w:color w:val="000000"/>
          <w:kern w:val="0"/>
          <w14:ligatures w14:val="none"/>
        </w:rPr>
        <w:t>application</w:t>
      </w:r>
      <w:proofErr w:type="gramEnd"/>
      <w:r w:rsidR="00A33C1F">
        <w:rPr>
          <w:rFonts w:ascii="Calibri" w:eastAsia="Calibri" w:hAnsi="Calibri" w:cs="Times New Roman"/>
          <w:color w:val="000000"/>
          <w:kern w:val="0"/>
          <w14:ligatures w14:val="none"/>
        </w:rPr>
        <w:t xml:space="preserve">. The completion of this LEOP </w:t>
      </w:r>
      <w:r w:rsidRPr="00481533">
        <w:rPr>
          <w:rFonts w:ascii="Calibri" w:eastAsia="Calibri" w:hAnsi="Calibri" w:cs="Times New Roman"/>
          <w:color w:val="000000"/>
          <w:kern w:val="0"/>
          <w14:ligatures w14:val="none"/>
        </w:rPr>
        <w:t>satisf</w:t>
      </w:r>
      <w:r w:rsidR="00A33C1F">
        <w:rPr>
          <w:rFonts w:ascii="Calibri" w:eastAsia="Calibri" w:hAnsi="Calibri" w:cs="Times New Roman"/>
          <w:color w:val="000000"/>
          <w:kern w:val="0"/>
          <w14:ligatures w14:val="none"/>
        </w:rPr>
        <w:t>ies</w:t>
      </w:r>
      <w:r w:rsidRPr="00481533">
        <w:rPr>
          <w:rFonts w:ascii="Calibri" w:eastAsia="Calibri" w:hAnsi="Calibri" w:cs="Times New Roman"/>
          <w:color w:val="000000"/>
          <w:kern w:val="0"/>
          <w14:ligatures w14:val="none"/>
        </w:rPr>
        <w:t xml:space="preserve"> the requirements of CGS 28-7. </w:t>
      </w:r>
    </w:p>
    <w:p w14:paraId="59A1D346" w14:textId="77777777" w:rsidR="00481533" w:rsidRPr="00481533" w:rsidRDefault="00481533" w:rsidP="00481533">
      <w:pPr>
        <w:ind w:left="360"/>
        <w:contextualSpacing/>
        <w:rPr>
          <w:rFonts w:ascii="Calibri" w:eastAsia="Calibri" w:hAnsi="Calibri" w:cs="Times New Roman"/>
          <w:color w:val="000000"/>
          <w:kern w:val="0"/>
          <w14:ligatures w14:val="none"/>
        </w:rPr>
      </w:pPr>
    </w:p>
    <w:p w14:paraId="3B29F83D" w14:textId="61ACAED6" w:rsidR="00481533" w:rsidRPr="00BF3205" w:rsidRDefault="00481533" w:rsidP="00481533">
      <w:pPr>
        <w:contextualSpacing/>
        <w:rPr>
          <w:rFonts w:ascii="Calibri" w:eastAsia="Calibri" w:hAnsi="Calibri" w:cs="Times New Roman"/>
          <w:color w:val="000000"/>
          <w:kern w:val="0"/>
          <w14:ligatures w14:val="none"/>
        </w:rPr>
      </w:pPr>
      <w:r w:rsidRPr="00481533">
        <w:rPr>
          <w:rFonts w:ascii="Calibri" w:eastAsia="Calibri" w:hAnsi="Calibri" w:cs="Times New Roman"/>
          <w:color w:val="000000"/>
          <w:kern w:val="0"/>
          <w14:ligatures w14:val="none"/>
        </w:rPr>
        <w:t>I</w:t>
      </w:r>
      <w:r w:rsidRPr="00481533">
        <w:rPr>
          <w:rFonts w:ascii="Calibri" w:eastAsia="Calibri" w:hAnsi="Calibri" w:cs="Calibri"/>
          <w:color w:val="000000"/>
          <w:kern w:val="0"/>
          <w14:ligatures w14:val="none"/>
        </w:rPr>
        <w:t xml:space="preserve">n addition to meeting the requirements of the authorities for this LEOP and being consistent with the guidance provided in </w:t>
      </w:r>
      <w:hyperlink r:id="rId12" w:history="1">
        <w:r w:rsidRPr="00125560">
          <w:rPr>
            <w:rStyle w:val="Hyperlink"/>
            <w:rFonts w:ascii="Calibri" w:eastAsia="Calibri" w:hAnsi="Calibri" w:cs="Calibri"/>
            <w:kern w:val="0"/>
            <w14:ligatures w14:val="none"/>
          </w:rPr>
          <w:t>FEMA’s Comprehensive Preparedness Guide (CPG) 101, Version 3.0</w:t>
        </w:r>
      </w:hyperlink>
      <w:r w:rsidRPr="00481533">
        <w:rPr>
          <w:rFonts w:ascii="Calibri" w:eastAsia="Calibri" w:hAnsi="Calibri" w:cs="Calibri"/>
          <w:color w:val="000000"/>
          <w:kern w:val="0"/>
          <w14:ligatures w14:val="none"/>
        </w:rPr>
        <w:t xml:space="preserve">, this </w:t>
      </w:r>
      <w:r w:rsidRPr="00481533">
        <w:rPr>
          <w:rFonts w:ascii="Calibri" w:eastAsia="Calibri" w:hAnsi="Calibri" w:cs="Times New Roman"/>
          <w:color w:val="000000"/>
          <w:kern w:val="0"/>
          <w14:ligatures w14:val="none"/>
        </w:rPr>
        <w:t xml:space="preserve">plan is intended to be a practical tool to aid in operations of </w:t>
      </w:r>
      <w:r w:rsidR="00FC34E5" w:rsidRPr="00FC34E5">
        <w:rPr>
          <w:rFonts w:ascii="Calibri" w:eastAsia="Calibri" w:hAnsi="Calibri" w:cs="Times New Roman"/>
          <w:color w:val="000000"/>
          <w:kern w:val="0"/>
          <w:highlight w:val="yellow"/>
          <w14:ligatures w14:val="none"/>
        </w:rPr>
        <w:t xml:space="preserve">[name of </w:t>
      </w:r>
      <w:r w:rsidR="00061297">
        <w:rPr>
          <w:rFonts w:ascii="Calibri" w:eastAsia="Calibri" w:hAnsi="Calibri" w:cs="Times New Roman"/>
          <w:color w:val="000000"/>
          <w:kern w:val="0"/>
          <w:highlight w:val="yellow"/>
          <w14:ligatures w14:val="none"/>
        </w:rPr>
        <w:t>municipality/tribal nation</w:t>
      </w:r>
      <w:r w:rsidR="00FC34E5" w:rsidRPr="00FC34E5">
        <w:rPr>
          <w:rFonts w:ascii="Calibri" w:eastAsia="Calibri" w:hAnsi="Calibri" w:cs="Times New Roman"/>
          <w:iCs/>
          <w:color w:val="000000"/>
          <w:kern w:val="0"/>
          <w:highlight w:val="yellow"/>
          <w14:ligatures w14:val="none"/>
        </w:rPr>
        <w:t>]</w:t>
      </w:r>
      <w:r w:rsidRPr="00481533">
        <w:rPr>
          <w:rFonts w:ascii="Calibri" w:eastAsia="Calibri" w:hAnsi="Calibri" w:cs="Times New Roman"/>
          <w:color w:val="000000"/>
          <w:kern w:val="0"/>
          <w14:ligatures w14:val="none"/>
        </w:rPr>
        <w:t xml:space="preserve"> during all phases of an a complex, large-scale incident emergency incident. </w:t>
      </w:r>
    </w:p>
    <w:p w14:paraId="7A6BC1EF" w14:textId="267B1D5A" w:rsidR="00481533" w:rsidRDefault="00481533" w:rsidP="00481533">
      <w:pPr>
        <w:pStyle w:val="Heading2"/>
      </w:pPr>
      <w:bookmarkStart w:id="8" w:name="_Toc204682607"/>
      <w:r>
        <w:t>Scope</w:t>
      </w:r>
      <w:bookmarkEnd w:id="8"/>
    </w:p>
    <w:p w14:paraId="539FB130" w14:textId="43EB5CD1" w:rsidR="00481533" w:rsidRPr="00BF3205" w:rsidRDefault="00481533" w:rsidP="00BF3205">
      <w:pPr>
        <w:widowControl w:val="0"/>
        <w:spacing w:after="0" w:line="240" w:lineRule="auto"/>
        <w:rPr>
          <w:rFonts w:ascii="Calibri" w:eastAsia="Times New Roman" w:hAnsi="Calibri" w:cs="Times New Roman"/>
          <w:bCs/>
          <w:iCs/>
          <w:color w:val="000000"/>
          <w:kern w:val="0"/>
          <w:sz w:val="24"/>
          <w:szCs w:val="24"/>
          <w14:ligatures w14:val="none"/>
        </w:rPr>
      </w:pPr>
      <w:r w:rsidRPr="00481533">
        <w:rPr>
          <w:rFonts w:ascii="Calibri" w:eastAsia="Times New Roman" w:hAnsi="Calibri" w:cs="Times New Roman"/>
          <w:bCs/>
          <w:iCs/>
          <w:color w:val="000000"/>
          <w:kern w:val="0"/>
          <w14:ligatures w14:val="none"/>
        </w:rPr>
        <w:t xml:space="preserve">This Plan encompasses all phases of the emergency management cycle and applies to all municipal departments and agencies as well as other response agencies operating within the geographical boundary of the </w:t>
      </w:r>
      <w:r w:rsidR="00061297">
        <w:rPr>
          <w:rFonts w:ascii="Calibri" w:eastAsia="Times New Roman" w:hAnsi="Calibri" w:cs="Times New Roman"/>
          <w:bCs/>
          <w:iCs/>
          <w:color w:val="000000"/>
          <w:kern w:val="0"/>
          <w14:ligatures w14:val="none"/>
        </w:rPr>
        <w:t>municipality/tribal nation</w:t>
      </w:r>
      <w:r w:rsidRPr="00481533">
        <w:rPr>
          <w:rFonts w:ascii="Calibri" w:eastAsia="Times New Roman" w:hAnsi="Calibri" w:cs="Times New Roman"/>
          <w:bCs/>
          <w:iCs/>
          <w:color w:val="000000"/>
          <w:kern w:val="0"/>
          <w14:ligatures w14:val="none"/>
        </w:rPr>
        <w:t xml:space="preserve">. The plan is applicable to all organizations acting for or on behalf of the government of </w:t>
      </w:r>
      <w:r w:rsidRPr="00481533">
        <w:rPr>
          <w:rFonts w:ascii="Calibri" w:eastAsia="Times New Roman" w:hAnsi="Calibri" w:cs="Times New Roman"/>
          <w:bCs/>
          <w:iCs/>
          <w:color w:val="000000"/>
          <w:kern w:val="0"/>
          <w:highlight w:val="yellow"/>
          <w14:ligatures w14:val="none"/>
        </w:rPr>
        <w:t>[</w:t>
      </w:r>
      <w:r w:rsidR="00061297">
        <w:rPr>
          <w:rFonts w:ascii="Calibri" w:eastAsia="Times New Roman" w:hAnsi="Calibri" w:cs="Times New Roman"/>
          <w:bCs/>
          <w:iCs/>
          <w:color w:val="000000"/>
          <w:kern w:val="0"/>
          <w:highlight w:val="yellow"/>
          <w14:ligatures w14:val="none"/>
        </w:rPr>
        <w:t>n</w:t>
      </w:r>
      <w:r w:rsidRPr="00481533">
        <w:rPr>
          <w:rFonts w:ascii="Calibri" w:eastAsia="Times New Roman" w:hAnsi="Calibri" w:cs="Times New Roman"/>
          <w:bCs/>
          <w:iCs/>
          <w:color w:val="000000"/>
          <w:kern w:val="0"/>
          <w:highlight w:val="yellow"/>
          <w14:ligatures w14:val="none"/>
        </w:rPr>
        <w:t xml:space="preserve">ame of </w:t>
      </w:r>
      <w:r w:rsidR="00061297">
        <w:rPr>
          <w:rFonts w:ascii="Calibri" w:eastAsia="Times New Roman" w:hAnsi="Calibri" w:cs="Times New Roman"/>
          <w:bCs/>
          <w:iCs/>
          <w:color w:val="000000"/>
          <w:kern w:val="0"/>
          <w:highlight w:val="yellow"/>
          <w14:ligatures w14:val="none"/>
        </w:rPr>
        <w:t>municipality/tribal nation</w:t>
      </w:r>
      <w:r w:rsidRPr="00481533">
        <w:rPr>
          <w:rFonts w:ascii="Calibri" w:eastAsia="Times New Roman" w:hAnsi="Calibri" w:cs="Times New Roman"/>
          <w:bCs/>
          <w:iCs/>
          <w:color w:val="000000"/>
          <w:kern w:val="0"/>
          <w:highlight w:val="yellow"/>
          <w14:ligatures w14:val="none"/>
        </w:rPr>
        <w:t>]</w:t>
      </w:r>
      <w:r w:rsidRPr="00481533">
        <w:rPr>
          <w:rFonts w:ascii="Calibri" w:eastAsia="Times New Roman" w:hAnsi="Calibri" w:cs="Times New Roman"/>
          <w:bCs/>
          <w:iCs/>
          <w:color w:val="000000"/>
          <w:kern w:val="0"/>
          <w14:ligatures w14:val="none"/>
        </w:rPr>
        <w:t xml:space="preserve"> in response </w:t>
      </w:r>
      <w:proofErr w:type="gramStart"/>
      <w:r w:rsidRPr="00481533">
        <w:rPr>
          <w:rFonts w:ascii="Calibri" w:eastAsia="Times New Roman" w:hAnsi="Calibri" w:cs="Times New Roman"/>
          <w:bCs/>
          <w:iCs/>
          <w:color w:val="000000"/>
          <w:kern w:val="0"/>
          <w14:ligatures w14:val="none"/>
        </w:rPr>
        <w:t>to in</w:t>
      </w:r>
      <w:proofErr w:type="gramEnd"/>
      <w:r w:rsidRPr="00481533">
        <w:rPr>
          <w:rFonts w:ascii="Calibri" w:eastAsia="Times New Roman" w:hAnsi="Calibri" w:cs="Times New Roman"/>
          <w:bCs/>
          <w:iCs/>
          <w:color w:val="000000"/>
          <w:kern w:val="0"/>
          <w14:ligatures w14:val="none"/>
        </w:rPr>
        <w:t xml:space="preserve"> the event of a complex, large-scale emergency incident or in support of an event as determined necessary. Department or organization-specific plans may be developed by community agencies and/or partners to augment this plan to detail and integrate actions related to agency- or venue-specific requirements more efficiently. </w:t>
      </w:r>
      <w:r w:rsidRPr="00481533">
        <w:rPr>
          <w:rFonts w:ascii="Calibri" w:eastAsia="Times New Roman" w:hAnsi="Calibri" w:cs="Times New Roman"/>
          <w:bCs/>
          <w:iCs/>
          <w:color w:val="000000"/>
          <w:kern w:val="0"/>
          <w:sz w:val="24"/>
          <w:szCs w:val="24"/>
          <w14:ligatures w14:val="none"/>
        </w:rPr>
        <w:t xml:space="preserve"> </w:t>
      </w:r>
    </w:p>
    <w:p w14:paraId="3325CBC1" w14:textId="3370D061" w:rsidR="00481533" w:rsidRDefault="00481533" w:rsidP="00481533">
      <w:pPr>
        <w:pStyle w:val="Heading2"/>
      </w:pPr>
      <w:bookmarkStart w:id="9" w:name="_Toc204682608"/>
      <w:r>
        <w:t>Situation Overview</w:t>
      </w:r>
      <w:bookmarkEnd w:id="9"/>
    </w:p>
    <w:p w14:paraId="7D09D37B" w14:textId="354FC11C" w:rsidR="00481533" w:rsidRPr="00481533" w:rsidRDefault="00481533" w:rsidP="00481533">
      <w:pPr>
        <w:rPr>
          <w:rFonts w:ascii="Calibri" w:eastAsia="Calibri" w:hAnsi="Calibri" w:cs="Times New Roman"/>
          <w:color w:val="000000"/>
          <w:kern w:val="0"/>
          <w14:ligatures w14:val="none"/>
        </w:rPr>
      </w:pPr>
      <w:r w:rsidRPr="00481533">
        <w:rPr>
          <w:rFonts w:ascii="Calibri" w:eastAsia="Calibri" w:hAnsi="Calibri" w:cs="Times New Roman"/>
          <w:color w:val="000000"/>
          <w:kern w:val="0"/>
          <w14:ligatures w14:val="none"/>
        </w:rPr>
        <w:t xml:space="preserve">The following provides an overview of the </w:t>
      </w:r>
      <w:r w:rsidR="00AB74E3">
        <w:rPr>
          <w:rFonts w:ascii="Calibri" w:eastAsia="Calibri" w:hAnsi="Calibri" w:cs="Times New Roman"/>
          <w:color w:val="000000"/>
          <w:kern w:val="0"/>
          <w14:ligatures w14:val="none"/>
        </w:rPr>
        <w:t>m</w:t>
      </w:r>
      <w:r w:rsidR="00061297">
        <w:rPr>
          <w:rFonts w:ascii="Calibri" w:eastAsia="Calibri" w:hAnsi="Calibri" w:cs="Times New Roman"/>
          <w:color w:val="000000"/>
          <w:kern w:val="0"/>
          <w14:ligatures w14:val="none"/>
        </w:rPr>
        <w:t>unicipality/tribal nation</w:t>
      </w:r>
      <w:r w:rsidRPr="00481533">
        <w:rPr>
          <w:rFonts w:ascii="Calibri" w:eastAsia="Calibri" w:hAnsi="Calibri" w:cs="Times New Roman"/>
          <w:color w:val="000000"/>
          <w:kern w:val="0"/>
          <w14:ligatures w14:val="none"/>
        </w:rPr>
        <w:t xml:space="preserve">. This section highlights the community’s make-up with respect to a variety of features, such as </w:t>
      </w:r>
      <w:r w:rsidR="00CC0588">
        <w:rPr>
          <w:rFonts w:ascii="Calibri" w:eastAsia="Calibri" w:hAnsi="Calibri" w:cs="Times New Roman"/>
          <w:color w:val="000000"/>
          <w:kern w:val="0"/>
          <w14:ligatures w14:val="none"/>
        </w:rPr>
        <w:t xml:space="preserve">geography; social and medical services; public works facilities and infrastructure; and economic, cultural, natural, and recreational resources </w:t>
      </w:r>
      <w:r w:rsidRPr="00481533">
        <w:rPr>
          <w:rFonts w:ascii="Calibri" w:eastAsia="Calibri" w:hAnsi="Calibri" w:cs="Times New Roman"/>
          <w:color w:val="000000"/>
          <w:kern w:val="0"/>
          <w14:ligatures w14:val="none"/>
        </w:rPr>
        <w:t xml:space="preserve">available to its residents and others visiting or working in the area. </w:t>
      </w:r>
    </w:p>
    <w:p w14:paraId="68A5CD73" w14:textId="3D1431A7" w:rsidR="00FC304D" w:rsidRPr="00481533" w:rsidRDefault="00481533" w:rsidP="00481533">
      <w:pPr>
        <w:rPr>
          <w:rFonts w:ascii="Calibri" w:eastAsia="Calibri" w:hAnsi="Calibri" w:cs="Times New Roman"/>
          <w:color w:val="000000"/>
          <w:kern w:val="0"/>
          <w14:ligatures w14:val="none"/>
        </w:rPr>
      </w:pPr>
      <w:r w:rsidRPr="00481533">
        <w:rPr>
          <w:rFonts w:ascii="Calibri" w:eastAsia="Calibri" w:hAnsi="Calibri" w:cs="Times New Roman"/>
          <w:color w:val="000000"/>
          <w:kern w:val="0"/>
          <w14:ligatures w14:val="none"/>
        </w:rPr>
        <w:t xml:space="preserve">The </w:t>
      </w:r>
      <w:r w:rsidR="00AB74E3">
        <w:rPr>
          <w:rFonts w:ascii="Calibri" w:eastAsia="Calibri" w:hAnsi="Calibri" w:cs="Times New Roman"/>
          <w:color w:val="000000"/>
          <w:kern w:val="0"/>
          <w14:ligatures w14:val="none"/>
        </w:rPr>
        <w:t>m</w:t>
      </w:r>
      <w:r w:rsidR="00061297">
        <w:rPr>
          <w:rFonts w:ascii="Calibri" w:eastAsia="Calibri" w:hAnsi="Calibri" w:cs="Times New Roman"/>
          <w:color w:val="000000"/>
          <w:kern w:val="0"/>
          <w14:ligatures w14:val="none"/>
        </w:rPr>
        <w:t>unicipality/tribal nation</w:t>
      </w:r>
      <w:r w:rsidRPr="00481533">
        <w:rPr>
          <w:rFonts w:ascii="Calibri" w:eastAsia="Calibri" w:hAnsi="Calibri" w:cs="Times New Roman"/>
          <w:color w:val="000000"/>
          <w:kern w:val="0"/>
          <w14:ligatures w14:val="none"/>
        </w:rPr>
        <w:t xml:space="preserve"> maintains a comprehensive list of contacts for emergency operations based on the entities and facilities listed here. The detailed information related to these contacts is sensitive in nature and, thus, maintained on file at the </w:t>
      </w:r>
      <w:r w:rsidR="00AB74E3">
        <w:rPr>
          <w:rFonts w:ascii="Calibri" w:eastAsia="Calibri" w:hAnsi="Calibri" w:cs="Times New Roman"/>
          <w:color w:val="000000"/>
          <w:kern w:val="0"/>
          <w14:ligatures w14:val="none"/>
        </w:rPr>
        <w:t>m</w:t>
      </w:r>
      <w:r w:rsidR="00061297">
        <w:rPr>
          <w:rFonts w:ascii="Calibri" w:eastAsia="Calibri" w:hAnsi="Calibri" w:cs="Times New Roman"/>
          <w:color w:val="000000"/>
          <w:kern w:val="0"/>
          <w14:ligatures w14:val="none"/>
        </w:rPr>
        <w:t>unicipality/tribal nation</w:t>
      </w:r>
      <w:r w:rsidRPr="00481533">
        <w:rPr>
          <w:rFonts w:ascii="Calibri" w:eastAsia="Calibri" w:hAnsi="Calibri" w:cs="Times New Roman"/>
          <w:color w:val="000000"/>
          <w:kern w:val="0"/>
          <w14:ligatures w14:val="none"/>
        </w:rPr>
        <w:t xml:space="preserve">’s EOC and with the CT DESPP/DEMHS Regional Office. This information may also be </w:t>
      </w:r>
      <w:proofErr w:type="gramStart"/>
      <w:r w:rsidRPr="00481533">
        <w:rPr>
          <w:rFonts w:ascii="Calibri" w:eastAsia="Calibri" w:hAnsi="Calibri" w:cs="Times New Roman"/>
          <w:color w:val="000000"/>
          <w:kern w:val="0"/>
          <w14:ligatures w14:val="none"/>
        </w:rPr>
        <w:t>maintained on hand</w:t>
      </w:r>
      <w:proofErr w:type="gramEnd"/>
      <w:r w:rsidRPr="00481533">
        <w:rPr>
          <w:rFonts w:ascii="Calibri" w:eastAsia="Calibri" w:hAnsi="Calibri" w:cs="Times New Roman"/>
          <w:color w:val="000000"/>
          <w:kern w:val="0"/>
          <w14:ligatures w14:val="none"/>
        </w:rPr>
        <w:t xml:space="preserve"> by appropriate emergency operations </w:t>
      </w:r>
      <w:r w:rsidR="00E07233">
        <w:rPr>
          <w:rFonts w:ascii="Calibri" w:eastAsia="Calibri" w:hAnsi="Calibri" w:cs="Times New Roman"/>
          <w:color w:val="000000"/>
          <w:kern w:val="0"/>
          <w14:ligatures w14:val="none"/>
        </w:rPr>
        <w:t>personnel</w:t>
      </w:r>
      <w:r w:rsidRPr="00481533">
        <w:rPr>
          <w:rFonts w:ascii="Calibri" w:eastAsia="Calibri" w:hAnsi="Calibri" w:cs="Times New Roman"/>
          <w:color w:val="000000"/>
          <w:kern w:val="0"/>
          <w14:ligatures w14:val="none"/>
        </w:rPr>
        <w:t>.</w:t>
      </w:r>
    </w:p>
    <w:p w14:paraId="76D96056" w14:textId="291C49C6" w:rsidR="00481533" w:rsidRDefault="00481533" w:rsidP="00FC304D">
      <w:pPr>
        <w:pStyle w:val="Heading3"/>
      </w:pPr>
      <w:bookmarkStart w:id="10" w:name="_Toc204682609"/>
      <w:r w:rsidRPr="00481533">
        <w:t xml:space="preserve">Threat, Hazard, and Vulnerabilities Analysis </w:t>
      </w:r>
      <w:r w:rsidR="008F48F5">
        <w:t>S</w:t>
      </w:r>
      <w:r w:rsidRPr="00481533">
        <w:t>ummary</w:t>
      </w:r>
      <w:bookmarkEnd w:id="10"/>
    </w:p>
    <w:p w14:paraId="63E59490" w14:textId="7DAD069B" w:rsidR="00563ED9" w:rsidRPr="00DD1C28" w:rsidRDefault="00DD1C28" w:rsidP="00A101A8">
      <w:pPr>
        <w:rPr>
          <w:rFonts w:ascii="Calibri" w:hAnsi="Calibri" w:cs="Calibri"/>
          <w:i/>
          <w:iCs/>
        </w:rPr>
      </w:pPr>
      <w:r w:rsidRPr="00DD1C28">
        <w:rPr>
          <w:rFonts w:ascii="Calibri" w:hAnsi="Calibri" w:cs="Calibri"/>
          <w:i/>
          <w:iCs/>
          <w:highlight w:val="yellow"/>
        </w:rPr>
        <w:t>[R</w:t>
      </w:r>
      <w:r w:rsidR="00A101A8" w:rsidRPr="00DD1C28">
        <w:rPr>
          <w:rFonts w:ascii="Calibri" w:hAnsi="Calibri" w:cs="Calibri"/>
          <w:i/>
          <w:iCs/>
          <w:highlight w:val="yellow"/>
        </w:rPr>
        <w:t>eference</w:t>
      </w:r>
      <w:r>
        <w:rPr>
          <w:rFonts w:ascii="Calibri" w:hAnsi="Calibri" w:cs="Calibri"/>
          <w:i/>
          <w:iCs/>
          <w:highlight w:val="yellow"/>
        </w:rPr>
        <w:t>/link</w:t>
      </w:r>
      <w:r w:rsidR="00A101A8" w:rsidRPr="00DD1C28">
        <w:rPr>
          <w:rFonts w:ascii="Calibri" w:hAnsi="Calibri" w:cs="Calibri"/>
          <w:i/>
          <w:iCs/>
          <w:highlight w:val="yellow"/>
        </w:rPr>
        <w:t xml:space="preserve"> the current local chapter or annex to </w:t>
      </w:r>
      <w:r>
        <w:rPr>
          <w:rFonts w:ascii="Calibri" w:hAnsi="Calibri" w:cs="Calibri"/>
          <w:i/>
          <w:iCs/>
          <w:highlight w:val="yellow"/>
        </w:rPr>
        <w:t>the municipality’s</w:t>
      </w:r>
      <w:r w:rsidR="00A101A8" w:rsidRPr="00DD1C28">
        <w:rPr>
          <w:rFonts w:ascii="Calibri" w:hAnsi="Calibri" w:cs="Calibri"/>
          <w:i/>
          <w:iCs/>
          <w:highlight w:val="yellow"/>
        </w:rPr>
        <w:t xml:space="preserve"> Regional Hazard Mitigation Plan, if applicable.</w:t>
      </w:r>
      <w:r w:rsidRPr="00DD1C28">
        <w:rPr>
          <w:rFonts w:ascii="Calibri" w:hAnsi="Calibri" w:cs="Calibri"/>
          <w:i/>
          <w:iCs/>
          <w:highlight w:val="yellow"/>
        </w:rPr>
        <w:t>]</w:t>
      </w:r>
      <w:r w:rsidR="00A101A8" w:rsidRPr="00DD1C28">
        <w:rPr>
          <w:rFonts w:ascii="Calibri" w:hAnsi="Calibri" w:cs="Calibri"/>
          <w:i/>
          <w:iCs/>
        </w:rPr>
        <w:t xml:space="preserve"> </w:t>
      </w:r>
    </w:p>
    <w:p w14:paraId="07AFA425" w14:textId="7973CEF0" w:rsidR="00A101A8" w:rsidRPr="00563ED9" w:rsidRDefault="00563ED9" w:rsidP="00A101A8">
      <w:pPr>
        <w:rPr>
          <w:rFonts w:ascii="Calibri" w:hAnsi="Calibri" w:cs="Calibri"/>
          <w:i/>
          <w:iCs/>
        </w:rPr>
      </w:pPr>
      <w:r>
        <w:rPr>
          <w:rFonts w:ascii="Calibri" w:hAnsi="Calibri" w:cs="Calibri"/>
          <w:i/>
          <w:iCs/>
          <w:highlight w:val="lightGray"/>
        </w:rPr>
        <w:t>[</w:t>
      </w:r>
      <w:r w:rsidRPr="00563ED9">
        <w:rPr>
          <w:rFonts w:ascii="Calibri" w:hAnsi="Calibri" w:cs="Calibri"/>
          <w:i/>
          <w:iCs/>
          <w:highlight w:val="lightGray"/>
        </w:rPr>
        <w:t>Reference</w:t>
      </w:r>
      <w:r w:rsidR="00DD1C28">
        <w:rPr>
          <w:rFonts w:ascii="Calibri" w:hAnsi="Calibri" w:cs="Calibri"/>
          <w:i/>
          <w:iCs/>
          <w:highlight w:val="lightGray"/>
        </w:rPr>
        <w:t>:</w:t>
      </w:r>
      <w:r w:rsidRPr="00563ED9">
        <w:rPr>
          <w:rFonts w:ascii="Calibri" w:hAnsi="Calibri" w:cs="Calibri"/>
          <w:i/>
          <w:iCs/>
          <w:highlight w:val="lightGray"/>
        </w:rPr>
        <w:t xml:space="preserve"> </w:t>
      </w:r>
      <w:hyperlink r:id="rId13" w:history="1">
        <w:r w:rsidRPr="00563ED9">
          <w:rPr>
            <w:rStyle w:val="Hyperlink"/>
            <w:rFonts w:ascii="Calibri" w:hAnsi="Calibri" w:cs="Calibri"/>
            <w:i/>
            <w:iCs/>
            <w:highlight w:val="lightGray"/>
          </w:rPr>
          <w:t>Comprehensive Preparedness Guide (CPG) 201: Threat and Hazard Identification and Risk Assessment (THIRA) and Stakeholder Preparedness Review (SPR) Guide (2018)</w:t>
        </w:r>
      </w:hyperlink>
      <w:r w:rsidRPr="00563ED9">
        <w:rPr>
          <w:rFonts w:ascii="Calibri" w:hAnsi="Calibri" w:cs="Calibri"/>
          <w:i/>
          <w:iCs/>
          <w:highlight w:val="lightGray"/>
        </w:rPr>
        <w:t xml:space="preserve"> for additional information on hazard and threat analysis.]</w:t>
      </w:r>
    </w:p>
    <w:p w14:paraId="195194A6" w14:textId="77777777" w:rsidR="00481533" w:rsidRPr="00481533" w:rsidRDefault="00481533" w:rsidP="00FC304D">
      <w:pPr>
        <w:pStyle w:val="Heading4"/>
        <w:rPr>
          <w:rFonts w:eastAsia="Times New Roman"/>
        </w:rPr>
      </w:pPr>
      <w:r w:rsidRPr="00481533">
        <w:rPr>
          <w:rFonts w:eastAsia="Times New Roman"/>
        </w:rPr>
        <w:lastRenderedPageBreak/>
        <w:t>Natural Hazards</w:t>
      </w:r>
    </w:p>
    <w:p w14:paraId="69C0615E" w14:textId="75805B0B" w:rsidR="00481533" w:rsidRDefault="00481533" w:rsidP="00440273">
      <w:pPr>
        <w:spacing w:after="60" w:line="240" w:lineRule="auto"/>
        <w:ind w:left="360"/>
        <w:rPr>
          <w:rFonts w:ascii="Calibri" w:eastAsia="Calibri" w:hAnsi="Calibri" w:cs="Arial"/>
          <w:color w:val="000000"/>
          <w:kern w:val="0"/>
          <w14:ligatures w14:val="none"/>
        </w:rPr>
      </w:pPr>
      <w:r w:rsidRPr="00481533">
        <w:rPr>
          <w:rFonts w:ascii="Calibri" w:eastAsia="Calibri" w:hAnsi="Calibri" w:cs="Arial"/>
          <w:i/>
          <w:color w:val="000000"/>
          <w:kern w:val="0"/>
          <w14:ligatures w14:val="none"/>
        </w:rPr>
        <w:t>Natural Hazards</w:t>
      </w:r>
      <w:r w:rsidRPr="00481533">
        <w:rPr>
          <w:rFonts w:ascii="Calibri" w:eastAsia="Calibri" w:hAnsi="Calibri" w:cs="Arial"/>
          <w:color w:val="000000"/>
          <w:kern w:val="0"/>
          <w14:ligatures w14:val="none"/>
        </w:rPr>
        <w:t xml:space="preserve"> are defined as </w:t>
      </w:r>
      <w:r w:rsidR="00440273">
        <w:rPr>
          <w:rFonts w:ascii="Calibri" w:eastAsia="Calibri" w:hAnsi="Calibri" w:cs="Arial"/>
          <w:color w:val="000000"/>
          <w:kern w:val="0"/>
          <w14:ligatures w14:val="none"/>
        </w:rPr>
        <w:t>acts of nature</w:t>
      </w:r>
      <w:r w:rsidRPr="00481533">
        <w:rPr>
          <w:rFonts w:ascii="Calibri" w:eastAsia="Calibri" w:hAnsi="Calibri" w:cs="Arial"/>
          <w:color w:val="000000"/>
          <w:kern w:val="0"/>
          <w14:ligatures w14:val="none"/>
        </w:rPr>
        <w:t xml:space="preserve"> - such as flooding, hurricanes</w:t>
      </w:r>
      <w:r w:rsidR="00930C7B">
        <w:rPr>
          <w:rFonts w:ascii="Calibri" w:eastAsia="Calibri" w:hAnsi="Calibri" w:cs="Arial"/>
          <w:color w:val="000000"/>
          <w:kern w:val="0"/>
          <w14:ligatures w14:val="none"/>
        </w:rPr>
        <w:t xml:space="preserve"> and</w:t>
      </w:r>
      <w:r w:rsidRPr="00481533">
        <w:rPr>
          <w:rFonts w:ascii="Calibri" w:eastAsia="Calibri" w:hAnsi="Calibri" w:cs="Arial"/>
          <w:color w:val="000000"/>
          <w:kern w:val="0"/>
          <w14:ligatures w14:val="none"/>
        </w:rPr>
        <w:t xml:space="preserve"> tropical storms, earthquakes, tornadoes, wildland fires, pandemics, severe winter storms</w:t>
      </w:r>
      <w:r w:rsidR="00930C7B">
        <w:rPr>
          <w:rFonts w:ascii="Calibri" w:eastAsia="Calibri" w:hAnsi="Calibri" w:cs="Arial"/>
          <w:color w:val="000000"/>
          <w:kern w:val="0"/>
          <w14:ligatures w14:val="none"/>
        </w:rPr>
        <w:t>, etc.,</w:t>
      </w:r>
      <w:r w:rsidRPr="00481533">
        <w:rPr>
          <w:rFonts w:ascii="Calibri" w:eastAsia="Calibri" w:hAnsi="Calibri" w:cs="Arial"/>
          <w:color w:val="000000"/>
          <w:kern w:val="0"/>
          <w14:ligatures w14:val="none"/>
        </w:rPr>
        <w:t xml:space="preserve"> - that have the potential to harm people, property or the environment. The following </w:t>
      </w:r>
      <w:r w:rsidR="00930C7B">
        <w:rPr>
          <w:rFonts w:ascii="Calibri" w:eastAsia="Calibri" w:hAnsi="Calibri" w:cs="Arial"/>
          <w:color w:val="000000"/>
          <w:kern w:val="0"/>
          <w14:ligatures w14:val="none"/>
        </w:rPr>
        <w:t xml:space="preserve">have been identified as </w:t>
      </w:r>
      <w:r w:rsidRPr="00481533">
        <w:rPr>
          <w:rFonts w:ascii="Calibri" w:eastAsia="Calibri" w:hAnsi="Calibri" w:cs="Arial"/>
          <w:color w:val="000000"/>
          <w:kern w:val="0"/>
          <w14:ligatures w14:val="none"/>
        </w:rPr>
        <w:t xml:space="preserve">natural hazards </w:t>
      </w:r>
      <w:r w:rsidR="00930C7B">
        <w:rPr>
          <w:rFonts w:ascii="Calibri" w:eastAsia="Calibri" w:hAnsi="Calibri" w:cs="Arial"/>
          <w:color w:val="000000"/>
          <w:kern w:val="0"/>
          <w14:ligatures w14:val="none"/>
        </w:rPr>
        <w:t xml:space="preserve">that </w:t>
      </w:r>
      <w:r w:rsidR="00440273">
        <w:rPr>
          <w:rFonts w:ascii="Calibri" w:eastAsia="Calibri" w:hAnsi="Calibri" w:cs="Arial"/>
          <w:color w:val="000000"/>
          <w:kern w:val="0"/>
          <w14:ligatures w14:val="none"/>
        </w:rPr>
        <w:t>have potential to</w:t>
      </w:r>
      <w:r w:rsidR="00E07233" w:rsidRPr="00481533">
        <w:rPr>
          <w:rFonts w:ascii="Calibri" w:eastAsia="Calibri" w:hAnsi="Calibri" w:cs="Arial"/>
          <w:color w:val="000000"/>
          <w:kern w:val="0"/>
          <w14:ligatures w14:val="none"/>
        </w:rPr>
        <w:t xml:space="preserve"> cause</w:t>
      </w:r>
      <w:r w:rsidRPr="00481533">
        <w:rPr>
          <w:rFonts w:ascii="Calibri" w:eastAsia="Calibri" w:hAnsi="Calibri" w:cs="Arial"/>
          <w:color w:val="000000"/>
          <w:kern w:val="0"/>
          <w14:ligatures w14:val="none"/>
        </w:rPr>
        <w:t xml:space="preserve"> an impact</w:t>
      </w:r>
      <w:r w:rsidR="00930C7B">
        <w:rPr>
          <w:rFonts w:ascii="Calibri" w:eastAsia="Calibri" w:hAnsi="Calibri" w:cs="Arial"/>
          <w:color w:val="000000"/>
          <w:kern w:val="0"/>
          <w14:ligatures w14:val="none"/>
        </w:rPr>
        <w:t xml:space="preserve"> to </w:t>
      </w:r>
      <w:r w:rsidR="00930C7B" w:rsidRPr="00930C7B">
        <w:rPr>
          <w:rFonts w:ascii="Calibri" w:eastAsia="Calibri" w:hAnsi="Calibri" w:cs="Arial"/>
          <w:color w:val="000000"/>
          <w:kern w:val="0"/>
          <w:highlight w:val="yellow"/>
          <w14:ligatures w14:val="none"/>
        </w:rPr>
        <w:t>[name of municipality/tribal nation]</w:t>
      </w:r>
      <w:r w:rsidRPr="00481533">
        <w:rPr>
          <w:rFonts w:ascii="Calibri" w:eastAsia="Calibri" w:hAnsi="Calibri" w:cs="Arial"/>
          <w:color w:val="000000"/>
          <w:kern w:val="0"/>
          <w14:ligatures w14:val="none"/>
        </w:rPr>
        <w:t xml:space="preserve">:  </w:t>
      </w:r>
    </w:p>
    <w:p w14:paraId="56A8D5BA" w14:textId="6759D8FE" w:rsidR="00E07233" w:rsidRDefault="00E07233" w:rsidP="00481533">
      <w:pPr>
        <w:spacing w:before="120" w:after="60" w:line="240" w:lineRule="auto"/>
        <w:ind w:left="360"/>
        <w:rPr>
          <w:rFonts w:ascii="Calibri" w:eastAsia="Calibri" w:hAnsi="Calibri" w:cs="Arial"/>
          <w:color w:val="000000"/>
          <w:kern w:val="0"/>
          <w14:ligatures w14:val="none"/>
        </w:rPr>
      </w:pPr>
      <w:r w:rsidRPr="00E07233">
        <w:rPr>
          <w:rFonts w:ascii="Calibri" w:eastAsia="Calibri" w:hAnsi="Calibri" w:cs="Arial"/>
          <w:i/>
          <w:color w:val="000000"/>
          <w:kern w:val="0"/>
          <w:highlight w:val="lightGray"/>
          <w14:ligatures w14:val="none"/>
        </w:rPr>
        <w:t>[</w:t>
      </w:r>
      <w:r w:rsidR="00CD4D89">
        <w:rPr>
          <w:rFonts w:ascii="Calibri" w:eastAsia="Calibri" w:hAnsi="Calibri" w:cs="Arial"/>
          <w:i/>
          <w:color w:val="000000"/>
          <w:kern w:val="0"/>
          <w:highlight w:val="lightGray"/>
          <w14:ligatures w14:val="none"/>
        </w:rPr>
        <w:t xml:space="preserve">Instructions: </w:t>
      </w:r>
      <w:r w:rsidRPr="00E07233">
        <w:rPr>
          <w:rFonts w:ascii="Calibri" w:eastAsia="Calibri" w:hAnsi="Calibri" w:cs="Arial"/>
          <w:i/>
          <w:color w:val="000000"/>
          <w:kern w:val="0"/>
          <w:highlight w:val="lightGray"/>
          <w14:ligatures w14:val="none"/>
        </w:rPr>
        <w:t>List each natural hazard, vulnerable areas, estimated impacted population, businesses with potential impacts, and critical infrastructure that may be impacted.]</w:t>
      </w:r>
    </w:p>
    <w:tbl>
      <w:tblPr>
        <w:tblStyle w:val="TableGrid"/>
        <w:tblW w:w="0" w:type="auto"/>
        <w:tblInd w:w="360" w:type="dxa"/>
        <w:tblLook w:val="04A0" w:firstRow="1" w:lastRow="0" w:firstColumn="1" w:lastColumn="0" w:noHBand="0" w:noVBand="1"/>
      </w:tblPr>
      <w:tblGrid>
        <w:gridCol w:w="1756"/>
        <w:gridCol w:w="1793"/>
        <w:gridCol w:w="1816"/>
        <w:gridCol w:w="1796"/>
        <w:gridCol w:w="1829"/>
      </w:tblGrid>
      <w:tr w:rsidR="00E07233" w14:paraId="61DBACB0" w14:textId="77777777" w:rsidTr="00DE47C2">
        <w:tc>
          <w:tcPr>
            <w:tcW w:w="1756" w:type="dxa"/>
            <w:shd w:val="clear" w:color="auto" w:fill="0E2841" w:themeFill="text2"/>
          </w:tcPr>
          <w:p w14:paraId="1D19941D" w14:textId="6FBBBF50" w:rsidR="00E07233" w:rsidRPr="00DE47C2" w:rsidRDefault="00E07233" w:rsidP="00481533">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Natural Hazard</w:t>
            </w:r>
          </w:p>
        </w:tc>
        <w:tc>
          <w:tcPr>
            <w:tcW w:w="1793" w:type="dxa"/>
            <w:shd w:val="clear" w:color="auto" w:fill="0E2841" w:themeFill="text2"/>
          </w:tcPr>
          <w:p w14:paraId="7953DB19" w14:textId="5FCB9D2E" w:rsidR="00E07233" w:rsidRPr="00DE47C2" w:rsidRDefault="00E07233" w:rsidP="00481533">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Vulnerable Areas</w:t>
            </w:r>
          </w:p>
        </w:tc>
        <w:tc>
          <w:tcPr>
            <w:tcW w:w="1816" w:type="dxa"/>
            <w:shd w:val="clear" w:color="auto" w:fill="0E2841" w:themeFill="text2"/>
          </w:tcPr>
          <w:p w14:paraId="210941A0" w14:textId="48566E6D" w:rsidR="00E07233" w:rsidRPr="00DE47C2" w:rsidRDefault="00E07233" w:rsidP="00481533">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Estimated Impacted Population</w:t>
            </w:r>
          </w:p>
        </w:tc>
        <w:tc>
          <w:tcPr>
            <w:tcW w:w="1796" w:type="dxa"/>
            <w:shd w:val="clear" w:color="auto" w:fill="0E2841" w:themeFill="text2"/>
          </w:tcPr>
          <w:p w14:paraId="7B274E32" w14:textId="4028B576" w:rsidR="00E07233" w:rsidRPr="00DE47C2" w:rsidRDefault="00E07233" w:rsidP="00481533">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Businesses Impacted</w:t>
            </w:r>
          </w:p>
        </w:tc>
        <w:tc>
          <w:tcPr>
            <w:tcW w:w="1829" w:type="dxa"/>
            <w:shd w:val="clear" w:color="auto" w:fill="0E2841" w:themeFill="text2"/>
          </w:tcPr>
          <w:p w14:paraId="2DEFC169" w14:textId="544A5FB0" w:rsidR="00E07233" w:rsidRPr="00DE47C2" w:rsidRDefault="00E07233" w:rsidP="00481533">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Critical Infrastructure Impacted</w:t>
            </w:r>
          </w:p>
        </w:tc>
      </w:tr>
      <w:tr w:rsidR="00E07233" w14:paraId="13269B83" w14:textId="77777777" w:rsidTr="00DE47C2">
        <w:tc>
          <w:tcPr>
            <w:tcW w:w="1756" w:type="dxa"/>
            <w:shd w:val="clear" w:color="auto" w:fill="E8E8E8" w:themeFill="background2"/>
          </w:tcPr>
          <w:p w14:paraId="75C07934" w14:textId="4A2036D5" w:rsidR="00E07233" w:rsidRPr="00E07233" w:rsidRDefault="00E07233" w:rsidP="00481533">
            <w:pPr>
              <w:spacing w:before="120" w:after="60"/>
              <w:rPr>
                <w:rFonts w:ascii="Calibri" w:eastAsia="Calibri" w:hAnsi="Calibri" w:cs="Arial"/>
                <w:color w:val="000000"/>
                <w:kern w:val="0"/>
                <w14:ligatures w14:val="none"/>
              </w:rPr>
            </w:pPr>
            <w:r w:rsidRPr="00E07233">
              <w:rPr>
                <w:rFonts w:ascii="Calibri" w:eastAsia="Calibri" w:hAnsi="Calibri" w:cs="Arial"/>
                <w:i/>
                <w:iCs/>
                <w:color w:val="000000"/>
                <w:kern w:val="0"/>
                <w14:ligatures w14:val="none"/>
              </w:rPr>
              <w:t>SAMPLE:</w:t>
            </w:r>
            <w:r>
              <w:rPr>
                <w:rFonts w:ascii="Calibri" w:eastAsia="Calibri" w:hAnsi="Calibri" w:cs="Arial"/>
                <w:i/>
                <w:iCs/>
                <w:color w:val="000000"/>
                <w:kern w:val="0"/>
                <w14:ligatures w14:val="none"/>
              </w:rPr>
              <w:t xml:space="preserve"> Riverine Flooding from ABC River</w:t>
            </w:r>
          </w:p>
        </w:tc>
        <w:tc>
          <w:tcPr>
            <w:tcW w:w="1793" w:type="dxa"/>
            <w:shd w:val="clear" w:color="auto" w:fill="E8E8E8" w:themeFill="background2"/>
          </w:tcPr>
          <w:p w14:paraId="73F6BC6B" w14:textId="2989AB90" w:rsidR="00E07233" w:rsidRPr="00E07233" w:rsidRDefault="00E07233" w:rsidP="00481533">
            <w:pPr>
              <w:spacing w:before="120" w:after="60"/>
              <w:rPr>
                <w:rFonts w:ascii="Calibri" w:eastAsia="Calibri" w:hAnsi="Calibri" w:cs="Arial"/>
                <w:i/>
                <w:iCs/>
                <w:color w:val="000000"/>
                <w:kern w:val="0"/>
                <w14:ligatures w14:val="none"/>
              </w:rPr>
            </w:pPr>
            <w:r w:rsidRPr="00E07233">
              <w:rPr>
                <w:rFonts w:ascii="Calibri" w:eastAsia="Calibri" w:hAnsi="Calibri" w:cs="Arial"/>
                <w:i/>
                <w:iCs/>
                <w:color w:val="000000"/>
                <w:kern w:val="0"/>
                <w14:ligatures w14:val="none"/>
              </w:rPr>
              <w:t>Main street, Riverway Avenue, Riverine Path</w:t>
            </w:r>
          </w:p>
        </w:tc>
        <w:tc>
          <w:tcPr>
            <w:tcW w:w="1816" w:type="dxa"/>
            <w:shd w:val="clear" w:color="auto" w:fill="E8E8E8" w:themeFill="background2"/>
          </w:tcPr>
          <w:p w14:paraId="5BA750E0" w14:textId="0C0B132C" w:rsidR="00E07233" w:rsidRPr="00E07233" w:rsidRDefault="00E07233" w:rsidP="00481533">
            <w:pPr>
              <w:spacing w:before="120" w:after="60"/>
              <w:rPr>
                <w:rFonts w:ascii="Calibri" w:eastAsia="Calibri" w:hAnsi="Calibri" w:cs="Arial"/>
                <w:i/>
                <w:iCs/>
                <w:color w:val="000000"/>
                <w:kern w:val="0"/>
                <w14:ligatures w14:val="none"/>
              </w:rPr>
            </w:pPr>
            <w:r w:rsidRPr="00E07233">
              <w:rPr>
                <w:rFonts w:ascii="Calibri" w:eastAsia="Calibri" w:hAnsi="Calibri" w:cs="Arial"/>
                <w:i/>
                <w:iCs/>
                <w:color w:val="000000"/>
                <w:kern w:val="0"/>
                <w14:ligatures w14:val="none"/>
              </w:rPr>
              <w:t>2,500</w:t>
            </w:r>
          </w:p>
        </w:tc>
        <w:tc>
          <w:tcPr>
            <w:tcW w:w="1796" w:type="dxa"/>
            <w:shd w:val="clear" w:color="auto" w:fill="E8E8E8" w:themeFill="background2"/>
          </w:tcPr>
          <w:p w14:paraId="3CD692E4" w14:textId="1AC56405" w:rsidR="00E07233" w:rsidRPr="00E07233" w:rsidRDefault="00E07233" w:rsidP="00481533">
            <w:pPr>
              <w:spacing w:before="120" w:after="60"/>
              <w:rPr>
                <w:rFonts w:ascii="Calibri" w:eastAsia="Calibri" w:hAnsi="Calibri" w:cs="Arial"/>
                <w:i/>
                <w:iCs/>
                <w:color w:val="000000"/>
                <w:kern w:val="0"/>
                <w14:ligatures w14:val="none"/>
              </w:rPr>
            </w:pPr>
            <w:r w:rsidRPr="00E07233">
              <w:rPr>
                <w:rFonts w:ascii="Calibri" w:eastAsia="Calibri" w:hAnsi="Calibri" w:cs="Arial"/>
                <w:i/>
                <w:iCs/>
                <w:color w:val="000000"/>
                <w:kern w:val="0"/>
                <w14:ligatures w14:val="none"/>
              </w:rPr>
              <w:t>50</w:t>
            </w:r>
          </w:p>
        </w:tc>
        <w:tc>
          <w:tcPr>
            <w:tcW w:w="1829" w:type="dxa"/>
            <w:shd w:val="clear" w:color="auto" w:fill="E8E8E8" w:themeFill="background2"/>
          </w:tcPr>
          <w:p w14:paraId="0ECE15CA" w14:textId="2F1D47CC" w:rsidR="00E07233" w:rsidRPr="00E07233" w:rsidRDefault="00E07233" w:rsidP="00481533">
            <w:pPr>
              <w:spacing w:before="120" w:after="60"/>
              <w:rPr>
                <w:rFonts w:ascii="Calibri" w:eastAsia="Calibri" w:hAnsi="Calibri" w:cs="Arial"/>
                <w:i/>
                <w:iCs/>
                <w:color w:val="000000"/>
                <w:kern w:val="0"/>
                <w14:ligatures w14:val="none"/>
              </w:rPr>
            </w:pPr>
            <w:r w:rsidRPr="00E07233">
              <w:rPr>
                <w:rFonts w:ascii="Calibri" w:eastAsia="Calibri" w:hAnsi="Calibri" w:cs="Arial"/>
                <w:i/>
                <w:iCs/>
                <w:color w:val="000000"/>
                <w:kern w:val="0"/>
                <w14:ligatures w14:val="none"/>
              </w:rPr>
              <w:t>Main St. Supermarket, Caring Community Nursing Home</w:t>
            </w:r>
          </w:p>
        </w:tc>
      </w:tr>
      <w:tr w:rsidR="00E07233" w14:paraId="25D135E2" w14:textId="77777777" w:rsidTr="00DE47C2">
        <w:tc>
          <w:tcPr>
            <w:tcW w:w="1756" w:type="dxa"/>
            <w:shd w:val="clear" w:color="auto" w:fill="E8E8E8" w:themeFill="background2"/>
          </w:tcPr>
          <w:p w14:paraId="437CCA15" w14:textId="1E456FF9" w:rsidR="00E07233" w:rsidRPr="00E07233" w:rsidRDefault="00E07233" w:rsidP="004815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1793" w:type="dxa"/>
            <w:shd w:val="clear" w:color="auto" w:fill="E8E8E8" w:themeFill="background2"/>
          </w:tcPr>
          <w:p w14:paraId="256161EB" w14:textId="0B4074C7" w:rsidR="00E07233" w:rsidRPr="00E07233" w:rsidRDefault="00E07233" w:rsidP="004815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Vulnerable Areas]</w:t>
            </w:r>
          </w:p>
        </w:tc>
        <w:tc>
          <w:tcPr>
            <w:tcW w:w="1816" w:type="dxa"/>
            <w:shd w:val="clear" w:color="auto" w:fill="E8E8E8" w:themeFill="background2"/>
          </w:tcPr>
          <w:p w14:paraId="23F6497E" w14:textId="390FAC5E" w:rsidR="00E07233" w:rsidRPr="00E07233" w:rsidRDefault="00E07233" w:rsidP="004815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Population]</w:t>
            </w:r>
          </w:p>
        </w:tc>
        <w:tc>
          <w:tcPr>
            <w:tcW w:w="1796" w:type="dxa"/>
            <w:shd w:val="clear" w:color="auto" w:fill="E8E8E8" w:themeFill="background2"/>
          </w:tcPr>
          <w:p w14:paraId="3A6E2770" w14:textId="6057AE1E" w:rsidR="00E07233" w:rsidRPr="00E07233" w:rsidRDefault="00E07233" w:rsidP="004815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Businesses]</w:t>
            </w:r>
          </w:p>
        </w:tc>
        <w:tc>
          <w:tcPr>
            <w:tcW w:w="1829" w:type="dxa"/>
            <w:shd w:val="clear" w:color="auto" w:fill="E8E8E8" w:themeFill="background2"/>
          </w:tcPr>
          <w:p w14:paraId="2EEBC429" w14:textId="0186B48E" w:rsidR="00E07233" w:rsidRPr="00E07233" w:rsidRDefault="00E07233" w:rsidP="004815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Critical Infrastructure]</w:t>
            </w:r>
          </w:p>
        </w:tc>
      </w:tr>
      <w:tr w:rsidR="00E07233" w14:paraId="338D4318" w14:textId="77777777" w:rsidTr="00DE47C2">
        <w:tc>
          <w:tcPr>
            <w:tcW w:w="1756" w:type="dxa"/>
            <w:shd w:val="clear" w:color="auto" w:fill="E8E8E8" w:themeFill="background2"/>
          </w:tcPr>
          <w:p w14:paraId="660CE289" w14:textId="5586A8A1" w:rsidR="00E07233" w:rsidRDefault="00E07233" w:rsidP="00E07233">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Hazard]</w:t>
            </w:r>
          </w:p>
        </w:tc>
        <w:tc>
          <w:tcPr>
            <w:tcW w:w="1793" w:type="dxa"/>
            <w:shd w:val="clear" w:color="auto" w:fill="E8E8E8" w:themeFill="background2"/>
          </w:tcPr>
          <w:p w14:paraId="175B8DE5" w14:textId="2A000943" w:rsidR="00E07233" w:rsidRDefault="00E07233" w:rsidP="00E07233">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Vulnerable Areas]</w:t>
            </w:r>
          </w:p>
        </w:tc>
        <w:tc>
          <w:tcPr>
            <w:tcW w:w="1816" w:type="dxa"/>
            <w:shd w:val="clear" w:color="auto" w:fill="E8E8E8" w:themeFill="background2"/>
          </w:tcPr>
          <w:p w14:paraId="2E5F41CA" w14:textId="5E700630" w:rsidR="00E07233" w:rsidRDefault="00E07233" w:rsidP="00E07233">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Population]</w:t>
            </w:r>
          </w:p>
        </w:tc>
        <w:tc>
          <w:tcPr>
            <w:tcW w:w="1796" w:type="dxa"/>
            <w:shd w:val="clear" w:color="auto" w:fill="E8E8E8" w:themeFill="background2"/>
          </w:tcPr>
          <w:p w14:paraId="176BB3AF" w14:textId="0AAA37C8" w:rsidR="00E07233" w:rsidRDefault="00E07233" w:rsidP="00E07233">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Businesses]</w:t>
            </w:r>
          </w:p>
        </w:tc>
        <w:tc>
          <w:tcPr>
            <w:tcW w:w="1829" w:type="dxa"/>
            <w:shd w:val="clear" w:color="auto" w:fill="E8E8E8" w:themeFill="background2"/>
          </w:tcPr>
          <w:p w14:paraId="19D8F720" w14:textId="3F2AAD0D" w:rsidR="00E07233" w:rsidRDefault="00E07233" w:rsidP="00E07233">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Critical Infrastructure]</w:t>
            </w:r>
          </w:p>
        </w:tc>
      </w:tr>
      <w:tr w:rsidR="00E07233" w14:paraId="0A9E3955" w14:textId="77777777" w:rsidTr="00DE47C2">
        <w:tc>
          <w:tcPr>
            <w:tcW w:w="1756" w:type="dxa"/>
            <w:shd w:val="clear" w:color="auto" w:fill="E8E8E8" w:themeFill="background2"/>
          </w:tcPr>
          <w:p w14:paraId="66DA46C4" w14:textId="560CD9AA"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1793" w:type="dxa"/>
            <w:shd w:val="clear" w:color="auto" w:fill="E8E8E8" w:themeFill="background2"/>
          </w:tcPr>
          <w:p w14:paraId="5ED9BE1E" w14:textId="46072B98"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Vulnerable Areas]</w:t>
            </w:r>
          </w:p>
        </w:tc>
        <w:tc>
          <w:tcPr>
            <w:tcW w:w="1816" w:type="dxa"/>
            <w:shd w:val="clear" w:color="auto" w:fill="E8E8E8" w:themeFill="background2"/>
          </w:tcPr>
          <w:p w14:paraId="625F7AD5" w14:textId="1C204215"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Population]</w:t>
            </w:r>
          </w:p>
        </w:tc>
        <w:tc>
          <w:tcPr>
            <w:tcW w:w="1796" w:type="dxa"/>
            <w:shd w:val="clear" w:color="auto" w:fill="E8E8E8" w:themeFill="background2"/>
          </w:tcPr>
          <w:p w14:paraId="03F839D7" w14:textId="1C93EDA2"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Businesses]</w:t>
            </w:r>
          </w:p>
        </w:tc>
        <w:tc>
          <w:tcPr>
            <w:tcW w:w="1829" w:type="dxa"/>
            <w:shd w:val="clear" w:color="auto" w:fill="E8E8E8" w:themeFill="background2"/>
          </w:tcPr>
          <w:p w14:paraId="64CF9544" w14:textId="721016B2"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Critical Infrastructure]</w:t>
            </w:r>
          </w:p>
        </w:tc>
      </w:tr>
      <w:tr w:rsidR="00E07233" w14:paraId="2B835A86" w14:textId="77777777" w:rsidTr="00DE47C2">
        <w:tc>
          <w:tcPr>
            <w:tcW w:w="1756" w:type="dxa"/>
            <w:shd w:val="clear" w:color="auto" w:fill="E8E8E8" w:themeFill="background2"/>
          </w:tcPr>
          <w:p w14:paraId="1613A585" w14:textId="065019FA"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1793" w:type="dxa"/>
            <w:shd w:val="clear" w:color="auto" w:fill="E8E8E8" w:themeFill="background2"/>
          </w:tcPr>
          <w:p w14:paraId="0AC1A5E7" w14:textId="4A012F1C"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Vulnerable Areas]</w:t>
            </w:r>
          </w:p>
        </w:tc>
        <w:tc>
          <w:tcPr>
            <w:tcW w:w="1816" w:type="dxa"/>
            <w:shd w:val="clear" w:color="auto" w:fill="E8E8E8" w:themeFill="background2"/>
          </w:tcPr>
          <w:p w14:paraId="42064671" w14:textId="2A793438"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Population]</w:t>
            </w:r>
          </w:p>
        </w:tc>
        <w:tc>
          <w:tcPr>
            <w:tcW w:w="1796" w:type="dxa"/>
            <w:shd w:val="clear" w:color="auto" w:fill="E8E8E8" w:themeFill="background2"/>
          </w:tcPr>
          <w:p w14:paraId="05C92762" w14:textId="06D5032B"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Businesses]</w:t>
            </w:r>
          </w:p>
        </w:tc>
        <w:tc>
          <w:tcPr>
            <w:tcW w:w="1829" w:type="dxa"/>
            <w:shd w:val="clear" w:color="auto" w:fill="E8E8E8" w:themeFill="background2"/>
          </w:tcPr>
          <w:p w14:paraId="10F89546" w14:textId="34E72C4A"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Critical Infrastructure]</w:t>
            </w:r>
          </w:p>
        </w:tc>
      </w:tr>
    </w:tbl>
    <w:p w14:paraId="6787905B" w14:textId="77777777" w:rsidR="00E07233" w:rsidRDefault="00E07233" w:rsidP="00481533">
      <w:pPr>
        <w:spacing w:before="120" w:after="60" w:line="240" w:lineRule="auto"/>
        <w:ind w:left="360"/>
        <w:rPr>
          <w:rFonts w:ascii="Calibri" w:eastAsia="Calibri" w:hAnsi="Calibri" w:cs="Arial"/>
          <w:color w:val="000000"/>
          <w:kern w:val="0"/>
          <w14:ligatures w14:val="none"/>
        </w:rPr>
      </w:pPr>
    </w:p>
    <w:p w14:paraId="47192036" w14:textId="77777777" w:rsidR="00481533" w:rsidRPr="00481533" w:rsidRDefault="00481533" w:rsidP="00FC304D">
      <w:pPr>
        <w:pStyle w:val="Heading4"/>
        <w:rPr>
          <w:rFonts w:eastAsia="Times New Roman"/>
        </w:rPr>
      </w:pPr>
      <w:r w:rsidRPr="00481533">
        <w:rPr>
          <w:rFonts w:eastAsia="Times New Roman"/>
        </w:rPr>
        <w:t>Technological Hazards</w:t>
      </w:r>
    </w:p>
    <w:p w14:paraId="29F58D30" w14:textId="0B7724CC" w:rsidR="00481533" w:rsidRDefault="00481533" w:rsidP="00440273">
      <w:pPr>
        <w:spacing w:after="120" w:line="240" w:lineRule="auto"/>
        <w:ind w:left="360"/>
        <w:rPr>
          <w:rFonts w:ascii="Calibri" w:eastAsia="Calibri" w:hAnsi="Calibri" w:cs="Arial"/>
          <w:color w:val="000000"/>
          <w:kern w:val="0"/>
          <w14:ligatures w14:val="none"/>
        </w:rPr>
      </w:pPr>
      <w:r w:rsidRPr="00481533">
        <w:rPr>
          <w:rFonts w:ascii="Calibri" w:eastAsia="Calibri" w:hAnsi="Calibri" w:cs="Arial"/>
          <w:i/>
          <w:color w:val="000000"/>
          <w:kern w:val="0"/>
          <w14:ligatures w14:val="none"/>
        </w:rPr>
        <w:t>Technological Hazards</w:t>
      </w:r>
      <w:r w:rsidRPr="00481533">
        <w:rPr>
          <w:rFonts w:ascii="Calibri" w:eastAsia="Calibri" w:hAnsi="Calibri" w:cs="Arial"/>
          <w:color w:val="000000"/>
          <w:kern w:val="0"/>
          <w14:ligatures w14:val="none"/>
        </w:rPr>
        <w:t xml:space="preserve"> </w:t>
      </w:r>
      <w:r w:rsidR="00440273">
        <w:rPr>
          <w:rFonts w:ascii="Calibri" w:eastAsia="Calibri" w:hAnsi="Calibri" w:cs="Arial"/>
          <w:color w:val="000000"/>
          <w:kern w:val="0"/>
          <w14:ligatures w14:val="none"/>
        </w:rPr>
        <w:t>are accidents or failures of systems and structures and may include</w:t>
      </w:r>
      <w:r w:rsidRPr="00481533">
        <w:rPr>
          <w:rFonts w:ascii="Calibri" w:eastAsia="Calibri" w:hAnsi="Calibri" w:cs="Arial"/>
          <w:color w:val="000000"/>
          <w:kern w:val="0"/>
          <w14:ligatures w14:val="none"/>
        </w:rPr>
        <w:t xml:space="preserve"> hazardous materials</w:t>
      </w:r>
      <w:r w:rsidR="00440273">
        <w:rPr>
          <w:rFonts w:ascii="Calibri" w:eastAsia="Calibri" w:hAnsi="Calibri" w:cs="Arial"/>
          <w:color w:val="000000"/>
          <w:kern w:val="0"/>
          <w14:ligatures w14:val="none"/>
        </w:rPr>
        <w:t xml:space="preserve"> incidents, industrial accidents, or infrastructure failures</w:t>
      </w:r>
      <w:r w:rsidRPr="00481533">
        <w:rPr>
          <w:rFonts w:ascii="Calibri" w:eastAsia="Calibri" w:hAnsi="Calibri" w:cs="Arial"/>
          <w:color w:val="000000"/>
          <w:kern w:val="0"/>
          <w14:ligatures w14:val="none"/>
        </w:rPr>
        <w:t xml:space="preserve">. </w:t>
      </w:r>
      <w:r w:rsidR="00440273" w:rsidRPr="00481533">
        <w:rPr>
          <w:rFonts w:ascii="Calibri" w:eastAsia="Calibri" w:hAnsi="Calibri" w:cs="Arial"/>
          <w:color w:val="000000"/>
          <w:kern w:val="0"/>
          <w14:ligatures w14:val="none"/>
        </w:rPr>
        <w:t xml:space="preserve">The following </w:t>
      </w:r>
      <w:r w:rsidR="00440273">
        <w:rPr>
          <w:rFonts w:ascii="Calibri" w:eastAsia="Calibri" w:hAnsi="Calibri" w:cs="Arial"/>
          <w:color w:val="000000"/>
          <w:kern w:val="0"/>
          <w14:ligatures w14:val="none"/>
        </w:rPr>
        <w:t>have been identified as technological</w:t>
      </w:r>
      <w:r w:rsidR="00440273" w:rsidRPr="00481533">
        <w:rPr>
          <w:rFonts w:ascii="Calibri" w:eastAsia="Calibri" w:hAnsi="Calibri" w:cs="Arial"/>
          <w:color w:val="000000"/>
          <w:kern w:val="0"/>
          <w14:ligatures w14:val="none"/>
        </w:rPr>
        <w:t xml:space="preserve"> hazards </w:t>
      </w:r>
      <w:r w:rsidR="00440273">
        <w:rPr>
          <w:rFonts w:ascii="Calibri" w:eastAsia="Calibri" w:hAnsi="Calibri" w:cs="Arial"/>
          <w:color w:val="000000"/>
          <w:kern w:val="0"/>
          <w14:ligatures w14:val="none"/>
        </w:rPr>
        <w:t>that have potential to</w:t>
      </w:r>
      <w:r w:rsidR="00440273" w:rsidRPr="00481533">
        <w:rPr>
          <w:rFonts w:ascii="Calibri" w:eastAsia="Calibri" w:hAnsi="Calibri" w:cs="Arial"/>
          <w:color w:val="000000"/>
          <w:kern w:val="0"/>
          <w14:ligatures w14:val="none"/>
        </w:rPr>
        <w:t xml:space="preserve"> cause an impact</w:t>
      </w:r>
      <w:r w:rsidR="00440273">
        <w:rPr>
          <w:rFonts w:ascii="Calibri" w:eastAsia="Calibri" w:hAnsi="Calibri" w:cs="Arial"/>
          <w:color w:val="000000"/>
          <w:kern w:val="0"/>
          <w14:ligatures w14:val="none"/>
        </w:rPr>
        <w:t xml:space="preserve"> to </w:t>
      </w:r>
      <w:r w:rsidR="00440273" w:rsidRPr="00930C7B">
        <w:rPr>
          <w:rFonts w:ascii="Calibri" w:eastAsia="Calibri" w:hAnsi="Calibri" w:cs="Arial"/>
          <w:color w:val="000000"/>
          <w:kern w:val="0"/>
          <w:highlight w:val="yellow"/>
          <w14:ligatures w14:val="none"/>
        </w:rPr>
        <w:t>[name of municipality/tribal nation]</w:t>
      </w:r>
      <w:r w:rsidR="00440273" w:rsidRPr="00481533">
        <w:rPr>
          <w:rFonts w:ascii="Calibri" w:eastAsia="Calibri" w:hAnsi="Calibri" w:cs="Arial"/>
          <w:color w:val="000000"/>
          <w:kern w:val="0"/>
          <w14:ligatures w14:val="none"/>
        </w:rPr>
        <w:t xml:space="preserve">:  </w:t>
      </w:r>
    </w:p>
    <w:p w14:paraId="73B60E4B" w14:textId="0CEA6233" w:rsidR="00E07233" w:rsidRPr="00E07233" w:rsidRDefault="00E07233" w:rsidP="00E07233">
      <w:pPr>
        <w:spacing w:before="100" w:beforeAutospacing="1" w:afterLines="60" w:after="144" w:line="240" w:lineRule="auto"/>
        <w:contextualSpacing/>
        <w:rPr>
          <w:rFonts w:ascii="Calibri" w:eastAsia="Calibri" w:hAnsi="Calibri" w:cs="Arial"/>
          <w:i/>
          <w:iCs/>
          <w:color w:val="000000"/>
          <w:kern w:val="0"/>
          <w14:ligatures w14:val="none"/>
        </w:rPr>
      </w:pPr>
      <w:r w:rsidRPr="00E07233">
        <w:rPr>
          <w:rFonts w:ascii="Calibri" w:eastAsia="Calibri" w:hAnsi="Calibri" w:cs="Arial"/>
          <w:i/>
          <w:iCs/>
          <w:color w:val="000000"/>
          <w:kern w:val="0"/>
          <w:highlight w:val="lightGray"/>
          <w14:ligatures w14:val="none"/>
        </w:rPr>
        <w:t>[</w:t>
      </w:r>
      <w:r w:rsidR="00CD4D89">
        <w:rPr>
          <w:rFonts w:ascii="Calibri" w:eastAsia="Calibri" w:hAnsi="Calibri" w:cs="Arial"/>
          <w:i/>
          <w:iCs/>
          <w:color w:val="000000"/>
          <w:kern w:val="0"/>
          <w:highlight w:val="lightGray"/>
          <w14:ligatures w14:val="none"/>
        </w:rPr>
        <w:t xml:space="preserve">Instructions: </w:t>
      </w:r>
      <w:r w:rsidRPr="00E07233">
        <w:rPr>
          <w:rFonts w:ascii="Calibri" w:eastAsia="Calibri" w:hAnsi="Calibri" w:cs="Arial"/>
          <w:i/>
          <w:iCs/>
          <w:color w:val="000000"/>
          <w:kern w:val="0"/>
          <w:highlight w:val="lightGray"/>
          <w14:ligatures w14:val="none"/>
        </w:rPr>
        <w:t>List each technological hazard and associated area(s) that are vulnerable to these hazards]</w:t>
      </w:r>
      <w:r w:rsidRPr="00E07233">
        <w:rPr>
          <w:rFonts w:ascii="Calibri" w:eastAsia="Calibri" w:hAnsi="Calibri" w:cs="Arial"/>
          <w:i/>
          <w:iCs/>
          <w:color w:val="000000"/>
          <w:kern w:val="0"/>
          <w14:ligatures w14:val="none"/>
        </w:rPr>
        <w:t xml:space="preserve"> </w:t>
      </w:r>
    </w:p>
    <w:tbl>
      <w:tblPr>
        <w:tblStyle w:val="TableGrid"/>
        <w:tblW w:w="8995" w:type="dxa"/>
        <w:tblInd w:w="360" w:type="dxa"/>
        <w:tblLook w:val="04A0" w:firstRow="1" w:lastRow="0" w:firstColumn="1" w:lastColumn="0" w:noHBand="0" w:noVBand="1"/>
      </w:tblPr>
      <w:tblGrid>
        <w:gridCol w:w="2425"/>
        <w:gridCol w:w="6570"/>
      </w:tblGrid>
      <w:tr w:rsidR="00E07233" w14:paraId="34959A28" w14:textId="77777777" w:rsidTr="003F1F56">
        <w:tc>
          <w:tcPr>
            <w:tcW w:w="2425" w:type="dxa"/>
            <w:shd w:val="clear" w:color="auto" w:fill="0E2841" w:themeFill="text2"/>
          </w:tcPr>
          <w:p w14:paraId="6373EFCC" w14:textId="37CD9E41" w:rsidR="00E07233" w:rsidRPr="00DE47C2" w:rsidRDefault="00E07233" w:rsidP="009D72A1">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Technological Hazard</w:t>
            </w:r>
          </w:p>
        </w:tc>
        <w:tc>
          <w:tcPr>
            <w:tcW w:w="6570" w:type="dxa"/>
            <w:shd w:val="clear" w:color="auto" w:fill="0E2841" w:themeFill="text2"/>
          </w:tcPr>
          <w:p w14:paraId="71C34C6F" w14:textId="4F2341AC" w:rsidR="00E07233" w:rsidRPr="00DE47C2" w:rsidRDefault="00E07233" w:rsidP="009D72A1">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Associates Areas</w:t>
            </w:r>
          </w:p>
        </w:tc>
      </w:tr>
      <w:tr w:rsidR="00E07233" w14:paraId="0430DAF1" w14:textId="77777777" w:rsidTr="003F1F56">
        <w:tc>
          <w:tcPr>
            <w:tcW w:w="2425" w:type="dxa"/>
            <w:shd w:val="clear" w:color="auto" w:fill="E8E8E8" w:themeFill="background2"/>
          </w:tcPr>
          <w:p w14:paraId="06B68CFE" w14:textId="5C5409B3" w:rsidR="00E07233" w:rsidRPr="00E07233" w:rsidRDefault="00E07233" w:rsidP="009D72A1">
            <w:pPr>
              <w:spacing w:before="120" w:after="60"/>
              <w:rPr>
                <w:rFonts w:ascii="Calibri" w:eastAsia="Calibri" w:hAnsi="Calibri" w:cs="Arial"/>
                <w:i/>
                <w:iCs/>
                <w:color w:val="000000"/>
                <w:kern w:val="0"/>
                <w:highlight w:val="yellow"/>
                <w14:ligatures w14:val="none"/>
              </w:rPr>
            </w:pPr>
            <w:r w:rsidRPr="00E07233">
              <w:rPr>
                <w:rFonts w:ascii="Calibri" w:eastAsia="Calibri" w:hAnsi="Calibri" w:cs="Arial"/>
                <w:i/>
                <w:iCs/>
                <w:color w:val="000000"/>
                <w:kern w:val="0"/>
                <w14:ligatures w14:val="none"/>
              </w:rPr>
              <w:t xml:space="preserve">SAMPLE: </w:t>
            </w:r>
            <w:r>
              <w:rPr>
                <w:rFonts w:ascii="Calibri" w:eastAsia="Calibri" w:hAnsi="Calibri" w:cs="Arial"/>
                <w:i/>
                <w:iCs/>
                <w:color w:val="000000"/>
                <w:kern w:val="0"/>
                <w14:ligatures w14:val="none"/>
              </w:rPr>
              <w:t>Main Street b</w:t>
            </w:r>
            <w:r w:rsidRPr="00E07233">
              <w:rPr>
                <w:rFonts w:ascii="Calibri" w:eastAsia="Calibri" w:hAnsi="Calibri" w:cs="Arial"/>
                <w:i/>
                <w:iCs/>
                <w:color w:val="000000"/>
                <w:kern w:val="0"/>
                <w14:ligatures w14:val="none"/>
              </w:rPr>
              <w:t>ridge collapse</w:t>
            </w:r>
          </w:p>
        </w:tc>
        <w:tc>
          <w:tcPr>
            <w:tcW w:w="6570" w:type="dxa"/>
            <w:shd w:val="clear" w:color="auto" w:fill="E8E8E8" w:themeFill="background2"/>
          </w:tcPr>
          <w:p w14:paraId="244B9F74" w14:textId="7232A6BC" w:rsidR="00E07233" w:rsidRPr="00E07233" w:rsidRDefault="00E07233" w:rsidP="009D72A1">
            <w:pPr>
              <w:spacing w:before="120" w:after="60"/>
              <w:rPr>
                <w:rFonts w:ascii="Calibri" w:eastAsia="Calibri" w:hAnsi="Calibri" w:cs="Arial"/>
                <w:i/>
                <w:iCs/>
                <w:color w:val="000000"/>
                <w:kern w:val="0"/>
                <w:highlight w:val="yellow"/>
                <w14:ligatures w14:val="none"/>
              </w:rPr>
            </w:pPr>
            <w:r w:rsidRPr="00E07233">
              <w:rPr>
                <w:rFonts w:ascii="Calibri" w:eastAsia="Calibri" w:hAnsi="Calibri" w:cs="Arial"/>
                <w:i/>
                <w:iCs/>
                <w:color w:val="000000"/>
                <w:kern w:val="0"/>
                <w14:ligatures w14:val="none"/>
              </w:rPr>
              <w:t xml:space="preserve">Main </w:t>
            </w:r>
            <w:r w:rsidR="009E7BDF" w:rsidRPr="00E07233">
              <w:rPr>
                <w:rFonts w:ascii="Calibri" w:eastAsia="Calibri" w:hAnsi="Calibri" w:cs="Arial"/>
                <w:i/>
                <w:iCs/>
                <w:color w:val="000000"/>
                <w:kern w:val="0"/>
                <w14:ligatures w14:val="none"/>
              </w:rPr>
              <w:t>Street</w:t>
            </w:r>
            <w:r>
              <w:rPr>
                <w:rFonts w:ascii="Calibri" w:eastAsia="Calibri" w:hAnsi="Calibri" w:cs="Arial"/>
                <w:i/>
                <w:iCs/>
                <w:color w:val="000000"/>
                <w:kern w:val="0"/>
                <w14:ligatures w14:val="none"/>
              </w:rPr>
              <w:t>, Interstate 1000</w:t>
            </w:r>
          </w:p>
        </w:tc>
      </w:tr>
      <w:tr w:rsidR="00E07233" w14:paraId="5C1BA075" w14:textId="77777777" w:rsidTr="003F1F56">
        <w:tc>
          <w:tcPr>
            <w:tcW w:w="2425" w:type="dxa"/>
            <w:shd w:val="clear" w:color="auto" w:fill="E8E8E8" w:themeFill="background2"/>
          </w:tcPr>
          <w:p w14:paraId="7D447153"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6570" w:type="dxa"/>
            <w:shd w:val="clear" w:color="auto" w:fill="E8E8E8" w:themeFill="background2"/>
          </w:tcPr>
          <w:p w14:paraId="45BC8359"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Vulnerable Areas]</w:t>
            </w:r>
          </w:p>
        </w:tc>
      </w:tr>
      <w:tr w:rsidR="00E07233" w14:paraId="4DBC054E" w14:textId="77777777" w:rsidTr="003F1F56">
        <w:tc>
          <w:tcPr>
            <w:tcW w:w="2425" w:type="dxa"/>
            <w:shd w:val="clear" w:color="auto" w:fill="E8E8E8" w:themeFill="background2"/>
          </w:tcPr>
          <w:p w14:paraId="2AE780EA" w14:textId="77777777" w:rsidR="00E07233" w:rsidRDefault="00E07233" w:rsidP="009D72A1">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lastRenderedPageBreak/>
              <w:t>[Insert Hazard]</w:t>
            </w:r>
          </w:p>
        </w:tc>
        <w:tc>
          <w:tcPr>
            <w:tcW w:w="6570" w:type="dxa"/>
            <w:shd w:val="clear" w:color="auto" w:fill="E8E8E8" w:themeFill="background2"/>
          </w:tcPr>
          <w:p w14:paraId="0E4964A2" w14:textId="77777777" w:rsidR="00E07233" w:rsidRDefault="00E07233" w:rsidP="009D72A1">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Vulnerable Areas]</w:t>
            </w:r>
          </w:p>
        </w:tc>
      </w:tr>
      <w:tr w:rsidR="00E07233" w14:paraId="3E72FD7C" w14:textId="77777777" w:rsidTr="003F1F56">
        <w:tc>
          <w:tcPr>
            <w:tcW w:w="2425" w:type="dxa"/>
            <w:shd w:val="clear" w:color="auto" w:fill="E8E8E8" w:themeFill="background2"/>
          </w:tcPr>
          <w:p w14:paraId="41246A89"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6570" w:type="dxa"/>
            <w:shd w:val="clear" w:color="auto" w:fill="E8E8E8" w:themeFill="background2"/>
          </w:tcPr>
          <w:p w14:paraId="2D17E482"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Vulnerable Areas]</w:t>
            </w:r>
          </w:p>
        </w:tc>
      </w:tr>
      <w:tr w:rsidR="00E07233" w14:paraId="4FEB28CD" w14:textId="77777777" w:rsidTr="003F1F56">
        <w:tc>
          <w:tcPr>
            <w:tcW w:w="2425" w:type="dxa"/>
            <w:shd w:val="clear" w:color="auto" w:fill="E8E8E8" w:themeFill="background2"/>
          </w:tcPr>
          <w:p w14:paraId="5C735F61"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6570" w:type="dxa"/>
            <w:shd w:val="clear" w:color="auto" w:fill="E8E8E8" w:themeFill="background2"/>
          </w:tcPr>
          <w:p w14:paraId="511EE434"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Vulnerable Areas]</w:t>
            </w:r>
          </w:p>
        </w:tc>
      </w:tr>
    </w:tbl>
    <w:p w14:paraId="6FF6A063" w14:textId="77777777" w:rsidR="00E07233" w:rsidRPr="00481533" w:rsidRDefault="00E07233" w:rsidP="00481533">
      <w:pPr>
        <w:spacing w:before="120" w:after="120" w:line="240" w:lineRule="auto"/>
        <w:ind w:left="360"/>
        <w:rPr>
          <w:rFonts w:ascii="Calibri" w:eastAsia="Calibri" w:hAnsi="Calibri" w:cs="Arial"/>
          <w:color w:val="000000"/>
          <w:kern w:val="0"/>
          <w14:ligatures w14:val="none"/>
        </w:rPr>
      </w:pPr>
    </w:p>
    <w:p w14:paraId="250D9F54" w14:textId="77777777" w:rsidR="00481533" w:rsidRPr="00481533" w:rsidRDefault="00481533" w:rsidP="00FC304D">
      <w:pPr>
        <w:pStyle w:val="Heading4"/>
        <w:rPr>
          <w:rFonts w:eastAsia="Times New Roman"/>
        </w:rPr>
      </w:pPr>
      <w:r w:rsidRPr="00481533">
        <w:rPr>
          <w:rFonts w:eastAsia="Times New Roman"/>
        </w:rPr>
        <w:t>Human-Caused Hazards</w:t>
      </w:r>
    </w:p>
    <w:p w14:paraId="16A62E30" w14:textId="67B87662" w:rsidR="00481533" w:rsidRPr="00481533" w:rsidRDefault="00440273" w:rsidP="00440273">
      <w:pPr>
        <w:spacing w:afterLines="60" w:after="144" w:line="240" w:lineRule="auto"/>
        <w:ind w:left="360"/>
        <w:rPr>
          <w:rFonts w:ascii="Calibri" w:eastAsia="Calibri" w:hAnsi="Calibri" w:cs="Arial"/>
          <w:i/>
          <w:color w:val="000000"/>
          <w:kern w:val="0"/>
          <w14:ligatures w14:val="none"/>
        </w:rPr>
      </w:pPr>
      <w:r>
        <w:rPr>
          <w:rFonts w:ascii="Calibri" w:eastAsia="Calibri" w:hAnsi="Calibri" w:cs="Arial"/>
          <w:i/>
          <w:color w:val="000000"/>
          <w:kern w:val="0"/>
          <w14:ligatures w14:val="none"/>
        </w:rPr>
        <w:t>Human-Caused</w:t>
      </w:r>
      <w:r w:rsidR="00481533" w:rsidRPr="00481533">
        <w:rPr>
          <w:rFonts w:ascii="Calibri" w:eastAsia="Calibri" w:hAnsi="Calibri" w:cs="Arial"/>
          <w:i/>
          <w:color w:val="000000"/>
          <w:kern w:val="0"/>
          <w14:ligatures w14:val="none"/>
        </w:rPr>
        <w:t xml:space="preserve"> Hazards </w:t>
      </w:r>
      <w:r>
        <w:rPr>
          <w:rFonts w:ascii="Calibri" w:eastAsia="Calibri" w:hAnsi="Calibri" w:cs="Arial"/>
          <w:color w:val="000000"/>
          <w:kern w:val="0"/>
          <w14:ligatures w14:val="none"/>
        </w:rPr>
        <w:t xml:space="preserve">are events resulting from the intentional actions of an adversary. </w:t>
      </w:r>
      <w:r w:rsidR="00481533" w:rsidRPr="00481533">
        <w:rPr>
          <w:rFonts w:ascii="Calibri" w:eastAsia="Calibri" w:hAnsi="Calibri" w:cs="Arial"/>
          <w:color w:val="000000"/>
          <w:kern w:val="0"/>
          <w14:ligatures w14:val="none"/>
        </w:rPr>
        <w:t>These c</w:t>
      </w:r>
      <w:r>
        <w:rPr>
          <w:rFonts w:ascii="Calibri" w:eastAsia="Calibri" w:hAnsi="Calibri" w:cs="Arial"/>
          <w:color w:val="000000"/>
          <w:kern w:val="0"/>
          <w14:ligatures w14:val="none"/>
        </w:rPr>
        <w:t>an</w:t>
      </w:r>
      <w:r w:rsidR="00481533" w:rsidRPr="00481533">
        <w:rPr>
          <w:rFonts w:ascii="Calibri" w:eastAsia="Calibri" w:hAnsi="Calibri" w:cs="Arial"/>
          <w:color w:val="000000"/>
          <w:kern w:val="0"/>
          <w14:ligatures w14:val="none"/>
        </w:rPr>
        <w:t xml:space="preserve"> include, but are not limited to, </w:t>
      </w:r>
      <w:r>
        <w:rPr>
          <w:rFonts w:ascii="Calibri" w:eastAsia="Calibri" w:hAnsi="Calibri" w:cs="Times New Roman"/>
          <w:color w:val="000000"/>
          <w:kern w:val="0"/>
          <w14:ligatures w14:val="none"/>
        </w:rPr>
        <w:t>cyber incident, sabotage, or violence</w:t>
      </w:r>
      <w:r w:rsidR="00481533" w:rsidRPr="00481533">
        <w:rPr>
          <w:rFonts w:ascii="Calibri" w:eastAsia="Calibri" w:hAnsi="Calibri" w:cs="Arial"/>
          <w:color w:val="000000"/>
          <w:kern w:val="0"/>
          <w14:ligatures w14:val="none"/>
        </w:rPr>
        <w:t xml:space="preserve">. </w:t>
      </w:r>
      <w:r w:rsidRPr="00481533">
        <w:rPr>
          <w:rFonts w:ascii="Calibri" w:eastAsia="Calibri" w:hAnsi="Calibri" w:cs="Arial"/>
          <w:color w:val="000000"/>
          <w:kern w:val="0"/>
          <w14:ligatures w14:val="none"/>
        </w:rPr>
        <w:t xml:space="preserve">The following </w:t>
      </w:r>
      <w:r>
        <w:rPr>
          <w:rFonts w:ascii="Calibri" w:eastAsia="Calibri" w:hAnsi="Calibri" w:cs="Arial"/>
          <w:color w:val="000000"/>
          <w:kern w:val="0"/>
          <w14:ligatures w14:val="none"/>
        </w:rPr>
        <w:t>have been identified as human-caused</w:t>
      </w:r>
      <w:r w:rsidRPr="00481533">
        <w:rPr>
          <w:rFonts w:ascii="Calibri" w:eastAsia="Calibri" w:hAnsi="Calibri" w:cs="Arial"/>
          <w:color w:val="000000"/>
          <w:kern w:val="0"/>
          <w14:ligatures w14:val="none"/>
        </w:rPr>
        <w:t xml:space="preserve"> hazards </w:t>
      </w:r>
      <w:r>
        <w:rPr>
          <w:rFonts w:ascii="Calibri" w:eastAsia="Calibri" w:hAnsi="Calibri" w:cs="Arial"/>
          <w:color w:val="000000"/>
          <w:kern w:val="0"/>
          <w14:ligatures w14:val="none"/>
        </w:rPr>
        <w:t>that have potential to</w:t>
      </w:r>
      <w:r w:rsidRPr="00481533">
        <w:rPr>
          <w:rFonts w:ascii="Calibri" w:eastAsia="Calibri" w:hAnsi="Calibri" w:cs="Arial"/>
          <w:color w:val="000000"/>
          <w:kern w:val="0"/>
          <w14:ligatures w14:val="none"/>
        </w:rPr>
        <w:t xml:space="preserve"> cause an impact</w:t>
      </w:r>
      <w:r>
        <w:rPr>
          <w:rFonts w:ascii="Calibri" w:eastAsia="Calibri" w:hAnsi="Calibri" w:cs="Arial"/>
          <w:color w:val="000000"/>
          <w:kern w:val="0"/>
          <w14:ligatures w14:val="none"/>
        </w:rPr>
        <w:t xml:space="preserve"> to </w:t>
      </w:r>
      <w:r w:rsidRPr="00930C7B">
        <w:rPr>
          <w:rFonts w:ascii="Calibri" w:eastAsia="Calibri" w:hAnsi="Calibri" w:cs="Arial"/>
          <w:color w:val="000000"/>
          <w:kern w:val="0"/>
          <w:highlight w:val="yellow"/>
          <w14:ligatures w14:val="none"/>
        </w:rPr>
        <w:t>[name of municipality/tribal nation]</w:t>
      </w:r>
      <w:r w:rsidRPr="00481533">
        <w:rPr>
          <w:rFonts w:ascii="Calibri" w:eastAsia="Calibri" w:hAnsi="Calibri" w:cs="Arial"/>
          <w:color w:val="000000"/>
          <w:kern w:val="0"/>
          <w14:ligatures w14:val="none"/>
        </w:rPr>
        <w:t xml:space="preserve">:  </w:t>
      </w:r>
    </w:p>
    <w:p w14:paraId="0046A4A8" w14:textId="7C337956" w:rsidR="00481533" w:rsidRPr="00E07233" w:rsidRDefault="00481533" w:rsidP="00E07233">
      <w:pPr>
        <w:spacing w:before="100" w:beforeAutospacing="1" w:afterLines="60" w:after="144" w:line="240" w:lineRule="auto"/>
        <w:contextualSpacing/>
        <w:rPr>
          <w:rFonts w:ascii="Calibri" w:eastAsia="Calibri" w:hAnsi="Calibri" w:cs="Arial"/>
          <w:i/>
          <w:iCs/>
          <w:color w:val="000000"/>
          <w:kern w:val="0"/>
          <w:highlight w:val="lightGray"/>
          <w14:ligatures w14:val="none"/>
        </w:rPr>
      </w:pPr>
      <w:r w:rsidRPr="00E07233">
        <w:rPr>
          <w:rFonts w:ascii="Calibri" w:eastAsia="Calibri" w:hAnsi="Calibri" w:cs="Arial"/>
          <w:i/>
          <w:iCs/>
          <w:color w:val="000000"/>
          <w:kern w:val="0"/>
          <w:highlight w:val="lightGray"/>
          <w14:ligatures w14:val="none"/>
        </w:rPr>
        <w:t>[</w:t>
      </w:r>
      <w:r w:rsidR="00CD4D89">
        <w:rPr>
          <w:rFonts w:ascii="Calibri" w:eastAsia="Calibri" w:hAnsi="Calibri" w:cs="Arial"/>
          <w:i/>
          <w:iCs/>
          <w:color w:val="000000"/>
          <w:kern w:val="0"/>
          <w:highlight w:val="lightGray"/>
          <w14:ligatures w14:val="none"/>
        </w:rPr>
        <w:t xml:space="preserve">Instructions: </w:t>
      </w:r>
      <w:r w:rsidRPr="00E07233">
        <w:rPr>
          <w:rFonts w:ascii="Calibri" w:eastAsia="Calibri" w:hAnsi="Calibri" w:cs="Arial"/>
          <w:i/>
          <w:iCs/>
          <w:color w:val="000000"/>
          <w:kern w:val="0"/>
          <w:highlight w:val="lightGray"/>
          <w14:ligatures w14:val="none"/>
        </w:rPr>
        <w:t xml:space="preserve">List each </w:t>
      </w:r>
      <w:r w:rsidR="00E07233" w:rsidRPr="00E07233">
        <w:rPr>
          <w:rFonts w:ascii="Calibri" w:eastAsia="Calibri" w:hAnsi="Calibri" w:cs="Arial"/>
          <w:i/>
          <w:iCs/>
          <w:color w:val="000000"/>
          <w:kern w:val="0"/>
          <w:highlight w:val="lightGray"/>
          <w14:ligatures w14:val="none"/>
        </w:rPr>
        <w:t>human-caused</w:t>
      </w:r>
      <w:r w:rsidRPr="00E07233">
        <w:rPr>
          <w:rFonts w:ascii="Calibri" w:eastAsia="Calibri" w:hAnsi="Calibri" w:cs="Arial"/>
          <w:i/>
          <w:iCs/>
          <w:color w:val="000000"/>
          <w:kern w:val="0"/>
          <w:highlight w:val="lightGray"/>
          <w14:ligatures w14:val="none"/>
        </w:rPr>
        <w:t xml:space="preserve"> hazard that poses a risk to the community.</w:t>
      </w:r>
      <w:r w:rsidR="00E07233" w:rsidRPr="00E07233">
        <w:rPr>
          <w:rFonts w:ascii="Calibri" w:eastAsia="Calibri" w:hAnsi="Calibri" w:cs="Arial"/>
          <w:i/>
          <w:iCs/>
          <w:color w:val="000000"/>
          <w:kern w:val="0"/>
          <w:highlight w:val="lightGray"/>
          <w14:ligatures w14:val="none"/>
        </w:rPr>
        <w:t>]</w:t>
      </w:r>
      <w:r w:rsidRPr="00E07233">
        <w:rPr>
          <w:rFonts w:ascii="Calibri" w:eastAsia="Calibri" w:hAnsi="Calibri" w:cs="Arial"/>
          <w:i/>
          <w:iCs/>
          <w:color w:val="000000"/>
          <w:kern w:val="0"/>
          <w:highlight w:val="lightGray"/>
          <w14:ligatures w14:val="none"/>
        </w:rPr>
        <w:t xml:space="preserve"> </w:t>
      </w:r>
    </w:p>
    <w:tbl>
      <w:tblPr>
        <w:tblStyle w:val="TableGrid"/>
        <w:tblW w:w="0" w:type="auto"/>
        <w:tblInd w:w="360" w:type="dxa"/>
        <w:tblLook w:val="04A0" w:firstRow="1" w:lastRow="0" w:firstColumn="1" w:lastColumn="0" w:noHBand="0" w:noVBand="1"/>
      </w:tblPr>
      <w:tblGrid>
        <w:gridCol w:w="2695"/>
        <w:gridCol w:w="5940"/>
      </w:tblGrid>
      <w:tr w:rsidR="00E07233" w14:paraId="77FD5655" w14:textId="77777777" w:rsidTr="00DE47C2">
        <w:tc>
          <w:tcPr>
            <w:tcW w:w="2695" w:type="dxa"/>
            <w:shd w:val="clear" w:color="auto" w:fill="0E2841" w:themeFill="text2"/>
          </w:tcPr>
          <w:p w14:paraId="30EE3193" w14:textId="15182DBB" w:rsidR="00E07233" w:rsidRPr="00DE47C2" w:rsidRDefault="00E07233" w:rsidP="009D72A1">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Human-Caused Hazard</w:t>
            </w:r>
          </w:p>
        </w:tc>
        <w:tc>
          <w:tcPr>
            <w:tcW w:w="5940" w:type="dxa"/>
            <w:shd w:val="clear" w:color="auto" w:fill="0E2841" w:themeFill="text2"/>
          </w:tcPr>
          <w:p w14:paraId="3CF0ABD8" w14:textId="0E917DCD" w:rsidR="00E07233" w:rsidRPr="00DE47C2" w:rsidRDefault="00E07233" w:rsidP="009D72A1">
            <w:pPr>
              <w:spacing w:before="120" w:after="60"/>
              <w:rPr>
                <w:rFonts w:ascii="Calibri" w:eastAsia="Calibri" w:hAnsi="Calibri" w:cs="Arial"/>
                <w:b/>
                <w:bCs/>
                <w:color w:val="E8E8E8" w:themeColor="background2"/>
                <w:kern w:val="0"/>
                <w14:ligatures w14:val="none"/>
              </w:rPr>
            </w:pPr>
            <w:r w:rsidRPr="00DE47C2">
              <w:rPr>
                <w:rFonts w:ascii="Calibri" w:eastAsia="Calibri" w:hAnsi="Calibri" w:cs="Arial"/>
                <w:b/>
                <w:bCs/>
                <w:color w:val="E8E8E8" w:themeColor="background2"/>
                <w:kern w:val="0"/>
                <w14:ligatures w14:val="none"/>
              </w:rPr>
              <w:t>Potential Impacts</w:t>
            </w:r>
          </w:p>
        </w:tc>
      </w:tr>
      <w:tr w:rsidR="00E07233" w14:paraId="0C5DFB49" w14:textId="77777777" w:rsidTr="00DE47C2">
        <w:tc>
          <w:tcPr>
            <w:tcW w:w="2695" w:type="dxa"/>
            <w:shd w:val="clear" w:color="auto" w:fill="E8E8E8" w:themeFill="background2"/>
          </w:tcPr>
          <w:p w14:paraId="4121475A" w14:textId="0D290B91" w:rsidR="00E07233" w:rsidRPr="00E07233" w:rsidRDefault="00E07233" w:rsidP="009D72A1">
            <w:pPr>
              <w:spacing w:before="120" w:after="60"/>
              <w:rPr>
                <w:rFonts w:ascii="Calibri" w:eastAsia="Calibri" w:hAnsi="Calibri" w:cs="Arial"/>
                <w:i/>
                <w:iCs/>
                <w:color w:val="000000"/>
                <w:kern w:val="0"/>
                <w14:ligatures w14:val="none"/>
              </w:rPr>
            </w:pPr>
            <w:r w:rsidRPr="00E07233">
              <w:rPr>
                <w:rFonts w:ascii="Calibri" w:eastAsia="Calibri" w:hAnsi="Calibri" w:cs="Arial"/>
                <w:i/>
                <w:iCs/>
                <w:color w:val="000000"/>
                <w:kern w:val="0"/>
                <w14:ligatures w14:val="none"/>
              </w:rPr>
              <w:t>SAMPLE:</w:t>
            </w:r>
            <w:r>
              <w:rPr>
                <w:rFonts w:ascii="Calibri" w:eastAsia="Calibri" w:hAnsi="Calibri" w:cs="Arial"/>
                <w:i/>
                <w:iCs/>
                <w:color w:val="000000"/>
                <w:kern w:val="0"/>
                <w14:ligatures w14:val="none"/>
              </w:rPr>
              <w:t xml:space="preserve"> Ransomware on town’s 911 system</w:t>
            </w:r>
          </w:p>
        </w:tc>
        <w:tc>
          <w:tcPr>
            <w:tcW w:w="5940" w:type="dxa"/>
            <w:shd w:val="clear" w:color="auto" w:fill="E8E8E8" w:themeFill="background2"/>
          </w:tcPr>
          <w:p w14:paraId="34BB3145" w14:textId="15EC3806" w:rsidR="00E07233" w:rsidRPr="00E07233" w:rsidRDefault="00E07233" w:rsidP="009D72A1">
            <w:pPr>
              <w:spacing w:before="120" w:after="60"/>
              <w:rPr>
                <w:rFonts w:ascii="Calibri" w:eastAsia="Calibri" w:hAnsi="Calibri" w:cs="Arial"/>
                <w:i/>
                <w:iCs/>
                <w:color w:val="000000"/>
                <w:kern w:val="0"/>
                <w14:ligatures w14:val="none"/>
              </w:rPr>
            </w:pPr>
            <w:r>
              <w:rPr>
                <w:rFonts w:ascii="Calibri" w:eastAsia="Calibri" w:hAnsi="Calibri" w:cs="Arial"/>
                <w:i/>
                <w:iCs/>
                <w:color w:val="000000"/>
                <w:kern w:val="0"/>
                <w14:ligatures w14:val="none"/>
              </w:rPr>
              <w:t xml:space="preserve">Inability of residents and business owners to make 911 calls </w:t>
            </w:r>
          </w:p>
        </w:tc>
      </w:tr>
      <w:tr w:rsidR="00E07233" w14:paraId="19957561" w14:textId="77777777" w:rsidTr="00DE47C2">
        <w:tc>
          <w:tcPr>
            <w:tcW w:w="2695" w:type="dxa"/>
            <w:shd w:val="clear" w:color="auto" w:fill="E8E8E8" w:themeFill="background2"/>
          </w:tcPr>
          <w:p w14:paraId="4CE5E50D" w14:textId="77777777"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5940" w:type="dxa"/>
            <w:shd w:val="clear" w:color="auto" w:fill="E8E8E8" w:themeFill="background2"/>
          </w:tcPr>
          <w:p w14:paraId="2A910C66" w14:textId="465FF7EC" w:rsidR="00E07233" w:rsidRPr="00E07233" w:rsidRDefault="00E07233" w:rsidP="009D72A1">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 xml:space="preserve">[Insert </w:t>
            </w:r>
            <w:r>
              <w:rPr>
                <w:rFonts w:ascii="Calibri" w:eastAsia="Calibri" w:hAnsi="Calibri" w:cs="Arial"/>
                <w:color w:val="000000"/>
                <w:kern w:val="0"/>
                <w:highlight w:val="yellow"/>
                <w14:ligatures w14:val="none"/>
              </w:rPr>
              <w:t>Potential Impacts</w:t>
            </w:r>
            <w:r w:rsidRPr="00E07233">
              <w:rPr>
                <w:rFonts w:ascii="Calibri" w:eastAsia="Calibri" w:hAnsi="Calibri" w:cs="Arial"/>
                <w:color w:val="000000"/>
                <w:kern w:val="0"/>
                <w:highlight w:val="yellow"/>
                <w14:ligatures w14:val="none"/>
              </w:rPr>
              <w:t>]</w:t>
            </w:r>
          </w:p>
        </w:tc>
      </w:tr>
      <w:tr w:rsidR="00E07233" w14:paraId="511ED452" w14:textId="77777777" w:rsidTr="00DE47C2">
        <w:tc>
          <w:tcPr>
            <w:tcW w:w="2695" w:type="dxa"/>
            <w:shd w:val="clear" w:color="auto" w:fill="E8E8E8" w:themeFill="background2"/>
          </w:tcPr>
          <w:p w14:paraId="15C4D94A" w14:textId="77777777" w:rsidR="00E07233" w:rsidRDefault="00E07233" w:rsidP="00E07233">
            <w:pPr>
              <w:spacing w:before="120" w:after="60"/>
              <w:rPr>
                <w:rFonts w:ascii="Calibri" w:eastAsia="Calibri" w:hAnsi="Calibri" w:cs="Arial"/>
                <w:color w:val="000000"/>
                <w:kern w:val="0"/>
                <w14:ligatures w14:val="none"/>
              </w:rPr>
            </w:pPr>
            <w:r w:rsidRPr="00E07233">
              <w:rPr>
                <w:rFonts w:ascii="Calibri" w:eastAsia="Calibri" w:hAnsi="Calibri" w:cs="Arial"/>
                <w:color w:val="000000"/>
                <w:kern w:val="0"/>
                <w:highlight w:val="yellow"/>
                <w14:ligatures w14:val="none"/>
              </w:rPr>
              <w:t>[Insert Hazard]</w:t>
            </w:r>
          </w:p>
        </w:tc>
        <w:tc>
          <w:tcPr>
            <w:tcW w:w="5940" w:type="dxa"/>
            <w:shd w:val="clear" w:color="auto" w:fill="E8E8E8" w:themeFill="background2"/>
          </w:tcPr>
          <w:p w14:paraId="3BD0B790" w14:textId="46654811" w:rsidR="00E07233" w:rsidRDefault="00E07233" w:rsidP="00E07233">
            <w:pPr>
              <w:spacing w:before="120" w:after="60"/>
              <w:rPr>
                <w:rFonts w:ascii="Calibri" w:eastAsia="Calibri" w:hAnsi="Calibri" w:cs="Arial"/>
                <w:color w:val="000000"/>
                <w:kern w:val="0"/>
                <w14:ligatures w14:val="none"/>
              </w:rPr>
            </w:pPr>
            <w:r w:rsidRPr="00C43F48">
              <w:rPr>
                <w:rFonts w:ascii="Calibri" w:eastAsia="Calibri" w:hAnsi="Calibri" w:cs="Arial"/>
                <w:color w:val="000000"/>
                <w:kern w:val="0"/>
                <w:highlight w:val="yellow"/>
                <w14:ligatures w14:val="none"/>
              </w:rPr>
              <w:t>[Insert Potential Impacts]</w:t>
            </w:r>
          </w:p>
        </w:tc>
      </w:tr>
      <w:tr w:rsidR="00E07233" w14:paraId="7C3428FD" w14:textId="77777777" w:rsidTr="00DE47C2">
        <w:tc>
          <w:tcPr>
            <w:tcW w:w="2695" w:type="dxa"/>
            <w:shd w:val="clear" w:color="auto" w:fill="E8E8E8" w:themeFill="background2"/>
          </w:tcPr>
          <w:p w14:paraId="26C432CB" w14:textId="77777777"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5940" w:type="dxa"/>
            <w:shd w:val="clear" w:color="auto" w:fill="E8E8E8" w:themeFill="background2"/>
          </w:tcPr>
          <w:p w14:paraId="4FDD69E4" w14:textId="7E8AC932" w:rsidR="00E07233" w:rsidRPr="00E07233" w:rsidRDefault="00E07233" w:rsidP="00E07233">
            <w:pPr>
              <w:spacing w:before="120" w:after="60"/>
              <w:rPr>
                <w:rFonts w:ascii="Calibri" w:eastAsia="Calibri" w:hAnsi="Calibri" w:cs="Arial"/>
                <w:color w:val="000000"/>
                <w:kern w:val="0"/>
                <w:highlight w:val="yellow"/>
                <w14:ligatures w14:val="none"/>
              </w:rPr>
            </w:pPr>
            <w:r w:rsidRPr="00C43F48">
              <w:rPr>
                <w:rFonts w:ascii="Calibri" w:eastAsia="Calibri" w:hAnsi="Calibri" w:cs="Arial"/>
                <w:color w:val="000000"/>
                <w:kern w:val="0"/>
                <w:highlight w:val="yellow"/>
                <w14:ligatures w14:val="none"/>
              </w:rPr>
              <w:t>[Insert Potential Impacts]</w:t>
            </w:r>
          </w:p>
        </w:tc>
      </w:tr>
      <w:tr w:rsidR="00E07233" w14:paraId="4204B210" w14:textId="77777777" w:rsidTr="00DE47C2">
        <w:tc>
          <w:tcPr>
            <w:tcW w:w="2695" w:type="dxa"/>
            <w:shd w:val="clear" w:color="auto" w:fill="E8E8E8" w:themeFill="background2"/>
          </w:tcPr>
          <w:p w14:paraId="781577F4" w14:textId="77777777" w:rsidR="00E07233" w:rsidRPr="00E07233" w:rsidRDefault="00E07233" w:rsidP="00E07233">
            <w:pPr>
              <w:spacing w:before="120" w:after="60"/>
              <w:rPr>
                <w:rFonts w:ascii="Calibri" w:eastAsia="Calibri" w:hAnsi="Calibri" w:cs="Arial"/>
                <w:color w:val="000000"/>
                <w:kern w:val="0"/>
                <w:highlight w:val="yellow"/>
                <w14:ligatures w14:val="none"/>
              </w:rPr>
            </w:pPr>
            <w:r w:rsidRPr="00E07233">
              <w:rPr>
                <w:rFonts w:ascii="Calibri" w:eastAsia="Calibri" w:hAnsi="Calibri" w:cs="Arial"/>
                <w:color w:val="000000"/>
                <w:kern w:val="0"/>
                <w:highlight w:val="yellow"/>
                <w14:ligatures w14:val="none"/>
              </w:rPr>
              <w:t>[Insert Hazard]</w:t>
            </w:r>
          </w:p>
        </w:tc>
        <w:tc>
          <w:tcPr>
            <w:tcW w:w="5940" w:type="dxa"/>
            <w:shd w:val="clear" w:color="auto" w:fill="E8E8E8" w:themeFill="background2"/>
          </w:tcPr>
          <w:p w14:paraId="6AA7CA31" w14:textId="45471757" w:rsidR="00E07233" w:rsidRPr="00E07233" w:rsidRDefault="00E07233" w:rsidP="00E07233">
            <w:pPr>
              <w:spacing w:before="120" w:after="60"/>
              <w:rPr>
                <w:rFonts w:ascii="Calibri" w:eastAsia="Calibri" w:hAnsi="Calibri" w:cs="Arial"/>
                <w:color w:val="000000"/>
                <w:kern w:val="0"/>
                <w:highlight w:val="yellow"/>
                <w14:ligatures w14:val="none"/>
              </w:rPr>
            </w:pPr>
            <w:r w:rsidRPr="00C43F48">
              <w:rPr>
                <w:rFonts w:ascii="Calibri" w:eastAsia="Calibri" w:hAnsi="Calibri" w:cs="Arial"/>
                <w:color w:val="000000"/>
                <w:kern w:val="0"/>
                <w:highlight w:val="yellow"/>
                <w14:ligatures w14:val="none"/>
              </w:rPr>
              <w:t>[Insert Potential Impacts]</w:t>
            </w:r>
          </w:p>
        </w:tc>
      </w:tr>
    </w:tbl>
    <w:p w14:paraId="6AB167A0" w14:textId="77777777" w:rsidR="00E07233" w:rsidRDefault="00E07233" w:rsidP="00E07233">
      <w:pPr>
        <w:spacing w:before="100" w:beforeAutospacing="1" w:afterLines="60" w:after="144" w:line="240" w:lineRule="auto"/>
        <w:contextualSpacing/>
        <w:rPr>
          <w:rFonts w:ascii="Calibri" w:eastAsia="Calibri" w:hAnsi="Calibri" w:cs="Arial"/>
          <w:color w:val="000000"/>
          <w:kern w:val="0"/>
          <w:highlight w:val="yellow"/>
          <w14:ligatures w14:val="none"/>
        </w:rPr>
      </w:pPr>
    </w:p>
    <w:p w14:paraId="53FAB663" w14:textId="77777777" w:rsidR="00481533" w:rsidRPr="00481533" w:rsidRDefault="00481533" w:rsidP="00FC304D">
      <w:pPr>
        <w:pStyle w:val="Heading3"/>
      </w:pPr>
      <w:bookmarkStart w:id="11" w:name="_Toc204682610"/>
      <w:r w:rsidRPr="00481533">
        <w:t>Geography, Demographics, Organizational Structure and Protection</w:t>
      </w:r>
      <w:bookmarkEnd w:id="11"/>
      <w:r w:rsidRPr="00481533">
        <w:t xml:space="preserve"> </w:t>
      </w:r>
    </w:p>
    <w:p w14:paraId="5433DAEA" w14:textId="77777777" w:rsidR="00481533" w:rsidRPr="00481533" w:rsidRDefault="00481533" w:rsidP="00FC304D">
      <w:pPr>
        <w:pStyle w:val="Heading4"/>
        <w:rPr>
          <w:rFonts w:eastAsia="Times New Roman"/>
        </w:rPr>
      </w:pPr>
      <w:r w:rsidRPr="00481533">
        <w:rPr>
          <w:rFonts w:eastAsia="Times New Roman"/>
        </w:rPr>
        <w:t>Geography and Demographics</w:t>
      </w:r>
    </w:p>
    <w:tbl>
      <w:tblPr>
        <w:tblStyle w:val="GridTable5Dark-Accent31"/>
        <w:tblW w:w="9450" w:type="dxa"/>
        <w:tblInd w:w="-5" w:type="dxa"/>
        <w:tblLook w:val="04A0" w:firstRow="1" w:lastRow="0" w:firstColumn="1" w:lastColumn="0" w:noHBand="0" w:noVBand="1"/>
      </w:tblPr>
      <w:tblGrid>
        <w:gridCol w:w="2139"/>
        <w:gridCol w:w="1294"/>
        <w:gridCol w:w="1054"/>
        <w:gridCol w:w="1294"/>
        <w:gridCol w:w="1321"/>
        <w:gridCol w:w="1294"/>
        <w:gridCol w:w="1054"/>
      </w:tblGrid>
      <w:tr w:rsidR="00481533" w:rsidRPr="00481533" w14:paraId="7DEE041B" w14:textId="77777777" w:rsidTr="00AB7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323E4F"/>
            <w:vAlign w:val="bottom"/>
          </w:tcPr>
          <w:p w14:paraId="646232E0" w14:textId="77777777" w:rsidR="00481533" w:rsidRPr="00481533" w:rsidRDefault="00481533" w:rsidP="00481533">
            <w:pPr>
              <w:rPr>
                <w:rFonts w:ascii="Calibri" w:eastAsia="Calibri" w:hAnsi="Calibri" w:cs="Times New Roman"/>
              </w:rPr>
            </w:pPr>
          </w:p>
        </w:tc>
        <w:tc>
          <w:tcPr>
            <w:tcW w:w="7311" w:type="dxa"/>
            <w:gridSpan w:val="6"/>
            <w:tcBorders>
              <w:top w:val="single" w:sz="4" w:space="0" w:color="auto"/>
              <w:left w:val="single" w:sz="4" w:space="0" w:color="auto"/>
              <w:bottom w:val="single" w:sz="4" w:space="0" w:color="auto"/>
              <w:right w:val="single" w:sz="4" w:space="0" w:color="auto"/>
            </w:tcBorders>
            <w:shd w:val="clear" w:color="auto" w:fill="323E4F"/>
            <w:vAlign w:val="bottom"/>
          </w:tcPr>
          <w:p w14:paraId="26469C7C"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p>
        </w:tc>
      </w:tr>
      <w:tr w:rsidR="00481533" w:rsidRPr="00481533" w14:paraId="33549C23" w14:textId="77777777" w:rsidTr="00AB7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2F206F74"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County</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0A60817F"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[LIST NAME]</w:t>
            </w:r>
          </w:p>
        </w:tc>
      </w:tr>
      <w:tr w:rsidR="0084488A" w:rsidRPr="00481533" w14:paraId="612B587E" w14:textId="77777777" w:rsidTr="008448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46C67" w14:textId="05902F70" w:rsidR="0084488A" w:rsidRPr="00481533" w:rsidRDefault="0084488A" w:rsidP="00481533">
            <w:pPr>
              <w:rPr>
                <w:rFonts w:ascii="Calibri" w:eastAsia="Calibri" w:hAnsi="Calibri" w:cs="Times New Roman"/>
                <w:color w:val="000000"/>
              </w:rPr>
            </w:pPr>
            <w:r>
              <w:rPr>
                <w:rFonts w:ascii="Calibri" w:eastAsia="Calibri" w:hAnsi="Calibri" w:cs="Times New Roman"/>
                <w:color w:val="000000"/>
              </w:rPr>
              <w:t>Council of Government (COG)</w:t>
            </w:r>
          </w:p>
        </w:tc>
        <w:tc>
          <w:tcPr>
            <w:tcW w:w="73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F7AEC" w14:textId="3E0DA658" w:rsidR="0084488A" w:rsidRPr="00481533" w:rsidRDefault="0084488A"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[LIST COG]</w:t>
            </w:r>
          </w:p>
        </w:tc>
      </w:tr>
      <w:tr w:rsidR="00481533" w:rsidRPr="00481533" w14:paraId="2E789833" w14:textId="77777777" w:rsidTr="00AB7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4FF6AAA1"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Bordering State(s)</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44FCBA01"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[LIST NAMES OR “NOT APPLICABLE”]</w:t>
            </w:r>
          </w:p>
        </w:tc>
      </w:tr>
      <w:tr w:rsidR="00481533" w:rsidRPr="00481533" w14:paraId="6975C6D6" w14:textId="77777777" w:rsidTr="00AB7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63739C37"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Bordering Municipalities</w:t>
            </w:r>
            <w:r w:rsidRPr="00481533">
              <w:rPr>
                <w:rFonts w:ascii="Calibri" w:eastAsia="Calibri" w:hAnsi="Calibri" w:cs="Times New Roman"/>
                <w:iCs/>
                <w:color w:val="000000"/>
              </w:rPr>
              <w:t>/Tribal Nations</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653CD2F4"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[LIST NAMES]</w:t>
            </w:r>
          </w:p>
        </w:tc>
      </w:tr>
      <w:tr w:rsidR="00481533" w:rsidRPr="00481533" w14:paraId="07E39BAF" w14:textId="77777777" w:rsidTr="00AB7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6659E4AB"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Bordering Waterbodies</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21A667A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[LIST NAMES OR “NOT APPLICABLE”]</w:t>
            </w:r>
          </w:p>
        </w:tc>
      </w:tr>
      <w:tr w:rsidR="00481533" w:rsidRPr="00481533" w14:paraId="2DB87E1A" w14:textId="77777777" w:rsidTr="00AB7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41D84185"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Significant Waterbodies</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205666F5"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[LIST NAMES OR “NOT APPLICABLE”]</w:t>
            </w:r>
          </w:p>
        </w:tc>
      </w:tr>
      <w:tr w:rsidR="0084488A" w:rsidRPr="00481533" w14:paraId="2DF9EE61" w14:textId="77777777" w:rsidTr="00AB7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tcPr>
          <w:p w14:paraId="19CA6EA9" w14:textId="77777777" w:rsidR="00481533" w:rsidRPr="00481533" w:rsidRDefault="00481533" w:rsidP="00481533">
            <w:pPr>
              <w:rPr>
                <w:rFonts w:ascii="Calibri" w:eastAsia="Calibri" w:hAnsi="Calibri" w:cs="Times New Roman"/>
                <w:color w:val="000000"/>
              </w:rPr>
            </w:pPr>
          </w:p>
        </w:tc>
        <w:tc>
          <w:tcPr>
            <w:tcW w:w="1294" w:type="dxa"/>
            <w:tcBorders>
              <w:top w:val="single" w:sz="4" w:space="0" w:color="auto"/>
              <w:left w:val="single" w:sz="4" w:space="0" w:color="auto"/>
              <w:bottom w:val="single" w:sz="4" w:space="0" w:color="auto"/>
              <w:right w:val="single" w:sz="4" w:space="0" w:color="auto"/>
            </w:tcBorders>
            <w:shd w:val="clear" w:color="auto" w:fill="D9D9D9"/>
          </w:tcPr>
          <w:p w14:paraId="0603FA4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rPr>
            </w:pPr>
            <w:r w:rsidRPr="00481533">
              <w:rPr>
                <w:rFonts w:ascii="Calibri" w:eastAsia="Calibri" w:hAnsi="Calibri" w:cs="Times New Roman"/>
                <w:b/>
                <w:color w:val="000000"/>
              </w:rPr>
              <w:t>Coastal Community</w:t>
            </w:r>
          </w:p>
        </w:tc>
        <w:tc>
          <w:tcPr>
            <w:tcW w:w="1054" w:type="dxa"/>
            <w:tcBorders>
              <w:top w:val="single" w:sz="4" w:space="0" w:color="auto"/>
              <w:left w:val="single" w:sz="4" w:space="0" w:color="auto"/>
              <w:bottom w:val="single" w:sz="4" w:space="0" w:color="auto"/>
              <w:right w:val="single" w:sz="4" w:space="0" w:color="auto"/>
            </w:tcBorders>
          </w:tcPr>
          <w:p w14:paraId="61A42D35"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[YES/NO]</w:t>
            </w:r>
          </w:p>
        </w:tc>
        <w:tc>
          <w:tcPr>
            <w:tcW w:w="1294" w:type="dxa"/>
            <w:tcBorders>
              <w:top w:val="single" w:sz="4" w:space="0" w:color="auto"/>
              <w:left w:val="single" w:sz="4" w:space="0" w:color="auto"/>
              <w:bottom w:val="single" w:sz="4" w:space="0" w:color="auto"/>
              <w:right w:val="single" w:sz="4" w:space="0" w:color="auto"/>
            </w:tcBorders>
            <w:shd w:val="clear" w:color="auto" w:fill="D9D9D9"/>
          </w:tcPr>
          <w:p w14:paraId="726740C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rPr>
            </w:pPr>
            <w:r w:rsidRPr="00481533">
              <w:rPr>
                <w:rFonts w:ascii="Calibri" w:eastAsia="Calibri" w:hAnsi="Calibri" w:cs="Times New Roman"/>
                <w:b/>
                <w:color w:val="000000"/>
              </w:rPr>
              <w:t>River Community</w:t>
            </w:r>
          </w:p>
        </w:tc>
        <w:tc>
          <w:tcPr>
            <w:tcW w:w="1321" w:type="dxa"/>
            <w:tcBorders>
              <w:top w:val="single" w:sz="4" w:space="0" w:color="auto"/>
              <w:left w:val="single" w:sz="4" w:space="0" w:color="auto"/>
              <w:bottom w:val="single" w:sz="4" w:space="0" w:color="auto"/>
              <w:right w:val="single" w:sz="4" w:space="0" w:color="auto"/>
            </w:tcBorders>
          </w:tcPr>
          <w:p w14:paraId="7E2D6CDB"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[YES/NO]</w:t>
            </w:r>
          </w:p>
        </w:tc>
        <w:tc>
          <w:tcPr>
            <w:tcW w:w="1294" w:type="dxa"/>
            <w:tcBorders>
              <w:top w:val="single" w:sz="4" w:space="0" w:color="auto"/>
              <w:left w:val="single" w:sz="4" w:space="0" w:color="auto"/>
              <w:bottom w:val="single" w:sz="4" w:space="0" w:color="auto"/>
              <w:right w:val="single" w:sz="4" w:space="0" w:color="auto"/>
            </w:tcBorders>
            <w:shd w:val="clear" w:color="auto" w:fill="D9D9D9"/>
          </w:tcPr>
          <w:p w14:paraId="2FB607EB"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rPr>
            </w:pPr>
            <w:r w:rsidRPr="00481533">
              <w:rPr>
                <w:rFonts w:ascii="Calibri" w:eastAsia="Calibri" w:hAnsi="Calibri" w:cs="Times New Roman"/>
                <w:b/>
                <w:color w:val="000000"/>
              </w:rPr>
              <w:t>Lake Community</w:t>
            </w:r>
          </w:p>
        </w:tc>
        <w:tc>
          <w:tcPr>
            <w:tcW w:w="1054" w:type="dxa"/>
            <w:tcBorders>
              <w:top w:val="single" w:sz="4" w:space="0" w:color="auto"/>
              <w:left w:val="single" w:sz="4" w:space="0" w:color="auto"/>
              <w:bottom w:val="single" w:sz="4" w:space="0" w:color="auto"/>
              <w:right w:val="single" w:sz="4" w:space="0" w:color="auto"/>
            </w:tcBorders>
          </w:tcPr>
          <w:p w14:paraId="755A8DAC"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[YES/NO]</w:t>
            </w:r>
          </w:p>
        </w:tc>
      </w:tr>
      <w:tr w:rsidR="00481533" w:rsidRPr="00481533" w14:paraId="10045B34" w14:textId="77777777" w:rsidTr="00AB74E3">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683AD27B"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Nearby Tribal Nations</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33A9B152"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[LIST NAMES OR “NOT APPLICABLE”]</w:t>
            </w:r>
          </w:p>
        </w:tc>
      </w:tr>
      <w:tr w:rsidR="00481533" w:rsidRPr="00481533" w14:paraId="4FB29CC1" w14:textId="77777777" w:rsidTr="00AB7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122B8727"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Residential Population</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2AEC8B8E"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POPULATION]</w:t>
            </w:r>
          </w:p>
        </w:tc>
      </w:tr>
      <w:tr w:rsidR="00481533" w:rsidRPr="00481533" w14:paraId="263B2BCC" w14:textId="77777777" w:rsidTr="00AB7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shd w:val="clear" w:color="auto" w:fill="EDEDED"/>
          </w:tcPr>
          <w:p w14:paraId="12346D9C"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lastRenderedPageBreak/>
              <w:t>Transient/Seasonal Population</w:t>
            </w:r>
          </w:p>
        </w:tc>
        <w:tc>
          <w:tcPr>
            <w:tcW w:w="7311" w:type="dxa"/>
            <w:gridSpan w:val="6"/>
            <w:tcBorders>
              <w:top w:val="single" w:sz="4" w:space="0" w:color="auto"/>
              <w:left w:val="single" w:sz="4" w:space="0" w:color="auto"/>
              <w:bottom w:val="single" w:sz="4" w:space="0" w:color="auto"/>
              <w:right w:val="single" w:sz="4" w:space="0" w:color="auto"/>
            </w:tcBorders>
            <w:shd w:val="clear" w:color="auto" w:fill="EDEDED"/>
          </w:tcPr>
          <w:p w14:paraId="005DB6D1"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POPULATION OR “NOT APPLICABLE’]</w:t>
            </w:r>
            <w:r w:rsidRPr="00481533">
              <w:rPr>
                <w:rFonts w:ascii="Calibri" w:eastAsia="Calibri" w:hAnsi="Calibri" w:cs="Times New Roman"/>
                <w:bCs/>
                <w:color w:val="000000"/>
                <w:highlight w:val="yellow"/>
              </w:rPr>
              <w:tab/>
            </w:r>
          </w:p>
        </w:tc>
      </w:tr>
      <w:tr w:rsidR="00481533" w:rsidRPr="00481533" w14:paraId="0D16CBD1" w14:textId="77777777" w:rsidTr="00AB7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auto"/>
              <w:left w:val="single" w:sz="4" w:space="0" w:color="auto"/>
              <w:bottom w:val="single" w:sz="4" w:space="0" w:color="auto"/>
              <w:right w:val="single" w:sz="4" w:space="0" w:color="auto"/>
            </w:tcBorders>
          </w:tcPr>
          <w:p w14:paraId="470BE99B"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Non-</w:t>
            </w:r>
            <w:proofErr w:type="gramStart"/>
            <w:r w:rsidRPr="00481533">
              <w:rPr>
                <w:rFonts w:ascii="Calibri" w:eastAsia="Calibri" w:hAnsi="Calibri" w:cs="Times New Roman"/>
                <w:color w:val="000000"/>
              </w:rPr>
              <w:t>English Speaking</w:t>
            </w:r>
            <w:proofErr w:type="gramEnd"/>
            <w:r w:rsidRPr="00481533">
              <w:rPr>
                <w:rFonts w:ascii="Calibri" w:eastAsia="Calibri" w:hAnsi="Calibri" w:cs="Times New Roman"/>
                <w:color w:val="000000"/>
              </w:rPr>
              <w:t xml:space="preserve"> Population</w:t>
            </w:r>
          </w:p>
        </w:tc>
        <w:tc>
          <w:tcPr>
            <w:tcW w:w="3642" w:type="dxa"/>
            <w:gridSpan w:val="3"/>
            <w:tcBorders>
              <w:top w:val="single" w:sz="4" w:space="0" w:color="auto"/>
              <w:left w:val="single" w:sz="4" w:space="0" w:color="auto"/>
              <w:bottom w:val="single" w:sz="4" w:space="0" w:color="auto"/>
              <w:right w:val="single" w:sz="4" w:space="0" w:color="auto"/>
            </w:tcBorders>
          </w:tcPr>
          <w:p w14:paraId="2F0DC5E3"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[ENTER POPULATION OR “NOT APPLICABLE’]</w:t>
            </w:r>
            <w:r w:rsidRPr="00481533">
              <w:rPr>
                <w:rFonts w:ascii="Calibri" w:eastAsia="Calibri" w:hAnsi="Calibri" w:cs="Times New Roman"/>
                <w:bCs/>
                <w:color w:val="000000"/>
              </w:rPr>
              <w:tab/>
            </w:r>
          </w:p>
        </w:tc>
        <w:tc>
          <w:tcPr>
            <w:tcW w:w="1321" w:type="dxa"/>
            <w:tcBorders>
              <w:top w:val="single" w:sz="4" w:space="0" w:color="auto"/>
              <w:left w:val="single" w:sz="4" w:space="0" w:color="auto"/>
              <w:bottom w:val="single" w:sz="4" w:space="0" w:color="auto"/>
              <w:right w:val="single" w:sz="4" w:space="0" w:color="auto"/>
            </w:tcBorders>
            <w:shd w:val="clear" w:color="auto" w:fill="D9D9D9"/>
          </w:tcPr>
          <w:p w14:paraId="3E6D627E"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rPr>
            </w:pPr>
            <w:r w:rsidRPr="00481533">
              <w:rPr>
                <w:rFonts w:ascii="Calibri" w:eastAsia="Calibri" w:hAnsi="Calibri" w:cs="Times New Roman"/>
                <w:b/>
                <w:color w:val="000000"/>
              </w:rPr>
              <w:t>Language(s) Spoken</w:t>
            </w:r>
          </w:p>
        </w:tc>
        <w:tc>
          <w:tcPr>
            <w:tcW w:w="2348" w:type="dxa"/>
            <w:gridSpan w:val="2"/>
            <w:tcBorders>
              <w:top w:val="single" w:sz="4" w:space="0" w:color="auto"/>
              <w:left w:val="single" w:sz="4" w:space="0" w:color="auto"/>
              <w:bottom w:val="single" w:sz="4" w:space="0" w:color="auto"/>
              <w:right w:val="single" w:sz="4" w:space="0" w:color="auto"/>
            </w:tcBorders>
          </w:tcPr>
          <w:p w14:paraId="05684B2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LANGUAGE]</w:t>
            </w:r>
          </w:p>
        </w:tc>
      </w:tr>
    </w:tbl>
    <w:p w14:paraId="739BEC73" w14:textId="77777777" w:rsidR="00481533" w:rsidRPr="00481533" w:rsidRDefault="00481533" w:rsidP="00481533">
      <w:pPr>
        <w:rPr>
          <w:rFonts w:ascii="Calibri" w:eastAsia="Calibri" w:hAnsi="Calibri" w:cs="Times New Roman"/>
          <w:color w:val="000000"/>
          <w:kern w:val="0"/>
          <w14:ligatures w14:val="none"/>
        </w:rPr>
      </w:pPr>
    </w:p>
    <w:p w14:paraId="3FCADEF4" w14:textId="77777777" w:rsidR="00481533" w:rsidRPr="00481533" w:rsidRDefault="00481533" w:rsidP="00FC304D">
      <w:pPr>
        <w:pStyle w:val="Heading4"/>
        <w:rPr>
          <w:rFonts w:eastAsia="Times New Roman"/>
        </w:rPr>
      </w:pPr>
      <w:r w:rsidRPr="00481533">
        <w:rPr>
          <w:rFonts w:eastAsia="Times New Roman"/>
        </w:rPr>
        <w:t>Organizational Structure and Public Protection</w:t>
      </w:r>
    </w:p>
    <w:tbl>
      <w:tblPr>
        <w:tblStyle w:val="GridTable5Dark-Accent31"/>
        <w:tblW w:w="9450" w:type="dxa"/>
        <w:tblInd w:w="-5" w:type="dxa"/>
        <w:tblLook w:val="04A0" w:firstRow="1" w:lastRow="0" w:firstColumn="1" w:lastColumn="0" w:noHBand="0" w:noVBand="1"/>
      </w:tblPr>
      <w:tblGrid>
        <w:gridCol w:w="2389"/>
        <w:gridCol w:w="7061"/>
      </w:tblGrid>
      <w:tr w:rsidR="00481533" w:rsidRPr="00481533" w14:paraId="6F76F1AB" w14:textId="77777777" w:rsidTr="00481533">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323E4F"/>
            <w:vAlign w:val="bottom"/>
          </w:tcPr>
          <w:p w14:paraId="64D81520" w14:textId="77777777" w:rsidR="00481533" w:rsidRPr="00481533" w:rsidRDefault="00481533" w:rsidP="00481533">
            <w:pPr>
              <w:rPr>
                <w:rFonts w:ascii="Calibri" w:eastAsia="Calibri" w:hAnsi="Calibri" w:cs="Times New Roman"/>
              </w:rPr>
            </w:pPr>
          </w:p>
        </w:tc>
        <w:tc>
          <w:tcPr>
            <w:tcW w:w="7061" w:type="dxa"/>
            <w:tcBorders>
              <w:top w:val="single" w:sz="4" w:space="0" w:color="auto"/>
              <w:left w:val="single" w:sz="4" w:space="0" w:color="auto"/>
              <w:bottom w:val="single" w:sz="4" w:space="0" w:color="auto"/>
              <w:right w:val="single" w:sz="4" w:space="0" w:color="auto"/>
            </w:tcBorders>
            <w:shd w:val="clear" w:color="auto" w:fill="323E4F"/>
            <w:vAlign w:val="bottom"/>
          </w:tcPr>
          <w:p w14:paraId="50AF4856"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p>
        </w:tc>
      </w:tr>
      <w:tr w:rsidR="00481533" w:rsidRPr="00481533" w14:paraId="5CE17ED1"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41221293"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Type of Government</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532F6924"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ORGANIZATION STRUCTURE DETAILS HERE: E.G. BOARD OF SELECTMEN/ALDERMEN, BOARD OF FINANCE AND TOWN MEETING]</w:t>
            </w:r>
          </w:p>
        </w:tc>
      </w:tr>
      <w:tr w:rsidR="00481533" w:rsidRPr="00481533" w14:paraId="3B593FFC"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51CAF19D"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Election/Appointment Frequency</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71A3FE22" w14:textId="659ADB71"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 xml:space="preserve">[INDICATE HOW THE </w:t>
            </w:r>
            <w:r w:rsidR="00061297">
              <w:rPr>
                <w:rFonts w:ascii="Calibri" w:eastAsia="Calibri" w:hAnsi="Calibri" w:cs="Times New Roman"/>
                <w:bCs/>
                <w:color w:val="000000"/>
                <w:highlight w:val="yellow"/>
              </w:rPr>
              <w:t>MUNICIPALITY/TRIBAL NATION</w:t>
            </w:r>
            <w:r w:rsidRPr="00481533">
              <w:rPr>
                <w:rFonts w:ascii="Calibri" w:eastAsia="Calibri" w:hAnsi="Calibri" w:cs="Times New Roman"/>
                <w:bCs/>
                <w:iCs/>
                <w:color w:val="000000"/>
                <w:highlight w:val="yellow"/>
              </w:rPr>
              <w:t xml:space="preserve"> </w:t>
            </w:r>
            <w:r w:rsidRPr="00481533">
              <w:rPr>
                <w:rFonts w:ascii="Calibri" w:eastAsia="Calibri" w:hAnsi="Calibri" w:cs="Times New Roman"/>
                <w:bCs/>
                <w:color w:val="000000"/>
                <w:highlight w:val="yellow"/>
              </w:rPr>
              <w:t>LEADERSHIP AND BOARDS WORK, HOW OFTEN ELECTED/APPOINTED, AND HOW MANY SERVE ON THE BOARDS HERE]</w:t>
            </w:r>
          </w:p>
        </w:tc>
      </w:tr>
      <w:tr w:rsidR="00481533" w:rsidRPr="00481533" w14:paraId="147B9B8A"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69F87418" w14:textId="0590D19B"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Chief Executive Officer</w:t>
            </w:r>
            <w:r w:rsidR="00AE7985">
              <w:rPr>
                <w:rFonts w:ascii="Calibri" w:eastAsia="Calibri" w:hAnsi="Calibri" w:cs="Times New Roman"/>
                <w:color w:val="000000"/>
              </w:rPr>
              <w:t xml:space="preserve"> (CEO)</w:t>
            </w:r>
            <w:r w:rsidRPr="00481533">
              <w:rPr>
                <w:rFonts w:ascii="Calibri" w:eastAsia="Calibri" w:hAnsi="Calibri" w:cs="Times New Roman"/>
                <w:color w:val="000000"/>
              </w:rPr>
              <w:t xml:space="preserve"> Title</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7B8ABCD8"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TITLE OF CEO, EX. MAYOR, FIRST SELECTMAN]</w:t>
            </w:r>
          </w:p>
        </w:tc>
      </w:tr>
      <w:tr w:rsidR="00481533" w:rsidRPr="00481533" w14:paraId="69C111E4"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650AB45A"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Election/Appointment Frequency</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66B5DBE0" w14:textId="65A6F5EE"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 xml:space="preserve">[INDICATE HOW THE </w:t>
            </w:r>
            <w:r w:rsidR="00061297">
              <w:rPr>
                <w:rFonts w:ascii="Calibri" w:eastAsia="Calibri" w:hAnsi="Calibri" w:cs="Times New Roman"/>
                <w:bCs/>
                <w:color w:val="000000"/>
                <w:highlight w:val="yellow"/>
              </w:rPr>
              <w:t>MUNICIPALITY/TRIBAL NATION</w:t>
            </w:r>
            <w:r w:rsidRPr="00481533">
              <w:rPr>
                <w:rFonts w:ascii="Calibri" w:eastAsia="Calibri" w:hAnsi="Calibri" w:cs="Times New Roman"/>
                <w:bCs/>
                <w:color w:val="000000"/>
                <w:highlight w:val="yellow"/>
              </w:rPr>
              <w:t xml:space="preserve"> LEADERSHIP WORKS, HOW OFTEN ELECTED/APOINTED]</w:t>
            </w:r>
          </w:p>
        </w:tc>
      </w:tr>
      <w:tr w:rsidR="00481533" w:rsidRPr="00481533" w14:paraId="0BF516C1"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2ED838C9"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Law Enforcement Provided By</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38075282" w14:textId="191D48E1"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[INDICATE LOCAL DEPARTMENT NAME OR A RESIDENT STATE TROOPER BARRACKS IDENTIFIER]</w:t>
            </w:r>
            <w:r w:rsidRPr="00481533">
              <w:rPr>
                <w:rFonts w:ascii="Calibri" w:eastAsia="Calibri" w:hAnsi="Calibri" w:cs="Times New Roman"/>
                <w:bCs/>
                <w:color w:val="000000"/>
              </w:rPr>
              <w:t xml:space="preserve">. </w:t>
            </w:r>
          </w:p>
        </w:tc>
      </w:tr>
      <w:tr w:rsidR="00481533" w:rsidRPr="00481533" w14:paraId="0B28586E"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54768F34"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Fire Protection Provided By</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6360945B" w14:textId="1381A9FF"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 xml:space="preserve">[INDICATE LOCAL DEPARTMENT NAME AND WHETHER IT IS VOLUNTEER BASED]. </w:t>
            </w:r>
          </w:p>
        </w:tc>
      </w:tr>
      <w:tr w:rsidR="009903BD" w:rsidRPr="00481533" w14:paraId="06C108A2" w14:textId="77777777" w:rsidTr="00990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8E8E8" w:themeFill="background2"/>
          </w:tcPr>
          <w:p w14:paraId="312E36BA" w14:textId="53B41C7B" w:rsidR="009903BD" w:rsidRPr="00481533" w:rsidRDefault="009903BD" w:rsidP="00481533">
            <w:pPr>
              <w:rPr>
                <w:rFonts w:ascii="Calibri" w:eastAsia="Calibri" w:hAnsi="Calibri" w:cs="Times New Roman"/>
                <w:color w:val="000000"/>
              </w:rPr>
            </w:pPr>
            <w:r>
              <w:rPr>
                <w:rFonts w:ascii="Calibri" w:eastAsia="Calibri" w:hAnsi="Calibri" w:cs="Times New Roman"/>
                <w:color w:val="000000"/>
              </w:rPr>
              <w:t>Emergency Medical Services Provided By</w:t>
            </w:r>
          </w:p>
        </w:tc>
        <w:tc>
          <w:tcPr>
            <w:tcW w:w="7061" w:type="dxa"/>
            <w:tcBorders>
              <w:top w:val="single" w:sz="4" w:space="0" w:color="auto"/>
              <w:left w:val="single" w:sz="4" w:space="0" w:color="auto"/>
              <w:bottom w:val="single" w:sz="4" w:space="0" w:color="auto"/>
              <w:right w:val="single" w:sz="4" w:space="0" w:color="auto"/>
            </w:tcBorders>
          </w:tcPr>
          <w:p w14:paraId="54F644FA" w14:textId="5A8FA862" w:rsidR="009903BD" w:rsidRPr="00481533" w:rsidRDefault="009903BD"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 xml:space="preserve">[INDICATE DEPARTMENT NAME AND WHETHER IT IS </w:t>
            </w:r>
            <w:r>
              <w:rPr>
                <w:rFonts w:ascii="Calibri" w:eastAsia="Calibri" w:hAnsi="Calibri" w:cs="Times New Roman"/>
                <w:highlight w:val="yellow"/>
              </w:rPr>
              <w:t>A MUNICIPAL OR COMMERCIAL SERVICE</w:t>
            </w:r>
            <w:r w:rsidRPr="00481533">
              <w:rPr>
                <w:rFonts w:ascii="Calibri" w:eastAsia="Calibri" w:hAnsi="Calibri" w:cs="Times New Roman"/>
                <w:highlight w:val="yellow"/>
              </w:rPr>
              <w:t>].</w:t>
            </w:r>
          </w:p>
        </w:tc>
      </w:tr>
      <w:tr w:rsidR="00481533" w:rsidRPr="00481533" w14:paraId="51D68FC3"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25D5209F"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Civil Preparedness (Emergency Management) Activities Managed By</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7C513120"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rPr>
              <w:t xml:space="preserve">Civil Preparedness (Emergency Management) activities are headed by an Emergency Management Director.  The staff consists of </w:t>
            </w:r>
            <w:r w:rsidRPr="00481533">
              <w:rPr>
                <w:rFonts w:ascii="Calibri" w:eastAsia="Calibri" w:hAnsi="Calibri" w:cs="Times New Roman"/>
                <w:highlight w:val="yellow"/>
              </w:rPr>
              <w:t>[SPECIFY BETWEEN PART/FULL TIME]</w:t>
            </w:r>
            <w:r w:rsidRPr="00481533">
              <w:rPr>
                <w:rFonts w:ascii="Calibri" w:eastAsia="Calibri" w:hAnsi="Calibri" w:cs="Times New Roman"/>
              </w:rPr>
              <w:t xml:space="preserve"> staff.</w:t>
            </w:r>
          </w:p>
        </w:tc>
      </w:tr>
      <w:tr w:rsidR="0084488A" w:rsidRPr="00481533" w14:paraId="07C4BF35" w14:textId="77777777" w:rsidTr="00844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EEBBC" w14:textId="3EAD0530" w:rsidR="0084488A" w:rsidRPr="00481533" w:rsidRDefault="0084488A" w:rsidP="00481533">
            <w:pPr>
              <w:rPr>
                <w:rFonts w:ascii="Calibri" w:eastAsia="Calibri" w:hAnsi="Calibri" w:cs="Times New Roman"/>
                <w:color w:val="000000"/>
              </w:rPr>
            </w:pPr>
            <w:r>
              <w:rPr>
                <w:rFonts w:ascii="Calibri" w:eastAsia="Calibri" w:hAnsi="Calibri" w:cs="Times New Roman"/>
                <w:color w:val="000000"/>
              </w:rPr>
              <w:t>Local Emergency Planning Committee (LEPC)</w:t>
            </w:r>
          </w:p>
        </w:tc>
        <w:tc>
          <w:tcPr>
            <w:tcW w:w="7061" w:type="dxa"/>
            <w:tcBorders>
              <w:top w:val="single" w:sz="4" w:space="0" w:color="auto"/>
              <w:left w:val="single" w:sz="4" w:space="0" w:color="auto"/>
              <w:bottom w:val="single" w:sz="4" w:space="0" w:color="auto"/>
              <w:right w:val="single" w:sz="4" w:space="0" w:color="auto"/>
            </w:tcBorders>
          </w:tcPr>
          <w:p w14:paraId="23C64152" w14:textId="5BE8721A" w:rsidR="0084488A" w:rsidRPr="00481533" w:rsidRDefault="0084488A"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4488A">
              <w:rPr>
                <w:rFonts w:ascii="Calibri" w:eastAsia="Calibri" w:hAnsi="Calibri" w:cs="Times New Roman"/>
                <w:highlight w:val="yellow"/>
              </w:rPr>
              <w:t>[LIST LEPC]</w:t>
            </w:r>
          </w:p>
        </w:tc>
      </w:tr>
      <w:tr w:rsidR="00481533" w:rsidRPr="00481533" w14:paraId="4AFAC2FD"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2F55FE7D"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 xml:space="preserve">Volunteer Civil Preparedness Forces </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1110C24D" w14:textId="0BA62C73"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rPr>
              <w:t xml:space="preserve">The </w:t>
            </w:r>
            <w:r w:rsidR="00AB74E3">
              <w:rPr>
                <w:rFonts w:ascii="Calibri" w:eastAsia="Calibri" w:hAnsi="Calibri" w:cs="Times New Roman"/>
              </w:rPr>
              <w:t>m</w:t>
            </w:r>
            <w:r w:rsidR="00061297">
              <w:rPr>
                <w:rFonts w:ascii="Calibri" w:eastAsia="Calibri" w:hAnsi="Calibri" w:cs="Times New Roman"/>
              </w:rPr>
              <w:t>unicipality/tribal nation</w:t>
            </w:r>
            <w:r w:rsidRPr="00481533">
              <w:rPr>
                <w:rFonts w:ascii="Calibri" w:eastAsia="Calibri" w:hAnsi="Calibri" w:cs="Times New Roman"/>
              </w:rPr>
              <w:t xml:space="preserve"> includes the volunteer civil preparedness forces. These forces are listed in the</w:t>
            </w:r>
            <w:r w:rsidR="009903BD">
              <w:rPr>
                <w:rFonts w:ascii="Calibri" w:eastAsia="Calibri" w:hAnsi="Calibri" w:cs="Times New Roman"/>
              </w:rPr>
              <w:t xml:space="preserve"> </w:t>
            </w:r>
            <w:hyperlink w:anchor="_Volunteer_Management" w:history="1">
              <w:r w:rsidR="009903BD" w:rsidRPr="009903BD">
                <w:rPr>
                  <w:rStyle w:val="Hyperlink"/>
                  <w:rFonts w:ascii="Calibri" w:eastAsia="Calibri" w:hAnsi="Calibri" w:cs="Times New Roman"/>
                </w:rPr>
                <w:t>Volunteer Management</w:t>
              </w:r>
            </w:hyperlink>
            <w:r w:rsidR="009903BD">
              <w:rPr>
                <w:rFonts w:ascii="Calibri" w:eastAsia="Calibri" w:hAnsi="Calibri" w:cs="Times New Roman"/>
              </w:rPr>
              <w:t xml:space="preserve"> section of this plan. </w:t>
            </w:r>
            <w:r w:rsidR="009903BD" w:rsidRPr="009903BD">
              <w:rPr>
                <w:rFonts w:ascii="Calibri" w:eastAsia="Calibri" w:hAnsi="Calibri" w:cs="Times New Roman"/>
                <w:highlight w:val="yellow"/>
              </w:rPr>
              <w:t>[If municipality/tribal nation does not have volunteer civil preparedness forces, remove this row.]</w:t>
            </w:r>
          </w:p>
        </w:tc>
      </w:tr>
      <w:tr w:rsidR="00481533" w:rsidRPr="00481533" w14:paraId="4015E813"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11173489"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Emergency Operation Center Location (EOC)</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42473054" w14:textId="1095BB2B"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 xml:space="preserve">The Emergency Operations Center is an identified location with communications capabilities at which the Municipal/Tribal Nation government </w:t>
            </w:r>
            <w:r w:rsidR="009903BD" w:rsidRPr="00481533">
              <w:rPr>
                <w:rFonts w:ascii="Calibri" w:eastAsia="Calibri" w:hAnsi="Calibri" w:cs="Times New Roman"/>
              </w:rPr>
              <w:t>can</w:t>
            </w:r>
            <w:r w:rsidRPr="00481533">
              <w:rPr>
                <w:rFonts w:ascii="Calibri" w:eastAsia="Calibri" w:hAnsi="Calibri" w:cs="Times New Roman"/>
              </w:rPr>
              <w:t xml:space="preserve"> discharge its emergency functions during </w:t>
            </w:r>
            <w:r w:rsidR="009903BD">
              <w:rPr>
                <w:rFonts w:ascii="Calibri" w:eastAsia="Calibri" w:hAnsi="Calibri" w:cs="Times New Roman"/>
              </w:rPr>
              <w:t>emergencies</w:t>
            </w:r>
            <w:r w:rsidRPr="00481533">
              <w:rPr>
                <w:rFonts w:ascii="Calibri" w:eastAsia="Calibri" w:hAnsi="Calibri" w:cs="Times New Roman"/>
              </w:rPr>
              <w:t xml:space="preserve">, including convening the CEO's Unified Command. The </w:t>
            </w:r>
            <w:r w:rsidR="00AB74E3">
              <w:rPr>
                <w:rFonts w:ascii="Calibri" w:eastAsia="Calibri" w:hAnsi="Calibri" w:cs="Times New Roman"/>
              </w:rPr>
              <w:t>m</w:t>
            </w:r>
            <w:r w:rsidR="00061297">
              <w:rPr>
                <w:rFonts w:ascii="Calibri" w:eastAsia="Calibri" w:hAnsi="Calibri" w:cs="Times New Roman"/>
              </w:rPr>
              <w:t>unicipality/tribal nation</w:t>
            </w:r>
            <w:r w:rsidRPr="00481533">
              <w:rPr>
                <w:rFonts w:ascii="Calibri" w:eastAsia="Calibri" w:hAnsi="Calibri" w:cs="Times New Roman"/>
              </w:rPr>
              <w:t>’s EOC detail</w:t>
            </w:r>
            <w:r w:rsidR="009903BD">
              <w:rPr>
                <w:rFonts w:ascii="Calibri" w:eastAsia="Calibri" w:hAnsi="Calibri" w:cs="Times New Roman"/>
              </w:rPr>
              <w:t>s</w:t>
            </w:r>
            <w:r w:rsidRPr="00481533">
              <w:rPr>
                <w:rFonts w:ascii="Calibri" w:eastAsia="Calibri" w:hAnsi="Calibri" w:cs="Times New Roman"/>
              </w:rPr>
              <w:t xml:space="preserve"> and staffing </w:t>
            </w:r>
            <w:proofErr w:type="gramStart"/>
            <w:r w:rsidRPr="00481533">
              <w:rPr>
                <w:rFonts w:ascii="Calibri" w:eastAsia="Calibri" w:hAnsi="Calibri" w:cs="Times New Roman"/>
              </w:rPr>
              <w:t>is</w:t>
            </w:r>
            <w:proofErr w:type="gramEnd"/>
            <w:r w:rsidRPr="00481533">
              <w:rPr>
                <w:rFonts w:ascii="Calibri" w:eastAsia="Calibri" w:hAnsi="Calibri" w:cs="Times New Roman"/>
              </w:rPr>
              <w:t xml:space="preserve"> noted in the </w:t>
            </w:r>
            <w:hyperlink w:anchor="_EOC_Structure" w:history="1">
              <w:r w:rsidR="009903BD" w:rsidRPr="009903BD">
                <w:rPr>
                  <w:rStyle w:val="Hyperlink"/>
                  <w:rFonts w:ascii="Calibri" w:eastAsia="Calibri" w:hAnsi="Calibri" w:cs="Times New Roman"/>
                </w:rPr>
                <w:t>EOC Structure</w:t>
              </w:r>
            </w:hyperlink>
            <w:r w:rsidR="009903BD">
              <w:rPr>
                <w:rFonts w:ascii="Calibri" w:eastAsia="Calibri" w:hAnsi="Calibri" w:cs="Times New Roman"/>
              </w:rPr>
              <w:t xml:space="preserve"> section of this plan. </w:t>
            </w:r>
          </w:p>
        </w:tc>
      </w:tr>
      <w:tr w:rsidR="00481533" w:rsidRPr="00481533" w14:paraId="3096FA44"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2374E769"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 xml:space="preserve">Alternate EOC Location </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56DE7E0F" w14:textId="5B3A2554"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rPr>
              <w:t>An alternate EOC may be set up by, or upon the direction or approval of, the Chief Executive Officer if the nature of the emergency or disaster requires it.</w:t>
            </w:r>
          </w:p>
        </w:tc>
      </w:tr>
      <w:tr w:rsidR="00481533" w:rsidRPr="00481533" w14:paraId="4CE0310A"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auto"/>
              <w:left w:val="single" w:sz="4" w:space="0" w:color="auto"/>
              <w:bottom w:val="single" w:sz="4" w:space="0" w:color="auto"/>
              <w:right w:val="single" w:sz="4" w:space="0" w:color="auto"/>
            </w:tcBorders>
            <w:shd w:val="clear" w:color="auto" w:fill="EDEDED"/>
          </w:tcPr>
          <w:p w14:paraId="2B0BBD00"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Location of Emergency Generators</w:t>
            </w:r>
          </w:p>
        </w:tc>
        <w:tc>
          <w:tcPr>
            <w:tcW w:w="7061" w:type="dxa"/>
            <w:tcBorders>
              <w:top w:val="single" w:sz="4" w:space="0" w:color="auto"/>
              <w:left w:val="single" w:sz="4" w:space="0" w:color="auto"/>
              <w:bottom w:val="single" w:sz="4" w:space="0" w:color="auto"/>
              <w:right w:val="single" w:sz="4" w:space="0" w:color="auto"/>
            </w:tcBorders>
            <w:shd w:val="clear" w:color="auto" w:fill="EDEDED"/>
          </w:tcPr>
          <w:p w14:paraId="7C5E689C" w14:textId="73392413"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 xml:space="preserve">[PROVIDE GENERAL DESCRIPTION HERE, SUCH AS “Emergency generators are maintained for the </w:t>
            </w:r>
            <w:r w:rsidR="00AB74E3">
              <w:rPr>
                <w:rFonts w:ascii="Calibri" w:eastAsia="Calibri" w:hAnsi="Calibri" w:cs="Times New Roman"/>
                <w:highlight w:val="yellow"/>
              </w:rPr>
              <w:t>m</w:t>
            </w:r>
            <w:r w:rsidR="00061297">
              <w:rPr>
                <w:rFonts w:ascii="Calibri" w:eastAsia="Calibri" w:hAnsi="Calibri" w:cs="Times New Roman"/>
                <w:highlight w:val="yellow"/>
              </w:rPr>
              <w:t>unicipality/tribal nation</w:t>
            </w:r>
            <w:r w:rsidRPr="00481533">
              <w:rPr>
                <w:rFonts w:ascii="Calibri" w:eastAsia="Calibri" w:hAnsi="Calibri" w:cs="Times New Roman"/>
                <w:highlight w:val="yellow"/>
              </w:rPr>
              <w:t xml:space="preserve"> to facilitate emergency operations.”]</w:t>
            </w:r>
          </w:p>
        </w:tc>
      </w:tr>
    </w:tbl>
    <w:p w14:paraId="5FE50FDE" w14:textId="77777777" w:rsidR="0084488A" w:rsidRDefault="0084488A" w:rsidP="0084488A"/>
    <w:p w14:paraId="6FC0E638" w14:textId="77777777" w:rsidR="0084488A" w:rsidRDefault="0084488A">
      <w:pPr>
        <w:rPr>
          <w:rFonts w:ascii="Calibri" w:eastAsia="Times New Roman" w:hAnsi="Calibri" w:cstheme="majorBidi"/>
          <w:b/>
          <w:i/>
          <w:iCs/>
        </w:rPr>
      </w:pPr>
      <w:r>
        <w:rPr>
          <w:rFonts w:eastAsia="Times New Roman"/>
        </w:rPr>
        <w:br w:type="page"/>
      </w:r>
    </w:p>
    <w:p w14:paraId="22B0E030" w14:textId="719EAF88" w:rsidR="00481533" w:rsidRPr="00481533" w:rsidRDefault="00481533" w:rsidP="00FC304D">
      <w:pPr>
        <w:pStyle w:val="Heading4"/>
        <w:rPr>
          <w:rFonts w:eastAsia="Times New Roman"/>
        </w:rPr>
      </w:pPr>
      <w:r w:rsidRPr="00481533">
        <w:rPr>
          <w:rFonts w:eastAsia="Times New Roman"/>
        </w:rPr>
        <w:lastRenderedPageBreak/>
        <w:t xml:space="preserve">Executive and Administrative Offices Serving the Community </w:t>
      </w:r>
    </w:p>
    <w:tbl>
      <w:tblPr>
        <w:tblStyle w:val="GridTable5Dark-Accent31"/>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481533" w:rsidRPr="00481533" w14:paraId="59140493"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shd w:val="clear" w:color="auto" w:fill="323E4F"/>
            <w:vAlign w:val="bottom"/>
          </w:tcPr>
          <w:p w14:paraId="76954F66" w14:textId="77777777" w:rsidR="00481533" w:rsidRPr="00481533" w:rsidRDefault="00481533" w:rsidP="00481533">
            <w:pPr>
              <w:rPr>
                <w:rFonts w:ascii="Calibri" w:eastAsia="Calibri" w:hAnsi="Calibri" w:cs="Times New Roman"/>
              </w:rPr>
            </w:pPr>
            <w:r w:rsidRPr="00481533">
              <w:rPr>
                <w:rFonts w:ascii="Calibri" w:eastAsia="Calibri" w:hAnsi="Calibri" w:cs="Times New Roman"/>
              </w:rPr>
              <w:t>Office Name</w:t>
            </w:r>
          </w:p>
        </w:tc>
      </w:tr>
      <w:tr w:rsidR="00481533" w:rsidRPr="00481533" w14:paraId="578E004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cPr>
          <w:p w14:paraId="70005371"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[CEO’s Office]</w:t>
            </w:r>
          </w:p>
        </w:tc>
      </w:tr>
      <w:tr w:rsidR="00481533" w:rsidRPr="00481533" w14:paraId="23BF90B0"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cPr>
          <w:p w14:paraId="7DAE5353"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[Clerk’s Office]</w:t>
            </w:r>
          </w:p>
        </w:tc>
      </w:tr>
      <w:tr w:rsidR="00481533" w:rsidRPr="00481533" w14:paraId="377081C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cPr>
          <w:p w14:paraId="071E7B65" w14:textId="7C8A156A"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w:t>
            </w:r>
            <w:r w:rsidR="006A3158">
              <w:rPr>
                <w:rFonts w:ascii="Calibri" w:eastAsia="Calibri" w:hAnsi="Calibri" w:cs="Times New Roman"/>
                <w:color w:val="000000"/>
                <w:highlight w:val="yellow"/>
              </w:rPr>
              <w:t>Municipality or Tribal Nation attorney or legal counsel</w:t>
            </w:r>
            <w:r w:rsidRPr="00481533">
              <w:rPr>
                <w:rFonts w:ascii="Calibri" w:eastAsia="Calibri" w:hAnsi="Calibri" w:cs="Times New Roman"/>
                <w:color w:val="000000"/>
                <w:highlight w:val="yellow"/>
              </w:rPr>
              <w:t>]</w:t>
            </w:r>
          </w:p>
        </w:tc>
      </w:tr>
      <w:tr w:rsidR="00481533" w:rsidRPr="00481533" w14:paraId="3F323D8E"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cPr>
          <w:p w14:paraId="72303A1C" w14:textId="6A39A689"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w:t>
            </w:r>
            <w:r w:rsidR="006A3158">
              <w:rPr>
                <w:rFonts w:ascii="Calibri" w:eastAsia="Calibri" w:hAnsi="Calibri" w:cs="Times New Roman"/>
                <w:color w:val="000000"/>
                <w:highlight w:val="yellow"/>
              </w:rPr>
              <w:t>State Judicial District</w:t>
            </w:r>
            <w:r w:rsidRPr="00481533">
              <w:rPr>
                <w:rFonts w:ascii="Calibri" w:eastAsia="Calibri" w:hAnsi="Calibri" w:cs="Times New Roman"/>
                <w:color w:val="000000"/>
                <w:highlight w:val="yellow"/>
              </w:rPr>
              <w:t>]</w:t>
            </w:r>
          </w:p>
        </w:tc>
      </w:tr>
      <w:tr w:rsidR="00481533" w:rsidRPr="00481533" w14:paraId="415F7833"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cPr>
          <w:p w14:paraId="05705452"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[Other]</w:t>
            </w:r>
          </w:p>
        </w:tc>
      </w:tr>
    </w:tbl>
    <w:p w14:paraId="06930F07" w14:textId="77777777" w:rsidR="00481533" w:rsidRPr="00481533" w:rsidRDefault="00481533" w:rsidP="00481533">
      <w:pPr>
        <w:rPr>
          <w:rFonts w:ascii="Calibri" w:eastAsia="Calibri" w:hAnsi="Calibri" w:cs="Times New Roman"/>
          <w:color w:val="000000"/>
          <w:kern w:val="0"/>
          <w:highlight w:val="yellow"/>
          <w14:ligatures w14:val="none"/>
        </w:rPr>
      </w:pPr>
    </w:p>
    <w:p w14:paraId="52B4327E" w14:textId="77777777" w:rsidR="00481533" w:rsidRPr="00481533" w:rsidRDefault="00481533" w:rsidP="00FC304D">
      <w:pPr>
        <w:pStyle w:val="Heading4"/>
        <w:rPr>
          <w:rFonts w:eastAsia="Times New Roman"/>
        </w:rPr>
      </w:pPr>
      <w:r w:rsidRPr="00481533">
        <w:rPr>
          <w:rFonts w:eastAsia="Times New Roman"/>
        </w:rPr>
        <w:t>State or Federal Government Offices In/Nearby the Community</w:t>
      </w:r>
    </w:p>
    <w:tbl>
      <w:tblPr>
        <w:tblStyle w:val="GridTable5Dark-Accent31"/>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633"/>
      </w:tblGrid>
      <w:tr w:rsidR="00481533" w:rsidRPr="00481533" w14:paraId="6D96F147"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323E4F"/>
          </w:tcPr>
          <w:p w14:paraId="6601F964" w14:textId="77777777" w:rsidR="00481533" w:rsidRPr="00481533" w:rsidRDefault="00481533" w:rsidP="00481533">
            <w:pPr>
              <w:jc w:val="center"/>
              <w:rPr>
                <w:rFonts w:ascii="Calibri" w:eastAsia="Calibri" w:hAnsi="Calibri" w:cs="Times New Roman"/>
              </w:rPr>
            </w:pPr>
            <w:r w:rsidRPr="00481533">
              <w:rPr>
                <w:rFonts w:ascii="Calibri" w:eastAsia="Calibri" w:hAnsi="Calibri" w:cs="Times New Roman"/>
              </w:rPr>
              <w:t>Office Name</w:t>
            </w:r>
          </w:p>
        </w:tc>
        <w:tc>
          <w:tcPr>
            <w:tcW w:w="2633" w:type="dxa"/>
            <w:shd w:val="clear" w:color="auto" w:fill="323E4F"/>
          </w:tcPr>
          <w:p w14:paraId="74C96790" w14:textId="77777777" w:rsidR="00481533" w:rsidRPr="00481533" w:rsidRDefault="00481533"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Directly In Community</w:t>
            </w:r>
            <w:r w:rsidRPr="00481533">
              <w:rPr>
                <w:rFonts w:ascii="Calibri" w:eastAsia="Calibri" w:hAnsi="Calibri" w:cs="Times New Roman"/>
              </w:rPr>
              <w:br/>
              <w:t>(Yes/No)</w:t>
            </w:r>
          </w:p>
        </w:tc>
      </w:tr>
      <w:tr w:rsidR="00481533" w:rsidRPr="00481533" w14:paraId="721BE772"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3B43E83C" w14:textId="331D6F31"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DEMHS Regional Office</w:t>
            </w:r>
          </w:p>
        </w:tc>
        <w:tc>
          <w:tcPr>
            <w:tcW w:w="2633" w:type="dxa"/>
            <w:shd w:val="clear" w:color="auto" w:fill="EDEDED"/>
          </w:tcPr>
          <w:p w14:paraId="37311C6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[YES/NO]</w:t>
            </w:r>
          </w:p>
        </w:tc>
      </w:tr>
      <w:tr w:rsidR="00481533" w:rsidRPr="00481533" w14:paraId="640B4AA5"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338AF18F"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[U.S. Postal Service]</w:t>
            </w:r>
          </w:p>
        </w:tc>
        <w:tc>
          <w:tcPr>
            <w:tcW w:w="2633" w:type="dxa"/>
            <w:shd w:val="clear" w:color="auto" w:fill="F2F2F2"/>
          </w:tcPr>
          <w:p w14:paraId="7461B936"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[YES/NO]</w:t>
            </w:r>
          </w:p>
        </w:tc>
      </w:tr>
      <w:tr w:rsidR="00481533" w:rsidRPr="00481533" w14:paraId="4467899A"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203B89DD"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[Federal Buildings]</w:t>
            </w:r>
          </w:p>
        </w:tc>
        <w:tc>
          <w:tcPr>
            <w:tcW w:w="2633" w:type="dxa"/>
            <w:shd w:val="clear" w:color="auto" w:fill="EDEDED"/>
          </w:tcPr>
          <w:p w14:paraId="2724A8AC"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r w:rsidR="00481533" w:rsidRPr="00481533" w14:paraId="7FE4EA15"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5316BED9"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[Federal Courthouses]</w:t>
            </w:r>
          </w:p>
        </w:tc>
        <w:tc>
          <w:tcPr>
            <w:tcW w:w="2633" w:type="dxa"/>
            <w:shd w:val="clear" w:color="auto" w:fill="F2F2F2"/>
          </w:tcPr>
          <w:p w14:paraId="2AA465DF"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r w:rsidR="00481533" w:rsidRPr="00481533" w14:paraId="0A9C08E6"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0BF5322D"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[State Buildings]</w:t>
            </w:r>
          </w:p>
        </w:tc>
        <w:tc>
          <w:tcPr>
            <w:tcW w:w="2633" w:type="dxa"/>
            <w:shd w:val="clear" w:color="auto" w:fill="EDEDED"/>
          </w:tcPr>
          <w:p w14:paraId="58929647"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r w:rsidR="00481533" w:rsidRPr="00481533" w14:paraId="2E1929A8"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1F0E10A3"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[State Police]</w:t>
            </w:r>
          </w:p>
        </w:tc>
        <w:tc>
          <w:tcPr>
            <w:tcW w:w="2633" w:type="dxa"/>
            <w:shd w:val="clear" w:color="auto" w:fill="F2F2F2"/>
          </w:tcPr>
          <w:p w14:paraId="79A0EFB7"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r w:rsidR="00481533" w:rsidRPr="00481533" w14:paraId="4C4B804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165FD458"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[State Courthouses]</w:t>
            </w:r>
          </w:p>
        </w:tc>
        <w:tc>
          <w:tcPr>
            <w:tcW w:w="2633" w:type="dxa"/>
            <w:shd w:val="clear" w:color="auto" w:fill="EDEDED"/>
          </w:tcPr>
          <w:p w14:paraId="7562044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r w:rsidR="00481533" w:rsidRPr="00481533" w14:paraId="16CB6FBA"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0785AF5E"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[Council of Government]</w:t>
            </w:r>
          </w:p>
        </w:tc>
        <w:tc>
          <w:tcPr>
            <w:tcW w:w="2633" w:type="dxa"/>
            <w:shd w:val="clear" w:color="auto" w:fill="F2F2F2"/>
          </w:tcPr>
          <w:p w14:paraId="2EA54EC4"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r w:rsidR="00481533" w:rsidRPr="00481533" w14:paraId="575DAA0F"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shd w:val="clear" w:color="auto" w:fill="F2F2F2"/>
          </w:tcPr>
          <w:p w14:paraId="1589E0BB" w14:textId="77777777" w:rsidR="00481533" w:rsidRPr="00481533" w:rsidRDefault="00481533" w:rsidP="00481533">
            <w:pPr>
              <w:rPr>
                <w:rFonts w:ascii="Calibri" w:eastAsia="Calibri" w:hAnsi="Calibri" w:cs="Times New Roman"/>
                <w:highlight w:val="yellow"/>
              </w:rPr>
            </w:pPr>
            <w:r w:rsidRPr="00350C26">
              <w:rPr>
                <w:rFonts w:ascii="Calibri" w:eastAsia="Calibri" w:hAnsi="Calibri" w:cs="Times New Roman"/>
                <w:color w:val="auto"/>
                <w:highlight w:val="yellow"/>
              </w:rPr>
              <w:t>[Other]</w:t>
            </w:r>
          </w:p>
        </w:tc>
        <w:tc>
          <w:tcPr>
            <w:tcW w:w="2633" w:type="dxa"/>
            <w:shd w:val="clear" w:color="auto" w:fill="EDEDED"/>
          </w:tcPr>
          <w:p w14:paraId="657F1536"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[YES/NO]</w:t>
            </w:r>
          </w:p>
        </w:tc>
      </w:tr>
    </w:tbl>
    <w:p w14:paraId="3F51DB70" w14:textId="77777777" w:rsidR="00481533" w:rsidRPr="00481533" w:rsidRDefault="00481533" w:rsidP="00481533">
      <w:pPr>
        <w:rPr>
          <w:rFonts w:ascii="Calibri" w:eastAsia="Calibri" w:hAnsi="Calibri" w:cs="Times New Roman"/>
          <w:color w:val="000000"/>
          <w:kern w:val="0"/>
          <w:highlight w:val="yellow"/>
          <w14:ligatures w14:val="none"/>
        </w:rPr>
      </w:pPr>
    </w:p>
    <w:p w14:paraId="425C374C" w14:textId="05BB58C6" w:rsidR="00481533" w:rsidRPr="00481533" w:rsidRDefault="00481533" w:rsidP="00481533">
      <w:pPr>
        <w:keepNext/>
        <w:keepLines/>
        <w:spacing w:before="40" w:after="0"/>
        <w:outlineLvl w:val="3"/>
        <w:rPr>
          <w:rFonts w:ascii="Calibri" w:eastAsia="Times New Roman" w:hAnsi="Calibri" w:cs="Times New Roman"/>
          <w:b/>
          <w:i/>
          <w:iCs/>
          <w:color w:val="000000"/>
          <w:kern w:val="0"/>
          <w14:ligatures w14:val="none"/>
        </w:rPr>
      </w:pPr>
      <w:r w:rsidRPr="00481533">
        <w:rPr>
          <w:rFonts w:ascii="Calibri" w:eastAsia="Times New Roman" w:hAnsi="Calibri" w:cs="Times New Roman"/>
          <w:b/>
          <w:i/>
          <w:iCs/>
          <w:color w:val="000000"/>
          <w:kern w:val="0"/>
          <w14:ligatures w14:val="none"/>
        </w:rPr>
        <w:t xml:space="preserve">Emergency Management and Public Protection Facilities Serving the </w:t>
      </w:r>
      <w:r w:rsidR="00061297">
        <w:rPr>
          <w:rFonts w:ascii="Calibri" w:eastAsia="Times New Roman" w:hAnsi="Calibri" w:cs="Times New Roman"/>
          <w:b/>
          <w:i/>
          <w:iCs/>
          <w:color w:val="000000"/>
          <w:kern w:val="0"/>
          <w14:ligatures w14:val="none"/>
        </w:rPr>
        <w:t>Municipality/</w:t>
      </w:r>
      <w:r w:rsidR="00AB74E3">
        <w:rPr>
          <w:rFonts w:ascii="Calibri" w:eastAsia="Times New Roman" w:hAnsi="Calibri" w:cs="Times New Roman"/>
          <w:b/>
          <w:i/>
          <w:iCs/>
          <w:color w:val="000000"/>
          <w:kern w:val="0"/>
          <w14:ligatures w14:val="none"/>
        </w:rPr>
        <w:t>T</w:t>
      </w:r>
      <w:r w:rsidR="00061297">
        <w:rPr>
          <w:rFonts w:ascii="Calibri" w:eastAsia="Times New Roman" w:hAnsi="Calibri" w:cs="Times New Roman"/>
          <w:b/>
          <w:i/>
          <w:iCs/>
          <w:color w:val="000000"/>
          <w:kern w:val="0"/>
          <w14:ligatures w14:val="none"/>
        </w:rPr>
        <w:t xml:space="preserve">ribal </w:t>
      </w:r>
      <w:r w:rsidR="00AB74E3">
        <w:rPr>
          <w:rFonts w:ascii="Calibri" w:eastAsia="Times New Roman" w:hAnsi="Calibri" w:cs="Times New Roman"/>
          <w:b/>
          <w:i/>
          <w:iCs/>
          <w:color w:val="000000"/>
          <w:kern w:val="0"/>
          <w14:ligatures w14:val="none"/>
        </w:rPr>
        <w:t>N</w:t>
      </w:r>
      <w:r w:rsidR="00061297">
        <w:rPr>
          <w:rFonts w:ascii="Calibri" w:eastAsia="Times New Roman" w:hAnsi="Calibri" w:cs="Times New Roman"/>
          <w:b/>
          <w:i/>
          <w:iCs/>
          <w:color w:val="000000"/>
          <w:kern w:val="0"/>
          <w14:ligatures w14:val="none"/>
        </w:rPr>
        <w:t>ation</w:t>
      </w:r>
    </w:p>
    <w:tbl>
      <w:tblPr>
        <w:tblStyle w:val="GridTable5Dark-Accent31"/>
        <w:tblW w:w="5000" w:type="pct"/>
        <w:tblInd w:w="-5" w:type="dxa"/>
        <w:tblLook w:val="04A0" w:firstRow="1" w:lastRow="0" w:firstColumn="1" w:lastColumn="0" w:noHBand="0" w:noVBand="1"/>
      </w:tblPr>
      <w:tblGrid>
        <w:gridCol w:w="3138"/>
        <w:gridCol w:w="1664"/>
        <w:gridCol w:w="2038"/>
        <w:gridCol w:w="2510"/>
      </w:tblGrid>
      <w:tr w:rsidR="003F1F56" w:rsidRPr="00481533" w14:paraId="63725A52"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tcBorders>
            <w:shd w:val="clear" w:color="auto" w:fill="323E4F"/>
          </w:tcPr>
          <w:p w14:paraId="66C22FC1" w14:textId="77777777" w:rsidR="003F1F56" w:rsidRPr="00481533" w:rsidRDefault="003F1F56" w:rsidP="00481533">
            <w:pPr>
              <w:jc w:val="center"/>
              <w:rPr>
                <w:rFonts w:ascii="Calibri" w:eastAsia="Calibri" w:hAnsi="Calibri" w:cs="Times New Roman"/>
              </w:rPr>
            </w:pPr>
            <w:r w:rsidRPr="00481533">
              <w:rPr>
                <w:rFonts w:ascii="Calibri" w:eastAsia="Calibri" w:hAnsi="Calibri" w:cs="Times New Roman"/>
              </w:rPr>
              <w:t>Emergency Management and Public Protection Facility Name</w:t>
            </w:r>
          </w:p>
        </w:tc>
        <w:tc>
          <w:tcPr>
            <w:tcW w:w="890" w:type="pct"/>
            <w:tcBorders>
              <w:top w:val="single" w:sz="4" w:space="0" w:color="auto"/>
              <w:bottom w:val="single" w:sz="4" w:space="0" w:color="auto"/>
            </w:tcBorders>
            <w:shd w:val="clear" w:color="auto" w:fill="323E4F"/>
          </w:tcPr>
          <w:p w14:paraId="42AEF473"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Approximate No. of Officers/ Firefighters/ EOC Staff</w:t>
            </w:r>
          </w:p>
        </w:tc>
        <w:tc>
          <w:tcPr>
            <w:tcW w:w="1090" w:type="pct"/>
            <w:tcBorders>
              <w:top w:val="single" w:sz="4" w:space="0" w:color="auto"/>
              <w:bottom w:val="single" w:sz="4" w:space="0" w:color="auto"/>
            </w:tcBorders>
            <w:shd w:val="clear" w:color="auto" w:fill="323E4F"/>
          </w:tcPr>
          <w:p w14:paraId="4CE4CAD9"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 xml:space="preserve">Directly In </w:t>
            </w:r>
            <w:r w:rsidRPr="00481533">
              <w:rPr>
                <w:rFonts w:ascii="Calibri" w:eastAsia="Calibri" w:hAnsi="Calibri" w:cs="Times New Roman"/>
              </w:rPr>
              <w:br/>
              <w:t xml:space="preserve">Community </w:t>
            </w:r>
            <w:r w:rsidRPr="00481533">
              <w:rPr>
                <w:rFonts w:ascii="Calibri" w:eastAsia="Calibri" w:hAnsi="Calibri" w:cs="Times New Roman"/>
              </w:rPr>
              <w:br/>
              <w:t>(Yes/No-Regional)</w:t>
            </w:r>
          </w:p>
        </w:tc>
        <w:tc>
          <w:tcPr>
            <w:tcW w:w="1342" w:type="pct"/>
            <w:tcBorders>
              <w:top w:val="single" w:sz="4" w:space="0" w:color="auto"/>
              <w:bottom w:val="single" w:sz="4" w:space="0" w:color="auto"/>
            </w:tcBorders>
            <w:shd w:val="clear" w:color="auto" w:fill="323E4F"/>
          </w:tcPr>
          <w:p w14:paraId="0046D654"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Approximate Population Served</w:t>
            </w:r>
          </w:p>
        </w:tc>
      </w:tr>
      <w:tr w:rsidR="003F1F56" w:rsidRPr="00481533" w14:paraId="6A78AA34"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34FFF7F2" w14:textId="77777777" w:rsidR="003F1F56" w:rsidRPr="00481533" w:rsidRDefault="003F1F56" w:rsidP="00481533">
            <w:pPr>
              <w:rPr>
                <w:rFonts w:ascii="Calibri" w:eastAsia="Calibri" w:hAnsi="Calibri" w:cs="Times New Roman"/>
                <w:highlight w:val="yellow"/>
              </w:rPr>
            </w:pPr>
            <w:r w:rsidRPr="00FF4DCE">
              <w:rPr>
                <w:rFonts w:ascii="Calibri" w:eastAsia="Calibri" w:hAnsi="Calibri" w:cs="Times New Roman"/>
                <w:color w:val="auto"/>
                <w:highlight w:val="yellow"/>
              </w:rPr>
              <w:t>[</w:t>
            </w:r>
            <w:r w:rsidRPr="00481533">
              <w:rPr>
                <w:rFonts w:ascii="Calibri" w:eastAsia="Calibri" w:hAnsi="Calibri" w:cs="Times New Roman"/>
                <w:color w:val="auto"/>
                <w:highlight w:val="yellow"/>
              </w:rPr>
              <w:t>Emergency Operations Center]</w:t>
            </w:r>
          </w:p>
        </w:tc>
        <w:tc>
          <w:tcPr>
            <w:tcW w:w="890" w:type="pct"/>
            <w:tcBorders>
              <w:top w:val="single" w:sz="4" w:space="0" w:color="auto"/>
              <w:left w:val="single" w:sz="4" w:space="0" w:color="auto"/>
              <w:bottom w:val="single" w:sz="4" w:space="0" w:color="auto"/>
              <w:right w:val="single" w:sz="4" w:space="0" w:color="auto"/>
            </w:tcBorders>
          </w:tcPr>
          <w:p w14:paraId="5AD7D7ED"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tcPr>
          <w:p w14:paraId="25839736"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tcPr>
          <w:p w14:paraId="444CAC9D"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7C4D91ED"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32267BB6" w14:textId="6E3E34B3" w:rsidR="003F1F56" w:rsidRPr="00481533" w:rsidRDefault="003F1F56"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[Fire</w:t>
            </w:r>
            <w:r>
              <w:rPr>
                <w:rFonts w:ascii="Calibri" w:eastAsia="Calibri" w:hAnsi="Calibri" w:cs="Times New Roman"/>
                <w:color w:val="000000"/>
                <w:highlight w:val="yellow"/>
              </w:rPr>
              <w:t>/EMS</w:t>
            </w:r>
            <w:r w:rsidRPr="00481533">
              <w:rPr>
                <w:rFonts w:ascii="Calibri" w:eastAsia="Calibri" w:hAnsi="Calibri" w:cs="Times New Roman"/>
                <w:color w:val="000000"/>
                <w:highlight w:val="yellow"/>
              </w:rPr>
              <w:t xml:space="preserve"> Station]</w:t>
            </w:r>
          </w:p>
        </w:tc>
        <w:tc>
          <w:tcPr>
            <w:tcW w:w="890" w:type="pct"/>
            <w:tcBorders>
              <w:top w:val="single" w:sz="4" w:space="0" w:color="auto"/>
              <w:left w:val="single" w:sz="4" w:space="0" w:color="auto"/>
              <w:bottom w:val="single" w:sz="4" w:space="0" w:color="auto"/>
              <w:right w:val="single" w:sz="4" w:space="0" w:color="auto"/>
            </w:tcBorders>
            <w:shd w:val="clear" w:color="auto" w:fill="F2F2F2"/>
          </w:tcPr>
          <w:p w14:paraId="0964C166"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shd w:val="clear" w:color="auto" w:fill="F2F2F2"/>
          </w:tcPr>
          <w:p w14:paraId="795C1615"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shd w:val="clear" w:color="auto" w:fill="F2F2F2"/>
          </w:tcPr>
          <w:p w14:paraId="5CC80E07"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277B147F"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46E42BC2" w14:textId="53BB875B" w:rsidR="003F1F56" w:rsidRPr="00481533" w:rsidRDefault="003F1F56" w:rsidP="00FF4DCE">
            <w:pPr>
              <w:rPr>
                <w:rFonts w:ascii="Calibri" w:eastAsia="Calibri" w:hAnsi="Calibri" w:cs="Times New Roman"/>
                <w:color w:val="000000"/>
                <w:highlight w:val="yellow"/>
              </w:rPr>
            </w:pPr>
            <w:r w:rsidRPr="00E77E9F">
              <w:rPr>
                <w:rFonts w:ascii="Calibri" w:eastAsia="Calibri" w:hAnsi="Calibri" w:cs="Times New Roman"/>
                <w:color w:val="000000"/>
                <w:highlight w:val="yellow"/>
              </w:rPr>
              <w:t>[Fire/EMS Station]</w:t>
            </w:r>
          </w:p>
        </w:tc>
        <w:tc>
          <w:tcPr>
            <w:tcW w:w="890" w:type="pct"/>
            <w:tcBorders>
              <w:top w:val="single" w:sz="4" w:space="0" w:color="auto"/>
              <w:left w:val="single" w:sz="4" w:space="0" w:color="auto"/>
              <w:bottom w:val="single" w:sz="4" w:space="0" w:color="auto"/>
              <w:right w:val="single" w:sz="4" w:space="0" w:color="auto"/>
            </w:tcBorders>
          </w:tcPr>
          <w:p w14:paraId="3A6F8938" w14:textId="77777777" w:rsidR="003F1F56" w:rsidRPr="00481533" w:rsidRDefault="003F1F56" w:rsidP="00FF4DC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tcPr>
          <w:p w14:paraId="63EFF7B8" w14:textId="77777777" w:rsidR="003F1F56" w:rsidRPr="00481533" w:rsidRDefault="003F1F56" w:rsidP="00FF4DC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tcPr>
          <w:p w14:paraId="07FF2789" w14:textId="77777777" w:rsidR="003F1F56" w:rsidRPr="00481533" w:rsidRDefault="003F1F56" w:rsidP="00FF4DC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0B1E75C3" w14:textId="77777777" w:rsidTr="003F1F56">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37CE199D" w14:textId="4B0A60A4" w:rsidR="003F1F56" w:rsidRPr="00481533" w:rsidRDefault="003F1F56" w:rsidP="00FF4DCE">
            <w:pPr>
              <w:rPr>
                <w:rFonts w:ascii="Calibri" w:eastAsia="Calibri" w:hAnsi="Calibri" w:cs="Times New Roman"/>
                <w:color w:val="auto"/>
                <w:highlight w:val="yellow"/>
              </w:rPr>
            </w:pPr>
            <w:r w:rsidRPr="00E77E9F">
              <w:rPr>
                <w:rFonts w:ascii="Calibri" w:eastAsia="Calibri" w:hAnsi="Calibri" w:cs="Times New Roman"/>
                <w:color w:val="000000"/>
                <w:highlight w:val="yellow"/>
              </w:rPr>
              <w:t>[Fire/EMS Station]</w:t>
            </w:r>
          </w:p>
        </w:tc>
        <w:tc>
          <w:tcPr>
            <w:tcW w:w="890" w:type="pct"/>
            <w:tcBorders>
              <w:top w:val="single" w:sz="4" w:space="0" w:color="auto"/>
              <w:left w:val="single" w:sz="4" w:space="0" w:color="auto"/>
              <w:bottom w:val="single" w:sz="4" w:space="0" w:color="auto"/>
              <w:right w:val="single" w:sz="4" w:space="0" w:color="auto"/>
            </w:tcBorders>
            <w:shd w:val="clear" w:color="auto" w:fill="F2F2F2"/>
          </w:tcPr>
          <w:p w14:paraId="78B96ED4" w14:textId="77777777" w:rsidR="003F1F56" w:rsidRPr="00481533" w:rsidRDefault="003F1F56" w:rsidP="00FF4DC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shd w:val="clear" w:color="auto" w:fill="F2F2F2"/>
          </w:tcPr>
          <w:p w14:paraId="7CDDB033" w14:textId="77777777" w:rsidR="003F1F56" w:rsidRPr="00481533" w:rsidRDefault="003F1F56" w:rsidP="00FF4DC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shd w:val="clear" w:color="auto" w:fill="F2F2F2"/>
          </w:tcPr>
          <w:p w14:paraId="5FBD9806" w14:textId="77777777" w:rsidR="003F1F56" w:rsidRPr="00481533" w:rsidRDefault="003F1F56" w:rsidP="00FF4DC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6ECD420E"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2A986E11" w14:textId="77777777" w:rsidR="003F1F56" w:rsidRPr="00481533" w:rsidRDefault="003F1F56" w:rsidP="00481533">
            <w:pPr>
              <w:rPr>
                <w:rFonts w:ascii="Calibri" w:eastAsia="Calibri" w:hAnsi="Calibri" w:cs="Times New Roman"/>
                <w:color w:val="auto"/>
                <w:highlight w:val="yellow"/>
              </w:rPr>
            </w:pPr>
            <w:r w:rsidRPr="00481533">
              <w:rPr>
                <w:rFonts w:ascii="Calibri" w:eastAsia="Calibri" w:hAnsi="Calibri" w:cs="Times New Roman"/>
                <w:color w:val="auto"/>
                <w:highlight w:val="yellow"/>
              </w:rPr>
              <w:t>[Police Station]</w:t>
            </w:r>
          </w:p>
        </w:tc>
        <w:tc>
          <w:tcPr>
            <w:tcW w:w="890" w:type="pct"/>
            <w:tcBorders>
              <w:top w:val="single" w:sz="4" w:space="0" w:color="auto"/>
              <w:left w:val="single" w:sz="4" w:space="0" w:color="auto"/>
              <w:bottom w:val="single" w:sz="4" w:space="0" w:color="auto"/>
              <w:right w:val="single" w:sz="4" w:space="0" w:color="auto"/>
            </w:tcBorders>
          </w:tcPr>
          <w:p w14:paraId="34C34CCE"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tcPr>
          <w:p w14:paraId="43665161"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tcPr>
          <w:p w14:paraId="474CC836"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3CF1EB62"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536C06B3" w14:textId="77777777" w:rsidR="003F1F56" w:rsidRPr="00481533" w:rsidRDefault="003F1F56" w:rsidP="00481533">
            <w:pPr>
              <w:rPr>
                <w:rFonts w:ascii="Calibri" w:eastAsia="Calibri" w:hAnsi="Calibri" w:cs="Times New Roman"/>
                <w:color w:val="auto"/>
                <w:highlight w:val="yellow"/>
              </w:rPr>
            </w:pPr>
            <w:r w:rsidRPr="00481533">
              <w:rPr>
                <w:rFonts w:ascii="Calibri" w:eastAsia="Calibri" w:hAnsi="Calibri" w:cs="Times New Roman"/>
                <w:color w:val="auto"/>
                <w:highlight w:val="yellow"/>
              </w:rPr>
              <w:t>[Police Station]</w:t>
            </w:r>
          </w:p>
        </w:tc>
        <w:tc>
          <w:tcPr>
            <w:tcW w:w="890" w:type="pct"/>
            <w:tcBorders>
              <w:top w:val="single" w:sz="4" w:space="0" w:color="auto"/>
              <w:left w:val="single" w:sz="4" w:space="0" w:color="auto"/>
              <w:bottom w:val="single" w:sz="4" w:space="0" w:color="auto"/>
              <w:right w:val="single" w:sz="4" w:space="0" w:color="auto"/>
            </w:tcBorders>
            <w:shd w:val="clear" w:color="auto" w:fill="F2F2F2"/>
          </w:tcPr>
          <w:p w14:paraId="7249E55B"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shd w:val="clear" w:color="auto" w:fill="F2F2F2"/>
          </w:tcPr>
          <w:p w14:paraId="17F0B638"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shd w:val="clear" w:color="auto" w:fill="F2F2F2"/>
          </w:tcPr>
          <w:p w14:paraId="088B3406"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1E4D4259"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27DFD3D6" w14:textId="77777777" w:rsidR="003F1F56" w:rsidRPr="00481533" w:rsidRDefault="003F1F56" w:rsidP="00481533">
            <w:pPr>
              <w:rPr>
                <w:rFonts w:ascii="Calibri" w:eastAsia="Calibri" w:hAnsi="Calibri" w:cs="Times New Roman"/>
                <w:color w:val="auto"/>
                <w:highlight w:val="yellow"/>
              </w:rPr>
            </w:pPr>
            <w:r w:rsidRPr="00481533">
              <w:rPr>
                <w:rFonts w:ascii="Calibri" w:eastAsia="Calibri" w:hAnsi="Calibri" w:cs="Times New Roman"/>
                <w:color w:val="auto"/>
                <w:highlight w:val="yellow"/>
              </w:rPr>
              <w:t>[Police Station]</w:t>
            </w:r>
          </w:p>
        </w:tc>
        <w:tc>
          <w:tcPr>
            <w:tcW w:w="890" w:type="pct"/>
            <w:tcBorders>
              <w:top w:val="single" w:sz="4" w:space="0" w:color="auto"/>
              <w:left w:val="single" w:sz="4" w:space="0" w:color="auto"/>
              <w:bottom w:val="single" w:sz="4" w:space="0" w:color="auto"/>
              <w:right w:val="single" w:sz="4" w:space="0" w:color="auto"/>
            </w:tcBorders>
          </w:tcPr>
          <w:p w14:paraId="50CE8C49"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tcPr>
          <w:p w14:paraId="1EE8BAAB"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tcPr>
          <w:p w14:paraId="614DE60B"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0C497207"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pct"/>
            <w:tcBorders>
              <w:top w:val="single" w:sz="4" w:space="0" w:color="auto"/>
              <w:left w:val="single" w:sz="4" w:space="0" w:color="auto"/>
              <w:bottom w:val="single" w:sz="4" w:space="0" w:color="auto"/>
              <w:right w:val="single" w:sz="4" w:space="0" w:color="auto"/>
            </w:tcBorders>
            <w:shd w:val="clear" w:color="auto" w:fill="F2F2F2"/>
          </w:tcPr>
          <w:p w14:paraId="40170DC8" w14:textId="2448B3FB" w:rsidR="003F1F56" w:rsidRPr="00481533" w:rsidRDefault="003F1F56" w:rsidP="00FF4DCE">
            <w:pPr>
              <w:rPr>
                <w:rFonts w:ascii="Calibri" w:eastAsia="Calibri" w:hAnsi="Calibri" w:cs="Times New Roman"/>
                <w:highlight w:val="yellow"/>
              </w:rPr>
            </w:pPr>
            <w:r w:rsidRPr="00FF4DCE">
              <w:rPr>
                <w:rFonts w:ascii="Calibri" w:eastAsia="Calibri" w:hAnsi="Calibri" w:cs="Times New Roman"/>
                <w:color w:val="auto"/>
                <w:highlight w:val="yellow"/>
              </w:rPr>
              <w:t>[Public Safety Answering Point]</w:t>
            </w:r>
          </w:p>
        </w:tc>
        <w:tc>
          <w:tcPr>
            <w:tcW w:w="890" w:type="pct"/>
            <w:tcBorders>
              <w:top w:val="single" w:sz="4" w:space="0" w:color="auto"/>
              <w:left w:val="single" w:sz="4" w:space="0" w:color="auto"/>
              <w:bottom w:val="single" w:sz="4" w:space="0" w:color="auto"/>
              <w:right w:val="single" w:sz="4" w:space="0" w:color="auto"/>
            </w:tcBorders>
            <w:shd w:val="clear" w:color="auto" w:fill="E8E8E8" w:themeFill="background2"/>
          </w:tcPr>
          <w:p w14:paraId="4F78788A" w14:textId="37EFD566" w:rsidR="003F1F56" w:rsidRPr="00481533" w:rsidRDefault="003F1F56" w:rsidP="00FF4DC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p>
        </w:tc>
        <w:tc>
          <w:tcPr>
            <w:tcW w:w="1090" w:type="pct"/>
            <w:tcBorders>
              <w:top w:val="single" w:sz="4" w:space="0" w:color="auto"/>
              <w:left w:val="single" w:sz="4" w:space="0" w:color="auto"/>
              <w:bottom w:val="single" w:sz="4" w:space="0" w:color="auto"/>
              <w:right w:val="single" w:sz="4" w:space="0" w:color="auto"/>
            </w:tcBorders>
            <w:shd w:val="clear" w:color="auto" w:fill="E8E8E8" w:themeFill="background2"/>
          </w:tcPr>
          <w:p w14:paraId="5BB51987" w14:textId="06DA8A7E" w:rsidR="003F1F56" w:rsidRPr="00481533" w:rsidRDefault="003F1F56" w:rsidP="00FF4DC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[YES/NO]</w:t>
            </w:r>
          </w:p>
        </w:tc>
        <w:tc>
          <w:tcPr>
            <w:tcW w:w="1342" w:type="pct"/>
            <w:tcBorders>
              <w:top w:val="single" w:sz="4" w:space="0" w:color="auto"/>
              <w:left w:val="single" w:sz="4" w:space="0" w:color="auto"/>
              <w:bottom w:val="single" w:sz="4" w:space="0" w:color="auto"/>
              <w:right w:val="single" w:sz="4" w:space="0" w:color="auto"/>
            </w:tcBorders>
            <w:shd w:val="clear" w:color="auto" w:fill="E8E8E8" w:themeFill="background2"/>
          </w:tcPr>
          <w:p w14:paraId="4DA13040" w14:textId="08FFAE7C" w:rsidR="003F1F56" w:rsidRPr="00481533" w:rsidRDefault="003F1F56" w:rsidP="00FF4DC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p>
        </w:tc>
      </w:tr>
    </w:tbl>
    <w:p w14:paraId="14F720CF" w14:textId="2FE746AA" w:rsidR="00481533" w:rsidRPr="00481533" w:rsidRDefault="00481533" w:rsidP="00FC304D">
      <w:pPr>
        <w:pStyle w:val="Heading3"/>
      </w:pPr>
      <w:bookmarkStart w:id="12" w:name="_Toc204682611"/>
      <w:r w:rsidRPr="00481533">
        <w:t>Social and Medical Services</w:t>
      </w:r>
      <w:bookmarkEnd w:id="12"/>
    </w:p>
    <w:p w14:paraId="67B25BD2" w14:textId="77777777" w:rsidR="00481533" w:rsidRPr="00481533" w:rsidRDefault="00481533" w:rsidP="00FC304D">
      <w:pPr>
        <w:pStyle w:val="Heading4"/>
        <w:rPr>
          <w:rFonts w:eastAsia="Times New Roman"/>
        </w:rPr>
      </w:pPr>
      <w:r w:rsidRPr="00481533">
        <w:rPr>
          <w:rFonts w:eastAsia="Times New Roman"/>
        </w:rPr>
        <w:t>Service Responsibilities for the Community</w:t>
      </w:r>
    </w:p>
    <w:tbl>
      <w:tblPr>
        <w:tblStyle w:val="GridTable5Dark-Accent31"/>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6187"/>
      </w:tblGrid>
      <w:tr w:rsidR="00481533" w:rsidRPr="00481533" w14:paraId="6F0C477E"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shd w:val="clear" w:color="auto" w:fill="323E4F"/>
            <w:vAlign w:val="bottom"/>
          </w:tcPr>
          <w:p w14:paraId="40797117" w14:textId="77777777" w:rsidR="00481533" w:rsidRPr="00481533" w:rsidRDefault="00481533" w:rsidP="00481533">
            <w:pPr>
              <w:rPr>
                <w:rFonts w:ascii="Calibri" w:eastAsia="Calibri" w:hAnsi="Calibri" w:cs="Times New Roman"/>
              </w:rPr>
            </w:pPr>
            <w:r w:rsidRPr="00481533">
              <w:rPr>
                <w:rFonts w:ascii="Calibri" w:eastAsia="Calibri" w:hAnsi="Calibri" w:cs="Times New Roman"/>
              </w:rPr>
              <w:t>Responsibility</w:t>
            </w:r>
          </w:p>
        </w:tc>
        <w:tc>
          <w:tcPr>
            <w:tcW w:w="6187" w:type="dxa"/>
            <w:shd w:val="clear" w:color="auto" w:fill="323E4F"/>
            <w:vAlign w:val="bottom"/>
          </w:tcPr>
          <w:p w14:paraId="0DF4451E"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Municipal/Tribal Nation Department/Provider</w:t>
            </w:r>
          </w:p>
        </w:tc>
      </w:tr>
      <w:tr w:rsidR="00481533" w:rsidRPr="00481533" w14:paraId="5395A77F"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shd w:val="clear" w:color="auto" w:fill="F2F2F2"/>
          </w:tcPr>
          <w:p w14:paraId="451FA46F"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Health Services Provided By</w:t>
            </w:r>
          </w:p>
        </w:tc>
        <w:tc>
          <w:tcPr>
            <w:tcW w:w="6187" w:type="dxa"/>
            <w:shd w:val="clear" w:color="auto" w:fill="EDEDED"/>
          </w:tcPr>
          <w:p w14:paraId="69F4134F"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THE HEALTH DEPARTMENT/HEALTH DISTRICT NAME HERE]</w:t>
            </w:r>
          </w:p>
        </w:tc>
      </w:tr>
      <w:tr w:rsidR="00481533" w:rsidRPr="00481533" w14:paraId="73B9BC7B"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shd w:val="clear" w:color="auto" w:fill="F2F2F2"/>
          </w:tcPr>
          <w:p w14:paraId="2F479F42"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Social Services Provided By</w:t>
            </w:r>
          </w:p>
        </w:tc>
        <w:tc>
          <w:tcPr>
            <w:tcW w:w="6187" w:type="dxa"/>
            <w:shd w:val="clear" w:color="auto" w:fill="F2F2F2"/>
          </w:tcPr>
          <w:p w14:paraId="69B584EF"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[ENTER THE DEPARTMENT(S) OR SERVICE PROVIDERS HERE]</w:t>
            </w:r>
          </w:p>
        </w:tc>
      </w:tr>
      <w:tr w:rsidR="00481533" w:rsidRPr="00481533" w14:paraId="7B84D59E"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shd w:val="clear" w:color="auto" w:fill="F2F2F2"/>
          </w:tcPr>
          <w:p w14:paraId="3780BDF5"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Functional Needs Services Provided By</w:t>
            </w:r>
          </w:p>
        </w:tc>
        <w:tc>
          <w:tcPr>
            <w:tcW w:w="6187" w:type="dxa"/>
            <w:shd w:val="clear" w:color="auto" w:fill="EDEDED"/>
          </w:tcPr>
          <w:p w14:paraId="610442D5"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[ENTER THE DEPARTMENT(S) OR SERVICE PROVIDERS HERE]</w:t>
            </w:r>
          </w:p>
        </w:tc>
      </w:tr>
    </w:tbl>
    <w:p w14:paraId="6140B539" w14:textId="2C03FB24" w:rsidR="00481533" w:rsidRPr="00481533" w:rsidRDefault="00481533" w:rsidP="00FC304D">
      <w:pPr>
        <w:pStyle w:val="Heading4"/>
        <w:rPr>
          <w:rFonts w:eastAsia="Times New Roman"/>
        </w:rPr>
      </w:pPr>
      <w:r w:rsidRPr="00481533">
        <w:rPr>
          <w:rFonts w:eastAsia="Times New Roman"/>
        </w:rPr>
        <w:lastRenderedPageBreak/>
        <w:t xml:space="preserve">Hospitals, Critical and Urgent Care Facilities Serving the </w:t>
      </w:r>
      <w:r w:rsidR="00061297">
        <w:rPr>
          <w:rFonts w:eastAsia="Times New Roman"/>
        </w:rPr>
        <w:t>Municipality/</w:t>
      </w:r>
      <w:r w:rsidR="00AB74E3">
        <w:rPr>
          <w:rFonts w:eastAsia="Times New Roman"/>
        </w:rPr>
        <w:t>T</w:t>
      </w:r>
      <w:r w:rsidR="00061297">
        <w:rPr>
          <w:rFonts w:eastAsia="Times New Roman"/>
        </w:rPr>
        <w:t xml:space="preserve">ribal </w:t>
      </w:r>
      <w:r w:rsidR="00AB74E3">
        <w:rPr>
          <w:rFonts w:eastAsia="Times New Roman"/>
        </w:rPr>
        <w:t>N</w:t>
      </w:r>
      <w:r w:rsidR="00061297">
        <w:rPr>
          <w:rFonts w:eastAsia="Times New Roman"/>
        </w:rPr>
        <w:t>ation</w:t>
      </w:r>
    </w:p>
    <w:tbl>
      <w:tblPr>
        <w:tblStyle w:val="GridTable5Dark-Accent31"/>
        <w:tblW w:w="9540" w:type="dxa"/>
        <w:tblInd w:w="-5" w:type="dxa"/>
        <w:tblLook w:val="04A0" w:firstRow="1" w:lastRow="0" w:firstColumn="1" w:lastColumn="0" w:noHBand="0" w:noVBand="1"/>
      </w:tblPr>
      <w:tblGrid>
        <w:gridCol w:w="3210"/>
        <w:gridCol w:w="1920"/>
        <w:gridCol w:w="4410"/>
      </w:tblGrid>
      <w:tr w:rsidR="003F1F56" w:rsidRPr="00481533" w14:paraId="7A8B5FFC"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auto"/>
              <w:left w:val="single" w:sz="4" w:space="0" w:color="auto"/>
              <w:bottom w:val="single" w:sz="4" w:space="0" w:color="auto"/>
              <w:right w:val="single" w:sz="4" w:space="0" w:color="auto"/>
            </w:tcBorders>
            <w:shd w:val="clear" w:color="auto" w:fill="323E4F"/>
          </w:tcPr>
          <w:p w14:paraId="0A754432" w14:textId="77777777" w:rsidR="003F1F56" w:rsidRPr="00481533" w:rsidRDefault="003F1F56" w:rsidP="00481533">
            <w:pPr>
              <w:jc w:val="center"/>
              <w:rPr>
                <w:rFonts w:ascii="Calibri" w:eastAsia="Calibri" w:hAnsi="Calibri" w:cs="Times New Roman"/>
              </w:rPr>
            </w:pPr>
            <w:r w:rsidRPr="00481533">
              <w:rPr>
                <w:rFonts w:ascii="Calibri" w:eastAsia="Calibri" w:hAnsi="Calibri" w:cs="Times New Roman"/>
              </w:rPr>
              <w:t>Provider/Facility Name</w:t>
            </w:r>
          </w:p>
        </w:tc>
        <w:tc>
          <w:tcPr>
            <w:tcW w:w="1920" w:type="dxa"/>
            <w:tcBorders>
              <w:top w:val="single" w:sz="4" w:space="0" w:color="auto"/>
              <w:left w:val="single" w:sz="4" w:space="0" w:color="auto"/>
              <w:bottom w:val="single" w:sz="4" w:space="0" w:color="auto"/>
              <w:right w:val="single" w:sz="4" w:space="0" w:color="auto"/>
            </w:tcBorders>
            <w:shd w:val="clear" w:color="auto" w:fill="323E4F"/>
          </w:tcPr>
          <w:p w14:paraId="4FC5E8A3"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Approximate Population Served</w:t>
            </w:r>
          </w:p>
        </w:tc>
        <w:tc>
          <w:tcPr>
            <w:tcW w:w="4410" w:type="dxa"/>
            <w:tcBorders>
              <w:top w:val="single" w:sz="4" w:space="0" w:color="auto"/>
              <w:left w:val="single" w:sz="4" w:space="0" w:color="auto"/>
              <w:bottom w:val="single" w:sz="4" w:space="0" w:color="auto"/>
              <w:right w:val="single" w:sz="4" w:space="0" w:color="auto"/>
            </w:tcBorders>
            <w:shd w:val="clear" w:color="auto" w:fill="323E4F"/>
          </w:tcPr>
          <w:p w14:paraId="571C7A44"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Type (Hospital, Critical Care, Urgent Care, etc.)</w:t>
            </w:r>
          </w:p>
        </w:tc>
      </w:tr>
      <w:tr w:rsidR="003F1F56" w:rsidRPr="00481533" w14:paraId="5C30BB75"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auto"/>
              <w:left w:val="single" w:sz="4" w:space="0" w:color="auto"/>
              <w:bottom w:val="single" w:sz="4" w:space="0" w:color="auto"/>
              <w:right w:val="single" w:sz="4" w:space="0" w:color="auto"/>
            </w:tcBorders>
            <w:shd w:val="clear" w:color="auto" w:fill="F2F2F2"/>
          </w:tcPr>
          <w:p w14:paraId="4FEE4C38" w14:textId="77777777" w:rsidR="003F1F56" w:rsidRPr="00481533" w:rsidRDefault="003F1F56"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[PROVIDER/FACILITY NAME]</w:t>
            </w:r>
          </w:p>
        </w:tc>
        <w:tc>
          <w:tcPr>
            <w:tcW w:w="1920" w:type="dxa"/>
            <w:tcBorders>
              <w:top w:val="single" w:sz="4" w:space="0" w:color="auto"/>
              <w:left w:val="single" w:sz="4" w:space="0" w:color="auto"/>
              <w:bottom w:val="single" w:sz="4" w:space="0" w:color="auto"/>
              <w:right w:val="single" w:sz="4" w:space="0" w:color="auto"/>
            </w:tcBorders>
          </w:tcPr>
          <w:p w14:paraId="03EEDBFC"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c>
          <w:tcPr>
            <w:tcW w:w="4410" w:type="dxa"/>
            <w:tcBorders>
              <w:top w:val="single" w:sz="4" w:space="0" w:color="auto"/>
              <w:left w:val="single" w:sz="4" w:space="0" w:color="auto"/>
              <w:bottom w:val="single" w:sz="4" w:space="0" w:color="auto"/>
              <w:right w:val="single" w:sz="4" w:space="0" w:color="auto"/>
            </w:tcBorders>
          </w:tcPr>
          <w:p w14:paraId="4E1D7C27"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r w:rsidR="003F1F56" w:rsidRPr="00481533" w14:paraId="0BCC721E"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auto"/>
              <w:left w:val="single" w:sz="4" w:space="0" w:color="auto"/>
              <w:bottom w:val="single" w:sz="4" w:space="0" w:color="auto"/>
              <w:right w:val="single" w:sz="4" w:space="0" w:color="auto"/>
            </w:tcBorders>
            <w:shd w:val="clear" w:color="auto" w:fill="F2F2F2"/>
          </w:tcPr>
          <w:p w14:paraId="549468CB" w14:textId="77777777" w:rsidR="003F1F56" w:rsidRPr="00481533" w:rsidRDefault="003F1F56"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[PROVIDER/FACILITY NAME]</w:t>
            </w:r>
          </w:p>
        </w:tc>
        <w:tc>
          <w:tcPr>
            <w:tcW w:w="1920" w:type="dxa"/>
            <w:tcBorders>
              <w:top w:val="single" w:sz="4" w:space="0" w:color="auto"/>
              <w:left w:val="single" w:sz="4" w:space="0" w:color="auto"/>
              <w:bottom w:val="single" w:sz="4" w:space="0" w:color="auto"/>
              <w:right w:val="single" w:sz="4" w:space="0" w:color="auto"/>
            </w:tcBorders>
            <w:shd w:val="clear" w:color="auto" w:fill="F2F2F2"/>
          </w:tcPr>
          <w:p w14:paraId="5C852629"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c>
          <w:tcPr>
            <w:tcW w:w="4410" w:type="dxa"/>
            <w:tcBorders>
              <w:top w:val="single" w:sz="4" w:space="0" w:color="auto"/>
              <w:left w:val="single" w:sz="4" w:space="0" w:color="auto"/>
              <w:bottom w:val="single" w:sz="4" w:space="0" w:color="auto"/>
              <w:right w:val="single" w:sz="4" w:space="0" w:color="auto"/>
            </w:tcBorders>
            <w:shd w:val="clear" w:color="auto" w:fill="F2F2F2"/>
          </w:tcPr>
          <w:p w14:paraId="1075A1CA"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r w:rsidR="003F1F56" w:rsidRPr="00481533" w14:paraId="43C1905B"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auto"/>
              <w:left w:val="single" w:sz="4" w:space="0" w:color="auto"/>
              <w:bottom w:val="single" w:sz="4" w:space="0" w:color="auto"/>
              <w:right w:val="single" w:sz="4" w:space="0" w:color="auto"/>
            </w:tcBorders>
            <w:shd w:val="clear" w:color="auto" w:fill="F2F2F2"/>
          </w:tcPr>
          <w:p w14:paraId="3D42910F" w14:textId="77777777" w:rsidR="003F1F56" w:rsidRPr="00481533" w:rsidRDefault="003F1F56"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[PROVIDER/FACILITY NAME]</w:t>
            </w:r>
          </w:p>
        </w:tc>
        <w:tc>
          <w:tcPr>
            <w:tcW w:w="1920" w:type="dxa"/>
            <w:tcBorders>
              <w:top w:val="single" w:sz="4" w:space="0" w:color="auto"/>
              <w:left w:val="single" w:sz="4" w:space="0" w:color="auto"/>
              <w:bottom w:val="single" w:sz="4" w:space="0" w:color="auto"/>
              <w:right w:val="single" w:sz="4" w:space="0" w:color="auto"/>
            </w:tcBorders>
          </w:tcPr>
          <w:p w14:paraId="3DC3D413"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c>
          <w:tcPr>
            <w:tcW w:w="4410" w:type="dxa"/>
            <w:tcBorders>
              <w:top w:val="single" w:sz="4" w:space="0" w:color="auto"/>
              <w:left w:val="single" w:sz="4" w:space="0" w:color="auto"/>
              <w:bottom w:val="single" w:sz="4" w:space="0" w:color="auto"/>
              <w:right w:val="single" w:sz="4" w:space="0" w:color="auto"/>
            </w:tcBorders>
          </w:tcPr>
          <w:p w14:paraId="03C1FADD"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bl>
    <w:p w14:paraId="1B39953D" w14:textId="77777777" w:rsidR="00481533" w:rsidRPr="00481533" w:rsidRDefault="00481533" w:rsidP="00481533">
      <w:pPr>
        <w:rPr>
          <w:rFonts w:ascii="Calibri" w:eastAsia="Times New Roman" w:hAnsi="Calibri" w:cs="Times New Roman"/>
          <w:color w:val="000000"/>
          <w:kern w:val="0"/>
          <w:sz w:val="20"/>
          <w14:ligatures w14:val="none"/>
        </w:rPr>
      </w:pPr>
    </w:p>
    <w:p w14:paraId="0B1F151D" w14:textId="53A85557" w:rsidR="00481533" w:rsidRPr="00481533" w:rsidRDefault="00481533" w:rsidP="00FC304D">
      <w:pPr>
        <w:pStyle w:val="Heading4"/>
        <w:rPr>
          <w:rFonts w:eastAsia="Times New Roman"/>
        </w:rPr>
      </w:pPr>
      <w:r w:rsidRPr="00481533">
        <w:rPr>
          <w:rFonts w:eastAsia="Times New Roman"/>
        </w:rPr>
        <w:t xml:space="preserve">Shelters Serving the </w:t>
      </w:r>
      <w:r w:rsidR="00061297">
        <w:rPr>
          <w:rFonts w:eastAsia="Times New Roman"/>
        </w:rPr>
        <w:t>Municipality/</w:t>
      </w:r>
      <w:r w:rsidR="00AB74E3">
        <w:rPr>
          <w:rFonts w:eastAsia="Times New Roman"/>
        </w:rPr>
        <w:t>T</w:t>
      </w:r>
      <w:r w:rsidR="00061297">
        <w:rPr>
          <w:rFonts w:eastAsia="Times New Roman"/>
        </w:rPr>
        <w:t xml:space="preserve">ribal </w:t>
      </w:r>
      <w:r w:rsidR="00AB74E3">
        <w:rPr>
          <w:rFonts w:eastAsia="Times New Roman"/>
        </w:rPr>
        <w:t>N</w:t>
      </w:r>
      <w:r w:rsidR="00061297">
        <w:rPr>
          <w:rFonts w:eastAsia="Times New Roman"/>
        </w:rPr>
        <w:t>ation</w:t>
      </w:r>
    </w:p>
    <w:tbl>
      <w:tblPr>
        <w:tblStyle w:val="GridTable5Dark-Accent31"/>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980"/>
        <w:gridCol w:w="1620"/>
        <w:gridCol w:w="2700"/>
      </w:tblGrid>
      <w:tr w:rsidR="003F1F56" w:rsidRPr="00481533" w14:paraId="2F59FADC"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323E4F"/>
          </w:tcPr>
          <w:p w14:paraId="4279A5BE" w14:textId="77777777" w:rsidR="003F1F56" w:rsidRPr="00481533" w:rsidRDefault="003F1F56" w:rsidP="00481533">
            <w:pPr>
              <w:jc w:val="center"/>
              <w:rPr>
                <w:rFonts w:ascii="Calibri" w:eastAsia="Calibri" w:hAnsi="Calibri" w:cs="Times New Roman"/>
              </w:rPr>
            </w:pPr>
            <w:r w:rsidRPr="00481533">
              <w:rPr>
                <w:rFonts w:ascii="Calibri" w:eastAsia="Calibri" w:hAnsi="Calibri" w:cs="Times New Roman"/>
              </w:rPr>
              <w:t>Shelter Name</w:t>
            </w:r>
          </w:p>
        </w:tc>
        <w:tc>
          <w:tcPr>
            <w:tcW w:w="1980" w:type="dxa"/>
            <w:shd w:val="clear" w:color="auto" w:fill="323E4F"/>
          </w:tcPr>
          <w:p w14:paraId="4FD84A4E"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Host Name</w:t>
            </w:r>
          </w:p>
        </w:tc>
        <w:tc>
          <w:tcPr>
            <w:tcW w:w="1620" w:type="dxa"/>
            <w:shd w:val="clear" w:color="auto" w:fill="323E4F"/>
          </w:tcPr>
          <w:p w14:paraId="37A77BD6" w14:textId="77777777" w:rsidR="003F1F56" w:rsidRPr="00481533" w:rsidRDefault="003F1F56"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Type</w:t>
            </w:r>
            <w:r w:rsidRPr="00481533">
              <w:rPr>
                <w:rFonts w:ascii="Calibri" w:eastAsia="Calibri" w:hAnsi="Calibri" w:cs="Times New Roman"/>
                <w:sz w:val="20"/>
                <w:szCs w:val="20"/>
              </w:rPr>
              <w:t xml:space="preserve"> </w:t>
            </w:r>
            <w:r w:rsidRPr="00481533">
              <w:rPr>
                <w:rFonts w:ascii="Calibri" w:eastAsia="Calibri" w:hAnsi="Calibri" w:cs="Times New Roman"/>
                <w:sz w:val="12"/>
                <w:szCs w:val="12"/>
              </w:rPr>
              <w:t>(Warming, Cooling, Emergency, Homeless, Multi-Jurisdictional, Local or Neighboring Community)</w:t>
            </w:r>
          </w:p>
        </w:tc>
        <w:tc>
          <w:tcPr>
            <w:tcW w:w="2700" w:type="dxa"/>
            <w:shd w:val="clear" w:color="auto" w:fill="323E4F"/>
          </w:tcPr>
          <w:p w14:paraId="2F4690FE" w14:textId="77777777" w:rsidR="003F1F56" w:rsidRPr="00481533" w:rsidRDefault="003F1F56"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Approximate Population Served</w:t>
            </w:r>
          </w:p>
        </w:tc>
      </w:tr>
      <w:tr w:rsidR="003F1F56" w:rsidRPr="00481533" w14:paraId="5639CE02"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29F98E8F" w14:textId="77777777" w:rsidR="003F1F56" w:rsidRPr="00481533" w:rsidRDefault="003F1F56" w:rsidP="00481533">
            <w:pPr>
              <w:rPr>
                <w:rFonts w:ascii="Calibri" w:eastAsia="Calibri" w:hAnsi="Calibri" w:cs="Times New Roman"/>
                <w:color w:val="auto"/>
              </w:rPr>
            </w:pPr>
            <w:r w:rsidRPr="00481533">
              <w:rPr>
                <w:rFonts w:ascii="Calibri" w:eastAsia="Calibri" w:hAnsi="Calibri" w:cs="Times New Roman"/>
                <w:color w:val="auto"/>
                <w:highlight w:val="yellow"/>
              </w:rPr>
              <w:t>[SHELTER NAME]</w:t>
            </w:r>
          </w:p>
        </w:tc>
        <w:tc>
          <w:tcPr>
            <w:tcW w:w="1980" w:type="dxa"/>
          </w:tcPr>
          <w:p w14:paraId="65DEC61C"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[HOST NAME]</w:t>
            </w:r>
          </w:p>
        </w:tc>
        <w:tc>
          <w:tcPr>
            <w:tcW w:w="1620" w:type="dxa"/>
          </w:tcPr>
          <w:p w14:paraId="2E6308EC"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c>
          <w:tcPr>
            <w:tcW w:w="2700" w:type="dxa"/>
          </w:tcPr>
          <w:p w14:paraId="285A1D07"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10D88913"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02A10A95" w14:textId="77777777" w:rsidR="003F1F56" w:rsidRPr="00481533" w:rsidRDefault="003F1F56" w:rsidP="00481533">
            <w:pPr>
              <w:rPr>
                <w:rFonts w:ascii="Calibri" w:eastAsia="Calibri" w:hAnsi="Calibri" w:cs="Times New Roman"/>
                <w:color w:val="auto"/>
              </w:rPr>
            </w:pPr>
            <w:r w:rsidRPr="00481533">
              <w:rPr>
                <w:rFonts w:ascii="Calibri" w:eastAsia="Calibri" w:hAnsi="Calibri" w:cs="Times New Roman"/>
                <w:color w:val="auto"/>
                <w:highlight w:val="yellow"/>
              </w:rPr>
              <w:t>[SHELTER NAME]</w:t>
            </w:r>
          </w:p>
        </w:tc>
        <w:tc>
          <w:tcPr>
            <w:tcW w:w="1980" w:type="dxa"/>
            <w:shd w:val="clear" w:color="auto" w:fill="F2F2F2"/>
          </w:tcPr>
          <w:p w14:paraId="771FA029"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[HOST NAME]</w:t>
            </w:r>
          </w:p>
        </w:tc>
        <w:tc>
          <w:tcPr>
            <w:tcW w:w="1620" w:type="dxa"/>
            <w:shd w:val="clear" w:color="auto" w:fill="F2F2F2"/>
          </w:tcPr>
          <w:p w14:paraId="13504148"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c>
          <w:tcPr>
            <w:tcW w:w="2700" w:type="dxa"/>
            <w:shd w:val="clear" w:color="auto" w:fill="F2F2F2"/>
          </w:tcPr>
          <w:p w14:paraId="08E51F6E"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3F1F56" w:rsidRPr="00481533" w14:paraId="4C24A75E"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5E0F5DBD" w14:textId="77777777" w:rsidR="003F1F56" w:rsidRPr="00481533" w:rsidRDefault="003F1F56" w:rsidP="00481533">
            <w:pPr>
              <w:rPr>
                <w:rFonts w:ascii="Calibri" w:eastAsia="Calibri" w:hAnsi="Calibri" w:cs="Times New Roman"/>
                <w:color w:val="auto"/>
              </w:rPr>
            </w:pPr>
            <w:r w:rsidRPr="00481533">
              <w:rPr>
                <w:rFonts w:ascii="Calibri" w:eastAsia="Calibri" w:hAnsi="Calibri" w:cs="Times New Roman"/>
                <w:color w:val="auto"/>
                <w:highlight w:val="yellow"/>
              </w:rPr>
              <w:t>[SHELTER NAME]</w:t>
            </w:r>
          </w:p>
        </w:tc>
        <w:tc>
          <w:tcPr>
            <w:tcW w:w="1980" w:type="dxa"/>
          </w:tcPr>
          <w:p w14:paraId="0E8C1293"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[HOST NAME]</w:t>
            </w:r>
          </w:p>
        </w:tc>
        <w:tc>
          <w:tcPr>
            <w:tcW w:w="1620" w:type="dxa"/>
          </w:tcPr>
          <w:p w14:paraId="2EB14EFF"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c>
          <w:tcPr>
            <w:tcW w:w="2700" w:type="dxa"/>
          </w:tcPr>
          <w:p w14:paraId="63304BF3"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bl>
    <w:p w14:paraId="3535A434" w14:textId="77777777" w:rsidR="00481533" w:rsidRPr="00481533" w:rsidRDefault="00481533" w:rsidP="00481533">
      <w:pPr>
        <w:rPr>
          <w:rFonts w:ascii="Calibri" w:eastAsia="Calibri" w:hAnsi="Calibri" w:cs="Times New Roman"/>
          <w:color w:val="000000"/>
          <w:kern w:val="0"/>
          <w14:ligatures w14:val="none"/>
        </w:rPr>
      </w:pPr>
    </w:p>
    <w:p w14:paraId="65E93DAC" w14:textId="53F3E4E3" w:rsidR="00481533" w:rsidRPr="00481533" w:rsidRDefault="00481533" w:rsidP="00FC304D">
      <w:pPr>
        <w:pStyle w:val="Heading4"/>
        <w:rPr>
          <w:rFonts w:eastAsia="Times New Roman"/>
        </w:rPr>
      </w:pPr>
      <w:r w:rsidRPr="00481533">
        <w:rPr>
          <w:rFonts w:eastAsia="Times New Roman"/>
        </w:rPr>
        <w:t xml:space="preserve">Nursing/Residential Rehab Center, Senior Housing, Group Homes, Functional Needs Assistance Facilities Serving the </w:t>
      </w:r>
      <w:r w:rsidR="00061297">
        <w:rPr>
          <w:rFonts w:eastAsia="Times New Roman"/>
        </w:rPr>
        <w:t>Municipality/</w:t>
      </w:r>
      <w:r w:rsidR="00AB74E3">
        <w:rPr>
          <w:rFonts w:eastAsia="Times New Roman"/>
        </w:rPr>
        <w:t>T</w:t>
      </w:r>
      <w:r w:rsidR="00061297">
        <w:rPr>
          <w:rFonts w:eastAsia="Times New Roman"/>
        </w:rPr>
        <w:t xml:space="preserve">ribal </w:t>
      </w:r>
      <w:r w:rsidR="00AB74E3">
        <w:rPr>
          <w:rFonts w:eastAsia="Times New Roman"/>
        </w:rPr>
        <w:t>N</w:t>
      </w:r>
      <w:r w:rsidR="00061297">
        <w:rPr>
          <w:rFonts w:eastAsia="Times New Roman"/>
        </w:rPr>
        <w:t>ation</w:t>
      </w:r>
    </w:p>
    <w:tbl>
      <w:tblPr>
        <w:tblStyle w:val="GridTable5Dark-Accent31"/>
        <w:tblW w:w="9540" w:type="dxa"/>
        <w:tblInd w:w="-5" w:type="dxa"/>
        <w:tblLook w:val="04A0" w:firstRow="1" w:lastRow="0" w:firstColumn="1" w:lastColumn="0" w:noHBand="0" w:noVBand="1"/>
      </w:tblPr>
      <w:tblGrid>
        <w:gridCol w:w="3420"/>
        <w:gridCol w:w="2520"/>
        <w:gridCol w:w="3600"/>
      </w:tblGrid>
      <w:tr w:rsidR="003F1F56" w:rsidRPr="00481533" w14:paraId="306BCDB2"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595959"/>
              <w:left w:val="single" w:sz="4" w:space="0" w:color="595959"/>
              <w:bottom w:val="single" w:sz="4" w:space="0" w:color="595959"/>
              <w:right w:val="single" w:sz="4" w:space="0" w:color="595959"/>
            </w:tcBorders>
            <w:shd w:val="clear" w:color="auto" w:fill="323E4F"/>
          </w:tcPr>
          <w:p w14:paraId="3FEFE712" w14:textId="77777777" w:rsidR="003F1F56" w:rsidRPr="00481533" w:rsidRDefault="003F1F56" w:rsidP="00481533">
            <w:pPr>
              <w:keepLines/>
              <w:jc w:val="center"/>
              <w:rPr>
                <w:rFonts w:ascii="Calibri" w:eastAsia="Calibri" w:hAnsi="Calibri" w:cs="Times New Roman"/>
                <w:sz w:val="24"/>
              </w:rPr>
            </w:pPr>
            <w:r w:rsidRPr="00481533">
              <w:rPr>
                <w:rFonts w:ascii="Calibri" w:eastAsia="Calibri" w:hAnsi="Calibri" w:cs="Times New Roman"/>
                <w:sz w:val="24"/>
              </w:rPr>
              <w:t>Provider/Facility Name</w:t>
            </w:r>
          </w:p>
        </w:tc>
        <w:tc>
          <w:tcPr>
            <w:tcW w:w="2520" w:type="dxa"/>
            <w:tcBorders>
              <w:top w:val="single" w:sz="4" w:space="0" w:color="595959"/>
              <w:left w:val="single" w:sz="4" w:space="0" w:color="595959"/>
              <w:bottom w:val="single" w:sz="4" w:space="0" w:color="595959"/>
              <w:right w:val="single" w:sz="4" w:space="0" w:color="595959"/>
            </w:tcBorders>
            <w:shd w:val="clear" w:color="auto" w:fill="323E4F"/>
          </w:tcPr>
          <w:p w14:paraId="7180737B" w14:textId="77777777" w:rsidR="003F1F56" w:rsidRPr="00481533" w:rsidRDefault="003F1F56" w:rsidP="00481533">
            <w:pPr>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Approximate Population Served</w:t>
            </w:r>
          </w:p>
        </w:tc>
        <w:tc>
          <w:tcPr>
            <w:tcW w:w="3600" w:type="dxa"/>
            <w:tcBorders>
              <w:top w:val="single" w:sz="4" w:space="0" w:color="595959"/>
              <w:left w:val="single" w:sz="4" w:space="0" w:color="595959"/>
              <w:bottom w:val="single" w:sz="4" w:space="0" w:color="595959"/>
              <w:right w:val="single" w:sz="4" w:space="0" w:color="595959"/>
            </w:tcBorders>
            <w:shd w:val="clear" w:color="auto" w:fill="323E4F"/>
          </w:tcPr>
          <w:p w14:paraId="5BE662DE" w14:textId="77777777" w:rsidR="003F1F56" w:rsidRPr="00481533" w:rsidRDefault="003F1F56" w:rsidP="00481533">
            <w:pPr>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Type (Nursing/Residential Rehab Center, Senior Housing, Functional Needs Assistance Housing)</w:t>
            </w:r>
          </w:p>
        </w:tc>
      </w:tr>
      <w:tr w:rsidR="003F1F56" w:rsidRPr="00481533" w14:paraId="77938340"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595959"/>
              <w:left w:val="single" w:sz="4" w:space="0" w:color="595959"/>
              <w:bottom w:val="single" w:sz="4" w:space="0" w:color="595959"/>
              <w:right w:val="single" w:sz="4" w:space="0" w:color="595959"/>
            </w:tcBorders>
            <w:shd w:val="clear" w:color="auto" w:fill="F2F2F2"/>
          </w:tcPr>
          <w:p w14:paraId="32BEE07C" w14:textId="77777777" w:rsidR="003F1F56" w:rsidRPr="00481533" w:rsidRDefault="003F1F56" w:rsidP="00481533">
            <w:pPr>
              <w:keepLines/>
              <w:rPr>
                <w:rFonts w:ascii="Calibri" w:eastAsia="Calibri" w:hAnsi="Calibri" w:cs="Times New Roman"/>
                <w:color w:val="auto"/>
                <w:highlight w:val="yellow"/>
              </w:rPr>
            </w:pPr>
            <w:r w:rsidRPr="00481533">
              <w:rPr>
                <w:rFonts w:ascii="Calibri" w:eastAsia="Calibri" w:hAnsi="Calibri" w:cs="Times New Roman"/>
                <w:color w:val="auto"/>
                <w:highlight w:val="yellow"/>
              </w:rPr>
              <w:t>[PROVIDER/FACILITY NAME]</w:t>
            </w:r>
          </w:p>
        </w:tc>
        <w:tc>
          <w:tcPr>
            <w:tcW w:w="2520" w:type="dxa"/>
            <w:tcBorders>
              <w:top w:val="single" w:sz="4" w:space="0" w:color="595959"/>
              <w:left w:val="single" w:sz="4" w:space="0" w:color="595959"/>
              <w:bottom w:val="single" w:sz="4" w:space="0" w:color="595959"/>
              <w:right w:val="single" w:sz="4" w:space="0" w:color="595959"/>
            </w:tcBorders>
          </w:tcPr>
          <w:p w14:paraId="5FB6BF13" w14:textId="77777777" w:rsidR="003F1F56" w:rsidRPr="00481533" w:rsidRDefault="003F1F56"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p>
        </w:tc>
        <w:tc>
          <w:tcPr>
            <w:tcW w:w="3600" w:type="dxa"/>
            <w:tcBorders>
              <w:top w:val="single" w:sz="4" w:space="0" w:color="595959"/>
              <w:left w:val="single" w:sz="4" w:space="0" w:color="595959"/>
              <w:bottom w:val="single" w:sz="4" w:space="0" w:color="595959"/>
              <w:right w:val="single" w:sz="4" w:space="0" w:color="595959"/>
            </w:tcBorders>
          </w:tcPr>
          <w:p w14:paraId="596E4D2C" w14:textId="77777777" w:rsidR="003F1F56" w:rsidRPr="00481533" w:rsidRDefault="003F1F56"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r w:rsidR="003F1F56" w:rsidRPr="00481533" w14:paraId="1B9F7365"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595959"/>
              <w:left w:val="single" w:sz="4" w:space="0" w:color="595959"/>
              <w:bottom w:val="single" w:sz="4" w:space="0" w:color="595959"/>
              <w:right w:val="single" w:sz="4" w:space="0" w:color="595959"/>
            </w:tcBorders>
            <w:shd w:val="clear" w:color="auto" w:fill="F2F2F2"/>
          </w:tcPr>
          <w:p w14:paraId="711F13A0" w14:textId="77777777" w:rsidR="003F1F56" w:rsidRPr="00481533" w:rsidRDefault="003F1F56" w:rsidP="00481533">
            <w:pPr>
              <w:keepLines/>
              <w:rPr>
                <w:rFonts w:ascii="Calibri" w:eastAsia="Calibri" w:hAnsi="Calibri" w:cs="Times New Roman"/>
                <w:color w:val="auto"/>
                <w:highlight w:val="yellow"/>
              </w:rPr>
            </w:pPr>
            <w:r w:rsidRPr="00481533">
              <w:rPr>
                <w:rFonts w:ascii="Calibri" w:eastAsia="Calibri" w:hAnsi="Calibri" w:cs="Times New Roman"/>
                <w:color w:val="auto"/>
                <w:highlight w:val="yellow"/>
              </w:rPr>
              <w:t>[PROVIDER/FACILITY NAME]</w:t>
            </w:r>
          </w:p>
        </w:tc>
        <w:tc>
          <w:tcPr>
            <w:tcW w:w="2520" w:type="dxa"/>
            <w:tcBorders>
              <w:top w:val="single" w:sz="4" w:space="0" w:color="595959"/>
              <w:left w:val="single" w:sz="4" w:space="0" w:color="595959"/>
              <w:bottom w:val="single" w:sz="4" w:space="0" w:color="595959"/>
              <w:right w:val="single" w:sz="4" w:space="0" w:color="595959"/>
            </w:tcBorders>
            <w:shd w:val="clear" w:color="auto" w:fill="F2F2F2"/>
          </w:tcPr>
          <w:p w14:paraId="5040D82F" w14:textId="77777777" w:rsidR="003F1F56" w:rsidRPr="00481533" w:rsidRDefault="003F1F56" w:rsidP="00481533">
            <w:pPr>
              <w:keepLines/>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p>
        </w:tc>
        <w:tc>
          <w:tcPr>
            <w:tcW w:w="3600" w:type="dxa"/>
            <w:tcBorders>
              <w:top w:val="single" w:sz="4" w:space="0" w:color="595959"/>
              <w:left w:val="single" w:sz="4" w:space="0" w:color="595959"/>
              <w:bottom w:val="single" w:sz="4" w:space="0" w:color="595959"/>
              <w:right w:val="single" w:sz="4" w:space="0" w:color="595959"/>
            </w:tcBorders>
            <w:shd w:val="clear" w:color="auto" w:fill="F2F2F2"/>
          </w:tcPr>
          <w:p w14:paraId="7340E509" w14:textId="77777777" w:rsidR="003F1F56" w:rsidRPr="00481533" w:rsidRDefault="003F1F56" w:rsidP="00481533">
            <w:pPr>
              <w:keepLines/>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r w:rsidR="003F1F56" w:rsidRPr="00481533" w14:paraId="5C965B35"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595959"/>
              <w:left w:val="single" w:sz="4" w:space="0" w:color="595959"/>
              <w:bottom w:val="single" w:sz="4" w:space="0" w:color="595959"/>
              <w:right w:val="single" w:sz="4" w:space="0" w:color="595959"/>
            </w:tcBorders>
            <w:shd w:val="clear" w:color="auto" w:fill="F2F2F2"/>
          </w:tcPr>
          <w:p w14:paraId="4F1ABD89" w14:textId="77777777" w:rsidR="003F1F56" w:rsidRPr="00481533" w:rsidRDefault="003F1F56" w:rsidP="00481533">
            <w:pPr>
              <w:keepLines/>
              <w:rPr>
                <w:rFonts w:ascii="Calibri" w:eastAsia="Calibri" w:hAnsi="Calibri" w:cs="Times New Roman"/>
                <w:color w:val="auto"/>
                <w:highlight w:val="yellow"/>
              </w:rPr>
            </w:pPr>
            <w:r w:rsidRPr="00481533">
              <w:rPr>
                <w:rFonts w:ascii="Calibri" w:eastAsia="Calibri" w:hAnsi="Calibri" w:cs="Times New Roman"/>
                <w:color w:val="auto"/>
                <w:highlight w:val="yellow"/>
              </w:rPr>
              <w:t>[PROVIDER/FACILITY NAME]</w:t>
            </w:r>
          </w:p>
        </w:tc>
        <w:tc>
          <w:tcPr>
            <w:tcW w:w="2520" w:type="dxa"/>
            <w:tcBorders>
              <w:top w:val="single" w:sz="4" w:space="0" w:color="595959"/>
              <w:left w:val="single" w:sz="4" w:space="0" w:color="595959"/>
              <w:bottom w:val="single" w:sz="4" w:space="0" w:color="595959"/>
              <w:right w:val="single" w:sz="4" w:space="0" w:color="595959"/>
            </w:tcBorders>
          </w:tcPr>
          <w:p w14:paraId="4FE6146C" w14:textId="77777777" w:rsidR="003F1F56" w:rsidRPr="00481533" w:rsidRDefault="003F1F56"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p>
        </w:tc>
        <w:tc>
          <w:tcPr>
            <w:tcW w:w="3600" w:type="dxa"/>
            <w:tcBorders>
              <w:top w:val="single" w:sz="4" w:space="0" w:color="595959"/>
              <w:left w:val="single" w:sz="4" w:space="0" w:color="595959"/>
              <w:bottom w:val="single" w:sz="4" w:space="0" w:color="595959"/>
              <w:right w:val="single" w:sz="4" w:space="0" w:color="595959"/>
            </w:tcBorders>
          </w:tcPr>
          <w:p w14:paraId="4BB43D09" w14:textId="77777777" w:rsidR="003F1F56" w:rsidRPr="00481533" w:rsidRDefault="003F1F56"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bl>
    <w:p w14:paraId="0F35F166" w14:textId="77777777" w:rsidR="00481533" w:rsidRPr="00481533" w:rsidRDefault="00481533" w:rsidP="00481533">
      <w:pPr>
        <w:rPr>
          <w:rFonts w:ascii="Calibri" w:eastAsia="Calibri" w:hAnsi="Calibri" w:cs="Times New Roman"/>
          <w:color w:val="000000"/>
          <w:kern w:val="0"/>
          <w14:ligatures w14:val="none"/>
        </w:rPr>
      </w:pPr>
    </w:p>
    <w:p w14:paraId="237A942C" w14:textId="77777777" w:rsidR="00481533" w:rsidRPr="00481533" w:rsidRDefault="00481533" w:rsidP="00FC304D">
      <w:pPr>
        <w:pStyle w:val="Heading4"/>
        <w:rPr>
          <w:rFonts w:eastAsia="Times New Roman"/>
        </w:rPr>
      </w:pPr>
      <w:r w:rsidRPr="00481533">
        <w:rPr>
          <w:rFonts w:eastAsia="Times New Roman"/>
        </w:rPr>
        <w:t>Senior or Community Centers Serving the Community</w:t>
      </w:r>
    </w:p>
    <w:tbl>
      <w:tblPr>
        <w:tblStyle w:val="GridTable5Dark-Accent31"/>
        <w:tblW w:w="9427"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68"/>
        <w:gridCol w:w="2658"/>
        <w:gridCol w:w="3601"/>
      </w:tblGrid>
      <w:tr w:rsidR="003F1F56" w:rsidRPr="00481533" w14:paraId="5DF644A0"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shd w:val="clear" w:color="auto" w:fill="323E4F"/>
            <w:vAlign w:val="bottom"/>
          </w:tcPr>
          <w:p w14:paraId="309325B7" w14:textId="77777777" w:rsidR="003F1F56" w:rsidRPr="00481533" w:rsidRDefault="003F1F56" w:rsidP="00481533">
            <w:pPr>
              <w:rPr>
                <w:rFonts w:ascii="Calibri" w:eastAsia="Calibri" w:hAnsi="Calibri" w:cs="Times New Roman"/>
                <w:sz w:val="24"/>
              </w:rPr>
            </w:pPr>
            <w:r w:rsidRPr="00481533">
              <w:rPr>
                <w:rFonts w:ascii="Calibri" w:eastAsia="Calibri" w:hAnsi="Calibri" w:cs="Times New Roman"/>
                <w:sz w:val="24"/>
              </w:rPr>
              <w:t>Provider/Facility Name</w:t>
            </w:r>
          </w:p>
        </w:tc>
        <w:tc>
          <w:tcPr>
            <w:tcW w:w="2658" w:type="dxa"/>
            <w:tcBorders>
              <w:bottom w:val="single" w:sz="4" w:space="0" w:color="auto"/>
            </w:tcBorders>
            <w:shd w:val="clear" w:color="auto" w:fill="323E4F"/>
            <w:vAlign w:val="bottom"/>
          </w:tcPr>
          <w:p w14:paraId="181AAD22" w14:textId="77777777" w:rsidR="003F1F56" w:rsidRPr="00481533" w:rsidRDefault="003F1F56"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Approximate Population Served</w:t>
            </w:r>
          </w:p>
        </w:tc>
        <w:tc>
          <w:tcPr>
            <w:tcW w:w="3601" w:type="dxa"/>
            <w:tcBorders>
              <w:bottom w:val="single" w:sz="4" w:space="0" w:color="auto"/>
            </w:tcBorders>
            <w:shd w:val="clear" w:color="auto" w:fill="323E4F"/>
            <w:vAlign w:val="bottom"/>
          </w:tcPr>
          <w:p w14:paraId="46EBC520" w14:textId="77777777" w:rsidR="003F1F56" w:rsidRPr="00481533" w:rsidRDefault="003F1F56"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Type (Senior or Community Center)</w:t>
            </w:r>
          </w:p>
        </w:tc>
      </w:tr>
      <w:tr w:rsidR="003F1F56" w:rsidRPr="00481533" w14:paraId="59AD2A7D"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shd w:val="clear" w:color="auto" w:fill="F2F2F2"/>
          </w:tcPr>
          <w:p w14:paraId="4BB38C76" w14:textId="77777777" w:rsidR="003F1F56" w:rsidRPr="00481533" w:rsidRDefault="003F1F56" w:rsidP="00481533">
            <w:pPr>
              <w:rPr>
                <w:rFonts w:ascii="Calibri" w:eastAsia="Calibri" w:hAnsi="Calibri" w:cs="Times New Roman"/>
                <w:color w:val="auto"/>
              </w:rPr>
            </w:pPr>
            <w:r w:rsidRPr="00481533">
              <w:rPr>
                <w:rFonts w:ascii="Calibri" w:eastAsia="Calibri" w:hAnsi="Calibri" w:cs="Times New Roman"/>
                <w:color w:val="auto"/>
                <w:highlight w:val="yellow"/>
              </w:rPr>
              <w:t>[PROVIDER/FACILITY NAME]</w:t>
            </w:r>
          </w:p>
        </w:tc>
        <w:tc>
          <w:tcPr>
            <w:tcW w:w="2658" w:type="dxa"/>
            <w:tcBorders>
              <w:top w:val="single" w:sz="4" w:space="0" w:color="auto"/>
              <w:left w:val="single" w:sz="4" w:space="0" w:color="auto"/>
              <w:bottom w:val="single" w:sz="4" w:space="0" w:color="auto"/>
              <w:right w:val="single" w:sz="4" w:space="0" w:color="auto"/>
            </w:tcBorders>
          </w:tcPr>
          <w:p w14:paraId="422058A5"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3601" w:type="dxa"/>
            <w:tcBorders>
              <w:top w:val="single" w:sz="4" w:space="0" w:color="auto"/>
              <w:left w:val="single" w:sz="4" w:space="0" w:color="auto"/>
              <w:bottom w:val="single" w:sz="4" w:space="0" w:color="auto"/>
              <w:right w:val="single" w:sz="4" w:space="0" w:color="auto"/>
            </w:tcBorders>
          </w:tcPr>
          <w:p w14:paraId="7D5FA796"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r w:rsidR="003F1F56" w:rsidRPr="00481533" w14:paraId="7B84242C"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shd w:val="clear" w:color="auto" w:fill="F2F2F2"/>
          </w:tcPr>
          <w:p w14:paraId="6343E722" w14:textId="77777777" w:rsidR="003F1F56" w:rsidRPr="00481533" w:rsidRDefault="003F1F56" w:rsidP="00481533">
            <w:pPr>
              <w:rPr>
                <w:rFonts w:ascii="Calibri" w:eastAsia="Calibri" w:hAnsi="Calibri" w:cs="Times New Roman"/>
                <w:color w:val="auto"/>
              </w:rPr>
            </w:pPr>
            <w:r w:rsidRPr="00481533">
              <w:rPr>
                <w:rFonts w:ascii="Calibri" w:eastAsia="Calibri" w:hAnsi="Calibri" w:cs="Times New Roman"/>
                <w:color w:val="auto"/>
                <w:highlight w:val="yellow"/>
              </w:rPr>
              <w:t>[PROVIDER/FACILITY NAME]</w:t>
            </w:r>
          </w:p>
        </w:tc>
        <w:tc>
          <w:tcPr>
            <w:tcW w:w="2658" w:type="dxa"/>
            <w:tcBorders>
              <w:top w:val="single" w:sz="4" w:space="0" w:color="auto"/>
              <w:left w:val="single" w:sz="4" w:space="0" w:color="auto"/>
              <w:bottom w:val="single" w:sz="4" w:space="0" w:color="auto"/>
              <w:right w:val="single" w:sz="4" w:space="0" w:color="auto"/>
            </w:tcBorders>
            <w:shd w:val="clear" w:color="auto" w:fill="F2F2F2"/>
          </w:tcPr>
          <w:p w14:paraId="3F06E881"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3601" w:type="dxa"/>
            <w:tcBorders>
              <w:top w:val="single" w:sz="4" w:space="0" w:color="auto"/>
              <w:left w:val="single" w:sz="4" w:space="0" w:color="auto"/>
              <w:bottom w:val="single" w:sz="4" w:space="0" w:color="auto"/>
              <w:right w:val="single" w:sz="4" w:space="0" w:color="auto"/>
            </w:tcBorders>
            <w:shd w:val="clear" w:color="auto" w:fill="F2F2F2"/>
          </w:tcPr>
          <w:p w14:paraId="6B9CDAD6" w14:textId="77777777" w:rsidR="003F1F56" w:rsidRPr="00481533" w:rsidRDefault="003F1F56"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r w:rsidR="003F1F56" w:rsidRPr="00481533" w14:paraId="19BEEB4A"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bottom w:val="single" w:sz="4" w:space="0" w:color="auto"/>
              <w:right w:val="single" w:sz="4" w:space="0" w:color="auto"/>
            </w:tcBorders>
            <w:shd w:val="clear" w:color="auto" w:fill="F2F2F2"/>
          </w:tcPr>
          <w:p w14:paraId="176CA37F" w14:textId="77777777" w:rsidR="003F1F56" w:rsidRPr="00481533" w:rsidRDefault="003F1F56" w:rsidP="00481533">
            <w:pPr>
              <w:rPr>
                <w:rFonts w:ascii="Calibri" w:eastAsia="Calibri" w:hAnsi="Calibri" w:cs="Times New Roman"/>
                <w:color w:val="auto"/>
              </w:rPr>
            </w:pPr>
            <w:r w:rsidRPr="00481533">
              <w:rPr>
                <w:rFonts w:ascii="Calibri" w:eastAsia="Calibri" w:hAnsi="Calibri" w:cs="Times New Roman"/>
                <w:color w:val="auto"/>
                <w:highlight w:val="yellow"/>
              </w:rPr>
              <w:t>[PROVIDER/FACILITY NAME]</w:t>
            </w:r>
          </w:p>
        </w:tc>
        <w:tc>
          <w:tcPr>
            <w:tcW w:w="2658" w:type="dxa"/>
            <w:tcBorders>
              <w:top w:val="single" w:sz="4" w:space="0" w:color="auto"/>
              <w:left w:val="single" w:sz="4" w:space="0" w:color="auto"/>
              <w:bottom w:val="single" w:sz="4" w:space="0" w:color="auto"/>
              <w:right w:val="single" w:sz="4" w:space="0" w:color="auto"/>
            </w:tcBorders>
          </w:tcPr>
          <w:p w14:paraId="3DC90E30"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3601" w:type="dxa"/>
            <w:tcBorders>
              <w:top w:val="single" w:sz="4" w:space="0" w:color="auto"/>
              <w:left w:val="single" w:sz="4" w:space="0" w:color="auto"/>
              <w:bottom w:val="single" w:sz="4" w:space="0" w:color="auto"/>
              <w:right w:val="single" w:sz="4" w:space="0" w:color="auto"/>
            </w:tcBorders>
          </w:tcPr>
          <w:p w14:paraId="4D142AE8" w14:textId="77777777" w:rsidR="003F1F56" w:rsidRPr="00481533" w:rsidRDefault="003F1F56"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bl>
    <w:p w14:paraId="4C5523AA" w14:textId="77777777" w:rsidR="00481533" w:rsidRPr="00481533" w:rsidRDefault="00481533" w:rsidP="00481533">
      <w:pPr>
        <w:rPr>
          <w:rFonts w:ascii="Calibri" w:eastAsia="Calibri" w:hAnsi="Calibri" w:cs="Times New Roman"/>
          <w:color w:val="000000"/>
          <w:kern w:val="0"/>
          <w14:ligatures w14:val="none"/>
        </w:rPr>
      </w:pPr>
    </w:p>
    <w:p w14:paraId="794609EB" w14:textId="561FBE8C" w:rsidR="00481533" w:rsidRPr="00481533" w:rsidRDefault="00481533" w:rsidP="00FC304D">
      <w:pPr>
        <w:pStyle w:val="Heading4"/>
        <w:rPr>
          <w:rFonts w:eastAsia="Times New Roman"/>
        </w:rPr>
      </w:pPr>
      <w:r w:rsidRPr="00481533">
        <w:rPr>
          <w:rFonts w:eastAsia="Times New Roman"/>
        </w:rPr>
        <w:t xml:space="preserve">Daycare Facilities or Nursery Schools Serving the </w:t>
      </w:r>
      <w:r w:rsidR="00061297">
        <w:rPr>
          <w:rFonts w:eastAsia="Times New Roman"/>
        </w:rPr>
        <w:t>Municipality/Tribal Nation</w:t>
      </w:r>
    </w:p>
    <w:tbl>
      <w:tblPr>
        <w:tblStyle w:val="GridTable5Dark-Accent31"/>
        <w:tblW w:w="5041" w:type="pct"/>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076"/>
        <w:gridCol w:w="1535"/>
        <w:gridCol w:w="1390"/>
        <w:gridCol w:w="3426"/>
      </w:tblGrid>
      <w:tr w:rsidR="00481533" w:rsidRPr="00481533" w14:paraId="17AE16B2"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323E4F"/>
          </w:tcPr>
          <w:p w14:paraId="0EF7826C" w14:textId="77777777" w:rsidR="00481533" w:rsidRPr="00481533" w:rsidRDefault="00481533" w:rsidP="00481533">
            <w:pPr>
              <w:jc w:val="center"/>
              <w:rPr>
                <w:rFonts w:ascii="Calibri" w:eastAsia="Calibri" w:hAnsi="Calibri" w:cs="Times New Roman"/>
                <w:sz w:val="24"/>
              </w:rPr>
            </w:pPr>
            <w:r w:rsidRPr="00481533">
              <w:rPr>
                <w:rFonts w:ascii="Calibri" w:eastAsia="Calibri" w:hAnsi="Calibri" w:cs="Times New Roman"/>
                <w:sz w:val="24"/>
              </w:rPr>
              <w:t>Provider/Facility Name</w:t>
            </w:r>
          </w:p>
        </w:tc>
        <w:tc>
          <w:tcPr>
            <w:tcW w:w="814" w:type="pct"/>
            <w:shd w:val="clear" w:color="auto" w:fill="323E4F"/>
          </w:tcPr>
          <w:p w14:paraId="48531B10" w14:textId="77777777" w:rsidR="00481533" w:rsidRPr="00481533" w:rsidRDefault="00481533"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Approximate Population Served</w:t>
            </w:r>
          </w:p>
        </w:tc>
        <w:tc>
          <w:tcPr>
            <w:tcW w:w="737" w:type="pct"/>
            <w:shd w:val="clear" w:color="auto" w:fill="323E4F"/>
          </w:tcPr>
          <w:p w14:paraId="374206A3" w14:textId="77777777" w:rsidR="00481533" w:rsidRPr="00481533" w:rsidRDefault="00481533"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 xml:space="preserve">Directly In </w:t>
            </w:r>
            <w:r w:rsidRPr="00481533">
              <w:rPr>
                <w:rFonts w:ascii="Calibri" w:eastAsia="Calibri" w:hAnsi="Calibri" w:cs="Times New Roman"/>
                <w:sz w:val="24"/>
              </w:rPr>
              <w:br/>
              <w:t xml:space="preserve">Community </w:t>
            </w:r>
            <w:r w:rsidRPr="00481533">
              <w:rPr>
                <w:rFonts w:ascii="Calibri" w:eastAsia="Calibri" w:hAnsi="Calibri" w:cs="Times New Roman"/>
                <w:sz w:val="24"/>
              </w:rPr>
              <w:br/>
              <w:t>(Yes/No-Regional)</w:t>
            </w:r>
          </w:p>
        </w:tc>
        <w:tc>
          <w:tcPr>
            <w:tcW w:w="1817" w:type="pct"/>
            <w:shd w:val="clear" w:color="auto" w:fill="323E4F"/>
          </w:tcPr>
          <w:p w14:paraId="7B055C2D" w14:textId="77777777" w:rsidR="00481533" w:rsidRPr="00481533" w:rsidRDefault="00481533" w:rsidP="004815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Type</w:t>
            </w:r>
          </w:p>
        </w:tc>
      </w:tr>
      <w:tr w:rsidR="00481533" w:rsidRPr="00481533" w14:paraId="05155213"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F2F2F2"/>
          </w:tcPr>
          <w:p w14:paraId="0CA97752"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[PROVIDER/FACILITY NAME]</w:t>
            </w:r>
          </w:p>
        </w:tc>
        <w:tc>
          <w:tcPr>
            <w:tcW w:w="814" w:type="pct"/>
          </w:tcPr>
          <w:p w14:paraId="5C53314C"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37" w:type="pct"/>
          </w:tcPr>
          <w:p w14:paraId="7E970666"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817" w:type="pct"/>
          </w:tcPr>
          <w:p w14:paraId="02DD767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r w:rsidR="00481533" w:rsidRPr="00481533" w14:paraId="59A27D73"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F2F2F2"/>
          </w:tcPr>
          <w:p w14:paraId="1DFA5CE7"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t>[PROVIDER/FACILITY NAME]</w:t>
            </w:r>
          </w:p>
        </w:tc>
        <w:tc>
          <w:tcPr>
            <w:tcW w:w="814" w:type="pct"/>
            <w:shd w:val="clear" w:color="auto" w:fill="F2F2F2"/>
          </w:tcPr>
          <w:p w14:paraId="28CAC4A7"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37" w:type="pct"/>
            <w:shd w:val="clear" w:color="auto" w:fill="F2F2F2"/>
          </w:tcPr>
          <w:p w14:paraId="05E714D9"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817" w:type="pct"/>
            <w:shd w:val="clear" w:color="auto" w:fill="F2F2F2"/>
          </w:tcPr>
          <w:p w14:paraId="0D178052"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r w:rsidR="00481533" w:rsidRPr="00481533" w14:paraId="0BA5AC54"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F2F2F2"/>
          </w:tcPr>
          <w:p w14:paraId="49B39B0D"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t>[PROVIDER/FACILITY NAME]</w:t>
            </w:r>
          </w:p>
        </w:tc>
        <w:tc>
          <w:tcPr>
            <w:tcW w:w="814" w:type="pct"/>
          </w:tcPr>
          <w:p w14:paraId="0A502408"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37" w:type="pct"/>
          </w:tcPr>
          <w:p w14:paraId="3F83065F"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817" w:type="pct"/>
          </w:tcPr>
          <w:p w14:paraId="20983E95"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bl>
    <w:p w14:paraId="4C85B50F" w14:textId="77777777" w:rsidR="007541E1" w:rsidRDefault="007541E1" w:rsidP="007541E1">
      <w:pPr>
        <w:pStyle w:val="NormalNotJustified"/>
      </w:pPr>
    </w:p>
    <w:p w14:paraId="7EC6C1BE" w14:textId="537BB09E" w:rsidR="00481533" w:rsidRPr="00481533" w:rsidRDefault="00481533" w:rsidP="00FC304D">
      <w:pPr>
        <w:pStyle w:val="Heading4"/>
        <w:rPr>
          <w:rFonts w:eastAsia="Times New Roman"/>
        </w:rPr>
      </w:pPr>
      <w:r w:rsidRPr="00481533">
        <w:rPr>
          <w:rFonts w:eastAsia="Times New Roman"/>
        </w:rPr>
        <w:lastRenderedPageBreak/>
        <w:t xml:space="preserve">Schools, Educational Institutions and Libraries Serving the </w:t>
      </w:r>
      <w:r w:rsidR="00061297">
        <w:rPr>
          <w:rFonts w:eastAsia="Times New Roman"/>
        </w:rPr>
        <w:t>Municipality/Tribal Nation</w:t>
      </w:r>
    </w:p>
    <w:tbl>
      <w:tblPr>
        <w:tblStyle w:val="GridTable5Dark-Accent31"/>
        <w:tblW w:w="5000" w:type="pct"/>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034"/>
        <w:gridCol w:w="1535"/>
        <w:gridCol w:w="1390"/>
        <w:gridCol w:w="3391"/>
      </w:tblGrid>
      <w:tr w:rsidR="00481533" w:rsidRPr="00481533" w14:paraId="46BFBA2A" w14:textId="77777777" w:rsidTr="003F1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shd w:val="clear" w:color="auto" w:fill="323E4F"/>
          </w:tcPr>
          <w:p w14:paraId="2A038AD7" w14:textId="77777777" w:rsidR="00481533" w:rsidRPr="00481533" w:rsidRDefault="00481533" w:rsidP="00481533">
            <w:pPr>
              <w:keepLines/>
              <w:jc w:val="center"/>
              <w:rPr>
                <w:rFonts w:ascii="Calibri" w:eastAsia="Calibri" w:hAnsi="Calibri" w:cs="Times New Roman"/>
                <w:sz w:val="24"/>
              </w:rPr>
            </w:pPr>
            <w:r w:rsidRPr="00481533">
              <w:rPr>
                <w:rFonts w:ascii="Calibri" w:eastAsia="Calibri" w:hAnsi="Calibri" w:cs="Times New Roman"/>
                <w:sz w:val="24"/>
              </w:rPr>
              <w:t>School, Educational Institution or Library Name</w:t>
            </w:r>
          </w:p>
        </w:tc>
        <w:tc>
          <w:tcPr>
            <w:tcW w:w="806" w:type="pct"/>
            <w:shd w:val="clear" w:color="auto" w:fill="323E4F"/>
          </w:tcPr>
          <w:p w14:paraId="64F21479" w14:textId="77777777" w:rsidR="00481533" w:rsidRPr="00481533" w:rsidRDefault="00481533" w:rsidP="00481533">
            <w:pPr>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Approximate Population Served</w:t>
            </w:r>
          </w:p>
        </w:tc>
        <w:tc>
          <w:tcPr>
            <w:tcW w:w="730" w:type="pct"/>
            <w:shd w:val="clear" w:color="auto" w:fill="323E4F"/>
          </w:tcPr>
          <w:p w14:paraId="360852E7" w14:textId="77777777" w:rsidR="00481533" w:rsidRPr="00481533" w:rsidRDefault="00481533" w:rsidP="00481533">
            <w:pPr>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 xml:space="preserve">Directly In </w:t>
            </w:r>
            <w:r w:rsidRPr="00481533">
              <w:rPr>
                <w:rFonts w:ascii="Calibri" w:eastAsia="Calibri" w:hAnsi="Calibri" w:cs="Times New Roman"/>
                <w:sz w:val="24"/>
              </w:rPr>
              <w:br/>
              <w:t xml:space="preserve">Community </w:t>
            </w:r>
            <w:r w:rsidRPr="00481533">
              <w:rPr>
                <w:rFonts w:ascii="Calibri" w:eastAsia="Calibri" w:hAnsi="Calibri" w:cs="Times New Roman"/>
                <w:sz w:val="24"/>
              </w:rPr>
              <w:br/>
              <w:t>(Yes/No-Regional)</w:t>
            </w:r>
          </w:p>
        </w:tc>
        <w:tc>
          <w:tcPr>
            <w:tcW w:w="1827" w:type="pct"/>
            <w:shd w:val="clear" w:color="auto" w:fill="323E4F"/>
          </w:tcPr>
          <w:p w14:paraId="786145CD" w14:textId="77777777" w:rsidR="00481533" w:rsidRPr="00481533" w:rsidRDefault="00481533" w:rsidP="00481533">
            <w:pPr>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 xml:space="preserve">Type (College/University, </w:t>
            </w:r>
            <w:r w:rsidRPr="00481533">
              <w:rPr>
                <w:rFonts w:ascii="Calibri" w:eastAsia="Calibri" w:hAnsi="Calibri" w:cs="Times New Roman"/>
                <w:sz w:val="24"/>
              </w:rPr>
              <w:br/>
              <w:t>High School, Junior High, Middle, Intermediate, Elementary, Technical, Private etc.)</w:t>
            </w:r>
          </w:p>
        </w:tc>
      </w:tr>
      <w:tr w:rsidR="00481533" w:rsidRPr="00481533" w14:paraId="2AEA9C88" w14:textId="77777777" w:rsidTr="003F1F5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36" w:type="pct"/>
            <w:shd w:val="clear" w:color="auto" w:fill="F2F2F2"/>
          </w:tcPr>
          <w:p w14:paraId="4455BE4A" w14:textId="77777777" w:rsidR="00481533" w:rsidRPr="00481533" w:rsidRDefault="00481533" w:rsidP="00481533">
            <w:pPr>
              <w:keepLines/>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806" w:type="pct"/>
          </w:tcPr>
          <w:p w14:paraId="2871FF57" w14:textId="77777777" w:rsidR="00481533" w:rsidRPr="00481533" w:rsidRDefault="00481533"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30" w:type="pct"/>
          </w:tcPr>
          <w:p w14:paraId="385D7A02" w14:textId="77777777" w:rsidR="00481533" w:rsidRPr="00481533" w:rsidRDefault="00481533"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827" w:type="pct"/>
          </w:tcPr>
          <w:p w14:paraId="751E6A8D" w14:textId="77777777" w:rsidR="00481533" w:rsidRPr="00481533" w:rsidRDefault="00481533"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[TYPE]</w:t>
            </w:r>
          </w:p>
        </w:tc>
      </w:tr>
      <w:tr w:rsidR="00481533" w:rsidRPr="00481533" w14:paraId="2B9018E5"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shd w:val="clear" w:color="auto" w:fill="F2F2F2"/>
          </w:tcPr>
          <w:p w14:paraId="0583EA3F" w14:textId="77777777" w:rsidR="00481533" w:rsidRPr="00481533" w:rsidRDefault="00481533" w:rsidP="00481533">
            <w:pPr>
              <w:keepLines/>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806" w:type="pct"/>
            <w:shd w:val="clear" w:color="auto" w:fill="F2F2F2"/>
          </w:tcPr>
          <w:p w14:paraId="30BE2863" w14:textId="77777777" w:rsidR="00481533" w:rsidRPr="00481533" w:rsidRDefault="00481533" w:rsidP="00481533">
            <w:pPr>
              <w:keepLines/>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30" w:type="pct"/>
            <w:shd w:val="clear" w:color="auto" w:fill="F2F2F2"/>
          </w:tcPr>
          <w:p w14:paraId="0A202BF8" w14:textId="77777777" w:rsidR="00481533" w:rsidRPr="00481533" w:rsidRDefault="00481533" w:rsidP="00481533">
            <w:pPr>
              <w:keepLines/>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827" w:type="pct"/>
            <w:shd w:val="clear" w:color="auto" w:fill="F2F2F2"/>
          </w:tcPr>
          <w:p w14:paraId="0F437FF2" w14:textId="77777777" w:rsidR="00481533" w:rsidRPr="00481533" w:rsidRDefault="00481533" w:rsidP="00481533">
            <w:pPr>
              <w:keepLines/>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481533" w:rsidRPr="00481533" w14:paraId="31209988"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6" w:type="pct"/>
            <w:shd w:val="clear" w:color="auto" w:fill="F2F2F2"/>
          </w:tcPr>
          <w:p w14:paraId="5217C296" w14:textId="77777777" w:rsidR="00481533" w:rsidRPr="00481533" w:rsidRDefault="00481533" w:rsidP="00481533">
            <w:pPr>
              <w:keepLines/>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806" w:type="pct"/>
          </w:tcPr>
          <w:p w14:paraId="7490D393" w14:textId="77777777" w:rsidR="00481533" w:rsidRPr="00481533" w:rsidRDefault="00481533"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30" w:type="pct"/>
          </w:tcPr>
          <w:p w14:paraId="73119B7F" w14:textId="77777777" w:rsidR="00481533" w:rsidRPr="00481533" w:rsidRDefault="00481533"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1827" w:type="pct"/>
          </w:tcPr>
          <w:p w14:paraId="058742F6" w14:textId="77777777" w:rsidR="00481533" w:rsidRPr="00481533" w:rsidRDefault="00481533" w:rsidP="00481533">
            <w:pPr>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bl>
    <w:p w14:paraId="4AAEB8CB" w14:textId="77777777" w:rsidR="00481533" w:rsidRPr="00481533" w:rsidRDefault="00481533" w:rsidP="00481533">
      <w:pPr>
        <w:rPr>
          <w:rFonts w:ascii="Calibri" w:eastAsia="Calibri" w:hAnsi="Calibri" w:cs="Times New Roman"/>
          <w:color w:val="000000"/>
          <w:kern w:val="0"/>
          <w14:ligatures w14:val="none"/>
        </w:rPr>
      </w:pPr>
    </w:p>
    <w:p w14:paraId="2BF41B0A" w14:textId="5A40D4DC" w:rsidR="00481533" w:rsidRPr="00481533" w:rsidRDefault="00481533" w:rsidP="00FC304D">
      <w:pPr>
        <w:pStyle w:val="Heading4"/>
        <w:rPr>
          <w:rFonts w:eastAsia="Times New Roman"/>
        </w:rPr>
      </w:pPr>
      <w:r w:rsidRPr="00481533">
        <w:rPr>
          <w:rFonts w:eastAsia="Times New Roman"/>
        </w:rPr>
        <w:t>Veterinary Clinics</w:t>
      </w:r>
      <w:r w:rsidR="007541E1">
        <w:rPr>
          <w:rFonts w:eastAsia="Times New Roman"/>
        </w:rPr>
        <w:t xml:space="preserve"> and</w:t>
      </w:r>
      <w:r w:rsidRPr="00481533">
        <w:rPr>
          <w:rFonts w:eastAsia="Times New Roman"/>
        </w:rPr>
        <w:t xml:space="preserve"> Animal Husbandry Facilities</w:t>
      </w:r>
    </w:p>
    <w:tbl>
      <w:tblPr>
        <w:tblStyle w:val="GridTable5Dark-Accent31"/>
        <w:tblW w:w="4993" w:type="pct"/>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50"/>
        <w:gridCol w:w="1427"/>
        <w:gridCol w:w="1382"/>
        <w:gridCol w:w="3378"/>
      </w:tblGrid>
      <w:tr w:rsidR="00481533" w:rsidRPr="00481533" w14:paraId="687A5DCB"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pct"/>
            <w:tcBorders>
              <w:bottom w:val="single" w:sz="4" w:space="0" w:color="auto"/>
            </w:tcBorders>
            <w:shd w:val="clear" w:color="auto" w:fill="323E4F"/>
            <w:vAlign w:val="bottom"/>
          </w:tcPr>
          <w:p w14:paraId="4EBE198F" w14:textId="77777777" w:rsidR="00481533" w:rsidRPr="00481533" w:rsidRDefault="00481533" w:rsidP="00481533">
            <w:pPr>
              <w:rPr>
                <w:rFonts w:ascii="Calibri" w:eastAsia="Calibri" w:hAnsi="Calibri" w:cs="Times New Roman"/>
              </w:rPr>
            </w:pPr>
            <w:r w:rsidRPr="00481533">
              <w:rPr>
                <w:rFonts w:ascii="Calibri" w:eastAsia="Calibri" w:hAnsi="Calibri" w:cs="Times New Roman"/>
              </w:rPr>
              <w:t>Veterinary Clinics, Animal Husbandry Facilities, and State Animal Response Team (SART)</w:t>
            </w:r>
          </w:p>
        </w:tc>
        <w:tc>
          <w:tcPr>
            <w:tcW w:w="764" w:type="pct"/>
            <w:tcBorders>
              <w:bottom w:val="single" w:sz="4" w:space="0" w:color="auto"/>
            </w:tcBorders>
            <w:shd w:val="clear" w:color="auto" w:fill="323E4F"/>
            <w:vAlign w:val="bottom"/>
          </w:tcPr>
          <w:p w14:paraId="6DE7755D"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Approximate Population Served</w:t>
            </w:r>
          </w:p>
        </w:tc>
        <w:tc>
          <w:tcPr>
            <w:tcW w:w="740" w:type="pct"/>
            <w:tcBorders>
              <w:bottom w:val="single" w:sz="4" w:space="0" w:color="auto"/>
            </w:tcBorders>
            <w:shd w:val="clear" w:color="auto" w:fill="323E4F"/>
            <w:vAlign w:val="bottom"/>
          </w:tcPr>
          <w:p w14:paraId="638E58A2"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 xml:space="preserve">Directly In </w:t>
            </w:r>
            <w:r w:rsidRPr="00481533">
              <w:rPr>
                <w:rFonts w:ascii="Calibri" w:eastAsia="Calibri" w:hAnsi="Calibri" w:cs="Times New Roman"/>
              </w:rPr>
              <w:br/>
              <w:t xml:space="preserve">Community </w:t>
            </w:r>
            <w:r w:rsidRPr="00481533">
              <w:rPr>
                <w:rFonts w:ascii="Calibri" w:eastAsia="Calibri" w:hAnsi="Calibri" w:cs="Times New Roman"/>
              </w:rPr>
              <w:br/>
              <w:t>(Yes/No-Regional)</w:t>
            </w:r>
          </w:p>
        </w:tc>
        <w:tc>
          <w:tcPr>
            <w:tcW w:w="1809" w:type="pct"/>
            <w:tcBorders>
              <w:bottom w:val="single" w:sz="4" w:space="0" w:color="auto"/>
            </w:tcBorders>
            <w:shd w:val="clear" w:color="auto" w:fill="323E4F"/>
            <w:vAlign w:val="bottom"/>
          </w:tcPr>
          <w:p w14:paraId="66EB35C3"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Type</w:t>
            </w:r>
          </w:p>
        </w:tc>
      </w:tr>
      <w:tr w:rsidR="00481533" w:rsidRPr="00481533" w14:paraId="28407D76"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left w:val="single" w:sz="4" w:space="0" w:color="auto"/>
              <w:bottom w:val="single" w:sz="4" w:space="0" w:color="auto"/>
              <w:right w:val="single" w:sz="4" w:space="0" w:color="auto"/>
            </w:tcBorders>
            <w:shd w:val="clear" w:color="auto" w:fill="F2F2F2"/>
          </w:tcPr>
          <w:p w14:paraId="396D1A6D"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[NAME]</w:t>
            </w:r>
          </w:p>
        </w:tc>
        <w:tc>
          <w:tcPr>
            <w:tcW w:w="764" w:type="pct"/>
            <w:tcBorders>
              <w:top w:val="single" w:sz="4" w:space="0" w:color="auto"/>
              <w:left w:val="single" w:sz="4" w:space="0" w:color="auto"/>
              <w:bottom w:val="single" w:sz="4" w:space="0" w:color="auto"/>
              <w:right w:val="single" w:sz="4" w:space="0" w:color="auto"/>
            </w:tcBorders>
          </w:tcPr>
          <w:p w14:paraId="299B8DBB"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40" w:type="pct"/>
            <w:tcBorders>
              <w:top w:val="single" w:sz="4" w:space="0" w:color="auto"/>
              <w:left w:val="single" w:sz="4" w:space="0" w:color="auto"/>
              <w:bottom w:val="single" w:sz="4" w:space="0" w:color="auto"/>
              <w:right w:val="single" w:sz="4" w:space="0" w:color="auto"/>
            </w:tcBorders>
          </w:tcPr>
          <w:p w14:paraId="4F99195F"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809" w:type="pct"/>
            <w:tcBorders>
              <w:top w:val="single" w:sz="4" w:space="0" w:color="auto"/>
              <w:left w:val="single" w:sz="4" w:space="0" w:color="auto"/>
              <w:bottom w:val="single" w:sz="4" w:space="0" w:color="auto"/>
              <w:right w:val="single" w:sz="4" w:space="0" w:color="auto"/>
            </w:tcBorders>
          </w:tcPr>
          <w:p w14:paraId="3F6F3491"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r w:rsidR="00481533" w:rsidRPr="00481533" w14:paraId="11A776C7"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left w:val="single" w:sz="4" w:space="0" w:color="auto"/>
              <w:bottom w:val="single" w:sz="4" w:space="0" w:color="auto"/>
              <w:right w:val="single" w:sz="4" w:space="0" w:color="auto"/>
            </w:tcBorders>
            <w:shd w:val="clear" w:color="auto" w:fill="F2F2F2"/>
          </w:tcPr>
          <w:p w14:paraId="4D19E917"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[NAME]</w:t>
            </w:r>
          </w:p>
        </w:tc>
        <w:tc>
          <w:tcPr>
            <w:tcW w:w="764" w:type="pct"/>
            <w:tcBorders>
              <w:top w:val="single" w:sz="4" w:space="0" w:color="auto"/>
              <w:left w:val="single" w:sz="4" w:space="0" w:color="auto"/>
              <w:bottom w:val="single" w:sz="4" w:space="0" w:color="auto"/>
              <w:right w:val="single" w:sz="4" w:space="0" w:color="auto"/>
            </w:tcBorders>
            <w:shd w:val="clear" w:color="auto" w:fill="F2F2F2"/>
          </w:tcPr>
          <w:p w14:paraId="760FED4C"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40" w:type="pct"/>
            <w:tcBorders>
              <w:top w:val="single" w:sz="4" w:space="0" w:color="auto"/>
              <w:left w:val="single" w:sz="4" w:space="0" w:color="auto"/>
              <w:bottom w:val="single" w:sz="4" w:space="0" w:color="auto"/>
              <w:right w:val="single" w:sz="4" w:space="0" w:color="auto"/>
            </w:tcBorders>
            <w:shd w:val="clear" w:color="auto" w:fill="F2F2F2"/>
          </w:tcPr>
          <w:p w14:paraId="5C0F638F"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809" w:type="pct"/>
            <w:tcBorders>
              <w:top w:val="single" w:sz="4" w:space="0" w:color="auto"/>
              <w:left w:val="single" w:sz="4" w:space="0" w:color="auto"/>
              <w:bottom w:val="single" w:sz="4" w:space="0" w:color="auto"/>
              <w:right w:val="single" w:sz="4" w:space="0" w:color="auto"/>
            </w:tcBorders>
            <w:shd w:val="clear" w:color="auto" w:fill="F2F2F2"/>
          </w:tcPr>
          <w:p w14:paraId="556B54F7"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r w:rsidR="00481533" w:rsidRPr="00481533" w14:paraId="0D4077B2"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left w:val="single" w:sz="4" w:space="0" w:color="auto"/>
              <w:bottom w:val="single" w:sz="4" w:space="0" w:color="auto"/>
              <w:right w:val="single" w:sz="4" w:space="0" w:color="auto"/>
            </w:tcBorders>
            <w:shd w:val="clear" w:color="auto" w:fill="F2F2F2"/>
          </w:tcPr>
          <w:p w14:paraId="60846B1C"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[NAME]</w:t>
            </w:r>
          </w:p>
        </w:tc>
        <w:tc>
          <w:tcPr>
            <w:tcW w:w="764" w:type="pct"/>
            <w:tcBorders>
              <w:top w:val="single" w:sz="4" w:space="0" w:color="auto"/>
              <w:left w:val="single" w:sz="4" w:space="0" w:color="auto"/>
              <w:bottom w:val="single" w:sz="4" w:space="0" w:color="auto"/>
              <w:right w:val="single" w:sz="4" w:space="0" w:color="auto"/>
            </w:tcBorders>
          </w:tcPr>
          <w:p w14:paraId="530E019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740" w:type="pct"/>
            <w:tcBorders>
              <w:top w:val="single" w:sz="4" w:space="0" w:color="auto"/>
              <w:left w:val="single" w:sz="4" w:space="0" w:color="auto"/>
              <w:bottom w:val="single" w:sz="4" w:space="0" w:color="auto"/>
              <w:right w:val="single" w:sz="4" w:space="0" w:color="auto"/>
            </w:tcBorders>
          </w:tcPr>
          <w:p w14:paraId="5B5EDCD5"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c>
          <w:tcPr>
            <w:tcW w:w="1809" w:type="pct"/>
            <w:tcBorders>
              <w:top w:val="single" w:sz="4" w:space="0" w:color="auto"/>
              <w:left w:val="single" w:sz="4" w:space="0" w:color="auto"/>
              <w:bottom w:val="single" w:sz="4" w:space="0" w:color="auto"/>
              <w:right w:val="single" w:sz="4" w:space="0" w:color="auto"/>
            </w:tcBorders>
          </w:tcPr>
          <w:p w14:paraId="614ACA51"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[TYPE]</w:t>
            </w:r>
          </w:p>
        </w:tc>
      </w:tr>
    </w:tbl>
    <w:p w14:paraId="7D3C9B36" w14:textId="77777777" w:rsidR="00481533" w:rsidRPr="00481533" w:rsidRDefault="00481533" w:rsidP="00481533">
      <w:pPr>
        <w:rPr>
          <w:rFonts w:ascii="Calibri" w:eastAsia="Calibri" w:hAnsi="Calibri" w:cs="Times New Roman"/>
          <w:color w:val="000000"/>
          <w:kern w:val="0"/>
          <w14:ligatures w14:val="none"/>
        </w:rPr>
      </w:pPr>
    </w:p>
    <w:p w14:paraId="191B65A0" w14:textId="77777777" w:rsidR="00481533" w:rsidRPr="00481533" w:rsidRDefault="00481533" w:rsidP="00FC304D">
      <w:pPr>
        <w:pStyle w:val="Heading4"/>
        <w:rPr>
          <w:rFonts w:eastAsia="Times New Roman"/>
        </w:rPr>
      </w:pPr>
      <w:r w:rsidRPr="00481533">
        <w:rPr>
          <w:rFonts w:eastAsia="Times New Roman"/>
        </w:rPr>
        <w:t>Area Media, Web Sources and News Organizations Serving the Community</w:t>
      </w:r>
    </w:p>
    <w:tbl>
      <w:tblPr>
        <w:tblStyle w:val="GridTable5Dark-Accent31"/>
        <w:tblW w:w="9342"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6030"/>
        <w:gridCol w:w="3312"/>
      </w:tblGrid>
      <w:tr w:rsidR="00481533" w:rsidRPr="00481533" w14:paraId="0CA1B45A"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Borders>
              <w:bottom w:val="single" w:sz="4" w:space="0" w:color="auto"/>
            </w:tcBorders>
            <w:shd w:val="clear" w:color="auto" w:fill="323E4F"/>
            <w:vAlign w:val="bottom"/>
          </w:tcPr>
          <w:p w14:paraId="4B165A1B" w14:textId="77777777" w:rsidR="00481533" w:rsidRPr="00481533" w:rsidRDefault="00481533" w:rsidP="00481533">
            <w:pPr>
              <w:rPr>
                <w:rFonts w:ascii="Calibri" w:eastAsia="Calibri" w:hAnsi="Calibri" w:cs="Times New Roman"/>
              </w:rPr>
            </w:pPr>
            <w:r w:rsidRPr="00481533">
              <w:rPr>
                <w:rFonts w:ascii="Calibri" w:eastAsia="Calibri" w:hAnsi="Calibri" w:cs="Times New Roman"/>
              </w:rPr>
              <w:t>Media Source and News Organization Name or Identifying Link</w:t>
            </w:r>
          </w:p>
        </w:tc>
        <w:tc>
          <w:tcPr>
            <w:tcW w:w="3312" w:type="dxa"/>
            <w:tcBorders>
              <w:bottom w:val="single" w:sz="4" w:space="0" w:color="auto"/>
            </w:tcBorders>
            <w:shd w:val="clear" w:color="auto" w:fill="323E4F"/>
            <w:vAlign w:val="bottom"/>
          </w:tcPr>
          <w:p w14:paraId="338B9361" w14:textId="2A604770"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rPr>
              <w:t xml:space="preserve">Type (Radio, Newspaper, Blog/Post, Web Page, Facebook, Twitter, Code Red, </w:t>
            </w:r>
            <w:proofErr w:type="gramStart"/>
            <w:r w:rsidRPr="00481533">
              <w:rPr>
                <w:rFonts w:ascii="Calibri" w:eastAsia="Calibri" w:hAnsi="Calibri" w:cs="Times New Roman"/>
              </w:rPr>
              <w:t>Everbridge )</w:t>
            </w:r>
            <w:proofErr w:type="gramEnd"/>
          </w:p>
        </w:tc>
      </w:tr>
      <w:tr w:rsidR="00481533" w:rsidRPr="00481533" w14:paraId="3D3EF330"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Borders>
              <w:top w:val="single" w:sz="4" w:space="0" w:color="auto"/>
              <w:left w:val="single" w:sz="4" w:space="0" w:color="auto"/>
              <w:bottom w:val="single" w:sz="4" w:space="0" w:color="auto"/>
              <w:right w:val="single" w:sz="4" w:space="0" w:color="auto"/>
            </w:tcBorders>
            <w:shd w:val="clear" w:color="auto" w:fill="F2F2F2"/>
          </w:tcPr>
          <w:p w14:paraId="32909871" w14:textId="77777777" w:rsidR="00481533" w:rsidRPr="00481533" w:rsidRDefault="00481533" w:rsidP="00481533">
            <w:pPr>
              <w:rPr>
                <w:rFonts w:ascii="Calibri" w:eastAsia="Calibri" w:hAnsi="Calibri" w:cs="Times New Roman"/>
                <w:color w:val="auto"/>
                <w:highlight w:val="yellow"/>
              </w:rPr>
            </w:pPr>
            <w:r w:rsidRPr="00481533">
              <w:rPr>
                <w:rFonts w:ascii="Calibri" w:eastAsia="Calibri" w:hAnsi="Calibri" w:cs="Times New Roman"/>
                <w:color w:val="auto"/>
                <w:highlight w:val="yellow"/>
              </w:rPr>
              <w:t>[SOURCE/NAME/LINK]</w:t>
            </w:r>
          </w:p>
        </w:tc>
        <w:tc>
          <w:tcPr>
            <w:tcW w:w="3312" w:type="dxa"/>
            <w:tcBorders>
              <w:top w:val="single" w:sz="4" w:space="0" w:color="auto"/>
              <w:left w:val="single" w:sz="4" w:space="0" w:color="auto"/>
              <w:bottom w:val="single" w:sz="4" w:space="0" w:color="auto"/>
              <w:right w:val="single" w:sz="4" w:space="0" w:color="auto"/>
            </w:tcBorders>
          </w:tcPr>
          <w:p w14:paraId="70350648"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r w:rsidR="00481533" w:rsidRPr="00481533" w14:paraId="373F2B30"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Borders>
              <w:top w:val="single" w:sz="4" w:space="0" w:color="auto"/>
              <w:left w:val="single" w:sz="4" w:space="0" w:color="auto"/>
              <w:bottom w:val="single" w:sz="4" w:space="0" w:color="auto"/>
              <w:right w:val="single" w:sz="4" w:space="0" w:color="auto"/>
            </w:tcBorders>
            <w:shd w:val="clear" w:color="auto" w:fill="F2F2F2"/>
          </w:tcPr>
          <w:p w14:paraId="33045C2B" w14:textId="77777777" w:rsidR="00481533" w:rsidRPr="00481533" w:rsidRDefault="00481533" w:rsidP="00481533">
            <w:pPr>
              <w:rPr>
                <w:rFonts w:ascii="Calibri" w:eastAsia="Calibri" w:hAnsi="Calibri" w:cs="Times New Roman"/>
                <w:color w:val="auto"/>
                <w:highlight w:val="yellow"/>
              </w:rPr>
            </w:pPr>
            <w:r w:rsidRPr="00481533">
              <w:rPr>
                <w:rFonts w:ascii="Calibri" w:eastAsia="Calibri" w:hAnsi="Calibri" w:cs="Times New Roman"/>
                <w:color w:val="auto"/>
                <w:highlight w:val="yellow"/>
              </w:rPr>
              <w:t>[SOURCE/NAME/LINK]</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950AE65"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r w:rsidR="00481533" w:rsidRPr="00481533" w14:paraId="0CC4C464"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Borders>
              <w:top w:val="single" w:sz="4" w:space="0" w:color="auto"/>
              <w:left w:val="single" w:sz="4" w:space="0" w:color="auto"/>
              <w:bottom w:val="single" w:sz="4" w:space="0" w:color="auto"/>
              <w:right w:val="single" w:sz="4" w:space="0" w:color="auto"/>
            </w:tcBorders>
            <w:shd w:val="clear" w:color="auto" w:fill="F2F2F2"/>
          </w:tcPr>
          <w:p w14:paraId="0D68A9C1" w14:textId="77777777" w:rsidR="00481533" w:rsidRPr="00481533" w:rsidRDefault="00481533" w:rsidP="00481533">
            <w:pPr>
              <w:rPr>
                <w:rFonts w:ascii="Calibri" w:eastAsia="Calibri" w:hAnsi="Calibri" w:cs="Times New Roman"/>
                <w:color w:val="auto"/>
                <w:highlight w:val="yellow"/>
              </w:rPr>
            </w:pPr>
            <w:r w:rsidRPr="00481533">
              <w:rPr>
                <w:rFonts w:ascii="Calibri" w:eastAsia="Calibri" w:hAnsi="Calibri" w:cs="Times New Roman"/>
                <w:color w:val="auto"/>
                <w:highlight w:val="yellow"/>
              </w:rPr>
              <w:t>[SOURCE/NAME/LINK]</w:t>
            </w:r>
          </w:p>
        </w:tc>
        <w:tc>
          <w:tcPr>
            <w:tcW w:w="3312" w:type="dxa"/>
            <w:tcBorders>
              <w:top w:val="single" w:sz="4" w:space="0" w:color="auto"/>
              <w:left w:val="single" w:sz="4" w:space="0" w:color="auto"/>
              <w:bottom w:val="single" w:sz="4" w:space="0" w:color="auto"/>
              <w:right w:val="single" w:sz="4" w:space="0" w:color="auto"/>
            </w:tcBorders>
          </w:tcPr>
          <w:p w14:paraId="0345186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[TYPE]</w:t>
            </w:r>
          </w:p>
        </w:tc>
      </w:tr>
    </w:tbl>
    <w:p w14:paraId="15441714" w14:textId="77777777" w:rsidR="00481533" w:rsidRPr="00481533" w:rsidRDefault="00481533" w:rsidP="00FC304D">
      <w:pPr>
        <w:pStyle w:val="Heading3"/>
      </w:pPr>
      <w:bookmarkStart w:id="13" w:name="_Toc204682612"/>
      <w:r w:rsidRPr="00481533">
        <w:t>Public Works, Facilities, and Infrastructure</w:t>
      </w:r>
      <w:bookmarkEnd w:id="13"/>
    </w:p>
    <w:p w14:paraId="703604BF" w14:textId="77777777" w:rsidR="00481533" w:rsidRPr="00481533" w:rsidRDefault="00481533" w:rsidP="00FC304D">
      <w:pPr>
        <w:pStyle w:val="Heading4"/>
        <w:rPr>
          <w:rFonts w:eastAsia="Times New Roman"/>
        </w:rPr>
      </w:pPr>
      <w:r w:rsidRPr="00481533">
        <w:rPr>
          <w:rFonts w:eastAsia="Times New Roman"/>
        </w:rPr>
        <w:t xml:space="preserve">Drinking Water and Sewage Disposal within the Community </w:t>
      </w:r>
    </w:p>
    <w:tbl>
      <w:tblPr>
        <w:tblStyle w:val="GridTable5Dark-Accent31"/>
        <w:tblW w:w="9360"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240"/>
        <w:gridCol w:w="6120"/>
      </w:tblGrid>
      <w:tr w:rsidR="00481533" w:rsidRPr="00481533" w14:paraId="71D217B8"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323E4F"/>
            <w:vAlign w:val="bottom"/>
          </w:tcPr>
          <w:p w14:paraId="63611336" w14:textId="77777777" w:rsidR="00481533" w:rsidRPr="00481533" w:rsidRDefault="00481533" w:rsidP="00481533">
            <w:pPr>
              <w:rPr>
                <w:rFonts w:ascii="Calibri" w:eastAsia="Calibri" w:hAnsi="Calibri" w:cs="Times New Roman"/>
                <w:sz w:val="18"/>
              </w:rPr>
            </w:pPr>
          </w:p>
        </w:tc>
        <w:tc>
          <w:tcPr>
            <w:tcW w:w="6120" w:type="dxa"/>
            <w:shd w:val="clear" w:color="auto" w:fill="323E4F"/>
            <w:vAlign w:val="bottom"/>
          </w:tcPr>
          <w:p w14:paraId="1E2AFA54"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rPr>
            </w:pPr>
          </w:p>
        </w:tc>
      </w:tr>
      <w:tr w:rsidR="00481533" w:rsidRPr="00481533" w14:paraId="73853BDF"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23E4D852"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rPr>
              <w:t>Drinking Water</w:t>
            </w:r>
          </w:p>
        </w:tc>
        <w:tc>
          <w:tcPr>
            <w:tcW w:w="6120" w:type="dxa"/>
            <w:shd w:val="clear" w:color="auto" w:fill="EDEDED"/>
          </w:tcPr>
          <w:p w14:paraId="1D4B799D"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[INDICATE TYPE OF WATER SERVICES (PUBLIC, COMMUNITY WELL OR PRIVATE WELL SYSTEMS) AND NOTE IF ONE TYPE OF SERVICE MIGHT BE SPECIFIC TO A TYPE OF BUILDING: RESIDENTIAL, COMMERCIAL, GOVERNMENT]</w:t>
            </w:r>
            <w:r w:rsidRPr="00481533">
              <w:rPr>
                <w:rFonts w:ascii="Calibri" w:eastAsia="Calibri" w:hAnsi="Calibri" w:cs="Times New Roman"/>
              </w:rPr>
              <w:t>.</w:t>
            </w:r>
          </w:p>
        </w:tc>
      </w:tr>
      <w:tr w:rsidR="00481533" w:rsidRPr="00481533" w14:paraId="1211127D"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5956D0EC" w14:textId="1701A3E5" w:rsidR="00481533" w:rsidRPr="00481533" w:rsidRDefault="006A3158" w:rsidP="00481533">
            <w:pPr>
              <w:rPr>
                <w:rFonts w:ascii="Calibri" w:eastAsia="Calibri" w:hAnsi="Calibri" w:cs="Times New Roman"/>
                <w:color w:val="000000"/>
              </w:rPr>
            </w:pPr>
            <w:r>
              <w:rPr>
                <w:rFonts w:ascii="Calibri" w:eastAsia="Calibri" w:hAnsi="Calibri" w:cs="Times New Roman"/>
                <w:color w:val="000000"/>
              </w:rPr>
              <w:t>Wastewater</w:t>
            </w:r>
            <w:r w:rsidR="00481533" w:rsidRPr="00481533">
              <w:rPr>
                <w:rFonts w:ascii="Calibri" w:eastAsia="Calibri" w:hAnsi="Calibri" w:cs="Times New Roman"/>
                <w:color w:val="000000"/>
              </w:rPr>
              <w:t xml:space="preserve"> Treatment</w:t>
            </w:r>
          </w:p>
        </w:tc>
        <w:tc>
          <w:tcPr>
            <w:tcW w:w="6120" w:type="dxa"/>
            <w:shd w:val="clear" w:color="auto" w:fill="F2F2F2"/>
          </w:tcPr>
          <w:p w14:paraId="7299D1C3"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[INDICATE TYPE OF SEWER SERVICES (PUBLIC OR PRIVATE SEPTIC SYSTEMS) AND NOTE IF ONE TYPE OF SERVICE MIGHT BE SPECIFIC TO A TYPE OF BUILDING: RESIDENTIAL, COMMERCIAL, GOVERNMENT]</w:t>
            </w:r>
          </w:p>
        </w:tc>
      </w:tr>
      <w:tr w:rsidR="00481533" w:rsidRPr="00481533" w14:paraId="750BA0A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33FF0793"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 NOTABLE ITEMS]</w:t>
            </w:r>
          </w:p>
        </w:tc>
        <w:tc>
          <w:tcPr>
            <w:tcW w:w="6120" w:type="dxa"/>
            <w:shd w:val="clear" w:color="auto" w:fill="EDEDED"/>
          </w:tcPr>
          <w:p w14:paraId="59D254C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DESCRIPTION HERE]</w:t>
            </w:r>
          </w:p>
        </w:tc>
      </w:tr>
      <w:tr w:rsidR="00481533" w:rsidRPr="00481533" w14:paraId="7AC44CD1"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5A1FD7C6"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 NOTABLE ITEMS]</w:t>
            </w:r>
          </w:p>
        </w:tc>
        <w:tc>
          <w:tcPr>
            <w:tcW w:w="6120" w:type="dxa"/>
            <w:shd w:val="clear" w:color="auto" w:fill="F2F2F2"/>
          </w:tcPr>
          <w:p w14:paraId="12A5B959"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DESCRIPTION HERE]</w:t>
            </w:r>
          </w:p>
        </w:tc>
      </w:tr>
      <w:tr w:rsidR="00481533" w:rsidRPr="00481533" w14:paraId="6E72A36E" w14:textId="77777777" w:rsidTr="0048153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cPr>
          <w:p w14:paraId="57C3E4B0"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 NOTABLE ITEMS]</w:t>
            </w:r>
          </w:p>
        </w:tc>
        <w:tc>
          <w:tcPr>
            <w:tcW w:w="6120" w:type="dxa"/>
            <w:shd w:val="clear" w:color="auto" w:fill="EDEDED"/>
          </w:tcPr>
          <w:p w14:paraId="11290A09"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[ENTER DESCRIPTION HERE]</w:t>
            </w:r>
          </w:p>
        </w:tc>
      </w:tr>
    </w:tbl>
    <w:p w14:paraId="3EF49A96" w14:textId="77777777" w:rsidR="00481533" w:rsidRPr="00481533" w:rsidRDefault="00481533" w:rsidP="00481533">
      <w:pPr>
        <w:rPr>
          <w:rFonts w:ascii="Calibri" w:eastAsia="Times New Roman" w:hAnsi="Calibri" w:cs="Times New Roman"/>
          <w:color w:val="000000"/>
          <w:kern w:val="0"/>
          <w:sz w:val="20"/>
          <w14:ligatures w14:val="none"/>
        </w:rPr>
      </w:pPr>
    </w:p>
    <w:p w14:paraId="48DB4E6C" w14:textId="0C3AB62C" w:rsidR="00481533" w:rsidRPr="00481533" w:rsidRDefault="00061297" w:rsidP="00FC304D">
      <w:pPr>
        <w:pStyle w:val="Heading4"/>
        <w:rPr>
          <w:rFonts w:eastAsia="Times New Roman"/>
        </w:rPr>
      </w:pPr>
      <w:r>
        <w:rPr>
          <w:rFonts w:eastAsia="Times New Roman"/>
        </w:rPr>
        <w:lastRenderedPageBreak/>
        <w:t>Municipality/Tribal Nation</w:t>
      </w:r>
      <w:r w:rsidR="00481533" w:rsidRPr="00481533">
        <w:rPr>
          <w:rFonts w:eastAsia="Times New Roman"/>
        </w:rPr>
        <w:t xml:space="preserve"> -Managed Services or Public Utilities Serving the Community</w:t>
      </w:r>
    </w:p>
    <w:tbl>
      <w:tblPr>
        <w:tblStyle w:val="GridTable5Dark-Accent31"/>
        <w:tblW w:w="9337"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70"/>
        <w:gridCol w:w="4537"/>
        <w:gridCol w:w="1630"/>
      </w:tblGrid>
      <w:tr w:rsidR="00481533" w:rsidRPr="00481533" w14:paraId="0D9FC8F3"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323E4F"/>
            <w:vAlign w:val="bottom"/>
          </w:tcPr>
          <w:p w14:paraId="205C6E96" w14:textId="77777777" w:rsidR="00481533" w:rsidRPr="00481533" w:rsidRDefault="00481533" w:rsidP="00481533">
            <w:pPr>
              <w:rPr>
                <w:rFonts w:ascii="Calibri" w:eastAsia="Calibri" w:hAnsi="Calibri" w:cs="Times New Roman"/>
                <w:sz w:val="24"/>
              </w:rPr>
            </w:pPr>
            <w:r w:rsidRPr="00481533">
              <w:rPr>
                <w:rFonts w:ascii="Calibri" w:eastAsia="Calibri" w:hAnsi="Calibri" w:cs="Times New Roman"/>
                <w:sz w:val="24"/>
              </w:rPr>
              <w:t>Service Provided</w:t>
            </w:r>
          </w:p>
        </w:tc>
        <w:tc>
          <w:tcPr>
            <w:tcW w:w="4537" w:type="dxa"/>
            <w:shd w:val="clear" w:color="auto" w:fill="323E4F"/>
            <w:vAlign w:val="bottom"/>
          </w:tcPr>
          <w:p w14:paraId="150B32CF"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Municipal/Tribal Nation Department</w:t>
            </w:r>
          </w:p>
        </w:tc>
        <w:tc>
          <w:tcPr>
            <w:tcW w:w="1630" w:type="dxa"/>
            <w:shd w:val="clear" w:color="auto" w:fill="323E4F"/>
            <w:vAlign w:val="bottom"/>
          </w:tcPr>
          <w:p w14:paraId="69A8D928"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Approximate No. of Staff</w:t>
            </w:r>
          </w:p>
        </w:tc>
      </w:tr>
      <w:tr w:rsidR="00481533" w:rsidRPr="00481533" w14:paraId="4907AA0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45ECB797"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[PUBLIC WORKS DEPARTMENT]</w:t>
            </w:r>
          </w:p>
        </w:tc>
        <w:tc>
          <w:tcPr>
            <w:tcW w:w="4537" w:type="dxa"/>
            <w:vAlign w:val="bottom"/>
          </w:tcPr>
          <w:p w14:paraId="254C073B" w14:textId="5179DCA6"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tcPr>
          <w:p w14:paraId="70BE2112"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099C9B0D"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46136799"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[FACILITIES/PHYSICAL SERVICES DEPARTMENT]</w:t>
            </w:r>
          </w:p>
        </w:tc>
        <w:tc>
          <w:tcPr>
            <w:tcW w:w="4537" w:type="dxa"/>
            <w:shd w:val="clear" w:color="auto" w:fill="F2F2F2"/>
            <w:vAlign w:val="bottom"/>
          </w:tcPr>
          <w:p w14:paraId="717A3F3B" w14:textId="26DB66CD"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shd w:val="clear" w:color="auto" w:fill="F2F2F2"/>
          </w:tcPr>
          <w:p w14:paraId="79D8B4CA"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0C9F36DB"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57F50A54"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[HIGHWAY DEPARTMENT]</w:t>
            </w:r>
          </w:p>
        </w:tc>
        <w:tc>
          <w:tcPr>
            <w:tcW w:w="4537" w:type="dxa"/>
            <w:vAlign w:val="bottom"/>
          </w:tcPr>
          <w:p w14:paraId="6E9A12BA" w14:textId="0649E456"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tcPr>
          <w:p w14:paraId="27CD5E16"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23185B47"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53082043"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[WATER DEPARTMENT]</w:t>
            </w:r>
          </w:p>
        </w:tc>
        <w:tc>
          <w:tcPr>
            <w:tcW w:w="4537" w:type="dxa"/>
            <w:shd w:val="clear" w:color="auto" w:fill="F2F2F2"/>
            <w:vAlign w:val="bottom"/>
          </w:tcPr>
          <w:p w14:paraId="79CA86B9" w14:textId="58A58B4D"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shd w:val="clear" w:color="auto" w:fill="F2F2F2"/>
          </w:tcPr>
          <w:p w14:paraId="699F65FC"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48A9B5D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78726764"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[SEWER DEPARTMENT]</w:t>
            </w:r>
          </w:p>
        </w:tc>
        <w:tc>
          <w:tcPr>
            <w:tcW w:w="4537" w:type="dxa"/>
            <w:vAlign w:val="bottom"/>
          </w:tcPr>
          <w:p w14:paraId="57F554CC" w14:textId="181C79B2"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tcPr>
          <w:p w14:paraId="79C2FE7B"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66B340D1"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31B29875" w14:textId="77777777" w:rsidR="00481533" w:rsidRPr="00481533" w:rsidRDefault="00481533" w:rsidP="00481533">
            <w:pPr>
              <w:rPr>
                <w:rFonts w:ascii="Calibri" w:eastAsia="Calibri" w:hAnsi="Calibri" w:cs="Times New Roman"/>
                <w:highlight w:val="yellow"/>
              </w:rPr>
            </w:pPr>
            <w:r w:rsidRPr="00350C26">
              <w:rPr>
                <w:rFonts w:ascii="Calibri" w:eastAsia="Calibri" w:hAnsi="Calibri" w:cs="Times New Roman"/>
                <w:color w:val="auto"/>
                <w:highlight w:val="yellow"/>
              </w:rPr>
              <w:t>[TRASH PICKUP/DISPOSAL]</w:t>
            </w:r>
          </w:p>
        </w:tc>
        <w:tc>
          <w:tcPr>
            <w:tcW w:w="4537" w:type="dxa"/>
            <w:shd w:val="clear" w:color="auto" w:fill="F2F2F2"/>
            <w:vAlign w:val="bottom"/>
          </w:tcPr>
          <w:p w14:paraId="2B8F8AAF" w14:textId="0B7B35D0"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shd w:val="clear" w:color="auto" w:fill="F2F2F2"/>
          </w:tcPr>
          <w:p w14:paraId="3CC82EAC"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6E07BA8E"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05CA84F2"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[ELECTRICITY/POWER PLANT]</w:t>
            </w:r>
          </w:p>
        </w:tc>
        <w:tc>
          <w:tcPr>
            <w:tcW w:w="4537" w:type="dxa"/>
            <w:vAlign w:val="bottom"/>
          </w:tcPr>
          <w:p w14:paraId="455AE46C" w14:textId="0420B859"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tcPr>
          <w:p w14:paraId="4AF9D907"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03A5E08B"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398CD1B2"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w:t>
            </w:r>
          </w:p>
        </w:tc>
        <w:tc>
          <w:tcPr>
            <w:tcW w:w="4537" w:type="dxa"/>
            <w:shd w:val="clear" w:color="auto" w:fill="F2F2F2"/>
            <w:vAlign w:val="bottom"/>
          </w:tcPr>
          <w:p w14:paraId="6A557A18" w14:textId="7FF822ED"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shd w:val="clear" w:color="auto" w:fill="F2F2F2"/>
          </w:tcPr>
          <w:p w14:paraId="6C39E227"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1C777DA4"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shd w:val="clear" w:color="auto" w:fill="F2F2F2"/>
          </w:tcPr>
          <w:p w14:paraId="0DA3D70B"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w:t>
            </w:r>
          </w:p>
        </w:tc>
        <w:tc>
          <w:tcPr>
            <w:tcW w:w="4537" w:type="dxa"/>
            <w:vAlign w:val="bottom"/>
          </w:tcPr>
          <w:p w14:paraId="617D6A5B" w14:textId="37C4472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r w:rsidR="00061297">
              <w:rPr>
                <w:rFonts w:ascii="Calibri" w:eastAsia="Calibri" w:hAnsi="Calibri" w:cs="Times New Roman"/>
                <w:highlight w:val="yellow"/>
              </w:rPr>
              <w:t>MUNICIPALITY/TRIBAL NATION</w:t>
            </w:r>
            <w:r w:rsidRPr="00481533">
              <w:rPr>
                <w:rFonts w:ascii="Calibri" w:eastAsia="Calibri" w:hAnsi="Calibri" w:cs="Times New Roman"/>
                <w:highlight w:val="yellow"/>
              </w:rPr>
              <w:t xml:space="preserve"> DEPARTMENT]</w:t>
            </w:r>
          </w:p>
        </w:tc>
        <w:tc>
          <w:tcPr>
            <w:tcW w:w="1630" w:type="dxa"/>
          </w:tcPr>
          <w:p w14:paraId="23660917"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bl>
    <w:p w14:paraId="2F1BBE97" w14:textId="77777777" w:rsidR="00481533" w:rsidRPr="00481533" w:rsidRDefault="00481533" w:rsidP="00481533">
      <w:pPr>
        <w:rPr>
          <w:rFonts w:ascii="Calibri" w:eastAsia="Calibri" w:hAnsi="Calibri" w:cs="Times New Roman"/>
          <w:color w:val="000000"/>
          <w:kern w:val="0"/>
          <w14:ligatures w14:val="none"/>
        </w:rPr>
      </w:pPr>
    </w:p>
    <w:p w14:paraId="566B81AB" w14:textId="71F76106" w:rsidR="00481533" w:rsidRPr="00481533" w:rsidRDefault="00481533" w:rsidP="00FC304D">
      <w:pPr>
        <w:pStyle w:val="Heading4"/>
        <w:rPr>
          <w:rFonts w:eastAsia="Times New Roman"/>
        </w:rPr>
      </w:pPr>
      <w:r w:rsidRPr="00481533">
        <w:rPr>
          <w:rFonts w:eastAsia="Times New Roman"/>
        </w:rPr>
        <w:t xml:space="preserve">Private Service Contractors or other Public Utilities (Not Managed by </w:t>
      </w:r>
      <w:r w:rsidR="00061297">
        <w:rPr>
          <w:rFonts w:eastAsia="Times New Roman"/>
        </w:rPr>
        <w:t>Municipality/Tribal Nation</w:t>
      </w:r>
      <w:r w:rsidRPr="00481533">
        <w:rPr>
          <w:rFonts w:eastAsia="Times New Roman"/>
        </w:rPr>
        <w:t xml:space="preserve"> Serving the Community</w:t>
      </w:r>
    </w:p>
    <w:tbl>
      <w:tblPr>
        <w:tblStyle w:val="GridTable5Dark-Accent31"/>
        <w:tblW w:w="9337"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81"/>
        <w:gridCol w:w="4526"/>
        <w:gridCol w:w="1630"/>
      </w:tblGrid>
      <w:tr w:rsidR="00481533" w:rsidRPr="00481533" w14:paraId="6450AD8E"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tcBorders>
              <w:bottom w:val="single" w:sz="4" w:space="0" w:color="auto"/>
            </w:tcBorders>
            <w:shd w:val="clear" w:color="auto" w:fill="323E4F"/>
            <w:vAlign w:val="bottom"/>
          </w:tcPr>
          <w:p w14:paraId="755A5CA7" w14:textId="77777777" w:rsidR="00481533" w:rsidRPr="00481533" w:rsidRDefault="00481533" w:rsidP="00481533">
            <w:pPr>
              <w:rPr>
                <w:rFonts w:ascii="Calibri" w:eastAsia="Calibri" w:hAnsi="Calibri" w:cs="Times New Roman"/>
                <w:sz w:val="24"/>
              </w:rPr>
            </w:pPr>
            <w:r w:rsidRPr="00481533">
              <w:rPr>
                <w:rFonts w:ascii="Calibri" w:eastAsia="Calibri" w:hAnsi="Calibri" w:cs="Times New Roman"/>
                <w:sz w:val="24"/>
              </w:rPr>
              <w:t>Service Provided</w:t>
            </w:r>
          </w:p>
        </w:tc>
        <w:tc>
          <w:tcPr>
            <w:tcW w:w="4526" w:type="dxa"/>
            <w:tcBorders>
              <w:bottom w:val="single" w:sz="4" w:space="0" w:color="auto"/>
            </w:tcBorders>
            <w:shd w:val="clear" w:color="auto" w:fill="323E4F"/>
            <w:vAlign w:val="bottom"/>
          </w:tcPr>
          <w:p w14:paraId="26A16336" w14:textId="11C67BCB" w:rsidR="00481533" w:rsidRPr="00481533" w:rsidRDefault="00061297"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MUNICIPALITY/TRIBAL NATION</w:t>
            </w:r>
            <w:r w:rsidR="00481533" w:rsidRPr="00481533">
              <w:rPr>
                <w:rFonts w:ascii="Calibri" w:eastAsia="Calibri" w:hAnsi="Calibri" w:cs="Times New Roman"/>
                <w:sz w:val="24"/>
              </w:rPr>
              <w:t xml:space="preserve"> Department/Utility Name</w:t>
            </w:r>
          </w:p>
        </w:tc>
        <w:tc>
          <w:tcPr>
            <w:tcW w:w="1630" w:type="dxa"/>
            <w:tcBorders>
              <w:bottom w:val="single" w:sz="4" w:space="0" w:color="auto"/>
            </w:tcBorders>
            <w:shd w:val="clear" w:color="auto" w:fill="323E4F"/>
            <w:vAlign w:val="bottom"/>
          </w:tcPr>
          <w:p w14:paraId="1867E1DE"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Approximate Population Served</w:t>
            </w:r>
          </w:p>
        </w:tc>
      </w:tr>
      <w:tr w:rsidR="00481533" w:rsidRPr="00481533" w14:paraId="15A315A2"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tcBorders>
              <w:top w:val="single" w:sz="4" w:space="0" w:color="auto"/>
              <w:left w:val="single" w:sz="4" w:space="0" w:color="auto"/>
              <w:bottom w:val="single" w:sz="4" w:space="0" w:color="auto"/>
              <w:right w:val="single" w:sz="4" w:space="0" w:color="auto"/>
            </w:tcBorders>
            <w:shd w:val="clear" w:color="auto" w:fill="F2F2F2"/>
          </w:tcPr>
          <w:p w14:paraId="061F0B5D"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[WATER COMPANY]</w:t>
            </w:r>
          </w:p>
        </w:tc>
        <w:tc>
          <w:tcPr>
            <w:tcW w:w="4526" w:type="dxa"/>
            <w:tcBorders>
              <w:top w:val="single" w:sz="4" w:space="0" w:color="auto"/>
              <w:left w:val="single" w:sz="4" w:space="0" w:color="auto"/>
              <w:bottom w:val="single" w:sz="4" w:space="0" w:color="auto"/>
              <w:right w:val="single" w:sz="4" w:space="0" w:color="auto"/>
            </w:tcBorders>
          </w:tcPr>
          <w:p w14:paraId="70039C0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Borders>
              <w:top w:val="single" w:sz="4" w:space="0" w:color="auto"/>
              <w:left w:val="single" w:sz="4" w:space="0" w:color="auto"/>
              <w:bottom w:val="single" w:sz="4" w:space="0" w:color="auto"/>
              <w:right w:val="single" w:sz="4" w:space="0" w:color="auto"/>
            </w:tcBorders>
          </w:tcPr>
          <w:p w14:paraId="558620BF"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5FB9DB56"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tcBorders>
              <w:top w:val="single" w:sz="4" w:space="0" w:color="auto"/>
              <w:left w:val="single" w:sz="4" w:space="0" w:color="auto"/>
              <w:bottom w:val="single" w:sz="4" w:space="0" w:color="auto"/>
              <w:right w:val="single" w:sz="4" w:space="0" w:color="auto"/>
            </w:tcBorders>
            <w:shd w:val="clear" w:color="auto" w:fill="F2F2F2"/>
          </w:tcPr>
          <w:p w14:paraId="2C819DF4"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[SEWER COMPANY]</w:t>
            </w:r>
          </w:p>
        </w:tc>
        <w:tc>
          <w:tcPr>
            <w:tcW w:w="4526" w:type="dxa"/>
            <w:tcBorders>
              <w:top w:val="single" w:sz="4" w:space="0" w:color="auto"/>
              <w:left w:val="single" w:sz="4" w:space="0" w:color="auto"/>
              <w:bottom w:val="single" w:sz="4" w:space="0" w:color="auto"/>
              <w:right w:val="single" w:sz="4" w:space="0" w:color="auto"/>
            </w:tcBorders>
            <w:shd w:val="clear" w:color="auto" w:fill="F2F2F2"/>
          </w:tcPr>
          <w:p w14:paraId="039552AA"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Borders>
              <w:top w:val="single" w:sz="4" w:space="0" w:color="auto"/>
              <w:left w:val="single" w:sz="4" w:space="0" w:color="auto"/>
              <w:bottom w:val="single" w:sz="4" w:space="0" w:color="auto"/>
              <w:right w:val="single" w:sz="4" w:space="0" w:color="auto"/>
            </w:tcBorders>
            <w:shd w:val="clear" w:color="auto" w:fill="F2F2F2"/>
          </w:tcPr>
          <w:p w14:paraId="12910001"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w:t>
            </w:r>
          </w:p>
        </w:tc>
      </w:tr>
      <w:tr w:rsidR="00481533" w:rsidRPr="00481533" w14:paraId="60A85B79"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tcBorders>
              <w:top w:val="single" w:sz="4" w:space="0" w:color="auto"/>
            </w:tcBorders>
            <w:shd w:val="clear" w:color="auto" w:fill="F2F2F2"/>
          </w:tcPr>
          <w:p w14:paraId="78205C30" w14:textId="77777777" w:rsidR="00481533" w:rsidRPr="00481533" w:rsidRDefault="00481533" w:rsidP="00481533">
            <w:pPr>
              <w:rPr>
                <w:rFonts w:ascii="Calibri" w:eastAsia="Calibri" w:hAnsi="Calibri" w:cs="Times New Roman"/>
                <w:highlight w:val="yellow"/>
              </w:rPr>
            </w:pPr>
            <w:r w:rsidRPr="00481533">
              <w:rPr>
                <w:rFonts w:ascii="Calibri" w:eastAsia="Calibri" w:hAnsi="Calibri" w:cs="Times New Roman"/>
                <w:color w:val="auto"/>
                <w:highlight w:val="yellow"/>
              </w:rPr>
              <w:t>[TRASH PICKUP/DISPOSAL]</w:t>
            </w:r>
          </w:p>
        </w:tc>
        <w:tc>
          <w:tcPr>
            <w:tcW w:w="4526" w:type="dxa"/>
            <w:tcBorders>
              <w:top w:val="single" w:sz="4" w:space="0" w:color="auto"/>
            </w:tcBorders>
          </w:tcPr>
          <w:p w14:paraId="0C7D978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Borders>
              <w:top w:val="single" w:sz="4" w:space="0" w:color="auto"/>
            </w:tcBorders>
          </w:tcPr>
          <w:p w14:paraId="4929B8EE"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66216380"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35CA2911"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[ELECTRICITY/POWER PLANT]</w:t>
            </w:r>
          </w:p>
        </w:tc>
        <w:tc>
          <w:tcPr>
            <w:tcW w:w="4526" w:type="dxa"/>
            <w:shd w:val="clear" w:color="auto" w:fill="F2F2F2"/>
          </w:tcPr>
          <w:p w14:paraId="27965189"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shd w:val="clear" w:color="auto" w:fill="F2F2F2"/>
          </w:tcPr>
          <w:p w14:paraId="4CC2BEE0"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2394E927"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29F31452"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[NATURAL GAS]</w:t>
            </w:r>
          </w:p>
        </w:tc>
        <w:tc>
          <w:tcPr>
            <w:tcW w:w="4526" w:type="dxa"/>
          </w:tcPr>
          <w:p w14:paraId="6D5F5A1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Pr>
          <w:p w14:paraId="7E0F1491"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053D4296"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22C134FE"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[PROPANE]</w:t>
            </w:r>
          </w:p>
        </w:tc>
        <w:tc>
          <w:tcPr>
            <w:tcW w:w="4526" w:type="dxa"/>
            <w:shd w:val="clear" w:color="auto" w:fill="F2F2F2"/>
          </w:tcPr>
          <w:p w14:paraId="691AB41C"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shd w:val="clear" w:color="auto" w:fill="F2F2F2"/>
          </w:tcPr>
          <w:p w14:paraId="407C8D15"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12D9437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1A3033CF"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 xml:space="preserve">[PIPELINE] </w:t>
            </w:r>
          </w:p>
        </w:tc>
        <w:tc>
          <w:tcPr>
            <w:tcW w:w="4526" w:type="dxa"/>
          </w:tcPr>
          <w:p w14:paraId="46405255"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Pr>
          <w:p w14:paraId="2CA36152"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63E5B699"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33FEA478"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[FUEL STORAGE FACILITY]</w:t>
            </w:r>
          </w:p>
        </w:tc>
        <w:tc>
          <w:tcPr>
            <w:tcW w:w="4526" w:type="dxa"/>
            <w:shd w:val="clear" w:color="auto" w:fill="F2F2F2"/>
          </w:tcPr>
          <w:p w14:paraId="4AF860D1"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shd w:val="clear" w:color="auto" w:fill="F2F2F2"/>
          </w:tcPr>
          <w:p w14:paraId="35A707DF"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w:t>
            </w:r>
          </w:p>
        </w:tc>
      </w:tr>
      <w:tr w:rsidR="00481533" w:rsidRPr="00481533" w14:paraId="44183253"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7E9AFB72"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[TRANSFER STATION/WASTE MGMT FACILITY]</w:t>
            </w:r>
          </w:p>
        </w:tc>
        <w:tc>
          <w:tcPr>
            <w:tcW w:w="4526" w:type="dxa"/>
          </w:tcPr>
          <w:p w14:paraId="1AAD4BE3"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Pr>
          <w:p w14:paraId="05450688"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3F71EAA8"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6F4F665A"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[TELECOMMUNICATIONS]</w:t>
            </w:r>
          </w:p>
        </w:tc>
        <w:tc>
          <w:tcPr>
            <w:tcW w:w="4526" w:type="dxa"/>
            <w:shd w:val="clear" w:color="auto" w:fill="F2F2F2"/>
          </w:tcPr>
          <w:p w14:paraId="5416807B"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shd w:val="clear" w:color="auto" w:fill="F2F2F2"/>
          </w:tcPr>
          <w:p w14:paraId="7E4BDD33"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56B3C3A4"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10441610"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[TELECOMMUNICATIONS]</w:t>
            </w:r>
          </w:p>
        </w:tc>
        <w:tc>
          <w:tcPr>
            <w:tcW w:w="4526" w:type="dxa"/>
          </w:tcPr>
          <w:p w14:paraId="1F0F0DED"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Pr>
          <w:p w14:paraId="1F95F3B9"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6F889B2A"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496556B3"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[TELECOMMUNICATIONS]</w:t>
            </w:r>
          </w:p>
        </w:tc>
        <w:tc>
          <w:tcPr>
            <w:tcW w:w="4526" w:type="dxa"/>
            <w:shd w:val="clear" w:color="auto" w:fill="F2F2F2"/>
          </w:tcPr>
          <w:p w14:paraId="4FBBEEFD"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shd w:val="clear" w:color="auto" w:fill="F2F2F2"/>
          </w:tcPr>
          <w:p w14:paraId="77CC3134"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w:t>
            </w:r>
          </w:p>
        </w:tc>
      </w:tr>
      <w:tr w:rsidR="00481533" w:rsidRPr="00481533" w14:paraId="71130A4F"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66B57D16"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w:t>
            </w:r>
          </w:p>
        </w:tc>
        <w:tc>
          <w:tcPr>
            <w:tcW w:w="4526" w:type="dxa"/>
          </w:tcPr>
          <w:p w14:paraId="5B8CA54F"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tcPr>
          <w:p w14:paraId="3DAEAC41"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w:t>
            </w:r>
          </w:p>
        </w:tc>
      </w:tr>
      <w:tr w:rsidR="00481533" w:rsidRPr="00481533" w14:paraId="7D945075"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cPr>
          <w:p w14:paraId="027F6A98" w14:textId="77777777" w:rsidR="00481533" w:rsidRPr="00481533" w:rsidRDefault="00481533" w:rsidP="00481533">
            <w:pPr>
              <w:rPr>
                <w:rFonts w:ascii="Calibri" w:eastAsia="Calibri" w:hAnsi="Calibri" w:cs="Times New Roman"/>
                <w:color w:val="000000"/>
                <w:highlight w:val="yellow"/>
              </w:rPr>
            </w:pPr>
            <w:r w:rsidRPr="00481533">
              <w:rPr>
                <w:rFonts w:ascii="Calibri" w:eastAsia="Calibri" w:hAnsi="Calibri" w:cs="Times New Roman"/>
                <w:color w:val="000000"/>
                <w:highlight w:val="yellow"/>
              </w:rPr>
              <w:t>[OTHER]</w:t>
            </w:r>
          </w:p>
        </w:tc>
        <w:tc>
          <w:tcPr>
            <w:tcW w:w="4526" w:type="dxa"/>
            <w:shd w:val="clear" w:color="auto" w:fill="F2F2F2"/>
          </w:tcPr>
          <w:p w14:paraId="6D29004A"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[UTILITY/CONTRACTOR NAME]</w:t>
            </w:r>
          </w:p>
        </w:tc>
        <w:tc>
          <w:tcPr>
            <w:tcW w:w="1630" w:type="dxa"/>
            <w:shd w:val="clear" w:color="auto" w:fill="F2F2F2"/>
          </w:tcPr>
          <w:p w14:paraId="58FD0421"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w:t>
            </w:r>
          </w:p>
        </w:tc>
      </w:tr>
    </w:tbl>
    <w:p w14:paraId="3DDF9CFA" w14:textId="57749CFB" w:rsidR="00481533" w:rsidRPr="00481533" w:rsidRDefault="00481533" w:rsidP="00412E97">
      <w:pPr>
        <w:pStyle w:val="Heading4"/>
        <w:spacing w:before="240"/>
        <w:rPr>
          <w:rFonts w:eastAsia="Times New Roman"/>
          <w:color w:val="FF0000"/>
        </w:rPr>
      </w:pPr>
      <w:r w:rsidRPr="00481533">
        <w:rPr>
          <w:rFonts w:eastAsia="Times New Roman"/>
        </w:rPr>
        <w:t xml:space="preserve">High (Class C) or Significant (Class B) Hazard Dams in the Community </w:t>
      </w:r>
    </w:p>
    <w:tbl>
      <w:tblPr>
        <w:tblStyle w:val="GridTable5Dark-Accent31"/>
        <w:tblW w:w="9342"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4590"/>
        <w:gridCol w:w="1440"/>
        <w:gridCol w:w="3312"/>
      </w:tblGrid>
      <w:tr w:rsidR="00481533" w:rsidRPr="00481533" w14:paraId="7D40C17F"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323E4F"/>
            <w:vAlign w:val="bottom"/>
          </w:tcPr>
          <w:p w14:paraId="4696020E" w14:textId="77777777" w:rsidR="00481533" w:rsidRPr="00481533" w:rsidRDefault="00481533" w:rsidP="00481533">
            <w:pPr>
              <w:rPr>
                <w:rFonts w:ascii="Calibri" w:eastAsia="Calibri" w:hAnsi="Calibri" w:cs="Times New Roman"/>
                <w:sz w:val="24"/>
              </w:rPr>
            </w:pPr>
            <w:r w:rsidRPr="00481533">
              <w:rPr>
                <w:rFonts w:ascii="Calibri" w:eastAsia="Calibri" w:hAnsi="Calibri" w:cs="Times New Roman"/>
                <w:sz w:val="24"/>
              </w:rPr>
              <w:t>Description of Dam (include Waterbody Name)</w:t>
            </w:r>
          </w:p>
        </w:tc>
        <w:tc>
          <w:tcPr>
            <w:tcW w:w="1440" w:type="dxa"/>
            <w:shd w:val="clear" w:color="auto" w:fill="323E4F"/>
            <w:vAlign w:val="bottom"/>
          </w:tcPr>
          <w:p w14:paraId="03D9A7C2"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Dam Class</w:t>
            </w:r>
          </w:p>
        </w:tc>
        <w:tc>
          <w:tcPr>
            <w:tcW w:w="3312" w:type="dxa"/>
            <w:shd w:val="clear" w:color="auto" w:fill="323E4F"/>
            <w:vAlign w:val="bottom"/>
          </w:tcPr>
          <w:p w14:paraId="50057AB1"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 xml:space="preserve">Ownership </w:t>
            </w:r>
            <w:r w:rsidRPr="00481533">
              <w:rPr>
                <w:rFonts w:ascii="Calibri" w:eastAsia="Calibri" w:hAnsi="Calibri" w:cs="Times New Roman"/>
                <w:sz w:val="24"/>
              </w:rPr>
              <w:br/>
              <w:t xml:space="preserve">(Private, State, federal, tribal nation </w:t>
            </w:r>
            <w:r w:rsidRPr="00481533">
              <w:rPr>
                <w:rFonts w:ascii="Calibri" w:eastAsia="Calibri" w:hAnsi="Calibri" w:cs="Times New Roman"/>
                <w:sz w:val="24"/>
              </w:rPr>
              <w:br/>
              <w:t>or local, etc.)</w:t>
            </w:r>
          </w:p>
        </w:tc>
      </w:tr>
      <w:tr w:rsidR="00481533" w:rsidRPr="00481533" w14:paraId="5D651A9F"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F2F2F2"/>
          </w:tcPr>
          <w:p w14:paraId="384C263D"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t>[DESCRIPTION OF DAM (INCLUDE WATERBODY NAME)]</w:t>
            </w:r>
          </w:p>
        </w:tc>
        <w:tc>
          <w:tcPr>
            <w:tcW w:w="1440" w:type="dxa"/>
          </w:tcPr>
          <w:p w14:paraId="5C63CACD"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481533">
              <w:rPr>
                <w:rFonts w:ascii="Calibri" w:eastAsia="Calibri" w:hAnsi="Calibri" w:cs="Times New Roman"/>
                <w:highlight w:val="yellow"/>
              </w:rPr>
              <w:t>[CLASS]</w:t>
            </w:r>
          </w:p>
        </w:tc>
        <w:tc>
          <w:tcPr>
            <w:tcW w:w="3312" w:type="dxa"/>
          </w:tcPr>
          <w:p w14:paraId="7B67EFBD"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481533">
              <w:rPr>
                <w:rFonts w:ascii="Calibri" w:eastAsia="Calibri" w:hAnsi="Calibri" w:cs="Times New Roman"/>
                <w:bCs/>
                <w:color w:val="000000"/>
                <w:highlight w:val="yellow"/>
              </w:rPr>
              <w:t>[OWNERSHIP]</w:t>
            </w:r>
          </w:p>
        </w:tc>
      </w:tr>
      <w:tr w:rsidR="00481533" w:rsidRPr="00481533" w14:paraId="155241FB"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F2F2F2"/>
          </w:tcPr>
          <w:p w14:paraId="0ABB346F"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t>[DESCRIPTION OF DAM (INCLUDE WATERBODY NAME)]</w:t>
            </w:r>
          </w:p>
        </w:tc>
        <w:tc>
          <w:tcPr>
            <w:tcW w:w="1440" w:type="dxa"/>
            <w:shd w:val="clear" w:color="auto" w:fill="F2F2F2"/>
          </w:tcPr>
          <w:p w14:paraId="4AD744AA"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[CLASS]</w:t>
            </w:r>
          </w:p>
        </w:tc>
        <w:tc>
          <w:tcPr>
            <w:tcW w:w="3312" w:type="dxa"/>
            <w:shd w:val="clear" w:color="auto" w:fill="F2F2F2"/>
          </w:tcPr>
          <w:p w14:paraId="3F720C65"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[OWNERSHIP]</w:t>
            </w:r>
          </w:p>
        </w:tc>
      </w:tr>
      <w:tr w:rsidR="00481533" w:rsidRPr="00481533" w14:paraId="741013BC"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F2F2F2"/>
          </w:tcPr>
          <w:p w14:paraId="0FB9F202"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lastRenderedPageBreak/>
              <w:t>[DESCRIPTION OF DAM (INCLUDE WATERBODY NAME)]</w:t>
            </w:r>
          </w:p>
        </w:tc>
        <w:tc>
          <w:tcPr>
            <w:tcW w:w="1440" w:type="dxa"/>
          </w:tcPr>
          <w:p w14:paraId="6B85F69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[CLASS]</w:t>
            </w:r>
          </w:p>
        </w:tc>
        <w:tc>
          <w:tcPr>
            <w:tcW w:w="3312" w:type="dxa"/>
          </w:tcPr>
          <w:p w14:paraId="0D50E93A"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[OWNERSHIP]</w:t>
            </w:r>
          </w:p>
        </w:tc>
      </w:tr>
    </w:tbl>
    <w:p w14:paraId="5B2680CC" w14:textId="5D7C0E64" w:rsidR="00AD6B3D" w:rsidRDefault="00AD6B3D" w:rsidP="00AD6B3D">
      <w:pPr>
        <w:pStyle w:val="Heading4"/>
      </w:pPr>
      <w:r w:rsidRPr="00AD6B3D">
        <w:t>Public Transportation</w:t>
      </w:r>
    </w:p>
    <w:tbl>
      <w:tblPr>
        <w:tblStyle w:val="GridTable5Dark-Accent31"/>
        <w:tblW w:w="4986"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66"/>
        <w:gridCol w:w="1406"/>
        <w:gridCol w:w="4752"/>
      </w:tblGrid>
      <w:tr w:rsidR="00AD6B3D" w:rsidRPr="00481533" w14:paraId="52C5207C" w14:textId="77777777" w:rsidTr="00E410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323E4F"/>
            <w:vAlign w:val="bottom"/>
          </w:tcPr>
          <w:p w14:paraId="387DC35E" w14:textId="381C3A1B" w:rsidR="00AD6B3D" w:rsidRPr="00481533" w:rsidRDefault="00AD6B3D" w:rsidP="00E4105C">
            <w:pPr>
              <w:rPr>
                <w:rFonts w:ascii="Calibri" w:eastAsia="Calibri" w:hAnsi="Calibri" w:cs="Times New Roman"/>
                <w:sz w:val="24"/>
              </w:rPr>
            </w:pPr>
            <w:r>
              <w:rPr>
                <w:rFonts w:ascii="Calibri" w:eastAsia="Calibri" w:hAnsi="Calibri" w:cs="Times New Roman"/>
                <w:sz w:val="24"/>
              </w:rPr>
              <w:t>Company Name</w:t>
            </w:r>
          </w:p>
        </w:tc>
        <w:tc>
          <w:tcPr>
            <w:tcW w:w="754" w:type="pct"/>
            <w:shd w:val="clear" w:color="auto" w:fill="323E4F"/>
            <w:vAlign w:val="bottom"/>
          </w:tcPr>
          <w:p w14:paraId="4BBCC5A3" w14:textId="07BE832C" w:rsidR="00AD6B3D" w:rsidRPr="00481533" w:rsidRDefault="00AD6B3D" w:rsidP="00E4105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Directly In</w:t>
            </w:r>
            <w:r>
              <w:rPr>
                <w:rFonts w:ascii="Calibri" w:eastAsia="Calibri" w:hAnsi="Calibri" w:cs="Times New Roman"/>
                <w:sz w:val="24"/>
              </w:rPr>
              <w:t>/Through</w:t>
            </w:r>
            <w:r w:rsidRPr="00481533">
              <w:rPr>
                <w:rFonts w:ascii="Calibri" w:eastAsia="Calibri" w:hAnsi="Calibri" w:cs="Times New Roman"/>
                <w:sz w:val="24"/>
              </w:rPr>
              <w:t xml:space="preserve"> </w:t>
            </w:r>
            <w:r w:rsidRPr="00481533">
              <w:rPr>
                <w:rFonts w:ascii="Calibri" w:eastAsia="Calibri" w:hAnsi="Calibri" w:cs="Times New Roman"/>
                <w:sz w:val="24"/>
              </w:rPr>
              <w:br/>
              <w:t>Community</w:t>
            </w:r>
            <w:r w:rsidRPr="00481533">
              <w:rPr>
                <w:rFonts w:ascii="Calibri" w:eastAsia="Calibri" w:hAnsi="Calibri" w:cs="Times New Roman"/>
                <w:sz w:val="24"/>
              </w:rPr>
              <w:br/>
              <w:t>(Yes/No)</w:t>
            </w:r>
          </w:p>
        </w:tc>
        <w:tc>
          <w:tcPr>
            <w:tcW w:w="2548" w:type="pct"/>
            <w:shd w:val="clear" w:color="auto" w:fill="323E4F"/>
            <w:vAlign w:val="bottom"/>
          </w:tcPr>
          <w:p w14:paraId="23F6EBE9" w14:textId="3A234F3A" w:rsidR="00AD6B3D" w:rsidRPr="00481533" w:rsidRDefault="00AD6B3D" w:rsidP="00E4105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Type of Transportation (Bus, train, etc.,)</w:t>
            </w:r>
          </w:p>
        </w:tc>
      </w:tr>
      <w:tr w:rsidR="00AD6B3D" w:rsidRPr="00481533" w14:paraId="48EE640B" w14:textId="77777777" w:rsidTr="00E4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6F7C22E4" w14:textId="77777777" w:rsidR="00AD6B3D" w:rsidRPr="00481533" w:rsidRDefault="00AD6B3D" w:rsidP="00E4105C">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tcPr>
          <w:p w14:paraId="0853699C" w14:textId="77777777" w:rsidR="00AD6B3D" w:rsidRPr="00481533" w:rsidRDefault="00AD6B3D" w:rsidP="00E4105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tcPr>
          <w:p w14:paraId="030744FE" w14:textId="77777777" w:rsidR="00AD6B3D" w:rsidRPr="00481533" w:rsidRDefault="00AD6B3D" w:rsidP="00E4105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AD6B3D" w:rsidRPr="00481533" w14:paraId="6468ECC7" w14:textId="77777777" w:rsidTr="00E41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7C80D46F" w14:textId="77777777" w:rsidR="00AD6B3D" w:rsidRPr="00481533" w:rsidRDefault="00AD6B3D" w:rsidP="00E4105C">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shd w:val="clear" w:color="auto" w:fill="F2F2F2"/>
          </w:tcPr>
          <w:p w14:paraId="7562A061" w14:textId="77777777" w:rsidR="00AD6B3D" w:rsidRPr="00481533" w:rsidRDefault="00AD6B3D" w:rsidP="00E4105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shd w:val="clear" w:color="auto" w:fill="F2F2F2"/>
          </w:tcPr>
          <w:p w14:paraId="63AFA565" w14:textId="77777777" w:rsidR="00AD6B3D" w:rsidRPr="00481533" w:rsidRDefault="00AD6B3D" w:rsidP="00E4105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AD6B3D" w:rsidRPr="00481533" w14:paraId="4447890A" w14:textId="77777777" w:rsidTr="00E4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28508D60" w14:textId="77777777" w:rsidR="00AD6B3D" w:rsidRPr="00481533" w:rsidRDefault="00AD6B3D" w:rsidP="00E4105C">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tcPr>
          <w:p w14:paraId="354C51C0" w14:textId="77777777" w:rsidR="00AD6B3D" w:rsidRPr="00481533" w:rsidRDefault="00AD6B3D" w:rsidP="00E4105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tcPr>
          <w:p w14:paraId="4BE8FD3A" w14:textId="77777777" w:rsidR="00AD6B3D" w:rsidRPr="00481533" w:rsidRDefault="00AD6B3D" w:rsidP="00E4105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AD6B3D" w:rsidRPr="00481533" w14:paraId="3519ECFA" w14:textId="77777777" w:rsidTr="00E4105C">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07611EDA" w14:textId="77777777" w:rsidR="00AD6B3D" w:rsidRPr="00481533" w:rsidRDefault="00AD6B3D" w:rsidP="00E4105C">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shd w:val="clear" w:color="auto" w:fill="F2F2F2"/>
          </w:tcPr>
          <w:p w14:paraId="33E938FC" w14:textId="77777777" w:rsidR="00AD6B3D" w:rsidRPr="00481533" w:rsidRDefault="00AD6B3D" w:rsidP="00E4105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shd w:val="clear" w:color="auto" w:fill="F2F2F2"/>
          </w:tcPr>
          <w:p w14:paraId="153BE056" w14:textId="77777777" w:rsidR="00AD6B3D" w:rsidRPr="00481533" w:rsidRDefault="00AD6B3D" w:rsidP="00E4105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bl>
    <w:p w14:paraId="27D1FFF2" w14:textId="4B74CE98" w:rsidR="00481533" w:rsidRPr="00481533" w:rsidRDefault="00481533" w:rsidP="00FC304D">
      <w:pPr>
        <w:pStyle w:val="Heading3"/>
      </w:pPr>
      <w:bookmarkStart w:id="14" w:name="_Toc204682613"/>
      <w:r w:rsidRPr="00481533">
        <w:t>Economic, Cultural, Natural and Recreational Resources</w:t>
      </w:r>
      <w:bookmarkEnd w:id="14"/>
    </w:p>
    <w:p w14:paraId="3E54A914" w14:textId="77777777" w:rsidR="00481533" w:rsidRPr="00481533" w:rsidRDefault="00481533" w:rsidP="00FC304D">
      <w:pPr>
        <w:pStyle w:val="Heading4"/>
        <w:rPr>
          <w:rFonts w:eastAsia="Times New Roman"/>
        </w:rPr>
      </w:pPr>
      <w:r w:rsidRPr="00481533">
        <w:rPr>
          <w:rFonts w:eastAsia="Times New Roman"/>
        </w:rPr>
        <w:t>Major Employer or Industry Serving the Community</w:t>
      </w:r>
    </w:p>
    <w:tbl>
      <w:tblPr>
        <w:tblStyle w:val="GridTable5Dark-Accent31"/>
        <w:tblW w:w="4986"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66"/>
        <w:gridCol w:w="1406"/>
        <w:gridCol w:w="4752"/>
      </w:tblGrid>
      <w:tr w:rsidR="00481533" w:rsidRPr="00481533" w14:paraId="7F297AA8"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323E4F"/>
            <w:vAlign w:val="bottom"/>
          </w:tcPr>
          <w:p w14:paraId="50E726A7" w14:textId="77777777" w:rsidR="00481533" w:rsidRPr="00481533" w:rsidRDefault="00481533" w:rsidP="00481533">
            <w:pPr>
              <w:rPr>
                <w:rFonts w:ascii="Calibri" w:eastAsia="Calibri" w:hAnsi="Calibri" w:cs="Times New Roman"/>
                <w:sz w:val="24"/>
              </w:rPr>
            </w:pPr>
            <w:r w:rsidRPr="00481533">
              <w:rPr>
                <w:rFonts w:ascii="Calibri" w:eastAsia="Calibri" w:hAnsi="Calibri" w:cs="Times New Roman"/>
                <w:sz w:val="24"/>
              </w:rPr>
              <w:t>Employer or Industry Name</w:t>
            </w:r>
          </w:p>
        </w:tc>
        <w:tc>
          <w:tcPr>
            <w:tcW w:w="754" w:type="pct"/>
            <w:shd w:val="clear" w:color="auto" w:fill="323E4F"/>
            <w:vAlign w:val="bottom"/>
          </w:tcPr>
          <w:p w14:paraId="4EC2ABF5"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 xml:space="preserve">Directly In </w:t>
            </w:r>
            <w:r w:rsidRPr="00481533">
              <w:rPr>
                <w:rFonts w:ascii="Calibri" w:eastAsia="Calibri" w:hAnsi="Calibri" w:cs="Times New Roman"/>
                <w:sz w:val="24"/>
              </w:rPr>
              <w:br/>
              <w:t>Community</w:t>
            </w:r>
            <w:r w:rsidRPr="00481533">
              <w:rPr>
                <w:rFonts w:ascii="Calibri" w:eastAsia="Calibri" w:hAnsi="Calibri" w:cs="Times New Roman"/>
                <w:sz w:val="24"/>
              </w:rPr>
              <w:br/>
              <w:t>(Yes/No)</w:t>
            </w:r>
          </w:p>
        </w:tc>
        <w:tc>
          <w:tcPr>
            <w:tcW w:w="2548" w:type="pct"/>
            <w:shd w:val="clear" w:color="auto" w:fill="323E4F"/>
            <w:vAlign w:val="bottom"/>
          </w:tcPr>
          <w:p w14:paraId="1D4BC74C" w14:textId="4137E5BF"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Employer or Industry Type</w:t>
            </w:r>
            <w:r w:rsidRPr="00481533">
              <w:rPr>
                <w:rFonts w:ascii="Calibri" w:eastAsia="Calibri" w:hAnsi="Calibri" w:cs="Times New Roman"/>
                <w:sz w:val="24"/>
              </w:rPr>
              <w:br/>
              <w:t>(e.g. Manufacturer, Hospital, Sub-</w:t>
            </w:r>
            <w:r w:rsidR="00AD6B3D" w:rsidRPr="00481533">
              <w:rPr>
                <w:rFonts w:ascii="Calibri" w:eastAsia="Calibri" w:hAnsi="Calibri" w:cs="Times New Roman"/>
                <w:sz w:val="24"/>
              </w:rPr>
              <w:t>Base, University</w:t>
            </w:r>
            <w:r w:rsidRPr="00481533">
              <w:rPr>
                <w:rFonts w:ascii="Calibri" w:eastAsia="Calibri" w:hAnsi="Calibri" w:cs="Times New Roman"/>
                <w:sz w:val="24"/>
              </w:rPr>
              <w:t>)</w:t>
            </w:r>
          </w:p>
        </w:tc>
      </w:tr>
      <w:tr w:rsidR="00481533" w:rsidRPr="00481533" w14:paraId="4FF7E157"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75538D3E"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tcPr>
          <w:p w14:paraId="215E7A70"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tcPr>
          <w:p w14:paraId="408BD85B"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481533" w:rsidRPr="00481533" w14:paraId="0B10353E" w14:textId="77777777" w:rsidTr="004815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738CAEFA"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shd w:val="clear" w:color="auto" w:fill="F2F2F2"/>
          </w:tcPr>
          <w:p w14:paraId="7721ADFE"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shd w:val="clear" w:color="auto" w:fill="F2F2F2"/>
          </w:tcPr>
          <w:p w14:paraId="621CEF2B"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481533" w:rsidRPr="00481533" w14:paraId="1D7E6736" w14:textId="77777777" w:rsidTr="00481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07D73F3A"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tcPr>
          <w:p w14:paraId="67A15448"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tcPr>
          <w:p w14:paraId="332B418C"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481533" w:rsidRPr="00481533" w14:paraId="4C385F2D" w14:textId="77777777" w:rsidTr="00481533">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98" w:type="pct"/>
            <w:shd w:val="clear" w:color="auto" w:fill="F2F2F2"/>
          </w:tcPr>
          <w:p w14:paraId="154A43CF"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[NAME]</w:t>
            </w:r>
          </w:p>
        </w:tc>
        <w:tc>
          <w:tcPr>
            <w:tcW w:w="754" w:type="pct"/>
            <w:shd w:val="clear" w:color="auto" w:fill="F2F2F2"/>
          </w:tcPr>
          <w:p w14:paraId="5D1810B9"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8" w:type="pct"/>
            <w:shd w:val="clear" w:color="auto" w:fill="F2F2F2"/>
          </w:tcPr>
          <w:p w14:paraId="7F466FB5"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bl>
    <w:p w14:paraId="29A814E5" w14:textId="77777777" w:rsidR="00481533" w:rsidRPr="00481533" w:rsidRDefault="00481533" w:rsidP="00481533">
      <w:pPr>
        <w:rPr>
          <w:rFonts w:ascii="Calibri" w:eastAsia="Calibri" w:hAnsi="Calibri" w:cs="Times New Roman"/>
          <w:color w:val="000000"/>
          <w:kern w:val="0"/>
          <w14:ligatures w14:val="none"/>
        </w:rPr>
      </w:pPr>
    </w:p>
    <w:p w14:paraId="30365CF9" w14:textId="77777777" w:rsidR="00481533" w:rsidRPr="00481533" w:rsidRDefault="00481533" w:rsidP="00FC304D">
      <w:pPr>
        <w:pStyle w:val="Heading4"/>
        <w:rPr>
          <w:rFonts w:eastAsia="Times New Roman"/>
        </w:rPr>
      </w:pPr>
      <w:r w:rsidRPr="00481533">
        <w:rPr>
          <w:rFonts w:eastAsia="Times New Roman"/>
        </w:rPr>
        <w:t>Major Attraction, Recreational Facilities, Farms/Agricultural Facilities or Land Use within/nearby the Community</w:t>
      </w:r>
    </w:p>
    <w:tbl>
      <w:tblPr>
        <w:tblStyle w:val="GridTable5Dark-Accent31"/>
        <w:tblW w:w="4986"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65"/>
        <w:gridCol w:w="1406"/>
        <w:gridCol w:w="4753"/>
      </w:tblGrid>
      <w:tr w:rsidR="00481533" w:rsidRPr="00481533" w14:paraId="4B066C4D" w14:textId="77777777" w:rsidTr="00481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323E4F"/>
            <w:vAlign w:val="bottom"/>
          </w:tcPr>
          <w:p w14:paraId="309996BF" w14:textId="77777777" w:rsidR="00481533" w:rsidRPr="00481533" w:rsidRDefault="00481533" w:rsidP="00481533">
            <w:pPr>
              <w:rPr>
                <w:rFonts w:ascii="Calibri" w:eastAsia="Calibri" w:hAnsi="Calibri" w:cs="Times New Roman"/>
                <w:sz w:val="24"/>
              </w:rPr>
            </w:pPr>
            <w:r w:rsidRPr="00481533">
              <w:rPr>
                <w:rFonts w:ascii="Calibri" w:eastAsia="Calibri" w:hAnsi="Calibri" w:cs="Times New Roman"/>
                <w:sz w:val="24"/>
              </w:rPr>
              <w:t>Attraction, Recreational Facility, Farms/Agricultural Facilities or Land Use Name/Description</w:t>
            </w:r>
          </w:p>
        </w:tc>
        <w:tc>
          <w:tcPr>
            <w:tcW w:w="754" w:type="pct"/>
            <w:shd w:val="clear" w:color="auto" w:fill="323E4F"/>
            <w:vAlign w:val="bottom"/>
          </w:tcPr>
          <w:p w14:paraId="0F38F282" w14:textId="77777777"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 xml:space="preserve">Directly In </w:t>
            </w:r>
            <w:r w:rsidRPr="00481533">
              <w:rPr>
                <w:rFonts w:ascii="Calibri" w:eastAsia="Calibri" w:hAnsi="Calibri" w:cs="Times New Roman"/>
                <w:sz w:val="24"/>
              </w:rPr>
              <w:br/>
              <w:t>Community</w:t>
            </w:r>
            <w:r w:rsidRPr="00481533">
              <w:rPr>
                <w:rFonts w:ascii="Calibri" w:eastAsia="Calibri" w:hAnsi="Calibri" w:cs="Times New Roman"/>
                <w:sz w:val="24"/>
              </w:rPr>
              <w:br/>
              <w:t>(Yes/No)</w:t>
            </w:r>
          </w:p>
        </w:tc>
        <w:tc>
          <w:tcPr>
            <w:tcW w:w="2549" w:type="pct"/>
            <w:shd w:val="clear" w:color="auto" w:fill="323E4F"/>
            <w:vAlign w:val="bottom"/>
          </w:tcPr>
          <w:p w14:paraId="16BC25E4" w14:textId="7366D7E1" w:rsidR="00481533" w:rsidRPr="00481533" w:rsidRDefault="00481533" w:rsidP="00481533">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481533">
              <w:rPr>
                <w:rFonts w:ascii="Calibri" w:eastAsia="Calibri" w:hAnsi="Calibri" w:cs="Times New Roman"/>
                <w:sz w:val="24"/>
              </w:rPr>
              <w:t>Attraction or Land Use Type (e.g. Mall, Park, Beach, Farms/Agricultural Facility, Amusement Park, Airport, Stadium, Concert Hall, Speedway, etc.)</w:t>
            </w:r>
          </w:p>
        </w:tc>
      </w:tr>
      <w:tr w:rsidR="00481533" w:rsidRPr="00481533" w14:paraId="5049032E"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2F2F2"/>
          </w:tcPr>
          <w:p w14:paraId="5075A2F5" w14:textId="77777777" w:rsidR="00481533" w:rsidRPr="00481533" w:rsidRDefault="00481533" w:rsidP="00481533">
            <w:pPr>
              <w:rPr>
                <w:rFonts w:ascii="Calibri" w:eastAsia="Calibri" w:hAnsi="Calibri" w:cs="Times New Roman"/>
                <w:color w:val="000000"/>
              </w:rPr>
            </w:pPr>
            <w:r w:rsidRPr="00481533">
              <w:rPr>
                <w:rFonts w:ascii="Calibri" w:eastAsia="Calibri" w:hAnsi="Calibri" w:cs="Times New Roman"/>
                <w:color w:val="000000"/>
                <w:highlight w:val="yellow"/>
              </w:rPr>
              <w:t>[NAME/DESCRIPTION]</w:t>
            </w:r>
          </w:p>
        </w:tc>
        <w:tc>
          <w:tcPr>
            <w:tcW w:w="754" w:type="pct"/>
          </w:tcPr>
          <w:p w14:paraId="4BF97ACD"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9" w:type="pct"/>
          </w:tcPr>
          <w:p w14:paraId="3CE8F698"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481533" w:rsidRPr="00481533" w14:paraId="4879D83D" w14:textId="77777777" w:rsidTr="003F1F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2F2F2"/>
          </w:tcPr>
          <w:p w14:paraId="1C0BCD03"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t>[NAME/DESCRIPTION]</w:t>
            </w:r>
          </w:p>
        </w:tc>
        <w:tc>
          <w:tcPr>
            <w:tcW w:w="754" w:type="pct"/>
            <w:shd w:val="clear" w:color="auto" w:fill="F2F2F2"/>
          </w:tcPr>
          <w:p w14:paraId="0BC4A2A4"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9" w:type="pct"/>
            <w:shd w:val="clear" w:color="auto" w:fill="F2F2F2"/>
          </w:tcPr>
          <w:p w14:paraId="11A02A0C" w14:textId="77777777" w:rsidR="00481533" w:rsidRPr="00481533" w:rsidRDefault="00481533" w:rsidP="00481533">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r w:rsidR="00481533" w:rsidRPr="00481533" w14:paraId="3C5433BD" w14:textId="77777777" w:rsidTr="003F1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shd w:val="clear" w:color="auto" w:fill="F2F2F2"/>
          </w:tcPr>
          <w:p w14:paraId="056979C0" w14:textId="77777777" w:rsidR="00481533" w:rsidRPr="00481533" w:rsidRDefault="00481533" w:rsidP="00481533">
            <w:pPr>
              <w:rPr>
                <w:rFonts w:ascii="Calibri" w:eastAsia="Calibri" w:hAnsi="Calibri" w:cs="Times New Roman"/>
                <w:color w:val="auto"/>
              </w:rPr>
            </w:pPr>
            <w:r w:rsidRPr="00481533">
              <w:rPr>
                <w:rFonts w:ascii="Calibri" w:eastAsia="Calibri" w:hAnsi="Calibri" w:cs="Times New Roman"/>
                <w:color w:val="auto"/>
                <w:highlight w:val="yellow"/>
              </w:rPr>
              <w:t>[NAME/DESCRIPTION]</w:t>
            </w:r>
          </w:p>
        </w:tc>
        <w:tc>
          <w:tcPr>
            <w:tcW w:w="754" w:type="pct"/>
          </w:tcPr>
          <w:p w14:paraId="3A706935"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481533">
              <w:rPr>
                <w:rFonts w:ascii="Calibri" w:eastAsia="Calibri" w:hAnsi="Calibri" w:cs="Times New Roman"/>
                <w:highlight w:val="yellow"/>
              </w:rPr>
              <w:t>[YES/NO]</w:t>
            </w:r>
          </w:p>
        </w:tc>
        <w:tc>
          <w:tcPr>
            <w:tcW w:w="2549" w:type="pct"/>
          </w:tcPr>
          <w:p w14:paraId="0580E169" w14:textId="77777777" w:rsidR="00481533" w:rsidRPr="00481533" w:rsidRDefault="00481533" w:rsidP="0048153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481533">
              <w:rPr>
                <w:rFonts w:ascii="Calibri" w:eastAsia="Calibri" w:hAnsi="Calibri" w:cs="Times New Roman"/>
                <w:bCs/>
                <w:color w:val="000000"/>
                <w:highlight w:val="yellow"/>
              </w:rPr>
              <w:t>[TYPE]</w:t>
            </w:r>
          </w:p>
        </w:tc>
      </w:tr>
    </w:tbl>
    <w:p w14:paraId="5E79BEBC" w14:textId="33EBCC8B" w:rsidR="00D70634" w:rsidRDefault="00D70634" w:rsidP="00481533"/>
    <w:p w14:paraId="7812BA99" w14:textId="77777777" w:rsidR="00D70634" w:rsidRDefault="00D70634">
      <w:r>
        <w:br w:type="page"/>
      </w:r>
    </w:p>
    <w:p w14:paraId="118B9BFC" w14:textId="159A8E3D" w:rsidR="00481533" w:rsidRDefault="00D70634" w:rsidP="00D70634">
      <w:pPr>
        <w:pStyle w:val="Heading2"/>
      </w:pPr>
      <w:bookmarkStart w:id="15" w:name="_Toc204682614"/>
      <w:r>
        <w:lastRenderedPageBreak/>
        <w:t>Planning Assumptions</w:t>
      </w:r>
      <w:bookmarkEnd w:id="15"/>
    </w:p>
    <w:p w14:paraId="5A251520" w14:textId="788C61BB" w:rsidR="00D70634" w:rsidRPr="00D70634" w:rsidRDefault="00D70634" w:rsidP="00915EC0">
      <w:pPr>
        <w:spacing w:line="240" w:lineRule="auto"/>
        <w:rPr>
          <w:rFonts w:ascii="Calibri" w:eastAsia="Calibri" w:hAnsi="Calibri" w:cs="Times New Roman"/>
          <w:color w:val="000000"/>
          <w:kern w:val="0"/>
          <w14:ligatures w14:val="none"/>
        </w:rPr>
      </w:pPr>
      <w:r w:rsidRPr="00D70634">
        <w:rPr>
          <w:rFonts w:ascii="Calibri" w:eastAsia="Calibri" w:hAnsi="Calibri" w:cs="Times New Roman"/>
          <w:color w:val="000000"/>
          <w:kern w:val="0"/>
          <w14:ligatures w14:val="none"/>
        </w:rPr>
        <w:t xml:space="preserve">An emergency or disaster can affect the </w:t>
      </w:r>
      <w:r w:rsidR="00061297">
        <w:rPr>
          <w:rFonts w:ascii="Calibri" w:eastAsia="Calibri" w:hAnsi="Calibri" w:cs="Times New Roman"/>
          <w:color w:val="000000"/>
          <w:kern w:val="0"/>
          <w14:ligatures w14:val="none"/>
        </w:rPr>
        <w:t>municipality/tribal nation</w:t>
      </w:r>
      <w:r w:rsidRPr="00D70634">
        <w:rPr>
          <w:rFonts w:ascii="Calibri" w:eastAsia="Calibri" w:hAnsi="Calibri" w:cs="Times New Roman"/>
          <w:color w:val="000000"/>
          <w:kern w:val="0"/>
          <w14:ligatures w14:val="none"/>
        </w:rPr>
        <w:t xml:space="preserve"> at any time and response to and recovery from a widespread event could be necessary. </w:t>
      </w:r>
      <w:r w:rsidR="00F8497C" w:rsidRPr="00D70634">
        <w:rPr>
          <w:rFonts w:ascii="Calibri" w:eastAsia="Calibri" w:hAnsi="Calibri" w:cs="Times New Roman"/>
          <w:color w:val="000000"/>
          <w:kern w:val="0"/>
          <w14:ligatures w14:val="none"/>
        </w:rPr>
        <w:t xml:space="preserve">The following assumptions may be made regarding disaster emergency situations; these assumptions are not listed in any priority </w:t>
      </w:r>
      <w:proofErr w:type="gramStart"/>
      <w:r w:rsidR="00F8497C" w:rsidRPr="00D70634">
        <w:rPr>
          <w:rFonts w:ascii="Calibri" w:eastAsia="Calibri" w:hAnsi="Calibri" w:cs="Times New Roman"/>
          <w:color w:val="000000"/>
          <w:kern w:val="0"/>
          <w14:ligatures w14:val="none"/>
        </w:rPr>
        <w:t>order</w:t>
      </w:r>
      <w:proofErr w:type="gramEnd"/>
      <w:r w:rsidR="00EC7B83">
        <w:rPr>
          <w:rFonts w:ascii="Calibri" w:eastAsia="Calibri" w:hAnsi="Calibri" w:cs="Times New Roman"/>
          <w:color w:val="000000"/>
          <w:kern w:val="0"/>
          <w14:ligatures w14:val="none"/>
        </w:rPr>
        <w:t xml:space="preserve"> and this list is not exhaustive</w:t>
      </w:r>
      <w:r w:rsidR="00F8497C" w:rsidRPr="00D70634">
        <w:rPr>
          <w:rFonts w:ascii="Calibri" w:eastAsia="Calibri" w:hAnsi="Calibri" w:cs="Times New Roman"/>
          <w:color w:val="000000"/>
          <w:kern w:val="0"/>
          <w14:ligatures w14:val="none"/>
        </w:rPr>
        <w:t xml:space="preserve">: </w:t>
      </w:r>
    </w:p>
    <w:p w14:paraId="5BA862EF" w14:textId="77777777" w:rsidR="00D70634" w:rsidRPr="00D70634" w:rsidRDefault="00D70634" w:rsidP="004D5F19">
      <w:pPr>
        <w:pStyle w:val="ListParagraph"/>
        <w:numPr>
          <w:ilvl w:val="0"/>
          <w:numId w:val="32"/>
        </w:numPr>
        <w:spacing w:line="240" w:lineRule="auto"/>
        <w:rPr>
          <w:rFonts w:ascii="Calibri" w:eastAsia="Calibri" w:hAnsi="Calibri" w:cs="Times New Roman"/>
          <w:color w:val="000000"/>
          <w:kern w:val="0"/>
          <w14:ligatures w14:val="none"/>
        </w:rPr>
      </w:pPr>
      <w:r w:rsidRPr="00D70634">
        <w:rPr>
          <w:rFonts w:ascii="Calibri" w:eastAsia="Calibri" w:hAnsi="Calibri" w:cs="Times New Roman"/>
          <w:color w:val="000000"/>
          <w:kern w:val="0"/>
          <w14:ligatures w14:val="none"/>
        </w:rPr>
        <w:t>The</w:t>
      </w:r>
      <w:r w:rsidRPr="00D70634">
        <w:rPr>
          <w:rFonts w:ascii="Calibri" w:eastAsia="Calibri" w:hAnsi="Calibri" w:cs="Times New Roman"/>
          <w:color w:val="000000"/>
          <w:kern w:val="0"/>
          <w:shd w:val="clear" w:color="auto" w:fill="FFFFFF"/>
          <w14:ligatures w14:val="none"/>
        </w:rPr>
        <w:t xml:space="preserve"> Municipal/Tribal Nation</w:t>
      </w:r>
      <w:r w:rsidRPr="00D70634">
        <w:rPr>
          <w:rFonts w:ascii="Calibri" w:eastAsia="Calibri" w:hAnsi="Calibri" w:cs="Times New Roman"/>
          <w:color w:val="000000"/>
          <w:kern w:val="0"/>
          <w14:ligatures w14:val="none"/>
        </w:rPr>
        <w:t xml:space="preserve"> officials involved in emergency management will initiate actions that save lives and protect property and the environment while maintaining direction and control of resources within their areas based on procedures outlined in this Local Emergency Operations Plan (LEOP).</w:t>
      </w:r>
    </w:p>
    <w:p w14:paraId="65E863C2" w14:textId="77777777" w:rsidR="00D70634" w:rsidRDefault="00D70634" w:rsidP="004D5F19">
      <w:pPr>
        <w:pStyle w:val="ListParagraph"/>
        <w:numPr>
          <w:ilvl w:val="0"/>
          <w:numId w:val="32"/>
        </w:numPr>
        <w:spacing w:line="240" w:lineRule="auto"/>
        <w:rPr>
          <w:rFonts w:ascii="Calibri" w:eastAsia="Calibri" w:hAnsi="Calibri" w:cs="Times New Roman"/>
          <w:color w:val="000000"/>
          <w:kern w:val="0"/>
          <w14:ligatures w14:val="none"/>
        </w:rPr>
      </w:pPr>
      <w:r w:rsidRPr="00D70634">
        <w:rPr>
          <w:rFonts w:ascii="Calibri" w:eastAsia="Calibri" w:hAnsi="Calibri" w:cs="Times New Roman"/>
          <w:color w:val="000000"/>
          <w:kern w:val="0"/>
          <w14:ligatures w14:val="none"/>
        </w:rPr>
        <w:t xml:space="preserve">The Chief Executive Officer is responsible for managing large-scale emergency situations, mobilizing resources, and ordering evacuations.  </w:t>
      </w:r>
      <w:proofErr w:type="gramStart"/>
      <w:r w:rsidRPr="00D70634">
        <w:rPr>
          <w:rFonts w:ascii="Calibri" w:eastAsia="Calibri" w:hAnsi="Calibri" w:cs="Times New Roman"/>
          <w:color w:val="000000"/>
          <w:kern w:val="0"/>
          <w14:ligatures w14:val="none"/>
        </w:rPr>
        <w:t>The Chief Executive Officer or their designee,</w:t>
      </w:r>
      <w:proofErr w:type="gramEnd"/>
      <w:r w:rsidRPr="00D70634">
        <w:rPr>
          <w:rFonts w:ascii="Calibri" w:eastAsia="Calibri" w:hAnsi="Calibri" w:cs="Times New Roman"/>
          <w:color w:val="000000"/>
          <w:kern w:val="0"/>
          <w14:ligatures w14:val="none"/>
        </w:rPr>
        <w:t xml:space="preserve"> may take such action as they deem necessary to mitigate a major disaster or emergency.  (</w:t>
      </w:r>
      <w:hyperlink r:id="rId14" w:history="1">
        <w:r w:rsidRPr="00D70634">
          <w:rPr>
            <w:rFonts w:ascii="Calibri" w:eastAsia="Calibri" w:hAnsi="Calibri" w:cs="Times New Roman"/>
            <w:color w:val="0563C1"/>
            <w:kern w:val="0"/>
            <w:u w:val="single"/>
            <w14:ligatures w14:val="none"/>
          </w:rPr>
          <w:t>CGS § 28-8a</w:t>
        </w:r>
      </w:hyperlink>
      <w:r w:rsidRPr="00D70634">
        <w:rPr>
          <w:rFonts w:ascii="Calibri" w:eastAsia="Calibri" w:hAnsi="Calibri" w:cs="Times New Roman"/>
          <w:color w:val="0563C1"/>
          <w:kern w:val="0"/>
          <w:u w:val="single"/>
          <w14:ligatures w14:val="none"/>
        </w:rPr>
        <w:t>)</w:t>
      </w:r>
      <w:r w:rsidRPr="00D70634">
        <w:rPr>
          <w:rFonts w:ascii="Calibri" w:eastAsia="Calibri" w:hAnsi="Calibri" w:cs="Times New Roman"/>
          <w:color w:val="000000"/>
          <w:kern w:val="0"/>
          <w14:ligatures w14:val="none"/>
        </w:rPr>
        <w:t>.</w:t>
      </w:r>
    </w:p>
    <w:p w14:paraId="59CDDF84" w14:textId="1C0269A7" w:rsidR="00915EC0" w:rsidRPr="00D70634" w:rsidRDefault="00915EC0" w:rsidP="004D5F19">
      <w:pPr>
        <w:pStyle w:val="ListParagraph"/>
        <w:numPr>
          <w:ilvl w:val="0"/>
          <w:numId w:val="32"/>
        </w:num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Local/tribal governments have the responsibility of meeting needs of all people within their jurisdiction during times of emergency, including </w:t>
      </w:r>
      <w:proofErr w:type="gramStart"/>
      <w:r>
        <w:rPr>
          <w:rFonts w:ascii="Calibri" w:eastAsia="Calibri" w:hAnsi="Calibri" w:cs="Times New Roman"/>
          <w:color w:val="000000"/>
          <w:kern w:val="0"/>
          <w14:ligatures w14:val="none"/>
        </w:rPr>
        <w:t>persons</w:t>
      </w:r>
      <w:proofErr w:type="gramEnd"/>
      <w:r>
        <w:rPr>
          <w:rFonts w:ascii="Calibri" w:eastAsia="Calibri" w:hAnsi="Calibri" w:cs="Times New Roman"/>
          <w:color w:val="000000"/>
          <w:kern w:val="0"/>
          <w14:ligatures w14:val="none"/>
        </w:rPr>
        <w:t xml:space="preserve"> who anticipate needing special care or requirements in emergency situations. </w:t>
      </w:r>
      <w:r w:rsidR="00C37834">
        <w:rPr>
          <w:rFonts w:ascii="Calibri" w:eastAsia="Calibri" w:hAnsi="Calibri" w:cs="Times New Roman"/>
          <w:color w:val="000000"/>
          <w:kern w:val="0"/>
          <w14:ligatures w14:val="none"/>
        </w:rPr>
        <w:t>(See, e.g., CGS Sec. 7-148).</w:t>
      </w:r>
    </w:p>
    <w:p w14:paraId="24DFA0FA" w14:textId="2243EB31" w:rsidR="00D70634" w:rsidRPr="004D6DDF" w:rsidRDefault="003F1F56" w:rsidP="004D5F19">
      <w:pPr>
        <w:pStyle w:val="ListParagraph"/>
        <w:numPr>
          <w:ilvl w:val="0"/>
          <w:numId w:val="32"/>
        </w:num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A</w:t>
      </w:r>
      <w:r w:rsidR="00432B9E">
        <w:rPr>
          <w:rFonts w:ascii="Calibri" w:eastAsia="Calibri" w:hAnsi="Calibri" w:cs="Times New Roman"/>
          <w:color w:val="000000"/>
          <w:kern w:val="0"/>
          <w14:ligatures w14:val="none"/>
        </w:rPr>
        <w:t xml:space="preserve"> civil preparedness emergency or a public health emergency</w:t>
      </w:r>
      <w:r>
        <w:rPr>
          <w:rFonts w:ascii="Calibri" w:eastAsia="Calibri" w:hAnsi="Calibri" w:cs="Times New Roman"/>
          <w:color w:val="000000"/>
          <w:kern w:val="0"/>
          <w14:ligatures w14:val="none"/>
        </w:rPr>
        <w:t xml:space="preserve"> can restrict the </w:t>
      </w:r>
      <w:r w:rsidR="00D70634" w:rsidRPr="003F1F56">
        <w:rPr>
          <w:rFonts w:ascii="Calibri" w:eastAsia="Calibri" w:hAnsi="Calibri" w:cs="Times New Roman"/>
          <w:color w:val="000000"/>
          <w:kern w:val="0"/>
          <w14:ligatures w14:val="none"/>
        </w:rPr>
        <w:t>ability to travel</w:t>
      </w:r>
      <w:r w:rsidR="004D6DDF">
        <w:rPr>
          <w:rFonts w:ascii="Calibri" w:eastAsia="Calibri" w:hAnsi="Calibri" w:cs="Times New Roman"/>
          <w:color w:val="000000"/>
          <w:kern w:val="0"/>
          <w14:ligatures w14:val="none"/>
        </w:rPr>
        <w:t>;</w:t>
      </w:r>
      <w:r w:rsidR="00D70634" w:rsidRPr="003F1F56">
        <w:rPr>
          <w:rFonts w:ascii="Calibri" w:eastAsia="Calibri" w:hAnsi="Calibri" w:cs="Times New Roman"/>
          <w:color w:val="000000"/>
          <w:kern w:val="0"/>
          <w14:ligatures w14:val="none"/>
        </w:rPr>
        <w:t xml:space="preserve"> cause loss of power, telecommunications </w:t>
      </w:r>
      <w:r>
        <w:rPr>
          <w:rFonts w:ascii="Calibri" w:eastAsia="Calibri" w:hAnsi="Calibri" w:cs="Times New Roman"/>
          <w:color w:val="000000"/>
          <w:kern w:val="0"/>
          <w14:ligatures w14:val="none"/>
        </w:rPr>
        <w:t xml:space="preserve">services </w:t>
      </w:r>
      <w:r w:rsidR="00D70634" w:rsidRPr="003F1F56">
        <w:rPr>
          <w:rFonts w:ascii="Calibri" w:eastAsia="Calibri" w:hAnsi="Calibri" w:cs="Times New Roman"/>
          <w:color w:val="000000"/>
          <w:kern w:val="0"/>
          <w14:ligatures w14:val="none"/>
        </w:rPr>
        <w:t>and other utilities</w:t>
      </w:r>
      <w:r w:rsidR="004D6DDF">
        <w:rPr>
          <w:rFonts w:ascii="Calibri" w:eastAsia="Calibri" w:hAnsi="Calibri" w:cs="Times New Roman"/>
          <w:color w:val="000000"/>
          <w:kern w:val="0"/>
          <w14:ligatures w14:val="none"/>
        </w:rPr>
        <w:t>; impact</w:t>
      </w:r>
      <w:r w:rsidR="00D70634" w:rsidRPr="003F1F56">
        <w:rPr>
          <w:rFonts w:ascii="Calibri" w:eastAsia="Calibri" w:hAnsi="Calibri" w:cs="Times New Roman"/>
          <w:color w:val="000000"/>
          <w:kern w:val="0"/>
          <w14:ligatures w14:val="none"/>
        </w:rPr>
        <w:t xml:space="preserve"> commodities</w:t>
      </w:r>
      <w:r w:rsidR="004D6DDF">
        <w:rPr>
          <w:rFonts w:ascii="Calibri" w:eastAsia="Calibri" w:hAnsi="Calibri" w:cs="Times New Roman"/>
          <w:color w:val="000000"/>
          <w:kern w:val="0"/>
          <w14:ligatures w14:val="none"/>
        </w:rPr>
        <w:t>;</w:t>
      </w:r>
      <w:r w:rsidR="00D70634" w:rsidRPr="003F1F56">
        <w:rPr>
          <w:rFonts w:ascii="Calibri" w:eastAsia="Calibri" w:hAnsi="Calibri" w:cs="Times New Roman"/>
          <w:color w:val="000000"/>
          <w:kern w:val="0"/>
          <w14:ligatures w14:val="none"/>
        </w:rPr>
        <w:t xml:space="preserve"> and result in a major threat to government operations and the health and safety of people within the </w:t>
      </w:r>
      <w:r w:rsidR="00061297" w:rsidRPr="003F1F56">
        <w:rPr>
          <w:rFonts w:ascii="Calibri" w:eastAsia="Calibri" w:hAnsi="Calibri" w:cs="Times New Roman"/>
          <w:color w:val="000000"/>
          <w:kern w:val="0"/>
          <w14:ligatures w14:val="none"/>
        </w:rPr>
        <w:t>municipality/tribal nation</w:t>
      </w:r>
      <w:r w:rsidR="00D70634" w:rsidRPr="003F1F56">
        <w:rPr>
          <w:rFonts w:ascii="Calibri" w:eastAsia="Calibri" w:hAnsi="Calibri" w:cs="Times New Roman"/>
          <w:color w:val="000000"/>
          <w:kern w:val="0"/>
          <w14:ligatures w14:val="none"/>
        </w:rPr>
        <w:t xml:space="preserve">. </w:t>
      </w:r>
      <w:r>
        <w:rPr>
          <w:rFonts w:ascii="Calibri" w:eastAsia="Calibri" w:hAnsi="Calibri" w:cs="Times New Roman"/>
          <w:color w:val="000000"/>
          <w:kern w:val="0"/>
          <w14:ligatures w14:val="none"/>
        </w:rPr>
        <w:t xml:space="preserve">A civil preparedness emergency </w:t>
      </w:r>
      <w:r w:rsidR="004D6DDF">
        <w:rPr>
          <w:rFonts w:ascii="Calibri" w:eastAsia="Calibri" w:hAnsi="Calibri" w:cs="Times New Roman"/>
          <w:color w:val="000000"/>
          <w:kern w:val="0"/>
          <w14:ligatures w14:val="none"/>
        </w:rPr>
        <w:t xml:space="preserve">or public health emergency </w:t>
      </w:r>
      <w:r w:rsidR="00D70634" w:rsidRPr="003F1F56">
        <w:rPr>
          <w:rFonts w:ascii="Calibri" w:eastAsia="Calibri" w:hAnsi="Calibri" w:cs="Times New Roman"/>
          <w:color w:val="000000"/>
          <w:kern w:val="0"/>
          <w14:ligatures w14:val="none"/>
        </w:rPr>
        <w:t xml:space="preserve">could affect the ability of </w:t>
      </w:r>
      <w:r w:rsidR="004D6DDF">
        <w:rPr>
          <w:rFonts w:ascii="Calibri" w:eastAsia="Calibri" w:hAnsi="Calibri" w:cs="Times New Roman"/>
          <w:color w:val="000000"/>
          <w:kern w:val="0"/>
          <w14:ligatures w14:val="none"/>
        </w:rPr>
        <w:t>the municipality/tribal nation’s</w:t>
      </w:r>
      <w:r w:rsidR="00D70634" w:rsidRPr="004D6DDF">
        <w:rPr>
          <w:rFonts w:ascii="Calibri" w:eastAsia="Calibri" w:hAnsi="Calibri" w:cs="Times New Roman"/>
          <w:color w:val="000000"/>
          <w:kern w:val="0"/>
          <w14:ligatures w14:val="none"/>
        </w:rPr>
        <w:t xml:space="preserve"> residents to work, travel or otherwise congregate, causing staffing shortages, closing schools, etc.</w:t>
      </w:r>
    </w:p>
    <w:p w14:paraId="02415CF3" w14:textId="77777777" w:rsidR="00D70634" w:rsidRPr="00D70634" w:rsidRDefault="00D70634" w:rsidP="004D5F19">
      <w:pPr>
        <w:pStyle w:val="ListParagraph"/>
        <w:numPr>
          <w:ilvl w:val="0"/>
          <w:numId w:val="32"/>
        </w:numPr>
        <w:spacing w:line="240" w:lineRule="auto"/>
        <w:rPr>
          <w:rFonts w:ascii="Calibri" w:eastAsia="Calibri" w:hAnsi="Calibri" w:cs="Times New Roman"/>
          <w:color w:val="000000"/>
          <w:kern w:val="0"/>
          <w14:ligatures w14:val="none"/>
        </w:rPr>
      </w:pPr>
      <w:r w:rsidRPr="00D70634">
        <w:rPr>
          <w:rFonts w:ascii="Calibri" w:eastAsia="Calibri" w:hAnsi="Calibri" w:cs="Times New Roman"/>
          <w:color w:val="000000"/>
          <w:kern w:val="0"/>
          <w14:ligatures w14:val="none"/>
        </w:rPr>
        <w:t>Emergency planning is based on pre‐incident identification of at‐risk populations and facilities and the determination of resource shortfalls and contingencies.</w:t>
      </w:r>
    </w:p>
    <w:p w14:paraId="20979871" w14:textId="77777777" w:rsidR="00D70634" w:rsidRPr="00D70634" w:rsidRDefault="00D70634" w:rsidP="004D5F19">
      <w:pPr>
        <w:pStyle w:val="ListParagraph"/>
        <w:numPr>
          <w:ilvl w:val="0"/>
          <w:numId w:val="32"/>
        </w:numPr>
        <w:spacing w:line="240" w:lineRule="auto"/>
        <w:rPr>
          <w:rFonts w:ascii="Calibri" w:eastAsia="Calibri" w:hAnsi="Calibri" w:cs="Times New Roman"/>
          <w:color w:val="000000"/>
          <w:kern w:val="0"/>
          <w14:ligatures w14:val="none"/>
        </w:rPr>
      </w:pPr>
      <w:r w:rsidRPr="00D70634">
        <w:rPr>
          <w:rFonts w:ascii="Calibri" w:eastAsia="Calibri" w:hAnsi="Calibri" w:cs="Times New Roman"/>
          <w:color w:val="000000"/>
          <w:kern w:val="0"/>
          <w14:ligatures w14:val="none"/>
        </w:rPr>
        <w:t>Some advanced warning may be received, such as in certain natural disasters.  However, other emergencies, such as man-made disasters, severe thunderstorms, and tornadoes, might appear with little advance warning.</w:t>
      </w:r>
    </w:p>
    <w:p w14:paraId="72BFE970" w14:textId="09B89982" w:rsidR="00D70634" w:rsidRPr="00D70634" w:rsidRDefault="00D70634" w:rsidP="004D5F19">
      <w:pPr>
        <w:pStyle w:val="ListParagraph"/>
        <w:numPr>
          <w:ilvl w:val="0"/>
          <w:numId w:val="32"/>
        </w:numPr>
        <w:spacing w:line="240" w:lineRule="auto"/>
        <w:rPr>
          <w:rFonts w:ascii="Calibri" w:eastAsia="Calibri" w:hAnsi="Calibri" w:cs="Times New Roman"/>
          <w:color w:val="000000"/>
          <w:kern w:val="0"/>
          <w14:ligatures w14:val="none"/>
        </w:rPr>
      </w:pPr>
      <w:r w:rsidRPr="00D70634">
        <w:rPr>
          <w:rFonts w:ascii="Calibri" w:eastAsia="Calibri" w:hAnsi="Calibri" w:cs="Times New Roman"/>
          <w:color w:val="000000"/>
          <w:kern w:val="0"/>
          <w14:ligatures w14:val="none"/>
        </w:rPr>
        <w:t xml:space="preserve">Any hazard-related emergency might require evacuation of some or all </w:t>
      </w:r>
      <w:r w:rsidR="00061297">
        <w:rPr>
          <w:rFonts w:ascii="Calibri" w:eastAsia="Calibri" w:hAnsi="Calibri" w:cs="Times New Roman"/>
          <w:color w:val="000000"/>
          <w:kern w:val="0"/>
          <w14:ligatures w14:val="none"/>
        </w:rPr>
        <w:t>municipality/tribal nation</w:t>
      </w:r>
      <w:r w:rsidRPr="00D70634">
        <w:rPr>
          <w:rFonts w:ascii="Calibri" w:eastAsia="Calibri" w:hAnsi="Calibri" w:cs="Times New Roman"/>
          <w:color w:val="000000"/>
          <w:kern w:val="0"/>
          <w14:ligatures w14:val="none"/>
        </w:rPr>
        <w:t>’s residents.  The extent of any evacuation will be based on the extent of a given emergency, including the scope and complexity of anticipated response and recovery.</w:t>
      </w:r>
    </w:p>
    <w:p w14:paraId="57CDA0BE" w14:textId="2C5706BA" w:rsidR="00D70634" w:rsidRPr="00EC7B83" w:rsidRDefault="00D70634" w:rsidP="004D5F19">
      <w:pPr>
        <w:pStyle w:val="ListParagraph"/>
        <w:numPr>
          <w:ilvl w:val="0"/>
          <w:numId w:val="32"/>
        </w:numPr>
        <w:spacing w:line="240" w:lineRule="auto"/>
        <w:rPr>
          <w:rFonts w:ascii="Calibri" w:eastAsia="Calibri" w:hAnsi="Calibri" w:cs="Times New Roman"/>
          <w:color w:val="000000"/>
          <w:kern w:val="0"/>
          <w14:ligatures w14:val="none"/>
        </w:rPr>
      </w:pPr>
      <w:r w:rsidRPr="00EC7B83">
        <w:rPr>
          <w:rFonts w:ascii="Calibri" w:eastAsia="Calibri" w:hAnsi="Calibri" w:cs="Times New Roman"/>
          <w:color w:val="000000"/>
          <w:kern w:val="0"/>
          <w14:ligatures w14:val="none"/>
        </w:rPr>
        <w:t xml:space="preserve">The resources normally available within the </w:t>
      </w:r>
      <w:r w:rsidR="00061297">
        <w:rPr>
          <w:rFonts w:ascii="Calibri" w:eastAsia="Calibri" w:hAnsi="Calibri" w:cs="Times New Roman"/>
          <w:color w:val="000000"/>
          <w:kern w:val="0"/>
          <w14:ligatures w14:val="none"/>
        </w:rPr>
        <w:t>municipality/tribal nation</w:t>
      </w:r>
      <w:r w:rsidRPr="00EC7B83">
        <w:rPr>
          <w:rFonts w:ascii="Calibri" w:eastAsia="Calibri" w:hAnsi="Calibri" w:cs="Times New Roman"/>
          <w:color w:val="000000"/>
          <w:kern w:val="0"/>
          <w14:ligatures w14:val="none"/>
        </w:rPr>
        <w:t xml:space="preserve"> may not be sufficient to respond to a major emergency and/or disaster.  </w:t>
      </w:r>
      <w:r w:rsidR="00875689">
        <w:rPr>
          <w:rFonts w:ascii="Calibri" w:eastAsia="Calibri" w:hAnsi="Calibri" w:cs="Times New Roman"/>
          <w:color w:val="000000"/>
          <w:kern w:val="0"/>
          <w14:ligatures w14:val="none"/>
        </w:rPr>
        <w:t xml:space="preserve">Pursuant with the State Response Framework, local/tribal governments will utilize available resources and access town(tribal)-town(tribal) mutual aid before requesting regional or state assistance. Municipalities/tribal nations may also use the </w:t>
      </w:r>
      <w:hyperlink r:id="rId15" w:history="1">
        <w:r w:rsidR="00875689" w:rsidRPr="00915EC0">
          <w:rPr>
            <w:rStyle w:val="Hyperlink"/>
            <w:rFonts w:ascii="Calibri" w:eastAsia="Calibri" w:hAnsi="Calibri" w:cs="Times New Roman"/>
            <w:kern w:val="0"/>
            <w14:ligatures w14:val="none"/>
          </w:rPr>
          <w:t>Connecticut Intrastate Mutual Aid Compact, CGS Section 28-22a,</w:t>
        </w:r>
      </w:hyperlink>
      <w:r w:rsidR="00875689">
        <w:rPr>
          <w:rFonts w:ascii="Calibri" w:eastAsia="Calibri" w:hAnsi="Calibri" w:cs="Times New Roman"/>
          <w:color w:val="000000"/>
          <w:kern w:val="0"/>
          <w14:ligatures w14:val="none"/>
        </w:rPr>
        <w:t xml:space="preserve"> to seek </w:t>
      </w:r>
      <w:r w:rsidR="00915EC0">
        <w:rPr>
          <w:rFonts w:ascii="Calibri" w:eastAsia="Calibri" w:hAnsi="Calibri" w:cs="Times New Roman"/>
          <w:color w:val="000000"/>
          <w:kern w:val="0"/>
          <w14:ligatures w14:val="none"/>
        </w:rPr>
        <w:t>mutual</w:t>
      </w:r>
      <w:r w:rsidR="00875689">
        <w:rPr>
          <w:rFonts w:ascii="Calibri" w:eastAsia="Calibri" w:hAnsi="Calibri" w:cs="Times New Roman"/>
          <w:color w:val="000000"/>
          <w:kern w:val="0"/>
          <w14:ligatures w14:val="none"/>
        </w:rPr>
        <w:t xml:space="preserve"> aid from other </w:t>
      </w:r>
      <w:r w:rsidR="00915EC0">
        <w:rPr>
          <w:rFonts w:ascii="Calibri" w:eastAsia="Calibri" w:hAnsi="Calibri" w:cs="Times New Roman"/>
          <w:color w:val="000000"/>
          <w:kern w:val="0"/>
          <w14:ligatures w14:val="none"/>
        </w:rPr>
        <w:t>municipalities/tribal nations.</w:t>
      </w:r>
      <w:r w:rsidR="00875689">
        <w:rPr>
          <w:rFonts w:ascii="Calibri" w:eastAsia="Calibri" w:hAnsi="Calibri" w:cs="Times New Roman"/>
          <w:color w:val="000000"/>
          <w:kern w:val="0"/>
          <w14:ligatures w14:val="none"/>
        </w:rPr>
        <w:t xml:space="preserve"> When local resources have been exhausted, local/tribal governments will coordinate with their Regional Emergency Planning Teams (REPT) and DEMHS Regional Offices for regional or state support. </w:t>
      </w:r>
    </w:p>
    <w:p w14:paraId="31D20789" w14:textId="4B389F28" w:rsidR="00106B36" w:rsidRDefault="00106B36">
      <w:r>
        <w:br w:type="page"/>
      </w:r>
    </w:p>
    <w:p w14:paraId="563E91EE" w14:textId="108FEB33" w:rsidR="00D70634" w:rsidRDefault="00106B36" w:rsidP="00106B36">
      <w:pPr>
        <w:pStyle w:val="Heading1"/>
      </w:pPr>
      <w:bookmarkStart w:id="16" w:name="_Toc204682615"/>
      <w:r>
        <w:lastRenderedPageBreak/>
        <w:t>Section II: Base Plan</w:t>
      </w:r>
      <w:bookmarkEnd w:id="16"/>
    </w:p>
    <w:p w14:paraId="537003C0" w14:textId="5756357C" w:rsidR="00DE32DF" w:rsidRDefault="00DE32DF" w:rsidP="00DE32DF">
      <w:pPr>
        <w:pStyle w:val="Heading2"/>
      </w:pPr>
      <w:bookmarkStart w:id="17" w:name="_Toc204682616"/>
      <w:r>
        <w:t>Concept of Operations</w:t>
      </w:r>
      <w:bookmarkEnd w:id="17"/>
    </w:p>
    <w:p w14:paraId="10F5D9C5" w14:textId="6F0E0184" w:rsidR="00DE32DF" w:rsidRPr="00DE32DF" w:rsidRDefault="00DE32DF" w:rsidP="00DE32DF">
      <w:pPr>
        <w:pStyle w:val="Heading3"/>
      </w:pPr>
      <w:bookmarkStart w:id="18" w:name="_Toc204682617"/>
      <w:r w:rsidRPr="00DE32DF">
        <w:t>National Incident Management System (NIMS)</w:t>
      </w:r>
      <w:r w:rsidR="00DD7ED1">
        <w:t xml:space="preserve"> and the Incident Command System (ICS)</w:t>
      </w:r>
      <w:bookmarkEnd w:id="18"/>
    </w:p>
    <w:p w14:paraId="42B009FF" w14:textId="7AF3737C" w:rsidR="00DE32DF" w:rsidRPr="00DE32DF" w:rsidRDefault="00DE32DF" w:rsidP="001C3DBC">
      <w:pPr>
        <w:spacing w:line="240" w:lineRule="auto"/>
        <w:rPr>
          <w:rFonts w:ascii="Calibri" w:eastAsia="Calibri" w:hAnsi="Calibri" w:cs="Times New Roman"/>
          <w:color w:val="000000"/>
          <w:kern w:val="0"/>
          <w14:ligatures w14:val="none"/>
        </w:rPr>
      </w:pPr>
      <w:r w:rsidRPr="00DE32DF">
        <w:rPr>
          <w:rFonts w:ascii="Calibri" w:eastAsia="Calibri" w:hAnsi="Calibri" w:cs="Times New Roman"/>
          <w:color w:val="000000"/>
          <w:kern w:val="0"/>
          <w14:ligatures w14:val="none"/>
        </w:rPr>
        <w:t xml:space="preserve">The National Incident Management System (NIMS) provides a consistent, nationwide system to enable federal, state, tribal, and local governments, as well as the private sector and non-governmental organizations to work together to prepare for, prevent, respond to, recover from, and mitigate the effects of incidents, regardless of cause, size, location, or complexity.  </w:t>
      </w:r>
    </w:p>
    <w:p w14:paraId="767C54A6" w14:textId="49FA4390" w:rsidR="00DE32DF" w:rsidRPr="00DE32DF" w:rsidRDefault="00DE32DF" w:rsidP="001C3DBC">
      <w:pPr>
        <w:spacing w:line="240" w:lineRule="auto"/>
        <w:rPr>
          <w:rFonts w:ascii="Calibri" w:eastAsia="Calibri" w:hAnsi="Calibri" w:cs="Times New Roman"/>
          <w:color w:val="000000"/>
          <w:kern w:val="0"/>
          <w14:ligatures w14:val="none"/>
        </w:rPr>
      </w:pPr>
      <w:r w:rsidRPr="00DE32DF">
        <w:rPr>
          <w:rFonts w:ascii="Calibri" w:eastAsia="Calibri" w:hAnsi="Calibri" w:cs="Times New Roman"/>
          <w:color w:val="000000"/>
          <w:kern w:val="0"/>
          <w14:ligatures w14:val="none"/>
        </w:rPr>
        <w:t xml:space="preserve">The Incident Command System (ICS) provides a standardized, flexible organizational structure by which an emergency may be managed, </w:t>
      </w:r>
      <w:r w:rsidR="00DD7ED1">
        <w:rPr>
          <w:rFonts w:ascii="Calibri" w:eastAsia="Calibri" w:hAnsi="Calibri" w:cs="Times New Roman"/>
          <w:color w:val="000000"/>
          <w:kern w:val="0"/>
          <w14:ligatures w14:val="none"/>
        </w:rPr>
        <w:t>both</w:t>
      </w:r>
      <w:r w:rsidRPr="00DE32DF">
        <w:rPr>
          <w:rFonts w:ascii="Calibri" w:eastAsia="Calibri" w:hAnsi="Calibri" w:cs="Times New Roman"/>
          <w:color w:val="000000"/>
          <w:kern w:val="0"/>
          <w14:ligatures w14:val="none"/>
        </w:rPr>
        <w:t xml:space="preserve"> on scene </w:t>
      </w:r>
      <w:r w:rsidR="00C32105" w:rsidRPr="00DE32DF">
        <w:rPr>
          <w:rFonts w:ascii="Calibri" w:eastAsia="Calibri" w:hAnsi="Calibri" w:cs="Times New Roman"/>
          <w:color w:val="000000"/>
          <w:kern w:val="0"/>
          <w14:ligatures w14:val="none"/>
        </w:rPr>
        <w:t>and</w:t>
      </w:r>
      <w:r w:rsidRPr="00DE32DF">
        <w:rPr>
          <w:rFonts w:ascii="Calibri" w:eastAsia="Calibri" w:hAnsi="Calibri" w:cs="Times New Roman"/>
          <w:color w:val="000000"/>
          <w:kern w:val="0"/>
          <w14:ligatures w14:val="none"/>
        </w:rPr>
        <w:t xml:space="preserve"> at the local Emergency Operations Center (EOC).  </w:t>
      </w:r>
    </w:p>
    <w:p w14:paraId="138E2EF2" w14:textId="21A5BB05" w:rsidR="00DE32DF" w:rsidRPr="00DE32DF" w:rsidRDefault="00627C45" w:rsidP="00DE32DF">
      <w:pPr>
        <w:pStyle w:val="Heading3"/>
      </w:pPr>
      <w:bookmarkStart w:id="19" w:name="_EOC_Structure"/>
      <w:bookmarkStart w:id="20" w:name="_Toc204682618"/>
      <w:bookmarkEnd w:id="19"/>
      <w:r>
        <w:t>EOC Structure</w:t>
      </w:r>
      <w:bookmarkEnd w:id="20"/>
    </w:p>
    <w:p w14:paraId="471E04BE" w14:textId="77777777" w:rsidR="00430DA4" w:rsidRPr="00430DA4" w:rsidRDefault="00430DA4" w:rsidP="001C3DBC">
      <w:pPr>
        <w:spacing w:before="100" w:beforeAutospacing="1" w:after="100" w:afterAutospacing="1" w:line="240" w:lineRule="auto"/>
        <w:rPr>
          <w:rFonts w:ascii="Calibri" w:eastAsia="Calibri" w:hAnsi="Calibri" w:cs="Times New Roman"/>
          <w:i/>
          <w:iCs/>
          <w:kern w:val="0"/>
          <w14:ligatures w14:val="none"/>
        </w:rPr>
      </w:pPr>
      <w:r w:rsidRPr="00612395">
        <w:rPr>
          <w:rFonts w:ascii="Calibri" w:eastAsia="Calibri" w:hAnsi="Calibri" w:cs="Times New Roman"/>
          <w:i/>
          <w:iCs/>
          <w:color w:val="000000"/>
          <w:kern w:val="0"/>
          <w:highlight w:val="lightGray"/>
          <w14:ligatures w14:val="none"/>
        </w:rPr>
        <w:t>[Instructions: Review the types of EOC structures</w:t>
      </w:r>
      <w:r>
        <w:rPr>
          <w:rFonts w:ascii="Calibri" w:eastAsia="Calibri" w:hAnsi="Calibri" w:cs="Times New Roman"/>
          <w:i/>
          <w:iCs/>
          <w:color w:val="000000"/>
          <w:kern w:val="0"/>
          <w:highlight w:val="lightGray"/>
          <w14:ligatures w14:val="none"/>
        </w:rPr>
        <w:t xml:space="preserve"> in FEMA’s </w:t>
      </w:r>
      <w:hyperlink r:id="rId16" w:history="1">
        <w:r w:rsidRPr="00D92BB0">
          <w:rPr>
            <w:rStyle w:val="Hyperlink"/>
            <w:rFonts w:ascii="Calibri" w:eastAsia="Calibri" w:hAnsi="Calibri" w:cs="Times New Roman"/>
            <w:i/>
            <w:iCs/>
            <w:kern w:val="0"/>
            <w:highlight w:val="lightGray"/>
            <w14:ligatures w14:val="none"/>
          </w:rPr>
          <w:t>Emergency Operations Center How-to Quick Reference Guide (2022)</w:t>
        </w:r>
      </w:hyperlink>
      <w:r>
        <w:rPr>
          <w:rFonts w:ascii="Calibri" w:eastAsia="Calibri" w:hAnsi="Calibri" w:cs="Times New Roman"/>
          <w:i/>
          <w:iCs/>
          <w:color w:val="000000"/>
          <w:kern w:val="0"/>
          <w:highlight w:val="lightGray"/>
          <w14:ligatures w14:val="none"/>
        </w:rPr>
        <w:t xml:space="preserve"> pages 9 – 11 or </w:t>
      </w:r>
      <w:hyperlink r:id="rId17" w:history="1">
        <w:r w:rsidRPr="00627C45">
          <w:rPr>
            <w:rStyle w:val="Hyperlink"/>
            <w:rFonts w:ascii="Calibri" w:eastAsia="Calibri" w:hAnsi="Calibri" w:cs="Times New Roman"/>
            <w:i/>
            <w:iCs/>
            <w:kern w:val="0"/>
            <w:highlight w:val="lightGray"/>
            <w14:ligatures w14:val="none"/>
          </w:rPr>
          <w:t>IS-700 An Introduction to NIMS, Lesson 5: Emergency Operations Centers (EOC)</w:t>
        </w:r>
      </w:hyperlink>
      <w:r w:rsidRPr="00612395">
        <w:rPr>
          <w:rFonts w:ascii="Calibri" w:eastAsia="Calibri" w:hAnsi="Calibri" w:cs="Times New Roman"/>
          <w:i/>
          <w:iCs/>
          <w:color w:val="000000"/>
          <w:kern w:val="0"/>
          <w:highlight w:val="lightGray"/>
          <w14:ligatures w14:val="none"/>
        </w:rPr>
        <w:t>.</w:t>
      </w:r>
      <w:r>
        <w:rPr>
          <w:rFonts w:ascii="Calibri" w:eastAsia="Calibri" w:hAnsi="Calibri" w:cs="Times New Roman"/>
          <w:i/>
          <w:iCs/>
          <w:color w:val="000000"/>
          <w:kern w:val="0"/>
          <w:highlight w:val="lightGray"/>
          <w14:ligatures w14:val="none"/>
        </w:rPr>
        <w:t xml:space="preserve"> Select the EOC model that most closely represents your jurisdiction’s EOC model.</w:t>
      </w:r>
      <w:r w:rsidRPr="00612395">
        <w:rPr>
          <w:rFonts w:ascii="Calibri" w:eastAsia="Calibri" w:hAnsi="Calibri" w:cs="Times New Roman"/>
          <w:i/>
          <w:iCs/>
          <w:color w:val="000000"/>
          <w:kern w:val="0"/>
          <w:highlight w:val="lightGray"/>
          <w14:ligatures w14:val="none"/>
        </w:rPr>
        <w:t>]</w:t>
      </w:r>
    </w:p>
    <w:p w14:paraId="63D75621" w14:textId="2626046D" w:rsidR="00DE32DF" w:rsidRDefault="00DE32DF" w:rsidP="001C3DBC">
      <w:pPr>
        <w:spacing w:before="100" w:beforeAutospacing="1" w:after="100" w:afterAutospacing="1" w:line="240" w:lineRule="auto"/>
        <w:rPr>
          <w:rFonts w:ascii="Calibri" w:eastAsia="Calibri" w:hAnsi="Calibri" w:cs="Times New Roman"/>
          <w:color w:val="000000"/>
          <w:kern w:val="0"/>
          <w14:ligatures w14:val="none"/>
        </w:rPr>
      </w:pPr>
      <w:r w:rsidRPr="00DE32DF">
        <w:rPr>
          <w:rFonts w:ascii="Calibri" w:eastAsia="Calibri" w:hAnsi="Calibri" w:cs="Times New Roman"/>
          <w:color w:val="000000"/>
          <w:kern w:val="0"/>
          <w:highlight w:val="yellow"/>
          <w14:ligatures w14:val="none"/>
        </w:rPr>
        <w:t>[Name of Jurisdiction]</w:t>
      </w:r>
      <w:r w:rsidRPr="00DE32DF">
        <w:rPr>
          <w:rFonts w:ascii="Calibri" w:eastAsia="Calibri" w:hAnsi="Calibri" w:cs="Times New Roman"/>
          <w:color w:val="000000"/>
          <w:kern w:val="0"/>
          <w14:ligatures w14:val="none"/>
        </w:rPr>
        <w:t xml:space="preserve">’s EOC is organized in </w:t>
      </w:r>
      <w:r w:rsidR="00430DA4">
        <w:rPr>
          <w:rFonts w:ascii="Calibri" w:eastAsia="Calibri" w:hAnsi="Calibri" w:cs="Times New Roman"/>
          <w:color w:val="000000"/>
          <w:kern w:val="0"/>
          <w14:ligatures w14:val="none"/>
        </w:rPr>
        <w:t>a/</w:t>
      </w:r>
      <w:r w:rsidRPr="00DE32DF">
        <w:rPr>
          <w:rFonts w:ascii="Calibri" w:eastAsia="Calibri" w:hAnsi="Calibri" w:cs="Times New Roman"/>
          <w:color w:val="000000"/>
          <w:kern w:val="0"/>
          <w14:ligatures w14:val="none"/>
        </w:rPr>
        <w:t xml:space="preserve">an </w:t>
      </w:r>
      <w:r w:rsidRPr="00DD7ED1">
        <w:rPr>
          <w:rFonts w:ascii="Calibri" w:eastAsia="Calibri" w:hAnsi="Calibri" w:cs="Times New Roman"/>
          <w:color w:val="000000"/>
          <w:kern w:val="0"/>
          <w:highlight w:val="yellow"/>
          <w14:ligatures w14:val="none"/>
        </w:rPr>
        <w:t>[</w:t>
      </w:r>
      <w:r w:rsidR="00DD7ED1" w:rsidRPr="00DD7ED1">
        <w:rPr>
          <w:rFonts w:ascii="Calibri" w:eastAsia="Calibri" w:hAnsi="Calibri" w:cs="Times New Roman"/>
          <w:i/>
          <w:iCs/>
          <w:color w:val="000000"/>
          <w:kern w:val="0"/>
          <w:highlight w:val="yellow"/>
          <w14:ligatures w14:val="none"/>
        </w:rPr>
        <w:t xml:space="preserve">select one: </w:t>
      </w:r>
      <w:r w:rsidRPr="00DD7ED1">
        <w:rPr>
          <w:rFonts w:ascii="Calibri" w:eastAsia="Calibri" w:hAnsi="Calibri" w:cs="Times New Roman"/>
          <w:color w:val="000000"/>
          <w:kern w:val="0"/>
          <w:highlight w:val="yellow"/>
          <w14:ligatures w14:val="none"/>
        </w:rPr>
        <w:t xml:space="preserve">ICS </w:t>
      </w:r>
      <w:r w:rsidRPr="00DE32DF">
        <w:rPr>
          <w:rFonts w:ascii="Calibri" w:eastAsia="Calibri" w:hAnsi="Calibri" w:cs="Times New Roman"/>
          <w:color w:val="000000"/>
          <w:kern w:val="0"/>
          <w:highlight w:val="yellow"/>
          <w14:ligatures w14:val="none"/>
        </w:rPr>
        <w:t>or</w:t>
      </w:r>
      <w:r w:rsidR="00D92BB0">
        <w:rPr>
          <w:rFonts w:ascii="Calibri" w:eastAsia="Calibri" w:hAnsi="Calibri" w:cs="Times New Roman"/>
          <w:color w:val="000000"/>
          <w:kern w:val="0"/>
          <w:highlight w:val="yellow"/>
          <w14:ligatures w14:val="none"/>
        </w:rPr>
        <w:t xml:space="preserve"> ICS-like, Incident Support Model, or Departmental</w:t>
      </w:r>
      <w:r w:rsidRPr="00DE32DF">
        <w:rPr>
          <w:rFonts w:ascii="Calibri" w:eastAsia="Calibri" w:hAnsi="Calibri" w:cs="Times New Roman"/>
          <w:color w:val="000000"/>
          <w:kern w:val="0"/>
          <w14:ligatures w14:val="none"/>
        </w:rPr>
        <w:t xml:space="preserve">] </w:t>
      </w:r>
      <w:r w:rsidR="00D92BB0">
        <w:rPr>
          <w:rFonts w:ascii="Calibri" w:eastAsia="Calibri" w:hAnsi="Calibri" w:cs="Times New Roman"/>
          <w:color w:val="000000"/>
          <w:kern w:val="0"/>
          <w14:ligatures w14:val="none"/>
        </w:rPr>
        <w:t>structure</w:t>
      </w:r>
      <w:r w:rsidR="00430DA4">
        <w:rPr>
          <w:rFonts w:ascii="Calibri" w:eastAsia="Calibri" w:hAnsi="Calibri" w:cs="Times New Roman"/>
          <w:color w:val="000000"/>
          <w:kern w:val="0"/>
          <w14:ligatures w14:val="none"/>
        </w:rPr>
        <w:t xml:space="preserve">. This structure </w:t>
      </w:r>
      <w:r w:rsidRPr="00DE32DF">
        <w:rPr>
          <w:rFonts w:ascii="Calibri" w:eastAsia="Calibri" w:hAnsi="Calibri" w:cs="Times New Roman"/>
          <w:color w:val="000000"/>
          <w:kern w:val="0"/>
          <w14:ligatures w14:val="none"/>
        </w:rPr>
        <w:t>ensure</w:t>
      </w:r>
      <w:r w:rsidR="00430DA4">
        <w:rPr>
          <w:rFonts w:ascii="Calibri" w:eastAsia="Calibri" w:hAnsi="Calibri" w:cs="Times New Roman"/>
          <w:color w:val="000000"/>
          <w:kern w:val="0"/>
          <w14:ligatures w14:val="none"/>
        </w:rPr>
        <w:t>s</w:t>
      </w:r>
      <w:r w:rsidRPr="00DE32DF">
        <w:rPr>
          <w:rFonts w:ascii="Calibri" w:eastAsia="Calibri" w:hAnsi="Calibri" w:cs="Times New Roman"/>
          <w:color w:val="000000"/>
          <w:kern w:val="0"/>
          <w14:ligatures w14:val="none"/>
        </w:rPr>
        <w:t xml:space="preserve"> the ability to acquire, analyze, and act on information, and coordinate resources to effectively and efficiently support emergency response operations in a timely manner.</w:t>
      </w:r>
    </w:p>
    <w:p w14:paraId="5DE2A867" w14:textId="77777777" w:rsidR="00DE32DF" w:rsidRPr="00DE32DF" w:rsidRDefault="00DE32DF" w:rsidP="00394045">
      <w:pPr>
        <w:pStyle w:val="Heading4"/>
      </w:pPr>
      <w:r w:rsidRPr="00DE32DF">
        <w:t>EOC Support Staff Notification</w:t>
      </w:r>
    </w:p>
    <w:p w14:paraId="09C274B6" w14:textId="131618AA" w:rsidR="00855924" w:rsidRDefault="00DE32DF" w:rsidP="001C3DBC">
      <w:pPr>
        <w:spacing w:line="240" w:lineRule="auto"/>
        <w:rPr>
          <w:rFonts w:ascii="Calibri" w:eastAsia="Calibri" w:hAnsi="Calibri" w:cs="Times New Roman"/>
          <w:color w:val="000000"/>
          <w:kern w:val="0"/>
          <w14:ligatures w14:val="none"/>
        </w:rPr>
      </w:pPr>
      <w:r w:rsidRPr="00DE32DF">
        <w:rPr>
          <w:rFonts w:ascii="Calibri" w:eastAsia="Calibri" w:hAnsi="Calibri" w:cs="Times New Roman"/>
          <w:color w:val="000000"/>
          <w:kern w:val="0"/>
          <w14:ligatures w14:val="none"/>
        </w:rPr>
        <w:t xml:space="preserve">To notify emergency personnel, before or during </w:t>
      </w:r>
      <w:r w:rsidR="00AD6B3D" w:rsidRPr="00DE32DF">
        <w:rPr>
          <w:rFonts w:ascii="Calibri" w:eastAsia="Calibri" w:hAnsi="Calibri" w:cs="Times New Roman"/>
          <w:color w:val="000000"/>
          <w:kern w:val="0"/>
          <w14:ligatures w14:val="none"/>
        </w:rPr>
        <w:t>an emergency</w:t>
      </w:r>
      <w:r w:rsidRPr="00DE32DF">
        <w:rPr>
          <w:rFonts w:ascii="Calibri" w:eastAsia="Calibri" w:hAnsi="Calibri" w:cs="Times New Roman"/>
          <w:color w:val="000000"/>
          <w:kern w:val="0"/>
          <w14:ligatures w14:val="none"/>
        </w:rPr>
        <w:t xml:space="preserve">, a telephone call-down list will be maintained and updated as changes occur.  Additional systems for notification may be put in place, including but not limited to: </w:t>
      </w:r>
    </w:p>
    <w:p w14:paraId="5B635BAC" w14:textId="0D19E497" w:rsidR="00DE32DF" w:rsidRPr="00DE32DF" w:rsidRDefault="00DE32DF" w:rsidP="001C3DBC">
      <w:pPr>
        <w:spacing w:line="240" w:lineRule="auto"/>
        <w:rPr>
          <w:rFonts w:ascii="Calibri" w:eastAsia="Calibri" w:hAnsi="Calibri" w:cs="Times New Roman"/>
          <w:color w:val="000000"/>
          <w:kern w:val="0"/>
          <w14:ligatures w14:val="none"/>
        </w:rPr>
      </w:pPr>
      <w:r w:rsidRPr="00DE32DF">
        <w:rPr>
          <w:rFonts w:ascii="Calibri" w:eastAsia="Calibri" w:hAnsi="Calibri" w:cs="Times New Roman"/>
          <w:color w:val="000000"/>
          <w:kern w:val="0"/>
          <w:highlight w:val="yellow"/>
          <w14:ligatures w14:val="none"/>
        </w:rPr>
        <w:t xml:space="preserve">[LIST PERTINENT ALTERNATIVE AND/OR REDUNDANT </w:t>
      </w:r>
      <w:r w:rsidR="00061297">
        <w:rPr>
          <w:rFonts w:ascii="Calibri" w:eastAsia="Calibri" w:hAnsi="Calibri" w:cs="Times New Roman"/>
          <w:color w:val="000000"/>
          <w:kern w:val="0"/>
          <w:highlight w:val="yellow"/>
          <w14:ligatures w14:val="none"/>
        </w:rPr>
        <w:t>MUNICIPALITY/TRIBAL NATION</w:t>
      </w:r>
      <w:r w:rsidRPr="00DE32DF">
        <w:rPr>
          <w:rFonts w:ascii="Calibri" w:eastAsia="Calibri" w:hAnsi="Calibri" w:cs="Times New Roman"/>
          <w:color w:val="000000"/>
          <w:kern w:val="0"/>
          <w:highlight w:val="yellow"/>
          <w14:ligatures w14:val="none"/>
        </w:rPr>
        <w:t xml:space="preserve"> SYSTEMS AS APPROPRIATE].</w:t>
      </w:r>
    </w:p>
    <w:p w14:paraId="79B0538C" w14:textId="75534CD8" w:rsidR="00DE32DF" w:rsidRDefault="003A01D2" w:rsidP="00394045">
      <w:pPr>
        <w:pStyle w:val="Heading4"/>
      </w:pPr>
      <w:r>
        <w:t xml:space="preserve">Emergency Operations Center (EOC) Activation Procedures </w:t>
      </w:r>
    </w:p>
    <w:p w14:paraId="038A2D79" w14:textId="238DD07F" w:rsidR="003A01D2" w:rsidRDefault="001E3715"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In anticipation of a threat or impact, or after a significant incident occurs, </w:t>
      </w:r>
      <w:r w:rsidR="003A01D2" w:rsidRPr="003A01D2">
        <w:rPr>
          <w:rFonts w:ascii="Calibri" w:eastAsia="Calibri" w:hAnsi="Calibri" w:cs="Times New Roman"/>
          <w:color w:val="000000"/>
          <w:kern w:val="0"/>
          <w14:ligatures w14:val="none"/>
        </w:rPr>
        <w:t>the following actions will be implemented upon the direction of the Chief Executive Officer.</w:t>
      </w:r>
    </w:p>
    <w:p w14:paraId="34F95094" w14:textId="7F715E39" w:rsidR="00612395" w:rsidRPr="00612395" w:rsidRDefault="00612395" w:rsidP="001C3DBC">
      <w:pPr>
        <w:spacing w:line="240" w:lineRule="auto"/>
        <w:rPr>
          <w:rFonts w:ascii="Calibri" w:eastAsia="Calibri" w:hAnsi="Calibri" w:cs="Times New Roman"/>
          <w:i/>
          <w:iCs/>
          <w:color w:val="000000" w:themeColor="text1"/>
          <w:kern w:val="0"/>
          <w14:ligatures w14:val="none"/>
        </w:rPr>
      </w:pPr>
      <w:r w:rsidRPr="00612395">
        <w:rPr>
          <w:rFonts w:ascii="Calibri" w:eastAsia="Calibri" w:hAnsi="Calibri" w:cs="Times New Roman"/>
          <w:i/>
          <w:iCs/>
          <w:color w:val="000000" w:themeColor="text1"/>
          <w:kern w:val="0"/>
          <w:highlight w:val="lightGray"/>
          <w14:ligatures w14:val="none"/>
        </w:rPr>
        <w:t>[</w:t>
      </w:r>
      <w:r>
        <w:rPr>
          <w:rFonts w:ascii="Calibri" w:eastAsia="Calibri" w:hAnsi="Calibri" w:cs="Times New Roman"/>
          <w:i/>
          <w:iCs/>
          <w:color w:val="000000" w:themeColor="text1"/>
          <w:kern w:val="0"/>
          <w:highlight w:val="lightGray"/>
          <w14:ligatures w14:val="none"/>
        </w:rPr>
        <w:t xml:space="preserve">Instructions: The </w:t>
      </w:r>
      <w:r w:rsidR="00AE64C0">
        <w:rPr>
          <w:rFonts w:ascii="Calibri" w:eastAsia="Calibri" w:hAnsi="Calibri" w:cs="Times New Roman"/>
          <w:i/>
          <w:iCs/>
          <w:color w:val="000000" w:themeColor="text1"/>
          <w:kern w:val="0"/>
          <w:highlight w:val="lightGray"/>
          <w14:ligatures w14:val="none"/>
        </w:rPr>
        <w:t>table below</w:t>
      </w:r>
      <w:r>
        <w:rPr>
          <w:rFonts w:ascii="Calibri" w:eastAsia="Calibri" w:hAnsi="Calibri" w:cs="Times New Roman"/>
          <w:i/>
          <w:iCs/>
          <w:color w:val="000000" w:themeColor="text1"/>
          <w:kern w:val="0"/>
          <w:highlight w:val="lightGray"/>
          <w14:ligatures w14:val="none"/>
        </w:rPr>
        <w:t xml:space="preserve"> is intended as guidance. </w:t>
      </w:r>
      <w:r w:rsidRPr="00612395">
        <w:rPr>
          <w:rFonts w:ascii="Calibri" w:eastAsia="Calibri" w:hAnsi="Calibri" w:cs="Times New Roman"/>
          <w:i/>
          <w:iCs/>
          <w:color w:val="000000" w:themeColor="text1"/>
          <w:kern w:val="0"/>
          <w:highlight w:val="lightGray"/>
          <w14:ligatures w14:val="none"/>
        </w:rPr>
        <w:t>Revise/update below process as appropriate for your jurisdiction]</w:t>
      </w:r>
    </w:p>
    <w:tbl>
      <w:tblPr>
        <w:tblStyle w:val="GridTable5Dark-Accent312"/>
        <w:tblW w:w="9720" w:type="dxa"/>
        <w:tblInd w:w="-95" w:type="dxa"/>
        <w:tblLook w:val="04A0" w:firstRow="1" w:lastRow="0" w:firstColumn="1" w:lastColumn="0" w:noHBand="0" w:noVBand="1"/>
      </w:tblPr>
      <w:tblGrid>
        <w:gridCol w:w="1268"/>
        <w:gridCol w:w="8452"/>
      </w:tblGrid>
      <w:tr w:rsidR="003A01D2" w:rsidRPr="003A01D2" w14:paraId="6626AFAF" w14:textId="77777777" w:rsidTr="00754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2"/>
            <w:tcBorders>
              <w:top w:val="single" w:sz="4" w:space="0" w:color="auto"/>
              <w:left w:val="single" w:sz="4" w:space="0" w:color="auto"/>
              <w:bottom w:val="single" w:sz="4" w:space="0" w:color="auto"/>
              <w:right w:val="single" w:sz="4" w:space="0" w:color="auto"/>
            </w:tcBorders>
            <w:shd w:val="clear" w:color="auto" w:fill="0E2841" w:themeFill="text2"/>
          </w:tcPr>
          <w:p w14:paraId="66FF2B22" w14:textId="1FA3B9E5" w:rsidR="003A01D2" w:rsidRPr="003A01D2" w:rsidRDefault="001E3715" w:rsidP="001E3715">
            <w:pPr>
              <w:jc w:val="center"/>
              <w:rPr>
                <w:rFonts w:ascii="Calibri" w:eastAsia="Calibri" w:hAnsi="Calibri" w:cs="Times New Roman"/>
                <w:color w:val="000000"/>
                <w:sz w:val="18"/>
              </w:rPr>
            </w:pPr>
            <w:r w:rsidRPr="007541E1">
              <w:rPr>
                <w:rFonts w:ascii="Calibri" w:eastAsia="Calibri" w:hAnsi="Calibri" w:cs="Times New Roman"/>
                <w:color w:val="E8E8E8" w:themeColor="background2"/>
                <w:szCs w:val="28"/>
              </w:rPr>
              <w:t>EOC Activation Procedures</w:t>
            </w:r>
          </w:p>
        </w:tc>
      </w:tr>
      <w:tr w:rsidR="003A01D2" w:rsidRPr="003A01D2" w14:paraId="2C12DC16" w14:textId="77777777" w:rsidTr="003A01D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752EC1D6"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color w:val="000000"/>
                </w:rPr>
                <w:id w:val="1546486510"/>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1DCF12D9" w14:textId="77777777" w:rsidR="003A01D2" w:rsidRPr="003A01D2" w:rsidRDefault="003A01D2" w:rsidP="003A01D2">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Alert Emergency Operations Center staff.</w:t>
            </w:r>
          </w:p>
        </w:tc>
      </w:tr>
      <w:tr w:rsidR="003A01D2" w:rsidRPr="003A01D2" w14:paraId="240184E6" w14:textId="77777777" w:rsidTr="003A0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6A91F5E1"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color w:val="000000"/>
                </w:rPr>
                <w:id w:val="1231896806"/>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7C92BA49" w14:textId="59AE103C" w:rsidR="003A01D2" w:rsidRPr="003A01D2" w:rsidRDefault="003A01D2" w:rsidP="003A01D2">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Activate the EOC and Communications Center, prepare to provide 24-hour </w:t>
            </w:r>
            <w:r w:rsidR="006A3158">
              <w:rPr>
                <w:rFonts w:ascii="Calibri" w:eastAsia="Calibri" w:hAnsi="Calibri" w:cs="Times New Roman"/>
                <w:color w:val="000000"/>
              </w:rPr>
              <w:t>staffing</w:t>
            </w:r>
            <w:r w:rsidRPr="003A01D2">
              <w:rPr>
                <w:rFonts w:ascii="Calibri" w:eastAsia="Calibri" w:hAnsi="Calibri" w:cs="Times New Roman"/>
                <w:color w:val="000000"/>
              </w:rPr>
              <w:t xml:space="preserve"> as necessary.</w:t>
            </w:r>
          </w:p>
        </w:tc>
      </w:tr>
      <w:tr w:rsidR="003A01D2" w:rsidRPr="003A01D2" w14:paraId="02756719" w14:textId="77777777" w:rsidTr="003A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69542120"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color w:val="000000"/>
                </w:rPr>
                <w:id w:val="207775387"/>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5B87C3F5" w14:textId="77777777" w:rsidR="003A01D2" w:rsidRPr="003A01D2" w:rsidRDefault="003A01D2" w:rsidP="003A01D2">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Call necessary department heads together for a briefing on the situation.</w:t>
            </w:r>
          </w:p>
        </w:tc>
      </w:tr>
      <w:tr w:rsidR="003A01D2" w:rsidRPr="003A01D2" w14:paraId="31A5F7CC" w14:textId="77777777" w:rsidTr="003A0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6D00DC6E"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color w:val="000000"/>
                </w:rPr>
                <w:id w:val="-1827970423"/>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55156A90" w14:textId="77777777" w:rsidR="003A01D2" w:rsidRPr="003A01D2" w:rsidRDefault="003A01D2" w:rsidP="003A01D2">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Notify departments that have dispatching services that the Emergency Operations Center (EOC) has been activated and provide telephone access numbers to those departments.</w:t>
            </w:r>
          </w:p>
        </w:tc>
      </w:tr>
      <w:tr w:rsidR="003A01D2" w:rsidRPr="003A01D2" w14:paraId="0696590C" w14:textId="77777777" w:rsidTr="003A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47200CA6"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2023615947"/>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33921758" w14:textId="77777777" w:rsidR="003A01D2" w:rsidRPr="003A01D2" w:rsidRDefault="003A01D2" w:rsidP="003A01D2">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Ascertain that all communications equipment is checked.</w:t>
            </w:r>
          </w:p>
        </w:tc>
      </w:tr>
      <w:tr w:rsidR="003A01D2" w:rsidRPr="003A01D2" w14:paraId="3AAEBBCF" w14:textId="77777777" w:rsidTr="003A0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50E2DF2D"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1830247673"/>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2A989592" w14:textId="77777777" w:rsidR="003A01D2" w:rsidRPr="003A01D2" w:rsidRDefault="003A01D2" w:rsidP="003A01D2">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Ascertain that duty rosters, personnel assignments and staffing requirements for the EOC are adequate.</w:t>
            </w:r>
          </w:p>
        </w:tc>
      </w:tr>
      <w:tr w:rsidR="003A01D2" w:rsidRPr="003A01D2" w14:paraId="5A3C3836" w14:textId="77777777" w:rsidTr="003A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5C67CFC3"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1618445811"/>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159A4455" w14:textId="77777777" w:rsidR="003A01D2" w:rsidRPr="003A01D2" w:rsidRDefault="003A01D2" w:rsidP="003A01D2">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EOC personnel will acknowledge and authenticate all reports and report all rumors to the Emergency Public Information Officer (PIO).</w:t>
            </w:r>
          </w:p>
        </w:tc>
      </w:tr>
      <w:tr w:rsidR="003A01D2" w:rsidRPr="003A01D2" w14:paraId="3AC10F1C" w14:textId="77777777" w:rsidTr="003A0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53454675"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1424451886"/>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23ACE45A" w14:textId="77777777" w:rsidR="003A01D2" w:rsidRPr="003A01D2" w:rsidRDefault="003A01D2" w:rsidP="003A01D2">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Ascertain that adequate supplies, services and materials are available including arrangements for food, water, lighting and fuel to support EOC staff and personnel deployed to the disaster site.</w:t>
            </w:r>
          </w:p>
        </w:tc>
      </w:tr>
      <w:tr w:rsidR="003A01D2" w:rsidRPr="003A01D2" w14:paraId="28FE6E11" w14:textId="77777777" w:rsidTr="003A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1B6D8AC7"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1626304077"/>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5471B375" w14:textId="77777777" w:rsidR="003A01D2" w:rsidRPr="003A01D2" w:rsidRDefault="003A01D2" w:rsidP="003A01D2">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Ascertain that operations logs and message handling procedures are adequate and that all personnel are familiar with the procedures. </w:t>
            </w:r>
          </w:p>
        </w:tc>
      </w:tr>
      <w:tr w:rsidR="003A01D2" w:rsidRPr="003A01D2" w14:paraId="28C1C718" w14:textId="77777777" w:rsidTr="003A01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43D13E7E"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1073350758"/>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4D574A14" w14:textId="77777777" w:rsidR="003A01D2" w:rsidRPr="003A01D2" w:rsidRDefault="003A01D2" w:rsidP="003A01D2">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The operations center will verify the effectiveness of warnings to special locations such as schools, hospitals, nursing homes, major industries, institutions and places of public assembly.  </w:t>
            </w:r>
          </w:p>
        </w:tc>
      </w:tr>
      <w:tr w:rsidR="003A01D2" w:rsidRPr="003A01D2" w14:paraId="07161B93" w14:textId="77777777" w:rsidTr="003A0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single" w:sz="4" w:space="0" w:color="auto"/>
              <w:left w:val="single" w:sz="4" w:space="0" w:color="auto"/>
              <w:bottom w:val="single" w:sz="4" w:space="0" w:color="auto"/>
              <w:right w:val="single" w:sz="4" w:space="0" w:color="auto"/>
            </w:tcBorders>
            <w:shd w:val="clear" w:color="auto" w:fill="EDEDED"/>
          </w:tcPr>
          <w:p w14:paraId="2CFFB7CA" w14:textId="77777777" w:rsidR="003A01D2" w:rsidRPr="003A01D2" w:rsidRDefault="00000000" w:rsidP="003A01D2">
            <w:pPr>
              <w:rPr>
                <w:rFonts w:ascii="Calibri" w:eastAsia="Calibri" w:hAnsi="Calibri" w:cs="Times New Roman"/>
                <w:color w:val="000000"/>
              </w:rPr>
            </w:pPr>
            <w:sdt>
              <w:sdtPr>
                <w:rPr>
                  <w:rFonts w:ascii="Calibri" w:eastAsia="Calibri" w:hAnsi="Calibri" w:cs="Times New Roman"/>
                  <w:smallCaps/>
                  <w:color w:val="000000"/>
                  <w:spacing w:val="5"/>
                </w:rPr>
                <w:id w:val="-1368437939"/>
              </w:sdtPr>
              <w:sdtContent>
                <w:r w:rsidR="003A01D2" w:rsidRPr="003A01D2">
                  <w:rPr>
                    <w:rFonts w:ascii="Segoe UI Symbol" w:eastAsia="MS Gothic" w:hAnsi="Segoe UI Symbol" w:cs="Segoe UI Symbol"/>
                    <w:color w:val="000000"/>
                  </w:rPr>
                  <w:t>☐</w:t>
                </w:r>
              </w:sdtContent>
            </w:sdt>
          </w:p>
        </w:tc>
        <w:tc>
          <w:tcPr>
            <w:tcW w:w="8452" w:type="dxa"/>
            <w:tcBorders>
              <w:top w:val="single" w:sz="4" w:space="0" w:color="auto"/>
              <w:left w:val="single" w:sz="4" w:space="0" w:color="auto"/>
              <w:bottom w:val="single" w:sz="4" w:space="0" w:color="auto"/>
              <w:right w:val="single" w:sz="4" w:space="0" w:color="auto"/>
            </w:tcBorders>
            <w:shd w:val="clear" w:color="auto" w:fill="EDEDED"/>
          </w:tcPr>
          <w:p w14:paraId="693A9294" w14:textId="77777777" w:rsidR="003A01D2" w:rsidRPr="003A01D2" w:rsidRDefault="003A01D2" w:rsidP="003A01D2">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The Control and Coordination Group will perform resource control, except departmental resources, at the Emergency Operations Center.</w:t>
            </w:r>
          </w:p>
        </w:tc>
      </w:tr>
    </w:tbl>
    <w:p w14:paraId="226F0051" w14:textId="03B1AAB9" w:rsidR="00394045" w:rsidRDefault="00394045">
      <w:pPr>
        <w:rPr>
          <w:rFonts w:ascii="Calibri" w:eastAsiaTheme="majorEastAsia" w:hAnsi="Calibri" w:cstheme="majorBidi"/>
          <w:b/>
          <w:i/>
          <w:iCs/>
        </w:rPr>
      </w:pPr>
    </w:p>
    <w:p w14:paraId="79AA2652" w14:textId="625643AC" w:rsidR="00394045" w:rsidRDefault="00394045" w:rsidP="001C3DBC">
      <w:pPr>
        <w:pStyle w:val="Heading4"/>
        <w:spacing w:line="240" w:lineRule="auto"/>
      </w:pPr>
      <w:r>
        <w:t>Emergency Support Functions (ESF)</w:t>
      </w:r>
    </w:p>
    <w:p w14:paraId="0F8D02F1" w14:textId="6FCA2A69" w:rsidR="00394045" w:rsidRDefault="00394045"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An Emergency Support Function (ESF) is a discipline-oriented group intended to foster collaborative planning within a particular discipline. ESFs facilitate collaborative emergency planning and preparedness activ</w:t>
      </w:r>
      <w:r w:rsidR="00A629BA">
        <w:rPr>
          <w:rFonts w:ascii="Calibri" w:eastAsia="Calibri" w:hAnsi="Calibri" w:cs="Times New Roman"/>
          <w:color w:val="000000"/>
          <w:kern w:val="0"/>
          <w14:ligatures w14:val="none"/>
        </w:rPr>
        <w:t>ities</w:t>
      </w:r>
      <w:r>
        <w:rPr>
          <w:rFonts w:ascii="Calibri" w:eastAsia="Calibri" w:hAnsi="Calibri" w:cs="Times New Roman"/>
          <w:color w:val="000000"/>
          <w:kern w:val="0"/>
          <w14:ligatures w14:val="none"/>
        </w:rPr>
        <w:t xml:space="preserve"> and promote coordinated and integrated programs and policies. </w:t>
      </w:r>
    </w:p>
    <w:tbl>
      <w:tblPr>
        <w:tblStyle w:val="GridTable5Dark-Accent311"/>
        <w:tblpPr w:leftFromText="180" w:rightFromText="180" w:vertAnchor="text" w:horzAnchor="margin" w:tblpY="296"/>
        <w:tblW w:w="4876" w:type="pct"/>
        <w:tblInd w:w="0" w:type="dxa"/>
        <w:tblLayout w:type="fixed"/>
        <w:tblLook w:val="04A0" w:firstRow="1" w:lastRow="0" w:firstColumn="1" w:lastColumn="0" w:noHBand="0" w:noVBand="1"/>
      </w:tblPr>
      <w:tblGrid>
        <w:gridCol w:w="2392"/>
        <w:gridCol w:w="4264"/>
        <w:gridCol w:w="2462"/>
      </w:tblGrid>
      <w:tr w:rsidR="00394045" w:rsidRPr="003A01D2" w14:paraId="25FDFB89" w14:textId="77777777" w:rsidTr="00394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shd w:val="clear" w:color="auto" w:fill="0E2841" w:themeFill="text2"/>
          </w:tcPr>
          <w:p w14:paraId="66BE38A0" w14:textId="77777777" w:rsidR="00394045" w:rsidRPr="00154CA0" w:rsidRDefault="00394045" w:rsidP="00394045">
            <w:pPr>
              <w:keepNext/>
              <w:keepLines/>
              <w:jc w:val="center"/>
              <w:rPr>
                <w:rFonts w:ascii="Calibri" w:eastAsia="Calibri" w:hAnsi="Calibri" w:cs="Times New Roman"/>
                <w:sz w:val="24"/>
              </w:rPr>
            </w:pPr>
            <w:r w:rsidRPr="00154CA0">
              <w:rPr>
                <w:rFonts w:ascii="Calibri" w:eastAsia="Calibri" w:hAnsi="Calibri" w:cs="Times New Roman"/>
                <w:sz w:val="24"/>
              </w:rPr>
              <w:t>Emergency Support Function:</w:t>
            </w:r>
          </w:p>
        </w:tc>
        <w:tc>
          <w:tcPr>
            <w:tcW w:w="2338" w:type="pct"/>
            <w:tcBorders>
              <w:top w:val="single" w:sz="4" w:space="0" w:color="auto"/>
              <w:bottom w:val="single" w:sz="4" w:space="0" w:color="auto"/>
              <w:right w:val="single" w:sz="4" w:space="0" w:color="auto"/>
            </w:tcBorders>
            <w:shd w:val="clear" w:color="auto" w:fill="0E2841" w:themeFill="text2"/>
          </w:tcPr>
          <w:p w14:paraId="2A8F4A76" w14:textId="77777777" w:rsidR="00394045" w:rsidRPr="003A01D2" w:rsidRDefault="00394045" w:rsidP="00394045">
            <w:pPr>
              <w:keepNext/>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sz w:val="24"/>
              </w:rPr>
            </w:pPr>
          </w:p>
          <w:p w14:paraId="56285FC4" w14:textId="77777777" w:rsidR="00394045" w:rsidRPr="003A01D2" w:rsidRDefault="00394045" w:rsidP="00394045">
            <w:pPr>
              <w:keepNext/>
              <w:keepLines/>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3A01D2">
              <w:rPr>
                <w:rFonts w:ascii="Calibri" w:eastAsia="Calibri" w:hAnsi="Calibri" w:cs="Times New Roman"/>
                <w:sz w:val="24"/>
              </w:rPr>
              <w:t>General Responsibilities</w:t>
            </w:r>
          </w:p>
        </w:tc>
        <w:tc>
          <w:tcPr>
            <w:tcW w:w="1350" w:type="pct"/>
            <w:tcBorders>
              <w:top w:val="single" w:sz="4" w:space="0" w:color="auto"/>
              <w:left w:val="single" w:sz="4" w:space="0" w:color="auto"/>
              <w:bottom w:val="single" w:sz="4" w:space="0" w:color="auto"/>
              <w:right w:val="single" w:sz="4" w:space="0" w:color="auto"/>
            </w:tcBorders>
            <w:shd w:val="clear" w:color="auto" w:fill="0E2841" w:themeFill="text2"/>
            <w:vAlign w:val="bottom"/>
          </w:tcPr>
          <w:p w14:paraId="65EEC64E" w14:textId="77777777" w:rsidR="00394045" w:rsidRDefault="00394045" w:rsidP="00394045">
            <w:pPr>
              <w:keepNext/>
              <w:keepLines/>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4"/>
              </w:rPr>
            </w:pPr>
            <w:r w:rsidRPr="003A01D2">
              <w:rPr>
                <w:rFonts w:ascii="Calibri" w:eastAsia="Calibri" w:hAnsi="Calibri" w:cs="Times New Roman"/>
                <w:sz w:val="24"/>
              </w:rPr>
              <w:t xml:space="preserve">Internal Departments </w:t>
            </w:r>
          </w:p>
          <w:p w14:paraId="143A91F4" w14:textId="77777777" w:rsidR="00394045" w:rsidRPr="003A01D2" w:rsidRDefault="00394045" w:rsidP="00394045">
            <w:pPr>
              <w:keepNext/>
              <w:keepLines/>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3A01D2">
              <w:rPr>
                <w:rFonts w:ascii="Calibri" w:eastAsia="Calibri" w:hAnsi="Calibri" w:cs="Times New Roman"/>
                <w:sz w:val="24"/>
              </w:rPr>
              <w:t xml:space="preserve">External Organizations </w:t>
            </w:r>
            <w:r w:rsidRPr="003A01D2">
              <w:rPr>
                <w:rFonts w:ascii="Calibri" w:eastAsia="Calibri" w:hAnsi="Calibri" w:cs="Times New Roman"/>
                <w:sz w:val="24"/>
              </w:rPr>
              <w:br/>
              <w:t>Supporting ESF Role</w:t>
            </w:r>
          </w:p>
        </w:tc>
      </w:tr>
      <w:tr w:rsidR="00394045" w:rsidRPr="003A01D2" w14:paraId="5B3F9EA0"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1BA76B99" w14:textId="77777777" w:rsidR="00394045" w:rsidRPr="003A01D2" w:rsidRDefault="00394045" w:rsidP="00394045">
            <w:pPr>
              <w:keepNext/>
              <w:keepLines/>
              <w:rPr>
                <w:rFonts w:ascii="Calibri" w:eastAsia="Calibri" w:hAnsi="Calibri" w:cs="Times New Roman"/>
                <w:color w:val="000000"/>
              </w:rPr>
            </w:pPr>
            <w:r w:rsidRPr="003A01D2">
              <w:rPr>
                <w:rFonts w:ascii="Calibri" w:eastAsia="Calibri" w:hAnsi="Calibri" w:cs="Times New Roman"/>
                <w:color w:val="000000"/>
              </w:rPr>
              <w:t>ESF-1 Transportation</w:t>
            </w:r>
          </w:p>
        </w:tc>
        <w:tc>
          <w:tcPr>
            <w:tcW w:w="2338" w:type="pct"/>
            <w:tcBorders>
              <w:top w:val="single" w:sz="4" w:space="0" w:color="auto"/>
              <w:left w:val="single" w:sz="4" w:space="0" w:color="auto"/>
              <w:bottom w:val="single" w:sz="4" w:space="0" w:color="auto"/>
              <w:right w:val="single" w:sz="4" w:space="0" w:color="auto"/>
            </w:tcBorders>
            <w:shd w:val="clear" w:color="auto" w:fill="E7E6E6"/>
          </w:tcPr>
          <w:p w14:paraId="00D7823C"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Identify transportation resources (school buses, local/regional transit districts)</w:t>
            </w:r>
          </w:p>
          <w:p w14:paraId="66ABED5E"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Identify major evacuation routes, as well as routes to designated emergency shelters</w:t>
            </w:r>
          </w:p>
          <w:p w14:paraId="6CBE2A7B"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evacuation support as needed (including functional needs in coordination with appropriate local diversity, equity, and inclusion partners, including emergency support functions, social services, mental health providers, etc.)</w:t>
            </w:r>
          </w:p>
          <w:p w14:paraId="5670953D"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restoration/ recovery of local transportation infrastructure</w:t>
            </w:r>
          </w:p>
          <w:p w14:paraId="381A1602"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Coordination with ESF-3 and provide recommendations to ESF-5 on movement restrictions including road closures, detours etc.</w:t>
            </w:r>
          </w:p>
          <w:p w14:paraId="5BCB2431"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Monitor and report damage of State transportation infrastructure</w:t>
            </w:r>
          </w:p>
          <w:p w14:paraId="1B3840FF"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lastRenderedPageBreak/>
              <w:t xml:space="preserve">Conduct damage and impact assessment on Municipal/Tribal Nation transportation infrastructure </w:t>
            </w:r>
          </w:p>
          <w:p w14:paraId="58223E44" w14:textId="77777777" w:rsidR="00394045" w:rsidRPr="003A01D2"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aviation and rail partners (if applicable)</w:t>
            </w:r>
          </w:p>
          <w:p w14:paraId="34BBA96B" w14:textId="77777777" w:rsidR="00394045"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Prioritize emergency repair </w:t>
            </w:r>
            <w:proofErr w:type="gramStart"/>
            <w:r w:rsidRPr="003A01D2">
              <w:rPr>
                <w:rFonts w:ascii="Calibri" w:eastAsia="Calibri" w:hAnsi="Calibri" w:cs="Times New Roman"/>
                <w:color w:val="000000"/>
              </w:rPr>
              <w:t>and  restoration</w:t>
            </w:r>
            <w:proofErr w:type="gramEnd"/>
            <w:r w:rsidRPr="003A01D2">
              <w:rPr>
                <w:rFonts w:ascii="Calibri" w:eastAsia="Calibri" w:hAnsi="Calibri" w:cs="Times New Roman"/>
                <w:color w:val="000000"/>
              </w:rPr>
              <w:t xml:space="preserve"> of transportation infrastructure with ESF-3</w:t>
            </w:r>
          </w:p>
          <w:p w14:paraId="1E5F4B3C" w14:textId="77777777" w:rsidR="00394045" w:rsidRPr="003102D5" w:rsidRDefault="00394045" w:rsidP="004D5F19">
            <w:pPr>
              <w:keepNext/>
              <w:keepLines/>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p w14:paraId="48D5FCB6" w14:textId="77777777" w:rsidR="00394045" w:rsidRPr="003A01D2" w:rsidRDefault="00394045" w:rsidP="00394045">
            <w:pPr>
              <w:keepNext/>
              <w:keepLines/>
              <w:ind w:left="36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p>
          <w:p w14:paraId="544CA9A2" w14:textId="77777777" w:rsidR="00394045" w:rsidRPr="003A01D2" w:rsidRDefault="00394045" w:rsidP="00394045">
            <w:pPr>
              <w:keepNext/>
              <w:keepLines/>
              <w:ind w:left="36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p>
        </w:tc>
        <w:tc>
          <w:tcPr>
            <w:tcW w:w="1350" w:type="pct"/>
            <w:tcBorders>
              <w:top w:val="single" w:sz="4" w:space="0" w:color="auto"/>
              <w:left w:val="single" w:sz="4" w:space="0" w:color="auto"/>
              <w:bottom w:val="single" w:sz="4" w:space="0" w:color="auto"/>
              <w:right w:val="single" w:sz="4" w:space="0" w:color="auto"/>
            </w:tcBorders>
          </w:tcPr>
          <w:p w14:paraId="1C148BB0" w14:textId="36B34633" w:rsidR="00394045" w:rsidRPr="003A01D2" w:rsidRDefault="00394045" w:rsidP="00394045">
            <w:pPr>
              <w:keepNext/>
              <w:keepLines/>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3A01D2">
              <w:rPr>
                <w:rFonts w:ascii="Calibri" w:eastAsia="Calibri" w:hAnsi="Calibri" w:cs="Times New Roman"/>
                <w:bCs/>
                <w:color w:val="000000"/>
                <w:highlight w:val="yellow"/>
              </w:rPr>
              <w:lastRenderedPageBreak/>
              <w:t xml:space="preserve">[ENTER </w:t>
            </w:r>
            <w:r w:rsidR="00061297">
              <w:rPr>
                <w:rFonts w:ascii="Calibri" w:eastAsia="Calibri" w:hAnsi="Calibri" w:cs="Times New Roman"/>
                <w:bCs/>
                <w:color w:val="000000"/>
                <w:highlight w:val="yellow"/>
              </w:rPr>
              <w:t>MUNICIPALITY/TRIBAL NATION</w:t>
            </w:r>
            <w:r w:rsidRPr="003A01D2">
              <w:rPr>
                <w:rFonts w:ascii="Calibri" w:eastAsia="Calibri" w:hAnsi="Calibri" w:cs="Times New Roman"/>
                <w:bCs/>
                <w:color w:val="000000"/>
                <w:highlight w:val="yellow"/>
              </w:rPr>
              <w:t xml:space="preserve"> SPECIFIC INFORMATION HERE]</w:t>
            </w:r>
          </w:p>
        </w:tc>
      </w:tr>
      <w:tr w:rsidR="00394045" w:rsidRPr="003A01D2" w14:paraId="476A4257"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32B5491A"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ESF-2 Communications</w:t>
            </w:r>
          </w:p>
        </w:tc>
        <w:tc>
          <w:tcPr>
            <w:tcW w:w="2338" w:type="pct"/>
            <w:tcBorders>
              <w:top w:val="single" w:sz="4" w:space="0" w:color="auto"/>
              <w:left w:val="single" w:sz="4" w:space="0" w:color="auto"/>
              <w:bottom w:val="single" w:sz="4" w:space="0" w:color="auto"/>
              <w:right w:val="single" w:sz="4" w:space="0" w:color="auto"/>
            </w:tcBorders>
          </w:tcPr>
          <w:p w14:paraId="6FC23047" w14:textId="4CE27576" w:rsidR="00394045" w:rsidRPr="003A01D2" w:rsidRDefault="00394045" w:rsidP="004D5F19">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Establish and maintain interoperable communications procedures within the </w:t>
            </w:r>
            <w:r w:rsidR="00061297">
              <w:rPr>
                <w:rFonts w:ascii="Calibri" w:eastAsia="Calibri" w:hAnsi="Calibri" w:cs="Times New Roman"/>
                <w:color w:val="000000"/>
              </w:rPr>
              <w:t>municipality/tribal nation</w:t>
            </w:r>
            <w:r w:rsidRPr="003A01D2">
              <w:rPr>
                <w:rFonts w:ascii="Calibri" w:eastAsia="Calibri" w:hAnsi="Calibri" w:cs="Times New Roman"/>
                <w:color w:val="000000"/>
              </w:rPr>
              <w:t xml:space="preserve"> and with external partners (including ARES, etc.)</w:t>
            </w:r>
          </w:p>
          <w:p w14:paraId="07C2F8BA" w14:textId="77777777" w:rsidR="00394045" w:rsidRPr="003A01D2" w:rsidRDefault="00394045" w:rsidP="004D5F19">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Identify redundant communications systems available for use</w:t>
            </w:r>
          </w:p>
          <w:p w14:paraId="5DCC9E75" w14:textId="77777777" w:rsidR="00394045" w:rsidRPr="003A01D2" w:rsidRDefault="00394045" w:rsidP="004D5F19">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Maintain a Standard Operating Procedure (SOP) on the local emergency notification system (if applicable) </w:t>
            </w:r>
          </w:p>
          <w:p w14:paraId="0DE7D2C3" w14:textId="77777777" w:rsidR="00394045" w:rsidRPr="003A01D2" w:rsidRDefault="00394045" w:rsidP="004D5F19">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oversight of communication systems within the incident management and response structures</w:t>
            </w:r>
          </w:p>
          <w:p w14:paraId="118D37AB" w14:textId="77777777" w:rsidR="00394045" w:rsidRPr="003A01D2" w:rsidRDefault="00394045" w:rsidP="004D5F19">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with telecommunications and information technology providers on the </w:t>
            </w:r>
          </w:p>
          <w:p w14:paraId="719D50C4" w14:textId="77777777" w:rsidR="00394045" w:rsidRDefault="00394045" w:rsidP="004D5F19">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restoration and repair of telecommunications infrastructure</w:t>
            </w:r>
          </w:p>
          <w:p w14:paraId="3B307181" w14:textId="77777777" w:rsidR="00394045" w:rsidRPr="003102D5" w:rsidRDefault="00394045" w:rsidP="004D5F19">
            <w:pPr>
              <w:keepNext/>
              <w:keepLines/>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4C7F36E8" w14:textId="62371804"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53EDFE2A"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527FD833"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ESF-3 Public Works and Engineering</w:t>
            </w:r>
          </w:p>
        </w:tc>
        <w:tc>
          <w:tcPr>
            <w:tcW w:w="2338" w:type="pct"/>
            <w:tcBorders>
              <w:top w:val="single" w:sz="4" w:space="0" w:color="auto"/>
              <w:left w:val="single" w:sz="4" w:space="0" w:color="auto"/>
              <w:bottom w:val="single" w:sz="4" w:space="0" w:color="auto"/>
              <w:right w:val="single" w:sz="4" w:space="0" w:color="auto"/>
            </w:tcBorders>
          </w:tcPr>
          <w:p w14:paraId="0D95F924" w14:textId="77777777" w:rsidR="00394045" w:rsidRPr="003A01D2"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Prioritize emergency repair and restoration of transportation infrastructure with ESF-1</w:t>
            </w:r>
          </w:p>
          <w:p w14:paraId="4D83A109" w14:textId="77777777" w:rsidR="00394045" w:rsidRPr="003A01D2"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for Engineering services and construction management as needed to maintain Municipal/Tribal Nation facilities and infrastructure</w:t>
            </w:r>
          </w:p>
          <w:p w14:paraId="4DC5B0A2" w14:textId="77777777" w:rsidR="00394045" w:rsidRPr="003A01D2"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emergency contracting support for </w:t>
            </w:r>
            <w:proofErr w:type="gramStart"/>
            <w:r w:rsidRPr="003A01D2">
              <w:rPr>
                <w:rFonts w:ascii="Calibri" w:eastAsia="Calibri" w:hAnsi="Calibri" w:cs="Times New Roman"/>
                <w:color w:val="000000"/>
              </w:rPr>
              <w:t>life-saving</w:t>
            </w:r>
            <w:proofErr w:type="gramEnd"/>
            <w:r w:rsidRPr="003A01D2">
              <w:rPr>
                <w:rFonts w:ascii="Calibri" w:eastAsia="Calibri" w:hAnsi="Calibri" w:cs="Times New Roman"/>
                <w:color w:val="000000"/>
              </w:rPr>
              <w:t xml:space="preserve"> and life-sustaining services </w:t>
            </w:r>
          </w:p>
          <w:p w14:paraId="341612F1" w14:textId="77777777" w:rsidR="00394045" w:rsidRPr="003A01D2"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Prioritize and coordinate disaster debris management with ESF-1(if applicable)</w:t>
            </w:r>
          </w:p>
          <w:p w14:paraId="4DE16418" w14:textId="77777777" w:rsidR="00394045" w:rsidRPr="003A01D2"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lastRenderedPageBreak/>
              <w:t xml:space="preserve">Prioritize road clearing based on emergency routes </w:t>
            </w:r>
          </w:p>
          <w:p w14:paraId="5AC9BD91" w14:textId="77777777" w:rsidR="00394045" w:rsidRPr="003A01D2"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Coordination with ESF-12 on implementation of the Make Safe Protocol</w:t>
            </w:r>
          </w:p>
          <w:p w14:paraId="087A3D25" w14:textId="77777777" w:rsidR="00394045" w:rsidRDefault="00394045" w:rsidP="004D5F1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Maintain Municipal/Tribal Nation Fuel Supply, equipment and resources</w:t>
            </w:r>
          </w:p>
          <w:p w14:paraId="54886345" w14:textId="77777777" w:rsidR="00394045" w:rsidRPr="003102D5" w:rsidRDefault="00394045" w:rsidP="004D5F19">
            <w:pPr>
              <w:keepNext/>
              <w:keepLines/>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0F553C10" w14:textId="219BFBAF"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lastRenderedPageBreak/>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042AEC52"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6C3C6E9E"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ESF-4 Fire [Firefighting]</w:t>
            </w:r>
          </w:p>
        </w:tc>
        <w:tc>
          <w:tcPr>
            <w:tcW w:w="2338" w:type="pct"/>
            <w:tcBorders>
              <w:top w:val="single" w:sz="4" w:space="0" w:color="auto"/>
              <w:left w:val="single" w:sz="4" w:space="0" w:color="auto"/>
              <w:bottom w:val="single" w:sz="4" w:space="0" w:color="auto"/>
              <w:right w:val="single" w:sz="4" w:space="0" w:color="auto"/>
            </w:tcBorders>
          </w:tcPr>
          <w:p w14:paraId="656C89AC" w14:textId="77777777" w:rsidR="00394045" w:rsidRPr="003A01D2" w:rsidRDefault="00394045" w:rsidP="004D5F19">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Coordination of fire service activities</w:t>
            </w:r>
          </w:p>
          <w:p w14:paraId="0FEA8971" w14:textId="77777777" w:rsidR="00394045" w:rsidRPr="003A01D2" w:rsidRDefault="00394045" w:rsidP="004D5F19">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Fire response and operations</w:t>
            </w:r>
          </w:p>
          <w:p w14:paraId="33A7747D" w14:textId="77777777" w:rsidR="00394045" w:rsidRDefault="00394045" w:rsidP="004D5F19">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Maintain inventory of local and mutual aid resources</w:t>
            </w:r>
          </w:p>
          <w:p w14:paraId="3A2CC158" w14:textId="77777777" w:rsidR="00394045" w:rsidRPr="003102D5" w:rsidRDefault="00394045" w:rsidP="004D5F19">
            <w:pPr>
              <w:keepNext/>
              <w:keepLines/>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2020FF4" w14:textId="1501B887"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5E4C3764"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7DB8AFBF"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ESF-5 Emergency Management</w:t>
            </w:r>
          </w:p>
        </w:tc>
        <w:tc>
          <w:tcPr>
            <w:tcW w:w="2338" w:type="pct"/>
            <w:tcBorders>
              <w:top w:val="single" w:sz="4" w:space="0" w:color="auto"/>
              <w:left w:val="single" w:sz="4" w:space="0" w:color="auto"/>
              <w:bottom w:val="single" w:sz="4" w:space="0" w:color="auto"/>
              <w:right w:val="single" w:sz="4" w:space="0" w:color="auto"/>
            </w:tcBorders>
          </w:tcPr>
          <w:p w14:paraId="313B27CD"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Oversee emergency management programs, including maintaining and overseeing the EOC</w:t>
            </w:r>
          </w:p>
          <w:p w14:paraId="4572AF3A"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Consider all five mission areas of emergency management: protection, prevention, mitigation, response and recovery</w:t>
            </w:r>
          </w:p>
          <w:p w14:paraId="5BB9100C"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Include whole community, with a focus on diversity, equity, and inclusion involvement in all five mission areas of emergency management</w:t>
            </w:r>
          </w:p>
          <w:p w14:paraId="65A97D3D"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Maintain the LEOP and other emergency plans, procedures, and agreements</w:t>
            </w:r>
          </w:p>
          <w:p w14:paraId="3236880B"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Conduct preparedness, planning, training and exercise activities</w:t>
            </w:r>
          </w:p>
          <w:p w14:paraId="710DE3A3"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overall management of a potential or actual incident </w:t>
            </w:r>
          </w:p>
          <w:p w14:paraId="3CE2D5A8"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Monitor WebEOC and enter local situation </w:t>
            </w:r>
            <w:proofErr w:type="gramStart"/>
            <w:r w:rsidRPr="003A01D2">
              <w:rPr>
                <w:rFonts w:ascii="Calibri" w:eastAsia="Calibri" w:hAnsi="Calibri" w:cs="Times New Roman"/>
                <w:color w:val="000000"/>
              </w:rPr>
              <w:t>reports  (</w:t>
            </w:r>
            <w:proofErr w:type="gramEnd"/>
            <w:r w:rsidRPr="003A01D2">
              <w:rPr>
                <w:rFonts w:ascii="Calibri" w:eastAsia="Calibri" w:hAnsi="Calibri" w:cs="Times New Roman"/>
                <w:color w:val="000000"/>
              </w:rPr>
              <w:t>when applicable)</w:t>
            </w:r>
          </w:p>
          <w:p w14:paraId="652B682B"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Support on-scene needs</w:t>
            </w:r>
          </w:p>
          <w:p w14:paraId="4D48272A" w14:textId="77777777" w:rsidR="00394045" w:rsidRPr="003A01D2" w:rsidRDefault="00394045" w:rsidP="004D5F1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and request activation of volunteer civil preparedness forces (CERT Teams)</w:t>
            </w:r>
          </w:p>
          <w:p w14:paraId="64136586" w14:textId="77777777" w:rsidR="00394045" w:rsidRPr="003A01D2" w:rsidRDefault="00394045" w:rsidP="004D5F19">
            <w:pPr>
              <w:numPr>
                <w:ilvl w:val="0"/>
                <w:numId w:val="9"/>
              </w:numPr>
              <w:ind w:left="336" w:hanging="33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disaster damage assessment data collection   </w:t>
            </w:r>
          </w:p>
          <w:p w14:paraId="572ABBC4" w14:textId="77777777" w:rsidR="00394045" w:rsidRPr="003A01D2" w:rsidRDefault="00394045" w:rsidP="004D5F19">
            <w:pPr>
              <w:numPr>
                <w:ilvl w:val="0"/>
                <w:numId w:val="9"/>
              </w:numPr>
              <w:ind w:left="336" w:hanging="33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with ESF 7 on requests for resources via mutual aid (agreements, Regional Emergency Support Plan) or from State through DESPP/DEMHS Regional Coordinator </w:t>
            </w:r>
          </w:p>
          <w:p w14:paraId="1D72323C" w14:textId="77777777" w:rsidR="00394045" w:rsidRDefault="00394045" w:rsidP="004D5F19">
            <w:pPr>
              <w:numPr>
                <w:ilvl w:val="0"/>
                <w:numId w:val="9"/>
              </w:numPr>
              <w:ind w:left="336" w:hanging="33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Manage disaster grant programs </w:t>
            </w:r>
            <w:r w:rsidRPr="003102D5">
              <w:rPr>
                <w:rFonts w:ascii="Calibri" w:eastAsia="Calibri" w:hAnsi="Calibri" w:cs="Times New Roman"/>
                <w:color w:val="000000"/>
              </w:rPr>
              <w:t>(if applicable)</w:t>
            </w:r>
          </w:p>
          <w:p w14:paraId="40FDEE14" w14:textId="77777777" w:rsidR="00394045" w:rsidRPr="003102D5" w:rsidRDefault="00394045" w:rsidP="004D5F19">
            <w:pPr>
              <w:keepNext/>
              <w:keepLines/>
              <w:numPr>
                <w:ilvl w:val="0"/>
                <w:numId w:val="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lastRenderedPageBreak/>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8A35DA3" w14:textId="67FB0730"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lastRenderedPageBreak/>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2D71A855"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2CF5D6DD"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ESF-6 Mass Care [Emergency Assistance, Housing and Human Services]</w:t>
            </w:r>
          </w:p>
        </w:tc>
        <w:tc>
          <w:tcPr>
            <w:tcW w:w="2338" w:type="pct"/>
            <w:tcBorders>
              <w:top w:val="single" w:sz="4" w:space="0" w:color="auto"/>
              <w:left w:val="single" w:sz="4" w:space="0" w:color="auto"/>
              <w:bottom w:val="single" w:sz="4" w:space="0" w:color="auto"/>
              <w:right w:val="single" w:sz="4" w:space="0" w:color="auto"/>
            </w:tcBorders>
          </w:tcPr>
          <w:p w14:paraId="6E40A676" w14:textId="77777777" w:rsidR="00394045" w:rsidRPr="003A01D2" w:rsidRDefault="00394045" w:rsidP="004D5F19">
            <w:pPr>
              <w:numPr>
                <w:ilvl w:val="0"/>
                <w:numId w:val="10"/>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Identify Emergency Shelters and coordinate with American Red Cross and neighboring Municipalities/Tribal Nations on Multi-Jurisdictional Shelters (if applicable) </w:t>
            </w:r>
          </w:p>
          <w:p w14:paraId="413EF654" w14:textId="77777777" w:rsidR="00394045" w:rsidRPr="003A01D2" w:rsidRDefault="00394045" w:rsidP="004D5F19">
            <w:pPr>
              <w:numPr>
                <w:ilvl w:val="0"/>
                <w:numId w:val="10"/>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partners to provide emergency mass care, including shelter, feeding/watering, reunification services, and functional needs assistance including coordinating mental health services as needed</w:t>
            </w:r>
          </w:p>
          <w:p w14:paraId="277CB8ED" w14:textId="77777777" w:rsidR="00394045" w:rsidRPr="003A01D2" w:rsidRDefault="00394045" w:rsidP="004D5F19">
            <w:pPr>
              <w:numPr>
                <w:ilvl w:val="0"/>
                <w:numId w:val="10"/>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proofErr w:type="gramStart"/>
            <w:r w:rsidRPr="003A01D2">
              <w:rPr>
                <w:rFonts w:ascii="Calibri" w:eastAsia="Calibri" w:hAnsi="Calibri" w:cs="Times New Roman"/>
                <w:color w:val="000000"/>
              </w:rPr>
              <w:t>Provide for</w:t>
            </w:r>
            <w:proofErr w:type="gramEnd"/>
            <w:r w:rsidRPr="003A01D2">
              <w:rPr>
                <w:rFonts w:ascii="Calibri" w:eastAsia="Calibri" w:hAnsi="Calibri" w:cs="Times New Roman"/>
                <w:color w:val="000000"/>
              </w:rPr>
              <w:t xml:space="preserve"> human services in support of mass care activities</w:t>
            </w:r>
          </w:p>
          <w:p w14:paraId="76CF2FB7" w14:textId="77777777" w:rsidR="00394045" w:rsidRPr="003102D5" w:rsidRDefault="00394045" w:rsidP="004D5F19">
            <w:pPr>
              <w:numPr>
                <w:ilvl w:val="0"/>
                <w:numId w:val="10"/>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Calibri"/>
                <w:color w:val="000000"/>
                <w:spacing w:val="-1"/>
              </w:rPr>
              <w:t>Addresses evacuation</w:t>
            </w:r>
            <w:r w:rsidRPr="003A01D2">
              <w:rPr>
                <w:rFonts w:ascii="Calibri" w:eastAsia="Calibri" w:hAnsi="Calibri" w:cs="Calibri"/>
                <w:color w:val="000000"/>
                <w:spacing w:val="21"/>
              </w:rPr>
              <w:t xml:space="preserve"> </w:t>
            </w:r>
            <w:r w:rsidRPr="003A01D2">
              <w:rPr>
                <w:rFonts w:ascii="Calibri" w:eastAsia="Calibri" w:hAnsi="Calibri" w:cs="Calibri"/>
                <w:color w:val="000000"/>
              </w:rPr>
              <w:t>of</w:t>
            </w:r>
            <w:r w:rsidRPr="003A01D2">
              <w:rPr>
                <w:rFonts w:ascii="Calibri" w:eastAsia="Calibri" w:hAnsi="Calibri" w:cs="Calibri"/>
                <w:color w:val="000000"/>
                <w:spacing w:val="-1"/>
              </w:rPr>
              <w:t xml:space="preserve"> pets, service </w:t>
            </w:r>
            <w:r w:rsidRPr="003A01D2">
              <w:rPr>
                <w:rFonts w:ascii="Calibri" w:eastAsia="Calibri" w:hAnsi="Calibri" w:cs="Calibri"/>
                <w:color w:val="000000"/>
                <w:spacing w:val="-2"/>
              </w:rPr>
              <w:t xml:space="preserve">animals. </w:t>
            </w:r>
          </w:p>
          <w:p w14:paraId="05667499" w14:textId="77777777" w:rsidR="00394045" w:rsidRPr="003102D5" w:rsidRDefault="00394045" w:rsidP="004D5F19">
            <w:pPr>
              <w:keepNext/>
              <w:keepLines/>
              <w:numPr>
                <w:ilvl w:val="0"/>
                <w:numId w:val="10"/>
              </w:numPr>
              <w:spacing w:after="160" w:line="259" w:lineRule="auto"/>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4693C176" w14:textId="20ABC0C5"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410A4490"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7C537DE5" w14:textId="77777777" w:rsidR="00394045" w:rsidRPr="003A01D2" w:rsidRDefault="00394045" w:rsidP="00394045">
            <w:pPr>
              <w:rPr>
                <w:rFonts w:ascii="Calibri" w:eastAsia="Calibri" w:hAnsi="Calibri" w:cs="Times New Roman"/>
                <w:strike/>
                <w:color w:val="000000"/>
              </w:rPr>
            </w:pPr>
            <w:r w:rsidRPr="003A01D2">
              <w:rPr>
                <w:rFonts w:ascii="Calibri" w:eastAsia="Calibri" w:hAnsi="Calibri" w:cs="Times New Roman"/>
                <w:color w:val="000000"/>
              </w:rPr>
              <w:t>ESF-7 Logistics [Management], Resource Support and Private Sector</w:t>
            </w:r>
          </w:p>
          <w:p w14:paraId="2A11C329" w14:textId="77777777" w:rsidR="00394045" w:rsidRPr="003A01D2" w:rsidRDefault="00394045" w:rsidP="00394045">
            <w:pPr>
              <w:rPr>
                <w:rFonts w:ascii="Calibri" w:eastAsia="Calibri" w:hAnsi="Calibri" w:cs="Times New Roman"/>
                <w:color w:val="000000"/>
              </w:rPr>
            </w:pPr>
          </w:p>
        </w:tc>
        <w:tc>
          <w:tcPr>
            <w:tcW w:w="2338" w:type="pct"/>
            <w:tcBorders>
              <w:top w:val="single" w:sz="4" w:space="0" w:color="auto"/>
              <w:left w:val="single" w:sz="4" w:space="0" w:color="auto"/>
              <w:bottom w:val="single" w:sz="4" w:space="0" w:color="auto"/>
              <w:right w:val="single" w:sz="4" w:space="0" w:color="auto"/>
            </w:tcBorders>
          </w:tcPr>
          <w:p w14:paraId="0678D73C" w14:textId="77777777" w:rsidR="00394045" w:rsidRPr="003A01D2" w:rsidRDefault="00394045" w:rsidP="004D5F19">
            <w:pPr>
              <w:numPr>
                <w:ilvl w:val="0"/>
                <w:numId w:val="12"/>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Manage commodities, including procurement and distribution</w:t>
            </w:r>
          </w:p>
          <w:p w14:paraId="64E5DC61" w14:textId="77777777" w:rsidR="00394045" w:rsidRPr="003102D5" w:rsidRDefault="00394045" w:rsidP="004D5F19">
            <w:pPr>
              <w:numPr>
                <w:ilvl w:val="0"/>
                <w:numId w:val="12"/>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ESF 5 to request resources and/or commodities through mutual aid, the Regional Emergency Response Plan or from State through DESPP/DEMHS Regional Coordinator</w:t>
            </w:r>
            <w:r w:rsidRPr="003A01D2">
              <w:rPr>
                <w:rFonts w:ascii="Calibri" w:eastAsia="Calibri" w:hAnsi="Calibri" w:cs="Times New Roman"/>
                <w:strike/>
                <w:color w:val="000000"/>
              </w:rPr>
              <w:t xml:space="preserve"> </w:t>
            </w:r>
          </w:p>
          <w:p w14:paraId="61446F4B" w14:textId="77777777" w:rsidR="00394045" w:rsidRPr="003102D5" w:rsidRDefault="00394045" w:rsidP="004D5F19">
            <w:pPr>
              <w:keepNext/>
              <w:keepLines/>
              <w:numPr>
                <w:ilvl w:val="0"/>
                <w:numId w:val="12"/>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196E8C54" w14:textId="76827278"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4005F22C" w14:textId="77777777" w:rsidTr="00394045">
        <w:trPr>
          <w:cnfStyle w:val="000000010000" w:firstRow="0" w:lastRow="0" w:firstColumn="0" w:lastColumn="0" w:oddVBand="0" w:evenVBand="0" w:oddHBand="0" w:evenHBand="1"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41F51E2E"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ESF-8 Public Health and Medical Services</w:t>
            </w:r>
          </w:p>
        </w:tc>
        <w:tc>
          <w:tcPr>
            <w:tcW w:w="2338" w:type="pct"/>
            <w:tcBorders>
              <w:top w:val="single" w:sz="4" w:space="0" w:color="auto"/>
              <w:left w:val="single" w:sz="4" w:space="0" w:color="auto"/>
              <w:bottom w:val="single" w:sz="4" w:space="0" w:color="auto"/>
              <w:right w:val="single" w:sz="4" w:space="0" w:color="auto"/>
            </w:tcBorders>
          </w:tcPr>
          <w:p w14:paraId="7393AAB1" w14:textId="77777777" w:rsidR="00394045" w:rsidRPr="003A01D2" w:rsidRDefault="00394045" w:rsidP="004D5F19">
            <w:pPr>
              <w:numPr>
                <w:ilvl w:val="0"/>
                <w:numId w:val="11"/>
              </w:numPr>
              <w:ind w:left="426" w:hanging="426"/>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szCs w:val="20"/>
              </w:rPr>
            </w:pPr>
            <w:r w:rsidRPr="003A01D2">
              <w:rPr>
                <w:rFonts w:ascii="Calibri" w:eastAsia="Calibri" w:hAnsi="Calibri" w:cs="Times New Roman"/>
                <w:color w:val="000000"/>
                <w:szCs w:val="20"/>
              </w:rPr>
              <w:t xml:space="preserve">Coordinate with partners on Mass Casualty and Mass Fatality </w:t>
            </w:r>
            <w:proofErr w:type="gramStart"/>
            <w:r w:rsidRPr="003A01D2">
              <w:rPr>
                <w:rFonts w:ascii="Calibri" w:eastAsia="Calibri" w:hAnsi="Calibri" w:cs="Times New Roman"/>
                <w:color w:val="000000"/>
                <w:szCs w:val="20"/>
              </w:rPr>
              <w:t>management</w:t>
            </w:r>
            <w:proofErr w:type="gramEnd"/>
            <w:r w:rsidRPr="003A01D2">
              <w:rPr>
                <w:rFonts w:ascii="Calibri" w:eastAsia="Calibri" w:hAnsi="Calibri" w:cs="Times New Roman"/>
                <w:color w:val="000000"/>
                <w:szCs w:val="20"/>
              </w:rPr>
              <w:t xml:space="preserve">, including Medical/EMS resources and activities, e.g., patient triage, treatment, and transport / evacuation </w:t>
            </w:r>
          </w:p>
          <w:p w14:paraId="03083C4B" w14:textId="77777777" w:rsidR="00394045" w:rsidRPr="003A01D2" w:rsidRDefault="00394045" w:rsidP="004D5F19">
            <w:pPr>
              <w:numPr>
                <w:ilvl w:val="0"/>
                <w:numId w:val="11"/>
              </w:numPr>
              <w:ind w:left="426" w:hanging="426"/>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public health resources and activities, including health surveillance, vector control, and the safety and security of drugs, biologics and medical devices</w:t>
            </w:r>
            <w:r w:rsidRPr="003A01D2">
              <w:rPr>
                <w:rFonts w:ascii="Calibri" w:eastAsia="Calibri" w:hAnsi="Calibri" w:cs="Times New Roman"/>
                <w:color w:val="000000"/>
                <w:sz w:val="16"/>
              </w:rPr>
              <w:t xml:space="preserve"> </w:t>
            </w:r>
          </w:p>
          <w:p w14:paraId="6DFDC39D" w14:textId="77777777" w:rsidR="00394045" w:rsidRPr="003A01D2" w:rsidRDefault="00394045" w:rsidP="004D5F19">
            <w:pPr>
              <w:numPr>
                <w:ilvl w:val="0"/>
                <w:numId w:val="11"/>
              </w:numPr>
              <w:ind w:left="426" w:hanging="426"/>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with local/regional public health districts and the State Department of Health on activities related to mass prophylaxis / vaccination, and points of distribution. </w:t>
            </w:r>
          </w:p>
          <w:p w14:paraId="3B464AFC" w14:textId="77777777" w:rsidR="00394045" w:rsidRPr="003A01D2" w:rsidRDefault="00394045" w:rsidP="004D5F19">
            <w:pPr>
              <w:numPr>
                <w:ilvl w:val="0"/>
                <w:numId w:val="11"/>
              </w:numPr>
              <w:ind w:left="426" w:hanging="426"/>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with local/regional health districts and the State Department of </w:t>
            </w:r>
            <w:r w:rsidRPr="003A01D2">
              <w:rPr>
                <w:rFonts w:ascii="Calibri" w:eastAsia="Calibri" w:hAnsi="Calibri" w:cs="Times New Roman"/>
                <w:color w:val="000000"/>
              </w:rPr>
              <w:lastRenderedPageBreak/>
              <w:t>Health for public messaging as needed (common message).</w:t>
            </w:r>
          </w:p>
          <w:p w14:paraId="12B77426" w14:textId="77777777" w:rsidR="00394045" w:rsidRPr="003A01D2" w:rsidRDefault="00394045" w:rsidP="004D5F19">
            <w:pPr>
              <w:numPr>
                <w:ilvl w:val="0"/>
                <w:numId w:val="11"/>
              </w:numPr>
              <w:ind w:left="426" w:hanging="426"/>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for mental health services as needed.</w:t>
            </w:r>
          </w:p>
          <w:p w14:paraId="22EF9E0A" w14:textId="77777777" w:rsidR="00394045" w:rsidRDefault="00394045" w:rsidP="004D5F19">
            <w:pPr>
              <w:numPr>
                <w:ilvl w:val="0"/>
                <w:numId w:val="11"/>
              </w:numPr>
              <w:ind w:left="426" w:hanging="426"/>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Assure adequate durable </w:t>
            </w:r>
            <w:proofErr w:type="spellStart"/>
            <w:r w:rsidRPr="003A01D2">
              <w:rPr>
                <w:rFonts w:ascii="Calibri" w:eastAsia="Calibri" w:hAnsi="Calibri" w:cs="Times New Roman"/>
                <w:color w:val="000000"/>
              </w:rPr>
              <w:t>medial</w:t>
            </w:r>
            <w:proofErr w:type="spellEnd"/>
            <w:r w:rsidRPr="003A01D2">
              <w:rPr>
                <w:rFonts w:ascii="Calibri" w:eastAsia="Calibri" w:hAnsi="Calibri" w:cs="Times New Roman"/>
                <w:color w:val="000000"/>
              </w:rPr>
              <w:t xml:space="preserve"> supplies and services are available </w:t>
            </w:r>
          </w:p>
          <w:p w14:paraId="5D8E9D01" w14:textId="77777777" w:rsidR="00394045" w:rsidRPr="00D0163C" w:rsidRDefault="00394045" w:rsidP="004D5F19">
            <w:pPr>
              <w:keepNext/>
              <w:keepLines/>
              <w:numPr>
                <w:ilvl w:val="0"/>
                <w:numId w:val="4"/>
              </w:numPr>
              <w:spacing w:after="160" w:line="259" w:lineRule="auto"/>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432A121E" w14:textId="753EAC22"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lastRenderedPageBreak/>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2B5BCCF9"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3F2863B1"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ESF-9 Search and Rescue</w:t>
            </w:r>
          </w:p>
        </w:tc>
        <w:tc>
          <w:tcPr>
            <w:tcW w:w="2338" w:type="pct"/>
            <w:tcBorders>
              <w:top w:val="single" w:sz="4" w:space="0" w:color="auto"/>
              <w:left w:val="single" w:sz="4" w:space="0" w:color="auto"/>
              <w:bottom w:val="single" w:sz="4" w:space="0" w:color="auto"/>
              <w:right w:val="single" w:sz="4" w:space="0" w:color="auto"/>
            </w:tcBorders>
          </w:tcPr>
          <w:p w14:paraId="0B8551C0" w14:textId="77777777" w:rsidR="00394045" w:rsidRPr="003A01D2" w:rsidRDefault="00394045" w:rsidP="004D5F19">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Train members on search and rescue operations</w:t>
            </w:r>
          </w:p>
          <w:p w14:paraId="149DDB10" w14:textId="77777777" w:rsidR="00394045" w:rsidRPr="003A01D2" w:rsidRDefault="00394045" w:rsidP="004D5F19">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Conduct structural assessments</w:t>
            </w:r>
          </w:p>
          <w:p w14:paraId="06E9C404" w14:textId="77777777" w:rsidR="00394045" w:rsidRPr="003A01D2" w:rsidRDefault="00394045" w:rsidP="004D5F19">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Life-saving assistance</w:t>
            </w:r>
          </w:p>
          <w:p w14:paraId="511180B4" w14:textId="77777777" w:rsidR="00394045" w:rsidRPr="003A01D2" w:rsidRDefault="00394045" w:rsidP="004D5F19">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Provide evacuation support </w:t>
            </w:r>
          </w:p>
          <w:p w14:paraId="27835C86" w14:textId="77777777" w:rsidR="00394045" w:rsidRDefault="00394045" w:rsidP="004D5F19">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Request appropriate resources in coordination with ESF-5 and ESF-7</w:t>
            </w:r>
          </w:p>
          <w:p w14:paraId="75814011" w14:textId="77777777" w:rsidR="00394045" w:rsidRPr="00D0163C" w:rsidRDefault="00394045" w:rsidP="004D5F19">
            <w:pPr>
              <w:keepNext/>
              <w:keepLines/>
              <w:numPr>
                <w:ilvl w:val="0"/>
                <w:numId w:val="1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7A83BFA3" w14:textId="449E9E21"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25AA7864"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7BD33090"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ESF-10 [Oil and] Hazardous Materials Response</w:t>
            </w:r>
          </w:p>
        </w:tc>
        <w:tc>
          <w:tcPr>
            <w:tcW w:w="2338" w:type="pct"/>
            <w:tcBorders>
              <w:top w:val="single" w:sz="4" w:space="0" w:color="auto"/>
              <w:left w:val="single" w:sz="4" w:space="0" w:color="auto"/>
              <w:bottom w:val="single" w:sz="4" w:space="0" w:color="auto"/>
              <w:right w:val="single" w:sz="4" w:space="0" w:color="auto"/>
            </w:tcBorders>
          </w:tcPr>
          <w:p w14:paraId="6FFB08C8" w14:textId="77777777" w:rsidR="00394045" w:rsidRPr="003A01D2" w:rsidRDefault="00394045" w:rsidP="004D5F19">
            <w:pPr>
              <w:numPr>
                <w:ilvl w:val="0"/>
                <w:numId w:val="14"/>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appropriate partners for Oil and hazardous materials (chemical, biological, radiological, etc.) response (Regional Hazmat Teams, DEEP)</w:t>
            </w:r>
          </w:p>
          <w:p w14:paraId="0C8CE642" w14:textId="77777777" w:rsidR="00394045" w:rsidRDefault="00394045" w:rsidP="004D5F19">
            <w:pPr>
              <w:numPr>
                <w:ilvl w:val="0"/>
                <w:numId w:val="14"/>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appropriate agencies on Environmental short and long-term cleanup</w:t>
            </w:r>
          </w:p>
          <w:p w14:paraId="146A205C" w14:textId="77777777" w:rsidR="00394045" w:rsidRPr="00D0163C" w:rsidRDefault="00394045" w:rsidP="004D5F19">
            <w:pPr>
              <w:keepNext/>
              <w:keepLines/>
              <w:numPr>
                <w:ilvl w:val="0"/>
                <w:numId w:val="14"/>
              </w:numPr>
              <w:spacing w:after="160" w:line="259" w:lineRule="auto"/>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46682D9B" w14:textId="6F40B13D"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4915BF48"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17D94915"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ESF-11 [Animal Protection,] Agriculture and Natural Resources</w:t>
            </w:r>
          </w:p>
        </w:tc>
        <w:tc>
          <w:tcPr>
            <w:tcW w:w="2338" w:type="pct"/>
            <w:tcBorders>
              <w:top w:val="single" w:sz="4" w:space="0" w:color="auto"/>
              <w:left w:val="single" w:sz="4" w:space="0" w:color="auto"/>
              <w:bottom w:val="single" w:sz="4" w:space="0" w:color="auto"/>
              <w:right w:val="single" w:sz="4" w:space="0" w:color="auto"/>
            </w:tcBorders>
          </w:tcPr>
          <w:p w14:paraId="05D55950" w14:textId="77777777" w:rsidR="00394045" w:rsidRPr="003A01D2" w:rsidRDefault="00394045" w:rsidP="004D5F19">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ESF-8 Public Health on planning and response to animal, plant, and pest diseases.</w:t>
            </w:r>
          </w:p>
          <w:p w14:paraId="64D00BC1" w14:textId="77777777" w:rsidR="00394045" w:rsidRPr="003A01D2" w:rsidRDefault="00394045" w:rsidP="004D5F19">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Provide for natural and cultural resources and historic properties protection in planning </w:t>
            </w:r>
          </w:p>
          <w:p w14:paraId="1C5FE613" w14:textId="77777777" w:rsidR="00394045" w:rsidRPr="003A01D2" w:rsidRDefault="00394045" w:rsidP="004D5F19">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appropriate agencies on Food safety and security (if applicable)</w:t>
            </w:r>
          </w:p>
          <w:p w14:paraId="260A1D27" w14:textId="77777777" w:rsidR="00394045" w:rsidRPr="003A01D2" w:rsidRDefault="00394045" w:rsidP="004D5F19">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In coordination with ESF 6, Plan for sheltering of household pets</w:t>
            </w:r>
          </w:p>
          <w:p w14:paraId="6D0D281F" w14:textId="77777777" w:rsidR="00394045" w:rsidRPr="00D0163C" w:rsidRDefault="00394045" w:rsidP="004D5F19">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Calibri"/>
                <w:color w:val="000000"/>
                <w:spacing w:val="-1"/>
              </w:rPr>
              <w:t xml:space="preserve">Town </w:t>
            </w:r>
            <w:r w:rsidRPr="003A01D2">
              <w:rPr>
                <w:rFonts w:ascii="Calibri" w:eastAsia="Calibri" w:hAnsi="Calibri" w:cs="Calibri"/>
                <w:color w:val="000000"/>
              </w:rPr>
              <w:t>has</w:t>
            </w:r>
            <w:r w:rsidRPr="003A01D2">
              <w:rPr>
                <w:rFonts w:ascii="Calibri" w:eastAsia="Calibri" w:hAnsi="Calibri" w:cs="Calibri"/>
                <w:color w:val="000000"/>
                <w:spacing w:val="-1"/>
              </w:rPr>
              <w:t xml:space="preserve"> considered</w:t>
            </w:r>
            <w:r w:rsidRPr="003A01D2">
              <w:rPr>
                <w:rFonts w:ascii="Calibri" w:eastAsia="Calibri" w:hAnsi="Calibri" w:cs="Calibri"/>
                <w:color w:val="000000"/>
                <w:spacing w:val="21"/>
              </w:rPr>
              <w:t xml:space="preserve"> </w:t>
            </w:r>
            <w:r w:rsidRPr="003A01D2">
              <w:rPr>
                <w:rFonts w:ascii="Calibri" w:eastAsia="Calibri" w:hAnsi="Calibri" w:cs="Calibri"/>
                <w:color w:val="000000"/>
                <w:spacing w:val="-1"/>
              </w:rPr>
              <w:t>whether to provide for</w:t>
            </w:r>
            <w:r w:rsidRPr="003A01D2">
              <w:rPr>
                <w:rFonts w:ascii="Calibri" w:eastAsia="Calibri" w:hAnsi="Calibri" w:cs="Calibri"/>
                <w:color w:val="000000"/>
                <w:spacing w:val="25"/>
              </w:rPr>
              <w:t xml:space="preserve"> </w:t>
            </w:r>
            <w:r w:rsidRPr="003A01D2">
              <w:rPr>
                <w:rFonts w:ascii="Calibri" w:eastAsia="Calibri" w:hAnsi="Calibri" w:cs="Calibri"/>
                <w:color w:val="000000"/>
                <w:spacing w:val="-1"/>
              </w:rPr>
              <w:t>nonmilitary evacuation</w:t>
            </w:r>
            <w:r w:rsidRPr="003A01D2">
              <w:rPr>
                <w:rFonts w:ascii="Calibri" w:eastAsia="Calibri" w:hAnsi="Calibri" w:cs="Calibri"/>
                <w:color w:val="000000"/>
              </w:rPr>
              <w:t xml:space="preserve"> </w:t>
            </w:r>
            <w:r w:rsidRPr="003A01D2">
              <w:rPr>
                <w:rFonts w:ascii="Calibri" w:eastAsia="Calibri" w:hAnsi="Calibri" w:cs="Calibri"/>
                <w:color w:val="000000"/>
                <w:spacing w:val="-1"/>
              </w:rPr>
              <w:t>of</w:t>
            </w:r>
            <w:r w:rsidRPr="003A01D2">
              <w:rPr>
                <w:rFonts w:ascii="Calibri" w:eastAsia="Calibri" w:hAnsi="Calibri" w:cs="Calibri"/>
                <w:color w:val="000000"/>
                <w:spacing w:val="26"/>
              </w:rPr>
              <w:t xml:space="preserve"> </w:t>
            </w:r>
            <w:r w:rsidRPr="003A01D2">
              <w:rPr>
                <w:rFonts w:ascii="Calibri" w:eastAsia="Calibri" w:hAnsi="Calibri" w:cs="Calibri"/>
                <w:color w:val="000000"/>
              </w:rPr>
              <w:t>livestock</w:t>
            </w:r>
            <w:r w:rsidRPr="003A01D2">
              <w:rPr>
                <w:rFonts w:ascii="Calibri" w:eastAsia="Calibri" w:hAnsi="Calibri" w:cs="Calibri"/>
                <w:color w:val="000000"/>
                <w:spacing w:val="-1"/>
              </w:rPr>
              <w:t xml:space="preserve"> </w:t>
            </w:r>
            <w:r w:rsidRPr="003A01D2">
              <w:rPr>
                <w:rFonts w:ascii="Calibri" w:eastAsia="Calibri" w:hAnsi="Calibri" w:cs="Calibri"/>
                <w:color w:val="000000"/>
              </w:rPr>
              <w:t>and</w:t>
            </w:r>
            <w:r w:rsidRPr="003A01D2">
              <w:rPr>
                <w:rFonts w:ascii="Calibri" w:eastAsia="Calibri" w:hAnsi="Calibri" w:cs="Calibri"/>
                <w:color w:val="000000"/>
                <w:spacing w:val="-1"/>
              </w:rPr>
              <w:t xml:space="preserve"> horses.</w:t>
            </w:r>
          </w:p>
          <w:p w14:paraId="2CC92DFD" w14:textId="77777777" w:rsidR="00394045" w:rsidRPr="00D0163C" w:rsidRDefault="00394045" w:rsidP="004D5F19">
            <w:pPr>
              <w:keepNext/>
              <w:keepLines/>
              <w:numPr>
                <w:ilvl w:val="0"/>
                <w:numId w:val="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3CF61F26" w14:textId="6588BEE1"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4EF566B2"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62581C20"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ESF-12 Energy and Utilities</w:t>
            </w:r>
          </w:p>
        </w:tc>
        <w:tc>
          <w:tcPr>
            <w:tcW w:w="2338" w:type="pct"/>
            <w:tcBorders>
              <w:top w:val="single" w:sz="4" w:space="0" w:color="auto"/>
              <w:left w:val="single" w:sz="4" w:space="0" w:color="auto"/>
              <w:bottom w:val="single" w:sz="4" w:space="0" w:color="auto"/>
              <w:right w:val="single" w:sz="4" w:space="0" w:color="auto"/>
            </w:tcBorders>
          </w:tcPr>
          <w:p w14:paraId="693BD1D6" w14:textId="77777777" w:rsidR="00394045" w:rsidRPr="003A01D2" w:rsidRDefault="00394045" w:rsidP="004D5F19">
            <w:pPr>
              <w:numPr>
                <w:ilvl w:val="0"/>
                <w:numId w:val="16"/>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appropriate agencies on Energy and utilities infrastructure assessment and utilities restoration</w:t>
            </w:r>
          </w:p>
          <w:p w14:paraId="36EDF342" w14:textId="77777777" w:rsidR="00394045" w:rsidRDefault="00394045" w:rsidP="004D5F19">
            <w:pPr>
              <w:numPr>
                <w:ilvl w:val="0"/>
                <w:numId w:val="16"/>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utility providers and ESF 3 on the Make Safe Protocol</w:t>
            </w:r>
          </w:p>
          <w:p w14:paraId="6199EFC2" w14:textId="77777777" w:rsidR="00394045" w:rsidRPr="00D0163C" w:rsidRDefault="00394045" w:rsidP="004D5F19">
            <w:pPr>
              <w:keepNext/>
              <w:keepLines/>
              <w:numPr>
                <w:ilvl w:val="0"/>
                <w:numId w:val="4"/>
              </w:numPr>
              <w:spacing w:after="160" w:line="259" w:lineRule="auto"/>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lastRenderedPageBreak/>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98FDBF0" w14:textId="56D750AA"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lastRenderedPageBreak/>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18E981DF"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377192B5"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ESF-13 Public Safety and Security</w:t>
            </w:r>
            <w:proofErr w:type="gramStart"/>
            <w:r w:rsidRPr="003A01D2">
              <w:rPr>
                <w:rFonts w:ascii="Calibri" w:eastAsia="Calibri" w:hAnsi="Calibri" w:cs="Times New Roman"/>
                <w:color w:val="000000"/>
              </w:rPr>
              <w:t>/[</w:t>
            </w:r>
            <w:proofErr w:type="gramEnd"/>
            <w:r w:rsidRPr="003A01D2">
              <w:rPr>
                <w:rFonts w:ascii="Calibri" w:eastAsia="Calibri" w:hAnsi="Calibri" w:cs="Times New Roman"/>
                <w:color w:val="000000"/>
              </w:rPr>
              <w:t>Law Enforcement and Homeland Security]</w:t>
            </w:r>
          </w:p>
        </w:tc>
        <w:tc>
          <w:tcPr>
            <w:tcW w:w="2338" w:type="pct"/>
            <w:tcBorders>
              <w:top w:val="single" w:sz="4" w:space="0" w:color="auto"/>
              <w:left w:val="single" w:sz="4" w:space="0" w:color="auto"/>
              <w:bottom w:val="single" w:sz="4" w:space="0" w:color="auto"/>
              <w:right w:val="single" w:sz="4" w:space="0" w:color="auto"/>
            </w:tcBorders>
          </w:tcPr>
          <w:p w14:paraId="1B15EDA4" w14:textId="77777777" w:rsidR="00394045" w:rsidRPr="003A01D2" w:rsidRDefault="00394045" w:rsidP="004D5F19">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for facility and resource security as needed</w:t>
            </w:r>
          </w:p>
          <w:p w14:paraId="334A75C9" w14:textId="77777777" w:rsidR="00394045" w:rsidRPr="003A01D2" w:rsidRDefault="00394045" w:rsidP="004D5F19">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security planning and technical resource assistance</w:t>
            </w:r>
          </w:p>
          <w:p w14:paraId="4A956541" w14:textId="77777777" w:rsidR="00394045" w:rsidRPr="003A01D2" w:rsidRDefault="00394045" w:rsidP="004D5F19">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public safety and security support</w:t>
            </w:r>
          </w:p>
          <w:p w14:paraId="605A4228" w14:textId="77777777" w:rsidR="00394045" w:rsidRPr="003A01D2" w:rsidRDefault="00394045" w:rsidP="004D5F19">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Support access, traffic, and crowd control</w:t>
            </w:r>
          </w:p>
          <w:p w14:paraId="01A8E6AE" w14:textId="2D6C9D48" w:rsidR="00394045" w:rsidRDefault="00394045" w:rsidP="004D5F19">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Collaborate with subject matter experts to </w:t>
            </w:r>
            <w:r w:rsidR="00B4198A" w:rsidRPr="003A01D2">
              <w:rPr>
                <w:rFonts w:ascii="Calibri" w:eastAsia="Calibri" w:hAnsi="Calibri" w:cs="Times New Roman"/>
                <w:color w:val="000000"/>
              </w:rPr>
              <w:t>address</w:t>
            </w:r>
            <w:r w:rsidRPr="003A01D2">
              <w:rPr>
                <w:rFonts w:ascii="Calibri" w:eastAsia="Calibri" w:hAnsi="Calibri" w:cs="Times New Roman"/>
                <w:color w:val="000000"/>
              </w:rPr>
              <w:t xml:space="preserve"> Bomb Threats </w:t>
            </w:r>
          </w:p>
          <w:p w14:paraId="47A65523" w14:textId="77777777" w:rsidR="00394045" w:rsidRPr="00D0163C" w:rsidRDefault="00394045" w:rsidP="004D5F19">
            <w:pPr>
              <w:keepNext/>
              <w:keepLines/>
              <w:numPr>
                <w:ilvl w:val="0"/>
                <w:numId w:val="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531CF4D5" w14:textId="7F2C02FB"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35788421"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51281077"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ESF-14 Disaster Recovery [Long-Term Community Recovery and Mitigation]</w:t>
            </w:r>
          </w:p>
        </w:tc>
        <w:tc>
          <w:tcPr>
            <w:tcW w:w="2338" w:type="pct"/>
            <w:tcBorders>
              <w:top w:val="single" w:sz="4" w:space="0" w:color="auto"/>
              <w:left w:val="single" w:sz="4" w:space="0" w:color="auto"/>
              <w:bottom w:val="single" w:sz="4" w:space="0" w:color="auto"/>
              <w:right w:val="single" w:sz="4" w:space="0" w:color="auto"/>
            </w:tcBorders>
          </w:tcPr>
          <w:p w14:paraId="090C97E0" w14:textId="77777777" w:rsidR="00394045" w:rsidRPr="003A01D2" w:rsidRDefault="00394045" w:rsidP="004D5F19">
            <w:pPr>
              <w:numPr>
                <w:ilvl w:val="0"/>
                <w:numId w:val="1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Identify network of recovery services </w:t>
            </w:r>
          </w:p>
          <w:p w14:paraId="432B1C67" w14:textId="77777777" w:rsidR="00394045" w:rsidRPr="003A01D2" w:rsidRDefault="00394045" w:rsidP="004D5F19">
            <w:pPr>
              <w:numPr>
                <w:ilvl w:val="0"/>
                <w:numId w:val="1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Determine and prioritize recovery activities</w:t>
            </w:r>
          </w:p>
          <w:p w14:paraId="67ED85D0" w14:textId="77777777" w:rsidR="00394045" w:rsidRPr="003A01D2" w:rsidRDefault="00394045" w:rsidP="004D5F19">
            <w:pPr>
              <w:numPr>
                <w:ilvl w:val="0"/>
                <w:numId w:val="1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Organize and coordinate with local volunteer organizations and private </w:t>
            </w:r>
            <w:proofErr w:type="gramStart"/>
            <w:r w:rsidRPr="003A01D2">
              <w:rPr>
                <w:rFonts w:ascii="Calibri" w:eastAsia="Calibri" w:hAnsi="Calibri" w:cs="Times New Roman"/>
                <w:color w:val="000000"/>
              </w:rPr>
              <w:t>business</w:t>
            </w:r>
            <w:proofErr w:type="gramEnd"/>
            <w:r w:rsidRPr="003A01D2">
              <w:rPr>
                <w:rFonts w:ascii="Calibri" w:eastAsia="Calibri" w:hAnsi="Calibri" w:cs="Times New Roman"/>
                <w:color w:val="000000"/>
              </w:rPr>
              <w:t xml:space="preserve"> to assist in community recovery</w:t>
            </w:r>
          </w:p>
          <w:p w14:paraId="1E337A12" w14:textId="77777777" w:rsidR="00394045" w:rsidRDefault="00394045" w:rsidP="004D5F19">
            <w:pPr>
              <w:numPr>
                <w:ilvl w:val="0"/>
                <w:numId w:val="17"/>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the Regional Long Term Recovery Coordinator</w:t>
            </w:r>
          </w:p>
          <w:p w14:paraId="37DEC188" w14:textId="77777777" w:rsidR="00394045" w:rsidRPr="00D0163C" w:rsidRDefault="00394045" w:rsidP="004D5F19">
            <w:pPr>
              <w:keepNext/>
              <w:keepLines/>
              <w:numPr>
                <w:ilvl w:val="0"/>
                <w:numId w:val="4"/>
              </w:numPr>
              <w:spacing w:after="160" w:line="259" w:lineRule="auto"/>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77B352B3" w14:textId="54BA63F3"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0E727FBF"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6B71BD6D"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ESF-15 Emergency Public Information and External Affairs [Media]</w:t>
            </w:r>
          </w:p>
        </w:tc>
        <w:tc>
          <w:tcPr>
            <w:tcW w:w="2338" w:type="pct"/>
            <w:tcBorders>
              <w:top w:val="single" w:sz="4" w:space="0" w:color="auto"/>
              <w:left w:val="single" w:sz="4" w:space="0" w:color="auto"/>
              <w:bottom w:val="single" w:sz="4" w:space="0" w:color="auto"/>
              <w:right w:val="single" w:sz="4" w:space="0" w:color="auto"/>
            </w:tcBorders>
          </w:tcPr>
          <w:p w14:paraId="057CFDD4" w14:textId="77777777" w:rsidR="00394045" w:rsidRPr="003A01D2" w:rsidRDefault="00394045" w:rsidP="004D5F1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emergency public information and protective action guidance</w:t>
            </w:r>
          </w:p>
          <w:p w14:paraId="272271FA" w14:textId="77777777" w:rsidR="00394045" w:rsidRDefault="00394045" w:rsidP="004D5F1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Media and community relations</w:t>
            </w:r>
          </w:p>
          <w:p w14:paraId="6F7B53FE" w14:textId="77777777" w:rsidR="00394045" w:rsidRPr="00D0163C" w:rsidRDefault="00394045" w:rsidP="004D5F19">
            <w:pPr>
              <w:keepNext/>
              <w:keepLines/>
              <w:numPr>
                <w:ilvl w:val="0"/>
                <w:numId w:val="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9521EBF" w14:textId="4C524A7D"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5CAD37F1"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599B8D9D"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[ESF-16 Volunteer Management/ Citizen Corps/MRC/VOAD]</w:t>
            </w:r>
          </w:p>
        </w:tc>
        <w:tc>
          <w:tcPr>
            <w:tcW w:w="2338" w:type="pct"/>
            <w:tcBorders>
              <w:top w:val="single" w:sz="4" w:space="0" w:color="auto"/>
              <w:left w:val="single" w:sz="4" w:space="0" w:color="auto"/>
              <w:bottom w:val="single" w:sz="4" w:space="0" w:color="auto"/>
              <w:right w:val="single" w:sz="4" w:space="0" w:color="auto"/>
            </w:tcBorders>
          </w:tcPr>
          <w:p w14:paraId="3F94A7F6" w14:textId="77777777" w:rsidR="00394045" w:rsidRPr="003A01D2" w:rsidRDefault="00394045" w:rsidP="004D5F1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Coordinate CERT Teams in conjunction with ESF-5 </w:t>
            </w:r>
          </w:p>
          <w:p w14:paraId="44FC5FBC" w14:textId="77777777" w:rsidR="00394045" w:rsidRDefault="00394045" w:rsidP="004D5F1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Identify emergency resources available through </w:t>
            </w:r>
            <w:proofErr w:type="gramStart"/>
            <w:r w:rsidRPr="003A01D2">
              <w:rPr>
                <w:rFonts w:ascii="Calibri" w:eastAsia="Calibri" w:hAnsi="Calibri" w:cs="Times New Roman"/>
                <w:color w:val="000000"/>
              </w:rPr>
              <w:t>the CTVOAD</w:t>
            </w:r>
            <w:proofErr w:type="gramEnd"/>
          </w:p>
          <w:p w14:paraId="20F18132" w14:textId="77777777" w:rsidR="00394045" w:rsidRPr="00D0163C" w:rsidRDefault="00394045" w:rsidP="004D5F19">
            <w:pPr>
              <w:keepNext/>
              <w:keepLines/>
              <w:numPr>
                <w:ilvl w:val="0"/>
                <w:numId w:val="4"/>
              </w:numPr>
              <w:spacing w:after="160" w:line="259" w:lineRule="auto"/>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BF62318" w14:textId="0BABE43E"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red"/>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3DE2F2A6"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7C480BDD"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t xml:space="preserve">ESF-17 Cybersecurity </w:t>
            </w:r>
          </w:p>
        </w:tc>
        <w:tc>
          <w:tcPr>
            <w:tcW w:w="2338" w:type="pct"/>
            <w:tcBorders>
              <w:top w:val="single" w:sz="4" w:space="0" w:color="auto"/>
              <w:left w:val="single" w:sz="4" w:space="0" w:color="auto"/>
              <w:bottom w:val="single" w:sz="4" w:space="0" w:color="auto"/>
              <w:right w:val="single" w:sz="4" w:space="0" w:color="auto"/>
            </w:tcBorders>
          </w:tcPr>
          <w:p w14:paraId="72FC0C07" w14:textId="77777777" w:rsidR="00394045" w:rsidRPr="003A01D2" w:rsidRDefault="00394045" w:rsidP="004D5F19">
            <w:pPr>
              <w:numPr>
                <w:ilvl w:val="0"/>
                <w:numId w:val="20"/>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Private Sector Partners</w:t>
            </w:r>
          </w:p>
          <w:p w14:paraId="4A66545D" w14:textId="77777777" w:rsidR="00394045" w:rsidRPr="003A01D2" w:rsidRDefault="00394045" w:rsidP="004D5F19">
            <w:pPr>
              <w:numPr>
                <w:ilvl w:val="0"/>
                <w:numId w:val="20"/>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Information Technology Officer</w:t>
            </w:r>
          </w:p>
          <w:p w14:paraId="52BF5C4F" w14:textId="77777777" w:rsidR="00394045" w:rsidRPr="003A01D2" w:rsidRDefault="00394045" w:rsidP="004D5F19">
            <w:pPr>
              <w:numPr>
                <w:ilvl w:val="0"/>
                <w:numId w:val="20"/>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Reporting a Cyber Incident</w:t>
            </w:r>
          </w:p>
          <w:p w14:paraId="12452B74" w14:textId="77777777" w:rsidR="00394045" w:rsidRDefault="00394045" w:rsidP="004D5F19">
            <w:pPr>
              <w:numPr>
                <w:ilvl w:val="0"/>
                <w:numId w:val="20"/>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Escalation of Incident Response</w:t>
            </w:r>
          </w:p>
          <w:p w14:paraId="02A0B213" w14:textId="77777777" w:rsidR="00394045" w:rsidRPr="00D0163C" w:rsidRDefault="00394045" w:rsidP="004D5F19">
            <w:pPr>
              <w:keepNext/>
              <w:keepLines/>
              <w:numPr>
                <w:ilvl w:val="0"/>
                <w:numId w:val="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9DC2777" w14:textId="61225187"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5A1DB4AC" w14:textId="77777777" w:rsidTr="00394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shd w:val="clear" w:color="auto" w:fill="auto"/>
          </w:tcPr>
          <w:p w14:paraId="4683A2CC"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highlight w:val="yellow"/>
              </w:rPr>
              <w:t>[ESF-19 Functional Needs Management]</w:t>
            </w:r>
          </w:p>
        </w:tc>
        <w:tc>
          <w:tcPr>
            <w:tcW w:w="2338" w:type="pct"/>
            <w:tcBorders>
              <w:top w:val="single" w:sz="4" w:space="0" w:color="auto"/>
              <w:left w:val="single" w:sz="4" w:space="0" w:color="auto"/>
              <w:bottom w:val="single" w:sz="4" w:space="0" w:color="auto"/>
              <w:right w:val="single" w:sz="4" w:space="0" w:color="auto"/>
            </w:tcBorders>
          </w:tcPr>
          <w:p w14:paraId="43093371" w14:textId="77777777" w:rsidR="00394045" w:rsidRPr="003A01D2" w:rsidRDefault="00394045" w:rsidP="004D5F19">
            <w:pPr>
              <w:numPr>
                <w:ilvl w:val="0"/>
                <w:numId w:val="21"/>
              </w:numPr>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p>
        </w:tc>
        <w:tc>
          <w:tcPr>
            <w:tcW w:w="1350" w:type="pct"/>
            <w:tcBorders>
              <w:top w:val="single" w:sz="4" w:space="0" w:color="auto"/>
              <w:left w:val="single" w:sz="4" w:space="0" w:color="auto"/>
              <w:bottom w:val="single" w:sz="4" w:space="0" w:color="auto"/>
              <w:right w:val="single" w:sz="4" w:space="0" w:color="auto"/>
            </w:tcBorders>
          </w:tcPr>
          <w:p w14:paraId="53074CE4" w14:textId="68BB6355" w:rsidR="00394045" w:rsidRPr="003A01D2" w:rsidRDefault="00394045" w:rsidP="0039404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r w:rsidR="00394045" w:rsidRPr="003A01D2" w14:paraId="01DA2DE2" w14:textId="77777777" w:rsidTr="00394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Borders>
              <w:top w:val="single" w:sz="4" w:space="0" w:color="auto"/>
              <w:left w:val="single" w:sz="4" w:space="0" w:color="auto"/>
              <w:bottom w:val="single" w:sz="4" w:space="0" w:color="auto"/>
              <w:right w:val="single" w:sz="4" w:space="0" w:color="auto"/>
            </w:tcBorders>
          </w:tcPr>
          <w:p w14:paraId="40A90F43" w14:textId="77777777" w:rsidR="00394045" w:rsidRPr="003A01D2" w:rsidRDefault="00394045" w:rsidP="00394045">
            <w:pPr>
              <w:rPr>
                <w:rFonts w:ascii="Calibri" w:eastAsia="Calibri" w:hAnsi="Calibri" w:cs="Times New Roman"/>
                <w:color w:val="000000"/>
              </w:rPr>
            </w:pPr>
            <w:r w:rsidRPr="003A01D2">
              <w:rPr>
                <w:rFonts w:ascii="Calibri" w:eastAsia="Calibri" w:hAnsi="Calibri" w:cs="Times New Roman"/>
                <w:color w:val="000000"/>
              </w:rPr>
              <w:lastRenderedPageBreak/>
              <w:t>[ESF-20 Marine and Port Security]</w:t>
            </w:r>
          </w:p>
        </w:tc>
        <w:tc>
          <w:tcPr>
            <w:tcW w:w="2338" w:type="pct"/>
            <w:tcBorders>
              <w:top w:val="single" w:sz="4" w:space="0" w:color="auto"/>
              <w:left w:val="single" w:sz="4" w:space="0" w:color="auto"/>
              <w:bottom w:val="single" w:sz="4" w:space="0" w:color="auto"/>
              <w:right w:val="single" w:sz="4" w:space="0" w:color="auto"/>
            </w:tcBorders>
          </w:tcPr>
          <w:p w14:paraId="30BB62F2" w14:textId="77777777" w:rsidR="00394045" w:rsidRPr="003A01D2" w:rsidRDefault="00394045" w:rsidP="004D5F19">
            <w:pPr>
              <w:numPr>
                <w:ilvl w:val="0"/>
                <w:numId w:val="22"/>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 xml:space="preserve">Work within law enforcement groups to </w:t>
            </w:r>
            <w:proofErr w:type="gramStart"/>
            <w:r w:rsidRPr="003A01D2">
              <w:rPr>
                <w:rFonts w:ascii="Calibri" w:eastAsia="Calibri" w:hAnsi="Calibri" w:cs="Times New Roman"/>
                <w:color w:val="000000"/>
              </w:rPr>
              <w:t>assure</w:t>
            </w:r>
            <w:proofErr w:type="gramEnd"/>
            <w:r w:rsidRPr="003A01D2">
              <w:rPr>
                <w:rFonts w:ascii="Calibri" w:eastAsia="Calibri" w:hAnsi="Calibri" w:cs="Times New Roman"/>
                <w:color w:val="000000"/>
              </w:rPr>
              <w:t xml:space="preserve"> secure port and shoreline areas</w:t>
            </w:r>
          </w:p>
          <w:p w14:paraId="1FCF9D15" w14:textId="77777777" w:rsidR="00394045" w:rsidRPr="003A01D2" w:rsidRDefault="00394045" w:rsidP="004D5F19">
            <w:pPr>
              <w:numPr>
                <w:ilvl w:val="0"/>
                <w:numId w:val="22"/>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Coordinate with fire, EMS, Emergency Management disaster planning and preparedness</w:t>
            </w:r>
          </w:p>
          <w:p w14:paraId="7AC9E6D2" w14:textId="77777777" w:rsidR="00394045" w:rsidRPr="003A01D2" w:rsidRDefault="00394045" w:rsidP="004D5F19">
            <w:pPr>
              <w:numPr>
                <w:ilvl w:val="0"/>
                <w:numId w:val="22"/>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Provide technical support for maritime organizations and communities</w:t>
            </w:r>
          </w:p>
          <w:p w14:paraId="2EA90F56" w14:textId="77777777" w:rsidR="00394045" w:rsidRDefault="00394045" w:rsidP="004D5F19">
            <w:pPr>
              <w:numPr>
                <w:ilvl w:val="0"/>
                <w:numId w:val="22"/>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3A01D2">
              <w:rPr>
                <w:rFonts w:ascii="Calibri" w:eastAsia="Calibri" w:hAnsi="Calibri" w:cs="Times New Roman"/>
                <w:color w:val="000000"/>
              </w:rPr>
              <w:t>Support ESF-10 with oil spill incidents</w:t>
            </w:r>
          </w:p>
          <w:p w14:paraId="26BE1243" w14:textId="77777777" w:rsidR="00394045" w:rsidRPr="00D0163C" w:rsidRDefault="00394045" w:rsidP="004D5F19">
            <w:pPr>
              <w:keepNext/>
              <w:keepLines/>
              <w:numPr>
                <w:ilvl w:val="0"/>
                <w:numId w:val="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highlight w:val="yellow"/>
              </w:rPr>
            </w:pPr>
            <w:r w:rsidRPr="003102D5">
              <w:rPr>
                <w:rFonts w:ascii="Calibri" w:eastAsia="Calibri" w:hAnsi="Calibri" w:cs="Times New Roman"/>
                <w:color w:val="000000"/>
                <w:highlight w:val="yellow"/>
              </w:rPr>
              <w:t>[add additional responsibilities as appropriate]</w:t>
            </w:r>
          </w:p>
        </w:tc>
        <w:tc>
          <w:tcPr>
            <w:tcW w:w="1350" w:type="pct"/>
            <w:tcBorders>
              <w:top w:val="single" w:sz="4" w:space="0" w:color="auto"/>
              <w:left w:val="single" w:sz="4" w:space="0" w:color="auto"/>
              <w:bottom w:val="single" w:sz="4" w:space="0" w:color="auto"/>
              <w:right w:val="single" w:sz="4" w:space="0" w:color="auto"/>
            </w:tcBorders>
          </w:tcPr>
          <w:p w14:paraId="64CF5AC5" w14:textId="30CA13B0" w:rsidR="00394045" w:rsidRPr="003A01D2" w:rsidRDefault="00394045" w:rsidP="0039404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A01D2">
              <w:rPr>
                <w:rFonts w:ascii="Calibri" w:eastAsia="Calibri" w:hAnsi="Calibri" w:cs="Times New Roman"/>
                <w:highlight w:val="yellow"/>
              </w:rPr>
              <w:t xml:space="preserve">[ENTER </w:t>
            </w:r>
            <w:r w:rsidR="00061297">
              <w:rPr>
                <w:rFonts w:ascii="Calibri" w:eastAsia="Calibri" w:hAnsi="Calibri" w:cs="Times New Roman"/>
                <w:highlight w:val="yellow"/>
              </w:rPr>
              <w:t>MUNICIPALITY/TRIBAL NATION</w:t>
            </w:r>
            <w:r w:rsidRPr="003A01D2">
              <w:rPr>
                <w:rFonts w:ascii="Calibri" w:eastAsia="Calibri" w:hAnsi="Calibri" w:cs="Times New Roman"/>
                <w:highlight w:val="yellow"/>
              </w:rPr>
              <w:t xml:space="preserve"> SPECIFIC INFORMATION HERE]</w:t>
            </w:r>
          </w:p>
        </w:tc>
      </w:tr>
    </w:tbl>
    <w:p w14:paraId="6C836F68" w14:textId="77777777" w:rsidR="00226CDC" w:rsidRDefault="00226CDC" w:rsidP="001C3DBC">
      <w:pPr>
        <w:spacing w:line="240" w:lineRule="auto"/>
        <w:rPr>
          <w:rFonts w:ascii="Calibri" w:eastAsia="Calibri" w:hAnsi="Calibri" w:cs="Times New Roman"/>
          <w:color w:val="000000"/>
          <w:kern w:val="0"/>
          <w14:ligatures w14:val="none"/>
        </w:rPr>
      </w:pPr>
    </w:p>
    <w:p w14:paraId="2FB68170" w14:textId="0689B8CE" w:rsidR="00394045" w:rsidRDefault="00394045"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ESFs provide a standardized structure that relates to the National Response Framework (NRF), the State Response Framework (SRF), and the Regional Emergency Support Plan (RESP). Depending upon the scope and complexity of an emergency,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may rely upon this structure during any or all phases to bring together staff and volunteers from critical disciplines in an organized and widely accepted manner. </w:t>
      </w:r>
    </w:p>
    <w:p w14:paraId="7088E8D9" w14:textId="77777777" w:rsidR="00394045" w:rsidRPr="003A01D2" w:rsidRDefault="00394045" w:rsidP="001C3DBC">
      <w:pPr>
        <w:pStyle w:val="Heading4"/>
        <w:spacing w:line="240" w:lineRule="auto"/>
        <w:rPr>
          <w:rFonts w:eastAsia="Times New Roman"/>
        </w:rPr>
      </w:pPr>
      <w:r w:rsidRPr="003A01D2">
        <w:rPr>
          <w:rFonts w:eastAsia="Times New Roman"/>
        </w:rPr>
        <w:t>External Support Partners</w:t>
      </w:r>
    </w:p>
    <w:p w14:paraId="4F59B49B" w14:textId="77777777" w:rsidR="00394045" w:rsidRPr="003A01D2" w:rsidRDefault="00394045" w:rsidP="001C3DBC">
      <w:pPr>
        <w:keepNext/>
        <w:keepLines/>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External Support Partners are organizations or groups that can be called upon for assistance principally when added staffing or specialized services are needed during a</w:t>
      </w:r>
      <w:r>
        <w:rPr>
          <w:rFonts w:ascii="Calibri" w:eastAsia="Calibri" w:hAnsi="Calibri" w:cs="Times New Roman"/>
          <w:color w:val="000000"/>
          <w:kern w:val="0"/>
          <w14:ligatures w14:val="none"/>
        </w:rPr>
        <w:t xml:space="preserve">n </w:t>
      </w:r>
      <w:r w:rsidRPr="003A01D2">
        <w:rPr>
          <w:rFonts w:ascii="Calibri" w:eastAsia="Calibri" w:hAnsi="Calibri" w:cs="Times New Roman"/>
          <w:color w:val="000000"/>
          <w:kern w:val="0"/>
          <w14:ligatures w14:val="none"/>
        </w:rPr>
        <w:t xml:space="preserve">emergency. Support may come from a variety of sources, including but not limited to private individuals, businesses, non-profit organizations, religious groups, or public utilities. The assistance of these entities will be coordinated by or </w:t>
      </w:r>
      <w:proofErr w:type="gramStart"/>
      <w:r w:rsidRPr="003A01D2">
        <w:rPr>
          <w:rFonts w:ascii="Calibri" w:eastAsia="Calibri" w:hAnsi="Calibri" w:cs="Times New Roman"/>
          <w:color w:val="000000"/>
          <w:kern w:val="0"/>
          <w14:ligatures w14:val="none"/>
        </w:rPr>
        <w:t>at</w:t>
      </w:r>
      <w:proofErr w:type="gramEnd"/>
      <w:r w:rsidRPr="003A01D2">
        <w:rPr>
          <w:rFonts w:ascii="Calibri" w:eastAsia="Calibri" w:hAnsi="Calibri" w:cs="Times New Roman"/>
          <w:color w:val="000000"/>
          <w:kern w:val="0"/>
          <w14:ligatures w14:val="none"/>
        </w:rPr>
        <w:t xml:space="preserve"> the direction of the EMD, working with the non-governmental organizations like those listed below. </w:t>
      </w:r>
    </w:p>
    <w:p w14:paraId="3F728E2D" w14:textId="77777777" w:rsidR="00394045" w:rsidRPr="003A01D2" w:rsidRDefault="00394045" w:rsidP="001C3DBC">
      <w:p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The CEO may request assistance and support from non-governmental organizations (NGOs), including but not limited to the following</w:t>
      </w:r>
      <w:r>
        <w:rPr>
          <w:rFonts w:ascii="Calibri" w:eastAsia="Calibri" w:hAnsi="Calibri" w:cs="Times New Roman"/>
          <w:color w:val="000000"/>
          <w:kern w:val="0"/>
          <w14:ligatures w14:val="none"/>
        </w:rPr>
        <w:t>:</w:t>
      </w:r>
    </w:p>
    <w:p w14:paraId="28C53575" w14:textId="77777777" w:rsidR="00394045" w:rsidRPr="003A01D2"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American Red Cross (ARC)</w:t>
      </w:r>
    </w:p>
    <w:p w14:paraId="30A08C91" w14:textId="77777777" w:rsidR="00394045" w:rsidRPr="003A01D2"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Salvation Army</w:t>
      </w:r>
    </w:p>
    <w:p w14:paraId="1A3D5FF5" w14:textId="77777777" w:rsidR="00394045" w:rsidRPr="003A01D2"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Amateur Radio Emergency Services (ARES) </w:t>
      </w:r>
    </w:p>
    <w:p w14:paraId="3F970635" w14:textId="77777777" w:rsidR="00394045" w:rsidRPr="003A01D2"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United Way 2-1-1</w:t>
      </w:r>
    </w:p>
    <w:p w14:paraId="1FD5EEAE" w14:textId="77777777" w:rsidR="00394045" w:rsidRPr="003A01D2"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Visiting Nurses Association</w:t>
      </w:r>
    </w:p>
    <w:p w14:paraId="6D32515D" w14:textId="77777777" w:rsidR="00394045" w:rsidRPr="003A01D2"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Civil Air Patrol</w:t>
      </w:r>
    </w:p>
    <w:p w14:paraId="444E4D09" w14:textId="3F66D934" w:rsidR="00394045" w:rsidRDefault="00394045" w:rsidP="001C3DBC">
      <w:pPr>
        <w:spacing w:line="240" w:lineRule="auto"/>
        <w:ind w:left="720" w:hanging="360"/>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Other Volunteer Organizations Active in Disasters (VOADs) as appropriate</w:t>
      </w:r>
    </w:p>
    <w:p w14:paraId="1D0482FB" w14:textId="7A245DE5" w:rsidR="00CD4D89" w:rsidRPr="00CD4D89" w:rsidRDefault="00CD4D89" w:rsidP="001C3DBC">
      <w:pPr>
        <w:spacing w:line="240" w:lineRule="auto"/>
        <w:ind w:left="720" w:hanging="360"/>
        <w:contextualSpacing/>
        <w:rPr>
          <w:rFonts w:ascii="Calibri" w:eastAsia="Calibri" w:hAnsi="Calibri" w:cs="Times New Roman"/>
          <w:i/>
          <w:iCs/>
          <w:color w:val="000000"/>
          <w:kern w:val="0"/>
          <w14:ligatures w14:val="none"/>
        </w:rPr>
      </w:pPr>
      <w:r w:rsidRPr="00CD4D89">
        <w:rPr>
          <w:rFonts w:ascii="Calibri" w:eastAsia="Calibri" w:hAnsi="Calibri" w:cs="Times New Roman"/>
          <w:i/>
          <w:iCs/>
          <w:color w:val="000000"/>
          <w:kern w:val="0"/>
          <w:highlight w:val="yellow"/>
          <w14:ligatures w14:val="none"/>
        </w:rPr>
        <w:t>[insert additional partners]</w:t>
      </w:r>
    </w:p>
    <w:p w14:paraId="6CB7B002" w14:textId="77777777" w:rsidR="00394045" w:rsidRPr="003A01D2" w:rsidRDefault="00394045" w:rsidP="001C3DBC">
      <w:pPr>
        <w:spacing w:line="240" w:lineRule="auto"/>
        <w:contextualSpacing/>
        <w:rPr>
          <w:rFonts w:ascii="Calibri" w:eastAsia="Calibri" w:hAnsi="Calibri" w:cs="Times New Roman"/>
          <w:color w:val="000000"/>
          <w:kern w:val="0"/>
          <w14:ligatures w14:val="none"/>
        </w:rPr>
      </w:pPr>
    </w:p>
    <w:p w14:paraId="5DE82686" w14:textId="77777777" w:rsidR="00394045" w:rsidRDefault="00394045" w:rsidP="001C3DBC">
      <w:pPr>
        <w:spacing w:line="240" w:lineRule="auto"/>
        <w:contextualSpacing/>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A</w:t>
      </w:r>
      <w:r w:rsidRPr="003A01D2">
        <w:rPr>
          <w:rFonts w:ascii="Calibri" w:eastAsia="Calibri" w:hAnsi="Calibri" w:cs="Times New Roman"/>
          <w:color w:val="000000"/>
          <w:kern w:val="0"/>
          <w14:ligatures w14:val="none"/>
        </w:rPr>
        <w:t xml:space="preserve">s necessary, the CEO may request support of private contractors, public utilities and local emergency medical services (EMS). CGS </w:t>
      </w:r>
      <w:hyperlink r:id="rId18" w:history="1">
        <w:r w:rsidRPr="003A01D2">
          <w:rPr>
            <w:rFonts w:ascii="Calibri" w:eastAsia="Calibri" w:hAnsi="Calibri" w:cs="Times New Roman"/>
            <w:color w:val="0563C1"/>
            <w:kern w:val="0"/>
            <w:u w:val="single"/>
            <w14:ligatures w14:val="none"/>
          </w:rPr>
          <w:t>§28-8a</w:t>
        </w:r>
      </w:hyperlink>
      <w:r w:rsidRPr="003A01D2">
        <w:rPr>
          <w:rFonts w:ascii="Calibri" w:eastAsia="Calibri" w:hAnsi="Calibri" w:cs="Times New Roman"/>
          <w:color w:val="000000"/>
          <w:kern w:val="0"/>
          <w14:ligatures w14:val="none"/>
        </w:rPr>
        <w:t>.</w:t>
      </w:r>
    </w:p>
    <w:p w14:paraId="05004F35" w14:textId="6865D693" w:rsidR="00855924" w:rsidRDefault="00394045" w:rsidP="001C3DBC">
      <w:pPr>
        <w:pStyle w:val="Heading3"/>
      </w:pPr>
      <w:bookmarkStart w:id="21" w:name="_Toc204682619"/>
      <w:r>
        <w:t>EOC Operations</w:t>
      </w:r>
      <w:bookmarkEnd w:id="21"/>
    </w:p>
    <w:p w14:paraId="02EEB7D3" w14:textId="251DD851" w:rsidR="003A01D2" w:rsidRDefault="003A01D2" w:rsidP="001C3DBC">
      <w:pPr>
        <w:pStyle w:val="Heading4"/>
        <w:spacing w:line="240" w:lineRule="auto"/>
      </w:pPr>
      <w:r>
        <w:t>Mutual Aid Requests</w:t>
      </w:r>
    </w:p>
    <w:p w14:paraId="5C5A2FA2" w14:textId="0F371EAF" w:rsidR="003A01D2" w:rsidRPr="00C42A73" w:rsidRDefault="003A01D2" w:rsidP="001C3DBC">
      <w:pPr>
        <w:spacing w:line="240" w:lineRule="auto"/>
        <w:rPr>
          <w:rFonts w:ascii="Calibri" w:hAnsi="Calibri" w:cs="Calibri"/>
        </w:rPr>
      </w:pPr>
      <w:r w:rsidRPr="00C42A73">
        <w:rPr>
          <w:rFonts w:ascii="Calibri" w:hAnsi="Calibri" w:cs="Calibri"/>
        </w:rPr>
        <w:t xml:space="preserve">In the event of an emergency, the </w:t>
      </w:r>
      <w:r w:rsidR="00061297">
        <w:rPr>
          <w:rFonts w:ascii="Calibri" w:hAnsi="Calibri" w:cs="Calibri"/>
        </w:rPr>
        <w:t>municipality/tribal nation</w:t>
      </w:r>
      <w:r w:rsidRPr="00C42A73">
        <w:rPr>
          <w:rFonts w:ascii="Calibri" w:hAnsi="Calibri" w:cs="Calibri"/>
        </w:rPr>
        <w:t xml:space="preserve"> will initially assess the situation and identify the need for response operations. Local Situation Reports</w:t>
      </w:r>
      <w:r w:rsidR="003D0350">
        <w:rPr>
          <w:rFonts w:ascii="Calibri" w:hAnsi="Calibri" w:cs="Calibri"/>
        </w:rPr>
        <w:t xml:space="preserve"> (SITREPS)</w:t>
      </w:r>
      <w:r w:rsidRPr="00C42A73">
        <w:rPr>
          <w:rFonts w:ascii="Calibri" w:hAnsi="Calibri" w:cs="Calibri"/>
        </w:rPr>
        <w:t xml:space="preserve"> </w:t>
      </w:r>
      <w:r w:rsidR="003D0350">
        <w:rPr>
          <w:rFonts w:ascii="Calibri" w:hAnsi="Calibri" w:cs="Calibri"/>
        </w:rPr>
        <w:t>may</w:t>
      </w:r>
      <w:r w:rsidRPr="00C42A73">
        <w:rPr>
          <w:rFonts w:ascii="Calibri" w:hAnsi="Calibri" w:cs="Calibri"/>
        </w:rPr>
        <w:t xml:space="preserve"> be used to help determine the scope of the problem. </w:t>
      </w:r>
      <w:r w:rsidR="003D0350">
        <w:rPr>
          <w:rFonts w:ascii="Calibri" w:hAnsi="Calibri" w:cs="Calibri"/>
        </w:rPr>
        <w:t>Local SITREPS</w:t>
      </w:r>
      <w:r w:rsidRPr="00C42A73">
        <w:rPr>
          <w:rFonts w:ascii="Calibri" w:hAnsi="Calibri" w:cs="Calibri"/>
        </w:rPr>
        <w:t xml:space="preserve"> may also be used when documenting need for supplemental </w:t>
      </w:r>
      <w:r w:rsidR="003D0350">
        <w:rPr>
          <w:rFonts w:ascii="Calibri" w:hAnsi="Calibri" w:cs="Calibri"/>
        </w:rPr>
        <w:t xml:space="preserve">local, regional, </w:t>
      </w:r>
      <w:r w:rsidRPr="00C42A73">
        <w:rPr>
          <w:rFonts w:ascii="Calibri" w:hAnsi="Calibri" w:cs="Calibri"/>
        </w:rPr>
        <w:t>State</w:t>
      </w:r>
      <w:r w:rsidR="003D0350">
        <w:rPr>
          <w:rFonts w:ascii="Calibri" w:hAnsi="Calibri" w:cs="Calibri"/>
        </w:rPr>
        <w:t>,</w:t>
      </w:r>
      <w:r w:rsidRPr="00C42A73">
        <w:rPr>
          <w:rFonts w:ascii="Calibri" w:hAnsi="Calibri" w:cs="Calibri"/>
        </w:rPr>
        <w:t xml:space="preserve"> and</w:t>
      </w:r>
      <w:r w:rsidR="003D0350">
        <w:rPr>
          <w:rFonts w:ascii="Calibri" w:hAnsi="Calibri" w:cs="Calibri"/>
        </w:rPr>
        <w:t>/or</w:t>
      </w:r>
      <w:r w:rsidRPr="00C42A73">
        <w:rPr>
          <w:rFonts w:ascii="Calibri" w:hAnsi="Calibri" w:cs="Calibri"/>
        </w:rPr>
        <w:t xml:space="preserve"> Federal assistance.</w:t>
      </w:r>
    </w:p>
    <w:p w14:paraId="0AE2423B" w14:textId="43FE74B5" w:rsidR="003A01D2" w:rsidRPr="00C42A73" w:rsidRDefault="003A01D2" w:rsidP="001C3DBC">
      <w:pPr>
        <w:spacing w:line="240" w:lineRule="auto"/>
        <w:rPr>
          <w:rFonts w:ascii="Calibri" w:hAnsi="Calibri" w:cs="Calibri"/>
        </w:rPr>
      </w:pPr>
      <w:r w:rsidRPr="00C42A73">
        <w:rPr>
          <w:rFonts w:ascii="Calibri" w:hAnsi="Calibri" w:cs="Calibri"/>
        </w:rPr>
        <w:t xml:space="preserve">The </w:t>
      </w:r>
      <w:r w:rsidR="00061297">
        <w:rPr>
          <w:rFonts w:ascii="Calibri" w:hAnsi="Calibri" w:cs="Calibri"/>
        </w:rPr>
        <w:t>municipality/tribal nation</w:t>
      </w:r>
      <w:r w:rsidRPr="00C42A73">
        <w:rPr>
          <w:rFonts w:ascii="Calibri" w:hAnsi="Calibri" w:cs="Calibri"/>
        </w:rPr>
        <w:t xml:space="preserve"> will submit periodic </w:t>
      </w:r>
      <w:r w:rsidR="003D0350">
        <w:rPr>
          <w:rFonts w:ascii="Calibri" w:hAnsi="Calibri" w:cs="Calibri"/>
        </w:rPr>
        <w:t>SITREPS</w:t>
      </w:r>
      <w:r w:rsidRPr="00C42A73">
        <w:rPr>
          <w:rFonts w:ascii="Calibri" w:hAnsi="Calibri" w:cs="Calibri"/>
        </w:rPr>
        <w:t xml:space="preserve"> to the appropriate CT DESPP/DEMHS Regional </w:t>
      </w:r>
      <w:r w:rsidR="003D0350">
        <w:rPr>
          <w:rFonts w:ascii="Calibri" w:hAnsi="Calibri" w:cs="Calibri"/>
        </w:rPr>
        <w:t>Office</w:t>
      </w:r>
      <w:r w:rsidRPr="00C42A73">
        <w:rPr>
          <w:rFonts w:ascii="Calibri" w:hAnsi="Calibri" w:cs="Calibri"/>
        </w:rPr>
        <w:t xml:space="preserve"> whenever:</w:t>
      </w:r>
    </w:p>
    <w:p w14:paraId="251385E3" w14:textId="64D37B88" w:rsidR="003A01D2" w:rsidRPr="00C42A73" w:rsidRDefault="003A01D2" w:rsidP="004D5F19">
      <w:pPr>
        <w:pStyle w:val="ListParagraph"/>
        <w:numPr>
          <w:ilvl w:val="0"/>
          <w:numId w:val="2"/>
        </w:numPr>
        <w:spacing w:line="240" w:lineRule="auto"/>
        <w:rPr>
          <w:rFonts w:ascii="Calibri" w:hAnsi="Calibri" w:cs="Calibri"/>
        </w:rPr>
      </w:pPr>
      <w:r w:rsidRPr="00C42A73">
        <w:rPr>
          <w:rFonts w:ascii="Calibri" w:hAnsi="Calibri" w:cs="Calibri"/>
        </w:rPr>
        <w:lastRenderedPageBreak/>
        <w:t>Requested to do so by CT DESPP/DEMHS</w:t>
      </w:r>
    </w:p>
    <w:p w14:paraId="79040EA2" w14:textId="77777777" w:rsidR="003A01D2" w:rsidRDefault="003A01D2" w:rsidP="004D5F19">
      <w:pPr>
        <w:pStyle w:val="ListParagraph"/>
        <w:numPr>
          <w:ilvl w:val="0"/>
          <w:numId w:val="2"/>
        </w:numPr>
        <w:spacing w:line="240" w:lineRule="auto"/>
        <w:rPr>
          <w:rFonts w:ascii="Calibri" w:hAnsi="Calibri" w:cs="Calibri"/>
        </w:rPr>
      </w:pPr>
      <w:r w:rsidRPr="00C42A73">
        <w:rPr>
          <w:rFonts w:ascii="Calibri" w:hAnsi="Calibri" w:cs="Calibri"/>
        </w:rPr>
        <w:t>Emergency operations are undertaken.</w:t>
      </w:r>
    </w:p>
    <w:p w14:paraId="0BC7FCF4" w14:textId="04E1FA00" w:rsidR="003D0350" w:rsidRPr="003D0350" w:rsidRDefault="003D0350" w:rsidP="001C3DBC">
      <w:pPr>
        <w:spacing w:line="240" w:lineRule="auto"/>
        <w:rPr>
          <w:rFonts w:ascii="Calibri" w:hAnsi="Calibri" w:cs="Calibri"/>
        </w:rPr>
      </w:pPr>
      <w:r w:rsidRPr="003D0350">
        <w:rPr>
          <w:rFonts w:ascii="Calibri" w:hAnsi="Calibri" w:cs="Calibri"/>
        </w:rPr>
        <w:t>All mutual aid and resource requests may be made by</w:t>
      </w:r>
      <w:r w:rsidR="00E80880">
        <w:rPr>
          <w:rFonts w:ascii="Calibri" w:hAnsi="Calibri" w:cs="Calibri"/>
        </w:rPr>
        <w:t xml:space="preserve"> </w:t>
      </w:r>
      <w:r w:rsidRPr="003D0350">
        <w:rPr>
          <w:rFonts w:ascii="Calibri" w:hAnsi="Calibri" w:cs="Calibri"/>
        </w:rPr>
        <w:t>contacting local mutual aid partners with whom existing agreements have been established</w:t>
      </w:r>
      <w:r w:rsidR="00E80880">
        <w:rPr>
          <w:rFonts w:ascii="Calibri" w:hAnsi="Calibri" w:cs="Calibri"/>
        </w:rPr>
        <w:t xml:space="preserve"> or</w:t>
      </w:r>
      <w:r w:rsidRPr="003D0350">
        <w:rPr>
          <w:rFonts w:ascii="Calibri" w:hAnsi="Calibri" w:cs="Calibri"/>
        </w:rPr>
        <w:t xml:space="preserve"> by following protocols set forth in the Regional Emergency </w:t>
      </w:r>
      <w:r w:rsidR="00226CDC">
        <w:rPr>
          <w:rFonts w:ascii="Calibri" w:hAnsi="Calibri" w:cs="Calibri"/>
        </w:rPr>
        <w:t>Support</w:t>
      </w:r>
      <w:r w:rsidRPr="003D0350">
        <w:rPr>
          <w:rFonts w:ascii="Calibri" w:hAnsi="Calibri" w:cs="Calibri"/>
        </w:rPr>
        <w:t xml:space="preserve"> Plan</w:t>
      </w:r>
      <w:r w:rsidR="00E80880">
        <w:rPr>
          <w:rFonts w:ascii="Calibri" w:hAnsi="Calibri" w:cs="Calibri"/>
        </w:rPr>
        <w:t>.</w:t>
      </w:r>
    </w:p>
    <w:p w14:paraId="3FF838D0" w14:textId="0966C9A1" w:rsidR="003A01D2" w:rsidRDefault="003A01D2" w:rsidP="001C3DBC">
      <w:pPr>
        <w:pStyle w:val="Heading4"/>
        <w:spacing w:line="240" w:lineRule="auto"/>
      </w:pPr>
      <w:r>
        <w:t>Tracking Requests and Resources</w:t>
      </w:r>
    </w:p>
    <w:p w14:paraId="6B35D813" w14:textId="52833790" w:rsidR="002B3756" w:rsidRDefault="002B3756"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All resource requests should be entered into WebEOC after notification has been made to the DEMHS Regional Office. Priority (12 hours) or expedited (24 hours) request notifications should be made via phone call or radio. Routine (72 hours) or extended request notifications may be made by email. </w:t>
      </w:r>
    </w:p>
    <w:p w14:paraId="68C718B9" w14:textId="3073F442" w:rsidR="003A01D2" w:rsidRPr="003A01D2" w:rsidRDefault="003A01D2"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will keep track of messaging related to requests.  The ICS 213 Form or a spreadsheet may be used to track requests, including how/when and by whom they are fulfilled.  </w:t>
      </w:r>
    </w:p>
    <w:p w14:paraId="390C6007" w14:textId="77777777" w:rsidR="003A01D2" w:rsidRPr="003A01D2" w:rsidRDefault="003A01D2" w:rsidP="001C3DBC">
      <w:pPr>
        <w:shd w:val="clear" w:color="auto" w:fill="FFFFFF"/>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ICS 214 Form (Activity Log) or equivalent means will be used to track resources assigned and notable activities. </w:t>
      </w:r>
    </w:p>
    <w:p w14:paraId="3D6E6526" w14:textId="77777777" w:rsidR="00394045" w:rsidRDefault="00394045" w:rsidP="001C3DBC">
      <w:pPr>
        <w:pStyle w:val="Heading4"/>
        <w:spacing w:line="240" w:lineRule="auto"/>
      </w:pPr>
      <w:r>
        <w:t>Use of WebEOC</w:t>
      </w:r>
    </w:p>
    <w:p w14:paraId="4F2B2B2F" w14:textId="7F92EA6A" w:rsidR="00394045" w:rsidRPr="003A01D2" w:rsidRDefault="00394045"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Initial notification or </w:t>
      </w:r>
      <w:r>
        <w:rPr>
          <w:rFonts w:ascii="Calibri" w:eastAsia="Calibri" w:hAnsi="Calibri" w:cs="Times New Roman"/>
          <w:color w:val="000000"/>
          <w:kern w:val="0"/>
          <w14:ligatures w14:val="none"/>
        </w:rPr>
        <w:t>reporting</w:t>
      </w:r>
      <w:r w:rsidRPr="003A01D2">
        <w:rPr>
          <w:rFonts w:ascii="Calibri" w:eastAsia="Calibri" w:hAnsi="Calibri" w:cs="Times New Roman"/>
          <w:color w:val="000000"/>
          <w:kern w:val="0"/>
          <w14:ligatures w14:val="none"/>
        </w:rPr>
        <w:t xml:space="preserve"> of an emergency</w:t>
      </w:r>
      <w:r>
        <w:rPr>
          <w:rFonts w:ascii="Calibri" w:eastAsia="Calibri" w:hAnsi="Calibri" w:cs="Times New Roman"/>
          <w:color w:val="000000"/>
          <w:kern w:val="0"/>
          <w14:ligatures w14:val="none"/>
        </w:rPr>
        <w:t>, or activation of the municipal/tribal nation EOC,</w:t>
      </w:r>
      <w:r w:rsidRPr="003A01D2">
        <w:rPr>
          <w:rFonts w:ascii="Calibri" w:eastAsia="Calibri" w:hAnsi="Calibri" w:cs="Times New Roman"/>
          <w:color w:val="000000"/>
          <w:kern w:val="0"/>
          <w14:ligatures w14:val="none"/>
        </w:rPr>
        <w:t xml:space="preserve"> will be </w:t>
      </w:r>
      <w:r>
        <w:rPr>
          <w:rFonts w:ascii="Calibri" w:eastAsia="Calibri" w:hAnsi="Calibri" w:cs="Times New Roman"/>
          <w:color w:val="000000"/>
          <w:kern w:val="0"/>
          <w14:ligatures w14:val="none"/>
        </w:rPr>
        <w:t xml:space="preserve">provided via </w:t>
      </w:r>
      <w:r w:rsidRPr="003A01D2">
        <w:rPr>
          <w:rFonts w:ascii="Calibri" w:eastAsia="Calibri" w:hAnsi="Calibri" w:cs="Times New Roman"/>
          <w:color w:val="000000"/>
          <w:kern w:val="0"/>
          <w14:ligatures w14:val="none"/>
        </w:rPr>
        <w:t>phone or radio (</w:t>
      </w:r>
      <w:r>
        <w:rPr>
          <w:rFonts w:ascii="Calibri" w:eastAsia="Calibri" w:hAnsi="Calibri" w:cs="Times New Roman"/>
          <w:color w:val="000000"/>
          <w:kern w:val="0"/>
          <w14:ligatures w14:val="none"/>
        </w:rPr>
        <w:t>v</w:t>
      </w:r>
      <w:r w:rsidRPr="003A01D2">
        <w:rPr>
          <w:rFonts w:ascii="Calibri" w:eastAsia="Calibri" w:hAnsi="Calibri" w:cs="Times New Roman"/>
          <w:color w:val="000000"/>
          <w:kern w:val="0"/>
          <w14:ligatures w14:val="none"/>
        </w:rPr>
        <w:t xml:space="preserve">oice </w:t>
      </w:r>
      <w:r>
        <w:rPr>
          <w:rFonts w:ascii="Calibri" w:eastAsia="Calibri" w:hAnsi="Calibri" w:cs="Times New Roman"/>
          <w:color w:val="000000"/>
          <w:kern w:val="0"/>
          <w14:ligatures w14:val="none"/>
        </w:rPr>
        <w:t>c</w:t>
      </w:r>
      <w:r w:rsidRPr="003A01D2">
        <w:rPr>
          <w:rFonts w:ascii="Calibri" w:eastAsia="Calibri" w:hAnsi="Calibri" w:cs="Times New Roman"/>
          <w:color w:val="000000"/>
          <w:kern w:val="0"/>
          <w14:ligatures w14:val="none"/>
        </w:rPr>
        <w:t xml:space="preserve">ommunication) to the DEMHS Regional Coordinator.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w:t>
      </w:r>
      <w:r w:rsidRPr="002B3756">
        <w:rPr>
          <w:rFonts w:ascii="Calibri" w:eastAsia="Calibri" w:hAnsi="Calibri" w:cs="Times New Roman"/>
          <w:color w:val="000000"/>
          <w:kern w:val="0"/>
          <w14:ligatures w14:val="none"/>
        </w:rPr>
        <w:t xml:space="preserve">will </w:t>
      </w:r>
      <w:r w:rsidRPr="003A01D2">
        <w:rPr>
          <w:rFonts w:ascii="Calibri" w:eastAsia="Calibri" w:hAnsi="Calibri" w:cs="Times New Roman"/>
          <w:color w:val="000000"/>
          <w:kern w:val="0"/>
          <w14:ligatures w14:val="none"/>
        </w:rPr>
        <w:t xml:space="preserve">use WebEOC as </w:t>
      </w:r>
      <w:r w:rsidR="00226CDC">
        <w:rPr>
          <w:rFonts w:ascii="Calibri" w:eastAsia="Calibri" w:hAnsi="Calibri" w:cs="Times New Roman"/>
          <w:color w:val="000000"/>
          <w:kern w:val="0"/>
          <w14:ligatures w14:val="none"/>
        </w:rPr>
        <w:t>a</w:t>
      </w:r>
      <w:r w:rsidRPr="003A01D2">
        <w:rPr>
          <w:rFonts w:ascii="Calibri" w:eastAsia="Calibri" w:hAnsi="Calibri" w:cs="Times New Roman"/>
          <w:color w:val="000000"/>
          <w:kern w:val="0"/>
          <w14:ligatures w14:val="none"/>
        </w:rPr>
        <w:t xml:space="preserve"> situation reporting method to the CT DESPP/DEMHS Regional Coordinator.</w:t>
      </w:r>
    </w:p>
    <w:p w14:paraId="462495BF" w14:textId="175F9DC1" w:rsidR="00394045" w:rsidRPr="003A01D2" w:rsidRDefault="00394045"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will maintain a presence on WebEOC with status updates and periodic situational reports, particularly in preparation for a known event, after a significant event has occurred, and throughout the response and recovery </w:t>
      </w:r>
      <w:r>
        <w:rPr>
          <w:rFonts w:ascii="Calibri" w:eastAsia="Calibri" w:hAnsi="Calibri" w:cs="Times New Roman"/>
          <w:color w:val="000000"/>
          <w:kern w:val="0"/>
          <w14:ligatures w14:val="none"/>
        </w:rPr>
        <w:t>phases</w:t>
      </w:r>
      <w:r w:rsidRPr="003A01D2">
        <w:rPr>
          <w:rFonts w:ascii="Calibri" w:eastAsia="Calibri" w:hAnsi="Calibri" w:cs="Times New Roman"/>
          <w:color w:val="000000"/>
          <w:kern w:val="0"/>
          <w14:ligatures w14:val="none"/>
        </w:rPr>
        <w:t xml:space="preserve">. </w:t>
      </w:r>
    </w:p>
    <w:p w14:paraId="04919AE7" w14:textId="51A18348" w:rsidR="00394045" w:rsidRPr="003A01D2" w:rsidRDefault="00394045"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Any activation of a municipal/Tribal Nation EOC should be entered into WebEOC </w:t>
      </w:r>
      <w:r>
        <w:rPr>
          <w:rFonts w:ascii="Calibri" w:eastAsia="Calibri" w:hAnsi="Calibri" w:cs="Times New Roman"/>
          <w:color w:val="000000"/>
          <w:kern w:val="0"/>
          <w14:ligatures w14:val="none"/>
        </w:rPr>
        <w:t xml:space="preserve">after initial notification has been made to the DEMHS Regional Coordinator. Additional information, including but not limited to, infrastructure status, public information, resource </w:t>
      </w:r>
      <w:r w:rsidR="009E7BDF">
        <w:rPr>
          <w:rFonts w:ascii="Calibri" w:eastAsia="Calibri" w:hAnsi="Calibri" w:cs="Times New Roman"/>
          <w:color w:val="000000"/>
          <w:kern w:val="0"/>
          <w14:ligatures w14:val="none"/>
        </w:rPr>
        <w:t>requests</w:t>
      </w:r>
      <w:r>
        <w:rPr>
          <w:rFonts w:ascii="Calibri" w:eastAsia="Calibri" w:hAnsi="Calibri" w:cs="Times New Roman"/>
          <w:color w:val="000000"/>
          <w:kern w:val="0"/>
          <w14:ligatures w14:val="none"/>
        </w:rPr>
        <w:t xml:space="preserve">, road closures, and shelter/center status should be updated in WebEOC as necessary. </w:t>
      </w:r>
    </w:p>
    <w:p w14:paraId="29621463" w14:textId="6742E916" w:rsidR="003A01D2" w:rsidRDefault="003A01D2" w:rsidP="001C3DBC">
      <w:pPr>
        <w:pStyle w:val="Heading4"/>
        <w:spacing w:line="240" w:lineRule="auto"/>
      </w:pPr>
      <w:r>
        <w:t>Incident Action Plan</w:t>
      </w:r>
      <w:r w:rsidR="00394045">
        <w:t>ning</w:t>
      </w:r>
    </w:p>
    <w:p w14:paraId="1F7D7F41" w14:textId="0008DDCD" w:rsidR="003A01D2" w:rsidRPr="003A01D2" w:rsidRDefault="00350C26"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A</w:t>
      </w:r>
      <w:r w:rsidR="003A01D2" w:rsidRPr="003A01D2">
        <w:rPr>
          <w:rFonts w:ascii="Calibri" w:eastAsia="Calibri" w:hAnsi="Calibri" w:cs="Times New Roman"/>
          <w:color w:val="000000"/>
          <w:kern w:val="0"/>
          <w14:ligatures w14:val="none"/>
        </w:rPr>
        <w:t xml:space="preserve"> combination of ICS forms</w:t>
      </w:r>
      <w:r>
        <w:rPr>
          <w:rFonts w:ascii="Calibri" w:eastAsia="Calibri" w:hAnsi="Calibri" w:cs="Times New Roman"/>
          <w:color w:val="000000"/>
          <w:kern w:val="0"/>
          <w14:ligatures w14:val="none"/>
        </w:rPr>
        <w:t>,</w:t>
      </w:r>
      <w:r w:rsidR="003A01D2" w:rsidRPr="003A01D2">
        <w:rPr>
          <w:rFonts w:ascii="Calibri" w:eastAsia="Calibri" w:hAnsi="Calibri" w:cs="Times New Roman"/>
          <w:color w:val="000000"/>
          <w:kern w:val="0"/>
          <w14:ligatures w14:val="none"/>
        </w:rPr>
        <w:t xml:space="preserve"> or equivalent means</w:t>
      </w:r>
      <w:r>
        <w:rPr>
          <w:rFonts w:ascii="Calibri" w:eastAsia="Calibri" w:hAnsi="Calibri" w:cs="Times New Roman"/>
          <w:color w:val="000000"/>
          <w:kern w:val="0"/>
          <w14:ligatures w14:val="none"/>
        </w:rPr>
        <w:t>,</w:t>
      </w:r>
      <w:r w:rsidR="003A01D2" w:rsidRPr="003A01D2">
        <w:rPr>
          <w:rFonts w:ascii="Calibri" w:eastAsia="Calibri" w:hAnsi="Calibri" w:cs="Times New Roman"/>
          <w:color w:val="000000"/>
          <w:kern w:val="0"/>
          <w14:ligatures w14:val="none"/>
        </w:rPr>
        <w:t xml:space="preserve"> will be used to create a unified Incident Action Plan (IAP) for a particular operational period, if appropriate</w:t>
      </w:r>
      <w:r w:rsidR="000B5699">
        <w:rPr>
          <w:rFonts w:ascii="Calibri" w:eastAsia="Calibri" w:hAnsi="Calibri" w:cs="Times New Roman"/>
          <w:color w:val="000000"/>
          <w:kern w:val="0"/>
          <w14:ligatures w14:val="none"/>
        </w:rPr>
        <w:t xml:space="preserve">. </w:t>
      </w:r>
      <w:r>
        <w:rPr>
          <w:rFonts w:ascii="Calibri" w:eastAsia="Calibri" w:hAnsi="Calibri" w:cs="Times New Roman"/>
          <w:color w:val="000000"/>
          <w:kern w:val="0"/>
          <w14:ligatures w14:val="none"/>
        </w:rPr>
        <w:t xml:space="preserve">The following </w:t>
      </w:r>
      <w:r w:rsidR="003A01D2" w:rsidRPr="003A01D2">
        <w:rPr>
          <w:rFonts w:ascii="Calibri" w:eastAsia="Calibri" w:hAnsi="Calibri" w:cs="Times New Roman"/>
          <w:color w:val="000000"/>
          <w:kern w:val="0"/>
          <w14:ligatures w14:val="none"/>
        </w:rPr>
        <w:t>ICS Forms may be useful in developing an IAP:</w:t>
      </w:r>
    </w:p>
    <w:p w14:paraId="2C87B2E3" w14:textId="459E19CB" w:rsidR="003A01D2" w:rsidRPr="00350C26" w:rsidRDefault="003A01D2" w:rsidP="004D5F19">
      <w:pPr>
        <w:pStyle w:val="ListParagraph"/>
        <w:numPr>
          <w:ilvl w:val="0"/>
          <w:numId w:val="31"/>
        </w:numPr>
        <w:spacing w:line="240" w:lineRule="auto"/>
        <w:rPr>
          <w:rFonts w:ascii="Calibri" w:eastAsia="Calibri" w:hAnsi="Calibri" w:cs="Times New Roman"/>
          <w:color w:val="000000"/>
          <w:kern w:val="0"/>
          <w14:ligatures w14:val="none"/>
        </w:rPr>
      </w:pPr>
      <w:hyperlink r:id="rId19" w:history="1">
        <w:r w:rsidRPr="000B5699">
          <w:rPr>
            <w:rStyle w:val="Hyperlink"/>
            <w:rFonts w:ascii="Calibri" w:eastAsia="Calibri" w:hAnsi="Calibri" w:cs="Times New Roman"/>
            <w:kern w:val="0"/>
            <w14:ligatures w14:val="none"/>
          </w:rPr>
          <w:t>ICS Form 202: Incident Objectives</w:t>
        </w:r>
      </w:hyperlink>
    </w:p>
    <w:p w14:paraId="6CE672DF" w14:textId="57994E19" w:rsidR="003A01D2" w:rsidRPr="00350C26" w:rsidRDefault="003A01D2" w:rsidP="004D5F19">
      <w:pPr>
        <w:pStyle w:val="ListParagraph"/>
        <w:numPr>
          <w:ilvl w:val="0"/>
          <w:numId w:val="31"/>
        </w:numPr>
        <w:spacing w:line="240" w:lineRule="auto"/>
        <w:rPr>
          <w:rFonts w:ascii="Calibri" w:eastAsia="Calibri" w:hAnsi="Calibri" w:cs="Times New Roman"/>
          <w:color w:val="000000"/>
          <w:kern w:val="0"/>
          <w14:ligatures w14:val="none"/>
        </w:rPr>
      </w:pPr>
      <w:hyperlink r:id="rId20" w:history="1">
        <w:r w:rsidRPr="000B5699">
          <w:rPr>
            <w:rStyle w:val="Hyperlink"/>
            <w:rFonts w:ascii="Calibri" w:eastAsia="Calibri" w:hAnsi="Calibri" w:cs="Times New Roman"/>
            <w:kern w:val="0"/>
            <w14:ligatures w14:val="none"/>
          </w:rPr>
          <w:t>ICS Form 204: Assignments List</w:t>
        </w:r>
      </w:hyperlink>
    </w:p>
    <w:p w14:paraId="5FD1CEFE" w14:textId="2D9A8015" w:rsidR="003A01D2" w:rsidRPr="00350C26" w:rsidRDefault="003A01D2" w:rsidP="004D5F19">
      <w:pPr>
        <w:pStyle w:val="ListParagraph"/>
        <w:numPr>
          <w:ilvl w:val="0"/>
          <w:numId w:val="31"/>
        </w:numPr>
        <w:spacing w:line="240" w:lineRule="auto"/>
        <w:rPr>
          <w:rFonts w:ascii="Calibri" w:eastAsia="Calibri" w:hAnsi="Calibri" w:cs="Times New Roman"/>
          <w:color w:val="000000"/>
          <w:kern w:val="0"/>
          <w14:ligatures w14:val="none"/>
        </w:rPr>
      </w:pPr>
      <w:hyperlink r:id="rId21" w:history="1">
        <w:r w:rsidRPr="000B5699">
          <w:rPr>
            <w:rStyle w:val="Hyperlink"/>
            <w:rFonts w:ascii="Calibri" w:eastAsia="Calibri" w:hAnsi="Calibri" w:cs="Times New Roman"/>
            <w:kern w:val="0"/>
            <w14:ligatures w14:val="none"/>
          </w:rPr>
          <w:t>ICS Form 205: Incident Radio Communications</w:t>
        </w:r>
      </w:hyperlink>
      <w:r w:rsidRPr="00350C26">
        <w:rPr>
          <w:rFonts w:ascii="Calibri" w:eastAsia="Calibri" w:hAnsi="Calibri" w:cs="Times New Roman"/>
          <w:color w:val="000000"/>
          <w:kern w:val="0"/>
          <w14:ligatures w14:val="none"/>
        </w:rPr>
        <w:t xml:space="preserve"> </w:t>
      </w:r>
    </w:p>
    <w:p w14:paraId="0EFEDB64" w14:textId="7273A2EA" w:rsidR="003A01D2" w:rsidRPr="00350C26" w:rsidRDefault="003A01D2" w:rsidP="004D5F19">
      <w:pPr>
        <w:pStyle w:val="ListParagraph"/>
        <w:numPr>
          <w:ilvl w:val="0"/>
          <w:numId w:val="31"/>
        </w:numPr>
        <w:spacing w:line="240" w:lineRule="auto"/>
        <w:rPr>
          <w:rFonts w:ascii="Calibri" w:eastAsia="Calibri" w:hAnsi="Calibri" w:cs="Times New Roman"/>
          <w:color w:val="000000"/>
          <w:kern w:val="0"/>
          <w14:ligatures w14:val="none"/>
        </w:rPr>
      </w:pPr>
      <w:hyperlink r:id="rId22" w:history="1">
        <w:r w:rsidRPr="000B5699">
          <w:rPr>
            <w:rStyle w:val="Hyperlink"/>
            <w:rFonts w:ascii="Calibri" w:eastAsia="Calibri" w:hAnsi="Calibri" w:cs="Times New Roman"/>
            <w:kern w:val="0"/>
            <w14:ligatures w14:val="none"/>
          </w:rPr>
          <w:t>ICS Form 205A: Communications List</w:t>
        </w:r>
      </w:hyperlink>
    </w:p>
    <w:p w14:paraId="37379A18" w14:textId="76236D5B" w:rsidR="003A01D2" w:rsidRPr="00350C26" w:rsidRDefault="003A01D2" w:rsidP="004D5F19">
      <w:pPr>
        <w:pStyle w:val="ListParagraph"/>
        <w:numPr>
          <w:ilvl w:val="0"/>
          <w:numId w:val="31"/>
        </w:numPr>
        <w:spacing w:line="240" w:lineRule="auto"/>
        <w:rPr>
          <w:rFonts w:ascii="Calibri" w:eastAsia="Calibri" w:hAnsi="Calibri" w:cs="Times New Roman"/>
          <w:color w:val="000000"/>
          <w:kern w:val="0"/>
          <w14:ligatures w14:val="none"/>
        </w:rPr>
      </w:pPr>
      <w:hyperlink r:id="rId23" w:history="1">
        <w:r w:rsidRPr="000B5699">
          <w:rPr>
            <w:rStyle w:val="Hyperlink"/>
            <w:rFonts w:ascii="Calibri" w:eastAsia="Calibri" w:hAnsi="Calibri" w:cs="Times New Roman"/>
            <w:kern w:val="0"/>
            <w14:ligatures w14:val="none"/>
          </w:rPr>
          <w:t>ICS Form 207: Incident Organization Chart</w:t>
        </w:r>
      </w:hyperlink>
    </w:p>
    <w:p w14:paraId="50459249" w14:textId="330183FB" w:rsidR="00E93551" w:rsidRDefault="00E93551" w:rsidP="001C3DBC">
      <w:pPr>
        <w:pStyle w:val="Heading4"/>
        <w:spacing w:line="240" w:lineRule="auto"/>
      </w:pPr>
      <w:r>
        <w:t>Public Alerts and Warnings</w:t>
      </w:r>
    </w:p>
    <w:p w14:paraId="415D5716" w14:textId="64974503" w:rsidR="00CC3A9B" w:rsidRDefault="00E93551" w:rsidP="001C3DBC">
      <w:pPr>
        <w:spacing w:line="240" w:lineRule="auto"/>
        <w:rPr>
          <w:rFonts w:ascii="Calibri" w:hAnsi="Calibri" w:cs="Calibri"/>
          <w:highlight w:val="yellow"/>
        </w:rPr>
      </w:pPr>
      <w:r w:rsidRPr="00E93551">
        <w:rPr>
          <w:rFonts w:ascii="Calibri" w:hAnsi="Calibri" w:cs="Calibri"/>
          <w:highlight w:val="yellow"/>
        </w:rPr>
        <w:t>[Include information about the municipality’s/tribal nation’s public alert and warning systems and procedures</w:t>
      </w:r>
      <w:r w:rsidR="00DD1C28">
        <w:rPr>
          <w:rFonts w:ascii="Calibri" w:hAnsi="Calibri" w:cs="Calibri"/>
          <w:highlight w:val="yellow"/>
        </w:rPr>
        <w:t xml:space="preserve">] </w:t>
      </w:r>
      <w:r w:rsidRPr="00E93551">
        <w:rPr>
          <w:rFonts w:ascii="Calibri" w:hAnsi="Calibri" w:cs="Calibri"/>
          <w:highlight w:val="yellow"/>
        </w:rPr>
        <w:t>to include</w:t>
      </w:r>
      <w:r w:rsidR="00CC3A9B">
        <w:rPr>
          <w:rFonts w:ascii="Calibri" w:hAnsi="Calibri" w:cs="Calibri"/>
          <w:highlight w:val="yellow"/>
        </w:rPr>
        <w:t>:</w:t>
      </w:r>
    </w:p>
    <w:p w14:paraId="66465980" w14:textId="64B37D2A" w:rsidR="00CC3A9B" w:rsidRPr="00CC3A9B" w:rsidRDefault="00CC3A9B" w:rsidP="00CC3A9B">
      <w:pPr>
        <w:pStyle w:val="ListParagraph"/>
        <w:numPr>
          <w:ilvl w:val="0"/>
          <w:numId w:val="34"/>
        </w:numPr>
        <w:spacing w:line="240" w:lineRule="auto"/>
        <w:rPr>
          <w:rFonts w:ascii="Calibri" w:hAnsi="Calibri" w:cs="Calibri"/>
        </w:rPr>
      </w:pPr>
      <w:r>
        <w:rPr>
          <w:rFonts w:ascii="Calibri" w:hAnsi="Calibri" w:cs="Calibri"/>
          <w:highlight w:val="yellow"/>
        </w:rPr>
        <w:t>S</w:t>
      </w:r>
      <w:r w:rsidR="00E93551" w:rsidRPr="00CC3A9B">
        <w:rPr>
          <w:rFonts w:ascii="Calibri" w:hAnsi="Calibri" w:cs="Calibri"/>
          <w:highlight w:val="yellow"/>
        </w:rPr>
        <w:t xml:space="preserve">ystem(s) used by </w:t>
      </w:r>
      <w:r w:rsidR="00061297" w:rsidRPr="00CC3A9B">
        <w:rPr>
          <w:rFonts w:ascii="Calibri" w:hAnsi="Calibri" w:cs="Calibri"/>
          <w:highlight w:val="yellow"/>
        </w:rPr>
        <w:t>municipality/tribal nation</w:t>
      </w:r>
      <w:r w:rsidR="00E93551" w:rsidRPr="00CC3A9B">
        <w:rPr>
          <w:rFonts w:ascii="Calibri" w:hAnsi="Calibri" w:cs="Calibri"/>
          <w:highlight w:val="yellow"/>
        </w:rPr>
        <w:t xml:space="preserve"> (i.e., Everbridge, Code Red, </w:t>
      </w:r>
      <w:proofErr w:type="gramStart"/>
      <w:r w:rsidR="00E93551" w:rsidRPr="00CC3A9B">
        <w:rPr>
          <w:rFonts w:ascii="Calibri" w:hAnsi="Calibri" w:cs="Calibri"/>
          <w:highlight w:val="yellow"/>
        </w:rPr>
        <w:t>etc.,</w:t>
      </w:r>
      <w:proofErr w:type="gramEnd"/>
      <w:r w:rsidR="00E93551" w:rsidRPr="00CC3A9B">
        <w:rPr>
          <w:rFonts w:ascii="Calibri" w:hAnsi="Calibri" w:cs="Calibri"/>
          <w:highlight w:val="yellow"/>
        </w:rPr>
        <w:t>)</w:t>
      </w:r>
    </w:p>
    <w:p w14:paraId="1D5CC0A0" w14:textId="584A8F96" w:rsidR="00CC3A9B" w:rsidRPr="00CC3A9B" w:rsidRDefault="00CC3A9B" w:rsidP="00CC3A9B">
      <w:pPr>
        <w:pStyle w:val="ListParagraph"/>
        <w:numPr>
          <w:ilvl w:val="0"/>
          <w:numId w:val="34"/>
        </w:numPr>
        <w:spacing w:line="240" w:lineRule="auto"/>
        <w:rPr>
          <w:rFonts w:ascii="Calibri" w:hAnsi="Calibri" w:cs="Calibri"/>
        </w:rPr>
      </w:pPr>
      <w:r>
        <w:rPr>
          <w:rFonts w:ascii="Calibri" w:hAnsi="Calibri" w:cs="Calibri"/>
          <w:highlight w:val="yellow"/>
        </w:rPr>
        <w:t xml:space="preserve">Link to Standard Operating Procedure for activating alerts and warnings </w:t>
      </w:r>
      <w:r w:rsidR="00E93551" w:rsidRPr="00EF3BBF">
        <w:rPr>
          <w:rFonts w:ascii="Calibri" w:hAnsi="Calibri" w:cs="Calibri"/>
          <w:highlight w:val="yellow"/>
        </w:rPr>
        <w:t xml:space="preserve"> </w:t>
      </w:r>
    </w:p>
    <w:p w14:paraId="0D773119" w14:textId="248D768D" w:rsidR="00CC3A9B" w:rsidRPr="00CC3A9B" w:rsidRDefault="00CC3A9B" w:rsidP="00CC3A9B">
      <w:pPr>
        <w:pStyle w:val="ListParagraph"/>
        <w:numPr>
          <w:ilvl w:val="0"/>
          <w:numId w:val="34"/>
        </w:numPr>
        <w:spacing w:line="240" w:lineRule="auto"/>
        <w:rPr>
          <w:rFonts w:ascii="Calibri" w:hAnsi="Calibri" w:cs="Calibri"/>
        </w:rPr>
      </w:pPr>
      <w:r>
        <w:rPr>
          <w:rFonts w:ascii="Calibri" w:hAnsi="Calibri" w:cs="Calibri"/>
          <w:highlight w:val="yellow"/>
        </w:rPr>
        <w:t>T</w:t>
      </w:r>
      <w:r w:rsidR="00E93551" w:rsidRPr="00CC3A9B">
        <w:rPr>
          <w:rFonts w:ascii="Calibri" w:hAnsi="Calibri" w:cs="Calibri"/>
          <w:highlight w:val="yellow"/>
        </w:rPr>
        <w:t xml:space="preserve">own office or department responsible for maintaining system(s), </w:t>
      </w:r>
    </w:p>
    <w:p w14:paraId="30720101" w14:textId="09E0B408" w:rsidR="00CC3A9B" w:rsidRPr="00CC3A9B" w:rsidRDefault="00CC3A9B" w:rsidP="00CC3A9B">
      <w:pPr>
        <w:pStyle w:val="ListParagraph"/>
        <w:numPr>
          <w:ilvl w:val="0"/>
          <w:numId w:val="34"/>
        </w:numPr>
        <w:spacing w:line="240" w:lineRule="auto"/>
        <w:rPr>
          <w:rFonts w:ascii="Calibri" w:hAnsi="Calibri" w:cs="Calibri"/>
        </w:rPr>
      </w:pPr>
      <w:r>
        <w:rPr>
          <w:rFonts w:ascii="Calibri" w:hAnsi="Calibri" w:cs="Calibri"/>
          <w:highlight w:val="yellow"/>
        </w:rPr>
        <w:lastRenderedPageBreak/>
        <w:t>P</w:t>
      </w:r>
      <w:r w:rsidR="00E93551" w:rsidRPr="00CC3A9B">
        <w:rPr>
          <w:rFonts w:ascii="Calibri" w:hAnsi="Calibri" w:cs="Calibri"/>
          <w:highlight w:val="yellow"/>
        </w:rPr>
        <w:t>rocess for drafting, approving, and disseminating messages</w:t>
      </w:r>
      <w:proofErr w:type="gramStart"/>
      <w:r w:rsidRPr="00CC3A9B">
        <w:rPr>
          <w:rFonts w:ascii="Calibri" w:hAnsi="Calibri" w:cs="Calibri"/>
          <w:highlight w:val="yellow"/>
        </w:rPr>
        <w:t xml:space="preserve">; </w:t>
      </w:r>
      <w:r w:rsidR="00E93551" w:rsidRPr="00CC3A9B">
        <w:rPr>
          <w:rFonts w:ascii="Calibri" w:hAnsi="Calibri" w:cs="Calibri"/>
          <w:highlight w:val="yellow"/>
        </w:rPr>
        <w:t>.</w:t>
      </w:r>
      <w:proofErr w:type="gramEnd"/>
      <w:r w:rsidR="00E93551" w:rsidRPr="00CC3A9B">
        <w:rPr>
          <w:rFonts w:ascii="Calibri" w:hAnsi="Calibri" w:cs="Calibri"/>
          <w:highlight w:val="yellow"/>
        </w:rPr>
        <w:t xml:space="preserve"> </w:t>
      </w:r>
    </w:p>
    <w:p w14:paraId="29E1A361" w14:textId="31134605" w:rsidR="00E93551" w:rsidRPr="00CC3A9B" w:rsidRDefault="00CC3A9B" w:rsidP="00CC3A9B">
      <w:pPr>
        <w:pStyle w:val="ListParagraph"/>
        <w:numPr>
          <w:ilvl w:val="0"/>
          <w:numId w:val="34"/>
        </w:numPr>
        <w:spacing w:line="240" w:lineRule="auto"/>
        <w:rPr>
          <w:rFonts w:ascii="Calibri" w:hAnsi="Calibri" w:cs="Calibri"/>
        </w:rPr>
      </w:pPr>
      <w:r>
        <w:rPr>
          <w:rFonts w:ascii="Calibri" w:hAnsi="Calibri" w:cs="Calibri"/>
          <w:highlight w:val="yellow"/>
        </w:rPr>
        <w:t>B</w:t>
      </w:r>
      <w:r w:rsidR="00E93551" w:rsidRPr="00CC3A9B">
        <w:rPr>
          <w:rFonts w:ascii="Calibri" w:hAnsi="Calibri" w:cs="Calibri"/>
          <w:highlight w:val="yellow"/>
        </w:rPr>
        <w:t>ackup communications systems.]</w:t>
      </w:r>
    </w:p>
    <w:p w14:paraId="7EAC5DFF" w14:textId="44989E91" w:rsidR="00BC75A6" w:rsidRDefault="00BC75A6" w:rsidP="001C3DBC">
      <w:pPr>
        <w:pStyle w:val="Heading2"/>
      </w:pPr>
      <w:bookmarkStart w:id="22" w:name="_Toc204682620"/>
      <w:r>
        <w:t>Emergency Powers</w:t>
      </w:r>
      <w:bookmarkEnd w:id="22"/>
    </w:p>
    <w:p w14:paraId="4BC73347" w14:textId="651C3C0F" w:rsidR="00921B9D" w:rsidRDefault="00921B9D" w:rsidP="001C3DBC">
      <w:pPr>
        <w:spacing w:line="240" w:lineRule="auto"/>
        <w:rPr>
          <w:rFonts w:ascii="Calibri" w:hAnsi="Calibri" w:cs="Calibri"/>
        </w:rPr>
      </w:pPr>
      <w:r>
        <w:rPr>
          <w:rFonts w:ascii="Calibri" w:hAnsi="Calibri" w:cs="Calibri"/>
        </w:rPr>
        <w:t>As defined in CGS 28 Sec. 28-8a, t</w:t>
      </w:r>
      <w:r w:rsidRPr="00921B9D">
        <w:rPr>
          <w:rFonts w:ascii="Calibri" w:hAnsi="Calibri" w:cs="Calibri"/>
        </w:rPr>
        <w:t xml:space="preserve">he chief executive officer of the municipality in which a major disaster or emergency occurs, or his </w:t>
      </w:r>
      <w:proofErr w:type="gramStart"/>
      <w:r w:rsidRPr="00921B9D">
        <w:rPr>
          <w:rFonts w:ascii="Calibri" w:hAnsi="Calibri" w:cs="Calibri"/>
        </w:rPr>
        <w:t>designee</w:t>
      </w:r>
      <w:proofErr w:type="gramEnd"/>
      <w:r w:rsidRPr="00921B9D">
        <w:rPr>
          <w:rFonts w:ascii="Calibri" w:hAnsi="Calibri" w:cs="Calibri"/>
        </w:rPr>
        <w:t>, may take such action as he deems necessary to mitigate the major disaster or emergency and to secure and preserve any documents and evidence pertinent to and necessary for a future investigation.</w:t>
      </w:r>
    </w:p>
    <w:p w14:paraId="44A9B8D7" w14:textId="0207EE83" w:rsidR="00921B9D" w:rsidRPr="00921B9D" w:rsidRDefault="00921B9D" w:rsidP="001C3DBC">
      <w:pPr>
        <w:spacing w:line="240" w:lineRule="auto"/>
        <w:rPr>
          <w:rFonts w:ascii="Calibri" w:hAnsi="Calibri" w:cs="Calibri"/>
        </w:rPr>
      </w:pPr>
      <w:r>
        <w:rPr>
          <w:rFonts w:ascii="Calibri" w:hAnsi="Calibri" w:cs="Calibri"/>
        </w:rPr>
        <w:t xml:space="preserve">Reference </w:t>
      </w:r>
      <w:hyperlink w:anchor="_Authorities_and_References" w:history="1">
        <w:r w:rsidRPr="00921B9D">
          <w:rPr>
            <w:rStyle w:val="Hyperlink"/>
            <w:rFonts w:ascii="Calibri" w:hAnsi="Calibri" w:cs="Calibri"/>
          </w:rPr>
          <w:t>Authorities and References</w:t>
        </w:r>
      </w:hyperlink>
      <w:r>
        <w:rPr>
          <w:rFonts w:ascii="Calibri" w:hAnsi="Calibri" w:cs="Calibri"/>
        </w:rPr>
        <w:t xml:space="preserve"> for additional information. </w:t>
      </w:r>
    </w:p>
    <w:p w14:paraId="036E1BD6" w14:textId="77777777" w:rsidR="009B0C01" w:rsidRPr="00C42A73" w:rsidRDefault="009B0C01" w:rsidP="001C3DBC">
      <w:pPr>
        <w:pStyle w:val="Heading3"/>
      </w:pPr>
      <w:bookmarkStart w:id="23" w:name="_Toc204682621"/>
      <w:r w:rsidRPr="00C42A73">
        <w:t>Important Local Powers and Memoranda of Agreement (MOA)</w:t>
      </w:r>
      <w:bookmarkEnd w:id="23"/>
    </w:p>
    <w:p w14:paraId="322E9CE9" w14:textId="61F44921" w:rsidR="009B0C01" w:rsidRPr="00C42A73" w:rsidRDefault="009B0C01" w:rsidP="001C3DBC">
      <w:pPr>
        <w:spacing w:line="240" w:lineRule="auto"/>
        <w:rPr>
          <w:rFonts w:ascii="Calibri" w:eastAsia="Calibri" w:hAnsi="Calibri" w:cs="Calibri"/>
          <w:color w:val="000000"/>
          <w:kern w:val="0"/>
          <w14:ligatures w14:val="none"/>
        </w:rPr>
      </w:pPr>
      <w:r w:rsidRPr="00C42A73">
        <w:rPr>
          <w:rFonts w:ascii="Calibri" w:eastAsia="Calibri" w:hAnsi="Calibri" w:cs="Calibri"/>
          <w:color w:val="000000"/>
          <w:kern w:val="0"/>
          <w14:ligatures w14:val="none"/>
        </w:rPr>
        <w:t xml:space="preserve">The pages that follow contain copies of relevant local documents and mutual aid agreements for a variety of </w:t>
      </w:r>
      <w:r w:rsidR="00061297">
        <w:rPr>
          <w:rFonts w:ascii="Calibri" w:eastAsia="Calibri" w:hAnsi="Calibri" w:cs="Calibri"/>
          <w:color w:val="000000"/>
          <w:kern w:val="0"/>
          <w14:ligatures w14:val="none"/>
        </w:rPr>
        <w:t>municipality/tribal nation</w:t>
      </w:r>
      <w:r w:rsidRPr="00C42A73">
        <w:rPr>
          <w:rFonts w:ascii="Calibri" w:eastAsia="Calibri" w:hAnsi="Calibri" w:cs="Calibri"/>
          <w:color w:val="000000"/>
          <w:kern w:val="0"/>
          <w14:ligatures w14:val="none"/>
        </w:rPr>
        <w:t xml:space="preserve"> emergency operations. </w:t>
      </w:r>
    </w:p>
    <w:p w14:paraId="45844029" w14:textId="40391857" w:rsidR="009B0C01" w:rsidRPr="00AA46A3" w:rsidRDefault="009B0C01" w:rsidP="001C3DBC">
      <w:pPr>
        <w:spacing w:line="240" w:lineRule="auto"/>
        <w:rPr>
          <w:rFonts w:ascii="Calibri" w:eastAsia="Calibri" w:hAnsi="Calibri" w:cs="Calibri"/>
          <w:color w:val="000000"/>
          <w:kern w:val="0"/>
          <w:highlight w:val="lightGray"/>
          <w14:ligatures w14:val="none"/>
        </w:rPr>
      </w:pPr>
      <w:r w:rsidRPr="00AA46A3">
        <w:rPr>
          <w:rFonts w:ascii="Calibri" w:eastAsia="Calibri" w:hAnsi="Calibri" w:cs="Calibri"/>
          <w:color w:val="000000"/>
          <w:kern w:val="0"/>
          <w:highlight w:val="lightGray"/>
          <w14:ligatures w14:val="none"/>
        </w:rPr>
        <w:t xml:space="preserve">[INCLUDE ADDITIONAL MATERIALS USED BY AND PERTINENT TO THE </w:t>
      </w:r>
      <w:r w:rsidR="00061297">
        <w:rPr>
          <w:rFonts w:ascii="Calibri" w:eastAsia="Calibri" w:hAnsi="Calibri" w:cs="Calibri"/>
          <w:color w:val="000000"/>
          <w:kern w:val="0"/>
          <w:highlight w:val="lightGray"/>
          <w14:ligatures w14:val="none"/>
        </w:rPr>
        <w:t>MUNICIPALITY/TRIBAL NATION</w:t>
      </w:r>
      <w:r w:rsidRPr="00AA46A3">
        <w:rPr>
          <w:rFonts w:ascii="Calibri" w:eastAsia="Calibri" w:hAnsi="Calibri" w:cs="Calibri"/>
          <w:color w:val="000000"/>
          <w:kern w:val="0"/>
          <w:highlight w:val="lightGray"/>
          <w14:ligatures w14:val="none"/>
        </w:rPr>
        <w:t xml:space="preserve"> TO THIS SECTION.</w:t>
      </w:r>
      <w:r w:rsidR="00AA46A3" w:rsidRPr="00AA46A3">
        <w:rPr>
          <w:rFonts w:ascii="Calibri" w:eastAsia="Calibri" w:hAnsi="Calibri" w:cs="Calibri"/>
          <w:color w:val="000000"/>
          <w:kern w:val="0"/>
          <w:highlight w:val="lightGray"/>
          <w14:ligatures w14:val="none"/>
        </w:rPr>
        <w:t xml:space="preserve"> </w:t>
      </w:r>
      <w:r w:rsidRPr="00AA46A3">
        <w:rPr>
          <w:rFonts w:ascii="Calibri" w:eastAsia="Calibri" w:hAnsi="Calibri" w:cs="Calibri"/>
          <w:color w:val="000000"/>
          <w:kern w:val="0"/>
          <w:highlight w:val="lightGray"/>
          <w14:ligatures w14:val="none"/>
        </w:rPr>
        <w:t>CONSIDER INCLUDING ANY LOCAL CHARTER SECTIONS, ORDINANCES, AND RELEVANT MUTUAL AID AND SUPPORT AGREEMENTS THAT MAY BE USEFUL IN AN EMERGENCY</w:t>
      </w:r>
      <w:r w:rsidR="00AA46A3">
        <w:rPr>
          <w:rFonts w:ascii="Calibri" w:eastAsia="Calibri" w:hAnsi="Calibri" w:cs="Calibri"/>
          <w:color w:val="000000"/>
          <w:kern w:val="0"/>
          <w:highlight w:val="lightGray"/>
          <w14:ligatures w14:val="none"/>
        </w:rPr>
        <w:t>]</w:t>
      </w:r>
      <w:r w:rsidRPr="00AA46A3">
        <w:rPr>
          <w:rFonts w:ascii="Calibri" w:eastAsia="Calibri" w:hAnsi="Calibri" w:cs="Calibri"/>
          <w:color w:val="000000"/>
          <w:kern w:val="0"/>
          <w:highlight w:val="lightGray"/>
          <w14:ligatures w14:val="none"/>
        </w:rPr>
        <w:t xml:space="preserve"> </w:t>
      </w:r>
    </w:p>
    <w:tbl>
      <w:tblPr>
        <w:tblStyle w:val="TableGrid1"/>
        <w:tblW w:w="9630" w:type="dxa"/>
        <w:tblInd w:w="-95" w:type="dxa"/>
        <w:tblLayout w:type="fixed"/>
        <w:tblLook w:val="04A0" w:firstRow="1" w:lastRow="0" w:firstColumn="1" w:lastColumn="0" w:noHBand="0" w:noVBand="1"/>
      </w:tblPr>
      <w:tblGrid>
        <w:gridCol w:w="3600"/>
        <w:gridCol w:w="2250"/>
        <w:gridCol w:w="3780"/>
      </w:tblGrid>
      <w:tr w:rsidR="009B0C01" w:rsidRPr="00AB6265" w14:paraId="39DF6F39" w14:textId="77777777" w:rsidTr="007541E1">
        <w:tc>
          <w:tcPr>
            <w:tcW w:w="9630" w:type="dxa"/>
            <w:gridSpan w:val="3"/>
            <w:shd w:val="clear" w:color="auto" w:fill="0E2841" w:themeFill="text2"/>
          </w:tcPr>
          <w:p w14:paraId="7D9E3836" w14:textId="77777777" w:rsidR="009B0C01" w:rsidRPr="007541E1" w:rsidRDefault="009B0C01" w:rsidP="001C3DBC">
            <w:pPr>
              <w:pStyle w:val="Heading3"/>
              <w:jc w:val="center"/>
              <w:rPr>
                <w:rFonts w:eastAsia="Times New Roman"/>
                <w:smallCaps/>
                <w:color w:val="E8E8E8" w:themeColor="background2"/>
                <w:sz w:val="28"/>
                <w:szCs w:val="144"/>
              </w:rPr>
            </w:pPr>
            <w:bookmarkStart w:id="24" w:name="_Toc204682622"/>
            <w:r w:rsidRPr="007541E1">
              <w:rPr>
                <w:color w:val="E8E8E8" w:themeColor="background2"/>
              </w:rPr>
              <w:t>Important Statutes, Ordinances, Charter Sections etc.</w:t>
            </w:r>
            <w:bookmarkEnd w:id="24"/>
          </w:p>
        </w:tc>
      </w:tr>
      <w:tr w:rsidR="009B0C01" w:rsidRPr="00AB6265" w14:paraId="2741AC65" w14:textId="77777777" w:rsidTr="00AD68DC">
        <w:tc>
          <w:tcPr>
            <w:tcW w:w="3600" w:type="dxa"/>
            <w:shd w:val="clear" w:color="auto" w:fill="E7E6E6"/>
          </w:tcPr>
          <w:p w14:paraId="4BBA9E12"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Document Title</w:t>
            </w:r>
          </w:p>
        </w:tc>
        <w:tc>
          <w:tcPr>
            <w:tcW w:w="2250" w:type="dxa"/>
            <w:shd w:val="clear" w:color="auto" w:fill="E7E6E6"/>
          </w:tcPr>
          <w:p w14:paraId="514EF380"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Purpose</w:t>
            </w:r>
          </w:p>
        </w:tc>
        <w:tc>
          <w:tcPr>
            <w:tcW w:w="3780" w:type="dxa"/>
            <w:shd w:val="clear" w:color="auto" w:fill="E7E6E6"/>
          </w:tcPr>
          <w:p w14:paraId="5CE062F8"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Link (If Available)</w:t>
            </w:r>
          </w:p>
        </w:tc>
      </w:tr>
      <w:tr w:rsidR="009B0C01" w:rsidRPr="00AB6265" w14:paraId="3013C609" w14:textId="77777777" w:rsidTr="00AD68DC">
        <w:tc>
          <w:tcPr>
            <w:tcW w:w="3600" w:type="dxa"/>
            <w:shd w:val="clear" w:color="auto" w:fill="FFFFFF"/>
          </w:tcPr>
          <w:p w14:paraId="1D7F728A" w14:textId="77777777" w:rsidR="009B0C01" w:rsidRPr="00AB6265" w:rsidRDefault="009B0C01" w:rsidP="001C3DBC">
            <w:pPr>
              <w:rPr>
                <w:rFonts w:ascii="Calibri" w:eastAsia="Times New Roman" w:hAnsi="Calibri" w:cs="Times New Roman"/>
                <w:b/>
                <w:smallCaps/>
                <w:color w:val="000000"/>
                <w:sz w:val="28"/>
                <w:szCs w:val="144"/>
              </w:rPr>
            </w:pPr>
          </w:p>
        </w:tc>
        <w:tc>
          <w:tcPr>
            <w:tcW w:w="2250" w:type="dxa"/>
            <w:shd w:val="clear" w:color="auto" w:fill="FFFFFF"/>
          </w:tcPr>
          <w:p w14:paraId="3D59D56D" w14:textId="77777777" w:rsidR="009B0C01" w:rsidRPr="00AB6265" w:rsidRDefault="009B0C01" w:rsidP="001C3DBC">
            <w:pPr>
              <w:rPr>
                <w:rFonts w:ascii="Calibri" w:eastAsia="Times New Roman" w:hAnsi="Calibri" w:cs="Times New Roman"/>
                <w:b/>
                <w:smallCaps/>
                <w:color w:val="000000"/>
                <w:sz w:val="28"/>
                <w:szCs w:val="144"/>
              </w:rPr>
            </w:pPr>
          </w:p>
        </w:tc>
        <w:tc>
          <w:tcPr>
            <w:tcW w:w="3780" w:type="dxa"/>
            <w:shd w:val="clear" w:color="auto" w:fill="FFFFFF"/>
          </w:tcPr>
          <w:p w14:paraId="3A5D8067" w14:textId="77777777" w:rsidR="009B0C01" w:rsidRPr="00AB6265" w:rsidRDefault="009B0C01" w:rsidP="001C3DBC">
            <w:pPr>
              <w:rPr>
                <w:rFonts w:ascii="Calibri" w:eastAsia="Calibri" w:hAnsi="Calibri" w:cs="Times New Roman"/>
                <w:color w:val="000000"/>
              </w:rPr>
            </w:pPr>
          </w:p>
        </w:tc>
      </w:tr>
      <w:tr w:rsidR="009B0C01" w:rsidRPr="00AB6265" w14:paraId="32B10A37" w14:textId="77777777" w:rsidTr="00AD68DC">
        <w:tc>
          <w:tcPr>
            <w:tcW w:w="3600" w:type="dxa"/>
            <w:shd w:val="clear" w:color="auto" w:fill="FFFFFF"/>
          </w:tcPr>
          <w:p w14:paraId="01A12037" w14:textId="77777777" w:rsidR="009B0C01" w:rsidRPr="00AB6265" w:rsidRDefault="009B0C01" w:rsidP="001C3DBC">
            <w:pPr>
              <w:rPr>
                <w:rFonts w:ascii="Calibri" w:eastAsia="Times New Roman" w:hAnsi="Calibri" w:cs="Times New Roman"/>
                <w:b/>
                <w:smallCaps/>
                <w:color w:val="000000"/>
                <w:sz w:val="28"/>
                <w:szCs w:val="144"/>
              </w:rPr>
            </w:pPr>
          </w:p>
        </w:tc>
        <w:tc>
          <w:tcPr>
            <w:tcW w:w="2250" w:type="dxa"/>
            <w:shd w:val="clear" w:color="auto" w:fill="FFFFFF"/>
          </w:tcPr>
          <w:p w14:paraId="1D5D8266" w14:textId="77777777" w:rsidR="009B0C01" w:rsidRPr="00AB6265" w:rsidRDefault="009B0C01" w:rsidP="001C3DBC">
            <w:pPr>
              <w:rPr>
                <w:rFonts w:ascii="Calibri" w:eastAsia="Times New Roman" w:hAnsi="Calibri" w:cs="Times New Roman"/>
                <w:b/>
                <w:smallCaps/>
                <w:color w:val="000000"/>
                <w:sz w:val="28"/>
                <w:szCs w:val="144"/>
              </w:rPr>
            </w:pPr>
          </w:p>
        </w:tc>
        <w:tc>
          <w:tcPr>
            <w:tcW w:w="3780" w:type="dxa"/>
            <w:shd w:val="clear" w:color="auto" w:fill="FFFFFF"/>
          </w:tcPr>
          <w:p w14:paraId="2760412C" w14:textId="77777777" w:rsidR="009B0C01" w:rsidRPr="00AB6265" w:rsidRDefault="009B0C01" w:rsidP="001C3DBC">
            <w:pPr>
              <w:rPr>
                <w:rFonts w:ascii="Calibri" w:eastAsia="Times New Roman" w:hAnsi="Calibri" w:cs="Times New Roman"/>
                <w:b/>
                <w:smallCaps/>
                <w:color w:val="000000"/>
                <w:sz w:val="28"/>
                <w:szCs w:val="144"/>
              </w:rPr>
            </w:pPr>
          </w:p>
        </w:tc>
      </w:tr>
      <w:tr w:rsidR="009B0C01" w:rsidRPr="00AB6265" w14:paraId="341320D5" w14:textId="77777777" w:rsidTr="00AD68DC">
        <w:tc>
          <w:tcPr>
            <w:tcW w:w="3600" w:type="dxa"/>
            <w:shd w:val="clear" w:color="auto" w:fill="FFFFFF"/>
          </w:tcPr>
          <w:p w14:paraId="4CE1BE47" w14:textId="77777777" w:rsidR="009B0C01" w:rsidRPr="00AB6265" w:rsidRDefault="009B0C01" w:rsidP="001C3DBC">
            <w:pPr>
              <w:rPr>
                <w:rFonts w:ascii="Calibri" w:eastAsia="Times New Roman" w:hAnsi="Calibri" w:cs="Times New Roman"/>
                <w:b/>
                <w:smallCaps/>
                <w:color w:val="000000"/>
                <w:sz w:val="28"/>
                <w:szCs w:val="144"/>
              </w:rPr>
            </w:pPr>
          </w:p>
        </w:tc>
        <w:tc>
          <w:tcPr>
            <w:tcW w:w="2250" w:type="dxa"/>
            <w:shd w:val="clear" w:color="auto" w:fill="FFFFFF"/>
          </w:tcPr>
          <w:p w14:paraId="0B4D8745" w14:textId="77777777" w:rsidR="009B0C01" w:rsidRPr="00AB6265" w:rsidRDefault="009B0C01" w:rsidP="001C3DBC">
            <w:pPr>
              <w:rPr>
                <w:rFonts w:ascii="Calibri" w:eastAsia="Times New Roman" w:hAnsi="Calibri" w:cs="Times New Roman"/>
                <w:b/>
                <w:smallCaps/>
                <w:color w:val="000000"/>
                <w:sz w:val="28"/>
                <w:szCs w:val="144"/>
              </w:rPr>
            </w:pPr>
          </w:p>
        </w:tc>
        <w:tc>
          <w:tcPr>
            <w:tcW w:w="3780" w:type="dxa"/>
            <w:shd w:val="clear" w:color="auto" w:fill="FFFFFF"/>
          </w:tcPr>
          <w:p w14:paraId="384B1937" w14:textId="77777777" w:rsidR="009B0C01" w:rsidRPr="00AB6265" w:rsidRDefault="009B0C01" w:rsidP="001C3DBC">
            <w:pPr>
              <w:rPr>
                <w:rFonts w:ascii="Calibri" w:eastAsia="Times New Roman" w:hAnsi="Calibri" w:cs="Times New Roman"/>
                <w:b/>
                <w:smallCaps/>
                <w:color w:val="000000"/>
                <w:sz w:val="28"/>
                <w:szCs w:val="144"/>
              </w:rPr>
            </w:pPr>
          </w:p>
        </w:tc>
      </w:tr>
    </w:tbl>
    <w:p w14:paraId="2D3900C8" w14:textId="77777777" w:rsidR="00B670AC" w:rsidRDefault="00B670AC" w:rsidP="001C3DBC">
      <w:pPr>
        <w:spacing w:line="240" w:lineRule="auto"/>
        <w:rPr>
          <w:rFonts w:ascii="Calibri" w:eastAsia="Calibri" w:hAnsi="Calibri" w:cs="Times New Roman"/>
          <w:color w:val="000000"/>
          <w:kern w:val="0"/>
          <w14:ligatures w14:val="none"/>
        </w:rPr>
      </w:pPr>
    </w:p>
    <w:p w14:paraId="5CDF5AA7" w14:textId="2261DD19" w:rsidR="009B0C01" w:rsidRPr="00AB6265" w:rsidRDefault="00AA46A3" w:rsidP="001C3DBC">
      <w:pPr>
        <w:spacing w:line="240" w:lineRule="auto"/>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If</w:t>
      </w:r>
      <w:r w:rsidR="009B0C01" w:rsidRPr="00AB6265">
        <w:rPr>
          <w:rFonts w:ascii="Calibri" w:eastAsia="Calibri" w:hAnsi="Calibri" w:cs="Times New Roman"/>
          <w:color w:val="000000"/>
          <w:kern w:val="0"/>
          <w14:ligatures w14:val="none"/>
        </w:rPr>
        <w:t xml:space="preserve"> the </w:t>
      </w:r>
      <w:r w:rsidR="00061297">
        <w:rPr>
          <w:rFonts w:ascii="Calibri" w:eastAsia="Calibri" w:hAnsi="Calibri" w:cs="Times New Roman"/>
          <w:color w:val="000000"/>
          <w:kern w:val="0"/>
          <w14:ligatures w14:val="none"/>
        </w:rPr>
        <w:t>municipality/tribal nation</w:t>
      </w:r>
      <w:r w:rsidR="009B0C01" w:rsidRPr="00AB6265">
        <w:rPr>
          <w:rFonts w:ascii="Calibri" w:eastAsia="Calibri" w:hAnsi="Calibri" w:cs="Times New Roman"/>
          <w:color w:val="000000"/>
          <w:kern w:val="0"/>
          <w14:ligatures w14:val="none"/>
        </w:rPr>
        <w:t xml:space="preserve">’s resources </w:t>
      </w:r>
      <w:r w:rsidR="00B670AC">
        <w:rPr>
          <w:rFonts w:ascii="Calibri" w:eastAsia="Calibri" w:hAnsi="Calibri" w:cs="Times New Roman"/>
          <w:color w:val="000000"/>
          <w:kern w:val="0"/>
          <w14:ligatures w14:val="none"/>
        </w:rPr>
        <w:t>have been exhausted</w:t>
      </w:r>
      <w:r w:rsidR="009B0C01" w:rsidRPr="00AB6265">
        <w:rPr>
          <w:rFonts w:ascii="Calibri" w:eastAsia="Calibri" w:hAnsi="Calibri" w:cs="Times New Roman"/>
          <w:color w:val="000000"/>
          <w:kern w:val="0"/>
          <w14:ligatures w14:val="none"/>
        </w:rPr>
        <w:t xml:space="preserve"> during emergency operations, requests will be made to obtain assistance from other local jurisdictions, higher levels of government, private sector, and other agencies.  Mutual aid assistance may be requested in accordance with existing or emergency mutual aid agreements and understandings.  All agreements and understandings should be entered into by duly authorized officials and should be formalized in writing.  </w:t>
      </w:r>
    </w:p>
    <w:p w14:paraId="7FA5993F" w14:textId="60D9FCBF" w:rsidR="009B0C01" w:rsidRPr="00AB6265" w:rsidRDefault="009B0C01" w:rsidP="001C3DBC">
      <w:pPr>
        <w:spacing w:line="240" w:lineRule="auto"/>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 may also use the Intrastate Mutual Aid Compact, CGS § </w:t>
      </w:r>
      <w:hyperlink r:id="rId24" w:history="1">
        <w:r w:rsidRPr="00AB6265">
          <w:rPr>
            <w:rFonts w:ascii="Calibri" w:eastAsia="Calibri" w:hAnsi="Calibri" w:cs="Times New Roman"/>
            <w:color w:val="0563C1"/>
            <w:kern w:val="0"/>
            <w:u w:val="single"/>
            <w14:ligatures w14:val="none"/>
          </w:rPr>
          <w:t>28-22a</w:t>
        </w:r>
      </w:hyperlink>
      <w:r w:rsidRPr="00AB6265">
        <w:rPr>
          <w:rFonts w:ascii="Calibri" w:eastAsia="Calibri" w:hAnsi="Calibri" w:cs="Times New Roman"/>
          <w:color w:val="000000"/>
          <w:kern w:val="0"/>
          <w14:ligatures w14:val="none"/>
        </w:rPr>
        <w:t xml:space="preserve">.  Under this law, one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 may request mutual aid from another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 </w:t>
      </w:r>
      <w:r w:rsidRPr="00AB6265">
        <w:rPr>
          <w:rFonts w:ascii="Calibri" w:eastAsia="Calibri" w:hAnsi="Calibri" w:cs="Times New Roman"/>
          <w:b/>
          <w:color w:val="000000"/>
          <w:kern w:val="0"/>
          <w14:ligatures w14:val="none"/>
        </w:rPr>
        <w:t>without the need for a pre-existing written agreement</w:t>
      </w:r>
      <w:r w:rsidRPr="00AB6265">
        <w:rPr>
          <w:rFonts w:ascii="Calibri" w:eastAsia="Calibri" w:hAnsi="Calibri" w:cs="Times New Roman"/>
          <w:color w:val="000000"/>
          <w:kern w:val="0"/>
          <w14:ligatures w14:val="none"/>
        </w:rPr>
        <w:t xml:space="preserve">.  The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 may also use the Regional Emergency Support Plan (RESP) for mutual aid from other </w:t>
      </w:r>
      <w:r w:rsidR="00061297">
        <w:rPr>
          <w:rFonts w:ascii="Calibri" w:eastAsia="Calibri" w:hAnsi="Calibri" w:cs="Times New Roman"/>
          <w:color w:val="000000"/>
          <w:kern w:val="0"/>
          <w14:ligatures w14:val="none"/>
        </w:rPr>
        <w:t>m</w:t>
      </w:r>
      <w:r w:rsidRPr="00AB6265">
        <w:rPr>
          <w:rFonts w:ascii="Calibri" w:eastAsia="Calibri" w:hAnsi="Calibri" w:cs="Times New Roman"/>
          <w:color w:val="000000"/>
          <w:kern w:val="0"/>
          <w14:ligatures w14:val="none"/>
        </w:rPr>
        <w:t xml:space="preserve">unicipalities/Tribal Nations within its DEMHS Region.  When </w:t>
      </w:r>
      <w:r w:rsidR="00B670AC">
        <w:rPr>
          <w:rFonts w:ascii="Calibri" w:eastAsia="Calibri" w:hAnsi="Calibri" w:cs="Times New Roman"/>
          <w:color w:val="000000"/>
          <w:kern w:val="0"/>
          <w14:ligatures w14:val="none"/>
        </w:rPr>
        <w:t>requesting</w:t>
      </w:r>
      <w:r w:rsidRPr="00AB6265">
        <w:rPr>
          <w:rFonts w:ascii="Calibri" w:eastAsia="Calibri" w:hAnsi="Calibri" w:cs="Times New Roman"/>
          <w:color w:val="000000"/>
          <w:kern w:val="0"/>
          <w14:ligatures w14:val="none"/>
        </w:rPr>
        <w:t xml:space="preserve"> regional resources, the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 will </w:t>
      </w:r>
      <w:r w:rsidR="00B670AC">
        <w:rPr>
          <w:rFonts w:ascii="Calibri" w:eastAsia="Calibri" w:hAnsi="Calibri" w:cs="Times New Roman"/>
          <w:color w:val="000000"/>
          <w:kern w:val="0"/>
          <w14:ligatures w14:val="none"/>
        </w:rPr>
        <w:t>follow</w:t>
      </w:r>
      <w:r w:rsidRPr="00AB6265">
        <w:rPr>
          <w:rFonts w:ascii="Calibri" w:eastAsia="Calibri" w:hAnsi="Calibri" w:cs="Times New Roman"/>
          <w:color w:val="000000"/>
          <w:kern w:val="0"/>
          <w14:ligatures w14:val="none"/>
        </w:rPr>
        <w:t xml:space="preserve"> regional protocols</w:t>
      </w:r>
      <w:r w:rsidR="00B670AC">
        <w:rPr>
          <w:rFonts w:ascii="Calibri" w:eastAsia="Calibri" w:hAnsi="Calibri" w:cs="Times New Roman"/>
          <w:color w:val="000000"/>
          <w:kern w:val="0"/>
          <w14:ligatures w14:val="none"/>
        </w:rPr>
        <w:t>,</w:t>
      </w:r>
      <w:r w:rsidRPr="00AB6265">
        <w:rPr>
          <w:rFonts w:ascii="Calibri" w:eastAsia="Calibri" w:hAnsi="Calibri" w:cs="Times New Roman"/>
          <w:color w:val="000000"/>
          <w:kern w:val="0"/>
          <w14:ligatures w14:val="none"/>
        </w:rPr>
        <w:t xml:space="preserve"> including notifying the DEMHS Regional Coordinator.</w:t>
      </w:r>
    </w:p>
    <w:p w14:paraId="0EF50B43" w14:textId="700ECD2C" w:rsidR="009B0C01" w:rsidRPr="00AB6265" w:rsidRDefault="009B0C01" w:rsidP="001C3DBC">
      <w:pPr>
        <w:spacing w:line="240" w:lineRule="auto"/>
        <w:rPr>
          <w:rFonts w:ascii="Calibri" w:eastAsia="Calibri" w:hAnsi="Calibri" w:cs="Times New Roman"/>
          <w:color w:val="000000"/>
          <w:kern w:val="0"/>
          <w14:ligatures w14:val="none"/>
        </w:rPr>
      </w:pPr>
      <w:r w:rsidRPr="00AA46A3">
        <w:rPr>
          <w:rFonts w:ascii="Calibri" w:eastAsia="Calibri" w:hAnsi="Calibri" w:cs="Times New Roman"/>
          <w:color w:val="000000"/>
          <w:kern w:val="0"/>
          <w:highlight w:val="lightGray"/>
          <w14:ligatures w14:val="none"/>
        </w:rPr>
        <w:t>[INSERT LIST OF ALL PERTINENT LOCAL AND REGIONAL MUTUAL AID MOAS.]</w:t>
      </w:r>
    </w:p>
    <w:tbl>
      <w:tblPr>
        <w:tblStyle w:val="TableGrid1"/>
        <w:tblW w:w="9630" w:type="dxa"/>
        <w:tblInd w:w="-95" w:type="dxa"/>
        <w:tblLook w:val="04A0" w:firstRow="1" w:lastRow="0" w:firstColumn="1" w:lastColumn="0" w:noHBand="0" w:noVBand="1"/>
      </w:tblPr>
      <w:tblGrid>
        <w:gridCol w:w="3510"/>
        <w:gridCol w:w="2970"/>
        <w:gridCol w:w="1440"/>
        <w:gridCol w:w="1710"/>
      </w:tblGrid>
      <w:tr w:rsidR="007541E1" w:rsidRPr="007541E1" w14:paraId="30D8DA64" w14:textId="77777777" w:rsidTr="007541E1">
        <w:tc>
          <w:tcPr>
            <w:tcW w:w="9630" w:type="dxa"/>
            <w:gridSpan w:val="4"/>
            <w:shd w:val="clear" w:color="auto" w:fill="0E2841" w:themeFill="text2"/>
          </w:tcPr>
          <w:p w14:paraId="69BDC91A" w14:textId="77777777" w:rsidR="009B0C01" w:rsidRPr="007541E1" w:rsidRDefault="009B0C01" w:rsidP="001C3DBC">
            <w:pPr>
              <w:pStyle w:val="Heading3"/>
              <w:jc w:val="center"/>
              <w:rPr>
                <w:rFonts w:eastAsia="Times New Roman"/>
                <w:smallCaps/>
                <w:color w:val="E8E8E8" w:themeColor="background2"/>
                <w:sz w:val="28"/>
                <w:szCs w:val="144"/>
              </w:rPr>
            </w:pPr>
            <w:bookmarkStart w:id="25" w:name="_Toc204682623"/>
            <w:r w:rsidRPr="007541E1">
              <w:rPr>
                <w:color w:val="E8E8E8" w:themeColor="background2"/>
              </w:rPr>
              <w:t>Memoranda of Agreement</w:t>
            </w:r>
            <w:bookmarkEnd w:id="25"/>
          </w:p>
        </w:tc>
      </w:tr>
      <w:tr w:rsidR="009B0C01" w:rsidRPr="00AB6265" w14:paraId="26A461FD" w14:textId="77777777" w:rsidTr="00AD68DC">
        <w:tc>
          <w:tcPr>
            <w:tcW w:w="3510" w:type="dxa"/>
            <w:shd w:val="clear" w:color="auto" w:fill="E7E6E6"/>
          </w:tcPr>
          <w:p w14:paraId="0A3EF00B"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Reference/ Parties in Agreement</w:t>
            </w:r>
          </w:p>
        </w:tc>
        <w:tc>
          <w:tcPr>
            <w:tcW w:w="2970" w:type="dxa"/>
            <w:shd w:val="clear" w:color="auto" w:fill="E7E6E6"/>
          </w:tcPr>
          <w:p w14:paraId="2B8B94F0"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 xml:space="preserve">Purpose/ Description </w:t>
            </w:r>
          </w:p>
        </w:tc>
        <w:tc>
          <w:tcPr>
            <w:tcW w:w="1440" w:type="dxa"/>
            <w:shd w:val="clear" w:color="auto" w:fill="E7E6E6"/>
          </w:tcPr>
          <w:p w14:paraId="24DD84D8"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Date of Execution</w:t>
            </w:r>
          </w:p>
        </w:tc>
        <w:tc>
          <w:tcPr>
            <w:tcW w:w="1710" w:type="dxa"/>
            <w:shd w:val="clear" w:color="auto" w:fill="E7E6E6"/>
          </w:tcPr>
          <w:p w14:paraId="613E1B26" w14:textId="77777777" w:rsidR="009B0C01" w:rsidRPr="00AB6265" w:rsidRDefault="009B0C01" w:rsidP="001C3DBC">
            <w:pPr>
              <w:jc w:val="center"/>
              <w:rPr>
                <w:rFonts w:ascii="Calibri" w:eastAsia="Times New Roman" w:hAnsi="Calibri" w:cs="Times New Roman"/>
                <w:b/>
                <w:color w:val="000000"/>
              </w:rPr>
            </w:pPr>
            <w:r w:rsidRPr="00AB6265">
              <w:rPr>
                <w:rFonts w:ascii="Calibri" w:eastAsia="Times New Roman" w:hAnsi="Calibri" w:cs="Times New Roman"/>
                <w:b/>
                <w:color w:val="000000"/>
              </w:rPr>
              <w:t>Date of Expiration</w:t>
            </w:r>
          </w:p>
        </w:tc>
      </w:tr>
      <w:tr w:rsidR="009B0C01" w:rsidRPr="00AB6265" w14:paraId="0E60A898" w14:textId="77777777" w:rsidTr="00AD68DC">
        <w:tc>
          <w:tcPr>
            <w:tcW w:w="3510" w:type="dxa"/>
          </w:tcPr>
          <w:p w14:paraId="0B4FF0F1" w14:textId="77777777" w:rsidR="009B0C01" w:rsidRPr="00AB6265" w:rsidRDefault="009B0C01" w:rsidP="00AD68DC">
            <w:pPr>
              <w:rPr>
                <w:rFonts w:ascii="Calibri" w:eastAsia="Times New Roman" w:hAnsi="Calibri" w:cs="Times New Roman"/>
                <w:b/>
                <w:smallCaps/>
                <w:color w:val="000000"/>
                <w:sz w:val="28"/>
                <w:szCs w:val="144"/>
              </w:rPr>
            </w:pPr>
          </w:p>
        </w:tc>
        <w:tc>
          <w:tcPr>
            <w:tcW w:w="2970" w:type="dxa"/>
          </w:tcPr>
          <w:p w14:paraId="14DB12B6" w14:textId="77777777" w:rsidR="009B0C01" w:rsidRPr="00AB6265" w:rsidRDefault="009B0C01" w:rsidP="00AD68DC">
            <w:pPr>
              <w:rPr>
                <w:rFonts w:ascii="Calibri" w:eastAsia="Times New Roman" w:hAnsi="Calibri" w:cs="Times New Roman"/>
                <w:b/>
                <w:smallCaps/>
                <w:color w:val="000000"/>
                <w:sz w:val="28"/>
                <w:szCs w:val="144"/>
              </w:rPr>
            </w:pPr>
          </w:p>
        </w:tc>
        <w:tc>
          <w:tcPr>
            <w:tcW w:w="1440" w:type="dxa"/>
          </w:tcPr>
          <w:p w14:paraId="33699CB2" w14:textId="77777777" w:rsidR="009B0C01" w:rsidRPr="00AB6265" w:rsidRDefault="009B0C01" w:rsidP="00AD68DC">
            <w:pPr>
              <w:rPr>
                <w:rFonts w:ascii="Calibri" w:eastAsia="Times New Roman" w:hAnsi="Calibri" w:cs="Times New Roman"/>
                <w:b/>
                <w:smallCaps/>
                <w:color w:val="000000"/>
                <w:sz w:val="28"/>
                <w:szCs w:val="144"/>
              </w:rPr>
            </w:pPr>
          </w:p>
        </w:tc>
        <w:tc>
          <w:tcPr>
            <w:tcW w:w="1710" w:type="dxa"/>
          </w:tcPr>
          <w:p w14:paraId="75AD2490" w14:textId="77777777" w:rsidR="009B0C01" w:rsidRPr="00AB6265" w:rsidRDefault="009B0C01" w:rsidP="00AD68DC">
            <w:pPr>
              <w:rPr>
                <w:rFonts w:ascii="Calibri" w:eastAsia="Times New Roman" w:hAnsi="Calibri" w:cs="Times New Roman"/>
                <w:b/>
                <w:smallCaps/>
                <w:color w:val="000000"/>
                <w:sz w:val="28"/>
                <w:szCs w:val="144"/>
              </w:rPr>
            </w:pPr>
          </w:p>
        </w:tc>
      </w:tr>
      <w:tr w:rsidR="009B0C01" w:rsidRPr="00AB6265" w14:paraId="7EB72A1C" w14:textId="77777777" w:rsidTr="00AD68DC">
        <w:tc>
          <w:tcPr>
            <w:tcW w:w="3510" w:type="dxa"/>
          </w:tcPr>
          <w:p w14:paraId="2D30817F" w14:textId="77777777" w:rsidR="009B0C01" w:rsidRPr="00AB6265" w:rsidRDefault="009B0C01" w:rsidP="00AD68DC">
            <w:pPr>
              <w:rPr>
                <w:rFonts w:ascii="Calibri" w:eastAsia="Times New Roman" w:hAnsi="Calibri" w:cs="Times New Roman"/>
                <w:b/>
                <w:smallCaps/>
                <w:color w:val="000000"/>
                <w:sz w:val="28"/>
                <w:szCs w:val="144"/>
              </w:rPr>
            </w:pPr>
          </w:p>
        </w:tc>
        <w:tc>
          <w:tcPr>
            <w:tcW w:w="2970" w:type="dxa"/>
          </w:tcPr>
          <w:p w14:paraId="38E4BA68" w14:textId="77777777" w:rsidR="009B0C01" w:rsidRPr="00AB6265" w:rsidRDefault="009B0C01" w:rsidP="00AD68DC">
            <w:pPr>
              <w:rPr>
                <w:rFonts w:ascii="Calibri" w:eastAsia="Times New Roman" w:hAnsi="Calibri" w:cs="Times New Roman"/>
                <w:b/>
                <w:smallCaps/>
                <w:color w:val="000000"/>
                <w:sz w:val="28"/>
                <w:szCs w:val="144"/>
              </w:rPr>
            </w:pPr>
          </w:p>
        </w:tc>
        <w:tc>
          <w:tcPr>
            <w:tcW w:w="1440" w:type="dxa"/>
          </w:tcPr>
          <w:p w14:paraId="39CFF662" w14:textId="77777777" w:rsidR="009B0C01" w:rsidRPr="00AB6265" w:rsidRDefault="009B0C01" w:rsidP="00AD68DC">
            <w:pPr>
              <w:rPr>
                <w:rFonts w:ascii="Calibri" w:eastAsia="Times New Roman" w:hAnsi="Calibri" w:cs="Times New Roman"/>
                <w:b/>
                <w:smallCaps/>
                <w:color w:val="000000"/>
                <w:sz w:val="28"/>
                <w:szCs w:val="144"/>
              </w:rPr>
            </w:pPr>
          </w:p>
        </w:tc>
        <w:tc>
          <w:tcPr>
            <w:tcW w:w="1710" w:type="dxa"/>
          </w:tcPr>
          <w:p w14:paraId="7A2BD5D4" w14:textId="77777777" w:rsidR="009B0C01" w:rsidRPr="00AB6265" w:rsidRDefault="009B0C01" w:rsidP="00AD68DC">
            <w:pPr>
              <w:rPr>
                <w:rFonts w:ascii="Calibri" w:eastAsia="Times New Roman" w:hAnsi="Calibri" w:cs="Times New Roman"/>
                <w:b/>
                <w:smallCaps/>
                <w:color w:val="000000"/>
                <w:sz w:val="28"/>
                <w:szCs w:val="144"/>
              </w:rPr>
            </w:pPr>
          </w:p>
        </w:tc>
      </w:tr>
    </w:tbl>
    <w:p w14:paraId="4F47E05D" w14:textId="77777777" w:rsidR="00921B9D" w:rsidRDefault="00921B9D" w:rsidP="001C3DBC">
      <w:pPr>
        <w:pStyle w:val="Heading2"/>
      </w:pPr>
      <w:bookmarkStart w:id="26" w:name="_Toc204682624"/>
      <w:r>
        <w:lastRenderedPageBreak/>
        <w:t>Continuity of Operations</w:t>
      </w:r>
      <w:bookmarkEnd w:id="26"/>
      <w:r>
        <w:t xml:space="preserve"> </w:t>
      </w:r>
    </w:p>
    <w:p w14:paraId="13774281" w14:textId="20046B99" w:rsidR="00921B9D" w:rsidRPr="00684F1B" w:rsidRDefault="00921B9D" w:rsidP="001C3DBC">
      <w:pPr>
        <w:spacing w:line="240" w:lineRule="auto"/>
        <w:rPr>
          <w:rFonts w:ascii="Calibri" w:eastAsia="Calibri" w:hAnsi="Calibri" w:cs="Times New Roman"/>
          <w:color w:val="000000"/>
          <w:kern w:val="0"/>
          <w14:ligatures w14:val="none"/>
        </w:rPr>
      </w:pPr>
      <w:r w:rsidRPr="00684F1B">
        <w:rPr>
          <w:rFonts w:ascii="Calibri" w:eastAsia="Calibri" w:hAnsi="Calibri" w:cs="Times New Roman"/>
          <w:color w:val="000000"/>
          <w:kern w:val="0"/>
          <w14:ligatures w14:val="none"/>
        </w:rPr>
        <w:t>The Local Emergency Operations plan (LEOP) is not a jurisdictional Continuity of Operations (COOP)</w:t>
      </w:r>
      <w:r>
        <w:rPr>
          <w:rFonts w:ascii="Calibri" w:eastAsia="Calibri" w:hAnsi="Calibri" w:cs="Times New Roman"/>
          <w:color w:val="000000"/>
          <w:kern w:val="0"/>
          <w14:ligatures w14:val="none"/>
        </w:rPr>
        <w:t xml:space="preserve"> Plan</w:t>
      </w:r>
      <w:r w:rsidRPr="00684F1B">
        <w:rPr>
          <w:rFonts w:ascii="Calibri" w:eastAsia="Calibri" w:hAnsi="Calibri" w:cs="Times New Roman"/>
          <w:color w:val="000000"/>
          <w:kern w:val="0"/>
          <w14:ligatures w14:val="none"/>
        </w:rPr>
        <w:t xml:space="preserve">. Continuity </w:t>
      </w:r>
      <w:r w:rsidR="00B670AC">
        <w:rPr>
          <w:rFonts w:ascii="Calibri" w:eastAsia="Calibri" w:hAnsi="Calibri" w:cs="Times New Roman"/>
          <w:color w:val="000000"/>
          <w:kern w:val="0"/>
          <w14:ligatures w14:val="none"/>
        </w:rPr>
        <w:t>p</w:t>
      </w:r>
      <w:r w:rsidRPr="00684F1B">
        <w:rPr>
          <w:rFonts w:ascii="Calibri" w:eastAsia="Calibri" w:hAnsi="Calibri" w:cs="Times New Roman"/>
          <w:color w:val="000000"/>
          <w:kern w:val="0"/>
          <w14:ligatures w14:val="none"/>
        </w:rPr>
        <w:t xml:space="preserve">lans are important, and jurisdictions are encouraged to identify and document critical transition points for government continuity. </w:t>
      </w:r>
    </w:p>
    <w:p w14:paraId="613F05DC" w14:textId="404C52AF" w:rsidR="00921B9D" w:rsidRPr="00684F1B" w:rsidRDefault="00921B9D" w:rsidP="001C3DBC">
      <w:pPr>
        <w:spacing w:line="240" w:lineRule="auto"/>
        <w:rPr>
          <w:rFonts w:ascii="Calibri" w:eastAsia="Calibri" w:hAnsi="Calibri" w:cs="Times New Roman"/>
          <w:color w:val="000000"/>
          <w:kern w:val="0"/>
          <w14:ligatures w14:val="none"/>
        </w:rPr>
      </w:pPr>
      <w:r w:rsidRPr="00684F1B">
        <w:rPr>
          <w:rFonts w:ascii="Calibri" w:eastAsia="Calibri" w:hAnsi="Calibri" w:cs="Times New Roman"/>
          <w:color w:val="000000"/>
          <w:kern w:val="0"/>
          <w14:ligatures w14:val="none"/>
        </w:rPr>
        <w:t xml:space="preserve">It is important to remember some jurisdictions relay on contractors in emergencies, and possibly during a continuity event, this should be explicitly documented in departmental plans. Clear, written instructions regarding contractor involvement can help standardize response expectations. </w:t>
      </w:r>
    </w:p>
    <w:p w14:paraId="1FD2889E" w14:textId="77777777" w:rsidR="00921B9D" w:rsidRDefault="00921B9D" w:rsidP="001C3DBC">
      <w:pPr>
        <w:pStyle w:val="Heading2"/>
      </w:pPr>
      <w:bookmarkStart w:id="27" w:name="_Toc204682625"/>
      <w:r>
        <w:t>Continuity of Government</w:t>
      </w:r>
      <w:bookmarkEnd w:id="27"/>
      <w:r>
        <w:t xml:space="preserve"> </w:t>
      </w:r>
    </w:p>
    <w:p w14:paraId="6ACFD9A8" w14:textId="0E58EF0D" w:rsidR="00921B9D" w:rsidRPr="00684F1B" w:rsidRDefault="00DF3E17" w:rsidP="001C3DBC">
      <w:pPr>
        <w:spacing w:line="240" w:lineRule="auto"/>
        <w:rPr>
          <w:rFonts w:ascii="Calibri" w:eastAsia="Calibri" w:hAnsi="Calibri" w:cs="Times New Roman"/>
          <w:kern w:val="0"/>
          <w14:ligatures w14:val="none"/>
        </w:rPr>
      </w:pPr>
      <w:r w:rsidRPr="00684F1B">
        <w:rPr>
          <w:rFonts w:ascii="Calibri" w:eastAsia="Calibri" w:hAnsi="Calibri" w:cs="Times New Roman"/>
          <w:kern w:val="0"/>
          <w14:ligatures w14:val="none"/>
        </w:rPr>
        <w:t>To</w:t>
      </w:r>
      <w:r w:rsidR="00921B9D" w:rsidRPr="00684F1B">
        <w:rPr>
          <w:rFonts w:ascii="Calibri" w:eastAsia="Calibri" w:hAnsi="Calibri" w:cs="Times New Roman"/>
          <w:kern w:val="0"/>
          <w14:ligatures w14:val="none"/>
        </w:rPr>
        <w:t xml:space="preserve"> ensure continuity in operations of local government during a period of emergency resulting from a</w:t>
      </w:r>
      <w:r>
        <w:rPr>
          <w:rFonts w:ascii="Calibri" w:eastAsia="Calibri" w:hAnsi="Calibri" w:cs="Times New Roman"/>
          <w:kern w:val="0"/>
          <w14:ligatures w14:val="none"/>
        </w:rPr>
        <w:t xml:space="preserve">n emergency, </w:t>
      </w:r>
      <w:r w:rsidR="00921B9D" w:rsidRPr="00684F1B">
        <w:rPr>
          <w:rFonts w:ascii="Calibri" w:eastAsia="Calibri" w:hAnsi="Calibri" w:cs="Times New Roman"/>
          <w:kern w:val="0"/>
          <w14:ligatures w14:val="none"/>
        </w:rPr>
        <w:t>the following line of succession shall prevail:</w:t>
      </w:r>
    </w:p>
    <w:tbl>
      <w:tblPr>
        <w:tblStyle w:val="GridTable5Dark-Accent314"/>
        <w:tblW w:w="0" w:type="auto"/>
        <w:tblInd w:w="-5" w:type="dxa"/>
        <w:tblLook w:val="04A0" w:firstRow="1" w:lastRow="0" w:firstColumn="1" w:lastColumn="0" w:noHBand="0" w:noVBand="1"/>
      </w:tblPr>
      <w:tblGrid>
        <w:gridCol w:w="2359"/>
        <w:gridCol w:w="6996"/>
      </w:tblGrid>
      <w:tr w:rsidR="00921B9D" w:rsidRPr="00684F1B" w14:paraId="34971523" w14:textId="77777777" w:rsidTr="009D2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2DDEE14" w14:textId="77777777" w:rsidR="00921B9D" w:rsidRPr="00684F1B" w:rsidRDefault="00921B9D" w:rsidP="001C3DBC">
            <w:pPr>
              <w:rPr>
                <w:rFonts w:ascii="Calibri" w:eastAsia="Calibri" w:hAnsi="Calibri" w:cs="Times New Roman"/>
                <w:b w:val="0"/>
              </w:rPr>
            </w:pPr>
          </w:p>
        </w:tc>
        <w:tc>
          <w:tcPr>
            <w:tcW w:w="699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7034C68" w14:textId="77777777" w:rsidR="00921B9D" w:rsidRPr="00684F1B" w:rsidRDefault="00921B9D"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rPr>
            </w:pPr>
          </w:p>
        </w:tc>
      </w:tr>
      <w:tr w:rsidR="00921B9D" w:rsidRPr="00684F1B" w14:paraId="091D7776" w14:textId="77777777" w:rsidTr="009D2351">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left w:val="single" w:sz="4" w:space="0" w:color="auto"/>
              <w:bottom w:val="single" w:sz="4" w:space="0" w:color="auto"/>
              <w:right w:val="single" w:sz="4" w:space="0" w:color="auto"/>
            </w:tcBorders>
            <w:shd w:val="clear" w:color="auto" w:fill="EDEDED"/>
          </w:tcPr>
          <w:p w14:paraId="2312B403" w14:textId="77777777" w:rsidR="00921B9D" w:rsidRPr="00684F1B" w:rsidRDefault="00921B9D" w:rsidP="001C3DBC">
            <w:pPr>
              <w:rPr>
                <w:rFonts w:ascii="Calibri" w:eastAsia="Calibri" w:hAnsi="Calibri" w:cs="Times New Roman"/>
                <w:bCs w:val="0"/>
                <w:color w:val="000000"/>
              </w:rPr>
            </w:pPr>
            <w:r w:rsidRPr="00684F1B">
              <w:rPr>
                <w:rFonts w:ascii="Calibri" w:eastAsia="Calibri" w:hAnsi="Calibri" w:cs="Times New Roman"/>
                <w:bCs w:val="0"/>
                <w:color w:val="000000"/>
              </w:rPr>
              <w:t>First Responsible Party</w:t>
            </w:r>
          </w:p>
        </w:tc>
        <w:tc>
          <w:tcPr>
            <w:tcW w:w="6996" w:type="dxa"/>
            <w:tcBorders>
              <w:top w:val="single" w:sz="4" w:space="0" w:color="auto"/>
              <w:left w:val="single" w:sz="4" w:space="0" w:color="auto"/>
              <w:bottom w:val="single" w:sz="4" w:space="0" w:color="auto"/>
              <w:right w:val="single" w:sz="4" w:space="0" w:color="auto"/>
            </w:tcBorders>
            <w:shd w:val="clear" w:color="auto" w:fill="EDEDED"/>
          </w:tcPr>
          <w:p w14:paraId="1F9097D5" w14:textId="77777777" w:rsidR="00921B9D" w:rsidRPr="00684F1B"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684F1B">
              <w:rPr>
                <w:rFonts w:ascii="Calibri" w:eastAsia="Calibri" w:hAnsi="Calibri" w:cs="Times New Roman"/>
                <w:highlight w:val="yellow"/>
              </w:rPr>
              <w:t>[INDICATE APPROPRIATE TITLE]</w:t>
            </w:r>
          </w:p>
        </w:tc>
      </w:tr>
      <w:tr w:rsidR="00921B9D" w:rsidRPr="00684F1B" w14:paraId="54EAAE63" w14:textId="77777777" w:rsidTr="009D23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left w:val="single" w:sz="4" w:space="0" w:color="auto"/>
              <w:bottom w:val="single" w:sz="4" w:space="0" w:color="auto"/>
              <w:right w:val="single" w:sz="4" w:space="0" w:color="auto"/>
            </w:tcBorders>
            <w:shd w:val="clear" w:color="auto" w:fill="EDEDED"/>
          </w:tcPr>
          <w:p w14:paraId="4A7C9C5E" w14:textId="77777777" w:rsidR="00921B9D" w:rsidRPr="00684F1B" w:rsidRDefault="00921B9D" w:rsidP="001C3DBC">
            <w:pPr>
              <w:rPr>
                <w:rFonts w:ascii="Calibri" w:eastAsia="Calibri" w:hAnsi="Calibri" w:cs="Times New Roman"/>
                <w:bCs w:val="0"/>
                <w:color w:val="000000"/>
              </w:rPr>
            </w:pPr>
            <w:r w:rsidRPr="00684F1B">
              <w:rPr>
                <w:rFonts w:ascii="Calibri" w:eastAsia="Calibri" w:hAnsi="Calibri" w:cs="Times New Roman"/>
                <w:bCs w:val="0"/>
                <w:color w:val="000000"/>
              </w:rPr>
              <w:t>Second Responsible Party</w:t>
            </w:r>
          </w:p>
        </w:tc>
        <w:tc>
          <w:tcPr>
            <w:tcW w:w="6996" w:type="dxa"/>
            <w:tcBorders>
              <w:top w:val="single" w:sz="4" w:space="0" w:color="auto"/>
              <w:left w:val="single" w:sz="4" w:space="0" w:color="auto"/>
              <w:bottom w:val="single" w:sz="4" w:space="0" w:color="auto"/>
              <w:right w:val="single" w:sz="4" w:space="0" w:color="auto"/>
            </w:tcBorders>
            <w:shd w:val="clear" w:color="auto" w:fill="EDEDED"/>
          </w:tcPr>
          <w:p w14:paraId="2987AC53" w14:textId="77777777" w:rsidR="00921B9D" w:rsidRPr="00684F1B"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highlight w:val="yellow"/>
              </w:rPr>
            </w:pPr>
            <w:r w:rsidRPr="00684F1B">
              <w:rPr>
                <w:rFonts w:ascii="Calibri" w:eastAsia="Calibri" w:hAnsi="Calibri" w:cs="Times New Roman"/>
                <w:highlight w:val="yellow"/>
              </w:rPr>
              <w:t>[INDICATE APPROPRIATE TITLE]</w:t>
            </w:r>
          </w:p>
        </w:tc>
      </w:tr>
      <w:tr w:rsidR="00921B9D" w:rsidRPr="00684F1B" w14:paraId="72E4D9B0" w14:textId="77777777" w:rsidTr="009D2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left w:val="single" w:sz="4" w:space="0" w:color="auto"/>
              <w:bottom w:val="single" w:sz="4" w:space="0" w:color="auto"/>
              <w:right w:val="single" w:sz="4" w:space="0" w:color="auto"/>
            </w:tcBorders>
            <w:shd w:val="clear" w:color="auto" w:fill="EDEDED"/>
          </w:tcPr>
          <w:p w14:paraId="4A30FBAF" w14:textId="77777777" w:rsidR="00921B9D" w:rsidRPr="00684F1B" w:rsidRDefault="00921B9D" w:rsidP="001C3DBC">
            <w:pPr>
              <w:rPr>
                <w:rFonts w:ascii="Calibri" w:eastAsia="Calibri" w:hAnsi="Calibri" w:cs="Times New Roman"/>
                <w:bCs w:val="0"/>
                <w:color w:val="000000"/>
              </w:rPr>
            </w:pPr>
            <w:r w:rsidRPr="00684F1B">
              <w:rPr>
                <w:rFonts w:ascii="Calibri" w:eastAsia="Calibri" w:hAnsi="Calibri" w:cs="Times New Roman"/>
                <w:bCs w:val="0"/>
                <w:color w:val="000000"/>
              </w:rPr>
              <w:t>Third Responsible Party</w:t>
            </w:r>
          </w:p>
        </w:tc>
        <w:tc>
          <w:tcPr>
            <w:tcW w:w="6996" w:type="dxa"/>
            <w:tcBorders>
              <w:top w:val="single" w:sz="4" w:space="0" w:color="auto"/>
              <w:left w:val="single" w:sz="4" w:space="0" w:color="auto"/>
              <w:bottom w:val="single" w:sz="4" w:space="0" w:color="auto"/>
              <w:right w:val="single" w:sz="4" w:space="0" w:color="auto"/>
            </w:tcBorders>
            <w:shd w:val="clear" w:color="auto" w:fill="EDEDED"/>
          </w:tcPr>
          <w:p w14:paraId="54343BBE" w14:textId="77777777" w:rsidR="00921B9D" w:rsidRPr="00684F1B"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highlight w:val="yellow"/>
              </w:rPr>
            </w:pPr>
            <w:r w:rsidRPr="00684F1B">
              <w:rPr>
                <w:rFonts w:ascii="Calibri" w:eastAsia="Calibri" w:hAnsi="Calibri" w:cs="Times New Roman"/>
                <w:highlight w:val="yellow"/>
              </w:rPr>
              <w:t>[INDICATE APPROPRIATE TITLE]</w:t>
            </w:r>
          </w:p>
        </w:tc>
      </w:tr>
      <w:tr w:rsidR="00921B9D" w:rsidRPr="00684F1B" w14:paraId="0A0C4D66" w14:textId="77777777" w:rsidTr="009D23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left w:val="single" w:sz="4" w:space="0" w:color="auto"/>
              <w:bottom w:val="single" w:sz="4" w:space="0" w:color="auto"/>
              <w:right w:val="single" w:sz="4" w:space="0" w:color="auto"/>
            </w:tcBorders>
            <w:shd w:val="clear" w:color="auto" w:fill="000000"/>
          </w:tcPr>
          <w:p w14:paraId="508023D5" w14:textId="77777777" w:rsidR="00921B9D" w:rsidRPr="00684F1B" w:rsidRDefault="00921B9D" w:rsidP="001C3DBC">
            <w:pPr>
              <w:rPr>
                <w:rFonts w:ascii="Calibri" w:eastAsia="Calibri" w:hAnsi="Calibri" w:cs="Times New Roman"/>
                <w:bCs w:val="0"/>
                <w:color w:val="000000"/>
              </w:rPr>
            </w:pPr>
          </w:p>
        </w:tc>
        <w:tc>
          <w:tcPr>
            <w:tcW w:w="6996" w:type="dxa"/>
            <w:tcBorders>
              <w:top w:val="single" w:sz="4" w:space="0" w:color="auto"/>
              <w:left w:val="single" w:sz="4" w:space="0" w:color="auto"/>
              <w:bottom w:val="single" w:sz="4" w:space="0" w:color="auto"/>
              <w:right w:val="single" w:sz="4" w:space="0" w:color="auto"/>
            </w:tcBorders>
            <w:shd w:val="clear" w:color="auto" w:fill="000000"/>
          </w:tcPr>
          <w:p w14:paraId="5EEB759F" w14:textId="77777777" w:rsidR="00921B9D" w:rsidRPr="00684F1B"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p>
        </w:tc>
      </w:tr>
      <w:tr w:rsidR="00921B9D" w:rsidRPr="00684F1B" w14:paraId="794537F1" w14:textId="77777777" w:rsidTr="009D2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left w:val="single" w:sz="4" w:space="0" w:color="auto"/>
              <w:bottom w:val="single" w:sz="4" w:space="0" w:color="auto"/>
              <w:right w:val="single" w:sz="4" w:space="0" w:color="auto"/>
            </w:tcBorders>
            <w:shd w:val="clear" w:color="auto" w:fill="EDEDED"/>
          </w:tcPr>
          <w:p w14:paraId="15020678" w14:textId="77777777" w:rsidR="00921B9D" w:rsidRPr="00684F1B" w:rsidRDefault="00921B9D" w:rsidP="001C3DBC">
            <w:pPr>
              <w:rPr>
                <w:rFonts w:ascii="Calibri" w:eastAsia="Calibri" w:hAnsi="Calibri" w:cs="Times New Roman"/>
                <w:bCs w:val="0"/>
                <w:color w:val="000000"/>
              </w:rPr>
            </w:pPr>
            <w:r w:rsidRPr="00684F1B">
              <w:rPr>
                <w:rFonts w:ascii="Calibri" w:eastAsia="Calibri" w:hAnsi="Calibri" w:cs="Times New Roman"/>
                <w:bCs w:val="0"/>
                <w:color w:val="000000"/>
              </w:rPr>
              <w:t>Citation of Governing Ordinance/Charter/</w:t>
            </w:r>
            <w:r w:rsidRPr="00684F1B">
              <w:rPr>
                <w:rFonts w:ascii="Calibri" w:eastAsia="Calibri" w:hAnsi="Calibri" w:cs="Times New Roman"/>
                <w:bCs w:val="0"/>
                <w:color w:val="000000"/>
              </w:rPr>
              <w:br/>
              <w:t xml:space="preserve">Other Legal Reference </w:t>
            </w:r>
            <w:r w:rsidRPr="00684F1B">
              <w:rPr>
                <w:rFonts w:ascii="Calibri" w:eastAsia="Calibri" w:hAnsi="Calibri" w:cs="Times New Roman"/>
                <w:bCs w:val="0"/>
                <w:color w:val="000000"/>
              </w:rPr>
              <w:br/>
              <w:t>Outlining Line of Succession</w:t>
            </w:r>
          </w:p>
        </w:tc>
        <w:tc>
          <w:tcPr>
            <w:tcW w:w="6996" w:type="dxa"/>
            <w:tcBorders>
              <w:top w:val="single" w:sz="4" w:space="0" w:color="auto"/>
              <w:left w:val="single" w:sz="4" w:space="0" w:color="auto"/>
              <w:bottom w:val="single" w:sz="4" w:space="0" w:color="auto"/>
              <w:right w:val="single" w:sz="4" w:space="0" w:color="auto"/>
            </w:tcBorders>
            <w:shd w:val="clear" w:color="auto" w:fill="EDEDED"/>
          </w:tcPr>
          <w:p w14:paraId="09BED6DB" w14:textId="77777777" w:rsidR="00921B9D" w:rsidRPr="00684F1B"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p>
        </w:tc>
      </w:tr>
    </w:tbl>
    <w:p w14:paraId="6F801514" w14:textId="77777777" w:rsidR="00921B9D" w:rsidRPr="00684F1B" w:rsidRDefault="00921B9D" w:rsidP="001C3DBC">
      <w:pPr>
        <w:spacing w:line="240" w:lineRule="auto"/>
        <w:rPr>
          <w:rFonts w:ascii="Calibri" w:eastAsia="Calibri" w:hAnsi="Calibri" w:cs="Times New Roman"/>
          <w:kern w:val="0"/>
          <w14:ligatures w14:val="none"/>
        </w:rPr>
      </w:pPr>
    </w:p>
    <w:p w14:paraId="1FB59C46" w14:textId="7744E0D6" w:rsidR="00921B9D" w:rsidRPr="00684F1B" w:rsidRDefault="00921B9D" w:rsidP="001C3DBC">
      <w:pPr>
        <w:spacing w:line="240" w:lineRule="auto"/>
        <w:rPr>
          <w:rFonts w:ascii="Calibri" w:eastAsia="Calibri" w:hAnsi="Calibri" w:cs="Times New Roman"/>
          <w:kern w:val="0"/>
          <w14:ligatures w14:val="none"/>
        </w:rPr>
      </w:pPr>
      <w:r w:rsidRPr="00684F1B">
        <w:rPr>
          <w:rFonts w:ascii="Calibri" w:eastAsia="Calibri" w:hAnsi="Calibri" w:cs="Times New Roman"/>
          <w:kern w:val="0"/>
          <w14:ligatures w14:val="none"/>
        </w:rPr>
        <w:t xml:space="preserve">During any </w:t>
      </w:r>
      <w:r w:rsidR="00DF3E17" w:rsidRPr="00684F1B">
        <w:rPr>
          <w:rFonts w:ascii="Calibri" w:eastAsia="Calibri" w:hAnsi="Calibri" w:cs="Times New Roman"/>
          <w:kern w:val="0"/>
          <w14:ligatures w14:val="none"/>
        </w:rPr>
        <w:t>period,</w:t>
      </w:r>
      <w:r w:rsidRPr="00684F1B">
        <w:rPr>
          <w:rFonts w:ascii="Calibri" w:eastAsia="Calibri" w:hAnsi="Calibri" w:cs="Times New Roman"/>
          <w:kern w:val="0"/>
          <w14:ligatures w14:val="none"/>
        </w:rPr>
        <w:t xml:space="preserve"> </w:t>
      </w:r>
      <w:proofErr w:type="gramStart"/>
      <w:r w:rsidRPr="00684F1B">
        <w:rPr>
          <w:rFonts w:ascii="Calibri" w:eastAsia="Calibri" w:hAnsi="Calibri" w:cs="Times New Roman"/>
          <w:kern w:val="0"/>
          <w14:ligatures w14:val="none"/>
        </w:rPr>
        <w:t>which</w:t>
      </w:r>
      <w:proofErr w:type="gramEnd"/>
      <w:r w:rsidRPr="00684F1B">
        <w:rPr>
          <w:rFonts w:ascii="Calibri" w:eastAsia="Calibri" w:hAnsi="Calibri" w:cs="Times New Roman"/>
          <w:kern w:val="0"/>
          <w14:ligatures w14:val="none"/>
        </w:rPr>
        <w:t xml:space="preserve"> the </w:t>
      </w:r>
      <w:r w:rsidRPr="00684F1B">
        <w:rPr>
          <w:rFonts w:ascii="Calibri" w:eastAsia="Calibri" w:hAnsi="Calibri" w:cs="Times New Roman"/>
          <w:color w:val="000000"/>
          <w:kern w:val="0"/>
          <w14:ligatures w14:val="none"/>
        </w:rPr>
        <w:t xml:space="preserve">Chief Executive Officer (CEO) </w:t>
      </w:r>
      <w:r w:rsidRPr="00684F1B">
        <w:rPr>
          <w:rFonts w:ascii="Calibri" w:eastAsia="Calibri" w:hAnsi="Calibri" w:cs="Times New Roman"/>
          <w:kern w:val="0"/>
          <w14:ligatures w14:val="none"/>
        </w:rPr>
        <w:t>is unable to fulfill the duties outlined in this plan</w:t>
      </w:r>
      <w:r w:rsidR="00DF3E17">
        <w:rPr>
          <w:rFonts w:ascii="Calibri" w:eastAsia="Calibri" w:hAnsi="Calibri" w:cs="Times New Roman"/>
          <w:kern w:val="0"/>
          <w14:ligatures w14:val="none"/>
        </w:rPr>
        <w:t>,</w:t>
      </w:r>
      <w:r w:rsidRPr="00684F1B">
        <w:rPr>
          <w:rFonts w:ascii="Calibri" w:eastAsia="Calibri" w:hAnsi="Calibri" w:cs="Times New Roman"/>
          <w:kern w:val="0"/>
          <w14:ligatures w14:val="none"/>
        </w:rPr>
        <w:t xml:space="preserve"> because of absence or disability, the person who assumes the position will have </w:t>
      </w:r>
      <w:r w:rsidR="00DF3E17" w:rsidRPr="00684F1B">
        <w:rPr>
          <w:rFonts w:ascii="Calibri" w:eastAsia="Calibri" w:hAnsi="Calibri" w:cs="Times New Roman"/>
          <w:kern w:val="0"/>
          <w14:ligatures w14:val="none"/>
        </w:rPr>
        <w:t>all</w:t>
      </w:r>
      <w:r w:rsidRPr="00684F1B">
        <w:rPr>
          <w:rFonts w:ascii="Calibri" w:eastAsia="Calibri" w:hAnsi="Calibri" w:cs="Times New Roman"/>
          <w:kern w:val="0"/>
          <w14:ligatures w14:val="none"/>
        </w:rPr>
        <w:t xml:space="preserve"> the powers and responsibilities (as outlined in this plan) of the </w:t>
      </w:r>
      <w:r w:rsidRPr="00684F1B">
        <w:rPr>
          <w:rFonts w:ascii="Calibri" w:eastAsia="Calibri" w:hAnsi="Calibri" w:cs="Times New Roman"/>
          <w:color w:val="000000"/>
          <w:kern w:val="0"/>
          <w14:ligatures w14:val="none"/>
        </w:rPr>
        <w:t xml:space="preserve">CEO </w:t>
      </w:r>
      <w:r w:rsidRPr="00684F1B">
        <w:rPr>
          <w:rFonts w:ascii="Calibri" w:eastAsia="Calibri" w:hAnsi="Calibri" w:cs="Times New Roman"/>
          <w:kern w:val="0"/>
          <w14:ligatures w14:val="none"/>
        </w:rPr>
        <w:t xml:space="preserve">of the </w:t>
      </w:r>
      <w:r w:rsidR="00061297">
        <w:rPr>
          <w:rFonts w:ascii="Calibri" w:eastAsia="Calibri" w:hAnsi="Calibri" w:cs="Times New Roman"/>
          <w:color w:val="000000"/>
          <w:kern w:val="0"/>
          <w14:ligatures w14:val="none"/>
        </w:rPr>
        <w:t>municipality/tribal nation</w:t>
      </w:r>
      <w:r w:rsidRPr="00684F1B">
        <w:rPr>
          <w:rFonts w:ascii="Calibri" w:eastAsia="Calibri" w:hAnsi="Calibri" w:cs="Times New Roman"/>
          <w:kern w:val="0"/>
          <w14:ligatures w14:val="none"/>
        </w:rPr>
        <w:t xml:space="preserve">, in accordance with state and local law.  The </w:t>
      </w:r>
      <w:r w:rsidR="00061297">
        <w:rPr>
          <w:rFonts w:ascii="Calibri" w:eastAsia="Calibri" w:hAnsi="Calibri" w:cs="Times New Roman"/>
          <w:kern w:val="0"/>
          <w14:ligatures w14:val="none"/>
        </w:rPr>
        <w:t>municipality/tribal nation</w:t>
      </w:r>
      <w:r w:rsidRPr="00684F1B">
        <w:rPr>
          <w:rFonts w:ascii="Calibri" w:eastAsia="Calibri" w:hAnsi="Calibri" w:cs="Times New Roman"/>
          <w:kern w:val="0"/>
          <w14:ligatures w14:val="none"/>
        </w:rPr>
        <w:t xml:space="preserve">’s </w:t>
      </w:r>
      <w:r w:rsidR="00DF3E17">
        <w:rPr>
          <w:rFonts w:ascii="Calibri" w:eastAsia="Calibri" w:hAnsi="Calibri" w:cs="Times New Roman"/>
          <w:kern w:val="0"/>
          <w14:ligatures w14:val="none"/>
        </w:rPr>
        <w:t>a</w:t>
      </w:r>
      <w:r w:rsidRPr="00684F1B">
        <w:rPr>
          <w:rFonts w:ascii="Calibri" w:eastAsia="Calibri" w:hAnsi="Calibri" w:cs="Times New Roman"/>
          <w:kern w:val="0"/>
          <w14:ligatures w14:val="none"/>
        </w:rPr>
        <w:t>ttorney will be consulted regarding any designation of CEO responsibilities due to inability to serve.  The successor's powers and responsibilities shall terminate upon the return of the</w:t>
      </w:r>
      <w:r w:rsidRPr="00684F1B">
        <w:rPr>
          <w:rFonts w:ascii="Calibri" w:eastAsia="Calibri" w:hAnsi="Calibri" w:cs="Times New Roman"/>
          <w:color w:val="000000"/>
          <w:kern w:val="0"/>
          <w14:ligatures w14:val="none"/>
        </w:rPr>
        <w:t xml:space="preserve"> CEO</w:t>
      </w:r>
      <w:r w:rsidRPr="00684F1B">
        <w:rPr>
          <w:rFonts w:ascii="Calibri" w:eastAsia="Calibri" w:hAnsi="Calibri" w:cs="Times New Roman"/>
          <w:kern w:val="0"/>
          <w14:ligatures w14:val="none"/>
        </w:rPr>
        <w:t xml:space="preserve">. The </w:t>
      </w:r>
      <w:r w:rsidR="00061297">
        <w:rPr>
          <w:rFonts w:ascii="Calibri" w:eastAsia="Calibri" w:hAnsi="Calibri" w:cs="Times New Roman"/>
          <w:kern w:val="0"/>
          <w14:ligatures w14:val="none"/>
        </w:rPr>
        <w:t>municipality/tribal nation</w:t>
      </w:r>
      <w:r w:rsidR="00DF3E17">
        <w:rPr>
          <w:rFonts w:ascii="Calibri" w:eastAsia="Calibri" w:hAnsi="Calibri" w:cs="Times New Roman"/>
          <w:kern w:val="0"/>
          <w14:ligatures w14:val="none"/>
        </w:rPr>
        <w:t>’s</w:t>
      </w:r>
      <w:r w:rsidRPr="00684F1B">
        <w:rPr>
          <w:rFonts w:ascii="Calibri" w:eastAsia="Calibri" w:hAnsi="Calibri" w:cs="Times New Roman"/>
          <w:kern w:val="0"/>
          <w14:ligatures w14:val="none"/>
        </w:rPr>
        <w:t xml:space="preserve"> </w:t>
      </w:r>
      <w:r w:rsidR="00DF3E17">
        <w:rPr>
          <w:rFonts w:ascii="Calibri" w:eastAsia="Calibri" w:hAnsi="Calibri" w:cs="Times New Roman"/>
          <w:kern w:val="0"/>
          <w14:ligatures w14:val="none"/>
        </w:rPr>
        <w:t>a</w:t>
      </w:r>
      <w:r w:rsidR="00DF3E17" w:rsidRPr="00684F1B">
        <w:rPr>
          <w:rFonts w:ascii="Calibri" w:eastAsia="Calibri" w:hAnsi="Calibri" w:cs="Times New Roman"/>
          <w:kern w:val="0"/>
          <w14:ligatures w14:val="none"/>
        </w:rPr>
        <w:t>ttorney</w:t>
      </w:r>
      <w:r w:rsidRPr="00684F1B">
        <w:rPr>
          <w:rFonts w:ascii="Calibri" w:eastAsia="Calibri" w:hAnsi="Calibri" w:cs="Times New Roman"/>
          <w:kern w:val="0"/>
          <w14:ligatures w14:val="none"/>
        </w:rPr>
        <w:t xml:space="preserve"> will review local ordinances, charters and state law to confirm this line of succession.</w:t>
      </w:r>
    </w:p>
    <w:p w14:paraId="1538F496" w14:textId="77777777" w:rsidR="00921B9D" w:rsidRDefault="00921B9D" w:rsidP="001C3DBC">
      <w:pPr>
        <w:spacing w:line="240" w:lineRule="auto"/>
      </w:pPr>
      <w:r>
        <w:br w:type="page"/>
      </w:r>
    </w:p>
    <w:p w14:paraId="450BD916" w14:textId="77777777" w:rsidR="00921B9D" w:rsidRDefault="00921B9D" w:rsidP="001C3DBC">
      <w:pPr>
        <w:pStyle w:val="Heading2"/>
      </w:pPr>
      <w:bookmarkStart w:id="28" w:name="_Toc204682626"/>
      <w:r>
        <w:lastRenderedPageBreak/>
        <w:t>Recovery</w:t>
      </w:r>
      <w:bookmarkEnd w:id="28"/>
    </w:p>
    <w:p w14:paraId="7293FC7A" w14:textId="1BD6B2F1" w:rsidR="00921B9D" w:rsidRPr="00484DA4" w:rsidRDefault="00921B9D" w:rsidP="001C3DBC">
      <w:p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w:t>
      </w:r>
      <w:r w:rsidRPr="00AA46A3">
        <w:rPr>
          <w:rFonts w:ascii="Calibri" w:eastAsia="Calibri" w:hAnsi="Calibri" w:cs="Times New Roman"/>
          <w:color w:val="000000"/>
          <w:kern w:val="0"/>
          <w14:ligatures w14:val="none"/>
        </w:rPr>
        <w:t>Recovery</w:t>
      </w:r>
      <w:r w:rsidRPr="003A01D2">
        <w:rPr>
          <w:rFonts w:ascii="Calibri" w:eastAsia="Calibri" w:hAnsi="Calibri" w:cs="Times New Roman"/>
          <w:color w:val="000000"/>
          <w:kern w:val="0"/>
          <w14:ligatures w14:val="none"/>
        </w:rPr>
        <w:t xml:space="preserve"> Phase is th</w:t>
      </w:r>
      <w:r>
        <w:rPr>
          <w:rFonts w:ascii="Calibri" w:eastAsia="Calibri" w:hAnsi="Calibri" w:cs="Times New Roman"/>
          <w:color w:val="000000"/>
          <w:kern w:val="0"/>
          <w14:ligatures w14:val="none"/>
        </w:rPr>
        <w:t>e</w:t>
      </w:r>
      <w:r w:rsidRPr="003A01D2">
        <w:rPr>
          <w:rFonts w:ascii="Calibri" w:eastAsia="Calibri" w:hAnsi="Calibri" w:cs="Times New Roman"/>
          <w:color w:val="000000"/>
          <w:kern w:val="0"/>
          <w14:ligatures w14:val="none"/>
        </w:rPr>
        <w:t xml:space="preserve"> period following the emergency when actions will be taken to restore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to the greatest extent possible, to normal conditions.  </w:t>
      </w:r>
      <w:r w:rsidR="00E407DB">
        <w:rPr>
          <w:rFonts w:ascii="Calibri" w:eastAsia="Calibri" w:hAnsi="Calibri" w:cs="Times New Roman"/>
          <w:color w:val="000000"/>
          <w:kern w:val="0"/>
          <w14:ligatures w14:val="none"/>
        </w:rPr>
        <w:t>This includes</w:t>
      </w:r>
      <w:r w:rsidRPr="003A01D2">
        <w:rPr>
          <w:rFonts w:ascii="Calibri" w:eastAsia="Calibri" w:hAnsi="Calibri" w:cs="Times New Roman"/>
          <w:color w:val="000000"/>
          <w:kern w:val="0"/>
          <w14:ligatures w14:val="none"/>
        </w:rPr>
        <w:t xml:space="preserve"> </w:t>
      </w:r>
      <w:r w:rsidR="00872199" w:rsidRPr="003A01D2">
        <w:rPr>
          <w:rFonts w:ascii="Calibri" w:eastAsia="Calibri" w:hAnsi="Calibri" w:cs="Times New Roman"/>
          <w:color w:val="000000"/>
          <w:kern w:val="0"/>
          <w14:ligatures w14:val="none"/>
        </w:rPr>
        <w:t>short-term</w:t>
      </w:r>
      <w:r w:rsidRPr="003A01D2">
        <w:rPr>
          <w:rFonts w:ascii="Calibri" w:eastAsia="Calibri" w:hAnsi="Calibri" w:cs="Times New Roman"/>
          <w:color w:val="000000"/>
          <w:kern w:val="0"/>
          <w14:ligatures w14:val="none"/>
        </w:rPr>
        <w:t xml:space="preserve"> recovery, occurring immediately after the event, and </w:t>
      </w:r>
      <w:r w:rsidR="00AA46A3" w:rsidRPr="003A01D2">
        <w:rPr>
          <w:rFonts w:ascii="Calibri" w:eastAsia="Calibri" w:hAnsi="Calibri" w:cs="Times New Roman"/>
          <w:color w:val="000000"/>
          <w:kern w:val="0"/>
          <w14:ligatures w14:val="none"/>
        </w:rPr>
        <w:t>long-term</w:t>
      </w:r>
      <w:r w:rsidRPr="003A01D2">
        <w:rPr>
          <w:rFonts w:ascii="Calibri" w:eastAsia="Calibri" w:hAnsi="Calibri" w:cs="Times New Roman"/>
          <w:color w:val="000000"/>
          <w:kern w:val="0"/>
          <w14:ligatures w14:val="none"/>
        </w:rPr>
        <w:t xml:space="preserve"> recovery, which may extend for months </w:t>
      </w:r>
      <w:r w:rsidR="00E407DB">
        <w:rPr>
          <w:rFonts w:ascii="Calibri" w:eastAsia="Calibri" w:hAnsi="Calibri" w:cs="Times New Roman"/>
          <w:color w:val="000000"/>
          <w:kern w:val="0"/>
          <w14:ligatures w14:val="none"/>
        </w:rPr>
        <w:t>or</w:t>
      </w:r>
      <w:r w:rsidRPr="003A01D2">
        <w:rPr>
          <w:rFonts w:ascii="Calibri" w:eastAsia="Calibri" w:hAnsi="Calibri" w:cs="Times New Roman"/>
          <w:color w:val="000000"/>
          <w:kern w:val="0"/>
          <w14:ligatures w14:val="none"/>
        </w:rPr>
        <w:t xml:space="preserve"> years after the event.  </w:t>
      </w:r>
    </w:p>
    <w:p w14:paraId="3249CC35" w14:textId="77777777" w:rsidR="00921B9D" w:rsidRDefault="00921B9D" w:rsidP="001C3DBC">
      <w:pPr>
        <w:pStyle w:val="Heading3"/>
      </w:pPr>
      <w:bookmarkStart w:id="29" w:name="_Toc204682627"/>
      <w:r>
        <w:t>Essential Debris Management</w:t>
      </w:r>
      <w:bookmarkEnd w:id="29"/>
    </w:p>
    <w:p w14:paraId="542BD8B5" w14:textId="1C871AAF" w:rsidR="00921B9D" w:rsidRPr="003A01D2"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All three levels of government, local</w:t>
      </w:r>
      <w:r w:rsidR="00E407DB">
        <w:rPr>
          <w:rFonts w:ascii="Calibri" w:eastAsia="Calibri" w:hAnsi="Calibri" w:cs="Times New Roman"/>
          <w:color w:val="000000"/>
          <w:kern w:val="0"/>
          <w14:ligatures w14:val="none"/>
        </w:rPr>
        <w:t>/tribal</w:t>
      </w:r>
      <w:r w:rsidRPr="003A01D2">
        <w:rPr>
          <w:rFonts w:ascii="Calibri" w:eastAsia="Calibri" w:hAnsi="Calibri" w:cs="Times New Roman"/>
          <w:color w:val="000000"/>
          <w:kern w:val="0"/>
          <w14:ligatures w14:val="none"/>
        </w:rPr>
        <w:t xml:space="preserve">, state, and federal, may become involved in various aspects of managing and conducting efforts to remove and dispose of debris resulting from a disaster affecting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w:t>
      </w:r>
    </w:p>
    <w:p w14:paraId="31256E39" w14:textId="0A58FCAF" w:rsidR="00921B9D" w:rsidRPr="003A01D2"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has primary responsibility for the clearing, removal, and disposal of debris on local roads and on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properties and for the disposal of debris removed from private property.  To perform this task effectively,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may need to seek assistance from the </w:t>
      </w:r>
      <w:hyperlink r:id="rId25" w:history="1">
        <w:r w:rsidRPr="003A01D2">
          <w:rPr>
            <w:rFonts w:ascii="Calibri" w:eastAsia="Calibri" w:hAnsi="Calibri" w:cs="Times New Roman"/>
            <w:color w:val="0563C1"/>
            <w:kern w:val="0"/>
            <w:u w:val="single"/>
            <w14:ligatures w14:val="none"/>
          </w:rPr>
          <w:t>state government</w:t>
        </w:r>
      </w:hyperlink>
      <w:r w:rsidRPr="003A01D2">
        <w:rPr>
          <w:rFonts w:ascii="Calibri" w:eastAsia="Calibri" w:hAnsi="Calibri" w:cs="Times New Roman"/>
          <w:color w:val="000000"/>
          <w:kern w:val="0"/>
          <w14:ligatures w14:val="none"/>
        </w:rPr>
        <w:t xml:space="preserve">.  </w:t>
      </w:r>
    </w:p>
    <w:p w14:paraId="04024BB7" w14:textId="0E2CDCD9" w:rsidR="00921B9D" w:rsidRPr="003A01D2"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State aid c</w:t>
      </w:r>
      <w:r w:rsidR="00E407DB">
        <w:rPr>
          <w:rFonts w:ascii="Calibri" w:eastAsia="Calibri" w:hAnsi="Calibri" w:cs="Times New Roman"/>
          <w:color w:val="000000"/>
          <w:kern w:val="0"/>
          <w14:ligatures w14:val="none"/>
        </w:rPr>
        <w:t>an</w:t>
      </w:r>
      <w:r w:rsidRPr="003A01D2">
        <w:rPr>
          <w:rFonts w:ascii="Calibri" w:eastAsia="Calibri" w:hAnsi="Calibri" w:cs="Times New Roman"/>
          <w:color w:val="000000"/>
          <w:kern w:val="0"/>
          <w14:ligatures w14:val="none"/>
        </w:rPr>
        <w:t xml:space="preserve"> include direct support from state forces. The CEO is the local official responsible for requesting state assistance related to disaster debris management.  </w:t>
      </w:r>
    </w:p>
    <w:p w14:paraId="671F5823" w14:textId="1838F7A5" w:rsidR="00921B9D" w:rsidRPr="003A01D2"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It is assumed that state forces or contractors will be responsible for managing debris removal and disposal on all state highways within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w:t>
      </w:r>
    </w:p>
    <w:p w14:paraId="38851A72" w14:textId="0E03C8A0" w:rsidR="00921B9D" w:rsidRDefault="00E80880" w:rsidP="001C3DBC">
      <w:pPr>
        <w:spacing w:line="240" w:lineRule="auto"/>
        <w:rPr>
          <w:rFonts w:ascii="Calibri" w:eastAsia="Calibri" w:hAnsi="Calibri" w:cs="Times New Roman"/>
          <w:color w:val="000000"/>
          <w:kern w:val="0"/>
          <w14:ligatures w14:val="none"/>
        </w:rPr>
      </w:pPr>
      <w:r w:rsidRPr="00DD1C28">
        <w:rPr>
          <w:rFonts w:ascii="Calibri" w:eastAsia="Calibri" w:hAnsi="Calibri" w:cs="Times New Roman"/>
          <w:i/>
          <w:iCs/>
          <w:color w:val="000000"/>
          <w:kern w:val="0"/>
          <w:highlight w:val="lightGray"/>
          <w14:ligatures w14:val="none"/>
        </w:rPr>
        <w:t>[Remove if not applicable]</w:t>
      </w:r>
      <w:r>
        <w:rPr>
          <w:rFonts w:ascii="Calibri" w:eastAsia="Calibri" w:hAnsi="Calibri" w:cs="Times New Roman"/>
          <w:color w:val="000000"/>
          <w:kern w:val="0"/>
          <w14:ligatures w14:val="none"/>
        </w:rPr>
        <w:t xml:space="preserve"> </w:t>
      </w:r>
      <w:r w:rsidR="00921B9D" w:rsidRPr="00E80880">
        <w:rPr>
          <w:rFonts w:ascii="Calibri" w:eastAsia="Calibri" w:hAnsi="Calibri" w:cs="Times New Roman"/>
          <w:color w:val="000000"/>
          <w:kern w:val="0"/>
          <w14:ligatures w14:val="none"/>
        </w:rPr>
        <w:t xml:space="preserve">It is assumed that Amtrak or any other rail owner/operator/manager with property in this </w:t>
      </w:r>
      <w:r w:rsidR="00061297">
        <w:rPr>
          <w:rFonts w:ascii="Calibri" w:eastAsia="Calibri" w:hAnsi="Calibri" w:cs="Times New Roman"/>
          <w:color w:val="000000"/>
          <w:kern w:val="0"/>
          <w14:ligatures w14:val="none"/>
        </w:rPr>
        <w:t>municipality/tribal nation</w:t>
      </w:r>
      <w:r w:rsidR="00921B9D" w:rsidRPr="00E80880">
        <w:rPr>
          <w:rFonts w:ascii="Calibri" w:eastAsia="Calibri" w:hAnsi="Calibri" w:cs="Times New Roman"/>
          <w:color w:val="000000"/>
          <w:kern w:val="0"/>
          <w14:ligatures w14:val="none"/>
        </w:rPr>
        <w:t xml:space="preserve"> will be responsible for removing and disposing of debris along its right-of-way through the </w:t>
      </w:r>
      <w:r w:rsidR="00061297">
        <w:rPr>
          <w:rFonts w:ascii="Calibri" w:eastAsia="Calibri" w:hAnsi="Calibri" w:cs="Times New Roman"/>
          <w:color w:val="000000"/>
          <w:kern w:val="0"/>
          <w14:ligatures w14:val="none"/>
        </w:rPr>
        <w:t>municipality/tribal nation</w:t>
      </w:r>
      <w:r w:rsidR="00921B9D" w:rsidRPr="00E80880">
        <w:rPr>
          <w:rFonts w:ascii="Calibri" w:eastAsia="Calibri" w:hAnsi="Calibri" w:cs="Times New Roman"/>
          <w:color w:val="000000"/>
          <w:kern w:val="0"/>
          <w14:ligatures w14:val="none"/>
        </w:rPr>
        <w:t>.</w:t>
      </w:r>
    </w:p>
    <w:p w14:paraId="6554582F" w14:textId="6AFD9702" w:rsidR="00921B9D" w:rsidRPr="003A01D2"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Federal support </w:t>
      </w:r>
      <w:r w:rsidR="001B73EE">
        <w:rPr>
          <w:rFonts w:ascii="Calibri" w:eastAsia="Calibri" w:hAnsi="Calibri" w:cs="Times New Roman"/>
          <w:color w:val="000000"/>
          <w:kern w:val="0"/>
          <w14:ligatures w14:val="none"/>
        </w:rPr>
        <w:t>may</w:t>
      </w:r>
      <w:r w:rsidRPr="003A01D2">
        <w:rPr>
          <w:rFonts w:ascii="Calibri" w:eastAsia="Calibri" w:hAnsi="Calibri" w:cs="Times New Roman"/>
          <w:color w:val="000000"/>
          <w:kern w:val="0"/>
          <w14:ligatures w14:val="none"/>
        </w:rPr>
        <w:t xml:space="preserve"> be limited to the reimbursement of disaster debris management costs and emergency protective measures.  Public Law 93-288, The Robert T. Stafford Emergency Relief and Disaster Assistance Act, as amended, provides the statutory authority for most federal disaster assistance.  </w:t>
      </w:r>
      <w:r w:rsidR="00EC7B83" w:rsidRPr="00EC7B83">
        <w:rPr>
          <w:rFonts w:ascii="Calibri" w:eastAsia="Calibri" w:hAnsi="Calibri" w:cs="Times New Roman"/>
          <w:color w:val="000000"/>
          <w:kern w:val="0"/>
          <w14:ligatures w14:val="none"/>
        </w:rPr>
        <w:t xml:space="preserve">To qualify for possible </w:t>
      </w:r>
      <w:r w:rsidR="001B73EE">
        <w:rPr>
          <w:rFonts w:ascii="Calibri" w:eastAsia="Calibri" w:hAnsi="Calibri" w:cs="Times New Roman"/>
          <w:color w:val="000000"/>
          <w:kern w:val="0"/>
          <w14:ligatures w14:val="none"/>
        </w:rPr>
        <w:t xml:space="preserve">federal </w:t>
      </w:r>
      <w:r w:rsidR="00EC7B83" w:rsidRPr="00EC7B83">
        <w:rPr>
          <w:rFonts w:ascii="Calibri" w:eastAsia="Calibri" w:hAnsi="Calibri" w:cs="Times New Roman"/>
          <w:color w:val="000000"/>
          <w:kern w:val="0"/>
          <w14:ligatures w14:val="none"/>
        </w:rPr>
        <w:t xml:space="preserve">reimbursement of debris removal costs, or other costs associated with an emergency response, the </w:t>
      </w:r>
      <w:r w:rsidR="00061297">
        <w:rPr>
          <w:rFonts w:ascii="Calibri" w:eastAsia="Calibri" w:hAnsi="Calibri" w:cs="Times New Roman"/>
          <w:color w:val="000000"/>
          <w:kern w:val="0"/>
          <w14:ligatures w14:val="none"/>
        </w:rPr>
        <w:t>municipality/tribal nation</w:t>
      </w:r>
      <w:r w:rsidR="00EC7B83" w:rsidRPr="00EC7B83">
        <w:rPr>
          <w:rFonts w:ascii="Calibri" w:eastAsia="Calibri" w:hAnsi="Calibri" w:cs="Times New Roman"/>
          <w:color w:val="000000"/>
          <w:kern w:val="0"/>
          <w14:ligatures w14:val="none"/>
        </w:rPr>
        <w:t xml:space="preserve"> must meet all </w:t>
      </w:r>
      <w:r w:rsidR="001B73EE">
        <w:rPr>
          <w:rFonts w:ascii="Calibri" w:eastAsia="Calibri" w:hAnsi="Calibri" w:cs="Times New Roman"/>
          <w:color w:val="000000"/>
          <w:kern w:val="0"/>
          <w14:ligatures w14:val="none"/>
        </w:rPr>
        <w:t>federal</w:t>
      </w:r>
      <w:r w:rsidR="00EC7B83" w:rsidRPr="00EC7B83">
        <w:rPr>
          <w:rFonts w:ascii="Calibri" w:eastAsia="Calibri" w:hAnsi="Calibri" w:cs="Times New Roman"/>
          <w:color w:val="000000"/>
          <w:kern w:val="0"/>
          <w14:ligatures w14:val="none"/>
        </w:rPr>
        <w:t xml:space="preserve"> and state requirements, </w:t>
      </w:r>
      <w:r w:rsidR="00EC7B83" w:rsidRPr="00EC7B83">
        <w:rPr>
          <w:rFonts w:ascii="Calibri" w:eastAsia="Calibri" w:hAnsi="Calibri" w:cs="Times New Roman"/>
          <w:bCs/>
          <w:color w:val="000000"/>
          <w:kern w:val="0"/>
          <w14:ligatures w14:val="none"/>
        </w:rPr>
        <w:t xml:space="preserve">including strict contracting and procurement rules. </w:t>
      </w:r>
    </w:p>
    <w:p w14:paraId="6FC7FBEE" w14:textId="77777777" w:rsidR="00921B9D" w:rsidRPr="009B0C01" w:rsidRDefault="00921B9D" w:rsidP="001C3DBC">
      <w:pPr>
        <w:pStyle w:val="Heading3"/>
      </w:pPr>
      <w:bookmarkStart w:id="30" w:name="_Toc204682628"/>
      <w:r w:rsidRPr="009B0C01">
        <w:t>Essential Repair and Restoration of Vital Facilities</w:t>
      </w:r>
      <w:bookmarkEnd w:id="30"/>
    </w:p>
    <w:tbl>
      <w:tblPr>
        <w:tblStyle w:val="GridTable41"/>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17"/>
        <w:gridCol w:w="2017"/>
        <w:gridCol w:w="1082"/>
        <w:gridCol w:w="1076"/>
        <w:gridCol w:w="1040"/>
      </w:tblGrid>
      <w:tr w:rsidR="00921B9D" w:rsidRPr="00AB6265" w14:paraId="04DB28C5" w14:textId="77777777" w:rsidTr="009D2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shd w:val="clear" w:color="auto" w:fill="323E4F"/>
            <w:vAlign w:val="bottom"/>
          </w:tcPr>
          <w:p w14:paraId="6618D923" w14:textId="77777777" w:rsidR="00921B9D" w:rsidRPr="00AB6265" w:rsidRDefault="00921B9D" w:rsidP="001C3DBC">
            <w:pPr>
              <w:rPr>
                <w:rFonts w:ascii="Calibri" w:eastAsia="Calibri" w:hAnsi="Calibri" w:cs="Times New Roman"/>
                <w:sz w:val="24"/>
              </w:rPr>
            </w:pPr>
            <w:r>
              <w:rPr>
                <w:rFonts w:ascii="Calibri" w:eastAsia="Calibri" w:hAnsi="Calibri" w:cs="Times New Roman"/>
                <w:sz w:val="24"/>
              </w:rPr>
              <w:t>Essential Facility</w:t>
            </w:r>
          </w:p>
        </w:tc>
        <w:tc>
          <w:tcPr>
            <w:tcW w:w="1078" w:type="pct"/>
            <w:shd w:val="clear" w:color="auto" w:fill="323E4F"/>
            <w:vAlign w:val="bottom"/>
          </w:tcPr>
          <w:p w14:paraId="624F0155" w14:textId="77777777" w:rsidR="00921B9D" w:rsidRDefault="00921B9D"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Address</w:t>
            </w:r>
          </w:p>
        </w:tc>
        <w:tc>
          <w:tcPr>
            <w:tcW w:w="1078" w:type="pct"/>
            <w:shd w:val="clear" w:color="auto" w:fill="323E4F"/>
            <w:vAlign w:val="bottom"/>
          </w:tcPr>
          <w:p w14:paraId="0BF3101F" w14:textId="77777777" w:rsidR="00921B9D" w:rsidRPr="00AB6265" w:rsidRDefault="00921B9D"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Point of Contact (Name and Title)</w:t>
            </w:r>
          </w:p>
        </w:tc>
        <w:tc>
          <w:tcPr>
            <w:tcW w:w="578" w:type="pct"/>
            <w:shd w:val="clear" w:color="auto" w:fill="323E4F"/>
            <w:vAlign w:val="bottom"/>
          </w:tcPr>
          <w:p w14:paraId="06BE1A81" w14:textId="77777777" w:rsidR="00921B9D" w:rsidRPr="00AB6265" w:rsidRDefault="00921B9D"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24hr Phone</w:t>
            </w:r>
          </w:p>
        </w:tc>
        <w:tc>
          <w:tcPr>
            <w:tcW w:w="575" w:type="pct"/>
            <w:shd w:val="clear" w:color="auto" w:fill="323E4F"/>
            <w:vAlign w:val="bottom"/>
          </w:tcPr>
          <w:p w14:paraId="460B84E7" w14:textId="77777777" w:rsidR="00921B9D" w:rsidRPr="00AB6265" w:rsidRDefault="00921B9D"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Business Phone</w:t>
            </w:r>
          </w:p>
        </w:tc>
        <w:tc>
          <w:tcPr>
            <w:tcW w:w="556" w:type="pct"/>
            <w:shd w:val="clear" w:color="auto" w:fill="323E4F"/>
            <w:vAlign w:val="bottom"/>
          </w:tcPr>
          <w:p w14:paraId="42F67B0B" w14:textId="77777777" w:rsidR="00921B9D" w:rsidRPr="00AB6265" w:rsidRDefault="00921B9D"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Email</w:t>
            </w:r>
          </w:p>
        </w:tc>
      </w:tr>
      <w:tr w:rsidR="00921B9D" w:rsidRPr="00AB6265" w14:paraId="54695830" w14:textId="77777777" w:rsidTr="009D2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cPr>
          <w:p w14:paraId="66B7C3E3" w14:textId="77777777" w:rsidR="00921B9D" w:rsidRPr="00AE49F1" w:rsidRDefault="00921B9D" w:rsidP="001C3DBC">
            <w:pPr>
              <w:rPr>
                <w:rFonts w:ascii="Calibri" w:eastAsia="Calibri" w:hAnsi="Calibri" w:cs="Times New Roman"/>
                <w:b w:val="0"/>
                <w:bCs w:val="0"/>
                <w:highlight w:val="yellow"/>
              </w:rPr>
            </w:pPr>
            <w:r w:rsidRPr="00AE49F1">
              <w:rPr>
                <w:rFonts w:ascii="Calibri" w:eastAsia="Calibri" w:hAnsi="Calibri" w:cs="Times New Roman"/>
                <w:b w:val="0"/>
                <w:bCs w:val="0"/>
                <w:highlight w:val="yellow"/>
              </w:rPr>
              <w:t>[Facility Name]</w:t>
            </w:r>
          </w:p>
        </w:tc>
        <w:tc>
          <w:tcPr>
            <w:tcW w:w="1078" w:type="pct"/>
            <w:shd w:val="clear" w:color="auto" w:fill="F2F2F2"/>
          </w:tcPr>
          <w:p w14:paraId="32E2CFC1" w14:textId="77777777" w:rsidR="00921B9D" w:rsidRPr="00AB6265"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[Address]</w:t>
            </w:r>
          </w:p>
        </w:tc>
        <w:tc>
          <w:tcPr>
            <w:tcW w:w="1078" w:type="pct"/>
            <w:shd w:val="clear" w:color="auto" w:fill="F2F2F2"/>
          </w:tcPr>
          <w:p w14:paraId="4248F55B" w14:textId="77777777" w:rsidR="00921B9D" w:rsidRPr="00AB6265"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578" w:type="pct"/>
            <w:shd w:val="clear" w:color="auto" w:fill="F2F2F2"/>
          </w:tcPr>
          <w:p w14:paraId="03F98086" w14:textId="77777777" w:rsidR="00921B9D" w:rsidRPr="00AB6265"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[24hr Phone]</w:t>
            </w:r>
          </w:p>
        </w:tc>
        <w:tc>
          <w:tcPr>
            <w:tcW w:w="575" w:type="pct"/>
            <w:shd w:val="clear" w:color="auto" w:fill="F2F2F2"/>
          </w:tcPr>
          <w:p w14:paraId="15C44DB4" w14:textId="77777777" w:rsidR="00921B9D" w:rsidRPr="00AB6265"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[Business Phone]</w:t>
            </w:r>
          </w:p>
        </w:tc>
        <w:tc>
          <w:tcPr>
            <w:tcW w:w="556" w:type="pct"/>
            <w:shd w:val="clear" w:color="auto" w:fill="F2F2F2"/>
          </w:tcPr>
          <w:p w14:paraId="26E5AEA3" w14:textId="77777777" w:rsidR="00921B9D" w:rsidRPr="00AB6265"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[Email]</w:t>
            </w:r>
          </w:p>
        </w:tc>
      </w:tr>
      <w:tr w:rsidR="00921B9D" w:rsidRPr="00AB6265" w14:paraId="570E6B63" w14:textId="77777777" w:rsidTr="009D23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68691362" w14:textId="77777777" w:rsidR="00921B9D" w:rsidRPr="00AB6265" w:rsidRDefault="00921B9D" w:rsidP="001C3DBC">
            <w:pPr>
              <w:rPr>
                <w:rFonts w:ascii="Calibri" w:eastAsia="Calibri" w:hAnsi="Calibri" w:cs="Times New Roman"/>
                <w:highlight w:val="yellow"/>
              </w:rPr>
            </w:pPr>
            <w:r w:rsidRPr="00AE49F1">
              <w:rPr>
                <w:rFonts w:ascii="Calibri" w:eastAsia="Calibri" w:hAnsi="Calibri" w:cs="Times New Roman"/>
                <w:b w:val="0"/>
                <w:bCs w:val="0"/>
                <w:highlight w:val="yellow"/>
              </w:rPr>
              <w:t>[Facility Name]</w:t>
            </w:r>
          </w:p>
        </w:tc>
        <w:tc>
          <w:tcPr>
            <w:tcW w:w="1078" w:type="pct"/>
          </w:tcPr>
          <w:p w14:paraId="221990A9"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[Address]</w:t>
            </w:r>
          </w:p>
        </w:tc>
        <w:tc>
          <w:tcPr>
            <w:tcW w:w="1078" w:type="pct"/>
          </w:tcPr>
          <w:p w14:paraId="49CF791D"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578" w:type="pct"/>
          </w:tcPr>
          <w:p w14:paraId="37661F95"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[24hr Phone]</w:t>
            </w:r>
          </w:p>
        </w:tc>
        <w:tc>
          <w:tcPr>
            <w:tcW w:w="575" w:type="pct"/>
          </w:tcPr>
          <w:p w14:paraId="63D66CFF"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[Business Phone]</w:t>
            </w:r>
          </w:p>
        </w:tc>
        <w:tc>
          <w:tcPr>
            <w:tcW w:w="556" w:type="pct"/>
          </w:tcPr>
          <w:p w14:paraId="3420529F"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[Email]</w:t>
            </w:r>
          </w:p>
        </w:tc>
      </w:tr>
      <w:tr w:rsidR="00921B9D" w:rsidRPr="00AB6265" w14:paraId="21104872" w14:textId="77777777" w:rsidTr="009D2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cPr>
          <w:p w14:paraId="5F3A95B2" w14:textId="77777777" w:rsidR="00921B9D" w:rsidRPr="00AE49F1" w:rsidRDefault="00921B9D" w:rsidP="001C3DBC">
            <w:pPr>
              <w:rPr>
                <w:rFonts w:ascii="Calibri" w:eastAsia="Calibri" w:hAnsi="Calibri" w:cs="Times New Roman"/>
                <w:b w:val="0"/>
                <w:bCs w:val="0"/>
                <w:highlight w:val="yellow"/>
              </w:rPr>
            </w:pPr>
            <w:r w:rsidRPr="00AE49F1">
              <w:rPr>
                <w:rFonts w:ascii="Calibri" w:eastAsia="Calibri" w:hAnsi="Calibri" w:cs="Times New Roman"/>
                <w:b w:val="0"/>
                <w:bCs w:val="0"/>
                <w:highlight w:val="yellow"/>
              </w:rPr>
              <w:t>[Facility Name]</w:t>
            </w:r>
          </w:p>
        </w:tc>
        <w:tc>
          <w:tcPr>
            <w:tcW w:w="1078" w:type="pct"/>
            <w:shd w:val="clear" w:color="auto" w:fill="F2F2F2"/>
          </w:tcPr>
          <w:p w14:paraId="658DBA9C"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[Address]</w:t>
            </w:r>
          </w:p>
        </w:tc>
        <w:tc>
          <w:tcPr>
            <w:tcW w:w="1078" w:type="pct"/>
            <w:shd w:val="clear" w:color="auto" w:fill="F2F2F2"/>
          </w:tcPr>
          <w:p w14:paraId="093CD090"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578" w:type="pct"/>
            <w:shd w:val="clear" w:color="auto" w:fill="F2F2F2"/>
          </w:tcPr>
          <w:p w14:paraId="7D19C846"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[24hr Phone]</w:t>
            </w:r>
          </w:p>
        </w:tc>
        <w:tc>
          <w:tcPr>
            <w:tcW w:w="575" w:type="pct"/>
            <w:shd w:val="clear" w:color="auto" w:fill="F2F2F2"/>
          </w:tcPr>
          <w:p w14:paraId="61252CD3"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[Business Phone]</w:t>
            </w:r>
          </w:p>
        </w:tc>
        <w:tc>
          <w:tcPr>
            <w:tcW w:w="556" w:type="pct"/>
            <w:shd w:val="clear" w:color="auto" w:fill="F2F2F2"/>
          </w:tcPr>
          <w:p w14:paraId="6A357D2E"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[Email]</w:t>
            </w:r>
          </w:p>
        </w:tc>
      </w:tr>
      <w:tr w:rsidR="00921B9D" w:rsidRPr="00AB6265" w14:paraId="7C692BDD" w14:textId="77777777" w:rsidTr="009D23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08B80520" w14:textId="77777777" w:rsidR="00921B9D" w:rsidRPr="00AE49F1" w:rsidRDefault="00921B9D" w:rsidP="001C3DBC">
            <w:pPr>
              <w:rPr>
                <w:rFonts w:ascii="Calibri" w:eastAsia="Calibri" w:hAnsi="Calibri" w:cs="Times New Roman"/>
                <w:b w:val="0"/>
                <w:bCs w:val="0"/>
                <w:highlight w:val="yellow"/>
              </w:rPr>
            </w:pPr>
            <w:r w:rsidRPr="00AE49F1">
              <w:rPr>
                <w:rFonts w:ascii="Calibri" w:eastAsia="Calibri" w:hAnsi="Calibri" w:cs="Times New Roman"/>
                <w:b w:val="0"/>
                <w:bCs w:val="0"/>
                <w:highlight w:val="yellow"/>
              </w:rPr>
              <w:t>[Facility Name]</w:t>
            </w:r>
          </w:p>
        </w:tc>
        <w:tc>
          <w:tcPr>
            <w:tcW w:w="1078" w:type="pct"/>
          </w:tcPr>
          <w:p w14:paraId="16A94996"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[Address]</w:t>
            </w:r>
          </w:p>
        </w:tc>
        <w:tc>
          <w:tcPr>
            <w:tcW w:w="1078" w:type="pct"/>
          </w:tcPr>
          <w:p w14:paraId="7778B25E"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578" w:type="pct"/>
          </w:tcPr>
          <w:p w14:paraId="6C5FA6CC"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[24hr Phone]</w:t>
            </w:r>
          </w:p>
        </w:tc>
        <w:tc>
          <w:tcPr>
            <w:tcW w:w="575" w:type="pct"/>
          </w:tcPr>
          <w:p w14:paraId="2C8EDA9E"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[Business Phone]</w:t>
            </w:r>
          </w:p>
        </w:tc>
        <w:tc>
          <w:tcPr>
            <w:tcW w:w="556" w:type="pct"/>
          </w:tcPr>
          <w:p w14:paraId="7F65B8A2" w14:textId="77777777" w:rsidR="00921B9D" w:rsidRDefault="00921B9D"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[Email]</w:t>
            </w:r>
          </w:p>
        </w:tc>
      </w:tr>
      <w:tr w:rsidR="00921B9D" w:rsidRPr="00AB6265" w14:paraId="262D509F" w14:textId="77777777" w:rsidTr="009D2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cPr>
          <w:p w14:paraId="69C4B7CA" w14:textId="77777777" w:rsidR="00921B9D" w:rsidRPr="00AE49F1" w:rsidRDefault="00921B9D" w:rsidP="001C3DBC">
            <w:pPr>
              <w:rPr>
                <w:rFonts w:ascii="Calibri" w:eastAsia="Calibri" w:hAnsi="Calibri" w:cs="Times New Roman"/>
                <w:b w:val="0"/>
                <w:bCs w:val="0"/>
                <w:highlight w:val="yellow"/>
              </w:rPr>
            </w:pPr>
            <w:r w:rsidRPr="00AE49F1">
              <w:rPr>
                <w:rFonts w:ascii="Calibri" w:eastAsia="Calibri" w:hAnsi="Calibri" w:cs="Times New Roman"/>
                <w:b w:val="0"/>
                <w:bCs w:val="0"/>
                <w:highlight w:val="yellow"/>
              </w:rPr>
              <w:t>[Facility Name]</w:t>
            </w:r>
          </w:p>
        </w:tc>
        <w:tc>
          <w:tcPr>
            <w:tcW w:w="1078" w:type="pct"/>
            <w:shd w:val="clear" w:color="auto" w:fill="F2F2F2"/>
          </w:tcPr>
          <w:p w14:paraId="3ACBBFFD"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[Address]</w:t>
            </w:r>
          </w:p>
        </w:tc>
        <w:tc>
          <w:tcPr>
            <w:tcW w:w="1078" w:type="pct"/>
            <w:shd w:val="clear" w:color="auto" w:fill="F2F2F2"/>
          </w:tcPr>
          <w:p w14:paraId="35910D33"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578" w:type="pct"/>
            <w:shd w:val="clear" w:color="auto" w:fill="F2F2F2"/>
          </w:tcPr>
          <w:p w14:paraId="18B43186"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[24hr Phone]</w:t>
            </w:r>
          </w:p>
        </w:tc>
        <w:tc>
          <w:tcPr>
            <w:tcW w:w="575" w:type="pct"/>
            <w:shd w:val="clear" w:color="auto" w:fill="F2F2F2"/>
          </w:tcPr>
          <w:p w14:paraId="53DCACE8"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[Business Phone]</w:t>
            </w:r>
          </w:p>
        </w:tc>
        <w:tc>
          <w:tcPr>
            <w:tcW w:w="556" w:type="pct"/>
            <w:shd w:val="clear" w:color="auto" w:fill="F2F2F2"/>
          </w:tcPr>
          <w:p w14:paraId="53E22835" w14:textId="77777777" w:rsidR="00921B9D" w:rsidRDefault="00921B9D"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[Email]</w:t>
            </w:r>
          </w:p>
        </w:tc>
      </w:tr>
    </w:tbl>
    <w:p w14:paraId="337AB5A9" w14:textId="77777777" w:rsidR="00921B9D" w:rsidRPr="0070065E" w:rsidRDefault="00921B9D" w:rsidP="001C3DBC">
      <w:pPr>
        <w:spacing w:line="240" w:lineRule="auto"/>
      </w:pPr>
    </w:p>
    <w:p w14:paraId="0597DC54" w14:textId="77777777" w:rsidR="00921B9D" w:rsidRDefault="00921B9D" w:rsidP="001C3DBC">
      <w:pPr>
        <w:pStyle w:val="Heading3"/>
      </w:pPr>
      <w:bookmarkStart w:id="31" w:name="_Toc204682629"/>
      <w:r>
        <w:lastRenderedPageBreak/>
        <w:t>Long-Term Community Recovery</w:t>
      </w:r>
      <w:bookmarkEnd w:id="31"/>
    </w:p>
    <w:p w14:paraId="2DEC4461" w14:textId="6890A109" w:rsidR="00921B9D" w:rsidRPr="003A01D2"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Long-Term Community Recovery provides a mechanism for coordination among state, tribal, regional, and local governments, nongovernmental organizations (NGOs), and the private sector to enable community recovery from the long-term consequences of extraordinary disasters. 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has identified or will identify a long-term recovery coordinator in advance of disasters, to prepare a framework for recovery.  To the extent practical within available resources, the long-term recovery coordinator be an economic development or other similar official and not the Emergency Management Director.</w:t>
      </w:r>
    </w:p>
    <w:p w14:paraId="5C080A1D" w14:textId="0C61BAE3" w:rsidR="00921B9D" w:rsidRDefault="00921B9D"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ESF-14 may be activated for incidents that require a coordinated local response to address significant long-term impacts (e.g., impacts on housing, government operations, agriculture, businesses, employment,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infrastructure, the environment, human health, and social services) to foster sustainable recovery. ESF-14 support will vary depending on the magnitude and type of incident.</w:t>
      </w:r>
    </w:p>
    <w:p w14:paraId="49F49C79" w14:textId="228A008A" w:rsidR="00CC3A9B" w:rsidRPr="00DD1C28" w:rsidRDefault="00CC3A9B" w:rsidP="001C3DBC">
      <w:pPr>
        <w:spacing w:line="240" w:lineRule="auto"/>
        <w:rPr>
          <w:rFonts w:ascii="Calibri" w:eastAsia="Times New Roman" w:hAnsi="Calibri" w:cs="Times New Roman"/>
          <w:b/>
          <w:i/>
          <w:iCs/>
          <w:color w:val="000000"/>
          <w:kern w:val="0"/>
          <w:sz w:val="20"/>
          <w14:ligatures w14:val="none"/>
        </w:rPr>
      </w:pPr>
      <w:r w:rsidRPr="00CC3A9B">
        <w:rPr>
          <w:rFonts w:ascii="Calibri" w:eastAsia="Calibri" w:hAnsi="Calibri" w:cs="Times New Roman"/>
          <w:color w:val="000000"/>
          <w:kern w:val="0"/>
          <w:highlight w:val="lightGray"/>
          <w14:ligatures w14:val="none"/>
        </w:rPr>
        <w:t>[</w:t>
      </w:r>
      <w:r w:rsidRPr="00CC3A9B">
        <w:rPr>
          <w:rFonts w:ascii="Calibri" w:eastAsia="Calibri" w:hAnsi="Calibri" w:cs="Times New Roman"/>
          <w:i/>
          <w:iCs/>
          <w:color w:val="000000"/>
          <w:kern w:val="0"/>
          <w:highlight w:val="lightGray"/>
          <w14:ligatures w14:val="none"/>
        </w:rPr>
        <w:t>Referenc</w:t>
      </w:r>
      <w:r w:rsidRPr="00DD1C28">
        <w:rPr>
          <w:rFonts w:ascii="Calibri" w:eastAsia="Calibri" w:hAnsi="Calibri" w:cs="Times New Roman"/>
          <w:i/>
          <w:iCs/>
          <w:color w:val="000000"/>
          <w:kern w:val="0"/>
          <w:highlight w:val="lightGray"/>
          <w14:ligatures w14:val="none"/>
        </w:rPr>
        <w:t>e:</w:t>
      </w:r>
      <w:r w:rsidRPr="00CC3A9B">
        <w:rPr>
          <w:rFonts w:ascii="Calibri" w:eastAsia="Calibri" w:hAnsi="Calibri" w:cs="Times New Roman"/>
          <w:color w:val="000000"/>
          <w:kern w:val="0"/>
          <w:highlight w:val="lightGray"/>
          <w14:ligatures w14:val="none"/>
        </w:rPr>
        <w:t xml:space="preserve"> </w:t>
      </w:r>
      <w:hyperlink r:id="rId26" w:history="1">
        <w:r w:rsidRPr="00DD1C28">
          <w:rPr>
            <w:rStyle w:val="Hyperlink"/>
            <w:rFonts w:ascii="Calibri" w:eastAsia="Calibri" w:hAnsi="Calibri" w:cs="Times New Roman"/>
            <w:i/>
            <w:iCs/>
            <w:kern w:val="0"/>
            <w:highlight w:val="lightGray"/>
            <w14:ligatures w14:val="none"/>
          </w:rPr>
          <w:t>State of Connecticut Disaster Recovery Framework</w:t>
        </w:r>
      </w:hyperlink>
      <w:r w:rsidRPr="00DD1C28">
        <w:rPr>
          <w:rFonts w:ascii="Calibri" w:eastAsia="Calibri" w:hAnsi="Calibri" w:cs="Times New Roman"/>
          <w:i/>
          <w:iCs/>
          <w:color w:val="000000"/>
          <w:kern w:val="0"/>
          <w:highlight w:val="lightGray"/>
          <w14:ligatures w14:val="none"/>
        </w:rPr>
        <w:t>]</w:t>
      </w:r>
    </w:p>
    <w:p w14:paraId="3B78E250" w14:textId="77777777" w:rsidR="00921B9D" w:rsidRDefault="00921B9D" w:rsidP="001C3DBC">
      <w:pPr>
        <w:pStyle w:val="Heading3"/>
      </w:pPr>
      <w:bookmarkStart w:id="32" w:name="_Toc204682630"/>
      <w:r>
        <w:t>Public Assistance Record Keeping</w:t>
      </w:r>
      <w:bookmarkEnd w:id="32"/>
    </w:p>
    <w:p w14:paraId="278EE07E" w14:textId="10D90349" w:rsidR="00921B9D" w:rsidRPr="003A01D2" w:rsidRDefault="00921B9D" w:rsidP="001C3DBC">
      <w:pPr>
        <w:spacing w:line="240" w:lineRule="auto"/>
        <w:rPr>
          <w:rFonts w:ascii="Calibri" w:eastAsia="Times New Roman" w:hAnsi="Calibri" w:cs="Helvetica"/>
          <w:color w:val="000000"/>
          <w:kern w:val="0"/>
          <w14:ligatures w14:val="none"/>
        </w:rPr>
      </w:pPr>
      <w:r w:rsidRPr="003A01D2">
        <w:rPr>
          <w:rFonts w:ascii="Calibri" w:eastAsia="Calibri" w:hAnsi="Calibri" w:cs="Times New Roman"/>
          <w:color w:val="000000"/>
          <w:kern w:val="0"/>
          <w14:ligatures w14:val="none"/>
        </w:rPr>
        <w:t xml:space="preserve">In the event of an emergency, to ensure that </w:t>
      </w:r>
      <w:r w:rsidRPr="003A01D2">
        <w:rPr>
          <w:rFonts w:ascii="Calibri" w:eastAsia="Times New Roman" w:hAnsi="Calibri" w:cs="Helvetica"/>
          <w:color w:val="000000"/>
          <w:kern w:val="0"/>
          <w14:ligatures w14:val="none"/>
        </w:rPr>
        <w:t xml:space="preserve">work performed both before and after a disaster declaration is well documented, the </w:t>
      </w:r>
      <w:r w:rsidR="00061297">
        <w:rPr>
          <w:rFonts w:ascii="Calibri" w:eastAsia="Calibri" w:hAnsi="Calibri" w:cs="Times New Roman"/>
          <w:color w:val="000000"/>
          <w:kern w:val="0"/>
          <w14:ligatures w14:val="none"/>
        </w:rPr>
        <w:t>municipality/tribal nation</w:t>
      </w:r>
      <w:r w:rsidRPr="003A01D2">
        <w:rPr>
          <w:rFonts w:ascii="Calibri" w:eastAsia="Times New Roman" w:hAnsi="Calibri" w:cs="Helvetica"/>
          <w:color w:val="000000"/>
          <w:kern w:val="0"/>
          <w14:ligatures w14:val="none"/>
        </w:rPr>
        <w:t xml:space="preserve"> will:</w:t>
      </w:r>
    </w:p>
    <w:p w14:paraId="2F471BEA" w14:textId="77777777" w:rsidR="00921B9D" w:rsidRPr="003A01D2" w:rsidRDefault="00921B9D" w:rsidP="004D5F19">
      <w:pPr>
        <w:numPr>
          <w:ilvl w:val="0"/>
          <w:numId w:val="24"/>
        </w:numPr>
        <w:tabs>
          <w:tab w:val="left" w:pos="720"/>
        </w:tabs>
        <w:spacing w:line="240" w:lineRule="auto"/>
        <w:ind w:left="720"/>
        <w:contextualSpacing/>
        <w:rPr>
          <w:rFonts w:ascii="Calibri" w:eastAsia="Times New Roman" w:hAnsi="Calibri" w:cs="Helvetica"/>
          <w:color w:val="000000"/>
          <w:kern w:val="0"/>
          <w14:ligatures w14:val="none"/>
        </w:rPr>
      </w:pPr>
      <w:r w:rsidRPr="003A01D2">
        <w:rPr>
          <w:rFonts w:ascii="Calibri" w:eastAsia="Times New Roman" w:hAnsi="Calibri" w:cs="Helvetica"/>
          <w:color w:val="000000"/>
          <w:kern w:val="0"/>
          <w14:ligatures w14:val="none"/>
        </w:rPr>
        <w:t>Designate a person to coordinate the accumulation of records.</w:t>
      </w:r>
    </w:p>
    <w:p w14:paraId="5606A730" w14:textId="46D57D15" w:rsidR="00921B9D" w:rsidRPr="003A01D2" w:rsidRDefault="00921B9D" w:rsidP="004D5F19">
      <w:pPr>
        <w:numPr>
          <w:ilvl w:val="0"/>
          <w:numId w:val="24"/>
        </w:numPr>
        <w:tabs>
          <w:tab w:val="left" w:pos="720"/>
        </w:tabs>
        <w:spacing w:line="240" w:lineRule="auto"/>
        <w:ind w:left="720"/>
        <w:contextualSpacing/>
        <w:rPr>
          <w:rFonts w:ascii="Calibri" w:eastAsia="Times New Roman" w:hAnsi="Calibri" w:cs="Helvetica"/>
          <w:color w:val="000000"/>
          <w:kern w:val="0"/>
          <w14:ligatures w14:val="none"/>
        </w:rPr>
      </w:pPr>
      <w:r w:rsidRPr="003A01D2">
        <w:rPr>
          <w:rFonts w:ascii="Calibri" w:eastAsia="Times New Roman" w:hAnsi="Calibri" w:cs="Helvetica"/>
          <w:color w:val="000000"/>
          <w:kern w:val="0"/>
          <w14:ligatures w14:val="none"/>
        </w:rPr>
        <w:t>Establish a separate and distinct account for recording revenue and expenditures, and a separate identified or each distinct project.</w:t>
      </w:r>
    </w:p>
    <w:p w14:paraId="5848CBB4" w14:textId="77777777" w:rsidR="00921B9D" w:rsidRPr="003A01D2" w:rsidRDefault="00921B9D" w:rsidP="004D5F19">
      <w:pPr>
        <w:numPr>
          <w:ilvl w:val="0"/>
          <w:numId w:val="24"/>
        </w:numPr>
        <w:tabs>
          <w:tab w:val="left" w:pos="720"/>
        </w:tabs>
        <w:spacing w:line="240" w:lineRule="auto"/>
        <w:ind w:left="720"/>
        <w:contextualSpacing/>
        <w:rPr>
          <w:rFonts w:ascii="Calibri" w:eastAsia="Times New Roman" w:hAnsi="Calibri" w:cs="Helvetica"/>
          <w:color w:val="000000"/>
          <w:kern w:val="0"/>
          <w14:ligatures w14:val="none"/>
        </w:rPr>
      </w:pPr>
      <w:r w:rsidRPr="003A01D2">
        <w:rPr>
          <w:rFonts w:ascii="Calibri" w:eastAsia="Times New Roman" w:hAnsi="Calibri" w:cs="Helvetica"/>
          <w:color w:val="000000"/>
          <w:kern w:val="0"/>
          <w14:ligatures w14:val="none"/>
        </w:rPr>
        <w:t>Maintain accurate disbursement and accounting records to document the work performed and the costs incurred.</w:t>
      </w:r>
    </w:p>
    <w:p w14:paraId="7BBBAE79" w14:textId="77777777" w:rsidR="00921B9D" w:rsidRPr="003A01D2" w:rsidRDefault="00921B9D" w:rsidP="004D5F19">
      <w:pPr>
        <w:numPr>
          <w:ilvl w:val="0"/>
          <w:numId w:val="24"/>
        </w:numPr>
        <w:tabs>
          <w:tab w:val="left" w:pos="720"/>
        </w:tabs>
        <w:spacing w:line="240" w:lineRule="auto"/>
        <w:ind w:left="720"/>
        <w:contextualSpacing/>
        <w:rPr>
          <w:rFonts w:ascii="Calibri" w:eastAsia="Times New Roman" w:hAnsi="Calibri" w:cs="Helvetica"/>
          <w:color w:val="000000"/>
          <w:kern w:val="0"/>
          <w14:ligatures w14:val="none"/>
        </w:rPr>
      </w:pPr>
      <w:r w:rsidRPr="003A01D2">
        <w:rPr>
          <w:rFonts w:ascii="Calibri" w:eastAsia="Times New Roman" w:hAnsi="Calibri" w:cs="Helvetica"/>
          <w:color w:val="000000"/>
          <w:kern w:val="0"/>
          <w14:ligatures w14:val="none"/>
        </w:rPr>
        <w:t>Ensure that materials taken from existing inventories for use under FEMA projects are documented by inventory withdrawal and usage records.</w:t>
      </w:r>
    </w:p>
    <w:p w14:paraId="6A216259" w14:textId="77777777" w:rsidR="00921B9D" w:rsidRPr="003A01D2" w:rsidRDefault="00921B9D" w:rsidP="004D5F19">
      <w:pPr>
        <w:numPr>
          <w:ilvl w:val="0"/>
          <w:numId w:val="24"/>
        </w:numPr>
        <w:tabs>
          <w:tab w:val="left" w:pos="720"/>
        </w:tabs>
        <w:spacing w:line="240" w:lineRule="auto"/>
        <w:ind w:left="720"/>
        <w:contextualSpacing/>
        <w:rPr>
          <w:rFonts w:ascii="Calibri" w:eastAsia="Times New Roman" w:hAnsi="Calibri" w:cs="Helvetica"/>
          <w:color w:val="000000"/>
          <w:kern w:val="0"/>
          <w14:ligatures w14:val="none"/>
        </w:rPr>
      </w:pPr>
      <w:r w:rsidRPr="003A01D2">
        <w:rPr>
          <w:rFonts w:ascii="Calibri" w:eastAsia="Times New Roman" w:hAnsi="Calibri" w:cs="Helvetica"/>
          <w:color w:val="000000"/>
          <w:kern w:val="0"/>
          <w14:ligatures w14:val="none"/>
        </w:rPr>
        <w:t xml:space="preserve">Establish a file for each project where work has been or will be performed.  For projects that include more than one physical site, records showing specific costs and scopes of work should be maintained </w:t>
      </w:r>
      <w:r w:rsidRPr="003A01D2">
        <w:rPr>
          <w:rFonts w:ascii="Calibri" w:eastAsia="Times New Roman" w:hAnsi="Calibri" w:cs="Helvetica"/>
          <w:b/>
          <w:bCs/>
          <w:color w:val="000000"/>
          <w:kern w:val="0"/>
          <w14:ligatures w14:val="none"/>
        </w:rPr>
        <w:t>by site</w:t>
      </w:r>
      <w:r w:rsidRPr="003A01D2">
        <w:rPr>
          <w:rFonts w:ascii="Calibri" w:eastAsia="Times New Roman" w:hAnsi="Calibri" w:cs="Helvetica"/>
          <w:color w:val="000000"/>
          <w:kern w:val="0"/>
          <w14:ligatures w14:val="none"/>
        </w:rPr>
        <w:t xml:space="preserve"> to expedite insurance and other Special Considerations reviews.</w:t>
      </w:r>
    </w:p>
    <w:p w14:paraId="1DC6DD0E" w14:textId="77777777" w:rsidR="00921B9D" w:rsidRDefault="00921B9D" w:rsidP="001C3DBC">
      <w:pPr>
        <w:spacing w:line="240" w:lineRule="auto"/>
        <w:contextualSpacing/>
        <w:rPr>
          <w:rFonts w:ascii="Calibri" w:eastAsia="Calibri" w:hAnsi="Calibri" w:cs="Times New Roman"/>
          <w:color w:val="000000"/>
          <w:kern w:val="0"/>
          <w14:ligatures w14:val="none"/>
        </w:rPr>
      </w:pPr>
    </w:p>
    <w:p w14:paraId="711B2B10" w14:textId="23128112" w:rsidR="00921B9D" w:rsidRDefault="00921B9D" w:rsidP="001C3DBC">
      <w:pPr>
        <w:spacing w:line="240" w:lineRule="auto"/>
        <w:contextualSpacing/>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Pr>
          <w:rFonts w:ascii="Calibri" w:eastAsia="Calibri" w:hAnsi="Calibri" w:cs="Times New Roman"/>
          <w:color w:val="000000"/>
          <w:kern w:val="0"/>
          <w14:ligatures w14:val="none"/>
        </w:rPr>
        <w:t xml:space="preserve"> is responsible for maintaining and tracking information pertaining to the following, for projects that may be reimbursable under state and/or federal disaster programs:</w:t>
      </w:r>
    </w:p>
    <w:p w14:paraId="3A5001DE"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Estimated and actual costs</w:t>
      </w:r>
    </w:p>
    <w:p w14:paraId="2A6481A2"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Force account labor (eligible personnel costs)</w:t>
      </w:r>
    </w:p>
    <w:p w14:paraId="6CCDF17A"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Force account equipment</w:t>
      </w:r>
    </w:p>
    <w:p w14:paraId="33B5B60E"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Rented equipment</w:t>
      </w:r>
    </w:p>
    <w:p w14:paraId="5D15FDBE"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Materials and purchases</w:t>
      </w:r>
    </w:p>
    <w:p w14:paraId="2FB446E1"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Photographs of damage, work underway, work completed</w:t>
      </w:r>
    </w:p>
    <w:p w14:paraId="320FEBF3"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Insurance information</w:t>
      </w:r>
    </w:p>
    <w:p w14:paraId="27DB8453"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Environmental and/or historic alternatives and hazard mitigation opportunities considered for large, improved or alternate projects</w:t>
      </w:r>
    </w:p>
    <w:p w14:paraId="2B701CBA"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Environmental Review Documents</w:t>
      </w:r>
    </w:p>
    <w:p w14:paraId="070AC45F" w14:textId="77777777" w:rsidR="00921B9D" w:rsidRPr="003A01D2"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Records of donated goods and services</w:t>
      </w:r>
    </w:p>
    <w:p w14:paraId="431C17D9" w14:textId="77777777" w:rsidR="00921B9D" w:rsidRPr="00BC75A6" w:rsidRDefault="00921B9D" w:rsidP="004D5F19">
      <w:pPr>
        <w:numPr>
          <w:ilvl w:val="0"/>
          <w:numId w:val="23"/>
        </w:num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Research insurance coverage and seek reimbursement for the maximum amount.  Credit the appropriate FEMA project with that amount.</w:t>
      </w:r>
      <w:r>
        <w:br w:type="page"/>
      </w:r>
    </w:p>
    <w:p w14:paraId="1255AD52" w14:textId="77777777" w:rsidR="00BC75A6" w:rsidRDefault="00BC75A6" w:rsidP="001C3DBC">
      <w:pPr>
        <w:pStyle w:val="Heading2"/>
      </w:pPr>
      <w:bookmarkStart w:id="33" w:name="_Toc204682631"/>
      <w:r>
        <w:lastRenderedPageBreak/>
        <w:t>Administration, Finance, &amp; Logistics</w:t>
      </w:r>
      <w:bookmarkEnd w:id="33"/>
    </w:p>
    <w:p w14:paraId="64B91DB7" w14:textId="41ACD703" w:rsidR="00BC75A6" w:rsidRPr="003A01D2" w:rsidRDefault="00BC75A6" w:rsidP="001C3DBC">
      <w:pPr>
        <w:spacing w:line="240" w:lineRule="auto"/>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Each </w:t>
      </w:r>
      <w:r w:rsidR="003357F6">
        <w:rPr>
          <w:rFonts w:ascii="Calibri" w:eastAsia="Calibri" w:hAnsi="Calibri" w:cs="Times New Roman"/>
          <w:color w:val="000000"/>
          <w:kern w:val="0"/>
          <w14:ligatures w14:val="none"/>
        </w:rPr>
        <w:t>m</w:t>
      </w:r>
      <w:r w:rsidRPr="003A01D2">
        <w:rPr>
          <w:rFonts w:ascii="Calibri" w:eastAsia="Calibri" w:hAnsi="Calibri" w:cs="Times New Roman"/>
          <w:color w:val="000000"/>
          <w:kern w:val="0"/>
          <w14:ligatures w14:val="none"/>
        </w:rPr>
        <w:t>unicipal/</w:t>
      </w:r>
      <w:r w:rsidR="003357F6">
        <w:rPr>
          <w:rFonts w:ascii="Calibri" w:eastAsia="Calibri" w:hAnsi="Calibri" w:cs="Times New Roman"/>
          <w:color w:val="000000"/>
          <w:kern w:val="0"/>
          <w14:ligatures w14:val="none"/>
        </w:rPr>
        <w:t>t</w:t>
      </w:r>
      <w:r w:rsidRPr="003A01D2">
        <w:rPr>
          <w:rFonts w:ascii="Calibri" w:eastAsia="Calibri" w:hAnsi="Calibri" w:cs="Times New Roman"/>
          <w:color w:val="000000"/>
          <w:kern w:val="0"/>
          <w14:ligatures w14:val="none"/>
        </w:rPr>
        <w:t xml:space="preserve">ribal </w:t>
      </w:r>
      <w:r w:rsidR="003357F6">
        <w:rPr>
          <w:rFonts w:ascii="Calibri" w:eastAsia="Calibri" w:hAnsi="Calibri" w:cs="Times New Roman"/>
          <w:color w:val="000000"/>
          <w:kern w:val="0"/>
          <w14:ligatures w14:val="none"/>
        </w:rPr>
        <w:t>n</w:t>
      </w:r>
      <w:r w:rsidRPr="003A01D2">
        <w:rPr>
          <w:rFonts w:ascii="Calibri" w:eastAsia="Calibri" w:hAnsi="Calibri" w:cs="Times New Roman"/>
          <w:color w:val="000000"/>
          <w:kern w:val="0"/>
          <w14:ligatures w14:val="none"/>
        </w:rPr>
        <w:t>ation department, agency, office, etc.</w:t>
      </w:r>
      <w:r w:rsidR="003357F6">
        <w:rPr>
          <w:rFonts w:ascii="Calibri" w:eastAsia="Calibri" w:hAnsi="Calibri" w:cs="Times New Roman"/>
          <w:color w:val="000000"/>
          <w:kern w:val="0"/>
          <w14:ligatures w14:val="none"/>
        </w:rPr>
        <w:t>,</w:t>
      </w:r>
      <w:r w:rsidRPr="003A01D2">
        <w:rPr>
          <w:rFonts w:ascii="Calibri" w:eastAsia="Calibri" w:hAnsi="Calibri" w:cs="Times New Roman"/>
          <w:color w:val="000000"/>
          <w:kern w:val="0"/>
          <w14:ligatures w14:val="none"/>
        </w:rPr>
        <w:t xml:space="preserve"> is required to keep accurate records and logs of all actions taken during disaster emergencies of any kind. </w:t>
      </w:r>
    </w:p>
    <w:p w14:paraId="2CB5D71D" w14:textId="77777777" w:rsidR="00BC75A6" w:rsidRPr="003A01D2" w:rsidRDefault="00BC75A6" w:rsidP="001C3DBC">
      <w:p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All funds expended and materials or supplies obtained by purchase or otherwise will be accounted for by receipts and written records in detail. </w:t>
      </w:r>
    </w:p>
    <w:p w14:paraId="570A4103" w14:textId="77777777" w:rsidR="00BC75A6" w:rsidRPr="003A01D2" w:rsidRDefault="00BC75A6" w:rsidP="001C3DBC">
      <w:pPr>
        <w:spacing w:line="240" w:lineRule="auto"/>
        <w:contextualSpacing/>
        <w:rPr>
          <w:rFonts w:ascii="Calibri" w:eastAsia="Calibri" w:hAnsi="Calibri" w:cs="Times New Roman"/>
          <w:color w:val="000000"/>
          <w:kern w:val="0"/>
          <w14:ligatures w14:val="none"/>
        </w:rPr>
      </w:pPr>
    </w:p>
    <w:p w14:paraId="3F6CE2E3" w14:textId="2319FFDF" w:rsidR="00BC75A6" w:rsidRDefault="00BC75A6" w:rsidP="001C3DBC">
      <w:p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3A01D2">
        <w:rPr>
          <w:rFonts w:ascii="Calibri" w:eastAsia="Calibri" w:hAnsi="Calibri" w:cs="Times New Roman"/>
          <w:color w:val="000000"/>
          <w:kern w:val="0"/>
          <w14:ligatures w14:val="none"/>
        </w:rPr>
        <w:t xml:space="preserve"> will maintain documentation with adequate detail to record actions, costs and justify expenditures. </w:t>
      </w:r>
    </w:p>
    <w:p w14:paraId="7A7E00FF" w14:textId="77777777" w:rsidR="003357F6" w:rsidRPr="003A01D2" w:rsidRDefault="003357F6" w:rsidP="001C3DBC">
      <w:pPr>
        <w:spacing w:line="240" w:lineRule="auto"/>
        <w:contextualSpacing/>
        <w:rPr>
          <w:rFonts w:ascii="Calibri" w:eastAsia="Calibri" w:hAnsi="Calibri" w:cs="Times New Roman"/>
          <w:color w:val="000000"/>
          <w:kern w:val="0"/>
          <w14:ligatures w14:val="none"/>
        </w:rPr>
      </w:pPr>
    </w:p>
    <w:p w14:paraId="3BC40D05" w14:textId="2D6CA506" w:rsidR="00BC75A6" w:rsidRDefault="00BC75A6" w:rsidP="001C3DBC">
      <w:p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Each agency/department head will maintain and submit such reports or ledgers to the EOC relating to their agency’s expenditures and obligations during the emergency conditions, as prescribed by the </w:t>
      </w:r>
      <w:r w:rsidR="003357F6">
        <w:rPr>
          <w:rFonts w:ascii="Calibri" w:eastAsia="Calibri" w:hAnsi="Calibri" w:cs="Times New Roman"/>
          <w:color w:val="000000"/>
          <w:kern w:val="0"/>
          <w14:ligatures w14:val="none"/>
        </w:rPr>
        <w:t>Chief Executive Officer</w:t>
      </w:r>
      <w:r w:rsidRPr="003A01D2">
        <w:rPr>
          <w:rFonts w:ascii="Calibri" w:eastAsia="Calibri" w:hAnsi="Calibri" w:cs="Times New Roman"/>
          <w:color w:val="000000"/>
          <w:kern w:val="0"/>
          <w14:ligatures w14:val="none"/>
        </w:rPr>
        <w:t xml:space="preserve"> and/or Finance Director.</w:t>
      </w:r>
    </w:p>
    <w:p w14:paraId="46CAEB1F" w14:textId="77777777" w:rsidR="00921B9D" w:rsidRPr="003A01D2" w:rsidRDefault="00921B9D" w:rsidP="001C3DBC">
      <w:pPr>
        <w:spacing w:line="240" w:lineRule="auto"/>
        <w:contextualSpacing/>
        <w:rPr>
          <w:rFonts w:ascii="Calibri" w:eastAsia="Calibri" w:hAnsi="Calibri" w:cs="Times New Roman"/>
          <w:color w:val="000000"/>
          <w:kern w:val="0"/>
          <w14:ligatures w14:val="none"/>
        </w:rPr>
      </w:pPr>
    </w:p>
    <w:p w14:paraId="6B344A30" w14:textId="52A6869B" w:rsidR="00BC75A6" w:rsidRPr="00921B9D" w:rsidRDefault="00BC75A6" w:rsidP="001C3DBC">
      <w:pPr>
        <w:spacing w:line="240" w:lineRule="auto"/>
        <w:rPr>
          <w:rFonts w:ascii="Calibri" w:eastAsia="Calibri" w:hAnsi="Calibri" w:cs="Times New Roman"/>
          <w:i/>
          <w:iCs/>
          <w:color w:val="000000"/>
          <w:kern w:val="0"/>
          <w14:ligatures w14:val="none"/>
        </w:rPr>
      </w:pPr>
      <w:r w:rsidRPr="00921B9D">
        <w:rPr>
          <w:rFonts w:ascii="Calibri" w:eastAsia="Calibri" w:hAnsi="Calibri" w:cs="Times New Roman"/>
          <w:i/>
          <w:iCs/>
          <w:color w:val="000000"/>
          <w:kern w:val="0"/>
          <w:highlight w:val="lightGray"/>
          <w14:ligatures w14:val="none"/>
        </w:rPr>
        <w:t>[</w:t>
      </w:r>
      <w:r w:rsidR="00E80880">
        <w:rPr>
          <w:rFonts w:ascii="Calibri" w:eastAsia="Calibri" w:hAnsi="Calibri" w:cs="Times New Roman"/>
          <w:i/>
          <w:iCs/>
          <w:color w:val="000000"/>
          <w:kern w:val="0"/>
          <w:highlight w:val="lightGray"/>
          <w14:ligatures w14:val="none"/>
        </w:rPr>
        <w:t>Instructions: As appropriate, update table to reflect municipal/tribal nation procedures</w:t>
      </w:r>
      <w:r w:rsidRPr="00921B9D">
        <w:rPr>
          <w:rFonts w:ascii="Calibri" w:eastAsia="Calibri" w:hAnsi="Calibri" w:cs="Times New Roman"/>
          <w:i/>
          <w:iCs/>
          <w:color w:val="000000"/>
          <w:kern w:val="0"/>
          <w:highlight w:val="lightGray"/>
          <w14:ligatures w14:val="none"/>
        </w:rPr>
        <w:t>.]</w:t>
      </w:r>
    </w:p>
    <w:tbl>
      <w:tblPr>
        <w:tblStyle w:val="GridTable5Dark-Accent313"/>
        <w:tblW w:w="0" w:type="auto"/>
        <w:tblInd w:w="-5" w:type="dxa"/>
        <w:tblLook w:val="04A0" w:firstRow="1" w:lastRow="0" w:firstColumn="1" w:lastColumn="0" w:noHBand="0" w:noVBand="1"/>
      </w:tblPr>
      <w:tblGrid>
        <w:gridCol w:w="2334"/>
        <w:gridCol w:w="7021"/>
      </w:tblGrid>
      <w:tr w:rsidR="00BC75A6" w:rsidRPr="003A01D2" w14:paraId="5A9191D7" w14:textId="77777777" w:rsidTr="00091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nil"/>
            </w:tcBorders>
            <w:vAlign w:val="bottom"/>
          </w:tcPr>
          <w:p w14:paraId="500EF751" w14:textId="77777777" w:rsidR="00BC75A6" w:rsidRPr="003A01D2" w:rsidRDefault="00BC75A6" w:rsidP="001C3DBC">
            <w:pPr>
              <w:rPr>
                <w:rFonts w:ascii="Calibri" w:eastAsia="Calibri" w:hAnsi="Calibri" w:cs="Calibri"/>
              </w:rPr>
            </w:pPr>
          </w:p>
        </w:tc>
        <w:tc>
          <w:tcPr>
            <w:tcW w:w="7021" w:type="dxa"/>
            <w:tcBorders>
              <w:top w:val="single" w:sz="4" w:space="0" w:color="auto"/>
              <w:left w:val="nil"/>
              <w:bottom w:val="single" w:sz="4" w:space="0" w:color="auto"/>
              <w:right w:val="single" w:sz="4" w:space="0" w:color="auto"/>
            </w:tcBorders>
            <w:vAlign w:val="bottom"/>
          </w:tcPr>
          <w:p w14:paraId="6932BD35" w14:textId="77777777" w:rsidR="00BC75A6" w:rsidRPr="003A01D2" w:rsidRDefault="00BC75A6" w:rsidP="001C3DB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p>
        </w:tc>
      </w:tr>
      <w:tr w:rsidR="00BC75A6" w:rsidRPr="003A01D2" w14:paraId="2D37BBDC" w14:textId="77777777" w:rsidTr="00091B27">
        <w:trPr>
          <w:cnfStyle w:val="000000100000" w:firstRow="0" w:lastRow="0" w:firstColumn="0" w:lastColumn="0" w:oddVBand="0" w:evenVBand="0" w:oddHBand="1"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tcBorders>
          </w:tcPr>
          <w:p w14:paraId="1D94BB0D" w14:textId="77777777" w:rsidR="00BC75A6" w:rsidRPr="003A01D2" w:rsidRDefault="00BC75A6" w:rsidP="001C3DBC">
            <w:pPr>
              <w:rPr>
                <w:rFonts w:ascii="Calibri" w:eastAsia="Calibri" w:hAnsi="Calibri" w:cs="Calibri"/>
                <w:color w:val="000000"/>
              </w:rPr>
            </w:pPr>
            <w:r w:rsidRPr="003A01D2">
              <w:rPr>
                <w:rFonts w:ascii="Calibri" w:eastAsia="Times New Roman" w:hAnsi="Calibri" w:cs="Calibri"/>
                <w:color w:val="000000"/>
              </w:rPr>
              <w:t>Reports and Records</w:t>
            </w:r>
          </w:p>
        </w:tc>
        <w:tc>
          <w:tcPr>
            <w:tcW w:w="7021" w:type="dxa"/>
            <w:tcBorders>
              <w:top w:val="single" w:sz="4" w:space="0" w:color="auto"/>
              <w:right w:val="single" w:sz="4" w:space="0" w:color="auto"/>
            </w:tcBorders>
          </w:tcPr>
          <w:p w14:paraId="6DD8A24F" w14:textId="588181BB" w:rsidR="00BC75A6" w:rsidRPr="003A01D2" w:rsidRDefault="00BC75A6"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3A01D2">
              <w:rPr>
                <w:rFonts w:ascii="Calibri" w:eastAsia="Calibri" w:hAnsi="Calibri" w:cs="Calibri"/>
              </w:rPr>
              <w:t xml:space="preserve">The person who is designated to perform Resource Management (ESF 7) functions will identify the kinds of records that must be kept, determine for how long, in what form (e.g., hard copy or database) the records must be kept; what reports should be made, from whom to whom, in what format; and how records vital to operations will be protected.  Where possible, the </w:t>
            </w:r>
            <w:r w:rsidR="00061297">
              <w:rPr>
                <w:rFonts w:ascii="Calibri" w:eastAsia="Calibri" w:hAnsi="Calibri" w:cs="Calibri"/>
              </w:rPr>
              <w:t>municipality/tribal nation</w:t>
            </w:r>
            <w:r w:rsidRPr="003A01D2">
              <w:rPr>
                <w:rFonts w:ascii="Calibri" w:eastAsia="Calibri" w:hAnsi="Calibri" w:cs="Calibri"/>
              </w:rPr>
              <w:t xml:space="preserve"> should take advantage of the search and sorting capacities of a computer database in maintaining its resource inventory.</w:t>
            </w:r>
          </w:p>
          <w:p w14:paraId="2AD7A092" w14:textId="77777777" w:rsidR="00BC75A6" w:rsidRPr="003A01D2" w:rsidRDefault="00BC75A6"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BC75A6" w:rsidRPr="003A01D2" w14:paraId="30823CC7" w14:textId="77777777" w:rsidTr="00091B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left w:val="single" w:sz="4" w:space="0" w:color="auto"/>
            </w:tcBorders>
            <w:shd w:val="clear" w:color="auto" w:fill="D1D1D1" w:themeFill="background2" w:themeFillShade="E6"/>
          </w:tcPr>
          <w:p w14:paraId="4E2EB0F3" w14:textId="77777777" w:rsidR="00BC75A6" w:rsidRPr="003A01D2" w:rsidRDefault="00BC75A6" w:rsidP="001C3DBC">
            <w:pPr>
              <w:rPr>
                <w:rFonts w:ascii="Calibri" w:eastAsia="Calibri" w:hAnsi="Calibri" w:cs="Calibri"/>
                <w:color w:val="000000"/>
              </w:rPr>
            </w:pPr>
            <w:r w:rsidRPr="003A01D2">
              <w:rPr>
                <w:rFonts w:ascii="Calibri" w:eastAsia="Times New Roman" w:hAnsi="Calibri" w:cs="Calibri"/>
                <w:color w:val="000000"/>
              </w:rPr>
              <w:t>Finance</w:t>
            </w:r>
          </w:p>
        </w:tc>
        <w:tc>
          <w:tcPr>
            <w:tcW w:w="7021" w:type="dxa"/>
            <w:tcBorders>
              <w:right w:val="single" w:sz="4" w:space="0" w:color="auto"/>
            </w:tcBorders>
            <w:shd w:val="clear" w:color="auto" w:fill="EDEDED"/>
          </w:tcPr>
          <w:p w14:paraId="794D960C" w14:textId="1FC36C8A" w:rsidR="00BC75A6" w:rsidRPr="003A01D2" w:rsidRDefault="00BC75A6"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3A01D2">
              <w:rPr>
                <w:rFonts w:ascii="Calibri" w:eastAsia="Calibri" w:hAnsi="Calibri" w:cs="Calibri"/>
              </w:rPr>
              <w:t xml:space="preserve">The person performing the (ESF-7) Resource Manager/Finance Director functions and the </w:t>
            </w:r>
            <w:r w:rsidR="00061297">
              <w:rPr>
                <w:rFonts w:ascii="Calibri" w:eastAsia="Calibri" w:hAnsi="Calibri" w:cs="Calibri"/>
              </w:rPr>
              <w:t>municipality/tribal nation</w:t>
            </w:r>
            <w:r w:rsidRPr="003A01D2">
              <w:rPr>
                <w:rFonts w:ascii="Calibri" w:eastAsia="Calibri" w:hAnsi="Calibri" w:cs="Calibri"/>
              </w:rPr>
              <w:t xml:space="preserve"> Finance Director will address the </w:t>
            </w:r>
            <w:r w:rsidR="00061297">
              <w:rPr>
                <w:rFonts w:ascii="Calibri" w:eastAsia="Calibri" w:hAnsi="Calibri" w:cs="Calibri"/>
              </w:rPr>
              <w:t>municipality/tribal nation</w:t>
            </w:r>
            <w:r w:rsidRPr="003A01D2">
              <w:rPr>
                <w:rFonts w:ascii="Calibri" w:eastAsia="Calibri" w:hAnsi="Calibri" w:cs="Calibri"/>
              </w:rPr>
              <w:t>’s financial policies, e.g., regarding use of funds already appropriated and how contingency funds will be made available.</w:t>
            </w:r>
          </w:p>
        </w:tc>
      </w:tr>
      <w:tr w:rsidR="00BC75A6" w:rsidRPr="003A01D2" w14:paraId="0064A292" w14:textId="77777777" w:rsidTr="00622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left w:val="single" w:sz="4" w:space="0" w:color="auto"/>
              <w:bottom w:val="single" w:sz="4" w:space="0" w:color="FFFFFF"/>
            </w:tcBorders>
          </w:tcPr>
          <w:p w14:paraId="0F625FDC" w14:textId="7222E4B2" w:rsidR="00BC75A6" w:rsidRPr="003A01D2" w:rsidRDefault="00BC75A6" w:rsidP="001C3DBC">
            <w:pPr>
              <w:rPr>
                <w:rFonts w:ascii="Calibri" w:eastAsia="Calibri" w:hAnsi="Calibri" w:cs="Calibri"/>
                <w:color w:val="000000"/>
              </w:rPr>
            </w:pPr>
            <w:r w:rsidRPr="003A01D2">
              <w:rPr>
                <w:rFonts w:ascii="Calibri" w:eastAsia="Times New Roman" w:hAnsi="Calibri" w:cs="Calibri"/>
                <w:color w:val="000000"/>
              </w:rPr>
              <w:t>Procurement</w:t>
            </w:r>
            <w:r w:rsidR="00082AE6">
              <w:rPr>
                <w:rFonts w:ascii="Calibri" w:eastAsia="Times New Roman" w:hAnsi="Calibri" w:cs="Calibri"/>
                <w:color w:val="000000"/>
              </w:rPr>
              <w:t xml:space="preserve"> and </w:t>
            </w:r>
            <w:r w:rsidR="00B4198A">
              <w:rPr>
                <w:rFonts w:ascii="Calibri" w:eastAsia="Times New Roman" w:hAnsi="Calibri" w:cs="Calibri"/>
                <w:color w:val="000000"/>
              </w:rPr>
              <w:t>S</w:t>
            </w:r>
            <w:r w:rsidR="00082AE6">
              <w:rPr>
                <w:rFonts w:ascii="Calibri" w:eastAsia="Times New Roman" w:hAnsi="Calibri" w:cs="Calibri"/>
                <w:color w:val="000000"/>
              </w:rPr>
              <w:t>tockpiling</w:t>
            </w:r>
          </w:p>
        </w:tc>
        <w:tc>
          <w:tcPr>
            <w:tcW w:w="7021" w:type="dxa"/>
            <w:tcBorders>
              <w:bottom w:val="single" w:sz="4" w:space="0" w:color="FFFFFF"/>
              <w:right w:val="single" w:sz="4" w:space="0" w:color="auto"/>
            </w:tcBorders>
            <w:shd w:val="clear" w:color="auto" w:fill="E8E8E8" w:themeFill="background2"/>
          </w:tcPr>
          <w:p w14:paraId="5715F4FE" w14:textId="383D5FAB" w:rsidR="00BC75A6" w:rsidRPr="003A01D2" w:rsidRDefault="00BC75A6" w:rsidP="001C3DB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3A01D2">
              <w:rPr>
                <w:rFonts w:ascii="Calibri" w:eastAsia="Calibri" w:hAnsi="Calibri" w:cs="Calibri"/>
              </w:rPr>
              <w:t xml:space="preserve">Emergency procurement policies will be defined by the person performing the Resource Manager functions and the Finance Director in compliance with existing </w:t>
            </w:r>
            <w:r w:rsidR="00061297">
              <w:rPr>
                <w:rFonts w:ascii="Calibri" w:eastAsia="Calibri" w:hAnsi="Calibri" w:cs="Calibri"/>
              </w:rPr>
              <w:t>municipality/tribal nation</w:t>
            </w:r>
            <w:r w:rsidRPr="003A01D2">
              <w:rPr>
                <w:rFonts w:ascii="Calibri" w:eastAsia="Calibri" w:hAnsi="Calibri" w:cs="Calibri"/>
              </w:rPr>
              <w:t xml:space="preserve"> policies.</w:t>
            </w:r>
          </w:p>
        </w:tc>
      </w:tr>
      <w:tr w:rsidR="00BC75A6" w:rsidRPr="003A01D2" w14:paraId="05679248" w14:textId="77777777" w:rsidTr="00091B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left w:val="single" w:sz="4" w:space="0" w:color="auto"/>
              <w:bottom w:val="single" w:sz="4" w:space="0" w:color="auto"/>
            </w:tcBorders>
          </w:tcPr>
          <w:p w14:paraId="2FBD7CE7" w14:textId="77777777" w:rsidR="00BC75A6" w:rsidRPr="003A01D2" w:rsidRDefault="00BC75A6" w:rsidP="001C3DBC">
            <w:pPr>
              <w:rPr>
                <w:rFonts w:ascii="Calibri" w:eastAsia="Calibri" w:hAnsi="Calibri" w:cs="Calibri"/>
                <w:color w:val="000000"/>
              </w:rPr>
            </w:pPr>
            <w:r w:rsidRPr="003A01D2">
              <w:rPr>
                <w:rFonts w:ascii="Calibri" w:eastAsia="Times New Roman" w:hAnsi="Calibri" w:cs="Calibri"/>
                <w:color w:val="000000"/>
              </w:rPr>
              <w:t>Hiring and Other Personnel Issues</w:t>
            </w:r>
          </w:p>
        </w:tc>
        <w:tc>
          <w:tcPr>
            <w:tcW w:w="7021" w:type="dxa"/>
            <w:tcBorders>
              <w:bottom w:val="single" w:sz="4" w:space="0" w:color="auto"/>
              <w:right w:val="single" w:sz="4" w:space="0" w:color="auto"/>
            </w:tcBorders>
            <w:shd w:val="clear" w:color="auto" w:fill="E8E8E8" w:themeFill="background2"/>
          </w:tcPr>
          <w:p w14:paraId="136D76CD" w14:textId="77777777" w:rsidR="00BC75A6" w:rsidRPr="003A01D2" w:rsidRDefault="00BC75A6"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3A01D2">
              <w:rPr>
                <w:rFonts w:ascii="Calibri" w:eastAsia="Calibri" w:hAnsi="Calibri" w:cs="Calibri"/>
              </w:rPr>
              <w:t xml:space="preserve">The Personnel Director will </w:t>
            </w:r>
            <w:proofErr w:type="gramStart"/>
            <w:r w:rsidRPr="003A01D2">
              <w:rPr>
                <w:rFonts w:ascii="Calibri" w:eastAsia="Calibri" w:hAnsi="Calibri" w:cs="Calibri"/>
              </w:rPr>
              <w:t>note</w:t>
            </w:r>
            <w:proofErr w:type="gramEnd"/>
            <w:r w:rsidRPr="003A01D2">
              <w:rPr>
                <w:rFonts w:ascii="Calibri" w:eastAsia="Calibri" w:hAnsi="Calibri" w:cs="Calibri"/>
              </w:rPr>
              <w:t xml:space="preserve"> in writing the process for waivers of normal procedures in matters of hiring, assigning work that is not in an employee’s job description or at an employee’s normal duty station, and the like. This information will be maintained under separate </w:t>
            </w:r>
            <w:proofErr w:type="gramStart"/>
            <w:r w:rsidRPr="003A01D2">
              <w:rPr>
                <w:rFonts w:ascii="Calibri" w:eastAsia="Calibri" w:hAnsi="Calibri" w:cs="Calibri"/>
              </w:rPr>
              <w:t>cover</w:t>
            </w:r>
            <w:proofErr w:type="gramEnd"/>
            <w:r w:rsidRPr="003A01D2">
              <w:rPr>
                <w:rFonts w:ascii="Calibri" w:eastAsia="Calibri" w:hAnsi="Calibri" w:cs="Calibri"/>
              </w:rPr>
              <w:t xml:space="preserve"> and updated accordingly. Volunteers from the community will swear to a loyalty oath as per </w:t>
            </w:r>
            <w:hyperlink r:id="rId27" w:history="1">
              <w:r w:rsidRPr="003A01D2">
                <w:rPr>
                  <w:rFonts w:ascii="Calibri" w:eastAsia="Calibri" w:hAnsi="Calibri" w:cs="Calibri"/>
                  <w:color w:val="0563C1"/>
                  <w:u w:val="single"/>
                </w:rPr>
                <w:t>Connecticut General Statute § 28-12</w:t>
              </w:r>
            </w:hyperlink>
            <w:r w:rsidRPr="003A01D2">
              <w:rPr>
                <w:rFonts w:ascii="Calibri" w:eastAsia="Calibri" w:hAnsi="Calibri" w:cs="Calibri"/>
              </w:rPr>
              <w:t>, and maintain accurate time records.</w:t>
            </w:r>
          </w:p>
          <w:p w14:paraId="69733FE8" w14:textId="77777777" w:rsidR="00BC75A6" w:rsidRPr="003A01D2" w:rsidRDefault="00BC75A6" w:rsidP="001C3DBC">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highlight w:val="yellow"/>
              </w:rPr>
            </w:pPr>
          </w:p>
        </w:tc>
      </w:tr>
    </w:tbl>
    <w:p w14:paraId="703891B3" w14:textId="77777777" w:rsidR="003357F6" w:rsidRDefault="003357F6" w:rsidP="00154CA0">
      <w:pPr>
        <w:pStyle w:val="Heading1"/>
      </w:pPr>
    </w:p>
    <w:p w14:paraId="6D9E887A" w14:textId="77777777" w:rsidR="003357F6" w:rsidRDefault="003357F6">
      <w:pPr>
        <w:rPr>
          <w:rFonts w:ascii="Calibri" w:eastAsiaTheme="majorEastAsia" w:hAnsi="Calibri" w:cstheme="majorBidi"/>
          <w:sz w:val="32"/>
          <w:szCs w:val="32"/>
        </w:rPr>
      </w:pPr>
      <w:r>
        <w:br w:type="page"/>
      </w:r>
    </w:p>
    <w:p w14:paraId="25A14302" w14:textId="453A6E19" w:rsidR="00684F1B" w:rsidRDefault="00154CA0" w:rsidP="00154CA0">
      <w:pPr>
        <w:pStyle w:val="Heading1"/>
      </w:pPr>
      <w:bookmarkStart w:id="34" w:name="_Toc204682632"/>
      <w:r>
        <w:lastRenderedPageBreak/>
        <w:t xml:space="preserve">Section III: Plan </w:t>
      </w:r>
      <w:r w:rsidR="009B0C01">
        <w:t xml:space="preserve">Authorities, </w:t>
      </w:r>
      <w:r>
        <w:t>Administration</w:t>
      </w:r>
      <w:r w:rsidR="00921B9D">
        <w:t xml:space="preserve">, </w:t>
      </w:r>
      <w:r w:rsidR="009B0C01">
        <w:t xml:space="preserve">and </w:t>
      </w:r>
      <w:r>
        <w:t>Maintenance</w:t>
      </w:r>
      <w:bookmarkEnd w:id="34"/>
    </w:p>
    <w:p w14:paraId="2362B38E" w14:textId="77777777" w:rsidR="00AB6265" w:rsidRDefault="00AB6265" w:rsidP="001C3DBC">
      <w:pPr>
        <w:pStyle w:val="Heading2"/>
      </w:pPr>
      <w:bookmarkStart w:id="35" w:name="_Toc204682633"/>
      <w:r>
        <w:t>Connecticut General Statutes Title 28</w:t>
      </w:r>
      <w:bookmarkEnd w:id="35"/>
    </w:p>
    <w:p w14:paraId="1C8F0F8D" w14:textId="01D9B45E" w:rsidR="00AB6265" w:rsidRPr="00154CA0" w:rsidRDefault="00AB6265"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The </w:t>
      </w:r>
      <w:r w:rsidR="00C52C6F">
        <w:rPr>
          <w:rFonts w:ascii="Calibri" w:eastAsia="Calibri" w:hAnsi="Calibri" w:cs="Times New Roman"/>
          <w:color w:val="000000"/>
          <w:kern w:val="0"/>
          <w14:ligatures w14:val="none"/>
        </w:rPr>
        <w:t>m</w:t>
      </w:r>
      <w:r w:rsidRPr="00154CA0">
        <w:rPr>
          <w:rFonts w:ascii="Calibri" w:eastAsia="Calibri" w:hAnsi="Calibri" w:cs="Times New Roman"/>
          <w:color w:val="000000"/>
          <w:kern w:val="0"/>
          <w14:ligatures w14:val="none"/>
        </w:rPr>
        <w:t>unicipal/</w:t>
      </w:r>
      <w:r w:rsidR="00C52C6F">
        <w:rPr>
          <w:rFonts w:ascii="Calibri" w:eastAsia="Calibri" w:hAnsi="Calibri" w:cs="Times New Roman"/>
          <w:color w:val="000000"/>
          <w:kern w:val="0"/>
          <w14:ligatures w14:val="none"/>
        </w:rPr>
        <w:t>t</w:t>
      </w:r>
      <w:r w:rsidRPr="00154CA0">
        <w:rPr>
          <w:rFonts w:ascii="Calibri" w:eastAsia="Calibri" w:hAnsi="Calibri" w:cs="Times New Roman"/>
          <w:color w:val="000000"/>
          <w:kern w:val="0"/>
          <w14:ligatures w14:val="none"/>
        </w:rPr>
        <w:t xml:space="preserve">ribal </w:t>
      </w:r>
      <w:r w:rsidR="00C52C6F">
        <w:rPr>
          <w:rFonts w:ascii="Calibri" w:eastAsia="Calibri" w:hAnsi="Calibri" w:cs="Times New Roman"/>
          <w:color w:val="000000"/>
          <w:kern w:val="0"/>
          <w14:ligatures w14:val="none"/>
        </w:rPr>
        <w:t>n</w:t>
      </w:r>
      <w:r w:rsidRPr="00154CA0">
        <w:rPr>
          <w:rFonts w:ascii="Calibri" w:eastAsia="Calibri" w:hAnsi="Calibri" w:cs="Times New Roman"/>
          <w:color w:val="000000"/>
          <w:kern w:val="0"/>
          <w14:ligatures w14:val="none"/>
        </w:rPr>
        <w:t xml:space="preserve">ation Emergency Management Director and the Chief Executive Officer will have available to them a current copy of the Connecticut General Statutes (CGS), as amended, and refer to it as necessary.  CGS </w:t>
      </w:r>
      <w:hyperlink r:id="rId28" w:history="1">
        <w:r w:rsidRPr="00154CA0">
          <w:rPr>
            <w:rFonts w:ascii="Calibri" w:eastAsia="Calibri" w:hAnsi="Calibri" w:cs="Times New Roman"/>
            <w:color w:val="0070C0"/>
            <w:kern w:val="0"/>
            <w:u w:val="single"/>
            <w14:ligatures w14:val="none"/>
          </w:rPr>
          <w:t>§28-7</w:t>
        </w:r>
      </w:hyperlink>
      <w:r w:rsidRPr="00154CA0">
        <w:rPr>
          <w:rFonts w:ascii="Calibri" w:eastAsia="Calibri" w:hAnsi="Calibri" w:cs="Times New Roman"/>
          <w:color w:val="000000"/>
          <w:kern w:val="0"/>
          <w14:ligatures w14:val="none"/>
        </w:rPr>
        <w:t xml:space="preserve"> outlines the organization and some of the powers regarding local emergency management and </w:t>
      </w:r>
      <w:hyperlink r:id="rId29" w:history="1">
        <w:r w:rsidRPr="00154CA0">
          <w:rPr>
            <w:rFonts w:ascii="Calibri" w:eastAsia="Calibri" w:hAnsi="Calibri" w:cs="Times New Roman"/>
            <w:color w:val="0070C0"/>
            <w:kern w:val="0"/>
            <w:u w:val="single"/>
            <w14:ligatures w14:val="none"/>
          </w:rPr>
          <w:t>§28-8</w:t>
        </w:r>
      </w:hyperlink>
      <w:r w:rsidRPr="00154CA0">
        <w:rPr>
          <w:rFonts w:ascii="Calibri" w:eastAsia="Calibri" w:hAnsi="Calibri" w:cs="Times New Roman"/>
          <w:color w:val="4472C4"/>
          <w:kern w:val="0"/>
          <w14:ligatures w14:val="none"/>
        </w:rPr>
        <w:t>a</w:t>
      </w:r>
      <w:r w:rsidRPr="00154CA0">
        <w:rPr>
          <w:rFonts w:ascii="Calibri" w:eastAsia="Calibri" w:hAnsi="Calibri" w:cs="Times New Roman"/>
          <w:color w:val="000000"/>
          <w:kern w:val="0"/>
          <w14:ligatures w14:val="none"/>
        </w:rPr>
        <w:t xml:space="preserve"> describes the </w:t>
      </w:r>
      <w:r w:rsidR="00C52C6F">
        <w:rPr>
          <w:rFonts w:ascii="Calibri" w:eastAsia="Calibri" w:hAnsi="Calibri" w:cs="Times New Roman"/>
          <w:color w:val="000000"/>
          <w:kern w:val="0"/>
          <w14:ligatures w14:val="none"/>
        </w:rPr>
        <w:t>m</w:t>
      </w:r>
      <w:r w:rsidRPr="00154CA0">
        <w:rPr>
          <w:rFonts w:ascii="Calibri" w:eastAsia="Calibri" w:hAnsi="Calibri" w:cs="Times New Roman"/>
          <w:color w:val="000000"/>
          <w:kern w:val="0"/>
          <w14:ligatures w14:val="none"/>
        </w:rPr>
        <w:t xml:space="preserve">unicipal chief executive officer’s powers in an emergency. </w:t>
      </w:r>
    </w:p>
    <w:p w14:paraId="37545A35" w14:textId="77777777" w:rsidR="00AB6265" w:rsidRPr="00154CA0" w:rsidRDefault="00AB6265" w:rsidP="001C3DBC">
      <w:pPr>
        <w:pStyle w:val="Heading3"/>
      </w:pPr>
      <w:bookmarkStart w:id="36" w:name="_Toc204682634"/>
      <w:r w:rsidRPr="00154CA0">
        <w:t>Definition of Local Civil Preparedness Emergency</w:t>
      </w:r>
      <w:bookmarkEnd w:id="36"/>
      <w:r w:rsidRPr="00154CA0">
        <w:tab/>
      </w:r>
    </w:p>
    <w:p w14:paraId="3A156FC2" w14:textId="77777777" w:rsidR="00AB6265" w:rsidRDefault="00AB6265"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CGS </w:t>
      </w:r>
      <w:hyperlink r:id="rId30" w:history="1">
        <w:r w:rsidRPr="00154CA0">
          <w:rPr>
            <w:rFonts w:ascii="Calibri" w:eastAsia="Calibri" w:hAnsi="Calibri" w:cs="Times New Roman"/>
            <w:color w:val="0070C0"/>
            <w:kern w:val="0"/>
            <w:u w:val="single"/>
            <w14:ligatures w14:val="none"/>
          </w:rPr>
          <w:t>§28-1(8)</w:t>
        </w:r>
      </w:hyperlink>
      <w:r w:rsidRPr="00154CA0">
        <w:rPr>
          <w:rFonts w:ascii="Calibri" w:eastAsia="Calibri" w:hAnsi="Calibri" w:cs="Times New Roman"/>
          <w:color w:val="000000"/>
          <w:kern w:val="0"/>
          <w14:ligatures w14:val="none"/>
        </w:rPr>
        <w:t xml:space="preserve"> defines “local civil preparedness emergency” or “disaster emergency” as “an emergency declared by the chief executive officer of any town or city in the event of serious disaster affecting such town or city.”</w:t>
      </w:r>
    </w:p>
    <w:p w14:paraId="5CB087C8" w14:textId="03697BA2" w:rsidR="00394045" w:rsidRPr="00154CA0" w:rsidRDefault="00BC75A6"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Civil preparedness </w:t>
      </w:r>
      <w:r w:rsidRPr="00BC75A6">
        <w:rPr>
          <w:rFonts w:ascii="Calibri" w:eastAsia="Calibri" w:hAnsi="Calibri" w:cs="Times New Roman"/>
          <w:color w:val="000000"/>
          <w:kern w:val="0"/>
          <w14:ligatures w14:val="none"/>
        </w:rPr>
        <w:t>measures to be taken following attack,</w:t>
      </w:r>
      <w:r>
        <w:rPr>
          <w:rFonts w:ascii="Calibri" w:eastAsia="Calibri" w:hAnsi="Calibri" w:cs="Times New Roman"/>
          <w:color w:val="000000"/>
          <w:kern w:val="0"/>
          <w14:ligatures w14:val="none"/>
        </w:rPr>
        <w:t xml:space="preserve"> </w:t>
      </w:r>
      <w:r w:rsidRPr="00BC75A6">
        <w:rPr>
          <w:rFonts w:ascii="Calibri" w:eastAsia="Calibri" w:hAnsi="Calibri" w:cs="Times New Roman"/>
          <w:color w:val="000000"/>
          <w:kern w:val="0"/>
          <w14:ligatures w14:val="none"/>
        </w:rPr>
        <w:t>major disaster</w:t>
      </w:r>
      <w:r w:rsidR="00EB410B">
        <w:rPr>
          <w:rFonts w:ascii="Calibri" w:eastAsia="Calibri" w:hAnsi="Calibri" w:cs="Times New Roman"/>
          <w:color w:val="000000"/>
          <w:kern w:val="0"/>
          <w14:ligatures w14:val="none"/>
        </w:rPr>
        <w:t>,</w:t>
      </w:r>
      <w:r w:rsidRPr="00BC75A6">
        <w:rPr>
          <w:rFonts w:ascii="Calibri" w:eastAsia="Calibri" w:hAnsi="Calibri" w:cs="Times New Roman"/>
          <w:color w:val="000000"/>
          <w:kern w:val="0"/>
          <w14:ligatures w14:val="none"/>
        </w:rPr>
        <w:t xml:space="preserve"> or emergency, includ</w:t>
      </w:r>
      <w:r w:rsidR="00EB410B">
        <w:rPr>
          <w:rFonts w:ascii="Calibri" w:eastAsia="Calibri" w:hAnsi="Calibri" w:cs="Times New Roman"/>
          <w:color w:val="000000"/>
          <w:kern w:val="0"/>
          <w14:ligatures w14:val="none"/>
        </w:rPr>
        <w:t>e, but are not limited to</w:t>
      </w:r>
      <w:r w:rsidRPr="00BC75A6">
        <w:rPr>
          <w:rFonts w:ascii="Calibri" w:eastAsia="Calibri" w:hAnsi="Calibri" w:cs="Times New Roman"/>
          <w:color w:val="000000"/>
          <w:kern w:val="0"/>
          <w14:ligatures w14:val="none"/>
        </w:rPr>
        <w:t xml:space="preserve"> </w:t>
      </w:r>
      <w:r>
        <w:rPr>
          <w:rFonts w:ascii="Calibri" w:eastAsia="Calibri" w:hAnsi="Calibri" w:cs="Times New Roman"/>
          <w:color w:val="000000"/>
          <w:kern w:val="0"/>
          <w14:ligatures w14:val="none"/>
        </w:rPr>
        <w:t xml:space="preserve">(a) </w:t>
      </w:r>
      <w:r w:rsidRPr="00BC75A6">
        <w:rPr>
          <w:rFonts w:ascii="Calibri" w:eastAsia="Calibri" w:hAnsi="Calibri" w:cs="Times New Roman"/>
          <w:color w:val="000000"/>
          <w:kern w:val="0"/>
          <w14:ligatures w14:val="none"/>
        </w:rPr>
        <w:t xml:space="preserve">activities for firefighting; </w:t>
      </w:r>
      <w:r>
        <w:rPr>
          <w:rFonts w:ascii="Calibri" w:eastAsia="Calibri" w:hAnsi="Calibri" w:cs="Times New Roman"/>
          <w:color w:val="000000"/>
          <w:kern w:val="0"/>
          <w14:ligatures w14:val="none"/>
        </w:rPr>
        <w:t xml:space="preserve">(b) </w:t>
      </w:r>
      <w:r w:rsidRPr="00BC75A6">
        <w:rPr>
          <w:rFonts w:ascii="Calibri" w:eastAsia="Calibri" w:hAnsi="Calibri" w:cs="Times New Roman"/>
          <w:color w:val="000000"/>
          <w:kern w:val="0"/>
          <w14:ligatures w14:val="none"/>
        </w:rPr>
        <w:t xml:space="preserve">rescue, </w:t>
      </w:r>
      <w:r>
        <w:rPr>
          <w:rFonts w:ascii="Calibri" w:eastAsia="Calibri" w:hAnsi="Calibri" w:cs="Times New Roman"/>
          <w:color w:val="000000"/>
          <w:kern w:val="0"/>
          <w14:ligatures w14:val="none"/>
        </w:rPr>
        <w:t xml:space="preserve">(c) </w:t>
      </w:r>
      <w:r w:rsidRPr="00BC75A6">
        <w:rPr>
          <w:rFonts w:ascii="Calibri" w:eastAsia="Calibri" w:hAnsi="Calibri" w:cs="Times New Roman"/>
          <w:color w:val="000000"/>
          <w:kern w:val="0"/>
          <w14:ligatures w14:val="none"/>
        </w:rPr>
        <w:t xml:space="preserve">emergency medical, </w:t>
      </w:r>
      <w:r>
        <w:rPr>
          <w:rFonts w:ascii="Calibri" w:eastAsia="Calibri" w:hAnsi="Calibri" w:cs="Times New Roman"/>
          <w:color w:val="000000"/>
          <w:kern w:val="0"/>
          <w14:ligatures w14:val="none"/>
        </w:rPr>
        <w:t xml:space="preserve">(d) </w:t>
      </w:r>
      <w:r w:rsidRPr="00BC75A6">
        <w:rPr>
          <w:rFonts w:ascii="Calibri" w:eastAsia="Calibri" w:hAnsi="Calibri" w:cs="Times New Roman"/>
          <w:color w:val="000000"/>
          <w:kern w:val="0"/>
          <w14:ligatures w14:val="none"/>
        </w:rPr>
        <w:t xml:space="preserve">health and sanitation services; </w:t>
      </w:r>
      <w:r>
        <w:rPr>
          <w:rFonts w:ascii="Calibri" w:eastAsia="Calibri" w:hAnsi="Calibri" w:cs="Times New Roman"/>
          <w:color w:val="000000"/>
          <w:kern w:val="0"/>
          <w14:ligatures w14:val="none"/>
        </w:rPr>
        <w:t>(e)</w:t>
      </w:r>
      <w:r w:rsidRPr="00BC75A6">
        <w:rPr>
          <w:rFonts w:ascii="Calibri" w:eastAsia="Calibri" w:hAnsi="Calibri" w:cs="Times New Roman"/>
          <w:color w:val="000000"/>
          <w:kern w:val="0"/>
          <w14:ligatures w14:val="none"/>
        </w:rPr>
        <w:t xml:space="preserve">monitoring for specific hazards of special weapons; </w:t>
      </w:r>
      <w:r>
        <w:rPr>
          <w:rFonts w:ascii="Calibri" w:eastAsia="Calibri" w:hAnsi="Calibri" w:cs="Times New Roman"/>
          <w:color w:val="000000"/>
          <w:kern w:val="0"/>
          <w14:ligatures w14:val="none"/>
        </w:rPr>
        <w:t xml:space="preserve">(f) </w:t>
      </w:r>
      <w:r w:rsidRPr="00BC75A6">
        <w:rPr>
          <w:rFonts w:ascii="Calibri" w:eastAsia="Calibri" w:hAnsi="Calibri" w:cs="Times New Roman"/>
          <w:color w:val="000000"/>
          <w:kern w:val="0"/>
          <w14:ligatures w14:val="none"/>
        </w:rPr>
        <w:t xml:space="preserve">unexploded bomb reconnaissance; </w:t>
      </w:r>
      <w:r>
        <w:rPr>
          <w:rFonts w:ascii="Calibri" w:eastAsia="Calibri" w:hAnsi="Calibri" w:cs="Times New Roman"/>
          <w:color w:val="000000"/>
          <w:kern w:val="0"/>
          <w14:ligatures w14:val="none"/>
        </w:rPr>
        <w:t xml:space="preserve">(g) </w:t>
      </w:r>
      <w:r w:rsidRPr="00BC75A6">
        <w:rPr>
          <w:rFonts w:ascii="Calibri" w:eastAsia="Calibri" w:hAnsi="Calibri" w:cs="Times New Roman"/>
          <w:color w:val="000000"/>
          <w:kern w:val="0"/>
          <w14:ligatures w14:val="none"/>
        </w:rPr>
        <w:t xml:space="preserve">essential debris clearance; </w:t>
      </w:r>
      <w:r>
        <w:rPr>
          <w:rFonts w:ascii="Calibri" w:eastAsia="Calibri" w:hAnsi="Calibri" w:cs="Times New Roman"/>
          <w:color w:val="000000"/>
          <w:kern w:val="0"/>
          <w14:ligatures w14:val="none"/>
        </w:rPr>
        <w:t xml:space="preserve">(h) </w:t>
      </w:r>
      <w:r w:rsidRPr="00BC75A6">
        <w:rPr>
          <w:rFonts w:ascii="Calibri" w:eastAsia="Calibri" w:hAnsi="Calibri" w:cs="Times New Roman"/>
          <w:color w:val="000000"/>
          <w:kern w:val="0"/>
          <w14:ligatures w14:val="none"/>
        </w:rPr>
        <w:t xml:space="preserve">emergency welfare measures; </w:t>
      </w:r>
      <w:r>
        <w:rPr>
          <w:rFonts w:ascii="Calibri" w:eastAsia="Calibri" w:hAnsi="Calibri" w:cs="Times New Roman"/>
          <w:color w:val="000000"/>
          <w:kern w:val="0"/>
          <w14:ligatures w14:val="none"/>
        </w:rPr>
        <w:t>(</w:t>
      </w:r>
      <w:proofErr w:type="spellStart"/>
      <w:r>
        <w:rPr>
          <w:rFonts w:ascii="Calibri" w:eastAsia="Calibri" w:hAnsi="Calibri" w:cs="Times New Roman"/>
          <w:color w:val="000000"/>
          <w:kern w:val="0"/>
          <w14:ligatures w14:val="none"/>
        </w:rPr>
        <w:t>i</w:t>
      </w:r>
      <w:proofErr w:type="spellEnd"/>
      <w:r>
        <w:rPr>
          <w:rFonts w:ascii="Calibri" w:eastAsia="Calibri" w:hAnsi="Calibri" w:cs="Times New Roman"/>
          <w:color w:val="000000"/>
          <w:kern w:val="0"/>
          <w14:ligatures w14:val="none"/>
        </w:rPr>
        <w:t xml:space="preserve">) </w:t>
      </w:r>
      <w:r w:rsidRPr="00BC75A6">
        <w:rPr>
          <w:rFonts w:ascii="Calibri" w:eastAsia="Calibri" w:hAnsi="Calibri" w:cs="Times New Roman"/>
          <w:color w:val="000000"/>
          <w:kern w:val="0"/>
          <w14:ligatures w14:val="none"/>
        </w:rPr>
        <w:t>and immediately essential emergency repair or restoration of damaged vital facilities.</w:t>
      </w:r>
    </w:p>
    <w:p w14:paraId="636D2A69" w14:textId="77777777" w:rsidR="00AB6265" w:rsidRPr="00154CA0" w:rsidRDefault="00AB6265" w:rsidP="001C3DBC">
      <w:pPr>
        <w:pStyle w:val="Heading3"/>
      </w:pPr>
      <w:bookmarkStart w:id="37" w:name="_Toc439254565"/>
      <w:bookmarkStart w:id="38" w:name="_Toc450317007"/>
      <w:bookmarkStart w:id="39" w:name="_Toc204682635"/>
      <w:r w:rsidRPr="00154CA0">
        <w:t>Mitigation of Major Disaster/Emergency and Securing/Preserving Documents and Evidence</w:t>
      </w:r>
      <w:bookmarkEnd w:id="37"/>
      <w:bookmarkEnd w:id="38"/>
      <w:bookmarkEnd w:id="39"/>
    </w:p>
    <w:p w14:paraId="6E00DC2D" w14:textId="06743B0B" w:rsidR="00AB6265" w:rsidRPr="00154CA0" w:rsidRDefault="00AB6265"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Under CGS </w:t>
      </w:r>
      <w:hyperlink r:id="rId31" w:history="1">
        <w:r w:rsidRPr="00154CA0">
          <w:rPr>
            <w:rFonts w:ascii="Calibri" w:eastAsia="Calibri" w:hAnsi="Calibri" w:cs="Times New Roman"/>
            <w:color w:val="0070C0"/>
            <w:kern w:val="0"/>
            <w:u w:val="single"/>
            <w14:ligatures w14:val="none"/>
          </w:rPr>
          <w:t>§28-8a(a)</w:t>
        </w:r>
      </w:hyperlink>
      <w:r w:rsidRPr="00154CA0">
        <w:rPr>
          <w:rFonts w:ascii="Calibri" w:eastAsia="Calibri" w:hAnsi="Calibri" w:cs="Times New Roman"/>
          <w:color w:val="000000"/>
          <w:kern w:val="0"/>
          <w14:ligatures w14:val="none"/>
        </w:rPr>
        <w:t xml:space="preserve">, “The chief executive officer of the </w:t>
      </w:r>
      <w:r w:rsidR="00061297">
        <w:rPr>
          <w:rFonts w:ascii="Calibri" w:eastAsia="Calibri" w:hAnsi="Calibri" w:cs="Times New Roman"/>
          <w:color w:val="000000"/>
          <w:kern w:val="0"/>
          <w14:ligatures w14:val="none"/>
        </w:rPr>
        <w:t>municipality/tribal nation</w:t>
      </w:r>
      <w:r w:rsidRPr="00154CA0">
        <w:rPr>
          <w:rFonts w:ascii="Calibri" w:eastAsia="Calibri" w:hAnsi="Calibri" w:cs="Times New Roman"/>
          <w:color w:val="000000"/>
          <w:kern w:val="0"/>
          <w14:ligatures w14:val="none"/>
        </w:rPr>
        <w:t xml:space="preserve"> in which a major disaster or emergency occurs, or his designee, may take such action as he deems necessary to mitigate the major disaster or emergency and to secure and preserve any documents and evidence pertinent to and necessary for a future investigation.”</w:t>
      </w:r>
    </w:p>
    <w:p w14:paraId="320BA8FA" w14:textId="45DDD301" w:rsidR="00AB6265" w:rsidRPr="00154CA0" w:rsidRDefault="00AB6265" w:rsidP="001C3DBC">
      <w:pPr>
        <w:pStyle w:val="Heading3"/>
      </w:pPr>
      <w:bookmarkStart w:id="40" w:name="_Use_of_Civil"/>
      <w:bookmarkStart w:id="41" w:name="_Toc439254566"/>
      <w:bookmarkStart w:id="42" w:name="_Toc450317008"/>
      <w:bookmarkStart w:id="43" w:name="_Toc204682636"/>
      <w:bookmarkEnd w:id="40"/>
      <w:r w:rsidRPr="00154CA0">
        <w:t>Use of Civil Preparedness Forces</w:t>
      </w:r>
      <w:bookmarkEnd w:id="41"/>
      <w:bookmarkEnd w:id="42"/>
      <w:bookmarkEnd w:id="43"/>
    </w:p>
    <w:p w14:paraId="32599E9F" w14:textId="77777777" w:rsidR="00AB6265" w:rsidRPr="00154CA0" w:rsidRDefault="00AB6265"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CGS Section 28-1(5) states the following: </w:t>
      </w:r>
    </w:p>
    <w:p w14:paraId="3326F7E1" w14:textId="17AE5B27" w:rsidR="00AB6265" w:rsidRDefault="00AB6265" w:rsidP="00C52C6F">
      <w:pPr>
        <w:spacing w:line="240" w:lineRule="auto"/>
        <w:ind w:left="720"/>
        <w:rPr>
          <w:rFonts w:ascii="Calibri" w:eastAsia="Calibri" w:hAnsi="Calibri" w:cs="Times New Roman"/>
          <w:iCs/>
          <w:color w:val="000000"/>
          <w:kern w:val="0"/>
          <w14:ligatures w14:val="none"/>
        </w:rPr>
      </w:pPr>
      <w:r w:rsidRPr="00154CA0">
        <w:rPr>
          <w:rFonts w:ascii="Calibri" w:eastAsia="Calibri" w:hAnsi="Calibri" w:cs="Times New Roman"/>
          <w:iCs/>
          <w:color w:val="000000"/>
          <w:kern w:val="0"/>
          <w14:ligatures w14:val="none"/>
        </w:rPr>
        <w:t>(</w:t>
      </w:r>
      <w:r w:rsidRPr="00C52C6F">
        <w:rPr>
          <w:rFonts w:ascii="Calibri" w:eastAsia="Calibri" w:hAnsi="Calibri" w:cs="Times New Roman"/>
          <w:i/>
          <w:color w:val="000000"/>
          <w:kern w:val="0"/>
          <w14:ligatures w14:val="none"/>
        </w:rPr>
        <w:t>5) "Civil Preparedness Forces" means any organized personnel engaged in carrying out civil preparedness functions in accordance with the provisions of this chapter or any regulation or order adopted pursuant to this chapter.  All the police and fire forces of the state or any political subdivision of the state, or any part of any political subdivision, including all the auxiliaries of these forces and emergency medical services personnel…. shall be construed to be a part of the civil preparedness forces.  ….Any member of the civil preparedness forces who is called upon either by civil preparedness personnel or state or Municipal police personnel to assist in any emergency shall be deemed to be engaging in civil preparedness duty while assisting in such emergency or while engaging in training under the auspices of the Department of Emergency Services and Public Protection, the Divisions of State Police and Emergency Management and Homeland Security within the Department of Emergency Services and Public Protection,  or a Municipal police department, for the purpose of eligibility for death, disability and injury benefits as provided in Section 28-14.”</w:t>
      </w:r>
      <w:r w:rsidRPr="00154CA0">
        <w:rPr>
          <w:rFonts w:ascii="Calibri" w:eastAsia="Calibri" w:hAnsi="Calibri" w:cs="Times New Roman"/>
          <w:iCs/>
          <w:color w:val="000000"/>
          <w:kern w:val="0"/>
          <w14:ligatures w14:val="none"/>
        </w:rPr>
        <w:t xml:space="preserve">  </w:t>
      </w:r>
    </w:p>
    <w:p w14:paraId="21DEF995" w14:textId="2ECCE628" w:rsidR="00CD4D89" w:rsidRPr="00CD4D89" w:rsidRDefault="00CD4D89" w:rsidP="001C3DBC">
      <w:pPr>
        <w:spacing w:line="240" w:lineRule="auto"/>
        <w:contextualSpacing/>
        <w:rPr>
          <w:rFonts w:ascii="Calibri" w:eastAsia="Calibri" w:hAnsi="Calibri" w:cs="Times New Roman"/>
          <w:color w:val="000000"/>
          <w:kern w:val="0"/>
          <w14:ligatures w14:val="none"/>
        </w:rPr>
      </w:pPr>
      <w:r w:rsidRPr="003A01D2">
        <w:rPr>
          <w:rFonts w:ascii="Calibri" w:eastAsia="Calibri" w:hAnsi="Calibri" w:cs="Times New Roman"/>
          <w:color w:val="000000"/>
          <w:kern w:val="0"/>
          <w14:ligatures w14:val="none"/>
        </w:rPr>
        <w:t xml:space="preserve">The CEO may request the activation of volunteer civil preparedness forces </w:t>
      </w:r>
      <w:r>
        <w:rPr>
          <w:rFonts w:ascii="Calibri" w:eastAsia="Calibri" w:hAnsi="Calibri" w:cs="Times New Roman"/>
          <w:color w:val="000000"/>
          <w:kern w:val="0"/>
          <w14:ligatures w14:val="none"/>
        </w:rPr>
        <w:t>including but not limited to</w:t>
      </w:r>
      <w:r w:rsidRPr="003A01D2">
        <w:rPr>
          <w:rFonts w:ascii="Calibri" w:eastAsia="Calibri" w:hAnsi="Calibri" w:cs="Times New Roman"/>
          <w:color w:val="000000"/>
          <w:kern w:val="0"/>
          <w14:ligatures w14:val="none"/>
        </w:rPr>
        <w:t xml:space="preserve"> a Community Emergency Response Team (CERT), Animal Response</w:t>
      </w:r>
      <w:r w:rsidR="00C52C6F">
        <w:rPr>
          <w:rFonts w:ascii="Calibri" w:eastAsia="Calibri" w:hAnsi="Calibri" w:cs="Times New Roman"/>
          <w:color w:val="000000"/>
          <w:kern w:val="0"/>
          <w14:ligatures w14:val="none"/>
        </w:rPr>
        <w:t>/Rescue</w:t>
      </w:r>
      <w:r w:rsidRPr="003A01D2">
        <w:rPr>
          <w:rFonts w:ascii="Calibri" w:eastAsia="Calibri" w:hAnsi="Calibri" w:cs="Times New Roman"/>
          <w:color w:val="000000"/>
          <w:kern w:val="0"/>
          <w14:ligatures w14:val="none"/>
        </w:rPr>
        <w:t xml:space="preserve"> Team </w:t>
      </w:r>
      <w:r>
        <w:rPr>
          <w:rFonts w:ascii="Calibri" w:eastAsia="Calibri" w:hAnsi="Calibri" w:cs="Times New Roman"/>
          <w:color w:val="000000"/>
          <w:kern w:val="0"/>
          <w14:ligatures w14:val="none"/>
        </w:rPr>
        <w:t xml:space="preserve">(local, state, or regional), </w:t>
      </w:r>
      <w:r w:rsidRPr="003A01D2">
        <w:rPr>
          <w:rFonts w:ascii="Calibri" w:eastAsia="Calibri" w:hAnsi="Calibri" w:cs="Times New Roman"/>
          <w:color w:val="000000"/>
          <w:kern w:val="0"/>
          <w14:ligatures w14:val="none"/>
        </w:rPr>
        <w:t>Medical Reserve Corps (MRC), Urban Search and Rescue Team,</w:t>
      </w:r>
      <w:r>
        <w:rPr>
          <w:rFonts w:ascii="Calibri" w:eastAsia="Calibri" w:hAnsi="Calibri" w:cs="Times New Roman"/>
          <w:color w:val="000000"/>
          <w:kern w:val="0"/>
          <w14:ligatures w14:val="none"/>
        </w:rPr>
        <w:t xml:space="preserve"> or</w:t>
      </w:r>
      <w:r w:rsidRPr="003A01D2">
        <w:rPr>
          <w:rFonts w:ascii="Calibri" w:eastAsia="Calibri" w:hAnsi="Calibri" w:cs="Times New Roman"/>
          <w:color w:val="000000"/>
          <w:kern w:val="0"/>
          <w14:ligatures w14:val="none"/>
        </w:rPr>
        <w:t xml:space="preserve"> Incident Management Team (IMT). At the CEO’s direction, the </w:t>
      </w:r>
      <w:r>
        <w:rPr>
          <w:rFonts w:ascii="Calibri" w:eastAsia="Calibri" w:hAnsi="Calibri" w:cs="Times New Roman"/>
          <w:color w:val="000000"/>
          <w:kern w:val="0"/>
          <w14:ligatures w14:val="none"/>
        </w:rPr>
        <w:t>Emergency Management Director</w:t>
      </w:r>
      <w:r w:rsidRPr="003A01D2">
        <w:rPr>
          <w:rFonts w:ascii="Calibri" w:eastAsia="Calibri" w:hAnsi="Calibri" w:cs="Times New Roman"/>
          <w:color w:val="000000"/>
          <w:kern w:val="0"/>
          <w14:ligatures w14:val="none"/>
        </w:rPr>
        <w:t xml:space="preserve"> will contact the DESPP/DEMHS Regional Coordinator to activate a team.</w:t>
      </w:r>
      <w:r>
        <w:rPr>
          <w:rFonts w:ascii="Calibri" w:eastAsia="Calibri" w:hAnsi="Calibri" w:cs="Times New Roman"/>
          <w:color w:val="000000"/>
          <w:kern w:val="0"/>
          <w14:ligatures w14:val="none"/>
        </w:rPr>
        <w:t xml:space="preserve"> Activation requests for emergency situations </w:t>
      </w:r>
      <w:proofErr w:type="gramStart"/>
      <w:r>
        <w:rPr>
          <w:rFonts w:ascii="Calibri" w:eastAsia="Calibri" w:hAnsi="Calibri" w:cs="Times New Roman"/>
          <w:color w:val="000000"/>
          <w:kern w:val="0"/>
          <w14:ligatures w14:val="none"/>
        </w:rPr>
        <w:t>shall</w:t>
      </w:r>
      <w:proofErr w:type="gramEnd"/>
      <w:r>
        <w:rPr>
          <w:rFonts w:ascii="Calibri" w:eastAsia="Calibri" w:hAnsi="Calibri" w:cs="Times New Roman"/>
          <w:color w:val="000000"/>
          <w:kern w:val="0"/>
          <w14:ligatures w14:val="none"/>
        </w:rPr>
        <w:t xml:space="preserve"> be made via phone or </w:t>
      </w:r>
      <w:r>
        <w:rPr>
          <w:rFonts w:ascii="Calibri" w:eastAsia="Calibri" w:hAnsi="Calibri" w:cs="Times New Roman"/>
          <w:color w:val="000000"/>
          <w:kern w:val="0"/>
          <w14:ligatures w14:val="none"/>
        </w:rPr>
        <w:lastRenderedPageBreak/>
        <w:t>radio. Written requests shall be submitted not more than 24 hours after the initial verbal request is made.</w:t>
      </w:r>
    </w:p>
    <w:p w14:paraId="2BA4EB99" w14:textId="77777777" w:rsidR="001A74BC" w:rsidRDefault="001A74BC" w:rsidP="001A74BC">
      <w:pPr>
        <w:pStyle w:val="Heading3"/>
      </w:pPr>
      <w:bookmarkStart w:id="44" w:name="_Authorities_and_References"/>
      <w:bookmarkStart w:id="45" w:name="_Volunteer_Management"/>
      <w:bookmarkStart w:id="46" w:name="_Toc204682637"/>
      <w:bookmarkEnd w:id="44"/>
      <w:bookmarkEnd w:id="45"/>
      <w:r>
        <w:t>Volunteer Management</w:t>
      </w:r>
      <w:bookmarkEnd w:id="46"/>
    </w:p>
    <w:p w14:paraId="70EF1A21" w14:textId="77777777" w:rsidR="001A74BC" w:rsidRPr="007E52D8" w:rsidRDefault="001A74BC" w:rsidP="001A74BC">
      <w:pPr>
        <w:pStyle w:val="Heading4"/>
        <w:rPr>
          <w:sz w:val="20"/>
        </w:rPr>
      </w:pPr>
      <w:bookmarkStart w:id="47" w:name="_Toc185513784"/>
      <w:r w:rsidRPr="007E52D8">
        <w:t>Citizen Corps/Community Emergency Response Teams (CERT)/Medical Reserve Corps (MRC)/ Volunteer organizations active in disaster (VOAD)</w:t>
      </w:r>
      <w:bookmarkEnd w:id="47"/>
    </w:p>
    <w:p w14:paraId="1FCA641E" w14:textId="5D792DEC" w:rsidR="001A74BC" w:rsidRPr="001A74BC" w:rsidRDefault="001A74BC" w:rsidP="001A74BC">
      <w:pPr>
        <w:rPr>
          <w:rFonts w:ascii="Calibri" w:eastAsia="Calibri" w:hAnsi="Calibri" w:cs="Times New Roman"/>
          <w:i/>
          <w:iCs/>
          <w:kern w:val="0"/>
          <w14:ligatures w14:val="none"/>
        </w:rPr>
      </w:pPr>
      <w:r w:rsidRPr="001A74BC">
        <w:rPr>
          <w:rFonts w:ascii="Calibri" w:eastAsia="Calibri" w:hAnsi="Calibri" w:cs="Times New Roman"/>
          <w:i/>
          <w:iCs/>
          <w:kern w:val="0"/>
          <w:highlight w:val="lightGray"/>
          <w14:ligatures w14:val="none"/>
        </w:rPr>
        <w:t>[Instructions: Provide the name and point of contact for each of the municipality/tribal nation’s volunteer teams that may be utilized during an emergency.</w:t>
      </w:r>
      <w:r w:rsidR="007541E1">
        <w:rPr>
          <w:rFonts w:ascii="Calibri" w:eastAsia="Calibri" w:hAnsi="Calibri" w:cs="Times New Roman"/>
          <w:i/>
          <w:iCs/>
          <w:kern w:val="0"/>
          <w:highlight w:val="lightGray"/>
          <w14:ligatures w14:val="none"/>
        </w:rPr>
        <w:t xml:space="preserve"> Include CERT, MRC, animal response</w:t>
      </w:r>
      <w:r w:rsidR="007A1BA4">
        <w:rPr>
          <w:rFonts w:ascii="Calibri" w:eastAsia="Calibri" w:hAnsi="Calibri" w:cs="Times New Roman"/>
          <w:i/>
          <w:iCs/>
          <w:kern w:val="0"/>
          <w:highlight w:val="lightGray"/>
          <w14:ligatures w14:val="none"/>
        </w:rPr>
        <w:t>/rescue</w:t>
      </w:r>
      <w:r w:rsidR="007541E1">
        <w:rPr>
          <w:rFonts w:ascii="Calibri" w:eastAsia="Calibri" w:hAnsi="Calibri" w:cs="Times New Roman"/>
          <w:i/>
          <w:iCs/>
          <w:kern w:val="0"/>
          <w:highlight w:val="lightGray"/>
          <w14:ligatures w14:val="none"/>
        </w:rPr>
        <w:t xml:space="preserve"> teams, </w:t>
      </w:r>
      <w:r w:rsidR="00DD1C28">
        <w:rPr>
          <w:rFonts w:ascii="Calibri" w:eastAsia="Calibri" w:hAnsi="Calibri" w:cs="Times New Roman"/>
          <w:i/>
          <w:iCs/>
          <w:kern w:val="0"/>
          <w:highlight w:val="lightGray"/>
          <w14:ligatures w14:val="none"/>
        </w:rPr>
        <w:t>etc.,</w:t>
      </w:r>
      <w:r w:rsidRPr="001A74BC">
        <w:rPr>
          <w:rFonts w:ascii="Calibri" w:eastAsia="Calibri" w:hAnsi="Calibri" w:cs="Times New Roman"/>
          <w:i/>
          <w:iCs/>
          <w:kern w:val="0"/>
          <w:highlight w:val="lightGray"/>
          <w14:ligatures w14:val="none"/>
        </w:rPr>
        <w:t>]</w:t>
      </w:r>
    </w:p>
    <w:tbl>
      <w:tblPr>
        <w:tblStyle w:val="GridTable5Dark-Accent316"/>
        <w:tblW w:w="4924"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64"/>
        <w:gridCol w:w="4269"/>
        <w:gridCol w:w="1775"/>
      </w:tblGrid>
      <w:tr w:rsidR="001A74BC" w:rsidRPr="007E52D8" w14:paraId="39779AD0" w14:textId="77777777" w:rsidTr="00401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323E4F"/>
            <w:vAlign w:val="bottom"/>
          </w:tcPr>
          <w:p w14:paraId="326F9DC1" w14:textId="77777777" w:rsidR="001A74BC" w:rsidRPr="007E52D8" w:rsidRDefault="001A74BC" w:rsidP="00401509">
            <w:pPr>
              <w:rPr>
                <w:rFonts w:ascii="Calibri" w:eastAsia="Calibri" w:hAnsi="Calibri" w:cs="Times New Roman"/>
                <w:b w:val="0"/>
                <w:sz w:val="24"/>
              </w:rPr>
            </w:pPr>
            <w:r w:rsidRPr="007E52D8">
              <w:rPr>
                <w:rFonts w:ascii="Calibri" w:eastAsia="Calibri" w:hAnsi="Calibri" w:cs="Times New Roman"/>
                <w:b w:val="0"/>
                <w:sz w:val="24"/>
              </w:rPr>
              <w:t xml:space="preserve">Title of </w:t>
            </w:r>
            <w:r>
              <w:rPr>
                <w:rFonts w:ascii="Calibri" w:eastAsia="Calibri" w:hAnsi="Calibri" w:cs="Times New Roman"/>
                <w:b w:val="0"/>
                <w:sz w:val="24"/>
              </w:rPr>
              <w:t>Team</w:t>
            </w:r>
          </w:p>
        </w:tc>
        <w:tc>
          <w:tcPr>
            <w:tcW w:w="2318" w:type="pct"/>
            <w:shd w:val="clear" w:color="auto" w:fill="323E4F"/>
            <w:vAlign w:val="bottom"/>
          </w:tcPr>
          <w:p w14:paraId="7F03BA32" w14:textId="77777777" w:rsidR="001A74BC" w:rsidRPr="007E52D8" w:rsidRDefault="001A74BC" w:rsidP="00401509">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rPr>
            </w:pPr>
            <w:r w:rsidRPr="007E52D8">
              <w:rPr>
                <w:rFonts w:ascii="Calibri" w:eastAsia="Calibri" w:hAnsi="Calibri" w:cs="Times New Roman"/>
                <w:b w:val="0"/>
                <w:sz w:val="24"/>
              </w:rPr>
              <w:t xml:space="preserve">Point of Contact </w:t>
            </w:r>
          </w:p>
        </w:tc>
        <w:tc>
          <w:tcPr>
            <w:tcW w:w="964" w:type="pct"/>
            <w:shd w:val="clear" w:color="auto" w:fill="323E4F"/>
            <w:vAlign w:val="bottom"/>
          </w:tcPr>
          <w:p w14:paraId="4D0AFC23" w14:textId="77777777" w:rsidR="001A74BC" w:rsidRPr="007E52D8" w:rsidRDefault="001A74BC" w:rsidP="00401509">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rPr>
            </w:pPr>
            <w:r>
              <w:rPr>
                <w:rFonts w:ascii="Calibri" w:eastAsia="Calibri" w:hAnsi="Calibri" w:cs="Times New Roman"/>
                <w:b w:val="0"/>
                <w:sz w:val="24"/>
              </w:rPr>
              <w:t>POC Phone Number</w:t>
            </w:r>
            <w:r w:rsidRPr="007E52D8">
              <w:rPr>
                <w:rFonts w:ascii="Calibri" w:eastAsia="Calibri" w:hAnsi="Calibri" w:cs="Times New Roman"/>
                <w:b w:val="0"/>
                <w:sz w:val="24"/>
              </w:rPr>
              <w:t xml:space="preserve"> </w:t>
            </w:r>
          </w:p>
        </w:tc>
      </w:tr>
      <w:tr w:rsidR="001A74BC" w:rsidRPr="007E52D8" w14:paraId="79496AA8" w14:textId="77777777" w:rsidTr="00401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F2F2F2"/>
          </w:tcPr>
          <w:p w14:paraId="3C7AFE12" w14:textId="77777777" w:rsidR="001A74BC" w:rsidRPr="007E52D8" w:rsidRDefault="001A74BC" w:rsidP="00401509">
            <w:pPr>
              <w:rPr>
                <w:rFonts w:ascii="Calibri" w:eastAsia="Calibri" w:hAnsi="Calibri" w:cs="Times New Roman"/>
                <w:color w:val="auto"/>
              </w:rPr>
            </w:pPr>
            <w:r w:rsidRPr="007E52D8">
              <w:rPr>
                <w:rFonts w:ascii="Calibri" w:eastAsia="Calibri" w:hAnsi="Calibri" w:cs="Times New Roman"/>
                <w:color w:val="auto"/>
                <w:highlight w:val="yellow"/>
              </w:rPr>
              <w:t>[NAME/DESCRIPTION]</w:t>
            </w:r>
          </w:p>
        </w:tc>
        <w:tc>
          <w:tcPr>
            <w:tcW w:w="2318" w:type="pct"/>
          </w:tcPr>
          <w:p w14:paraId="5571D094"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E52D8">
              <w:rPr>
                <w:rFonts w:ascii="Calibri" w:eastAsia="Calibri" w:hAnsi="Calibri" w:cs="Times New Roman"/>
                <w:highlight w:val="yellow"/>
              </w:rPr>
              <w:t>[NAME, TITLE, CONTACT INFO]</w:t>
            </w:r>
          </w:p>
        </w:tc>
        <w:tc>
          <w:tcPr>
            <w:tcW w:w="964" w:type="pct"/>
          </w:tcPr>
          <w:p w14:paraId="0A5BA804"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7E52D8">
              <w:rPr>
                <w:rFonts w:ascii="Calibri" w:eastAsia="Calibri" w:hAnsi="Calibri" w:cs="Times New Roman"/>
                <w:bCs/>
                <w:color w:val="000000"/>
                <w:highlight w:val="yellow"/>
              </w:rPr>
              <w:t>[DATE]</w:t>
            </w:r>
          </w:p>
        </w:tc>
      </w:tr>
      <w:tr w:rsidR="001A74BC" w:rsidRPr="007E52D8" w14:paraId="0D526004" w14:textId="77777777" w:rsidTr="004015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F2F2F2"/>
          </w:tcPr>
          <w:p w14:paraId="108D9AA2" w14:textId="77777777" w:rsidR="001A74BC" w:rsidRPr="007E52D8" w:rsidRDefault="001A74BC" w:rsidP="00401509">
            <w:pPr>
              <w:rPr>
                <w:rFonts w:ascii="Calibri" w:eastAsia="Calibri" w:hAnsi="Calibri" w:cs="Times New Roman"/>
                <w:color w:val="auto"/>
              </w:rPr>
            </w:pPr>
            <w:r w:rsidRPr="007E52D8">
              <w:rPr>
                <w:rFonts w:ascii="Calibri" w:eastAsia="Calibri" w:hAnsi="Calibri" w:cs="Times New Roman"/>
                <w:color w:val="auto"/>
                <w:highlight w:val="yellow"/>
              </w:rPr>
              <w:t>[NAME/DESCRIPTION]</w:t>
            </w:r>
          </w:p>
        </w:tc>
        <w:tc>
          <w:tcPr>
            <w:tcW w:w="2318" w:type="pct"/>
            <w:shd w:val="clear" w:color="auto" w:fill="F2F2F2"/>
          </w:tcPr>
          <w:p w14:paraId="2371E609" w14:textId="77777777" w:rsidR="001A74BC" w:rsidRPr="007E52D8" w:rsidRDefault="001A74BC" w:rsidP="00401509">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7E52D8">
              <w:rPr>
                <w:rFonts w:ascii="Calibri" w:eastAsia="Calibri" w:hAnsi="Calibri" w:cs="Times New Roman"/>
                <w:highlight w:val="yellow"/>
              </w:rPr>
              <w:t>[NAME, TITLE, CONTACT INFO]</w:t>
            </w:r>
          </w:p>
        </w:tc>
        <w:tc>
          <w:tcPr>
            <w:tcW w:w="964" w:type="pct"/>
            <w:shd w:val="clear" w:color="auto" w:fill="F2F2F2"/>
          </w:tcPr>
          <w:p w14:paraId="6392AF0D" w14:textId="77777777" w:rsidR="001A74BC" w:rsidRPr="007E52D8" w:rsidRDefault="001A74BC" w:rsidP="00401509">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7E52D8">
              <w:rPr>
                <w:rFonts w:ascii="Calibri" w:eastAsia="Calibri" w:hAnsi="Calibri" w:cs="Times New Roman"/>
                <w:bCs/>
                <w:color w:val="000000"/>
                <w:highlight w:val="yellow"/>
              </w:rPr>
              <w:t>[DATE]</w:t>
            </w:r>
          </w:p>
        </w:tc>
      </w:tr>
      <w:tr w:rsidR="001A74BC" w:rsidRPr="007E52D8" w14:paraId="06CC4F7A" w14:textId="77777777" w:rsidTr="00401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F2F2F2"/>
          </w:tcPr>
          <w:p w14:paraId="2C3A2836" w14:textId="77777777" w:rsidR="001A74BC" w:rsidRPr="007E52D8" w:rsidRDefault="001A74BC" w:rsidP="00401509">
            <w:pPr>
              <w:rPr>
                <w:rFonts w:ascii="Calibri" w:eastAsia="Calibri" w:hAnsi="Calibri" w:cs="Times New Roman"/>
                <w:color w:val="auto"/>
              </w:rPr>
            </w:pPr>
            <w:r w:rsidRPr="007E52D8">
              <w:rPr>
                <w:rFonts w:ascii="Calibri" w:eastAsia="Calibri" w:hAnsi="Calibri" w:cs="Times New Roman"/>
                <w:color w:val="auto"/>
                <w:highlight w:val="yellow"/>
              </w:rPr>
              <w:t>[NAME/DESCRIPTION]</w:t>
            </w:r>
          </w:p>
        </w:tc>
        <w:tc>
          <w:tcPr>
            <w:tcW w:w="2318" w:type="pct"/>
          </w:tcPr>
          <w:p w14:paraId="4E256048"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E52D8">
              <w:rPr>
                <w:rFonts w:ascii="Calibri" w:eastAsia="Calibri" w:hAnsi="Calibri" w:cs="Times New Roman"/>
                <w:highlight w:val="yellow"/>
              </w:rPr>
              <w:t>[NAME, TITLE, CONTACT INFO]</w:t>
            </w:r>
          </w:p>
        </w:tc>
        <w:tc>
          <w:tcPr>
            <w:tcW w:w="964" w:type="pct"/>
          </w:tcPr>
          <w:p w14:paraId="0AEB7AA2"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7E52D8">
              <w:rPr>
                <w:rFonts w:ascii="Calibri" w:eastAsia="Calibri" w:hAnsi="Calibri" w:cs="Times New Roman"/>
                <w:bCs/>
                <w:color w:val="000000"/>
                <w:highlight w:val="yellow"/>
              </w:rPr>
              <w:t>[DATE]</w:t>
            </w:r>
          </w:p>
        </w:tc>
      </w:tr>
    </w:tbl>
    <w:p w14:paraId="6711BEC1" w14:textId="77777777" w:rsidR="001A74BC" w:rsidRDefault="001A74BC" w:rsidP="001A74BC">
      <w:pPr>
        <w:rPr>
          <w:rFonts w:ascii="Calibri" w:eastAsia="Calibri" w:hAnsi="Calibri" w:cs="Times New Roman"/>
          <w:i/>
          <w:iCs/>
          <w:kern w:val="0"/>
          <w:highlight w:val="yellow"/>
          <w14:ligatures w14:val="none"/>
        </w:rPr>
      </w:pPr>
    </w:p>
    <w:p w14:paraId="2ECFDE3C" w14:textId="299FECE8" w:rsidR="001A74BC" w:rsidRPr="00E80880" w:rsidRDefault="001A74BC" w:rsidP="001A74BC">
      <w:pPr>
        <w:rPr>
          <w:rFonts w:ascii="Calibri" w:eastAsia="Calibri" w:hAnsi="Calibri" w:cs="Times New Roman"/>
          <w:i/>
          <w:iCs/>
          <w:kern w:val="0"/>
          <w14:ligatures w14:val="none"/>
        </w:rPr>
      </w:pPr>
      <w:r w:rsidRPr="001A74BC">
        <w:rPr>
          <w:rFonts w:ascii="Calibri" w:eastAsia="Calibri" w:hAnsi="Calibri" w:cs="Times New Roman"/>
          <w:i/>
          <w:iCs/>
          <w:kern w:val="0"/>
          <w:highlight w:val="lightGray"/>
          <w14:ligatures w14:val="none"/>
        </w:rPr>
        <w:t xml:space="preserve">[Instructions: Identify SOPs, plans, etc., pertinent to any volunteer organizations active in the </w:t>
      </w:r>
      <w:r w:rsidR="00061297">
        <w:rPr>
          <w:rFonts w:ascii="Calibri" w:eastAsia="Calibri" w:hAnsi="Calibri" w:cs="Times New Roman"/>
          <w:i/>
          <w:iCs/>
          <w:kern w:val="0"/>
          <w:highlight w:val="lightGray"/>
          <w14:ligatures w14:val="none"/>
        </w:rPr>
        <w:t>municipality/tribal nation</w:t>
      </w:r>
      <w:r w:rsidRPr="001A74BC">
        <w:rPr>
          <w:rFonts w:ascii="Calibri" w:eastAsia="Calibri" w:hAnsi="Calibri" w:cs="Times New Roman"/>
          <w:i/>
          <w:iCs/>
          <w:kern w:val="0"/>
          <w:highlight w:val="lightGray"/>
          <w14:ligatures w14:val="none"/>
        </w:rPr>
        <w:t>.]</w:t>
      </w:r>
    </w:p>
    <w:tbl>
      <w:tblPr>
        <w:tblStyle w:val="GridTable5Dark-Accent316"/>
        <w:tblW w:w="4924"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164"/>
        <w:gridCol w:w="4269"/>
        <w:gridCol w:w="1775"/>
      </w:tblGrid>
      <w:tr w:rsidR="001A74BC" w:rsidRPr="007E52D8" w14:paraId="1CD922CF" w14:textId="77777777" w:rsidTr="00401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323E4F"/>
            <w:vAlign w:val="bottom"/>
          </w:tcPr>
          <w:p w14:paraId="778D81C1" w14:textId="29D1E32F" w:rsidR="001A74BC" w:rsidRPr="007E52D8" w:rsidRDefault="001A74BC" w:rsidP="00401509">
            <w:pPr>
              <w:rPr>
                <w:rFonts w:ascii="Calibri" w:eastAsia="Calibri" w:hAnsi="Calibri" w:cs="Times New Roman"/>
                <w:b w:val="0"/>
                <w:sz w:val="24"/>
              </w:rPr>
            </w:pPr>
            <w:r w:rsidRPr="007E52D8">
              <w:rPr>
                <w:rFonts w:ascii="Calibri" w:eastAsia="Calibri" w:hAnsi="Calibri" w:cs="Times New Roman"/>
                <w:b w:val="0"/>
                <w:sz w:val="24"/>
              </w:rPr>
              <w:t>Title of Volunteer Management Document</w:t>
            </w:r>
            <w:r w:rsidR="007541E1">
              <w:rPr>
                <w:rFonts w:ascii="Calibri" w:eastAsia="Calibri" w:hAnsi="Calibri" w:cs="Times New Roman"/>
                <w:b w:val="0"/>
                <w:sz w:val="24"/>
              </w:rPr>
              <w:t>/Plan</w:t>
            </w:r>
          </w:p>
        </w:tc>
        <w:tc>
          <w:tcPr>
            <w:tcW w:w="2318" w:type="pct"/>
            <w:shd w:val="clear" w:color="auto" w:fill="323E4F"/>
            <w:vAlign w:val="bottom"/>
          </w:tcPr>
          <w:p w14:paraId="0AB7C0C7" w14:textId="77777777" w:rsidR="001A74BC" w:rsidRPr="007E52D8" w:rsidRDefault="001A74BC" w:rsidP="00401509">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rPr>
            </w:pPr>
            <w:r w:rsidRPr="007E52D8">
              <w:rPr>
                <w:rFonts w:ascii="Calibri" w:eastAsia="Calibri" w:hAnsi="Calibri" w:cs="Times New Roman"/>
                <w:b w:val="0"/>
                <w:sz w:val="24"/>
              </w:rPr>
              <w:t>Point of Contact for Document</w:t>
            </w:r>
          </w:p>
        </w:tc>
        <w:tc>
          <w:tcPr>
            <w:tcW w:w="964" w:type="pct"/>
            <w:shd w:val="clear" w:color="auto" w:fill="323E4F"/>
            <w:vAlign w:val="bottom"/>
          </w:tcPr>
          <w:p w14:paraId="466B48EA" w14:textId="740556AA" w:rsidR="001A74BC" w:rsidRPr="007E52D8" w:rsidRDefault="001A74BC" w:rsidP="00401509">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rPr>
            </w:pPr>
            <w:r w:rsidRPr="007E52D8">
              <w:rPr>
                <w:rFonts w:ascii="Calibri" w:eastAsia="Calibri" w:hAnsi="Calibri" w:cs="Times New Roman"/>
                <w:b w:val="0"/>
                <w:sz w:val="24"/>
              </w:rPr>
              <w:t xml:space="preserve">Date last updated </w:t>
            </w:r>
          </w:p>
        </w:tc>
      </w:tr>
      <w:tr w:rsidR="001A74BC" w:rsidRPr="007E52D8" w14:paraId="27953275" w14:textId="77777777" w:rsidTr="00401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F2F2F2"/>
          </w:tcPr>
          <w:p w14:paraId="511924F5" w14:textId="77777777" w:rsidR="001A74BC" w:rsidRPr="007E52D8" w:rsidRDefault="001A74BC" w:rsidP="00401509">
            <w:pPr>
              <w:rPr>
                <w:rFonts w:ascii="Calibri" w:eastAsia="Calibri" w:hAnsi="Calibri" w:cs="Times New Roman"/>
                <w:color w:val="auto"/>
              </w:rPr>
            </w:pPr>
            <w:r w:rsidRPr="007E52D8">
              <w:rPr>
                <w:rFonts w:ascii="Calibri" w:eastAsia="Calibri" w:hAnsi="Calibri" w:cs="Times New Roman"/>
                <w:color w:val="auto"/>
                <w:highlight w:val="yellow"/>
              </w:rPr>
              <w:t>[NAME/DESCRIPTION]</w:t>
            </w:r>
          </w:p>
        </w:tc>
        <w:tc>
          <w:tcPr>
            <w:tcW w:w="2318" w:type="pct"/>
          </w:tcPr>
          <w:p w14:paraId="4CABA8F7"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E52D8">
              <w:rPr>
                <w:rFonts w:ascii="Calibri" w:eastAsia="Calibri" w:hAnsi="Calibri" w:cs="Times New Roman"/>
                <w:highlight w:val="yellow"/>
              </w:rPr>
              <w:t>[NAME, TITLE, CONTACT INFO]</w:t>
            </w:r>
          </w:p>
        </w:tc>
        <w:tc>
          <w:tcPr>
            <w:tcW w:w="964" w:type="pct"/>
          </w:tcPr>
          <w:p w14:paraId="707DDD06"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7E52D8">
              <w:rPr>
                <w:rFonts w:ascii="Calibri" w:eastAsia="Calibri" w:hAnsi="Calibri" w:cs="Times New Roman"/>
                <w:bCs/>
                <w:color w:val="000000"/>
                <w:highlight w:val="yellow"/>
              </w:rPr>
              <w:t>[DATE]</w:t>
            </w:r>
          </w:p>
        </w:tc>
      </w:tr>
      <w:tr w:rsidR="001A74BC" w:rsidRPr="007E52D8" w14:paraId="5432E9E9" w14:textId="77777777" w:rsidTr="004015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F2F2F2"/>
          </w:tcPr>
          <w:p w14:paraId="21BD6EF9" w14:textId="77777777" w:rsidR="001A74BC" w:rsidRPr="007E52D8" w:rsidRDefault="001A74BC" w:rsidP="00401509">
            <w:pPr>
              <w:rPr>
                <w:rFonts w:ascii="Calibri" w:eastAsia="Calibri" w:hAnsi="Calibri" w:cs="Times New Roman"/>
                <w:color w:val="auto"/>
              </w:rPr>
            </w:pPr>
            <w:r w:rsidRPr="007E52D8">
              <w:rPr>
                <w:rFonts w:ascii="Calibri" w:eastAsia="Calibri" w:hAnsi="Calibri" w:cs="Times New Roman"/>
                <w:color w:val="auto"/>
                <w:highlight w:val="yellow"/>
              </w:rPr>
              <w:t>[NAME/DESCRIPTION]</w:t>
            </w:r>
          </w:p>
        </w:tc>
        <w:tc>
          <w:tcPr>
            <w:tcW w:w="2318" w:type="pct"/>
            <w:shd w:val="clear" w:color="auto" w:fill="F2F2F2"/>
          </w:tcPr>
          <w:p w14:paraId="7B571055" w14:textId="77777777" w:rsidR="001A74BC" w:rsidRPr="007E52D8" w:rsidRDefault="001A74BC" w:rsidP="00401509">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7E52D8">
              <w:rPr>
                <w:rFonts w:ascii="Calibri" w:eastAsia="Calibri" w:hAnsi="Calibri" w:cs="Times New Roman"/>
                <w:highlight w:val="yellow"/>
              </w:rPr>
              <w:t>[NAME, TITLE, CONTACT INFO]</w:t>
            </w:r>
          </w:p>
        </w:tc>
        <w:tc>
          <w:tcPr>
            <w:tcW w:w="964" w:type="pct"/>
            <w:shd w:val="clear" w:color="auto" w:fill="F2F2F2"/>
          </w:tcPr>
          <w:p w14:paraId="561A90D4" w14:textId="77777777" w:rsidR="001A74BC" w:rsidRPr="007E52D8" w:rsidRDefault="001A74BC" w:rsidP="00401509">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7E52D8">
              <w:rPr>
                <w:rFonts w:ascii="Calibri" w:eastAsia="Calibri" w:hAnsi="Calibri" w:cs="Times New Roman"/>
                <w:bCs/>
                <w:color w:val="000000"/>
                <w:highlight w:val="yellow"/>
              </w:rPr>
              <w:t>[DATE]</w:t>
            </w:r>
          </w:p>
        </w:tc>
      </w:tr>
      <w:tr w:rsidR="001A74BC" w:rsidRPr="007E52D8" w14:paraId="776BE622" w14:textId="77777777" w:rsidTr="00401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8" w:type="pct"/>
            <w:shd w:val="clear" w:color="auto" w:fill="F2F2F2"/>
          </w:tcPr>
          <w:p w14:paraId="404461C4" w14:textId="77777777" w:rsidR="001A74BC" w:rsidRPr="007E52D8" w:rsidRDefault="001A74BC" w:rsidP="00401509">
            <w:pPr>
              <w:rPr>
                <w:rFonts w:ascii="Calibri" w:eastAsia="Calibri" w:hAnsi="Calibri" w:cs="Times New Roman"/>
                <w:color w:val="auto"/>
              </w:rPr>
            </w:pPr>
            <w:r w:rsidRPr="007E52D8">
              <w:rPr>
                <w:rFonts w:ascii="Calibri" w:eastAsia="Calibri" w:hAnsi="Calibri" w:cs="Times New Roman"/>
                <w:color w:val="auto"/>
                <w:highlight w:val="yellow"/>
              </w:rPr>
              <w:t>[NAME/DESCRIPTION]</w:t>
            </w:r>
          </w:p>
        </w:tc>
        <w:tc>
          <w:tcPr>
            <w:tcW w:w="2318" w:type="pct"/>
          </w:tcPr>
          <w:p w14:paraId="1A67790B"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7E52D8">
              <w:rPr>
                <w:rFonts w:ascii="Calibri" w:eastAsia="Calibri" w:hAnsi="Calibri" w:cs="Times New Roman"/>
                <w:highlight w:val="yellow"/>
              </w:rPr>
              <w:t>[NAME, TITLE, CONTACT INFO]</w:t>
            </w:r>
          </w:p>
        </w:tc>
        <w:tc>
          <w:tcPr>
            <w:tcW w:w="964" w:type="pct"/>
          </w:tcPr>
          <w:p w14:paraId="0E9B5080" w14:textId="77777777" w:rsidR="001A74BC" w:rsidRPr="007E52D8" w:rsidRDefault="001A74BC" w:rsidP="00401509">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7E52D8">
              <w:rPr>
                <w:rFonts w:ascii="Calibri" w:eastAsia="Calibri" w:hAnsi="Calibri" w:cs="Times New Roman"/>
                <w:bCs/>
                <w:color w:val="000000"/>
                <w:highlight w:val="yellow"/>
              </w:rPr>
              <w:t>[DATE]</w:t>
            </w:r>
          </w:p>
        </w:tc>
      </w:tr>
    </w:tbl>
    <w:p w14:paraId="0168A9EE" w14:textId="77777777" w:rsidR="001A74BC" w:rsidRDefault="001A74BC" w:rsidP="001A74BC">
      <w:pPr>
        <w:rPr>
          <w:rFonts w:ascii="Calibri" w:eastAsia="Calibri" w:hAnsi="Calibri" w:cs="Times New Roman"/>
          <w:kern w:val="0"/>
          <w14:ligatures w14:val="none"/>
        </w:rPr>
      </w:pPr>
    </w:p>
    <w:p w14:paraId="274BC171" w14:textId="77777777" w:rsidR="001A74BC" w:rsidRPr="001A74BC" w:rsidRDefault="001A74BC" w:rsidP="001A74BC">
      <w:pPr>
        <w:pStyle w:val="Heading4"/>
      </w:pPr>
      <w:r w:rsidRPr="001A74BC">
        <w:rPr>
          <w:rFonts w:eastAsia="Calibri"/>
        </w:rPr>
        <w:t>Forms and Documents</w:t>
      </w:r>
    </w:p>
    <w:p w14:paraId="2048C573" w14:textId="77777777" w:rsidR="001A74BC" w:rsidRPr="001A74BC" w:rsidRDefault="001A74BC" w:rsidP="001A74BC">
      <w:pPr>
        <w:spacing w:line="240" w:lineRule="auto"/>
        <w:rPr>
          <w:rFonts w:ascii="Calibri" w:hAnsi="Calibri" w:cs="Calibri"/>
        </w:rPr>
      </w:pPr>
      <w:r w:rsidRPr="001A74BC">
        <w:rPr>
          <w:rFonts w:ascii="Calibri" w:hAnsi="Calibri" w:cs="Calibri"/>
        </w:rPr>
        <w:t>The following forms are required to be submitted upon requested activation of a CERT or MRC:</w:t>
      </w:r>
    </w:p>
    <w:p w14:paraId="22CB9100" w14:textId="77777777" w:rsidR="001A74BC" w:rsidRPr="001A74BC" w:rsidRDefault="001A74BC" w:rsidP="004D5F19">
      <w:pPr>
        <w:pStyle w:val="ListParagraph"/>
        <w:numPr>
          <w:ilvl w:val="0"/>
          <w:numId w:val="33"/>
        </w:numPr>
        <w:spacing w:line="240" w:lineRule="auto"/>
        <w:rPr>
          <w:rFonts w:ascii="Calibri" w:hAnsi="Calibri" w:cs="Calibri"/>
        </w:rPr>
      </w:pPr>
      <w:hyperlink r:id="rId32" w:history="1">
        <w:r w:rsidRPr="001A74BC">
          <w:rPr>
            <w:rStyle w:val="Hyperlink"/>
            <w:rFonts w:ascii="Calibri" w:hAnsi="Calibri" w:cs="Calibri"/>
          </w:rPr>
          <w:t>CERT Activation Request Form</w:t>
        </w:r>
      </w:hyperlink>
    </w:p>
    <w:p w14:paraId="76868261" w14:textId="77777777" w:rsidR="001A74BC" w:rsidRDefault="001A74BC" w:rsidP="004D5F19">
      <w:pPr>
        <w:pStyle w:val="ListParagraph"/>
        <w:numPr>
          <w:ilvl w:val="0"/>
          <w:numId w:val="33"/>
        </w:numPr>
        <w:spacing w:line="240" w:lineRule="auto"/>
        <w:rPr>
          <w:rFonts w:ascii="Calibri" w:hAnsi="Calibri" w:cs="Calibri"/>
        </w:rPr>
      </w:pPr>
      <w:hyperlink r:id="rId33" w:history="1">
        <w:r w:rsidRPr="001A74BC">
          <w:rPr>
            <w:rStyle w:val="Hyperlink"/>
            <w:rFonts w:ascii="Calibri" w:hAnsi="Calibri" w:cs="Calibri"/>
          </w:rPr>
          <w:t>MRC Activation Request Form</w:t>
        </w:r>
      </w:hyperlink>
    </w:p>
    <w:p w14:paraId="35C8C5C8" w14:textId="77777777" w:rsidR="001A74BC" w:rsidRPr="001A74BC" w:rsidRDefault="001A74BC" w:rsidP="001A74BC">
      <w:pPr>
        <w:pStyle w:val="ListParagraph"/>
        <w:spacing w:line="240" w:lineRule="auto"/>
        <w:rPr>
          <w:rFonts w:ascii="Calibri" w:hAnsi="Calibri" w:cs="Calibri"/>
        </w:rPr>
      </w:pPr>
    </w:p>
    <w:p w14:paraId="169821E1" w14:textId="77777777" w:rsidR="001A74BC" w:rsidRPr="00C42A73" w:rsidRDefault="001A74BC" w:rsidP="001A74BC">
      <w:pPr>
        <w:pStyle w:val="Heading4"/>
      </w:pPr>
      <w:bookmarkStart w:id="48" w:name="_Toc450317010"/>
      <w:r w:rsidRPr="00C42A73">
        <w:t>Loyalty Oaths for Volunteers</w:t>
      </w:r>
      <w:bookmarkEnd w:id="48"/>
    </w:p>
    <w:p w14:paraId="65586703" w14:textId="77777777" w:rsidR="001A74BC" w:rsidRPr="00C42A73" w:rsidRDefault="001A74BC" w:rsidP="001A74BC">
      <w:pPr>
        <w:spacing w:line="240" w:lineRule="auto"/>
        <w:rPr>
          <w:rFonts w:ascii="Calibri" w:hAnsi="Calibri" w:cs="Calibri"/>
        </w:rPr>
      </w:pPr>
      <w:r w:rsidRPr="00C42A73">
        <w:rPr>
          <w:rFonts w:ascii="Calibri" w:hAnsi="Calibri" w:cs="Calibri"/>
        </w:rPr>
        <w:t>Volunteers from the community, including civil preparedness force members, will swear to a loyalty oath as per CGS</w:t>
      </w:r>
      <w:r w:rsidRPr="00C42A73">
        <w:rPr>
          <w:rFonts w:ascii="Calibri" w:hAnsi="Calibri" w:cs="Calibri"/>
          <w:b/>
          <w:color w:val="0070C0"/>
          <w:u w:val="single"/>
        </w:rPr>
        <w:t xml:space="preserve"> </w:t>
      </w:r>
      <w:hyperlink r:id="rId34" w:history="1">
        <w:r w:rsidRPr="00C42A73">
          <w:rPr>
            <w:rStyle w:val="Hyperlink"/>
            <w:rFonts w:ascii="Calibri" w:hAnsi="Calibri" w:cs="Calibri"/>
          </w:rPr>
          <w:t>§28-12</w:t>
        </w:r>
      </w:hyperlink>
      <w:r w:rsidRPr="00C42A73">
        <w:rPr>
          <w:rFonts w:ascii="Calibri" w:hAnsi="Calibri" w:cs="Calibri"/>
        </w:rPr>
        <w:t xml:space="preserve">, and maintain accurate time records.  </w:t>
      </w:r>
    </w:p>
    <w:p w14:paraId="2144AF79" w14:textId="77777777" w:rsidR="001A74BC" w:rsidRDefault="001A74BC" w:rsidP="001A74BC">
      <w:r>
        <w:br w:type="page"/>
      </w:r>
    </w:p>
    <w:p w14:paraId="7EA8AEA1" w14:textId="0F1077A8" w:rsidR="00154CA0" w:rsidRDefault="00154CA0" w:rsidP="001C3DBC">
      <w:pPr>
        <w:pStyle w:val="Heading2"/>
      </w:pPr>
      <w:bookmarkStart w:id="49" w:name="_Toc204682638"/>
      <w:r>
        <w:lastRenderedPageBreak/>
        <w:t>Authorities and References</w:t>
      </w:r>
      <w:bookmarkEnd w:id="49"/>
    </w:p>
    <w:p w14:paraId="12147585" w14:textId="77777777" w:rsidR="00154CA0" w:rsidRPr="00154CA0" w:rsidRDefault="00154CA0"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Authority for this plan is contained in </w:t>
      </w:r>
      <w:hyperlink r:id="rId35" w:history="1">
        <w:r w:rsidRPr="00154CA0">
          <w:rPr>
            <w:rFonts w:ascii="Calibri" w:eastAsia="Calibri" w:hAnsi="Calibri" w:cs="Times New Roman"/>
            <w:color w:val="0563C1"/>
            <w:kern w:val="0"/>
            <w:u w:val="single"/>
            <w14:ligatures w14:val="none"/>
          </w:rPr>
          <w:t>Title 28, Chapter 517 of the Connecticut General Statutes</w:t>
        </w:r>
      </w:hyperlink>
      <w:r w:rsidRPr="00154CA0">
        <w:rPr>
          <w:rFonts w:ascii="Calibri" w:eastAsia="Calibri" w:hAnsi="Calibri" w:cs="Times New Roman"/>
          <w:color w:val="000000"/>
          <w:kern w:val="0"/>
          <w14:ligatures w14:val="none"/>
        </w:rPr>
        <w:t xml:space="preserve">, as amended; and such Executive Orders, Local Ordinances, Charter Provisions or Special Acts as may be applicable.  </w:t>
      </w:r>
    </w:p>
    <w:p w14:paraId="35ED2916" w14:textId="77777777" w:rsidR="00154CA0" w:rsidRPr="00154CA0" w:rsidRDefault="00154CA0" w:rsidP="001C3DBC">
      <w:pPr>
        <w:spacing w:line="240" w:lineRule="auto"/>
        <w:contextualSpacing/>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This LEOP must comply with </w:t>
      </w:r>
      <w:hyperlink r:id="rId36" w:history="1">
        <w:r w:rsidRPr="00154CA0">
          <w:rPr>
            <w:rFonts w:ascii="Calibri" w:eastAsia="Calibri" w:hAnsi="Calibri" w:cs="Times New Roman"/>
            <w:color w:val="0563C1"/>
            <w:kern w:val="0"/>
            <w:u w:val="single"/>
            <w14:ligatures w14:val="none"/>
          </w:rPr>
          <w:t>Title 28, Chapter 517</w:t>
        </w:r>
      </w:hyperlink>
      <w:r w:rsidRPr="00154CA0">
        <w:rPr>
          <w:rFonts w:ascii="Calibri" w:eastAsia="Calibri" w:hAnsi="Calibri" w:cs="Times New Roman"/>
          <w:color w:val="000000"/>
          <w:kern w:val="0"/>
          <w14:ligatures w14:val="none"/>
        </w:rPr>
        <w:t xml:space="preserve"> of the Connecticut General Statutes, as amended, any other state laws, and such Executive Orders, Local Ordinances, Charter Provisions or Special Acts as may be applicable.</w:t>
      </w:r>
    </w:p>
    <w:p w14:paraId="664E0C8D" w14:textId="77777777" w:rsidR="00154CA0" w:rsidRPr="00154CA0" w:rsidRDefault="00154CA0" w:rsidP="001C3DBC">
      <w:pPr>
        <w:spacing w:line="240" w:lineRule="auto"/>
        <w:contextualSpacing/>
        <w:rPr>
          <w:rFonts w:ascii="Calibri" w:eastAsia="Calibri" w:hAnsi="Calibri" w:cs="Times New Roman"/>
          <w:color w:val="000000"/>
          <w:kern w:val="0"/>
          <w14:ligatures w14:val="none"/>
        </w:rPr>
      </w:pPr>
    </w:p>
    <w:p w14:paraId="5B447C13" w14:textId="02876EF5" w:rsidR="00154CA0" w:rsidRPr="00154CA0" w:rsidRDefault="00154CA0" w:rsidP="001C3DBC">
      <w:pPr>
        <w:spacing w:line="240" w:lineRule="auto"/>
        <w:contextualSpacing/>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Specifically, this LEOP is a requirement of Connecticut General Statutes </w:t>
      </w:r>
      <w:hyperlink r:id="rId37" w:history="1">
        <w:r w:rsidRPr="00154CA0">
          <w:rPr>
            <w:rFonts w:ascii="Calibri" w:eastAsia="Calibri" w:hAnsi="Calibri" w:cs="Times New Roman"/>
            <w:color w:val="0563C1"/>
            <w:kern w:val="0"/>
            <w:u w:val="single"/>
            <w14:ligatures w14:val="none"/>
          </w:rPr>
          <w:t xml:space="preserve">Title 28, Section 28-7(a). </w:t>
        </w:r>
      </w:hyperlink>
      <w:r w:rsidRPr="00154CA0">
        <w:rPr>
          <w:rFonts w:ascii="Calibri" w:eastAsia="Calibri" w:hAnsi="Calibri" w:cs="Times New Roman"/>
          <w:color w:val="000000"/>
          <w:kern w:val="0"/>
          <w14:ligatures w14:val="none"/>
        </w:rPr>
        <w:t xml:space="preserve"> </w:t>
      </w:r>
      <w:hyperlink r:id="rId38" w:history="1">
        <w:r w:rsidRPr="00154CA0">
          <w:rPr>
            <w:rFonts w:ascii="Calibri" w:eastAsia="Calibri" w:hAnsi="Calibri" w:cs="Times New Roman"/>
            <w:color w:val="0563C1"/>
            <w:kern w:val="0"/>
            <w:u w:val="single"/>
            <w14:ligatures w14:val="none"/>
          </w:rPr>
          <w:t>Under Section 28-7(a)</w:t>
        </w:r>
      </w:hyperlink>
      <w:r w:rsidRPr="00154CA0">
        <w:rPr>
          <w:rFonts w:ascii="Calibri" w:eastAsia="Calibri" w:hAnsi="Calibri" w:cs="Times New Roman"/>
          <w:color w:val="000000"/>
          <w:kern w:val="0"/>
          <w14:ligatures w14:val="none"/>
        </w:rPr>
        <w:t xml:space="preserve">, a local EOP that meets these requirements must be in place </w:t>
      </w:r>
      <w:r w:rsidR="00283CC5" w:rsidRPr="00154CA0">
        <w:rPr>
          <w:rFonts w:ascii="Calibri" w:eastAsia="Calibri" w:hAnsi="Calibri" w:cs="Times New Roman"/>
          <w:color w:val="000000"/>
          <w:kern w:val="0"/>
          <w14:ligatures w14:val="none"/>
        </w:rPr>
        <w:t>for</w:t>
      </w:r>
      <w:r w:rsidRPr="00154CA0">
        <w:rPr>
          <w:rFonts w:ascii="Calibri" w:eastAsia="Calibri" w:hAnsi="Calibri" w:cs="Times New Roman"/>
          <w:color w:val="000000"/>
          <w:kern w:val="0"/>
          <w14:ligatures w14:val="none"/>
        </w:rPr>
        <w:t xml:space="preserve"> a community to be eligible for any state or federal emergency management or homeland security benefits. </w:t>
      </w:r>
    </w:p>
    <w:p w14:paraId="6D58D298" w14:textId="77777777" w:rsidR="00154CA0" w:rsidRPr="00154CA0" w:rsidRDefault="00154CA0" w:rsidP="001C3DBC">
      <w:pPr>
        <w:spacing w:line="240" w:lineRule="auto"/>
        <w:contextualSpacing/>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This LEOP cannot be approved by the Connecticut Department of Emergency Services and Public Protection/Division of Emergency Management and Homeland Security (DESPP/DEMHS) unless it proposes strategies to address all of the activities and measures of civil preparedness identified in </w:t>
      </w:r>
      <w:hyperlink r:id="rId39" w:history="1">
        <w:r w:rsidRPr="00154CA0">
          <w:rPr>
            <w:rFonts w:ascii="Calibri" w:eastAsia="Calibri" w:hAnsi="Calibri" w:cs="Times New Roman"/>
            <w:color w:val="0563C1"/>
            <w:kern w:val="0"/>
            <w:u w:val="single"/>
            <w14:ligatures w14:val="none"/>
          </w:rPr>
          <w:t>Connecticut General Statutes § 28-1(a)</w:t>
        </w:r>
      </w:hyperlink>
      <w:r w:rsidRPr="00154CA0">
        <w:rPr>
          <w:rFonts w:ascii="Calibri" w:eastAsia="Calibri" w:hAnsi="Calibri" w:cs="Times New Roman"/>
          <w:color w:val="000000"/>
          <w:kern w:val="0"/>
          <w14:ligatures w14:val="none"/>
        </w:rPr>
        <w:t>.</w:t>
      </w:r>
    </w:p>
    <w:p w14:paraId="03940E6E" w14:textId="77777777" w:rsidR="00154CA0" w:rsidRPr="00154CA0" w:rsidRDefault="00154CA0" w:rsidP="001C3DBC">
      <w:pPr>
        <w:spacing w:line="240" w:lineRule="auto"/>
        <w:contextualSpacing/>
        <w:rPr>
          <w:rFonts w:ascii="Calibri" w:eastAsia="Calibri" w:hAnsi="Calibri" w:cs="Times New Roman"/>
          <w:color w:val="000000"/>
          <w:kern w:val="0"/>
          <w14:ligatures w14:val="none"/>
        </w:rPr>
      </w:pPr>
    </w:p>
    <w:p w14:paraId="61FA3327" w14:textId="77777777" w:rsidR="00154CA0" w:rsidRDefault="00154CA0" w:rsidP="001C3DBC">
      <w:pPr>
        <w:spacing w:line="240" w:lineRule="auto"/>
        <w:contextualSpacing/>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All local government departments, agencies and offices and all local emergency management (Civil Preparedness) forces shall carry out the duties and functions assigned in this LEOP.  </w:t>
      </w:r>
    </w:p>
    <w:p w14:paraId="0E8CBCDD" w14:textId="77777777" w:rsidR="003C47D3" w:rsidRPr="00154CA0" w:rsidRDefault="003C47D3" w:rsidP="001C3DBC">
      <w:pPr>
        <w:spacing w:line="240" w:lineRule="auto"/>
        <w:contextualSpacing/>
        <w:rPr>
          <w:rFonts w:ascii="Calibri" w:eastAsia="Calibri" w:hAnsi="Calibri" w:cs="Times New Roman"/>
          <w:color w:val="000000"/>
          <w:kern w:val="0"/>
          <w14:ligatures w14:val="none"/>
        </w:rPr>
      </w:pPr>
    </w:p>
    <w:p w14:paraId="56894AEA" w14:textId="77777777" w:rsidR="00154CA0" w:rsidRDefault="00154CA0" w:rsidP="001C3DBC">
      <w:pPr>
        <w:spacing w:line="240" w:lineRule="auto"/>
        <w:contextualSpacing/>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This LEOP has been developed in coordination with the  State Response Framework (SRF), the Robert T. Stafford Disaster Relief and Emergency Assistance Act, Public Law 93-288, as amended, and the </w:t>
      </w:r>
      <w:hyperlink r:id="rId40" w:history="1">
        <w:r w:rsidRPr="00154CA0">
          <w:rPr>
            <w:rFonts w:ascii="Calibri" w:eastAsia="Calibri" w:hAnsi="Calibri" w:cs="Times New Roman"/>
            <w:color w:val="0563C1"/>
            <w:kern w:val="0"/>
            <w:u w:val="single"/>
            <w14:ligatures w14:val="none"/>
          </w:rPr>
          <w:t>National Response Framework</w:t>
        </w:r>
      </w:hyperlink>
      <w:r w:rsidRPr="00154CA0">
        <w:rPr>
          <w:rFonts w:ascii="Calibri" w:eastAsia="Calibri" w:hAnsi="Calibri" w:cs="Times New Roman"/>
          <w:color w:val="0563C1"/>
          <w:kern w:val="0"/>
          <w:u w:val="single"/>
          <w14:ligatures w14:val="none"/>
        </w:rPr>
        <w:t xml:space="preserve"> (NRF)</w:t>
      </w:r>
      <w:r w:rsidRPr="00154CA0">
        <w:rPr>
          <w:rFonts w:ascii="Calibri" w:eastAsia="Calibri" w:hAnsi="Calibri" w:cs="Times New Roman"/>
          <w:color w:val="000000"/>
          <w:kern w:val="0"/>
          <w14:ligatures w14:val="none"/>
        </w:rPr>
        <w:t xml:space="preserve">. </w:t>
      </w:r>
    </w:p>
    <w:p w14:paraId="5F4311F5" w14:textId="77777777" w:rsidR="003C47D3" w:rsidRPr="00154CA0" w:rsidRDefault="003C47D3" w:rsidP="001C3DBC">
      <w:pPr>
        <w:spacing w:line="240" w:lineRule="auto"/>
        <w:contextualSpacing/>
        <w:rPr>
          <w:rFonts w:ascii="Calibri" w:eastAsia="Calibri" w:hAnsi="Calibri" w:cs="Times New Roman"/>
          <w:color w:val="000000"/>
          <w:kern w:val="0"/>
          <w14:ligatures w14:val="none"/>
        </w:rPr>
      </w:pPr>
    </w:p>
    <w:p w14:paraId="6C0BD47D" w14:textId="764B5C67" w:rsidR="00154CA0" w:rsidRDefault="00154CA0"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CGS</w:t>
      </w:r>
      <w:r w:rsidRPr="00154CA0">
        <w:rPr>
          <w:rFonts w:ascii="Calibri" w:eastAsia="Calibri" w:hAnsi="Calibri" w:cs="Times New Roman"/>
          <w:color w:val="0070C0"/>
          <w:kern w:val="0"/>
          <w:u w:val="single"/>
          <w14:ligatures w14:val="none"/>
        </w:rPr>
        <w:t xml:space="preserve"> </w:t>
      </w:r>
      <w:hyperlink r:id="rId41" w:history="1">
        <w:r w:rsidRPr="00154CA0">
          <w:rPr>
            <w:rFonts w:ascii="Calibri" w:eastAsia="Calibri" w:hAnsi="Calibri" w:cs="Times New Roman"/>
            <w:color w:val="0563C1"/>
            <w:kern w:val="0"/>
            <w:u w:val="single"/>
            <w14:ligatures w14:val="none"/>
          </w:rPr>
          <w:t>§28-22a,</w:t>
        </w:r>
      </w:hyperlink>
      <w:r w:rsidRPr="00154CA0">
        <w:rPr>
          <w:rFonts w:ascii="Calibri" w:eastAsia="Calibri" w:hAnsi="Calibri" w:cs="Times New Roman"/>
          <w:color w:val="000000"/>
          <w:kern w:val="0"/>
          <w14:ligatures w14:val="none"/>
        </w:rPr>
        <w:t xml:space="preserve"> creates a system of intrastate mutual aid among Connecticut Municipalities/Tribal Nations in the prevention of, response to, and recovery from, any disaster that results in a declaration of a local civil preparedness emergency by the Chief Executive Officer of a participating </w:t>
      </w:r>
      <w:r w:rsidR="00061297">
        <w:rPr>
          <w:rFonts w:ascii="Calibri" w:eastAsia="Calibri" w:hAnsi="Calibri" w:cs="Times New Roman"/>
          <w:color w:val="000000"/>
          <w:kern w:val="0"/>
          <w14:ligatures w14:val="none"/>
        </w:rPr>
        <w:t>municipality/tribal nation</w:t>
      </w:r>
      <w:r w:rsidRPr="00154CA0">
        <w:rPr>
          <w:rFonts w:ascii="Calibri" w:eastAsia="Calibri" w:hAnsi="Calibri" w:cs="Times New Roman"/>
          <w:color w:val="000000"/>
          <w:kern w:val="0"/>
          <w14:ligatures w14:val="none"/>
        </w:rPr>
        <w:t xml:space="preserve">. The system also provides for </w:t>
      </w:r>
      <w:proofErr w:type="gramStart"/>
      <w:r w:rsidRPr="00154CA0">
        <w:rPr>
          <w:rFonts w:ascii="Calibri" w:eastAsia="Calibri" w:hAnsi="Calibri" w:cs="Times New Roman"/>
          <w:color w:val="000000"/>
          <w:kern w:val="0"/>
          <w14:ligatures w14:val="none"/>
        </w:rPr>
        <w:t>mutual cooperation</w:t>
      </w:r>
      <w:proofErr w:type="gramEnd"/>
      <w:r w:rsidRPr="00154CA0">
        <w:rPr>
          <w:rFonts w:ascii="Calibri" w:eastAsia="Calibri" w:hAnsi="Calibri" w:cs="Times New Roman"/>
          <w:color w:val="000000"/>
          <w:kern w:val="0"/>
          <w14:ligatures w14:val="none"/>
        </w:rPr>
        <w:t xml:space="preserve"> among the participating subdivisions in conducting disaster-related exercises, testing or training activities.</w:t>
      </w:r>
    </w:p>
    <w:p w14:paraId="63206407" w14:textId="62F3F34C" w:rsidR="00872199" w:rsidRPr="0040045B" w:rsidRDefault="00CC3A9B" w:rsidP="001C3DBC">
      <w:pPr>
        <w:spacing w:line="240" w:lineRule="auto"/>
        <w:rPr>
          <w:rFonts w:ascii="Calibri" w:eastAsia="Calibri" w:hAnsi="Calibri" w:cs="Times New Roman"/>
          <w:i/>
          <w:iCs/>
          <w:color w:val="000000"/>
          <w:kern w:val="0"/>
          <w14:ligatures w14:val="none"/>
        </w:rPr>
      </w:pPr>
      <w:r w:rsidRPr="0040045B">
        <w:rPr>
          <w:rFonts w:ascii="Calibri" w:eastAsia="Calibri" w:hAnsi="Calibri" w:cs="Times New Roman"/>
          <w:i/>
          <w:iCs/>
          <w:color w:val="000000"/>
          <w:kern w:val="0"/>
          <w:highlight w:val="lightGray"/>
          <w14:ligatures w14:val="none"/>
        </w:rPr>
        <w:t>[</w:t>
      </w:r>
      <w:r w:rsidR="00DD1C28">
        <w:rPr>
          <w:rFonts w:ascii="Calibri" w:eastAsia="Calibri" w:hAnsi="Calibri" w:cs="Times New Roman"/>
          <w:i/>
          <w:iCs/>
          <w:color w:val="000000"/>
          <w:kern w:val="0"/>
          <w:highlight w:val="lightGray"/>
          <w14:ligatures w14:val="none"/>
        </w:rPr>
        <w:t>Reference:</w:t>
      </w:r>
      <w:r w:rsidR="00872199" w:rsidRPr="0040045B">
        <w:rPr>
          <w:rFonts w:ascii="Calibri" w:eastAsia="Calibri" w:hAnsi="Calibri" w:cs="Times New Roman"/>
          <w:i/>
          <w:iCs/>
          <w:color w:val="000000"/>
          <w:kern w:val="0"/>
          <w:highlight w:val="lightGray"/>
          <w14:ligatures w14:val="none"/>
        </w:rPr>
        <w:t xml:space="preserve"> </w:t>
      </w:r>
      <w:hyperlink r:id="rId42" w:anchor="sec_7-148" w:history="1">
        <w:r w:rsidR="00872199" w:rsidRPr="00DD1C28">
          <w:rPr>
            <w:rStyle w:val="Hyperlink"/>
            <w:rFonts w:ascii="Calibri" w:eastAsia="Calibri" w:hAnsi="Calibri" w:cs="Times New Roman"/>
            <w:i/>
            <w:iCs/>
            <w:kern w:val="0"/>
            <w:highlight w:val="lightGray"/>
            <w14:ligatures w14:val="none"/>
          </w:rPr>
          <w:t>CGS Sec. 7-148</w:t>
        </w:r>
      </w:hyperlink>
      <w:r w:rsidR="00872199" w:rsidRPr="0040045B">
        <w:rPr>
          <w:rFonts w:ascii="Calibri" w:eastAsia="Calibri" w:hAnsi="Calibri" w:cs="Times New Roman"/>
          <w:i/>
          <w:iCs/>
          <w:color w:val="000000"/>
          <w:kern w:val="0"/>
          <w:highlight w:val="lightGray"/>
          <w14:ligatures w14:val="none"/>
        </w:rPr>
        <w:t xml:space="preserve"> for municipal powers.</w:t>
      </w:r>
      <w:r w:rsidRPr="0040045B">
        <w:rPr>
          <w:rFonts w:ascii="Calibri" w:eastAsia="Calibri" w:hAnsi="Calibri" w:cs="Times New Roman"/>
          <w:i/>
          <w:iCs/>
          <w:color w:val="000000"/>
          <w:kern w:val="0"/>
          <w14:ligatures w14:val="none"/>
        </w:rPr>
        <w:t>]</w:t>
      </w:r>
    </w:p>
    <w:p w14:paraId="49CA7802" w14:textId="77777777" w:rsidR="00AB6265" w:rsidRPr="00C42A73" w:rsidRDefault="00AB6265" w:rsidP="001C3DBC">
      <w:pPr>
        <w:pStyle w:val="Heading3"/>
        <w:rPr>
          <w:rFonts w:cs="Calibri"/>
        </w:rPr>
      </w:pPr>
      <w:bookmarkStart w:id="50" w:name="_Toc450317009"/>
      <w:bookmarkStart w:id="51" w:name="_Toc204682639"/>
      <w:r w:rsidRPr="00C42A73">
        <w:rPr>
          <w:rFonts w:cs="Calibri"/>
        </w:rPr>
        <w:t>Declaring a Local Civil Preparedness Emergency</w:t>
      </w:r>
      <w:bookmarkEnd w:id="50"/>
      <w:bookmarkEnd w:id="51"/>
    </w:p>
    <w:p w14:paraId="25BE54CC" w14:textId="77777777" w:rsidR="0040045B" w:rsidRDefault="00AB6265" w:rsidP="001C3DBC">
      <w:pPr>
        <w:spacing w:line="240" w:lineRule="auto"/>
        <w:rPr>
          <w:rFonts w:ascii="Calibri" w:hAnsi="Calibri" w:cs="Calibri"/>
        </w:rPr>
      </w:pPr>
      <w:r w:rsidRPr="00C42A73">
        <w:rPr>
          <w:rFonts w:ascii="Calibri" w:hAnsi="Calibri" w:cs="Calibri"/>
        </w:rPr>
        <w:t>Under CGS</w:t>
      </w:r>
      <w:r w:rsidRPr="00C42A73">
        <w:rPr>
          <w:rFonts w:ascii="Calibri" w:hAnsi="Calibri" w:cs="Calibri"/>
          <w:b/>
          <w:color w:val="0070C0"/>
          <w:u w:val="single"/>
        </w:rPr>
        <w:t xml:space="preserve"> </w:t>
      </w:r>
      <w:r w:rsidRPr="00C42A73">
        <w:rPr>
          <w:rFonts w:ascii="Calibri" w:hAnsi="Calibri" w:cs="Calibri"/>
          <w:color w:val="0070C0"/>
          <w:u w:val="single"/>
        </w:rPr>
        <w:t>§</w:t>
      </w:r>
      <w:hyperlink r:id="rId43" w:history="1">
        <w:r w:rsidRPr="00C42A73">
          <w:rPr>
            <w:rFonts w:ascii="Calibri" w:hAnsi="Calibri" w:cs="Calibri"/>
            <w:color w:val="0070C0"/>
            <w:u w:val="single"/>
          </w:rPr>
          <w:t>28-22a</w:t>
        </w:r>
      </w:hyperlink>
      <w:r w:rsidRPr="00C42A73">
        <w:rPr>
          <w:rFonts w:ascii="Calibri" w:hAnsi="Calibri" w:cs="Calibri"/>
        </w:rPr>
        <w:t xml:space="preserve">, “in the event of a serious disaster affecting any political subdivision of the state, the chief executive officer of that political subdivision may declare a local civil preparedness emergency.” Once a local emergency has been declared, the affected jurisdiction is authorized to request aid and assistance from any other </w:t>
      </w:r>
      <w:r w:rsidR="00061297">
        <w:rPr>
          <w:rFonts w:ascii="Calibri" w:hAnsi="Calibri" w:cs="Calibri"/>
        </w:rPr>
        <w:t>m</w:t>
      </w:r>
      <w:r w:rsidRPr="00C42A73">
        <w:rPr>
          <w:rFonts w:ascii="Calibri" w:hAnsi="Calibri" w:cs="Calibri"/>
        </w:rPr>
        <w:t xml:space="preserve">unicipality within the state under the </w:t>
      </w:r>
      <w:r w:rsidR="003C47D3">
        <w:rPr>
          <w:rFonts w:ascii="Calibri" w:hAnsi="Calibri" w:cs="Calibri"/>
        </w:rPr>
        <w:t>I</w:t>
      </w:r>
      <w:r w:rsidRPr="00C42A73">
        <w:rPr>
          <w:rFonts w:ascii="Calibri" w:hAnsi="Calibri" w:cs="Calibri"/>
        </w:rPr>
        <w:t xml:space="preserve">ntrastate </w:t>
      </w:r>
      <w:r w:rsidR="003C47D3">
        <w:rPr>
          <w:rFonts w:ascii="Calibri" w:hAnsi="Calibri" w:cs="Calibri"/>
        </w:rPr>
        <w:t>M</w:t>
      </w:r>
      <w:r w:rsidRPr="00C42A73">
        <w:rPr>
          <w:rFonts w:ascii="Calibri" w:hAnsi="Calibri" w:cs="Calibri"/>
        </w:rPr>
        <w:t xml:space="preserve">utual </w:t>
      </w:r>
      <w:r w:rsidR="003C47D3">
        <w:rPr>
          <w:rFonts w:ascii="Calibri" w:hAnsi="Calibri" w:cs="Calibri"/>
        </w:rPr>
        <w:t>A</w:t>
      </w:r>
      <w:r w:rsidRPr="00C42A73">
        <w:rPr>
          <w:rFonts w:ascii="Calibri" w:hAnsi="Calibri" w:cs="Calibri"/>
        </w:rPr>
        <w:t xml:space="preserve">id </w:t>
      </w:r>
      <w:r w:rsidR="003C47D3">
        <w:rPr>
          <w:rFonts w:ascii="Calibri" w:hAnsi="Calibri" w:cs="Calibri"/>
        </w:rPr>
        <w:t>S</w:t>
      </w:r>
      <w:r w:rsidRPr="00C42A73">
        <w:rPr>
          <w:rFonts w:ascii="Calibri" w:hAnsi="Calibri" w:cs="Calibri"/>
        </w:rPr>
        <w:t xml:space="preserve">ystem described in the Act.  A Municipal CEO may declare an emergency in anticipation of an event, </w:t>
      </w:r>
      <w:r w:rsidR="003C47D3" w:rsidRPr="00C42A73">
        <w:rPr>
          <w:rFonts w:ascii="Calibri" w:hAnsi="Calibri" w:cs="Calibri"/>
        </w:rPr>
        <w:t>to</w:t>
      </w:r>
      <w:r w:rsidRPr="00C42A73">
        <w:rPr>
          <w:rFonts w:ascii="Calibri" w:hAnsi="Calibri" w:cs="Calibri"/>
        </w:rPr>
        <w:t xml:space="preserve"> expedite and support the planning and preparation process.</w:t>
      </w:r>
    </w:p>
    <w:p w14:paraId="776AC42F" w14:textId="2F25D9FA" w:rsidR="00AB6265" w:rsidRPr="0040045B" w:rsidRDefault="00872199" w:rsidP="001C3DBC">
      <w:pPr>
        <w:spacing w:line="240" w:lineRule="auto"/>
        <w:rPr>
          <w:rFonts w:ascii="Calibri" w:hAnsi="Calibri" w:cs="Calibri"/>
          <w:i/>
          <w:iCs/>
        </w:rPr>
      </w:pPr>
      <w:r w:rsidRPr="00DD1C28">
        <w:rPr>
          <w:rFonts w:ascii="Calibri" w:hAnsi="Calibri" w:cs="Calibri"/>
          <w:i/>
          <w:iCs/>
          <w:highlight w:val="yellow"/>
        </w:rPr>
        <w:t xml:space="preserve"> </w:t>
      </w:r>
      <w:r w:rsidR="0040045B" w:rsidRPr="00DD1C28">
        <w:rPr>
          <w:rFonts w:ascii="Calibri" w:hAnsi="Calibri" w:cs="Calibri"/>
          <w:i/>
          <w:iCs/>
          <w:highlight w:val="yellow"/>
        </w:rPr>
        <w:t>[Verify</w:t>
      </w:r>
      <w:r w:rsidRPr="00DD1C28">
        <w:rPr>
          <w:rFonts w:ascii="Calibri" w:hAnsi="Calibri" w:cs="Calibri"/>
          <w:i/>
          <w:iCs/>
          <w:highlight w:val="yellow"/>
        </w:rPr>
        <w:t xml:space="preserve"> </w:t>
      </w:r>
      <w:r w:rsidR="00DD1C28">
        <w:rPr>
          <w:rFonts w:ascii="Calibri" w:hAnsi="Calibri" w:cs="Calibri"/>
          <w:i/>
          <w:iCs/>
          <w:highlight w:val="yellow"/>
        </w:rPr>
        <w:t>whether</w:t>
      </w:r>
      <w:r w:rsidRPr="00DD1C28">
        <w:rPr>
          <w:rFonts w:ascii="Calibri" w:hAnsi="Calibri" w:cs="Calibri"/>
          <w:i/>
          <w:iCs/>
          <w:highlight w:val="yellow"/>
        </w:rPr>
        <w:t xml:space="preserve"> there are any local ordinances or charter provisions regarding declaration of emergency.</w:t>
      </w:r>
      <w:r w:rsidR="0040045B" w:rsidRPr="00DD1C28">
        <w:rPr>
          <w:rFonts w:ascii="Calibri" w:hAnsi="Calibri" w:cs="Calibri"/>
          <w:i/>
          <w:iCs/>
          <w:highlight w:val="yellow"/>
        </w:rPr>
        <w:t>]</w:t>
      </w:r>
    </w:p>
    <w:p w14:paraId="55F528A6" w14:textId="626EF22F" w:rsidR="00AB6265" w:rsidRPr="00C42A73" w:rsidRDefault="006A3158" w:rsidP="001C3DBC">
      <w:pPr>
        <w:spacing w:line="240" w:lineRule="auto"/>
        <w:rPr>
          <w:rFonts w:ascii="Calibri" w:hAnsi="Calibri" w:cs="Calibri"/>
        </w:rPr>
      </w:pPr>
      <w:r>
        <w:rPr>
          <w:rFonts w:ascii="Calibri" w:hAnsi="Calibri" w:cs="Calibri"/>
        </w:rPr>
        <w:t xml:space="preserve">When a local emergency is declared, notification should be made to the DEMHS Regional Coordinator. </w:t>
      </w:r>
    </w:p>
    <w:p w14:paraId="39253F99" w14:textId="65BD0326" w:rsidR="00AB6265" w:rsidRPr="00C42A73" w:rsidRDefault="00AB6265" w:rsidP="001C3DBC">
      <w:pPr>
        <w:spacing w:line="240" w:lineRule="auto"/>
        <w:rPr>
          <w:rFonts w:ascii="Calibri" w:hAnsi="Calibri" w:cs="Calibri"/>
        </w:rPr>
      </w:pPr>
      <w:r w:rsidRPr="00C42A73">
        <w:rPr>
          <w:rFonts w:ascii="Calibri" w:hAnsi="Calibri" w:cs="Calibri"/>
        </w:rPr>
        <w:t xml:space="preserve">When an emergency is declared, alerting </w:t>
      </w:r>
      <w:r w:rsidR="003C47D3">
        <w:rPr>
          <w:rFonts w:ascii="Calibri" w:hAnsi="Calibri" w:cs="Calibri"/>
        </w:rPr>
        <w:t>m</w:t>
      </w:r>
      <w:r w:rsidRPr="00C42A73">
        <w:rPr>
          <w:rFonts w:ascii="Calibri" w:hAnsi="Calibri" w:cs="Calibri"/>
        </w:rPr>
        <w:t xml:space="preserve">unicipal residents of the significance of the emergency should be paramount.  A declaration of emergency helps to inform them of the significance of the event.  </w:t>
      </w:r>
    </w:p>
    <w:p w14:paraId="5FF0C76D" w14:textId="5F65D1BD" w:rsidR="00AB6265" w:rsidRPr="00C42A73" w:rsidRDefault="00CC30D0" w:rsidP="001C3DBC">
      <w:pPr>
        <w:pStyle w:val="Heading3"/>
        <w:rPr>
          <w:rFonts w:cs="Calibri"/>
        </w:rPr>
      </w:pPr>
      <w:bookmarkStart w:id="52" w:name="_Toc204682640"/>
      <w:r>
        <w:rPr>
          <w:rFonts w:cs="Calibri"/>
        </w:rPr>
        <w:lastRenderedPageBreak/>
        <w:t>Authority of the Fire Chief</w:t>
      </w:r>
      <w:bookmarkEnd w:id="52"/>
    </w:p>
    <w:p w14:paraId="331F975C" w14:textId="70C24179" w:rsidR="00AB6265" w:rsidRPr="00C42A73" w:rsidRDefault="00AB6265" w:rsidP="001C3DBC">
      <w:pPr>
        <w:spacing w:line="240" w:lineRule="auto"/>
        <w:rPr>
          <w:rFonts w:ascii="Calibri" w:hAnsi="Calibri" w:cs="Calibri"/>
        </w:rPr>
      </w:pPr>
      <w:r w:rsidRPr="00C42A73">
        <w:rPr>
          <w:rFonts w:ascii="Calibri" w:hAnsi="Calibri" w:cs="Calibri"/>
        </w:rPr>
        <w:t xml:space="preserve">Pursuant to CGS </w:t>
      </w:r>
      <w:hyperlink r:id="rId44" w:anchor="sec_7-313" w:history="1">
        <w:r w:rsidRPr="00C42A73">
          <w:rPr>
            <w:rStyle w:val="Hyperlink"/>
            <w:rFonts w:ascii="Calibri" w:hAnsi="Calibri" w:cs="Calibri"/>
          </w:rPr>
          <w:t>§ 7-313e</w:t>
        </w:r>
      </w:hyperlink>
      <w:r w:rsidRPr="00C42A73">
        <w:rPr>
          <w:rFonts w:ascii="Calibri" w:hAnsi="Calibri" w:cs="Calibri"/>
        </w:rPr>
        <w:t xml:space="preserve">,  the Fire Chief of the </w:t>
      </w:r>
      <w:r w:rsidR="00061297">
        <w:rPr>
          <w:rFonts w:ascii="Calibri" w:hAnsi="Calibri" w:cs="Calibri"/>
        </w:rPr>
        <w:t>m</w:t>
      </w:r>
      <w:r w:rsidRPr="00C42A73">
        <w:rPr>
          <w:rFonts w:ascii="Calibri" w:hAnsi="Calibri" w:cs="Calibri"/>
        </w:rPr>
        <w:t xml:space="preserve">unicipality, or any fire department member serving in the capacity of senior-fire-officer-in-charge, exercises the authority of Incident Commander to direct and control emergency activities at the scene.  </w:t>
      </w:r>
    </w:p>
    <w:p w14:paraId="06AC089C" w14:textId="77777777" w:rsidR="00AB6265" w:rsidRPr="00C42A73" w:rsidRDefault="00AB6265" w:rsidP="001C3DBC">
      <w:pPr>
        <w:pStyle w:val="Heading3"/>
        <w:rPr>
          <w:rFonts w:cs="Calibri"/>
        </w:rPr>
      </w:pPr>
      <w:bookmarkStart w:id="53" w:name="_Toc450317012"/>
      <w:bookmarkStart w:id="54" w:name="_Toc204682641"/>
      <w:r w:rsidRPr="00C42A73">
        <w:rPr>
          <w:rFonts w:cs="Calibri"/>
        </w:rPr>
        <w:t>Shared EMD Services</w:t>
      </w:r>
      <w:bookmarkEnd w:id="53"/>
      <w:bookmarkEnd w:id="54"/>
    </w:p>
    <w:p w14:paraId="27F3A9EC" w14:textId="3B867528" w:rsidR="00AB6265" w:rsidRPr="00C42A73" w:rsidRDefault="00AB6265" w:rsidP="001C3DBC">
      <w:pPr>
        <w:spacing w:line="240" w:lineRule="auto"/>
        <w:rPr>
          <w:rFonts w:ascii="Calibri" w:hAnsi="Calibri" w:cs="Calibri"/>
        </w:rPr>
      </w:pPr>
      <w:r w:rsidRPr="00C42A73">
        <w:rPr>
          <w:rFonts w:ascii="Calibri" w:hAnsi="Calibri" w:cs="Calibri"/>
          <w:highlight w:val="yellow"/>
        </w:rPr>
        <w:t>[INSERT DISCUSSION REGARDING SHARED EMD SERVICES</w:t>
      </w:r>
      <w:r w:rsidR="0040045B">
        <w:rPr>
          <w:rFonts w:ascii="Calibri" w:hAnsi="Calibri" w:cs="Calibri"/>
          <w:highlight w:val="yellow"/>
        </w:rPr>
        <w:t>.</w:t>
      </w:r>
      <w:r w:rsidRPr="00C42A73">
        <w:rPr>
          <w:rFonts w:ascii="Calibri" w:hAnsi="Calibri" w:cs="Calibri"/>
          <w:highlight w:val="yellow"/>
        </w:rPr>
        <w:t xml:space="preserve"> IF THE EMD POSITION IS FOR MORE THAN ONE TOWN – A WRITTEN MOA SHOULD BE ATTACHED TO THE LEOP</w:t>
      </w:r>
      <w:r w:rsidR="0040045B">
        <w:rPr>
          <w:rFonts w:ascii="Calibri" w:hAnsi="Calibri" w:cs="Calibri"/>
          <w:highlight w:val="yellow"/>
        </w:rPr>
        <w:t>. IF SHARED EMD, EACH MUNICIPALITY MUST HAVE THE EOC COVERED.</w:t>
      </w:r>
      <w:r w:rsidRPr="00C42A73">
        <w:rPr>
          <w:rFonts w:ascii="Calibri" w:hAnsi="Calibri" w:cs="Calibri"/>
          <w:highlight w:val="yellow"/>
        </w:rPr>
        <w:t>]</w:t>
      </w:r>
      <w:r w:rsidRPr="00C42A73">
        <w:rPr>
          <w:rFonts w:ascii="Calibri" w:hAnsi="Calibri" w:cs="Calibri"/>
        </w:rPr>
        <w:t xml:space="preserve"> </w:t>
      </w:r>
    </w:p>
    <w:p w14:paraId="7CD36F17" w14:textId="151A2777" w:rsidR="00154CA0" w:rsidRDefault="00154CA0" w:rsidP="001C3DBC">
      <w:pPr>
        <w:pStyle w:val="Heading2"/>
      </w:pPr>
      <w:bookmarkStart w:id="55" w:name="_Toc204682642"/>
      <w:r>
        <w:t>EMD-CEO Handbook</w:t>
      </w:r>
      <w:bookmarkEnd w:id="55"/>
    </w:p>
    <w:p w14:paraId="6A16BCE1" w14:textId="1CBA83E4" w:rsidR="00154CA0" w:rsidRPr="00154CA0" w:rsidRDefault="00154CA0" w:rsidP="001C3DBC">
      <w:pPr>
        <w:spacing w:line="240" w:lineRule="auto"/>
        <w:rPr>
          <w:rFonts w:ascii="Calibri" w:eastAsia="Calibri" w:hAnsi="Calibri" w:cs="Times New Roman"/>
          <w:color w:val="000000"/>
          <w:kern w:val="0"/>
          <w14:ligatures w14:val="none"/>
        </w:rPr>
      </w:pPr>
      <w:r w:rsidRPr="00154CA0">
        <w:rPr>
          <w:rFonts w:ascii="Calibri" w:eastAsia="Calibri" w:hAnsi="Calibri" w:cs="Times New Roman"/>
          <w:color w:val="000000"/>
          <w:kern w:val="0"/>
          <w14:ligatures w14:val="none"/>
        </w:rPr>
        <w:t xml:space="preserve">This plan should be read in conjunction with the </w:t>
      </w:r>
      <w:hyperlink r:id="rId45" w:history="1">
        <w:r w:rsidRPr="00154CA0">
          <w:rPr>
            <w:rFonts w:ascii="Calibri" w:eastAsia="Calibri" w:hAnsi="Calibri" w:cs="Times New Roman"/>
            <w:color w:val="0563C1"/>
            <w:kern w:val="0"/>
            <w:u w:val="single"/>
            <w14:ligatures w14:val="none"/>
          </w:rPr>
          <w:t>Local Emergency Management Director and Municipal Official Handbook</w:t>
        </w:r>
      </w:hyperlink>
      <w:r w:rsidRPr="00154CA0">
        <w:rPr>
          <w:rFonts w:ascii="Calibri" w:eastAsia="Calibri" w:hAnsi="Calibri" w:cs="Times New Roman"/>
          <w:color w:val="000000"/>
          <w:kern w:val="0"/>
          <w14:ligatures w14:val="none"/>
        </w:rPr>
        <w:t xml:space="preserve">. The EMD-CEO Handbook is a guide for emergency management professionals and local </w:t>
      </w:r>
      <w:r w:rsidR="003C47D3">
        <w:rPr>
          <w:rFonts w:ascii="Calibri" w:eastAsia="Calibri" w:hAnsi="Calibri" w:cs="Times New Roman"/>
          <w:color w:val="000000"/>
          <w:kern w:val="0"/>
          <w14:ligatures w14:val="none"/>
        </w:rPr>
        <w:t>m</w:t>
      </w:r>
      <w:r w:rsidRPr="00154CA0">
        <w:rPr>
          <w:rFonts w:ascii="Calibri" w:eastAsia="Calibri" w:hAnsi="Calibri" w:cs="Times New Roman"/>
          <w:color w:val="000000"/>
          <w:kern w:val="0"/>
          <w14:ligatures w14:val="none"/>
        </w:rPr>
        <w:t>unicipal/</w:t>
      </w:r>
      <w:r w:rsidR="003C47D3">
        <w:rPr>
          <w:rFonts w:ascii="Calibri" w:eastAsia="Calibri" w:hAnsi="Calibri" w:cs="Times New Roman"/>
          <w:color w:val="000000"/>
          <w:kern w:val="0"/>
          <w14:ligatures w14:val="none"/>
        </w:rPr>
        <w:t>t</w:t>
      </w:r>
      <w:r w:rsidRPr="00154CA0">
        <w:rPr>
          <w:rFonts w:ascii="Calibri" w:eastAsia="Calibri" w:hAnsi="Calibri" w:cs="Times New Roman"/>
          <w:color w:val="000000"/>
          <w:kern w:val="0"/>
          <w14:ligatures w14:val="none"/>
        </w:rPr>
        <w:t xml:space="preserve">ribal </w:t>
      </w:r>
      <w:r w:rsidR="003C47D3">
        <w:rPr>
          <w:rFonts w:ascii="Calibri" w:eastAsia="Calibri" w:hAnsi="Calibri" w:cs="Times New Roman"/>
          <w:color w:val="000000"/>
          <w:kern w:val="0"/>
          <w14:ligatures w14:val="none"/>
        </w:rPr>
        <w:t>n</w:t>
      </w:r>
      <w:r w:rsidRPr="00154CA0">
        <w:rPr>
          <w:rFonts w:ascii="Calibri" w:eastAsia="Calibri" w:hAnsi="Calibri" w:cs="Times New Roman"/>
          <w:color w:val="000000"/>
          <w:kern w:val="0"/>
          <w14:ligatures w14:val="none"/>
        </w:rPr>
        <w:t>ation officials to use as a reference and to help in understanding the system of emergency management in Connecticut, including established policies and procedures.</w:t>
      </w:r>
    </w:p>
    <w:p w14:paraId="763EBE5F" w14:textId="4675EB9A" w:rsidR="00154CA0" w:rsidRDefault="00AB6265" w:rsidP="001C3DBC">
      <w:pPr>
        <w:pStyle w:val="Heading2"/>
      </w:pPr>
      <w:bookmarkStart w:id="56" w:name="_Toc204682643"/>
      <w:r>
        <w:t xml:space="preserve">Plan </w:t>
      </w:r>
      <w:r w:rsidR="00367ACF">
        <w:t xml:space="preserve">Development, </w:t>
      </w:r>
      <w:r>
        <w:t>Evaluation, Review, and Maintenance</w:t>
      </w:r>
      <w:bookmarkEnd w:id="56"/>
    </w:p>
    <w:p w14:paraId="0537ED24" w14:textId="1CEC8D6A" w:rsidR="00367ACF" w:rsidRDefault="00367ACF"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In accordance with Connecticut General Statute Sec. 28-7(a), </w:t>
      </w:r>
      <w:r w:rsidR="003C47D3">
        <w:rPr>
          <w:rFonts w:ascii="Calibri" w:eastAsia="Calibri" w:hAnsi="Calibri" w:cs="Times New Roman"/>
          <w:color w:val="000000"/>
          <w:kern w:val="0"/>
          <w14:ligatures w14:val="none"/>
        </w:rPr>
        <w:t>to</w:t>
      </w:r>
      <w:r w:rsidRPr="00367ACF">
        <w:rPr>
          <w:rFonts w:ascii="Calibri" w:eastAsia="Calibri" w:hAnsi="Calibri" w:cs="Times New Roman"/>
          <w:color w:val="000000"/>
          <w:kern w:val="0"/>
          <w14:ligatures w14:val="none"/>
        </w:rPr>
        <w:t xml:space="preserve"> be eligible for any state or federal benefits under this chapter, not later than January 1, 2017, and biennially thereafter, each town or city of the state shall have a current emergency plan of operations that has been approved by the </w:t>
      </w:r>
      <w:r w:rsidR="003C47D3">
        <w:rPr>
          <w:rFonts w:ascii="Calibri" w:eastAsia="Calibri" w:hAnsi="Calibri" w:cs="Times New Roman"/>
          <w:color w:val="000000"/>
          <w:kern w:val="0"/>
          <w14:ligatures w14:val="none"/>
        </w:rPr>
        <w:t xml:space="preserve">(DESPP) </w:t>
      </w:r>
      <w:r w:rsidRPr="00367ACF">
        <w:rPr>
          <w:rFonts w:ascii="Calibri" w:eastAsia="Calibri" w:hAnsi="Calibri" w:cs="Times New Roman"/>
          <w:color w:val="000000"/>
          <w:kern w:val="0"/>
          <w14:ligatures w14:val="none"/>
        </w:rPr>
        <w:t>commissioner. The plan shall be submitted to the commissioner after it has been approved by the local emergency management director and the local chief executive. Such plan may be submitted with a notice stating that the plan remains unchanged from the previously submitted version.</w:t>
      </w:r>
    </w:p>
    <w:p w14:paraId="458EB90C" w14:textId="34DC5F11" w:rsidR="00AB6265" w:rsidRPr="00AB6265" w:rsidRDefault="00AB6265" w:rsidP="001C3DBC">
      <w:pPr>
        <w:spacing w:line="240" w:lineRule="auto"/>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Reviews and/or updates will be performed as follows: </w:t>
      </w:r>
    </w:p>
    <w:p w14:paraId="0F5DEB9C"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Reviewed and updated by appropriate organizations and partners at least </w:t>
      </w:r>
      <w:r w:rsidRPr="00AB6265">
        <w:rPr>
          <w:rFonts w:ascii="Calibri" w:eastAsia="Calibri" w:hAnsi="Calibri" w:cs="Times New Roman"/>
          <w:color w:val="000000"/>
          <w:kern w:val="0"/>
          <w:u w:val="single"/>
          <w14:ligatures w14:val="none"/>
        </w:rPr>
        <w:t>annually</w:t>
      </w:r>
      <w:r w:rsidRPr="00AB6265">
        <w:rPr>
          <w:rFonts w:ascii="Calibri" w:eastAsia="Calibri" w:hAnsi="Calibri" w:cs="Times New Roman"/>
          <w:color w:val="000000"/>
          <w:kern w:val="0"/>
          <w14:ligatures w14:val="none"/>
        </w:rPr>
        <w:t xml:space="preserve"> or as otherwise required by statute.</w:t>
      </w:r>
    </w:p>
    <w:p w14:paraId="212488E1"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p>
    <w:p w14:paraId="11A3E4FA" w14:textId="107AAE9A" w:rsidR="00AB6265" w:rsidRPr="00AB6265" w:rsidRDefault="003C47D3" w:rsidP="001C3DBC">
      <w:pPr>
        <w:spacing w:line="240" w:lineRule="auto"/>
        <w:contextualSpacing/>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The Emergency Management Director</w:t>
      </w:r>
      <w:r w:rsidRPr="00AB6265">
        <w:rPr>
          <w:rFonts w:ascii="Calibri" w:eastAsia="Calibri" w:hAnsi="Calibri" w:cs="Times New Roman"/>
          <w:color w:val="000000"/>
          <w:kern w:val="0"/>
          <w14:ligatures w14:val="none"/>
        </w:rPr>
        <w:t xml:space="preserve"> </w:t>
      </w:r>
      <w:r w:rsidR="00AB6265" w:rsidRPr="00AB6265">
        <w:rPr>
          <w:rFonts w:ascii="Calibri" w:eastAsia="Calibri" w:hAnsi="Calibri" w:cs="Times New Roman"/>
          <w:color w:val="000000"/>
          <w:kern w:val="0"/>
          <w14:ligatures w14:val="none"/>
        </w:rPr>
        <w:t>will provide LEOP section(s) to be reviewed to appropriate officials /organizations.  The reviewing official/organization will submit two (2) copies of any revised LEOP section to the EMERGENCY MANAGEMENT DIRECTOR within thirty (30) working days of a request for review/update.</w:t>
      </w:r>
    </w:p>
    <w:p w14:paraId="5793F800"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p>
    <w:p w14:paraId="629E0625" w14:textId="3F987BC2" w:rsidR="00AB6265" w:rsidRPr="00AB6265" w:rsidRDefault="00AB6265" w:rsidP="001C3DBC">
      <w:pPr>
        <w:spacing w:line="240" w:lineRule="auto"/>
        <w:contextualSpacing/>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All changes to </w:t>
      </w:r>
      <w:proofErr w:type="gramStart"/>
      <w:r w:rsidRPr="00AB6265">
        <w:rPr>
          <w:rFonts w:ascii="Calibri" w:eastAsia="Calibri" w:hAnsi="Calibri" w:cs="Times New Roman"/>
          <w:color w:val="000000"/>
          <w:kern w:val="0"/>
          <w14:ligatures w14:val="none"/>
        </w:rPr>
        <w:t>an</w:t>
      </w:r>
      <w:proofErr w:type="gramEnd"/>
      <w:r w:rsidRPr="00AB6265">
        <w:rPr>
          <w:rFonts w:ascii="Calibri" w:eastAsia="Calibri" w:hAnsi="Calibri" w:cs="Times New Roman"/>
          <w:color w:val="000000"/>
          <w:kern w:val="0"/>
          <w14:ligatures w14:val="none"/>
        </w:rPr>
        <w:t xml:space="preserve"> LEOP section will be provided by </w:t>
      </w:r>
      <w:r w:rsidR="003C47D3">
        <w:rPr>
          <w:rFonts w:ascii="Calibri" w:eastAsia="Calibri" w:hAnsi="Calibri" w:cs="Times New Roman"/>
          <w:color w:val="000000"/>
          <w:kern w:val="0"/>
          <w14:ligatures w14:val="none"/>
        </w:rPr>
        <w:t>the Emergency Management Director</w:t>
      </w:r>
      <w:r w:rsidRPr="00AB6265">
        <w:rPr>
          <w:rFonts w:ascii="Calibri" w:eastAsia="Calibri" w:hAnsi="Calibri" w:cs="Times New Roman"/>
          <w:color w:val="000000"/>
          <w:kern w:val="0"/>
          <w14:ligatures w14:val="none"/>
        </w:rPr>
        <w:t xml:space="preserve"> to all departments, agencies, offices and individuals who have received copies of it previously and any recipient newly identified as requiring it. </w:t>
      </w:r>
    </w:p>
    <w:p w14:paraId="69373DB4" w14:textId="7D733CBE" w:rsidR="00AB6265" w:rsidRDefault="00AB6265" w:rsidP="001C3DBC">
      <w:pPr>
        <w:pStyle w:val="Heading2"/>
      </w:pPr>
      <w:bookmarkStart w:id="57" w:name="_Toc204682644"/>
      <w:r>
        <w:t>Training and Exercise</w:t>
      </w:r>
      <w:bookmarkEnd w:id="57"/>
    </w:p>
    <w:p w14:paraId="1F200115" w14:textId="055DC02A" w:rsidR="00AB6265" w:rsidRPr="00AB6265" w:rsidRDefault="00AB6265" w:rsidP="001C3DBC">
      <w:pPr>
        <w:spacing w:line="240" w:lineRule="auto"/>
        <w:contextualSpacing/>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The head of each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’s department having responsibilities involving emergency management or operations, including debris management, will ensure that all personnel within the department receive adequate training to enable them to perform their emergency duties in an efficient and safe manner.  Appropriate training will also be provided to the volunteer civil preparedness forces that may assist with these duties.</w:t>
      </w:r>
    </w:p>
    <w:p w14:paraId="29D65414"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p>
    <w:p w14:paraId="1E6447C1"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lastRenderedPageBreak/>
        <w:t xml:space="preserve">Each department that is responsible for emergency management or operations, including debris management, will ensure that its standard operating guidelines contain specific protocols and guidance under which the department will function safely and effectively.  </w:t>
      </w:r>
    </w:p>
    <w:p w14:paraId="08216B58"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p>
    <w:p w14:paraId="051FB33D" w14:textId="72CE050F" w:rsidR="00AB6265" w:rsidRPr="00AB6265" w:rsidRDefault="00AB6265" w:rsidP="001C3DBC">
      <w:pPr>
        <w:spacing w:line="240" w:lineRule="auto"/>
        <w:contextualSpacing/>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At a minimum, affected Municipal/Tribal Nation departments will review annually any standard operating guidelines related to emergency management or operations, including debris management, to ensure that they are </w:t>
      </w:r>
      <w:r w:rsidR="005B359D" w:rsidRPr="00AB6265">
        <w:rPr>
          <w:rFonts w:ascii="Calibri" w:eastAsia="Calibri" w:hAnsi="Calibri" w:cs="Times New Roman"/>
          <w:color w:val="000000"/>
          <w:kern w:val="0"/>
          <w14:ligatures w14:val="none"/>
        </w:rPr>
        <w:t>up to date</w:t>
      </w:r>
      <w:r w:rsidRPr="00AB6265">
        <w:rPr>
          <w:rFonts w:ascii="Calibri" w:eastAsia="Calibri" w:hAnsi="Calibri" w:cs="Times New Roman"/>
          <w:color w:val="000000"/>
          <w:kern w:val="0"/>
          <w14:ligatures w14:val="none"/>
        </w:rPr>
        <w:t xml:space="preserve"> with current best practices and reflect the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’s available response resources.  To the extent practicable, the annual review shall be conducted prior to the beginning of the hurricane season or July 1st. </w:t>
      </w:r>
    </w:p>
    <w:p w14:paraId="2C2BDB57" w14:textId="77777777" w:rsidR="00AB6265" w:rsidRPr="00AB6265" w:rsidRDefault="00AB6265" w:rsidP="001C3DBC">
      <w:pPr>
        <w:spacing w:line="240" w:lineRule="auto"/>
        <w:contextualSpacing/>
        <w:rPr>
          <w:rFonts w:ascii="Calibri" w:eastAsia="Calibri" w:hAnsi="Calibri" w:cs="Times New Roman"/>
          <w:color w:val="000000"/>
          <w:kern w:val="0"/>
          <w14:ligatures w14:val="none"/>
        </w:rPr>
      </w:pPr>
    </w:p>
    <w:p w14:paraId="298A6A94" w14:textId="278E95AE" w:rsidR="00AB6265" w:rsidRPr="00AB6265" w:rsidRDefault="00AB6265" w:rsidP="001C3DBC">
      <w:pPr>
        <w:spacing w:line="240" w:lineRule="auto"/>
        <w:contextualSpacing/>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As deemed appropriate by department heads,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 personnel assigned emergency operations responsibilities will conduct and participate in training exercises to identify strengths to be maintained and weaknesses to be addressed.  Such exercises will be conducted at least annually but may be scheduled more frequently if warranted.</w:t>
      </w:r>
    </w:p>
    <w:p w14:paraId="75A0CDE2" w14:textId="2683CE84" w:rsidR="00AB6265" w:rsidRDefault="00AB6265">
      <w:r>
        <w:br w:type="page"/>
      </w:r>
    </w:p>
    <w:p w14:paraId="29965FF7" w14:textId="0A60BB8A" w:rsidR="00AB6265" w:rsidRDefault="00AB6265" w:rsidP="00AB6265">
      <w:pPr>
        <w:pStyle w:val="Heading1"/>
      </w:pPr>
      <w:bookmarkStart w:id="58" w:name="_Toc204682645"/>
      <w:r>
        <w:lastRenderedPageBreak/>
        <w:t>Section IV: LEOP Annexes</w:t>
      </w:r>
      <w:r w:rsidR="004E1A11">
        <w:t xml:space="preserve"> and References</w:t>
      </w:r>
      <w:bookmarkEnd w:id="58"/>
    </w:p>
    <w:p w14:paraId="2AB68B68" w14:textId="3BFEC9C9" w:rsidR="00AB6265" w:rsidRPr="00E80880" w:rsidRDefault="00AB6265" w:rsidP="001C3DBC">
      <w:pPr>
        <w:spacing w:line="240" w:lineRule="auto"/>
        <w:rPr>
          <w:rFonts w:ascii="Calibri" w:eastAsia="Calibri" w:hAnsi="Calibri" w:cs="Times New Roman"/>
          <w:i/>
          <w:color w:val="000000"/>
          <w:kern w:val="0"/>
          <w:highlight w:val="lightGray"/>
          <w14:ligatures w14:val="none"/>
        </w:rPr>
      </w:pPr>
      <w:r w:rsidRPr="00E80880">
        <w:rPr>
          <w:rFonts w:ascii="Calibri" w:eastAsia="Calibri" w:hAnsi="Calibri" w:cs="Times New Roman"/>
          <w:color w:val="000000"/>
          <w:kern w:val="0"/>
          <w:highlight w:val="lightGray"/>
          <w14:ligatures w14:val="none"/>
        </w:rPr>
        <w:t xml:space="preserve">NOTE: A </w:t>
      </w:r>
      <w:r w:rsidR="00061297">
        <w:rPr>
          <w:rFonts w:ascii="Calibri" w:eastAsia="Calibri" w:hAnsi="Calibri" w:cs="Times New Roman"/>
          <w:color w:val="000000"/>
          <w:kern w:val="0"/>
          <w:highlight w:val="lightGray"/>
          <w14:ligatures w14:val="none"/>
        </w:rPr>
        <w:t>municipality/tribal nation</w:t>
      </w:r>
      <w:r w:rsidRPr="00E80880">
        <w:rPr>
          <w:rFonts w:ascii="Calibri" w:eastAsia="Calibri" w:hAnsi="Calibri" w:cs="Times New Roman"/>
          <w:iCs/>
          <w:color w:val="000000"/>
          <w:kern w:val="0"/>
          <w:highlight w:val="lightGray"/>
          <w14:ligatures w14:val="none"/>
        </w:rPr>
        <w:t xml:space="preserve"> ma</w:t>
      </w:r>
      <w:r w:rsidRPr="00E80880">
        <w:rPr>
          <w:rFonts w:ascii="Calibri" w:eastAsia="Calibri" w:hAnsi="Calibri" w:cs="Times New Roman"/>
          <w:color w:val="000000"/>
          <w:kern w:val="0"/>
          <w:highlight w:val="lightGray"/>
          <w14:ligatures w14:val="none"/>
        </w:rPr>
        <w:t>y choose to continue to use annexes organized by ESFs, or to use the ESF Position Aids to replace or supplement most annexes.</w:t>
      </w:r>
      <w:r w:rsidR="00E80880">
        <w:rPr>
          <w:rFonts w:ascii="Calibri" w:eastAsia="Calibri" w:hAnsi="Calibri" w:cs="Times New Roman"/>
          <w:color w:val="000000"/>
          <w:kern w:val="0"/>
          <w:highlight w:val="lightGray"/>
          <w14:ligatures w14:val="none"/>
        </w:rPr>
        <w:t xml:space="preserve"> </w:t>
      </w:r>
    </w:p>
    <w:p w14:paraId="380ED3CC" w14:textId="4EF14219" w:rsidR="00AB6265" w:rsidRPr="00AB6265" w:rsidRDefault="00AB6265" w:rsidP="001C3DBC">
      <w:pPr>
        <w:spacing w:line="240" w:lineRule="auto"/>
        <w:rPr>
          <w:rFonts w:ascii="Calibri" w:eastAsia="Calibri" w:hAnsi="Calibri" w:cs="Times New Roman"/>
          <w:color w:val="000000"/>
          <w:kern w:val="0"/>
          <w14:ligatures w14:val="none"/>
        </w:rPr>
      </w:pPr>
      <w:r w:rsidRPr="00BC6778">
        <w:rPr>
          <w:rFonts w:ascii="Calibri" w:eastAsia="Calibri" w:hAnsi="Calibri" w:cs="Times New Roman"/>
          <w:color w:val="000000"/>
          <w:kern w:val="0"/>
          <w:highlight w:val="lightGray"/>
          <w14:ligatures w14:val="none"/>
        </w:rPr>
        <w:t>Annexes may be included by reference and maintained separately, or they may be physically incorporated into the LEOP. If</w:t>
      </w:r>
      <w:bookmarkStart w:id="59" w:name="_Crosswalks_to_ESF-Related"/>
      <w:bookmarkEnd w:id="59"/>
      <w:r w:rsidR="00E80880" w:rsidRPr="00BC6778">
        <w:rPr>
          <w:rFonts w:ascii="Calibri" w:eastAsia="Calibri" w:hAnsi="Calibri" w:cs="Times New Roman"/>
          <w:color w:val="000000"/>
          <w:kern w:val="0"/>
          <w:highlight w:val="lightGray"/>
          <w14:ligatures w14:val="none"/>
        </w:rPr>
        <w:t xml:space="preserve"> it is included by reference, the plan must be accessible by the municipal/tribal nation Office of Emergency Management.</w:t>
      </w:r>
      <w:r w:rsidR="00E80880">
        <w:rPr>
          <w:rFonts w:ascii="Calibri" w:eastAsia="Calibri" w:hAnsi="Calibri" w:cs="Times New Roman"/>
          <w:color w:val="000000"/>
          <w:kern w:val="0"/>
          <w14:ligatures w14:val="none"/>
        </w:rPr>
        <w:t xml:space="preserve"> </w:t>
      </w:r>
    </w:p>
    <w:p w14:paraId="721A344D" w14:textId="77777777" w:rsidR="00AB6265" w:rsidRDefault="00AB6265">
      <w:pPr>
        <w:rPr>
          <w:rFonts w:ascii="Calibri" w:hAnsi="Calibri" w:cs="Arial"/>
          <w:b/>
          <w:bCs/>
          <w:iCs/>
          <w:sz w:val="28"/>
          <w:szCs w:val="28"/>
        </w:rPr>
      </w:pPr>
      <w:r>
        <w:br w:type="page"/>
      </w:r>
    </w:p>
    <w:p w14:paraId="2C18CCFE" w14:textId="6F9486A5" w:rsidR="008F7777" w:rsidRDefault="006C176D" w:rsidP="008F7777">
      <w:pPr>
        <w:pStyle w:val="Heading2"/>
      </w:pPr>
      <w:bookmarkStart w:id="60" w:name="_Toc204682646"/>
      <w:r>
        <w:lastRenderedPageBreak/>
        <w:t xml:space="preserve">Municipal </w:t>
      </w:r>
      <w:r w:rsidR="008F7777">
        <w:t>Contact Lists</w:t>
      </w:r>
      <w:bookmarkEnd w:id="60"/>
    </w:p>
    <w:p w14:paraId="2BFB454D" w14:textId="79C4692C" w:rsidR="008F7777" w:rsidRPr="008F7777" w:rsidRDefault="008F7777" w:rsidP="001C3DBC">
      <w:pPr>
        <w:spacing w:line="240" w:lineRule="auto"/>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8F7777">
        <w:rPr>
          <w:rFonts w:ascii="Calibri" w:eastAsia="Calibri" w:hAnsi="Calibri" w:cs="Times New Roman"/>
          <w:color w:val="000000"/>
          <w:kern w:val="0"/>
          <w14:ligatures w14:val="none"/>
        </w:rPr>
        <w:t xml:space="preserve"> maintains a comprehensive list of contacts for emergency operations. The detailed information related to these contacts is sensitive in nature, the release of which may create a safety risk to person or property.  The contact lists will therefore be maintained on file at the </w:t>
      </w:r>
      <w:r w:rsidR="00061297">
        <w:rPr>
          <w:rFonts w:ascii="Calibri" w:eastAsia="Calibri" w:hAnsi="Calibri" w:cs="Times New Roman"/>
          <w:color w:val="000000"/>
          <w:kern w:val="0"/>
          <w14:ligatures w14:val="none"/>
        </w:rPr>
        <w:t>Municipality/tribal nation</w:t>
      </w:r>
      <w:r w:rsidRPr="008F7777">
        <w:rPr>
          <w:rFonts w:ascii="Calibri" w:eastAsia="Calibri" w:hAnsi="Calibri" w:cs="Times New Roman"/>
          <w:color w:val="000000"/>
          <w:kern w:val="0"/>
          <w14:ligatures w14:val="none"/>
        </w:rPr>
        <w:t xml:space="preserve">’s EOC and with the CT DESPP/DEMHS Regional Coordinator/Office. This information may also be maintained on hand by emergency operations personnel. The information contained in these lists should not be otherwise released without prior consultation with the </w:t>
      </w:r>
      <w:r w:rsidR="00061297">
        <w:rPr>
          <w:rFonts w:ascii="Calibri" w:eastAsia="Calibri" w:hAnsi="Calibri" w:cs="Times New Roman"/>
          <w:color w:val="000000"/>
          <w:kern w:val="0"/>
          <w14:ligatures w14:val="none"/>
        </w:rPr>
        <w:t>m</w:t>
      </w:r>
      <w:r w:rsidRPr="008F7777">
        <w:rPr>
          <w:rFonts w:ascii="Calibri" w:eastAsia="Calibri" w:hAnsi="Calibri" w:cs="Times New Roman"/>
          <w:color w:val="000000"/>
          <w:kern w:val="0"/>
          <w14:ligatures w14:val="none"/>
        </w:rPr>
        <w:t>unicipal/Tribal Nation Attorney and CEO.</w:t>
      </w:r>
    </w:p>
    <w:p w14:paraId="1962B02A" w14:textId="2C08A536" w:rsidR="008F7777" w:rsidRPr="001C3DBC" w:rsidRDefault="008F7777" w:rsidP="001C3DBC">
      <w:pPr>
        <w:spacing w:line="240" w:lineRule="auto"/>
        <w:rPr>
          <w:rFonts w:ascii="Calibri" w:eastAsia="Calibri" w:hAnsi="Calibri" w:cs="Times New Roman"/>
          <w:i/>
          <w:iCs/>
          <w:color w:val="000000"/>
          <w:kern w:val="0"/>
          <w14:ligatures w14:val="none"/>
        </w:rPr>
      </w:pPr>
      <w:r w:rsidRPr="001C3DBC">
        <w:rPr>
          <w:rFonts w:ascii="Calibri" w:eastAsia="Calibri" w:hAnsi="Calibri" w:cs="Times New Roman"/>
          <w:i/>
          <w:iCs/>
          <w:color w:val="000000"/>
          <w:kern w:val="0"/>
          <w14:ligatures w14:val="none"/>
        </w:rPr>
        <w:t xml:space="preserve"> </w:t>
      </w:r>
      <w:r w:rsidRPr="001C3DBC">
        <w:rPr>
          <w:rFonts w:ascii="Calibri" w:eastAsia="Calibri" w:hAnsi="Calibri" w:cs="Times New Roman"/>
          <w:i/>
          <w:iCs/>
          <w:color w:val="000000"/>
          <w:kern w:val="0"/>
          <w:highlight w:val="lightGray"/>
          <w14:ligatures w14:val="none"/>
        </w:rPr>
        <w:t>[</w:t>
      </w:r>
      <w:r w:rsidR="001C3DBC" w:rsidRPr="001C3DBC">
        <w:rPr>
          <w:rFonts w:ascii="Calibri" w:eastAsia="Calibri" w:hAnsi="Calibri" w:cs="Times New Roman"/>
          <w:i/>
          <w:iCs/>
          <w:color w:val="000000"/>
          <w:kern w:val="0"/>
          <w:highlight w:val="lightGray"/>
          <w14:ligatures w14:val="none"/>
        </w:rPr>
        <w:t xml:space="preserve">Instructions: </w:t>
      </w:r>
      <w:r w:rsidR="00E80880" w:rsidRPr="001C3DBC">
        <w:rPr>
          <w:rFonts w:ascii="Calibri" w:eastAsia="Calibri" w:hAnsi="Calibri" w:cs="Times New Roman"/>
          <w:i/>
          <w:iCs/>
          <w:color w:val="000000"/>
          <w:kern w:val="0"/>
          <w:highlight w:val="lightGray"/>
          <w14:ligatures w14:val="none"/>
        </w:rPr>
        <w:t xml:space="preserve">Complete </w:t>
      </w:r>
      <w:proofErr w:type="gramStart"/>
      <w:r w:rsidR="00E80880" w:rsidRPr="001C3DBC">
        <w:rPr>
          <w:rFonts w:ascii="Calibri" w:eastAsia="Calibri" w:hAnsi="Calibri" w:cs="Times New Roman"/>
          <w:i/>
          <w:iCs/>
          <w:color w:val="000000"/>
          <w:kern w:val="0"/>
          <w:highlight w:val="lightGray"/>
          <w14:ligatures w14:val="none"/>
        </w:rPr>
        <w:t>below information</w:t>
      </w:r>
      <w:proofErr w:type="gramEnd"/>
      <w:r w:rsidR="00E80880" w:rsidRPr="001C3DBC">
        <w:rPr>
          <w:rFonts w:ascii="Calibri" w:eastAsia="Calibri" w:hAnsi="Calibri" w:cs="Times New Roman"/>
          <w:i/>
          <w:iCs/>
          <w:color w:val="000000"/>
          <w:kern w:val="0"/>
          <w:highlight w:val="lightGray"/>
          <w14:ligatures w14:val="none"/>
        </w:rPr>
        <w:t>. If contact lists exist as an external document, they may be referenced.]</w:t>
      </w:r>
    </w:p>
    <w:tbl>
      <w:tblPr>
        <w:tblStyle w:val="TableGrid1"/>
        <w:tblW w:w="9630" w:type="dxa"/>
        <w:tblInd w:w="-95" w:type="dxa"/>
        <w:tblLook w:val="04A0" w:firstRow="1" w:lastRow="0" w:firstColumn="1" w:lastColumn="0" w:noHBand="0" w:noVBand="1"/>
      </w:tblPr>
      <w:tblGrid>
        <w:gridCol w:w="1913"/>
        <w:gridCol w:w="2417"/>
        <w:gridCol w:w="2025"/>
        <w:gridCol w:w="1503"/>
        <w:gridCol w:w="1772"/>
      </w:tblGrid>
      <w:tr w:rsidR="008F7777" w:rsidRPr="008F7777" w14:paraId="61684357" w14:textId="77777777" w:rsidTr="007541E1">
        <w:tc>
          <w:tcPr>
            <w:tcW w:w="9630" w:type="dxa"/>
            <w:gridSpan w:val="5"/>
            <w:shd w:val="clear" w:color="auto" w:fill="0E2841" w:themeFill="text2"/>
          </w:tcPr>
          <w:p w14:paraId="7A0D0AE7" w14:textId="77777777" w:rsidR="008F7777" w:rsidRPr="007541E1" w:rsidRDefault="008F7777" w:rsidP="008F7777">
            <w:pPr>
              <w:jc w:val="center"/>
              <w:rPr>
                <w:rFonts w:ascii="Calibri" w:eastAsia="Times New Roman" w:hAnsi="Calibri" w:cs="Times New Roman"/>
                <w:b/>
                <w:color w:val="E8E8E8" w:themeColor="background2"/>
                <w:sz w:val="28"/>
                <w:szCs w:val="144"/>
              </w:rPr>
            </w:pPr>
            <w:r w:rsidRPr="007541E1">
              <w:rPr>
                <w:rFonts w:ascii="Calibri" w:eastAsia="Times New Roman" w:hAnsi="Calibri" w:cs="Times New Roman"/>
                <w:b/>
                <w:color w:val="E8E8E8" w:themeColor="background2"/>
                <w:sz w:val="32"/>
                <w:szCs w:val="144"/>
              </w:rPr>
              <w:t>Municipal/Tribal Nation Government offices</w:t>
            </w:r>
          </w:p>
        </w:tc>
      </w:tr>
      <w:tr w:rsidR="008F7777" w:rsidRPr="008F7777" w14:paraId="2B16E822" w14:textId="77777777" w:rsidTr="008F7777">
        <w:tc>
          <w:tcPr>
            <w:tcW w:w="1885" w:type="dxa"/>
            <w:shd w:val="clear" w:color="auto" w:fill="E7E6E6"/>
          </w:tcPr>
          <w:p w14:paraId="77EC5185"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Entity/Department</w:t>
            </w:r>
          </w:p>
        </w:tc>
        <w:tc>
          <w:tcPr>
            <w:tcW w:w="2427" w:type="dxa"/>
            <w:shd w:val="clear" w:color="auto" w:fill="E7E6E6"/>
          </w:tcPr>
          <w:p w14:paraId="40005141"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Point of Contact Name/Title</w:t>
            </w:r>
          </w:p>
        </w:tc>
        <w:tc>
          <w:tcPr>
            <w:tcW w:w="2032" w:type="dxa"/>
            <w:shd w:val="clear" w:color="auto" w:fill="E7E6E6"/>
          </w:tcPr>
          <w:p w14:paraId="673A00DB"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24 Hour Emergency Phone</w:t>
            </w:r>
          </w:p>
        </w:tc>
        <w:tc>
          <w:tcPr>
            <w:tcW w:w="1507" w:type="dxa"/>
            <w:shd w:val="clear" w:color="auto" w:fill="E7E6E6"/>
          </w:tcPr>
          <w:p w14:paraId="373FAE05"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Business Phone</w:t>
            </w:r>
          </w:p>
        </w:tc>
        <w:tc>
          <w:tcPr>
            <w:tcW w:w="1779" w:type="dxa"/>
            <w:shd w:val="clear" w:color="auto" w:fill="E7E6E6"/>
          </w:tcPr>
          <w:p w14:paraId="2103D534"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Email Address</w:t>
            </w:r>
          </w:p>
        </w:tc>
      </w:tr>
      <w:tr w:rsidR="008F7777" w:rsidRPr="008F7777" w14:paraId="19237464" w14:textId="77777777" w:rsidTr="00441409">
        <w:tc>
          <w:tcPr>
            <w:tcW w:w="1885" w:type="dxa"/>
          </w:tcPr>
          <w:p w14:paraId="28D43BB1" w14:textId="610E55A1" w:rsidR="008F7777" w:rsidRPr="008F7777" w:rsidRDefault="008F7777" w:rsidP="008F7777">
            <w:pPr>
              <w:rPr>
                <w:rFonts w:ascii="Calibri" w:eastAsia="Times New Roman" w:hAnsi="Calibri" w:cs="Times New Roman"/>
                <w:b/>
                <w:smallCaps/>
                <w:color w:val="000000"/>
                <w:sz w:val="28"/>
                <w:szCs w:val="144"/>
              </w:rPr>
            </w:pPr>
          </w:p>
        </w:tc>
        <w:tc>
          <w:tcPr>
            <w:tcW w:w="2427" w:type="dxa"/>
          </w:tcPr>
          <w:p w14:paraId="7102B8E2" w14:textId="77777777" w:rsidR="008F7777" w:rsidRPr="008F7777" w:rsidRDefault="008F7777" w:rsidP="008F7777">
            <w:pPr>
              <w:rPr>
                <w:rFonts w:ascii="Calibri" w:eastAsia="Times New Roman" w:hAnsi="Calibri" w:cs="Times New Roman"/>
                <w:b/>
                <w:smallCaps/>
                <w:color w:val="000000"/>
                <w:sz w:val="28"/>
                <w:szCs w:val="144"/>
              </w:rPr>
            </w:pPr>
          </w:p>
        </w:tc>
        <w:tc>
          <w:tcPr>
            <w:tcW w:w="2032" w:type="dxa"/>
          </w:tcPr>
          <w:p w14:paraId="107BB02A" w14:textId="77777777" w:rsidR="008F7777" w:rsidRPr="008F7777" w:rsidRDefault="008F7777" w:rsidP="008F7777">
            <w:pPr>
              <w:rPr>
                <w:rFonts w:ascii="Calibri" w:eastAsia="Times New Roman" w:hAnsi="Calibri" w:cs="Times New Roman"/>
                <w:b/>
                <w:smallCaps/>
                <w:color w:val="000000"/>
                <w:sz w:val="28"/>
                <w:szCs w:val="144"/>
              </w:rPr>
            </w:pPr>
          </w:p>
        </w:tc>
        <w:tc>
          <w:tcPr>
            <w:tcW w:w="1507" w:type="dxa"/>
          </w:tcPr>
          <w:p w14:paraId="7421EAAF" w14:textId="77777777" w:rsidR="008F7777" w:rsidRPr="008F7777" w:rsidRDefault="008F7777" w:rsidP="008F7777">
            <w:pPr>
              <w:rPr>
                <w:rFonts w:ascii="Calibri" w:eastAsia="Times New Roman" w:hAnsi="Calibri" w:cs="Times New Roman"/>
                <w:b/>
                <w:smallCaps/>
                <w:color w:val="000000"/>
                <w:sz w:val="28"/>
                <w:szCs w:val="144"/>
              </w:rPr>
            </w:pPr>
          </w:p>
        </w:tc>
        <w:tc>
          <w:tcPr>
            <w:tcW w:w="1779" w:type="dxa"/>
          </w:tcPr>
          <w:p w14:paraId="54353AF4"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58B646DB" w14:textId="77777777" w:rsidTr="00441409">
        <w:tc>
          <w:tcPr>
            <w:tcW w:w="1885" w:type="dxa"/>
          </w:tcPr>
          <w:p w14:paraId="0034DA54" w14:textId="77777777" w:rsidR="008F7777" w:rsidRPr="008F7777" w:rsidRDefault="008F7777" w:rsidP="008F7777">
            <w:pPr>
              <w:rPr>
                <w:rFonts w:ascii="Calibri" w:eastAsia="Times New Roman" w:hAnsi="Calibri" w:cs="Times New Roman"/>
                <w:b/>
                <w:smallCaps/>
                <w:color w:val="000000"/>
                <w:sz w:val="28"/>
                <w:szCs w:val="144"/>
              </w:rPr>
            </w:pPr>
          </w:p>
        </w:tc>
        <w:tc>
          <w:tcPr>
            <w:tcW w:w="2427" w:type="dxa"/>
          </w:tcPr>
          <w:p w14:paraId="06A86C43" w14:textId="77777777" w:rsidR="008F7777" w:rsidRPr="008F7777" w:rsidRDefault="008F7777" w:rsidP="008F7777">
            <w:pPr>
              <w:rPr>
                <w:rFonts w:ascii="Calibri" w:eastAsia="Times New Roman" w:hAnsi="Calibri" w:cs="Times New Roman"/>
                <w:b/>
                <w:smallCaps/>
                <w:color w:val="000000"/>
                <w:sz w:val="28"/>
                <w:szCs w:val="144"/>
              </w:rPr>
            </w:pPr>
          </w:p>
        </w:tc>
        <w:tc>
          <w:tcPr>
            <w:tcW w:w="2032" w:type="dxa"/>
          </w:tcPr>
          <w:p w14:paraId="064DEC1C" w14:textId="77777777" w:rsidR="008F7777" w:rsidRPr="008F7777" w:rsidRDefault="008F7777" w:rsidP="008F7777">
            <w:pPr>
              <w:rPr>
                <w:rFonts w:ascii="Calibri" w:eastAsia="Times New Roman" w:hAnsi="Calibri" w:cs="Times New Roman"/>
                <w:b/>
                <w:smallCaps/>
                <w:color w:val="000000"/>
                <w:sz w:val="28"/>
                <w:szCs w:val="144"/>
              </w:rPr>
            </w:pPr>
          </w:p>
        </w:tc>
        <w:tc>
          <w:tcPr>
            <w:tcW w:w="1507" w:type="dxa"/>
          </w:tcPr>
          <w:p w14:paraId="76679EA2" w14:textId="77777777" w:rsidR="008F7777" w:rsidRPr="008F7777" w:rsidRDefault="008F7777" w:rsidP="008F7777">
            <w:pPr>
              <w:rPr>
                <w:rFonts w:ascii="Calibri" w:eastAsia="Times New Roman" w:hAnsi="Calibri" w:cs="Times New Roman"/>
                <w:b/>
                <w:smallCaps/>
                <w:color w:val="000000"/>
                <w:sz w:val="28"/>
                <w:szCs w:val="144"/>
              </w:rPr>
            </w:pPr>
          </w:p>
        </w:tc>
        <w:tc>
          <w:tcPr>
            <w:tcW w:w="1779" w:type="dxa"/>
          </w:tcPr>
          <w:p w14:paraId="003DAA2E"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0790B5EF" w14:textId="77777777" w:rsidTr="00441409">
        <w:tc>
          <w:tcPr>
            <w:tcW w:w="1885" w:type="dxa"/>
          </w:tcPr>
          <w:p w14:paraId="63C9167A" w14:textId="77777777" w:rsidR="008F7777" w:rsidRPr="008F7777" w:rsidRDefault="008F7777" w:rsidP="008F7777">
            <w:pPr>
              <w:rPr>
                <w:rFonts w:ascii="Calibri" w:eastAsia="Times New Roman" w:hAnsi="Calibri" w:cs="Times New Roman"/>
                <w:b/>
                <w:smallCaps/>
                <w:color w:val="000000"/>
                <w:sz w:val="28"/>
                <w:szCs w:val="144"/>
              </w:rPr>
            </w:pPr>
          </w:p>
        </w:tc>
        <w:tc>
          <w:tcPr>
            <w:tcW w:w="2427" w:type="dxa"/>
          </w:tcPr>
          <w:p w14:paraId="34702328" w14:textId="77777777" w:rsidR="008F7777" w:rsidRPr="008F7777" w:rsidRDefault="008F7777" w:rsidP="008F7777">
            <w:pPr>
              <w:rPr>
                <w:rFonts w:ascii="Calibri" w:eastAsia="Times New Roman" w:hAnsi="Calibri" w:cs="Times New Roman"/>
                <w:b/>
                <w:smallCaps/>
                <w:color w:val="000000"/>
                <w:sz w:val="28"/>
                <w:szCs w:val="144"/>
              </w:rPr>
            </w:pPr>
          </w:p>
        </w:tc>
        <w:tc>
          <w:tcPr>
            <w:tcW w:w="2032" w:type="dxa"/>
          </w:tcPr>
          <w:p w14:paraId="4D019165" w14:textId="77777777" w:rsidR="008F7777" w:rsidRPr="008F7777" w:rsidRDefault="008F7777" w:rsidP="008F7777">
            <w:pPr>
              <w:rPr>
                <w:rFonts w:ascii="Calibri" w:eastAsia="Times New Roman" w:hAnsi="Calibri" w:cs="Times New Roman"/>
                <w:b/>
                <w:smallCaps/>
                <w:color w:val="000000"/>
                <w:sz w:val="28"/>
                <w:szCs w:val="144"/>
              </w:rPr>
            </w:pPr>
          </w:p>
        </w:tc>
        <w:tc>
          <w:tcPr>
            <w:tcW w:w="1507" w:type="dxa"/>
          </w:tcPr>
          <w:p w14:paraId="50339DB1" w14:textId="77777777" w:rsidR="008F7777" w:rsidRPr="008F7777" w:rsidRDefault="008F7777" w:rsidP="008F7777">
            <w:pPr>
              <w:rPr>
                <w:rFonts w:ascii="Calibri" w:eastAsia="Times New Roman" w:hAnsi="Calibri" w:cs="Times New Roman"/>
                <w:b/>
                <w:smallCaps/>
                <w:color w:val="000000"/>
                <w:sz w:val="28"/>
                <w:szCs w:val="144"/>
              </w:rPr>
            </w:pPr>
          </w:p>
        </w:tc>
        <w:tc>
          <w:tcPr>
            <w:tcW w:w="1779" w:type="dxa"/>
          </w:tcPr>
          <w:p w14:paraId="67356C82"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563E8B15" w14:textId="77777777" w:rsidTr="00441409">
        <w:tc>
          <w:tcPr>
            <w:tcW w:w="1885" w:type="dxa"/>
          </w:tcPr>
          <w:p w14:paraId="55A04B38" w14:textId="77777777" w:rsidR="008F7777" w:rsidRPr="008F7777" w:rsidRDefault="008F7777" w:rsidP="008F7777">
            <w:pPr>
              <w:rPr>
                <w:rFonts w:ascii="Calibri" w:eastAsia="Times New Roman" w:hAnsi="Calibri" w:cs="Times New Roman"/>
                <w:b/>
                <w:smallCaps/>
                <w:color w:val="000000"/>
                <w:sz w:val="28"/>
                <w:szCs w:val="144"/>
              </w:rPr>
            </w:pPr>
          </w:p>
        </w:tc>
        <w:tc>
          <w:tcPr>
            <w:tcW w:w="2427" w:type="dxa"/>
          </w:tcPr>
          <w:p w14:paraId="0172826F" w14:textId="77777777" w:rsidR="008F7777" w:rsidRPr="008F7777" w:rsidRDefault="008F7777" w:rsidP="008F7777">
            <w:pPr>
              <w:rPr>
                <w:rFonts w:ascii="Calibri" w:eastAsia="Times New Roman" w:hAnsi="Calibri" w:cs="Times New Roman"/>
                <w:b/>
                <w:smallCaps/>
                <w:color w:val="000000"/>
                <w:sz w:val="28"/>
                <w:szCs w:val="144"/>
              </w:rPr>
            </w:pPr>
          </w:p>
        </w:tc>
        <w:tc>
          <w:tcPr>
            <w:tcW w:w="2032" w:type="dxa"/>
          </w:tcPr>
          <w:p w14:paraId="21027CB2" w14:textId="77777777" w:rsidR="008F7777" w:rsidRPr="008F7777" w:rsidRDefault="008F7777" w:rsidP="008F7777">
            <w:pPr>
              <w:rPr>
                <w:rFonts w:ascii="Calibri" w:eastAsia="Times New Roman" w:hAnsi="Calibri" w:cs="Times New Roman"/>
                <w:b/>
                <w:smallCaps/>
                <w:color w:val="000000"/>
                <w:sz w:val="28"/>
                <w:szCs w:val="144"/>
              </w:rPr>
            </w:pPr>
          </w:p>
        </w:tc>
        <w:tc>
          <w:tcPr>
            <w:tcW w:w="1507" w:type="dxa"/>
          </w:tcPr>
          <w:p w14:paraId="77767E1F" w14:textId="77777777" w:rsidR="008F7777" w:rsidRPr="008F7777" w:rsidRDefault="008F7777" w:rsidP="008F7777">
            <w:pPr>
              <w:rPr>
                <w:rFonts w:ascii="Calibri" w:eastAsia="Times New Roman" w:hAnsi="Calibri" w:cs="Times New Roman"/>
                <w:b/>
                <w:smallCaps/>
                <w:color w:val="000000"/>
                <w:sz w:val="28"/>
                <w:szCs w:val="144"/>
              </w:rPr>
            </w:pPr>
          </w:p>
        </w:tc>
        <w:tc>
          <w:tcPr>
            <w:tcW w:w="1779" w:type="dxa"/>
          </w:tcPr>
          <w:p w14:paraId="17D15F37"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225BFA1A" w14:textId="77777777" w:rsidTr="00441409">
        <w:tc>
          <w:tcPr>
            <w:tcW w:w="1885" w:type="dxa"/>
          </w:tcPr>
          <w:p w14:paraId="386A971F" w14:textId="77777777" w:rsidR="008F7777" w:rsidRPr="008F7777" w:rsidRDefault="008F7777" w:rsidP="008F7777">
            <w:pPr>
              <w:rPr>
                <w:rFonts w:ascii="Calibri" w:eastAsia="Times New Roman" w:hAnsi="Calibri" w:cs="Times New Roman"/>
                <w:b/>
                <w:smallCaps/>
                <w:color w:val="000000"/>
                <w:sz w:val="28"/>
                <w:szCs w:val="144"/>
              </w:rPr>
            </w:pPr>
          </w:p>
        </w:tc>
        <w:tc>
          <w:tcPr>
            <w:tcW w:w="2427" w:type="dxa"/>
          </w:tcPr>
          <w:p w14:paraId="6C3448B7" w14:textId="77777777" w:rsidR="008F7777" w:rsidRPr="008F7777" w:rsidRDefault="008F7777" w:rsidP="008F7777">
            <w:pPr>
              <w:rPr>
                <w:rFonts w:ascii="Calibri" w:eastAsia="Times New Roman" w:hAnsi="Calibri" w:cs="Times New Roman"/>
                <w:b/>
                <w:smallCaps/>
                <w:color w:val="000000"/>
                <w:sz w:val="28"/>
                <w:szCs w:val="144"/>
              </w:rPr>
            </w:pPr>
          </w:p>
        </w:tc>
        <w:tc>
          <w:tcPr>
            <w:tcW w:w="2032" w:type="dxa"/>
          </w:tcPr>
          <w:p w14:paraId="2CD6871F" w14:textId="77777777" w:rsidR="008F7777" w:rsidRPr="008F7777" w:rsidRDefault="008F7777" w:rsidP="008F7777">
            <w:pPr>
              <w:rPr>
                <w:rFonts w:ascii="Calibri" w:eastAsia="Times New Roman" w:hAnsi="Calibri" w:cs="Times New Roman"/>
                <w:b/>
                <w:smallCaps/>
                <w:color w:val="000000"/>
                <w:sz w:val="28"/>
                <w:szCs w:val="144"/>
              </w:rPr>
            </w:pPr>
          </w:p>
        </w:tc>
        <w:tc>
          <w:tcPr>
            <w:tcW w:w="1507" w:type="dxa"/>
          </w:tcPr>
          <w:p w14:paraId="3D0A86CE" w14:textId="77777777" w:rsidR="008F7777" w:rsidRPr="008F7777" w:rsidRDefault="008F7777" w:rsidP="008F7777">
            <w:pPr>
              <w:rPr>
                <w:rFonts w:ascii="Calibri" w:eastAsia="Times New Roman" w:hAnsi="Calibri" w:cs="Times New Roman"/>
                <w:b/>
                <w:smallCaps/>
                <w:color w:val="000000"/>
                <w:sz w:val="28"/>
                <w:szCs w:val="144"/>
              </w:rPr>
            </w:pPr>
          </w:p>
        </w:tc>
        <w:tc>
          <w:tcPr>
            <w:tcW w:w="1779" w:type="dxa"/>
          </w:tcPr>
          <w:p w14:paraId="57E25ECE"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2F440FAD" w14:textId="77777777" w:rsidTr="00441409">
        <w:tc>
          <w:tcPr>
            <w:tcW w:w="1885" w:type="dxa"/>
          </w:tcPr>
          <w:p w14:paraId="3D967530" w14:textId="77777777" w:rsidR="008F7777" w:rsidRPr="008F7777" w:rsidRDefault="008F7777" w:rsidP="008F7777">
            <w:pPr>
              <w:rPr>
                <w:rFonts w:ascii="Calibri" w:eastAsia="Times New Roman" w:hAnsi="Calibri" w:cs="Times New Roman"/>
                <w:b/>
                <w:smallCaps/>
                <w:color w:val="000000"/>
                <w:sz w:val="28"/>
                <w:szCs w:val="144"/>
              </w:rPr>
            </w:pPr>
          </w:p>
        </w:tc>
        <w:tc>
          <w:tcPr>
            <w:tcW w:w="2427" w:type="dxa"/>
          </w:tcPr>
          <w:p w14:paraId="501A7FB0" w14:textId="77777777" w:rsidR="008F7777" w:rsidRPr="008F7777" w:rsidRDefault="008F7777" w:rsidP="008F7777">
            <w:pPr>
              <w:rPr>
                <w:rFonts w:ascii="Calibri" w:eastAsia="Times New Roman" w:hAnsi="Calibri" w:cs="Times New Roman"/>
                <w:b/>
                <w:smallCaps/>
                <w:color w:val="000000"/>
                <w:sz w:val="28"/>
                <w:szCs w:val="144"/>
              </w:rPr>
            </w:pPr>
          </w:p>
        </w:tc>
        <w:tc>
          <w:tcPr>
            <w:tcW w:w="2032" w:type="dxa"/>
          </w:tcPr>
          <w:p w14:paraId="23A16732" w14:textId="77777777" w:rsidR="008F7777" w:rsidRPr="008F7777" w:rsidRDefault="008F7777" w:rsidP="008F7777">
            <w:pPr>
              <w:rPr>
                <w:rFonts w:ascii="Calibri" w:eastAsia="Times New Roman" w:hAnsi="Calibri" w:cs="Times New Roman"/>
                <w:b/>
                <w:smallCaps/>
                <w:color w:val="000000"/>
                <w:sz w:val="28"/>
                <w:szCs w:val="144"/>
              </w:rPr>
            </w:pPr>
          </w:p>
        </w:tc>
        <w:tc>
          <w:tcPr>
            <w:tcW w:w="1507" w:type="dxa"/>
          </w:tcPr>
          <w:p w14:paraId="02009DFE" w14:textId="77777777" w:rsidR="008F7777" w:rsidRPr="008F7777" w:rsidRDefault="008F7777" w:rsidP="008F7777">
            <w:pPr>
              <w:rPr>
                <w:rFonts w:ascii="Calibri" w:eastAsia="Times New Roman" w:hAnsi="Calibri" w:cs="Times New Roman"/>
                <w:b/>
                <w:smallCaps/>
                <w:color w:val="000000"/>
                <w:sz w:val="28"/>
                <w:szCs w:val="144"/>
              </w:rPr>
            </w:pPr>
          </w:p>
        </w:tc>
        <w:tc>
          <w:tcPr>
            <w:tcW w:w="1779" w:type="dxa"/>
          </w:tcPr>
          <w:p w14:paraId="6CB9CEEB" w14:textId="77777777" w:rsidR="008F7777" w:rsidRPr="008F7777" w:rsidRDefault="008F7777" w:rsidP="008F7777">
            <w:pPr>
              <w:rPr>
                <w:rFonts w:ascii="Calibri" w:eastAsia="Times New Roman" w:hAnsi="Calibri" w:cs="Times New Roman"/>
                <w:b/>
                <w:smallCaps/>
                <w:color w:val="000000"/>
                <w:sz w:val="28"/>
                <w:szCs w:val="144"/>
              </w:rPr>
            </w:pPr>
          </w:p>
        </w:tc>
      </w:tr>
    </w:tbl>
    <w:p w14:paraId="611A2574" w14:textId="77777777" w:rsidR="008F7777" w:rsidRPr="008F7777" w:rsidRDefault="008F7777" w:rsidP="008F7777">
      <w:pPr>
        <w:rPr>
          <w:rFonts w:ascii="Calibri" w:eastAsia="Times New Roman" w:hAnsi="Calibri" w:cs="Times New Roman"/>
          <w:b/>
          <w:smallCaps/>
          <w:color w:val="000000"/>
          <w:kern w:val="0"/>
          <w:sz w:val="28"/>
          <w:szCs w:val="144"/>
          <w14:ligatures w14:val="none"/>
        </w:rPr>
      </w:pPr>
    </w:p>
    <w:tbl>
      <w:tblPr>
        <w:tblStyle w:val="TableGrid1"/>
        <w:tblW w:w="9630" w:type="dxa"/>
        <w:tblInd w:w="-95" w:type="dxa"/>
        <w:tblLook w:val="04A0" w:firstRow="1" w:lastRow="0" w:firstColumn="1" w:lastColumn="0" w:noHBand="0" w:noVBand="1"/>
      </w:tblPr>
      <w:tblGrid>
        <w:gridCol w:w="1913"/>
        <w:gridCol w:w="2424"/>
        <w:gridCol w:w="2022"/>
        <w:gridCol w:w="1502"/>
        <w:gridCol w:w="1769"/>
      </w:tblGrid>
      <w:tr w:rsidR="008F7777" w:rsidRPr="008F7777" w14:paraId="1C0F1996" w14:textId="77777777" w:rsidTr="007541E1">
        <w:tc>
          <w:tcPr>
            <w:tcW w:w="9630" w:type="dxa"/>
            <w:gridSpan w:val="5"/>
            <w:shd w:val="clear" w:color="auto" w:fill="0E2841" w:themeFill="text2"/>
          </w:tcPr>
          <w:p w14:paraId="431BC987" w14:textId="77777777" w:rsidR="008F7777" w:rsidRPr="007541E1" w:rsidRDefault="008F7777" w:rsidP="008F7777">
            <w:pPr>
              <w:jc w:val="center"/>
              <w:rPr>
                <w:rFonts w:ascii="Calibri" w:eastAsia="Times New Roman" w:hAnsi="Calibri" w:cs="Times New Roman"/>
                <w:b/>
                <w:color w:val="E8E8E8" w:themeColor="background2"/>
                <w:sz w:val="28"/>
                <w:szCs w:val="144"/>
              </w:rPr>
            </w:pPr>
            <w:r w:rsidRPr="007541E1">
              <w:rPr>
                <w:rFonts w:ascii="Calibri" w:eastAsia="Times New Roman" w:hAnsi="Calibri" w:cs="Times New Roman"/>
                <w:b/>
                <w:color w:val="E8E8E8" w:themeColor="background2"/>
                <w:sz w:val="32"/>
                <w:szCs w:val="144"/>
              </w:rPr>
              <w:t>Municipal/Tribal Nation Department Head Call-Down List</w:t>
            </w:r>
          </w:p>
        </w:tc>
      </w:tr>
      <w:tr w:rsidR="008F7777" w:rsidRPr="008F7777" w14:paraId="4C6B2EB3" w14:textId="77777777" w:rsidTr="008F7777">
        <w:tc>
          <w:tcPr>
            <w:tcW w:w="1885" w:type="dxa"/>
            <w:shd w:val="clear" w:color="auto" w:fill="E7E6E6"/>
          </w:tcPr>
          <w:p w14:paraId="0A55454B"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Entity/Department</w:t>
            </w:r>
          </w:p>
        </w:tc>
        <w:tc>
          <w:tcPr>
            <w:tcW w:w="2434" w:type="dxa"/>
            <w:shd w:val="clear" w:color="auto" w:fill="E7E6E6"/>
          </w:tcPr>
          <w:p w14:paraId="045011C3"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Department Head Name/Title</w:t>
            </w:r>
          </w:p>
        </w:tc>
        <w:tc>
          <w:tcPr>
            <w:tcW w:w="2029" w:type="dxa"/>
            <w:shd w:val="clear" w:color="auto" w:fill="E7E6E6"/>
          </w:tcPr>
          <w:p w14:paraId="0EC60C35"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24 Hour Emergency Phone</w:t>
            </w:r>
          </w:p>
        </w:tc>
        <w:tc>
          <w:tcPr>
            <w:tcW w:w="1506" w:type="dxa"/>
            <w:shd w:val="clear" w:color="auto" w:fill="E7E6E6"/>
          </w:tcPr>
          <w:p w14:paraId="5ECF00BA"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Business Phone</w:t>
            </w:r>
          </w:p>
        </w:tc>
        <w:tc>
          <w:tcPr>
            <w:tcW w:w="1776" w:type="dxa"/>
            <w:shd w:val="clear" w:color="auto" w:fill="E7E6E6"/>
          </w:tcPr>
          <w:p w14:paraId="465BD79B" w14:textId="77777777" w:rsidR="008F7777" w:rsidRPr="008F7777" w:rsidRDefault="008F7777" w:rsidP="008F7777">
            <w:pPr>
              <w:jc w:val="center"/>
              <w:rPr>
                <w:rFonts w:ascii="Calibri" w:eastAsia="Calibri" w:hAnsi="Calibri" w:cs="Times New Roman"/>
                <w:color w:val="000000"/>
              </w:rPr>
            </w:pPr>
            <w:r w:rsidRPr="008F7777">
              <w:rPr>
                <w:rFonts w:ascii="Calibri" w:eastAsia="Calibri" w:hAnsi="Calibri" w:cs="Times New Roman"/>
                <w:color w:val="000000"/>
              </w:rPr>
              <w:t>Email Address</w:t>
            </w:r>
          </w:p>
        </w:tc>
      </w:tr>
      <w:tr w:rsidR="008F7777" w:rsidRPr="008F7777" w14:paraId="1CDB0208" w14:textId="77777777" w:rsidTr="00441409">
        <w:tc>
          <w:tcPr>
            <w:tcW w:w="1885" w:type="dxa"/>
          </w:tcPr>
          <w:p w14:paraId="46EB5741" w14:textId="77777777" w:rsidR="008F7777" w:rsidRPr="008F7777" w:rsidRDefault="008F7777" w:rsidP="008F7777">
            <w:pPr>
              <w:rPr>
                <w:rFonts w:ascii="Calibri" w:eastAsia="Times New Roman" w:hAnsi="Calibri" w:cs="Times New Roman"/>
                <w:b/>
                <w:smallCaps/>
                <w:color w:val="000000"/>
                <w:sz w:val="28"/>
                <w:szCs w:val="144"/>
              </w:rPr>
            </w:pPr>
          </w:p>
        </w:tc>
        <w:tc>
          <w:tcPr>
            <w:tcW w:w="2434" w:type="dxa"/>
          </w:tcPr>
          <w:p w14:paraId="4D7F245E" w14:textId="77777777" w:rsidR="008F7777" w:rsidRPr="008F7777" w:rsidRDefault="008F7777" w:rsidP="008F7777">
            <w:pPr>
              <w:rPr>
                <w:rFonts w:ascii="Calibri" w:eastAsia="Times New Roman" w:hAnsi="Calibri" w:cs="Times New Roman"/>
                <w:b/>
                <w:smallCaps/>
                <w:color w:val="000000"/>
                <w:sz w:val="28"/>
                <w:szCs w:val="144"/>
              </w:rPr>
            </w:pPr>
          </w:p>
        </w:tc>
        <w:tc>
          <w:tcPr>
            <w:tcW w:w="2029" w:type="dxa"/>
          </w:tcPr>
          <w:p w14:paraId="21A2F621" w14:textId="77777777" w:rsidR="008F7777" w:rsidRPr="008F7777" w:rsidRDefault="008F7777" w:rsidP="008F7777">
            <w:pPr>
              <w:rPr>
                <w:rFonts w:ascii="Calibri" w:eastAsia="Times New Roman" w:hAnsi="Calibri" w:cs="Times New Roman"/>
                <w:b/>
                <w:smallCaps/>
                <w:color w:val="000000"/>
                <w:sz w:val="28"/>
                <w:szCs w:val="144"/>
              </w:rPr>
            </w:pPr>
          </w:p>
        </w:tc>
        <w:tc>
          <w:tcPr>
            <w:tcW w:w="1506" w:type="dxa"/>
          </w:tcPr>
          <w:p w14:paraId="03C90A83" w14:textId="77777777" w:rsidR="008F7777" w:rsidRPr="008F7777" w:rsidRDefault="008F7777" w:rsidP="008F7777">
            <w:pPr>
              <w:rPr>
                <w:rFonts w:ascii="Calibri" w:eastAsia="Times New Roman" w:hAnsi="Calibri" w:cs="Times New Roman"/>
                <w:b/>
                <w:smallCaps/>
                <w:color w:val="000000"/>
                <w:sz w:val="28"/>
                <w:szCs w:val="144"/>
              </w:rPr>
            </w:pPr>
          </w:p>
        </w:tc>
        <w:tc>
          <w:tcPr>
            <w:tcW w:w="1776" w:type="dxa"/>
          </w:tcPr>
          <w:p w14:paraId="52A4F1BF"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79DDBB42" w14:textId="77777777" w:rsidTr="00441409">
        <w:tc>
          <w:tcPr>
            <w:tcW w:w="1885" w:type="dxa"/>
          </w:tcPr>
          <w:p w14:paraId="18E9B7FD" w14:textId="77777777" w:rsidR="008F7777" w:rsidRPr="008F7777" w:rsidRDefault="008F7777" w:rsidP="008F7777">
            <w:pPr>
              <w:rPr>
                <w:rFonts w:ascii="Calibri" w:eastAsia="Times New Roman" w:hAnsi="Calibri" w:cs="Times New Roman"/>
                <w:b/>
                <w:smallCaps/>
                <w:color w:val="000000"/>
                <w:sz w:val="28"/>
                <w:szCs w:val="144"/>
              </w:rPr>
            </w:pPr>
          </w:p>
        </w:tc>
        <w:tc>
          <w:tcPr>
            <w:tcW w:w="2434" w:type="dxa"/>
          </w:tcPr>
          <w:p w14:paraId="59441889" w14:textId="77777777" w:rsidR="008F7777" w:rsidRPr="008F7777" w:rsidRDefault="008F7777" w:rsidP="008F7777">
            <w:pPr>
              <w:rPr>
                <w:rFonts w:ascii="Calibri" w:eastAsia="Times New Roman" w:hAnsi="Calibri" w:cs="Times New Roman"/>
                <w:b/>
                <w:smallCaps/>
                <w:color w:val="000000"/>
                <w:sz w:val="28"/>
                <w:szCs w:val="144"/>
              </w:rPr>
            </w:pPr>
          </w:p>
        </w:tc>
        <w:tc>
          <w:tcPr>
            <w:tcW w:w="2029" w:type="dxa"/>
          </w:tcPr>
          <w:p w14:paraId="246E1F61" w14:textId="77777777" w:rsidR="008F7777" w:rsidRPr="008F7777" w:rsidRDefault="008F7777" w:rsidP="008F7777">
            <w:pPr>
              <w:rPr>
                <w:rFonts w:ascii="Calibri" w:eastAsia="Times New Roman" w:hAnsi="Calibri" w:cs="Times New Roman"/>
                <w:b/>
                <w:smallCaps/>
                <w:color w:val="000000"/>
                <w:sz w:val="28"/>
                <w:szCs w:val="144"/>
              </w:rPr>
            </w:pPr>
          </w:p>
        </w:tc>
        <w:tc>
          <w:tcPr>
            <w:tcW w:w="1506" w:type="dxa"/>
          </w:tcPr>
          <w:p w14:paraId="2FB69D63" w14:textId="77777777" w:rsidR="008F7777" w:rsidRPr="008F7777" w:rsidRDefault="008F7777" w:rsidP="008F7777">
            <w:pPr>
              <w:rPr>
                <w:rFonts w:ascii="Calibri" w:eastAsia="Times New Roman" w:hAnsi="Calibri" w:cs="Times New Roman"/>
                <w:b/>
                <w:smallCaps/>
                <w:color w:val="000000"/>
                <w:sz w:val="28"/>
                <w:szCs w:val="144"/>
              </w:rPr>
            </w:pPr>
          </w:p>
        </w:tc>
        <w:tc>
          <w:tcPr>
            <w:tcW w:w="1776" w:type="dxa"/>
          </w:tcPr>
          <w:p w14:paraId="0BC0ADF1"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2AE5F675" w14:textId="77777777" w:rsidTr="00441409">
        <w:tc>
          <w:tcPr>
            <w:tcW w:w="1885" w:type="dxa"/>
          </w:tcPr>
          <w:p w14:paraId="4A65C278" w14:textId="77777777" w:rsidR="008F7777" w:rsidRPr="008F7777" w:rsidRDefault="008F7777" w:rsidP="008F7777">
            <w:pPr>
              <w:rPr>
                <w:rFonts w:ascii="Calibri" w:eastAsia="Times New Roman" w:hAnsi="Calibri" w:cs="Times New Roman"/>
                <w:b/>
                <w:smallCaps/>
                <w:color w:val="000000"/>
                <w:sz w:val="28"/>
                <w:szCs w:val="144"/>
              </w:rPr>
            </w:pPr>
          </w:p>
        </w:tc>
        <w:tc>
          <w:tcPr>
            <w:tcW w:w="2434" w:type="dxa"/>
          </w:tcPr>
          <w:p w14:paraId="3CE25A39" w14:textId="77777777" w:rsidR="008F7777" w:rsidRPr="008F7777" w:rsidRDefault="008F7777" w:rsidP="008F7777">
            <w:pPr>
              <w:rPr>
                <w:rFonts w:ascii="Calibri" w:eastAsia="Times New Roman" w:hAnsi="Calibri" w:cs="Times New Roman"/>
                <w:b/>
                <w:smallCaps/>
                <w:color w:val="000000"/>
                <w:sz w:val="28"/>
                <w:szCs w:val="144"/>
              </w:rPr>
            </w:pPr>
          </w:p>
        </w:tc>
        <w:tc>
          <w:tcPr>
            <w:tcW w:w="2029" w:type="dxa"/>
          </w:tcPr>
          <w:p w14:paraId="52AC145F" w14:textId="77777777" w:rsidR="008F7777" w:rsidRPr="008F7777" w:rsidRDefault="008F7777" w:rsidP="008F7777">
            <w:pPr>
              <w:rPr>
                <w:rFonts w:ascii="Calibri" w:eastAsia="Times New Roman" w:hAnsi="Calibri" w:cs="Times New Roman"/>
                <w:b/>
                <w:smallCaps/>
                <w:color w:val="000000"/>
                <w:sz w:val="28"/>
                <w:szCs w:val="144"/>
              </w:rPr>
            </w:pPr>
          </w:p>
        </w:tc>
        <w:tc>
          <w:tcPr>
            <w:tcW w:w="1506" w:type="dxa"/>
          </w:tcPr>
          <w:p w14:paraId="2E966E48" w14:textId="77777777" w:rsidR="008F7777" w:rsidRPr="008F7777" w:rsidRDefault="008F7777" w:rsidP="008F7777">
            <w:pPr>
              <w:rPr>
                <w:rFonts w:ascii="Calibri" w:eastAsia="Times New Roman" w:hAnsi="Calibri" w:cs="Times New Roman"/>
                <w:b/>
                <w:smallCaps/>
                <w:color w:val="000000"/>
                <w:sz w:val="28"/>
                <w:szCs w:val="144"/>
              </w:rPr>
            </w:pPr>
          </w:p>
        </w:tc>
        <w:tc>
          <w:tcPr>
            <w:tcW w:w="1776" w:type="dxa"/>
          </w:tcPr>
          <w:p w14:paraId="5C119DF7"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36A64D66" w14:textId="77777777" w:rsidTr="00441409">
        <w:tc>
          <w:tcPr>
            <w:tcW w:w="1885" w:type="dxa"/>
          </w:tcPr>
          <w:p w14:paraId="532CA54B" w14:textId="77777777" w:rsidR="008F7777" w:rsidRPr="008F7777" w:rsidRDefault="008F7777" w:rsidP="008F7777">
            <w:pPr>
              <w:rPr>
                <w:rFonts w:ascii="Calibri" w:eastAsia="Times New Roman" w:hAnsi="Calibri" w:cs="Times New Roman"/>
                <w:b/>
                <w:smallCaps/>
                <w:color w:val="000000"/>
                <w:sz w:val="28"/>
                <w:szCs w:val="144"/>
              </w:rPr>
            </w:pPr>
          </w:p>
        </w:tc>
        <w:tc>
          <w:tcPr>
            <w:tcW w:w="2434" w:type="dxa"/>
          </w:tcPr>
          <w:p w14:paraId="72CE1053" w14:textId="77777777" w:rsidR="008F7777" w:rsidRPr="008F7777" w:rsidRDefault="008F7777" w:rsidP="008F7777">
            <w:pPr>
              <w:rPr>
                <w:rFonts w:ascii="Calibri" w:eastAsia="Times New Roman" w:hAnsi="Calibri" w:cs="Times New Roman"/>
                <w:b/>
                <w:smallCaps/>
                <w:color w:val="000000"/>
                <w:sz w:val="28"/>
                <w:szCs w:val="144"/>
              </w:rPr>
            </w:pPr>
          </w:p>
        </w:tc>
        <w:tc>
          <w:tcPr>
            <w:tcW w:w="2029" w:type="dxa"/>
          </w:tcPr>
          <w:p w14:paraId="66553770" w14:textId="77777777" w:rsidR="008F7777" w:rsidRPr="008F7777" w:rsidRDefault="008F7777" w:rsidP="008F7777">
            <w:pPr>
              <w:rPr>
                <w:rFonts w:ascii="Calibri" w:eastAsia="Times New Roman" w:hAnsi="Calibri" w:cs="Times New Roman"/>
                <w:b/>
                <w:smallCaps/>
                <w:color w:val="000000"/>
                <w:sz w:val="28"/>
                <w:szCs w:val="144"/>
              </w:rPr>
            </w:pPr>
          </w:p>
        </w:tc>
        <w:tc>
          <w:tcPr>
            <w:tcW w:w="1506" w:type="dxa"/>
          </w:tcPr>
          <w:p w14:paraId="6E3CA41E" w14:textId="77777777" w:rsidR="008F7777" w:rsidRPr="008F7777" w:rsidRDefault="008F7777" w:rsidP="008F7777">
            <w:pPr>
              <w:rPr>
                <w:rFonts w:ascii="Calibri" w:eastAsia="Times New Roman" w:hAnsi="Calibri" w:cs="Times New Roman"/>
                <w:b/>
                <w:smallCaps/>
                <w:color w:val="000000"/>
                <w:sz w:val="28"/>
                <w:szCs w:val="144"/>
              </w:rPr>
            </w:pPr>
          </w:p>
        </w:tc>
        <w:tc>
          <w:tcPr>
            <w:tcW w:w="1776" w:type="dxa"/>
          </w:tcPr>
          <w:p w14:paraId="27710A56"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5A1B3CFE" w14:textId="77777777" w:rsidTr="00441409">
        <w:tc>
          <w:tcPr>
            <w:tcW w:w="1885" w:type="dxa"/>
          </w:tcPr>
          <w:p w14:paraId="24F418D3" w14:textId="77777777" w:rsidR="008F7777" w:rsidRPr="008F7777" w:rsidRDefault="008F7777" w:rsidP="008F7777">
            <w:pPr>
              <w:rPr>
                <w:rFonts w:ascii="Calibri" w:eastAsia="Times New Roman" w:hAnsi="Calibri" w:cs="Times New Roman"/>
                <w:b/>
                <w:smallCaps/>
                <w:color w:val="000000"/>
                <w:sz w:val="28"/>
                <w:szCs w:val="144"/>
              </w:rPr>
            </w:pPr>
          </w:p>
        </w:tc>
        <w:tc>
          <w:tcPr>
            <w:tcW w:w="2434" w:type="dxa"/>
          </w:tcPr>
          <w:p w14:paraId="4369172A" w14:textId="77777777" w:rsidR="008F7777" w:rsidRPr="008F7777" w:rsidRDefault="008F7777" w:rsidP="008F7777">
            <w:pPr>
              <w:rPr>
                <w:rFonts w:ascii="Calibri" w:eastAsia="Times New Roman" w:hAnsi="Calibri" w:cs="Times New Roman"/>
                <w:b/>
                <w:smallCaps/>
                <w:color w:val="000000"/>
                <w:sz w:val="28"/>
                <w:szCs w:val="144"/>
              </w:rPr>
            </w:pPr>
          </w:p>
        </w:tc>
        <w:tc>
          <w:tcPr>
            <w:tcW w:w="2029" w:type="dxa"/>
          </w:tcPr>
          <w:p w14:paraId="31AA8F29" w14:textId="77777777" w:rsidR="008F7777" w:rsidRPr="008F7777" w:rsidRDefault="008F7777" w:rsidP="008F7777">
            <w:pPr>
              <w:rPr>
                <w:rFonts w:ascii="Calibri" w:eastAsia="Times New Roman" w:hAnsi="Calibri" w:cs="Times New Roman"/>
                <w:b/>
                <w:smallCaps/>
                <w:color w:val="000000"/>
                <w:sz w:val="28"/>
                <w:szCs w:val="144"/>
              </w:rPr>
            </w:pPr>
          </w:p>
        </w:tc>
        <w:tc>
          <w:tcPr>
            <w:tcW w:w="1506" w:type="dxa"/>
          </w:tcPr>
          <w:p w14:paraId="7742D6C2" w14:textId="77777777" w:rsidR="008F7777" w:rsidRPr="008F7777" w:rsidRDefault="008F7777" w:rsidP="008F7777">
            <w:pPr>
              <w:rPr>
                <w:rFonts w:ascii="Calibri" w:eastAsia="Times New Roman" w:hAnsi="Calibri" w:cs="Times New Roman"/>
                <w:b/>
                <w:smallCaps/>
                <w:color w:val="000000"/>
                <w:sz w:val="28"/>
                <w:szCs w:val="144"/>
              </w:rPr>
            </w:pPr>
          </w:p>
        </w:tc>
        <w:tc>
          <w:tcPr>
            <w:tcW w:w="1776" w:type="dxa"/>
          </w:tcPr>
          <w:p w14:paraId="5A35B986" w14:textId="77777777" w:rsidR="008F7777" w:rsidRPr="008F7777" w:rsidRDefault="008F7777" w:rsidP="008F7777">
            <w:pPr>
              <w:rPr>
                <w:rFonts w:ascii="Calibri" w:eastAsia="Times New Roman" w:hAnsi="Calibri" w:cs="Times New Roman"/>
                <w:b/>
                <w:smallCaps/>
                <w:color w:val="000000"/>
                <w:sz w:val="28"/>
                <w:szCs w:val="144"/>
              </w:rPr>
            </w:pPr>
          </w:p>
        </w:tc>
      </w:tr>
      <w:tr w:rsidR="008F7777" w:rsidRPr="008F7777" w14:paraId="6CFDC4BF" w14:textId="77777777" w:rsidTr="00441409">
        <w:tc>
          <w:tcPr>
            <w:tcW w:w="1885" w:type="dxa"/>
          </w:tcPr>
          <w:p w14:paraId="61FFCB04" w14:textId="77777777" w:rsidR="008F7777" w:rsidRPr="008F7777" w:rsidRDefault="008F7777" w:rsidP="008F7777">
            <w:pPr>
              <w:rPr>
                <w:rFonts w:ascii="Calibri" w:eastAsia="Times New Roman" w:hAnsi="Calibri" w:cs="Times New Roman"/>
                <w:b/>
                <w:smallCaps/>
                <w:color w:val="000000"/>
                <w:sz w:val="28"/>
                <w:szCs w:val="144"/>
              </w:rPr>
            </w:pPr>
          </w:p>
        </w:tc>
        <w:tc>
          <w:tcPr>
            <w:tcW w:w="2434" w:type="dxa"/>
          </w:tcPr>
          <w:p w14:paraId="2D1C4420" w14:textId="77777777" w:rsidR="008F7777" w:rsidRPr="008F7777" w:rsidRDefault="008F7777" w:rsidP="008F7777">
            <w:pPr>
              <w:rPr>
                <w:rFonts w:ascii="Calibri" w:eastAsia="Times New Roman" w:hAnsi="Calibri" w:cs="Times New Roman"/>
                <w:b/>
                <w:smallCaps/>
                <w:color w:val="000000"/>
                <w:sz w:val="28"/>
                <w:szCs w:val="144"/>
              </w:rPr>
            </w:pPr>
          </w:p>
        </w:tc>
        <w:tc>
          <w:tcPr>
            <w:tcW w:w="2029" w:type="dxa"/>
          </w:tcPr>
          <w:p w14:paraId="306E5A24" w14:textId="77777777" w:rsidR="008F7777" w:rsidRPr="008F7777" w:rsidRDefault="008F7777" w:rsidP="008F7777">
            <w:pPr>
              <w:rPr>
                <w:rFonts w:ascii="Calibri" w:eastAsia="Times New Roman" w:hAnsi="Calibri" w:cs="Times New Roman"/>
                <w:b/>
                <w:smallCaps/>
                <w:color w:val="000000"/>
                <w:sz w:val="28"/>
                <w:szCs w:val="144"/>
              </w:rPr>
            </w:pPr>
          </w:p>
        </w:tc>
        <w:tc>
          <w:tcPr>
            <w:tcW w:w="1506" w:type="dxa"/>
          </w:tcPr>
          <w:p w14:paraId="1484DABE" w14:textId="77777777" w:rsidR="008F7777" w:rsidRPr="008F7777" w:rsidRDefault="008F7777" w:rsidP="008F7777">
            <w:pPr>
              <w:rPr>
                <w:rFonts w:ascii="Calibri" w:eastAsia="Times New Roman" w:hAnsi="Calibri" w:cs="Times New Roman"/>
                <w:b/>
                <w:smallCaps/>
                <w:color w:val="000000"/>
                <w:sz w:val="28"/>
                <w:szCs w:val="144"/>
              </w:rPr>
            </w:pPr>
          </w:p>
        </w:tc>
        <w:tc>
          <w:tcPr>
            <w:tcW w:w="1776" w:type="dxa"/>
          </w:tcPr>
          <w:p w14:paraId="47C85F53" w14:textId="77777777" w:rsidR="008F7777" w:rsidRPr="008F7777" w:rsidRDefault="008F7777" w:rsidP="008F7777">
            <w:pPr>
              <w:rPr>
                <w:rFonts w:ascii="Calibri" w:eastAsia="Times New Roman" w:hAnsi="Calibri" w:cs="Times New Roman"/>
                <w:b/>
                <w:smallCaps/>
                <w:color w:val="000000"/>
                <w:sz w:val="28"/>
                <w:szCs w:val="144"/>
              </w:rPr>
            </w:pPr>
          </w:p>
        </w:tc>
      </w:tr>
    </w:tbl>
    <w:p w14:paraId="5D908471" w14:textId="21FA4473" w:rsidR="00E80880" w:rsidRDefault="00E80880" w:rsidP="008F7777">
      <w:pPr>
        <w:rPr>
          <w:rFonts w:ascii="Calibri" w:eastAsia="Times New Roman" w:hAnsi="Calibri" w:cs="Times New Roman"/>
          <w:b/>
          <w:smallCaps/>
          <w:color w:val="FFFFFF"/>
          <w:kern w:val="0"/>
          <w14:ligatures w14:val="none"/>
        </w:rPr>
      </w:pPr>
    </w:p>
    <w:p w14:paraId="281E0032" w14:textId="16516D33" w:rsidR="008F7777" w:rsidRDefault="00E80880" w:rsidP="008F7777">
      <w:pPr>
        <w:rPr>
          <w:rFonts w:ascii="Calibri" w:eastAsia="Times New Roman" w:hAnsi="Calibri" w:cs="Times New Roman"/>
          <w:b/>
          <w:smallCaps/>
          <w:color w:val="FFFFFF"/>
          <w:kern w:val="0"/>
          <w14:ligatures w14:val="none"/>
        </w:rPr>
      </w:pPr>
      <w:r>
        <w:rPr>
          <w:rFonts w:ascii="Calibri" w:eastAsia="Times New Roman" w:hAnsi="Calibri" w:cs="Times New Roman"/>
          <w:b/>
          <w:smallCaps/>
          <w:color w:val="FFFFFF"/>
          <w:kern w:val="0"/>
          <w14:ligatures w14:val="none"/>
        </w:rPr>
        <w:br w:type="page"/>
      </w:r>
    </w:p>
    <w:p w14:paraId="29DE6029" w14:textId="7DF37897" w:rsidR="006C176D" w:rsidRDefault="006C176D" w:rsidP="006C176D">
      <w:pPr>
        <w:pStyle w:val="Heading2"/>
      </w:pPr>
      <w:bookmarkStart w:id="61" w:name="_Toc204682647"/>
      <w:r>
        <w:lastRenderedPageBreak/>
        <w:t>Connecticut Division of Emergency Management and Homeland Security (DEMHS) Contact Information</w:t>
      </w:r>
      <w:bookmarkEnd w:id="61"/>
    </w:p>
    <w:p w14:paraId="7DCF29B9" w14:textId="77777777" w:rsidR="006C176D" w:rsidRPr="006C176D" w:rsidRDefault="006C176D" w:rsidP="006C176D"/>
    <w:tbl>
      <w:tblPr>
        <w:tblStyle w:val="GridTable411"/>
        <w:tblW w:w="5611" w:type="pct"/>
        <w:jc w:val="center"/>
        <w:tblInd w:w="0" w:type="dxa"/>
        <w:tblLook w:val="0220" w:firstRow="1" w:lastRow="0" w:firstColumn="0" w:lastColumn="0" w:noHBand="1" w:noVBand="0"/>
      </w:tblPr>
      <w:tblGrid>
        <w:gridCol w:w="2185"/>
        <w:gridCol w:w="2017"/>
        <w:gridCol w:w="2018"/>
        <w:gridCol w:w="2007"/>
        <w:gridCol w:w="2266"/>
      </w:tblGrid>
      <w:tr w:rsidR="008F7777" w:rsidRPr="008F7777" w14:paraId="094812B4" w14:textId="77777777" w:rsidTr="008F7777">
        <w:trPr>
          <w:cnfStyle w:val="100000000000" w:firstRow="1" w:lastRow="0" w:firstColumn="0" w:lastColumn="0" w:oddVBand="0" w:evenVBand="0" w:oddHBand="0"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7F7F7F"/>
          </w:tcPr>
          <w:p w14:paraId="0C35DC10" w14:textId="07982581" w:rsidR="008F7777" w:rsidRPr="008F7777" w:rsidRDefault="008F7777" w:rsidP="008F7777">
            <w:pPr>
              <w:jc w:val="center"/>
              <w:rPr>
                <w:rFonts w:ascii="Calibri" w:eastAsia="Calibri" w:hAnsi="Calibri" w:cs="Times New Roman"/>
                <w:snapToGrid w:val="0"/>
                <w:color w:val="000000"/>
                <w:sz w:val="16"/>
              </w:rPr>
            </w:pPr>
            <w:r w:rsidRPr="008F7777">
              <w:rPr>
                <w:rFonts w:ascii="Calibri" w:eastAsia="Calibri" w:hAnsi="Calibri" w:cs="Times New Roman"/>
                <w:snapToGrid w:val="0"/>
                <w:sz w:val="32"/>
              </w:rPr>
              <w:t>CT DESPP/DEMHS Regional Offices: Locations and Staff</w:t>
            </w:r>
            <w:r w:rsidR="006A3158">
              <w:rPr>
                <w:rFonts w:ascii="Calibri" w:eastAsia="Calibri" w:hAnsi="Calibri" w:cs="Times New Roman"/>
                <w:snapToGrid w:val="0"/>
                <w:sz w:val="32"/>
              </w:rPr>
              <w:t xml:space="preserve"> </w:t>
            </w:r>
            <w:r w:rsidR="006A3158" w:rsidRPr="006A3158">
              <w:rPr>
                <w:rFonts w:ascii="Calibri" w:eastAsia="Calibri" w:hAnsi="Calibri" w:cs="Times New Roman"/>
                <w:b w:val="0"/>
                <w:bCs w:val="0"/>
                <w:snapToGrid w:val="0"/>
                <w:szCs w:val="16"/>
              </w:rPr>
              <w:t>(as of 04/14/2025)</w:t>
            </w:r>
          </w:p>
        </w:tc>
      </w:tr>
      <w:tr w:rsidR="008F7777" w:rsidRPr="008F7777" w14:paraId="5F21C7DC"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tcPr>
          <w:p w14:paraId="2D024268" w14:textId="77777777" w:rsidR="008F7777" w:rsidRPr="008F7777" w:rsidRDefault="008F7777" w:rsidP="008F7777">
            <w:pPr>
              <w:jc w:val="center"/>
              <w:rPr>
                <w:rFonts w:ascii="Calibri" w:eastAsia="Calibri" w:hAnsi="Calibri" w:cs="Times New Roman"/>
                <w:b/>
                <w:bCs/>
                <w:snapToGrid w:val="0"/>
                <w:color w:val="000000"/>
              </w:rPr>
            </w:pPr>
            <w:r w:rsidRPr="008F7777">
              <w:rPr>
                <w:rFonts w:ascii="Calibri" w:eastAsia="Calibri" w:hAnsi="Calibri" w:cs="Times New Roman"/>
                <w:b/>
                <w:bCs/>
                <w:snapToGrid w:val="0"/>
                <w:color w:val="000000"/>
              </w:rPr>
              <w:t>Region 1</w:t>
            </w:r>
          </w:p>
        </w:tc>
        <w:tc>
          <w:tcPr>
            <w:cnfStyle w:val="000001000000" w:firstRow="0" w:lastRow="0" w:firstColumn="0" w:lastColumn="0" w:oddVBand="0" w:evenVBand="1" w:oddHBand="0" w:evenHBand="0" w:firstRowFirstColumn="0" w:firstRowLastColumn="0" w:lastRowFirstColumn="0" w:lastRowLastColumn="0"/>
            <w:tcW w:w="999" w:type="pct"/>
            <w:shd w:val="clear" w:color="auto" w:fill="D9D9D9"/>
          </w:tcPr>
          <w:p w14:paraId="4ABA6067" w14:textId="77777777" w:rsidR="008F7777" w:rsidRPr="008F7777" w:rsidRDefault="008F7777" w:rsidP="008F7777">
            <w:pPr>
              <w:jc w:val="center"/>
              <w:rPr>
                <w:rFonts w:ascii="Calibri" w:eastAsia="Calibri" w:hAnsi="Calibri" w:cs="Times New Roman"/>
                <w:b/>
                <w:bCs/>
                <w:snapToGrid w:val="0"/>
                <w:color w:val="000000"/>
              </w:rPr>
            </w:pPr>
            <w:r w:rsidRPr="008F7777">
              <w:rPr>
                <w:rFonts w:ascii="Calibri" w:eastAsia="Calibri" w:hAnsi="Calibri" w:cs="Times New Roman"/>
                <w:b/>
                <w:bCs/>
                <w:snapToGrid w:val="0"/>
                <w:color w:val="000000"/>
              </w:rPr>
              <w:t>Region 2</w:t>
            </w:r>
          </w:p>
        </w:tc>
        <w:tc>
          <w:tcPr>
            <w:cnfStyle w:val="000010000000" w:firstRow="0" w:lastRow="0" w:firstColumn="0" w:lastColumn="0" w:oddVBand="1" w:evenVBand="0" w:oddHBand="0" w:evenHBand="0" w:firstRowFirstColumn="0" w:firstRowLastColumn="0" w:lastRowFirstColumn="0" w:lastRowLastColumn="0"/>
            <w:tcW w:w="999" w:type="pct"/>
          </w:tcPr>
          <w:p w14:paraId="6B113A57" w14:textId="77777777" w:rsidR="008F7777" w:rsidRPr="008F7777" w:rsidRDefault="008F7777" w:rsidP="008F7777">
            <w:pPr>
              <w:jc w:val="center"/>
              <w:rPr>
                <w:rFonts w:ascii="Calibri" w:eastAsia="Calibri" w:hAnsi="Calibri" w:cs="Times New Roman"/>
                <w:b/>
                <w:bCs/>
                <w:snapToGrid w:val="0"/>
                <w:color w:val="000000"/>
              </w:rPr>
            </w:pPr>
            <w:r w:rsidRPr="008F7777">
              <w:rPr>
                <w:rFonts w:ascii="Calibri" w:eastAsia="Calibri" w:hAnsi="Calibri" w:cs="Times New Roman"/>
                <w:b/>
                <w:bCs/>
                <w:snapToGrid w:val="0"/>
                <w:color w:val="000000"/>
              </w:rPr>
              <w:t>Region 3</w:t>
            </w:r>
          </w:p>
        </w:tc>
        <w:tc>
          <w:tcPr>
            <w:cnfStyle w:val="000001000000" w:firstRow="0" w:lastRow="0" w:firstColumn="0" w:lastColumn="0" w:oddVBand="0" w:evenVBand="1" w:oddHBand="0" w:evenHBand="0" w:firstRowFirstColumn="0" w:firstRowLastColumn="0" w:lastRowFirstColumn="0" w:lastRowLastColumn="0"/>
            <w:tcW w:w="976" w:type="pct"/>
            <w:shd w:val="clear" w:color="auto" w:fill="D9D9D9"/>
          </w:tcPr>
          <w:p w14:paraId="0EF7FD2A" w14:textId="77777777" w:rsidR="008F7777" w:rsidRPr="008F7777" w:rsidRDefault="008F7777" w:rsidP="008F7777">
            <w:pPr>
              <w:jc w:val="center"/>
              <w:rPr>
                <w:rFonts w:ascii="Calibri" w:eastAsia="Calibri" w:hAnsi="Calibri" w:cs="Times New Roman"/>
                <w:b/>
                <w:bCs/>
                <w:snapToGrid w:val="0"/>
                <w:color w:val="000000"/>
              </w:rPr>
            </w:pPr>
            <w:r w:rsidRPr="008F7777">
              <w:rPr>
                <w:rFonts w:ascii="Calibri" w:eastAsia="Calibri" w:hAnsi="Calibri" w:cs="Times New Roman"/>
                <w:b/>
                <w:bCs/>
                <w:snapToGrid w:val="0"/>
                <w:color w:val="000000"/>
              </w:rPr>
              <w:t>Region 4</w:t>
            </w:r>
          </w:p>
        </w:tc>
        <w:tc>
          <w:tcPr>
            <w:cnfStyle w:val="000010000000" w:firstRow="0" w:lastRow="0" w:firstColumn="0" w:lastColumn="0" w:oddVBand="1" w:evenVBand="0" w:oddHBand="0" w:evenHBand="0" w:firstRowFirstColumn="0" w:firstRowLastColumn="0" w:lastRowFirstColumn="0" w:lastRowLastColumn="0"/>
            <w:tcW w:w="945" w:type="pct"/>
          </w:tcPr>
          <w:p w14:paraId="5AB7FAEA" w14:textId="77777777" w:rsidR="008F7777" w:rsidRPr="008F7777" w:rsidRDefault="008F7777" w:rsidP="008F7777">
            <w:pPr>
              <w:jc w:val="center"/>
              <w:rPr>
                <w:rFonts w:ascii="Calibri" w:eastAsia="Calibri" w:hAnsi="Calibri" w:cs="Times New Roman"/>
                <w:b/>
                <w:bCs/>
                <w:snapToGrid w:val="0"/>
                <w:color w:val="000000"/>
              </w:rPr>
            </w:pPr>
            <w:r w:rsidRPr="008F7777">
              <w:rPr>
                <w:rFonts w:ascii="Calibri" w:eastAsia="Calibri" w:hAnsi="Calibri" w:cs="Times New Roman"/>
                <w:b/>
                <w:bCs/>
                <w:snapToGrid w:val="0"/>
                <w:color w:val="000000"/>
              </w:rPr>
              <w:t>Region 5</w:t>
            </w:r>
          </w:p>
        </w:tc>
      </w:tr>
      <w:tr w:rsidR="008F7777" w:rsidRPr="008F7777" w14:paraId="15362025"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2DFD2F7F"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CT State Police - Troop G</w:t>
            </w:r>
          </w:p>
        </w:tc>
        <w:tc>
          <w:tcPr>
            <w:cnfStyle w:val="000001000000" w:firstRow="0" w:lastRow="0" w:firstColumn="0" w:lastColumn="0" w:oddVBand="0" w:evenVBand="1" w:oddHBand="0" w:evenHBand="0" w:firstRowFirstColumn="0" w:firstRowLastColumn="0" w:lastRowFirstColumn="0" w:lastRowLastColumn="0"/>
            <w:tcW w:w="999" w:type="pct"/>
          </w:tcPr>
          <w:p w14:paraId="6513D62E"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 xml:space="preserve">Southern CT State Univ. </w:t>
            </w: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450C81A5"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CT Natl Guard Armory</w:t>
            </w:r>
          </w:p>
        </w:tc>
        <w:tc>
          <w:tcPr>
            <w:cnfStyle w:val="000001000000" w:firstRow="0" w:lastRow="0" w:firstColumn="0" w:lastColumn="0" w:oddVBand="0" w:evenVBand="1" w:oddHBand="0" w:evenHBand="0" w:firstRowFirstColumn="0" w:firstRowLastColumn="0" w:lastRowFirstColumn="0" w:lastRowLastColumn="0"/>
            <w:tcW w:w="976" w:type="pct"/>
          </w:tcPr>
          <w:p w14:paraId="0BD6761B"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CT State Police - Troop K</w:t>
            </w:r>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3D7D9125"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Rowland Govt. Center</w:t>
            </w:r>
          </w:p>
        </w:tc>
      </w:tr>
      <w:tr w:rsidR="008F7777" w:rsidRPr="008F7777" w14:paraId="7E5C2DD9"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587BEDE7"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149 Prospect Street</w:t>
            </w:r>
          </w:p>
        </w:tc>
        <w:tc>
          <w:tcPr>
            <w:cnfStyle w:val="000001000000" w:firstRow="0" w:lastRow="0" w:firstColumn="0" w:lastColumn="0" w:oddVBand="0" w:evenVBand="1" w:oddHBand="0" w:evenHBand="0" w:firstRowFirstColumn="0" w:firstRowLastColumn="0" w:lastRowFirstColumn="0" w:lastRowLastColumn="0"/>
            <w:tcW w:w="999" w:type="pct"/>
          </w:tcPr>
          <w:p w14:paraId="2562952E"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 xml:space="preserve">OB-1 #103 12 Wintergreen Ave. </w:t>
            </w: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5201CC84"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 xml:space="preserve">360 Broad St </w:t>
            </w:r>
          </w:p>
        </w:tc>
        <w:tc>
          <w:tcPr>
            <w:cnfStyle w:val="000001000000" w:firstRow="0" w:lastRow="0" w:firstColumn="0" w:lastColumn="0" w:oddVBand="0" w:evenVBand="1" w:oddHBand="0" w:evenHBand="0" w:firstRowFirstColumn="0" w:firstRowLastColumn="0" w:lastRowFirstColumn="0" w:lastRowLastColumn="0"/>
            <w:tcW w:w="976" w:type="pct"/>
          </w:tcPr>
          <w:p w14:paraId="2A0FD6BF"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15 Old Hartford Road</w:t>
            </w:r>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3CAE1B5A"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55 West Main St</w:t>
            </w:r>
          </w:p>
        </w:tc>
      </w:tr>
      <w:tr w:rsidR="008F7777" w:rsidRPr="008F7777" w14:paraId="30CC85C2"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3157DC16"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Bridgeport, CT  06601</w:t>
            </w:r>
          </w:p>
        </w:tc>
        <w:tc>
          <w:tcPr>
            <w:cnfStyle w:val="000001000000" w:firstRow="0" w:lastRow="0" w:firstColumn="0" w:lastColumn="0" w:oddVBand="0" w:evenVBand="1" w:oddHBand="0" w:evenHBand="0" w:firstRowFirstColumn="0" w:firstRowLastColumn="0" w:lastRowFirstColumn="0" w:lastRowLastColumn="0"/>
            <w:tcW w:w="999" w:type="pct"/>
          </w:tcPr>
          <w:p w14:paraId="12A31462"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New Haven, CT 06515</w:t>
            </w:r>
          </w:p>
          <w:p w14:paraId="1551A5A8" w14:textId="77777777" w:rsidR="008F7777" w:rsidRPr="008F7777" w:rsidRDefault="008F7777" w:rsidP="008F7777">
            <w:pPr>
              <w:rPr>
                <w:rFonts w:ascii="Calibri" w:eastAsia="Calibri" w:hAnsi="Calibri" w:cs="Times New Roman"/>
                <w:bCs/>
                <w:snapToGrid w:val="0"/>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784CDE64"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Hartford, CT 06106</w:t>
            </w:r>
          </w:p>
        </w:tc>
        <w:tc>
          <w:tcPr>
            <w:cnfStyle w:val="000001000000" w:firstRow="0" w:lastRow="0" w:firstColumn="0" w:lastColumn="0" w:oddVBand="0" w:evenVBand="1" w:oddHBand="0" w:evenHBand="0" w:firstRowFirstColumn="0" w:firstRowLastColumn="0" w:lastRowFirstColumn="0" w:lastRowLastColumn="0"/>
            <w:tcW w:w="976" w:type="pct"/>
          </w:tcPr>
          <w:p w14:paraId="37FCA3A8"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Colchester, CT  06415</w:t>
            </w:r>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721F2B49"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Waterbury, CT 06702</w:t>
            </w:r>
          </w:p>
        </w:tc>
      </w:tr>
      <w:tr w:rsidR="008F7777" w:rsidRPr="008F7777" w14:paraId="5AB51295"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31342F3B"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203-696-2640 (Phone)</w:t>
            </w:r>
          </w:p>
        </w:tc>
        <w:tc>
          <w:tcPr>
            <w:cnfStyle w:val="000001000000" w:firstRow="0" w:lastRow="0" w:firstColumn="0" w:lastColumn="0" w:oddVBand="0" w:evenVBand="1" w:oddHBand="0" w:evenHBand="0" w:firstRowFirstColumn="0" w:firstRowLastColumn="0" w:lastRowFirstColumn="0" w:lastRowLastColumn="0"/>
            <w:tcW w:w="999" w:type="pct"/>
          </w:tcPr>
          <w:p w14:paraId="3A04B669" w14:textId="1FAAEB3E"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860-2</w:t>
            </w:r>
            <w:r w:rsidR="006A3158">
              <w:rPr>
                <w:rFonts w:ascii="Calibri" w:eastAsia="Calibri" w:hAnsi="Calibri" w:cs="Times New Roman"/>
                <w:bCs/>
                <w:snapToGrid w:val="0"/>
                <w:color w:val="000000"/>
                <w:sz w:val="18"/>
                <w:szCs w:val="18"/>
              </w:rPr>
              <w:t>50</w:t>
            </w:r>
            <w:r w:rsidRPr="008F7777">
              <w:rPr>
                <w:rFonts w:ascii="Calibri" w:eastAsia="Calibri" w:hAnsi="Calibri" w:cs="Times New Roman"/>
                <w:bCs/>
                <w:snapToGrid w:val="0"/>
                <w:color w:val="000000"/>
                <w:sz w:val="18"/>
                <w:szCs w:val="18"/>
              </w:rPr>
              <w:t>-</w:t>
            </w:r>
            <w:proofErr w:type="gramStart"/>
            <w:r w:rsidRPr="008F7777">
              <w:rPr>
                <w:rFonts w:ascii="Calibri" w:eastAsia="Calibri" w:hAnsi="Calibri" w:cs="Times New Roman"/>
                <w:bCs/>
                <w:snapToGrid w:val="0"/>
                <w:color w:val="000000"/>
                <w:sz w:val="18"/>
                <w:szCs w:val="18"/>
              </w:rPr>
              <w:t>3453  (</w:t>
            </w:r>
            <w:proofErr w:type="gramEnd"/>
            <w:r w:rsidRPr="008F7777">
              <w:rPr>
                <w:rFonts w:ascii="Calibri" w:eastAsia="Calibri" w:hAnsi="Calibri" w:cs="Times New Roman"/>
                <w:bCs/>
                <w:snapToGrid w:val="0"/>
                <w:color w:val="000000"/>
                <w:sz w:val="18"/>
                <w:szCs w:val="18"/>
              </w:rPr>
              <w:t>Phone)</w:t>
            </w: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61D6BB06"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860-529-</w:t>
            </w:r>
            <w:proofErr w:type="gramStart"/>
            <w:r w:rsidRPr="008F7777">
              <w:rPr>
                <w:rFonts w:ascii="Calibri" w:eastAsia="Calibri" w:hAnsi="Calibri" w:cs="Times New Roman"/>
                <w:bCs/>
                <w:snapToGrid w:val="0"/>
                <w:color w:val="000000"/>
                <w:sz w:val="18"/>
                <w:szCs w:val="18"/>
              </w:rPr>
              <w:t>6893  (</w:t>
            </w:r>
            <w:proofErr w:type="gramEnd"/>
            <w:r w:rsidRPr="008F7777">
              <w:rPr>
                <w:rFonts w:ascii="Calibri" w:eastAsia="Calibri" w:hAnsi="Calibri" w:cs="Times New Roman"/>
                <w:bCs/>
                <w:snapToGrid w:val="0"/>
                <w:color w:val="000000"/>
                <w:sz w:val="18"/>
                <w:szCs w:val="18"/>
              </w:rPr>
              <w:t>Phone)</w:t>
            </w:r>
          </w:p>
        </w:tc>
        <w:tc>
          <w:tcPr>
            <w:cnfStyle w:val="000001000000" w:firstRow="0" w:lastRow="0" w:firstColumn="0" w:lastColumn="0" w:oddVBand="0" w:evenVBand="1" w:oddHBand="0" w:evenHBand="0" w:firstRowFirstColumn="0" w:firstRowLastColumn="0" w:lastRowFirstColumn="0" w:lastRowLastColumn="0"/>
            <w:tcW w:w="976" w:type="pct"/>
          </w:tcPr>
          <w:p w14:paraId="05D1D011"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860-465-</w:t>
            </w:r>
            <w:proofErr w:type="gramStart"/>
            <w:r w:rsidRPr="008F7777">
              <w:rPr>
                <w:rFonts w:ascii="Calibri" w:eastAsia="Calibri" w:hAnsi="Calibri" w:cs="Times New Roman"/>
                <w:bCs/>
                <w:snapToGrid w:val="0"/>
                <w:color w:val="000000"/>
                <w:sz w:val="18"/>
                <w:szCs w:val="18"/>
              </w:rPr>
              <w:t>5460  (</w:t>
            </w:r>
            <w:proofErr w:type="gramEnd"/>
            <w:r w:rsidRPr="008F7777">
              <w:rPr>
                <w:rFonts w:ascii="Calibri" w:eastAsia="Calibri" w:hAnsi="Calibri" w:cs="Times New Roman"/>
                <w:bCs/>
                <w:snapToGrid w:val="0"/>
                <w:color w:val="000000"/>
                <w:sz w:val="18"/>
                <w:szCs w:val="18"/>
              </w:rPr>
              <w:t>Phone)</w:t>
            </w:r>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5D27CB74"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203-591-</w:t>
            </w:r>
            <w:proofErr w:type="gramStart"/>
            <w:r w:rsidRPr="008F7777">
              <w:rPr>
                <w:rFonts w:ascii="Calibri" w:eastAsia="Calibri" w:hAnsi="Calibri" w:cs="Times New Roman"/>
                <w:bCs/>
                <w:snapToGrid w:val="0"/>
                <w:color w:val="000000"/>
                <w:sz w:val="18"/>
                <w:szCs w:val="18"/>
              </w:rPr>
              <w:t>3509  (</w:t>
            </w:r>
            <w:proofErr w:type="gramEnd"/>
            <w:r w:rsidRPr="008F7777">
              <w:rPr>
                <w:rFonts w:ascii="Calibri" w:eastAsia="Calibri" w:hAnsi="Calibri" w:cs="Times New Roman"/>
                <w:bCs/>
                <w:snapToGrid w:val="0"/>
                <w:color w:val="000000"/>
                <w:sz w:val="18"/>
                <w:szCs w:val="18"/>
              </w:rPr>
              <w:t>Phone)</w:t>
            </w:r>
          </w:p>
        </w:tc>
      </w:tr>
      <w:tr w:rsidR="008F7777" w:rsidRPr="008F7777" w14:paraId="6E5AEB69"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6F96B81D"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203-334-1560 (Fax)</w:t>
            </w:r>
          </w:p>
        </w:tc>
        <w:tc>
          <w:tcPr>
            <w:cnfStyle w:val="000001000000" w:firstRow="0" w:lastRow="0" w:firstColumn="0" w:lastColumn="0" w:oddVBand="0" w:evenVBand="1" w:oddHBand="0" w:evenHBand="0" w:firstRowFirstColumn="0" w:firstRowLastColumn="0" w:lastRowFirstColumn="0" w:lastRowLastColumn="0"/>
            <w:tcW w:w="999" w:type="pct"/>
          </w:tcPr>
          <w:p w14:paraId="04223683" w14:textId="77777777" w:rsidR="008F7777" w:rsidRPr="008F7777" w:rsidRDefault="008F7777" w:rsidP="008F7777">
            <w:pPr>
              <w:rPr>
                <w:rFonts w:ascii="Calibri" w:eastAsia="Calibri" w:hAnsi="Calibri" w:cs="Times New Roman"/>
                <w:bCs/>
                <w:snapToGrid w:val="0"/>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2F91EA60"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860-257-</w:t>
            </w:r>
            <w:proofErr w:type="gramStart"/>
            <w:r w:rsidRPr="008F7777">
              <w:rPr>
                <w:rFonts w:ascii="Calibri" w:eastAsia="Calibri" w:hAnsi="Calibri" w:cs="Times New Roman"/>
                <w:bCs/>
                <w:snapToGrid w:val="0"/>
                <w:color w:val="000000"/>
                <w:sz w:val="18"/>
                <w:szCs w:val="18"/>
              </w:rPr>
              <w:t>4621  (</w:t>
            </w:r>
            <w:proofErr w:type="gramEnd"/>
            <w:r w:rsidRPr="008F7777">
              <w:rPr>
                <w:rFonts w:ascii="Calibri" w:eastAsia="Calibri" w:hAnsi="Calibri" w:cs="Times New Roman"/>
                <w:bCs/>
                <w:snapToGrid w:val="0"/>
                <w:color w:val="000000"/>
                <w:sz w:val="18"/>
                <w:szCs w:val="18"/>
              </w:rPr>
              <w:t>Fax)</w:t>
            </w:r>
          </w:p>
        </w:tc>
        <w:tc>
          <w:tcPr>
            <w:cnfStyle w:val="000001000000" w:firstRow="0" w:lastRow="0" w:firstColumn="0" w:lastColumn="0" w:oddVBand="0" w:evenVBand="1" w:oddHBand="0" w:evenHBand="0" w:firstRowFirstColumn="0" w:firstRowLastColumn="0" w:lastRowFirstColumn="0" w:lastRowLastColumn="0"/>
            <w:tcW w:w="976" w:type="pct"/>
          </w:tcPr>
          <w:p w14:paraId="0BD933DA"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860-465-</w:t>
            </w:r>
            <w:proofErr w:type="gramStart"/>
            <w:r w:rsidRPr="008F7777">
              <w:rPr>
                <w:rFonts w:ascii="Calibri" w:eastAsia="Calibri" w:hAnsi="Calibri" w:cs="Times New Roman"/>
                <w:bCs/>
                <w:snapToGrid w:val="0"/>
                <w:color w:val="000000"/>
                <w:sz w:val="18"/>
                <w:szCs w:val="18"/>
              </w:rPr>
              <w:t>5464  (</w:t>
            </w:r>
            <w:proofErr w:type="gramEnd"/>
            <w:r w:rsidRPr="008F7777">
              <w:rPr>
                <w:rFonts w:ascii="Calibri" w:eastAsia="Calibri" w:hAnsi="Calibri" w:cs="Times New Roman"/>
                <w:bCs/>
                <w:snapToGrid w:val="0"/>
                <w:color w:val="000000"/>
                <w:sz w:val="18"/>
                <w:szCs w:val="18"/>
              </w:rPr>
              <w:t>Fax)</w:t>
            </w:r>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26A6F6E8" w14:textId="77777777"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203-591-</w:t>
            </w:r>
            <w:proofErr w:type="gramStart"/>
            <w:r w:rsidRPr="008F7777">
              <w:rPr>
                <w:rFonts w:ascii="Calibri" w:eastAsia="Calibri" w:hAnsi="Calibri" w:cs="Times New Roman"/>
                <w:bCs/>
                <w:snapToGrid w:val="0"/>
                <w:color w:val="000000"/>
                <w:sz w:val="18"/>
                <w:szCs w:val="18"/>
              </w:rPr>
              <w:t>3529  (</w:t>
            </w:r>
            <w:proofErr w:type="gramEnd"/>
            <w:r w:rsidRPr="008F7777">
              <w:rPr>
                <w:rFonts w:ascii="Calibri" w:eastAsia="Calibri" w:hAnsi="Calibri" w:cs="Times New Roman"/>
                <w:bCs/>
                <w:snapToGrid w:val="0"/>
                <w:color w:val="000000"/>
                <w:sz w:val="18"/>
                <w:szCs w:val="18"/>
              </w:rPr>
              <w:t>Fax)</w:t>
            </w:r>
          </w:p>
        </w:tc>
      </w:tr>
      <w:tr w:rsidR="008F7777" w:rsidRPr="008F7777" w14:paraId="5F3A2C24"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3105FFC6" w14:textId="18067199" w:rsidR="008F7777" w:rsidRP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860-842-9792 (Pager)</w:t>
            </w:r>
            <w:r w:rsidRPr="008F7777">
              <w:rPr>
                <w:rFonts w:ascii="Calibri" w:eastAsia="Calibri" w:hAnsi="Calibri" w:cs="Times New Roman"/>
                <w:bCs/>
                <w:snapToGrid w:val="0"/>
                <w:color w:val="000000"/>
                <w:sz w:val="18"/>
                <w:szCs w:val="18"/>
              </w:rPr>
              <w:br/>
            </w:r>
            <w:hyperlink r:id="rId46" w:history="1">
              <w:r w:rsidR="006A3158" w:rsidRPr="00236695">
                <w:rPr>
                  <w:rStyle w:val="Hyperlink"/>
                  <w:rFonts w:ascii="Calibri" w:eastAsia="Calibri" w:hAnsi="Calibri" w:cs="Times New Roman"/>
                  <w:bCs/>
                  <w:snapToGrid w:val="0"/>
                  <w:sz w:val="18"/>
                  <w:szCs w:val="18"/>
                </w:rPr>
                <w:t>DEMHS.Region1@ct.gov</w:t>
              </w:r>
            </w:hyperlink>
            <w:r w:rsidR="006A3158">
              <w:rPr>
                <w:rFonts w:ascii="Calibri" w:eastAsia="Calibri" w:hAnsi="Calibri" w:cs="Times New Roman"/>
                <w:bCs/>
                <w:snapToGrid w:val="0"/>
                <w:color w:val="000000"/>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999" w:type="pct"/>
          </w:tcPr>
          <w:p w14:paraId="3EDBE27F" w14:textId="707A22F8" w:rsidR="006A3158"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860-708-</w:t>
            </w:r>
            <w:proofErr w:type="gramStart"/>
            <w:r w:rsidRPr="008F7777">
              <w:rPr>
                <w:rFonts w:ascii="Calibri" w:eastAsia="Calibri" w:hAnsi="Calibri" w:cs="Times New Roman"/>
                <w:bCs/>
                <w:snapToGrid w:val="0"/>
                <w:color w:val="000000"/>
                <w:sz w:val="18"/>
                <w:szCs w:val="18"/>
              </w:rPr>
              <w:t>0748  (</w:t>
            </w:r>
            <w:proofErr w:type="gramEnd"/>
            <w:r w:rsidRPr="008F7777">
              <w:rPr>
                <w:rFonts w:ascii="Calibri" w:eastAsia="Calibri" w:hAnsi="Calibri" w:cs="Times New Roman"/>
                <w:bCs/>
                <w:snapToGrid w:val="0"/>
                <w:color w:val="000000"/>
                <w:sz w:val="18"/>
                <w:szCs w:val="18"/>
              </w:rPr>
              <w:t>Pager)</w:t>
            </w:r>
            <w:r w:rsidRPr="008F7777">
              <w:rPr>
                <w:rFonts w:ascii="Calibri" w:eastAsia="Calibri" w:hAnsi="Calibri" w:cs="Times New Roman"/>
                <w:bCs/>
                <w:snapToGrid w:val="0"/>
                <w:color w:val="000000"/>
                <w:sz w:val="18"/>
                <w:szCs w:val="18"/>
              </w:rPr>
              <w:br/>
            </w:r>
            <w:hyperlink r:id="rId47" w:history="1">
              <w:r w:rsidR="006A3158" w:rsidRPr="00236695">
                <w:rPr>
                  <w:rStyle w:val="Hyperlink"/>
                  <w:rFonts w:ascii="Calibri" w:eastAsia="Calibri" w:hAnsi="Calibri" w:cs="Times New Roman"/>
                  <w:bCs/>
                  <w:snapToGrid w:val="0"/>
                  <w:sz w:val="18"/>
                  <w:szCs w:val="18"/>
                </w:rPr>
                <w:t>DEMHS.Region2@ct.gov</w:t>
              </w:r>
            </w:hyperlink>
          </w:p>
          <w:p w14:paraId="4E3226AC" w14:textId="021A26A1" w:rsidR="006A3158" w:rsidRPr="008F7777" w:rsidRDefault="006A3158" w:rsidP="008F7777">
            <w:pPr>
              <w:rPr>
                <w:rFonts w:ascii="Calibri" w:eastAsia="Calibri" w:hAnsi="Calibri" w:cs="Times New Roman"/>
                <w:bCs/>
                <w:snapToGrid w:val="0"/>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36999222" w14:textId="77777777" w:rsid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860-708-</w:t>
            </w:r>
            <w:proofErr w:type="gramStart"/>
            <w:r w:rsidRPr="008F7777">
              <w:rPr>
                <w:rFonts w:ascii="Calibri" w:eastAsia="Calibri" w:hAnsi="Calibri" w:cs="Times New Roman"/>
                <w:bCs/>
                <w:snapToGrid w:val="0"/>
                <w:color w:val="000000"/>
                <w:sz w:val="18"/>
                <w:szCs w:val="18"/>
              </w:rPr>
              <w:t>0749  (</w:t>
            </w:r>
            <w:proofErr w:type="gramEnd"/>
            <w:r w:rsidRPr="008F7777">
              <w:rPr>
                <w:rFonts w:ascii="Calibri" w:eastAsia="Calibri" w:hAnsi="Calibri" w:cs="Times New Roman"/>
                <w:bCs/>
                <w:snapToGrid w:val="0"/>
                <w:color w:val="000000"/>
                <w:sz w:val="18"/>
                <w:szCs w:val="18"/>
              </w:rPr>
              <w:t>Pager)</w:t>
            </w:r>
          </w:p>
          <w:p w14:paraId="750262DB" w14:textId="027F7FAE" w:rsidR="006A3158" w:rsidRPr="008F7777" w:rsidRDefault="006A3158" w:rsidP="008F7777">
            <w:pPr>
              <w:rPr>
                <w:rFonts w:ascii="Calibri" w:eastAsia="Calibri" w:hAnsi="Calibri" w:cs="Times New Roman"/>
                <w:bCs/>
                <w:snapToGrid w:val="0"/>
                <w:color w:val="000000"/>
                <w:sz w:val="18"/>
                <w:szCs w:val="18"/>
              </w:rPr>
            </w:pPr>
            <w:hyperlink r:id="rId48" w:history="1">
              <w:r w:rsidRPr="00236695">
                <w:rPr>
                  <w:rStyle w:val="Hyperlink"/>
                  <w:rFonts w:ascii="Calibri" w:eastAsia="Calibri" w:hAnsi="Calibri" w:cs="Times New Roman"/>
                  <w:bCs/>
                  <w:snapToGrid w:val="0"/>
                  <w:sz w:val="18"/>
                  <w:szCs w:val="18"/>
                </w:rPr>
                <w:t>DEMHS.Region3@ct.gov</w:t>
              </w:r>
            </w:hyperlink>
            <w:r>
              <w:rPr>
                <w:rFonts w:ascii="Calibri" w:eastAsia="Calibri" w:hAnsi="Calibri" w:cs="Times New Roman"/>
                <w:bCs/>
                <w:snapToGrid w:val="0"/>
                <w:color w:val="000000"/>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976" w:type="pct"/>
          </w:tcPr>
          <w:p w14:paraId="10464318" w14:textId="77777777" w:rsid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860-708-</w:t>
            </w:r>
            <w:proofErr w:type="gramStart"/>
            <w:r w:rsidRPr="008F7777">
              <w:rPr>
                <w:rFonts w:ascii="Calibri" w:eastAsia="Calibri" w:hAnsi="Calibri" w:cs="Times New Roman"/>
                <w:bCs/>
                <w:snapToGrid w:val="0"/>
                <w:color w:val="000000"/>
                <w:sz w:val="18"/>
                <w:szCs w:val="18"/>
              </w:rPr>
              <w:t>0756  (</w:t>
            </w:r>
            <w:proofErr w:type="gramEnd"/>
            <w:r w:rsidRPr="008F7777">
              <w:rPr>
                <w:rFonts w:ascii="Calibri" w:eastAsia="Calibri" w:hAnsi="Calibri" w:cs="Times New Roman"/>
                <w:bCs/>
                <w:snapToGrid w:val="0"/>
                <w:color w:val="000000"/>
                <w:sz w:val="18"/>
                <w:szCs w:val="18"/>
              </w:rPr>
              <w:t>Pager)</w:t>
            </w:r>
          </w:p>
          <w:p w14:paraId="77976B9C" w14:textId="1B2E9E21" w:rsidR="006A3158" w:rsidRPr="008F7777" w:rsidRDefault="006A3158" w:rsidP="008F7777">
            <w:pPr>
              <w:rPr>
                <w:rFonts w:ascii="Calibri" w:eastAsia="Calibri" w:hAnsi="Calibri" w:cs="Times New Roman"/>
                <w:bCs/>
                <w:snapToGrid w:val="0"/>
                <w:color w:val="000000"/>
                <w:sz w:val="18"/>
                <w:szCs w:val="18"/>
              </w:rPr>
            </w:pPr>
            <w:hyperlink r:id="rId49" w:history="1">
              <w:r w:rsidRPr="00236695">
                <w:rPr>
                  <w:rStyle w:val="Hyperlink"/>
                  <w:rFonts w:ascii="Calibri" w:eastAsia="Calibri" w:hAnsi="Calibri" w:cs="Times New Roman"/>
                  <w:bCs/>
                  <w:snapToGrid w:val="0"/>
                  <w:sz w:val="18"/>
                  <w:szCs w:val="18"/>
                </w:rPr>
                <w:t>DEMHS.Region4@ct.gov</w:t>
              </w:r>
            </w:hyperlink>
            <w:r>
              <w:rPr>
                <w:rFonts w:ascii="Calibri" w:eastAsia="Calibri" w:hAnsi="Calibri" w:cs="Times New Roman"/>
                <w:bCs/>
                <w:snapToGrid w:val="0"/>
                <w:color w:val="000000"/>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6C3C5A48" w14:textId="77777777" w:rsidR="008F7777" w:rsidRDefault="008F7777" w:rsidP="008F7777">
            <w:pPr>
              <w:rPr>
                <w:rFonts w:ascii="Calibri" w:eastAsia="Calibri" w:hAnsi="Calibri" w:cs="Times New Roman"/>
                <w:bCs/>
                <w:snapToGrid w:val="0"/>
                <w:color w:val="000000"/>
                <w:sz w:val="18"/>
                <w:szCs w:val="18"/>
              </w:rPr>
            </w:pPr>
            <w:r w:rsidRPr="008F7777">
              <w:rPr>
                <w:rFonts w:ascii="Calibri" w:eastAsia="Calibri" w:hAnsi="Calibri" w:cs="Times New Roman"/>
                <w:bCs/>
                <w:snapToGrid w:val="0"/>
                <w:color w:val="000000"/>
                <w:sz w:val="18"/>
                <w:szCs w:val="18"/>
              </w:rPr>
              <w:t>860-708-</w:t>
            </w:r>
            <w:proofErr w:type="gramStart"/>
            <w:r w:rsidRPr="008F7777">
              <w:rPr>
                <w:rFonts w:ascii="Calibri" w:eastAsia="Calibri" w:hAnsi="Calibri" w:cs="Times New Roman"/>
                <w:bCs/>
                <w:snapToGrid w:val="0"/>
                <w:color w:val="000000"/>
                <w:sz w:val="18"/>
                <w:szCs w:val="18"/>
              </w:rPr>
              <w:t>0795  (</w:t>
            </w:r>
            <w:proofErr w:type="gramEnd"/>
            <w:r w:rsidRPr="008F7777">
              <w:rPr>
                <w:rFonts w:ascii="Calibri" w:eastAsia="Calibri" w:hAnsi="Calibri" w:cs="Times New Roman"/>
                <w:bCs/>
                <w:snapToGrid w:val="0"/>
                <w:color w:val="000000"/>
                <w:sz w:val="18"/>
                <w:szCs w:val="18"/>
              </w:rPr>
              <w:t>Pager)</w:t>
            </w:r>
          </w:p>
          <w:p w14:paraId="070829D9" w14:textId="41E3EB9A" w:rsidR="006A3158" w:rsidRPr="008F7777" w:rsidRDefault="006A3158" w:rsidP="008F7777">
            <w:pPr>
              <w:rPr>
                <w:rFonts w:ascii="Calibri" w:eastAsia="Calibri" w:hAnsi="Calibri" w:cs="Times New Roman"/>
                <w:bCs/>
                <w:snapToGrid w:val="0"/>
                <w:color w:val="000000"/>
                <w:sz w:val="18"/>
                <w:szCs w:val="18"/>
              </w:rPr>
            </w:pPr>
            <w:hyperlink r:id="rId50" w:history="1">
              <w:r w:rsidRPr="00236695">
                <w:rPr>
                  <w:rStyle w:val="Hyperlink"/>
                  <w:rFonts w:ascii="Calibri" w:eastAsia="Calibri" w:hAnsi="Calibri" w:cs="Times New Roman"/>
                  <w:bCs/>
                  <w:snapToGrid w:val="0"/>
                  <w:sz w:val="18"/>
                  <w:szCs w:val="18"/>
                </w:rPr>
                <w:t>DEMHS.Region5@ct.gov</w:t>
              </w:r>
            </w:hyperlink>
            <w:r>
              <w:rPr>
                <w:rFonts w:ascii="Calibri" w:eastAsia="Calibri" w:hAnsi="Calibri" w:cs="Times New Roman"/>
                <w:bCs/>
                <w:snapToGrid w:val="0"/>
                <w:color w:val="000000"/>
                <w:sz w:val="18"/>
                <w:szCs w:val="18"/>
              </w:rPr>
              <w:t xml:space="preserve"> </w:t>
            </w:r>
          </w:p>
        </w:tc>
      </w:tr>
      <w:tr w:rsidR="008F7777" w:rsidRPr="008F7777" w14:paraId="1B9426AD" w14:textId="77777777" w:rsidTr="008F7777">
        <w:trPr>
          <w:trHeight w:val="215"/>
          <w:jc w:val="center"/>
        </w:trPr>
        <w:tc>
          <w:tcPr>
            <w:cnfStyle w:val="000010000000" w:firstRow="0" w:lastRow="0" w:firstColumn="0" w:lastColumn="0" w:oddVBand="1" w:evenVBand="0" w:oddHBand="0" w:evenHBand="0" w:firstRowFirstColumn="0" w:firstRowLastColumn="0" w:lastRowFirstColumn="0" w:lastRowLastColumn="0"/>
            <w:tcW w:w="1080" w:type="pct"/>
            <w:shd w:val="clear" w:color="auto" w:fill="E2EFD9"/>
          </w:tcPr>
          <w:p w14:paraId="55BC57C3" w14:textId="77777777" w:rsidR="008F7777" w:rsidRPr="008F7777" w:rsidRDefault="008F7777" w:rsidP="008F7777">
            <w:pPr>
              <w:rPr>
                <w:rFonts w:ascii="Calibri" w:eastAsia="Calibri" w:hAnsi="Calibri" w:cs="Times New Roman"/>
                <w:snapToGrid w:val="0"/>
                <w:color w:val="000000"/>
                <w:sz w:val="18"/>
                <w:szCs w:val="18"/>
              </w:rPr>
            </w:pPr>
          </w:p>
          <w:p w14:paraId="357FC941"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Coordinator:</w:t>
            </w:r>
          </w:p>
          <w:p w14:paraId="02588E4C"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 xml:space="preserve">Robert Kenny </w:t>
            </w:r>
          </w:p>
          <w:p w14:paraId="1A579842" w14:textId="77777777" w:rsidR="008F7777" w:rsidRPr="008F7777" w:rsidRDefault="008F7777" w:rsidP="008F7777">
            <w:pPr>
              <w:rPr>
                <w:rFonts w:ascii="Calibri" w:eastAsia="Calibri" w:hAnsi="Calibri" w:cs="Times New Roman"/>
                <w:snapToGrid w:val="0"/>
                <w:color w:val="000000"/>
                <w:sz w:val="18"/>
                <w:szCs w:val="18"/>
              </w:rPr>
            </w:pPr>
            <w:hyperlink r:id="rId51" w:history="1">
              <w:r w:rsidRPr="008F7777">
                <w:rPr>
                  <w:rFonts w:ascii="Calibri" w:eastAsia="Calibri" w:hAnsi="Calibri" w:cs="Times New Roman"/>
                  <w:snapToGrid w:val="0"/>
                  <w:color w:val="0563C1"/>
                  <w:sz w:val="18"/>
                  <w:szCs w:val="18"/>
                  <w:u w:val="single"/>
                </w:rPr>
                <w:t>Robert.Kenny@ct.gov</w:t>
              </w:r>
            </w:hyperlink>
          </w:p>
          <w:p w14:paraId="2D78DA9F" w14:textId="77777777" w:rsidR="008F7777" w:rsidRPr="008F7777" w:rsidRDefault="008F7777" w:rsidP="008F7777">
            <w:pPr>
              <w:rPr>
                <w:rFonts w:ascii="Calibri" w:eastAsia="Calibri" w:hAnsi="Calibri" w:cs="Times New Roman"/>
                <w:snapToGrid w:val="0"/>
                <w:color w:val="000000"/>
                <w:sz w:val="18"/>
                <w:szCs w:val="18"/>
              </w:rPr>
            </w:pPr>
          </w:p>
          <w:p w14:paraId="1067CA8D"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EMPS:</w:t>
            </w:r>
          </w:p>
          <w:p w14:paraId="32139383" w14:textId="3E6D6CF5" w:rsidR="008F7777" w:rsidRPr="0040045B" w:rsidRDefault="0040045B" w:rsidP="008F7777">
            <w:pPr>
              <w:rPr>
                <w:rFonts w:ascii="Calibri" w:eastAsia="Calibri" w:hAnsi="Calibri" w:cs="Times New Roman"/>
                <w:i/>
                <w:iCs/>
                <w:snapToGrid w:val="0"/>
                <w:color w:val="000000"/>
                <w:sz w:val="18"/>
                <w:szCs w:val="18"/>
              </w:rPr>
            </w:pPr>
            <w:r w:rsidRPr="0040045B">
              <w:rPr>
                <w:rFonts w:ascii="Calibri" w:eastAsia="Calibri" w:hAnsi="Calibri" w:cs="Times New Roman"/>
                <w:i/>
                <w:iCs/>
                <w:snapToGrid w:val="0"/>
                <w:color w:val="000000"/>
                <w:sz w:val="18"/>
                <w:szCs w:val="18"/>
              </w:rPr>
              <w:t>Vacant</w:t>
            </w:r>
            <w:r w:rsidR="008F7777" w:rsidRPr="0040045B">
              <w:rPr>
                <w:rFonts w:ascii="Calibri" w:eastAsia="Calibri" w:hAnsi="Calibri" w:cs="Times New Roman"/>
                <w:i/>
                <w:iCs/>
                <w:snapToGrid w:val="0"/>
                <w:color w:val="000000"/>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999" w:type="pct"/>
          </w:tcPr>
          <w:p w14:paraId="340EE0A2" w14:textId="77777777" w:rsidR="008F7777" w:rsidRPr="008F7777" w:rsidRDefault="008F7777" w:rsidP="008F7777">
            <w:pPr>
              <w:rPr>
                <w:rFonts w:ascii="Calibri" w:eastAsia="Calibri" w:hAnsi="Calibri" w:cs="Times New Roman"/>
                <w:snapToGrid w:val="0"/>
                <w:color w:val="000000"/>
                <w:sz w:val="18"/>
                <w:szCs w:val="18"/>
              </w:rPr>
            </w:pPr>
          </w:p>
          <w:p w14:paraId="39CC6ABD"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Coordinator:</w:t>
            </w:r>
          </w:p>
          <w:p w14:paraId="72279DDD"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Nicole Velardi</w:t>
            </w:r>
          </w:p>
          <w:p w14:paraId="74E012E1"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563C1"/>
                <w:sz w:val="18"/>
                <w:szCs w:val="18"/>
                <w:u w:val="single"/>
              </w:rPr>
              <w:t>Nicole.Velardi@ct.gov</w:t>
            </w:r>
          </w:p>
          <w:p w14:paraId="53413BA5" w14:textId="77777777" w:rsidR="008F7777" w:rsidRPr="008F7777" w:rsidRDefault="008F7777" w:rsidP="008F7777">
            <w:pPr>
              <w:rPr>
                <w:rFonts w:ascii="Calibri" w:eastAsia="Calibri" w:hAnsi="Calibri" w:cs="Times New Roman"/>
                <w:snapToGrid w:val="0"/>
                <w:color w:val="000000"/>
                <w:sz w:val="18"/>
                <w:szCs w:val="18"/>
              </w:rPr>
            </w:pPr>
          </w:p>
          <w:p w14:paraId="089A172A"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EMPS:</w:t>
            </w:r>
          </w:p>
          <w:p w14:paraId="1A776127"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Olivia Chetcuti</w:t>
            </w:r>
          </w:p>
          <w:p w14:paraId="70D6E62A" w14:textId="77777777" w:rsidR="008F7777" w:rsidRPr="008F7777" w:rsidRDefault="008F7777" w:rsidP="008F7777">
            <w:pPr>
              <w:rPr>
                <w:rFonts w:ascii="Calibri" w:eastAsia="Calibri" w:hAnsi="Calibri" w:cs="Times New Roman"/>
                <w:snapToGrid w:val="0"/>
                <w:color w:val="000000"/>
                <w:sz w:val="18"/>
                <w:szCs w:val="18"/>
              </w:rPr>
            </w:pPr>
            <w:hyperlink r:id="rId52" w:history="1">
              <w:r w:rsidRPr="008F7777">
                <w:rPr>
                  <w:rFonts w:ascii="Calibri" w:eastAsia="Calibri" w:hAnsi="Calibri" w:cs="Times New Roman"/>
                  <w:snapToGrid w:val="0"/>
                  <w:color w:val="0563C1"/>
                  <w:sz w:val="18"/>
                  <w:szCs w:val="18"/>
                  <w:u w:val="single"/>
                </w:rPr>
                <w:t>Olivia.Chetcuti@ct.gov</w:t>
              </w:r>
            </w:hyperlink>
            <w:r w:rsidRPr="008F7777">
              <w:rPr>
                <w:rFonts w:ascii="Calibri" w:eastAsia="Calibri" w:hAnsi="Calibri" w:cs="Times New Roman"/>
                <w:snapToGrid w:val="0"/>
                <w:color w:val="000000"/>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999" w:type="pct"/>
            <w:shd w:val="clear" w:color="auto" w:fill="E2EFD9"/>
          </w:tcPr>
          <w:p w14:paraId="7F48C0A8" w14:textId="77777777" w:rsidR="008F7777" w:rsidRPr="008F7777" w:rsidRDefault="008F7777" w:rsidP="008F7777">
            <w:pPr>
              <w:rPr>
                <w:rFonts w:ascii="Calibri" w:eastAsia="Calibri" w:hAnsi="Calibri" w:cs="Times New Roman"/>
                <w:snapToGrid w:val="0"/>
                <w:color w:val="000000"/>
                <w:sz w:val="18"/>
                <w:szCs w:val="18"/>
              </w:rPr>
            </w:pPr>
          </w:p>
          <w:p w14:paraId="2513E059"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Coordinator:</w:t>
            </w:r>
          </w:p>
          <w:p w14:paraId="06927ECB"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 xml:space="preserve">Josh Cingranelli </w:t>
            </w:r>
          </w:p>
          <w:p w14:paraId="3D16D7A9" w14:textId="77777777" w:rsidR="008F7777" w:rsidRPr="008F7777" w:rsidRDefault="008F7777" w:rsidP="008F7777">
            <w:pPr>
              <w:rPr>
                <w:rFonts w:ascii="Calibri" w:eastAsia="Calibri" w:hAnsi="Calibri" w:cs="Times New Roman"/>
                <w:snapToGrid w:val="0"/>
                <w:color w:val="000000"/>
                <w:sz w:val="18"/>
                <w:szCs w:val="18"/>
              </w:rPr>
            </w:pPr>
            <w:hyperlink r:id="rId53" w:history="1">
              <w:r w:rsidRPr="008F7777">
                <w:rPr>
                  <w:rFonts w:ascii="Calibri" w:eastAsia="Calibri" w:hAnsi="Calibri" w:cs="Times New Roman"/>
                  <w:snapToGrid w:val="0"/>
                  <w:color w:val="0563C1"/>
                  <w:sz w:val="18"/>
                  <w:szCs w:val="18"/>
                  <w:u w:val="single"/>
                </w:rPr>
                <w:t>Josh.Cingranelli@ct.gov</w:t>
              </w:r>
            </w:hyperlink>
            <w:r w:rsidRPr="008F7777">
              <w:rPr>
                <w:rFonts w:ascii="Calibri" w:eastAsia="Calibri" w:hAnsi="Calibri" w:cs="Times New Roman"/>
                <w:snapToGrid w:val="0"/>
                <w:color w:val="000000"/>
                <w:sz w:val="18"/>
                <w:szCs w:val="18"/>
              </w:rPr>
              <w:t xml:space="preserve"> </w:t>
            </w:r>
          </w:p>
          <w:p w14:paraId="305C44CA" w14:textId="77777777" w:rsidR="008F7777" w:rsidRPr="008F7777" w:rsidRDefault="008F7777" w:rsidP="008F7777">
            <w:pPr>
              <w:rPr>
                <w:rFonts w:ascii="Calibri" w:eastAsia="Calibri" w:hAnsi="Calibri" w:cs="Times New Roman"/>
                <w:snapToGrid w:val="0"/>
                <w:color w:val="000000"/>
                <w:sz w:val="18"/>
                <w:szCs w:val="18"/>
              </w:rPr>
            </w:pPr>
          </w:p>
          <w:p w14:paraId="5EC7BD6B"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EMPS:</w:t>
            </w:r>
          </w:p>
          <w:p w14:paraId="2FBA8904"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Emily Hein</w:t>
            </w:r>
          </w:p>
          <w:p w14:paraId="22271B72" w14:textId="77777777" w:rsidR="008F7777" w:rsidRPr="008F7777" w:rsidRDefault="008F7777" w:rsidP="008F7777">
            <w:pPr>
              <w:rPr>
                <w:rFonts w:ascii="Calibri" w:eastAsia="Calibri" w:hAnsi="Calibri" w:cs="Times New Roman"/>
                <w:snapToGrid w:val="0"/>
                <w:color w:val="000000"/>
                <w:sz w:val="18"/>
                <w:szCs w:val="18"/>
              </w:rPr>
            </w:pPr>
            <w:hyperlink r:id="rId54" w:history="1">
              <w:r w:rsidRPr="008F7777">
                <w:rPr>
                  <w:rFonts w:ascii="Calibri" w:eastAsia="Calibri" w:hAnsi="Calibri" w:cs="Times New Roman"/>
                  <w:snapToGrid w:val="0"/>
                  <w:color w:val="0563C1"/>
                  <w:sz w:val="18"/>
                  <w:szCs w:val="18"/>
                  <w:u w:val="single"/>
                </w:rPr>
                <w:t>Emily.Hein@ct.gov</w:t>
              </w:r>
            </w:hyperlink>
            <w:r w:rsidRPr="008F7777">
              <w:rPr>
                <w:rFonts w:ascii="Calibri" w:eastAsia="Calibri" w:hAnsi="Calibri" w:cs="Times New Roman"/>
                <w:snapToGrid w:val="0"/>
                <w:color w:val="000000"/>
                <w:sz w:val="18"/>
                <w:szCs w:val="18"/>
              </w:rPr>
              <w:t xml:space="preserve"> </w:t>
            </w:r>
          </w:p>
          <w:p w14:paraId="5154B8B5" w14:textId="77777777" w:rsidR="008F7777" w:rsidRPr="008F7777" w:rsidRDefault="008F7777" w:rsidP="008F7777">
            <w:pPr>
              <w:rPr>
                <w:rFonts w:ascii="Calibri" w:eastAsia="Calibri" w:hAnsi="Calibri" w:cs="Times New Roman"/>
                <w:snapToGrid w:val="0"/>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976" w:type="pct"/>
          </w:tcPr>
          <w:p w14:paraId="3A3EDEDB" w14:textId="77777777" w:rsidR="008F7777" w:rsidRPr="008F7777" w:rsidRDefault="008F7777" w:rsidP="008F7777">
            <w:pPr>
              <w:rPr>
                <w:rFonts w:ascii="Calibri" w:eastAsia="Calibri" w:hAnsi="Calibri" w:cs="Times New Roman"/>
                <w:snapToGrid w:val="0"/>
                <w:color w:val="000000"/>
                <w:sz w:val="18"/>
                <w:szCs w:val="18"/>
              </w:rPr>
            </w:pPr>
          </w:p>
          <w:p w14:paraId="18F84F01"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Coordinator:</w:t>
            </w:r>
          </w:p>
          <w:p w14:paraId="08FB8BDE"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Mike Caplet</w:t>
            </w:r>
          </w:p>
          <w:p w14:paraId="35318776" w14:textId="77777777" w:rsidR="008F7777" w:rsidRPr="008F7777" w:rsidRDefault="008F7777" w:rsidP="008F7777">
            <w:pPr>
              <w:rPr>
                <w:rFonts w:ascii="Calibri" w:eastAsia="Calibri" w:hAnsi="Calibri" w:cs="Times New Roman"/>
                <w:snapToGrid w:val="0"/>
                <w:color w:val="000000"/>
                <w:sz w:val="18"/>
                <w:szCs w:val="18"/>
              </w:rPr>
            </w:pPr>
            <w:hyperlink r:id="rId55" w:history="1">
              <w:r w:rsidRPr="008F7777">
                <w:rPr>
                  <w:rFonts w:ascii="Calibri" w:eastAsia="Calibri" w:hAnsi="Calibri" w:cs="Times New Roman"/>
                  <w:snapToGrid w:val="0"/>
                  <w:color w:val="0563C1"/>
                  <w:sz w:val="18"/>
                  <w:szCs w:val="18"/>
                  <w:u w:val="single"/>
                </w:rPr>
                <w:t>Mike.Caplet@ct.gov</w:t>
              </w:r>
            </w:hyperlink>
          </w:p>
          <w:p w14:paraId="48267C1B" w14:textId="77777777" w:rsidR="008F7777" w:rsidRPr="008F7777" w:rsidRDefault="008F7777" w:rsidP="008F7777">
            <w:pPr>
              <w:rPr>
                <w:rFonts w:ascii="Calibri" w:eastAsia="Calibri" w:hAnsi="Calibri" w:cs="Times New Roman"/>
                <w:snapToGrid w:val="0"/>
                <w:color w:val="000000"/>
                <w:sz w:val="18"/>
                <w:szCs w:val="18"/>
              </w:rPr>
            </w:pPr>
          </w:p>
          <w:p w14:paraId="0773E12B" w14:textId="77777777" w:rsidR="008F7777" w:rsidRPr="008F7777" w:rsidRDefault="008F7777" w:rsidP="008F7777">
            <w:pPr>
              <w:rPr>
                <w:rFonts w:ascii="Calibri" w:eastAsia="Calibri" w:hAnsi="Calibri" w:cs="Times New Roman"/>
                <w:snapToGrid w:val="0"/>
                <w:color w:val="000000"/>
                <w:sz w:val="18"/>
                <w:szCs w:val="18"/>
              </w:rPr>
            </w:pPr>
            <w:proofErr w:type="gramStart"/>
            <w:r w:rsidRPr="008F7777">
              <w:rPr>
                <w:rFonts w:ascii="Calibri" w:eastAsia="Calibri" w:hAnsi="Calibri" w:cs="Times New Roman"/>
                <w:snapToGrid w:val="0"/>
                <w:color w:val="000000"/>
                <w:sz w:val="18"/>
                <w:szCs w:val="18"/>
              </w:rPr>
              <w:t>EMPS::</w:t>
            </w:r>
            <w:proofErr w:type="gramEnd"/>
          </w:p>
          <w:p w14:paraId="0391DB6F"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Carla Iezzi</w:t>
            </w:r>
          </w:p>
          <w:p w14:paraId="0D9BD644" w14:textId="77777777" w:rsidR="008F7777" w:rsidRPr="008F7777" w:rsidRDefault="008F7777" w:rsidP="008F7777">
            <w:pPr>
              <w:rPr>
                <w:rFonts w:ascii="Calibri" w:eastAsia="Calibri" w:hAnsi="Calibri" w:cs="Times New Roman"/>
                <w:snapToGrid w:val="0"/>
                <w:color w:val="000000"/>
                <w:sz w:val="18"/>
                <w:szCs w:val="18"/>
              </w:rPr>
            </w:pPr>
            <w:hyperlink r:id="rId56" w:history="1">
              <w:r w:rsidRPr="008F7777">
                <w:rPr>
                  <w:rFonts w:ascii="Calibri" w:eastAsia="Calibri" w:hAnsi="Calibri" w:cs="Times New Roman"/>
                  <w:snapToGrid w:val="0"/>
                  <w:color w:val="0563C1"/>
                  <w:sz w:val="18"/>
                  <w:szCs w:val="18"/>
                  <w:u w:val="single"/>
                </w:rPr>
                <w:t>Carla.Iezzi@ct.gov</w:t>
              </w:r>
            </w:hyperlink>
          </w:p>
        </w:tc>
        <w:tc>
          <w:tcPr>
            <w:cnfStyle w:val="000010000000" w:firstRow="0" w:lastRow="0" w:firstColumn="0" w:lastColumn="0" w:oddVBand="1" w:evenVBand="0" w:oddHBand="0" w:evenHBand="0" w:firstRowFirstColumn="0" w:firstRowLastColumn="0" w:lastRowFirstColumn="0" w:lastRowLastColumn="0"/>
            <w:tcW w:w="945" w:type="pct"/>
            <w:shd w:val="clear" w:color="auto" w:fill="E2EFD9"/>
          </w:tcPr>
          <w:p w14:paraId="2E77B73C" w14:textId="77777777" w:rsidR="008F7777" w:rsidRPr="008F7777" w:rsidRDefault="008F7777" w:rsidP="008F7777">
            <w:pPr>
              <w:rPr>
                <w:rFonts w:ascii="Calibri" w:eastAsia="Calibri" w:hAnsi="Calibri" w:cs="Times New Roman"/>
                <w:snapToGrid w:val="0"/>
                <w:color w:val="000000"/>
                <w:sz w:val="18"/>
                <w:szCs w:val="18"/>
              </w:rPr>
            </w:pPr>
          </w:p>
          <w:p w14:paraId="41BD4C0B"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Coordinator:</w:t>
            </w:r>
          </w:p>
          <w:p w14:paraId="258C9EF1" w14:textId="7615B3A1" w:rsidR="008F7777" w:rsidRDefault="0040045B" w:rsidP="008F7777">
            <w:pPr>
              <w:rPr>
                <w:rFonts w:ascii="Calibri" w:eastAsia="Calibri" w:hAnsi="Calibri" w:cs="Times New Roman"/>
                <w:snapToGrid w:val="0"/>
                <w:color w:val="000000"/>
                <w:sz w:val="18"/>
                <w:szCs w:val="18"/>
              </w:rPr>
            </w:pPr>
            <w:r>
              <w:rPr>
                <w:rFonts w:ascii="Calibri" w:eastAsia="Calibri" w:hAnsi="Calibri" w:cs="Times New Roman"/>
                <w:snapToGrid w:val="0"/>
                <w:color w:val="000000"/>
                <w:sz w:val="18"/>
                <w:szCs w:val="18"/>
              </w:rPr>
              <w:t>Chris Bernier</w:t>
            </w:r>
            <w:r w:rsidR="006A3158">
              <w:rPr>
                <w:rFonts w:ascii="Calibri" w:eastAsia="Calibri" w:hAnsi="Calibri" w:cs="Times New Roman"/>
                <w:snapToGrid w:val="0"/>
                <w:color w:val="000000"/>
                <w:sz w:val="18"/>
                <w:szCs w:val="18"/>
              </w:rPr>
              <w:t xml:space="preserve"> </w:t>
            </w:r>
          </w:p>
          <w:p w14:paraId="3F88EB73" w14:textId="2B6C7F19" w:rsidR="006A3158" w:rsidRDefault="0040045B" w:rsidP="008F7777">
            <w:pPr>
              <w:rPr>
                <w:rFonts w:ascii="Calibri" w:eastAsia="Calibri" w:hAnsi="Calibri" w:cs="Times New Roman"/>
                <w:snapToGrid w:val="0"/>
                <w:color w:val="000000"/>
                <w:sz w:val="18"/>
                <w:szCs w:val="18"/>
              </w:rPr>
            </w:pPr>
            <w:hyperlink r:id="rId57" w:history="1">
              <w:r w:rsidRPr="00831D42">
                <w:rPr>
                  <w:rStyle w:val="Hyperlink"/>
                  <w:rFonts w:ascii="Calibri" w:eastAsia="Calibri" w:hAnsi="Calibri" w:cs="Times New Roman"/>
                  <w:snapToGrid w:val="0"/>
                  <w:sz w:val="18"/>
                  <w:szCs w:val="18"/>
                </w:rPr>
                <w:t>Christopher.Bernier@ct.gov</w:t>
              </w:r>
            </w:hyperlink>
            <w:r>
              <w:rPr>
                <w:rFonts w:ascii="Calibri" w:eastAsia="Calibri" w:hAnsi="Calibri" w:cs="Times New Roman"/>
                <w:snapToGrid w:val="0"/>
                <w:color w:val="000000"/>
                <w:sz w:val="18"/>
                <w:szCs w:val="18"/>
              </w:rPr>
              <w:t xml:space="preserve"> </w:t>
            </w:r>
          </w:p>
          <w:p w14:paraId="37275A7B" w14:textId="77777777" w:rsidR="006A3158" w:rsidRPr="008F7777" w:rsidRDefault="006A3158" w:rsidP="008F7777">
            <w:pPr>
              <w:rPr>
                <w:rFonts w:ascii="Calibri" w:eastAsia="Calibri" w:hAnsi="Calibri" w:cs="Times New Roman"/>
                <w:snapToGrid w:val="0"/>
                <w:color w:val="000000"/>
                <w:sz w:val="18"/>
                <w:szCs w:val="18"/>
              </w:rPr>
            </w:pPr>
          </w:p>
          <w:p w14:paraId="1EBA524E"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EMPS:</w:t>
            </w:r>
          </w:p>
          <w:p w14:paraId="6CF42A23" w14:textId="77777777" w:rsidR="008F7777" w:rsidRPr="008F7777" w:rsidRDefault="008F7777" w:rsidP="008F7777">
            <w:pPr>
              <w:rPr>
                <w:rFonts w:ascii="Calibri" w:eastAsia="Calibri" w:hAnsi="Calibri" w:cs="Times New Roman"/>
                <w:snapToGrid w:val="0"/>
                <w:color w:val="000000"/>
                <w:sz w:val="18"/>
                <w:szCs w:val="18"/>
              </w:rPr>
            </w:pPr>
            <w:r w:rsidRPr="008F7777">
              <w:rPr>
                <w:rFonts w:ascii="Calibri" w:eastAsia="Calibri" w:hAnsi="Calibri" w:cs="Times New Roman"/>
                <w:snapToGrid w:val="0"/>
                <w:color w:val="000000"/>
                <w:sz w:val="18"/>
                <w:szCs w:val="18"/>
              </w:rPr>
              <w:t>Henry Paszczuk</w:t>
            </w:r>
          </w:p>
          <w:p w14:paraId="6E017C92" w14:textId="77777777" w:rsidR="008F7777" w:rsidRPr="008F7777" w:rsidRDefault="008F7777" w:rsidP="008F7777">
            <w:pPr>
              <w:rPr>
                <w:rFonts w:ascii="Calibri" w:eastAsia="Calibri" w:hAnsi="Calibri" w:cs="Times New Roman"/>
                <w:snapToGrid w:val="0"/>
                <w:color w:val="000000"/>
                <w:sz w:val="18"/>
                <w:szCs w:val="18"/>
              </w:rPr>
            </w:pPr>
            <w:hyperlink r:id="rId58" w:history="1">
              <w:r w:rsidRPr="008F7777">
                <w:rPr>
                  <w:rFonts w:ascii="Calibri" w:eastAsia="Calibri" w:hAnsi="Calibri" w:cs="Times New Roman"/>
                  <w:snapToGrid w:val="0"/>
                  <w:color w:val="0563C1"/>
                  <w:sz w:val="18"/>
                  <w:szCs w:val="18"/>
                  <w:u w:val="single"/>
                </w:rPr>
                <w:t>Henry.Paszczuk@ct.gov</w:t>
              </w:r>
            </w:hyperlink>
          </w:p>
          <w:p w14:paraId="4A14D09E" w14:textId="77777777" w:rsidR="008F7777" w:rsidRPr="008F7777" w:rsidRDefault="008F7777" w:rsidP="008F7777">
            <w:pPr>
              <w:rPr>
                <w:rFonts w:ascii="Calibri" w:eastAsia="Calibri" w:hAnsi="Calibri" w:cs="Times New Roman"/>
                <w:snapToGrid w:val="0"/>
                <w:color w:val="000000"/>
                <w:sz w:val="18"/>
                <w:szCs w:val="18"/>
              </w:rPr>
            </w:pPr>
          </w:p>
        </w:tc>
      </w:tr>
      <w:tr w:rsidR="008F7777" w:rsidRPr="008F7777" w14:paraId="166F0A3F" w14:textId="77777777" w:rsidTr="00441409">
        <w:trPr>
          <w:trHeight w:val="215"/>
          <w:jc w:val="center"/>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14:paraId="1D9C7631" w14:textId="77777777" w:rsidR="008F7777" w:rsidRPr="008F7777" w:rsidRDefault="008F7777" w:rsidP="008F7777">
            <w:pPr>
              <w:jc w:val="center"/>
              <w:rPr>
                <w:rFonts w:ascii="Calibri" w:eastAsia="Calibri" w:hAnsi="Calibri" w:cs="Times New Roman"/>
                <w:snapToGrid w:val="0"/>
                <w:color w:val="000000"/>
                <w:sz w:val="18"/>
                <w:szCs w:val="18"/>
              </w:rPr>
            </w:pPr>
            <w:r w:rsidRPr="008F7777">
              <w:rPr>
                <w:rFonts w:ascii="Calibri" w:eastAsia="Calibri" w:hAnsi="Calibri" w:cs="Times New Roman"/>
                <w:noProof/>
                <w:snapToGrid w:val="0"/>
                <w:color w:val="000000"/>
                <w:sz w:val="18"/>
                <w:szCs w:val="18"/>
              </w:rPr>
              <w:drawing>
                <wp:inline distT="0" distB="0" distL="0" distR="0" wp14:anchorId="4D222083" wp14:editId="4F889D35">
                  <wp:extent cx="5231130" cy="3895725"/>
                  <wp:effectExtent l="0" t="0" r="7620" b="9525"/>
                  <wp:docPr id="26" name="Picture 26"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Map&#10;&#10;AI-generated content may be incorrect."/>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31130" cy="3895725"/>
                          </a:xfrm>
                          <a:prstGeom prst="rect">
                            <a:avLst/>
                          </a:prstGeom>
                          <a:noFill/>
                        </pic:spPr>
                      </pic:pic>
                    </a:graphicData>
                  </a:graphic>
                </wp:inline>
              </w:drawing>
            </w:r>
          </w:p>
        </w:tc>
      </w:tr>
    </w:tbl>
    <w:p w14:paraId="41E1B80C" w14:textId="77777777" w:rsidR="00DC3953" w:rsidRDefault="00DC3953">
      <w:pPr>
        <w:rPr>
          <w:rFonts w:ascii="Calibri" w:hAnsi="Calibri" w:cs="Arial"/>
          <w:b/>
          <w:bCs/>
          <w:iCs/>
          <w:sz w:val="28"/>
          <w:szCs w:val="28"/>
        </w:rPr>
      </w:pPr>
      <w:r>
        <w:br w:type="page"/>
      </w:r>
    </w:p>
    <w:p w14:paraId="56A4CE8E" w14:textId="77777777" w:rsidR="008F7777" w:rsidRDefault="008F7777" w:rsidP="008F7777">
      <w:pPr>
        <w:pStyle w:val="Heading2"/>
      </w:pPr>
      <w:bookmarkStart w:id="62" w:name="_Toc204682648"/>
      <w:r>
        <w:lastRenderedPageBreak/>
        <w:t>Declaration and Activation Templates</w:t>
      </w:r>
      <w:bookmarkEnd w:id="62"/>
    </w:p>
    <w:p w14:paraId="52AC0932" w14:textId="2E7A6EF6" w:rsidR="008F7777" w:rsidRPr="008F7777" w:rsidRDefault="008F7777" w:rsidP="008F7777">
      <w:pPr>
        <w:rPr>
          <w:rFonts w:ascii="Calibri" w:eastAsia="Calibri" w:hAnsi="Calibri" w:cs="Times New Roman"/>
          <w:color w:val="000000"/>
          <w:kern w:val="0"/>
          <w:highlight w:val="yellow"/>
          <w14:ligatures w14:val="none"/>
        </w:rPr>
      </w:pPr>
      <w:r w:rsidRPr="008F7777">
        <w:rPr>
          <w:rFonts w:ascii="Calibri" w:eastAsia="Calibri" w:hAnsi="Calibri" w:cs="Times New Roman"/>
          <w:color w:val="000000"/>
          <w:kern w:val="0"/>
          <w:highlight w:val="yellow"/>
          <w14:ligatures w14:val="none"/>
        </w:rPr>
        <w:t xml:space="preserve">[INCLUDE ADDITIONAL MATERIALS USED BY AND PERTINENT TO THE </w:t>
      </w:r>
      <w:r w:rsidR="00061297">
        <w:rPr>
          <w:rFonts w:ascii="Calibri" w:eastAsia="Calibri" w:hAnsi="Calibri" w:cs="Times New Roman"/>
          <w:color w:val="000000"/>
          <w:kern w:val="0"/>
          <w:highlight w:val="yellow"/>
          <w14:ligatures w14:val="none"/>
        </w:rPr>
        <w:t>MUNICIPALITY/TRIBAL NATION</w:t>
      </w:r>
      <w:r w:rsidRPr="008F7777">
        <w:rPr>
          <w:rFonts w:ascii="Calibri" w:eastAsia="Calibri" w:hAnsi="Calibri" w:cs="Times New Roman"/>
          <w:color w:val="000000"/>
          <w:kern w:val="0"/>
          <w:highlight w:val="yellow"/>
          <w14:ligatures w14:val="none"/>
        </w:rPr>
        <w:t xml:space="preserve"> TO THIS SECTION.]</w:t>
      </w:r>
    </w:p>
    <w:p w14:paraId="1D2CD384" w14:textId="77777777" w:rsidR="008F7777" w:rsidRDefault="008F7777" w:rsidP="008F7777">
      <w:pPr>
        <w:pStyle w:val="Heading3"/>
      </w:pPr>
      <w:bookmarkStart w:id="63" w:name="_Toc450317250"/>
      <w:bookmarkStart w:id="64" w:name="_Toc453234402"/>
      <w:bookmarkStart w:id="65" w:name="_Toc204682649"/>
      <w:r w:rsidRPr="008F7777">
        <w:t>Quick Reference: Process to Declare a Disaster/State of Emergency and Declaration</w:t>
      </w:r>
      <w:bookmarkEnd w:id="63"/>
      <w:bookmarkEnd w:id="64"/>
      <w:bookmarkEnd w:id="65"/>
    </w:p>
    <w:p w14:paraId="7CD4A5C7" w14:textId="5E33FD6D" w:rsidR="00C37834" w:rsidRPr="0040045B" w:rsidRDefault="0040045B" w:rsidP="0040045B">
      <w:pPr>
        <w:rPr>
          <w:rFonts w:ascii="Calibri" w:hAnsi="Calibri" w:cs="Calibri"/>
        </w:rPr>
      </w:pPr>
      <w:r w:rsidRPr="0040045B">
        <w:rPr>
          <w:rFonts w:ascii="Calibri" w:hAnsi="Calibri" w:cs="Calibri"/>
          <w:highlight w:val="yellow"/>
        </w:rPr>
        <w:t>[</w:t>
      </w:r>
      <w:r w:rsidR="006C4CCC" w:rsidRPr="0040045B">
        <w:rPr>
          <w:rFonts w:ascii="Calibri" w:hAnsi="Calibri" w:cs="Calibri"/>
          <w:highlight w:val="yellow"/>
        </w:rPr>
        <w:t xml:space="preserve">Check local ordinances and charter for any </w:t>
      </w:r>
      <w:r w:rsidR="00742F83" w:rsidRPr="0040045B">
        <w:rPr>
          <w:rFonts w:ascii="Calibri" w:hAnsi="Calibri" w:cs="Calibri"/>
          <w:highlight w:val="yellow"/>
        </w:rPr>
        <w:t>municipal-specific emerg</w:t>
      </w:r>
      <w:r w:rsidR="00872199" w:rsidRPr="0040045B">
        <w:rPr>
          <w:rFonts w:ascii="Calibri" w:hAnsi="Calibri" w:cs="Calibri"/>
          <w:highlight w:val="yellow"/>
        </w:rPr>
        <w:t>ency declaration guidance.</w:t>
      </w:r>
      <w:r w:rsidRPr="0040045B">
        <w:rPr>
          <w:rFonts w:ascii="Calibri" w:hAnsi="Calibri" w:cs="Calibri"/>
          <w:highlight w:val="yellow"/>
        </w:rPr>
        <w:t>]</w:t>
      </w:r>
    </w:p>
    <w:tbl>
      <w:tblPr>
        <w:tblStyle w:val="GridTable5Dark-Accent3121"/>
        <w:tblW w:w="95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7108"/>
      </w:tblGrid>
      <w:tr w:rsidR="008F7777" w:rsidRPr="008F7777" w14:paraId="1F010567" w14:textId="77777777" w:rsidTr="008F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shd w:val="clear" w:color="auto" w:fill="EDEDED"/>
          </w:tcPr>
          <w:p w14:paraId="5BBB292C" w14:textId="77777777" w:rsidR="008F7777" w:rsidRPr="008F7777" w:rsidRDefault="008F7777" w:rsidP="008F7777">
            <w:pPr>
              <w:rPr>
                <w:rFonts w:ascii="Calibri" w:eastAsia="Calibri" w:hAnsi="Calibri" w:cs="Times New Roman"/>
                <w:color w:val="000000"/>
                <w:szCs w:val="20"/>
              </w:rPr>
            </w:pPr>
          </w:p>
        </w:tc>
        <w:tc>
          <w:tcPr>
            <w:tcW w:w="7108" w:type="dxa"/>
            <w:shd w:val="clear" w:color="auto" w:fill="EDEDED"/>
          </w:tcPr>
          <w:p w14:paraId="36275BFF" w14:textId="77777777" w:rsidR="008F7777" w:rsidRPr="008F7777" w:rsidRDefault="008F7777" w:rsidP="008F7777">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szCs w:val="20"/>
              </w:rPr>
            </w:pPr>
          </w:p>
        </w:tc>
      </w:tr>
      <w:tr w:rsidR="008F7777" w:rsidRPr="008F7777" w14:paraId="7D8452E3" w14:textId="77777777" w:rsidTr="008F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shd w:val="clear" w:color="auto" w:fill="EDEDED"/>
          </w:tcPr>
          <w:p w14:paraId="05390A00" w14:textId="77777777" w:rsidR="008F7777" w:rsidRPr="008F7777" w:rsidRDefault="008F7777" w:rsidP="008F7777">
            <w:pPr>
              <w:rPr>
                <w:rFonts w:ascii="Calibri" w:eastAsia="Calibri" w:hAnsi="Calibri" w:cs="Times New Roman"/>
                <w:color w:val="000000"/>
                <w:szCs w:val="20"/>
              </w:rPr>
            </w:pPr>
            <w:r w:rsidRPr="008F7777">
              <w:rPr>
                <w:rFonts w:ascii="Calibri" w:eastAsia="Calibri" w:hAnsi="Calibri" w:cs="Times New Roman"/>
                <w:color w:val="000000"/>
                <w:szCs w:val="20"/>
              </w:rPr>
              <w:t>Chief Executive Officer</w:t>
            </w:r>
          </w:p>
        </w:tc>
        <w:tc>
          <w:tcPr>
            <w:tcW w:w="7108" w:type="dxa"/>
            <w:shd w:val="clear" w:color="auto" w:fill="EDEDED"/>
          </w:tcPr>
          <w:p w14:paraId="784163B6" w14:textId="77777777" w:rsidR="008F7777" w:rsidRPr="008F7777" w:rsidRDefault="008F7777" w:rsidP="004D5F19">
            <w:pPr>
              <w:numPr>
                <w:ilvl w:val="0"/>
                <w:numId w:val="25"/>
              </w:numPr>
              <w:ind w:left="303" w:hanging="303"/>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Cs w:val="20"/>
              </w:rPr>
            </w:pPr>
            <w:r w:rsidRPr="008F7777">
              <w:rPr>
                <w:rFonts w:ascii="Calibri" w:eastAsia="Calibri" w:hAnsi="Calibri" w:cs="Times New Roman"/>
                <w:color w:val="000000"/>
                <w:szCs w:val="20"/>
              </w:rPr>
              <w:t xml:space="preserve">The Chief Executive Officer in consultation with the Emergency Management Director may, in </w:t>
            </w:r>
            <w:proofErr w:type="gramStart"/>
            <w:r w:rsidRPr="008F7777">
              <w:rPr>
                <w:rFonts w:ascii="Calibri" w:eastAsia="Calibri" w:hAnsi="Calibri" w:cs="Times New Roman"/>
                <w:color w:val="000000"/>
                <w:szCs w:val="20"/>
              </w:rPr>
              <w:t>an emergency situation</w:t>
            </w:r>
            <w:proofErr w:type="gramEnd"/>
            <w:r w:rsidRPr="008F7777">
              <w:rPr>
                <w:rFonts w:ascii="Calibri" w:eastAsia="Calibri" w:hAnsi="Calibri" w:cs="Times New Roman"/>
                <w:color w:val="000000"/>
                <w:szCs w:val="20"/>
              </w:rPr>
              <w:t>, declare a State of Emergency/Disaster.</w:t>
            </w:r>
          </w:p>
          <w:p w14:paraId="7F9B226B" w14:textId="77777777" w:rsidR="008F7777" w:rsidRPr="008F7777" w:rsidRDefault="008F7777" w:rsidP="008F7777">
            <w:pPr>
              <w:ind w:left="360" w:hanging="36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Cs w:val="20"/>
              </w:rPr>
            </w:pPr>
          </w:p>
        </w:tc>
      </w:tr>
      <w:tr w:rsidR="008F7777" w:rsidRPr="008F7777" w14:paraId="69B8A0EF" w14:textId="77777777" w:rsidTr="008F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shd w:val="clear" w:color="auto" w:fill="EDEDED"/>
          </w:tcPr>
          <w:p w14:paraId="586CBD95" w14:textId="77777777" w:rsidR="008F7777" w:rsidRPr="008F7777" w:rsidRDefault="008F7777" w:rsidP="008F7777">
            <w:pPr>
              <w:rPr>
                <w:rFonts w:ascii="Calibri" w:eastAsia="Calibri" w:hAnsi="Calibri" w:cs="Times New Roman"/>
                <w:color w:val="000000"/>
                <w:szCs w:val="20"/>
              </w:rPr>
            </w:pPr>
            <w:r w:rsidRPr="008F7777">
              <w:rPr>
                <w:rFonts w:ascii="Calibri" w:eastAsia="Calibri" w:hAnsi="Calibri" w:cs="Times New Roman"/>
                <w:color w:val="000000"/>
                <w:szCs w:val="20"/>
              </w:rPr>
              <w:t>Declare the State of Emergency</w:t>
            </w:r>
          </w:p>
        </w:tc>
        <w:tc>
          <w:tcPr>
            <w:tcW w:w="7108" w:type="dxa"/>
            <w:shd w:val="clear" w:color="auto" w:fill="F2F2F2"/>
          </w:tcPr>
          <w:p w14:paraId="5EB1E55A" w14:textId="77777777" w:rsidR="008F7777" w:rsidRPr="008F7777" w:rsidRDefault="008F7777" w:rsidP="004D5F19">
            <w:pPr>
              <w:numPr>
                <w:ilvl w:val="0"/>
                <w:numId w:val="25"/>
              </w:numPr>
              <w:ind w:left="303" w:hanging="270"/>
              <w:contextualSpacing/>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szCs w:val="20"/>
              </w:rPr>
            </w:pPr>
            <w:r w:rsidRPr="008F7777">
              <w:rPr>
                <w:rFonts w:ascii="Calibri" w:eastAsia="Calibri" w:hAnsi="Calibri" w:cs="Times New Roman"/>
                <w:bCs/>
                <w:color w:val="000000"/>
                <w:szCs w:val="20"/>
              </w:rPr>
              <w:t>Refer to template/example of declaration of emergency, attached below.</w:t>
            </w:r>
          </w:p>
        </w:tc>
      </w:tr>
      <w:tr w:rsidR="008F7777" w:rsidRPr="008F7777" w14:paraId="0842A420" w14:textId="77777777" w:rsidTr="008F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shd w:val="clear" w:color="auto" w:fill="EDEDED"/>
          </w:tcPr>
          <w:p w14:paraId="6B02D899" w14:textId="77777777" w:rsidR="008F7777" w:rsidRPr="008F7777" w:rsidRDefault="008F7777" w:rsidP="008F7777">
            <w:pPr>
              <w:rPr>
                <w:rFonts w:ascii="Calibri" w:eastAsia="Calibri" w:hAnsi="Calibri" w:cs="Times New Roman"/>
                <w:color w:val="000000"/>
                <w:szCs w:val="20"/>
              </w:rPr>
            </w:pPr>
            <w:r w:rsidRPr="008F7777">
              <w:rPr>
                <w:rFonts w:ascii="Calibri" w:eastAsia="Calibri" w:hAnsi="Calibri" w:cs="Times New Roman"/>
                <w:color w:val="000000"/>
                <w:szCs w:val="20"/>
              </w:rPr>
              <w:t>Considerations</w:t>
            </w:r>
          </w:p>
        </w:tc>
        <w:tc>
          <w:tcPr>
            <w:tcW w:w="7108" w:type="dxa"/>
            <w:shd w:val="clear" w:color="auto" w:fill="EDEDED"/>
          </w:tcPr>
          <w:p w14:paraId="673C555F" w14:textId="77777777" w:rsidR="008F7777" w:rsidRPr="008F7777" w:rsidRDefault="008F7777" w:rsidP="004D5F19">
            <w:pPr>
              <w:numPr>
                <w:ilvl w:val="0"/>
                <w:numId w:val="25"/>
              </w:numPr>
              <w:shd w:val="clear" w:color="auto" w:fill="F2F2F2"/>
              <w:ind w:left="303" w:hanging="27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Cs w:val="20"/>
              </w:rPr>
            </w:pPr>
            <w:r w:rsidRPr="008F7777">
              <w:rPr>
                <w:rFonts w:ascii="Calibri" w:eastAsia="Calibri" w:hAnsi="Calibri" w:cs="Times New Roman"/>
                <w:color w:val="000000"/>
                <w:szCs w:val="20"/>
              </w:rPr>
              <w:t xml:space="preserve">As soon as is reasonably possible </w:t>
            </w:r>
            <w:proofErr w:type="gramStart"/>
            <w:r w:rsidRPr="008F7777">
              <w:rPr>
                <w:rFonts w:ascii="Calibri" w:eastAsia="Calibri" w:hAnsi="Calibri" w:cs="Times New Roman"/>
                <w:color w:val="000000"/>
                <w:szCs w:val="20"/>
              </w:rPr>
              <w:t>in order to</w:t>
            </w:r>
            <w:proofErr w:type="gramEnd"/>
            <w:r w:rsidRPr="008F7777">
              <w:rPr>
                <w:rFonts w:ascii="Calibri" w:eastAsia="Calibri" w:hAnsi="Calibri" w:cs="Times New Roman"/>
                <w:color w:val="000000"/>
                <w:szCs w:val="20"/>
              </w:rPr>
              <w:t xml:space="preserve"> obtain consent for any extraordinary expenditure of public funds, consult the following: [List Any Pertinent Boards/Departments Here, Example: Board of Finance/Comptroller/Finance Director].</w:t>
            </w:r>
          </w:p>
          <w:p w14:paraId="10A41E04" w14:textId="77777777" w:rsidR="008F7777" w:rsidRPr="008F7777" w:rsidRDefault="008F7777" w:rsidP="004D5F19">
            <w:pPr>
              <w:numPr>
                <w:ilvl w:val="0"/>
                <w:numId w:val="25"/>
              </w:numPr>
              <w:ind w:left="303" w:hanging="27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Cs w:val="20"/>
              </w:rPr>
            </w:pPr>
            <w:r w:rsidRPr="008F7777">
              <w:rPr>
                <w:rFonts w:ascii="Calibri" w:eastAsia="Calibri" w:hAnsi="Calibri" w:cs="Times New Roman"/>
                <w:color w:val="000000"/>
                <w:szCs w:val="20"/>
              </w:rPr>
              <w:t>Notice of the declaration of a State of Emergency should be transmitted to the CT DESPP/DEMHS via the appropriate CT DESPP/DEMHS Regional Coordinator/Office immediately; and a copy of the written document forwarded as soon as possible. The Declaration may be posted on Web EOC.</w:t>
            </w:r>
          </w:p>
          <w:p w14:paraId="032046A4" w14:textId="693FED88" w:rsidR="008F7777" w:rsidRPr="008F7777" w:rsidRDefault="008F7777" w:rsidP="004D5F19">
            <w:pPr>
              <w:numPr>
                <w:ilvl w:val="0"/>
                <w:numId w:val="25"/>
              </w:numPr>
              <w:ind w:left="303" w:hanging="327"/>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szCs w:val="20"/>
              </w:rPr>
            </w:pPr>
            <w:r w:rsidRPr="008F7777">
              <w:rPr>
                <w:rFonts w:ascii="Calibri" w:eastAsia="Calibri" w:hAnsi="Calibri" w:cs="Times New Roman"/>
                <w:color w:val="000000"/>
                <w:szCs w:val="20"/>
              </w:rPr>
              <w:t xml:space="preserve">It is important to terminate a Declaration of Emergency when the </w:t>
            </w:r>
            <w:r w:rsidR="00061297">
              <w:rPr>
                <w:rFonts w:ascii="Calibri" w:eastAsia="Calibri" w:hAnsi="Calibri" w:cs="Times New Roman"/>
                <w:color w:val="000000"/>
                <w:szCs w:val="20"/>
              </w:rPr>
              <w:t>m</w:t>
            </w:r>
            <w:r w:rsidRPr="008F7777">
              <w:rPr>
                <w:rFonts w:ascii="Calibri" w:eastAsia="Calibri" w:hAnsi="Calibri" w:cs="Times New Roman"/>
                <w:color w:val="000000"/>
                <w:szCs w:val="20"/>
              </w:rPr>
              <w:t>unicipality/</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 has sufficiently returned to “normal” conditions.</w:t>
            </w:r>
          </w:p>
        </w:tc>
      </w:tr>
    </w:tbl>
    <w:p w14:paraId="7F9F08FC" w14:textId="77777777" w:rsidR="008F7777" w:rsidRPr="008F7777" w:rsidRDefault="008F7777" w:rsidP="008F7777">
      <w:pPr>
        <w:rPr>
          <w:rFonts w:ascii="Calibri" w:eastAsia="Calibri" w:hAnsi="Calibri" w:cs="Times New Roman"/>
          <w:color w:val="000000"/>
          <w:kern w:val="0"/>
          <w:sz w:val="20"/>
          <w:szCs w:val="20"/>
          <w14:ligatures w14:val="none"/>
        </w:rPr>
      </w:pPr>
      <w:bookmarkStart w:id="66" w:name="_Toc450317251"/>
    </w:p>
    <w:p w14:paraId="3E215F71" w14:textId="77777777" w:rsidR="0040045B" w:rsidRDefault="0040045B">
      <w:pPr>
        <w:rPr>
          <w:rFonts w:ascii="Calibri" w:hAnsi="Calibri" w:cs="Arial"/>
          <w:b/>
          <w:bCs/>
          <w:sz w:val="24"/>
          <w:szCs w:val="26"/>
        </w:rPr>
      </w:pPr>
      <w:r>
        <w:br w:type="page"/>
      </w:r>
    </w:p>
    <w:p w14:paraId="1328A693" w14:textId="216F1911" w:rsidR="008F7777" w:rsidRPr="008F7777" w:rsidRDefault="008F7777" w:rsidP="008F7777">
      <w:pPr>
        <w:pStyle w:val="Heading3"/>
      </w:pPr>
      <w:bookmarkStart w:id="67" w:name="_Toc204682650"/>
      <w:r w:rsidRPr="008F7777">
        <w:lastRenderedPageBreak/>
        <w:t>Sample/Template Declaration for a Disaster/State of Emergency</w:t>
      </w:r>
      <w:bookmarkEnd w:id="67"/>
      <w:r w:rsidRPr="008F7777">
        <w:t xml:space="preserve"> </w:t>
      </w:r>
      <w:bookmarkEnd w:id="66"/>
    </w:p>
    <w:p w14:paraId="5F417078" w14:textId="3E6BAAC8" w:rsidR="008F7777" w:rsidRPr="008F7777" w:rsidRDefault="008F7777" w:rsidP="008F7777">
      <w:pPr>
        <w:rPr>
          <w:rFonts w:ascii="Calibri" w:eastAsia="Calibri" w:hAnsi="Calibri" w:cs="Times New Roman"/>
          <w:color w:val="000000"/>
          <w:kern w:val="0"/>
          <w14:ligatures w14:val="none"/>
        </w:rPr>
      </w:pPr>
      <w:r w:rsidRPr="008F7777">
        <w:rPr>
          <w:rFonts w:ascii="Calibri" w:eastAsia="Calibri" w:hAnsi="Calibri" w:cs="Times New Roman"/>
          <w:color w:val="000000"/>
          <w:kern w:val="0"/>
          <w:highlight w:val="yellow"/>
          <w14:ligatures w14:val="none"/>
        </w:rPr>
        <w:t>[INCLUDE A SAMPLE/TEMPLATE FOR A LOCAL DISASTER/STATE OF EMERGENCY DECLARATION.]</w:t>
      </w:r>
      <w:r w:rsidRPr="008F7777">
        <w:rPr>
          <w:rFonts w:ascii="Calibri" w:eastAsia="Calibri" w:hAnsi="Calibri" w:cs="Times New Roman"/>
          <w:color w:val="000000"/>
          <w:kern w:val="0"/>
          <w14:ligatures w14:val="none"/>
        </w:rPr>
        <w:tab/>
      </w:r>
    </w:p>
    <w:tbl>
      <w:tblPr>
        <w:tblStyle w:val="GridTable412"/>
        <w:tblpPr w:leftFromText="180" w:rightFromText="180" w:horzAnchor="margin" w:tblpY="925"/>
        <w:tblW w:w="9543" w:type="dxa"/>
        <w:tblInd w:w="0" w:type="dxa"/>
        <w:tblLook w:val="04A0" w:firstRow="1" w:lastRow="0" w:firstColumn="1" w:lastColumn="0" w:noHBand="0" w:noVBand="1"/>
      </w:tblPr>
      <w:tblGrid>
        <w:gridCol w:w="9543"/>
      </w:tblGrid>
      <w:tr w:rsidR="008F7777" w:rsidRPr="008F7777" w14:paraId="2CDB07C0" w14:textId="77777777" w:rsidTr="001C3DBC">
        <w:trPr>
          <w:cnfStyle w:val="100000000000" w:firstRow="1" w:lastRow="0" w:firstColumn="0" w:lastColumn="0" w:oddVBand="0" w:evenVBand="0" w:oddHBand="0" w:evenHBand="0" w:firstRowFirstColumn="0" w:firstRowLastColumn="0" w:lastRowFirstColumn="0" w:lastRowLastColumn="0"/>
          <w:trHeight w:val="3843"/>
        </w:trPr>
        <w:tc>
          <w:tcPr>
            <w:cnfStyle w:val="001000000000" w:firstRow="0" w:lastRow="0" w:firstColumn="1" w:lastColumn="0" w:oddVBand="0" w:evenVBand="0" w:oddHBand="0" w:evenHBand="0" w:firstRowFirstColumn="0" w:firstRowLastColumn="0" w:lastRowFirstColumn="0" w:lastRowLastColumn="0"/>
            <w:tcW w:w="9543" w:type="dxa"/>
            <w:shd w:val="clear" w:color="auto" w:fill="FFFFFF"/>
          </w:tcPr>
          <w:p w14:paraId="64D0A165"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DATE</w:t>
            </w:r>
          </w:p>
          <w:p w14:paraId="32CC82D3" w14:textId="77777777" w:rsidR="008F7777" w:rsidRPr="008F7777" w:rsidRDefault="008F7777" w:rsidP="001C3DBC">
            <w:pPr>
              <w:rPr>
                <w:rFonts w:ascii="Calibri" w:eastAsia="Calibri" w:hAnsi="Calibri" w:cs="Times New Roman"/>
                <w:color w:val="000000"/>
              </w:rPr>
            </w:pPr>
          </w:p>
          <w:p w14:paraId="6AC3980A"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 xml:space="preserve">Municipal Clerk </w:t>
            </w:r>
          </w:p>
          <w:p w14:paraId="6CACAB18" w14:textId="77777777" w:rsidR="008F7777" w:rsidRPr="008F7777" w:rsidRDefault="008F7777" w:rsidP="001C3DBC">
            <w:pPr>
              <w:rPr>
                <w:rFonts w:ascii="Calibri" w:eastAsia="Calibri" w:hAnsi="Calibri" w:cs="Times New Roman"/>
                <w:color w:val="000000"/>
              </w:rPr>
            </w:pPr>
          </w:p>
          <w:p w14:paraId="372CB466"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RE: Declaration of Emergency</w:t>
            </w:r>
          </w:p>
          <w:p w14:paraId="4911907C" w14:textId="77777777" w:rsidR="008F7777" w:rsidRPr="008F7777" w:rsidRDefault="008F7777" w:rsidP="001C3DBC">
            <w:pPr>
              <w:rPr>
                <w:rFonts w:ascii="Calibri" w:eastAsia="Calibri" w:hAnsi="Calibri" w:cs="Times New Roman"/>
                <w:color w:val="000000"/>
              </w:rPr>
            </w:pPr>
          </w:p>
          <w:p w14:paraId="41E0C04F"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Dear Clerk:</w:t>
            </w:r>
          </w:p>
          <w:p w14:paraId="663E79AD" w14:textId="77777777" w:rsidR="008F7777" w:rsidRPr="008F7777" w:rsidRDefault="008F7777" w:rsidP="001C3DBC">
            <w:pPr>
              <w:rPr>
                <w:rFonts w:ascii="Calibri" w:eastAsia="Calibri" w:hAnsi="Calibri" w:cs="Times New Roman"/>
                <w:color w:val="000000"/>
              </w:rPr>
            </w:pPr>
          </w:p>
          <w:p w14:paraId="05CEE008" w14:textId="559A6D89"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Due to the severe weather conditions predicted to affect</w:t>
            </w:r>
            <w:r w:rsidR="00061297">
              <w:rPr>
                <w:rFonts w:ascii="Calibri" w:eastAsia="Calibri" w:hAnsi="Calibri" w:cs="Times New Roman"/>
                <w:color w:val="000000"/>
              </w:rPr>
              <w:t xml:space="preserve"> [name of municipality]</w:t>
            </w:r>
            <w:r w:rsidRPr="008F7777">
              <w:rPr>
                <w:rFonts w:ascii="Calibri" w:eastAsia="Calibri" w:hAnsi="Calibri" w:cs="Times New Roman"/>
                <w:color w:val="000000"/>
              </w:rPr>
              <w:t>, specifically the National Weather Service issuance of forecasts indicating that all or part of Connecticut will be directly affected by a combined tropical and winter super storm, including torrential rainfall, strong winds, and potential coastal and inland flooding over a prolonged period of time; I am hereby proclaiming a state of emergency, pursuant to Connecticut General Statutes Section 28-22a and Ordinance/Charter Section __.</w:t>
            </w:r>
          </w:p>
          <w:p w14:paraId="6C7541E2"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I am filing this with you on this __the day of ____</w:t>
            </w:r>
            <w:proofErr w:type="gramStart"/>
            <w:r w:rsidRPr="008F7777">
              <w:rPr>
                <w:rFonts w:ascii="Calibri" w:eastAsia="Calibri" w:hAnsi="Calibri" w:cs="Times New Roman"/>
                <w:color w:val="000000"/>
              </w:rPr>
              <w:t>_ .</w:t>
            </w:r>
            <w:proofErr w:type="gramEnd"/>
          </w:p>
          <w:p w14:paraId="696D7708"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Signed,</w:t>
            </w:r>
          </w:p>
          <w:p w14:paraId="277C5888"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_________________</w:t>
            </w:r>
          </w:p>
          <w:p w14:paraId="685D1F16" w14:textId="77777777" w:rsidR="008F7777" w:rsidRPr="008F7777" w:rsidRDefault="008F7777" w:rsidP="001C3DBC">
            <w:pPr>
              <w:rPr>
                <w:rFonts w:ascii="Calibri" w:eastAsia="Calibri" w:hAnsi="Calibri" w:cs="Times New Roman"/>
                <w:color w:val="000000"/>
              </w:rPr>
            </w:pPr>
            <w:r w:rsidRPr="008F7777">
              <w:rPr>
                <w:rFonts w:ascii="Calibri" w:eastAsia="Calibri" w:hAnsi="Calibri" w:cs="Times New Roman"/>
                <w:color w:val="000000"/>
              </w:rPr>
              <w:t>Chief Executive Officer</w:t>
            </w:r>
          </w:p>
          <w:p w14:paraId="577E8C59" w14:textId="77777777" w:rsidR="008F7777" w:rsidRPr="008F7777" w:rsidRDefault="008F7777" w:rsidP="001C3DBC">
            <w:pPr>
              <w:rPr>
                <w:rFonts w:ascii="Calibri" w:eastAsia="Calibri" w:hAnsi="Calibri" w:cs="Times New Roman"/>
                <w:color w:val="000000"/>
              </w:rPr>
            </w:pPr>
            <w:proofErr w:type="gramStart"/>
            <w:r w:rsidRPr="008F7777">
              <w:rPr>
                <w:rFonts w:ascii="Calibri" w:eastAsia="Calibri" w:hAnsi="Calibri" w:cs="Times New Roman"/>
                <w:color w:val="000000"/>
              </w:rPr>
              <w:t>TIME:_</w:t>
            </w:r>
            <w:proofErr w:type="gramEnd"/>
            <w:r w:rsidRPr="008F7777">
              <w:rPr>
                <w:rFonts w:ascii="Calibri" w:eastAsia="Calibri" w:hAnsi="Calibri" w:cs="Times New Roman"/>
                <w:color w:val="000000"/>
              </w:rPr>
              <w:t>______________________________</w:t>
            </w:r>
          </w:p>
        </w:tc>
      </w:tr>
    </w:tbl>
    <w:p w14:paraId="702DA4E1" w14:textId="77777777" w:rsidR="001C3DBC" w:rsidRDefault="001C3DBC" w:rsidP="001C3DBC">
      <w:pPr>
        <w:spacing w:line="240" w:lineRule="auto"/>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Example of sample declaration of emergency (consult town attorney—individual Municipal / Tribal Nation requirements may differ):</w:t>
      </w:r>
    </w:p>
    <w:p w14:paraId="69C52D49" w14:textId="77777777" w:rsidR="008F7777" w:rsidRPr="008F7777" w:rsidRDefault="008F7777" w:rsidP="008F7777">
      <w:pPr>
        <w:rPr>
          <w:rFonts w:ascii="Calibri" w:eastAsia="Calibri" w:hAnsi="Calibri" w:cs="Times New Roman"/>
          <w:color w:val="000000"/>
          <w:kern w:val="0"/>
          <w14:ligatures w14:val="none"/>
        </w:rPr>
      </w:pPr>
    </w:p>
    <w:p w14:paraId="7D6870AD" w14:textId="77777777" w:rsidR="008F7777" w:rsidRDefault="008F7777" w:rsidP="008F7777">
      <w:pPr>
        <w:pStyle w:val="Heading2"/>
      </w:pPr>
      <w:r>
        <w:br w:type="page"/>
      </w:r>
      <w:bookmarkStart w:id="68" w:name="_Toc204682651"/>
      <w:r>
        <w:lastRenderedPageBreak/>
        <w:t>Forms</w:t>
      </w:r>
      <w:bookmarkEnd w:id="68"/>
    </w:p>
    <w:p w14:paraId="6EA57CD3" w14:textId="2014639B" w:rsidR="008F7777" w:rsidRPr="008F7777" w:rsidRDefault="001C3DBC" w:rsidP="008F7777">
      <w:pPr>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The below forms may be used to support emergency operations:</w:t>
      </w:r>
    </w:p>
    <w:tbl>
      <w:tblPr>
        <w:tblW w:w="9648" w:type="dxa"/>
        <w:tblInd w:w="-108" w:type="dxa"/>
        <w:tblBorders>
          <w:top w:val="nil"/>
          <w:left w:val="nil"/>
          <w:bottom w:val="nil"/>
          <w:right w:val="nil"/>
        </w:tblBorders>
        <w:tblLayout w:type="fixed"/>
        <w:tblLook w:val="0000" w:firstRow="0" w:lastRow="0" w:firstColumn="0" w:lastColumn="0" w:noHBand="0" w:noVBand="0"/>
      </w:tblPr>
      <w:tblGrid>
        <w:gridCol w:w="2356"/>
        <w:gridCol w:w="4587"/>
        <w:gridCol w:w="2705"/>
      </w:tblGrid>
      <w:tr w:rsidR="008F7777" w:rsidRPr="008F7777" w14:paraId="1D592864" w14:textId="77777777" w:rsidTr="008F7777">
        <w:trPr>
          <w:trHeight w:val="160"/>
        </w:trPr>
        <w:tc>
          <w:tcPr>
            <w:tcW w:w="2356" w:type="dxa"/>
            <w:tcBorders>
              <w:top w:val="single" w:sz="4" w:space="0" w:color="auto"/>
              <w:left w:val="single" w:sz="4" w:space="0" w:color="auto"/>
              <w:bottom w:val="single" w:sz="4" w:space="0" w:color="auto"/>
              <w:right w:val="single" w:sz="4" w:space="0" w:color="auto"/>
            </w:tcBorders>
            <w:shd w:val="clear" w:color="auto" w:fill="7F7F7F"/>
          </w:tcPr>
          <w:p w14:paraId="6312D858" w14:textId="77777777" w:rsidR="008F7777" w:rsidRPr="008F7777" w:rsidRDefault="008F7777" w:rsidP="008F7777">
            <w:pPr>
              <w:autoSpaceDE w:val="0"/>
              <w:autoSpaceDN w:val="0"/>
              <w:adjustRightInd w:val="0"/>
              <w:spacing w:after="0" w:line="240" w:lineRule="auto"/>
              <w:jc w:val="center"/>
              <w:rPr>
                <w:rFonts w:ascii="Calibri" w:eastAsia="Calibri" w:hAnsi="Calibri" w:cs="Arial"/>
                <w:b/>
                <w:color w:val="FFFFFF"/>
                <w:kern w:val="0"/>
                <w:sz w:val="20"/>
                <w:szCs w:val="20"/>
                <w14:ligatures w14:val="none"/>
              </w:rPr>
            </w:pPr>
            <w:r w:rsidRPr="008F7777">
              <w:rPr>
                <w:rFonts w:ascii="Calibri" w:eastAsia="Calibri" w:hAnsi="Calibri" w:cs="Arial"/>
                <w:b/>
                <w:bCs/>
                <w:color w:val="FFFFFF"/>
                <w:kern w:val="0"/>
                <w:sz w:val="20"/>
                <w:szCs w:val="20"/>
                <w14:ligatures w14:val="none"/>
              </w:rPr>
              <w:t xml:space="preserve"> Form </w:t>
            </w:r>
          </w:p>
        </w:tc>
        <w:tc>
          <w:tcPr>
            <w:tcW w:w="4587" w:type="dxa"/>
            <w:tcBorders>
              <w:top w:val="single" w:sz="4" w:space="0" w:color="auto"/>
              <w:left w:val="single" w:sz="4" w:space="0" w:color="auto"/>
              <w:bottom w:val="single" w:sz="4" w:space="0" w:color="auto"/>
              <w:right w:val="single" w:sz="4" w:space="0" w:color="auto"/>
            </w:tcBorders>
            <w:shd w:val="clear" w:color="auto" w:fill="7F7F7F"/>
          </w:tcPr>
          <w:p w14:paraId="6502A206" w14:textId="77777777" w:rsidR="008F7777" w:rsidRPr="008F7777" w:rsidRDefault="008F7777" w:rsidP="008F7777">
            <w:pPr>
              <w:autoSpaceDE w:val="0"/>
              <w:autoSpaceDN w:val="0"/>
              <w:adjustRightInd w:val="0"/>
              <w:spacing w:after="0" w:line="240" w:lineRule="auto"/>
              <w:jc w:val="center"/>
              <w:rPr>
                <w:rFonts w:ascii="Calibri" w:eastAsia="Calibri" w:hAnsi="Calibri" w:cs="Arial"/>
                <w:b/>
                <w:color w:val="FFFFFF"/>
                <w:kern w:val="0"/>
                <w:sz w:val="20"/>
                <w:szCs w:val="20"/>
                <w14:ligatures w14:val="none"/>
              </w:rPr>
            </w:pPr>
            <w:r w:rsidRPr="008F7777">
              <w:rPr>
                <w:rFonts w:ascii="Calibri" w:eastAsia="Calibri" w:hAnsi="Calibri" w:cs="Arial"/>
                <w:b/>
                <w:bCs/>
                <w:color w:val="FFFFFF"/>
                <w:kern w:val="0"/>
                <w:sz w:val="20"/>
                <w:szCs w:val="20"/>
                <w14:ligatures w14:val="none"/>
              </w:rPr>
              <w:t>Form Title</w:t>
            </w:r>
          </w:p>
        </w:tc>
        <w:tc>
          <w:tcPr>
            <w:tcW w:w="2705" w:type="dxa"/>
            <w:tcBorders>
              <w:top w:val="single" w:sz="4" w:space="0" w:color="auto"/>
              <w:left w:val="single" w:sz="4" w:space="0" w:color="auto"/>
              <w:bottom w:val="single" w:sz="4" w:space="0" w:color="auto"/>
              <w:right w:val="single" w:sz="4" w:space="0" w:color="auto"/>
            </w:tcBorders>
            <w:shd w:val="clear" w:color="auto" w:fill="7F7F7F"/>
          </w:tcPr>
          <w:p w14:paraId="310EBC43" w14:textId="77777777" w:rsidR="008F7777" w:rsidRPr="008F7777" w:rsidRDefault="008F7777" w:rsidP="008F7777">
            <w:pPr>
              <w:autoSpaceDE w:val="0"/>
              <w:autoSpaceDN w:val="0"/>
              <w:adjustRightInd w:val="0"/>
              <w:spacing w:after="0" w:line="240" w:lineRule="auto"/>
              <w:jc w:val="center"/>
              <w:rPr>
                <w:rFonts w:ascii="Calibri" w:eastAsia="Calibri" w:hAnsi="Calibri" w:cs="Arial"/>
                <w:b/>
                <w:color w:val="FFFFFF"/>
                <w:kern w:val="0"/>
                <w:sz w:val="20"/>
                <w:szCs w:val="20"/>
                <w14:ligatures w14:val="none"/>
              </w:rPr>
            </w:pPr>
            <w:r w:rsidRPr="008F7777">
              <w:rPr>
                <w:rFonts w:ascii="Calibri" w:eastAsia="Calibri" w:hAnsi="Calibri" w:cs="Arial"/>
                <w:b/>
                <w:bCs/>
                <w:color w:val="FFFFFF"/>
                <w:kern w:val="0"/>
                <w:sz w:val="20"/>
                <w:szCs w:val="20"/>
                <w14:ligatures w14:val="none"/>
              </w:rPr>
              <w:t>Typically Prepared by</w:t>
            </w:r>
          </w:p>
        </w:tc>
      </w:tr>
      <w:tr w:rsidR="008F7777" w:rsidRPr="008F7777" w14:paraId="33EFB358"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006F33D6"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201 </w:t>
            </w:r>
          </w:p>
        </w:tc>
        <w:tc>
          <w:tcPr>
            <w:tcW w:w="4587" w:type="dxa"/>
            <w:tcBorders>
              <w:top w:val="single" w:sz="4" w:space="0" w:color="auto"/>
              <w:left w:val="single" w:sz="4" w:space="0" w:color="auto"/>
              <w:bottom w:val="single" w:sz="4" w:space="0" w:color="auto"/>
              <w:right w:val="single" w:sz="4" w:space="0" w:color="auto"/>
            </w:tcBorders>
          </w:tcPr>
          <w:p w14:paraId="4524525D"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Incident Briefing </w:t>
            </w:r>
          </w:p>
        </w:tc>
        <w:tc>
          <w:tcPr>
            <w:tcW w:w="2705" w:type="dxa"/>
            <w:tcBorders>
              <w:top w:val="single" w:sz="4" w:space="0" w:color="auto"/>
              <w:left w:val="single" w:sz="4" w:space="0" w:color="auto"/>
              <w:bottom w:val="single" w:sz="4" w:space="0" w:color="auto"/>
              <w:right w:val="single" w:sz="4" w:space="0" w:color="auto"/>
            </w:tcBorders>
          </w:tcPr>
          <w:p w14:paraId="1D78876A"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Initial Incident Commander </w:t>
            </w:r>
          </w:p>
        </w:tc>
      </w:tr>
      <w:tr w:rsidR="008F7777" w:rsidRPr="008F7777" w14:paraId="062A3DD7"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0DBFF58A"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202 </w:t>
            </w:r>
          </w:p>
        </w:tc>
        <w:tc>
          <w:tcPr>
            <w:tcW w:w="4587" w:type="dxa"/>
            <w:tcBorders>
              <w:top w:val="single" w:sz="4" w:space="0" w:color="auto"/>
              <w:left w:val="single" w:sz="4" w:space="0" w:color="auto"/>
              <w:bottom w:val="single" w:sz="4" w:space="0" w:color="auto"/>
              <w:right w:val="single" w:sz="4" w:space="0" w:color="auto"/>
            </w:tcBorders>
          </w:tcPr>
          <w:p w14:paraId="183B55F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proofErr w:type="gramStart"/>
            <w:r w:rsidRPr="008F7777">
              <w:rPr>
                <w:rFonts w:ascii="Calibri" w:eastAsia="Calibri" w:hAnsi="Calibri" w:cs="Arial"/>
                <w:color w:val="000000"/>
                <w:kern w:val="0"/>
                <w:sz w:val="20"/>
                <w:szCs w:val="20"/>
                <w14:ligatures w14:val="none"/>
              </w:rPr>
              <w:t>Incident</w:t>
            </w:r>
            <w:proofErr w:type="gramEnd"/>
            <w:r w:rsidRPr="008F7777">
              <w:rPr>
                <w:rFonts w:ascii="Calibri" w:eastAsia="Calibri" w:hAnsi="Calibri" w:cs="Arial"/>
                <w:color w:val="000000"/>
                <w:kern w:val="0"/>
                <w:sz w:val="20"/>
                <w:szCs w:val="20"/>
                <w14:ligatures w14:val="none"/>
              </w:rPr>
              <w:t xml:space="preserve"> Objectives </w:t>
            </w:r>
          </w:p>
        </w:tc>
        <w:tc>
          <w:tcPr>
            <w:tcW w:w="2705" w:type="dxa"/>
            <w:tcBorders>
              <w:top w:val="single" w:sz="4" w:space="0" w:color="auto"/>
              <w:left w:val="single" w:sz="4" w:space="0" w:color="auto"/>
              <w:bottom w:val="single" w:sz="4" w:space="0" w:color="auto"/>
              <w:right w:val="single" w:sz="4" w:space="0" w:color="auto"/>
            </w:tcBorders>
          </w:tcPr>
          <w:p w14:paraId="375D023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Planning Section Chief </w:t>
            </w:r>
          </w:p>
        </w:tc>
      </w:tr>
      <w:tr w:rsidR="008F7777" w:rsidRPr="008F7777" w14:paraId="14178F61"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1D931662"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203 </w:t>
            </w:r>
          </w:p>
        </w:tc>
        <w:tc>
          <w:tcPr>
            <w:tcW w:w="4587" w:type="dxa"/>
            <w:tcBorders>
              <w:top w:val="single" w:sz="4" w:space="0" w:color="auto"/>
              <w:left w:val="single" w:sz="4" w:space="0" w:color="auto"/>
              <w:bottom w:val="single" w:sz="4" w:space="0" w:color="auto"/>
              <w:right w:val="single" w:sz="4" w:space="0" w:color="auto"/>
            </w:tcBorders>
          </w:tcPr>
          <w:p w14:paraId="2ECE66B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Organization Assignment List </w:t>
            </w:r>
          </w:p>
        </w:tc>
        <w:tc>
          <w:tcPr>
            <w:tcW w:w="2705" w:type="dxa"/>
            <w:tcBorders>
              <w:top w:val="single" w:sz="4" w:space="0" w:color="auto"/>
              <w:left w:val="single" w:sz="4" w:space="0" w:color="auto"/>
              <w:bottom w:val="single" w:sz="4" w:space="0" w:color="auto"/>
              <w:right w:val="single" w:sz="4" w:space="0" w:color="auto"/>
            </w:tcBorders>
          </w:tcPr>
          <w:p w14:paraId="3F46A43D"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Resources Unit Leader </w:t>
            </w:r>
          </w:p>
        </w:tc>
      </w:tr>
      <w:tr w:rsidR="008F7777" w:rsidRPr="008F7777" w14:paraId="5B530EC8" w14:textId="77777777" w:rsidTr="00441409">
        <w:trPr>
          <w:trHeight w:val="248"/>
        </w:trPr>
        <w:tc>
          <w:tcPr>
            <w:tcW w:w="2356" w:type="dxa"/>
            <w:tcBorders>
              <w:top w:val="single" w:sz="4" w:space="0" w:color="auto"/>
              <w:left w:val="single" w:sz="4" w:space="0" w:color="auto"/>
              <w:bottom w:val="single" w:sz="4" w:space="0" w:color="auto"/>
              <w:right w:val="single" w:sz="4" w:space="0" w:color="auto"/>
            </w:tcBorders>
          </w:tcPr>
          <w:p w14:paraId="66E44032"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204 </w:t>
            </w:r>
          </w:p>
        </w:tc>
        <w:tc>
          <w:tcPr>
            <w:tcW w:w="4587" w:type="dxa"/>
            <w:tcBorders>
              <w:top w:val="single" w:sz="4" w:space="0" w:color="auto"/>
              <w:left w:val="single" w:sz="4" w:space="0" w:color="auto"/>
              <w:bottom w:val="single" w:sz="4" w:space="0" w:color="auto"/>
              <w:right w:val="single" w:sz="4" w:space="0" w:color="auto"/>
            </w:tcBorders>
          </w:tcPr>
          <w:p w14:paraId="5D7FB4B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Assignment List </w:t>
            </w:r>
          </w:p>
        </w:tc>
        <w:tc>
          <w:tcPr>
            <w:tcW w:w="2705" w:type="dxa"/>
            <w:tcBorders>
              <w:top w:val="single" w:sz="4" w:space="0" w:color="auto"/>
              <w:left w:val="single" w:sz="4" w:space="0" w:color="auto"/>
              <w:bottom w:val="single" w:sz="4" w:space="0" w:color="auto"/>
              <w:right w:val="single" w:sz="4" w:space="0" w:color="auto"/>
            </w:tcBorders>
          </w:tcPr>
          <w:p w14:paraId="07441E82"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Resources Unit Leader and Operations Section Chief </w:t>
            </w:r>
          </w:p>
        </w:tc>
      </w:tr>
      <w:tr w:rsidR="008F7777" w:rsidRPr="008F7777" w14:paraId="615A2B80"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1C6AF948"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205 </w:t>
            </w:r>
          </w:p>
        </w:tc>
        <w:tc>
          <w:tcPr>
            <w:tcW w:w="4587" w:type="dxa"/>
            <w:tcBorders>
              <w:top w:val="single" w:sz="4" w:space="0" w:color="auto"/>
              <w:left w:val="single" w:sz="4" w:space="0" w:color="auto"/>
              <w:bottom w:val="single" w:sz="4" w:space="0" w:color="auto"/>
              <w:right w:val="single" w:sz="4" w:space="0" w:color="auto"/>
            </w:tcBorders>
          </w:tcPr>
          <w:p w14:paraId="4EEA04D7"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Incident Radio Communications Plan </w:t>
            </w:r>
          </w:p>
        </w:tc>
        <w:tc>
          <w:tcPr>
            <w:tcW w:w="2705" w:type="dxa"/>
            <w:tcBorders>
              <w:top w:val="single" w:sz="4" w:space="0" w:color="auto"/>
              <w:left w:val="single" w:sz="4" w:space="0" w:color="auto"/>
              <w:bottom w:val="single" w:sz="4" w:space="0" w:color="auto"/>
              <w:right w:val="single" w:sz="4" w:space="0" w:color="auto"/>
            </w:tcBorders>
          </w:tcPr>
          <w:p w14:paraId="02C8831A"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Communications Unit Leader </w:t>
            </w:r>
          </w:p>
        </w:tc>
      </w:tr>
      <w:tr w:rsidR="008F7777" w:rsidRPr="008F7777" w14:paraId="2F1CBC09"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5B43AA0A"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205A </w:t>
            </w:r>
          </w:p>
        </w:tc>
        <w:tc>
          <w:tcPr>
            <w:tcW w:w="4587" w:type="dxa"/>
            <w:tcBorders>
              <w:top w:val="single" w:sz="4" w:space="0" w:color="auto"/>
              <w:left w:val="single" w:sz="4" w:space="0" w:color="auto"/>
              <w:bottom w:val="single" w:sz="4" w:space="0" w:color="auto"/>
              <w:right w:val="single" w:sz="4" w:space="0" w:color="auto"/>
            </w:tcBorders>
          </w:tcPr>
          <w:p w14:paraId="4DDF18A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Communications List </w:t>
            </w:r>
          </w:p>
        </w:tc>
        <w:tc>
          <w:tcPr>
            <w:tcW w:w="2705" w:type="dxa"/>
            <w:tcBorders>
              <w:top w:val="single" w:sz="4" w:space="0" w:color="auto"/>
              <w:left w:val="single" w:sz="4" w:space="0" w:color="auto"/>
              <w:bottom w:val="single" w:sz="4" w:space="0" w:color="auto"/>
              <w:right w:val="single" w:sz="4" w:space="0" w:color="auto"/>
            </w:tcBorders>
          </w:tcPr>
          <w:p w14:paraId="02C0878C"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Communications Unit Leader </w:t>
            </w:r>
          </w:p>
        </w:tc>
      </w:tr>
      <w:tr w:rsidR="008F7777" w:rsidRPr="008F7777" w14:paraId="38287DB4"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7C666542"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206 </w:t>
            </w:r>
          </w:p>
        </w:tc>
        <w:tc>
          <w:tcPr>
            <w:tcW w:w="4587" w:type="dxa"/>
            <w:tcBorders>
              <w:top w:val="single" w:sz="4" w:space="0" w:color="auto"/>
              <w:left w:val="single" w:sz="4" w:space="0" w:color="auto"/>
              <w:bottom w:val="single" w:sz="4" w:space="0" w:color="auto"/>
              <w:right w:val="single" w:sz="4" w:space="0" w:color="auto"/>
            </w:tcBorders>
          </w:tcPr>
          <w:p w14:paraId="7F478A76"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Medical Plan </w:t>
            </w:r>
          </w:p>
        </w:tc>
        <w:tc>
          <w:tcPr>
            <w:tcW w:w="2705" w:type="dxa"/>
            <w:tcBorders>
              <w:top w:val="single" w:sz="4" w:space="0" w:color="auto"/>
              <w:left w:val="single" w:sz="4" w:space="0" w:color="auto"/>
              <w:bottom w:val="single" w:sz="4" w:space="0" w:color="auto"/>
              <w:right w:val="single" w:sz="4" w:space="0" w:color="auto"/>
            </w:tcBorders>
          </w:tcPr>
          <w:p w14:paraId="7697C9E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Medical Unit Leader (reviewed by Safety Officer) </w:t>
            </w:r>
          </w:p>
        </w:tc>
      </w:tr>
      <w:tr w:rsidR="008F7777" w:rsidRPr="008F7777" w14:paraId="3541CB39" w14:textId="77777777" w:rsidTr="00441409">
        <w:trPr>
          <w:trHeight w:val="249"/>
        </w:trPr>
        <w:tc>
          <w:tcPr>
            <w:tcW w:w="2356" w:type="dxa"/>
            <w:tcBorders>
              <w:top w:val="single" w:sz="4" w:space="0" w:color="auto"/>
              <w:left w:val="single" w:sz="4" w:space="0" w:color="auto"/>
              <w:bottom w:val="single" w:sz="4" w:space="0" w:color="auto"/>
              <w:right w:val="single" w:sz="4" w:space="0" w:color="auto"/>
            </w:tcBorders>
          </w:tcPr>
          <w:p w14:paraId="046B2874"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207 </w:t>
            </w:r>
          </w:p>
        </w:tc>
        <w:tc>
          <w:tcPr>
            <w:tcW w:w="4587" w:type="dxa"/>
            <w:tcBorders>
              <w:top w:val="single" w:sz="4" w:space="0" w:color="auto"/>
              <w:left w:val="single" w:sz="4" w:space="0" w:color="auto"/>
              <w:bottom w:val="single" w:sz="4" w:space="0" w:color="auto"/>
              <w:right w:val="single" w:sz="4" w:space="0" w:color="auto"/>
            </w:tcBorders>
          </w:tcPr>
          <w:p w14:paraId="1DFB974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Incident Organization Chart </w:t>
            </w:r>
          </w:p>
        </w:tc>
        <w:tc>
          <w:tcPr>
            <w:tcW w:w="2705" w:type="dxa"/>
            <w:tcBorders>
              <w:top w:val="single" w:sz="4" w:space="0" w:color="auto"/>
              <w:left w:val="single" w:sz="4" w:space="0" w:color="auto"/>
              <w:bottom w:val="single" w:sz="4" w:space="0" w:color="auto"/>
              <w:right w:val="single" w:sz="4" w:space="0" w:color="auto"/>
            </w:tcBorders>
          </w:tcPr>
          <w:p w14:paraId="57E6331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Resources Unit Leader </w:t>
            </w:r>
          </w:p>
        </w:tc>
      </w:tr>
      <w:tr w:rsidR="008F7777" w:rsidRPr="008F7777" w14:paraId="76A7FF9E"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381E1E74"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208 </w:t>
            </w:r>
          </w:p>
        </w:tc>
        <w:tc>
          <w:tcPr>
            <w:tcW w:w="4587" w:type="dxa"/>
            <w:tcBorders>
              <w:top w:val="single" w:sz="4" w:space="0" w:color="auto"/>
              <w:left w:val="single" w:sz="4" w:space="0" w:color="auto"/>
              <w:bottom w:val="single" w:sz="4" w:space="0" w:color="auto"/>
              <w:right w:val="single" w:sz="4" w:space="0" w:color="auto"/>
            </w:tcBorders>
          </w:tcPr>
          <w:p w14:paraId="76830C5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Safety Message/Plan </w:t>
            </w:r>
          </w:p>
        </w:tc>
        <w:tc>
          <w:tcPr>
            <w:tcW w:w="2705" w:type="dxa"/>
            <w:tcBorders>
              <w:top w:val="single" w:sz="4" w:space="0" w:color="auto"/>
              <w:left w:val="single" w:sz="4" w:space="0" w:color="auto"/>
              <w:bottom w:val="single" w:sz="4" w:space="0" w:color="auto"/>
              <w:right w:val="single" w:sz="4" w:space="0" w:color="auto"/>
            </w:tcBorders>
          </w:tcPr>
          <w:p w14:paraId="1C7CB13C"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Safety Officer </w:t>
            </w:r>
          </w:p>
        </w:tc>
      </w:tr>
      <w:tr w:rsidR="008F7777" w:rsidRPr="008F7777" w14:paraId="09D8347E"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260652C7"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209 </w:t>
            </w:r>
          </w:p>
        </w:tc>
        <w:tc>
          <w:tcPr>
            <w:tcW w:w="4587" w:type="dxa"/>
            <w:tcBorders>
              <w:top w:val="single" w:sz="4" w:space="0" w:color="auto"/>
              <w:left w:val="single" w:sz="4" w:space="0" w:color="auto"/>
              <w:bottom w:val="single" w:sz="4" w:space="0" w:color="auto"/>
              <w:right w:val="single" w:sz="4" w:space="0" w:color="auto"/>
            </w:tcBorders>
          </w:tcPr>
          <w:p w14:paraId="5BA251DE"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Incident Status Summary </w:t>
            </w:r>
          </w:p>
        </w:tc>
        <w:tc>
          <w:tcPr>
            <w:tcW w:w="2705" w:type="dxa"/>
            <w:tcBorders>
              <w:top w:val="single" w:sz="4" w:space="0" w:color="auto"/>
              <w:left w:val="single" w:sz="4" w:space="0" w:color="auto"/>
              <w:bottom w:val="single" w:sz="4" w:space="0" w:color="auto"/>
              <w:right w:val="single" w:sz="4" w:space="0" w:color="auto"/>
            </w:tcBorders>
          </w:tcPr>
          <w:p w14:paraId="7D2B869D"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Situation Unit Leader </w:t>
            </w:r>
          </w:p>
        </w:tc>
      </w:tr>
      <w:tr w:rsidR="008F7777" w:rsidRPr="008F7777" w14:paraId="66673702"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4662783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210 </w:t>
            </w:r>
          </w:p>
        </w:tc>
        <w:tc>
          <w:tcPr>
            <w:tcW w:w="4587" w:type="dxa"/>
            <w:tcBorders>
              <w:top w:val="single" w:sz="4" w:space="0" w:color="auto"/>
              <w:left w:val="single" w:sz="4" w:space="0" w:color="auto"/>
              <w:bottom w:val="single" w:sz="4" w:space="0" w:color="auto"/>
              <w:right w:val="single" w:sz="4" w:space="0" w:color="auto"/>
            </w:tcBorders>
          </w:tcPr>
          <w:p w14:paraId="4AAA1FBB"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Resource Status Change </w:t>
            </w:r>
          </w:p>
        </w:tc>
        <w:tc>
          <w:tcPr>
            <w:tcW w:w="2705" w:type="dxa"/>
            <w:tcBorders>
              <w:top w:val="single" w:sz="4" w:space="0" w:color="auto"/>
              <w:left w:val="single" w:sz="4" w:space="0" w:color="auto"/>
              <w:bottom w:val="single" w:sz="4" w:space="0" w:color="auto"/>
              <w:right w:val="single" w:sz="4" w:space="0" w:color="auto"/>
            </w:tcBorders>
          </w:tcPr>
          <w:p w14:paraId="7B9035A7"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Communications Unit Leader </w:t>
            </w:r>
          </w:p>
        </w:tc>
      </w:tr>
      <w:tr w:rsidR="008F7777" w:rsidRPr="008F7777" w14:paraId="4F2C0B23" w14:textId="77777777" w:rsidTr="00441409">
        <w:trPr>
          <w:trHeight w:val="249"/>
        </w:trPr>
        <w:tc>
          <w:tcPr>
            <w:tcW w:w="2356" w:type="dxa"/>
            <w:tcBorders>
              <w:top w:val="single" w:sz="4" w:space="0" w:color="auto"/>
              <w:left w:val="single" w:sz="4" w:space="0" w:color="auto"/>
              <w:bottom w:val="single" w:sz="4" w:space="0" w:color="auto"/>
              <w:right w:val="single" w:sz="4" w:space="0" w:color="auto"/>
            </w:tcBorders>
          </w:tcPr>
          <w:p w14:paraId="20B644EF"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211 </w:t>
            </w:r>
          </w:p>
        </w:tc>
        <w:tc>
          <w:tcPr>
            <w:tcW w:w="4587" w:type="dxa"/>
            <w:tcBorders>
              <w:top w:val="single" w:sz="4" w:space="0" w:color="auto"/>
              <w:left w:val="single" w:sz="4" w:space="0" w:color="auto"/>
              <w:bottom w:val="single" w:sz="4" w:space="0" w:color="auto"/>
              <w:right w:val="single" w:sz="4" w:space="0" w:color="auto"/>
            </w:tcBorders>
          </w:tcPr>
          <w:p w14:paraId="0B7F4C4F"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Incident Check-In List </w:t>
            </w:r>
          </w:p>
        </w:tc>
        <w:tc>
          <w:tcPr>
            <w:tcW w:w="2705" w:type="dxa"/>
            <w:tcBorders>
              <w:top w:val="single" w:sz="4" w:space="0" w:color="auto"/>
              <w:left w:val="single" w:sz="4" w:space="0" w:color="auto"/>
              <w:bottom w:val="single" w:sz="4" w:space="0" w:color="auto"/>
              <w:right w:val="single" w:sz="4" w:space="0" w:color="auto"/>
            </w:tcBorders>
          </w:tcPr>
          <w:p w14:paraId="2D9F311E"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Resources Unit/Check-In Recorder </w:t>
            </w:r>
          </w:p>
        </w:tc>
      </w:tr>
      <w:tr w:rsidR="008F7777" w:rsidRPr="008F7777" w14:paraId="23A38102"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67B4233E"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213 </w:t>
            </w:r>
          </w:p>
        </w:tc>
        <w:tc>
          <w:tcPr>
            <w:tcW w:w="4587" w:type="dxa"/>
            <w:tcBorders>
              <w:top w:val="single" w:sz="4" w:space="0" w:color="auto"/>
              <w:left w:val="single" w:sz="4" w:space="0" w:color="auto"/>
              <w:bottom w:val="single" w:sz="4" w:space="0" w:color="auto"/>
              <w:right w:val="single" w:sz="4" w:space="0" w:color="auto"/>
            </w:tcBorders>
          </w:tcPr>
          <w:p w14:paraId="04B8E016"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General Message </w:t>
            </w:r>
          </w:p>
        </w:tc>
        <w:tc>
          <w:tcPr>
            <w:tcW w:w="2705" w:type="dxa"/>
            <w:tcBorders>
              <w:top w:val="single" w:sz="4" w:space="0" w:color="auto"/>
              <w:left w:val="single" w:sz="4" w:space="0" w:color="auto"/>
              <w:bottom w:val="single" w:sz="4" w:space="0" w:color="auto"/>
              <w:right w:val="single" w:sz="4" w:space="0" w:color="auto"/>
            </w:tcBorders>
          </w:tcPr>
          <w:p w14:paraId="4379684F"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Any Message Originator </w:t>
            </w:r>
          </w:p>
        </w:tc>
      </w:tr>
      <w:tr w:rsidR="008F7777" w:rsidRPr="008F7777" w14:paraId="31884E0F"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5298E931"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214 </w:t>
            </w:r>
          </w:p>
        </w:tc>
        <w:tc>
          <w:tcPr>
            <w:tcW w:w="4587" w:type="dxa"/>
            <w:tcBorders>
              <w:top w:val="single" w:sz="4" w:space="0" w:color="auto"/>
              <w:left w:val="single" w:sz="4" w:space="0" w:color="auto"/>
              <w:bottom w:val="single" w:sz="4" w:space="0" w:color="auto"/>
              <w:right w:val="single" w:sz="4" w:space="0" w:color="auto"/>
            </w:tcBorders>
          </w:tcPr>
          <w:p w14:paraId="4F36D0DF"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Activity Log </w:t>
            </w:r>
          </w:p>
        </w:tc>
        <w:tc>
          <w:tcPr>
            <w:tcW w:w="2705" w:type="dxa"/>
            <w:tcBorders>
              <w:top w:val="single" w:sz="4" w:space="0" w:color="auto"/>
              <w:left w:val="single" w:sz="4" w:space="0" w:color="auto"/>
              <w:bottom w:val="single" w:sz="4" w:space="0" w:color="auto"/>
              <w:right w:val="single" w:sz="4" w:space="0" w:color="auto"/>
            </w:tcBorders>
          </w:tcPr>
          <w:p w14:paraId="04F7CD36"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All Sections and Units </w:t>
            </w:r>
          </w:p>
        </w:tc>
      </w:tr>
      <w:tr w:rsidR="008F7777" w:rsidRPr="008F7777" w14:paraId="2489725F" w14:textId="77777777" w:rsidTr="00441409">
        <w:trPr>
          <w:trHeight w:val="249"/>
        </w:trPr>
        <w:tc>
          <w:tcPr>
            <w:tcW w:w="2356" w:type="dxa"/>
            <w:tcBorders>
              <w:top w:val="single" w:sz="4" w:space="0" w:color="auto"/>
              <w:left w:val="single" w:sz="4" w:space="0" w:color="auto"/>
              <w:bottom w:val="single" w:sz="4" w:space="0" w:color="auto"/>
              <w:right w:val="single" w:sz="4" w:space="0" w:color="auto"/>
            </w:tcBorders>
          </w:tcPr>
          <w:p w14:paraId="55276D3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215 </w:t>
            </w:r>
          </w:p>
        </w:tc>
        <w:tc>
          <w:tcPr>
            <w:tcW w:w="4587" w:type="dxa"/>
            <w:tcBorders>
              <w:top w:val="single" w:sz="4" w:space="0" w:color="auto"/>
              <w:left w:val="single" w:sz="4" w:space="0" w:color="auto"/>
              <w:bottom w:val="single" w:sz="4" w:space="0" w:color="auto"/>
              <w:right w:val="single" w:sz="4" w:space="0" w:color="auto"/>
            </w:tcBorders>
          </w:tcPr>
          <w:p w14:paraId="6494BF2D"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Operational Planning Worksheet </w:t>
            </w:r>
          </w:p>
        </w:tc>
        <w:tc>
          <w:tcPr>
            <w:tcW w:w="2705" w:type="dxa"/>
            <w:tcBorders>
              <w:top w:val="single" w:sz="4" w:space="0" w:color="auto"/>
              <w:left w:val="single" w:sz="4" w:space="0" w:color="auto"/>
              <w:bottom w:val="single" w:sz="4" w:space="0" w:color="auto"/>
              <w:right w:val="single" w:sz="4" w:space="0" w:color="auto"/>
            </w:tcBorders>
          </w:tcPr>
          <w:p w14:paraId="3976FB0A"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Operations Section Chief </w:t>
            </w:r>
          </w:p>
        </w:tc>
      </w:tr>
      <w:tr w:rsidR="008F7777" w:rsidRPr="008F7777" w14:paraId="4ACD3AA1"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47F561C8"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215A </w:t>
            </w:r>
          </w:p>
        </w:tc>
        <w:tc>
          <w:tcPr>
            <w:tcW w:w="4587" w:type="dxa"/>
            <w:tcBorders>
              <w:top w:val="single" w:sz="4" w:space="0" w:color="auto"/>
              <w:left w:val="single" w:sz="4" w:space="0" w:color="auto"/>
              <w:bottom w:val="single" w:sz="4" w:space="0" w:color="auto"/>
              <w:right w:val="single" w:sz="4" w:space="0" w:color="auto"/>
            </w:tcBorders>
          </w:tcPr>
          <w:p w14:paraId="2BB50322"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Incident Action Plan Safety Analysis </w:t>
            </w:r>
          </w:p>
        </w:tc>
        <w:tc>
          <w:tcPr>
            <w:tcW w:w="2705" w:type="dxa"/>
            <w:tcBorders>
              <w:top w:val="single" w:sz="4" w:space="0" w:color="auto"/>
              <w:left w:val="single" w:sz="4" w:space="0" w:color="auto"/>
              <w:bottom w:val="single" w:sz="4" w:space="0" w:color="auto"/>
              <w:right w:val="single" w:sz="4" w:space="0" w:color="auto"/>
            </w:tcBorders>
          </w:tcPr>
          <w:p w14:paraId="5A460225"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Safety Officer </w:t>
            </w:r>
          </w:p>
        </w:tc>
      </w:tr>
      <w:tr w:rsidR="008F7777" w:rsidRPr="008F7777" w14:paraId="79B3E23C" w14:textId="77777777" w:rsidTr="00441409">
        <w:trPr>
          <w:trHeight w:val="249"/>
        </w:trPr>
        <w:tc>
          <w:tcPr>
            <w:tcW w:w="2356" w:type="dxa"/>
            <w:tcBorders>
              <w:top w:val="single" w:sz="4" w:space="0" w:color="auto"/>
              <w:left w:val="single" w:sz="4" w:space="0" w:color="auto"/>
              <w:bottom w:val="single" w:sz="4" w:space="0" w:color="auto"/>
              <w:right w:val="single" w:sz="4" w:space="0" w:color="auto"/>
            </w:tcBorders>
          </w:tcPr>
          <w:p w14:paraId="3E4F0FA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218 </w:t>
            </w:r>
          </w:p>
        </w:tc>
        <w:tc>
          <w:tcPr>
            <w:tcW w:w="4587" w:type="dxa"/>
            <w:tcBorders>
              <w:top w:val="single" w:sz="4" w:space="0" w:color="auto"/>
              <w:left w:val="single" w:sz="4" w:space="0" w:color="auto"/>
              <w:bottom w:val="single" w:sz="4" w:space="0" w:color="auto"/>
              <w:right w:val="single" w:sz="4" w:space="0" w:color="auto"/>
            </w:tcBorders>
          </w:tcPr>
          <w:p w14:paraId="7A173E7E"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Support Vehicle/Equipment Inventory </w:t>
            </w:r>
          </w:p>
        </w:tc>
        <w:tc>
          <w:tcPr>
            <w:tcW w:w="2705" w:type="dxa"/>
            <w:tcBorders>
              <w:top w:val="single" w:sz="4" w:space="0" w:color="auto"/>
              <w:left w:val="single" w:sz="4" w:space="0" w:color="auto"/>
              <w:bottom w:val="single" w:sz="4" w:space="0" w:color="auto"/>
              <w:right w:val="single" w:sz="4" w:space="0" w:color="auto"/>
            </w:tcBorders>
          </w:tcPr>
          <w:p w14:paraId="68C57204"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Ground Support Unit </w:t>
            </w:r>
          </w:p>
        </w:tc>
      </w:tr>
      <w:tr w:rsidR="008F7777" w:rsidRPr="008F7777" w14:paraId="668CAC48" w14:textId="77777777" w:rsidTr="00441409">
        <w:trPr>
          <w:trHeight w:val="370"/>
        </w:trPr>
        <w:tc>
          <w:tcPr>
            <w:tcW w:w="2356" w:type="dxa"/>
            <w:tcBorders>
              <w:top w:val="single" w:sz="4" w:space="0" w:color="auto"/>
              <w:left w:val="single" w:sz="4" w:space="0" w:color="auto"/>
              <w:bottom w:val="single" w:sz="4" w:space="0" w:color="auto"/>
              <w:right w:val="single" w:sz="4" w:space="0" w:color="auto"/>
            </w:tcBorders>
          </w:tcPr>
          <w:p w14:paraId="04FB0F6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219-1 to ICS 219-8, ICS 219-10 </w:t>
            </w:r>
            <w:r w:rsidRPr="008F7777">
              <w:rPr>
                <w:rFonts w:ascii="Calibri" w:eastAsia="Calibri" w:hAnsi="Calibri" w:cs="Arial"/>
                <w:b/>
                <w:bCs/>
                <w:i/>
                <w:iCs/>
                <w:color w:val="000000"/>
                <w:kern w:val="0"/>
                <w:sz w:val="20"/>
                <w:szCs w:val="20"/>
                <w14:ligatures w14:val="none"/>
              </w:rPr>
              <w:t xml:space="preserve">(Cards) </w:t>
            </w:r>
          </w:p>
        </w:tc>
        <w:tc>
          <w:tcPr>
            <w:tcW w:w="4587" w:type="dxa"/>
            <w:tcBorders>
              <w:top w:val="single" w:sz="4" w:space="0" w:color="auto"/>
              <w:left w:val="single" w:sz="4" w:space="0" w:color="auto"/>
              <w:bottom w:val="single" w:sz="4" w:space="0" w:color="auto"/>
              <w:right w:val="single" w:sz="4" w:space="0" w:color="auto"/>
            </w:tcBorders>
          </w:tcPr>
          <w:p w14:paraId="2E89F88C"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Resource Status Card (T-Card)</w:t>
            </w:r>
            <w:r w:rsidRPr="008F7777">
              <w:rPr>
                <w:rFonts w:ascii="Calibri" w:eastAsia="Calibri" w:hAnsi="Calibri" w:cs="Arial"/>
                <w:i/>
                <w:iCs/>
                <w:color w:val="000000"/>
                <w:kern w:val="0"/>
                <w:sz w:val="20"/>
                <w:szCs w:val="20"/>
                <w14:ligatures w14:val="none"/>
              </w:rPr>
              <w:t xml:space="preserve"> </w:t>
            </w:r>
          </w:p>
        </w:tc>
        <w:tc>
          <w:tcPr>
            <w:tcW w:w="2705" w:type="dxa"/>
            <w:tcBorders>
              <w:top w:val="single" w:sz="4" w:space="0" w:color="auto"/>
              <w:left w:val="single" w:sz="4" w:space="0" w:color="auto"/>
              <w:bottom w:val="single" w:sz="4" w:space="0" w:color="auto"/>
              <w:right w:val="single" w:sz="4" w:space="0" w:color="auto"/>
            </w:tcBorders>
          </w:tcPr>
          <w:p w14:paraId="7E10D372"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Resources Unit </w:t>
            </w:r>
          </w:p>
        </w:tc>
      </w:tr>
      <w:tr w:rsidR="008F7777" w:rsidRPr="008F7777" w14:paraId="0A32C775"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3DBA2757"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220 </w:t>
            </w:r>
          </w:p>
        </w:tc>
        <w:tc>
          <w:tcPr>
            <w:tcW w:w="4587" w:type="dxa"/>
            <w:tcBorders>
              <w:top w:val="single" w:sz="4" w:space="0" w:color="auto"/>
              <w:left w:val="single" w:sz="4" w:space="0" w:color="auto"/>
              <w:bottom w:val="single" w:sz="4" w:space="0" w:color="auto"/>
              <w:right w:val="single" w:sz="4" w:space="0" w:color="auto"/>
            </w:tcBorders>
          </w:tcPr>
          <w:p w14:paraId="2983FEA3"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Air Operations Summary Worksheet </w:t>
            </w:r>
          </w:p>
        </w:tc>
        <w:tc>
          <w:tcPr>
            <w:tcW w:w="2705" w:type="dxa"/>
            <w:tcBorders>
              <w:top w:val="single" w:sz="4" w:space="0" w:color="auto"/>
              <w:left w:val="single" w:sz="4" w:space="0" w:color="auto"/>
              <w:bottom w:val="single" w:sz="4" w:space="0" w:color="auto"/>
              <w:right w:val="single" w:sz="4" w:space="0" w:color="auto"/>
            </w:tcBorders>
          </w:tcPr>
          <w:p w14:paraId="47CC786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Operations Section Chief or Air Branch Director </w:t>
            </w:r>
          </w:p>
        </w:tc>
      </w:tr>
      <w:tr w:rsidR="008F7777" w:rsidRPr="008F7777" w14:paraId="6C94B0C9"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591A790B"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 xml:space="preserve">ICS 221 </w:t>
            </w:r>
          </w:p>
        </w:tc>
        <w:tc>
          <w:tcPr>
            <w:tcW w:w="4587" w:type="dxa"/>
            <w:tcBorders>
              <w:top w:val="single" w:sz="4" w:space="0" w:color="auto"/>
              <w:left w:val="single" w:sz="4" w:space="0" w:color="auto"/>
              <w:bottom w:val="single" w:sz="4" w:space="0" w:color="auto"/>
              <w:right w:val="single" w:sz="4" w:space="0" w:color="auto"/>
            </w:tcBorders>
          </w:tcPr>
          <w:p w14:paraId="67A274E8"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Demobilization Check-Out </w:t>
            </w:r>
          </w:p>
        </w:tc>
        <w:tc>
          <w:tcPr>
            <w:tcW w:w="2705" w:type="dxa"/>
            <w:tcBorders>
              <w:top w:val="single" w:sz="4" w:space="0" w:color="auto"/>
              <w:left w:val="single" w:sz="4" w:space="0" w:color="auto"/>
              <w:bottom w:val="single" w:sz="4" w:space="0" w:color="auto"/>
              <w:right w:val="single" w:sz="4" w:space="0" w:color="auto"/>
            </w:tcBorders>
          </w:tcPr>
          <w:p w14:paraId="5E6BE748"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Demobilization Unit Leader </w:t>
            </w:r>
          </w:p>
        </w:tc>
      </w:tr>
      <w:tr w:rsidR="008F7777" w:rsidRPr="008F7777" w14:paraId="6E277B30"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1F4F03FC"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Community Emergency Response Team (CERT Request)</w:t>
            </w:r>
          </w:p>
        </w:tc>
        <w:tc>
          <w:tcPr>
            <w:tcW w:w="4587" w:type="dxa"/>
            <w:tcBorders>
              <w:top w:val="single" w:sz="4" w:space="0" w:color="auto"/>
              <w:left w:val="single" w:sz="4" w:space="0" w:color="auto"/>
              <w:bottom w:val="single" w:sz="4" w:space="0" w:color="auto"/>
              <w:right w:val="single" w:sz="4" w:space="0" w:color="auto"/>
            </w:tcBorders>
          </w:tcPr>
          <w:p w14:paraId="3558A2DB"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To request and attain approval from DESPP/DEMHS for CERT Team Activation.</w:t>
            </w:r>
          </w:p>
        </w:tc>
        <w:tc>
          <w:tcPr>
            <w:tcW w:w="2705" w:type="dxa"/>
            <w:tcBorders>
              <w:top w:val="single" w:sz="4" w:space="0" w:color="auto"/>
              <w:left w:val="single" w:sz="4" w:space="0" w:color="auto"/>
              <w:bottom w:val="single" w:sz="4" w:space="0" w:color="auto"/>
              <w:right w:val="single" w:sz="4" w:space="0" w:color="auto"/>
            </w:tcBorders>
          </w:tcPr>
          <w:p w14:paraId="246C69E7"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Local Emergency Management Director</w:t>
            </w:r>
          </w:p>
        </w:tc>
      </w:tr>
      <w:tr w:rsidR="008F7777" w:rsidRPr="008F7777" w14:paraId="6B14256C"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7BADCA15"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b/>
                <w:bCs/>
                <w:color w:val="000000"/>
                <w:kern w:val="0"/>
                <w:sz w:val="20"/>
                <w:szCs w:val="20"/>
                <w14:ligatures w14:val="none"/>
              </w:rPr>
              <w:t>Medical Reserve Corps Request</w:t>
            </w:r>
          </w:p>
        </w:tc>
        <w:tc>
          <w:tcPr>
            <w:tcW w:w="4587" w:type="dxa"/>
            <w:tcBorders>
              <w:top w:val="single" w:sz="4" w:space="0" w:color="auto"/>
              <w:left w:val="single" w:sz="4" w:space="0" w:color="auto"/>
              <w:bottom w:val="single" w:sz="4" w:space="0" w:color="auto"/>
              <w:right w:val="single" w:sz="4" w:space="0" w:color="auto"/>
            </w:tcBorders>
          </w:tcPr>
          <w:p w14:paraId="552E8C53" w14:textId="77777777" w:rsidR="008F7777" w:rsidRPr="008F7777" w:rsidRDefault="008F7777" w:rsidP="008F7777">
            <w:pPr>
              <w:tabs>
                <w:tab w:val="left" w:pos="2154"/>
              </w:tabs>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MRC Activation Request to CT DPH and then to CT DESPP/DEMHS</w:t>
            </w:r>
          </w:p>
        </w:tc>
        <w:tc>
          <w:tcPr>
            <w:tcW w:w="2705" w:type="dxa"/>
            <w:tcBorders>
              <w:top w:val="single" w:sz="4" w:space="0" w:color="auto"/>
              <w:left w:val="single" w:sz="4" w:space="0" w:color="auto"/>
              <w:bottom w:val="single" w:sz="4" w:space="0" w:color="auto"/>
              <w:right w:val="single" w:sz="4" w:space="0" w:color="auto"/>
            </w:tcBorders>
          </w:tcPr>
          <w:p w14:paraId="75CA405D"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Local Emergency Management Director</w:t>
            </w:r>
          </w:p>
        </w:tc>
      </w:tr>
      <w:tr w:rsidR="008F7777" w:rsidRPr="008F7777" w14:paraId="2F899263"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7EEC80F7" w14:textId="77777777" w:rsidR="008F7777" w:rsidRPr="008F7777" w:rsidRDefault="008F7777" w:rsidP="008F7777">
            <w:pPr>
              <w:autoSpaceDE w:val="0"/>
              <w:autoSpaceDN w:val="0"/>
              <w:adjustRightInd w:val="0"/>
              <w:spacing w:after="0" w:line="240" w:lineRule="auto"/>
              <w:rPr>
                <w:rFonts w:ascii="Calibri" w:eastAsia="Calibri" w:hAnsi="Calibri" w:cs="Arial"/>
                <w:b/>
                <w:bCs/>
                <w:color w:val="000000"/>
                <w:kern w:val="0"/>
                <w:sz w:val="20"/>
                <w:szCs w:val="20"/>
                <w14:ligatures w14:val="none"/>
              </w:rPr>
            </w:pPr>
            <w:r w:rsidRPr="008F7777">
              <w:rPr>
                <w:rFonts w:ascii="Calibri" w:eastAsia="Calibri" w:hAnsi="Calibri" w:cs="Arial"/>
                <w:b/>
                <w:bCs/>
                <w:color w:val="000000"/>
                <w:kern w:val="0"/>
                <w:sz w:val="20"/>
                <w:szCs w:val="20"/>
                <w14:ligatures w14:val="none"/>
              </w:rPr>
              <w:t>Incident Management Team (IMT) Request</w:t>
            </w:r>
          </w:p>
        </w:tc>
        <w:tc>
          <w:tcPr>
            <w:tcW w:w="4587" w:type="dxa"/>
            <w:tcBorders>
              <w:top w:val="single" w:sz="4" w:space="0" w:color="auto"/>
              <w:left w:val="single" w:sz="4" w:space="0" w:color="auto"/>
              <w:bottom w:val="single" w:sz="4" w:space="0" w:color="auto"/>
              <w:right w:val="single" w:sz="4" w:space="0" w:color="auto"/>
            </w:tcBorders>
          </w:tcPr>
          <w:p w14:paraId="521C70C0"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proofErr w:type="gramStart"/>
            <w:r w:rsidRPr="008F7777">
              <w:rPr>
                <w:rFonts w:ascii="Calibri" w:eastAsia="Calibri" w:hAnsi="Calibri" w:cs="Arial"/>
                <w:color w:val="000000"/>
                <w:kern w:val="0"/>
                <w:sz w:val="20"/>
                <w:szCs w:val="20"/>
                <w14:ligatures w14:val="none"/>
              </w:rPr>
              <w:t>Form</w:t>
            </w:r>
            <w:proofErr w:type="gramEnd"/>
            <w:r w:rsidRPr="008F7777">
              <w:rPr>
                <w:rFonts w:ascii="Calibri" w:eastAsia="Calibri" w:hAnsi="Calibri" w:cs="Arial"/>
                <w:color w:val="000000"/>
                <w:kern w:val="0"/>
                <w:sz w:val="20"/>
                <w:szCs w:val="20"/>
                <w14:ligatures w14:val="none"/>
              </w:rPr>
              <w:t xml:space="preserve"> used to request activation of Incident Management Team.</w:t>
            </w:r>
          </w:p>
        </w:tc>
        <w:tc>
          <w:tcPr>
            <w:tcW w:w="2705" w:type="dxa"/>
            <w:tcBorders>
              <w:top w:val="single" w:sz="4" w:space="0" w:color="auto"/>
              <w:left w:val="single" w:sz="4" w:space="0" w:color="auto"/>
              <w:bottom w:val="single" w:sz="4" w:space="0" w:color="auto"/>
              <w:right w:val="single" w:sz="4" w:space="0" w:color="auto"/>
            </w:tcBorders>
          </w:tcPr>
          <w:p w14:paraId="281E5AAE"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Local Emergency Management Director</w:t>
            </w:r>
          </w:p>
        </w:tc>
      </w:tr>
      <w:tr w:rsidR="008F7777" w:rsidRPr="008F7777" w14:paraId="0E9F35F4" w14:textId="77777777" w:rsidTr="00441409">
        <w:trPr>
          <w:trHeight w:val="139"/>
        </w:trPr>
        <w:tc>
          <w:tcPr>
            <w:tcW w:w="2356" w:type="dxa"/>
            <w:tcBorders>
              <w:top w:val="single" w:sz="4" w:space="0" w:color="auto"/>
              <w:left w:val="single" w:sz="4" w:space="0" w:color="auto"/>
              <w:bottom w:val="single" w:sz="4" w:space="0" w:color="auto"/>
              <w:right w:val="single" w:sz="4" w:space="0" w:color="auto"/>
            </w:tcBorders>
          </w:tcPr>
          <w:p w14:paraId="4BC1BD40" w14:textId="77777777" w:rsidR="008F7777" w:rsidRPr="008F7777" w:rsidRDefault="008F7777" w:rsidP="008F7777">
            <w:pPr>
              <w:autoSpaceDE w:val="0"/>
              <w:autoSpaceDN w:val="0"/>
              <w:adjustRightInd w:val="0"/>
              <w:spacing w:after="0" w:line="240" w:lineRule="auto"/>
              <w:rPr>
                <w:rFonts w:ascii="Calibri" w:eastAsia="Calibri" w:hAnsi="Calibri" w:cs="Arial"/>
                <w:b/>
                <w:bCs/>
                <w:color w:val="000000"/>
                <w:kern w:val="0"/>
                <w:sz w:val="20"/>
                <w:szCs w:val="20"/>
                <w14:ligatures w14:val="none"/>
              </w:rPr>
            </w:pPr>
            <w:r w:rsidRPr="008F7777">
              <w:rPr>
                <w:rFonts w:ascii="Calibri" w:eastAsia="Calibri" w:hAnsi="Calibri" w:cs="Arial"/>
                <w:b/>
                <w:bCs/>
                <w:color w:val="000000"/>
                <w:kern w:val="0"/>
                <w:sz w:val="20"/>
                <w:szCs w:val="20"/>
                <w14:ligatures w14:val="none"/>
              </w:rPr>
              <w:t>Mobile Communications Vehicle Request</w:t>
            </w:r>
          </w:p>
        </w:tc>
        <w:tc>
          <w:tcPr>
            <w:tcW w:w="4587" w:type="dxa"/>
            <w:tcBorders>
              <w:top w:val="single" w:sz="4" w:space="0" w:color="auto"/>
              <w:left w:val="single" w:sz="4" w:space="0" w:color="auto"/>
              <w:bottom w:val="single" w:sz="4" w:space="0" w:color="auto"/>
              <w:right w:val="single" w:sz="4" w:space="0" w:color="auto"/>
            </w:tcBorders>
          </w:tcPr>
          <w:p w14:paraId="62861F8F"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proofErr w:type="gramStart"/>
            <w:r w:rsidRPr="008F7777">
              <w:rPr>
                <w:rFonts w:ascii="Calibri" w:eastAsia="Calibri" w:hAnsi="Calibri" w:cs="Arial"/>
                <w:color w:val="000000"/>
                <w:kern w:val="0"/>
                <w:sz w:val="20"/>
                <w:szCs w:val="20"/>
                <w14:ligatures w14:val="none"/>
              </w:rPr>
              <w:t>Form used to</w:t>
            </w:r>
            <w:proofErr w:type="gramEnd"/>
            <w:r w:rsidRPr="008F7777">
              <w:rPr>
                <w:rFonts w:ascii="Calibri" w:eastAsia="Calibri" w:hAnsi="Calibri" w:cs="Arial"/>
                <w:color w:val="000000"/>
                <w:kern w:val="0"/>
                <w:sz w:val="20"/>
                <w:szCs w:val="20"/>
                <w14:ligatures w14:val="none"/>
              </w:rPr>
              <w:t xml:space="preserve"> </w:t>
            </w:r>
            <w:proofErr w:type="gramStart"/>
            <w:r w:rsidRPr="008F7777">
              <w:rPr>
                <w:rFonts w:ascii="Calibri" w:eastAsia="Calibri" w:hAnsi="Calibri" w:cs="Arial"/>
                <w:color w:val="000000"/>
                <w:kern w:val="0"/>
                <w:sz w:val="20"/>
                <w:szCs w:val="20"/>
                <w14:ligatures w14:val="none"/>
              </w:rPr>
              <w:t>request</w:t>
            </w:r>
            <w:proofErr w:type="gramEnd"/>
            <w:r w:rsidRPr="008F7777">
              <w:rPr>
                <w:rFonts w:ascii="Calibri" w:eastAsia="Calibri" w:hAnsi="Calibri" w:cs="Arial"/>
                <w:color w:val="000000"/>
                <w:kern w:val="0"/>
                <w:sz w:val="20"/>
                <w:szCs w:val="20"/>
                <w14:ligatures w14:val="none"/>
              </w:rPr>
              <w:t xml:space="preserve"> Mobile Communications Vehicle from DESPP/DEMHS</w:t>
            </w:r>
          </w:p>
        </w:tc>
        <w:tc>
          <w:tcPr>
            <w:tcW w:w="2705" w:type="dxa"/>
            <w:tcBorders>
              <w:top w:val="single" w:sz="4" w:space="0" w:color="auto"/>
              <w:left w:val="single" w:sz="4" w:space="0" w:color="auto"/>
              <w:bottom w:val="single" w:sz="4" w:space="0" w:color="auto"/>
              <w:right w:val="single" w:sz="4" w:space="0" w:color="auto"/>
            </w:tcBorders>
          </w:tcPr>
          <w:p w14:paraId="4E758C96"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Local Emergency Management Director</w:t>
            </w:r>
          </w:p>
        </w:tc>
      </w:tr>
      <w:tr w:rsidR="008F7777" w:rsidRPr="008F7777" w14:paraId="3AFC0FC5" w14:textId="77777777" w:rsidTr="00441409">
        <w:trPr>
          <w:trHeight w:val="818"/>
        </w:trPr>
        <w:tc>
          <w:tcPr>
            <w:tcW w:w="2356" w:type="dxa"/>
            <w:tcBorders>
              <w:top w:val="single" w:sz="4" w:space="0" w:color="auto"/>
              <w:left w:val="single" w:sz="4" w:space="0" w:color="auto"/>
              <w:bottom w:val="single" w:sz="4" w:space="0" w:color="auto"/>
              <w:right w:val="single" w:sz="4" w:space="0" w:color="auto"/>
            </w:tcBorders>
          </w:tcPr>
          <w:p w14:paraId="0CE594DB" w14:textId="77777777" w:rsidR="008F7777" w:rsidRPr="008F7777" w:rsidRDefault="008F7777" w:rsidP="008F7777">
            <w:pPr>
              <w:autoSpaceDE w:val="0"/>
              <w:autoSpaceDN w:val="0"/>
              <w:adjustRightInd w:val="0"/>
              <w:spacing w:after="0" w:line="240" w:lineRule="auto"/>
              <w:rPr>
                <w:rFonts w:ascii="Calibri" w:eastAsia="Calibri" w:hAnsi="Calibri" w:cs="Arial"/>
                <w:b/>
                <w:bCs/>
                <w:color w:val="000000"/>
                <w:kern w:val="0"/>
                <w:sz w:val="20"/>
                <w:szCs w:val="20"/>
                <w14:ligatures w14:val="none"/>
              </w:rPr>
            </w:pPr>
            <w:r w:rsidRPr="008F7777">
              <w:rPr>
                <w:rFonts w:ascii="Calibri" w:eastAsia="Calibri" w:hAnsi="Calibri" w:cs="Arial"/>
                <w:b/>
                <w:bCs/>
                <w:color w:val="000000"/>
                <w:kern w:val="0"/>
                <w:sz w:val="20"/>
                <w:szCs w:val="20"/>
                <w14:ligatures w14:val="none"/>
              </w:rPr>
              <w:t>WebEOC Situation Reporting Form</w:t>
            </w:r>
          </w:p>
        </w:tc>
        <w:tc>
          <w:tcPr>
            <w:tcW w:w="4587" w:type="dxa"/>
            <w:tcBorders>
              <w:top w:val="single" w:sz="4" w:space="0" w:color="auto"/>
              <w:left w:val="single" w:sz="4" w:space="0" w:color="auto"/>
              <w:bottom w:val="single" w:sz="4" w:space="0" w:color="auto"/>
              <w:right w:val="single" w:sz="4" w:space="0" w:color="auto"/>
            </w:tcBorders>
          </w:tcPr>
          <w:p w14:paraId="5E8C4669"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 xml:space="preserve">This form is to be used if for some reason WebEOC is not available for situation reporting. </w:t>
            </w:r>
          </w:p>
        </w:tc>
        <w:tc>
          <w:tcPr>
            <w:tcW w:w="2705" w:type="dxa"/>
            <w:tcBorders>
              <w:top w:val="single" w:sz="4" w:space="0" w:color="auto"/>
              <w:left w:val="single" w:sz="4" w:space="0" w:color="auto"/>
              <w:bottom w:val="single" w:sz="4" w:space="0" w:color="auto"/>
              <w:right w:val="single" w:sz="4" w:space="0" w:color="auto"/>
            </w:tcBorders>
          </w:tcPr>
          <w:p w14:paraId="46761478" w14:textId="77777777" w:rsidR="008F7777" w:rsidRPr="008F7777" w:rsidRDefault="008F7777" w:rsidP="008F7777">
            <w:pPr>
              <w:autoSpaceDE w:val="0"/>
              <w:autoSpaceDN w:val="0"/>
              <w:adjustRightInd w:val="0"/>
              <w:spacing w:after="0" w:line="240" w:lineRule="auto"/>
              <w:rPr>
                <w:rFonts w:ascii="Calibri" w:eastAsia="Calibri" w:hAnsi="Calibri" w:cs="Arial"/>
                <w:color w:val="000000"/>
                <w:kern w:val="0"/>
                <w:sz w:val="20"/>
                <w:szCs w:val="20"/>
                <w14:ligatures w14:val="none"/>
              </w:rPr>
            </w:pPr>
            <w:r w:rsidRPr="008F7777">
              <w:rPr>
                <w:rFonts w:ascii="Calibri" w:eastAsia="Calibri" w:hAnsi="Calibri" w:cs="Arial"/>
                <w:color w:val="000000"/>
                <w:kern w:val="0"/>
                <w:sz w:val="20"/>
                <w:szCs w:val="20"/>
                <w14:ligatures w14:val="none"/>
              </w:rPr>
              <w:t>Local Emergency Management Director</w:t>
            </w:r>
          </w:p>
        </w:tc>
      </w:tr>
    </w:tbl>
    <w:p w14:paraId="50A681D2" w14:textId="6F71D795" w:rsidR="008F7777" w:rsidRPr="008F7777" w:rsidRDefault="008F7777" w:rsidP="008F7777">
      <w:pPr>
        <w:pStyle w:val="Heading2"/>
      </w:pPr>
      <w:r>
        <w:br w:type="page"/>
      </w:r>
    </w:p>
    <w:p w14:paraId="04EC1E58" w14:textId="095785A0" w:rsidR="008F7777" w:rsidRDefault="008F7777" w:rsidP="008F7777">
      <w:pPr>
        <w:pStyle w:val="Heading2"/>
      </w:pPr>
      <w:bookmarkStart w:id="69" w:name="_Toc204682652"/>
      <w:r>
        <w:lastRenderedPageBreak/>
        <w:t>Utility Liaison Checklist</w:t>
      </w:r>
      <w:bookmarkEnd w:id="69"/>
    </w:p>
    <w:tbl>
      <w:tblPr>
        <w:tblStyle w:val="GridTable4122"/>
        <w:tblW w:w="9720" w:type="dxa"/>
        <w:tblInd w:w="-185" w:type="dxa"/>
        <w:tblLayout w:type="fixed"/>
        <w:tblLook w:val="0420" w:firstRow="1" w:lastRow="0" w:firstColumn="0" w:lastColumn="0" w:noHBand="0" w:noVBand="1"/>
      </w:tblPr>
      <w:tblGrid>
        <w:gridCol w:w="1260"/>
        <w:gridCol w:w="90"/>
        <w:gridCol w:w="5201"/>
        <w:gridCol w:w="3169"/>
      </w:tblGrid>
      <w:tr w:rsidR="008F7777" w:rsidRPr="008F7777" w14:paraId="27365BF8" w14:textId="77777777" w:rsidTr="008F7777">
        <w:trPr>
          <w:cnfStyle w:val="100000000000" w:firstRow="1" w:lastRow="0" w:firstColumn="0" w:lastColumn="0" w:oddVBand="0" w:evenVBand="0" w:oddHBand="0" w:evenHBand="0" w:firstRowFirstColumn="0" w:firstRowLastColumn="0" w:lastRowFirstColumn="0" w:lastRowLastColumn="0"/>
          <w:trHeight w:hRule="exact" w:val="216"/>
        </w:trPr>
        <w:tc>
          <w:tcPr>
            <w:tcW w:w="1260" w:type="dxa"/>
            <w:tcBorders>
              <w:top w:val="single" w:sz="2" w:space="0" w:color="auto"/>
              <w:left w:val="single" w:sz="2" w:space="0" w:color="auto"/>
              <w:bottom w:val="single" w:sz="2" w:space="0" w:color="auto"/>
              <w:right w:val="single" w:sz="2" w:space="0" w:color="auto"/>
            </w:tcBorders>
            <w:shd w:val="clear" w:color="auto" w:fill="AEAAAA"/>
          </w:tcPr>
          <w:p w14:paraId="7D333C7B"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c>
          <w:tcPr>
            <w:tcW w:w="5291" w:type="dxa"/>
            <w:gridSpan w:val="2"/>
            <w:tcBorders>
              <w:top w:val="single" w:sz="2" w:space="0" w:color="auto"/>
              <w:left w:val="single" w:sz="2" w:space="0" w:color="auto"/>
              <w:bottom w:val="single" w:sz="2" w:space="0" w:color="auto"/>
              <w:right w:val="single" w:sz="2" w:space="0" w:color="auto"/>
            </w:tcBorders>
            <w:shd w:val="clear" w:color="auto" w:fill="AEAAAA"/>
          </w:tcPr>
          <w:p w14:paraId="31A427B5" w14:textId="77777777" w:rsidR="008F7777" w:rsidRPr="008F7777" w:rsidRDefault="008F7777" w:rsidP="008F7777">
            <w:pPr>
              <w:tabs>
                <w:tab w:val="right" w:leader="dot" w:pos="9350"/>
              </w:tabs>
              <w:ind w:left="440"/>
              <w:rPr>
                <w:rFonts w:ascii="Calibri" w:eastAsia="Arial" w:hAnsi="Calibri" w:cs="Times New Roman"/>
                <w:color w:val="000000"/>
                <w:sz w:val="20"/>
                <w:szCs w:val="20"/>
              </w:rPr>
            </w:pPr>
            <w:r w:rsidRPr="008F7777">
              <w:rPr>
                <w:rFonts w:ascii="Calibri" w:eastAsia="Calibri" w:hAnsi="Calibri" w:cs="Times New Roman"/>
                <w:color w:val="000000"/>
                <w:sz w:val="20"/>
                <w:szCs w:val="20"/>
              </w:rPr>
              <w:t>Action</w:t>
            </w:r>
          </w:p>
        </w:tc>
        <w:tc>
          <w:tcPr>
            <w:tcW w:w="3169" w:type="dxa"/>
            <w:tcBorders>
              <w:top w:val="single" w:sz="2" w:space="0" w:color="auto"/>
              <w:left w:val="single" w:sz="2" w:space="0" w:color="auto"/>
              <w:bottom w:val="single" w:sz="2" w:space="0" w:color="auto"/>
              <w:right w:val="single" w:sz="2" w:space="0" w:color="auto"/>
            </w:tcBorders>
            <w:shd w:val="clear" w:color="auto" w:fill="AEAAAA"/>
          </w:tcPr>
          <w:p w14:paraId="01940953" w14:textId="77777777" w:rsidR="008F7777" w:rsidRPr="008F7777" w:rsidRDefault="008F7777" w:rsidP="008F7777">
            <w:pPr>
              <w:tabs>
                <w:tab w:val="right" w:leader="dot" w:pos="9350"/>
              </w:tabs>
              <w:ind w:left="440"/>
              <w:rPr>
                <w:rFonts w:ascii="Calibri" w:eastAsia="Arial" w:hAnsi="Calibri" w:cs="Times New Roman"/>
                <w:color w:val="000000"/>
                <w:sz w:val="20"/>
                <w:szCs w:val="20"/>
              </w:rPr>
            </w:pPr>
            <w:r w:rsidRPr="008F7777">
              <w:rPr>
                <w:rFonts w:ascii="Calibri" w:eastAsia="Calibri" w:hAnsi="Calibri" w:cs="Times New Roman"/>
                <w:color w:val="000000"/>
                <w:sz w:val="20"/>
                <w:szCs w:val="20"/>
              </w:rPr>
              <w:t>Comments/</w:t>
            </w:r>
            <w:r w:rsidRPr="008F7777">
              <w:rPr>
                <w:rFonts w:ascii="Calibri" w:eastAsia="Calibri" w:hAnsi="Calibri" w:cs="Times New Roman"/>
                <w:color w:val="000000"/>
                <w:spacing w:val="2"/>
                <w:sz w:val="20"/>
                <w:szCs w:val="20"/>
              </w:rPr>
              <w:t xml:space="preserve"> </w:t>
            </w:r>
            <w:r w:rsidRPr="008F7777">
              <w:rPr>
                <w:rFonts w:ascii="Calibri" w:eastAsia="Calibri" w:hAnsi="Calibri" w:cs="Times New Roman"/>
                <w:color w:val="000000"/>
                <w:sz w:val="20"/>
                <w:szCs w:val="20"/>
              </w:rPr>
              <w:t>Notes</w:t>
            </w:r>
          </w:p>
        </w:tc>
      </w:tr>
      <w:tr w:rsidR="008F7777" w:rsidRPr="008F7777" w14:paraId="438441EE"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6B72F004"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201458834"/>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336EB444"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Provide the necessary basic information to enable Municipal/Tribal Nation employees to safely and effectively gather information to populate the utility blocked roads form.</w:t>
            </w:r>
          </w:p>
        </w:tc>
        <w:tc>
          <w:tcPr>
            <w:tcW w:w="3169" w:type="dxa"/>
            <w:tcBorders>
              <w:top w:val="single" w:sz="2" w:space="0" w:color="auto"/>
              <w:left w:val="single" w:sz="2" w:space="0" w:color="auto"/>
              <w:bottom w:val="single" w:sz="2" w:space="0" w:color="auto"/>
              <w:right w:val="single" w:sz="2" w:space="0" w:color="auto"/>
            </w:tcBorders>
          </w:tcPr>
          <w:p w14:paraId="390658AA"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A540F02"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43E22EF0"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368530635"/>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572F811B"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 xml:space="preserve">During a major disaster or emergency, companies shall communicate and collaborate with government officials to address life safety issues resulting from disruptions in energy supply that jeopardize the health, safety and welfare of the general population and emergency workers. </w:t>
            </w:r>
          </w:p>
        </w:tc>
        <w:tc>
          <w:tcPr>
            <w:tcW w:w="3169" w:type="dxa"/>
            <w:tcBorders>
              <w:top w:val="single" w:sz="2" w:space="0" w:color="auto"/>
              <w:left w:val="single" w:sz="2" w:space="0" w:color="auto"/>
              <w:bottom w:val="single" w:sz="2" w:space="0" w:color="auto"/>
              <w:right w:val="single" w:sz="2" w:space="0" w:color="auto"/>
            </w:tcBorders>
          </w:tcPr>
          <w:p w14:paraId="5478D36E"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C689BCE"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45D096B8"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10562828"/>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6E32E642"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As requested by the State Emergency Operations Center (SEOC), embed a liaison with access to decision makers at each CT DESPP/DEMHS Regional Office affected by the emergency.</w:t>
            </w:r>
          </w:p>
        </w:tc>
        <w:tc>
          <w:tcPr>
            <w:tcW w:w="3169" w:type="dxa"/>
            <w:tcBorders>
              <w:top w:val="single" w:sz="2" w:space="0" w:color="auto"/>
              <w:left w:val="single" w:sz="2" w:space="0" w:color="auto"/>
              <w:bottom w:val="single" w:sz="2" w:space="0" w:color="auto"/>
              <w:right w:val="single" w:sz="2" w:space="0" w:color="auto"/>
            </w:tcBorders>
          </w:tcPr>
          <w:p w14:paraId="31B874E1"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5796CE90"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242DECED"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017742273"/>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10E717B1"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Embed energy company liaisons at the Municipal/ Tribal Nation EOC as requested.  Embed other pole owners and company liaisons at the Municipal</w:t>
            </w:r>
            <w:r w:rsidRPr="008F7777">
              <w:rPr>
                <w:rFonts w:ascii="Calibri" w:eastAsia="Calibri" w:hAnsi="Calibri" w:cs="Times New Roman"/>
                <w:color w:val="000000"/>
                <w:szCs w:val="20"/>
              </w:rPr>
              <w:t>/ Tribal Nation</w:t>
            </w:r>
            <w:r w:rsidRPr="008F7777">
              <w:rPr>
                <w:rFonts w:ascii="Calibri" w:eastAsia="Calibri" w:hAnsi="Calibri" w:cs="Times New Roman"/>
                <w:color w:val="000000"/>
              </w:rPr>
              <w:t xml:space="preserve"> EOC as reasonable and necessary in response to situation.  </w:t>
            </w:r>
          </w:p>
          <w:p w14:paraId="0C84A1BE" w14:textId="62807EB4" w:rsidR="008F7777" w:rsidRPr="008F7777" w:rsidRDefault="008F7777" w:rsidP="008F7777">
            <w:pPr>
              <w:ind w:hanging="18"/>
              <w:contextualSpacing/>
              <w:rPr>
                <w:rFonts w:ascii="Calibri" w:eastAsia="Calibri" w:hAnsi="Calibri" w:cs="Times New Roman"/>
                <w:color w:val="000000"/>
              </w:rPr>
            </w:pPr>
            <w:r w:rsidRPr="008F7777">
              <w:rPr>
                <w:rFonts w:ascii="Calibri" w:eastAsia="Calibri" w:hAnsi="Calibri" w:cs="Times New Roman"/>
                <w:color w:val="000000"/>
              </w:rPr>
              <w:t xml:space="preserve">Provide these liaisons with current information on restoration activities in the </w:t>
            </w:r>
            <w:r w:rsidR="00061297">
              <w:rPr>
                <w:rFonts w:ascii="Calibri" w:eastAsia="Calibri" w:hAnsi="Calibri" w:cs="Times New Roman"/>
                <w:color w:val="000000"/>
              </w:rPr>
              <w:t>m</w:t>
            </w:r>
            <w:r w:rsidRPr="008F7777">
              <w:rPr>
                <w:rFonts w:ascii="Calibri" w:eastAsia="Calibri" w:hAnsi="Calibri" w:cs="Times New Roman"/>
                <w:color w:val="000000"/>
              </w:rPr>
              <w:t>unicipality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00061297" w:rsidRPr="008F7777">
              <w:rPr>
                <w:rFonts w:ascii="Calibri" w:eastAsia="Calibri" w:hAnsi="Calibri" w:cs="Times New Roman"/>
                <w:color w:val="000000"/>
                <w:szCs w:val="20"/>
              </w:rPr>
              <w:t>ation</w:t>
            </w:r>
            <w:r w:rsidR="00061297" w:rsidRPr="008F7777">
              <w:rPr>
                <w:rFonts w:ascii="Calibri" w:eastAsia="Calibri" w:hAnsi="Calibri" w:cs="Times New Roman"/>
                <w:color w:val="000000"/>
              </w:rPr>
              <w:t xml:space="preserve"> and</w:t>
            </w:r>
            <w:r w:rsidRPr="008F7777">
              <w:rPr>
                <w:rFonts w:ascii="Calibri" w:eastAsia="Calibri" w:hAnsi="Calibri" w:cs="Times New Roman"/>
                <w:color w:val="000000"/>
              </w:rPr>
              <w:t xml:space="preserve"> update this information regularly throughout the day.  </w:t>
            </w:r>
          </w:p>
          <w:p w14:paraId="573DB197" w14:textId="0DAEA03B" w:rsidR="008F7777" w:rsidRPr="008F7777" w:rsidRDefault="008F7777" w:rsidP="008F7777">
            <w:pPr>
              <w:ind w:hanging="18"/>
              <w:contextualSpacing/>
              <w:rPr>
                <w:rFonts w:ascii="Calibri" w:eastAsia="Calibri" w:hAnsi="Calibri" w:cs="Times New Roman"/>
                <w:color w:val="000000"/>
              </w:rPr>
            </w:pPr>
            <w:r w:rsidRPr="008F7777">
              <w:rPr>
                <w:rFonts w:ascii="Calibri" w:eastAsia="Calibri" w:hAnsi="Calibri" w:cs="Times New Roman"/>
                <w:color w:val="000000"/>
              </w:rPr>
              <w:t xml:space="preserve">Refer to the Flow Chart: </w:t>
            </w:r>
            <w:r w:rsidR="00061297">
              <w:rPr>
                <w:rFonts w:ascii="Calibri" w:eastAsia="Calibri" w:hAnsi="Calibri" w:cs="Times New Roman"/>
                <w:color w:val="000000"/>
              </w:rPr>
              <w:t>m</w:t>
            </w:r>
            <w:r w:rsidRPr="008F7777">
              <w:rPr>
                <w:rFonts w:ascii="Calibri" w:eastAsia="Calibri" w:hAnsi="Calibri" w:cs="Times New Roman"/>
                <w:color w:val="000000"/>
              </w:rPr>
              <w:t>unicipalities</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 xml:space="preserve">ation </w:t>
            </w:r>
            <w:r w:rsidRPr="008F7777">
              <w:rPr>
                <w:rFonts w:ascii="Calibri" w:eastAsia="Calibri" w:hAnsi="Calibri" w:cs="Times New Roman"/>
                <w:color w:val="000000"/>
              </w:rPr>
              <w:t>/Utilities/DEMHS Regional Office/State EOC Response and Restoration Communications in the Local Emergency Operations Plan (LEOP).</w:t>
            </w:r>
          </w:p>
        </w:tc>
        <w:tc>
          <w:tcPr>
            <w:tcW w:w="3169" w:type="dxa"/>
            <w:tcBorders>
              <w:top w:val="single" w:sz="2" w:space="0" w:color="auto"/>
              <w:left w:val="single" w:sz="2" w:space="0" w:color="auto"/>
              <w:bottom w:val="single" w:sz="2" w:space="0" w:color="auto"/>
              <w:right w:val="single" w:sz="2" w:space="0" w:color="auto"/>
            </w:tcBorders>
          </w:tcPr>
          <w:p w14:paraId="74D2D734"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682D1BAC"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4F7F6113"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688516610"/>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64BBEBEB"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 xml:space="preserve">Embed liaisons from communications companies, including cable/video providers, within the appropriate electric distribution companies’ Emergency Operations Centers (EOC) to exchange real-time restoration information during major outage events.  </w:t>
            </w:r>
          </w:p>
          <w:p w14:paraId="1856844B" w14:textId="77777777" w:rsidR="008F7777" w:rsidRPr="008F7777" w:rsidRDefault="008F7777" w:rsidP="008F7777">
            <w:pPr>
              <w:ind w:hanging="18"/>
              <w:contextualSpacing/>
              <w:rPr>
                <w:rFonts w:ascii="Calibri" w:eastAsia="Calibri" w:hAnsi="Calibri" w:cs="Times New Roman"/>
                <w:color w:val="000000"/>
              </w:rPr>
            </w:pPr>
            <w:r w:rsidRPr="008F7777">
              <w:rPr>
                <w:rFonts w:ascii="Calibri" w:eastAsia="Calibri" w:hAnsi="Calibri" w:cs="Times New Roman"/>
                <w:color w:val="000000"/>
              </w:rPr>
              <w:t xml:space="preserve">Upon opening of the electric utility EOC, the electric utility shall </w:t>
            </w:r>
            <w:proofErr w:type="gramStart"/>
            <w:r w:rsidRPr="008F7777">
              <w:rPr>
                <w:rFonts w:ascii="Calibri" w:eastAsia="Calibri" w:hAnsi="Calibri" w:cs="Times New Roman"/>
                <w:color w:val="000000"/>
              </w:rPr>
              <w:t>make contact with</w:t>
            </w:r>
            <w:proofErr w:type="gramEnd"/>
            <w:r w:rsidRPr="008F7777">
              <w:rPr>
                <w:rFonts w:ascii="Calibri" w:eastAsia="Calibri" w:hAnsi="Calibri" w:cs="Times New Roman"/>
                <w:color w:val="000000"/>
              </w:rPr>
              <w:t xml:space="preserve"> Communications Providers to inform them of the impending event, and as available, the level of expected damage, and duration of event. </w:t>
            </w:r>
          </w:p>
          <w:p w14:paraId="4A1DF6A1" w14:textId="77777777" w:rsidR="008F7777" w:rsidRPr="008F7777" w:rsidRDefault="008F7777" w:rsidP="008F7777">
            <w:pPr>
              <w:ind w:hanging="18"/>
              <w:contextualSpacing/>
              <w:rPr>
                <w:rFonts w:ascii="Calibri" w:eastAsia="Calibri" w:hAnsi="Calibri" w:cs="Times New Roman"/>
                <w:color w:val="000000"/>
              </w:rPr>
            </w:pPr>
            <w:r w:rsidRPr="008F7777">
              <w:rPr>
                <w:rFonts w:ascii="Calibri" w:eastAsia="Calibri" w:hAnsi="Calibri" w:cs="Times New Roman"/>
                <w:color w:val="000000"/>
              </w:rPr>
              <w:t xml:space="preserve">The Communications Providers shall station a person (Communications Liaison) at the electric utility EOC, and/or one or more district work centers, if requested, for the purpose of coordinating restoration efforts. </w:t>
            </w:r>
          </w:p>
          <w:p w14:paraId="7A8B5FF7" w14:textId="77777777" w:rsidR="008F7777" w:rsidRPr="008F7777" w:rsidRDefault="008F7777" w:rsidP="008F7777">
            <w:pPr>
              <w:ind w:hanging="18"/>
              <w:contextualSpacing/>
              <w:rPr>
                <w:rFonts w:ascii="Calibri" w:eastAsia="Calibri" w:hAnsi="Calibri" w:cs="Times New Roman"/>
                <w:color w:val="000000"/>
              </w:rPr>
            </w:pPr>
            <w:r w:rsidRPr="008F7777">
              <w:rPr>
                <w:rFonts w:ascii="Calibri" w:eastAsia="Calibri" w:hAnsi="Calibri" w:cs="Times New Roman"/>
                <w:color w:val="000000"/>
              </w:rPr>
              <w:t xml:space="preserve">The Electric Utility EOC staff and the Communication Liaison(s) shall share information related to the location and priority of critical communications facilities, and </w:t>
            </w:r>
            <w:r w:rsidRPr="008F7777">
              <w:rPr>
                <w:rFonts w:ascii="Calibri" w:eastAsia="Calibri" w:hAnsi="Calibri" w:cs="Times New Roman"/>
                <w:color w:val="000000"/>
              </w:rPr>
              <w:lastRenderedPageBreak/>
              <w:t xml:space="preserve">damage required to be repaired by the communications provider </w:t>
            </w:r>
            <w:proofErr w:type="gramStart"/>
            <w:r w:rsidRPr="008F7777">
              <w:rPr>
                <w:rFonts w:ascii="Calibri" w:eastAsia="Calibri" w:hAnsi="Calibri" w:cs="Times New Roman"/>
                <w:color w:val="000000"/>
              </w:rPr>
              <w:t>in order to</w:t>
            </w:r>
            <w:proofErr w:type="gramEnd"/>
            <w:r w:rsidRPr="008F7777">
              <w:rPr>
                <w:rFonts w:ascii="Calibri" w:eastAsia="Calibri" w:hAnsi="Calibri" w:cs="Times New Roman"/>
                <w:color w:val="000000"/>
              </w:rPr>
              <w:t xml:space="preserve"> facilitate restoration efforts.</w:t>
            </w:r>
          </w:p>
        </w:tc>
        <w:tc>
          <w:tcPr>
            <w:tcW w:w="3169" w:type="dxa"/>
            <w:tcBorders>
              <w:top w:val="single" w:sz="2" w:space="0" w:color="auto"/>
              <w:left w:val="single" w:sz="2" w:space="0" w:color="auto"/>
              <w:bottom w:val="single" w:sz="2" w:space="0" w:color="auto"/>
              <w:right w:val="single" w:sz="2" w:space="0" w:color="auto"/>
            </w:tcBorders>
          </w:tcPr>
          <w:p w14:paraId="4FED92FF"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91B7834"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258B89ED"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881015350"/>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753706E9"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 xml:space="preserve">Communications providers will have management and coordination structures that shall be activated during major disasters or service interruption, when local damage assessment or network recovery exceeds business as usual capabilities.  </w:t>
            </w:r>
          </w:p>
        </w:tc>
        <w:tc>
          <w:tcPr>
            <w:tcW w:w="3169" w:type="dxa"/>
            <w:tcBorders>
              <w:top w:val="single" w:sz="2" w:space="0" w:color="auto"/>
              <w:left w:val="single" w:sz="2" w:space="0" w:color="auto"/>
              <w:bottom w:val="single" w:sz="2" w:space="0" w:color="auto"/>
              <w:right w:val="single" w:sz="2" w:space="0" w:color="auto"/>
            </w:tcBorders>
          </w:tcPr>
          <w:p w14:paraId="5B11133A"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1A05E612"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6DDF3E73"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517462439"/>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286BC0A2"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Communications providers </w:t>
            </w:r>
            <w:proofErr w:type="gramStart"/>
            <w:r w:rsidRPr="008F7777">
              <w:rPr>
                <w:rFonts w:ascii="Calibri" w:eastAsia="Calibri" w:hAnsi="Calibri" w:cs="Times New Roman"/>
                <w:color w:val="000000"/>
              </w:rPr>
              <w:t>shall</w:t>
            </w:r>
            <w:proofErr w:type="gramEnd"/>
            <w:r w:rsidRPr="008F7777">
              <w:rPr>
                <w:rFonts w:ascii="Calibri" w:eastAsia="Calibri" w:hAnsi="Calibri" w:cs="Times New Roman"/>
                <w:color w:val="000000"/>
              </w:rPr>
              <w:t xml:space="preserve"> provide timely, detailed, and accurate information regarding the number and geographic impact of known outages.  </w:t>
            </w:r>
          </w:p>
          <w:p w14:paraId="48C9CE42" w14:textId="77777777"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Provide timely, detailed and accurate information via utility liaisons to the State EOC and to affected communities, including electronic and hard copy of location of affected circuits, where applicable, per this Annex and the utilities’ Emergency Preparedness Plans. Information shall include the following:</w:t>
            </w:r>
          </w:p>
          <w:p w14:paraId="00FA97CA" w14:textId="4320F389" w:rsidR="008F7777" w:rsidRPr="008F7777" w:rsidRDefault="008F7777" w:rsidP="008F7777">
            <w:pPr>
              <w:ind w:left="-18" w:firstLine="18"/>
              <w:contextualSpacing/>
              <w:rPr>
                <w:rFonts w:ascii="Calibri" w:eastAsia="Calibri" w:hAnsi="Calibri" w:cs="Times New Roman"/>
                <w:color w:val="000000"/>
              </w:rPr>
            </w:pPr>
            <w:r w:rsidRPr="008F7777">
              <w:rPr>
                <w:rFonts w:ascii="Calibri" w:eastAsia="Calibri" w:hAnsi="Calibri" w:cs="Times New Roman"/>
                <w:color w:val="000000"/>
              </w:rPr>
              <w:t>Status of any pre-designated critical facilities for each of the municipality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proofErr w:type="gramStart"/>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w:t>
            </w:r>
            <w:r w:rsidRPr="008F7777">
              <w:rPr>
                <w:rFonts w:ascii="Calibri" w:eastAsia="Calibri" w:hAnsi="Calibri" w:cs="Times New Roman"/>
                <w:color w:val="000000"/>
              </w:rPr>
              <w:t>’s</w:t>
            </w:r>
            <w:proofErr w:type="gramEnd"/>
            <w:r w:rsidRPr="008F7777">
              <w:rPr>
                <w:rFonts w:ascii="Calibri" w:eastAsia="Calibri" w:hAnsi="Calibri" w:cs="Times New Roman"/>
                <w:color w:val="000000"/>
              </w:rPr>
              <w:t xml:space="preserve"> within the provider’s franchise area; projected work locations for the restoration crews within the municipality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ribal Nation</w:t>
            </w:r>
            <w:r w:rsidRPr="008F7777">
              <w:rPr>
                <w:rFonts w:ascii="Calibri" w:eastAsia="Calibri" w:hAnsi="Calibri" w:cs="Times New Roman"/>
                <w:color w:val="000000"/>
              </w:rPr>
              <w:t xml:space="preserve"> (crew locations); status of affected circuits, where applicable; status of expected arrivals of outside </w:t>
            </w:r>
            <w:r w:rsidR="00061297" w:rsidRPr="008F7777">
              <w:rPr>
                <w:rFonts w:ascii="Calibri" w:eastAsia="Calibri" w:hAnsi="Calibri" w:cs="Times New Roman"/>
                <w:color w:val="000000"/>
              </w:rPr>
              <w:t>crews; estimate</w:t>
            </w:r>
            <w:r w:rsidRPr="008F7777">
              <w:rPr>
                <w:rFonts w:ascii="Calibri" w:eastAsia="Calibri" w:hAnsi="Calibri" w:cs="Times New Roman"/>
                <w:color w:val="000000"/>
              </w:rPr>
              <w:t xml:space="preserve"> of the number of customers affected. </w:t>
            </w:r>
          </w:p>
          <w:p w14:paraId="289DE3BF" w14:textId="15DBA7B3" w:rsidR="008F7777" w:rsidRPr="008F7777" w:rsidRDefault="008F7777" w:rsidP="008F7777">
            <w:pPr>
              <w:ind w:left="-18" w:firstLine="18"/>
              <w:contextualSpacing/>
              <w:rPr>
                <w:rFonts w:ascii="Calibri" w:eastAsia="Calibri" w:hAnsi="Calibri" w:cs="Times New Roman"/>
                <w:color w:val="000000"/>
              </w:rPr>
            </w:pPr>
            <w:r w:rsidRPr="008F7777">
              <w:rPr>
                <w:rFonts w:ascii="Calibri" w:eastAsia="Calibri" w:hAnsi="Calibri" w:cs="Times New Roman"/>
                <w:color w:val="000000"/>
              </w:rPr>
              <w:t>Municipal</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w:t>
            </w:r>
            <w:r w:rsidRPr="008F7777">
              <w:rPr>
                <w:rFonts w:ascii="Calibri" w:eastAsia="Calibri" w:hAnsi="Calibri" w:cs="Times New Roman"/>
                <w:color w:val="000000"/>
              </w:rPr>
              <w:t xml:space="preserve"> Energy/Electric Company Liaisons shall be equipped with production level outage reporting tools such as an Outage Management System and a Global Positioning System as well as a web page view that shall depict the location of affected areas by town. </w:t>
            </w:r>
          </w:p>
          <w:p w14:paraId="4C36D52D" w14:textId="77777777" w:rsidR="008F7777" w:rsidRPr="008F7777" w:rsidRDefault="008F7777" w:rsidP="008F7777">
            <w:pPr>
              <w:ind w:left="-18" w:firstLine="18"/>
              <w:contextualSpacing/>
              <w:rPr>
                <w:rFonts w:ascii="Calibri" w:eastAsia="Calibri" w:hAnsi="Calibri" w:cs="Times New Roman"/>
                <w:color w:val="000000"/>
              </w:rPr>
            </w:pPr>
            <w:r w:rsidRPr="008F7777">
              <w:rPr>
                <w:rFonts w:ascii="Calibri" w:eastAsia="Calibri" w:hAnsi="Calibri" w:cs="Times New Roman"/>
                <w:color w:val="000000"/>
              </w:rPr>
              <w:t>This information shall be passed from the provider to the state and communities on a regular basis.</w:t>
            </w:r>
          </w:p>
        </w:tc>
        <w:tc>
          <w:tcPr>
            <w:tcW w:w="3169" w:type="dxa"/>
            <w:tcBorders>
              <w:top w:val="single" w:sz="2" w:space="0" w:color="auto"/>
              <w:left w:val="single" w:sz="2" w:space="0" w:color="auto"/>
              <w:bottom w:val="single" w:sz="2" w:space="0" w:color="auto"/>
              <w:right w:val="single" w:sz="2" w:space="0" w:color="auto"/>
            </w:tcBorders>
          </w:tcPr>
          <w:p w14:paraId="6E9D0CEE"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22E5EFB8"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6F5811AF"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711691371"/>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20AB5BEA"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Be equipped by their employers with the appropriate technological devices so that they can access data remotely.</w:t>
            </w:r>
          </w:p>
        </w:tc>
        <w:tc>
          <w:tcPr>
            <w:tcW w:w="3169" w:type="dxa"/>
            <w:tcBorders>
              <w:top w:val="single" w:sz="2" w:space="0" w:color="auto"/>
              <w:left w:val="single" w:sz="2" w:space="0" w:color="auto"/>
              <w:bottom w:val="single" w:sz="2" w:space="0" w:color="auto"/>
              <w:right w:val="single" w:sz="2" w:space="0" w:color="auto"/>
            </w:tcBorders>
          </w:tcPr>
          <w:p w14:paraId="68F1E4DD"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7380712B"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6A2A1BDD"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545182233"/>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6C7BEC10"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Should conditions hinder travel to a local EOC upon opening, the liaison shall be available remotely until safe travel is possible.</w:t>
            </w:r>
          </w:p>
        </w:tc>
        <w:tc>
          <w:tcPr>
            <w:tcW w:w="3169" w:type="dxa"/>
            <w:tcBorders>
              <w:top w:val="single" w:sz="2" w:space="0" w:color="auto"/>
              <w:left w:val="single" w:sz="2" w:space="0" w:color="auto"/>
              <w:bottom w:val="single" w:sz="2" w:space="0" w:color="auto"/>
              <w:right w:val="single" w:sz="2" w:space="0" w:color="auto"/>
            </w:tcBorders>
          </w:tcPr>
          <w:p w14:paraId="691C0889"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7EB9496E" w14:textId="77777777" w:rsidTr="008F7777">
        <w:trPr>
          <w:cnfStyle w:val="000000010000" w:firstRow="0" w:lastRow="0" w:firstColumn="0" w:lastColumn="0" w:oddVBand="0" w:evenVBand="0" w:oddHBand="0" w:evenHBand="1" w:firstRowFirstColumn="0" w:firstRowLastColumn="0" w:lastRowFirstColumn="0" w:lastRowLastColumn="0"/>
          <w:trHeight w:val="2160"/>
        </w:trPr>
        <w:tc>
          <w:tcPr>
            <w:tcW w:w="1260" w:type="dxa"/>
            <w:tcBorders>
              <w:top w:val="single" w:sz="2" w:space="0" w:color="auto"/>
              <w:left w:val="single" w:sz="2" w:space="0" w:color="auto"/>
              <w:bottom w:val="single" w:sz="2" w:space="0" w:color="auto"/>
              <w:right w:val="single" w:sz="2" w:space="0" w:color="auto"/>
            </w:tcBorders>
          </w:tcPr>
          <w:p w14:paraId="21827310"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2060972146"/>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2484EAC8" w14:textId="71D20BBE"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Allow the </w:t>
            </w:r>
            <w:r w:rsidR="00061297">
              <w:rPr>
                <w:rFonts w:ascii="Calibri" w:eastAsia="Calibri" w:hAnsi="Calibri" w:cs="Times New Roman"/>
                <w:color w:val="000000"/>
              </w:rPr>
              <w:t>m</w:t>
            </w:r>
            <w:r w:rsidRPr="008F7777">
              <w:rPr>
                <w:rFonts w:ascii="Calibri" w:eastAsia="Calibri" w:hAnsi="Calibri" w:cs="Times New Roman"/>
                <w:color w:val="000000"/>
              </w:rPr>
              <w:t>unicipality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w:t>
            </w:r>
            <w:r w:rsidRPr="008F7777">
              <w:rPr>
                <w:rFonts w:ascii="Calibri" w:eastAsia="Calibri" w:hAnsi="Calibri" w:cs="Times New Roman"/>
                <w:color w:val="000000"/>
              </w:rPr>
              <w:t xml:space="preserve"> Emergency Management Director (EMD) to have the ability to directly view energy/electric company web-based map information regarding electric outages through the liaison.   </w:t>
            </w:r>
          </w:p>
          <w:p w14:paraId="1A2FB674" w14:textId="655EB1CD"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In the absence of </w:t>
            </w:r>
            <w:proofErr w:type="gramStart"/>
            <w:r w:rsidRPr="008F7777">
              <w:rPr>
                <w:rFonts w:ascii="Calibri" w:eastAsia="Calibri" w:hAnsi="Calibri" w:cs="Times New Roman"/>
                <w:color w:val="000000"/>
              </w:rPr>
              <w:t>the liaison</w:t>
            </w:r>
            <w:proofErr w:type="gramEnd"/>
            <w:r w:rsidRPr="008F7777">
              <w:rPr>
                <w:rFonts w:ascii="Calibri" w:eastAsia="Calibri" w:hAnsi="Calibri" w:cs="Times New Roman"/>
                <w:color w:val="000000"/>
              </w:rPr>
              <w:t xml:space="preserve">, this information shall be pushed to the </w:t>
            </w:r>
            <w:r w:rsidR="00061297">
              <w:rPr>
                <w:rFonts w:ascii="Calibri" w:eastAsia="Calibri" w:hAnsi="Calibri" w:cs="Times New Roman"/>
                <w:color w:val="000000"/>
              </w:rPr>
              <w:t>m</w:t>
            </w:r>
            <w:r w:rsidRPr="008F7777">
              <w:rPr>
                <w:rFonts w:ascii="Calibri" w:eastAsia="Calibri" w:hAnsi="Calibri" w:cs="Times New Roman"/>
                <w:color w:val="000000"/>
              </w:rPr>
              <w:t>unicipality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w:t>
            </w:r>
            <w:r w:rsidRPr="008F7777">
              <w:rPr>
                <w:rFonts w:ascii="Calibri" w:eastAsia="Calibri" w:hAnsi="Calibri" w:cs="Times New Roman"/>
                <w:color w:val="000000"/>
              </w:rPr>
              <w:t xml:space="preserve"> directly, through a screen shot or other method.</w:t>
            </w:r>
          </w:p>
        </w:tc>
        <w:tc>
          <w:tcPr>
            <w:tcW w:w="3169" w:type="dxa"/>
            <w:tcBorders>
              <w:top w:val="single" w:sz="2" w:space="0" w:color="auto"/>
              <w:left w:val="single" w:sz="2" w:space="0" w:color="auto"/>
              <w:bottom w:val="single" w:sz="2" w:space="0" w:color="auto"/>
              <w:right w:val="single" w:sz="2" w:space="0" w:color="auto"/>
            </w:tcBorders>
          </w:tcPr>
          <w:p w14:paraId="337731AB"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48AE3EDD"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2542F8C6"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620098813"/>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154E887E" w14:textId="33155817"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Electric companies designate a Make Safe Crew or representative to each </w:t>
            </w:r>
            <w:r w:rsidR="00061297">
              <w:rPr>
                <w:rFonts w:ascii="Calibri" w:eastAsia="Calibri" w:hAnsi="Calibri" w:cs="Times New Roman"/>
                <w:color w:val="000000"/>
              </w:rPr>
              <w:t>m</w:t>
            </w:r>
            <w:r w:rsidRPr="008F7777">
              <w:rPr>
                <w:rFonts w:ascii="Calibri" w:eastAsia="Calibri" w:hAnsi="Calibri" w:cs="Times New Roman"/>
                <w:color w:val="000000"/>
              </w:rPr>
              <w:t>unicipality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w:t>
            </w:r>
            <w:r w:rsidRPr="008F7777">
              <w:rPr>
                <w:rFonts w:ascii="Calibri" w:eastAsia="Calibri" w:hAnsi="Calibri" w:cs="Times New Roman"/>
                <w:color w:val="000000"/>
              </w:rPr>
              <w:t xml:space="preserve"> (after 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has opened its EOC) that </w:t>
            </w:r>
            <w:r w:rsidRPr="008F7777">
              <w:rPr>
                <w:rFonts w:ascii="Calibri" w:eastAsia="Calibri" w:hAnsi="Calibri" w:cs="Times New Roman"/>
                <w:color w:val="000000"/>
              </w:rPr>
              <w:lastRenderedPageBreak/>
              <w:t xml:space="preserve">has requested a Make Safe Task Force or Strike Team and has declared a state of emergency and inform the </w:t>
            </w:r>
            <w:r w:rsidR="00061297">
              <w:rPr>
                <w:rFonts w:ascii="Calibri" w:eastAsia="Calibri" w:hAnsi="Calibri" w:cs="Times New Roman"/>
                <w:color w:val="000000"/>
              </w:rPr>
              <w:t>mu</w:t>
            </w:r>
            <w:r w:rsidRPr="008F7777">
              <w:rPr>
                <w:rFonts w:ascii="Calibri" w:eastAsia="Calibri" w:hAnsi="Calibri" w:cs="Times New Roman"/>
                <w:color w:val="000000"/>
              </w:rPr>
              <w:t>nicipality</w:t>
            </w:r>
            <w:r w:rsidRPr="008F7777">
              <w:rPr>
                <w:rFonts w:ascii="Calibri" w:eastAsia="Calibri" w:hAnsi="Calibri" w:cs="Times New Roman"/>
                <w:color w:val="000000"/>
                <w:szCs w:val="20"/>
              </w:rPr>
              <w:t>/</w:t>
            </w:r>
            <w:r w:rsidR="00061297">
              <w:rPr>
                <w:rFonts w:ascii="Calibri" w:eastAsia="Calibri" w:hAnsi="Calibri" w:cs="Times New Roman"/>
                <w:color w:val="000000"/>
                <w:szCs w:val="20"/>
              </w:rPr>
              <w:t>t</w:t>
            </w:r>
            <w:r w:rsidRPr="008F7777">
              <w:rPr>
                <w:rFonts w:ascii="Calibri" w:eastAsia="Calibri" w:hAnsi="Calibri" w:cs="Times New Roman"/>
                <w:color w:val="000000"/>
                <w:szCs w:val="20"/>
              </w:rPr>
              <w:t xml:space="preserve">ribal </w:t>
            </w:r>
            <w:r w:rsidR="00061297">
              <w:rPr>
                <w:rFonts w:ascii="Calibri" w:eastAsia="Calibri" w:hAnsi="Calibri" w:cs="Times New Roman"/>
                <w:color w:val="000000"/>
                <w:szCs w:val="20"/>
              </w:rPr>
              <w:t>n</w:t>
            </w:r>
            <w:r w:rsidRPr="008F7777">
              <w:rPr>
                <w:rFonts w:ascii="Calibri" w:eastAsia="Calibri" w:hAnsi="Calibri" w:cs="Times New Roman"/>
                <w:color w:val="000000"/>
                <w:szCs w:val="20"/>
              </w:rPr>
              <w:t>ation</w:t>
            </w:r>
            <w:r w:rsidRPr="008F7777">
              <w:rPr>
                <w:rFonts w:ascii="Calibri" w:eastAsia="Calibri" w:hAnsi="Calibri" w:cs="Times New Roman"/>
                <w:color w:val="000000"/>
              </w:rPr>
              <w:t xml:space="preserve"> EMD and EOC of the assignment, in accordance with attached Make Safe/Blocked Roads protocol.  </w:t>
            </w:r>
          </w:p>
          <w:p w14:paraId="00D704F9" w14:textId="77777777"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Other pole owners shall provide resources, including a representative if appropriate and necessary, to support the Make Safe/Blocked Roads work under the Protocol.</w:t>
            </w:r>
          </w:p>
        </w:tc>
        <w:tc>
          <w:tcPr>
            <w:tcW w:w="3169" w:type="dxa"/>
            <w:tcBorders>
              <w:top w:val="single" w:sz="2" w:space="0" w:color="auto"/>
              <w:left w:val="single" w:sz="2" w:space="0" w:color="auto"/>
              <w:bottom w:val="single" w:sz="2" w:space="0" w:color="auto"/>
              <w:right w:val="single" w:sz="2" w:space="0" w:color="auto"/>
            </w:tcBorders>
          </w:tcPr>
          <w:p w14:paraId="53E6649A"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8AF5B7C"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5FAE7E33"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15801335"/>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442C432B" w14:textId="33E9169C"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During times of emergency, through their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Liaisons, electric companies shall participate in daily review of existing critical facility priorities with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EMDs, who shall consult with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Unified Command/Incident Commander.  </w:t>
            </w:r>
          </w:p>
          <w:p w14:paraId="71199DE3" w14:textId="195C68CF"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Unified Command should include local Emergency Management Director, Chief Executive Officer, Public Works, energy company representatives, and private sector with critical facilities in the town.  </w:t>
            </w:r>
          </w:p>
          <w:p w14:paraId="7ECB026D" w14:textId="62227181"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Liaison, or someone in the Liaison reporting structure, shall communicate priorities to a representative in the Utility Command Post/Work Center, who provides daily work plan back to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and to CT DESPP/DEMHS Regional Office with explanation of priorities set.  As work is accomplished and priorities shift, updates will be provided to municipalities</w:t>
            </w:r>
            <w:r w:rsidRPr="008F7777">
              <w:rPr>
                <w:rFonts w:ascii="Calibri" w:eastAsia="Calibri" w:hAnsi="Calibri" w:cs="Times New Roman"/>
                <w:color w:val="000000"/>
                <w:szCs w:val="20"/>
              </w:rPr>
              <w:t>/ Tribal Nations</w:t>
            </w:r>
            <w:r w:rsidRPr="008F7777">
              <w:rPr>
                <w:rFonts w:ascii="Calibri" w:eastAsia="Calibri" w:hAnsi="Calibri" w:cs="Times New Roman"/>
                <w:color w:val="000000"/>
              </w:rPr>
              <w:t xml:space="preserve"> throughout the day.  </w:t>
            </w:r>
          </w:p>
        </w:tc>
        <w:tc>
          <w:tcPr>
            <w:tcW w:w="3169" w:type="dxa"/>
            <w:tcBorders>
              <w:top w:val="single" w:sz="2" w:space="0" w:color="auto"/>
              <w:left w:val="single" w:sz="2" w:space="0" w:color="auto"/>
              <w:bottom w:val="single" w:sz="2" w:space="0" w:color="auto"/>
              <w:right w:val="single" w:sz="2" w:space="0" w:color="auto"/>
            </w:tcBorders>
          </w:tcPr>
          <w:p w14:paraId="4D28FE44"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7835ECFC"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3A556349"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019627281"/>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78CECD0B"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During times of emergency, work with EMD and unified command, or other tasked agencies as designated.  </w:t>
            </w:r>
          </w:p>
          <w:p w14:paraId="309D23EC" w14:textId="77777777"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An Incident Action Plan, detailing the strategy to be employed by the utility that day, the extent and location of resources, and planned assignments, shall be provided at the beginning of each day to the EOC. </w:t>
            </w:r>
          </w:p>
          <w:p w14:paraId="1777D134" w14:textId="77777777"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Regular updates </w:t>
            </w:r>
            <w:proofErr w:type="gramStart"/>
            <w:r w:rsidRPr="008F7777">
              <w:rPr>
                <w:rFonts w:ascii="Calibri" w:eastAsia="Calibri" w:hAnsi="Calibri" w:cs="Times New Roman"/>
                <w:color w:val="000000"/>
              </w:rPr>
              <w:t>shall</w:t>
            </w:r>
            <w:proofErr w:type="gramEnd"/>
            <w:r w:rsidRPr="008F7777">
              <w:rPr>
                <w:rFonts w:ascii="Calibri" w:eastAsia="Calibri" w:hAnsi="Calibri" w:cs="Times New Roman"/>
                <w:color w:val="000000"/>
              </w:rPr>
              <w:t xml:space="preserve"> be provided throughout the day, so that the CEO and EOC have accurate situational awareness. </w:t>
            </w:r>
          </w:p>
          <w:p w14:paraId="6AA181C5" w14:textId="06C812B2" w:rsidR="008F7777" w:rsidRPr="008F7777" w:rsidRDefault="008F7777" w:rsidP="008F7777">
            <w:pPr>
              <w:contextualSpacing/>
              <w:rPr>
                <w:rFonts w:ascii="Calibri" w:eastAsia="Calibri" w:hAnsi="Calibri" w:cs="Times New Roman"/>
                <w:color w:val="000000"/>
              </w:rPr>
            </w:pPr>
            <w:r w:rsidRPr="008F7777">
              <w:rPr>
                <w:rFonts w:ascii="Calibri" w:eastAsia="Calibri" w:hAnsi="Calibri" w:cs="Times New Roman"/>
                <w:color w:val="000000"/>
              </w:rPr>
              <w:t xml:space="preserve">Companies’ liaisons at the EOC shall be prepared to brief on the priorities established at company and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level, and to address priorities identified at the EOC.</w:t>
            </w:r>
          </w:p>
        </w:tc>
        <w:tc>
          <w:tcPr>
            <w:tcW w:w="3169" w:type="dxa"/>
            <w:tcBorders>
              <w:top w:val="single" w:sz="2" w:space="0" w:color="auto"/>
              <w:left w:val="single" w:sz="2" w:space="0" w:color="auto"/>
              <w:bottom w:val="single" w:sz="2" w:space="0" w:color="auto"/>
              <w:right w:val="single" w:sz="2" w:space="0" w:color="auto"/>
            </w:tcBorders>
          </w:tcPr>
          <w:p w14:paraId="50FC4027"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1C2BBC80"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47D17110"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513349619"/>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48EB53D8"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Each provider shall communicate with its company’s management team, as well as the CT DEPSPP/DEMHS Regional Coordinator/Office and State EOC (as needed) to address and provide status reports on any Municipal</w:t>
            </w:r>
            <w:r w:rsidRPr="008F7777">
              <w:rPr>
                <w:rFonts w:ascii="Calibri" w:eastAsia="Calibri" w:hAnsi="Calibri" w:cs="Times New Roman"/>
                <w:color w:val="000000"/>
                <w:szCs w:val="20"/>
              </w:rPr>
              <w:t>/ Tribal Nation</w:t>
            </w:r>
            <w:r w:rsidRPr="008F7777">
              <w:rPr>
                <w:rFonts w:ascii="Calibri" w:eastAsia="Calibri" w:hAnsi="Calibri" w:cs="Times New Roman"/>
                <w:color w:val="000000"/>
              </w:rPr>
              <w:t xml:space="preserve"> questions or inquiries.</w:t>
            </w:r>
          </w:p>
        </w:tc>
        <w:tc>
          <w:tcPr>
            <w:tcW w:w="3169" w:type="dxa"/>
            <w:tcBorders>
              <w:top w:val="single" w:sz="2" w:space="0" w:color="auto"/>
              <w:left w:val="single" w:sz="2" w:space="0" w:color="auto"/>
              <w:bottom w:val="single" w:sz="2" w:space="0" w:color="auto"/>
              <w:right w:val="single" w:sz="2" w:space="0" w:color="auto"/>
            </w:tcBorders>
          </w:tcPr>
          <w:p w14:paraId="06FC67EE"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7A04363"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54EB4654"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325743430"/>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60F5D776"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Communications companies shall maintain adequate back-up power for their respective cell towers.</w:t>
            </w:r>
          </w:p>
        </w:tc>
        <w:tc>
          <w:tcPr>
            <w:tcW w:w="3169" w:type="dxa"/>
            <w:tcBorders>
              <w:top w:val="single" w:sz="2" w:space="0" w:color="auto"/>
              <w:left w:val="single" w:sz="2" w:space="0" w:color="auto"/>
              <w:bottom w:val="single" w:sz="2" w:space="0" w:color="auto"/>
              <w:right w:val="single" w:sz="2" w:space="0" w:color="auto"/>
            </w:tcBorders>
          </w:tcPr>
          <w:p w14:paraId="5257A6A1"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651A0EC"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2A45D8BA"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803617361"/>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54980E0B"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Attend and support briefings and other coordination meetings, at the State EOC or elsewhere.</w:t>
            </w:r>
          </w:p>
        </w:tc>
        <w:tc>
          <w:tcPr>
            <w:tcW w:w="3169" w:type="dxa"/>
            <w:tcBorders>
              <w:top w:val="single" w:sz="2" w:space="0" w:color="auto"/>
              <w:left w:val="single" w:sz="2" w:space="0" w:color="auto"/>
              <w:bottom w:val="single" w:sz="2" w:space="0" w:color="auto"/>
              <w:right w:val="single" w:sz="2" w:space="0" w:color="auto"/>
            </w:tcBorders>
          </w:tcPr>
          <w:p w14:paraId="685F97DB"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022C28C"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74975AF1"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825086742"/>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6D88CE41"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Assist State EOC to maintain situational awareness of energy levels and resources within the state.</w:t>
            </w:r>
          </w:p>
        </w:tc>
        <w:tc>
          <w:tcPr>
            <w:tcW w:w="3169" w:type="dxa"/>
            <w:tcBorders>
              <w:top w:val="single" w:sz="2" w:space="0" w:color="auto"/>
              <w:left w:val="single" w:sz="2" w:space="0" w:color="auto"/>
              <w:bottom w:val="single" w:sz="2" w:space="0" w:color="auto"/>
              <w:right w:val="single" w:sz="2" w:space="0" w:color="auto"/>
            </w:tcBorders>
          </w:tcPr>
          <w:p w14:paraId="345D7373"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75D12072"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508E1813"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643321996"/>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763E78FA"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Maintain operational logs, messages, requests, and other appropriate documentation.</w:t>
            </w:r>
          </w:p>
        </w:tc>
        <w:tc>
          <w:tcPr>
            <w:tcW w:w="3169" w:type="dxa"/>
            <w:tcBorders>
              <w:top w:val="single" w:sz="2" w:space="0" w:color="auto"/>
              <w:left w:val="single" w:sz="2" w:space="0" w:color="auto"/>
              <w:bottom w:val="single" w:sz="2" w:space="0" w:color="auto"/>
              <w:right w:val="single" w:sz="2" w:space="0" w:color="auto"/>
            </w:tcBorders>
          </w:tcPr>
          <w:p w14:paraId="55B40282"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4E0453D6"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72D6B2D7"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840155662"/>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3197E502"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After Action: Participate in and prepare After Action reviews and </w:t>
            </w:r>
            <w:proofErr w:type="gramStart"/>
            <w:r w:rsidRPr="008F7777">
              <w:rPr>
                <w:rFonts w:ascii="Calibri" w:eastAsia="Calibri" w:hAnsi="Calibri" w:cs="Times New Roman"/>
                <w:color w:val="000000"/>
              </w:rPr>
              <w:t>report</w:t>
            </w:r>
            <w:proofErr w:type="gramEnd"/>
            <w:r w:rsidRPr="008F7777">
              <w:rPr>
                <w:rFonts w:ascii="Calibri" w:eastAsia="Calibri" w:hAnsi="Calibri" w:cs="Times New Roman"/>
                <w:color w:val="000000"/>
              </w:rPr>
              <w:t>, including identification of key problems and how they were solved.</w:t>
            </w:r>
          </w:p>
        </w:tc>
        <w:tc>
          <w:tcPr>
            <w:tcW w:w="3169" w:type="dxa"/>
            <w:tcBorders>
              <w:top w:val="single" w:sz="2" w:space="0" w:color="auto"/>
              <w:left w:val="single" w:sz="2" w:space="0" w:color="auto"/>
              <w:bottom w:val="single" w:sz="2" w:space="0" w:color="auto"/>
              <w:right w:val="single" w:sz="2" w:space="0" w:color="auto"/>
            </w:tcBorders>
          </w:tcPr>
          <w:p w14:paraId="2B393DCB"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9E49A6E"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17111056"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697973380"/>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04AC73AF"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After Action: Participate in any state After Action reviews.</w:t>
            </w:r>
          </w:p>
        </w:tc>
        <w:tc>
          <w:tcPr>
            <w:tcW w:w="3169" w:type="dxa"/>
            <w:tcBorders>
              <w:top w:val="single" w:sz="2" w:space="0" w:color="auto"/>
              <w:left w:val="single" w:sz="2" w:space="0" w:color="auto"/>
              <w:bottom w:val="single" w:sz="2" w:space="0" w:color="auto"/>
              <w:right w:val="single" w:sz="2" w:space="0" w:color="auto"/>
            </w:tcBorders>
          </w:tcPr>
          <w:p w14:paraId="66DEBC24"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C19BDC1" w14:textId="77777777" w:rsidTr="008F7777">
        <w:trPr>
          <w:cnfStyle w:val="000000100000" w:firstRow="0" w:lastRow="0" w:firstColumn="0" w:lastColumn="0" w:oddVBand="0" w:evenVBand="0" w:oddHBand="1" w:evenHBand="0" w:firstRowFirstColumn="0" w:firstRowLastColumn="0" w:lastRowFirstColumn="0" w:lastRowLastColumn="0"/>
          <w:trHeight w:hRule="exact" w:val="288"/>
        </w:trPr>
        <w:tc>
          <w:tcPr>
            <w:tcW w:w="9720" w:type="dxa"/>
            <w:gridSpan w:val="4"/>
            <w:tcBorders>
              <w:top w:val="single" w:sz="2" w:space="0" w:color="auto"/>
              <w:left w:val="single" w:sz="2" w:space="0" w:color="auto"/>
              <w:bottom w:val="single" w:sz="2" w:space="0" w:color="auto"/>
              <w:right w:val="single" w:sz="2" w:space="0" w:color="auto"/>
            </w:tcBorders>
            <w:shd w:val="clear" w:color="auto" w:fill="000000"/>
          </w:tcPr>
          <w:p w14:paraId="22053046" w14:textId="4639E1AC" w:rsidR="008F7777" w:rsidRPr="008F7777" w:rsidRDefault="008F7777" w:rsidP="008F7777">
            <w:pPr>
              <w:tabs>
                <w:tab w:val="right" w:leader="dot" w:pos="9350"/>
              </w:tabs>
              <w:ind w:left="440" w:hanging="440"/>
              <w:rPr>
                <w:rFonts w:ascii="Calibri" w:eastAsia="Calibri" w:hAnsi="Calibri" w:cs="Times New Roman"/>
                <w:b/>
                <w:bCs/>
                <w:color w:val="FFFFFF"/>
              </w:rPr>
            </w:pPr>
            <w:r w:rsidRPr="008F7777">
              <w:rPr>
                <w:rFonts w:ascii="Calibri" w:eastAsia="Calibri" w:hAnsi="Calibri" w:cs="Times New Roman"/>
                <w:b/>
                <w:bCs/>
                <w:color w:val="FFFFFF"/>
              </w:rPr>
              <w:t xml:space="preserve">Specific Duties of Utility Liaisons Embedded with </w:t>
            </w:r>
            <w:r w:rsidR="00AB74E3">
              <w:rPr>
                <w:rFonts w:ascii="Calibri" w:eastAsia="Calibri" w:hAnsi="Calibri" w:cs="Times New Roman"/>
                <w:b/>
                <w:bCs/>
                <w:color w:val="FFFFFF"/>
              </w:rPr>
              <w:t>Municipality/tribal nation</w:t>
            </w:r>
          </w:p>
        </w:tc>
      </w:tr>
      <w:tr w:rsidR="008F7777" w:rsidRPr="008F7777" w14:paraId="49E1E92B" w14:textId="77777777" w:rsidTr="008F7777">
        <w:trPr>
          <w:cnfStyle w:val="000000010000" w:firstRow="0" w:lastRow="0" w:firstColumn="0" w:lastColumn="0" w:oddVBand="0" w:evenVBand="0" w:oddHBand="0" w:evenHBand="1" w:firstRowFirstColumn="0" w:firstRowLastColumn="0" w:lastRowFirstColumn="0" w:lastRowLastColumn="0"/>
          <w:trHeight w:val="63"/>
        </w:trPr>
        <w:tc>
          <w:tcPr>
            <w:tcW w:w="1350" w:type="dxa"/>
            <w:gridSpan w:val="2"/>
            <w:tcBorders>
              <w:top w:val="single" w:sz="2" w:space="0" w:color="auto"/>
              <w:left w:val="single" w:sz="2" w:space="0" w:color="auto"/>
              <w:bottom w:val="single" w:sz="2" w:space="0" w:color="auto"/>
              <w:right w:val="single" w:sz="2" w:space="0" w:color="auto"/>
            </w:tcBorders>
          </w:tcPr>
          <w:p w14:paraId="4291642A"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vertAlign w:val="superscript"/>
                </w:rPr>
                <w:id w:val="1887601124"/>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5EBC6AEF" w14:textId="73BD504F"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 xml:space="preserve">Report to 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EOC as requested, upon EOC being opened and request for Liaison being made.</w:t>
            </w:r>
          </w:p>
        </w:tc>
        <w:tc>
          <w:tcPr>
            <w:tcW w:w="3169" w:type="dxa"/>
            <w:tcBorders>
              <w:top w:val="single" w:sz="2" w:space="0" w:color="auto"/>
              <w:left w:val="single" w:sz="2" w:space="0" w:color="auto"/>
              <w:bottom w:val="single" w:sz="2" w:space="0" w:color="auto"/>
              <w:right w:val="single" w:sz="2" w:space="0" w:color="auto"/>
            </w:tcBorders>
          </w:tcPr>
          <w:p w14:paraId="7D5F3E31"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6500E51" w14:textId="77777777" w:rsidTr="008F7777">
        <w:trPr>
          <w:cnfStyle w:val="000000100000" w:firstRow="0" w:lastRow="0" w:firstColumn="0" w:lastColumn="0" w:oddVBand="0" w:evenVBand="0" w:oddHBand="1" w:evenHBand="0"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7ABAEAC3"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462044394"/>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6FCD3A5D"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Upon arrival, verify phone numbers of Municipal</w:t>
            </w:r>
            <w:r w:rsidRPr="008F7777">
              <w:rPr>
                <w:rFonts w:ascii="Calibri" w:eastAsia="Calibri" w:hAnsi="Calibri" w:cs="Times New Roman"/>
                <w:color w:val="000000"/>
                <w:szCs w:val="20"/>
              </w:rPr>
              <w:t>/ Tribal Nation</w:t>
            </w:r>
            <w:r w:rsidRPr="008F7777">
              <w:rPr>
                <w:rFonts w:ascii="Calibri" w:eastAsia="Calibri" w:hAnsi="Calibri" w:cs="Times New Roman"/>
                <w:color w:val="000000"/>
              </w:rPr>
              <w:t xml:space="preserve"> EOC</w:t>
            </w:r>
          </w:p>
        </w:tc>
        <w:tc>
          <w:tcPr>
            <w:tcW w:w="3169" w:type="dxa"/>
            <w:tcBorders>
              <w:top w:val="single" w:sz="2" w:space="0" w:color="auto"/>
              <w:left w:val="single" w:sz="2" w:space="0" w:color="auto"/>
              <w:bottom w:val="single" w:sz="2" w:space="0" w:color="auto"/>
              <w:right w:val="single" w:sz="2" w:space="0" w:color="auto"/>
            </w:tcBorders>
          </w:tcPr>
          <w:p w14:paraId="2F4507FC"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B40581D" w14:textId="77777777" w:rsidTr="008F7777">
        <w:trPr>
          <w:cnfStyle w:val="000000010000" w:firstRow="0" w:lastRow="0" w:firstColumn="0" w:lastColumn="0" w:oddVBand="0" w:evenVBand="0" w:oddHBand="0" w:evenHBand="1"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4841DCA4"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1529673415"/>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21BA67A8" w14:textId="77777777"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 xml:space="preserve">Exchange contact information including cell, office, home numbers, and email addresses with the EOC, EMD and CEO.  </w:t>
            </w:r>
          </w:p>
        </w:tc>
        <w:tc>
          <w:tcPr>
            <w:tcW w:w="3169" w:type="dxa"/>
            <w:tcBorders>
              <w:top w:val="single" w:sz="2" w:space="0" w:color="auto"/>
              <w:left w:val="single" w:sz="2" w:space="0" w:color="auto"/>
              <w:bottom w:val="single" w:sz="2" w:space="0" w:color="auto"/>
              <w:right w:val="single" w:sz="2" w:space="0" w:color="auto"/>
            </w:tcBorders>
          </w:tcPr>
          <w:p w14:paraId="072756FA"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71AA510A" w14:textId="77777777" w:rsidTr="008F7777">
        <w:trPr>
          <w:cnfStyle w:val="000000100000" w:firstRow="0" w:lastRow="0" w:firstColumn="0" w:lastColumn="0" w:oddVBand="0" w:evenVBand="0" w:oddHBand="1" w:evenHBand="0"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3E811937"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558374348"/>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79B13429" w14:textId="767C1FEF" w:rsidR="008F7777" w:rsidRPr="008F7777" w:rsidRDefault="008F7777" w:rsidP="008F7777">
            <w:pPr>
              <w:tabs>
                <w:tab w:val="right" w:leader="dot" w:pos="9350"/>
              </w:tabs>
              <w:ind w:hanging="18"/>
              <w:rPr>
                <w:rFonts w:ascii="Calibri" w:eastAsia="Calibri" w:hAnsi="Calibri" w:cs="Times New Roman"/>
                <w:color w:val="000000"/>
              </w:rPr>
            </w:pPr>
            <w:r w:rsidRPr="008F7777">
              <w:rPr>
                <w:rFonts w:ascii="Calibri" w:eastAsia="Calibri" w:hAnsi="Calibri" w:cs="Times New Roman"/>
                <w:color w:val="000000"/>
              </w:rPr>
              <w:t xml:space="preserve">Provide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Critical Facility Location Maps.</w:t>
            </w:r>
          </w:p>
        </w:tc>
        <w:tc>
          <w:tcPr>
            <w:tcW w:w="3169" w:type="dxa"/>
            <w:tcBorders>
              <w:top w:val="single" w:sz="2" w:space="0" w:color="auto"/>
              <w:left w:val="single" w:sz="2" w:space="0" w:color="auto"/>
              <w:bottom w:val="single" w:sz="2" w:space="0" w:color="auto"/>
              <w:right w:val="single" w:sz="2" w:space="0" w:color="auto"/>
            </w:tcBorders>
          </w:tcPr>
          <w:p w14:paraId="1E2AF94A"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1E236BD3" w14:textId="77777777" w:rsidTr="008F7777">
        <w:trPr>
          <w:cnfStyle w:val="000000010000" w:firstRow="0" w:lastRow="0" w:firstColumn="0" w:lastColumn="0" w:oddVBand="0" w:evenVBand="0" w:oddHBand="0" w:evenHBand="1"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2DF3DF93"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1185741090"/>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7FD4D673"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Provide a checklist of what Municipalities</w:t>
            </w:r>
            <w:r w:rsidRPr="008F7777">
              <w:rPr>
                <w:rFonts w:ascii="Calibri" w:eastAsia="Calibri" w:hAnsi="Calibri" w:cs="Times New Roman"/>
                <w:color w:val="000000"/>
                <w:szCs w:val="20"/>
              </w:rPr>
              <w:t>/ Tribal Nation</w:t>
            </w:r>
            <w:r w:rsidRPr="008F7777">
              <w:rPr>
                <w:rFonts w:ascii="Calibri" w:eastAsia="Calibri" w:hAnsi="Calibri" w:cs="Times New Roman"/>
                <w:color w:val="000000"/>
              </w:rPr>
              <w:t xml:space="preserve"> can expect from the liaison (resources and information that the liaison can provide)</w:t>
            </w:r>
          </w:p>
        </w:tc>
        <w:tc>
          <w:tcPr>
            <w:tcW w:w="3169" w:type="dxa"/>
            <w:tcBorders>
              <w:top w:val="single" w:sz="2" w:space="0" w:color="auto"/>
              <w:left w:val="single" w:sz="2" w:space="0" w:color="auto"/>
              <w:bottom w:val="single" w:sz="2" w:space="0" w:color="auto"/>
              <w:right w:val="single" w:sz="2" w:space="0" w:color="auto"/>
            </w:tcBorders>
          </w:tcPr>
          <w:p w14:paraId="233407FE"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39D449F" w14:textId="77777777" w:rsidTr="008F7777">
        <w:trPr>
          <w:cnfStyle w:val="000000100000" w:firstRow="0" w:lastRow="0" w:firstColumn="0" w:lastColumn="0" w:oddVBand="0" w:evenVBand="0" w:oddHBand="1" w:evenHBand="0"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4FEC3B3E"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373354256"/>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34A99F34" w14:textId="072CB69A"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Work with 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EOC to prioritize their emergency locations and complete the Utility Blocked Road form, including reviewing pre-determined critical facilities and </w:t>
            </w:r>
            <w:proofErr w:type="gramStart"/>
            <w:r w:rsidRPr="008F7777">
              <w:rPr>
                <w:rFonts w:ascii="Calibri" w:eastAsia="Calibri" w:hAnsi="Calibri" w:cs="Times New Roman"/>
                <w:color w:val="000000"/>
              </w:rPr>
              <w:t>making adjustments</w:t>
            </w:r>
            <w:proofErr w:type="gramEnd"/>
            <w:r w:rsidRPr="008F7777">
              <w:rPr>
                <w:rFonts w:ascii="Calibri" w:eastAsia="Calibri" w:hAnsi="Calibri" w:cs="Times New Roman"/>
                <w:color w:val="000000"/>
              </w:rPr>
              <w:t xml:space="preserve"> as circumstances warrant.</w:t>
            </w:r>
          </w:p>
        </w:tc>
        <w:tc>
          <w:tcPr>
            <w:tcW w:w="3169" w:type="dxa"/>
            <w:tcBorders>
              <w:top w:val="single" w:sz="2" w:space="0" w:color="auto"/>
              <w:left w:val="single" w:sz="2" w:space="0" w:color="auto"/>
              <w:bottom w:val="single" w:sz="2" w:space="0" w:color="auto"/>
              <w:right w:val="single" w:sz="2" w:space="0" w:color="auto"/>
            </w:tcBorders>
          </w:tcPr>
          <w:p w14:paraId="6A4D5405"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A3D94BC" w14:textId="77777777" w:rsidTr="008F7777">
        <w:trPr>
          <w:cnfStyle w:val="000000010000" w:firstRow="0" w:lastRow="0" w:firstColumn="0" w:lastColumn="0" w:oddVBand="0" w:evenVBand="0" w:oddHBand="0" w:evenHBand="1"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335E4474"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923844684"/>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4274F4ED" w14:textId="32AF6DF9"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Follow and provide a daily schedule, including regular tour of 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and attendance at meetings.</w:t>
            </w:r>
          </w:p>
        </w:tc>
        <w:tc>
          <w:tcPr>
            <w:tcW w:w="3169" w:type="dxa"/>
            <w:tcBorders>
              <w:top w:val="single" w:sz="2" w:space="0" w:color="auto"/>
              <w:left w:val="single" w:sz="2" w:space="0" w:color="auto"/>
              <w:bottom w:val="single" w:sz="2" w:space="0" w:color="auto"/>
              <w:right w:val="single" w:sz="2" w:space="0" w:color="auto"/>
            </w:tcBorders>
          </w:tcPr>
          <w:p w14:paraId="1BE4F953"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18FAF1F4" w14:textId="77777777" w:rsidTr="008F7777">
        <w:trPr>
          <w:cnfStyle w:val="000000100000" w:firstRow="0" w:lastRow="0" w:firstColumn="0" w:lastColumn="0" w:oddVBand="0" w:evenVBand="0" w:oddHBand="1" w:evenHBand="0"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677FB0E2"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2044630106"/>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28B1BDF9" w14:textId="0CBB1AB6"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Attend annual </w:t>
            </w:r>
            <w:proofErr w:type="gramStart"/>
            <w:r w:rsidRPr="008F7777">
              <w:rPr>
                <w:rFonts w:ascii="Calibri" w:eastAsia="Calibri" w:hAnsi="Calibri" w:cs="Times New Roman"/>
                <w:color w:val="000000"/>
              </w:rPr>
              <w:t>meeting</w:t>
            </w:r>
            <w:proofErr w:type="gramEnd"/>
            <w:r w:rsidRPr="008F7777">
              <w:rPr>
                <w:rFonts w:ascii="Calibri" w:eastAsia="Calibri" w:hAnsi="Calibri" w:cs="Times New Roman"/>
                <w:color w:val="000000"/>
              </w:rPr>
              <w:t xml:space="preserve"> with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EOC representatives.</w:t>
            </w:r>
          </w:p>
        </w:tc>
        <w:tc>
          <w:tcPr>
            <w:tcW w:w="3169" w:type="dxa"/>
            <w:tcBorders>
              <w:top w:val="single" w:sz="2" w:space="0" w:color="auto"/>
              <w:left w:val="single" w:sz="2" w:space="0" w:color="auto"/>
              <w:bottom w:val="single" w:sz="2" w:space="0" w:color="auto"/>
              <w:right w:val="single" w:sz="2" w:space="0" w:color="auto"/>
            </w:tcBorders>
          </w:tcPr>
          <w:p w14:paraId="45D1B433"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23ACCC24" w14:textId="77777777" w:rsidTr="008F7777">
        <w:trPr>
          <w:cnfStyle w:val="000000010000" w:firstRow="0" w:lastRow="0" w:firstColumn="0" w:lastColumn="0" w:oddVBand="0" w:evenVBand="0" w:oddHBand="0" w:evenHBand="1"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6E20E6EB"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134794964"/>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7F47B7EF" w14:textId="71E5F34A"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Provide communication link between the utility work center/EOC and 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EOCs.</w:t>
            </w:r>
          </w:p>
        </w:tc>
        <w:tc>
          <w:tcPr>
            <w:tcW w:w="3169" w:type="dxa"/>
            <w:tcBorders>
              <w:top w:val="single" w:sz="2" w:space="0" w:color="auto"/>
              <w:left w:val="single" w:sz="2" w:space="0" w:color="auto"/>
              <w:bottom w:val="single" w:sz="2" w:space="0" w:color="auto"/>
              <w:right w:val="single" w:sz="2" w:space="0" w:color="auto"/>
            </w:tcBorders>
          </w:tcPr>
          <w:p w14:paraId="7D6841AF"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54E91F9" w14:textId="77777777" w:rsidTr="008F7777">
        <w:trPr>
          <w:cnfStyle w:val="000000100000" w:firstRow="0" w:lastRow="0" w:firstColumn="0" w:lastColumn="0" w:oddVBand="0" w:evenVBand="0" w:oddHBand="1" w:evenHBand="0"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37203468"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1111421510"/>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69873D84" w14:textId="02CECA7F"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 xml:space="preserve">Maintain communication link between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EOCs and Regional utility representative at the DEMHS Regional Office, if applicable.</w:t>
            </w:r>
          </w:p>
        </w:tc>
        <w:tc>
          <w:tcPr>
            <w:tcW w:w="3169" w:type="dxa"/>
            <w:tcBorders>
              <w:top w:val="single" w:sz="2" w:space="0" w:color="auto"/>
              <w:left w:val="single" w:sz="2" w:space="0" w:color="auto"/>
              <w:bottom w:val="single" w:sz="2" w:space="0" w:color="auto"/>
              <w:right w:val="single" w:sz="2" w:space="0" w:color="auto"/>
            </w:tcBorders>
          </w:tcPr>
          <w:p w14:paraId="044FD297"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EACF535" w14:textId="77777777" w:rsidTr="008F7777">
        <w:trPr>
          <w:cnfStyle w:val="000000010000" w:firstRow="0" w:lastRow="0" w:firstColumn="0" w:lastColumn="0" w:oddVBand="0" w:evenVBand="0" w:oddHBand="0" w:evenHBand="1" w:firstRowFirstColumn="0" w:firstRowLastColumn="0" w:lastRowFirstColumn="0" w:lastRowLastColumn="0"/>
        </w:trPr>
        <w:tc>
          <w:tcPr>
            <w:tcW w:w="1350" w:type="dxa"/>
            <w:gridSpan w:val="2"/>
            <w:tcBorders>
              <w:top w:val="single" w:sz="2" w:space="0" w:color="auto"/>
              <w:left w:val="single" w:sz="2" w:space="0" w:color="auto"/>
              <w:bottom w:val="single" w:sz="2" w:space="0" w:color="auto"/>
              <w:right w:val="single" w:sz="2" w:space="0" w:color="auto"/>
            </w:tcBorders>
          </w:tcPr>
          <w:p w14:paraId="3242A9E4" w14:textId="77777777" w:rsidR="008F7777" w:rsidRPr="008F7777" w:rsidRDefault="00000000" w:rsidP="008F7777">
            <w:pPr>
              <w:tabs>
                <w:tab w:val="right" w:leader="dot" w:pos="9350"/>
              </w:tabs>
              <w:ind w:left="440"/>
              <w:rPr>
                <w:rFonts w:ascii="Calibri" w:eastAsia="Calibri" w:hAnsi="Calibri" w:cs="Times New Roman"/>
                <w:color w:val="000000"/>
              </w:rPr>
            </w:pPr>
            <w:sdt>
              <w:sdtPr>
                <w:rPr>
                  <w:rFonts w:ascii="Calibri" w:eastAsia="Calibri" w:hAnsi="Calibri" w:cs="Times New Roman"/>
                  <w:color w:val="000000"/>
                </w:rPr>
                <w:id w:val="2117561959"/>
              </w:sdtPr>
              <w:sdtContent>
                <w:r w:rsidR="008F7777" w:rsidRPr="008F7777">
                  <w:rPr>
                    <w:rFonts w:ascii="MS Gothic" w:eastAsia="MS Gothic" w:hAnsi="MS Gothic" w:cs="Times New Roman" w:hint="eastAsia"/>
                    <w:color w:val="000000"/>
                  </w:rPr>
                  <w:t>☐</w:t>
                </w:r>
              </w:sdtContent>
            </w:sdt>
          </w:p>
        </w:tc>
        <w:tc>
          <w:tcPr>
            <w:tcW w:w="5201" w:type="dxa"/>
            <w:tcBorders>
              <w:top w:val="single" w:sz="2" w:space="0" w:color="auto"/>
              <w:left w:val="single" w:sz="2" w:space="0" w:color="auto"/>
              <w:bottom w:val="single" w:sz="2" w:space="0" w:color="auto"/>
              <w:right w:val="single" w:sz="2" w:space="0" w:color="auto"/>
            </w:tcBorders>
          </w:tcPr>
          <w:p w14:paraId="427C5EA7" w14:textId="77777777" w:rsidR="008F7777" w:rsidRPr="008F7777" w:rsidRDefault="008F7777" w:rsidP="008F7777">
            <w:pPr>
              <w:tabs>
                <w:tab w:val="right" w:leader="dot" w:pos="9350"/>
              </w:tabs>
              <w:rPr>
                <w:rFonts w:ascii="Calibri" w:eastAsia="Calibri" w:hAnsi="Calibri" w:cs="Times New Roman"/>
                <w:color w:val="000000"/>
              </w:rPr>
            </w:pPr>
            <w:r w:rsidRPr="008F7777">
              <w:rPr>
                <w:rFonts w:ascii="Calibri" w:eastAsia="Calibri" w:hAnsi="Calibri" w:cs="Times New Roman"/>
                <w:color w:val="000000"/>
              </w:rPr>
              <w:t>Communicate this information to the utility work center/EOC, either directly or through Municipal</w:t>
            </w:r>
            <w:r w:rsidRPr="008F7777">
              <w:rPr>
                <w:rFonts w:ascii="Calibri" w:eastAsia="Calibri" w:hAnsi="Calibri" w:cs="Times New Roman"/>
                <w:color w:val="000000"/>
                <w:szCs w:val="20"/>
              </w:rPr>
              <w:t>/ Tribal Nation</w:t>
            </w:r>
            <w:r w:rsidRPr="008F7777">
              <w:rPr>
                <w:rFonts w:ascii="Calibri" w:eastAsia="Calibri" w:hAnsi="Calibri" w:cs="Times New Roman"/>
                <w:color w:val="000000"/>
              </w:rPr>
              <w:t xml:space="preserve"> Liaison Team Coordinator or Town Liaison Unit Leader.</w:t>
            </w:r>
          </w:p>
        </w:tc>
        <w:tc>
          <w:tcPr>
            <w:tcW w:w="3169" w:type="dxa"/>
            <w:tcBorders>
              <w:top w:val="single" w:sz="2" w:space="0" w:color="auto"/>
              <w:left w:val="single" w:sz="2" w:space="0" w:color="auto"/>
              <w:bottom w:val="single" w:sz="2" w:space="0" w:color="auto"/>
              <w:right w:val="single" w:sz="2" w:space="0" w:color="auto"/>
            </w:tcBorders>
          </w:tcPr>
          <w:p w14:paraId="384809CE"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3AEEB510" w14:textId="77777777" w:rsidTr="008F7777">
        <w:trPr>
          <w:cnfStyle w:val="000000100000" w:firstRow="0" w:lastRow="0" w:firstColumn="0" w:lastColumn="0" w:oddVBand="0" w:evenVBand="0" w:oddHBand="1" w:evenHBand="0" w:firstRowFirstColumn="0" w:firstRowLastColumn="0" w:lastRowFirstColumn="0" w:lastRowLastColumn="0"/>
          <w:trHeight w:hRule="exact" w:val="288"/>
        </w:trPr>
        <w:tc>
          <w:tcPr>
            <w:tcW w:w="9720" w:type="dxa"/>
            <w:gridSpan w:val="4"/>
            <w:tcBorders>
              <w:top w:val="single" w:sz="2" w:space="0" w:color="auto"/>
              <w:left w:val="single" w:sz="2" w:space="0" w:color="auto"/>
              <w:bottom w:val="single" w:sz="2" w:space="0" w:color="auto"/>
              <w:right w:val="single" w:sz="2" w:space="0" w:color="auto"/>
            </w:tcBorders>
            <w:shd w:val="clear" w:color="auto" w:fill="000000"/>
          </w:tcPr>
          <w:p w14:paraId="0C47D623" w14:textId="77777777" w:rsidR="008F7777" w:rsidRPr="008F7777" w:rsidRDefault="008F7777" w:rsidP="008F7777">
            <w:pPr>
              <w:tabs>
                <w:tab w:val="right" w:leader="dot" w:pos="9350"/>
              </w:tabs>
              <w:ind w:left="440"/>
              <w:rPr>
                <w:rFonts w:ascii="Calibri" w:eastAsia="Calibri" w:hAnsi="Calibri" w:cs="Times New Roman"/>
                <w:b/>
                <w:color w:val="FFFFFF"/>
              </w:rPr>
            </w:pPr>
            <w:r w:rsidRPr="008F7777">
              <w:rPr>
                <w:rFonts w:ascii="Calibri" w:eastAsia="Calibri" w:hAnsi="Calibri" w:cs="Times New Roman"/>
                <w:b/>
                <w:color w:val="000000"/>
              </w:rPr>
              <w:t>Specific Duties of Utility Liaisons Embedded with CT DESPP/DEMHS Regional Office</w:t>
            </w:r>
          </w:p>
        </w:tc>
      </w:tr>
      <w:tr w:rsidR="008F7777" w:rsidRPr="008F7777" w14:paraId="2B924C6E"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72A4F110"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202021533"/>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3CC0F33D" w14:textId="77777777" w:rsidR="008F7777" w:rsidRPr="008F7777" w:rsidRDefault="008F7777" w:rsidP="008F7777">
            <w:pPr>
              <w:tabs>
                <w:tab w:val="right" w:leader="dot" w:pos="9350"/>
              </w:tabs>
              <w:ind w:left="72"/>
              <w:rPr>
                <w:rFonts w:ascii="Calibri" w:eastAsia="Calibri" w:hAnsi="Calibri" w:cs="Times New Roman"/>
                <w:color w:val="000000"/>
              </w:rPr>
            </w:pPr>
            <w:r w:rsidRPr="008F7777">
              <w:rPr>
                <w:rFonts w:ascii="Calibri" w:eastAsia="Calibri" w:hAnsi="Calibri" w:cs="Times New Roman"/>
                <w:color w:val="000000"/>
              </w:rPr>
              <w:t>Communicate pre-designated critical facilities work progress reports from the utility work center/EOC to the DEMHS Regional Office at regular pre-established intervals during the day</w:t>
            </w:r>
          </w:p>
        </w:tc>
        <w:tc>
          <w:tcPr>
            <w:tcW w:w="3169" w:type="dxa"/>
            <w:tcBorders>
              <w:top w:val="single" w:sz="2" w:space="0" w:color="auto"/>
              <w:left w:val="single" w:sz="2" w:space="0" w:color="auto"/>
              <w:bottom w:val="single" w:sz="2" w:space="0" w:color="auto"/>
              <w:right w:val="single" w:sz="2" w:space="0" w:color="auto"/>
            </w:tcBorders>
          </w:tcPr>
          <w:p w14:paraId="514051E3"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533CC9E9"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268ADF12"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817850195"/>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389C777A" w14:textId="77777777" w:rsidR="008F7777" w:rsidRPr="008F7777" w:rsidRDefault="008F7777" w:rsidP="008F7777">
            <w:pPr>
              <w:tabs>
                <w:tab w:val="right" w:leader="dot" w:pos="9350"/>
              </w:tabs>
              <w:ind w:left="72"/>
              <w:rPr>
                <w:rFonts w:ascii="Calibri" w:eastAsia="Calibri" w:hAnsi="Calibri" w:cs="Times New Roman"/>
                <w:color w:val="000000"/>
              </w:rPr>
            </w:pPr>
            <w:r w:rsidRPr="008F7777">
              <w:rPr>
                <w:rFonts w:ascii="Calibri" w:eastAsia="Calibri" w:hAnsi="Calibri" w:cs="Times New Roman"/>
                <w:color w:val="000000"/>
              </w:rPr>
              <w:t>Coordinate troubleshooting of local issues with DEMHS Regional Coordinator</w:t>
            </w:r>
          </w:p>
        </w:tc>
        <w:tc>
          <w:tcPr>
            <w:tcW w:w="3169" w:type="dxa"/>
            <w:tcBorders>
              <w:top w:val="single" w:sz="2" w:space="0" w:color="auto"/>
              <w:left w:val="single" w:sz="2" w:space="0" w:color="auto"/>
              <w:bottom w:val="single" w:sz="2" w:space="0" w:color="auto"/>
              <w:right w:val="single" w:sz="2" w:space="0" w:color="auto"/>
            </w:tcBorders>
          </w:tcPr>
          <w:p w14:paraId="65A0572A"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52256772"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5E1ADFD0"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69764371"/>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4809052E" w14:textId="3EC6DA69" w:rsidR="008F7777" w:rsidRPr="008F7777" w:rsidRDefault="008F7777" w:rsidP="008F7777">
            <w:pPr>
              <w:tabs>
                <w:tab w:val="right" w:leader="dot" w:pos="9350"/>
              </w:tabs>
              <w:ind w:left="72"/>
              <w:rPr>
                <w:rFonts w:ascii="Calibri" w:eastAsia="Calibri" w:hAnsi="Calibri" w:cs="Times New Roman"/>
                <w:color w:val="000000"/>
              </w:rPr>
            </w:pPr>
            <w:r w:rsidRPr="008F7777">
              <w:rPr>
                <w:rFonts w:ascii="Calibri" w:eastAsia="Calibri" w:hAnsi="Calibri" w:cs="Times New Roman"/>
                <w:color w:val="000000"/>
              </w:rPr>
              <w:t xml:space="preserve">Assist the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xml:space="preserve"> in laying out work of mutual benefit such as tree and road clearing and coordinate the effort through the Municipal</w:t>
            </w:r>
            <w:r w:rsidRPr="008F7777">
              <w:rPr>
                <w:rFonts w:ascii="Calibri" w:eastAsia="Calibri" w:hAnsi="Calibri" w:cs="Times New Roman"/>
                <w:color w:val="000000"/>
                <w:szCs w:val="20"/>
              </w:rPr>
              <w:t>/ Tribal Nation</w:t>
            </w:r>
            <w:r w:rsidRPr="008F7777">
              <w:rPr>
                <w:rFonts w:ascii="Calibri" w:eastAsia="Calibri" w:hAnsi="Calibri" w:cs="Times New Roman"/>
                <w:color w:val="000000"/>
              </w:rPr>
              <w:t xml:space="preserve"> Incident Commander;</w:t>
            </w:r>
          </w:p>
        </w:tc>
        <w:tc>
          <w:tcPr>
            <w:tcW w:w="3169" w:type="dxa"/>
            <w:tcBorders>
              <w:top w:val="single" w:sz="2" w:space="0" w:color="auto"/>
              <w:left w:val="single" w:sz="2" w:space="0" w:color="auto"/>
              <w:bottom w:val="single" w:sz="2" w:space="0" w:color="auto"/>
              <w:right w:val="single" w:sz="2" w:space="0" w:color="auto"/>
            </w:tcBorders>
          </w:tcPr>
          <w:p w14:paraId="1D188EA7"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508F43A9"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7FFE64E4"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814102045"/>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5D716EEB" w14:textId="77777777" w:rsidR="008F7777" w:rsidRPr="008F7777" w:rsidRDefault="008F7777" w:rsidP="008F7777">
            <w:pPr>
              <w:tabs>
                <w:tab w:val="right" w:leader="dot" w:pos="9350"/>
              </w:tabs>
              <w:ind w:left="72"/>
              <w:rPr>
                <w:rFonts w:ascii="Calibri" w:eastAsia="Calibri" w:hAnsi="Calibri" w:cs="Times New Roman"/>
                <w:color w:val="000000"/>
              </w:rPr>
            </w:pPr>
            <w:r w:rsidRPr="008F7777">
              <w:rPr>
                <w:rFonts w:ascii="Calibri" w:eastAsia="Calibri" w:hAnsi="Calibri" w:cs="Times New Roman"/>
                <w:color w:val="000000"/>
              </w:rPr>
              <w:t>Keep the Municipality informed of utility restoration progress;</w:t>
            </w:r>
          </w:p>
        </w:tc>
        <w:tc>
          <w:tcPr>
            <w:tcW w:w="3169" w:type="dxa"/>
            <w:tcBorders>
              <w:top w:val="single" w:sz="2" w:space="0" w:color="auto"/>
              <w:left w:val="single" w:sz="2" w:space="0" w:color="auto"/>
              <w:bottom w:val="single" w:sz="2" w:space="0" w:color="auto"/>
              <w:right w:val="single" w:sz="2" w:space="0" w:color="auto"/>
            </w:tcBorders>
          </w:tcPr>
          <w:p w14:paraId="63B92362"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03D98ED3" w14:textId="77777777" w:rsidTr="008F7777">
        <w:trPr>
          <w:cnfStyle w:val="000000010000" w:firstRow="0" w:lastRow="0" w:firstColumn="0" w:lastColumn="0" w:oddVBand="0" w:evenVBand="0" w:oddHBand="0" w:evenHBand="1"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23239B2A"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215630997"/>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28045BE6" w14:textId="7261193B" w:rsidR="008F7777" w:rsidRPr="008F7777" w:rsidRDefault="008F7777" w:rsidP="008F7777">
            <w:pPr>
              <w:tabs>
                <w:tab w:val="right" w:leader="dot" w:pos="9350"/>
              </w:tabs>
              <w:ind w:left="72"/>
              <w:rPr>
                <w:rFonts w:ascii="Calibri" w:eastAsia="Calibri" w:hAnsi="Calibri" w:cs="Times New Roman"/>
                <w:color w:val="000000"/>
              </w:rPr>
            </w:pPr>
            <w:r w:rsidRPr="008F7777">
              <w:rPr>
                <w:rFonts w:ascii="Calibri" w:eastAsia="Calibri" w:hAnsi="Calibri" w:cs="Times New Roman"/>
                <w:color w:val="000000"/>
              </w:rPr>
              <w:t xml:space="preserve">Keep utility work center/EOC informed of </w:t>
            </w:r>
            <w:r w:rsidR="00AB74E3">
              <w:rPr>
                <w:rFonts w:ascii="Calibri" w:eastAsia="Calibri" w:hAnsi="Calibri" w:cs="Times New Roman"/>
                <w:color w:val="000000"/>
              </w:rPr>
              <w:t>Municipality/tribal nation</w:t>
            </w:r>
            <w:r w:rsidRPr="008F7777">
              <w:rPr>
                <w:rFonts w:ascii="Calibri" w:eastAsia="Calibri" w:hAnsi="Calibri" w:cs="Times New Roman"/>
                <w:color w:val="000000"/>
              </w:rPr>
              <w:t>, DEMHS Regional facility needs as identified at the DEMHS Regional Office;</w:t>
            </w:r>
          </w:p>
        </w:tc>
        <w:tc>
          <w:tcPr>
            <w:tcW w:w="3169" w:type="dxa"/>
            <w:tcBorders>
              <w:top w:val="single" w:sz="2" w:space="0" w:color="auto"/>
              <w:left w:val="single" w:sz="2" w:space="0" w:color="auto"/>
              <w:bottom w:val="single" w:sz="2" w:space="0" w:color="auto"/>
              <w:right w:val="single" w:sz="2" w:space="0" w:color="auto"/>
            </w:tcBorders>
          </w:tcPr>
          <w:p w14:paraId="4A463E87"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r w:rsidR="008F7777" w:rsidRPr="008F7777" w14:paraId="24653CCD" w14:textId="77777777" w:rsidTr="008F7777">
        <w:trPr>
          <w:cnfStyle w:val="000000100000" w:firstRow="0" w:lastRow="0" w:firstColumn="0" w:lastColumn="0" w:oddVBand="0" w:evenVBand="0" w:oddHBand="1" w:evenHBand="0" w:firstRowFirstColumn="0" w:firstRowLastColumn="0" w:lastRowFirstColumn="0" w:lastRowLastColumn="0"/>
        </w:trPr>
        <w:tc>
          <w:tcPr>
            <w:tcW w:w="1260" w:type="dxa"/>
            <w:tcBorders>
              <w:top w:val="single" w:sz="2" w:space="0" w:color="auto"/>
              <w:left w:val="single" w:sz="2" w:space="0" w:color="auto"/>
              <w:bottom w:val="single" w:sz="2" w:space="0" w:color="auto"/>
              <w:right w:val="single" w:sz="2" w:space="0" w:color="auto"/>
            </w:tcBorders>
          </w:tcPr>
          <w:p w14:paraId="4C48D698" w14:textId="77777777" w:rsidR="008F7777" w:rsidRPr="008F7777" w:rsidRDefault="00000000" w:rsidP="008F7777">
            <w:pPr>
              <w:tabs>
                <w:tab w:val="right" w:leader="dot" w:pos="9350"/>
              </w:tabs>
              <w:ind w:left="440"/>
              <w:rPr>
                <w:rFonts w:ascii="Calibri" w:eastAsia="Calibri" w:hAnsi="Calibri" w:cs="Times New Roman"/>
                <w:color w:val="000000"/>
                <w:sz w:val="20"/>
                <w:szCs w:val="20"/>
              </w:rPr>
            </w:pPr>
            <w:sdt>
              <w:sdtPr>
                <w:rPr>
                  <w:rFonts w:ascii="Calibri" w:eastAsia="Calibri" w:hAnsi="Calibri" w:cs="Times New Roman"/>
                  <w:color w:val="000000"/>
                  <w:sz w:val="20"/>
                  <w:szCs w:val="20"/>
                </w:rPr>
                <w:id w:val="-1482532312"/>
              </w:sdtPr>
              <w:sdtContent>
                <w:r w:rsidR="008F7777" w:rsidRPr="008F7777">
                  <w:rPr>
                    <w:rFonts w:ascii="MS Gothic" w:eastAsia="MS Gothic" w:hAnsi="MS Gothic" w:cs="Times New Roman" w:hint="eastAsia"/>
                    <w:color w:val="000000"/>
                    <w:sz w:val="20"/>
                    <w:szCs w:val="20"/>
                  </w:rPr>
                  <w:t>☐</w:t>
                </w:r>
              </w:sdtContent>
            </w:sdt>
          </w:p>
        </w:tc>
        <w:tc>
          <w:tcPr>
            <w:tcW w:w="5291" w:type="dxa"/>
            <w:gridSpan w:val="2"/>
            <w:tcBorders>
              <w:top w:val="single" w:sz="2" w:space="0" w:color="auto"/>
              <w:left w:val="single" w:sz="2" w:space="0" w:color="auto"/>
              <w:bottom w:val="single" w:sz="2" w:space="0" w:color="auto"/>
              <w:right w:val="single" w:sz="2" w:space="0" w:color="auto"/>
            </w:tcBorders>
          </w:tcPr>
          <w:p w14:paraId="215D69ED" w14:textId="77777777" w:rsidR="008F7777" w:rsidRPr="008F7777" w:rsidRDefault="008F7777" w:rsidP="008F7777">
            <w:pPr>
              <w:tabs>
                <w:tab w:val="right" w:leader="dot" w:pos="9350"/>
              </w:tabs>
              <w:ind w:left="72"/>
              <w:rPr>
                <w:rFonts w:ascii="Calibri" w:eastAsia="Times New Roman" w:hAnsi="Calibri" w:cs="Times New Roman"/>
                <w:b/>
                <w:i/>
                <w:iCs/>
                <w:color w:val="000000"/>
              </w:rPr>
            </w:pPr>
            <w:r w:rsidRPr="008F7777">
              <w:rPr>
                <w:rFonts w:ascii="Calibri" w:eastAsia="Calibri" w:hAnsi="Calibri" w:cs="Times New Roman"/>
                <w:color w:val="000000"/>
              </w:rPr>
              <w:t>Provide work plans and status updates to the Utility representative at the State EOC on a regular pre-established basis throughout the day, so that the Governor’s Unified Command can be kept up to date on conditions and status of restoration throughout the State.</w:t>
            </w:r>
            <w:r w:rsidRPr="008F7777">
              <w:rPr>
                <w:rFonts w:ascii="Calibri" w:eastAsia="Calibri" w:hAnsi="Calibri" w:cs="Times New Roman"/>
                <w:color w:val="000000"/>
              </w:rPr>
              <w:br w:type="page"/>
            </w:r>
          </w:p>
        </w:tc>
        <w:tc>
          <w:tcPr>
            <w:tcW w:w="3169" w:type="dxa"/>
            <w:tcBorders>
              <w:top w:val="single" w:sz="2" w:space="0" w:color="auto"/>
              <w:left w:val="single" w:sz="2" w:space="0" w:color="auto"/>
              <w:bottom w:val="single" w:sz="2" w:space="0" w:color="auto"/>
              <w:right w:val="single" w:sz="2" w:space="0" w:color="auto"/>
            </w:tcBorders>
          </w:tcPr>
          <w:p w14:paraId="17B5615F" w14:textId="77777777" w:rsidR="008F7777" w:rsidRPr="008F7777" w:rsidRDefault="008F7777" w:rsidP="008F7777">
            <w:pPr>
              <w:tabs>
                <w:tab w:val="right" w:leader="dot" w:pos="9350"/>
              </w:tabs>
              <w:ind w:left="440"/>
              <w:rPr>
                <w:rFonts w:ascii="Calibri" w:eastAsia="Calibri" w:hAnsi="Calibri" w:cs="Times New Roman"/>
                <w:color w:val="000000"/>
                <w:sz w:val="20"/>
                <w:szCs w:val="20"/>
              </w:rPr>
            </w:pPr>
          </w:p>
        </w:tc>
      </w:tr>
    </w:tbl>
    <w:p w14:paraId="56841B03" w14:textId="77777777" w:rsidR="008F7777" w:rsidRDefault="008F7777" w:rsidP="008F7777"/>
    <w:p w14:paraId="416D6FE2" w14:textId="15A1D38B" w:rsidR="007E52D8" w:rsidRPr="008F7777" w:rsidRDefault="007E52D8" w:rsidP="007E52D8">
      <w:pPr>
        <w:pStyle w:val="Heading2"/>
      </w:pPr>
      <w:bookmarkStart w:id="70" w:name="_Toc204682653"/>
      <w:r>
        <w:t>“Make Safe Crew” and “Line Crew” Operations</w:t>
      </w:r>
      <w:bookmarkEnd w:id="70"/>
    </w:p>
    <w:p w14:paraId="116DC92D" w14:textId="0B298555" w:rsidR="00CE4D9D" w:rsidRDefault="00CE4D9D" w:rsidP="001C3DBC">
      <w:pPr>
        <w:spacing w:line="240" w:lineRule="auto"/>
        <w:rPr>
          <w:rFonts w:ascii="Calibri" w:eastAsia="Calibri" w:hAnsi="Calibri" w:cs="Times New Roman"/>
          <w:color w:val="000000"/>
          <w:kern w:val="0"/>
          <w14:ligatures w14:val="none"/>
        </w:rPr>
      </w:pPr>
      <w:hyperlink r:id="rId60" w:history="1">
        <w:r w:rsidRPr="007E52D8">
          <w:rPr>
            <w:rFonts w:ascii="Calibri" w:eastAsia="Calibri" w:hAnsi="Calibri" w:cs="Times New Roman"/>
            <w:color w:val="0563C1"/>
            <w:kern w:val="0"/>
            <w:u w:val="single"/>
            <w14:ligatures w14:val="none"/>
          </w:rPr>
          <w:t>Make Safe Protocol</w:t>
        </w:r>
      </w:hyperlink>
      <w:r w:rsidRPr="007E52D8">
        <w:rPr>
          <w:rFonts w:ascii="Calibri" w:eastAsia="Calibri" w:hAnsi="Calibri" w:cs="Times New Roman"/>
          <w:color w:val="000000"/>
          <w:kern w:val="0"/>
          <w14:ligatures w14:val="none"/>
        </w:rPr>
        <w:t xml:space="preserve"> can be found on the DEMHS website. </w:t>
      </w:r>
    </w:p>
    <w:p w14:paraId="7CE41B30" w14:textId="55C3EE8C" w:rsidR="007E52D8" w:rsidRPr="007E52D8" w:rsidRDefault="007E52D8" w:rsidP="001C3DBC">
      <w:pPr>
        <w:spacing w:line="240" w:lineRule="auto"/>
        <w:rPr>
          <w:rFonts w:ascii="Calibri" w:eastAsia="Calibri" w:hAnsi="Calibri" w:cs="Times New Roman"/>
          <w:color w:val="000000"/>
          <w:kern w:val="0"/>
          <w14:ligatures w14:val="none"/>
        </w:rPr>
      </w:pPr>
      <w:r w:rsidRPr="007E52D8">
        <w:rPr>
          <w:rFonts w:ascii="Calibri" w:eastAsia="Calibri" w:hAnsi="Calibri" w:cs="Times New Roman"/>
          <w:color w:val="000000"/>
          <w:kern w:val="0"/>
          <w14:ligatures w14:val="none"/>
        </w:rPr>
        <w:t xml:space="preserve">Natural disasters such as wind, snow, and ice storms often leave roads impassable due to numerous downed trees, branches, utility poles and wires in the roadway.  Providing access to all areas of a </w:t>
      </w:r>
      <w:r w:rsidR="00AB74E3">
        <w:rPr>
          <w:rFonts w:ascii="Calibri" w:eastAsia="Calibri" w:hAnsi="Calibri" w:cs="Times New Roman"/>
          <w:color w:val="000000"/>
          <w:kern w:val="0"/>
          <w14:ligatures w14:val="none"/>
        </w:rPr>
        <w:t>Municipality/tribal nation</w:t>
      </w:r>
      <w:r w:rsidRPr="007E52D8">
        <w:rPr>
          <w:rFonts w:ascii="Calibri" w:eastAsia="Calibri" w:hAnsi="Calibri" w:cs="Times New Roman"/>
          <w:color w:val="000000"/>
          <w:kern w:val="0"/>
          <w14:ligatures w14:val="none"/>
        </w:rPr>
        <w:t xml:space="preserve"> is an overarching life safety issue for fire, EMS, and police services. </w:t>
      </w:r>
    </w:p>
    <w:p w14:paraId="55F4025D" w14:textId="0AA3B025" w:rsidR="007E52D8" w:rsidRPr="007E52D8" w:rsidRDefault="007E52D8" w:rsidP="001C3DBC">
      <w:pPr>
        <w:spacing w:line="240" w:lineRule="auto"/>
        <w:rPr>
          <w:rFonts w:ascii="Calibri" w:eastAsia="Calibri" w:hAnsi="Calibri" w:cs="Times New Roman"/>
          <w:color w:val="000000"/>
          <w:kern w:val="0"/>
          <w14:ligatures w14:val="none"/>
        </w:rPr>
      </w:pPr>
      <w:r w:rsidRPr="007E52D8">
        <w:rPr>
          <w:rFonts w:ascii="Calibri" w:eastAsia="Calibri" w:hAnsi="Calibri" w:cs="Times New Roman"/>
          <w:color w:val="000000"/>
          <w:kern w:val="0"/>
          <w14:ligatures w14:val="none"/>
        </w:rPr>
        <w:t xml:space="preserve">To make the roadway safe for clearing, the electric company crew must determine the power is off and physically disconnect the downed wires from the grid. The electric company workers assigned to this life safety priority task are called a ‘Make Safe Crew.”  The local utility UICS on scene will direct the Make Safe crews to local priority locations based on communications received from the </w:t>
      </w:r>
      <w:r w:rsidR="00AB74E3">
        <w:rPr>
          <w:rFonts w:ascii="Calibri" w:eastAsia="Calibri" w:hAnsi="Calibri" w:cs="Times New Roman"/>
          <w:color w:val="000000"/>
          <w:kern w:val="0"/>
          <w14:ligatures w14:val="none"/>
        </w:rPr>
        <w:t>Municipality/tribal nation</w:t>
      </w:r>
      <w:r w:rsidRPr="007E52D8">
        <w:rPr>
          <w:rFonts w:ascii="Calibri" w:eastAsia="Calibri" w:hAnsi="Calibri" w:cs="Times New Roman"/>
          <w:color w:val="000000"/>
          <w:kern w:val="0"/>
          <w14:ligatures w14:val="none"/>
        </w:rPr>
        <w:t xml:space="preserve"> Liaison who is located at the Municipal</w:t>
      </w:r>
      <w:r w:rsidRPr="007E52D8">
        <w:rPr>
          <w:rFonts w:ascii="Calibri" w:eastAsia="Calibri" w:hAnsi="Calibri" w:cs="Times New Roman"/>
          <w:color w:val="000000"/>
          <w:kern w:val="0"/>
          <w:szCs w:val="20"/>
          <w14:ligatures w14:val="none"/>
        </w:rPr>
        <w:t>/ Tribal Nation</w:t>
      </w:r>
      <w:r w:rsidRPr="007E52D8">
        <w:rPr>
          <w:rFonts w:ascii="Calibri" w:eastAsia="Calibri" w:hAnsi="Calibri" w:cs="Times New Roman"/>
          <w:color w:val="000000"/>
          <w:kern w:val="0"/>
          <w14:ligatures w14:val="none"/>
        </w:rPr>
        <w:t xml:space="preserve"> EOC.  The Incident Commander supports the crew with public works crews and other resources as needed </w:t>
      </w:r>
      <w:r w:rsidR="00E80880" w:rsidRPr="007E52D8">
        <w:rPr>
          <w:rFonts w:ascii="Calibri" w:eastAsia="Calibri" w:hAnsi="Calibri" w:cs="Times New Roman"/>
          <w:color w:val="000000"/>
          <w:kern w:val="0"/>
          <w14:ligatures w14:val="none"/>
        </w:rPr>
        <w:t>to</w:t>
      </w:r>
      <w:r w:rsidRPr="007E52D8">
        <w:rPr>
          <w:rFonts w:ascii="Calibri" w:eastAsia="Calibri" w:hAnsi="Calibri" w:cs="Times New Roman"/>
          <w:color w:val="000000"/>
          <w:kern w:val="0"/>
          <w14:ligatures w14:val="none"/>
        </w:rPr>
        <w:t xml:space="preserve"> optimize the road opening response. </w:t>
      </w:r>
    </w:p>
    <w:p w14:paraId="0D0B826E" w14:textId="77777777" w:rsidR="007E52D8" w:rsidRPr="007E52D8" w:rsidRDefault="007E52D8" w:rsidP="001C3DBC">
      <w:pPr>
        <w:spacing w:line="240" w:lineRule="auto"/>
        <w:rPr>
          <w:rFonts w:ascii="Calibri" w:eastAsia="Calibri" w:hAnsi="Calibri" w:cs="Times New Roman"/>
          <w:color w:val="000000"/>
          <w:kern w:val="0"/>
          <w14:ligatures w14:val="none"/>
        </w:rPr>
      </w:pPr>
      <w:r w:rsidRPr="007E52D8">
        <w:rPr>
          <w:rFonts w:ascii="Calibri" w:eastAsia="Calibri" w:hAnsi="Calibri" w:cs="Times New Roman"/>
          <w:color w:val="000000"/>
          <w:kern w:val="0"/>
          <w14:ligatures w14:val="none"/>
        </w:rPr>
        <w:t>The assignment and management of the make safe crews is different from that of the typical electric company “Line Crew” who is tasked with power restoration. Make Safe crews typically transition to Line Crew restoration assignments upon completion of the removal of all electrical hazards from blocked roads and upon notification to the Incident Commander.  Line Construction Crews perform the electric utility physical construction work.  Vegetation crews perform the tree trimming and removal work.</w:t>
      </w:r>
    </w:p>
    <w:p w14:paraId="0D9764DF" w14:textId="6A1EE456" w:rsidR="007E52D8" w:rsidRPr="007E52D8" w:rsidRDefault="007E52D8" w:rsidP="001C3DBC">
      <w:pPr>
        <w:spacing w:line="240" w:lineRule="auto"/>
        <w:rPr>
          <w:rFonts w:ascii="Calibri" w:eastAsia="Calibri" w:hAnsi="Calibri" w:cs="Times New Roman"/>
          <w:color w:val="000000"/>
          <w:kern w:val="0"/>
          <w14:ligatures w14:val="none"/>
        </w:rPr>
      </w:pPr>
      <w:r w:rsidRPr="007E52D8">
        <w:rPr>
          <w:rFonts w:ascii="Calibri" w:eastAsia="Calibri" w:hAnsi="Calibri" w:cs="Times New Roman"/>
          <w:color w:val="000000"/>
          <w:kern w:val="0"/>
          <w14:ligatures w14:val="none"/>
        </w:rPr>
        <w:t xml:space="preserve">The </w:t>
      </w:r>
      <w:r w:rsidRPr="007E52D8">
        <w:rPr>
          <w:rFonts w:ascii="Calibri" w:eastAsia="Times New Roman" w:hAnsi="Calibri" w:cs="Times New Roman"/>
          <w:b/>
          <w:bCs/>
          <w:color w:val="000000"/>
          <w:kern w:val="0"/>
          <w:szCs w:val="32"/>
          <w14:ligatures w14:val="none"/>
        </w:rPr>
        <w:t>Make Safe Protocol for Clearing Blocked Roads</w:t>
      </w:r>
      <w:r w:rsidRPr="007E52D8">
        <w:rPr>
          <w:rFonts w:ascii="Calibri" w:eastAsia="Calibri" w:hAnsi="Calibri" w:cs="Times New Roman"/>
          <w:color w:val="000000"/>
          <w:kern w:val="0"/>
          <w14:ligatures w14:val="none"/>
        </w:rPr>
        <w:t xml:space="preserve"> provides details on the Make Safe process. Refer to the </w:t>
      </w:r>
      <w:r w:rsidRPr="007E52D8">
        <w:rPr>
          <w:rFonts w:ascii="Calibri" w:eastAsia="Times New Roman" w:hAnsi="Calibri" w:cs="Times New Roman"/>
          <w:b/>
          <w:bCs/>
          <w:color w:val="000000"/>
          <w:kern w:val="0"/>
          <w:szCs w:val="32"/>
          <w14:ligatures w14:val="none"/>
        </w:rPr>
        <w:t>Make Safe Protocol for Clearing Blocked Roads</w:t>
      </w:r>
      <w:r w:rsidRPr="007E52D8">
        <w:rPr>
          <w:rFonts w:ascii="Calibri" w:eastAsia="Calibri" w:hAnsi="Calibri" w:cs="Times New Roman"/>
          <w:color w:val="000000"/>
          <w:kern w:val="0"/>
          <w14:ligatures w14:val="none"/>
        </w:rPr>
        <w:t>, as contained in the following document, or latest approved version, for pertinent information related to ESF-12 responsibilities:</w:t>
      </w:r>
    </w:p>
    <w:p w14:paraId="04056741" w14:textId="77777777" w:rsidR="007E52D8" w:rsidRPr="007E52D8" w:rsidRDefault="007E52D8" w:rsidP="001C3DBC">
      <w:pPr>
        <w:spacing w:line="240" w:lineRule="auto"/>
        <w:rPr>
          <w:rFonts w:ascii="Calibri" w:eastAsia="Calibri" w:hAnsi="Calibri" w:cs="Times New Roman"/>
          <w:color w:val="000000"/>
          <w:kern w:val="0"/>
          <w14:ligatures w14:val="none"/>
        </w:rPr>
      </w:pPr>
      <w:r w:rsidRPr="007E52D8">
        <w:rPr>
          <w:rFonts w:ascii="Calibri" w:eastAsia="Calibri" w:hAnsi="Calibri" w:cs="Times New Roman"/>
          <w:i/>
          <w:iCs/>
          <w:color w:val="404040"/>
          <w:kern w:val="0"/>
          <w14:ligatures w14:val="none"/>
        </w:rPr>
        <w:lastRenderedPageBreak/>
        <w:t>Connecticut Emergency Support Function 12 All Hazards Energy and Utilities Annex</w:t>
      </w:r>
      <w:r w:rsidRPr="007E52D8">
        <w:rPr>
          <w:rFonts w:ascii="Calibri" w:eastAsia="Calibri" w:hAnsi="Calibri" w:cs="Times New Roman"/>
          <w:color w:val="000000"/>
          <w:kern w:val="0"/>
          <w14:ligatures w14:val="none"/>
        </w:rPr>
        <w:t>, Version 1.0, dated August 2013 and signed by the DESPP/DEMHS Deputy Commissioner William P. Shea on August 21, 2013.</w:t>
      </w:r>
      <w:bookmarkStart w:id="71" w:name="_Toc450317213"/>
    </w:p>
    <w:p w14:paraId="5E56CA7B" w14:textId="659D1C62" w:rsidR="007E52D8" w:rsidRPr="007E52D8" w:rsidRDefault="004D6DDF" w:rsidP="001C3DBC">
      <w:pPr>
        <w:pStyle w:val="Heading3"/>
      </w:pPr>
      <w:bookmarkStart w:id="72" w:name="_Toc204682654"/>
      <w:bookmarkEnd w:id="71"/>
      <w:r>
        <w:t>Public Service Companies</w:t>
      </w:r>
      <w:bookmarkEnd w:id="72"/>
    </w:p>
    <w:p w14:paraId="0D586570" w14:textId="7A2C281F" w:rsidR="004D6DDF" w:rsidRDefault="004D6DDF" w:rsidP="001C3DBC">
      <w:pPr>
        <w:spacing w:line="240" w:lineRule="auto"/>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 xml:space="preserve">In accordance with </w:t>
      </w:r>
      <w:hyperlink r:id="rId61" w:anchor="sec_16-1" w:history="1">
        <w:r w:rsidRPr="004D6DDF">
          <w:rPr>
            <w:rStyle w:val="Hyperlink"/>
            <w:rFonts w:ascii="Calibri" w:eastAsia="Calibri" w:hAnsi="Calibri" w:cs="Times New Roman"/>
            <w:kern w:val="0"/>
            <w14:ligatures w14:val="none"/>
          </w:rPr>
          <w:t>Connecticut General Statutes Title 16</w:t>
        </w:r>
      </w:hyperlink>
      <w:r>
        <w:rPr>
          <w:rFonts w:ascii="Calibri" w:eastAsia="Calibri" w:hAnsi="Calibri" w:cs="Times New Roman"/>
          <w:color w:val="000000"/>
          <w:kern w:val="0"/>
          <w14:ligatures w14:val="none"/>
        </w:rPr>
        <w:t>, public service companies include:</w:t>
      </w:r>
    </w:p>
    <w:p w14:paraId="188D3C82" w14:textId="0B2C5D40" w:rsidR="004D6DDF" w:rsidRPr="004D6DDF" w:rsidRDefault="004D6DDF" w:rsidP="004D6DDF">
      <w:pPr>
        <w:spacing w:line="240" w:lineRule="auto"/>
        <w:ind w:left="720"/>
        <w:rPr>
          <w:rFonts w:ascii="Calibri" w:eastAsia="Calibri" w:hAnsi="Calibri" w:cs="Times New Roman"/>
          <w:i/>
          <w:iCs/>
          <w:color w:val="000000"/>
          <w:kern w:val="0"/>
          <w14:ligatures w14:val="none"/>
        </w:rPr>
      </w:pPr>
      <w:r w:rsidRPr="004D6DDF">
        <w:rPr>
          <w:rFonts w:ascii="Calibri" w:eastAsia="Calibri" w:hAnsi="Calibri" w:cs="Times New Roman"/>
          <w:i/>
          <w:iCs/>
          <w:color w:val="000000"/>
          <w:kern w:val="0"/>
          <w14:ligatures w14:val="none"/>
        </w:rPr>
        <w:t>“Electric distribution, gas, telephone, pipeline, sewage, water and community antenna television companies and holders of certificated of cable franchise authority, owning, leasing, maintaining, operating, managing or controlling plants or part of plants or equipment, but shall not include towns, cities, boroughs, any municipal corporation or department thereof, weather separately incorporated or not, a private power producer,…or an exempt wholesale generator…”</w:t>
      </w:r>
    </w:p>
    <w:p w14:paraId="7DB8E065" w14:textId="02550216" w:rsidR="007E52D8" w:rsidRPr="007E52D8" w:rsidRDefault="007E52D8" w:rsidP="001C3DBC">
      <w:pPr>
        <w:spacing w:line="240" w:lineRule="auto"/>
        <w:rPr>
          <w:rFonts w:ascii="Calibri" w:eastAsia="Calibri" w:hAnsi="Calibri" w:cs="Times New Roman"/>
          <w:color w:val="000000"/>
          <w:kern w:val="0"/>
          <w14:ligatures w14:val="none"/>
        </w:rPr>
      </w:pPr>
      <w:r w:rsidRPr="007E52D8">
        <w:rPr>
          <w:rFonts w:ascii="Calibri" w:eastAsia="Calibri" w:hAnsi="Calibri" w:cs="Times New Roman"/>
          <w:color w:val="000000"/>
          <w:kern w:val="0"/>
          <w14:ligatures w14:val="none"/>
        </w:rPr>
        <w:t xml:space="preserve">It is anticipated that the </w:t>
      </w:r>
      <w:r w:rsidR="003846ED">
        <w:rPr>
          <w:rFonts w:ascii="Calibri" w:eastAsia="Calibri" w:hAnsi="Calibri" w:cs="Times New Roman"/>
          <w:color w:val="000000"/>
          <w:kern w:val="0"/>
          <w14:ligatures w14:val="none"/>
        </w:rPr>
        <w:t>m</w:t>
      </w:r>
      <w:r w:rsidR="00AB74E3">
        <w:rPr>
          <w:rFonts w:ascii="Calibri" w:eastAsia="Calibri" w:hAnsi="Calibri" w:cs="Times New Roman"/>
          <w:color w:val="000000"/>
          <w:kern w:val="0"/>
          <w14:ligatures w14:val="none"/>
        </w:rPr>
        <w:t>unicipality/tribal nation</w:t>
      </w:r>
      <w:r w:rsidRPr="007E52D8">
        <w:rPr>
          <w:rFonts w:ascii="Calibri" w:eastAsia="Calibri" w:hAnsi="Calibri" w:cs="Times New Roman"/>
          <w:color w:val="000000"/>
          <w:kern w:val="0"/>
          <w14:ligatures w14:val="none"/>
        </w:rPr>
        <w:t xml:space="preserve"> will provide priorities to the utilities the day before for work to be performed the next day.  The information </w:t>
      </w:r>
      <w:proofErr w:type="gramStart"/>
      <w:r w:rsidRPr="007E52D8">
        <w:rPr>
          <w:rFonts w:ascii="Calibri" w:eastAsia="Calibri" w:hAnsi="Calibri" w:cs="Times New Roman"/>
          <w:color w:val="000000"/>
          <w:kern w:val="0"/>
          <w14:ligatures w14:val="none"/>
        </w:rPr>
        <w:t>flowback</w:t>
      </w:r>
      <w:proofErr w:type="gramEnd"/>
      <w:r w:rsidRPr="007E52D8">
        <w:rPr>
          <w:rFonts w:ascii="Calibri" w:eastAsia="Calibri" w:hAnsi="Calibri" w:cs="Times New Roman"/>
          <w:color w:val="000000"/>
          <w:kern w:val="0"/>
          <w14:ligatures w14:val="none"/>
        </w:rPr>
        <w:t xml:space="preserve"> to the </w:t>
      </w:r>
      <w:r w:rsidR="003846ED">
        <w:rPr>
          <w:rFonts w:ascii="Calibri" w:eastAsia="Calibri" w:hAnsi="Calibri" w:cs="Times New Roman"/>
          <w:color w:val="000000"/>
          <w:kern w:val="0"/>
          <w14:ligatures w14:val="none"/>
        </w:rPr>
        <w:t>m</w:t>
      </w:r>
      <w:r w:rsidR="00AB74E3">
        <w:rPr>
          <w:rFonts w:ascii="Calibri" w:eastAsia="Calibri" w:hAnsi="Calibri" w:cs="Times New Roman"/>
          <w:color w:val="000000"/>
          <w:kern w:val="0"/>
          <w14:ligatures w14:val="none"/>
        </w:rPr>
        <w:t>unicipality/tribal nation</w:t>
      </w:r>
      <w:r w:rsidRPr="007E52D8">
        <w:rPr>
          <w:rFonts w:ascii="Calibri" w:eastAsia="Calibri" w:hAnsi="Calibri" w:cs="Times New Roman"/>
          <w:color w:val="000000"/>
          <w:kern w:val="0"/>
          <w14:ligatures w14:val="none"/>
        </w:rPr>
        <w:t xml:space="preserve"> must occur in a timely manner, for situational awareness and so that adjustments to priorities can be made.</w:t>
      </w:r>
    </w:p>
    <w:p w14:paraId="088A5265" w14:textId="274AE0B3" w:rsidR="007E52D8" w:rsidRDefault="007E52D8">
      <w:r>
        <w:br w:type="page"/>
      </w:r>
    </w:p>
    <w:p w14:paraId="7F5A3272" w14:textId="08F8F1D5" w:rsidR="007E52D8" w:rsidRDefault="007E52D8" w:rsidP="007E52D8">
      <w:pPr>
        <w:pStyle w:val="Heading2"/>
      </w:pPr>
      <w:bookmarkStart w:id="73" w:name="_Toc204682655"/>
      <w:r>
        <w:lastRenderedPageBreak/>
        <w:t>Mental Health Checklist</w:t>
      </w:r>
      <w:bookmarkEnd w:id="73"/>
    </w:p>
    <w:p w14:paraId="36050CA7" w14:textId="2AAC8012" w:rsidR="009B0C01" w:rsidRPr="00EB410B" w:rsidRDefault="006D18AB" w:rsidP="00EB410B">
      <w:r w:rsidRPr="006D18AB">
        <w:rPr>
          <w:rFonts w:ascii="Calibri" w:eastAsia="Calibri" w:hAnsi="Calibri" w:cs="Times New Roman"/>
          <w:kern w:val="0"/>
          <w:highlight w:val="yellow"/>
          <w14:ligatures w14:val="none"/>
        </w:rPr>
        <w:t xml:space="preserve">[Municipality or Tribal Nation may include the </w:t>
      </w:r>
      <w:hyperlink r:id="rId62" w:history="1">
        <w:r w:rsidRPr="006D18AB">
          <w:rPr>
            <w:rStyle w:val="Hyperlink"/>
            <w:rFonts w:ascii="Calibri" w:eastAsia="Calibri" w:hAnsi="Calibri" w:cs="Times New Roman"/>
            <w:kern w:val="0"/>
            <w:highlight w:val="yellow"/>
            <w14:ligatures w14:val="none"/>
          </w:rPr>
          <w:t>Mental Health Checklist</w:t>
        </w:r>
      </w:hyperlink>
      <w:r w:rsidRPr="006D18AB">
        <w:rPr>
          <w:rFonts w:ascii="Calibri" w:eastAsia="Calibri" w:hAnsi="Calibri" w:cs="Times New Roman"/>
          <w:kern w:val="0"/>
          <w:highlight w:val="yellow"/>
          <w14:ligatures w14:val="none"/>
        </w:rPr>
        <w:t xml:space="preserve"> created by DEMHS </w:t>
      </w:r>
      <w:r w:rsidRPr="006D18AB">
        <w:rPr>
          <w:rFonts w:ascii="Calibri" w:eastAsia="Calibri" w:hAnsi="Calibri" w:cs="Times New Roman"/>
          <w:i/>
          <w:iCs/>
          <w:kern w:val="0"/>
          <w:highlight w:val="yellow"/>
          <w14:ligatures w14:val="none"/>
        </w:rPr>
        <w:t>or</w:t>
      </w:r>
      <w:r w:rsidRPr="006D18AB">
        <w:rPr>
          <w:rFonts w:ascii="Calibri" w:eastAsia="Calibri" w:hAnsi="Calibri" w:cs="Times New Roman"/>
          <w:kern w:val="0"/>
          <w:highlight w:val="yellow"/>
          <w14:ligatures w14:val="none"/>
        </w:rPr>
        <w:t xml:space="preserve"> provide an overview of the municipality’s/tribal nation’s SOPs pertaining to mental health</w:t>
      </w:r>
      <w:r>
        <w:rPr>
          <w:rFonts w:ascii="Calibri" w:eastAsia="Calibri" w:hAnsi="Calibri" w:cs="Times New Roman"/>
          <w:kern w:val="0"/>
          <w:highlight w:val="yellow"/>
          <w14:ligatures w14:val="none"/>
        </w:rPr>
        <w:t xml:space="preserve"> </w:t>
      </w:r>
      <w:r w:rsidR="0062275B">
        <w:rPr>
          <w:rFonts w:ascii="Calibri" w:eastAsia="Calibri" w:hAnsi="Calibri" w:cs="Times New Roman"/>
          <w:kern w:val="0"/>
          <w:highlight w:val="yellow"/>
          <w14:ligatures w14:val="none"/>
        </w:rPr>
        <w:t xml:space="preserve">awareness </w:t>
      </w:r>
      <w:r>
        <w:rPr>
          <w:rFonts w:ascii="Calibri" w:eastAsia="Calibri" w:hAnsi="Calibri" w:cs="Times New Roman"/>
          <w:kern w:val="0"/>
          <w:highlight w:val="yellow"/>
          <w14:ligatures w14:val="none"/>
        </w:rPr>
        <w:t>and</w:t>
      </w:r>
      <w:r w:rsidRPr="006D18AB">
        <w:rPr>
          <w:rFonts w:ascii="Calibri" w:eastAsia="Calibri" w:hAnsi="Calibri" w:cs="Times New Roman"/>
          <w:kern w:val="0"/>
          <w:highlight w:val="yellow"/>
          <w14:ligatures w14:val="none"/>
        </w:rPr>
        <w:t xml:space="preserve"> training </w:t>
      </w:r>
      <w:r>
        <w:rPr>
          <w:rFonts w:ascii="Calibri" w:eastAsia="Calibri" w:hAnsi="Calibri" w:cs="Times New Roman"/>
          <w:kern w:val="0"/>
          <w:highlight w:val="yellow"/>
          <w14:ligatures w14:val="none"/>
        </w:rPr>
        <w:t>provided</w:t>
      </w:r>
      <w:r w:rsidRPr="006D18AB">
        <w:rPr>
          <w:rFonts w:ascii="Calibri" w:eastAsia="Calibri" w:hAnsi="Calibri" w:cs="Times New Roman"/>
          <w:kern w:val="0"/>
          <w:highlight w:val="yellow"/>
          <w14:ligatures w14:val="none"/>
        </w:rPr>
        <w:t xml:space="preserve"> on mental health awareness.]</w:t>
      </w:r>
      <w:r w:rsidR="009B0C01">
        <w:br w:type="page"/>
      </w:r>
    </w:p>
    <w:p w14:paraId="7AC33FCD" w14:textId="77777777" w:rsidR="009B0C01" w:rsidRDefault="009B0C01" w:rsidP="00EB410B">
      <w:pPr>
        <w:pStyle w:val="Heading2"/>
      </w:pPr>
      <w:bookmarkStart w:id="74" w:name="_Toc204682656"/>
      <w:r>
        <w:lastRenderedPageBreak/>
        <w:t>School Safety and Security Plan Annex</w:t>
      </w:r>
      <w:bookmarkEnd w:id="74"/>
    </w:p>
    <w:p w14:paraId="2F739336" w14:textId="4E76F504" w:rsidR="009B0C01" w:rsidRPr="00AB6265" w:rsidRDefault="009B0C01" w:rsidP="009B0C01">
      <w:pPr>
        <w:rPr>
          <w:rFonts w:ascii="Calibri" w:eastAsia="Calibri" w:hAnsi="Calibri" w:cs="Times New Roman"/>
          <w:color w:val="000000"/>
          <w:kern w:val="0"/>
          <w14:ligatures w14:val="none"/>
        </w:rPr>
      </w:pPr>
      <w:r w:rsidRPr="00AB6265">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Pr="00AB6265">
        <w:rPr>
          <w:rFonts w:ascii="Calibri" w:eastAsia="Calibri" w:hAnsi="Calibri" w:cs="Times New Roman"/>
          <w:color w:val="000000"/>
          <w:kern w:val="0"/>
          <w14:ligatures w14:val="none"/>
        </w:rPr>
        <w:t xml:space="preserve">’s School Safety and Security Plans have been drafted by the School District to meet standards established under Public Act No. 13-3 Section 86, now codified in </w:t>
      </w:r>
      <w:hyperlink r:id="rId63" w:anchor="sec_10-222m" w:history="1">
        <w:r w:rsidRPr="00AB6265">
          <w:rPr>
            <w:rFonts w:ascii="Calibri" w:eastAsia="Calibri" w:hAnsi="Calibri" w:cs="Times New Roman"/>
            <w:color w:val="0070C0"/>
            <w:kern w:val="0"/>
            <w:u w:val="single"/>
            <w14:ligatures w14:val="none"/>
          </w:rPr>
          <w:t>Connecticut General Statutes § 10-222m and § 10-222n</w:t>
        </w:r>
      </w:hyperlink>
      <w:r w:rsidRPr="00AB6265">
        <w:rPr>
          <w:rFonts w:ascii="Calibri" w:eastAsia="Calibri" w:hAnsi="Calibri" w:cs="Times New Roman"/>
          <w:color w:val="0070C0"/>
          <w:kern w:val="0"/>
          <w14:ligatures w14:val="none"/>
        </w:rPr>
        <w:t xml:space="preserve">, </w:t>
      </w:r>
      <w:r w:rsidRPr="00AB6265">
        <w:rPr>
          <w:rFonts w:ascii="Calibri" w:eastAsia="Calibri" w:hAnsi="Calibri" w:cs="Times New Roman"/>
          <w:color w:val="000000"/>
          <w:kern w:val="0"/>
          <w14:ligatures w14:val="none"/>
        </w:rPr>
        <w:t xml:space="preserve">providing an all-hazards approach to emergencies at public schools.  </w:t>
      </w:r>
      <w:r w:rsidRPr="0039395F">
        <w:rPr>
          <w:rFonts w:ascii="Calibri" w:eastAsia="Calibri" w:hAnsi="Calibri" w:cs="Times New Roman"/>
          <w:b/>
          <w:bCs/>
          <w:color w:val="000000"/>
          <w:kern w:val="0"/>
          <w14:ligatures w14:val="none"/>
        </w:rPr>
        <w:t>The School District may choose to do one overarching plan with an annex for each school in the district, or a separate plan for each school.</w:t>
      </w:r>
      <w:r w:rsidRPr="00AB6265">
        <w:rPr>
          <w:rFonts w:ascii="Calibri" w:eastAsia="Calibri" w:hAnsi="Calibri" w:cs="Times New Roman"/>
          <w:color w:val="000000"/>
          <w:kern w:val="0"/>
          <w14:ligatures w14:val="none"/>
        </w:rPr>
        <w:t xml:space="preserve">  </w:t>
      </w:r>
    </w:p>
    <w:p w14:paraId="7FE33C48" w14:textId="77777777" w:rsidR="009B0C01" w:rsidRPr="00AB6265" w:rsidRDefault="009B0C01" w:rsidP="009B0C01">
      <w:pPr>
        <w:rPr>
          <w:rFonts w:ascii="Calibri Light" w:eastAsia="Times New Roman" w:hAnsi="Calibri Light" w:cs="Times New Roman"/>
          <w:b/>
          <w:bCs/>
          <w:color w:val="000000"/>
          <w:kern w:val="0"/>
          <w:szCs w:val="32"/>
          <w:u w:val="single"/>
          <w14:ligatures w14:val="none"/>
        </w:rPr>
      </w:pPr>
      <w:r w:rsidRPr="00AB6265">
        <w:rPr>
          <w:rFonts w:ascii="Calibri" w:eastAsia="Times New Roman" w:hAnsi="Calibri" w:cs="Times New Roman"/>
          <w:bCs/>
          <w:color w:val="000000"/>
          <w:kern w:val="0"/>
          <w:szCs w:val="32"/>
          <w14:ligatures w14:val="none"/>
        </w:rPr>
        <w:t xml:space="preserve">The School Safety and Security Plans are incorporated into this Emergency Operations Plan (LEOP) </w:t>
      </w:r>
      <w:r w:rsidRPr="00AB6265">
        <w:rPr>
          <w:rFonts w:ascii="Calibri" w:eastAsia="Times New Roman" w:hAnsi="Calibri" w:cs="Times New Roman"/>
          <w:bCs/>
          <w:color w:val="000000"/>
          <w:kern w:val="0"/>
          <w:szCs w:val="32"/>
          <w:u w:val="single"/>
          <w14:ligatures w14:val="none"/>
        </w:rPr>
        <w:t>by reference</w:t>
      </w:r>
      <w:r w:rsidRPr="00AB6265">
        <w:rPr>
          <w:rFonts w:ascii="Calibri" w:eastAsia="Times New Roman" w:hAnsi="Calibri" w:cs="Times New Roman"/>
          <w:bCs/>
          <w:color w:val="000000"/>
          <w:kern w:val="0"/>
          <w:szCs w:val="32"/>
          <w14:ligatures w14:val="none"/>
        </w:rPr>
        <w:t xml:space="preserve">.  </w:t>
      </w:r>
    </w:p>
    <w:p w14:paraId="4B8C82CD" w14:textId="26573E4D" w:rsidR="009B0C01" w:rsidRDefault="009B0C01" w:rsidP="009B0C01">
      <w:pPr>
        <w:tabs>
          <w:tab w:val="left" w:pos="3639"/>
        </w:tabs>
        <w:rPr>
          <w:rFonts w:ascii="Calibri" w:eastAsia="Calibri" w:hAnsi="Calibri" w:cs="Times New Roman"/>
          <w:color w:val="000000"/>
          <w:kern w:val="0"/>
          <w14:ligatures w14:val="none"/>
        </w:rPr>
      </w:pPr>
      <w:r w:rsidRPr="00AB6265">
        <w:rPr>
          <w:rFonts w:ascii="Calibri" w:eastAsia="Calibri" w:hAnsi="Calibri" w:cs="Times New Roman"/>
          <w:i/>
          <w:iCs/>
          <w:color w:val="000000"/>
          <w:kern w:val="0"/>
          <w14:ligatures w14:val="none"/>
        </w:rPr>
        <w:t xml:space="preserve"> The following School Security and Safety Plans(s) have been developed for </w:t>
      </w:r>
      <w:r w:rsidR="00061297">
        <w:rPr>
          <w:rFonts w:ascii="Calibri" w:eastAsia="Calibri" w:hAnsi="Calibri" w:cs="Times New Roman"/>
          <w:i/>
          <w:iCs/>
          <w:color w:val="000000"/>
          <w:kern w:val="0"/>
          <w:shd w:val="clear" w:color="auto" w:fill="FFFFFF"/>
          <w14:ligatures w14:val="none"/>
        </w:rPr>
        <w:t>Municipality/tribal nation</w:t>
      </w:r>
      <w:r w:rsidRPr="00AB6265">
        <w:rPr>
          <w:rFonts w:ascii="Calibri" w:eastAsia="Calibri" w:hAnsi="Calibri" w:cs="Times New Roman"/>
          <w:color w:val="000000"/>
          <w:kern w:val="0"/>
          <w:shd w:val="clear" w:color="auto" w:fill="FFFFFF"/>
          <w14:ligatures w14:val="none"/>
        </w:rPr>
        <w:t xml:space="preserve"> schools</w:t>
      </w:r>
      <w:r w:rsidRPr="00AB6265">
        <w:rPr>
          <w:rFonts w:ascii="Calibri" w:eastAsia="Calibri" w:hAnsi="Calibri" w:cs="Times New Roman"/>
          <w:color w:val="000000"/>
          <w:kern w:val="0"/>
          <w14:ligatures w14:val="none"/>
        </w:rPr>
        <w:t>:</w:t>
      </w:r>
    </w:p>
    <w:p w14:paraId="6882DAFF" w14:textId="59346698" w:rsidR="009B0C01" w:rsidRPr="00351711" w:rsidRDefault="009B0C01" w:rsidP="009B0C01">
      <w:pPr>
        <w:tabs>
          <w:tab w:val="left" w:pos="3639"/>
        </w:tabs>
        <w:rPr>
          <w:rFonts w:ascii="Calibri" w:eastAsia="Calibri" w:hAnsi="Calibri" w:cs="Times New Roman"/>
          <w:b/>
          <w:bCs/>
          <w:i/>
          <w:iCs/>
          <w:color w:val="000000"/>
          <w:kern w:val="0"/>
          <w14:ligatures w14:val="none"/>
        </w:rPr>
      </w:pPr>
      <w:r w:rsidRPr="00351711">
        <w:rPr>
          <w:rFonts w:ascii="Calibri" w:eastAsia="Calibri" w:hAnsi="Calibri" w:cs="Times New Roman"/>
          <w:b/>
          <w:bCs/>
          <w:i/>
          <w:iCs/>
          <w:color w:val="000000"/>
          <w:kern w:val="0"/>
          <w14:ligatures w14:val="none"/>
        </w:rPr>
        <w:t xml:space="preserve">NOTE: All plans in this section must be hyperlinked </w:t>
      </w:r>
      <w:r w:rsidR="004D6DDF">
        <w:rPr>
          <w:rFonts w:ascii="Calibri" w:eastAsia="Calibri" w:hAnsi="Calibri" w:cs="Times New Roman"/>
          <w:b/>
          <w:bCs/>
          <w:i/>
          <w:iCs/>
          <w:color w:val="000000"/>
          <w:kern w:val="0"/>
          <w14:ligatures w14:val="none"/>
        </w:rPr>
        <w:t>or</w:t>
      </w:r>
      <w:r w:rsidRPr="00351711">
        <w:rPr>
          <w:rFonts w:ascii="Calibri" w:eastAsia="Calibri" w:hAnsi="Calibri" w:cs="Times New Roman"/>
          <w:b/>
          <w:bCs/>
          <w:i/>
          <w:iCs/>
          <w:color w:val="000000"/>
          <w:kern w:val="0"/>
          <w14:ligatures w14:val="none"/>
        </w:rPr>
        <w:t xml:space="preserve"> accessible by the local Office of Emergency Management.</w:t>
      </w:r>
    </w:p>
    <w:tbl>
      <w:tblPr>
        <w:tblStyle w:val="GridTable4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463"/>
        <w:gridCol w:w="1081"/>
        <w:gridCol w:w="1039"/>
        <w:gridCol w:w="1098"/>
        <w:gridCol w:w="1082"/>
      </w:tblGrid>
      <w:tr w:rsidR="009B0C01" w:rsidRPr="00AB6265" w14:paraId="2C06F605" w14:textId="77777777" w:rsidTr="00B67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shd w:val="clear" w:color="auto" w:fill="323E4F"/>
            <w:vAlign w:val="bottom"/>
          </w:tcPr>
          <w:p w14:paraId="7F185162" w14:textId="77777777" w:rsidR="009B0C01" w:rsidRPr="00AB6265" w:rsidRDefault="009B0C01" w:rsidP="00B6732B">
            <w:pPr>
              <w:rPr>
                <w:rFonts w:ascii="Calibri" w:eastAsia="Calibri" w:hAnsi="Calibri" w:cs="Times New Roman"/>
                <w:sz w:val="24"/>
              </w:rPr>
            </w:pPr>
            <w:bookmarkStart w:id="75" w:name="_Hlk195093831"/>
            <w:r w:rsidRPr="00AB6265">
              <w:rPr>
                <w:rFonts w:ascii="Calibri" w:eastAsia="Calibri" w:hAnsi="Calibri" w:cs="Times New Roman"/>
                <w:sz w:val="24"/>
              </w:rPr>
              <w:t>School Safety Plan Title</w:t>
            </w:r>
          </w:p>
        </w:tc>
        <w:tc>
          <w:tcPr>
            <w:tcW w:w="1353" w:type="pct"/>
            <w:shd w:val="clear" w:color="auto" w:fill="323E4F"/>
            <w:vAlign w:val="bottom"/>
          </w:tcPr>
          <w:p w14:paraId="62F71A41"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Schools Covered</w:t>
            </w:r>
          </w:p>
        </w:tc>
        <w:tc>
          <w:tcPr>
            <w:tcW w:w="578" w:type="pct"/>
            <w:shd w:val="clear" w:color="auto" w:fill="323E4F"/>
            <w:vAlign w:val="bottom"/>
          </w:tcPr>
          <w:p w14:paraId="3CB720FB"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Grades Covered</w:t>
            </w:r>
          </w:p>
        </w:tc>
        <w:tc>
          <w:tcPr>
            <w:tcW w:w="556" w:type="pct"/>
            <w:shd w:val="clear" w:color="auto" w:fill="323E4F"/>
            <w:vAlign w:val="bottom"/>
          </w:tcPr>
          <w:p w14:paraId="58791034"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 xml:space="preserve">Public or Private </w:t>
            </w:r>
          </w:p>
        </w:tc>
        <w:tc>
          <w:tcPr>
            <w:tcW w:w="583" w:type="pct"/>
            <w:shd w:val="clear" w:color="auto" w:fill="323E4F"/>
            <w:vAlign w:val="bottom"/>
          </w:tcPr>
          <w:p w14:paraId="376F7E9F"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 xml:space="preserve">District-Wide </w:t>
            </w:r>
          </w:p>
          <w:p w14:paraId="4B596A89"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(Yes/No)</w:t>
            </w:r>
          </w:p>
        </w:tc>
        <w:tc>
          <w:tcPr>
            <w:tcW w:w="510" w:type="pct"/>
            <w:shd w:val="clear" w:color="auto" w:fill="323E4F"/>
            <w:vAlign w:val="bottom"/>
          </w:tcPr>
          <w:p w14:paraId="4058DC44"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Date Latest Update</w:t>
            </w:r>
            <w:r>
              <w:rPr>
                <w:rFonts w:ascii="Calibri" w:eastAsia="Calibri" w:hAnsi="Calibri" w:cs="Times New Roman"/>
                <w:sz w:val="24"/>
              </w:rPr>
              <w:t>d</w:t>
            </w:r>
          </w:p>
        </w:tc>
      </w:tr>
      <w:tr w:rsidR="009B0C01" w:rsidRPr="00AB6265" w14:paraId="5F39D142"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shd w:val="clear" w:color="auto" w:fill="F2F2F2"/>
          </w:tcPr>
          <w:p w14:paraId="2218E513"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shd w:val="clear" w:color="auto" w:fill="F2F2F2"/>
          </w:tcPr>
          <w:p w14:paraId="3018D9C7"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shd w:val="clear" w:color="auto" w:fill="F2F2F2"/>
          </w:tcPr>
          <w:p w14:paraId="446772E5"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shd w:val="clear" w:color="auto" w:fill="F2F2F2"/>
          </w:tcPr>
          <w:p w14:paraId="4FAF9F98"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1F8A7358"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shd w:val="clear" w:color="auto" w:fill="F2F2F2"/>
          </w:tcPr>
          <w:p w14:paraId="1D77CABE"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shd w:val="clear" w:color="auto" w:fill="F2F2F2"/>
          </w:tcPr>
          <w:p w14:paraId="17A99159"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9B0C01" w:rsidRPr="00AB6265" w14:paraId="3AA5433F"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14:paraId="481DA738"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tcPr>
          <w:p w14:paraId="34A4EBCE"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tcPr>
          <w:p w14:paraId="35F71D38"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tcPr>
          <w:p w14:paraId="6428CFF3"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0CBE789E"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tcPr>
          <w:p w14:paraId="022608FD"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tcPr>
          <w:p w14:paraId="08337F3F"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9B0C01" w:rsidRPr="00AB6265" w14:paraId="7F3BA3BB"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shd w:val="clear" w:color="auto" w:fill="F2F2F2"/>
          </w:tcPr>
          <w:p w14:paraId="71118A90"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shd w:val="clear" w:color="auto" w:fill="F2F2F2"/>
          </w:tcPr>
          <w:p w14:paraId="48FD9A31"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shd w:val="clear" w:color="auto" w:fill="F2F2F2"/>
          </w:tcPr>
          <w:p w14:paraId="44112896"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shd w:val="clear" w:color="auto" w:fill="F2F2F2"/>
          </w:tcPr>
          <w:p w14:paraId="614ED3B6"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281CE96D"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shd w:val="clear" w:color="auto" w:fill="F2F2F2"/>
          </w:tcPr>
          <w:p w14:paraId="7833BB2F"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shd w:val="clear" w:color="auto" w:fill="F2F2F2"/>
          </w:tcPr>
          <w:p w14:paraId="73A0E9F0"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9B0C01" w:rsidRPr="00AB6265" w14:paraId="52F4E494"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14:paraId="2E052D67"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tcPr>
          <w:p w14:paraId="17AB949F"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tcPr>
          <w:p w14:paraId="2C716730"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tcPr>
          <w:p w14:paraId="15906499"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5F6FF1FC"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tcPr>
          <w:p w14:paraId="64A3376C"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tcPr>
          <w:p w14:paraId="64921322"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9B0C01" w:rsidRPr="00AB6265" w14:paraId="197A2583"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shd w:val="clear" w:color="auto" w:fill="F2F2F2"/>
          </w:tcPr>
          <w:p w14:paraId="17F1EAD1"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shd w:val="clear" w:color="auto" w:fill="F2F2F2"/>
          </w:tcPr>
          <w:p w14:paraId="36CA20BA"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shd w:val="clear" w:color="auto" w:fill="F2F2F2"/>
          </w:tcPr>
          <w:p w14:paraId="03566062"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shd w:val="clear" w:color="auto" w:fill="F2F2F2"/>
          </w:tcPr>
          <w:p w14:paraId="23BC36CB"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068EBD27"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shd w:val="clear" w:color="auto" w:fill="F2F2F2"/>
          </w:tcPr>
          <w:p w14:paraId="2CFB2582"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shd w:val="clear" w:color="auto" w:fill="F2F2F2"/>
          </w:tcPr>
          <w:p w14:paraId="39DAC9BD"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9B0C01" w:rsidRPr="00AB6265" w14:paraId="517EA02E"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14:paraId="7DFDE1DC"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tcPr>
          <w:p w14:paraId="0FCEBBDF"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tcPr>
          <w:p w14:paraId="090A12BC"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tcPr>
          <w:p w14:paraId="627D7D07"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0332615E"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tcPr>
          <w:p w14:paraId="3ECE153C"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tcPr>
          <w:p w14:paraId="03118096" w14:textId="77777777" w:rsidR="009B0C01" w:rsidRPr="00AB6265"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9B0C01" w:rsidRPr="00AB6265" w14:paraId="1EB9D82A"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shd w:val="clear" w:color="auto" w:fill="F2F2F2"/>
          </w:tcPr>
          <w:p w14:paraId="01D3EC91"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353" w:type="pct"/>
            <w:shd w:val="clear" w:color="auto" w:fill="F2F2F2"/>
          </w:tcPr>
          <w:p w14:paraId="3A2737B7"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[SCHOOL NAMES]</w:t>
            </w:r>
          </w:p>
        </w:tc>
        <w:tc>
          <w:tcPr>
            <w:tcW w:w="578" w:type="pct"/>
            <w:shd w:val="clear" w:color="auto" w:fill="F2F2F2"/>
          </w:tcPr>
          <w:p w14:paraId="0D913470"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[GRADES]</w:t>
            </w:r>
          </w:p>
        </w:tc>
        <w:tc>
          <w:tcPr>
            <w:tcW w:w="556" w:type="pct"/>
            <w:shd w:val="clear" w:color="auto" w:fill="F2F2F2"/>
          </w:tcPr>
          <w:p w14:paraId="169565B6"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7C6BB35B"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583" w:type="pct"/>
            <w:shd w:val="clear" w:color="auto" w:fill="F2F2F2"/>
          </w:tcPr>
          <w:p w14:paraId="4ACCABC2"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[YES/NO]</w:t>
            </w:r>
          </w:p>
        </w:tc>
        <w:tc>
          <w:tcPr>
            <w:tcW w:w="510" w:type="pct"/>
            <w:shd w:val="clear" w:color="auto" w:fill="F2F2F2"/>
          </w:tcPr>
          <w:p w14:paraId="28E61B80"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bookmarkEnd w:id="75"/>
    </w:tbl>
    <w:p w14:paraId="5AA694DA" w14:textId="77777777" w:rsidR="009B0C01" w:rsidRPr="00AB6265" w:rsidRDefault="009B0C01" w:rsidP="009B0C01">
      <w:pPr>
        <w:rPr>
          <w:rFonts w:ascii="Calibri" w:eastAsia="Calibri" w:hAnsi="Calibri" w:cs="Times New Roman"/>
          <w:i/>
          <w:iCs/>
          <w:color w:val="000000"/>
          <w:kern w:val="0"/>
          <w14:ligatures w14:val="none"/>
        </w:rPr>
      </w:pPr>
    </w:p>
    <w:p w14:paraId="43A967FB" w14:textId="53C98738" w:rsidR="009B0C01" w:rsidRPr="00AB6265" w:rsidRDefault="009B0C01" w:rsidP="009B0C01">
      <w:pPr>
        <w:rPr>
          <w:rFonts w:ascii="Calibri" w:eastAsia="Times New Roman" w:hAnsi="Calibri" w:cs="Times New Roman"/>
          <w:bCs/>
          <w:color w:val="000000"/>
          <w:kern w:val="0"/>
          <w:szCs w:val="32"/>
          <w14:ligatures w14:val="none"/>
        </w:rPr>
      </w:pPr>
      <w:r w:rsidRPr="00AB6265">
        <w:rPr>
          <w:rFonts w:ascii="Calibri" w:eastAsia="Times New Roman" w:hAnsi="Calibri" w:cs="Times New Roman"/>
          <w:bCs/>
          <w:color w:val="000000"/>
          <w:kern w:val="0"/>
          <w:szCs w:val="32"/>
          <w14:ligatures w14:val="none"/>
        </w:rPr>
        <w:t xml:space="preserve">The School Safety and Security Plans will be kept by the Superintendent of Schools.  Copies will also be provided electronically to </w:t>
      </w:r>
      <w:r w:rsidRPr="00AB6265">
        <w:rPr>
          <w:rFonts w:ascii="Calibri" w:eastAsia="Times New Roman" w:hAnsi="Calibri" w:cs="Times New Roman"/>
          <w:bCs/>
          <w:color w:val="000000"/>
          <w:kern w:val="0"/>
          <w:szCs w:val="32"/>
          <w:shd w:val="clear" w:color="auto" w:fill="FFFFFF"/>
          <w14:ligatures w14:val="none"/>
        </w:rPr>
        <w:t xml:space="preserve">appropriate </w:t>
      </w:r>
      <w:r w:rsidR="00061297">
        <w:rPr>
          <w:rFonts w:ascii="Calibri" w:eastAsia="Times New Roman" w:hAnsi="Calibri" w:cs="Times New Roman"/>
          <w:bCs/>
          <w:color w:val="000000"/>
          <w:kern w:val="0"/>
          <w:szCs w:val="32"/>
          <w:shd w:val="clear" w:color="auto" w:fill="FFFFFF"/>
          <w14:ligatures w14:val="none"/>
        </w:rPr>
        <w:t>Municipality/tribal nation</w:t>
      </w:r>
      <w:r w:rsidRPr="00AB6265">
        <w:rPr>
          <w:rFonts w:ascii="Calibri" w:eastAsia="Times New Roman" w:hAnsi="Calibri" w:cs="Times New Roman"/>
          <w:bCs/>
          <w:color w:val="000000"/>
          <w:kern w:val="0"/>
          <w:szCs w:val="32"/>
          <w:shd w:val="clear" w:color="auto" w:fill="FFFFFF"/>
          <w14:ligatures w14:val="none"/>
        </w:rPr>
        <w:t xml:space="preserve"> officials</w:t>
      </w:r>
      <w:r w:rsidRPr="00AB6265">
        <w:rPr>
          <w:rFonts w:ascii="Calibri" w:eastAsia="Times New Roman" w:hAnsi="Calibri" w:cs="Times New Roman"/>
          <w:bCs/>
          <w:color w:val="000000"/>
          <w:kern w:val="0"/>
          <w:szCs w:val="32"/>
          <w14:ligatures w14:val="none"/>
        </w:rPr>
        <w:t>, including local fire, EMS, police, and Emergency Management officials.</w:t>
      </w:r>
    </w:p>
    <w:p w14:paraId="6379CEFD" w14:textId="77777777" w:rsidR="00AB2267" w:rsidRDefault="00AB2267" w:rsidP="009B0C01"/>
    <w:p w14:paraId="43475E41" w14:textId="77777777" w:rsidR="00AB2267" w:rsidRDefault="00AB2267">
      <w:r>
        <w:br w:type="page"/>
      </w:r>
    </w:p>
    <w:p w14:paraId="4BAD0494" w14:textId="5D6BC70E" w:rsidR="00AB2267" w:rsidRDefault="00AB2267" w:rsidP="00AB2267">
      <w:pPr>
        <w:pStyle w:val="Heading2"/>
      </w:pPr>
      <w:bookmarkStart w:id="76" w:name="_Toc204682657"/>
      <w:r>
        <w:lastRenderedPageBreak/>
        <w:t>Youth Camp Emergency Management Plans</w:t>
      </w:r>
      <w:r w:rsidR="004276FF">
        <w:t xml:space="preserve"> Annex</w:t>
      </w:r>
      <w:bookmarkEnd w:id="76"/>
    </w:p>
    <w:p w14:paraId="08D9ADB3" w14:textId="718D55B4" w:rsidR="00AB2267" w:rsidRDefault="00AB2267" w:rsidP="00AB2267">
      <w:pPr>
        <w:rPr>
          <w:rFonts w:ascii="Calibri" w:hAnsi="Calibri" w:cs="Calibri"/>
        </w:rPr>
      </w:pPr>
      <w:r w:rsidRPr="00AB2267">
        <w:rPr>
          <w:rFonts w:ascii="Calibri" w:hAnsi="Calibri" w:cs="Calibri"/>
        </w:rPr>
        <w:t xml:space="preserve">In accordance with </w:t>
      </w:r>
      <w:hyperlink r:id="rId64" w:history="1">
        <w:r w:rsidRPr="00023987">
          <w:rPr>
            <w:rStyle w:val="Hyperlink"/>
            <w:rFonts w:ascii="Calibri" w:hAnsi="Calibri" w:cs="Calibri"/>
          </w:rPr>
          <w:t xml:space="preserve">CGS </w:t>
        </w:r>
        <w:r w:rsidR="00023987" w:rsidRPr="00023987">
          <w:rPr>
            <w:rStyle w:val="Hyperlink"/>
            <w:rFonts w:ascii="Calibri" w:hAnsi="Calibri" w:cs="Calibri"/>
          </w:rPr>
          <w:t xml:space="preserve">§ </w:t>
        </w:r>
        <w:r w:rsidRPr="00023987">
          <w:rPr>
            <w:rStyle w:val="Hyperlink"/>
            <w:rFonts w:ascii="Calibri" w:hAnsi="Calibri" w:cs="Calibri"/>
          </w:rPr>
          <w:t>19a-428-2(r)</w:t>
        </w:r>
      </w:hyperlink>
      <w:r w:rsidRPr="00AB2267">
        <w:rPr>
          <w:rFonts w:ascii="Calibri" w:hAnsi="Calibri" w:cs="Calibri"/>
        </w:rPr>
        <w:t>, T</w:t>
      </w:r>
      <w:r>
        <w:rPr>
          <w:rFonts w:ascii="Calibri" w:hAnsi="Calibri" w:cs="Calibri"/>
        </w:rPr>
        <w:t xml:space="preserve">he licensee shall develop, in consultation with the local emergency management director, a written </w:t>
      </w:r>
      <w:r w:rsidRPr="00AB2267">
        <w:rPr>
          <w:rFonts w:ascii="Calibri" w:hAnsi="Calibri" w:cs="Calibri"/>
        </w:rPr>
        <w:t xml:space="preserve">emergency management plan for matters that include, but are not limited to, fire, a medical incident, a weather-related incident, a man-made disaster, natural disasters or acts of terrorism. The plan shall address [(1) the evacuation and removal of children to a safe location, (2) lock-down procedures, (3) notification and reunification of parents with their children, and (4) any necessary methods and procedures for the evacuation and relocation of children with special needs, developed in consultation with the parents of such children] the assignment of staff responsibilities, identification of means of egress, identification of evacuation sites that will provide safe temporary care for children, transportation, plans for shelter in place if evacuation is not feasible, lock-down procedures, and accommodations for children with disabilities and chronic medical conditions that have been developed in consultation with the child’s parent(s). All staff </w:t>
      </w:r>
      <w:proofErr w:type="gramStart"/>
      <w:r w:rsidRPr="00AB2267">
        <w:rPr>
          <w:rFonts w:ascii="Calibri" w:hAnsi="Calibri" w:cs="Calibri"/>
        </w:rPr>
        <w:t>shall</w:t>
      </w:r>
      <w:proofErr w:type="gramEnd"/>
      <w:r w:rsidRPr="00AB2267">
        <w:rPr>
          <w:rFonts w:ascii="Calibri" w:hAnsi="Calibri" w:cs="Calibri"/>
        </w:rPr>
        <w:t xml:space="preserve"> be trained </w:t>
      </w:r>
      <w:proofErr w:type="gramStart"/>
      <w:r w:rsidRPr="00AB2267">
        <w:rPr>
          <w:rFonts w:ascii="Calibri" w:hAnsi="Calibri" w:cs="Calibri"/>
        </w:rPr>
        <w:t>on</w:t>
      </w:r>
      <w:proofErr w:type="gramEnd"/>
      <w:r w:rsidRPr="00AB2267">
        <w:rPr>
          <w:rFonts w:ascii="Calibri" w:hAnsi="Calibri" w:cs="Calibri"/>
        </w:rPr>
        <w:t xml:space="preserve"> the details of the </w:t>
      </w:r>
      <w:proofErr w:type="gramStart"/>
      <w:r w:rsidRPr="00AB2267">
        <w:rPr>
          <w:rFonts w:ascii="Calibri" w:hAnsi="Calibri" w:cs="Calibri"/>
        </w:rPr>
        <w:t>plan</w:t>
      </w:r>
      <w:proofErr w:type="gramEnd"/>
      <w:r w:rsidRPr="00AB2267">
        <w:rPr>
          <w:rFonts w:ascii="Calibri" w:hAnsi="Calibri" w:cs="Calibri"/>
        </w:rPr>
        <w:t xml:space="preserve"> and a copy shall be maintained onsite and available to all staff.</w:t>
      </w:r>
    </w:p>
    <w:p w14:paraId="5149971F" w14:textId="25CE267D" w:rsidR="00DB6928" w:rsidRPr="00DB6928" w:rsidRDefault="00DB6928" w:rsidP="00AB2267">
      <w:pPr>
        <w:rPr>
          <w:rFonts w:ascii="Calibri" w:hAnsi="Calibri" w:cs="Calibri"/>
          <w:i/>
          <w:iCs/>
        </w:rPr>
      </w:pPr>
      <w:r w:rsidRPr="00DB6928">
        <w:rPr>
          <w:rFonts w:ascii="Calibri" w:hAnsi="Calibri" w:cs="Calibri"/>
          <w:i/>
          <w:iCs/>
          <w:highlight w:val="lightGray"/>
        </w:rPr>
        <w:t xml:space="preserve">[Reference: </w:t>
      </w:r>
      <w:hyperlink r:id="rId65" w:anchor="sec_19a-420" w:history="1">
        <w:r w:rsidRPr="00DB6928">
          <w:rPr>
            <w:rStyle w:val="Hyperlink"/>
            <w:rFonts w:ascii="Calibri" w:hAnsi="Calibri" w:cs="Calibri"/>
            <w:i/>
            <w:iCs/>
            <w:highlight w:val="lightGray"/>
          </w:rPr>
          <w:t>CGS § 19a-420</w:t>
        </w:r>
      </w:hyperlink>
      <w:r w:rsidRPr="00DB6928">
        <w:rPr>
          <w:rFonts w:ascii="Calibri" w:hAnsi="Calibri" w:cs="Calibri"/>
          <w:i/>
          <w:iCs/>
          <w:highlight w:val="lightGray"/>
        </w:rPr>
        <w:t>]</w:t>
      </w:r>
      <w:r>
        <w:rPr>
          <w:rFonts w:ascii="Calibri" w:hAnsi="Calibri" w:cs="Calibri"/>
          <w:i/>
          <w:iCs/>
        </w:rPr>
        <w:t xml:space="preserve"> </w:t>
      </w:r>
      <w:r w:rsidRPr="00DB6928">
        <w:rPr>
          <w:rFonts w:ascii="Calibri" w:hAnsi="Calibri" w:cs="Calibri"/>
          <w:i/>
          <w:iCs/>
        </w:rPr>
        <w:t>“’Youth camp’ means any regularly scheduled program or organized group activity advertised was a camp or operated only during school vacations or on weekends by a person, partnership, corporation, association, the state or a municipal agency for recreational or educational purposes and accommodating for profit or under philanthropic or charitable auspices five or more children, who are at least three years of age and under sixteen years of age, who are (A) not bona fide personal guests in the private home of an individual, and (B) living apart from their relatives, parents or legal guardian, for a period of three days or more per week or portions of three or more days per week, provided any such relative, parent or guardian who is an employee of such camp shall not be considered to be in the position of loco parentis to such employee's child for the purposes of this chapter, but does not include (</w:t>
      </w:r>
      <w:proofErr w:type="spellStart"/>
      <w:r w:rsidRPr="00DB6928">
        <w:rPr>
          <w:rFonts w:ascii="Calibri" w:hAnsi="Calibri" w:cs="Calibri"/>
          <w:i/>
          <w:iCs/>
        </w:rPr>
        <w:t>i</w:t>
      </w:r>
      <w:proofErr w:type="spellEnd"/>
      <w:r w:rsidRPr="00DB6928">
        <w:rPr>
          <w:rFonts w:ascii="Calibri" w:hAnsi="Calibri" w:cs="Calibri"/>
          <w:i/>
          <w:iCs/>
        </w:rPr>
        <w:t>) classroom-based summer instructional programs operated by any person, provided no activities that may pose a health risk or hazard to participating children are conducted at such programs, (ii) public schools, or private schools in compliance with section </w:t>
      </w:r>
      <w:hyperlink r:id="rId66" w:anchor="sec_10-188" w:history="1">
        <w:r w:rsidRPr="00DB6928">
          <w:rPr>
            <w:rStyle w:val="Hyperlink"/>
            <w:rFonts w:ascii="Calibri" w:hAnsi="Calibri" w:cs="Calibri"/>
            <w:i/>
            <w:iCs/>
          </w:rPr>
          <w:t>10-188</w:t>
        </w:r>
      </w:hyperlink>
      <w:r w:rsidRPr="00DB6928">
        <w:rPr>
          <w:rFonts w:ascii="Calibri" w:hAnsi="Calibri" w:cs="Calibri"/>
          <w:i/>
          <w:iCs/>
        </w:rPr>
        <w:t> and approved by the State Board of Education or accredited by an accrediting agency recognized by the State Board of Education, which operate a summer educational program, (iii) licensed child care centers, or (iv) drop-in programs for children who are at least six years of age administered by a nationally chartered boys' and girls' club.”</w:t>
      </w:r>
      <w:r>
        <w:rPr>
          <w:rFonts w:ascii="Calibri" w:hAnsi="Calibri" w:cs="Calibri"/>
          <w:i/>
          <w:iCs/>
        </w:rPr>
        <w:t xml:space="preserve"> </w:t>
      </w:r>
    </w:p>
    <w:p w14:paraId="4DC4B817" w14:textId="77777777" w:rsidR="001D7B3F" w:rsidRPr="001D7B3F" w:rsidRDefault="001D7B3F" w:rsidP="001D7B3F">
      <w:pPr>
        <w:rPr>
          <w:rFonts w:ascii="Calibri" w:eastAsia="Times New Roman" w:hAnsi="Calibri" w:cs="Times New Roman"/>
          <w:bCs/>
          <w:i/>
          <w:iCs/>
          <w:color w:val="000000"/>
          <w:kern w:val="0"/>
          <w:szCs w:val="32"/>
          <w14:ligatures w14:val="none"/>
        </w:rPr>
      </w:pPr>
      <w:r w:rsidRPr="001D7B3F">
        <w:rPr>
          <w:rFonts w:ascii="Calibri" w:eastAsia="Times New Roman" w:hAnsi="Calibri" w:cs="Times New Roman"/>
          <w:bCs/>
          <w:i/>
          <w:iCs/>
          <w:color w:val="000000"/>
          <w:kern w:val="0"/>
          <w:szCs w:val="32"/>
          <w14:ligatures w14:val="none"/>
        </w:rPr>
        <w:t xml:space="preserve">“Resident camp” means any youth camp which is established, conducted or maintained on any parcel or parcels of land on which there are located dwelling units or buildings intended to accommodate five or more children who are at least three years of age and under sixteen years of age for at least seventy-two consecutive hours and in which the campers attending such camps eat and </w:t>
      </w:r>
      <w:proofErr w:type="gramStart"/>
      <w:r w:rsidRPr="001D7B3F">
        <w:rPr>
          <w:rFonts w:ascii="Calibri" w:eastAsia="Times New Roman" w:hAnsi="Calibri" w:cs="Times New Roman"/>
          <w:bCs/>
          <w:i/>
          <w:iCs/>
          <w:color w:val="000000"/>
          <w:kern w:val="0"/>
          <w:szCs w:val="32"/>
          <w14:ligatures w14:val="none"/>
        </w:rPr>
        <w:t>sleep;</w:t>
      </w:r>
      <w:proofErr w:type="gramEnd"/>
    </w:p>
    <w:p w14:paraId="0ED72792" w14:textId="58DD384D" w:rsidR="001D7B3F" w:rsidRPr="001D7B3F" w:rsidRDefault="001D7B3F" w:rsidP="001D7B3F">
      <w:pPr>
        <w:rPr>
          <w:rFonts w:ascii="Calibri" w:eastAsia="Times New Roman" w:hAnsi="Calibri" w:cs="Times New Roman"/>
          <w:bCs/>
          <w:i/>
          <w:iCs/>
          <w:color w:val="000000"/>
          <w:kern w:val="0"/>
          <w:szCs w:val="32"/>
          <w14:ligatures w14:val="none"/>
        </w:rPr>
      </w:pPr>
      <w:r w:rsidRPr="001D7B3F">
        <w:rPr>
          <w:rFonts w:ascii="Calibri" w:eastAsia="Times New Roman" w:hAnsi="Calibri" w:cs="Times New Roman"/>
          <w:bCs/>
          <w:i/>
          <w:iCs/>
          <w:color w:val="000000"/>
          <w:kern w:val="0"/>
          <w:szCs w:val="32"/>
          <w14:ligatures w14:val="none"/>
        </w:rPr>
        <w:t>“Day camp” means any youth camp which is established, conducted or maintained on any parcel or parcels of land on which there are located dwelling units or buildings intended to accommodate five or more children who are at least three years of age and under sixteen years of age during daylight hours for at least three days a week with the campers eating and sleeping at home, except for one meal per day, but does not include programs operated by a municipal agency;</w:t>
      </w:r>
    </w:p>
    <w:p w14:paraId="7B541300" w14:textId="77777777" w:rsidR="001D7B3F" w:rsidRDefault="001D7B3F">
      <w:pPr>
        <w:rPr>
          <w:rFonts w:ascii="Calibri" w:eastAsia="Times New Roman" w:hAnsi="Calibri" w:cs="Times New Roman"/>
          <w:bCs/>
          <w:color w:val="000000"/>
          <w:kern w:val="0"/>
          <w:szCs w:val="32"/>
          <w14:ligatures w14:val="none"/>
        </w:rPr>
      </w:pPr>
      <w:r>
        <w:rPr>
          <w:rFonts w:ascii="Calibri" w:eastAsia="Times New Roman" w:hAnsi="Calibri" w:cs="Times New Roman"/>
          <w:bCs/>
          <w:color w:val="000000"/>
          <w:kern w:val="0"/>
          <w:szCs w:val="32"/>
          <w14:ligatures w14:val="none"/>
        </w:rPr>
        <w:br w:type="page"/>
      </w:r>
    </w:p>
    <w:p w14:paraId="45C8C443" w14:textId="443333B9" w:rsidR="00023987" w:rsidRPr="00023987" w:rsidRDefault="00023987" w:rsidP="00023987">
      <w:pPr>
        <w:rPr>
          <w:rFonts w:ascii="Calibri Light" w:eastAsia="Times New Roman" w:hAnsi="Calibri Light" w:cs="Times New Roman"/>
          <w:b/>
          <w:bCs/>
          <w:color w:val="000000"/>
          <w:kern w:val="0"/>
          <w:szCs w:val="32"/>
          <w:u w:val="single"/>
          <w14:ligatures w14:val="none"/>
        </w:rPr>
      </w:pPr>
      <w:r w:rsidRPr="00AB6265">
        <w:rPr>
          <w:rFonts w:ascii="Calibri" w:eastAsia="Times New Roman" w:hAnsi="Calibri" w:cs="Times New Roman"/>
          <w:bCs/>
          <w:color w:val="000000"/>
          <w:kern w:val="0"/>
          <w:szCs w:val="32"/>
          <w14:ligatures w14:val="none"/>
        </w:rPr>
        <w:lastRenderedPageBreak/>
        <w:t xml:space="preserve">The </w:t>
      </w:r>
      <w:r>
        <w:rPr>
          <w:rFonts w:ascii="Calibri" w:eastAsia="Times New Roman" w:hAnsi="Calibri" w:cs="Times New Roman"/>
          <w:bCs/>
          <w:color w:val="000000"/>
          <w:kern w:val="0"/>
          <w:szCs w:val="32"/>
          <w14:ligatures w14:val="none"/>
        </w:rPr>
        <w:t>youth camp</w:t>
      </w:r>
      <w:r w:rsidRPr="00AB6265">
        <w:rPr>
          <w:rFonts w:ascii="Calibri" w:eastAsia="Times New Roman" w:hAnsi="Calibri" w:cs="Times New Roman"/>
          <w:bCs/>
          <w:color w:val="000000"/>
          <w:kern w:val="0"/>
          <w:szCs w:val="32"/>
          <w14:ligatures w14:val="none"/>
        </w:rPr>
        <w:t xml:space="preserve"> </w:t>
      </w:r>
      <w:r>
        <w:rPr>
          <w:rFonts w:ascii="Calibri" w:eastAsia="Times New Roman" w:hAnsi="Calibri" w:cs="Times New Roman"/>
          <w:bCs/>
          <w:color w:val="000000"/>
          <w:kern w:val="0"/>
          <w:szCs w:val="32"/>
          <w14:ligatures w14:val="none"/>
        </w:rPr>
        <w:t>p</w:t>
      </w:r>
      <w:r w:rsidRPr="00AB6265">
        <w:rPr>
          <w:rFonts w:ascii="Calibri" w:eastAsia="Times New Roman" w:hAnsi="Calibri" w:cs="Times New Roman"/>
          <w:bCs/>
          <w:color w:val="000000"/>
          <w:kern w:val="0"/>
          <w:szCs w:val="32"/>
          <w14:ligatures w14:val="none"/>
        </w:rPr>
        <w:t xml:space="preserve">lans are incorporated into this Emergency Operations Plan (LEOP) </w:t>
      </w:r>
      <w:r w:rsidRPr="00AB6265">
        <w:rPr>
          <w:rFonts w:ascii="Calibri" w:eastAsia="Times New Roman" w:hAnsi="Calibri" w:cs="Times New Roman"/>
          <w:bCs/>
          <w:color w:val="000000"/>
          <w:kern w:val="0"/>
          <w:szCs w:val="32"/>
          <w:u w:val="single"/>
          <w14:ligatures w14:val="none"/>
        </w:rPr>
        <w:t>by reference</w:t>
      </w:r>
      <w:r w:rsidRPr="00AB6265">
        <w:rPr>
          <w:rFonts w:ascii="Calibri" w:eastAsia="Times New Roman" w:hAnsi="Calibri" w:cs="Times New Roman"/>
          <w:bCs/>
          <w:color w:val="000000"/>
          <w:kern w:val="0"/>
          <w:szCs w:val="32"/>
          <w14:ligatures w14:val="none"/>
        </w:rPr>
        <w:t xml:space="preserve">.  </w:t>
      </w:r>
    </w:p>
    <w:p w14:paraId="4760AE09" w14:textId="70A755C2" w:rsidR="00023987" w:rsidRPr="00DB6928" w:rsidRDefault="00023987" w:rsidP="00DB6928">
      <w:pPr>
        <w:tabs>
          <w:tab w:val="left" w:pos="3639"/>
        </w:tabs>
        <w:rPr>
          <w:rFonts w:ascii="Calibri" w:eastAsia="Calibri" w:hAnsi="Calibri" w:cs="Times New Roman"/>
          <w:b/>
          <w:bCs/>
          <w:i/>
          <w:iCs/>
          <w:color w:val="000000"/>
          <w:kern w:val="0"/>
          <w14:ligatures w14:val="none"/>
        </w:rPr>
      </w:pPr>
      <w:r w:rsidRPr="00351711">
        <w:rPr>
          <w:rFonts w:ascii="Calibri" w:eastAsia="Calibri" w:hAnsi="Calibri" w:cs="Times New Roman"/>
          <w:b/>
          <w:bCs/>
          <w:i/>
          <w:iCs/>
          <w:color w:val="000000"/>
          <w:kern w:val="0"/>
          <w14:ligatures w14:val="none"/>
        </w:rPr>
        <w:t xml:space="preserve">NOTE: All plans in this section must be hyperlinked </w:t>
      </w:r>
      <w:r>
        <w:rPr>
          <w:rFonts w:ascii="Calibri" w:eastAsia="Calibri" w:hAnsi="Calibri" w:cs="Times New Roman"/>
          <w:b/>
          <w:bCs/>
          <w:i/>
          <w:iCs/>
          <w:color w:val="000000"/>
          <w:kern w:val="0"/>
          <w14:ligatures w14:val="none"/>
        </w:rPr>
        <w:t>or</w:t>
      </w:r>
      <w:r w:rsidRPr="00351711">
        <w:rPr>
          <w:rFonts w:ascii="Calibri" w:eastAsia="Calibri" w:hAnsi="Calibri" w:cs="Times New Roman"/>
          <w:b/>
          <w:bCs/>
          <w:i/>
          <w:iCs/>
          <w:color w:val="000000"/>
          <w:kern w:val="0"/>
          <w14:ligatures w14:val="none"/>
        </w:rPr>
        <w:t xml:space="preserve"> accessible by the local Office of Emergency Management.</w:t>
      </w:r>
    </w:p>
    <w:tbl>
      <w:tblPr>
        <w:tblStyle w:val="GridTable4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889"/>
        <w:gridCol w:w="1432"/>
        <w:gridCol w:w="1167"/>
        <w:gridCol w:w="1348"/>
        <w:gridCol w:w="1082"/>
      </w:tblGrid>
      <w:tr w:rsidR="00023987" w:rsidRPr="00AB6265" w14:paraId="04D68682" w14:textId="77777777" w:rsidTr="001D7B3F">
        <w:trPr>
          <w:cnfStyle w:val="100000000000" w:firstRow="1" w:lastRow="0" w:firstColumn="0" w:lastColumn="0" w:oddVBand="0" w:evenVBand="0" w:oddHBand="0"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1301" w:type="pct"/>
            <w:shd w:val="clear" w:color="auto" w:fill="323E4F"/>
            <w:vAlign w:val="center"/>
          </w:tcPr>
          <w:p w14:paraId="18DE13C9" w14:textId="11F215DB" w:rsidR="00AB2267" w:rsidRPr="00AB6265" w:rsidRDefault="00023987" w:rsidP="00901A38">
            <w:pPr>
              <w:rPr>
                <w:rFonts w:ascii="Calibri" w:eastAsia="Calibri" w:hAnsi="Calibri" w:cs="Times New Roman"/>
                <w:sz w:val="24"/>
              </w:rPr>
            </w:pPr>
            <w:r>
              <w:rPr>
                <w:rFonts w:ascii="Calibri" w:eastAsia="Calibri" w:hAnsi="Calibri" w:cs="Times New Roman"/>
                <w:sz w:val="24"/>
              </w:rPr>
              <w:t>Youth Camp Name and Address</w:t>
            </w:r>
          </w:p>
        </w:tc>
        <w:tc>
          <w:tcPr>
            <w:tcW w:w="1010" w:type="pct"/>
            <w:shd w:val="clear" w:color="auto" w:fill="323E4F"/>
            <w:vAlign w:val="center"/>
          </w:tcPr>
          <w:p w14:paraId="1AA9D61F" w14:textId="7DE04E9C" w:rsidR="00AB2267" w:rsidRPr="00AB6265" w:rsidRDefault="00023987" w:rsidP="00901A3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Plan Title</w:t>
            </w:r>
          </w:p>
        </w:tc>
        <w:tc>
          <w:tcPr>
            <w:tcW w:w="766" w:type="pct"/>
            <w:shd w:val="clear" w:color="auto" w:fill="323E4F"/>
            <w:vAlign w:val="center"/>
          </w:tcPr>
          <w:p w14:paraId="00881D69" w14:textId="1E00A5FE" w:rsidR="00AB2267" w:rsidRPr="00AB6265" w:rsidRDefault="00023987" w:rsidP="00901A3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Camp Owner</w:t>
            </w:r>
          </w:p>
        </w:tc>
        <w:tc>
          <w:tcPr>
            <w:tcW w:w="624" w:type="pct"/>
            <w:shd w:val="clear" w:color="auto" w:fill="323E4F"/>
            <w:vAlign w:val="center"/>
          </w:tcPr>
          <w:p w14:paraId="00DCF6D4" w14:textId="6744158B" w:rsidR="00AB2267" w:rsidRPr="00AB6265" w:rsidRDefault="00023987" w:rsidP="00901A3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Point of Contact</w:t>
            </w:r>
          </w:p>
        </w:tc>
        <w:tc>
          <w:tcPr>
            <w:tcW w:w="721" w:type="pct"/>
            <w:shd w:val="clear" w:color="auto" w:fill="323E4F"/>
            <w:vAlign w:val="center"/>
          </w:tcPr>
          <w:p w14:paraId="69E842D6" w14:textId="3141A4A4" w:rsidR="00AB2267" w:rsidRPr="00AB6265" w:rsidRDefault="001D7B3F" w:rsidP="00901A3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Type of Camp (resident or day)</w:t>
            </w:r>
          </w:p>
        </w:tc>
        <w:tc>
          <w:tcPr>
            <w:tcW w:w="579" w:type="pct"/>
            <w:shd w:val="clear" w:color="auto" w:fill="323E4F"/>
            <w:vAlign w:val="center"/>
          </w:tcPr>
          <w:p w14:paraId="0E58EF07" w14:textId="3E5DED61" w:rsidR="00AB2267" w:rsidRPr="00AB6265" w:rsidRDefault="00AB2267" w:rsidP="00901A38">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Date</w:t>
            </w:r>
            <w:r w:rsidR="00E27AC5">
              <w:rPr>
                <w:rFonts w:ascii="Calibri" w:eastAsia="Calibri" w:hAnsi="Calibri" w:cs="Times New Roman"/>
                <w:sz w:val="24"/>
              </w:rPr>
              <w:t xml:space="preserve"> Plan</w:t>
            </w:r>
            <w:r w:rsidRPr="00AB6265">
              <w:rPr>
                <w:rFonts w:ascii="Calibri" w:eastAsia="Calibri" w:hAnsi="Calibri" w:cs="Times New Roman"/>
                <w:sz w:val="24"/>
              </w:rPr>
              <w:t xml:space="preserve"> Update</w:t>
            </w:r>
            <w:r>
              <w:rPr>
                <w:rFonts w:ascii="Calibri" w:eastAsia="Calibri" w:hAnsi="Calibri" w:cs="Times New Roman"/>
                <w:sz w:val="24"/>
              </w:rPr>
              <w:t>d</w:t>
            </w:r>
          </w:p>
        </w:tc>
      </w:tr>
      <w:tr w:rsidR="00023987" w:rsidRPr="00AB6265" w14:paraId="4672F439" w14:textId="77777777" w:rsidTr="00023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shd w:val="clear" w:color="auto" w:fill="F2F2F2"/>
          </w:tcPr>
          <w:p w14:paraId="34F2EE16" w14:textId="18268AA9" w:rsidR="00023987" w:rsidRPr="00023987" w:rsidRDefault="00AB2267" w:rsidP="00901A38">
            <w:pPr>
              <w:rPr>
                <w:rFonts w:ascii="Calibri" w:eastAsia="Calibri" w:hAnsi="Calibri" w:cs="Times New Roman"/>
                <w:b w:val="0"/>
                <w:bCs w:val="0"/>
                <w:highlight w:val="yellow"/>
              </w:rPr>
            </w:pPr>
            <w:r w:rsidRPr="00AB6265">
              <w:rPr>
                <w:rFonts w:ascii="Calibri" w:eastAsia="Calibri" w:hAnsi="Calibri" w:cs="Times New Roman"/>
                <w:highlight w:val="yellow"/>
              </w:rPr>
              <w:t>[</w:t>
            </w:r>
            <w:r w:rsidR="00023987">
              <w:rPr>
                <w:rFonts w:ascii="Calibri" w:eastAsia="Calibri" w:hAnsi="Calibri" w:cs="Times New Roman"/>
                <w:highlight w:val="yellow"/>
              </w:rPr>
              <w:t>CAMP NAME/ADDRESS</w:t>
            </w:r>
            <w:r w:rsidRPr="00AB6265">
              <w:rPr>
                <w:rFonts w:ascii="Calibri" w:eastAsia="Calibri" w:hAnsi="Calibri" w:cs="Times New Roman"/>
                <w:highlight w:val="yellow"/>
              </w:rPr>
              <w:t>]</w:t>
            </w:r>
          </w:p>
        </w:tc>
        <w:tc>
          <w:tcPr>
            <w:tcW w:w="1010" w:type="pct"/>
            <w:shd w:val="clear" w:color="auto" w:fill="F2F2F2"/>
          </w:tcPr>
          <w:p w14:paraId="66A4990F" w14:textId="759821EF" w:rsidR="00AB2267" w:rsidRPr="00023987" w:rsidRDefault="00AB2267" w:rsidP="00901A3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w:t>
            </w:r>
            <w:r w:rsidR="00023987" w:rsidRPr="00023987">
              <w:rPr>
                <w:rFonts w:ascii="Calibri" w:eastAsia="Calibri" w:hAnsi="Calibri" w:cs="Times New Roman"/>
                <w:b/>
                <w:color w:val="000000"/>
                <w:highlight w:val="yellow"/>
              </w:rPr>
              <w:t>PLAN TITLE</w:t>
            </w:r>
            <w:r w:rsidRPr="00023987">
              <w:rPr>
                <w:rFonts w:ascii="Calibri" w:eastAsia="Calibri" w:hAnsi="Calibri" w:cs="Times New Roman"/>
                <w:b/>
                <w:color w:val="000000"/>
                <w:highlight w:val="yellow"/>
              </w:rPr>
              <w:t>]</w:t>
            </w:r>
          </w:p>
        </w:tc>
        <w:tc>
          <w:tcPr>
            <w:tcW w:w="766" w:type="pct"/>
            <w:shd w:val="clear" w:color="auto" w:fill="F2F2F2"/>
          </w:tcPr>
          <w:p w14:paraId="5390B0D6" w14:textId="2DB8EDBA" w:rsidR="00AB2267" w:rsidRPr="00023987" w:rsidRDefault="00AB2267" w:rsidP="00901A3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w:t>
            </w:r>
            <w:r w:rsidR="00023987" w:rsidRPr="00023987">
              <w:rPr>
                <w:rFonts w:ascii="Calibri" w:eastAsia="Calibri" w:hAnsi="Calibri" w:cs="Times New Roman"/>
                <w:b/>
                <w:color w:val="000000"/>
                <w:highlight w:val="yellow"/>
              </w:rPr>
              <w:t>CAMP OWNER</w:t>
            </w:r>
            <w:r w:rsidRPr="00023987">
              <w:rPr>
                <w:rFonts w:ascii="Calibri" w:eastAsia="Calibri" w:hAnsi="Calibri" w:cs="Times New Roman"/>
                <w:b/>
                <w:color w:val="000000"/>
                <w:highlight w:val="yellow"/>
              </w:rPr>
              <w:t>]</w:t>
            </w:r>
          </w:p>
        </w:tc>
        <w:tc>
          <w:tcPr>
            <w:tcW w:w="624" w:type="pct"/>
            <w:shd w:val="clear" w:color="auto" w:fill="F2F2F2"/>
          </w:tcPr>
          <w:p w14:paraId="63AA1742" w14:textId="3F6D5AFF" w:rsidR="00AB2267" w:rsidRPr="00023987" w:rsidRDefault="00AB2267" w:rsidP="00901A3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w:t>
            </w:r>
            <w:r w:rsidR="00023987" w:rsidRPr="00023987">
              <w:rPr>
                <w:rFonts w:ascii="Calibri" w:eastAsia="Calibri" w:hAnsi="Calibri" w:cs="Times New Roman"/>
                <w:b/>
                <w:color w:val="000000"/>
                <w:highlight w:val="yellow"/>
              </w:rPr>
              <w:t>OINT OF CONTACT</w:t>
            </w:r>
            <w:r w:rsidRPr="00023987">
              <w:rPr>
                <w:rFonts w:ascii="Calibri" w:eastAsia="Calibri" w:hAnsi="Calibri" w:cs="Times New Roman"/>
                <w:b/>
                <w:color w:val="000000"/>
                <w:highlight w:val="yellow"/>
              </w:rPr>
              <w:t>]</w:t>
            </w:r>
          </w:p>
        </w:tc>
        <w:tc>
          <w:tcPr>
            <w:tcW w:w="721" w:type="pct"/>
            <w:shd w:val="clear" w:color="auto" w:fill="F2F2F2"/>
          </w:tcPr>
          <w:p w14:paraId="0F4B1A05" w14:textId="42969BAA" w:rsidR="00AB2267" w:rsidRPr="00023987" w:rsidRDefault="00AB2267" w:rsidP="00901A3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w:t>
            </w:r>
            <w:r w:rsidR="001D7B3F">
              <w:rPr>
                <w:rFonts w:ascii="Calibri" w:eastAsia="Calibri" w:hAnsi="Calibri" w:cs="Times New Roman"/>
                <w:b/>
                <w:color w:val="000000"/>
                <w:highlight w:val="yellow"/>
              </w:rPr>
              <w:t>TYPE OF CAMP</w:t>
            </w:r>
            <w:r w:rsidRPr="00023987">
              <w:rPr>
                <w:rFonts w:ascii="Calibri" w:eastAsia="Calibri" w:hAnsi="Calibri" w:cs="Times New Roman"/>
                <w:b/>
                <w:color w:val="000000"/>
                <w:highlight w:val="yellow"/>
              </w:rPr>
              <w:t>]</w:t>
            </w:r>
          </w:p>
        </w:tc>
        <w:tc>
          <w:tcPr>
            <w:tcW w:w="579" w:type="pct"/>
            <w:shd w:val="clear" w:color="auto" w:fill="F2F2F2"/>
          </w:tcPr>
          <w:p w14:paraId="4F31D987" w14:textId="77777777" w:rsidR="00AB2267" w:rsidRPr="00023987" w:rsidRDefault="00AB2267" w:rsidP="00901A3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rPr>
            </w:pPr>
            <w:r w:rsidRPr="00023987">
              <w:rPr>
                <w:rFonts w:ascii="Calibri" w:eastAsia="Calibri" w:hAnsi="Calibri" w:cs="Times New Roman"/>
                <w:b/>
                <w:color w:val="000000"/>
                <w:highlight w:val="yellow"/>
              </w:rPr>
              <w:t>[DATE]</w:t>
            </w:r>
          </w:p>
        </w:tc>
      </w:tr>
      <w:tr w:rsidR="001D7B3F" w:rsidRPr="00AB6265" w14:paraId="362959BF" w14:textId="77777777" w:rsidTr="000239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tcPr>
          <w:p w14:paraId="38197566" w14:textId="56B04BA9" w:rsidR="001D7B3F" w:rsidRPr="00AB6265" w:rsidRDefault="001D7B3F" w:rsidP="001D7B3F">
            <w:pPr>
              <w:rPr>
                <w:rFonts w:ascii="Calibri" w:eastAsia="Calibri" w:hAnsi="Calibri" w:cs="Times New Roman"/>
                <w:highlight w:val="yellow"/>
              </w:rPr>
            </w:pPr>
            <w:r w:rsidRPr="00AB6265">
              <w:rPr>
                <w:rFonts w:ascii="Calibri" w:eastAsia="Calibri" w:hAnsi="Calibri" w:cs="Times New Roman"/>
                <w:highlight w:val="yellow"/>
              </w:rPr>
              <w:t>[</w:t>
            </w:r>
            <w:r>
              <w:rPr>
                <w:rFonts w:ascii="Calibri" w:eastAsia="Calibri" w:hAnsi="Calibri" w:cs="Times New Roman"/>
                <w:highlight w:val="yellow"/>
              </w:rPr>
              <w:t>CAMP NAME/ADDRESS</w:t>
            </w:r>
            <w:r w:rsidRPr="00AB6265">
              <w:rPr>
                <w:rFonts w:ascii="Calibri" w:eastAsia="Calibri" w:hAnsi="Calibri" w:cs="Times New Roman"/>
                <w:highlight w:val="yellow"/>
              </w:rPr>
              <w:t>]</w:t>
            </w:r>
          </w:p>
        </w:tc>
        <w:tc>
          <w:tcPr>
            <w:tcW w:w="1010" w:type="pct"/>
          </w:tcPr>
          <w:p w14:paraId="43B991B0" w14:textId="44537A65"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[PLAN TITLE]</w:t>
            </w:r>
          </w:p>
        </w:tc>
        <w:tc>
          <w:tcPr>
            <w:tcW w:w="766" w:type="pct"/>
          </w:tcPr>
          <w:p w14:paraId="4116D94A" w14:textId="518B5306"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[CAMP OWNER]</w:t>
            </w:r>
          </w:p>
        </w:tc>
        <w:tc>
          <w:tcPr>
            <w:tcW w:w="624" w:type="pct"/>
          </w:tcPr>
          <w:p w14:paraId="249AC93F" w14:textId="68FD0151"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[POINT OF CONTACT]</w:t>
            </w:r>
          </w:p>
        </w:tc>
        <w:tc>
          <w:tcPr>
            <w:tcW w:w="721" w:type="pct"/>
          </w:tcPr>
          <w:p w14:paraId="612735CD" w14:textId="43801C95"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10793F">
              <w:rPr>
                <w:rFonts w:ascii="Calibri" w:eastAsia="Calibri" w:hAnsi="Calibri" w:cs="Times New Roman"/>
                <w:b/>
                <w:color w:val="000000"/>
                <w:highlight w:val="yellow"/>
              </w:rPr>
              <w:t>[TYPE OF CAMP]</w:t>
            </w:r>
          </w:p>
        </w:tc>
        <w:tc>
          <w:tcPr>
            <w:tcW w:w="579" w:type="pct"/>
          </w:tcPr>
          <w:p w14:paraId="3847D0FD" w14:textId="233AD06D"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[DATE]</w:t>
            </w:r>
          </w:p>
        </w:tc>
      </w:tr>
      <w:tr w:rsidR="001D7B3F" w:rsidRPr="00AB6265" w14:paraId="0EC9D235" w14:textId="77777777" w:rsidTr="00023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shd w:val="clear" w:color="auto" w:fill="F2F2F2"/>
          </w:tcPr>
          <w:p w14:paraId="27B32D60" w14:textId="131A74FD" w:rsidR="001D7B3F" w:rsidRPr="00AB6265" w:rsidRDefault="001D7B3F" w:rsidP="001D7B3F">
            <w:pPr>
              <w:rPr>
                <w:rFonts w:ascii="Calibri" w:eastAsia="Calibri" w:hAnsi="Calibri" w:cs="Times New Roman"/>
                <w:highlight w:val="yellow"/>
              </w:rPr>
            </w:pPr>
            <w:r w:rsidRPr="00AB6265">
              <w:rPr>
                <w:rFonts w:ascii="Calibri" w:eastAsia="Calibri" w:hAnsi="Calibri" w:cs="Times New Roman"/>
                <w:highlight w:val="yellow"/>
              </w:rPr>
              <w:t>[</w:t>
            </w:r>
            <w:r>
              <w:rPr>
                <w:rFonts w:ascii="Calibri" w:eastAsia="Calibri" w:hAnsi="Calibri" w:cs="Times New Roman"/>
                <w:highlight w:val="yellow"/>
              </w:rPr>
              <w:t>CAMP NAME/ADDRESS</w:t>
            </w:r>
            <w:r w:rsidRPr="00AB6265">
              <w:rPr>
                <w:rFonts w:ascii="Calibri" w:eastAsia="Calibri" w:hAnsi="Calibri" w:cs="Times New Roman"/>
                <w:highlight w:val="yellow"/>
              </w:rPr>
              <w:t>]</w:t>
            </w:r>
          </w:p>
        </w:tc>
        <w:tc>
          <w:tcPr>
            <w:tcW w:w="1010" w:type="pct"/>
            <w:shd w:val="clear" w:color="auto" w:fill="F2F2F2"/>
          </w:tcPr>
          <w:p w14:paraId="1FE082E9" w14:textId="7906D40A"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[PLAN TITLE]</w:t>
            </w:r>
          </w:p>
        </w:tc>
        <w:tc>
          <w:tcPr>
            <w:tcW w:w="766" w:type="pct"/>
            <w:shd w:val="clear" w:color="auto" w:fill="F2F2F2"/>
          </w:tcPr>
          <w:p w14:paraId="030ADF9E" w14:textId="16018470"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[CAMP OWNER]</w:t>
            </w:r>
          </w:p>
        </w:tc>
        <w:tc>
          <w:tcPr>
            <w:tcW w:w="624" w:type="pct"/>
            <w:shd w:val="clear" w:color="auto" w:fill="F2F2F2"/>
          </w:tcPr>
          <w:p w14:paraId="53316200" w14:textId="53427974"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[POINT OF CONTACT]</w:t>
            </w:r>
          </w:p>
        </w:tc>
        <w:tc>
          <w:tcPr>
            <w:tcW w:w="721" w:type="pct"/>
            <w:shd w:val="clear" w:color="auto" w:fill="F2F2F2"/>
          </w:tcPr>
          <w:p w14:paraId="28897D49" w14:textId="2A089853"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10793F">
              <w:rPr>
                <w:rFonts w:ascii="Calibri" w:eastAsia="Calibri" w:hAnsi="Calibri" w:cs="Times New Roman"/>
                <w:b/>
                <w:color w:val="000000"/>
                <w:highlight w:val="yellow"/>
              </w:rPr>
              <w:t>[TYPE OF CAMP]</w:t>
            </w:r>
          </w:p>
        </w:tc>
        <w:tc>
          <w:tcPr>
            <w:tcW w:w="579" w:type="pct"/>
            <w:shd w:val="clear" w:color="auto" w:fill="F2F2F2"/>
          </w:tcPr>
          <w:p w14:paraId="3D98177C" w14:textId="2D3EEA4B"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[DATE]</w:t>
            </w:r>
          </w:p>
        </w:tc>
      </w:tr>
      <w:tr w:rsidR="001D7B3F" w:rsidRPr="00AB6265" w14:paraId="4AC1A42D" w14:textId="77777777" w:rsidTr="000239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tcPr>
          <w:p w14:paraId="2E16C47E" w14:textId="71ED1422" w:rsidR="001D7B3F" w:rsidRPr="00AB6265" w:rsidRDefault="001D7B3F" w:rsidP="001D7B3F">
            <w:pPr>
              <w:rPr>
                <w:rFonts w:ascii="Calibri" w:eastAsia="Calibri" w:hAnsi="Calibri" w:cs="Times New Roman"/>
                <w:highlight w:val="yellow"/>
              </w:rPr>
            </w:pPr>
            <w:r w:rsidRPr="00AB6265">
              <w:rPr>
                <w:rFonts w:ascii="Calibri" w:eastAsia="Calibri" w:hAnsi="Calibri" w:cs="Times New Roman"/>
                <w:highlight w:val="yellow"/>
              </w:rPr>
              <w:t>[</w:t>
            </w:r>
            <w:r>
              <w:rPr>
                <w:rFonts w:ascii="Calibri" w:eastAsia="Calibri" w:hAnsi="Calibri" w:cs="Times New Roman"/>
                <w:highlight w:val="yellow"/>
              </w:rPr>
              <w:t>CAMP NAME/ADDRESS</w:t>
            </w:r>
            <w:r w:rsidRPr="00AB6265">
              <w:rPr>
                <w:rFonts w:ascii="Calibri" w:eastAsia="Calibri" w:hAnsi="Calibri" w:cs="Times New Roman"/>
                <w:highlight w:val="yellow"/>
              </w:rPr>
              <w:t>]</w:t>
            </w:r>
          </w:p>
        </w:tc>
        <w:tc>
          <w:tcPr>
            <w:tcW w:w="1010" w:type="pct"/>
          </w:tcPr>
          <w:p w14:paraId="3A7CE7BF" w14:textId="2F2A46D3"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[PLAN TITLE]</w:t>
            </w:r>
          </w:p>
        </w:tc>
        <w:tc>
          <w:tcPr>
            <w:tcW w:w="766" w:type="pct"/>
          </w:tcPr>
          <w:p w14:paraId="64D35949" w14:textId="03EBEAD7"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[CAMP OWNER]</w:t>
            </w:r>
          </w:p>
        </w:tc>
        <w:tc>
          <w:tcPr>
            <w:tcW w:w="624" w:type="pct"/>
          </w:tcPr>
          <w:p w14:paraId="1B1529A0" w14:textId="0C9CF9F3"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[POINT OF CONTACT]</w:t>
            </w:r>
          </w:p>
        </w:tc>
        <w:tc>
          <w:tcPr>
            <w:tcW w:w="721" w:type="pct"/>
          </w:tcPr>
          <w:p w14:paraId="15EAAC61" w14:textId="7360F3C4"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10793F">
              <w:rPr>
                <w:rFonts w:ascii="Calibri" w:eastAsia="Calibri" w:hAnsi="Calibri" w:cs="Times New Roman"/>
                <w:b/>
                <w:color w:val="000000"/>
                <w:highlight w:val="yellow"/>
              </w:rPr>
              <w:t>[TYPE OF CAMP]</w:t>
            </w:r>
          </w:p>
        </w:tc>
        <w:tc>
          <w:tcPr>
            <w:tcW w:w="579" w:type="pct"/>
          </w:tcPr>
          <w:p w14:paraId="66E3C321" w14:textId="56FF57D2"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[DATE]</w:t>
            </w:r>
          </w:p>
        </w:tc>
      </w:tr>
      <w:tr w:rsidR="001D7B3F" w:rsidRPr="00AB6265" w14:paraId="36103404" w14:textId="77777777" w:rsidTr="001D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shd w:val="clear" w:color="auto" w:fill="F2F2F2" w:themeFill="background1" w:themeFillShade="F2"/>
          </w:tcPr>
          <w:p w14:paraId="109C2699" w14:textId="2A685F4F" w:rsidR="001D7B3F" w:rsidRPr="00AB6265" w:rsidRDefault="001D7B3F" w:rsidP="001D7B3F">
            <w:pPr>
              <w:rPr>
                <w:rFonts w:ascii="Calibri" w:eastAsia="Calibri" w:hAnsi="Calibri" w:cs="Times New Roman"/>
                <w:highlight w:val="yellow"/>
              </w:rPr>
            </w:pPr>
            <w:r w:rsidRPr="00AB6265">
              <w:rPr>
                <w:rFonts w:ascii="Calibri" w:eastAsia="Calibri" w:hAnsi="Calibri" w:cs="Times New Roman"/>
                <w:highlight w:val="yellow"/>
              </w:rPr>
              <w:t>[</w:t>
            </w:r>
            <w:r>
              <w:rPr>
                <w:rFonts w:ascii="Calibri" w:eastAsia="Calibri" w:hAnsi="Calibri" w:cs="Times New Roman"/>
                <w:highlight w:val="yellow"/>
              </w:rPr>
              <w:t>CAMP NAME/ADDRESS</w:t>
            </w:r>
            <w:r w:rsidRPr="00AB6265">
              <w:rPr>
                <w:rFonts w:ascii="Calibri" w:eastAsia="Calibri" w:hAnsi="Calibri" w:cs="Times New Roman"/>
                <w:highlight w:val="yellow"/>
              </w:rPr>
              <w:t>]</w:t>
            </w:r>
          </w:p>
        </w:tc>
        <w:tc>
          <w:tcPr>
            <w:tcW w:w="1010" w:type="pct"/>
            <w:shd w:val="clear" w:color="auto" w:fill="F2F2F2" w:themeFill="background1" w:themeFillShade="F2"/>
          </w:tcPr>
          <w:p w14:paraId="51816877" w14:textId="011D271B"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[PLAN TITLE]</w:t>
            </w:r>
          </w:p>
        </w:tc>
        <w:tc>
          <w:tcPr>
            <w:tcW w:w="766" w:type="pct"/>
            <w:shd w:val="clear" w:color="auto" w:fill="F2F2F2" w:themeFill="background1" w:themeFillShade="F2"/>
          </w:tcPr>
          <w:p w14:paraId="6C916F80" w14:textId="5671DC46"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[CAMP OWNER]</w:t>
            </w:r>
          </w:p>
        </w:tc>
        <w:tc>
          <w:tcPr>
            <w:tcW w:w="624" w:type="pct"/>
            <w:shd w:val="clear" w:color="auto" w:fill="F2F2F2" w:themeFill="background1" w:themeFillShade="F2"/>
          </w:tcPr>
          <w:p w14:paraId="226F6C46" w14:textId="691C3C60"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[POINT OF CONTACT]</w:t>
            </w:r>
          </w:p>
        </w:tc>
        <w:tc>
          <w:tcPr>
            <w:tcW w:w="721" w:type="pct"/>
            <w:shd w:val="clear" w:color="auto" w:fill="F2F2F2" w:themeFill="background1" w:themeFillShade="F2"/>
          </w:tcPr>
          <w:p w14:paraId="27998D20" w14:textId="7B451719" w:rsidR="001D7B3F" w:rsidRPr="0010793F"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10793F">
              <w:rPr>
                <w:rFonts w:ascii="Calibri" w:eastAsia="Calibri" w:hAnsi="Calibri" w:cs="Times New Roman"/>
                <w:b/>
                <w:color w:val="000000"/>
                <w:highlight w:val="yellow"/>
              </w:rPr>
              <w:t>[TYPE OF CAMP]</w:t>
            </w:r>
          </w:p>
        </w:tc>
        <w:tc>
          <w:tcPr>
            <w:tcW w:w="579" w:type="pct"/>
            <w:shd w:val="clear" w:color="auto" w:fill="F2F2F2" w:themeFill="background1" w:themeFillShade="F2"/>
          </w:tcPr>
          <w:p w14:paraId="48C7DA58" w14:textId="24940D53" w:rsidR="001D7B3F" w:rsidRPr="00023987" w:rsidRDefault="001D7B3F" w:rsidP="001D7B3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[DATE]</w:t>
            </w:r>
          </w:p>
        </w:tc>
      </w:tr>
      <w:tr w:rsidR="001D7B3F" w:rsidRPr="00AB6265" w14:paraId="00BAD204" w14:textId="77777777" w:rsidTr="000239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tcPr>
          <w:p w14:paraId="20448102" w14:textId="633424F6" w:rsidR="001D7B3F" w:rsidRPr="00AB6265" w:rsidRDefault="001D7B3F" w:rsidP="001D7B3F">
            <w:pPr>
              <w:rPr>
                <w:rFonts w:ascii="Calibri" w:eastAsia="Calibri" w:hAnsi="Calibri" w:cs="Times New Roman"/>
                <w:highlight w:val="yellow"/>
              </w:rPr>
            </w:pPr>
            <w:r w:rsidRPr="00AB6265">
              <w:rPr>
                <w:rFonts w:ascii="Calibri" w:eastAsia="Calibri" w:hAnsi="Calibri" w:cs="Times New Roman"/>
                <w:highlight w:val="yellow"/>
              </w:rPr>
              <w:t>[</w:t>
            </w:r>
            <w:r>
              <w:rPr>
                <w:rFonts w:ascii="Calibri" w:eastAsia="Calibri" w:hAnsi="Calibri" w:cs="Times New Roman"/>
                <w:highlight w:val="yellow"/>
              </w:rPr>
              <w:t>CAMP NAME/ADDRESS</w:t>
            </w:r>
            <w:r w:rsidRPr="00AB6265">
              <w:rPr>
                <w:rFonts w:ascii="Calibri" w:eastAsia="Calibri" w:hAnsi="Calibri" w:cs="Times New Roman"/>
                <w:highlight w:val="yellow"/>
              </w:rPr>
              <w:t>]</w:t>
            </w:r>
          </w:p>
        </w:tc>
        <w:tc>
          <w:tcPr>
            <w:tcW w:w="1010" w:type="pct"/>
          </w:tcPr>
          <w:p w14:paraId="7F15F327" w14:textId="627AEDF9"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[PLAN TITLE]</w:t>
            </w:r>
          </w:p>
        </w:tc>
        <w:tc>
          <w:tcPr>
            <w:tcW w:w="766" w:type="pct"/>
          </w:tcPr>
          <w:p w14:paraId="081E1FAC" w14:textId="210845EC"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[CAMP OWNER]</w:t>
            </w:r>
          </w:p>
        </w:tc>
        <w:tc>
          <w:tcPr>
            <w:tcW w:w="624" w:type="pct"/>
          </w:tcPr>
          <w:p w14:paraId="06B1D0BF" w14:textId="556F27C1"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[POINT OF CONTACT]</w:t>
            </w:r>
          </w:p>
        </w:tc>
        <w:tc>
          <w:tcPr>
            <w:tcW w:w="721" w:type="pct"/>
          </w:tcPr>
          <w:p w14:paraId="6EA1D8E5" w14:textId="2454F9B9" w:rsidR="001D7B3F" w:rsidRPr="0010793F"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10793F">
              <w:rPr>
                <w:rFonts w:ascii="Calibri" w:eastAsia="Calibri" w:hAnsi="Calibri" w:cs="Times New Roman"/>
                <w:b/>
                <w:color w:val="000000"/>
                <w:highlight w:val="yellow"/>
              </w:rPr>
              <w:t>[TYPE OF CAMP]</w:t>
            </w:r>
          </w:p>
        </w:tc>
        <w:tc>
          <w:tcPr>
            <w:tcW w:w="579" w:type="pct"/>
          </w:tcPr>
          <w:p w14:paraId="520ABB28" w14:textId="6AFCE32E" w:rsidR="001D7B3F" w:rsidRPr="00023987" w:rsidRDefault="001D7B3F" w:rsidP="001D7B3F">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
                <w:color w:val="000000"/>
                <w:highlight w:val="yellow"/>
              </w:rPr>
            </w:pPr>
            <w:r w:rsidRPr="00023987">
              <w:rPr>
                <w:rFonts w:ascii="Calibri" w:eastAsia="Calibri" w:hAnsi="Calibri" w:cs="Times New Roman"/>
                <w:b/>
                <w:color w:val="000000"/>
                <w:highlight w:val="yellow"/>
              </w:rPr>
              <w:t>[DATE]</w:t>
            </w:r>
          </w:p>
        </w:tc>
      </w:tr>
    </w:tbl>
    <w:p w14:paraId="21F2736B" w14:textId="77777777" w:rsidR="001D7B3F" w:rsidRDefault="001D7B3F" w:rsidP="001D7B3F">
      <w:bookmarkStart w:id="77" w:name="_Toc204682658"/>
    </w:p>
    <w:p w14:paraId="30D48408" w14:textId="77777777" w:rsidR="001D7B3F" w:rsidRDefault="001D7B3F">
      <w:pPr>
        <w:rPr>
          <w:rFonts w:ascii="Calibri" w:hAnsi="Calibri" w:cs="Arial"/>
          <w:b/>
          <w:bCs/>
          <w:iCs/>
          <w:sz w:val="28"/>
          <w:szCs w:val="28"/>
        </w:rPr>
      </w:pPr>
      <w:r>
        <w:br w:type="page"/>
      </w:r>
    </w:p>
    <w:p w14:paraId="02FA5ECA" w14:textId="6D42A583" w:rsidR="009B0C01" w:rsidRDefault="009B0C01" w:rsidP="00EB410B">
      <w:pPr>
        <w:pStyle w:val="Heading2"/>
      </w:pPr>
      <w:r>
        <w:lastRenderedPageBreak/>
        <w:t>Dam Safety and Emergency Action Plans (EAPs)</w:t>
      </w:r>
      <w:bookmarkEnd w:id="77"/>
    </w:p>
    <w:p w14:paraId="44AB1C88" w14:textId="7372642C" w:rsidR="000E4BC3" w:rsidRPr="000E4BC3" w:rsidRDefault="00B11CEA" w:rsidP="009B0C01">
      <w:pPr>
        <w:rPr>
          <w:rFonts w:ascii="Calibri" w:eastAsia="Calibri" w:hAnsi="Calibri" w:cs="Times New Roman"/>
          <w:color w:val="000000"/>
          <w:kern w:val="0"/>
          <w14:ligatures w14:val="none"/>
        </w:rPr>
      </w:pPr>
      <w:r>
        <w:rPr>
          <w:rFonts w:ascii="Calibri" w:eastAsia="Times New Roman" w:hAnsi="Calibri" w:cs="Times New Roman"/>
          <w:bCs/>
          <w:color w:val="000000"/>
          <w:kern w:val="0"/>
          <w:szCs w:val="32"/>
          <w14:ligatures w14:val="none"/>
        </w:rPr>
        <w:t xml:space="preserve">Under </w:t>
      </w:r>
      <w:hyperlink r:id="rId67" w:anchor="sec_22a-411a" w:history="1">
        <w:r w:rsidR="00AF3EB0" w:rsidRPr="00AF3EB0">
          <w:rPr>
            <w:rStyle w:val="Hyperlink"/>
            <w:rFonts w:ascii="Calibri" w:eastAsia="Times New Roman" w:hAnsi="Calibri" w:cs="Times New Roman"/>
            <w:bCs/>
            <w:kern w:val="0"/>
            <w:szCs w:val="32"/>
            <w14:ligatures w14:val="none"/>
          </w:rPr>
          <w:t>Section</w:t>
        </w:r>
        <w:r w:rsidRPr="00AF3EB0">
          <w:rPr>
            <w:rStyle w:val="Hyperlink"/>
            <w:rFonts w:ascii="Calibri" w:eastAsia="Times New Roman" w:hAnsi="Calibri" w:cs="Times New Roman"/>
            <w:bCs/>
            <w:kern w:val="0"/>
            <w:szCs w:val="32"/>
            <w14:ligatures w14:val="none"/>
          </w:rPr>
          <w:t xml:space="preserve"> 22a-411a</w:t>
        </w:r>
      </w:hyperlink>
      <w:r w:rsidR="00AF3EB0">
        <w:rPr>
          <w:rFonts w:ascii="Calibri" w:eastAsia="Times New Roman" w:hAnsi="Calibri" w:cs="Times New Roman"/>
          <w:bCs/>
          <w:color w:val="000000"/>
          <w:kern w:val="0"/>
          <w:szCs w:val="32"/>
          <w14:ligatures w14:val="none"/>
        </w:rPr>
        <w:t xml:space="preserve"> of Connecticut General Statutes</w:t>
      </w:r>
      <w:r>
        <w:rPr>
          <w:rFonts w:ascii="Calibri" w:eastAsia="Times New Roman" w:hAnsi="Calibri" w:cs="Times New Roman"/>
          <w:bCs/>
          <w:color w:val="000000"/>
          <w:kern w:val="0"/>
          <w:szCs w:val="32"/>
          <w14:ligatures w14:val="none"/>
        </w:rPr>
        <w:t xml:space="preserve">, the owner of any high or significant hazard dam or similar structure shall </w:t>
      </w:r>
      <w:r w:rsidR="00AF3EB0">
        <w:rPr>
          <w:rFonts w:ascii="Calibri" w:eastAsia="Times New Roman" w:hAnsi="Calibri" w:cs="Times New Roman"/>
          <w:bCs/>
          <w:color w:val="000000"/>
          <w:kern w:val="0"/>
          <w:szCs w:val="32"/>
          <w14:ligatures w14:val="none"/>
        </w:rPr>
        <w:t>develop</w:t>
      </w:r>
      <w:r>
        <w:rPr>
          <w:rFonts w:ascii="Calibri" w:eastAsia="Times New Roman" w:hAnsi="Calibri" w:cs="Times New Roman"/>
          <w:bCs/>
          <w:color w:val="000000"/>
          <w:kern w:val="0"/>
          <w:szCs w:val="32"/>
          <w14:ligatures w14:val="none"/>
        </w:rPr>
        <w:t xml:space="preserve"> and implement and emergency action plan</w:t>
      </w:r>
      <w:r w:rsidR="00AF3EB0">
        <w:rPr>
          <w:rFonts w:ascii="Calibri" w:eastAsia="Times New Roman" w:hAnsi="Calibri" w:cs="Times New Roman"/>
          <w:bCs/>
          <w:color w:val="000000"/>
          <w:kern w:val="0"/>
          <w:szCs w:val="32"/>
          <w14:ligatures w14:val="none"/>
        </w:rPr>
        <w:t xml:space="preserve"> (EAP). The emergency action plan shall be updated every two years and copies shall be filed with the Commissioner of Energy and Environmental Protection and the Chief Executive Officer of any municipality that would </w:t>
      </w:r>
      <w:r w:rsidR="000E4BC3">
        <w:rPr>
          <w:rFonts w:ascii="Calibri" w:eastAsia="Times New Roman" w:hAnsi="Calibri" w:cs="Times New Roman"/>
          <w:bCs/>
          <w:color w:val="000000"/>
          <w:kern w:val="0"/>
          <w:szCs w:val="32"/>
          <w14:ligatures w14:val="none"/>
        </w:rPr>
        <w:t>potentially</w:t>
      </w:r>
      <w:r w:rsidR="00AF3EB0">
        <w:rPr>
          <w:rFonts w:ascii="Calibri" w:eastAsia="Times New Roman" w:hAnsi="Calibri" w:cs="Times New Roman"/>
          <w:bCs/>
          <w:color w:val="000000"/>
          <w:kern w:val="0"/>
          <w:szCs w:val="32"/>
          <w14:ligatures w14:val="none"/>
        </w:rPr>
        <w:t xml:space="preserve"> be affected in the event of an emergency. </w:t>
      </w:r>
      <w:r w:rsidR="00424A8D">
        <w:rPr>
          <w:rFonts w:ascii="Calibri" w:eastAsia="Times New Roman" w:hAnsi="Calibri" w:cs="Times New Roman"/>
          <w:bCs/>
          <w:color w:val="000000"/>
          <w:kern w:val="0"/>
          <w:szCs w:val="32"/>
          <w14:ligatures w14:val="none"/>
        </w:rPr>
        <w:t xml:space="preserve">Pursuant to this, the </w:t>
      </w:r>
      <w:r w:rsidR="00061297">
        <w:rPr>
          <w:rFonts w:ascii="Calibri" w:eastAsia="Times New Roman" w:hAnsi="Calibri" w:cs="Times New Roman"/>
          <w:bCs/>
          <w:color w:val="000000"/>
          <w:kern w:val="0"/>
          <w:szCs w:val="32"/>
          <w14:ligatures w14:val="none"/>
        </w:rPr>
        <w:t>municipality/tribal nation</w:t>
      </w:r>
      <w:r w:rsidR="00424A8D">
        <w:rPr>
          <w:rFonts w:ascii="Calibri" w:eastAsia="Times New Roman" w:hAnsi="Calibri" w:cs="Times New Roman"/>
          <w:bCs/>
          <w:color w:val="000000"/>
          <w:kern w:val="0"/>
          <w:szCs w:val="32"/>
          <w14:ligatures w14:val="none"/>
        </w:rPr>
        <w:t xml:space="preserve"> will complete an EAP for all High (Class C) or Significant (Class B) hazards dams owned by the </w:t>
      </w:r>
      <w:r w:rsidR="00061297">
        <w:rPr>
          <w:rFonts w:ascii="Calibri" w:eastAsia="Times New Roman" w:hAnsi="Calibri" w:cs="Times New Roman"/>
          <w:bCs/>
          <w:color w:val="000000"/>
          <w:kern w:val="0"/>
          <w:szCs w:val="32"/>
          <w14:ligatures w14:val="none"/>
        </w:rPr>
        <w:t>municipality/tribal nation</w:t>
      </w:r>
      <w:r w:rsidR="00424A8D">
        <w:rPr>
          <w:rFonts w:ascii="Calibri" w:eastAsia="Times New Roman" w:hAnsi="Calibri" w:cs="Times New Roman"/>
          <w:bCs/>
          <w:color w:val="000000"/>
          <w:kern w:val="0"/>
          <w:szCs w:val="32"/>
          <w14:ligatures w14:val="none"/>
        </w:rPr>
        <w:t xml:space="preserve">. </w:t>
      </w:r>
      <w:r w:rsidR="009B0C01" w:rsidRPr="00AB6265">
        <w:rPr>
          <w:rFonts w:ascii="Calibri" w:eastAsia="Calibri" w:hAnsi="Calibri" w:cs="Times New Roman"/>
          <w:color w:val="000000"/>
          <w:kern w:val="0"/>
          <w14:ligatures w14:val="none"/>
        </w:rPr>
        <w:t xml:space="preserve">The </w:t>
      </w:r>
      <w:r w:rsidR="00061297">
        <w:rPr>
          <w:rFonts w:ascii="Calibri" w:eastAsia="Calibri" w:hAnsi="Calibri" w:cs="Times New Roman"/>
          <w:color w:val="000000"/>
          <w:kern w:val="0"/>
          <w14:ligatures w14:val="none"/>
        </w:rPr>
        <w:t>municipality/tribal nation</w:t>
      </w:r>
      <w:r w:rsidR="009B0C01" w:rsidRPr="00AB6265">
        <w:rPr>
          <w:rFonts w:ascii="Calibri" w:eastAsia="Calibri" w:hAnsi="Calibri" w:cs="Times New Roman"/>
          <w:color w:val="000000"/>
          <w:kern w:val="0"/>
          <w14:ligatures w14:val="none"/>
        </w:rPr>
        <w:t xml:space="preserve"> will provide a digital copy of each EAP developed by it to the CT DESPP/DEMHS Regional Office. </w:t>
      </w:r>
    </w:p>
    <w:p w14:paraId="044BF237" w14:textId="77777777" w:rsidR="009B0C01" w:rsidRPr="00AB6265" w:rsidRDefault="009B0C01" w:rsidP="009B0C01">
      <w:pPr>
        <w:contextualSpacing/>
        <w:rPr>
          <w:rFonts w:ascii="Calibri" w:eastAsia="Calibri" w:hAnsi="Calibri" w:cs="Times New Roman"/>
          <w:color w:val="000000"/>
          <w:kern w:val="0"/>
          <w14:ligatures w14:val="none"/>
        </w:rPr>
      </w:pPr>
    </w:p>
    <w:p w14:paraId="72C27CC5" w14:textId="159DF4AF" w:rsidR="009B0C01" w:rsidRPr="00351711" w:rsidRDefault="009B0C01" w:rsidP="009B0C01">
      <w:pPr>
        <w:tabs>
          <w:tab w:val="left" w:pos="3639"/>
        </w:tabs>
        <w:rPr>
          <w:rFonts w:ascii="Calibri" w:eastAsia="Calibri" w:hAnsi="Calibri" w:cs="Times New Roman"/>
          <w:b/>
          <w:bCs/>
          <w:i/>
          <w:iCs/>
          <w:color w:val="000000"/>
          <w:kern w:val="0"/>
          <w14:ligatures w14:val="none"/>
        </w:rPr>
      </w:pPr>
      <w:r w:rsidRPr="00351711">
        <w:rPr>
          <w:rFonts w:ascii="Calibri" w:eastAsia="Calibri" w:hAnsi="Calibri" w:cs="Times New Roman"/>
          <w:b/>
          <w:bCs/>
          <w:i/>
          <w:iCs/>
          <w:color w:val="000000"/>
          <w:kern w:val="0"/>
          <w14:ligatures w14:val="none"/>
        </w:rPr>
        <w:t xml:space="preserve">NOTE: All plans in this section must be hyperlinked </w:t>
      </w:r>
      <w:r w:rsidR="00B8781A">
        <w:rPr>
          <w:rFonts w:ascii="Calibri" w:eastAsia="Calibri" w:hAnsi="Calibri" w:cs="Times New Roman"/>
          <w:b/>
          <w:bCs/>
          <w:i/>
          <w:iCs/>
          <w:color w:val="000000"/>
          <w:kern w:val="0"/>
          <w14:ligatures w14:val="none"/>
        </w:rPr>
        <w:t>or</w:t>
      </w:r>
      <w:r w:rsidRPr="00351711">
        <w:rPr>
          <w:rFonts w:ascii="Calibri" w:eastAsia="Calibri" w:hAnsi="Calibri" w:cs="Times New Roman"/>
          <w:b/>
          <w:bCs/>
          <w:i/>
          <w:iCs/>
          <w:color w:val="000000"/>
          <w:kern w:val="0"/>
          <w14:ligatures w14:val="none"/>
        </w:rPr>
        <w:t xml:space="preserve"> accessible by the local Office of Emergency Management.</w:t>
      </w:r>
      <w:r>
        <w:rPr>
          <w:rFonts w:ascii="Calibri" w:eastAsia="Calibri" w:hAnsi="Calibri" w:cs="Times New Roman"/>
          <w:b/>
          <w:bCs/>
          <w:i/>
          <w:iCs/>
          <w:color w:val="000000"/>
          <w:kern w:val="0"/>
          <w14:ligatures w14:val="none"/>
        </w:rPr>
        <w:t xml:space="preserve"> If a plan is protected, note that. </w:t>
      </w:r>
    </w:p>
    <w:tbl>
      <w:tblPr>
        <w:tblStyle w:val="GridTable41"/>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17"/>
        <w:gridCol w:w="1521"/>
        <w:gridCol w:w="1521"/>
        <w:gridCol w:w="1568"/>
      </w:tblGrid>
      <w:tr w:rsidR="009B0C01" w:rsidRPr="00AB6265" w14:paraId="6E26E052" w14:textId="77777777" w:rsidTr="00B67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shd w:val="clear" w:color="auto" w:fill="323E4F"/>
          </w:tcPr>
          <w:p w14:paraId="2A397E37" w14:textId="77777777" w:rsidR="009B0C01" w:rsidRPr="00AB6265" w:rsidRDefault="009B0C01" w:rsidP="00B6732B">
            <w:pPr>
              <w:rPr>
                <w:rFonts w:ascii="Calibri" w:eastAsia="Calibri" w:hAnsi="Calibri" w:cs="Times New Roman"/>
                <w:sz w:val="24"/>
              </w:rPr>
            </w:pPr>
            <w:r>
              <w:rPr>
                <w:rFonts w:ascii="Calibri" w:eastAsia="Calibri" w:hAnsi="Calibri" w:cs="Times New Roman"/>
                <w:sz w:val="24"/>
              </w:rPr>
              <w:t>Dam EAP Title</w:t>
            </w:r>
          </w:p>
        </w:tc>
        <w:tc>
          <w:tcPr>
            <w:tcW w:w="1238" w:type="pct"/>
            <w:shd w:val="clear" w:color="auto" w:fill="323E4F"/>
          </w:tcPr>
          <w:p w14:paraId="7AABC624"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Name of Dam</w:t>
            </w:r>
          </w:p>
        </w:tc>
        <w:tc>
          <w:tcPr>
            <w:tcW w:w="813" w:type="pct"/>
            <w:shd w:val="clear" w:color="auto" w:fill="323E4F"/>
          </w:tcPr>
          <w:p w14:paraId="2ADD3BD4"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Dam Owner</w:t>
            </w:r>
          </w:p>
        </w:tc>
        <w:tc>
          <w:tcPr>
            <w:tcW w:w="813" w:type="pct"/>
            <w:shd w:val="clear" w:color="auto" w:fill="323E4F"/>
            <w:vAlign w:val="bottom"/>
          </w:tcPr>
          <w:p w14:paraId="044D0B76"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 xml:space="preserve">Public or Private </w:t>
            </w:r>
          </w:p>
        </w:tc>
        <w:tc>
          <w:tcPr>
            <w:tcW w:w="838" w:type="pct"/>
            <w:shd w:val="clear" w:color="auto" w:fill="323E4F"/>
            <w:vAlign w:val="bottom"/>
          </w:tcPr>
          <w:p w14:paraId="1ABD605F" w14:textId="77777777" w:rsidR="009B0C01" w:rsidRPr="00AB6265"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AB6265">
              <w:rPr>
                <w:rFonts w:ascii="Calibri" w:eastAsia="Calibri" w:hAnsi="Calibri" w:cs="Times New Roman"/>
                <w:sz w:val="24"/>
              </w:rPr>
              <w:t>Date Latest Update</w:t>
            </w:r>
            <w:r>
              <w:rPr>
                <w:rFonts w:ascii="Calibri" w:eastAsia="Calibri" w:hAnsi="Calibri" w:cs="Times New Roman"/>
                <w:sz w:val="24"/>
              </w:rPr>
              <w:t>d</w:t>
            </w:r>
          </w:p>
        </w:tc>
      </w:tr>
      <w:tr w:rsidR="009B0C01" w:rsidRPr="00AB6265" w14:paraId="343CDAAB"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shd w:val="clear" w:color="auto" w:fill="F2F2F2"/>
          </w:tcPr>
          <w:p w14:paraId="64789263" w14:textId="77777777" w:rsidR="009B0C01" w:rsidRPr="00AB6265" w:rsidRDefault="009B0C01" w:rsidP="00B6732B">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shd w:val="clear" w:color="auto" w:fill="F2F2F2"/>
          </w:tcPr>
          <w:p w14:paraId="0094CFB0" w14:textId="367CEDC2"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w:t>
            </w:r>
            <w:r w:rsidR="00424A8D">
              <w:rPr>
                <w:rFonts w:ascii="Calibri" w:eastAsia="Calibri" w:hAnsi="Calibri" w:cs="Times New Roman"/>
                <w:bCs/>
                <w:color w:val="000000"/>
                <w:highlight w:val="yellow"/>
              </w:rPr>
              <w:t>Dam</w:t>
            </w:r>
            <w:r w:rsidRPr="00AB6265">
              <w:rPr>
                <w:rFonts w:ascii="Calibri" w:eastAsia="Calibri" w:hAnsi="Calibri" w:cs="Times New Roman"/>
                <w:bCs/>
                <w:color w:val="000000"/>
                <w:highlight w:val="yellow"/>
              </w:rPr>
              <w:t xml:space="preserve"> </w:t>
            </w:r>
            <w:r w:rsidR="00424A8D">
              <w:rPr>
                <w:rFonts w:ascii="Calibri" w:eastAsia="Calibri" w:hAnsi="Calibri" w:cs="Times New Roman"/>
                <w:bCs/>
                <w:color w:val="000000"/>
                <w:highlight w:val="yellow"/>
              </w:rPr>
              <w:t>Name</w:t>
            </w:r>
            <w:r w:rsidRPr="00AB6265">
              <w:rPr>
                <w:rFonts w:ascii="Calibri" w:eastAsia="Calibri" w:hAnsi="Calibri" w:cs="Times New Roman"/>
                <w:bCs/>
                <w:color w:val="000000"/>
                <w:highlight w:val="yellow"/>
              </w:rPr>
              <w:t>]</w:t>
            </w:r>
          </w:p>
        </w:tc>
        <w:tc>
          <w:tcPr>
            <w:tcW w:w="813" w:type="pct"/>
            <w:shd w:val="clear" w:color="auto" w:fill="F2F2F2"/>
          </w:tcPr>
          <w:p w14:paraId="67F03FBE"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[dam owner]</w:t>
            </w:r>
          </w:p>
        </w:tc>
        <w:tc>
          <w:tcPr>
            <w:tcW w:w="813" w:type="pct"/>
            <w:shd w:val="clear" w:color="auto" w:fill="F2F2F2"/>
          </w:tcPr>
          <w:p w14:paraId="06CA4DB2"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1A13534C"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shd w:val="clear" w:color="auto" w:fill="F2F2F2"/>
          </w:tcPr>
          <w:p w14:paraId="726F55D6" w14:textId="77777777" w:rsidR="009B0C01" w:rsidRPr="00AB6265"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424A8D" w:rsidRPr="00AB6265" w14:paraId="28298E46"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tcPr>
          <w:p w14:paraId="1D9DA991" w14:textId="77777777" w:rsidR="00424A8D" w:rsidRPr="00AB6265" w:rsidRDefault="00424A8D" w:rsidP="00424A8D">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tcPr>
          <w:p w14:paraId="447ED22D" w14:textId="786AB9F6"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3E4B16">
              <w:rPr>
                <w:rFonts w:ascii="Calibri" w:eastAsia="Calibri" w:hAnsi="Calibri" w:cs="Times New Roman"/>
                <w:bCs/>
                <w:color w:val="000000"/>
                <w:highlight w:val="yellow"/>
              </w:rPr>
              <w:t>[Dam Name]</w:t>
            </w:r>
          </w:p>
        </w:tc>
        <w:tc>
          <w:tcPr>
            <w:tcW w:w="813" w:type="pct"/>
          </w:tcPr>
          <w:p w14:paraId="5051F285"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2341E3">
              <w:rPr>
                <w:rFonts w:ascii="Calibri" w:eastAsia="Calibri" w:hAnsi="Calibri" w:cs="Times New Roman"/>
                <w:bCs/>
                <w:color w:val="000000"/>
                <w:highlight w:val="yellow"/>
              </w:rPr>
              <w:t>[dam owner]</w:t>
            </w:r>
          </w:p>
        </w:tc>
        <w:tc>
          <w:tcPr>
            <w:tcW w:w="813" w:type="pct"/>
          </w:tcPr>
          <w:p w14:paraId="72D1C0EA"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73E2C0B9"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tcPr>
          <w:p w14:paraId="5D0872D0"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424A8D" w:rsidRPr="00AB6265" w14:paraId="5CB7D010"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shd w:val="clear" w:color="auto" w:fill="F2F2F2"/>
          </w:tcPr>
          <w:p w14:paraId="5D43DECE" w14:textId="77777777" w:rsidR="00424A8D" w:rsidRPr="00AB6265" w:rsidRDefault="00424A8D" w:rsidP="00424A8D">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shd w:val="clear" w:color="auto" w:fill="F2F2F2"/>
          </w:tcPr>
          <w:p w14:paraId="0FC77AB4" w14:textId="41B5EE0B"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3E4B16">
              <w:rPr>
                <w:rFonts w:ascii="Calibri" w:eastAsia="Calibri" w:hAnsi="Calibri" w:cs="Times New Roman"/>
                <w:bCs/>
                <w:color w:val="000000"/>
                <w:highlight w:val="yellow"/>
              </w:rPr>
              <w:t>[Dam Name]</w:t>
            </w:r>
          </w:p>
        </w:tc>
        <w:tc>
          <w:tcPr>
            <w:tcW w:w="813" w:type="pct"/>
            <w:shd w:val="clear" w:color="auto" w:fill="F2F2F2"/>
          </w:tcPr>
          <w:p w14:paraId="72BAF426"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2341E3">
              <w:rPr>
                <w:rFonts w:ascii="Calibri" w:eastAsia="Calibri" w:hAnsi="Calibri" w:cs="Times New Roman"/>
                <w:bCs/>
                <w:color w:val="000000"/>
                <w:highlight w:val="yellow"/>
              </w:rPr>
              <w:t>[dam owner]</w:t>
            </w:r>
          </w:p>
        </w:tc>
        <w:tc>
          <w:tcPr>
            <w:tcW w:w="813" w:type="pct"/>
            <w:shd w:val="clear" w:color="auto" w:fill="F2F2F2"/>
          </w:tcPr>
          <w:p w14:paraId="09354ED1"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5D1D68E3"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shd w:val="clear" w:color="auto" w:fill="F2F2F2"/>
          </w:tcPr>
          <w:p w14:paraId="4C4DB8D0"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424A8D" w:rsidRPr="00AB6265" w14:paraId="33F1E38B"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tcPr>
          <w:p w14:paraId="12B5E11D" w14:textId="77777777" w:rsidR="00424A8D" w:rsidRPr="00AB6265" w:rsidRDefault="00424A8D" w:rsidP="00424A8D">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tcPr>
          <w:p w14:paraId="6689CD34" w14:textId="1068C976"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3E4B16">
              <w:rPr>
                <w:rFonts w:ascii="Calibri" w:eastAsia="Calibri" w:hAnsi="Calibri" w:cs="Times New Roman"/>
                <w:bCs/>
                <w:color w:val="000000"/>
                <w:highlight w:val="yellow"/>
              </w:rPr>
              <w:t>[Dam Name]</w:t>
            </w:r>
          </w:p>
        </w:tc>
        <w:tc>
          <w:tcPr>
            <w:tcW w:w="813" w:type="pct"/>
          </w:tcPr>
          <w:p w14:paraId="4F924285"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2341E3">
              <w:rPr>
                <w:rFonts w:ascii="Calibri" w:eastAsia="Calibri" w:hAnsi="Calibri" w:cs="Times New Roman"/>
                <w:bCs/>
                <w:color w:val="000000"/>
                <w:highlight w:val="yellow"/>
              </w:rPr>
              <w:t>[dam owner]</w:t>
            </w:r>
          </w:p>
        </w:tc>
        <w:tc>
          <w:tcPr>
            <w:tcW w:w="813" w:type="pct"/>
          </w:tcPr>
          <w:p w14:paraId="390EC11B"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06130C04"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tcPr>
          <w:p w14:paraId="23C0BBD0"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424A8D" w:rsidRPr="00AB6265" w14:paraId="00F0E708"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shd w:val="clear" w:color="auto" w:fill="F2F2F2"/>
          </w:tcPr>
          <w:p w14:paraId="61B32230" w14:textId="77777777" w:rsidR="00424A8D" w:rsidRPr="00AB6265" w:rsidRDefault="00424A8D" w:rsidP="00424A8D">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shd w:val="clear" w:color="auto" w:fill="F2F2F2"/>
          </w:tcPr>
          <w:p w14:paraId="30336B59" w14:textId="2E62E0BE"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3E4B16">
              <w:rPr>
                <w:rFonts w:ascii="Calibri" w:eastAsia="Calibri" w:hAnsi="Calibri" w:cs="Times New Roman"/>
                <w:bCs/>
                <w:color w:val="000000"/>
                <w:highlight w:val="yellow"/>
              </w:rPr>
              <w:t>[Dam Name]</w:t>
            </w:r>
          </w:p>
        </w:tc>
        <w:tc>
          <w:tcPr>
            <w:tcW w:w="813" w:type="pct"/>
            <w:shd w:val="clear" w:color="auto" w:fill="F2F2F2"/>
          </w:tcPr>
          <w:p w14:paraId="3FA9FBFD"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2341E3">
              <w:rPr>
                <w:rFonts w:ascii="Calibri" w:eastAsia="Calibri" w:hAnsi="Calibri" w:cs="Times New Roman"/>
                <w:bCs/>
                <w:color w:val="000000"/>
                <w:highlight w:val="yellow"/>
              </w:rPr>
              <w:t>[dam owner]</w:t>
            </w:r>
          </w:p>
        </w:tc>
        <w:tc>
          <w:tcPr>
            <w:tcW w:w="813" w:type="pct"/>
            <w:shd w:val="clear" w:color="auto" w:fill="F2F2F2"/>
          </w:tcPr>
          <w:p w14:paraId="7734FDC3"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46F80E69"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shd w:val="clear" w:color="auto" w:fill="F2F2F2"/>
          </w:tcPr>
          <w:p w14:paraId="354DB3A1"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424A8D" w:rsidRPr="00AB6265" w14:paraId="3F03B8BC"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tcPr>
          <w:p w14:paraId="34DBD295" w14:textId="77777777" w:rsidR="00424A8D" w:rsidRPr="00AB6265" w:rsidRDefault="00424A8D" w:rsidP="00424A8D">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tcPr>
          <w:p w14:paraId="702A6C34" w14:textId="26F9D2FA"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3E4B16">
              <w:rPr>
                <w:rFonts w:ascii="Calibri" w:eastAsia="Calibri" w:hAnsi="Calibri" w:cs="Times New Roman"/>
                <w:bCs/>
                <w:color w:val="000000"/>
                <w:highlight w:val="yellow"/>
              </w:rPr>
              <w:t>[Dam Name]</w:t>
            </w:r>
          </w:p>
        </w:tc>
        <w:tc>
          <w:tcPr>
            <w:tcW w:w="813" w:type="pct"/>
          </w:tcPr>
          <w:p w14:paraId="2685F693"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2341E3">
              <w:rPr>
                <w:rFonts w:ascii="Calibri" w:eastAsia="Calibri" w:hAnsi="Calibri" w:cs="Times New Roman"/>
                <w:bCs/>
                <w:color w:val="000000"/>
                <w:highlight w:val="yellow"/>
              </w:rPr>
              <w:t>[dam owner]</w:t>
            </w:r>
          </w:p>
        </w:tc>
        <w:tc>
          <w:tcPr>
            <w:tcW w:w="813" w:type="pct"/>
          </w:tcPr>
          <w:p w14:paraId="7C512204"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4F92F1A2"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tcPr>
          <w:p w14:paraId="534CA932" w14:textId="77777777" w:rsidR="00424A8D" w:rsidRPr="00AB6265" w:rsidRDefault="00424A8D" w:rsidP="00424A8D">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r w:rsidR="00424A8D" w:rsidRPr="00AB6265" w14:paraId="1F947CE0"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pct"/>
            <w:shd w:val="clear" w:color="auto" w:fill="F2F2F2"/>
          </w:tcPr>
          <w:p w14:paraId="0CD2C869" w14:textId="77777777" w:rsidR="00424A8D" w:rsidRPr="00AB6265" w:rsidRDefault="00424A8D" w:rsidP="00424A8D">
            <w:pPr>
              <w:rPr>
                <w:rFonts w:ascii="Calibri" w:eastAsia="Calibri" w:hAnsi="Calibri" w:cs="Times New Roman"/>
                <w:highlight w:val="yellow"/>
              </w:rPr>
            </w:pPr>
            <w:r w:rsidRPr="00AB6265">
              <w:rPr>
                <w:rFonts w:ascii="Calibri" w:eastAsia="Calibri" w:hAnsi="Calibri" w:cs="Times New Roman"/>
                <w:highlight w:val="yellow"/>
              </w:rPr>
              <w:t>[TITLE]</w:t>
            </w:r>
          </w:p>
        </w:tc>
        <w:tc>
          <w:tcPr>
            <w:tcW w:w="1238" w:type="pct"/>
            <w:shd w:val="clear" w:color="auto" w:fill="F2F2F2"/>
          </w:tcPr>
          <w:p w14:paraId="0D5F1BE5" w14:textId="27D14CDE"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3E4B16">
              <w:rPr>
                <w:rFonts w:ascii="Calibri" w:eastAsia="Calibri" w:hAnsi="Calibri" w:cs="Times New Roman"/>
                <w:bCs/>
                <w:color w:val="000000"/>
                <w:highlight w:val="yellow"/>
              </w:rPr>
              <w:t>[Dam Name]</w:t>
            </w:r>
          </w:p>
        </w:tc>
        <w:tc>
          <w:tcPr>
            <w:tcW w:w="813" w:type="pct"/>
            <w:shd w:val="clear" w:color="auto" w:fill="F2F2F2"/>
          </w:tcPr>
          <w:p w14:paraId="14BDD911"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2341E3">
              <w:rPr>
                <w:rFonts w:ascii="Calibri" w:eastAsia="Calibri" w:hAnsi="Calibri" w:cs="Times New Roman"/>
                <w:bCs/>
                <w:color w:val="000000"/>
                <w:highlight w:val="yellow"/>
              </w:rPr>
              <w:t>[dam owner]</w:t>
            </w:r>
          </w:p>
        </w:tc>
        <w:tc>
          <w:tcPr>
            <w:tcW w:w="813" w:type="pct"/>
            <w:shd w:val="clear" w:color="auto" w:fill="F2F2F2"/>
          </w:tcPr>
          <w:p w14:paraId="523D0F7B"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[PUBLIC/</w:t>
            </w:r>
          </w:p>
          <w:p w14:paraId="0B87C544"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AB6265">
              <w:rPr>
                <w:rFonts w:ascii="Calibri" w:eastAsia="Calibri" w:hAnsi="Calibri" w:cs="Times New Roman"/>
                <w:bCs/>
                <w:color w:val="000000"/>
                <w:highlight w:val="yellow"/>
              </w:rPr>
              <w:t>PRIVATE]</w:t>
            </w:r>
          </w:p>
        </w:tc>
        <w:tc>
          <w:tcPr>
            <w:tcW w:w="838" w:type="pct"/>
            <w:shd w:val="clear" w:color="auto" w:fill="F2F2F2"/>
          </w:tcPr>
          <w:p w14:paraId="72A78489" w14:textId="77777777" w:rsidR="00424A8D" w:rsidRPr="00AB6265" w:rsidRDefault="00424A8D" w:rsidP="00424A8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AB6265">
              <w:rPr>
                <w:rFonts w:ascii="Calibri" w:eastAsia="Calibri" w:hAnsi="Calibri" w:cs="Times New Roman"/>
                <w:bCs/>
                <w:color w:val="000000"/>
                <w:highlight w:val="yellow"/>
              </w:rPr>
              <w:t>[DATE]</w:t>
            </w:r>
          </w:p>
        </w:tc>
      </w:tr>
    </w:tbl>
    <w:p w14:paraId="0A9B2AE6" w14:textId="77777777" w:rsidR="000E4BC3" w:rsidRDefault="000E4BC3" w:rsidP="009B0C01"/>
    <w:p w14:paraId="1E874FA7" w14:textId="2DA091C9" w:rsidR="009B0C01" w:rsidRPr="000E4BC3" w:rsidRDefault="000E4BC3" w:rsidP="009B0C01">
      <w:pPr>
        <w:rPr>
          <w:rFonts w:ascii="Calibri" w:hAnsi="Calibri" w:cs="Calibri"/>
        </w:rPr>
      </w:pPr>
      <w:r w:rsidRPr="000E4BC3">
        <w:rPr>
          <w:rFonts w:ascii="Calibri" w:hAnsi="Calibri" w:cs="Calibri"/>
        </w:rPr>
        <w:t xml:space="preserve">Reference: </w:t>
      </w:r>
      <w:hyperlink r:id="rId68" w:history="1">
        <w:r w:rsidRPr="000E4BC3">
          <w:rPr>
            <w:rStyle w:val="Hyperlink"/>
            <w:rFonts w:ascii="Calibri" w:hAnsi="Calibri" w:cs="Calibri"/>
          </w:rPr>
          <w:t>Department of Energy and Environmental Protection (DEEP) Dam Safety Regulatory Program</w:t>
        </w:r>
      </w:hyperlink>
      <w:r w:rsidR="009B0C01" w:rsidRPr="000E4BC3">
        <w:rPr>
          <w:rFonts w:ascii="Calibri" w:hAnsi="Calibri" w:cs="Calibri"/>
        </w:rPr>
        <w:br w:type="page"/>
      </w:r>
    </w:p>
    <w:p w14:paraId="48078EF0" w14:textId="77777777" w:rsidR="009B0C01" w:rsidRDefault="009B0C01" w:rsidP="00EB410B">
      <w:pPr>
        <w:pStyle w:val="Heading2"/>
      </w:pPr>
      <w:bookmarkStart w:id="78" w:name="_Toc204682659"/>
      <w:r>
        <w:lastRenderedPageBreak/>
        <w:t>Oil and Hazardous Materials Response</w:t>
      </w:r>
      <w:bookmarkEnd w:id="78"/>
    </w:p>
    <w:p w14:paraId="4CE51C9D" w14:textId="77777777" w:rsidR="009B0C01" w:rsidRDefault="009B0C01" w:rsidP="00EB410B">
      <w:pPr>
        <w:pStyle w:val="Heading3"/>
      </w:pPr>
      <w:bookmarkStart w:id="79" w:name="_Toc204682660"/>
      <w:r w:rsidRPr="00627D29">
        <w:t>Hazardous Materials Response Plans and Procedures</w:t>
      </w:r>
      <w:bookmarkEnd w:id="79"/>
    </w:p>
    <w:p w14:paraId="0C8790C6" w14:textId="6A9CF320" w:rsidR="009B0C01" w:rsidRPr="0039395F" w:rsidRDefault="009B0C01" w:rsidP="009B0C01">
      <w:pPr>
        <w:tabs>
          <w:tab w:val="left" w:pos="3639"/>
        </w:tabs>
        <w:rPr>
          <w:rFonts w:ascii="Calibri" w:eastAsia="Calibri" w:hAnsi="Calibri" w:cs="Times New Roman"/>
          <w:i/>
          <w:iCs/>
          <w:color w:val="000000"/>
          <w:kern w:val="0"/>
          <w14:ligatures w14:val="none"/>
        </w:rPr>
      </w:pPr>
      <w:r w:rsidRPr="0039395F">
        <w:rPr>
          <w:rFonts w:ascii="Calibri" w:eastAsia="Calibri" w:hAnsi="Calibri" w:cs="Times New Roman"/>
          <w:i/>
          <w:iCs/>
          <w:color w:val="000000"/>
          <w:kern w:val="0"/>
          <w:highlight w:val="lightGray"/>
          <w14:ligatures w14:val="none"/>
        </w:rPr>
        <w:t>NOTE: All plans in this section must be accessible by the local Office of Emergency Management.</w:t>
      </w:r>
    </w:p>
    <w:tbl>
      <w:tblPr>
        <w:tblStyle w:val="GridTable413"/>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343"/>
        <w:gridCol w:w="1980"/>
        <w:gridCol w:w="1980"/>
      </w:tblGrid>
      <w:tr w:rsidR="009B0C01" w:rsidRPr="008F7777" w14:paraId="57537783" w14:textId="77777777" w:rsidTr="00B67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323E4F"/>
            <w:vAlign w:val="bottom"/>
          </w:tcPr>
          <w:p w14:paraId="47C9B852" w14:textId="77777777" w:rsidR="009B0C01" w:rsidRPr="008F7777" w:rsidRDefault="009B0C01" w:rsidP="00B6732B">
            <w:pPr>
              <w:rPr>
                <w:rFonts w:ascii="Calibri" w:eastAsia="Calibri" w:hAnsi="Calibri" w:cs="Times New Roman"/>
                <w:sz w:val="24"/>
              </w:rPr>
            </w:pPr>
            <w:r w:rsidRPr="008F7777">
              <w:rPr>
                <w:rFonts w:ascii="Calibri" w:eastAsia="Calibri" w:hAnsi="Calibri" w:cs="Times New Roman"/>
                <w:sz w:val="24"/>
              </w:rPr>
              <w:t>Plan</w:t>
            </w:r>
            <w:r>
              <w:rPr>
                <w:rFonts w:ascii="Calibri" w:eastAsia="Calibri" w:hAnsi="Calibri" w:cs="Times New Roman"/>
                <w:sz w:val="24"/>
              </w:rPr>
              <w:t>/Procedure</w:t>
            </w:r>
            <w:r w:rsidRPr="008F7777">
              <w:rPr>
                <w:rFonts w:ascii="Calibri" w:eastAsia="Calibri" w:hAnsi="Calibri" w:cs="Times New Roman"/>
                <w:sz w:val="24"/>
              </w:rPr>
              <w:t xml:space="preserve"> Title</w:t>
            </w:r>
          </w:p>
        </w:tc>
        <w:tc>
          <w:tcPr>
            <w:tcW w:w="1252" w:type="pct"/>
            <w:shd w:val="clear" w:color="auto" w:fill="323E4F"/>
            <w:vAlign w:val="bottom"/>
          </w:tcPr>
          <w:p w14:paraId="20B10B11" w14:textId="77777777" w:rsidR="009B0C01" w:rsidRPr="008F7777"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Municipal Department Responsible for Plan/Procedure</w:t>
            </w:r>
            <w:r w:rsidRPr="008F7777">
              <w:rPr>
                <w:rFonts w:ascii="Calibri" w:eastAsia="Calibri" w:hAnsi="Calibri" w:cs="Times New Roman"/>
                <w:sz w:val="24"/>
              </w:rPr>
              <w:t xml:space="preserve"> </w:t>
            </w:r>
          </w:p>
        </w:tc>
        <w:tc>
          <w:tcPr>
            <w:tcW w:w="1058" w:type="pct"/>
            <w:shd w:val="clear" w:color="auto" w:fill="323E4F"/>
          </w:tcPr>
          <w:p w14:paraId="43024685" w14:textId="77777777" w:rsidR="009B0C01" w:rsidRPr="008F7777"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Point of Contact (name, title, phone, email)</w:t>
            </w:r>
          </w:p>
        </w:tc>
        <w:tc>
          <w:tcPr>
            <w:tcW w:w="1058" w:type="pct"/>
            <w:shd w:val="clear" w:color="auto" w:fill="323E4F"/>
            <w:vAlign w:val="bottom"/>
          </w:tcPr>
          <w:p w14:paraId="495830C3" w14:textId="77777777" w:rsidR="009B0C01" w:rsidRPr="008F7777"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8F7777">
              <w:rPr>
                <w:rFonts w:ascii="Calibri" w:eastAsia="Calibri" w:hAnsi="Calibri" w:cs="Times New Roman"/>
                <w:sz w:val="24"/>
              </w:rPr>
              <w:t>Date La</w:t>
            </w:r>
            <w:r>
              <w:rPr>
                <w:rFonts w:ascii="Calibri" w:eastAsia="Calibri" w:hAnsi="Calibri" w:cs="Times New Roman"/>
                <w:sz w:val="24"/>
              </w:rPr>
              <w:t>st</w:t>
            </w:r>
            <w:r w:rsidRPr="008F7777">
              <w:rPr>
                <w:rFonts w:ascii="Calibri" w:eastAsia="Calibri" w:hAnsi="Calibri" w:cs="Times New Roman"/>
                <w:sz w:val="24"/>
              </w:rPr>
              <w:t xml:space="preserve"> Update</w:t>
            </w:r>
            <w:r>
              <w:rPr>
                <w:rFonts w:ascii="Calibri" w:eastAsia="Calibri" w:hAnsi="Calibri" w:cs="Times New Roman"/>
                <w:sz w:val="24"/>
              </w:rPr>
              <w:t>d</w:t>
            </w:r>
          </w:p>
        </w:tc>
      </w:tr>
      <w:tr w:rsidR="009B0C01" w:rsidRPr="008F7777" w14:paraId="6662C707" w14:textId="77777777" w:rsidTr="004F0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E8E8E8" w:themeFill="background2"/>
          </w:tcPr>
          <w:p w14:paraId="381CD227" w14:textId="77777777" w:rsidR="009B0C01" w:rsidRPr="008F7777" w:rsidRDefault="009B0C01" w:rsidP="00B6732B">
            <w:pPr>
              <w:rPr>
                <w:rFonts w:ascii="Calibri" w:eastAsia="Calibri" w:hAnsi="Calibri" w:cs="Times New Roman"/>
                <w:highlight w:val="yellow"/>
              </w:rPr>
            </w:pPr>
            <w:r w:rsidRPr="008F7777">
              <w:rPr>
                <w:rFonts w:ascii="Calibri" w:eastAsia="Calibri" w:hAnsi="Calibri" w:cs="Times New Roman"/>
                <w:highlight w:val="yellow"/>
              </w:rPr>
              <w:t>[TITLE]</w:t>
            </w:r>
          </w:p>
        </w:tc>
        <w:tc>
          <w:tcPr>
            <w:tcW w:w="1252" w:type="pct"/>
            <w:shd w:val="clear" w:color="auto" w:fill="E8E8E8" w:themeFill="background2"/>
          </w:tcPr>
          <w:p w14:paraId="44B6FBC8"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[NAME/ CONTACT INFO]</w:t>
            </w:r>
          </w:p>
        </w:tc>
        <w:tc>
          <w:tcPr>
            <w:tcW w:w="1058" w:type="pct"/>
            <w:shd w:val="clear" w:color="auto" w:fill="E8E8E8" w:themeFill="background2"/>
          </w:tcPr>
          <w:p w14:paraId="3AE60AC9"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1058" w:type="pct"/>
            <w:shd w:val="clear" w:color="auto" w:fill="E8E8E8" w:themeFill="background2"/>
          </w:tcPr>
          <w:p w14:paraId="2638A6C6"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8F7777">
              <w:rPr>
                <w:rFonts w:ascii="Calibri" w:eastAsia="Calibri" w:hAnsi="Calibri" w:cs="Times New Roman"/>
                <w:bCs/>
                <w:color w:val="000000"/>
                <w:highlight w:val="yellow"/>
              </w:rPr>
              <w:t>[DATE]</w:t>
            </w:r>
          </w:p>
        </w:tc>
      </w:tr>
      <w:tr w:rsidR="009B0C01" w:rsidRPr="008F7777" w14:paraId="09A2AA2F" w14:textId="77777777" w:rsidTr="004F02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E8E8E8" w:themeFill="background2"/>
          </w:tcPr>
          <w:p w14:paraId="767A5438" w14:textId="77777777" w:rsidR="009B0C01" w:rsidRPr="008F7777" w:rsidRDefault="009B0C01" w:rsidP="00B6732B">
            <w:pPr>
              <w:rPr>
                <w:rFonts w:ascii="Calibri" w:eastAsia="Calibri" w:hAnsi="Calibri" w:cs="Times New Roman"/>
                <w:highlight w:val="yellow"/>
              </w:rPr>
            </w:pPr>
            <w:r w:rsidRPr="008F7777">
              <w:rPr>
                <w:rFonts w:ascii="Calibri" w:eastAsia="Calibri" w:hAnsi="Calibri" w:cs="Times New Roman"/>
                <w:highlight w:val="yellow"/>
              </w:rPr>
              <w:t>[TITLE]</w:t>
            </w:r>
          </w:p>
        </w:tc>
        <w:tc>
          <w:tcPr>
            <w:tcW w:w="1252" w:type="pct"/>
            <w:shd w:val="clear" w:color="auto" w:fill="E8E8E8" w:themeFill="background2"/>
          </w:tcPr>
          <w:p w14:paraId="4DFDF223"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[NAME/ CONTACT INFO]</w:t>
            </w:r>
          </w:p>
        </w:tc>
        <w:tc>
          <w:tcPr>
            <w:tcW w:w="1058" w:type="pct"/>
            <w:shd w:val="clear" w:color="auto" w:fill="E8E8E8" w:themeFill="background2"/>
          </w:tcPr>
          <w:p w14:paraId="223F040E"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58" w:type="pct"/>
            <w:shd w:val="clear" w:color="auto" w:fill="E8E8E8" w:themeFill="background2"/>
          </w:tcPr>
          <w:p w14:paraId="668B50AB"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8F7777">
              <w:rPr>
                <w:rFonts w:ascii="Calibri" w:eastAsia="Calibri" w:hAnsi="Calibri" w:cs="Times New Roman"/>
                <w:bCs/>
                <w:color w:val="000000"/>
                <w:highlight w:val="yellow"/>
              </w:rPr>
              <w:t>[DATE]</w:t>
            </w:r>
          </w:p>
        </w:tc>
      </w:tr>
      <w:tr w:rsidR="009B0C01" w:rsidRPr="008F7777" w14:paraId="7D1EB783" w14:textId="77777777" w:rsidTr="004F0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E8E8E8" w:themeFill="background2"/>
          </w:tcPr>
          <w:p w14:paraId="40677C6E" w14:textId="77777777" w:rsidR="009B0C01" w:rsidRPr="008F7777" w:rsidRDefault="009B0C01" w:rsidP="00B6732B">
            <w:pPr>
              <w:rPr>
                <w:rFonts w:ascii="Calibri" w:eastAsia="Calibri" w:hAnsi="Calibri" w:cs="Times New Roman"/>
                <w:highlight w:val="yellow"/>
              </w:rPr>
            </w:pPr>
            <w:r w:rsidRPr="008F7777">
              <w:rPr>
                <w:rFonts w:ascii="Calibri" w:eastAsia="Calibri" w:hAnsi="Calibri" w:cs="Times New Roman"/>
                <w:highlight w:val="yellow"/>
              </w:rPr>
              <w:t>[TITLE]</w:t>
            </w:r>
          </w:p>
        </w:tc>
        <w:tc>
          <w:tcPr>
            <w:tcW w:w="1252" w:type="pct"/>
            <w:shd w:val="clear" w:color="auto" w:fill="E8E8E8" w:themeFill="background2"/>
          </w:tcPr>
          <w:p w14:paraId="5D1D5A02"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[NAME/ CONTACT INFO]</w:t>
            </w:r>
          </w:p>
        </w:tc>
        <w:tc>
          <w:tcPr>
            <w:tcW w:w="1058" w:type="pct"/>
            <w:shd w:val="clear" w:color="auto" w:fill="E8E8E8" w:themeFill="background2"/>
          </w:tcPr>
          <w:p w14:paraId="4A12D498"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58" w:type="pct"/>
            <w:shd w:val="clear" w:color="auto" w:fill="E8E8E8" w:themeFill="background2"/>
          </w:tcPr>
          <w:p w14:paraId="4F72AB34"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[DATE]</w:t>
            </w:r>
          </w:p>
        </w:tc>
      </w:tr>
      <w:tr w:rsidR="009B0C01" w:rsidRPr="008F7777" w14:paraId="38DE3394" w14:textId="77777777" w:rsidTr="004F02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E8E8E8" w:themeFill="background2"/>
          </w:tcPr>
          <w:p w14:paraId="1E7323B0" w14:textId="77777777" w:rsidR="009B0C01" w:rsidRPr="008F7777" w:rsidRDefault="009B0C01" w:rsidP="00B6732B">
            <w:pPr>
              <w:rPr>
                <w:rFonts w:ascii="Calibri" w:eastAsia="Calibri" w:hAnsi="Calibri" w:cs="Times New Roman"/>
                <w:highlight w:val="yellow"/>
              </w:rPr>
            </w:pPr>
            <w:r w:rsidRPr="008F7777">
              <w:rPr>
                <w:rFonts w:ascii="Calibri" w:eastAsia="Calibri" w:hAnsi="Calibri" w:cs="Times New Roman"/>
                <w:highlight w:val="yellow"/>
              </w:rPr>
              <w:t>[TITLE]</w:t>
            </w:r>
          </w:p>
        </w:tc>
        <w:tc>
          <w:tcPr>
            <w:tcW w:w="1252" w:type="pct"/>
            <w:shd w:val="clear" w:color="auto" w:fill="E8E8E8" w:themeFill="background2"/>
          </w:tcPr>
          <w:p w14:paraId="422CDD98"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[NAME/ CONTACT INFO]</w:t>
            </w:r>
          </w:p>
        </w:tc>
        <w:tc>
          <w:tcPr>
            <w:tcW w:w="1058" w:type="pct"/>
            <w:shd w:val="clear" w:color="auto" w:fill="E8E8E8" w:themeFill="background2"/>
          </w:tcPr>
          <w:p w14:paraId="4E3DF512"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58" w:type="pct"/>
            <w:shd w:val="clear" w:color="auto" w:fill="E8E8E8" w:themeFill="background2"/>
          </w:tcPr>
          <w:p w14:paraId="39EFA01C"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[DATE]</w:t>
            </w:r>
          </w:p>
        </w:tc>
      </w:tr>
    </w:tbl>
    <w:p w14:paraId="3F6D93B3" w14:textId="77777777" w:rsidR="009B0C01" w:rsidRDefault="009B0C01" w:rsidP="009B0C01">
      <w:pPr>
        <w:rPr>
          <w:rFonts w:ascii="Calibri" w:eastAsia="Calibri" w:hAnsi="Calibri" w:cs="Times New Roman"/>
          <w:color w:val="000000"/>
          <w:kern w:val="0"/>
          <w14:ligatures w14:val="none"/>
        </w:rPr>
      </w:pPr>
    </w:p>
    <w:p w14:paraId="69C8192F" w14:textId="77777777" w:rsidR="009B0C01" w:rsidRDefault="009B0C01" w:rsidP="00EB410B">
      <w:pPr>
        <w:pStyle w:val="Heading3"/>
      </w:pPr>
      <w:bookmarkStart w:id="80" w:name="_Toc204682661"/>
      <w:r>
        <w:t>Hazardous Materials Facilities and Tier II Reporting</w:t>
      </w:r>
      <w:bookmarkEnd w:id="80"/>
    </w:p>
    <w:p w14:paraId="68BF4D55" w14:textId="206A3BB5" w:rsidR="009B0C01" w:rsidRDefault="009B0C01" w:rsidP="009B0C01">
      <w:pPr>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Under Section 303 of SARA Title III, facilities that handle any of the designated extremely hazardous substances must notify the </w:t>
      </w:r>
      <w:hyperlink r:id="rId69" w:history="1">
        <w:r w:rsidRPr="008F7777">
          <w:rPr>
            <w:rFonts w:ascii="Calibri" w:eastAsia="Calibri" w:hAnsi="Calibri" w:cs="Times New Roman"/>
            <w:color w:val="0563C1"/>
            <w:kern w:val="0"/>
            <w:u w:val="single"/>
            <w14:ligatures w14:val="none"/>
          </w:rPr>
          <w:t>State Emergency Response Commission (SERC)</w:t>
        </w:r>
      </w:hyperlink>
      <w:r w:rsidRPr="008F7777">
        <w:rPr>
          <w:rFonts w:ascii="Calibri" w:eastAsia="Calibri" w:hAnsi="Calibri" w:cs="Times New Roman"/>
          <w:color w:val="000000"/>
          <w:kern w:val="0"/>
          <w14:ligatures w14:val="none"/>
        </w:rPr>
        <w:t xml:space="preserve">. The </w:t>
      </w:r>
      <w:r w:rsidR="00AB74E3">
        <w:rPr>
          <w:rFonts w:ascii="Calibri" w:eastAsia="Calibri" w:hAnsi="Calibri" w:cs="Times New Roman"/>
          <w:color w:val="000000"/>
          <w:kern w:val="0"/>
          <w14:ligatures w14:val="none"/>
        </w:rPr>
        <w:t>Municipality/tribal nation</w:t>
      </w:r>
      <w:r w:rsidRPr="008F7777">
        <w:rPr>
          <w:rFonts w:ascii="Calibri" w:eastAsia="Calibri" w:hAnsi="Calibri" w:cs="Times New Roman"/>
          <w:color w:val="000000"/>
          <w:kern w:val="0"/>
          <w14:ligatures w14:val="none"/>
        </w:rPr>
        <w:t>’s hazardous materials response plan (contingency plan) or annex to this LEOP is linked here:</w:t>
      </w:r>
      <w:r w:rsidRPr="008F7777">
        <w:rPr>
          <w:rFonts w:ascii="Calibri" w:eastAsia="Calibri" w:hAnsi="Calibri" w:cs="Times New Roman"/>
          <w:color w:val="000000"/>
          <w:kern w:val="0"/>
          <w:highlight w:val="yellow"/>
          <w14:ligatures w14:val="none"/>
        </w:rPr>
        <w:t xml:space="preserve"> INSERT REFERENCE AND/OR LINK TO Municipal HAZARDOUS MATERIALS RESPONSE CONTINGENCY </w:t>
      </w:r>
      <w:proofErr w:type="gramStart"/>
      <w:r w:rsidRPr="008F7777">
        <w:rPr>
          <w:rFonts w:ascii="Calibri" w:eastAsia="Calibri" w:hAnsi="Calibri" w:cs="Times New Roman"/>
          <w:color w:val="000000"/>
          <w:kern w:val="0"/>
          <w:highlight w:val="yellow"/>
          <w14:ligatures w14:val="none"/>
        </w:rPr>
        <w:t>PLAN__</w:t>
      </w:r>
      <w:proofErr w:type="gramEnd"/>
      <w:r w:rsidRPr="008F7777">
        <w:rPr>
          <w:rFonts w:ascii="Calibri" w:eastAsia="Calibri" w:hAnsi="Calibri" w:cs="Times New Roman"/>
          <w:color w:val="000000"/>
          <w:kern w:val="0"/>
          <w:highlight w:val="yellow"/>
          <w14:ligatures w14:val="none"/>
        </w:rPr>
        <w:t>____</w:t>
      </w:r>
      <w:r w:rsidRPr="008F7777">
        <w:rPr>
          <w:rFonts w:ascii="Calibri" w:eastAsia="Calibri" w:hAnsi="Calibri" w:cs="Times New Roman"/>
          <w:color w:val="000000"/>
          <w:kern w:val="0"/>
          <w14:ligatures w14:val="none"/>
        </w:rPr>
        <w:t>, as well as any information on the Local Emergency Planning Committee (LEPC) for hazardous materials.</w:t>
      </w:r>
    </w:p>
    <w:p w14:paraId="0A7AE083" w14:textId="3FCB4F04" w:rsidR="009B0C01" w:rsidRDefault="00DB303A" w:rsidP="009B0C01">
      <w:pPr>
        <w:rPr>
          <w:rFonts w:ascii="Calibri" w:eastAsia="Calibri" w:hAnsi="Calibri" w:cs="Times New Roman"/>
          <w:b/>
          <w:bCs/>
          <w:i/>
          <w:iCs/>
          <w:color w:val="000000"/>
          <w:kern w:val="0"/>
          <w14:ligatures w14:val="none"/>
        </w:rPr>
      </w:pPr>
      <w:r w:rsidRPr="00EB410B">
        <w:rPr>
          <w:rFonts w:ascii="Calibri" w:eastAsia="Calibri" w:hAnsi="Calibri" w:cs="Times New Roman"/>
          <w:b/>
          <w:bCs/>
          <w:i/>
          <w:iCs/>
          <w:color w:val="000000"/>
          <w:kern w:val="0"/>
          <w14:ligatures w14:val="none"/>
        </w:rPr>
        <w:t xml:space="preserve">Hazardous materials facilities and Tier II reporting contacts are maintained within the Local Office of Emergency Management. </w:t>
      </w:r>
    </w:p>
    <w:tbl>
      <w:tblPr>
        <w:tblStyle w:val="TableGrid1"/>
        <w:tblW w:w="9450" w:type="dxa"/>
        <w:tblInd w:w="-95" w:type="dxa"/>
        <w:tblLook w:val="04A0" w:firstRow="1" w:lastRow="0" w:firstColumn="1" w:lastColumn="0" w:noHBand="0" w:noVBand="1"/>
      </w:tblPr>
      <w:tblGrid>
        <w:gridCol w:w="3870"/>
        <w:gridCol w:w="5580"/>
      </w:tblGrid>
      <w:tr w:rsidR="004F02F3" w:rsidRPr="008F7777" w14:paraId="2401160C" w14:textId="77777777" w:rsidTr="004F02F3">
        <w:tc>
          <w:tcPr>
            <w:tcW w:w="3870" w:type="dxa"/>
            <w:shd w:val="clear" w:color="auto" w:fill="0E2841" w:themeFill="text2"/>
          </w:tcPr>
          <w:p w14:paraId="22830194" w14:textId="083BD3DB" w:rsidR="004F02F3" w:rsidRPr="004F02F3" w:rsidRDefault="004F02F3" w:rsidP="00455AB7">
            <w:pPr>
              <w:jc w:val="center"/>
              <w:rPr>
                <w:rFonts w:ascii="Calibri" w:eastAsia="Calibri" w:hAnsi="Calibri" w:cs="Times New Roman"/>
                <w:color w:val="E8E8E8" w:themeColor="background2"/>
              </w:rPr>
            </w:pPr>
            <w:r w:rsidRPr="004F02F3">
              <w:rPr>
                <w:rFonts w:ascii="Calibri" w:eastAsia="Calibri" w:hAnsi="Calibri" w:cs="Times New Roman"/>
                <w:color w:val="E8E8E8" w:themeColor="background2"/>
              </w:rPr>
              <w:t>Facility Name</w:t>
            </w:r>
          </w:p>
        </w:tc>
        <w:tc>
          <w:tcPr>
            <w:tcW w:w="5580" w:type="dxa"/>
            <w:shd w:val="clear" w:color="auto" w:fill="0E2841" w:themeFill="text2"/>
          </w:tcPr>
          <w:p w14:paraId="16E04AFB" w14:textId="473A0811" w:rsidR="004F02F3" w:rsidRPr="004F02F3" w:rsidRDefault="004F02F3" w:rsidP="00455AB7">
            <w:pPr>
              <w:jc w:val="center"/>
              <w:rPr>
                <w:rFonts w:ascii="Calibri" w:eastAsia="Calibri" w:hAnsi="Calibri" w:cs="Times New Roman"/>
                <w:color w:val="E8E8E8" w:themeColor="background2"/>
              </w:rPr>
            </w:pPr>
            <w:r w:rsidRPr="004F02F3">
              <w:rPr>
                <w:rFonts w:ascii="Calibri" w:eastAsia="Calibri" w:hAnsi="Calibri" w:cs="Times New Roman"/>
                <w:color w:val="E8E8E8" w:themeColor="background2"/>
              </w:rPr>
              <w:t>Address</w:t>
            </w:r>
          </w:p>
        </w:tc>
      </w:tr>
      <w:tr w:rsidR="004F02F3" w:rsidRPr="008F7777" w14:paraId="689AC74F" w14:textId="77777777" w:rsidTr="004F02F3">
        <w:tc>
          <w:tcPr>
            <w:tcW w:w="3870" w:type="dxa"/>
            <w:shd w:val="clear" w:color="auto" w:fill="E8E8E8" w:themeFill="background2"/>
          </w:tcPr>
          <w:p w14:paraId="58B78A7F" w14:textId="71B90C11" w:rsidR="004F02F3" w:rsidRPr="004F02F3" w:rsidRDefault="004F02F3" w:rsidP="00455AB7">
            <w:pPr>
              <w:rPr>
                <w:rFonts w:ascii="Calibri" w:eastAsia="Times New Roman" w:hAnsi="Calibri" w:cs="Times New Roman"/>
                <w:bCs/>
                <w:smallCaps/>
                <w:color w:val="000000"/>
                <w:sz w:val="28"/>
                <w:szCs w:val="144"/>
                <w:highlight w:val="yellow"/>
              </w:rPr>
            </w:pPr>
            <w:r w:rsidRPr="004F02F3">
              <w:rPr>
                <w:rFonts w:ascii="Calibri" w:eastAsia="Times New Roman" w:hAnsi="Calibri" w:cs="Times New Roman"/>
                <w:bCs/>
                <w:smallCaps/>
                <w:color w:val="000000"/>
                <w:szCs w:val="72"/>
                <w:highlight w:val="yellow"/>
              </w:rPr>
              <w:t>[Facility Name]</w:t>
            </w:r>
          </w:p>
        </w:tc>
        <w:tc>
          <w:tcPr>
            <w:tcW w:w="5580" w:type="dxa"/>
            <w:shd w:val="clear" w:color="auto" w:fill="E8E8E8" w:themeFill="background2"/>
          </w:tcPr>
          <w:p w14:paraId="14491690" w14:textId="1FA7C9AC" w:rsidR="004F02F3" w:rsidRPr="004F02F3" w:rsidRDefault="004F02F3" w:rsidP="00455AB7">
            <w:pPr>
              <w:rPr>
                <w:rFonts w:ascii="Calibri" w:eastAsia="Times New Roman" w:hAnsi="Calibri" w:cs="Times New Roman"/>
                <w:bCs/>
                <w:smallCaps/>
                <w:color w:val="000000"/>
                <w:sz w:val="28"/>
                <w:szCs w:val="144"/>
                <w:highlight w:val="yellow"/>
              </w:rPr>
            </w:pPr>
            <w:r w:rsidRPr="004F02F3">
              <w:rPr>
                <w:rFonts w:ascii="Calibri" w:eastAsia="Times New Roman" w:hAnsi="Calibri" w:cs="Times New Roman"/>
                <w:bCs/>
                <w:smallCaps/>
                <w:color w:val="000000"/>
                <w:szCs w:val="72"/>
                <w:highlight w:val="yellow"/>
              </w:rPr>
              <w:t>[Address]</w:t>
            </w:r>
          </w:p>
        </w:tc>
      </w:tr>
      <w:tr w:rsidR="004F02F3" w:rsidRPr="008F7777" w14:paraId="403720B2" w14:textId="77777777" w:rsidTr="004F02F3">
        <w:tc>
          <w:tcPr>
            <w:tcW w:w="3870" w:type="dxa"/>
            <w:shd w:val="clear" w:color="auto" w:fill="E8E8E8" w:themeFill="background2"/>
          </w:tcPr>
          <w:p w14:paraId="14DD0C53" w14:textId="54A1016F" w:rsidR="004F02F3" w:rsidRPr="008F7777" w:rsidRDefault="004F02F3" w:rsidP="004F02F3">
            <w:pPr>
              <w:rPr>
                <w:rFonts w:ascii="Calibri" w:eastAsia="Times New Roman" w:hAnsi="Calibri" w:cs="Times New Roman"/>
                <w:b/>
                <w:smallCaps/>
                <w:color w:val="000000"/>
                <w:sz w:val="28"/>
                <w:szCs w:val="144"/>
              </w:rPr>
            </w:pPr>
            <w:r w:rsidRPr="00675A59">
              <w:rPr>
                <w:rFonts w:ascii="Calibri" w:eastAsia="Times New Roman" w:hAnsi="Calibri" w:cs="Times New Roman"/>
                <w:bCs/>
                <w:smallCaps/>
                <w:color w:val="000000"/>
                <w:szCs w:val="72"/>
                <w:highlight w:val="yellow"/>
              </w:rPr>
              <w:t>[Facility Name]</w:t>
            </w:r>
          </w:p>
        </w:tc>
        <w:tc>
          <w:tcPr>
            <w:tcW w:w="5580" w:type="dxa"/>
            <w:shd w:val="clear" w:color="auto" w:fill="E8E8E8" w:themeFill="background2"/>
          </w:tcPr>
          <w:p w14:paraId="7F2E91D5" w14:textId="402522EF" w:rsidR="004F02F3" w:rsidRPr="008F7777" w:rsidRDefault="004F02F3" w:rsidP="004F02F3">
            <w:pPr>
              <w:rPr>
                <w:rFonts w:ascii="Calibri" w:eastAsia="Times New Roman" w:hAnsi="Calibri" w:cs="Times New Roman"/>
                <w:b/>
                <w:smallCaps/>
                <w:color w:val="000000"/>
                <w:sz w:val="28"/>
                <w:szCs w:val="144"/>
              </w:rPr>
            </w:pPr>
            <w:r w:rsidRPr="00632237">
              <w:rPr>
                <w:rFonts w:ascii="Calibri" w:eastAsia="Times New Roman" w:hAnsi="Calibri" w:cs="Times New Roman"/>
                <w:bCs/>
                <w:smallCaps/>
                <w:color w:val="000000"/>
                <w:szCs w:val="72"/>
                <w:highlight w:val="yellow"/>
              </w:rPr>
              <w:t>[Address]</w:t>
            </w:r>
          </w:p>
        </w:tc>
      </w:tr>
      <w:tr w:rsidR="004F02F3" w:rsidRPr="008F7777" w14:paraId="59832B64" w14:textId="77777777" w:rsidTr="004F02F3">
        <w:tc>
          <w:tcPr>
            <w:tcW w:w="3870" w:type="dxa"/>
            <w:shd w:val="clear" w:color="auto" w:fill="E8E8E8" w:themeFill="background2"/>
          </w:tcPr>
          <w:p w14:paraId="31AE7861" w14:textId="3FC0E740" w:rsidR="004F02F3" w:rsidRPr="008F7777" w:rsidRDefault="004F02F3" w:rsidP="004F02F3">
            <w:pPr>
              <w:rPr>
                <w:rFonts w:ascii="Calibri" w:eastAsia="Times New Roman" w:hAnsi="Calibri" w:cs="Times New Roman"/>
                <w:b/>
                <w:smallCaps/>
                <w:color w:val="000000"/>
                <w:sz w:val="28"/>
                <w:szCs w:val="144"/>
              </w:rPr>
            </w:pPr>
            <w:r w:rsidRPr="00675A59">
              <w:rPr>
                <w:rFonts w:ascii="Calibri" w:eastAsia="Times New Roman" w:hAnsi="Calibri" w:cs="Times New Roman"/>
                <w:bCs/>
                <w:smallCaps/>
                <w:color w:val="000000"/>
                <w:szCs w:val="72"/>
                <w:highlight w:val="yellow"/>
              </w:rPr>
              <w:t>[Facility Name]</w:t>
            </w:r>
          </w:p>
        </w:tc>
        <w:tc>
          <w:tcPr>
            <w:tcW w:w="5580" w:type="dxa"/>
            <w:shd w:val="clear" w:color="auto" w:fill="E8E8E8" w:themeFill="background2"/>
          </w:tcPr>
          <w:p w14:paraId="0D4CE1E8" w14:textId="6BB9F0A8" w:rsidR="004F02F3" w:rsidRPr="008F7777" w:rsidRDefault="004F02F3" w:rsidP="004F02F3">
            <w:pPr>
              <w:rPr>
                <w:rFonts w:ascii="Calibri" w:eastAsia="Times New Roman" w:hAnsi="Calibri" w:cs="Times New Roman"/>
                <w:b/>
                <w:smallCaps/>
                <w:color w:val="000000"/>
                <w:sz w:val="28"/>
                <w:szCs w:val="144"/>
              </w:rPr>
            </w:pPr>
            <w:r w:rsidRPr="00632237">
              <w:rPr>
                <w:rFonts w:ascii="Calibri" w:eastAsia="Times New Roman" w:hAnsi="Calibri" w:cs="Times New Roman"/>
                <w:bCs/>
                <w:smallCaps/>
                <w:color w:val="000000"/>
                <w:szCs w:val="72"/>
                <w:highlight w:val="yellow"/>
              </w:rPr>
              <w:t>[Address]</w:t>
            </w:r>
          </w:p>
        </w:tc>
      </w:tr>
      <w:tr w:rsidR="004F02F3" w:rsidRPr="008F7777" w14:paraId="5FF3E395" w14:textId="77777777" w:rsidTr="004F02F3">
        <w:tc>
          <w:tcPr>
            <w:tcW w:w="3870" w:type="dxa"/>
            <w:shd w:val="clear" w:color="auto" w:fill="E8E8E8" w:themeFill="background2"/>
          </w:tcPr>
          <w:p w14:paraId="4DA6EF16" w14:textId="6674599D" w:rsidR="004F02F3" w:rsidRPr="008F7777" w:rsidRDefault="004F02F3" w:rsidP="004F02F3">
            <w:pPr>
              <w:rPr>
                <w:rFonts w:ascii="Calibri" w:eastAsia="Times New Roman" w:hAnsi="Calibri" w:cs="Times New Roman"/>
                <w:b/>
                <w:smallCaps/>
                <w:color w:val="000000"/>
                <w:sz w:val="28"/>
                <w:szCs w:val="144"/>
              </w:rPr>
            </w:pPr>
            <w:r w:rsidRPr="00675A59">
              <w:rPr>
                <w:rFonts w:ascii="Calibri" w:eastAsia="Times New Roman" w:hAnsi="Calibri" w:cs="Times New Roman"/>
                <w:bCs/>
                <w:smallCaps/>
                <w:color w:val="000000"/>
                <w:szCs w:val="72"/>
                <w:highlight w:val="yellow"/>
              </w:rPr>
              <w:t>[Facility Name]</w:t>
            </w:r>
          </w:p>
        </w:tc>
        <w:tc>
          <w:tcPr>
            <w:tcW w:w="5580" w:type="dxa"/>
            <w:shd w:val="clear" w:color="auto" w:fill="E8E8E8" w:themeFill="background2"/>
          </w:tcPr>
          <w:p w14:paraId="182F0C34" w14:textId="575241F5" w:rsidR="004F02F3" w:rsidRPr="008F7777" w:rsidRDefault="004F02F3" w:rsidP="004F02F3">
            <w:pPr>
              <w:rPr>
                <w:rFonts w:ascii="Calibri" w:eastAsia="Times New Roman" w:hAnsi="Calibri" w:cs="Times New Roman"/>
                <w:b/>
                <w:smallCaps/>
                <w:color w:val="000000"/>
                <w:sz w:val="28"/>
                <w:szCs w:val="144"/>
              </w:rPr>
            </w:pPr>
            <w:r w:rsidRPr="00632237">
              <w:rPr>
                <w:rFonts w:ascii="Calibri" w:eastAsia="Times New Roman" w:hAnsi="Calibri" w:cs="Times New Roman"/>
                <w:bCs/>
                <w:smallCaps/>
                <w:color w:val="000000"/>
                <w:szCs w:val="72"/>
                <w:highlight w:val="yellow"/>
              </w:rPr>
              <w:t>[Address]</w:t>
            </w:r>
          </w:p>
        </w:tc>
      </w:tr>
      <w:tr w:rsidR="004F02F3" w:rsidRPr="008F7777" w14:paraId="5A7F994D" w14:textId="77777777" w:rsidTr="004F02F3">
        <w:tc>
          <w:tcPr>
            <w:tcW w:w="3870" w:type="dxa"/>
            <w:shd w:val="clear" w:color="auto" w:fill="E8E8E8" w:themeFill="background2"/>
          </w:tcPr>
          <w:p w14:paraId="0E97AA0C" w14:textId="189ED44C" w:rsidR="004F02F3" w:rsidRPr="008F7777" w:rsidRDefault="004F02F3" w:rsidP="004F02F3">
            <w:pPr>
              <w:rPr>
                <w:rFonts w:ascii="Calibri" w:eastAsia="Times New Roman" w:hAnsi="Calibri" w:cs="Times New Roman"/>
                <w:b/>
                <w:smallCaps/>
                <w:color w:val="000000"/>
                <w:sz w:val="28"/>
                <w:szCs w:val="144"/>
              </w:rPr>
            </w:pPr>
            <w:r w:rsidRPr="00675A59">
              <w:rPr>
                <w:rFonts w:ascii="Calibri" w:eastAsia="Times New Roman" w:hAnsi="Calibri" w:cs="Times New Roman"/>
                <w:bCs/>
                <w:smallCaps/>
                <w:color w:val="000000"/>
                <w:szCs w:val="72"/>
                <w:highlight w:val="yellow"/>
              </w:rPr>
              <w:t>[Facility Name]</w:t>
            </w:r>
          </w:p>
        </w:tc>
        <w:tc>
          <w:tcPr>
            <w:tcW w:w="5580" w:type="dxa"/>
            <w:shd w:val="clear" w:color="auto" w:fill="E8E8E8" w:themeFill="background2"/>
          </w:tcPr>
          <w:p w14:paraId="6B6345F4" w14:textId="09B9479F" w:rsidR="004F02F3" w:rsidRPr="008F7777" w:rsidRDefault="004F02F3" w:rsidP="004F02F3">
            <w:pPr>
              <w:rPr>
                <w:rFonts w:ascii="Calibri" w:eastAsia="Times New Roman" w:hAnsi="Calibri" w:cs="Times New Roman"/>
                <w:b/>
                <w:smallCaps/>
                <w:color w:val="000000"/>
                <w:sz w:val="28"/>
                <w:szCs w:val="144"/>
              </w:rPr>
            </w:pPr>
            <w:r w:rsidRPr="00632237">
              <w:rPr>
                <w:rFonts w:ascii="Calibri" w:eastAsia="Times New Roman" w:hAnsi="Calibri" w:cs="Times New Roman"/>
                <w:bCs/>
                <w:smallCaps/>
                <w:color w:val="000000"/>
                <w:szCs w:val="72"/>
                <w:highlight w:val="yellow"/>
              </w:rPr>
              <w:t>[Address]</w:t>
            </w:r>
          </w:p>
        </w:tc>
      </w:tr>
    </w:tbl>
    <w:p w14:paraId="277D2901" w14:textId="77777777" w:rsidR="004F02F3" w:rsidRPr="00EB410B" w:rsidRDefault="004F02F3" w:rsidP="009B0C01">
      <w:pPr>
        <w:rPr>
          <w:rFonts w:ascii="Calibri" w:eastAsia="Calibri" w:hAnsi="Calibri" w:cs="Times New Roman"/>
          <w:b/>
          <w:bCs/>
          <w:i/>
          <w:iCs/>
          <w:color w:val="000000"/>
          <w:kern w:val="0"/>
          <w14:ligatures w14:val="none"/>
        </w:rPr>
      </w:pPr>
    </w:p>
    <w:p w14:paraId="2703C3C1" w14:textId="77777777" w:rsidR="009B0C01" w:rsidRPr="009B0C01" w:rsidRDefault="009B0C01" w:rsidP="00EB410B">
      <w:pPr>
        <w:pStyle w:val="Heading3"/>
      </w:pPr>
      <w:bookmarkStart w:id="81" w:name="_Toc450317200"/>
      <w:bookmarkStart w:id="82" w:name="_Toc204682662"/>
      <w:r w:rsidRPr="009B0C01">
        <w:t>Contacts – HazMat (ESF 10): Special Response Organizations or Sources of Information</w:t>
      </w:r>
      <w:bookmarkEnd w:id="81"/>
      <w:bookmarkEnd w:id="82"/>
    </w:p>
    <w:p w14:paraId="56798580" w14:textId="5D6D0D17" w:rsidR="009B0C01" w:rsidRDefault="009B0C01" w:rsidP="009B0C01">
      <w:pPr>
        <w:rPr>
          <w:rFonts w:ascii="Calibri" w:eastAsia="Calibri" w:hAnsi="Calibri" w:cs="Times New Roman"/>
          <w:color w:val="000000"/>
          <w:kern w:val="0"/>
          <w14:ligatures w14:val="none"/>
        </w:rPr>
      </w:pPr>
      <w:proofErr w:type="gramStart"/>
      <w:r w:rsidRPr="008F7777">
        <w:rPr>
          <w:rFonts w:ascii="Calibri" w:eastAsia="Calibri" w:hAnsi="Calibri" w:cs="Times New Roman"/>
          <w:color w:val="000000"/>
          <w:kern w:val="0"/>
          <w14:ligatures w14:val="none"/>
        </w:rPr>
        <w:t>In an effort to</w:t>
      </w:r>
      <w:proofErr w:type="gramEnd"/>
      <w:r w:rsidRPr="008F7777">
        <w:rPr>
          <w:rFonts w:ascii="Calibri" w:eastAsia="Calibri" w:hAnsi="Calibri" w:cs="Times New Roman"/>
          <w:color w:val="000000"/>
          <w:kern w:val="0"/>
          <w14:ligatures w14:val="none"/>
        </w:rPr>
        <w:t xml:space="preserve"> protect sensitive information, detail for emergency operations contact lists are maintained on file at the </w:t>
      </w:r>
      <w:r w:rsidR="00AB74E3">
        <w:rPr>
          <w:rFonts w:ascii="Calibri" w:eastAsia="Calibri" w:hAnsi="Calibri" w:cs="Times New Roman"/>
          <w:color w:val="000000"/>
          <w:kern w:val="0"/>
          <w14:ligatures w14:val="none"/>
        </w:rPr>
        <w:t>municipality/tribal nation</w:t>
      </w:r>
      <w:r w:rsidRPr="008F7777">
        <w:rPr>
          <w:rFonts w:ascii="Calibri" w:eastAsia="Calibri" w:hAnsi="Calibri" w:cs="Times New Roman"/>
          <w:color w:val="000000"/>
          <w:kern w:val="0"/>
          <w14:ligatures w14:val="none"/>
        </w:rPr>
        <w:t>’s EOC and with the CT DESPP/DEMHS Regional Office under separate cover. As appropriate, this information may be maintained on hand by designated emergency operations personnel as well. Do not disseminate further without consultation with EMD, CEO, and Municipal/Tribal Nation Attorney.</w:t>
      </w:r>
    </w:p>
    <w:p w14:paraId="0E7E98F4" w14:textId="77777777" w:rsidR="0039395F" w:rsidRPr="008F7777" w:rsidRDefault="0039395F" w:rsidP="009B0C01">
      <w:pPr>
        <w:rPr>
          <w:rFonts w:ascii="Calibri" w:eastAsia="Calibri" w:hAnsi="Calibri" w:cs="Times New Roman"/>
          <w:color w:val="000000"/>
          <w:kern w:val="0"/>
          <w14:ligatures w14:val="none"/>
        </w:rPr>
      </w:pPr>
    </w:p>
    <w:tbl>
      <w:tblPr>
        <w:tblStyle w:val="TableGrid1"/>
        <w:tblW w:w="9630" w:type="dxa"/>
        <w:tblInd w:w="-95" w:type="dxa"/>
        <w:tblLook w:val="04A0" w:firstRow="1" w:lastRow="0" w:firstColumn="1" w:lastColumn="0" w:noHBand="0" w:noVBand="1"/>
      </w:tblPr>
      <w:tblGrid>
        <w:gridCol w:w="1963"/>
        <w:gridCol w:w="2748"/>
        <w:gridCol w:w="1667"/>
        <w:gridCol w:w="1494"/>
        <w:gridCol w:w="1758"/>
      </w:tblGrid>
      <w:tr w:rsidR="009B0C01" w:rsidRPr="008F7777" w14:paraId="0E2574AE" w14:textId="77777777" w:rsidTr="00B6732B">
        <w:tc>
          <w:tcPr>
            <w:tcW w:w="9630" w:type="dxa"/>
            <w:gridSpan w:val="5"/>
            <w:shd w:val="clear" w:color="auto" w:fill="0E2841" w:themeFill="text2"/>
          </w:tcPr>
          <w:p w14:paraId="0F0356CB" w14:textId="77777777" w:rsidR="009B0C01" w:rsidRPr="00627D29" w:rsidRDefault="009B0C01" w:rsidP="00B6732B">
            <w:pPr>
              <w:jc w:val="center"/>
              <w:rPr>
                <w:rFonts w:ascii="Calibri" w:eastAsia="Calibri" w:hAnsi="Calibri" w:cs="Times New Roman"/>
                <w:b/>
                <w:color w:val="000000"/>
                <w:sz w:val="24"/>
                <w:szCs w:val="18"/>
              </w:rPr>
            </w:pPr>
            <w:r w:rsidRPr="00627D29">
              <w:rPr>
                <w:rFonts w:ascii="Calibri" w:eastAsia="Calibri" w:hAnsi="Calibri" w:cs="Times New Roman"/>
                <w:b/>
                <w:color w:val="FFFFFF"/>
                <w:sz w:val="24"/>
                <w:szCs w:val="18"/>
              </w:rPr>
              <w:lastRenderedPageBreak/>
              <w:t>Special Response Organization</w:t>
            </w:r>
            <w:r>
              <w:rPr>
                <w:rFonts w:ascii="Calibri" w:eastAsia="Calibri" w:hAnsi="Calibri" w:cs="Times New Roman"/>
                <w:b/>
                <w:color w:val="FFFFFF"/>
                <w:sz w:val="24"/>
                <w:szCs w:val="18"/>
              </w:rPr>
              <w:t>s</w:t>
            </w:r>
            <w:r w:rsidRPr="00627D29">
              <w:rPr>
                <w:rFonts w:ascii="Calibri" w:eastAsia="Calibri" w:hAnsi="Calibri" w:cs="Times New Roman"/>
                <w:b/>
                <w:color w:val="FFFFFF"/>
                <w:sz w:val="24"/>
                <w:szCs w:val="18"/>
              </w:rPr>
              <w:t xml:space="preserve"> or Sources of Information</w:t>
            </w:r>
          </w:p>
        </w:tc>
      </w:tr>
      <w:tr w:rsidR="009B0C01" w:rsidRPr="008F7777" w14:paraId="4033633B" w14:textId="77777777" w:rsidTr="00B6732B">
        <w:tc>
          <w:tcPr>
            <w:tcW w:w="1963" w:type="dxa"/>
            <w:shd w:val="clear" w:color="auto" w:fill="E7E6E6"/>
          </w:tcPr>
          <w:p w14:paraId="4DF9DCE6"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Entity/Department</w:t>
            </w:r>
          </w:p>
        </w:tc>
        <w:tc>
          <w:tcPr>
            <w:tcW w:w="2748" w:type="dxa"/>
            <w:shd w:val="clear" w:color="auto" w:fill="E7E6E6"/>
          </w:tcPr>
          <w:p w14:paraId="059C4B69"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Point of Contact Name/Title</w:t>
            </w:r>
          </w:p>
        </w:tc>
        <w:tc>
          <w:tcPr>
            <w:tcW w:w="1667" w:type="dxa"/>
            <w:shd w:val="clear" w:color="auto" w:fill="E7E6E6"/>
          </w:tcPr>
          <w:p w14:paraId="5805A52E"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24 Hour Emergency Phone</w:t>
            </w:r>
          </w:p>
        </w:tc>
        <w:tc>
          <w:tcPr>
            <w:tcW w:w="1494" w:type="dxa"/>
            <w:shd w:val="clear" w:color="auto" w:fill="E7E6E6"/>
          </w:tcPr>
          <w:p w14:paraId="6B9EABBA"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Business Phone</w:t>
            </w:r>
          </w:p>
        </w:tc>
        <w:tc>
          <w:tcPr>
            <w:tcW w:w="1758" w:type="dxa"/>
            <w:shd w:val="clear" w:color="auto" w:fill="E7E6E6"/>
          </w:tcPr>
          <w:p w14:paraId="412EEC7E"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Email Address</w:t>
            </w:r>
          </w:p>
        </w:tc>
      </w:tr>
      <w:tr w:rsidR="009B0C01" w:rsidRPr="008F7777" w14:paraId="3C8E1C91" w14:textId="77777777" w:rsidTr="00B6732B">
        <w:trPr>
          <w:trHeight w:val="548"/>
        </w:trPr>
        <w:tc>
          <w:tcPr>
            <w:tcW w:w="1963" w:type="dxa"/>
          </w:tcPr>
          <w:p w14:paraId="0E72B6E3"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PSAP</w:t>
            </w:r>
          </w:p>
        </w:tc>
        <w:tc>
          <w:tcPr>
            <w:tcW w:w="2748" w:type="dxa"/>
          </w:tcPr>
          <w:p w14:paraId="61DEDDE2"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[PSAP POC]</w:t>
            </w:r>
          </w:p>
        </w:tc>
        <w:tc>
          <w:tcPr>
            <w:tcW w:w="1667" w:type="dxa"/>
          </w:tcPr>
          <w:p w14:paraId="3DF30284"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[24hr Phone]</w:t>
            </w:r>
          </w:p>
        </w:tc>
        <w:tc>
          <w:tcPr>
            <w:tcW w:w="1494" w:type="dxa"/>
          </w:tcPr>
          <w:p w14:paraId="2EB44C82"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[Business Phone]</w:t>
            </w:r>
          </w:p>
        </w:tc>
        <w:tc>
          <w:tcPr>
            <w:tcW w:w="1758" w:type="dxa"/>
          </w:tcPr>
          <w:p w14:paraId="55E7E6CD"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[Email]</w:t>
            </w:r>
          </w:p>
        </w:tc>
      </w:tr>
      <w:tr w:rsidR="009B0C01" w:rsidRPr="008F7777" w14:paraId="6C047C1D" w14:textId="77777777" w:rsidTr="00B6732B">
        <w:trPr>
          <w:trHeight w:val="548"/>
        </w:trPr>
        <w:tc>
          <w:tcPr>
            <w:tcW w:w="1963" w:type="dxa"/>
          </w:tcPr>
          <w:p w14:paraId="32EAB534" w14:textId="77777777" w:rsidR="009B0C01" w:rsidRPr="008F7777" w:rsidRDefault="009B0C01" w:rsidP="00B6732B">
            <w:pPr>
              <w:rPr>
                <w:rFonts w:ascii="Calibri" w:eastAsia="Calibri" w:hAnsi="Calibri" w:cs="Times New Roman"/>
                <w:color w:val="000000"/>
              </w:rPr>
            </w:pPr>
            <w:r>
              <w:rPr>
                <w:rFonts w:ascii="Calibri" w:eastAsia="Calibri" w:hAnsi="Calibri" w:cs="Times New Roman"/>
                <w:color w:val="000000"/>
              </w:rPr>
              <w:t>Regional Hazardous Materials Response Team (if applicable)</w:t>
            </w:r>
          </w:p>
        </w:tc>
        <w:tc>
          <w:tcPr>
            <w:tcW w:w="2748" w:type="dxa"/>
          </w:tcPr>
          <w:p w14:paraId="71364D27"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[POC]</w:t>
            </w:r>
          </w:p>
        </w:tc>
        <w:tc>
          <w:tcPr>
            <w:tcW w:w="1667" w:type="dxa"/>
          </w:tcPr>
          <w:p w14:paraId="4B3AB306"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[24hr Phone]</w:t>
            </w:r>
          </w:p>
        </w:tc>
        <w:tc>
          <w:tcPr>
            <w:tcW w:w="1494" w:type="dxa"/>
          </w:tcPr>
          <w:p w14:paraId="25F2CFB6"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[Business Phone]</w:t>
            </w:r>
          </w:p>
        </w:tc>
        <w:tc>
          <w:tcPr>
            <w:tcW w:w="1758" w:type="dxa"/>
          </w:tcPr>
          <w:p w14:paraId="6F174D7C"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[Email]</w:t>
            </w:r>
          </w:p>
        </w:tc>
      </w:tr>
      <w:tr w:rsidR="009B0C01" w:rsidRPr="008F7777" w14:paraId="06F35DD4" w14:textId="77777777" w:rsidTr="00B6732B">
        <w:tc>
          <w:tcPr>
            <w:tcW w:w="1963" w:type="dxa"/>
          </w:tcPr>
          <w:p w14:paraId="031A5E4C"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National Response Center</w:t>
            </w:r>
          </w:p>
        </w:tc>
        <w:tc>
          <w:tcPr>
            <w:tcW w:w="2748" w:type="dxa"/>
          </w:tcPr>
          <w:p w14:paraId="25A04388" w14:textId="77777777" w:rsidR="009B0C01" w:rsidRPr="008F7777" w:rsidRDefault="009B0C01" w:rsidP="00B6732B">
            <w:pPr>
              <w:rPr>
                <w:rFonts w:ascii="Calibri" w:eastAsia="Calibri" w:hAnsi="Calibri" w:cs="Times New Roman"/>
                <w:color w:val="000000"/>
              </w:rPr>
            </w:pPr>
          </w:p>
        </w:tc>
        <w:tc>
          <w:tcPr>
            <w:tcW w:w="1667" w:type="dxa"/>
          </w:tcPr>
          <w:p w14:paraId="104B7B8C"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(800) 424-8802</w:t>
            </w:r>
          </w:p>
        </w:tc>
        <w:tc>
          <w:tcPr>
            <w:tcW w:w="1494" w:type="dxa"/>
          </w:tcPr>
          <w:p w14:paraId="3ACF6ABF" w14:textId="77777777" w:rsidR="009B0C01" w:rsidRPr="008F7777" w:rsidRDefault="009B0C01" w:rsidP="00B6732B">
            <w:pPr>
              <w:rPr>
                <w:rFonts w:ascii="Calibri" w:eastAsia="Calibri" w:hAnsi="Calibri" w:cs="Times New Roman"/>
                <w:color w:val="000000"/>
              </w:rPr>
            </w:pPr>
          </w:p>
        </w:tc>
        <w:tc>
          <w:tcPr>
            <w:tcW w:w="1758" w:type="dxa"/>
          </w:tcPr>
          <w:p w14:paraId="423F06C4" w14:textId="77777777" w:rsidR="009B0C01" w:rsidRPr="008F7777" w:rsidRDefault="009B0C01" w:rsidP="00B6732B">
            <w:pPr>
              <w:rPr>
                <w:rFonts w:ascii="Calibri" w:eastAsia="Calibri" w:hAnsi="Calibri" w:cs="Times New Roman"/>
                <w:color w:val="000000"/>
              </w:rPr>
            </w:pPr>
          </w:p>
        </w:tc>
      </w:tr>
      <w:tr w:rsidR="009B0C01" w:rsidRPr="008F7777" w14:paraId="309449D3" w14:textId="77777777" w:rsidTr="00B6732B">
        <w:tc>
          <w:tcPr>
            <w:tcW w:w="1963" w:type="dxa"/>
          </w:tcPr>
          <w:p w14:paraId="683B31A7"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CT Department of Energy and Environmental Protection (DEEP)</w:t>
            </w:r>
          </w:p>
        </w:tc>
        <w:tc>
          <w:tcPr>
            <w:tcW w:w="2748" w:type="dxa"/>
          </w:tcPr>
          <w:p w14:paraId="41ECC4BC"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24 Hour Dispatch</w:t>
            </w:r>
          </w:p>
          <w:p w14:paraId="33443DCF"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***Report Spills or Other Environmental Emergencies***</w:t>
            </w:r>
          </w:p>
        </w:tc>
        <w:tc>
          <w:tcPr>
            <w:tcW w:w="1667" w:type="dxa"/>
          </w:tcPr>
          <w:p w14:paraId="5C03FC0C"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860-424-3338</w:t>
            </w:r>
          </w:p>
          <w:p w14:paraId="1FE94E00" w14:textId="77777777" w:rsidR="009B0C01" w:rsidRPr="008F7777" w:rsidRDefault="009B0C01" w:rsidP="00B6732B">
            <w:pPr>
              <w:rPr>
                <w:rFonts w:ascii="Calibri" w:eastAsia="Calibri" w:hAnsi="Calibri" w:cs="Times New Roman"/>
                <w:color w:val="000000"/>
              </w:rPr>
            </w:pPr>
          </w:p>
        </w:tc>
        <w:tc>
          <w:tcPr>
            <w:tcW w:w="1494" w:type="dxa"/>
          </w:tcPr>
          <w:p w14:paraId="54621038"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1-866-DEP-SPIL</w:t>
            </w:r>
          </w:p>
        </w:tc>
        <w:tc>
          <w:tcPr>
            <w:tcW w:w="1758" w:type="dxa"/>
          </w:tcPr>
          <w:p w14:paraId="5115135A" w14:textId="77777777" w:rsidR="009B0C01" w:rsidRPr="008F7777" w:rsidRDefault="009B0C01" w:rsidP="00B6732B">
            <w:pPr>
              <w:rPr>
                <w:rFonts w:ascii="Calibri" w:eastAsia="Calibri" w:hAnsi="Calibri" w:cs="Times New Roman"/>
                <w:color w:val="000000"/>
              </w:rPr>
            </w:pPr>
          </w:p>
        </w:tc>
      </w:tr>
      <w:tr w:rsidR="009B0C01" w:rsidRPr="008F7777" w14:paraId="59C4741B" w14:textId="77777777" w:rsidTr="00B6732B">
        <w:tc>
          <w:tcPr>
            <w:tcW w:w="1963" w:type="dxa"/>
          </w:tcPr>
          <w:p w14:paraId="43E0ED3B"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Chemical Transportation Emergency Center</w:t>
            </w:r>
          </w:p>
        </w:tc>
        <w:tc>
          <w:tcPr>
            <w:tcW w:w="2748" w:type="dxa"/>
          </w:tcPr>
          <w:p w14:paraId="26F9D883"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CHEMTREC provides advice for those at the scene of an emergency, then promptly contacts the ship of the hazardous materials involved for more detailed assistance.</w:t>
            </w:r>
          </w:p>
        </w:tc>
        <w:tc>
          <w:tcPr>
            <w:tcW w:w="1667" w:type="dxa"/>
          </w:tcPr>
          <w:p w14:paraId="59F3D887"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1-800-424-9300</w:t>
            </w:r>
          </w:p>
        </w:tc>
        <w:tc>
          <w:tcPr>
            <w:tcW w:w="1494" w:type="dxa"/>
          </w:tcPr>
          <w:p w14:paraId="7AC6A30F" w14:textId="77777777" w:rsidR="009B0C01" w:rsidRPr="008F7777" w:rsidRDefault="009B0C01" w:rsidP="00B6732B">
            <w:pPr>
              <w:rPr>
                <w:rFonts w:ascii="Calibri" w:eastAsia="Calibri" w:hAnsi="Calibri" w:cs="Times New Roman"/>
                <w:color w:val="000000"/>
              </w:rPr>
            </w:pPr>
          </w:p>
        </w:tc>
        <w:tc>
          <w:tcPr>
            <w:tcW w:w="1758" w:type="dxa"/>
          </w:tcPr>
          <w:p w14:paraId="316A657F" w14:textId="77777777" w:rsidR="009B0C01" w:rsidRPr="008F7777" w:rsidRDefault="009B0C01" w:rsidP="00B6732B">
            <w:pPr>
              <w:rPr>
                <w:rFonts w:ascii="Calibri" w:eastAsia="Calibri" w:hAnsi="Calibri" w:cs="Times New Roman"/>
                <w:color w:val="000000"/>
              </w:rPr>
            </w:pPr>
          </w:p>
        </w:tc>
      </w:tr>
    </w:tbl>
    <w:p w14:paraId="225846C7" w14:textId="30D7F8D3" w:rsidR="009B0C01" w:rsidRPr="008F7777" w:rsidRDefault="00777535" w:rsidP="00EB410B">
      <w:pPr>
        <w:pStyle w:val="Heading3"/>
      </w:pPr>
      <w:bookmarkStart w:id="83" w:name="_Toc204682663"/>
      <w:r>
        <w:t>Additional Hazardous Materials Plans</w:t>
      </w:r>
      <w:bookmarkEnd w:id="83"/>
    </w:p>
    <w:p w14:paraId="2FA00800" w14:textId="77777777" w:rsidR="009B0C01" w:rsidRPr="008F7777" w:rsidRDefault="009B0C01" w:rsidP="009B0C01">
      <w:pPr>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Included herein, by reference, this LEOP incorporates two additional hazardous materials planning documents:</w:t>
      </w:r>
    </w:p>
    <w:p w14:paraId="4E75899A" w14:textId="4F33A0BB" w:rsidR="009D5CEB" w:rsidRDefault="009B0C01" w:rsidP="004D5F19">
      <w:pPr>
        <w:numPr>
          <w:ilvl w:val="0"/>
          <w:numId w:val="28"/>
        </w:numPr>
        <w:contextualSpacing/>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The Local Emergency Planning Committee’s </w:t>
      </w:r>
      <w:r w:rsidR="00777535">
        <w:rPr>
          <w:rFonts w:ascii="Calibri" w:eastAsia="Calibri" w:hAnsi="Calibri" w:cs="Times New Roman"/>
          <w:color w:val="000000"/>
          <w:kern w:val="0"/>
          <w14:ligatures w14:val="none"/>
        </w:rPr>
        <w:t xml:space="preserve">(LEPC) </w:t>
      </w:r>
      <w:r w:rsidRPr="008F7777">
        <w:rPr>
          <w:rFonts w:ascii="Calibri" w:eastAsia="Calibri" w:hAnsi="Calibri" w:cs="Times New Roman"/>
          <w:color w:val="000000"/>
          <w:kern w:val="0"/>
          <w14:ligatures w14:val="none"/>
        </w:rPr>
        <w:t>Emergency Response Plan</w:t>
      </w:r>
    </w:p>
    <w:p w14:paraId="295FBB52" w14:textId="6CF8AFE4" w:rsidR="009B0C01" w:rsidRPr="008F7777" w:rsidRDefault="00AB74E3" w:rsidP="004D5F19">
      <w:pPr>
        <w:numPr>
          <w:ilvl w:val="0"/>
          <w:numId w:val="28"/>
        </w:numPr>
        <w:contextualSpacing/>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municipality/tribal nation</w:t>
      </w:r>
      <w:r w:rsidR="009B0C01" w:rsidRPr="008F7777">
        <w:rPr>
          <w:rFonts w:ascii="Calibri" w:eastAsia="Calibri" w:hAnsi="Calibri" w:cs="Times New Roman"/>
          <w:color w:val="000000"/>
          <w:kern w:val="0"/>
          <w14:ligatures w14:val="none"/>
        </w:rPr>
        <w:t xml:space="preserve">’s Consequence Management Plan for Deliberately Caused Incidents Involving Chemical Agents.   </w:t>
      </w:r>
    </w:p>
    <w:p w14:paraId="6412D7D8" w14:textId="77777777" w:rsidR="009D5CEB" w:rsidRDefault="009D5CEB" w:rsidP="009D5CEB">
      <w:pPr>
        <w:contextualSpacing/>
        <w:rPr>
          <w:rFonts w:ascii="Calibri" w:eastAsia="Calibri" w:hAnsi="Calibri" w:cs="Times New Roman"/>
          <w:color w:val="000000"/>
          <w:kern w:val="0"/>
          <w14:ligatures w14:val="none"/>
        </w:rPr>
      </w:pPr>
    </w:p>
    <w:p w14:paraId="0BE411F6" w14:textId="66EDB909" w:rsidR="009D5CEB" w:rsidRDefault="009B0C01" w:rsidP="009D5CEB">
      <w:pPr>
        <w:contextualSpacing/>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Pursuant to Section 22a-601(b) of the Connecticut General Statutes (CGS), the State Emergency Response Commission (SERC) designated local planning districts by notifying the Chief Executive Official in each </w:t>
      </w:r>
      <w:r w:rsidR="00AB74E3">
        <w:rPr>
          <w:rFonts w:ascii="Calibri" w:eastAsia="Calibri" w:hAnsi="Calibri" w:cs="Times New Roman"/>
          <w:color w:val="000000"/>
          <w:kern w:val="0"/>
          <w14:ligatures w14:val="none"/>
        </w:rPr>
        <w:t>m</w:t>
      </w:r>
      <w:r w:rsidRPr="008F7777">
        <w:rPr>
          <w:rFonts w:ascii="Calibri" w:eastAsia="Calibri" w:hAnsi="Calibri" w:cs="Times New Roman"/>
          <w:color w:val="000000"/>
          <w:kern w:val="0"/>
          <w14:ligatures w14:val="none"/>
        </w:rPr>
        <w:t xml:space="preserve">unicipality that each </w:t>
      </w:r>
      <w:r w:rsidR="00AB74E3">
        <w:rPr>
          <w:rFonts w:ascii="Calibri" w:eastAsia="Calibri" w:hAnsi="Calibri" w:cs="Times New Roman"/>
          <w:color w:val="000000"/>
          <w:kern w:val="0"/>
          <w14:ligatures w14:val="none"/>
        </w:rPr>
        <w:t>m</w:t>
      </w:r>
      <w:r w:rsidRPr="008F7777">
        <w:rPr>
          <w:rFonts w:ascii="Calibri" w:eastAsia="Calibri" w:hAnsi="Calibri" w:cs="Times New Roman"/>
          <w:color w:val="000000"/>
          <w:kern w:val="0"/>
          <w14:ligatures w14:val="none"/>
        </w:rPr>
        <w:t>unicipality was designated as a Local Emergency Planning Committee (LEPC).  The integration of the LEPC emergency plan with facilities, state, or federal emergency plans are required under 29 CFR 1910.120(1)(2) (ii)-(2)(</w:t>
      </w:r>
      <w:proofErr w:type="gramStart"/>
      <w:r w:rsidRPr="008F7777">
        <w:rPr>
          <w:rFonts w:ascii="Calibri" w:eastAsia="Calibri" w:hAnsi="Calibri" w:cs="Times New Roman"/>
          <w:color w:val="000000"/>
          <w:kern w:val="0"/>
          <w14:ligatures w14:val="none"/>
        </w:rPr>
        <w:t>C);</w:t>
      </w:r>
      <w:proofErr w:type="gramEnd"/>
      <w:r w:rsidRPr="008F7777">
        <w:rPr>
          <w:rFonts w:ascii="Calibri" w:eastAsia="Calibri" w:hAnsi="Calibri" w:cs="Times New Roman"/>
          <w:color w:val="000000"/>
          <w:kern w:val="0"/>
          <w14:ligatures w14:val="none"/>
        </w:rPr>
        <w:t xml:space="preserve"> (p)(8)(</w:t>
      </w:r>
      <w:proofErr w:type="gramStart"/>
      <w:r w:rsidRPr="008F7777">
        <w:rPr>
          <w:rFonts w:ascii="Calibri" w:eastAsia="Calibri" w:hAnsi="Calibri" w:cs="Times New Roman"/>
          <w:color w:val="000000"/>
          <w:kern w:val="0"/>
          <w14:ligatures w14:val="none"/>
        </w:rPr>
        <w:t>ii)(</w:t>
      </w:r>
      <w:proofErr w:type="gramEnd"/>
      <w:r w:rsidRPr="008F7777">
        <w:rPr>
          <w:rFonts w:ascii="Calibri" w:eastAsia="Calibri" w:hAnsi="Calibri" w:cs="Times New Roman"/>
          <w:color w:val="000000"/>
          <w:kern w:val="0"/>
          <w14:ligatures w14:val="none"/>
        </w:rPr>
        <w:t>A&amp;B); (q)(2)(</w:t>
      </w:r>
      <w:proofErr w:type="spellStart"/>
      <w:r w:rsidRPr="008F7777">
        <w:rPr>
          <w:rFonts w:ascii="Calibri" w:eastAsia="Calibri" w:hAnsi="Calibri" w:cs="Times New Roman"/>
          <w:color w:val="000000"/>
          <w:kern w:val="0"/>
          <w14:ligatures w14:val="none"/>
        </w:rPr>
        <w:t>i</w:t>
      </w:r>
      <w:proofErr w:type="spellEnd"/>
      <w:r w:rsidRPr="008F7777">
        <w:rPr>
          <w:rFonts w:ascii="Calibri" w:eastAsia="Calibri" w:hAnsi="Calibri" w:cs="Times New Roman"/>
          <w:color w:val="000000"/>
          <w:kern w:val="0"/>
          <w14:ligatures w14:val="none"/>
        </w:rPr>
        <w:t xml:space="preserve">) and (ii).  </w:t>
      </w:r>
    </w:p>
    <w:p w14:paraId="7C35DF1F" w14:textId="77777777" w:rsidR="009B0C01" w:rsidRPr="008F7777" w:rsidRDefault="009B0C01" w:rsidP="00EB410B">
      <w:pPr>
        <w:pStyle w:val="Heading3"/>
      </w:pPr>
      <w:bookmarkStart w:id="84" w:name="_Toc204682664"/>
      <w:r w:rsidRPr="008F7777">
        <w:t>Release and Detection</w:t>
      </w:r>
      <w:bookmarkEnd w:id="84"/>
    </w:p>
    <w:p w14:paraId="39BD9030" w14:textId="675C856F" w:rsidR="009B0C01" w:rsidRPr="008F7777" w:rsidRDefault="009B0C01" w:rsidP="009B0C01">
      <w:pPr>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A release is defined by Title III as any spilling, leaking, pumping, pouring, emitting, emptying, discharging, injecting, escaping, leaching, dumping or disposing into the environment. This includes the discarding of barrels or other receptacles containing or which once contained a hazardous substance. There is a limited number of detection or monitoring devices in place in </w:t>
      </w:r>
      <w:r w:rsidR="00AB74E3">
        <w:rPr>
          <w:rFonts w:ascii="Calibri" w:eastAsia="Calibri" w:hAnsi="Calibri" w:cs="Times New Roman"/>
          <w:color w:val="000000"/>
          <w:kern w:val="0"/>
          <w14:ligatures w14:val="none"/>
        </w:rPr>
        <w:t>municipality/tribal nation</w:t>
      </w:r>
      <w:r w:rsidRPr="008F7777">
        <w:rPr>
          <w:rFonts w:ascii="Calibri" w:eastAsia="Calibri" w:hAnsi="Calibri" w:cs="Times New Roman"/>
          <w:color w:val="000000"/>
          <w:kern w:val="0"/>
          <w14:ligatures w14:val="none"/>
        </w:rPr>
        <w:t xml:space="preserve">’s SARA sites. </w:t>
      </w:r>
    </w:p>
    <w:p w14:paraId="385158E1" w14:textId="77777777" w:rsidR="009B0C01" w:rsidRPr="008F7777" w:rsidRDefault="009B0C01" w:rsidP="00777535">
      <w:pPr>
        <w:pStyle w:val="Heading3"/>
      </w:pPr>
      <w:bookmarkStart w:id="85" w:name="_Toc204682665"/>
      <w:r w:rsidRPr="008F7777">
        <w:lastRenderedPageBreak/>
        <w:t>Failure to Report</w:t>
      </w:r>
      <w:bookmarkEnd w:id="85"/>
    </w:p>
    <w:p w14:paraId="23CB889B" w14:textId="762D5320" w:rsidR="009B0C01" w:rsidRPr="008F7777" w:rsidRDefault="009B0C01" w:rsidP="009B0C01">
      <w:pPr>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Connecticut General Statutes </w:t>
      </w:r>
      <w:proofErr w:type="gramStart"/>
      <w:r w:rsidRPr="008F7777">
        <w:rPr>
          <w:rFonts w:ascii="Calibri" w:eastAsia="Calibri" w:hAnsi="Calibri" w:cs="Times New Roman"/>
          <w:color w:val="000000"/>
          <w:kern w:val="0"/>
          <w14:ligatures w14:val="none"/>
        </w:rPr>
        <w:t>outline</w:t>
      </w:r>
      <w:proofErr w:type="gramEnd"/>
      <w:r w:rsidRPr="008F7777">
        <w:rPr>
          <w:rFonts w:ascii="Calibri" w:eastAsia="Calibri" w:hAnsi="Calibri" w:cs="Times New Roman"/>
          <w:color w:val="000000"/>
          <w:kern w:val="0"/>
          <w14:ligatures w14:val="none"/>
        </w:rPr>
        <w:t xml:space="preserve"> the procedure for responsible parties to submit a report to the Department of Energy and Environmental Protection, Oil &amp; Chemical Spill Division. Statutes require a report to be filed for any discharge, spillage, uncontrolled loss, seepage or filtration of oil, petroleum or chemical liquids or solid, liquid or gaseous products or hazardous waste. Penalties or fines may be imposed for violation of this Statute.</w:t>
      </w:r>
    </w:p>
    <w:p w14:paraId="5244661E" w14:textId="77777777" w:rsidR="009B0C01" w:rsidRPr="008F7777" w:rsidRDefault="009B0C01" w:rsidP="00777535">
      <w:pPr>
        <w:pStyle w:val="Heading3"/>
      </w:pPr>
      <w:bookmarkStart w:id="86" w:name="_Toc204682666"/>
      <w:r w:rsidRPr="008F7777">
        <w:t>CHEMTREC Assistance</w:t>
      </w:r>
      <w:bookmarkEnd w:id="86"/>
    </w:p>
    <w:p w14:paraId="00CC5392" w14:textId="799D85C8" w:rsidR="009B0C01" w:rsidRPr="008F7777" w:rsidRDefault="009B0C01" w:rsidP="009D5CEB">
      <w:pPr>
        <w:rPr>
          <w:rFonts w:ascii="Calibri" w:eastAsia="Calibri" w:hAnsi="Calibri" w:cs="Times New Roman"/>
          <w:color w:val="000000"/>
          <w:kern w:val="0"/>
          <w14:ligatures w14:val="none"/>
        </w:rPr>
      </w:pPr>
      <w:r w:rsidRPr="008F7777">
        <w:rPr>
          <w:rFonts w:ascii="Calibri" w:eastAsia="Calibri" w:hAnsi="Calibri" w:cs="Times New Roman"/>
          <w:color w:val="000000"/>
          <w:kern w:val="0"/>
          <w14:ligatures w14:val="none"/>
        </w:rPr>
        <w:t xml:space="preserve">CHEMTREC stands for the Chemical Transportation Emergency Center, a public service of the Chemical Manufacturers Association at its offices in Washington, DC. CHEMTREC provides immediate advice for those at the scene of an emergency, then promptly contacts the shipper of the hazardous materials involved for more detailed assistance and appropriate follow-up. CHEMTREC </w:t>
      </w:r>
      <w:r w:rsidR="009D5CEB">
        <w:rPr>
          <w:rFonts w:ascii="Calibri" w:eastAsia="Calibri" w:hAnsi="Calibri" w:cs="Times New Roman"/>
          <w:color w:val="000000"/>
          <w:kern w:val="0"/>
          <w14:ligatures w14:val="none"/>
        </w:rPr>
        <w:t>may</w:t>
      </w:r>
      <w:r w:rsidRPr="008F7777">
        <w:rPr>
          <w:rFonts w:ascii="Calibri" w:eastAsia="Calibri" w:hAnsi="Calibri" w:cs="Times New Roman"/>
          <w:color w:val="000000"/>
          <w:kern w:val="0"/>
          <w14:ligatures w14:val="none"/>
        </w:rPr>
        <w:t xml:space="preserve"> provide hazard information guidance when given the identification number or the name of the product and the nature of the problem. </w:t>
      </w:r>
    </w:p>
    <w:p w14:paraId="3AD48270" w14:textId="77777777" w:rsidR="009D5CEB" w:rsidRDefault="009D5CEB">
      <w:pPr>
        <w:rPr>
          <w:rFonts w:ascii="Calibri" w:hAnsi="Calibri" w:cs="Arial"/>
          <w:b/>
          <w:bCs/>
          <w:sz w:val="24"/>
          <w:szCs w:val="26"/>
        </w:rPr>
      </w:pPr>
      <w:bookmarkStart w:id="87" w:name="_Toc185513780"/>
      <w:r>
        <w:br w:type="page"/>
      </w:r>
    </w:p>
    <w:p w14:paraId="06F988E7" w14:textId="77777777" w:rsidR="009B0C01" w:rsidRDefault="009B0C01" w:rsidP="00777535">
      <w:pPr>
        <w:pStyle w:val="Heading2"/>
      </w:pPr>
      <w:bookmarkStart w:id="88" w:name="_Toc204682667"/>
      <w:bookmarkEnd w:id="87"/>
      <w:r>
        <w:lastRenderedPageBreak/>
        <w:t>Bomb Threat Annex</w:t>
      </w:r>
      <w:bookmarkEnd w:id="88"/>
    </w:p>
    <w:p w14:paraId="2F49AAF9" w14:textId="77777777" w:rsidR="009B0C01" w:rsidRDefault="009B0C01" w:rsidP="00777535">
      <w:pPr>
        <w:pStyle w:val="Heading3"/>
      </w:pPr>
      <w:bookmarkStart w:id="89" w:name="_Toc204682668"/>
      <w:bookmarkStart w:id="90" w:name="_Hlk197420733"/>
      <w:r>
        <w:t>Bomb Threat Response Plans</w:t>
      </w:r>
      <w:bookmarkEnd w:id="89"/>
    </w:p>
    <w:p w14:paraId="009A2137" w14:textId="6DAD6986" w:rsidR="00777535" w:rsidRPr="0039395F" w:rsidRDefault="00777535" w:rsidP="00777535">
      <w:pPr>
        <w:rPr>
          <w:rFonts w:ascii="Calibri" w:eastAsia="Calibri" w:hAnsi="Calibri" w:cs="Times New Roman"/>
          <w:color w:val="000000"/>
          <w:kern w:val="0"/>
          <w:highlight w:val="yellow"/>
          <w14:ligatures w14:val="none"/>
        </w:rPr>
      </w:pPr>
      <w:r w:rsidRPr="0039395F">
        <w:rPr>
          <w:rFonts w:ascii="Calibri" w:eastAsia="Calibri" w:hAnsi="Calibri" w:cs="Times New Roman"/>
          <w:color w:val="000000"/>
          <w:kern w:val="0"/>
          <w:highlight w:val="yellow"/>
          <w14:ligatures w14:val="none"/>
        </w:rPr>
        <w:t xml:space="preserve">LINKS TO STANDARD OPERATING PROCEDURES FOR IMPLEMENTATION OF ESF 13 FUNCTIONS, INCLUDING ACTIVATION AND USE OF PERSONNEL AND EQUIPMENT.  </w:t>
      </w:r>
    </w:p>
    <w:p w14:paraId="3830E27B" w14:textId="191AC151" w:rsidR="009B0C01" w:rsidRPr="0039395F" w:rsidRDefault="009B0C01" w:rsidP="009B0C01">
      <w:pPr>
        <w:tabs>
          <w:tab w:val="left" w:pos="3639"/>
        </w:tabs>
        <w:rPr>
          <w:rFonts w:ascii="Calibri" w:eastAsia="Calibri" w:hAnsi="Calibri" w:cs="Times New Roman"/>
          <w:i/>
          <w:iCs/>
          <w:color w:val="000000"/>
          <w:kern w:val="0"/>
          <w14:ligatures w14:val="none"/>
        </w:rPr>
      </w:pPr>
      <w:r w:rsidRPr="0039395F">
        <w:rPr>
          <w:rFonts w:ascii="Calibri" w:eastAsia="Calibri" w:hAnsi="Calibri" w:cs="Times New Roman"/>
          <w:i/>
          <w:iCs/>
          <w:color w:val="000000"/>
          <w:kern w:val="0"/>
          <w:highlight w:val="lightGray"/>
          <w14:ligatures w14:val="none"/>
        </w:rPr>
        <w:t>NOTE: All plans in this section must be</w:t>
      </w:r>
      <w:r w:rsidR="00531A90">
        <w:rPr>
          <w:rFonts w:ascii="Calibri" w:eastAsia="Calibri" w:hAnsi="Calibri" w:cs="Times New Roman"/>
          <w:i/>
          <w:iCs/>
          <w:color w:val="000000"/>
          <w:kern w:val="0"/>
          <w:highlight w:val="lightGray"/>
          <w14:ligatures w14:val="none"/>
        </w:rPr>
        <w:t xml:space="preserve"> hyperlinked or</w:t>
      </w:r>
      <w:r w:rsidRPr="0039395F">
        <w:rPr>
          <w:rFonts w:ascii="Calibri" w:eastAsia="Calibri" w:hAnsi="Calibri" w:cs="Times New Roman"/>
          <w:i/>
          <w:iCs/>
          <w:color w:val="000000"/>
          <w:kern w:val="0"/>
          <w:highlight w:val="lightGray"/>
          <w14:ligatures w14:val="none"/>
        </w:rPr>
        <w:t xml:space="preserve"> accessible by the local Office of Emergency Management.</w:t>
      </w:r>
    </w:p>
    <w:tbl>
      <w:tblPr>
        <w:tblStyle w:val="GridTable413"/>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343"/>
        <w:gridCol w:w="1980"/>
        <w:gridCol w:w="1980"/>
      </w:tblGrid>
      <w:tr w:rsidR="009B0C01" w:rsidRPr="008F7777" w14:paraId="2B852A7E" w14:textId="77777777" w:rsidTr="00B67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323E4F"/>
            <w:vAlign w:val="bottom"/>
          </w:tcPr>
          <w:p w14:paraId="466D6239" w14:textId="77777777" w:rsidR="009B0C01" w:rsidRPr="008F7777" w:rsidRDefault="009B0C01" w:rsidP="00B6732B">
            <w:pPr>
              <w:rPr>
                <w:rFonts w:ascii="Calibri" w:eastAsia="Calibri" w:hAnsi="Calibri" w:cs="Times New Roman"/>
                <w:sz w:val="24"/>
              </w:rPr>
            </w:pPr>
            <w:r w:rsidRPr="008F7777">
              <w:rPr>
                <w:rFonts w:ascii="Calibri" w:eastAsia="Calibri" w:hAnsi="Calibri" w:cs="Times New Roman"/>
                <w:sz w:val="24"/>
              </w:rPr>
              <w:t>Plan</w:t>
            </w:r>
            <w:r>
              <w:rPr>
                <w:rFonts w:ascii="Calibri" w:eastAsia="Calibri" w:hAnsi="Calibri" w:cs="Times New Roman"/>
                <w:sz w:val="24"/>
              </w:rPr>
              <w:t>/Procedure</w:t>
            </w:r>
            <w:r w:rsidRPr="008F7777">
              <w:rPr>
                <w:rFonts w:ascii="Calibri" w:eastAsia="Calibri" w:hAnsi="Calibri" w:cs="Times New Roman"/>
                <w:sz w:val="24"/>
              </w:rPr>
              <w:t xml:space="preserve"> Title</w:t>
            </w:r>
          </w:p>
        </w:tc>
        <w:tc>
          <w:tcPr>
            <w:tcW w:w="1252" w:type="pct"/>
            <w:shd w:val="clear" w:color="auto" w:fill="323E4F"/>
            <w:vAlign w:val="bottom"/>
          </w:tcPr>
          <w:p w14:paraId="6D5E00DE" w14:textId="77777777" w:rsidR="009B0C01" w:rsidRPr="008F7777"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Municipal Department Responsible for Plan/Procedure</w:t>
            </w:r>
            <w:r w:rsidRPr="008F7777">
              <w:rPr>
                <w:rFonts w:ascii="Calibri" w:eastAsia="Calibri" w:hAnsi="Calibri" w:cs="Times New Roman"/>
                <w:sz w:val="24"/>
              </w:rPr>
              <w:t xml:space="preserve"> </w:t>
            </w:r>
          </w:p>
        </w:tc>
        <w:tc>
          <w:tcPr>
            <w:tcW w:w="1058" w:type="pct"/>
            <w:shd w:val="clear" w:color="auto" w:fill="323E4F"/>
          </w:tcPr>
          <w:p w14:paraId="4A542E86" w14:textId="77777777" w:rsidR="009B0C01" w:rsidRPr="008F7777"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Point of Contact (name, title, phone, email)</w:t>
            </w:r>
          </w:p>
        </w:tc>
        <w:tc>
          <w:tcPr>
            <w:tcW w:w="1058" w:type="pct"/>
            <w:shd w:val="clear" w:color="auto" w:fill="323E4F"/>
            <w:vAlign w:val="bottom"/>
          </w:tcPr>
          <w:p w14:paraId="1A89977C" w14:textId="77777777" w:rsidR="009B0C01" w:rsidRPr="008F7777" w:rsidRDefault="009B0C01" w:rsidP="00B6732B">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8F7777">
              <w:rPr>
                <w:rFonts w:ascii="Calibri" w:eastAsia="Calibri" w:hAnsi="Calibri" w:cs="Times New Roman"/>
                <w:sz w:val="24"/>
              </w:rPr>
              <w:t>Date La</w:t>
            </w:r>
            <w:r>
              <w:rPr>
                <w:rFonts w:ascii="Calibri" w:eastAsia="Calibri" w:hAnsi="Calibri" w:cs="Times New Roman"/>
                <w:sz w:val="24"/>
              </w:rPr>
              <w:t>st</w:t>
            </w:r>
            <w:r w:rsidRPr="008F7777">
              <w:rPr>
                <w:rFonts w:ascii="Calibri" w:eastAsia="Calibri" w:hAnsi="Calibri" w:cs="Times New Roman"/>
                <w:sz w:val="24"/>
              </w:rPr>
              <w:t xml:space="preserve"> Update</w:t>
            </w:r>
            <w:r>
              <w:rPr>
                <w:rFonts w:ascii="Calibri" w:eastAsia="Calibri" w:hAnsi="Calibri" w:cs="Times New Roman"/>
                <w:sz w:val="24"/>
              </w:rPr>
              <w:t>d</w:t>
            </w:r>
          </w:p>
        </w:tc>
      </w:tr>
      <w:tr w:rsidR="009B0C01" w:rsidRPr="008F7777" w14:paraId="65F16E4D"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shd w:val="clear" w:color="auto" w:fill="F2F2F2"/>
          </w:tcPr>
          <w:p w14:paraId="2EBBF153" w14:textId="77777777" w:rsidR="009B0C01" w:rsidRPr="00C7666A" w:rsidRDefault="009B0C01" w:rsidP="00B6732B">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252" w:type="pct"/>
            <w:shd w:val="clear" w:color="auto" w:fill="F2F2F2"/>
          </w:tcPr>
          <w:p w14:paraId="7B25D6EA" w14:textId="4EB5B474"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sidR="009E2AC6">
              <w:rPr>
                <w:rFonts w:ascii="Calibri" w:eastAsia="Calibri" w:hAnsi="Calibri" w:cs="Times New Roman"/>
                <w:bCs/>
                <w:color w:val="000000"/>
                <w:highlight w:val="yellow"/>
              </w:rPr>
              <w:t>DEPARTMENT</w:t>
            </w:r>
            <w:r w:rsidRPr="008F7777">
              <w:rPr>
                <w:rFonts w:ascii="Calibri" w:eastAsia="Calibri" w:hAnsi="Calibri" w:cs="Times New Roman"/>
                <w:bCs/>
                <w:color w:val="000000"/>
                <w:highlight w:val="yellow"/>
              </w:rPr>
              <w:t>]</w:t>
            </w:r>
          </w:p>
        </w:tc>
        <w:tc>
          <w:tcPr>
            <w:tcW w:w="1058" w:type="pct"/>
            <w:shd w:val="clear" w:color="auto" w:fill="F2F2F2"/>
          </w:tcPr>
          <w:p w14:paraId="75B2C012"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1058" w:type="pct"/>
            <w:shd w:val="clear" w:color="auto" w:fill="F2F2F2"/>
          </w:tcPr>
          <w:p w14:paraId="657F767C"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8F7777">
              <w:rPr>
                <w:rFonts w:ascii="Calibri" w:eastAsia="Calibri" w:hAnsi="Calibri" w:cs="Times New Roman"/>
                <w:bCs/>
                <w:color w:val="000000"/>
                <w:highlight w:val="yellow"/>
              </w:rPr>
              <w:t>[DATE]</w:t>
            </w:r>
          </w:p>
        </w:tc>
      </w:tr>
      <w:tr w:rsidR="009B0C01" w:rsidRPr="008F7777" w14:paraId="67F2B130"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tcPr>
          <w:p w14:paraId="7A217874" w14:textId="77777777" w:rsidR="009B0C01" w:rsidRPr="00C7666A" w:rsidRDefault="009B0C01" w:rsidP="00B6732B">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252" w:type="pct"/>
          </w:tcPr>
          <w:p w14:paraId="7116FD56" w14:textId="5A20A82A" w:rsidR="009B0C01" w:rsidRPr="008F7777" w:rsidRDefault="009E2AC6"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Pr>
                <w:rFonts w:ascii="Calibri" w:eastAsia="Calibri" w:hAnsi="Calibri" w:cs="Times New Roman"/>
                <w:bCs/>
                <w:color w:val="000000"/>
                <w:highlight w:val="yellow"/>
              </w:rPr>
              <w:t>DEPARTMENT</w:t>
            </w:r>
            <w:r w:rsidRPr="008F7777">
              <w:rPr>
                <w:rFonts w:ascii="Calibri" w:eastAsia="Calibri" w:hAnsi="Calibri" w:cs="Times New Roman"/>
                <w:bCs/>
                <w:color w:val="000000"/>
                <w:highlight w:val="yellow"/>
              </w:rPr>
              <w:t>]</w:t>
            </w:r>
          </w:p>
        </w:tc>
        <w:tc>
          <w:tcPr>
            <w:tcW w:w="1058" w:type="pct"/>
          </w:tcPr>
          <w:p w14:paraId="1A01CE8C"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58" w:type="pct"/>
          </w:tcPr>
          <w:p w14:paraId="525D7F8A"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8F7777">
              <w:rPr>
                <w:rFonts w:ascii="Calibri" w:eastAsia="Calibri" w:hAnsi="Calibri" w:cs="Times New Roman"/>
                <w:bCs/>
                <w:color w:val="000000"/>
                <w:highlight w:val="yellow"/>
              </w:rPr>
              <w:t>[DATE]</w:t>
            </w:r>
          </w:p>
        </w:tc>
      </w:tr>
      <w:tr w:rsidR="009B0C01" w:rsidRPr="008F7777" w14:paraId="35F8CAC2" w14:textId="77777777" w:rsidTr="00B67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tcPr>
          <w:p w14:paraId="64847965" w14:textId="77777777" w:rsidR="009B0C01" w:rsidRPr="00C7666A" w:rsidRDefault="009B0C01" w:rsidP="00B6732B">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252" w:type="pct"/>
          </w:tcPr>
          <w:p w14:paraId="4931F44D" w14:textId="032E673A" w:rsidR="009B0C01" w:rsidRPr="008F7777" w:rsidRDefault="009E2AC6"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Pr>
                <w:rFonts w:ascii="Calibri" w:eastAsia="Calibri" w:hAnsi="Calibri" w:cs="Times New Roman"/>
                <w:bCs/>
                <w:color w:val="000000"/>
                <w:highlight w:val="yellow"/>
              </w:rPr>
              <w:t>DEPARTMENT</w:t>
            </w:r>
            <w:r w:rsidRPr="008F7777">
              <w:rPr>
                <w:rFonts w:ascii="Calibri" w:eastAsia="Calibri" w:hAnsi="Calibri" w:cs="Times New Roman"/>
                <w:bCs/>
                <w:color w:val="000000"/>
                <w:highlight w:val="yellow"/>
              </w:rPr>
              <w:t>]</w:t>
            </w:r>
          </w:p>
        </w:tc>
        <w:tc>
          <w:tcPr>
            <w:tcW w:w="1058" w:type="pct"/>
          </w:tcPr>
          <w:p w14:paraId="1C761B4C"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58" w:type="pct"/>
          </w:tcPr>
          <w:p w14:paraId="7A01E69B" w14:textId="77777777" w:rsidR="009B0C01" w:rsidRPr="008F7777" w:rsidRDefault="009B0C01" w:rsidP="00B6732B">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[DATE]</w:t>
            </w:r>
          </w:p>
        </w:tc>
      </w:tr>
      <w:tr w:rsidR="009B0C01" w:rsidRPr="008F7777" w14:paraId="169758CB" w14:textId="77777777" w:rsidTr="00B673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tcPr>
          <w:p w14:paraId="24875775" w14:textId="77777777" w:rsidR="009B0C01" w:rsidRPr="00C7666A" w:rsidRDefault="009B0C01" w:rsidP="00B6732B">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252" w:type="pct"/>
          </w:tcPr>
          <w:p w14:paraId="7732FB51" w14:textId="3AFC4B3B" w:rsidR="009B0C01" w:rsidRPr="008F7777" w:rsidRDefault="009E2AC6"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Pr>
                <w:rFonts w:ascii="Calibri" w:eastAsia="Calibri" w:hAnsi="Calibri" w:cs="Times New Roman"/>
                <w:bCs/>
                <w:color w:val="000000"/>
                <w:highlight w:val="yellow"/>
              </w:rPr>
              <w:t>DEPARTMENT</w:t>
            </w:r>
            <w:r w:rsidRPr="008F7777">
              <w:rPr>
                <w:rFonts w:ascii="Calibri" w:eastAsia="Calibri" w:hAnsi="Calibri" w:cs="Times New Roman"/>
                <w:bCs/>
                <w:color w:val="000000"/>
                <w:highlight w:val="yellow"/>
              </w:rPr>
              <w:t>]</w:t>
            </w:r>
          </w:p>
        </w:tc>
        <w:tc>
          <w:tcPr>
            <w:tcW w:w="1058" w:type="pct"/>
          </w:tcPr>
          <w:p w14:paraId="79E04E21"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58" w:type="pct"/>
          </w:tcPr>
          <w:p w14:paraId="2D2243FF" w14:textId="77777777" w:rsidR="009B0C01" w:rsidRPr="008F7777" w:rsidRDefault="009B0C01" w:rsidP="00B6732B">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[DATE]</w:t>
            </w:r>
          </w:p>
        </w:tc>
      </w:tr>
    </w:tbl>
    <w:p w14:paraId="47361E57" w14:textId="77777777" w:rsidR="009B0C01" w:rsidRDefault="009B0C01" w:rsidP="009B0C01"/>
    <w:p w14:paraId="0236CB19" w14:textId="77777777" w:rsidR="009B0C01" w:rsidRDefault="009B0C01" w:rsidP="00777535">
      <w:pPr>
        <w:pStyle w:val="Heading3"/>
      </w:pPr>
      <w:bookmarkStart w:id="91" w:name="_Toc204682669"/>
      <w:r>
        <w:t>Special Response Organizations or Sources of Information</w:t>
      </w:r>
      <w:bookmarkEnd w:id="91"/>
    </w:p>
    <w:tbl>
      <w:tblPr>
        <w:tblStyle w:val="TableGrid1"/>
        <w:tblW w:w="9630" w:type="dxa"/>
        <w:tblInd w:w="-95" w:type="dxa"/>
        <w:tblLook w:val="04A0" w:firstRow="1" w:lastRow="0" w:firstColumn="1" w:lastColumn="0" w:noHBand="0" w:noVBand="1"/>
      </w:tblPr>
      <w:tblGrid>
        <w:gridCol w:w="1963"/>
        <w:gridCol w:w="2748"/>
        <w:gridCol w:w="1667"/>
        <w:gridCol w:w="1494"/>
        <w:gridCol w:w="1758"/>
      </w:tblGrid>
      <w:tr w:rsidR="009B0C01" w:rsidRPr="008F7777" w14:paraId="05ACFAFC" w14:textId="77777777" w:rsidTr="00B6732B">
        <w:tc>
          <w:tcPr>
            <w:tcW w:w="9630" w:type="dxa"/>
            <w:gridSpan w:val="5"/>
            <w:shd w:val="clear" w:color="auto" w:fill="0E2841" w:themeFill="text2"/>
          </w:tcPr>
          <w:p w14:paraId="0B1A293F" w14:textId="77777777" w:rsidR="009B0C01" w:rsidRPr="00627D29" w:rsidRDefault="009B0C01" w:rsidP="00B6732B">
            <w:pPr>
              <w:jc w:val="center"/>
              <w:rPr>
                <w:rFonts w:ascii="Calibri" w:eastAsia="Calibri" w:hAnsi="Calibri" w:cs="Times New Roman"/>
                <w:b/>
                <w:color w:val="000000"/>
                <w:sz w:val="24"/>
                <w:szCs w:val="18"/>
              </w:rPr>
            </w:pPr>
            <w:r w:rsidRPr="00627D29">
              <w:rPr>
                <w:rFonts w:ascii="Calibri" w:eastAsia="Calibri" w:hAnsi="Calibri" w:cs="Times New Roman"/>
                <w:b/>
                <w:color w:val="FFFFFF"/>
                <w:sz w:val="24"/>
                <w:szCs w:val="18"/>
              </w:rPr>
              <w:t>Special Response Organization</w:t>
            </w:r>
            <w:r>
              <w:rPr>
                <w:rFonts w:ascii="Calibri" w:eastAsia="Calibri" w:hAnsi="Calibri" w:cs="Times New Roman"/>
                <w:b/>
                <w:color w:val="FFFFFF"/>
                <w:sz w:val="24"/>
                <w:szCs w:val="18"/>
              </w:rPr>
              <w:t>s</w:t>
            </w:r>
            <w:r w:rsidRPr="00627D29">
              <w:rPr>
                <w:rFonts w:ascii="Calibri" w:eastAsia="Calibri" w:hAnsi="Calibri" w:cs="Times New Roman"/>
                <w:b/>
                <w:color w:val="FFFFFF"/>
                <w:sz w:val="24"/>
                <w:szCs w:val="18"/>
              </w:rPr>
              <w:t xml:space="preserve"> or Sources of Information</w:t>
            </w:r>
          </w:p>
        </w:tc>
      </w:tr>
      <w:tr w:rsidR="009B0C01" w:rsidRPr="008F7777" w14:paraId="7517427B" w14:textId="77777777" w:rsidTr="00B6732B">
        <w:tc>
          <w:tcPr>
            <w:tcW w:w="1963" w:type="dxa"/>
            <w:shd w:val="clear" w:color="auto" w:fill="E7E6E6"/>
          </w:tcPr>
          <w:p w14:paraId="58253648"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Entity/Department</w:t>
            </w:r>
          </w:p>
        </w:tc>
        <w:tc>
          <w:tcPr>
            <w:tcW w:w="2748" w:type="dxa"/>
            <w:shd w:val="clear" w:color="auto" w:fill="E7E6E6"/>
          </w:tcPr>
          <w:p w14:paraId="26A04133"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Point of Contact Name/Title</w:t>
            </w:r>
          </w:p>
        </w:tc>
        <w:tc>
          <w:tcPr>
            <w:tcW w:w="1667" w:type="dxa"/>
            <w:shd w:val="clear" w:color="auto" w:fill="E7E6E6"/>
          </w:tcPr>
          <w:p w14:paraId="6CF21AB1"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24 Hour Emergency Phone</w:t>
            </w:r>
          </w:p>
        </w:tc>
        <w:tc>
          <w:tcPr>
            <w:tcW w:w="1494" w:type="dxa"/>
            <w:shd w:val="clear" w:color="auto" w:fill="E7E6E6"/>
          </w:tcPr>
          <w:p w14:paraId="1EF6D7FD"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Business Phone</w:t>
            </w:r>
          </w:p>
        </w:tc>
        <w:tc>
          <w:tcPr>
            <w:tcW w:w="1758" w:type="dxa"/>
            <w:shd w:val="clear" w:color="auto" w:fill="E7E6E6"/>
          </w:tcPr>
          <w:p w14:paraId="7EC8B6BC" w14:textId="77777777" w:rsidR="009B0C01" w:rsidRPr="008F7777" w:rsidRDefault="009B0C01" w:rsidP="00B6732B">
            <w:pPr>
              <w:jc w:val="center"/>
              <w:rPr>
                <w:rFonts w:ascii="Calibri" w:eastAsia="Calibri" w:hAnsi="Calibri" w:cs="Times New Roman"/>
                <w:b/>
                <w:color w:val="000000"/>
              </w:rPr>
            </w:pPr>
            <w:r w:rsidRPr="008F7777">
              <w:rPr>
                <w:rFonts w:ascii="Calibri" w:eastAsia="Calibri" w:hAnsi="Calibri" w:cs="Times New Roman"/>
                <w:b/>
                <w:color w:val="000000"/>
              </w:rPr>
              <w:t>Email Address</w:t>
            </w:r>
          </w:p>
        </w:tc>
      </w:tr>
      <w:tr w:rsidR="009B0C01" w:rsidRPr="008F7777" w14:paraId="2DA2A95F" w14:textId="77777777" w:rsidTr="00B6732B">
        <w:trPr>
          <w:trHeight w:val="548"/>
        </w:trPr>
        <w:tc>
          <w:tcPr>
            <w:tcW w:w="1963" w:type="dxa"/>
          </w:tcPr>
          <w:p w14:paraId="185E5003" w14:textId="77777777" w:rsidR="009B0C01" w:rsidRPr="008F7777" w:rsidRDefault="009B0C01" w:rsidP="00B6732B">
            <w:pPr>
              <w:rPr>
                <w:rFonts w:ascii="Calibri" w:eastAsia="Calibri" w:hAnsi="Calibri" w:cs="Times New Roman"/>
                <w:color w:val="000000"/>
              </w:rPr>
            </w:pPr>
            <w:r w:rsidRPr="008F7777">
              <w:rPr>
                <w:rFonts w:ascii="Calibri" w:eastAsia="Calibri" w:hAnsi="Calibri" w:cs="Times New Roman"/>
                <w:color w:val="000000"/>
              </w:rPr>
              <w:t>PSAP</w:t>
            </w:r>
          </w:p>
        </w:tc>
        <w:tc>
          <w:tcPr>
            <w:tcW w:w="2748" w:type="dxa"/>
          </w:tcPr>
          <w:p w14:paraId="75304925"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[POC]</w:t>
            </w:r>
          </w:p>
        </w:tc>
        <w:tc>
          <w:tcPr>
            <w:tcW w:w="1667" w:type="dxa"/>
          </w:tcPr>
          <w:p w14:paraId="58730A46"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[24hr Phone]</w:t>
            </w:r>
          </w:p>
        </w:tc>
        <w:tc>
          <w:tcPr>
            <w:tcW w:w="1494" w:type="dxa"/>
          </w:tcPr>
          <w:p w14:paraId="505E06C1"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[Business Phone]</w:t>
            </w:r>
          </w:p>
        </w:tc>
        <w:tc>
          <w:tcPr>
            <w:tcW w:w="1758" w:type="dxa"/>
          </w:tcPr>
          <w:p w14:paraId="42360676" w14:textId="77777777" w:rsidR="009B0C01" w:rsidRPr="00627D29" w:rsidRDefault="009B0C01" w:rsidP="00B6732B">
            <w:pPr>
              <w:rPr>
                <w:rFonts w:ascii="Calibri" w:eastAsia="Calibri" w:hAnsi="Calibri" w:cs="Times New Roman"/>
                <w:color w:val="000000"/>
                <w:highlight w:val="yellow"/>
              </w:rPr>
            </w:pPr>
            <w:r w:rsidRPr="00627D29">
              <w:rPr>
                <w:rFonts w:ascii="Calibri" w:eastAsia="Calibri" w:hAnsi="Calibri" w:cs="Times New Roman"/>
                <w:color w:val="000000"/>
                <w:highlight w:val="yellow"/>
              </w:rPr>
              <w:t>[Email]</w:t>
            </w:r>
          </w:p>
        </w:tc>
      </w:tr>
      <w:tr w:rsidR="009B0C01" w:rsidRPr="008F7777" w14:paraId="45522836" w14:textId="77777777" w:rsidTr="00B6732B">
        <w:trPr>
          <w:trHeight w:val="548"/>
        </w:trPr>
        <w:tc>
          <w:tcPr>
            <w:tcW w:w="1963" w:type="dxa"/>
          </w:tcPr>
          <w:p w14:paraId="54486672" w14:textId="77777777" w:rsidR="009B0C01" w:rsidRPr="008F7777" w:rsidRDefault="009B0C01" w:rsidP="00B6732B">
            <w:pPr>
              <w:rPr>
                <w:rFonts w:ascii="Calibri" w:eastAsia="Calibri" w:hAnsi="Calibri" w:cs="Times New Roman"/>
                <w:color w:val="000000"/>
              </w:rPr>
            </w:pPr>
            <w:r>
              <w:rPr>
                <w:rFonts w:ascii="Calibri" w:eastAsia="Calibri" w:hAnsi="Calibri" w:cs="Times New Roman"/>
                <w:color w:val="000000"/>
              </w:rPr>
              <w:t>Police Department</w:t>
            </w:r>
          </w:p>
        </w:tc>
        <w:tc>
          <w:tcPr>
            <w:tcW w:w="2748" w:type="dxa"/>
          </w:tcPr>
          <w:p w14:paraId="788F0172"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[POC]</w:t>
            </w:r>
          </w:p>
        </w:tc>
        <w:tc>
          <w:tcPr>
            <w:tcW w:w="1667" w:type="dxa"/>
          </w:tcPr>
          <w:p w14:paraId="2137710C"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[24hr Phone]</w:t>
            </w:r>
          </w:p>
        </w:tc>
        <w:tc>
          <w:tcPr>
            <w:tcW w:w="1494" w:type="dxa"/>
          </w:tcPr>
          <w:p w14:paraId="66F88BEF"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[Business Phone]</w:t>
            </w:r>
          </w:p>
        </w:tc>
        <w:tc>
          <w:tcPr>
            <w:tcW w:w="1758" w:type="dxa"/>
          </w:tcPr>
          <w:p w14:paraId="681D40F7"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[Email]</w:t>
            </w:r>
          </w:p>
        </w:tc>
      </w:tr>
      <w:tr w:rsidR="009B0C01" w:rsidRPr="008F7777" w14:paraId="14CDDB88" w14:textId="77777777" w:rsidTr="00B6732B">
        <w:trPr>
          <w:trHeight w:val="548"/>
        </w:trPr>
        <w:tc>
          <w:tcPr>
            <w:tcW w:w="1963" w:type="dxa"/>
          </w:tcPr>
          <w:p w14:paraId="7BDD6958" w14:textId="77777777" w:rsidR="009B0C01" w:rsidRPr="008F7777" w:rsidRDefault="009B0C01" w:rsidP="00B6732B">
            <w:pPr>
              <w:rPr>
                <w:rFonts w:ascii="Calibri" w:eastAsia="Calibri" w:hAnsi="Calibri" w:cs="Times New Roman"/>
                <w:color w:val="000000"/>
              </w:rPr>
            </w:pPr>
            <w:r>
              <w:rPr>
                <w:rFonts w:ascii="Calibri" w:eastAsia="Calibri" w:hAnsi="Calibri" w:cs="Times New Roman"/>
                <w:color w:val="000000"/>
              </w:rPr>
              <w:t>Regional Bomb Squad (if applicable)</w:t>
            </w:r>
          </w:p>
        </w:tc>
        <w:tc>
          <w:tcPr>
            <w:tcW w:w="2748" w:type="dxa"/>
          </w:tcPr>
          <w:p w14:paraId="781F4AFA"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[POC]</w:t>
            </w:r>
          </w:p>
        </w:tc>
        <w:tc>
          <w:tcPr>
            <w:tcW w:w="1667" w:type="dxa"/>
          </w:tcPr>
          <w:p w14:paraId="638C5C51"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[24hr Phone]</w:t>
            </w:r>
          </w:p>
        </w:tc>
        <w:tc>
          <w:tcPr>
            <w:tcW w:w="1494" w:type="dxa"/>
          </w:tcPr>
          <w:p w14:paraId="1ABE873D"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[Business Phone]</w:t>
            </w:r>
          </w:p>
        </w:tc>
        <w:tc>
          <w:tcPr>
            <w:tcW w:w="1758" w:type="dxa"/>
          </w:tcPr>
          <w:p w14:paraId="1A56F3A6" w14:textId="77777777" w:rsidR="009B0C01" w:rsidRPr="00627D29" w:rsidRDefault="009B0C01" w:rsidP="00B6732B">
            <w:pPr>
              <w:rPr>
                <w:rFonts w:ascii="Calibri" w:eastAsia="Calibri" w:hAnsi="Calibri" w:cs="Times New Roman"/>
                <w:color w:val="000000"/>
                <w:highlight w:val="yellow"/>
              </w:rPr>
            </w:pPr>
            <w:r>
              <w:rPr>
                <w:rFonts w:ascii="Calibri" w:eastAsia="Calibri" w:hAnsi="Calibri" w:cs="Times New Roman"/>
                <w:color w:val="000000"/>
                <w:highlight w:val="yellow"/>
              </w:rPr>
              <w:t>[Email]</w:t>
            </w:r>
          </w:p>
        </w:tc>
      </w:tr>
      <w:bookmarkEnd w:id="90"/>
    </w:tbl>
    <w:p w14:paraId="386BBB09" w14:textId="77777777" w:rsidR="009B0C01" w:rsidRDefault="009B0C01" w:rsidP="009B0C01">
      <w:pPr>
        <w:rPr>
          <w:rFonts w:ascii="Calibri" w:hAnsi="Calibri" w:cs="Arial"/>
          <w:b/>
          <w:bCs/>
          <w:iCs/>
          <w:sz w:val="28"/>
          <w:szCs w:val="28"/>
        </w:rPr>
      </w:pPr>
      <w:r>
        <w:br w:type="page"/>
      </w:r>
    </w:p>
    <w:p w14:paraId="17F31ED1" w14:textId="5C81E1CF" w:rsidR="009B0C01" w:rsidRDefault="00B8781A" w:rsidP="00777535">
      <w:pPr>
        <w:pStyle w:val="Heading2"/>
      </w:pPr>
      <w:bookmarkStart w:id="92" w:name="_Toc204682670"/>
      <w:r>
        <w:lastRenderedPageBreak/>
        <w:t>Targeted Violence and Terrorism Prevention</w:t>
      </w:r>
      <w:bookmarkEnd w:id="92"/>
    </w:p>
    <w:p w14:paraId="63A6E4CB" w14:textId="77777777" w:rsidR="00673429" w:rsidRDefault="009B0C01" w:rsidP="009B0C01">
      <w:pPr>
        <w:rPr>
          <w:rFonts w:ascii="Calibri" w:hAnsi="Calibri" w:cs="Calibri"/>
          <w:color w:val="FF0000"/>
        </w:rPr>
      </w:pPr>
      <w:r w:rsidRPr="007E52D8">
        <w:rPr>
          <w:rFonts w:ascii="Calibri" w:hAnsi="Calibri" w:cs="Calibri"/>
          <w:color w:val="FF0000"/>
        </w:rPr>
        <w:t>In progre</w:t>
      </w:r>
      <w:r>
        <w:rPr>
          <w:rFonts w:ascii="Calibri" w:hAnsi="Calibri" w:cs="Calibri"/>
          <w:color w:val="FF0000"/>
        </w:rPr>
        <w:t>ss</w:t>
      </w:r>
    </w:p>
    <w:p w14:paraId="7956400E" w14:textId="77777777" w:rsidR="00673429" w:rsidRDefault="00673429">
      <w:pPr>
        <w:rPr>
          <w:rFonts w:ascii="Calibri" w:hAnsi="Calibri" w:cs="Calibri"/>
          <w:color w:val="FF0000"/>
        </w:rPr>
      </w:pPr>
      <w:r>
        <w:rPr>
          <w:rFonts w:ascii="Calibri" w:hAnsi="Calibri" w:cs="Calibri"/>
          <w:color w:val="FF0000"/>
        </w:rPr>
        <w:br w:type="page"/>
      </w:r>
    </w:p>
    <w:p w14:paraId="618AB743" w14:textId="77777777" w:rsidR="00673429" w:rsidRDefault="00673429" w:rsidP="00673429">
      <w:pPr>
        <w:pStyle w:val="Heading2"/>
      </w:pPr>
      <w:bookmarkStart w:id="93" w:name="_Toc204682671"/>
      <w:r>
        <w:lastRenderedPageBreak/>
        <w:t>Cybersecurity Response</w:t>
      </w:r>
      <w:bookmarkEnd w:id="93"/>
    </w:p>
    <w:p w14:paraId="649B7392" w14:textId="0A4C94BC" w:rsidR="00673429" w:rsidRDefault="00673429" w:rsidP="00673429">
      <w:pPr>
        <w:pStyle w:val="Heading3"/>
      </w:pPr>
      <w:bookmarkStart w:id="94" w:name="_Toc204682672"/>
      <w:r>
        <w:t>Cybersecurity Response Plans</w:t>
      </w:r>
      <w:bookmarkEnd w:id="94"/>
    </w:p>
    <w:p w14:paraId="3AAD8ACC" w14:textId="26492126" w:rsidR="00673429" w:rsidRPr="0039395F" w:rsidRDefault="00673429" w:rsidP="00673429">
      <w:pPr>
        <w:rPr>
          <w:rFonts w:ascii="Calibri" w:eastAsia="Calibri" w:hAnsi="Calibri" w:cs="Times New Roman"/>
          <w:color w:val="000000"/>
          <w:kern w:val="0"/>
          <w:highlight w:val="yellow"/>
          <w14:ligatures w14:val="none"/>
        </w:rPr>
      </w:pPr>
      <w:r w:rsidRPr="0039395F">
        <w:rPr>
          <w:rFonts w:ascii="Calibri" w:eastAsia="Calibri" w:hAnsi="Calibri" w:cs="Times New Roman"/>
          <w:color w:val="000000"/>
          <w:kern w:val="0"/>
          <w:highlight w:val="yellow"/>
          <w14:ligatures w14:val="none"/>
        </w:rPr>
        <w:t xml:space="preserve">LINKS TO STANDARD OPERATING PROCEDURES FOR IMPLEMENTATION OF ESF </w:t>
      </w:r>
      <w:r w:rsidR="00531A90">
        <w:rPr>
          <w:rFonts w:ascii="Calibri" w:eastAsia="Calibri" w:hAnsi="Calibri" w:cs="Times New Roman"/>
          <w:color w:val="000000"/>
          <w:kern w:val="0"/>
          <w:highlight w:val="yellow"/>
          <w14:ligatures w14:val="none"/>
        </w:rPr>
        <w:t>17</w:t>
      </w:r>
      <w:r w:rsidRPr="0039395F">
        <w:rPr>
          <w:rFonts w:ascii="Calibri" w:eastAsia="Calibri" w:hAnsi="Calibri" w:cs="Times New Roman"/>
          <w:color w:val="000000"/>
          <w:kern w:val="0"/>
          <w:highlight w:val="yellow"/>
          <w14:ligatures w14:val="none"/>
        </w:rPr>
        <w:t xml:space="preserve"> FUNCTIONS, INCLUDING ACTIVATION AND USE OF PERSONNEL AND EQUIPMENT.  </w:t>
      </w:r>
    </w:p>
    <w:p w14:paraId="2EB27706" w14:textId="0F4D72CC" w:rsidR="00673429" w:rsidRPr="0039395F" w:rsidRDefault="00673429" w:rsidP="00673429">
      <w:pPr>
        <w:tabs>
          <w:tab w:val="left" w:pos="3639"/>
        </w:tabs>
        <w:rPr>
          <w:rFonts w:ascii="Calibri" w:eastAsia="Calibri" w:hAnsi="Calibri" w:cs="Times New Roman"/>
          <w:i/>
          <w:iCs/>
          <w:color w:val="000000"/>
          <w:kern w:val="0"/>
          <w14:ligatures w14:val="none"/>
        </w:rPr>
      </w:pPr>
      <w:r w:rsidRPr="0039395F">
        <w:rPr>
          <w:rFonts w:ascii="Calibri" w:eastAsia="Calibri" w:hAnsi="Calibri" w:cs="Times New Roman"/>
          <w:i/>
          <w:iCs/>
          <w:color w:val="000000"/>
          <w:kern w:val="0"/>
          <w:highlight w:val="lightGray"/>
          <w14:ligatures w14:val="none"/>
        </w:rPr>
        <w:t>NOTE: All plans in this section must be</w:t>
      </w:r>
      <w:r w:rsidR="00531A90">
        <w:rPr>
          <w:rFonts w:ascii="Calibri" w:eastAsia="Calibri" w:hAnsi="Calibri" w:cs="Times New Roman"/>
          <w:i/>
          <w:iCs/>
          <w:color w:val="000000"/>
          <w:kern w:val="0"/>
          <w:highlight w:val="lightGray"/>
          <w14:ligatures w14:val="none"/>
        </w:rPr>
        <w:t xml:space="preserve"> hyperlinked or</w:t>
      </w:r>
      <w:r w:rsidRPr="0039395F">
        <w:rPr>
          <w:rFonts w:ascii="Calibri" w:eastAsia="Calibri" w:hAnsi="Calibri" w:cs="Times New Roman"/>
          <w:i/>
          <w:iCs/>
          <w:color w:val="000000"/>
          <w:kern w:val="0"/>
          <w:highlight w:val="lightGray"/>
          <w14:ligatures w14:val="none"/>
        </w:rPr>
        <w:t xml:space="preserve"> accessible by the local Office of Emergency Management.</w:t>
      </w:r>
    </w:p>
    <w:tbl>
      <w:tblPr>
        <w:tblStyle w:val="GridTable413"/>
        <w:tblW w:w="51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
        <w:gridCol w:w="2855"/>
        <w:gridCol w:w="2941"/>
        <w:gridCol w:w="1780"/>
        <w:gridCol w:w="1965"/>
      </w:tblGrid>
      <w:tr w:rsidR="00F9627E" w:rsidRPr="008F7777" w14:paraId="5CD5D999" w14:textId="77777777" w:rsidTr="00F96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pct"/>
            <w:gridSpan w:val="2"/>
            <w:shd w:val="clear" w:color="auto" w:fill="323E4F"/>
            <w:vAlign w:val="center"/>
          </w:tcPr>
          <w:p w14:paraId="0F8CDC87" w14:textId="77777777" w:rsidR="00673429" w:rsidRPr="008F7777" w:rsidRDefault="00673429" w:rsidP="0039701E">
            <w:pPr>
              <w:rPr>
                <w:rFonts w:ascii="Calibri" w:eastAsia="Calibri" w:hAnsi="Calibri" w:cs="Times New Roman"/>
                <w:sz w:val="24"/>
              </w:rPr>
            </w:pPr>
            <w:r w:rsidRPr="008F7777">
              <w:rPr>
                <w:rFonts w:ascii="Calibri" w:eastAsia="Calibri" w:hAnsi="Calibri" w:cs="Times New Roman"/>
                <w:sz w:val="24"/>
              </w:rPr>
              <w:t>Plan</w:t>
            </w:r>
            <w:r>
              <w:rPr>
                <w:rFonts w:ascii="Calibri" w:eastAsia="Calibri" w:hAnsi="Calibri" w:cs="Times New Roman"/>
                <w:sz w:val="24"/>
              </w:rPr>
              <w:t>/Procedure</w:t>
            </w:r>
            <w:r w:rsidRPr="008F7777">
              <w:rPr>
                <w:rFonts w:ascii="Calibri" w:eastAsia="Calibri" w:hAnsi="Calibri" w:cs="Times New Roman"/>
                <w:sz w:val="24"/>
              </w:rPr>
              <w:t xml:space="preserve"> Title</w:t>
            </w:r>
          </w:p>
        </w:tc>
        <w:tc>
          <w:tcPr>
            <w:tcW w:w="1527" w:type="pct"/>
            <w:shd w:val="clear" w:color="auto" w:fill="323E4F"/>
            <w:vAlign w:val="center"/>
          </w:tcPr>
          <w:p w14:paraId="29F4D520" w14:textId="3517E549" w:rsidR="00673429" w:rsidRPr="008F7777" w:rsidRDefault="00673429" w:rsidP="0039701E">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 xml:space="preserve">Municipal Department </w:t>
            </w:r>
            <w:r w:rsidR="00531A90">
              <w:rPr>
                <w:rFonts w:ascii="Calibri" w:eastAsia="Calibri" w:hAnsi="Calibri" w:cs="Times New Roman"/>
                <w:sz w:val="24"/>
              </w:rPr>
              <w:t xml:space="preserve">or Contractor </w:t>
            </w:r>
            <w:r>
              <w:rPr>
                <w:rFonts w:ascii="Calibri" w:eastAsia="Calibri" w:hAnsi="Calibri" w:cs="Times New Roman"/>
                <w:sz w:val="24"/>
              </w:rPr>
              <w:t>Responsible for Plan/Procedure</w:t>
            </w:r>
            <w:r w:rsidRPr="008F7777">
              <w:rPr>
                <w:rFonts w:ascii="Calibri" w:eastAsia="Calibri" w:hAnsi="Calibri" w:cs="Times New Roman"/>
                <w:sz w:val="24"/>
              </w:rPr>
              <w:t xml:space="preserve"> </w:t>
            </w:r>
          </w:p>
        </w:tc>
        <w:tc>
          <w:tcPr>
            <w:tcW w:w="924" w:type="pct"/>
            <w:shd w:val="clear" w:color="auto" w:fill="323E4F"/>
            <w:vAlign w:val="center"/>
          </w:tcPr>
          <w:p w14:paraId="30A0FB4D" w14:textId="77777777" w:rsidR="00673429" w:rsidRPr="008F7777" w:rsidRDefault="00673429" w:rsidP="0039701E">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Pr>
                <w:rFonts w:ascii="Calibri" w:eastAsia="Calibri" w:hAnsi="Calibri" w:cs="Times New Roman"/>
                <w:sz w:val="24"/>
              </w:rPr>
              <w:t>Point of Contact (name, title, phone, email)</w:t>
            </w:r>
          </w:p>
        </w:tc>
        <w:tc>
          <w:tcPr>
            <w:tcW w:w="1020" w:type="pct"/>
            <w:shd w:val="clear" w:color="auto" w:fill="323E4F"/>
            <w:vAlign w:val="center"/>
          </w:tcPr>
          <w:p w14:paraId="2AD5882C" w14:textId="77777777" w:rsidR="00673429" w:rsidRPr="008F7777" w:rsidRDefault="00673429" w:rsidP="0039701E">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r w:rsidRPr="008F7777">
              <w:rPr>
                <w:rFonts w:ascii="Calibri" w:eastAsia="Calibri" w:hAnsi="Calibri" w:cs="Times New Roman"/>
                <w:sz w:val="24"/>
              </w:rPr>
              <w:t>Date La</w:t>
            </w:r>
            <w:r>
              <w:rPr>
                <w:rFonts w:ascii="Calibri" w:eastAsia="Calibri" w:hAnsi="Calibri" w:cs="Times New Roman"/>
                <w:sz w:val="24"/>
              </w:rPr>
              <w:t>st</w:t>
            </w:r>
            <w:r w:rsidRPr="008F7777">
              <w:rPr>
                <w:rFonts w:ascii="Calibri" w:eastAsia="Calibri" w:hAnsi="Calibri" w:cs="Times New Roman"/>
                <w:sz w:val="24"/>
              </w:rPr>
              <w:t xml:space="preserve"> Update</w:t>
            </w:r>
            <w:r>
              <w:rPr>
                <w:rFonts w:ascii="Calibri" w:eastAsia="Calibri" w:hAnsi="Calibri" w:cs="Times New Roman"/>
                <w:sz w:val="24"/>
              </w:rPr>
              <w:t>d</w:t>
            </w:r>
          </w:p>
        </w:tc>
      </w:tr>
      <w:tr w:rsidR="00F9627E" w:rsidRPr="008F7777" w14:paraId="2287A87F" w14:textId="77777777" w:rsidTr="00F9627E">
        <w:trPr>
          <w:gridBefore w:val="1"/>
          <w:cnfStyle w:val="000000100000" w:firstRow="0" w:lastRow="0" w:firstColumn="0" w:lastColumn="0" w:oddVBand="0" w:evenVBand="0" w:oddHBand="1" w:evenHBand="0" w:firstRowFirstColumn="0" w:firstRowLastColumn="0" w:lastRowFirstColumn="0" w:lastRowLastColumn="0"/>
          <w:wBefore w:w="47" w:type="pct"/>
        </w:trPr>
        <w:tc>
          <w:tcPr>
            <w:cnfStyle w:val="001000000000" w:firstRow="0" w:lastRow="0" w:firstColumn="1" w:lastColumn="0" w:oddVBand="0" w:evenVBand="0" w:oddHBand="0" w:evenHBand="0" w:firstRowFirstColumn="0" w:firstRowLastColumn="0" w:lastRowFirstColumn="0" w:lastRowLastColumn="0"/>
            <w:tcW w:w="1482" w:type="pct"/>
            <w:shd w:val="clear" w:color="auto" w:fill="F2F2F2"/>
          </w:tcPr>
          <w:p w14:paraId="1309A5B7" w14:textId="77777777" w:rsidR="00673429" w:rsidRPr="00C7666A" w:rsidRDefault="00673429" w:rsidP="0039701E">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527" w:type="pct"/>
            <w:shd w:val="clear" w:color="auto" w:fill="F2F2F2"/>
          </w:tcPr>
          <w:p w14:paraId="74271CDE" w14:textId="396452AF" w:rsidR="00673429" w:rsidRPr="008F7777" w:rsidRDefault="00673429" w:rsidP="0039701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sidR="00531A90">
              <w:rPr>
                <w:rFonts w:ascii="Calibri" w:eastAsia="Calibri" w:hAnsi="Calibri" w:cs="Times New Roman"/>
                <w:bCs/>
                <w:color w:val="000000"/>
                <w:highlight w:val="yellow"/>
              </w:rPr>
              <w:t>DEPARTMENT/CONTRACTOR</w:t>
            </w:r>
            <w:r w:rsidRPr="008F7777">
              <w:rPr>
                <w:rFonts w:ascii="Calibri" w:eastAsia="Calibri" w:hAnsi="Calibri" w:cs="Times New Roman"/>
                <w:bCs/>
                <w:color w:val="000000"/>
                <w:highlight w:val="yellow"/>
              </w:rPr>
              <w:t>]</w:t>
            </w:r>
          </w:p>
        </w:tc>
        <w:tc>
          <w:tcPr>
            <w:tcW w:w="924" w:type="pct"/>
            <w:shd w:val="clear" w:color="auto" w:fill="F2F2F2"/>
          </w:tcPr>
          <w:p w14:paraId="1B8B641E" w14:textId="77777777" w:rsidR="00673429" w:rsidRPr="008F7777" w:rsidRDefault="00673429" w:rsidP="0039701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Pr>
                <w:rFonts w:ascii="Calibri" w:eastAsia="Calibri" w:hAnsi="Calibri" w:cs="Times New Roman"/>
                <w:bCs/>
                <w:color w:val="000000"/>
                <w:highlight w:val="yellow"/>
              </w:rPr>
              <w:t>[POC]</w:t>
            </w:r>
          </w:p>
        </w:tc>
        <w:tc>
          <w:tcPr>
            <w:tcW w:w="1020" w:type="pct"/>
            <w:shd w:val="clear" w:color="auto" w:fill="F2F2F2"/>
          </w:tcPr>
          <w:p w14:paraId="4D8C82ED" w14:textId="77777777" w:rsidR="00673429" w:rsidRPr="008F7777" w:rsidRDefault="00673429" w:rsidP="0039701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rPr>
            </w:pPr>
            <w:r w:rsidRPr="008F7777">
              <w:rPr>
                <w:rFonts w:ascii="Calibri" w:eastAsia="Calibri" w:hAnsi="Calibri" w:cs="Times New Roman"/>
                <w:bCs/>
                <w:color w:val="000000"/>
                <w:highlight w:val="yellow"/>
              </w:rPr>
              <w:t>[DATE]</w:t>
            </w:r>
          </w:p>
        </w:tc>
      </w:tr>
      <w:tr w:rsidR="00F9627E" w:rsidRPr="008F7777" w14:paraId="1DDFA085" w14:textId="77777777" w:rsidTr="00F9627E">
        <w:trPr>
          <w:gridBefore w:val="1"/>
          <w:cnfStyle w:val="000000010000" w:firstRow="0" w:lastRow="0" w:firstColumn="0" w:lastColumn="0" w:oddVBand="0" w:evenVBand="0" w:oddHBand="0" w:evenHBand="1" w:firstRowFirstColumn="0" w:firstRowLastColumn="0" w:lastRowFirstColumn="0" w:lastRowLastColumn="0"/>
          <w:wBefore w:w="47" w:type="pct"/>
        </w:trPr>
        <w:tc>
          <w:tcPr>
            <w:cnfStyle w:val="001000000000" w:firstRow="0" w:lastRow="0" w:firstColumn="1" w:lastColumn="0" w:oddVBand="0" w:evenVBand="0" w:oddHBand="0" w:evenHBand="0" w:firstRowFirstColumn="0" w:firstRowLastColumn="0" w:lastRowFirstColumn="0" w:lastRowLastColumn="0"/>
            <w:tcW w:w="1482" w:type="pct"/>
          </w:tcPr>
          <w:p w14:paraId="4957E747" w14:textId="77777777" w:rsidR="00673429" w:rsidRPr="00C7666A" w:rsidRDefault="00673429" w:rsidP="0039701E">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527" w:type="pct"/>
          </w:tcPr>
          <w:p w14:paraId="4C507226" w14:textId="56DC2E0B" w:rsidR="00673429" w:rsidRPr="008F7777" w:rsidRDefault="00531A90" w:rsidP="0039701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Pr>
                <w:rFonts w:ascii="Calibri" w:eastAsia="Calibri" w:hAnsi="Calibri" w:cs="Times New Roman"/>
                <w:bCs/>
                <w:color w:val="000000"/>
                <w:highlight w:val="yellow"/>
              </w:rPr>
              <w:t>DEPARTMENT/CONTRACTOR</w:t>
            </w:r>
            <w:r w:rsidRPr="008F7777">
              <w:rPr>
                <w:rFonts w:ascii="Calibri" w:eastAsia="Calibri" w:hAnsi="Calibri" w:cs="Times New Roman"/>
                <w:bCs/>
                <w:color w:val="000000"/>
                <w:highlight w:val="yellow"/>
              </w:rPr>
              <w:t>]</w:t>
            </w:r>
          </w:p>
        </w:tc>
        <w:tc>
          <w:tcPr>
            <w:tcW w:w="924" w:type="pct"/>
          </w:tcPr>
          <w:p w14:paraId="4537F019" w14:textId="77777777" w:rsidR="00673429" w:rsidRPr="008F7777" w:rsidRDefault="00673429" w:rsidP="0039701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20" w:type="pct"/>
          </w:tcPr>
          <w:p w14:paraId="0E02D630" w14:textId="77777777" w:rsidR="00673429" w:rsidRPr="008F7777" w:rsidRDefault="00673429" w:rsidP="0039701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rPr>
            </w:pPr>
            <w:r w:rsidRPr="008F7777">
              <w:rPr>
                <w:rFonts w:ascii="Calibri" w:eastAsia="Calibri" w:hAnsi="Calibri" w:cs="Times New Roman"/>
                <w:bCs/>
                <w:color w:val="000000"/>
                <w:highlight w:val="yellow"/>
              </w:rPr>
              <w:t>[DATE]</w:t>
            </w:r>
          </w:p>
        </w:tc>
      </w:tr>
      <w:tr w:rsidR="00F9627E" w:rsidRPr="008F7777" w14:paraId="594D42B4" w14:textId="77777777" w:rsidTr="00F9627E">
        <w:trPr>
          <w:gridBefore w:val="1"/>
          <w:cnfStyle w:val="000000100000" w:firstRow="0" w:lastRow="0" w:firstColumn="0" w:lastColumn="0" w:oddVBand="0" w:evenVBand="0" w:oddHBand="1" w:evenHBand="0" w:firstRowFirstColumn="0" w:firstRowLastColumn="0" w:lastRowFirstColumn="0" w:lastRowLastColumn="0"/>
          <w:wBefore w:w="47" w:type="pct"/>
        </w:trPr>
        <w:tc>
          <w:tcPr>
            <w:cnfStyle w:val="001000000000" w:firstRow="0" w:lastRow="0" w:firstColumn="1" w:lastColumn="0" w:oddVBand="0" w:evenVBand="0" w:oddHBand="0" w:evenHBand="0" w:firstRowFirstColumn="0" w:firstRowLastColumn="0" w:lastRowFirstColumn="0" w:lastRowLastColumn="0"/>
            <w:tcW w:w="1482" w:type="pct"/>
          </w:tcPr>
          <w:p w14:paraId="271DC0D2" w14:textId="77777777" w:rsidR="00673429" w:rsidRPr="00C7666A" w:rsidRDefault="00673429" w:rsidP="0039701E">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527" w:type="pct"/>
          </w:tcPr>
          <w:p w14:paraId="3B7AFC1A" w14:textId="44905773" w:rsidR="00673429" w:rsidRPr="008F7777" w:rsidRDefault="00531A90" w:rsidP="0039701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Pr>
                <w:rFonts w:ascii="Calibri" w:eastAsia="Calibri" w:hAnsi="Calibri" w:cs="Times New Roman"/>
                <w:bCs/>
                <w:color w:val="000000"/>
                <w:highlight w:val="yellow"/>
              </w:rPr>
              <w:t>DEPARTMENT/CONTRACTOR</w:t>
            </w:r>
            <w:r w:rsidRPr="008F7777">
              <w:rPr>
                <w:rFonts w:ascii="Calibri" w:eastAsia="Calibri" w:hAnsi="Calibri" w:cs="Times New Roman"/>
                <w:bCs/>
                <w:color w:val="000000"/>
                <w:highlight w:val="yellow"/>
              </w:rPr>
              <w:t>]</w:t>
            </w:r>
          </w:p>
        </w:tc>
        <w:tc>
          <w:tcPr>
            <w:tcW w:w="924" w:type="pct"/>
          </w:tcPr>
          <w:p w14:paraId="782633AE" w14:textId="77777777" w:rsidR="00673429" w:rsidRPr="008F7777" w:rsidRDefault="00673429" w:rsidP="0039701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20" w:type="pct"/>
          </w:tcPr>
          <w:p w14:paraId="6C9989ED" w14:textId="77777777" w:rsidR="00673429" w:rsidRPr="008F7777" w:rsidRDefault="00673429" w:rsidP="0039701E">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[DATE]</w:t>
            </w:r>
          </w:p>
        </w:tc>
      </w:tr>
      <w:tr w:rsidR="00F9627E" w:rsidRPr="008F7777" w14:paraId="4E8D34E4" w14:textId="77777777" w:rsidTr="00F9627E">
        <w:trPr>
          <w:gridBefore w:val="1"/>
          <w:cnfStyle w:val="000000010000" w:firstRow="0" w:lastRow="0" w:firstColumn="0" w:lastColumn="0" w:oddVBand="0" w:evenVBand="0" w:oddHBand="0" w:evenHBand="1" w:firstRowFirstColumn="0" w:firstRowLastColumn="0" w:lastRowFirstColumn="0" w:lastRowLastColumn="0"/>
          <w:wBefore w:w="47" w:type="pct"/>
        </w:trPr>
        <w:tc>
          <w:tcPr>
            <w:cnfStyle w:val="001000000000" w:firstRow="0" w:lastRow="0" w:firstColumn="1" w:lastColumn="0" w:oddVBand="0" w:evenVBand="0" w:oddHBand="0" w:evenHBand="0" w:firstRowFirstColumn="0" w:firstRowLastColumn="0" w:lastRowFirstColumn="0" w:lastRowLastColumn="0"/>
            <w:tcW w:w="1482" w:type="pct"/>
          </w:tcPr>
          <w:p w14:paraId="0404EC1B" w14:textId="77777777" w:rsidR="00673429" w:rsidRPr="00C7666A" w:rsidRDefault="00673429" w:rsidP="0039701E">
            <w:pPr>
              <w:rPr>
                <w:rFonts w:ascii="Calibri" w:eastAsia="Calibri" w:hAnsi="Calibri" w:cs="Times New Roman"/>
                <w:b w:val="0"/>
                <w:bCs w:val="0"/>
                <w:highlight w:val="yellow"/>
              </w:rPr>
            </w:pPr>
            <w:r w:rsidRPr="00C7666A">
              <w:rPr>
                <w:rFonts w:ascii="Calibri" w:eastAsia="Calibri" w:hAnsi="Calibri" w:cs="Times New Roman"/>
                <w:b w:val="0"/>
                <w:bCs w:val="0"/>
                <w:highlight w:val="yellow"/>
              </w:rPr>
              <w:t>[TITLE]</w:t>
            </w:r>
          </w:p>
        </w:tc>
        <w:tc>
          <w:tcPr>
            <w:tcW w:w="1527" w:type="pct"/>
          </w:tcPr>
          <w:p w14:paraId="4BE26CD3" w14:textId="5B60F5F6" w:rsidR="00673429" w:rsidRPr="008F7777" w:rsidRDefault="00531A90" w:rsidP="0039701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w:t>
            </w:r>
            <w:r>
              <w:rPr>
                <w:rFonts w:ascii="Calibri" w:eastAsia="Calibri" w:hAnsi="Calibri" w:cs="Times New Roman"/>
                <w:bCs/>
                <w:color w:val="000000"/>
                <w:highlight w:val="yellow"/>
              </w:rPr>
              <w:t>DEPARTMENT/CONTRACTOR</w:t>
            </w:r>
            <w:r w:rsidRPr="008F7777">
              <w:rPr>
                <w:rFonts w:ascii="Calibri" w:eastAsia="Calibri" w:hAnsi="Calibri" w:cs="Times New Roman"/>
                <w:bCs/>
                <w:color w:val="000000"/>
                <w:highlight w:val="yellow"/>
              </w:rPr>
              <w:t>]</w:t>
            </w:r>
          </w:p>
        </w:tc>
        <w:tc>
          <w:tcPr>
            <w:tcW w:w="924" w:type="pct"/>
          </w:tcPr>
          <w:p w14:paraId="4875AA27" w14:textId="77777777" w:rsidR="00673429" w:rsidRPr="008F7777" w:rsidRDefault="00673429" w:rsidP="0039701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0F21E9">
              <w:rPr>
                <w:rFonts w:ascii="Calibri" w:eastAsia="Calibri" w:hAnsi="Calibri" w:cs="Times New Roman"/>
                <w:bCs/>
                <w:color w:val="000000"/>
                <w:highlight w:val="yellow"/>
              </w:rPr>
              <w:t>[POC]</w:t>
            </w:r>
          </w:p>
        </w:tc>
        <w:tc>
          <w:tcPr>
            <w:tcW w:w="1020" w:type="pct"/>
          </w:tcPr>
          <w:p w14:paraId="650D694A" w14:textId="77777777" w:rsidR="00673429" w:rsidRPr="008F7777" w:rsidRDefault="00673429" w:rsidP="0039701E">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bCs/>
                <w:color w:val="000000"/>
                <w:highlight w:val="yellow"/>
              </w:rPr>
            </w:pPr>
            <w:r w:rsidRPr="008F7777">
              <w:rPr>
                <w:rFonts w:ascii="Calibri" w:eastAsia="Calibri" w:hAnsi="Calibri" w:cs="Times New Roman"/>
                <w:bCs/>
                <w:color w:val="000000"/>
                <w:highlight w:val="yellow"/>
              </w:rPr>
              <w:t>[DATE]</w:t>
            </w:r>
          </w:p>
        </w:tc>
      </w:tr>
    </w:tbl>
    <w:p w14:paraId="1A32F615" w14:textId="77777777" w:rsidR="00673429" w:rsidRDefault="00673429" w:rsidP="00673429"/>
    <w:p w14:paraId="301742A5" w14:textId="46D92BF8" w:rsidR="00673429" w:rsidRDefault="00531A90" w:rsidP="00673429">
      <w:pPr>
        <w:pStyle w:val="Heading3"/>
      </w:pPr>
      <w:bookmarkStart w:id="95" w:name="_Toc204682673"/>
      <w:r>
        <w:t>Response and Support Organizations</w:t>
      </w:r>
      <w:bookmarkEnd w:id="95"/>
    </w:p>
    <w:tbl>
      <w:tblPr>
        <w:tblStyle w:val="TableGrid1"/>
        <w:tblW w:w="9630" w:type="dxa"/>
        <w:tblInd w:w="-95" w:type="dxa"/>
        <w:tblLook w:val="04A0" w:firstRow="1" w:lastRow="0" w:firstColumn="1" w:lastColumn="0" w:noHBand="0" w:noVBand="1"/>
      </w:tblPr>
      <w:tblGrid>
        <w:gridCol w:w="1963"/>
        <w:gridCol w:w="2748"/>
        <w:gridCol w:w="1667"/>
        <w:gridCol w:w="1494"/>
        <w:gridCol w:w="1758"/>
      </w:tblGrid>
      <w:tr w:rsidR="00673429" w:rsidRPr="008F7777" w14:paraId="363E733C" w14:textId="77777777" w:rsidTr="0039701E">
        <w:tc>
          <w:tcPr>
            <w:tcW w:w="9630" w:type="dxa"/>
            <w:gridSpan w:val="5"/>
            <w:shd w:val="clear" w:color="auto" w:fill="0E2841" w:themeFill="text2"/>
          </w:tcPr>
          <w:p w14:paraId="07648491" w14:textId="77777777" w:rsidR="00673429" w:rsidRPr="00627D29" w:rsidRDefault="00673429" w:rsidP="0039701E">
            <w:pPr>
              <w:jc w:val="center"/>
              <w:rPr>
                <w:rFonts w:ascii="Calibri" w:eastAsia="Calibri" w:hAnsi="Calibri" w:cs="Times New Roman"/>
                <w:b/>
                <w:color w:val="000000"/>
                <w:sz w:val="24"/>
                <w:szCs w:val="18"/>
              </w:rPr>
            </w:pPr>
            <w:r w:rsidRPr="00627D29">
              <w:rPr>
                <w:rFonts w:ascii="Calibri" w:eastAsia="Calibri" w:hAnsi="Calibri" w:cs="Times New Roman"/>
                <w:b/>
                <w:color w:val="FFFFFF"/>
                <w:sz w:val="24"/>
                <w:szCs w:val="18"/>
              </w:rPr>
              <w:t>Special Response Organization</w:t>
            </w:r>
            <w:r>
              <w:rPr>
                <w:rFonts w:ascii="Calibri" w:eastAsia="Calibri" w:hAnsi="Calibri" w:cs="Times New Roman"/>
                <w:b/>
                <w:color w:val="FFFFFF"/>
                <w:sz w:val="24"/>
                <w:szCs w:val="18"/>
              </w:rPr>
              <w:t>s</w:t>
            </w:r>
            <w:r w:rsidRPr="00627D29">
              <w:rPr>
                <w:rFonts w:ascii="Calibri" w:eastAsia="Calibri" w:hAnsi="Calibri" w:cs="Times New Roman"/>
                <w:b/>
                <w:color w:val="FFFFFF"/>
                <w:sz w:val="24"/>
                <w:szCs w:val="18"/>
              </w:rPr>
              <w:t xml:space="preserve"> or Sources of Information</w:t>
            </w:r>
          </w:p>
        </w:tc>
      </w:tr>
      <w:tr w:rsidR="00673429" w:rsidRPr="008F7777" w14:paraId="58687145" w14:textId="77777777" w:rsidTr="0039701E">
        <w:tc>
          <w:tcPr>
            <w:tcW w:w="1963" w:type="dxa"/>
            <w:shd w:val="clear" w:color="auto" w:fill="E7E6E6"/>
          </w:tcPr>
          <w:p w14:paraId="14D7A65B" w14:textId="77777777" w:rsidR="00673429" w:rsidRPr="008F7777" w:rsidRDefault="00673429" w:rsidP="0039701E">
            <w:pPr>
              <w:jc w:val="center"/>
              <w:rPr>
                <w:rFonts w:ascii="Calibri" w:eastAsia="Calibri" w:hAnsi="Calibri" w:cs="Times New Roman"/>
                <w:b/>
                <w:color w:val="000000"/>
              </w:rPr>
            </w:pPr>
            <w:r w:rsidRPr="008F7777">
              <w:rPr>
                <w:rFonts w:ascii="Calibri" w:eastAsia="Calibri" w:hAnsi="Calibri" w:cs="Times New Roman"/>
                <w:b/>
                <w:color w:val="000000"/>
              </w:rPr>
              <w:t>Entity/Department</w:t>
            </w:r>
          </w:p>
        </w:tc>
        <w:tc>
          <w:tcPr>
            <w:tcW w:w="2748" w:type="dxa"/>
            <w:shd w:val="clear" w:color="auto" w:fill="E7E6E6"/>
          </w:tcPr>
          <w:p w14:paraId="3015B791" w14:textId="77777777" w:rsidR="00673429" w:rsidRPr="008F7777" w:rsidRDefault="00673429" w:rsidP="0039701E">
            <w:pPr>
              <w:jc w:val="center"/>
              <w:rPr>
                <w:rFonts w:ascii="Calibri" w:eastAsia="Calibri" w:hAnsi="Calibri" w:cs="Times New Roman"/>
                <w:b/>
                <w:color w:val="000000"/>
              </w:rPr>
            </w:pPr>
            <w:r w:rsidRPr="008F7777">
              <w:rPr>
                <w:rFonts w:ascii="Calibri" w:eastAsia="Calibri" w:hAnsi="Calibri" w:cs="Times New Roman"/>
                <w:b/>
                <w:color w:val="000000"/>
              </w:rPr>
              <w:t>Point of Contact Name/Title</w:t>
            </w:r>
          </w:p>
        </w:tc>
        <w:tc>
          <w:tcPr>
            <w:tcW w:w="1667" w:type="dxa"/>
            <w:shd w:val="clear" w:color="auto" w:fill="E7E6E6"/>
          </w:tcPr>
          <w:p w14:paraId="4C300C98" w14:textId="77777777" w:rsidR="00673429" w:rsidRPr="008F7777" w:rsidRDefault="00673429" w:rsidP="0039701E">
            <w:pPr>
              <w:jc w:val="center"/>
              <w:rPr>
                <w:rFonts w:ascii="Calibri" w:eastAsia="Calibri" w:hAnsi="Calibri" w:cs="Times New Roman"/>
                <w:b/>
                <w:color w:val="000000"/>
              </w:rPr>
            </w:pPr>
            <w:r w:rsidRPr="008F7777">
              <w:rPr>
                <w:rFonts w:ascii="Calibri" w:eastAsia="Calibri" w:hAnsi="Calibri" w:cs="Times New Roman"/>
                <w:b/>
                <w:color w:val="000000"/>
              </w:rPr>
              <w:t>24 Hour Emergency Phone</w:t>
            </w:r>
          </w:p>
        </w:tc>
        <w:tc>
          <w:tcPr>
            <w:tcW w:w="1494" w:type="dxa"/>
            <w:shd w:val="clear" w:color="auto" w:fill="E7E6E6"/>
          </w:tcPr>
          <w:p w14:paraId="6A5FF1AB" w14:textId="77777777" w:rsidR="00673429" w:rsidRPr="008F7777" w:rsidRDefault="00673429" w:rsidP="0039701E">
            <w:pPr>
              <w:jc w:val="center"/>
              <w:rPr>
                <w:rFonts w:ascii="Calibri" w:eastAsia="Calibri" w:hAnsi="Calibri" w:cs="Times New Roman"/>
                <w:b/>
                <w:color w:val="000000"/>
              </w:rPr>
            </w:pPr>
            <w:r w:rsidRPr="008F7777">
              <w:rPr>
                <w:rFonts w:ascii="Calibri" w:eastAsia="Calibri" w:hAnsi="Calibri" w:cs="Times New Roman"/>
                <w:b/>
                <w:color w:val="000000"/>
              </w:rPr>
              <w:t>Business Phone</w:t>
            </w:r>
          </w:p>
        </w:tc>
        <w:tc>
          <w:tcPr>
            <w:tcW w:w="1758" w:type="dxa"/>
            <w:shd w:val="clear" w:color="auto" w:fill="E7E6E6"/>
          </w:tcPr>
          <w:p w14:paraId="7DC70DC6" w14:textId="77777777" w:rsidR="00673429" w:rsidRPr="008F7777" w:rsidRDefault="00673429" w:rsidP="0039701E">
            <w:pPr>
              <w:jc w:val="center"/>
              <w:rPr>
                <w:rFonts w:ascii="Calibri" w:eastAsia="Calibri" w:hAnsi="Calibri" w:cs="Times New Roman"/>
                <w:b/>
                <w:color w:val="000000"/>
              </w:rPr>
            </w:pPr>
            <w:r w:rsidRPr="008F7777">
              <w:rPr>
                <w:rFonts w:ascii="Calibri" w:eastAsia="Calibri" w:hAnsi="Calibri" w:cs="Times New Roman"/>
                <w:b/>
                <w:color w:val="000000"/>
              </w:rPr>
              <w:t>Email Address</w:t>
            </w:r>
          </w:p>
        </w:tc>
      </w:tr>
      <w:tr w:rsidR="00673429" w:rsidRPr="008F7777" w14:paraId="6E62647E" w14:textId="77777777" w:rsidTr="0039701E">
        <w:trPr>
          <w:trHeight w:val="548"/>
        </w:trPr>
        <w:tc>
          <w:tcPr>
            <w:tcW w:w="1963" w:type="dxa"/>
          </w:tcPr>
          <w:p w14:paraId="39CE4626" w14:textId="3275C1DD" w:rsidR="00531A90" w:rsidRPr="008F7777" w:rsidRDefault="00531A90" w:rsidP="0039701E">
            <w:pPr>
              <w:rPr>
                <w:rFonts w:ascii="Calibri" w:eastAsia="Calibri" w:hAnsi="Calibri" w:cs="Times New Roman"/>
                <w:color w:val="000000"/>
              </w:rPr>
            </w:pPr>
            <w:r>
              <w:rPr>
                <w:rFonts w:ascii="Calibri" w:eastAsia="Calibri" w:hAnsi="Calibri" w:cs="Times New Roman"/>
                <w:color w:val="000000"/>
              </w:rPr>
              <w:t>IT Department</w:t>
            </w:r>
          </w:p>
        </w:tc>
        <w:tc>
          <w:tcPr>
            <w:tcW w:w="2748" w:type="dxa"/>
          </w:tcPr>
          <w:p w14:paraId="3965F0BA" w14:textId="77777777" w:rsidR="00673429" w:rsidRPr="00627D29" w:rsidRDefault="00673429" w:rsidP="0039701E">
            <w:pPr>
              <w:rPr>
                <w:rFonts w:ascii="Calibri" w:eastAsia="Calibri" w:hAnsi="Calibri" w:cs="Times New Roman"/>
                <w:color w:val="000000"/>
                <w:highlight w:val="yellow"/>
              </w:rPr>
            </w:pPr>
            <w:r w:rsidRPr="00627D29">
              <w:rPr>
                <w:rFonts w:ascii="Calibri" w:eastAsia="Calibri" w:hAnsi="Calibri" w:cs="Times New Roman"/>
                <w:color w:val="000000"/>
                <w:highlight w:val="yellow"/>
              </w:rPr>
              <w:t>[POC]</w:t>
            </w:r>
          </w:p>
        </w:tc>
        <w:tc>
          <w:tcPr>
            <w:tcW w:w="1667" w:type="dxa"/>
          </w:tcPr>
          <w:p w14:paraId="16D0F002" w14:textId="77777777" w:rsidR="00673429" w:rsidRPr="00627D29" w:rsidRDefault="00673429" w:rsidP="0039701E">
            <w:pPr>
              <w:rPr>
                <w:rFonts w:ascii="Calibri" w:eastAsia="Calibri" w:hAnsi="Calibri" w:cs="Times New Roman"/>
                <w:color w:val="000000"/>
                <w:highlight w:val="yellow"/>
              </w:rPr>
            </w:pPr>
            <w:r w:rsidRPr="00627D29">
              <w:rPr>
                <w:rFonts w:ascii="Calibri" w:eastAsia="Calibri" w:hAnsi="Calibri" w:cs="Times New Roman"/>
                <w:color w:val="000000"/>
                <w:highlight w:val="yellow"/>
              </w:rPr>
              <w:t>[24hr Phone]</w:t>
            </w:r>
          </w:p>
        </w:tc>
        <w:tc>
          <w:tcPr>
            <w:tcW w:w="1494" w:type="dxa"/>
          </w:tcPr>
          <w:p w14:paraId="6894276F" w14:textId="77777777" w:rsidR="00673429" w:rsidRPr="00627D29" w:rsidRDefault="00673429" w:rsidP="0039701E">
            <w:pPr>
              <w:rPr>
                <w:rFonts w:ascii="Calibri" w:eastAsia="Calibri" w:hAnsi="Calibri" w:cs="Times New Roman"/>
                <w:color w:val="000000"/>
                <w:highlight w:val="yellow"/>
              </w:rPr>
            </w:pPr>
            <w:r w:rsidRPr="00627D29">
              <w:rPr>
                <w:rFonts w:ascii="Calibri" w:eastAsia="Calibri" w:hAnsi="Calibri" w:cs="Times New Roman"/>
                <w:color w:val="000000"/>
                <w:highlight w:val="yellow"/>
              </w:rPr>
              <w:t>[Business Phone]</w:t>
            </w:r>
          </w:p>
        </w:tc>
        <w:tc>
          <w:tcPr>
            <w:tcW w:w="1758" w:type="dxa"/>
          </w:tcPr>
          <w:p w14:paraId="16B9BBB2" w14:textId="77777777" w:rsidR="00673429" w:rsidRPr="00627D29" w:rsidRDefault="00673429" w:rsidP="0039701E">
            <w:pPr>
              <w:rPr>
                <w:rFonts w:ascii="Calibri" w:eastAsia="Calibri" w:hAnsi="Calibri" w:cs="Times New Roman"/>
                <w:color w:val="000000"/>
                <w:highlight w:val="yellow"/>
              </w:rPr>
            </w:pPr>
            <w:r w:rsidRPr="00627D29">
              <w:rPr>
                <w:rFonts w:ascii="Calibri" w:eastAsia="Calibri" w:hAnsi="Calibri" w:cs="Times New Roman"/>
                <w:color w:val="000000"/>
                <w:highlight w:val="yellow"/>
              </w:rPr>
              <w:t>[Email]</w:t>
            </w:r>
          </w:p>
        </w:tc>
      </w:tr>
      <w:tr w:rsidR="00673429" w:rsidRPr="008F7777" w14:paraId="2E28C627" w14:textId="77777777" w:rsidTr="0039701E">
        <w:trPr>
          <w:trHeight w:val="548"/>
        </w:trPr>
        <w:tc>
          <w:tcPr>
            <w:tcW w:w="1963" w:type="dxa"/>
          </w:tcPr>
          <w:p w14:paraId="4FB624E4" w14:textId="3645E895" w:rsidR="00673429" w:rsidRPr="008F7777" w:rsidRDefault="00F9627E" w:rsidP="0039701E">
            <w:pPr>
              <w:rPr>
                <w:rFonts w:ascii="Calibri" w:eastAsia="Calibri" w:hAnsi="Calibri" w:cs="Times New Roman"/>
                <w:color w:val="000000"/>
              </w:rPr>
            </w:pPr>
            <w:r>
              <w:rPr>
                <w:rFonts w:ascii="Calibri" w:eastAsia="Calibri" w:hAnsi="Calibri" w:cs="Times New Roman"/>
                <w:color w:val="000000"/>
              </w:rPr>
              <w:t>Insurance Company</w:t>
            </w:r>
          </w:p>
        </w:tc>
        <w:tc>
          <w:tcPr>
            <w:tcW w:w="2748" w:type="dxa"/>
          </w:tcPr>
          <w:p w14:paraId="19B2270E"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[POC]</w:t>
            </w:r>
          </w:p>
        </w:tc>
        <w:tc>
          <w:tcPr>
            <w:tcW w:w="1667" w:type="dxa"/>
          </w:tcPr>
          <w:p w14:paraId="629110F6"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[24hr Phone]</w:t>
            </w:r>
          </w:p>
        </w:tc>
        <w:tc>
          <w:tcPr>
            <w:tcW w:w="1494" w:type="dxa"/>
          </w:tcPr>
          <w:p w14:paraId="72449524"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[Business Phone]</w:t>
            </w:r>
          </w:p>
        </w:tc>
        <w:tc>
          <w:tcPr>
            <w:tcW w:w="1758" w:type="dxa"/>
          </w:tcPr>
          <w:p w14:paraId="4C1A75DF"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[Email]</w:t>
            </w:r>
          </w:p>
        </w:tc>
      </w:tr>
      <w:tr w:rsidR="00673429" w:rsidRPr="008F7777" w14:paraId="4070CB5B" w14:textId="77777777" w:rsidTr="0039701E">
        <w:trPr>
          <w:trHeight w:val="548"/>
        </w:trPr>
        <w:tc>
          <w:tcPr>
            <w:tcW w:w="1963" w:type="dxa"/>
          </w:tcPr>
          <w:p w14:paraId="6D468D59" w14:textId="14789320" w:rsidR="00673429" w:rsidRPr="008F7777" w:rsidRDefault="00673429" w:rsidP="0039701E">
            <w:pPr>
              <w:rPr>
                <w:rFonts w:ascii="Calibri" w:eastAsia="Calibri" w:hAnsi="Calibri" w:cs="Times New Roman"/>
                <w:color w:val="000000"/>
              </w:rPr>
            </w:pPr>
          </w:p>
        </w:tc>
        <w:tc>
          <w:tcPr>
            <w:tcW w:w="2748" w:type="dxa"/>
          </w:tcPr>
          <w:p w14:paraId="46A97E9A"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[POC]</w:t>
            </w:r>
          </w:p>
        </w:tc>
        <w:tc>
          <w:tcPr>
            <w:tcW w:w="1667" w:type="dxa"/>
          </w:tcPr>
          <w:p w14:paraId="6F6AA9BE"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[24hr Phone]</w:t>
            </w:r>
          </w:p>
        </w:tc>
        <w:tc>
          <w:tcPr>
            <w:tcW w:w="1494" w:type="dxa"/>
          </w:tcPr>
          <w:p w14:paraId="69FEC905"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[Business Phone]</w:t>
            </w:r>
          </w:p>
        </w:tc>
        <w:tc>
          <w:tcPr>
            <w:tcW w:w="1758" w:type="dxa"/>
          </w:tcPr>
          <w:p w14:paraId="6E72AD57" w14:textId="77777777" w:rsidR="00673429" w:rsidRPr="00627D29" w:rsidRDefault="00673429" w:rsidP="0039701E">
            <w:pPr>
              <w:rPr>
                <w:rFonts w:ascii="Calibri" w:eastAsia="Calibri" w:hAnsi="Calibri" w:cs="Times New Roman"/>
                <w:color w:val="000000"/>
                <w:highlight w:val="yellow"/>
              </w:rPr>
            </w:pPr>
            <w:r>
              <w:rPr>
                <w:rFonts w:ascii="Calibri" w:eastAsia="Calibri" w:hAnsi="Calibri" w:cs="Times New Roman"/>
                <w:color w:val="000000"/>
                <w:highlight w:val="yellow"/>
              </w:rPr>
              <w:t>[Email]</w:t>
            </w:r>
          </w:p>
        </w:tc>
      </w:tr>
    </w:tbl>
    <w:p w14:paraId="64F1E388" w14:textId="08EC050F" w:rsidR="009B0C01" w:rsidRPr="007E52D8" w:rsidRDefault="009B0C01" w:rsidP="00673429">
      <w:pPr>
        <w:pStyle w:val="Heading2"/>
      </w:pPr>
      <w:r w:rsidRPr="007E52D8">
        <w:br w:type="page"/>
      </w:r>
    </w:p>
    <w:p w14:paraId="096B333C" w14:textId="53F58CDE" w:rsidR="007E52D8" w:rsidRDefault="00BF28D2" w:rsidP="007E52D8">
      <w:pPr>
        <w:pStyle w:val="Heading2"/>
      </w:pPr>
      <w:bookmarkStart w:id="96" w:name="_Toc204682674"/>
      <w:r>
        <w:lastRenderedPageBreak/>
        <w:t xml:space="preserve">Additional </w:t>
      </w:r>
      <w:r w:rsidR="007E52D8">
        <w:t>Reference Plans</w:t>
      </w:r>
      <w:bookmarkEnd w:id="96"/>
    </w:p>
    <w:tbl>
      <w:tblPr>
        <w:tblStyle w:val="TableGrid1"/>
        <w:tblW w:w="0" w:type="auto"/>
        <w:tblLook w:val="04A0" w:firstRow="1" w:lastRow="0" w:firstColumn="1" w:lastColumn="0" w:noHBand="0" w:noVBand="1"/>
      </w:tblPr>
      <w:tblGrid>
        <w:gridCol w:w="3116"/>
        <w:gridCol w:w="3989"/>
        <w:gridCol w:w="2245"/>
      </w:tblGrid>
      <w:tr w:rsidR="007E52D8" w:rsidRPr="007E52D8" w14:paraId="1B8DA9C3" w14:textId="77777777" w:rsidTr="009D5CEB">
        <w:tc>
          <w:tcPr>
            <w:tcW w:w="3116" w:type="dxa"/>
            <w:shd w:val="clear" w:color="auto" w:fill="0E2841" w:themeFill="text2"/>
          </w:tcPr>
          <w:p w14:paraId="1D824159" w14:textId="77777777" w:rsidR="007E52D8" w:rsidRPr="009D5CEB" w:rsidRDefault="007E52D8" w:rsidP="007E52D8">
            <w:pPr>
              <w:rPr>
                <w:rFonts w:ascii="Calibri" w:eastAsia="Calibri" w:hAnsi="Calibri" w:cs="Times New Roman"/>
                <w:bCs/>
                <w:color w:val="E8E8E8" w:themeColor="background2"/>
              </w:rPr>
            </w:pPr>
            <w:r w:rsidRPr="009D5CEB">
              <w:rPr>
                <w:rFonts w:ascii="Calibri" w:eastAsia="Calibri" w:hAnsi="Calibri" w:cs="Times New Roman"/>
                <w:bCs/>
                <w:color w:val="E8E8E8" w:themeColor="background2"/>
              </w:rPr>
              <w:t xml:space="preserve">Name of Document </w:t>
            </w:r>
          </w:p>
        </w:tc>
        <w:tc>
          <w:tcPr>
            <w:tcW w:w="3989" w:type="dxa"/>
            <w:shd w:val="clear" w:color="auto" w:fill="0E2841" w:themeFill="text2"/>
          </w:tcPr>
          <w:p w14:paraId="2911C408" w14:textId="0381E9FD" w:rsidR="007E52D8" w:rsidRPr="009D5CEB" w:rsidRDefault="007E52D8" w:rsidP="007E52D8">
            <w:pPr>
              <w:rPr>
                <w:rFonts w:ascii="Calibri" w:eastAsia="Calibri" w:hAnsi="Calibri" w:cs="Times New Roman"/>
                <w:bCs/>
                <w:color w:val="E8E8E8" w:themeColor="background2"/>
              </w:rPr>
            </w:pPr>
            <w:r w:rsidRPr="009D5CEB">
              <w:rPr>
                <w:rFonts w:ascii="Calibri" w:eastAsia="Calibri" w:hAnsi="Calibri" w:cs="Times New Roman"/>
                <w:bCs/>
                <w:color w:val="E8E8E8" w:themeColor="background2"/>
              </w:rPr>
              <w:t xml:space="preserve">Responsible </w:t>
            </w:r>
            <w:r w:rsidR="009D5CEB" w:rsidRPr="009D5CEB">
              <w:rPr>
                <w:rFonts w:ascii="Calibri" w:eastAsia="Calibri" w:hAnsi="Calibri" w:cs="Times New Roman"/>
                <w:bCs/>
                <w:color w:val="E8E8E8" w:themeColor="background2"/>
              </w:rPr>
              <w:t>A</w:t>
            </w:r>
            <w:r w:rsidRPr="009D5CEB">
              <w:rPr>
                <w:rFonts w:ascii="Calibri" w:eastAsia="Calibri" w:hAnsi="Calibri" w:cs="Times New Roman"/>
                <w:bCs/>
                <w:color w:val="E8E8E8" w:themeColor="background2"/>
              </w:rPr>
              <w:t xml:space="preserve">gency or </w:t>
            </w:r>
            <w:r w:rsidR="009D5CEB" w:rsidRPr="009D5CEB">
              <w:rPr>
                <w:rFonts w:ascii="Calibri" w:eastAsia="Calibri" w:hAnsi="Calibri" w:cs="Times New Roman"/>
                <w:bCs/>
                <w:color w:val="E8E8E8" w:themeColor="background2"/>
              </w:rPr>
              <w:t>I</w:t>
            </w:r>
            <w:r w:rsidRPr="009D5CEB">
              <w:rPr>
                <w:rFonts w:ascii="Calibri" w:eastAsia="Calibri" w:hAnsi="Calibri" w:cs="Times New Roman"/>
                <w:bCs/>
                <w:color w:val="E8E8E8" w:themeColor="background2"/>
              </w:rPr>
              <w:t>ndividual</w:t>
            </w:r>
          </w:p>
        </w:tc>
        <w:tc>
          <w:tcPr>
            <w:tcW w:w="2245" w:type="dxa"/>
            <w:shd w:val="clear" w:color="auto" w:fill="0E2841" w:themeFill="text2"/>
          </w:tcPr>
          <w:p w14:paraId="299A3270" w14:textId="601E55D6" w:rsidR="007E52D8" w:rsidRPr="009D5CEB" w:rsidRDefault="007E52D8" w:rsidP="007E52D8">
            <w:pPr>
              <w:rPr>
                <w:rFonts w:ascii="Calibri" w:eastAsia="Calibri" w:hAnsi="Calibri" w:cs="Times New Roman"/>
                <w:bCs/>
                <w:color w:val="E8E8E8" w:themeColor="background2"/>
              </w:rPr>
            </w:pPr>
            <w:r w:rsidRPr="009D5CEB">
              <w:rPr>
                <w:rFonts w:ascii="Calibri" w:eastAsia="Calibri" w:hAnsi="Calibri" w:cs="Times New Roman"/>
                <w:bCs/>
                <w:color w:val="E8E8E8" w:themeColor="background2"/>
              </w:rPr>
              <w:t xml:space="preserve">Date of </w:t>
            </w:r>
            <w:r w:rsidR="009D5CEB" w:rsidRPr="009D5CEB">
              <w:rPr>
                <w:rFonts w:ascii="Calibri" w:eastAsia="Calibri" w:hAnsi="Calibri" w:cs="Times New Roman"/>
                <w:bCs/>
                <w:color w:val="E8E8E8" w:themeColor="background2"/>
              </w:rPr>
              <w:t>L</w:t>
            </w:r>
            <w:r w:rsidRPr="009D5CEB">
              <w:rPr>
                <w:rFonts w:ascii="Calibri" w:eastAsia="Calibri" w:hAnsi="Calibri" w:cs="Times New Roman"/>
                <w:bCs/>
                <w:color w:val="E8E8E8" w:themeColor="background2"/>
              </w:rPr>
              <w:t xml:space="preserve">ast </w:t>
            </w:r>
            <w:r w:rsidR="009D5CEB" w:rsidRPr="009D5CEB">
              <w:rPr>
                <w:rFonts w:ascii="Calibri" w:eastAsia="Calibri" w:hAnsi="Calibri" w:cs="Times New Roman"/>
                <w:bCs/>
                <w:color w:val="E8E8E8" w:themeColor="background2"/>
              </w:rPr>
              <w:t>U</w:t>
            </w:r>
            <w:r w:rsidRPr="009D5CEB">
              <w:rPr>
                <w:rFonts w:ascii="Calibri" w:eastAsia="Calibri" w:hAnsi="Calibri" w:cs="Times New Roman"/>
                <w:bCs/>
                <w:color w:val="E8E8E8" w:themeColor="background2"/>
              </w:rPr>
              <w:t>pdate</w:t>
            </w:r>
          </w:p>
        </w:tc>
      </w:tr>
      <w:tr w:rsidR="007E52D8" w:rsidRPr="007E52D8" w14:paraId="253C3EB3" w14:textId="77777777" w:rsidTr="009D5CEB">
        <w:tc>
          <w:tcPr>
            <w:tcW w:w="3116" w:type="dxa"/>
            <w:shd w:val="clear" w:color="auto" w:fill="E8E8E8" w:themeFill="background2"/>
          </w:tcPr>
          <w:p w14:paraId="24B664B9" w14:textId="77777777" w:rsidR="007E52D8" w:rsidRPr="007E52D8" w:rsidRDefault="007E52D8" w:rsidP="007E52D8">
            <w:pPr>
              <w:rPr>
                <w:rFonts w:ascii="Calibri" w:eastAsia="Calibri" w:hAnsi="Calibri" w:cs="Times New Roman"/>
                <w:b/>
                <w:color w:val="000000"/>
                <w:sz w:val="36"/>
                <w:szCs w:val="36"/>
                <w:u w:val="single"/>
              </w:rPr>
            </w:pPr>
          </w:p>
        </w:tc>
        <w:tc>
          <w:tcPr>
            <w:tcW w:w="3989" w:type="dxa"/>
            <w:shd w:val="clear" w:color="auto" w:fill="E8E8E8" w:themeFill="background2"/>
          </w:tcPr>
          <w:p w14:paraId="0442E09B" w14:textId="77777777" w:rsidR="007E52D8" w:rsidRPr="007E52D8" w:rsidRDefault="007E52D8" w:rsidP="007E52D8">
            <w:pPr>
              <w:rPr>
                <w:rFonts w:ascii="Calibri" w:eastAsia="Calibri" w:hAnsi="Calibri" w:cs="Times New Roman"/>
                <w:b/>
                <w:color w:val="000000"/>
                <w:sz w:val="36"/>
                <w:szCs w:val="36"/>
                <w:u w:val="single"/>
              </w:rPr>
            </w:pPr>
          </w:p>
        </w:tc>
        <w:tc>
          <w:tcPr>
            <w:tcW w:w="2245" w:type="dxa"/>
            <w:shd w:val="clear" w:color="auto" w:fill="E8E8E8" w:themeFill="background2"/>
          </w:tcPr>
          <w:p w14:paraId="14AF5428" w14:textId="77777777" w:rsidR="007E52D8" w:rsidRPr="007E52D8" w:rsidRDefault="007E52D8" w:rsidP="007E52D8">
            <w:pPr>
              <w:rPr>
                <w:rFonts w:ascii="Calibri" w:eastAsia="Calibri" w:hAnsi="Calibri" w:cs="Times New Roman"/>
                <w:b/>
                <w:color w:val="000000"/>
                <w:sz w:val="36"/>
                <w:szCs w:val="36"/>
                <w:u w:val="single"/>
              </w:rPr>
            </w:pPr>
          </w:p>
        </w:tc>
      </w:tr>
      <w:tr w:rsidR="007E52D8" w:rsidRPr="007E52D8" w14:paraId="3258CB23" w14:textId="77777777" w:rsidTr="009D5CEB">
        <w:tc>
          <w:tcPr>
            <w:tcW w:w="3116" w:type="dxa"/>
            <w:shd w:val="clear" w:color="auto" w:fill="E8E8E8" w:themeFill="background2"/>
          </w:tcPr>
          <w:p w14:paraId="133E2D66" w14:textId="77777777" w:rsidR="007E52D8" w:rsidRPr="007E52D8" w:rsidRDefault="007E52D8" w:rsidP="007E52D8">
            <w:pPr>
              <w:rPr>
                <w:rFonts w:ascii="Calibri" w:eastAsia="Calibri" w:hAnsi="Calibri" w:cs="Times New Roman"/>
                <w:b/>
                <w:color w:val="000000"/>
                <w:sz w:val="36"/>
                <w:szCs w:val="36"/>
                <w:u w:val="single"/>
              </w:rPr>
            </w:pPr>
          </w:p>
        </w:tc>
        <w:tc>
          <w:tcPr>
            <w:tcW w:w="3989" w:type="dxa"/>
            <w:shd w:val="clear" w:color="auto" w:fill="E8E8E8" w:themeFill="background2"/>
          </w:tcPr>
          <w:p w14:paraId="536069C3" w14:textId="77777777" w:rsidR="007E52D8" w:rsidRPr="007E52D8" w:rsidRDefault="007E52D8" w:rsidP="007E52D8">
            <w:pPr>
              <w:rPr>
                <w:rFonts w:ascii="Calibri" w:eastAsia="Calibri" w:hAnsi="Calibri" w:cs="Times New Roman"/>
                <w:b/>
                <w:color w:val="000000"/>
                <w:sz w:val="36"/>
                <w:szCs w:val="36"/>
                <w:u w:val="single"/>
              </w:rPr>
            </w:pPr>
          </w:p>
        </w:tc>
        <w:tc>
          <w:tcPr>
            <w:tcW w:w="2245" w:type="dxa"/>
            <w:shd w:val="clear" w:color="auto" w:fill="E8E8E8" w:themeFill="background2"/>
          </w:tcPr>
          <w:p w14:paraId="34C63129" w14:textId="77777777" w:rsidR="007E52D8" w:rsidRPr="007E52D8" w:rsidRDefault="007E52D8" w:rsidP="007E52D8">
            <w:pPr>
              <w:rPr>
                <w:rFonts w:ascii="Calibri" w:eastAsia="Calibri" w:hAnsi="Calibri" w:cs="Times New Roman"/>
                <w:b/>
                <w:color w:val="000000"/>
                <w:sz w:val="36"/>
                <w:szCs w:val="36"/>
                <w:u w:val="single"/>
              </w:rPr>
            </w:pPr>
          </w:p>
        </w:tc>
      </w:tr>
      <w:tr w:rsidR="007E52D8" w:rsidRPr="007E52D8" w14:paraId="35448C3B" w14:textId="77777777" w:rsidTr="009D5CEB">
        <w:tc>
          <w:tcPr>
            <w:tcW w:w="3116" w:type="dxa"/>
            <w:shd w:val="clear" w:color="auto" w:fill="E8E8E8" w:themeFill="background2"/>
          </w:tcPr>
          <w:p w14:paraId="1375BE02" w14:textId="77777777" w:rsidR="007E52D8" w:rsidRPr="007E52D8" w:rsidRDefault="007E52D8" w:rsidP="007E52D8">
            <w:pPr>
              <w:rPr>
                <w:rFonts w:ascii="Calibri" w:eastAsia="Calibri" w:hAnsi="Calibri" w:cs="Times New Roman"/>
                <w:b/>
                <w:color w:val="000000"/>
                <w:sz w:val="36"/>
                <w:szCs w:val="36"/>
                <w:u w:val="single"/>
              </w:rPr>
            </w:pPr>
          </w:p>
        </w:tc>
        <w:tc>
          <w:tcPr>
            <w:tcW w:w="3989" w:type="dxa"/>
            <w:shd w:val="clear" w:color="auto" w:fill="E8E8E8" w:themeFill="background2"/>
          </w:tcPr>
          <w:p w14:paraId="2707005C" w14:textId="77777777" w:rsidR="007E52D8" w:rsidRPr="007E52D8" w:rsidRDefault="007E52D8" w:rsidP="007E52D8">
            <w:pPr>
              <w:rPr>
                <w:rFonts w:ascii="Calibri" w:eastAsia="Calibri" w:hAnsi="Calibri" w:cs="Times New Roman"/>
                <w:b/>
                <w:color w:val="000000"/>
                <w:sz w:val="36"/>
                <w:szCs w:val="36"/>
                <w:u w:val="single"/>
              </w:rPr>
            </w:pPr>
          </w:p>
        </w:tc>
        <w:tc>
          <w:tcPr>
            <w:tcW w:w="2245" w:type="dxa"/>
            <w:shd w:val="clear" w:color="auto" w:fill="E8E8E8" w:themeFill="background2"/>
          </w:tcPr>
          <w:p w14:paraId="52A594A6" w14:textId="77777777" w:rsidR="007E52D8" w:rsidRPr="007E52D8" w:rsidRDefault="007E52D8" w:rsidP="007E52D8">
            <w:pPr>
              <w:rPr>
                <w:rFonts w:ascii="Calibri" w:eastAsia="Calibri" w:hAnsi="Calibri" w:cs="Times New Roman"/>
                <w:b/>
                <w:color w:val="000000"/>
                <w:sz w:val="36"/>
                <w:szCs w:val="36"/>
                <w:u w:val="single"/>
              </w:rPr>
            </w:pPr>
          </w:p>
        </w:tc>
      </w:tr>
    </w:tbl>
    <w:p w14:paraId="3D26C671" w14:textId="5EC19F18" w:rsidR="007E52D8" w:rsidRDefault="007E52D8" w:rsidP="007E52D8"/>
    <w:p w14:paraId="45013E2D" w14:textId="77777777" w:rsidR="007E52D8" w:rsidRDefault="007E52D8">
      <w:r>
        <w:br w:type="page"/>
      </w:r>
    </w:p>
    <w:p w14:paraId="101DB551" w14:textId="6DCBB96C" w:rsidR="007E52D8" w:rsidRDefault="007E52D8" w:rsidP="007E52D8">
      <w:pPr>
        <w:pStyle w:val="Heading2"/>
      </w:pPr>
      <w:bookmarkStart w:id="97" w:name="_Toc204682675"/>
      <w:r>
        <w:lastRenderedPageBreak/>
        <w:t>Acronyms and Definitions</w:t>
      </w:r>
      <w:bookmarkEnd w:id="97"/>
    </w:p>
    <w:tbl>
      <w:tblPr>
        <w:tblStyle w:val="GridTable5Dark-Accent3112"/>
        <w:tblW w:w="9450" w:type="dxa"/>
        <w:tblInd w:w="-5" w:type="dxa"/>
        <w:tblLook w:val="0480" w:firstRow="0" w:lastRow="0" w:firstColumn="1" w:lastColumn="0" w:noHBand="0" w:noVBand="1"/>
      </w:tblPr>
      <w:tblGrid>
        <w:gridCol w:w="2183"/>
        <w:gridCol w:w="7267"/>
      </w:tblGrid>
      <w:tr w:rsidR="007E52D8" w:rsidRPr="007E52D8" w14:paraId="5C91D8CA"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4E8D6F31"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2-1-1</w:t>
            </w:r>
          </w:p>
        </w:tc>
        <w:tc>
          <w:tcPr>
            <w:tcW w:w="7267" w:type="dxa"/>
            <w:shd w:val="clear" w:color="auto" w:fill="EDEDED"/>
          </w:tcPr>
          <w:p w14:paraId="22EF9773"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United Way of Connecticut 2-1-1</w:t>
            </w:r>
          </w:p>
        </w:tc>
      </w:tr>
      <w:tr w:rsidR="007E52D8" w:rsidRPr="007E52D8" w14:paraId="4A70BE35"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2369832"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ARC</w:t>
            </w:r>
          </w:p>
        </w:tc>
        <w:tc>
          <w:tcPr>
            <w:tcW w:w="7267" w:type="dxa"/>
            <w:shd w:val="clear" w:color="auto" w:fill="EDEDED"/>
          </w:tcPr>
          <w:p w14:paraId="637995B2"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American Red Cross</w:t>
            </w:r>
          </w:p>
        </w:tc>
      </w:tr>
      <w:tr w:rsidR="007E52D8" w:rsidRPr="007E52D8" w14:paraId="4FE3368F"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23DCA5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ART</w:t>
            </w:r>
          </w:p>
        </w:tc>
        <w:tc>
          <w:tcPr>
            <w:tcW w:w="7267" w:type="dxa"/>
            <w:shd w:val="clear" w:color="auto" w:fill="EDEDED"/>
          </w:tcPr>
          <w:p w14:paraId="7788A307"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Animal Response Team</w:t>
            </w:r>
          </w:p>
        </w:tc>
      </w:tr>
      <w:tr w:rsidR="007E52D8" w:rsidRPr="007E52D8" w14:paraId="66C70C88"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AB0DEE5"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CEO</w:t>
            </w:r>
          </w:p>
        </w:tc>
        <w:tc>
          <w:tcPr>
            <w:tcW w:w="7267" w:type="dxa"/>
            <w:shd w:val="clear" w:color="auto" w:fill="EDEDED"/>
          </w:tcPr>
          <w:p w14:paraId="4E63D3F4" w14:textId="67D1CE8D"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Chief Executive Officer</w:t>
            </w:r>
          </w:p>
        </w:tc>
      </w:tr>
      <w:tr w:rsidR="007E52D8" w:rsidRPr="007E52D8" w14:paraId="306CFDB2"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7D38B5E3"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CERT</w:t>
            </w:r>
          </w:p>
        </w:tc>
        <w:tc>
          <w:tcPr>
            <w:tcW w:w="7267" w:type="dxa"/>
            <w:shd w:val="clear" w:color="auto" w:fill="EDEDED"/>
          </w:tcPr>
          <w:p w14:paraId="03A6C8AB"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Community Emergency Response Team</w:t>
            </w:r>
          </w:p>
        </w:tc>
      </w:tr>
      <w:tr w:rsidR="007E52D8" w:rsidRPr="007E52D8" w14:paraId="54517344"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04D6AA2"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CGS</w:t>
            </w:r>
          </w:p>
        </w:tc>
        <w:tc>
          <w:tcPr>
            <w:tcW w:w="7267" w:type="dxa"/>
            <w:shd w:val="clear" w:color="auto" w:fill="EDEDED"/>
          </w:tcPr>
          <w:p w14:paraId="1500A1F2"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Connecticut General Statutes</w:t>
            </w:r>
          </w:p>
        </w:tc>
      </w:tr>
      <w:tr w:rsidR="007E52D8" w:rsidRPr="007E52D8" w14:paraId="0BA5EE84"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3BFD3F0"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CPG-101</w:t>
            </w:r>
          </w:p>
        </w:tc>
        <w:tc>
          <w:tcPr>
            <w:tcW w:w="7267" w:type="dxa"/>
            <w:shd w:val="clear" w:color="auto" w:fill="EDEDED"/>
          </w:tcPr>
          <w:p w14:paraId="01328F09"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Comprehensive Preparedness Guide (CPG) 101</w:t>
            </w:r>
          </w:p>
        </w:tc>
      </w:tr>
      <w:tr w:rsidR="007E52D8" w:rsidRPr="007E52D8" w14:paraId="09CE9FF5"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77BBF1CD"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w:t>
            </w:r>
          </w:p>
        </w:tc>
        <w:tc>
          <w:tcPr>
            <w:tcW w:w="7267" w:type="dxa"/>
            <w:shd w:val="clear" w:color="auto" w:fill="EDEDED"/>
          </w:tcPr>
          <w:p w14:paraId="0038457E"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 xml:space="preserve">Connecticut </w:t>
            </w:r>
          </w:p>
        </w:tc>
      </w:tr>
      <w:tr w:rsidR="007E52D8" w:rsidRPr="007E52D8" w14:paraId="6CF5B4F9"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6DB41C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 DAS</w:t>
            </w:r>
          </w:p>
        </w:tc>
        <w:tc>
          <w:tcPr>
            <w:tcW w:w="7267" w:type="dxa"/>
            <w:shd w:val="clear" w:color="auto" w:fill="EDEDED"/>
          </w:tcPr>
          <w:p w14:paraId="3477A4B0"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Connecticut Department of Administrative Services</w:t>
            </w:r>
          </w:p>
        </w:tc>
      </w:tr>
      <w:tr w:rsidR="007E52D8" w:rsidRPr="007E52D8" w14:paraId="2B19E53E"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92CA7C6"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 DEEP</w:t>
            </w:r>
          </w:p>
        </w:tc>
        <w:tc>
          <w:tcPr>
            <w:tcW w:w="7267" w:type="dxa"/>
            <w:shd w:val="clear" w:color="auto" w:fill="EDEDED"/>
          </w:tcPr>
          <w:p w14:paraId="312D1F63"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Connecticut Department of Energy and Environmental Protection</w:t>
            </w:r>
          </w:p>
        </w:tc>
      </w:tr>
      <w:tr w:rsidR="007E52D8" w:rsidRPr="007E52D8" w14:paraId="663534EC"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B7C51EB"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 DESPP</w:t>
            </w:r>
          </w:p>
        </w:tc>
        <w:tc>
          <w:tcPr>
            <w:tcW w:w="7267" w:type="dxa"/>
            <w:shd w:val="clear" w:color="auto" w:fill="EDEDED"/>
          </w:tcPr>
          <w:p w14:paraId="0B5F6869"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Connecticut Department of Emergency Services and Public Protection</w:t>
            </w:r>
          </w:p>
        </w:tc>
      </w:tr>
      <w:tr w:rsidR="007E52D8" w:rsidRPr="007E52D8" w14:paraId="3DFD4268"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23C2517"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 DESPP/CSP</w:t>
            </w:r>
          </w:p>
        </w:tc>
        <w:tc>
          <w:tcPr>
            <w:tcW w:w="7267" w:type="dxa"/>
            <w:shd w:val="clear" w:color="auto" w:fill="EDEDED"/>
          </w:tcPr>
          <w:p w14:paraId="7867B7A6"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Connecticut State Police (within the Connecticut Department of Emergency Services and Public Protection)</w:t>
            </w:r>
          </w:p>
        </w:tc>
      </w:tr>
      <w:tr w:rsidR="007E52D8" w:rsidRPr="007E52D8" w14:paraId="2EE6A137"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37E9673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 DESPP/DEMHS</w:t>
            </w:r>
          </w:p>
        </w:tc>
        <w:tc>
          <w:tcPr>
            <w:tcW w:w="7267" w:type="dxa"/>
            <w:shd w:val="clear" w:color="auto" w:fill="EDEDED"/>
          </w:tcPr>
          <w:p w14:paraId="1029CE93"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Division of Emergency Management and Homeland Security (within the Connecticut Department of Emergency Services and Public Protection)</w:t>
            </w:r>
          </w:p>
        </w:tc>
      </w:tr>
      <w:tr w:rsidR="007E52D8" w:rsidRPr="007E52D8" w14:paraId="264D2433"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0C37D37"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CT DOT</w:t>
            </w:r>
          </w:p>
        </w:tc>
        <w:tc>
          <w:tcPr>
            <w:tcW w:w="7267" w:type="dxa"/>
            <w:shd w:val="clear" w:color="auto" w:fill="EDEDED"/>
          </w:tcPr>
          <w:p w14:paraId="46A796B3"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Connecticut Department of Transportation</w:t>
            </w:r>
          </w:p>
        </w:tc>
      </w:tr>
      <w:tr w:rsidR="007E52D8" w:rsidRPr="007E52D8" w14:paraId="769E9FE3"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787283D4"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DEMHS</w:t>
            </w:r>
          </w:p>
        </w:tc>
        <w:tc>
          <w:tcPr>
            <w:tcW w:w="7267" w:type="dxa"/>
            <w:shd w:val="clear" w:color="auto" w:fill="EDEDED"/>
          </w:tcPr>
          <w:p w14:paraId="5C384AE8"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Division of Emergency Management and Homeland Security (within the Connecticut Department of Emergency Services and Public Protection)</w:t>
            </w:r>
          </w:p>
        </w:tc>
      </w:tr>
      <w:tr w:rsidR="007E52D8" w:rsidRPr="007E52D8" w14:paraId="7F5589EB"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3E68C01A"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EMAC</w:t>
            </w:r>
          </w:p>
        </w:tc>
        <w:tc>
          <w:tcPr>
            <w:tcW w:w="7267" w:type="dxa"/>
            <w:shd w:val="clear" w:color="auto" w:fill="EDEDED"/>
          </w:tcPr>
          <w:p w14:paraId="539E6A01"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Emergency Management Assistance Compact</w:t>
            </w:r>
          </w:p>
        </w:tc>
      </w:tr>
      <w:tr w:rsidR="007E52D8" w:rsidRPr="007E52D8" w14:paraId="35248B5F"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0F98E93F"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EMD</w:t>
            </w:r>
          </w:p>
        </w:tc>
        <w:tc>
          <w:tcPr>
            <w:tcW w:w="7267" w:type="dxa"/>
            <w:shd w:val="clear" w:color="auto" w:fill="EDEDED"/>
          </w:tcPr>
          <w:p w14:paraId="7838C683"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Emergency Management Director</w:t>
            </w:r>
          </w:p>
        </w:tc>
      </w:tr>
      <w:tr w:rsidR="007E52D8" w:rsidRPr="007E52D8" w14:paraId="35F5269A"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603980C"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EMD-CEO Handbook</w:t>
            </w:r>
          </w:p>
        </w:tc>
        <w:tc>
          <w:tcPr>
            <w:tcW w:w="7267" w:type="dxa"/>
            <w:shd w:val="clear" w:color="auto" w:fill="EDEDED"/>
          </w:tcPr>
          <w:p w14:paraId="62ECEAB6"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Local Emergency Management Director and Municipal Official Handbook</w:t>
            </w:r>
          </w:p>
        </w:tc>
      </w:tr>
      <w:tr w:rsidR="007E52D8" w:rsidRPr="007E52D8" w14:paraId="2BE8B9F5"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8D6BDA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EMS</w:t>
            </w:r>
          </w:p>
        </w:tc>
        <w:tc>
          <w:tcPr>
            <w:tcW w:w="7267" w:type="dxa"/>
            <w:shd w:val="clear" w:color="auto" w:fill="EDEDED"/>
          </w:tcPr>
          <w:p w14:paraId="0136BC76"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Emergency Medical Services</w:t>
            </w:r>
          </w:p>
        </w:tc>
      </w:tr>
      <w:tr w:rsidR="007E52D8" w:rsidRPr="007E52D8" w14:paraId="4D632EE5"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A32C39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EOC</w:t>
            </w:r>
          </w:p>
        </w:tc>
        <w:tc>
          <w:tcPr>
            <w:tcW w:w="7267" w:type="dxa"/>
            <w:shd w:val="clear" w:color="auto" w:fill="EDEDED"/>
          </w:tcPr>
          <w:p w14:paraId="28869086"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Emergency Operations Center</w:t>
            </w:r>
          </w:p>
        </w:tc>
      </w:tr>
      <w:tr w:rsidR="007E52D8" w:rsidRPr="007E52D8" w14:paraId="35EB99FD"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710AF0F3"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ESF</w:t>
            </w:r>
          </w:p>
        </w:tc>
        <w:tc>
          <w:tcPr>
            <w:tcW w:w="7267" w:type="dxa"/>
            <w:shd w:val="clear" w:color="auto" w:fill="EDEDED"/>
          </w:tcPr>
          <w:p w14:paraId="4BCA960F"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Emergency Support Function</w:t>
            </w:r>
          </w:p>
        </w:tc>
      </w:tr>
      <w:tr w:rsidR="007E52D8" w:rsidRPr="007E52D8" w14:paraId="12B24759"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A7F3EE7"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FEMA</w:t>
            </w:r>
          </w:p>
        </w:tc>
        <w:tc>
          <w:tcPr>
            <w:tcW w:w="7267" w:type="dxa"/>
            <w:shd w:val="clear" w:color="auto" w:fill="EDEDED"/>
          </w:tcPr>
          <w:p w14:paraId="6E9CDC09"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Federal Emergency Management Agency</w:t>
            </w:r>
          </w:p>
        </w:tc>
      </w:tr>
      <w:tr w:rsidR="007E52D8" w:rsidRPr="007E52D8" w14:paraId="3B1DF409"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C67E165"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HazMat</w:t>
            </w:r>
          </w:p>
        </w:tc>
        <w:tc>
          <w:tcPr>
            <w:tcW w:w="7267" w:type="dxa"/>
            <w:shd w:val="clear" w:color="auto" w:fill="EDEDED"/>
          </w:tcPr>
          <w:p w14:paraId="183EC526"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Hazardous Materials</w:t>
            </w:r>
          </w:p>
        </w:tc>
      </w:tr>
      <w:tr w:rsidR="007E52D8" w:rsidRPr="007E52D8" w14:paraId="6091E4EC"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0727BDB6"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 xml:space="preserve">IC </w:t>
            </w:r>
          </w:p>
        </w:tc>
        <w:tc>
          <w:tcPr>
            <w:tcW w:w="7267" w:type="dxa"/>
            <w:shd w:val="clear" w:color="auto" w:fill="EDEDED"/>
          </w:tcPr>
          <w:p w14:paraId="1AA5AAB0"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Incident Commander</w:t>
            </w:r>
          </w:p>
        </w:tc>
      </w:tr>
      <w:tr w:rsidR="007E52D8" w:rsidRPr="007E52D8" w14:paraId="30D410A5"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8081A68"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ICP</w:t>
            </w:r>
          </w:p>
        </w:tc>
        <w:tc>
          <w:tcPr>
            <w:tcW w:w="7267" w:type="dxa"/>
            <w:shd w:val="clear" w:color="auto" w:fill="EDEDED"/>
          </w:tcPr>
          <w:p w14:paraId="49E9FE78"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Incident Command Post</w:t>
            </w:r>
          </w:p>
        </w:tc>
      </w:tr>
      <w:tr w:rsidR="007E52D8" w:rsidRPr="007E52D8" w14:paraId="75505F91"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528F559E"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ICS</w:t>
            </w:r>
          </w:p>
        </w:tc>
        <w:tc>
          <w:tcPr>
            <w:tcW w:w="7267" w:type="dxa"/>
            <w:shd w:val="clear" w:color="auto" w:fill="EDEDED"/>
          </w:tcPr>
          <w:p w14:paraId="5FD479C5"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Incident Command System</w:t>
            </w:r>
          </w:p>
        </w:tc>
      </w:tr>
      <w:tr w:rsidR="007E52D8" w:rsidRPr="007E52D8" w14:paraId="3FD5AFB7"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76F382F"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IEMC</w:t>
            </w:r>
          </w:p>
        </w:tc>
        <w:tc>
          <w:tcPr>
            <w:tcW w:w="7267" w:type="dxa"/>
            <w:shd w:val="clear" w:color="auto" w:fill="EDEDED"/>
          </w:tcPr>
          <w:p w14:paraId="70CB3C50"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International Emergency Management Compact</w:t>
            </w:r>
          </w:p>
        </w:tc>
      </w:tr>
      <w:tr w:rsidR="007E52D8" w:rsidRPr="007E52D8" w14:paraId="25894891"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03C2D3A1"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IMT</w:t>
            </w:r>
          </w:p>
        </w:tc>
        <w:tc>
          <w:tcPr>
            <w:tcW w:w="7267" w:type="dxa"/>
            <w:shd w:val="clear" w:color="auto" w:fill="EDEDED"/>
          </w:tcPr>
          <w:p w14:paraId="643D7A4A"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Incident Management Team</w:t>
            </w:r>
          </w:p>
        </w:tc>
      </w:tr>
      <w:tr w:rsidR="007E52D8" w:rsidRPr="007E52D8" w14:paraId="79B78107"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EB1BACB"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IPAWS</w:t>
            </w:r>
          </w:p>
        </w:tc>
        <w:tc>
          <w:tcPr>
            <w:tcW w:w="7267" w:type="dxa"/>
            <w:shd w:val="clear" w:color="auto" w:fill="EDEDED"/>
          </w:tcPr>
          <w:p w14:paraId="2357C89A"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 xml:space="preserve">Integrated Public Alert &amp; Warning System </w:t>
            </w:r>
          </w:p>
        </w:tc>
      </w:tr>
      <w:tr w:rsidR="007E52D8" w:rsidRPr="007E52D8" w14:paraId="72E3483A"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0FDDD585"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LEOP</w:t>
            </w:r>
          </w:p>
        </w:tc>
        <w:tc>
          <w:tcPr>
            <w:tcW w:w="7267" w:type="dxa"/>
            <w:shd w:val="clear" w:color="auto" w:fill="EDEDED"/>
          </w:tcPr>
          <w:p w14:paraId="4C54F90D"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Local Emergency Operations Plan</w:t>
            </w:r>
          </w:p>
        </w:tc>
      </w:tr>
      <w:tr w:rsidR="007E52D8" w:rsidRPr="007E52D8" w14:paraId="0F10C555"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456D77A"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LEPC</w:t>
            </w:r>
          </w:p>
        </w:tc>
        <w:tc>
          <w:tcPr>
            <w:tcW w:w="7267" w:type="dxa"/>
            <w:shd w:val="clear" w:color="auto" w:fill="EDEDED"/>
          </w:tcPr>
          <w:p w14:paraId="62952747"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 xml:space="preserve">Local Emergency Planning Committee </w:t>
            </w:r>
          </w:p>
        </w:tc>
      </w:tr>
      <w:tr w:rsidR="007E52D8" w:rsidRPr="007E52D8" w14:paraId="29F1146D"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16F0EFF"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MACC</w:t>
            </w:r>
          </w:p>
        </w:tc>
        <w:tc>
          <w:tcPr>
            <w:tcW w:w="7267" w:type="dxa"/>
            <w:shd w:val="clear" w:color="auto" w:fill="EDEDED"/>
          </w:tcPr>
          <w:p w14:paraId="6C9EFA31"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Multi‐Agency Coordination Center</w:t>
            </w:r>
            <w:r w:rsidRPr="007E52D8">
              <w:rPr>
                <w:rFonts w:ascii="Calibri" w:eastAsia="Calibri" w:hAnsi="Calibri" w:cs="Times New Roman"/>
                <w:color w:val="000000"/>
              </w:rPr>
              <w:tab/>
            </w:r>
          </w:p>
        </w:tc>
      </w:tr>
      <w:tr w:rsidR="007E52D8" w:rsidRPr="007E52D8" w14:paraId="73F3051C"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0A95F5C"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MACS</w:t>
            </w:r>
          </w:p>
        </w:tc>
        <w:tc>
          <w:tcPr>
            <w:tcW w:w="7267" w:type="dxa"/>
            <w:shd w:val="clear" w:color="auto" w:fill="EDEDED"/>
          </w:tcPr>
          <w:p w14:paraId="1CBC0405"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Multi‐Agency Coordination System</w:t>
            </w:r>
          </w:p>
        </w:tc>
      </w:tr>
      <w:tr w:rsidR="007E52D8" w:rsidRPr="007E52D8" w14:paraId="261408C5"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4D180672"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MOA</w:t>
            </w:r>
          </w:p>
        </w:tc>
        <w:tc>
          <w:tcPr>
            <w:tcW w:w="7267" w:type="dxa"/>
            <w:shd w:val="clear" w:color="auto" w:fill="EDEDED"/>
          </w:tcPr>
          <w:p w14:paraId="2DBC263F"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Memorandum Of Agreement</w:t>
            </w:r>
          </w:p>
        </w:tc>
      </w:tr>
      <w:tr w:rsidR="007E52D8" w:rsidRPr="007E52D8" w14:paraId="22B24C0C"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9A124C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MRC</w:t>
            </w:r>
          </w:p>
        </w:tc>
        <w:tc>
          <w:tcPr>
            <w:tcW w:w="7267" w:type="dxa"/>
            <w:shd w:val="clear" w:color="auto" w:fill="EDEDED"/>
          </w:tcPr>
          <w:p w14:paraId="660D2E33"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Medical Reserve Corps</w:t>
            </w:r>
          </w:p>
        </w:tc>
      </w:tr>
      <w:tr w:rsidR="007E52D8" w:rsidRPr="007E52D8" w14:paraId="603EB182"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D1C22F4"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NGO</w:t>
            </w:r>
          </w:p>
        </w:tc>
        <w:tc>
          <w:tcPr>
            <w:tcW w:w="7267" w:type="dxa"/>
            <w:shd w:val="clear" w:color="auto" w:fill="EDEDED"/>
          </w:tcPr>
          <w:p w14:paraId="2B75C621"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Non-Governmental Organization</w:t>
            </w:r>
          </w:p>
        </w:tc>
      </w:tr>
      <w:tr w:rsidR="007E52D8" w:rsidRPr="007E52D8" w14:paraId="6439B63B"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02CBA0A"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NIMS</w:t>
            </w:r>
          </w:p>
        </w:tc>
        <w:tc>
          <w:tcPr>
            <w:tcW w:w="7267" w:type="dxa"/>
            <w:shd w:val="clear" w:color="auto" w:fill="EDEDED"/>
          </w:tcPr>
          <w:p w14:paraId="2EEA0E77"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National Incident Management System</w:t>
            </w:r>
          </w:p>
        </w:tc>
      </w:tr>
      <w:tr w:rsidR="007E52D8" w:rsidRPr="007E52D8" w14:paraId="26141CCE"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1510EED2"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NOAA</w:t>
            </w:r>
          </w:p>
        </w:tc>
        <w:tc>
          <w:tcPr>
            <w:tcW w:w="7267" w:type="dxa"/>
            <w:shd w:val="clear" w:color="auto" w:fill="EDEDED"/>
          </w:tcPr>
          <w:p w14:paraId="45A6ABA8"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National Oceanic and Atmospheric Administration</w:t>
            </w:r>
          </w:p>
        </w:tc>
      </w:tr>
      <w:tr w:rsidR="007E52D8" w:rsidRPr="007E52D8" w14:paraId="6DE3486B"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CA1DD54"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NWS</w:t>
            </w:r>
          </w:p>
        </w:tc>
        <w:tc>
          <w:tcPr>
            <w:tcW w:w="7267" w:type="dxa"/>
            <w:shd w:val="clear" w:color="auto" w:fill="EDEDED"/>
          </w:tcPr>
          <w:p w14:paraId="18B4DF32"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National Weather Service</w:t>
            </w:r>
          </w:p>
        </w:tc>
      </w:tr>
      <w:tr w:rsidR="007E52D8" w:rsidRPr="007E52D8" w14:paraId="76A1D812"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435E271C"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NRF</w:t>
            </w:r>
          </w:p>
        </w:tc>
        <w:tc>
          <w:tcPr>
            <w:tcW w:w="7267" w:type="dxa"/>
            <w:shd w:val="clear" w:color="auto" w:fill="EDEDED"/>
          </w:tcPr>
          <w:p w14:paraId="0E0F28EE"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National Response Framework</w:t>
            </w:r>
          </w:p>
        </w:tc>
      </w:tr>
      <w:tr w:rsidR="007E52D8" w:rsidRPr="007E52D8" w14:paraId="05A723A7"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39EB31C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OSHA</w:t>
            </w:r>
          </w:p>
        </w:tc>
        <w:tc>
          <w:tcPr>
            <w:tcW w:w="7267" w:type="dxa"/>
            <w:shd w:val="clear" w:color="auto" w:fill="EDEDED"/>
          </w:tcPr>
          <w:p w14:paraId="0EE1C09E"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 xml:space="preserve">Occupational Safety and Health Administration  </w:t>
            </w:r>
          </w:p>
        </w:tc>
      </w:tr>
      <w:tr w:rsidR="007E52D8" w:rsidRPr="007E52D8" w14:paraId="16C777A1"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780F5E42"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PIO</w:t>
            </w:r>
          </w:p>
        </w:tc>
        <w:tc>
          <w:tcPr>
            <w:tcW w:w="7267" w:type="dxa"/>
            <w:shd w:val="clear" w:color="auto" w:fill="EDEDED"/>
          </w:tcPr>
          <w:p w14:paraId="00A00AB5"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Public Information Officer</w:t>
            </w:r>
          </w:p>
        </w:tc>
      </w:tr>
      <w:tr w:rsidR="007E52D8" w:rsidRPr="007E52D8" w14:paraId="6A8CE080"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7D4525F7"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lastRenderedPageBreak/>
              <w:t>REP</w:t>
            </w:r>
          </w:p>
        </w:tc>
        <w:tc>
          <w:tcPr>
            <w:tcW w:w="7267" w:type="dxa"/>
            <w:shd w:val="clear" w:color="auto" w:fill="EDEDED"/>
          </w:tcPr>
          <w:p w14:paraId="60CE6F33"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Radiological Emergency Preparedness</w:t>
            </w:r>
          </w:p>
        </w:tc>
      </w:tr>
      <w:tr w:rsidR="007E52D8" w:rsidRPr="007E52D8" w14:paraId="01300B66"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398D7AB2"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REPT</w:t>
            </w:r>
          </w:p>
        </w:tc>
        <w:tc>
          <w:tcPr>
            <w:tcW w:w="7267" w:type="dxa"/>
            <w:shd w:val="clear" w:color="auto" w:fill="EDEDED"/>
          </w:tcPr>
          <w:p w14:paraId="03A8E399"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Regional Emergency Planning Team</w:t>
            </w:r>
          </w:p>
        </w:tc>
      </w:tr>
      <w:tr w:rsidR="007E52D8" w:rsidRPr="007E52D8" w14:paraId="49E58520"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B31FEFB"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RERP</w:t>
            </w:r>
          </w:p>
        </w:tc>
        <w:tc>
          <w:tcPr>
            <w:tcW w:w="7267" w:type="dxa"/>
            <w:shd w:val="clear" w:color="auto" w:fill="EDEDED"/>
          </w:tcPr>
          <w:p w14:paraId="380F9C22"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Radiological Emergency Response Plan</w:t>
            </w:r>
          </w:p>
        </w:tc>
      </w:tr>
      <w:tr w:rsidR="007E52D8" w:rsidRPr="007E52D8" w14:paraId="018F03AE"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05310AC6"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RESP</w:t>
            </w:r>
          </w:p>
        </w:tc>
        <w:tc>
          <w:tcPr>
            <w:tcW w:w="7267" w:type="dxa"/>
            <w:shd w:val="clear" w:color="auto" w:fill="EDEDED"/>
          </w:tcPr>
          <w:p w14:paraId="457701DB"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Regional Emergency Support Plan</w:t>
            </w:r>
          </w:p>
        </w:tc>
      </w:tr>
      <w:tr w:rsidR="007E52D8" w:rsidRPr="007E52D8" w14:paraId="00D26449"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668CEADF"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SEOC</w:t>
            </w:r>
          </w:p>
        </w:tc>
        <w:tc>
          <w:tcPr>
            <w:tcW w:w="7267" w:type="dxa"/>
            <w:shd w:val="clear" w:color="auto" w:fill="EDEDED"/>
          </w:tcPr>
          <w:p w14:paraId="471B63D9"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State Emergency Operations Center</w:t>
            </w:r>
          </w:p>
        </w:tc>
      </w:tr>
      <w:tr w:rsidR="007E52D8" w:rsidRPr="007E52D8" w14:paraId="5D1C6B00"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25DFFF1"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SERC</w:t>
            </w:r>
          </w:p>
        </w:tc>
        <w:tc>
          <w:tcPr>
            <w:tcW w:w="7267" w:type="dxa"/>
            <w:shd w:val="clear" w:color="auto" w:fill="EDEDED"/>
          </w:tcPr>
          <w:p w14:paraId="0B30759B" w14:textId="77777777"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State Emergency Response Commission</w:t>
            </w:r>
          </w:p>
        </w:tc>
      </w:tr>
      <w:tr w:rsidR="007E52D8" w:rsidRPr="007E52D8" w14:paraId="33642B5A" w14:textId="77777777" w:rsidTr="007E5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641BD39"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SRF</w:t>
            </w:r>
          </w:p>
        </w:tc>
        <w:tc>
          <w:tcPr>
            <w:tcW w:w="7267" w:type="dxa"/>
            <w:shd w:val="clear" w:color="auto" w:fill="EDEDED"/>
          </w:tcPr>
          <w:p w14:paraId="43050A2D" w14:textId="77777777" w:rsidR="007E52D8" w:rsidRPr="007E52D8" w:rsidRDefault="007E52D8" w:rsidP="007E52D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State Response Framework</w:t>
            </w:r>
          </w:p>
        </w:tc>
      </w:tr>
      <w:tr w:rsidR="007E52D8" w:rsidRPr="007E52D8" w14:paraId="4D21D664" w14:textId="77777777" w:rsidTr="007E5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shd w:val="clear" w:color="auto" w:fill="EDEDED"/>
          </w:tcPr>
          <w:p w14:paraId="24DFEEB8" w14:textId="77777777" w:rsidR="007E52D8" w:rsidRPr="007E52D8" w:rsidRDefault="007E52D8" w:rsidP="007E52D8">
            <w:pPr>
              <w:rPr>
                <w:rFonts w:ascii="Calibri" w:eastAsia="Calibri" w:hAnsi="Calibri" w:cs="Times New Roman"/>
                <w:color w:val="auto"/>
              </w:rPr>
            </w:pPr>
            <w:r w:rsidRPr="007E52D8">
              <w:rPr>
                <w:rFonts w:ascii="Calibri" w:eastAsia="Calibri" w:hAnsi="Calibri" w:cs="Times New Roman"/>
                <w:color w:val="auto"/>
              </w:rPr>
              <w:t>VOAD</w:t>
            </w:r>
          </w:p>
        </w:tc>
        <w:tc>
          <w:tcPr>
            <w:tcW w:w="7267" w:type="dxa"/>
            <w:shd w:val="clear" w:color="auto" w:fill="EDEDED"/>
          </w:tcPr>
          <w:p w14:paraId="3DD5C636" w14:textId="37A38A4D" w:rsidR="007E52D8" w:rsidRPr="007E52D8" w:rsidRDefault="007E52D8" w:rsidP="007E52D8">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color w:val="000000"/>
              </w:rPr>
            </w:pPr>
            <w:r w:rsidRPr="007E52D8">
              <w:rPr>
                <w:rFonts w:ascii="Calibri" w:eastAsia="Calibri" w:hAnsi="Calibri" w:cs="Times New Roman"/>
                <w:color w:val="000000"/>
              </w:rPr>
              <w:t>Volunt</w:t>
            </w:r>
            <w:r w:rsidR="00B4019B">
              <w:rPr>
                <w:rFonts w:ascii="Calibri" w:eastAsia="Calibri" w:hAnsi="Calibri" w:cs="Times New Roman"/>
                <w:color w:val="000000"/>
              </w:rPr>
              <w:t>ary</w:t>
            </w:r>
            <w:r w:rsidRPr="007E52D8">
              <w:rPr>
                <w:rFonts w:ascii="Calibri" w:eastAsia="Calibri" w:hAnsi="Calibri" w:cs="Times New Roman"/>
                <w:color w:val="000000"/>
              </w:rPr>
              <w:t xml:space="preserve"> Organization Active in Disasters</w:t>
            </w:r>
          </w:p>
        </w:tc>
      </w:tr>
    </w:tbl>
    <w:p w14:paraId="6B5AE3F4" w14:textId="77777777" w:rsidR="007E52D8" w:rsidRPr="007E52D8" w:rsidRDefault="007E52D8" w:rsidP="007E52D8"/>
    <w:sectPr w:rsidR="007E52D8" w:rsidRPr="007E52D8" w:rsidSect="004B3C57">
      <w:footerReference w:type="default" r:id="rId7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6A2F" w14:textId="77777777" w:rsidR="001D06A2" w:rsidRDefault="001D06A2" w:rsidP="008F7777">
      <w:pPr>
        <w:spacing w:after="0" w:line="240" w:lineRule="auto"/>
      </w:pPr>
      <w:r>
        <w:separator/>
      </w:r>
    </w:p>
  </w:endnote>
  <w:endnote w:type="continuationSeparator" w:id="0">
    <w:p w14:paraId="48AFCF59" w14:textId="77777777" w:rsidR="001D06A2" w:rsidRDefault="001D06A2" w:rsidP="008F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2240"/>
      <w:docPartObj>
        <w:docPartGallery w:val="Page Numbers (Bottom of Page)"/>
        <w:docPartUnique/>
      </w:docPartObj>
    </w:sdtPr>
    <w:sdtEndPr>
      <w:rPr>
        <w:noProof/>
      </w:rPr>
    </w:sdtEndPr>
    <w:sdtContent>
      <w:p w14:paraId="0689800C" w14:textId="77777777" w:rsidR="004B3C57" w:rsidRDefault="004B3C57">
        <w:pPr>
          <w:pStyle w:val="Footer"/>
        </w:pPr>
        <w:r w:rsidRPr="004B3C57">
          <w:rPr>
            <w:highlight w:val="yellow"/>
          </w:rPr>
          <w:t>2025</w:t>
        </w:r>
        <w:r>
          <w:t xml:space="preserve"> Update</w:t>
        </w:r>
        <w:r>
          <w:tab/>
        </w:r>
        <w:r>
          <w:tab/>
        </w:r>
        <w:r>
          <w:fldChar w:fldCharType="begin"/>
        </w:r>
        <w:r>
          <w:instrText xml:space="preserve"> PAGE   \* MERGEFORMAT </w:instrText>
        </w:r>
        <w:r>
          <w:fldChar w:fldCharType="separate"/>
        </w:r>
        <w:r>
          <w:rPr>
            <w:noProof/>
          </w:rPr>
          <w:t>2</w:t>
        </w:r>
        <w:r>
          <w:rPr>
            <w:noProof/>
          </w:rPr>
          <w:fldChar w:fldCharType="end"/>
        </w:r>
      </w:p>
    </w:sdtContent>
  </w:sdt>
  <w:p w14:paraId="640200E2" w14:textId="77777777" w:rsidR="004B3C57" w:rsidRDefault="004B3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28139"/>
      <w:docPartObj>
        <w:docPartGallery w:val="Page Numbers (Bottom of Page)"/>
        <w:docPartUnique/>
      </w:docPartObj>
    </w:sdtPr>
    <w:sdtEndPr>
      <w:rPr>
        <w:noProof/>
      </w:rPr>
    </w:sdtEndPr>
    <w:sdtContent>
      <w:p w14:paraId="3F294095" w14:textId="77777777" w:rsidR="004B3C57" w:rsidRDefault="004B3C57">
        <w:pPr>
          <w:pStyle w:val="Footer"/>
        </w:pPr>
        <w:r w:rsidRPr="004B3C57">
          <w:rPr>
            <w:highlight w:val="yellow"/>
          </w:rPr>
          <w:t>2025</w:t>
        </w:r>
        <w:r>
          <w:t xml:space="preserve"> Update</w:t>
        </w:r>
        <w:r>
          <w:tab/>
        </w:r>
        <w:r>
          <w:tab/>
        </w:r>
        <w:r>
          <w:fldChar w:fldCharType="begin"/>
        </w:r>
        <w:r>
          <w:instrText xml:space="preserve"> PAGE   \* MERGEFORMAT </w:instrText>
        </w:r>
        <w:r>
          <w:fldChar w:fldCharType="separate"/>
        </w:r>
        <w:r>
          <w:rPr>
            <w:noProof/>
          </w:rPr>
          <w:t>2</w:t>
        </w:r>
        <w:r>
          <w:rPr>
            <w:noProof/>
          </w:rPr>
          <w:fldChar w:fldCharType="end"/>
        </w:r>
      </w:p>
    </w:sdtContent>
  </w:sdt>
  <w:p w14:paraId="2C9F637B" w14:textId="77777777" w:rsidR="004B3C57" w:rsidRDefault="004B3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737E" w14:textId="77777777" w:rsidR="001D06A2" w:rsidRDefault="001D06A2" w:rsidP="008F7777">
      <w:pPr>
        <w:spacing w:after="0" w:line="240" w:lineRule="auto"/>
      </w:pPr>
      <w:r>
        <w:separator/>
      </w:r>
    </w:p>
  </w:footnote>
  <w:footnote w:type="continuationSeparator" w:id="0">
    <w:p w14:paraId="04A596D9" w14:textId="77777777" w:rsidR="001D06A2" w:rsidRDefault="001D06A2" w:rsidP="008F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8402" w14:textId="6E9A195C" w:rsidR="00CF2A80" w:rsidRDefault="00CF2A80">
    <w:pPr>
      <w:pStyle w:val="Header"/>
    </w:pPr>
    <w:r w:rsidRPr="00CF2A80">
      <w:rPr>
        <w:highlight w:val="yellow"/>
      </w:rPr>
      <w:t>Town/City of ___</w:t>
    </w:r>
    <w:r>
      <w:tab/>
    </w:r>
    <w:r>
      <w:tab/>
      <w:t>Local Emergency Operations Plan</w:t>
    </w:r>
  </w:p>
  <w:p w14:paraId="02DDAB29" w14:textId="77777777" w:rsidR="00CF2A80" w:rsidRDefault="00CF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D53"/>
    <w:multiLevelType w:val="hybridMultilevel"/>
    <w:tmpl w:val="105048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321F4"/>
    <w:multiLevelType w:val="hybridMultilevel"/>
    <w:tmpl w:val="89946EBC"/>
    <w:lvl w:ilvl="0" w:tplc="ABFEC6CA">
      <w:start w:val="1"/>
      <w:numFmt w:val="bullet"/>
      <w:pStyle w:val="ListParagraphFirstInde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3C73"/>
    <w:multiLevelType w:val="hybridMultilevel"/>
    <w:tmpl w:val="F7A07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C6AB8"/>
    <w:multiLevelType w:val="hybridMultilevel"/>
    <w:tmpl w:val="E98410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8580F"/>
    <w:multiLevelType w:val="hybridMultilevel"/>
    <w:tmpl w:val="F2E4B98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6F65BA"/>
    <w:multiLevelType w:val="hybridMultilevel"/>
    <w:tmpl w:val="DC2C275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B93BB6"/>
    <w:multiLevelType w:val="multilevel"/>
    <w:tmpl w:val="B01E029A"/>
    <w:lvl w:ilvl="0">
      <w:start w:val="1"/>
      <w:numFmt w:val="upperRoman"/>
      <w:pStyle w:val="Outline"/>
      <w:lvlText w:val="%1."/>
      <w:lvlJc w:val="left"/>
      <w:pPr>
        <w:tabs>
          <w:tab w:val="num" w:pos="720"/>
        </w:tabs>
        <w:ind w:left="720" w:hanging="720"/>
      </w:pPr>
      <w:rPr>
        <w:rFonts w:cs="Times New Roman"/>
        <w:b/>
        <w:i w:val="0"/>
        <w:sz w:val="24"/>
        <w:szCs w:val="24"/>
      </w:rPr>
    </w:lvl>
    <w:lvl w:ilvl="1">
      <w:start w:val="1"/>
      <w:numFmt w:val="upperLetter"/>
      <w:pStyle w:val="OL2"/>
      <w:lvlText w:val="%2."/>
      <w:lvlJc w:val="left"/>
      <w:pPr>
        <w:tabs>
          <w:tab w:val="num" w:pos="1440"/>
        </w:tabs>
        <w:ind w:left="1440" w:hanging="720"/>
      </w:pPr>
      <w:rPr>
        <w:rFonts w:cs="Times New Roman"/>
        <w:b/>
        <w:i w:val="0"/>
      </w:rPr>
    </w:lvl>
    <w:lvl w:ilvl="2">
      <w:start w:val="1"/>
      <w:numFmt w:val="decimal"/>
      <w:lvlText w:val="%3."/>
      <w:lvlJc w:val="left"/>
      <w:pPr>
        <w:tabs>
          <w:tab w:val="num" w:pos="2160"/>
        </w:tabs>
        <w:ind w:left="2160" w:hanging="720"/>
      </w:pPr>
      <w:rPr>
        <w:rFonts w:cs="Times New Roman"/>
        <w:b w:val="0"/>
      </w:rPr>
    </w:lvl>
    <w:lvl w:ilvl="3">
      <w:start w:val="1"/>
      <w:numFmt w:val="lowerLetter"/>
      <w:lvlText w:val="%4."/>
      <w:lvlJc w:val="left"/>
      <w:pPr>
        <w:tabs>
          <w:tab w:val="num" w:pos="2880"/>
        </w:tabs>
        <w:ind w:left="2880" w:hanging="720"/>
      </w:pPr>
      <w:rPr>
        <w:rFonts w:cs="Times New Roman"/>
        <w:b w:val="0"/>
      </w:rPr>
    </w:lvl>
    <w:lvl w:ilvl="4">
      <w:start w:val="1"/>
      <w:numFmt w:val="lowerRoman"/>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lowerLetter"/>
      <w:lvlText w:val="%7)"/>
      <w:lvlJc w:val="left"/>
      <w:pPr>
        <w:tabs>
          <w:tab w:val="num" w:pos="5040"/>
        </w:tabs>
        <w:ind w:left="5040" w:hanging="720"/>
      </w:pPr>
      <w:rPr>
        <w:rFonts w:cs="Times New Roman"/>
      </w:rPr>
    </w:lvl>
    <w:lvl w:ilvl="7">
      <w:start w:val="1"/>
      <w:numFmt w:val="lowerRoman"/>
      <w:lvlText w:val="%8)"/>
      <w:lvlJc w:val="left"/>
      <w:pPr>
        <w:tabs>
          <w:tab w:val="num" w:pos="4608"/>
        </w:tabs>
        <w:ind w:left="4608" w:hanging="432"/>
      </w:pPr>
      <w:rPr>
        <w:rFonts w:cs="Times New Roman"/>
      </w:rPr>
    </w:lvl>
    <w:lvl w:ilvl="8">
      <w:start w:val="1"/>
      <w:numFmt w:val="decimal"/>
      <w:lvlText w:val="(%9)"/>
      <w:lvlJc w:val="left"/>
      <w:pPr>
        <w:tabs>
          <w:tab w:val="num" w:pos="5040"/>
        </w:tabs>
        <w:ind w:left="5040" w:hanging="432"/>
      </w:pPr>
      <w:rPr>
        <w:rFonts w:cs="Times New Roman"/>
      </w:rPr>
    </w:lvl>
  </w:abstractNum>
  <w:abstractNum w:abstractNumId="7" w15:restartNumberingAfterBreak="0">
    <w:nsid w:val="1D0E46EF"/>
    <w:multiLevelType w:val="hybridMultilevel"/>
    <w:tmpl w:val="FC1EAF5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959E2"/>
    <w:multiLevelType w:val="hybridMultilevel"/>
    <w:tmpl w:val="E4F8A3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8E142F"/>
    <w:multiLevelType w:val="hybridMultilevel"/>
    <w:tmpl w:val="250EE54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C0B62"/>
    <w:multiLevelType w:val="hybridMultilevel"/>
    <w:tmpl w:val="C2C216B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4A2E95"/>
    <w:multiLevelType w:val="hybridMultilevel"/>
    <w:tmpl w:val="7B4EE82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4E0F92"/>
    <w:multiLevelType w:val="hybridMultilevel"/>
    <w:tmpl w:val="2B1A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94692"/>
    <w:multiLevelType w:val="hybridMultilevel"/>
    <w:tmpl w:val="319A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B3841"/>
    <w:multiLevelType w:val="hybridMultilevel"/>
    <w:tmpl w:val="50149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02F9C"/>
    <w:multiLevelType w:val="hybridMultilevel"/>
    <w:tmpl w:val="41A847E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732DC2"/>
    <w:multiLevelType w:val="hybridMultilevel"/>
    <w:tmpl w:val="624C8B5C"/>
    <w:lvl w:ilvl="0" w:tplc="1EF880B8">
      <w:start w:val="1"/>
      <w:numFmt w:val="lowerLetter"/>
      <w:pStyle w:val="ListParagraphLettered"/>
      <w:lvlText w:val="%1)"/>
      <w:lvlJc w:val="left"/>
      <w:pPr>
        <w:ind w:left="360" w:hanging="360"/>
      </w:pPr>
      <w:rPr>
        <w:b w:val="0"/>
      </w:rPr>
    </w:lvl>
    <w:lvl w:ilvl="1" w:tplc="6CE61C0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CE6BAD"/>
    <w:multiLevelType w:val="hybridMultilevel"/>
    <w:tmpl w:val="2C8AEF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3D7E3CE5"/>
    <w:multiLevelType w:val="hybridMultilevel"/>
    <w:tmpl w:val="269215C4"/>
    <w:lvl w:ilvl="0" w:tplc="63483ADC">
      <w:start w:val="1"/>
      <w:numFmt w:val="bullet"/>
      <w:pStyle w:val="ListBullet"/>
      <w:lvlText w:val=""/>
      <w:lvlJc w:val="left"/>
      <w:pPr>
        <w:ind w:left="360" w:hanging="360"/>
      </w:pPr>
      <w:rPr>
        <w:rFonts w:ascii="Symbol" w:hAnsi="Symbol" w:hint="default"/>
        <w:color w:val="auto"/>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E66C90"/>
    <w:multiLevelType w:val="hybridMultilevel"/>
    <w:tmpl w:val="4BB014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9D40FE"/>
    <w:multiLevelType w:val="hybridMultilevel"/>
    <w:tmpl w:val="1C3C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4763E"/>
    <w:multiLevelType w:val="hybridMultilevel"/>
    <w:tmpl w:val="D89C768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061481"/>
    <w:multiLevelType w:val="hybridMultilevel"/>
    <w:tmpl w:val="89CC024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2F7D68"/>
    <w:multiLevelType w:val="hybridMultilevel"/>
    <w:tmpl w:val="75F0D9B0"/>
    <w:lvl w:ilvl="0" w:tplc="F2FA0264">
      <w:start w:val="1"/>
      <w:numFmt w:val="bullet"/>
      <w:pStyle w:val="TableTextBulletSecondar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2E2BC1"/>
    <w:multiLevelType w:val="hybridMultilevel"/>
    <w:tmpl w:val="850A625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6C0099"/>
    <w:multiLevelType w:val="hybridMultilevel"/>
    <w:tmpl w:val="13BED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55265"/>
    <w:multiLevelType w:val="hybridMultilevel"/>
    <w:tmpl w:val="D1846EFE"/>
    <w:lvl w:ilvl="0" w:tplc="829284E8">
      <w:start w:val="1"/>
      <w:numFmt w:val="decimal"/>
      <w:pStyle w:val="ListParagraphNumbered"/>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57002B"/>
    <w:multiLevelType w:val="hybridMultilevel"/>
    <w:tmpl w:val="64208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E0E7C"/>
    <w:multiLevelType w:val="hybridMultilevel"/>
    <w:tmpl w:val="99782B4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46E04"/>
    <w:multiLevelType w:val="hybridMultilevel"/>
    <w:tmpl w:val="C64AA4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4632C4"/>
    <w:multiLevelType w:val="hybridMultilevel"/>
    <w:tmpl w:val="7B389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22629"/>
    <w:multiLevelType w:val="hybridMultilevel"/>
    <w:tmpl w:val="51408F6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F7562F64">
      <w:numFmt w:val="bullet"/>
      <w:lvlText w:val="•"/>
      <w:lvlJc w:val="left"/>
      <w:pPr>
        <w:ind w:left="2160" w:hanging="72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C83021"/>
    <w:multiLevelType w:val="hybridMultilevel"/>
    <w:tmpl w:val="534E6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26D1A"/>
    <w:multiLevelType w:val="hybridMultilevel"/>
    <w:tmpl w:val="9CE8E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23546">
    <w:abstractNumId w:val="1"/>
  </w:num>
  <w:num w:numId="2" w16cid:durableId="1593318440">
    <w:abstractNumId w:val="13"/>
  </w:num>
  <w:num w:numId="3" w16cid:durableId="974985315">
    <w:abstractNumId w:val="16"/>
  </w:num>
  <w:num w:numId="4" w16cid:durableId="1718702922">
    <w:abstractNumId w:val="8"/>
  </w:num>
  <w:num w:numId="5" w16cid:durableId="152528554">
    <w:abstractNumId w:val="25"/>
  </w:num>
  <w:num w:numId="6" w16cid:durableId="2079474147">
    <w:abstractNumId w:val="32"/>
  </w:num>
  <w:num w:numId="7" w16cid:durableId="627900621">
    <w:abstractNumId w:val="9"/>
  </w:num>
  <w:num w:numId="8" w16cid:durableId="1127895566">
    <w:abstractNumId w:val="19"/>
  </w:num>
  <w:num w:numId="9" w16cid:durableId="248198878">
    <w:abstractNumId w:val="3"/>
  </w:num>
  <w:num w:numId="10" w16cid:durableId="327639760">
    <w:abstractNumId w:val="22"/>
  </w:num>
  <w:num w:numId="11" w16cid:durableId="998732146">
    <w:abstractNumId w:val="30"/>
  </w:num>
  <w:num w:numId="12" w16cid:durableId="658651428">
    <w:abstractNumId w:val="15"/>
  </w:num>
  <w:num w:numId="13" w16cid:durableId="283771751">
    <w:abstractNumId w:val="31"/>
  </w:num>
  <w:num w:numId="14" w16cid:durableId="426925170">
    <w:abstractNumId w:val="4"/>
  </w:num>
  <w:num w:numId="15" w16cid:durableId="2005355665">
    <w:abstractNumId w:val="10"/>
  </w:num>
  <w:num w:numId="16" w16cid:durableId="1748646619">
    <w:abstractNumId w:val="28"/>
  </w:num>
  <w:num w:numId="17" w16cid:durableId="375391094">
    <w:abstractNumId w:val="24"/>
  </w:num>
  <w:num w:numId="18" w16cid:durableId="732847001">
    <w:abstractNumId w:val="21"/>
  </w:num>
  <w:num w:numId="19" w16cid:durableId="209729158">
    <w:abstractNumId w:val="0"/>
  </w:num>
  <w:num w:numId="20" w16cid:durableId="726562952">
    <w:abstractNumId w:val="11"/>
  </w:num>
  <w:num w:numId="21" w16cid:durableId="1770202410">
    <w:abstractNumId w:val="7"/>
  </w:num>
  <w:num w:numId="22" w16cid:durableId="1536456940">
    <w:abstractNumId w:val="5"/>
  </w:num>
  <w:num w:numId="23" w16cid:durableId="1388914216">
    <w:abstractNumId w:val="27"/>
  </w:num>
  <w:num w:numId="24" w16cid:durableId="1846246746">
    <w:abstractNumId w:val="29"/>
  </w:num>
  <w:num w:numId="25" w16cid:durableId="1535458465">
    <w:abstractNumId w:val="14"/>
  </w:num>
  <w:num w:numId="26" w16cid:durableId="448473931">
    <w:abstractNumId w:val="23"/>
  </w:num>
  <w:num w:numId="27" w16cid:durableId="812873151">
    <w:abstractNumId w:val="26"/>
  </w:num>
  <w:num w:numId="28" w16cid:durableId="531457869">
    <w:abstractNumId w:val="2"/>
  </w:num>
  <w:num w:numId="29" w16cid:durableId="97414231">
    <w:abstractNumId w:val="18"/>
  </w:num>
  <w:num w:numId="30" w16cid:durableId="1582450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6955273">
    <w:abstractNumId w:val="20"/>
  </w:num>
  <w:num w:numId="32" w16cid:durableId="1618215678">
    <w:abstractNumId w:val="33"/>
  </w:num>
  <w:num w:numId="33" w16cid:durableId="348874699">
    <w:abstractNumId w:val="12"/>
  </w:num>
  <w:num w:numId="34" w16cid:durableId="128388090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A2"/>
    <w:rsid w:val="000065D1"/>
    <w:rsid w:val="0000715C"/>
    <w:rsid w:val="00023987"/>
    <w:rsid w:val="00042F0D"/>
    <w:rsid w:val="00061297"/>
    <w:rsid w:val="00065722"/>
    <w:rsid w:val="00082538"/>
    <w:rsid w:val="00082AE6"/>
    <w:rsid w:val="000B5699"/>
    <w:rsid w:val="000D184B"/>
    <w:rsid w:val="000D22F6"/>
    <w:rsid w:val="000E135B"/>
    <w:rsid w:val="000E4BC3"/>
    <w:rsid w:val="000F0D52"/>
    <w:rsid w:val="00106B36"/>
    <w:rsid w:val="00125560"/>
    <w:rsid w:val="00126EE5"/>
    <w:rsid w:val="00145F60"/>
    <w:rsid w:val="00154CA0"/>
    <w:rsid w:val="00176C2E"/>
    <w:rsid w:val="00193BD0"/>
    <w:rsid w:val="001A74BC"/>
    <w:rsid w:val="001B2FDD"/>
    <w:rsid w:val="001B73EE"/>
    <w:rsid w:val="001C3DBC"/>
    <w:rsid w:val="001D06A2"/>
    <w:rsid w:val="001D7A4F"/>
    <w:rsid w:val="001D7B3F"/>
    <w:rsid w:val="001E3715"/>
    <w:rsid w:val="00224ABD"/>
    <w:rsid w:val="00226CDC"/>
    <w:rsid w:val="00232843"/>
    <w:rsid w:val="00247225"/>
    <w:rsid w:val="00283CC5"/>
    <w:rsid w:val="002B3756"/>
    <w:rsid w:val="002B681F"/>
    <w:rsid w:val="003102D5"/>
    <w:rsid w:val="00332EDA"/>
    <w:rsid w:val="003357F6"/>
    <w:rsid w:val="00343F05"/>
    <w:rsid w:val="00350C26"/>
    <w:rsid w:val="00351711"/>
    <w:rsid w:val="003571A2"/>
    <w:rsid w:val="00361894"/>
    <w:rsid w:val="00367ACF"/>
    <w:rsid w:val="003846ED"/>
    <w:rsid w:val="0039395F"/>
    <w:rsid w:val="00394045"/>
    <w:rsid w:val="003A01D2"/>
    <w:rsid w:val="003C47D3"/>
    <w:rsid w:val="003C4D77"/>
    <w:rsid w:val="003D0350"/>
    <w:rsid w:val="003D595E"/>
    <w:rsid w:val="003F1F56"/>
    <w:rsid w:val="0040045B"/>
    <w:rsid w:val="004103FD"/>
    <w:rsid w:val="00412E97"/>
    <w:rsid w:val="004157A5"/>
    <w:rsid w:val="00424A8D"/>
    <w:rsid w:val="004276FF"/>
    <w:rsid w:val="00430DA4"/>
    <w:rsid w:val="00432B9E"/>
    <w:rsid w:val="00432FB3"/>
    <w:rsid w:val="00440273"/>
    <w:rsid w:val="00463C05"/>
    <w:rsid w:val="004736B6"/>
    <w:rsid w:val="00481533"/>
    <w:rsid w:val="00484DA4"/>
    <w:rsid w:val="004B3C57"/>
    <w:rsid w:val="004C6C8F"/>
    <w:rsid w:val="004D5F19"/>
    <w:rsid w:val="004D6DDF"/>
    <w:rsid w:val="004E1A11"/>
    <w:rsid w:val="004F02F3"/>
    <w:rsid w:val="005279D0"/>
    <w:rsid w:val="00531A90"/>
    <w:rsid w:val="005358BD"/>
    <w:rsid w:val="0054150E"/>
    <w:rsid w:val="005432CB"/>
    <w:rsid w:val="005438C7"/>
    <w:rsid w:val="005510E4"/>
    <w:rsid w:val="005601A1"/>
    <w:rsid w:val="00563ED9"/>
    <w:rsid w:val="00571CE9"/>
    <w:rsid w:val="00572F26"/>
    <w:rsid w:val="00582209"/>
    <w:rsid w:val="005A0083"/>
    <w:rsid w:val="005B359D"/>
    <w:rsid w:val="005C1C68"/>
    <w:rsid w:val="00612395"/>
    <w:rsid w:val="0062275B"/>
    <w:rsid w:val="0062297E"/>
    <w:rsid w:val="006254E3"/>
    <w:rsid w:val="00627C45"/>
    <w:rsid w:val="00627D29"/>
    <w:rsid w:val="00673429"/>
    <w:rsid w:val="00684309"/>
    <w:rsid w:val="00684F1B"/>
    <w:rsid w:val="006A3158"/>
    <w:rsid w:val="006B1D71"/>
    <w:rsid w:val="006C176D"/>
    <w:rsid w:val="006C3754"/>
    <w:rsid w:val="006C4CCC"/>
    <w:rsid w:val="006C6580"/>
    <w:rsid w:val="006D18AB"/>
    <w:rsid w:val="006E605B"/>
    <w:rsid w:val="006F5207"/>
    <w:rsid w:val="006F77A8"/>
    <w:rsid w:val="006F7D34"/>
    <w:rsid w:val="0070065E"/>
    <w:rsid w:val="00716B14"/>
    <w:rsid w:val="00742F83"/>
    <w:rsid w:val="007541E1"/>
    <w:rsid w:val="00777535"/>
    <w:rsid w:val="007857CD"/>
    <w:rsid w:val="00792BF4"/>
    <w:rsid w:val="007A1BA4"/>
    <w:rsid w:val="007B5D64"/>
    <w:rsid w:val="007C2549"/>
    <w:rsid w:val="007E52D8"/>
    <w:rsid w:val="00814044"/>
    <w:rsid w:val="00815C84"/>
    <w:rsid w:val="008212AD"/>
    <w:rsid w:val="0084488A"/>
    <w:rsid w:val="0084731F"/>
    <w:rsid w:val="00855924"/>
    <w:rsid w:val="00872199"/>
    <w:rsid w:val="00872CE0"/>
    <w:rsid w:val="00875689"/>
    <w:rsid w:val="00892758"/>
    <w:rsid w:val="00895B98"/>
    <w:rsid w:val="008F48F5"/>
    <w:rsid w:val="008F530D"/>
    <w:rsid w:val="008F7777"/>
    <w:rsid w:val="00915EC0"/>
    <w:rsid w:val="0091709A"/>
    <w:rsid w:val="00921B9D"/>
    <w:rsid w:val="00930C7B"/>
    <w:rsid w:val="00953210"/>
    <w:rsid w:val="00965376"/>
    <w:rsid w:val="009766F6"/>
    <w:rsid w:val="00981323"/>
    <w:rsid w:val="009903BD"/>
    <w:rsid w:val="009B0C01"/>
    <w:rsid w:val="009D037A"/>
    <w:rsid w:val="009D5CEB"/>
    <w:rsid w:val="009E2AC6"/>
    <w:rsid w:val="009E7BDF"/>
    <w:rsid w:val="00A101A8"/>
    <w:rsid w:val="00A11D29"/>
    <w:rsid w:val="00A16EFC"/>
    <w:rsid w:val="00A27399"/>
    <w:rsid w:val="00A33C1F"/>
    <w:rsid w:val="00A629BA"/>
    <w:rsid w:val="00AA46A3"/>
    <w:rsid w:val="00AB2267"/>
    <w:rsid w:val="00AB6265"/>
    <w:rsid w:val="00AB74E3"/>
    <w:rsid w:val="00AC02BE"/>
    <w:rsid w:val="00AC0FA9"/>
    <w:rsid w:val="00AC62FE"/>
    <w:rsid w:val="00AD6B3D"/>
    <w:rsid w:val="00AE49F1"/>
    <w:rsid w:val="00AE64C0"/>
    <w:rsid w:val="00AE7985"/>
    <w:rsid w:val="00AF1C4C"/>
    <w:rsid w:val="00AF3EB0"/>
    <w:rsid w:val="00AF56FE"/>
    <w:rsid w:val="00B11CEA"/>
    <w:rsid w:val="00B16DBF"/>
    <w:rsid w:val="00B4019B"/>
    <w:rsid w:val="00B4051E"/>
    <w:rsid w:val="00B4198A"/>
    <w:rsid w:val="00B55C6C"/>
    <w:rsid w:val="00B66F64"/>
    <w:rsid w:val="00B670AC"/>
    <w:rsid w:val="00B8072D"/>
    <w:rsid w:val="00B8781A"/>
    <w:rsid w:val="00BB3EBE"/>
    <w:rsid w:val="00BB6011"/>
    <w:rsid w:val="00BC6778"/>
    <w:rsid w:val="00BC75A6"/>
    <w:rsid w:val="00BE10E6"/>
    <w:rsid w:val="00BE7161"/>
    <w:rsid w:val="00BF28D2"/>
    <w:rsid w:val="00BF3205"/>
    <w:rsid w:val="00C32105"/>
    <w:rsid w:val="00C37834"/>
    <w:rsid w:val="00C42A73"/>
    <w:rsid w:val="00C52C6F"/>
    <w:rsid w:val="00C5763A"/>
    <w:rsid w:val="00C64D3C"/>
    <w:rsid w:val="00C674B0"/>
    <w:rsid w:val="00C7666A"/>
    <w:rsid w:val="00C82DF3"/>
    <w:rsid w:val="00C85450"/>
    <w:rsid w:val="00CA05F1"/>
    <w:rsid w:val="00CC0264"/>
    <w:rsid w:val="00CC0588"/>
    <w:rsid w:val="00CC30D0"/>
    <w:rsid w:val="00CC3A9B"/>
    <w:rsid w:val="00CD0497"/>
    <w:rsid w:val="00CD2668"/>
    <w:rsid w:val="00CD4D89"/>
    <w:rsid w:val="00CD5DF9"/>
    <w:rsid w:val="00CE4D9D"/>
    <w:rsid w:val="00CF2A80"/>
    <w:rsid w:val="00CF7233"/>
    <w:rsid w:val="00D0163C"/>
    <w:rsid w:val="00D04860"/>
    <w:rsid w:val="00D26D66"/>
    <w:rsid w:val="00D277DC"/>
    <w:rsid w:val="00D30CC7"/>
    <w:rsid w:val="00D32BDE"/>
    <w:rsid w:val="00D70634"/>
    <w:rsid w:val="00D724BD"/>
    <w:rsid w:val="00D91F92"/>
    <w:rsid w:val="00D92BB0"/>
    <w:rsid w:val="00D94BE6"/>
    <w:rsid w:val="00DA2865"/>
    <w:rsid w:val="00DB303A"/>
    <w:rsid w:val="00DB6928"/>
    <w:rsid w:val="00DC3953"/>
    <w:rsid w:val="00DD1C28"/>
    <w:rsid w:val="00DD7ED1"/>
    <w:rsid w:val="00DE32DF"/>
    <w:rsid w:val="00DE47C2"/>
    <w:rsid w:val="00DF3E17"/>
    <w:rsid w:val="00E07233"/>
    <w:rsid w:val="00E210EE"/>
    <w:rsid w:val="00E27AC5"/>
    <w:rsid w:val="00E407DB"/>
    <w:rsid w:val="00E74073"/>
    <w:rsid w:val="00E80880"/>
    <w:rsid w:val="00E8319B"/>
    <w:rsid w:val="00E93551"/>
    <w:rsid w:val="00EB410B"/>
    <w:rsid w:val="00EB543A"/>
    <w:rsid w:val="00EC7B83"/>
    <w:rsid w:val="00ED7063"/>
    <w:rsid w:val="00EF3BBF"/>
    <w:rsid w:val="00F02237"/>
    <w:rsid w:val="00F265B3"/>
    <w:rsid w:val="00F407A9"/>
    <w:rsid w:val="00F75830"/>
    <w:rsid w:val="00F8497C"/>
    <w:rsid w:val="00F9627E"/>
    <w:rsid w:val="00FA0ABD"/>
    <w:rsid w:val="00FC304D"/>
    <w:rsid w:val="00FC34E5"/>
    <w:rsid w:val="00FE2AC3"/>
    <w:rsid w:val="00FF4DCE"/>
    <w:rsid w:val="00FF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CABE"/>
  <w15:chartTrackingRefBased/>
  <w15:docId w15:val="{66744C32-6C83-4AC7-A7C1-15526EDE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3C"/>
  </w:style>
  <w:style w:type="paragraph" w:styleId="Heading1">
    <w:name w:val="heading 1"/>
    <w:basedOn w:val="Normal"/>
    <w:next w:val="Normal"/>
    <w:link w:val="Heading1Char"/>
    <w:uiPriority w:val="9"/>
    <w:qFormat/>
    <w:rsid w:val="003571A2"/>
    <w:pPr>
      <w:keepNext/>
      <w:keepLines/>
      <w:spacing w:before="240" w:after="0" w:line="240" w:lineRule="auto"/>
      <w:outlineLvl w:val="0"/>
    </w:pPr>
    <w:rPr>
      <w:rFonts w:ascii="Calibri" w:eastAsiaTheme="majorEastAsia" w:hAnsi="Calibri" w:cstheme="majorBidi"/>
      <w:sz w:val="32"/>
      <w:szCs w:val="32"/>
    </w:rPr>
  </w:style>
  <w:style w:type="paragraph" w:styleId="Heading2">
    <w:name w:val="heading 2"/>
    <w:basedOn w:val="Normal"/>
    <w:next w:val="Normal"/>
    <w:link w:val="Heading2Char"/>
    <w:uiPriority w:val="9"/>
    <w:qFormat/>
    <w:rsid w:val="003571A2"/>
    <w:pPr>
      <w:keepNext/>
      <w:spacing w:before="240" w:after="60" w:line="240" w:lineRule="auto"/>
      <w:outlineLvl w:val="1"/>
    </w:pPr>
    <w:rPr>
      <w:rFonts w:ascii="Calibri" w:hAnsi="Calibri" w:cs="Arial"/>
      <w:b/>
      <w:bCs/>
      <w:iCs/>
      <w:sz w:val="28"/>
      <w:szCs w:val="28"/>
    </w:rPr>
  </w:style>
  <w:style w:type="paragraph" w:styleId="Heading3">
    <w:name w:val="heading 3"/>
    <w:basedOn w:val="Normal"/>
    <w:next w:val="Normal"/>
    <w:link w:val="Heading3Char"/>
    <w:uiPriority w:val="9"/>
    <w:qFormat/>
    <w:rsid w:val="00FC304D"/>
    <w:pPr>
      <w:keepNext/>
      <w:spacing w:before="240" w:after="60" w:line="240" w:lineRule="auto"/>
      <w:outlineLvl w:val="2"/>
    </w:pPr>
    <w:rPr>
      <w:rFonts w:ascii="Calibri" w:hAnsi="Calibri" w:cs="Arial"/>
      <w:b/>
      <w:bCs/>
      <w:sz w:val="24"/>
      <w:szCs w:val="26"/>
    </w:rPr>
  </w:style>
  <w:style w:type="paragraph" w:styleId="Heading4">
    <w:name w:val="heading 4"/>
    <w:basedOn w:val="Normal"/>
    <w:next w:val="Normal"/>
    <w:link w:val="Heading4Char"/>
    <w:uiPriority w:val="9"/>
    <w:unhideWhenUsed/>
    <w:qFormat/>
    <w:rsid w:val="00FC304D"/>
    <w:pPr>
      <w:keepNext/>
      <w:keepLines/>
      <w:spacing w:before="80" w:after="40"/>
      <w:outlineLvl w:val="3"/>
    </w:pPr>
    <w:rPr>
      <w:rFonts w:ascii="Calibri" w:eastAsiaTheme="majorEastAsia" w:hAnsi="Calibri" w:cstheme="majorBidi"/>
      <w:b/>
      <w:i/>
      <w:iCs/>
    </w:rPr>
  </w:style>
  <w:style w:type="paragraph" w:styleId="Heading5">
    <w:name w:val="heading 5"/>
    <w:basedOn w:val="Normal"/>
    <w:next w:val="Normal"/>
    <w:link w:val="Heading5Char"/>
    <w:uiPriority w:val="9"/>
    <w:unhideWhenUsed/>
    <w:qFormat/>
    <w:rsid w:val="00357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57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57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A2"/>
    <w:rPr>
      <w:rFonts w:ascii="Calibri" w:eastAsiaTheme="majorEastAsia" w:hAnsi="Calibri" w:cstheme="majorBidi"/>
      <w:sz w:val="32"/>
      <w:szCs w:val="32"/>
    </w:rPr>
  </w:style>
  <w:style w:type="character" w:customStyle="1" w:styleId="Heading2Char">
    <w:name w:val="Heading 2 Char"/>
    <w:basedOn w:val="DefaultParagraphFont"/>
    <w:link w:val="Heading2"/>
    <w:uiPriority w:val="9"/>
    <w:rsid w:val="003571A2"/>
    <w:rPr>
      <w:rFonts w:ascii="Calibri" w:hAnsi="Calibri" w:cs="Arial"/>
      <w:b/>
      <w:bCs/>
      <w:iCs/>
      <w:sz w:val="28"/>
      <w:szCs w:val="28"/>
    </w:rPr>
  </w:style>
  <w:style w:type="character" w:customStyle="1" w:styleId="Heading3Char">
    <w:name w:val="Heading 3 Char"/>
    <w:basedOn w:val="DefaultParagraphFont"/>
    <w:link w:val="Heading3"/>
    <w:uiPriority w:val="9"/>
    <w:rsid w:val="00FC304D"/>
    <w:rPr>
      <w:rFonts w:ascii="Calibri" w:hAnsi="Calibri" w:cs="Arial"/>
      <w:b/>
      <w:bCs/>
      <w:sz w:val="24"/>
      <w:szCs w:val="26"/>
    </w:rPr>
  </w:style>
  <w:style w:type="character" w:customStyle="1" w:styleId="Heading4Char">
    <w:name w:val="Heading 4 Char"/>
    <w:basedOn w:val="DefaultParagraphFont"/>
    <w:link w:val="Heading4"/>
    <w:uiPriority w:val="9"/>
    <w:rsid w:val="00FC304D"/>
    <w:rPr>
      <w:rFonts w:ascii="Calibri" w:eastAsiaTheme="majorEastAsia" w:hAnsi="Calibri" w:cstheme="majorBidi"/>
      <w:b/>
      <w:i/>
      <w:iCs/>
    </w:rPr>
  </w:style>
  <w:style w:type="character" w:customStyle="1" w:styleId="Heading5Char">
    <w:name w:val="Heading 5 Char"/>
    <w:basedOn w:val="DefaultParagraphFont"/>
    <w:link w:val="Heading5"/>
    <w:uiPriority w:val="9"/>
    <w:rsid w:val="00357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57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57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1A2"/>
    <w:rPr>
      <w:rFonts w:eastAsiaTheme="majorEastAsia" w:cstheme="majorBidi"/>
      <w:color w:val="272727" w:themeColor="text1" w:themeTint="D8"/>
    </w:rPr>
  </w:style>
  <w:style w:type="paragraph" w:styleId="Title">
    <w:name w:val="Title"/>
    <w:basedOn w:val="Normal"/>
    <w:next w:val="Normal"/>
    <w:link w:val="TitleChar"/>
    <w:uiPriority w:val="10"/>
    <w:qFormat/>
    <w:rsid w:val="003571A2"/>
    <w:pPr>
      <w:spacing w:after="80" w:line="240" w:lineRule="auto"/>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571A2"/>
    <w:rPr>
      <w:rFonts w:ascii="Calibri" w:eastAsiaTheme="majorEastAsia" w:hAnsi="Calibri" w:cstheme="majorBidi"/>
      <w:spacing w:val="-10"/>
      <w:kern w:val="28"/>
      <w:sz w:val="56"/>
      <w:szCs w:val="56"/>
    </w:rPr>
  </w:style>
  <w:style w:type="paragraph" w:styleId="Subtitle">
    <w:name w:val="Subtitle"/>
    <w:aliases w:val="Form HEader"/>
    <w:basedOn w:val="Normal"/>
    <w:next w:val="Normal"/>
    <w:link w:val="SubtitleChar"/>
    <w:uiPriority w:val="11"/>
    <w:qFormat/>
    <w:rsid w:val="00357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Form HEader Char"/>
    <w:basedOn w:val="DefaultParagraphFont"/>
    <w:link w:val="Subtitle"/>
    <w:uiPriority w:val="11"/>
    <w:rsid w:val="00357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1A2"/>
    <w:pPr>
      <w:spacing w:before="160"/>
      <w:jc w:val="center"/>
    </w:pPr>
    <w:rPr>
      <w:i/>
      <w:iCs/>
      <w:color w:val="404040" w:themeColor="text1" w:themeTint="BF"/>
    </w:rPr>
  </w:style>
  <w:style w:type="character" w:customStyle="1" w:styleId="QuoteChar">
    <w:name w:val="Quote Char"/>
    <w:basedOn w:val="DefaultParagraphFont"/>
    <w:link w:val="Quote"/>
    <w:uiPriority w:val="29"/>
    <w:rsid w:val="003571A2"/>
    <w:rPr>
      <w:i/>
      <w:iCs/>
      <w:color w:val="404040" w:themeColor="text1" w:themeTint="BF"/>
    </w:rPr>
  </w:style>
  <w:style w:type="paragraph" w:styleId="ListParagraph">
    <w:name w:val="List Paragraph"/>
    <w:basedOn w:val="Normal"/>
    <w:link w:val="ListParagraphChar"/>
    <w:uiPriority w:val="34"/>
    <w:qFormat/>
    <w:rsid w:val="003571A2"/>
    <w:pPr>
      <w:ind w:left="720"/>
      <w:contextualSpacing/>
    </w:pPr>
  </w:style>
  <w:style w:type="character" w:styleId="IntenseEmphasis">
    <w:name w:val="Intense Emphasis"/>
    <w:basedOn w:val="DefaultParagraphFont"/>
    <w:uiPriority w:val="21"/>
    <w:qFormat/>
    <w:rsid w:val="003571A2"/>
    <w:rPr>
      <w:i/>
      <w:iCs/>
      <w:color w:val="0F4761" w:themeColor="accent1" w:themeShade="BF"/>
    </w:rPr>
  </w:style>
  <w:style w:type="paragraph" w:styleId="IntenseQuote">
    <w:name w:val="Intense Quote"/>
    <w:basedOn w:val="Normal"/>
    <w:next w:val="Normal"/>
    <w:link w:val="IntenseQuoteChar"/>
    <w:uiPriority w:val="30"/>
    <w:qFormat/>
    <w:rsid w:val="00357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1A2"/>
    <w:rPr>
      <w:i/>
      <w:iCs/>
      <w:color w:val="0F4761" w:themeColor="accent1" w:themeShade="BF"/>
    </w:rPr>
  </w:style>
  <w:style w:type="character" w:styleId="IntenseReference">
    <w:name w:val="Intense Reference"/>
    <w:basedOn w:val="DefaultParagraphFont"/>
    <w:uiPriority w:val="32"/>
    <w:qFormat/>
    <w:rsid w:val="003571A2"/>
    <w:rPr>
      <w:b/>
      <w:bCs/>
      <w:smallCaps/>
      <w:color w:val="0F4761" w:themeColor="accent1" w:themeShade="BF"/>
      <w:spacing w:val="5"/>
    </w:rPr>
  </w:style>
  <w:style w:type="table" w:customStyle="1" w:styleId="ListTable31">
    <w:name w:val="List Table 31"/>
    <w:basedOn w:val="TableNormal"/>
    <w:uiPriority w:val="48"/>
    <w:rsid w:val="003571A2"/>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Grid">
    <w:name w:val="Table Grid"/>
    <w:basedOn w:val="TableNormal"/>
    <w:uiPriority w:val="39"/>
    <w:rsid w:val="00357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481533"/>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paragraph" w:customStyle="1" w:styleId="ListParagraphFirstIndent">
    <w:name w:val="List Paragraph_FirstIndent"/>
    <w:basedOn w:val="ListParagraph"/>
    <w:link w:val="ListParagraphFirstIndentChar"/>
    <w:qFormat/>
    <w:rsid w:val="00D70634"/>
    <w:pPr>
      <w:numPr>
        <w:numId w:val="1"/>
      </w:numPr>
    </w:pPr>
    <w:rPr>
      <w:color w:val="000000"/>
      <w:kern w:val="0"/>
      <w14:ligatures w14:val="none"/>
    </w:rPr>
  </w:style>
  <w:style w:type="table" w:customStyle="1" w:styleId="TableGrid1">
    <w:name w:val="Table Grid1"/>
    <w:basedOn w:val="TableNormal"/>
    <w:next w:val="TableGrid"/>
    <w:uiPriority w:val="39"/>
    <w:rsid w:val="00DE32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2">
    <w:name w:val="Grid Table 5 Dark - Accent 312"/>
    <w:basedOn w:val="TableNormal"/>
    <w:uiPriority w:val="50"/>
    <w:rsid w:val="003A01D2"/>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character" w:customStyle="1" w:styleId="ListParagraphChar">
    <w:name w:val="List Paragraph Char"/>
    <w:basedOn w:val="DefaultParagraphFont"/>
    <w:link w:val="ListParagraph"/>
    <w:uiPriority w:val="34"/>
    <w:rsid w:val="003A01D2"/>
  </w:style>
  <w:style w:type="table" w:customStyle="1" w:styleId="GridTable5Dark-Accent311">
    <w:name w:val="Grid Table 5 Dark - Accent 311"/>
    <w:basedOn w:val="TableNormal"/>
    <w:uiPriority w:val="50"/>
    <w:rsid w:val="003A01D2"/>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paragraph" w:customStyle="1" w:styleId="ListParagraphLettered">
    <w:name w:val="List Paragraph_Lettered"/>
    <w:basedOn w:val="Normal"/>
    <w:qFormat/>
    <w:rsid w:val="003A01D2"/>
    <w:pPr>
      <w:numPr>
        <w:numId w:val="3"/>
      </w:numPr>
      <w:spacing w:before="80" w:line="240" w:lineRule="auto"/>
      <w:ind w:left="720"/>
    </w:pPr>
    <w:rPr>
      <w:rFonts w:ascii="Arial" w:eastAsia="Times New Roman" w:hAnsi="Arial" w:cs="Arial"/>
      <w:color w:val="000000"/>
      <w:kern w:val="0"/>
      <w:sz w:val="16"/>
      <w:szCs w:val="20"/>
      <w14:ligatures w14:val="none"/>
    </w:rPr>
  </w:style>
  <w:style w:type="table" w:customStyle="1" w:styleId="GridTable5Dark-Accent313">
    <w:name w:val="Grid Table 5 Dark - Accent 313"/>
    <w:basedOn w:val="TableNormal"/>
    <w:uiPriority w:val="50"/>
    <w:rsid w:val="003A01D2"/>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table" w:customStyle="1" w:styleId="GridTable5Dark-Accent314">
    <w:name w:val="Grid Table 5 Dark - Accent 314"/>
    <w:basedOn w:val="TableNormal"/>
    <w:uiPriority w:val="50"/>
    <w:rsid w:val="00684F1B"/>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character" w:styleId="Hyperlink">
    <w:name w:val="Hyperlink"/>
    <w:basedOn w:val="DefaultParagraphFont"/>
    <w:uiPriority w:val="99"/>
    <w:unhideWhenUsed/>
    <w:rsid w:val="00AB6265"/>
    <w:rPr>
      <w:color w:val="467886" w:themeColor="hyperlink"/>
      <w:u w:val="single"/>
    </w:rPr>
  </w:style>
  <w:style w:type="table" w:customStyle="1" w:styleId="GridTable41">
    <w:name w:val="Grid Table 41"/>
    <w:basedOn w:val="TableNormal"/>
    <w:uiPriority w:val="49"/>
    <w:rsid w:val="00AB6265"/>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table" w:customStyle="1" w:styleId="GridTable411">
    <w:name w:val="Grid Table 411"/>
    <w:basedOn w:val="TableNormal"/>
    <w:uiPriority w:val="49"/>
    <w:rsid w:val="008F7777"/>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table" w:customStyle="1" w:styleId="GridTable412">
    <w:name w:val="Grid Table 412"/>
    <w:basedOn w:val="TableNormal"/>
    <w:uiPriority w:val="49"/>
    <w:rsid w:val="008F7777"/>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table" w:customStyle="1" w:styleId="GridTable5Dark-Accent3121">
    <w:name w:val="Grid Table 5 Dark - Accent 3121"/>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numbering" w:customStyle="1" w:styleId="NoList1">
    <w:name w:val="No List1"/>
    <w:next w:val="NoList"/>
    <w:uiPriority w:val="99"/>
    <w:semiHidden/>
    <w:unhideWhenUsed/>
    <w:rsid w:val="008F7777"/>
  </w:style>
  <w:style w:type="character" w:styleId="Emphasis">
    <w:name w:val="Emphasis"/>
    <w:basedOn w:val="DefaultParagraphFont"/>
    <w:uiPriority w:val="20"/>
    <w:qFormat/>
    <w:rsid w:val="008F7777"/>
    <w:rPr>
      <w:i/>
      <w:iCs/>
    </w:rPr>
  </w:style>
  <w:style w:type="character" w:customStyle="1" w:styleId="Strong1">
    <w:name w:val="Strong1"/>
    <w:basedOn w:val="DefaultParagraphFont"/>
    <w:uiPriority w:val="22"/>
    <w:qFormat/>
    <w:rsid w:val="008F7777"/>
    <w:rPr>
      <w:rFonts w:ascii="Calibri Light" w:eastAsia="Times New Roman" w:hAnsi="Calibri Light" w:cs="Times New Roman"/>
      <w:b/>
      <w:bCs/>
      <w:szCs w:val="32"/>
    </w:rPr>
  </w:style>
  <w:style w:type="paragraph" w:styleId="Header">
    <w:name w:val="header"/>
    <w:basedOn w:val="Normal"/>
    <w:link w:val="HeaderChar"/>
    <w:uiPriority w:val="99"/>
    <w:unhideWhenUsed/>
    <w:rsid w:val="008F7777"/>
    <w:pPr>
      <w:tabs>
        <w:tab w:val="center" w:pos="4680"/>
        <w:tab w:val="right" w:pos="9360"/>
      </w:tabs>
      <w:spacing w:after="0" w:line="240" w:lineRule="auto"/>
    </w:pPr>
    <w:rPr>
      <w:color w:val="000000"/>
      <w:kern w:val="0"/>
      <w14:ligatures w14:val="none"/>
    </w:rPr>
  </w:style>
  <w:style w:type="character" w:customStyle="1" w:styleId="HeaderChar">
    <w:name w:val="Header Char"/>
    <w:basedOn w:val="DefaultParagraphFont"/>
    <w:link w:val="Header"/>
    <w:uiPriority w:val="99"/>
    <w:rsid w:val="008F7777"/>
    <w:rPr>
      <w:color w:val="000000"/>
      <w:kern w:val="0"/>
      <w14:ligatures w14:val="none"/>
    </w:rPr>
  </w:style>
  <w:style w:type="paragraph" w:styleId="Footer">
    <w:name w:val="footer"/>
    <w:basedOn w:val="Normal"/>
    <w:link w:val="FooterChar"/>
    <w:uiPriority w:val="99"/>
    <w:unhideWhenUsed/>
    <w:rsid w:val="008F7777"/>
    <w:pPr>
      <w:tabs>
        <w:tab w:val="center" w:pos="4680"/>
        <w:tab w:val="right" w:pos="9360"/>
      </w:tabs>
      <w:spacing w:after="0" w:line="240" w:lineRule="auto"/>
    </w:pPr>
    <w:rPr>
      <w:color w:val="000000"/>
      <w:kern w:val="0"/>
      <w14:ligatures w14:val="none"/>
    </w:rPr>
  </w:style>
  <w:style w:type="character" w:customStyle="1" w:styleId="FooterChar">
    <w:name w:val="Footer Char"/>
    <w:basedOn w:val="DefaultParagraphFont"/>
    <w:link w:val="Footer"/>
    <w:uiPriority w:val="99"/>
    <w:rsid w:val="008F7777"/>
    <w:rPr>
      <w:color w:val="000000"/>
      <w:kern w:val="0"/>
      <w14:ligatures w14:val="none"/>
    </w:rPr>
  </w:style>
  <w:style w:type="character" w:customStyle="1" w:styleId="SubtleReference1">
    <w:name w:val="Subtle Reference1"/>
    <w:basedOn w:val="DefaultParagraphFont"/>
    <w:uiPriority w:val="31"/>
    <w:qFormat/>
    <w:rsid w:val="008F7777"/>
    <w:rPr>
      <w:b/>
      <w:smallCaps/>
      <w:color w:val="5A5A5A"/>
      <w:sz w:val="20"/>
    </w:rPr>
  </w:style>
  <w:style w:type="paragraph" w:customStyle="1" w:styleId="SubtleReferenceCentered">
    <w:name w:val="Subtle Reference_Centered"/>
    <w:basedOn w:val="Header"/>
    <w:link w:val="SubtleReferenceCenteredChar"/>
    <w:qFormat/>
    <w:rsid w:val="008F7777"/>
    <w:pPr>
      <w:tabs>
        <w:tab w:val="clear" w:pos="4680"/>
      </w:tabs>
      <w:jc w:val="center"/>
    </w:pPr>
  </w:style>
  <w:style w:type="character" w:customStyle="1" w:styleId="SubtleReferenceCenteredChar">
    <w:name w:val="Subtle Reference_Centered Char"/>
    <w:basedOn w:val="HeaderChar"/>
    <w:link w:val="SubtleReferenceCentered"/>
    <w:rsid w:val="008F7777"/>
    <w:rPr>
      <w:color w:val="000000"/>
      <w:kern w:val="0"/>
      <w14:ligatures w14:val="none"/>
    </w:rPr>
  </w:style>
  <w:style w:type="character" w:customStyle="1" w:styleId="SubtleEmphasis1">
    <w:name w:val="Subtle Emphasis1"/>
    <w:basedOn w:val="DefaultParagraphFont"/>
    <w:uiPriority w:val="19"/>
    <w:qFormat/>
    <w:rsid w:val="008F7777"/>
    <w:rPr>
      <w:i/>
      <w:iCs/>
      <w:color w:val="404040"/>
    </w:rPr>
  </w:style>
  <w:style w:type="paragraph" w:styleId="TOCHeading">
    <w:name w:val="TOC Heading"/>
    <w:basedOn w:val="Heading1"/>
    <w:next w:val="Normal"/>
    <w:uiPriority w:val="39"/>
    <w:unhideWhenUsed/>
    <w:qFormat/>
    <w:rsid w:val="008F7777"/>
    <w:pPr>
      <w:pageBreakBefore/>
      <w:shd w:val="clear" w:color="auto" w:fill="000000"/>
      <w:spacing w:after="480" w:line="360" w:lineRule="auto"/>
      <w:contextualSpacing/>
      <w:jc w:val="center"/>
      <w:outlineLvl w:val="9"/>
    </w:pPr>
    <w:rPr>
      <w:b/>
      <w:color w:val="FFFFFF"/>
      <w:kern w:val="0"/>
      <w:sz w:val="44"/>
      <w:szCs w:val="144"/>
      <w14:ligatures w14:val="none"/>
    </w:rPr>
  </w:style>
  <w:style w:type="table" w:customStyle="1" w:styleId="TableGrid2">
    <w:name w:val="Table Grid2"/>
    <w:basedOn w:val="TableNormal"/>
    <w:next w:val="TableGrid"/>
    <w:uiPriority w:val="39"/>
    <w:rsid w:val="008F77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8F7777"/>
    <w:pPr>
      <w:keepNext/>
      <w:pBdr>
        <w:top w:val="single" w:sz="12" w:space="1" w:color="44546A"/>
      </w:pBdr>
      <w:spacing w:after="0" w:line="240" w:lineRule="auto"/>
    </w:pPr>
    <w:rPr>
      <w:b/>
      <w:iCs/>
      <w:color w:val="262626"/>
      <w:kern w:val="0"/>
      <w:sz w:val="28"/>
      <w:szCs w:val="18"/>
      <w14:ligatures w14:val="none"/>
    </w:rPr>
  </w:style>
  <w:style w:type="paragraph" w:customStyle="1" w:styleId="TableHeader">
    <w:name w:val="Table_Header"/>
    <w:basedOn w:val="Normal"/>
    <w:link w:val="TableHeaderChar"/>
    <w:qFormat/>
    <w:rsid w:val="008F7777"/>
    <w:pPr>
      <w:spacing w:after="0" w:line="240" w:lineRule="auto"/>
    </w:pPr>
    <w:rPr>
      <w:rFonts w:ascii="Calibri" w:hAnsi="Calibri"/>
      <w:b/>
      <w:color w:val="FFFFFF"/>
      <w:kern w:val="0"/>
      <w:sz w:val="18"/>
      <w14:ligatures w14:val="none"/>
    </w:rPr>
  </w:style>
  <w:style w:type="character" w:customStyle="1" w:styleId="TableHeaderChar">
    <w:name w:val="Table_Header Char"/>
    <w:basedOn w:val="DefaultParagraphFont"/>
    <w:link w:val="TableHeader"/>
    <w:rsid w:val="008F7777"/>
    <w:rPr>
      <w:rFonts w:ascii="Calibri" w:hAnsi="Calibri"/>
      <w:b/>
      <w:color w:val="FFFFFF"/>
      <w:kern w:val="0"/>
      <w:sz w:val="18"/>
      <w14:ligatures w14:val="none"/>
    </w:rPr>
  </w:style>
  <w:style w:type="paragraph" w:customStyle="1" w:styleId="TableText">
    <w:name w:val="Table_Text"/>
    <w:basedOn w:val="TableHeader"/>
    <w:link w:val="TableTextChar"/>
    <w:qFormat/>
    <w:rsid w:val="008F7777"/>
    <w:rPr>
      <w:b w:val="0"/>
      <w:color w:val="auto"/>
      <w:sz w:val="16"/>
    </w:rPr>
  </w:style>
  <w:style w:type="character" w:customStyle="1" w:styleId="TableTextChar">
    <w:name w:val="Table_Text Char"/>
    <w:basedOn w:val="DefaultParagraphFont"/>
    <w:link w:val="TableText"/>
    <w:rsid w:val="008F7777"/>
    <w:rPr>
      <w:rFonts w:ascii="Calibri" w:hAnsi="Calibri"/>
      <w:kern w:val="0"/>
      <w:sz w:val="16"/>
      <w14:ligatures w14:val="none"/>
    </w:rPr>
  </w:style>
  <w:style w:type="table" w:customStyle="1" w:styleId="GridTable5Dark1">
    <w:name w:val="Grid Table 5 Dark1"/>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315">
    <w:name w:val="Grid Table 5 Dark - Accent 315"/>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table" w:customStyle="1" w:styleId="ListTable7Colorful1">
    <w:name w:val="List Table 7 Colorful1"/>
    <w:basedOn w:val="TableNormal"/>
    <w:uiPriority w:val="52"/>
    <w:rsid w:val="008F7777"/>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8F7777"/>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8F7777"/>
    <w:rPr>
      <w:sz w:val="16"/>
      <w:szCs w:val="16"/>
    </w:rPr>
  </w:style>
  <w:style w:type="paragraph" w:styleId="CommentText">
    <w:name w:val="annotation text"/>
    <w:basedOn w:val="Normal"/>
    <w:link w:val="CommentTextChar"/>
    <w:uiPriority w:val="99"/>
    <w:unhideWhenUsed/>
    <w:rsid w:val="008F7777"/>
    <w:pPr>
      <w:spacing w:line="240" w:lineRule="auto"/>
    </w:pPr>
    <w:rPr>
      <w:color w:val="000000"/>
      <w:kern w:val="0"/>
      <w:sz w:val="20"/>
      <w:szCs w:val="20"/>
      <w14:ligatures w14:val="none"/>
    </w:rPr>
  </w:style>
  <w:style w:type="character" w:customStyle="1" w:styleId="CommentTextChar">
    <w:name w:val="Comment Text Char"/>
    <w:basedOn w:val="DefaultParagraphFont"/>
    <w:link w:val="CommentText"/>
    <w:uiPriority w:val="99"/>
    <w:rsid w:val="008F7777"/>
    <w:rPr>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7777"/>
    <w:rPr>
      <w:b/>
      <w:bCs/>
    </w:rPr>
  </w:style>
  <w:style w:type="character" w:customStyle="1" w:styleId="CommentSubjectChar">
    <w:name w:val="Comment Subject Char"/>
    <w:basedOn w:val="CommentTextChar"/>
    <w:link w:val="CommentSubject"/>
    <w:uiPriority w:val="99"/>
    <w:semiHidden/>
    <w:rsid w:val="008F7777"/>
    <w:rPr>
      <w:b/>
      <w:bCs/>
      <w:color w:val="000000"/>
      <w:kern w:val="0"/>
      <w:sz w:val="20"/>
      <w:szCs w:val="20"/>
      <w14:ligatures w14:val="none"/>
    </w:rPr>
  </w:style>
  <w:style w:type="paragraph" w:styleId="BalloonText">
    <w:name w:val="Balloon Text"/>
    <w:basedOn w:val="Normal"/>
    <w:link w:val="BalloonTextChar"/>
    <w:uiPriority w:val="99"/>
    <w:semiHidden/>
    <w:unhideWhenUsed/>
    <w:rsid w:val="008F7777"/>
    <w:pPr>
      <w:spacing w:after="0" w:line="240" w:lineRule="auto"/>
    </w:pPr>
    <w:rPr>
      <w:rFonts w:ascii="Segoe U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sid w:val="008F7777"/>
    <w:rPr>
      <w:rFonts w:ascii="Segoe UI" w:hAnsi="Segoe UI" w:cs="Segoe UI"/>
      <w:color w:val="000000"/>
      <w:kern w:val="0"/>
      <w:sz w:val="18"/>
      <w:szCs w:val="18"/>
      <w14:ligatures w14:val="none"/>
    </w:rPr>
  </w:style>
  <w:style w:type="paragraph" w:styleId="TOC1">
    <w:name w:val="toc 1"/>
    <w:basedOn w:val="Normal"/>
    <w:next w:val="Normal"/>
    <w:autoRedefine/>
    <w:uiPriority w:val="39"/>
    <w:unhideWhenUsed/>
    <w:rsid w:val="008F7777"/>
    <w:pPr>
      <w:spacing w:before="120" w:after="120"/>
    </w:pPr>
    <w:rPr>
      <w:b/>
      <w:bCs/>
      <w:caps/>
      <w:color w:val="000000"/>
      <w:kern w:val="0"/>
      <w:sz w:val="20"/>
      <w:szCs w:val="20"/>
      <w14:ligatures w14:val="none"/>
    </w:rPr>
  </w:style>
  <w:style w:type="paragraph" w:styleId="TOC2">
    <w:name w:val="toc 2"/>
    <w:basedOn w:val="Normal"/>
    <w:next w:val="Normal"/>
    <w:autoRedefine/>
    <w:uiPriority w:val="39"/>
    <w:unhideWhenUsed/>
    <w:rsid w:val="008F7777"/>
    <w:pPr>
      <w:tabs>
        <w:tab w:val="right" w:leader="dot" w:pos="9350"/>
      </w:tabs>
      <w:spacing w:after="0"/>
      <w:ind w:left="220"/>
    </w:pPr>
    <w:rPr>
      <w:smallCaps/>
      <w:color w:val="000000"/>
      <w:kern w:val="0"/>
      <w:sz w:val="20"/>
      <w:szCs w:val="20"/>
      <w14:ligatures w14:val="none"/>
    </w:rPr>
  </w:style>
  <w:style w:type="paragraph" w:styleId="TOC3">
    <w:name w:val="toc 3"/>
    <w:basedOn w:val="Normal"/>
    <w:next w:val="Normal"/>
    <w:autoRedefine/>
    <w:uiPriority w:val="39"/>
    <w:unhideWhenUsed/>
    <w:rsid w:val="008F7777"/>
    <w:pPr>
      <w:tabs>
        <w:tab w:val="right" w:leader="dot" w:pos="9350"/>
      </w:tabs>
      <w:spacing w:after="0"/>
      <w:ind w:left="440"/>
    </w:pPr>
    <w:rPr>
      <w:i/>
      <w:iCs/>
      <w:color w:val="000000"/>
      <w:kern w:val="0"/>
      <w:sz w:val="20"/>
      <w:szCs w:val="20"/>
      <w14:ligatures w14:val="none"/>
    </w:rPr>
  </w:style>
  <w:style w:type="paragraph" w:styleId="TableofFigures">
    <w:name w:val="table of figures"/>
    <w:basedOn w:val="Normal"/>
    <w:next w:val="Normal"/>
    <w:uiPriority w:val="99"/>
    <w:unhideWhenUsed/>
    <w:rsid w:val="008F7777"/>
    <w:pPr>
      <w:spacing w:after="0"/>
    </w:pPr>
    <w:rPr>
      <w:color w:val="000000"/>
      <w:kern w:val="0"/>
      <w14:ligatures w14:val="none"/>
    </w:rPr>
  </w:style>
  <w:style w:type="table" w:customStyle="1" w:styleId="GridTable413">
    <w:name w:val="Grid Table 413"/>
    <w:basedOn w:val="TableNormal"/>
    <w:uiPriority w:val="49"/>
    <w:rsid w:val="008F7777"/>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paragraph" w:customStyle="1" w:styleId="TableTextBullets">
    <w:name w:val="Table_TextBullets"/>
    <w:basedOn w:val="ListParagraph"/>
    <w:link w:val="TableTextBulletsChar"/>
    <w:qFormat/>
    <w:rsid w:val="008F7777"/>
    <w:pPr>
      <w:spacing w:after="0" w:line="240" w:lineRule="auto"/>
      <w:ind w:left="0"/>
    </w:pPr>
    <w:rPr>
      <w:color w:val="000000"/>
      <w:kern w:val="0"/>
      <w:sz w:val="16"/>
      <w14:ligatures w14:val="none"/>
    </w:rPr>
  </w:style>
  <w:style w:type="character" w:customStyle="1" w:styleId="TableTextBulletsChar">
    <w:name w:val="Table_TextBullets Char"/>
    <w:basedOn w:val="ListParagraphChar"/>
    <w:link w:val="TableTextBullets"/>
    <w:rsid w:val="008F7777"/>
    <w:rPr>
      <w:color w:val="000000"/>
      <w:kern w:val="0"/>
      <w:sz w:val="16"/>
      <w14:ligatures w14:val="none"/>
    </w:rPr>
  </w:style>
  <w:style w:type="character" w:customStyle="1" w:styleId="ListParagraphFirstIndentChar">
    <w:name w:val="List Paragraph_FirstIndent Char"/>
    <w:basedOn w:val="ListParagraphChar"/>
    <w:link w:val="ListParagraphFirstIndent"/>
    <w:rsid w:val="008F7777"/>
    <w:rPr>
      <w:color w:val="000000"/>
      <w:kern w:val="0"/>
      <w14:ligatures w14:val="none"/>
    </w:rPr>
  </w:style>
  <w:style w:type="paragraph" w:styleId="BodyText">
    <w:name w:val="Body Text"/>
    <w:basedOn w:val="Normal"/>
    <w:link w:val="BodyTextChar"/>
    <w:uiPriority w:val="1"/>
    <w:qFormat/>
    <w:rsid w:val="008F7777"/>
    <w:pPr>
      <w:widowControl w:val="0"/>
      <w:spacing w:after="0" w:line="240" w:lineRule="auto"/>
    </w:pPr>
    <w:rPr>
      <w:rFonts w:eastAsia="Times New Roman"/>
      <w:b/>
      <w:i/>
      <w:color w:val="000000"/>
      <w:kern w:val="0"/>
      <w:sz w:val="24"/>
      <w:szCs w:val="24"/>
      <w14:ligatures w14:val="none"/>
    </w:rPr>
  </w:style>
  <w:style w:type="character" w:customStyle="1" w:styleId="BodyTextChar">
    <w:name w:val="Body Text Char"/>
    <w:basedOn w:val="DefaultParagraphFont"/>
    <w:link w:val="BodyText"/>
    <w:uiPriority w:val="1"/>
    <w:rsid w:val="008F7777"/>
    <w:rPr>
      <w:rFonts w:eastAsia="Times New Roman"/>
      <w:b/>
      <w:i/>
      <w:color w:val="000000"/>
      <w:kern w:val="0"/>
      <w:sz w:val="24"/>
      <w:szCs w:val="24"/>
      <w14:ligatures w14:val="none"/>
    </w:rPr>
  </w:style>
  <w:style w:type="paragraph" w:customStyle="1" w:styleId="TableTextBulletSecondary">
    <w:name w:val="Table_TextBulletSecondary"/>
    <w:basedOn w:val="TableText"/>
    <w:link w:val="TableTextBulletSecondaryChar"/>
    <w:qFormat/>
    <w:rsid w:val="008F7777"/>
    <w:pPr>
      <w:numPr>
        <w:numId w:val="26"/>
      </w:numPr>
    </w:pPr>
  </w:style>
  <w:style w:type="character" w:customStyle="1" w:styleId="TableTextBulletSecondaryChar">
    <w:name w:val="Table_TextBulletSecondary Char"/>
    <w:basedOn w:val="TableTextChar"/>
    <w:link w:val="TableTextBulletSecondary"/>
    <w:rsid w:val="008F7777"/>
    <w:rPr>
      <w:rFonts w:ascii="Calibri" w:hAnsi="Calibri"/>
      <w:kern w:val="0"/>
      <w:sz w:val="16"/>
      <w14:ligatures w14:val="none"/>
    </w:rPr>
  </w:style>
  <w:style w:type="paragraph" w:customStyle="1" w:styleId="NormalNotJustified">
    <w:name w:val="Normal_NotJustified"/>
    <w:basedOn w:val="Normal"/>
    <w:link w:val="NormalNotJustifiedChar"/>
    <w:qFormat/>
    <w:rsid w:val="008F7777"/>
    <w:pPr>
      <w:spacing w:after="0" w:line="240" w:lineRule="auto"/>
    </w:pPr>
    <w:rPr>
      <w:rFonts w:ascii="Arial" w:eastAsia="Times New Roman" w:hAnsi="Arial" w:cs="Arial"/>
      <w:color w:val="000000"/>
      <w:kern w:val="0"/>
      <w:szCs w:val="24"/>
      <w14:ligatures w14:val="none"/>
    </w:rPr>
  </w:style>
  <w:style w:type="character" w:customStyle="1" w:styleId="NormalNotJustifiedChar">
    <w:name w:val="Normal_NotJustified Char"/>
    <w:basedOn w:val="DefaultParagraphFont"/>
    <w:link w:val="NormalNotJustified"/>
    <w:rsid w:val="008F7777"/>
    <w:rPr>
      <w:rFonts w:ascii="Arial" w:eastAsia="Times New Roman" w:hAnsi="Arial" w:cs="Arial"/>
      <w:color w:val="000000"/>
      <w:kern w:val="0"/>
      <w:szCs w:val="24"/>
      <w14:ligatures w14:val="none"/>
    </w:rPr>
  </w:style>
  <w:style w:type="character" w:styleId="PlaceholderText">
    <w:name w:val="Placeholder Text"/>
    <w:basedOn w:val="DefaultParagraphFont"/>
    <w:uiPriority w:val="99"/>
    <w:semiHidden/>
    <w:rsid w:val="008F7777"/>
    <w:rPr>
      <w:color w:val="808080"/>
    </w:rPr>
  </w:style>
  <w:style w:type="paragraph" w:customStyle="1" w:styleId="TableTextXSmall">
    <w:name w:val="Table_TextXSmall"/>
    <w:basedOn w:val="TableHeaderBlack"/>
    <w:next w:val="TableTextNOBold"/>
    <w:link w:val="TableTextXSmallChar"/>
    <w:qFormat/>
    <w:rsid w:val="008F7777"/>
    <w:rPr>
      <w:b w:val="0"/>
      <w:snapToGrid w:val="0"/>
    </w:rPr>
  </w:style>
  <w:style w:type="character" w:customStyle="1" w:styleId="TableTextXSmallChar">
    <w:name w:val="Table_TextXSmall Char"/>
    <w:basedOn w:val="TableTextChar"/>
    <w:link w:val="TableTextXSmall"/>
    <w:rsid w:val="008F7777"/>
    <w:rPr>
      <w:rFonts w:ascii="Calibri" w:hAnsi="Calibri"/>
      <w:snapToGrid w:val="0"/>
      <w:color w:val="000000"/>
      <w:kern w:val="0"/>
      <w:sz w:val="16"/>
      <w14:ligatures w14:val="none"/>
    </w:rPr>
  </w:style>
  <w:style w:type="paragraph" w:styleId="TOC4">
    <w:name w:val="toc 4"/>
    <w:basedOn w:val="Normal"/>
    <w:next w:val="Normal"/>
    <w:autoRedefine/>
    <w:uiPriority w:val="39"/>
    <w:unhideWhenUsed/>
    <w:rsid w:val="008F7777"/>
    <w:pPr>
      <w:spacing w:after="0"/>
      <w:ind w:left="660"/>
    </w:pPr>
    <w:rPr>
      <w:color w:val="000000"/>
      <w:kern w:val="0"/>
      <w:sz w:val="18"/>
      <w:szCs w:val="18"/>
      <w14:ligatures w14:val="none"/>
    </w:rPr>
  </w:style>
  <w:style w:type="paragraph" w:styleId="TOC5">
    <w:name w:val="toc 5"/>
    <w:basedOn w:val="Normal"/>
    <w:next w:val="Normal"/>
    <w:autoRedefine/>
    <w:uiPriority w:val="39"/>
    <w:unhideWhenUsed/>
    <w:rsid w:val="008F7777"/>
    <w:pPr>
      <w:spacing w:after="0"/>
      <w:ind w:left="880"/>
    </w:pPr>
    <w:rPr>
      <w:color w:val="000000"/>
      <w:kern w:val="0"/>
      <w:sz w:val="18"/>
      <w:szCs w:val="18"/>
      <w14:ligatures w14:val="none"/>
    </w:rPr>
  </w:style>
  <w:style w:type="paragraph" w:styleId="TOC6">
    <w:name w:val="toc 6"/>
    <w:basedOn w:val="Normal"/>
    <w:next w:val="Normal"/>
    <w:autoRedefine/>
    <w:uiPriority w:val="39"/>
    <w:unhideWhenUsed/>
    <w:rsid w:val="008F7777"/>
    <w:pPr>
      <w:spacing w:after="0"/>
      <w:ind w:left="1100"/>
    </w:pPr>
    <w:rPr>
      <w:color w:val="000000"/>
      <w:kern w:val="0"/>
      <w:sz w:val="18"/>
      <w:szCs w:val="18"/>
      <w14:ligatures w14:val="none"/>
    </w:rPr>
  </w:style>
  <w:style w:type="paragraph" w:styleId="TOC7">
    <w:name w:val="toc 7"/>
    <w:basedOn w:val="Normal"/>
    <w:next w:val="Normal"/>
    <w:autoRedefine/>
    <w:uiPriority w:val="39"/>
    <w:unhideWhenUsed/>
    <w:rsid w:val="008F7777"/>
    <w:pPr>
      <w:spacing w:after="0"/>
      <w:ind w:left="1320"/>
    </w:pPr>
    <w:rPr>
      <w:color w:val="000000"/>
      <w:kern w:val="0"/>
      <w:sz w:val="18"/>
      <w:szCs w:val="18"/>
      <w14:ligatures w14:val="none"/>
    </w:rPr>
  </w:style>
  <w:style w:type="paragraph" w:styleId="TOC8">
    <w:name w:val="toc 8"/>
    <w:basedOn w:val="Normal"/>
    <w:next w:val="Normal"/>
    <w:autoRedefine/>
    <w:uiPriority w:val="39"/>
    <w:unhideWhenUsed/>
    <w:rsid w:val="008F7777"/>
    <w:pPr>
      <w:spacing w:after="0"/>
      <w:ind w:left="1540"/>
    </w:pPr>
    <w:rPr>
      <w:color w:val="000000"/>
      <w:kern w:val="0"/>
      <w:sz w:val="18"/>
      <w:szCs w:val="18"/>
      <w14:ligatures w14:val="none"/>
    </w:rPr>
  </w:style>
  <w:style w:type="paragraph" w:styleId="TOC9">
    <w:name w:val="toc 9"/>
    <w:basedOn w:val="Normal"/>
    <w:next w:val="Normal"/>
    <w:autoRedefine/>
    <w:uiPriority w:val="39"/>
    <w:unhideWhenUsed/>
    <w:rsid w:val="008F7777"/>
    <w:pPr>
      <w:spacing w:after="0"/>
      <w:ind w:left="1760"/>
    </w:pPr>
    <w:rPr>
      <w:color w:val="000000"/>
      <w:kern w:val="0"/>
      <w:sz w:val="18"/>
      <w:szCs w:val="18"/>
      <w14:ligatures w14:val="none"/>
    </w:rPr>
  </w:style>
  <w:style w:type="table" w:customStyle="1" w:styleId="ListTable5Dark1">
    <w:name w:val="List Table 5 Dark1"/>
    <w:basedOn w:val="TableNormal"/>
    <w:uiPriority w:val="50"/>
    <w:rsid w:val="008F7777"/>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8F7777"/>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ubtleEmphasisSmall">
    <w:name w:val="Subtle Emphasis_Small"/>
    <w:basedOn w:val="Normal"/>
    <w:link w:val="SubtleEmphasisSmallChar"/>
    <w:qFormat/>
    <w:rsid w:val="008F7777"/>
    <w:rPr>
      <w:color w:val="000000"/>
      <w:kern w:val="0"/>
      <w:sz w:val="18"/>
      <w14:ligatures w14:val="none"/>
    </w:rPr>
  </w:style>
  <w:style w:type="paragraph" w:styleId="Revision">
    <w:name w:val="Revision"/>
    <w:hidden/>
    <w:uiPriority w:val="99"/>
    <w:semiHidden/>
    <w:rsid w:val="008F7777"/>
    <w:pPr>
      <w:spacing w:after="0" w:line="240" w:lineRule="auto"/>
    </w:pPr>
    <w:rPr>
      <w:kern w:val="0"/>
      <w14:ligatures w14:val="none"/>
    </w:rPr>
  </w:style>
  <w:style w:type="character" w:customStyle="1" w:styleId="SubtleEmphasisSmallChar">
    <w:name w:val="Subtle Emphasis_Small Char"/>
    <w:basedOn w:val="DefaultParagraphFont"/>
    <w:link w:val="SubtleEmphasisSmall"/>
    <w:rsid w:val="008F7777"/>
    <w:rPr>
      <w:color w:val="000000"/>
      <w:kern w:val="0"/>
      <w:sz w:val="18"/>
      <w14:ligatures w14:val="none"/>
    </w:rPr>
  </w:style>
  <w:style w:type="table" w:customStyle="1" w:styleId="GridTable5Dark-Accent41">
    <w:name w:val="Grid Table 5 Dark - Accent 4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21">
    <w:name w:val="Grid Table 5 Dark - Accent 2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Default">
    <w:name w:val="Default"/>
    <w:rsid w:val="008F7777"/>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Style1">
    <w:name w:val="Style1"/>
    <w:basedOn w:val="Normal"/>
    <w:link w:val="Style1Char"/>
    <w:qFormat/>
    <w:rsid w:val="008F7777"/>
    <w:rPr>
      <w:rFonts w:ascii="Garamond" w:hAnsi="Garamond"/>
      <w:color w:val="000000"/>
      <w:kern w:val="0"/>
      <w:sz w:val="24"/>
      <w14:ligatures w14:val="none"/>
    </w:rPr>
  </w:style>
  <w:style w:type="paragraph" w:styleId="BodyTextIndent">
    <w:name w:val="Body Text Indent"/>
    <w:basedOn w:val="Normal"/>
    <w:link w:val="BodyTextIndentChar"/>
    <w:uiPriority w:val="99"/>
    <w:semiHidden/>
    <w:unhideWhenUsed/>
    <w:rsid w:val="008F7777"/>
    <w:pPr>
      <w:spacing w:after="120"/>
      <w:ind w:left="360"/>
    </w:pPr>
    <w:rPr>
      <w:color w:val="000000"/>
      <w:kern w:val="0"/>
      <w14:ligatures w14:val="none"/>
    </w:rPr>
  </w:style>
  <w:style w:type="character" w:customStyle="1" w:styleId="BodyTextIndentChar">
    <w:name w:val="Body Text Indent Char"/>
    <w:basedOn w:val="DefaultParagraphFont"/>
    <w:link w:val="BodyTextIndent"/>
    <w:uiPriority w:val="99"/>
    <w:semiHidden/>
    <w:rsid w:val="008F7777"/>
    <w:rPr>
      <w:color w:val="000000"/>
      <w:kern w:val="0"/>
      <w14:ligatures w14:val="none"/>
    </w:rPr>
  </w:style>
  <w:style w:type="character" w:customStyle="1" w:styleId="Style1Char">
    <w:name w:val="Style1 Char"/>
    <w:basedOn w:val="DefaultParagraphFont"/>
    <w:link w:val="Style1"/>
    <w:rsid w:val="008F7777"/>
    <w:rPr>
      <w:rFonts w:ascii="Garamond" w:hAnsi="Garamond"/>
      <w:color w:val="000000"/>
      <w:kern w:val="0"/>
      <w:sz w:val="24"/>
      <w14:ligatures w14:val="none"/>
    </w:rPr>
  </w:style>
  <w:style w:type="paragraph" w:styleId="BodyTextIndent2">
    <w:name w:val="Body Text Indent 2"/>
    <w:basedOn w:val="Normal"/>
    <w:link w:val="BodyTextIndent2Char"/>
    <w:uiPriority w:val="99"/>
    <w:semiHidden/>
    <w:unhideWhenUsed/>
    <w:rsid w:val="008F7777"/>
    <w:pPr>
      <w:spacing w:after="120" w:line="480" w:lineRule="auto"/>
      <w:ind w:left="360"/>
    </w:pPr>
    <w:rPr>
      <w:color w:val="000000"/>
      <w:kern w:val="0"/>
      <w14:ligatures w14:val="none"/>
    </w:rPr>
  </w:style>
  <w:style w:type="character" w:customStyle="1" w:styleId="BodyTextIndent2Char">
    <w:name w:val="Body Text Indent 2 Char"/>
    <w:basedOn w:val="DefaultParagraphFont"/>
    <w:link w:val="BodyTextIndent2"/>
    <w:uiPriority w:val="99"/>
    <w:semiHidden/>
    <w:rsid w:val="008F7777"/>
    <w:rPr>
      <w:color w:val="000000"/>
      <w:kern w:val="0"/>
      <w14:ligatures w14:val="none"/>
    </w:rPr>
  </w:style>
  <w:style w:type="paragraph" w:customStyle="1" w:styleId="ListParagraphNumbered">
    <w:name w:val="List Paragraph_Numbered"/>
    <w:basedOn w:val="BodyText"/>
    <w:link w:val="ListParagraphNumberedChar"/>
    <w:qFormat/>
    <w:rsid w:val="008F7777"/>
    <w:pPr>
      <w:numPr>
        <w:numId w:val="27"/>
      </w:numPr>
      <w:ind w:left="450" w:hanging="450"/>
    </w:pPr>
    <w:rPr>
      <w:rFonts w:ascii="Calibri" w:hAnsi="Calibri"/>
      <w:sz w:val="16"/>
    </w:rPr>
  </w:style>
  <w:style w:type="character" w:customStyle="1" w:styleId="ListParagraphNumberedChar">
    <w:name w:val="List Paragraph_Numbered Char"/>
    <w:basedOn w:val="BodyTextIndent2Char"/>
    <w:link w:val="ListParagraphNumbered"/>
    <w:rsid w:val="008F7777"/>
    <w:rPr>
      <w:rFonts w:ascii="Calibri" w:eastAsia="Times New Roman" w:hAnsi="Calibri"/>
      <w:b/>
      <w:i/>
      <w:color w:val="000000"/>
      <w:kern w:val="0"/>
      <w:sz w:val="16"/>
      <w:szCs w:val="24"/>
      <w14:ligatures w14:val="none"/>
    </w:rPr>
  </w:style>
  <w:style w:type="paragraph" w:styleId="FootnoteText">
    <w:name w:val="footnote text"/>
    <w:basedOn w:val="Normal"/>
    <w:link w:val="FootnoteTextChar"/>
    <w:uiPriority w:val="99"/>
    <w:unhideWhenUsed/>
    <w:rsid w:val="008F7777"/>
    <w:pPr>
      <w:spacing w:after="0" w:line="240" w:lineRule="auto"/>
    </w:pPr>
    <w:rPr>
      <w:color w:val="000000"/>
      <w:kern w:val="0"/>
      <w:sz w:val="14"/>
      <w:szCs w:val="20"/>
      <w14:ligatures w14:val="none"/>
    </w:rPr>
  </w:style>
  <w:style w:type="character" w:customStyle="1" w:styleId="FootnoteTextChar">
    <w:name w:val="Footnote Text Char"/>
    <w:basedOn w:val="DefaultParagraphFont"/>
    <w:link w:val="FootnoteText"/>
    <w:uiPriority w:val="99"/>
    <w:rsid w:val="008F7777"/>
    <w:rPr>
      <w:color w:val="000000"/>
      <w:kern w:val="0"/>
      <w:sz w:val="14"/>
      <w:szCs w:val="20"/>
      <w14:ligatures w14:val="none"/>
    </w:rPr>
  </w:style>
  <w:style w:type="character" w:styleId="FootnoteReference">
    <w:name w:val="footnote reference"/>
    <w:basedOn w:val="DefaultParagraphFont"/>
    <w:uiPriority w:val="99"/>
    <w:semiHidden/>
    <w:unhideWhenUsed/>
    <w:rsid w:val="008F7777"/>
    <w:rPr>
      <w:vertAlign w:val="superscript"/>
    </w:rPr>
  </w:style>
  <w:style w:type="paragraph" w:customStyle="1" w:styleId="Heading4noTOC">
    <w:name w:val="Heading 4_noTOC"/>
    <w:basedOn w:val="Heading4"/>
    <w:link w:val="Heading4noTOCChar"/>
    <w:autoRedefine/>
    <w:qFormat/>
    <w:rsid w:val="008F7777"/>
    <w:pPr>
      <w:pBdr>
        <w:top w:val="thinThickSmallGap" w:sz="24" w:space="2" w:color="ED7D31"/>
      </w:pBdr>
      <w:spacing w:before="40" w:after="0" w:line="240" w:lineRule="auto"/>
      <w:outlineLvl w:val="9"/>
    </w:pPr>
    <w:rPr>
      <w:b w:val="0"/>
      <w:i w:val="0"/>
      <w:color w:val="000000"/>
      <w:kern w:val="0"/>
      <w:sz w:val="20"/>
      <w:szCs w:val="24"/>
      <w14:ligatures w14:val="none"/>
    </w:rPr>
  </w:style>
  <w:style w:type="paragraph" w:styleId="Index1">
    <w:name w:val="index 1"/>
    <w:basedOn w:val="Normal"/>
    <w:next w:val="Normal"/>
    <w:autoRedefine/>
    <w:uiPriority w:val="99"/>
    <w:semiHidden/>
    <w:unhideWhenUsed/>
    <w:rsid w:val="008F7777"/>
    <w:pPr>
      <w:spacing w:after="0" w:line="240" w:lineRule="auto"/>
      <w:ind w:left="220" w:hanging="220"/>
    </w:pPr>
    <w:rPr>
      <w:color w:val="000000"/>
      <w:kern w:val="0"/>
      <w14:ligatures w14:val="none"/>
    </w:rPr>
  </w:style>
  <w:style w:type="character" w:customStyle="1" w:styleId="Heading4noTOCChar">
    <w:name w:val="Heading 4_noTOC Char"/>
    <w:basedOn w:val="Heading4Char"/>
    <w:link w:val="Heading4noTOC"/>
    <w:rsid w:val="008F7777"/>
    <w:rPr>
      <w:rFonts w:ascii="Calibri" w:eastAsiaTheme="majorEastAsia" w:hAnsi="Calibri" w:cstheme="majorBidi"/>
      <w:b w:val="0"/>
      <w:i w:val="0"/>
      <w:iCs/>
      <w:color w:val="000000"/>
      <w:kern w:val="0"/>
      <w:sz w:val="20"/>
      <w:szCs w:val="24"/>
      <w14:ligatures w14:val="none"/>
    </w:rPr>
  </w:style>
  <w:style w:type="paragraph" w:styleId="NormalWeb">
    <w:name w:val="Normal (Web)"/>
    <w:basedOn w:val="Normal"/>
    <w:uiPriority w:val="99"/>
    <w:semiHidden/>
    <w:unhideWhenUsed/>
    <w:rsid w:val="008F7777"/>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HeaderBase">
    <w:name w:val="Header Base"/>
    <w:basedOn w:val="Heading1"/>
    <w:rsid w:val="008F7777"/>
    <w:pPr>
      <w:pageBreakBefore/>
      <w:shd w:val="clear" w:color="auto" w:fill="000000"/>
      <w:spacing w:after="480" w:line="360" w:lineRule="auto"/>
      <w:contextualSpacing/>
      <w:jc w:val="center"/>
    </w:pPr>
    <w:rPr>
      <w:b/>
      <w:color w:val="FFFFFF"/>
      <w:kern w:val="0"/>
      <w:sz w:val="44"/>
      <w:szCs w:val="144"/>
      <w14:ligatures w14:val="none"/>
    </w:rPr>
  </w:style>
  <w:style w:type="paragraph" w:customStyle="1" w:styleId="TableHeaderBlack">
    <w:name w:val="Table_HeaderBlack"/>
    <w:basedOn w:val="TableHeader"/>
    <w:link w:val="TableHeaderBlackChar"/>
    <w:qFormat/>
    <w:rsid w:val="008F7777"/>
    <w:rPr>
      <w:color w:val="000000"/>
      <w:sz w:val="16"/>
    </w:rPr>
  </w:style>
  <w:style w:type="paragraph" w:customStyle="1" w:styleId="TableTextNOBold">
    <w:name w:val="Table_TextNOBold"/>
    <w:basedOn w:val="TableHeaderBlack"/>
    <w:link w:val="TableTextNOBoldChar"/>
    <w:qFormat/>
    <w:rsid w:val="008F7777"/>
    <w:rPr>
      <w:b w:val="0"/>
      <w:bCs/>
    </w:rPr>
  </w:style>
  <w:style w:type="character" w:customStyle="1" w:styleId="TableHeaderBlackChar">
    <w:name w:val="Table_HeaderBlack Char"/>
    <w:basedOn w:val="TableTextChar"/>
    <w:link w:val="TableHeaderBlack"/>
    <w:rsid w:val="008F7777"/>
    <w:rPr>
      <w:rFonts w:ascii="Calibri" w:hAnsi="Calibri"/>
      <w:b/>
      <w:color w:val="000000"/>
      <w:kern w:val="0"/>
      <w:sz w:val="16"/>
      <w14:ligatures w14:val="none"/>
    </w:rPr>
  </w:style>
  <w:style w:type="character" w:customStyle="1" w:styleId="TableTextNOBoldChar">
    <w:name w:val="Table_TextNOBold Char"/>
    <w:basedOn w:val="TableTextChar"/>
    <w:link w:val="TableTextNOBold"/>
    <w:rsid w:val="008F7777"/>
    <w:rPr>
      <w:rFonts w:ascii="Calibri" w:hAnsi="Calibri"/>
      <w:bCs/>
      <w:color w:val="000000"/>
      <w:kern w:val="0"/>
      <w:sz w:val="16"/>
      <w14:ligatures w14:val="none"/>
    </w:rPr>
  </w:style>
  <w:style w:type="paragraph" w:styleId="NoSpacing">
    <w:name w:val="No Spacing"/>
    <w:uiPriority w:val="1"/>
    <w:qFormat/>
    <w:rsid w:val="008F7777"/>
    <w:pPr>
      <w:spacing w:after="0" w:line="240" w:lineRule="auto"/>
    </w:pPr>
    <w:rPr>
      <w:kern w:val="0"/>
      <w14:ligatures w14:val="none"/>
    </w:rPr>
  </w:style>
  <w:style w:type="table" w:customStyle="1" w:styleId="GridTable5Dark2">
    <w:name w:val="Grid Table 5 Dark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PlainTable31">
    <w:name w:val="Plain Table 31"/>
    <w:basedOn w:val="TableNormal"/>
    <w:uiPriority w:val="43"/>
    <w:rsid w:val="008F7777"/>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32">
    <w:name w:val="Grid Table 5 Dark - Accent 3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BookTitle">
    <w:name w:val="Book Title"/>
    <w:basedOn w:val="DefaultParagraphFont"/>
    <w:uiPriority w:val="33"/>
    <w:qFormat/>
    <w:rsid w:val="008F7777"/>
    <w:rPr>
      <w:b/>
      <w:bCs/>
      <w:i/>
      <w:iCs/>
      <w:spacing w:val="5"/>
    </w:rPr>
  </w:style>
  <w:style w:type="paragraph" w:customStyle="1" w:styleId="CM40">
    <w:name w:val="CM40"/>
    <w:basedOn w:val="Default"/>
    <w:next w:val="Default"/>
    <w:uiPriority w:val="99"/>
    <w:rsid w:val="008F7777"/>
    <w:pPr>
      <w:widowControl w:val="0"/>
      <w:spacing w:after="275"/>
    </w:pPr>
    <w:rPr>
      <w:rFonts w:ascii="Times" w:eastAsia="Times New Roman" w:hAnsi="Times" w:cs="Times"/>
      <w:color w:val="auto"/>
      <w:sz w:val="20"/>
      <w:szCs w:val="20"/>
    </w:rPr>
  </w:style>
  <w:style w:type="paragraph" w:customStyle="1" w:styleId="CM11">
    <w:name w:val="CM11"/>
    <w:basedOn w:val="Default"/>
    <w:next w:val="Default"/>
    <w:uiPriority w:val="99"/>
    <w:rsid w:val="008F7777"/>
    <w:pPr>
      <w:widowControl w:val="0"/>
      <w:spacing w:line="278" w:lineRule="atLeast"/>
    </w:pPr>
    <w:rPr>
      <w:rFonts w:ascii="Times" w:eastAsia="Times New Roman" w:hAnsi="Times" w:cs="Times"/>
      <w:color w:val="auto"/>
      <w:sz w:val="20"/>
      <w:szCs w:val="20"/>
    </w:rPr>
  </w:style>
  <w:style w:type="paragraph" w:customStyle="1" w:styleId="CM29">
    <w:name w:val="CM29"/>
    <w:basedOn w:val="Default"/>
    <w:next w:val="Default"/>
    <w:uiPriority w:val="99"/>
    <w:rsid w:val="008F7777"/>
    <w:pPr>
      <w:widowControl w:val="0"/>
    </w:pPr>
    <w:rPr>
      <w:rFonts w:ascii="Times" w:eastAsia="Times New Roman" w:hAnsi="Times" w:cs="Times"/>
      <w:color w:val="auto"/>
      <w:sz w:val="20"/>
      <w:szCs w:val="20"/>
    </w:rPr>
  </w:style>
  <w:style w:type="paragraph" w:customStyle="1" w:styleId="CM38">
    <w:name w:val="CM38"/>
    <w:basedOn w:val="Default"/>
    <w:next w:val="Default"/>
    <w:uiPriority w:val="99"/>
    <w:rsid w:val="008F7777"/>
    <w:pPr>
      <w:widowControl w:val="0"/>
      <w:spacing w:after="480"/>
    </w:pPr>
    <w:rPr>
      <w:rFonts w:ascii="Times" w:eastAsia="Times New Roman" w:hAnsi="Times" w:cs="Times"/>
      <w:color w:val="auto"/>
      <w:sz w:val="20"/>
      <w:szCs w:val="20"/>
    </w:rPr>
  </w:style>
  <w:style w:type="paragraph" w:customStyle="1" w:styleId="CM12">
    <w:name w:val="CM12"/>
    <w:basedOn w:val="Default"/>
    <w:next w:val="Default"/>
    <w:uiPriority w:val="99"/>
    <w:rsid w:val="008F7777"/>
    <w:pPr>
      <w:widowControl w:val="0"/>
      <w:spacing w:line="276" w:lineRule="atLeast"/>
    </w:pPr>
    <w:rPr>
      <w:rFonts w:ascii="Times" w:eastAsia="Times New Roman" w:hAnsi="Times" w:cs="Times"/>
      <w:color w:val="auto"/>
      <w:sz w:val="20"/>
      <w:szCs w:val="20"/>
    </w:rPr>
  </w:style>
  <w:style w:type="character" w:customStyle="1" w:styleId="FollowedHyperlink1">
    <w:name w:val="FollowedHyperlink1"/>
    <w:basedOn w:val="DefaultParagraphFont"/>
    <w:uiPriority w:val="99"/>
    <w:semiHidden/>
    <w:unhideWhenUsed/>
    <w:rsid w:val="008F7777"/>
    <w:rPr>
      <w:color w:val="954F72"/>
      <w:u w:val="single"/>
    </w:rPr>
  </w:style>
  <w:style w:type="paragraph" w:customStyle="1" w:styleId="Heading1Intro">
    <w:name w:val="Heading 1_Intro"/>
    <w:basedOn w:val="Normal"/>
    <w:link w:val="Heading1IntroChar"/>
    <w:qFormat/>
    <w:rsid w:val="008F7777"/>
    <w:rPr>
      <w:i/>
      <w:color w:val="000000"/>
      <w:kern w:val="0"/>
      <w:sz w:val="28"/>
      <w14:ligatures w14:val="none"/>
    </w:rPr>
  </w:style>
  <w:style w:type="character" w:customStyle="1" w:styleId="Heading1IntroChar">
    <w:name w:val="Heading 1_Intro Char"/>
    <w:basedOn w:val="DefaultParagraphFont"/>
    <w:link w:val="Heading1Intro"/>
    <w:rsid w:val="008F7777"/>
    <w:rPr>
      <w:i/>
      <w:color w:val="000000"/>
      <w:kern w:val="0"/>
      <w:sz w:val="28"/>
      <w14:ligatures w14:val="none"/>
    </w:rPr>
  </w:style>
  <w:style w:type="paragraph" w:styleId="EndnoteText">
    <w:name w:val="endnote text"/>
    <w:basedOn w:val="Normal"/>
    <w:link w:val="EndnoteTextChar"/>
    <w:uiPriority w:val="99"/>
    <w:semiHidden/>
    <w:unhideWhenUsed/>
    <w:rsid w:val="008F7777"/>
    <w:pPr>
      <w:spacing w:after="0" w:line="240" w:lineRule="auto"/>
    </w:pPr>
    <w:rPr>
      <w:color w:val="000000"/>
      <w:kern w:val="0"/>
      <w:sz w:val="20"/>
      <w:szCs w:val="20"/>
      <w14:ligatures w14:val="none"/>
    </w:rPr>
  </w:style>
  <w:style w:type="character" w:customStyle="1" w:styleId="EndnoteTextChar">
    <w:name w:val="Endnote Text Char"/>
    <w:basedOn w:val="DefaultParagraphFont"/>
    <w:link w:val="EndnoteText"/>
    <w:uiPriority w:val="99"/>
    <w:semiHidden/>
    <w:rsid w:val="008F7777"/>
    <w:rPr>
      <w:color w:val="000000"/>
      <w:kern w:val="0"/>
      <w:sz w:val="20"/>
      <w:szCs w:val="20"/>
      <w14:ligatures w14:val="none"/>
    </w:rPr>
  </w:style>
  <w:style w:type="character" w:styleId="EndnoteReference">
    <w:name w:val="endnote reference"/>
    <w:basedOn w:val="DefaultParagraphFont"/>
    <w:uiPriority w:val="99"/>
    <w:semiHidden/>
    <w:unhideWhenUsed/>
    <w:rsid w:val="008F7777"/>
    <w:rPr>
      <w:vertAlign w:val="superscript"/>
    </w:rPr>
  </w:style>
  <w:style w:type="numbering" w:customStyle="1" w:styleId="NoList11">
    <w:name w:val="No List11"/>
    <w:next w:val="NoList"/>
    <w:uiPriority w:val="99"/>
    <w:semiHidden/>
    <w:unhideWhenUsed/>
    <w:rsid w:val="008F7777"/>
  </w:style>
  <w:style w:type="table" w:customStyle="1" w:styleId="GridTable5Dark11">
    <w:name w:val="Grid Table 5 Dark11"/>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3111">
    <w:name w:val="Grid Table 5 Dark - Accent 3111"/>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table" w:customStyle="1" w:styleId="ListTable7Colorful11">
    <w:name w:val="List Table 7 Colorful11"/>
    <w:basedOn w:val="TableNormal"/>
    <w:uiPriority w:val="52"/>
    <w:rsid w:val="008F7777"/>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1">
    <w:name w:val="Grid Table 211"/>
    <w:basedOn w:val="TableNormal"/>
    <w:uiPriority w:val="47"/>
    <w:rsid w:val="008F7777"/>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1">
    <w:name w:val="Grid Table 4111"/>
    <w:basedOn w:val="TableNormal"/>
    <w:uiPriority w:val="49"/>
    <w:rsid w:val="008F7777"/>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table" w:customStyle="1" w:styleId="ListTable5Dark11">
    <w:name w:val="List Table 5 Dark11"/>
    <w:basedOn w:val="TableNormal"/>
    <w:uiPriority w:val="50"/>
    <w:rsid w:val="008F7777"/>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uiPriority w:val="51"/>
    <w:rsid w:val="008F7777"/>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411">
    <w:name w:val="Grid Table 5 Dark - Accent 41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211">
    <w:name w:val="Grid Table 5 Dark - Accent 21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21">
    <w:name w:val="Grid Table 5 Dark2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PlainTable311">
    <w:name w:val="Plain Table 311"/>
    <w:basedOn w:val="TableNormal"/>
    <w:uiPriority w:val="43"/>
    <w:rsid w:val="008F7777"/>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321">
    <w:name w:val="Grid Table 5 Dark - Accent 321"/>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NoList2">
    <w:name w:val="No List2"/>
    <w:next w:val="NoList"/>
    <w:uiPriority w:val="99"/>
    <w:semiHidden/>
    <w:unhideWhenUsed/>
    <w:rsid w:val="008F7777"/>
  </w:style>
  <w:style w:type="table" w:customStyle="1" w:styleId="GridTable5Dark12">
    <w:name w:val="Grid Table 5 Dark12"/>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3122">
    <w:name w:val="Grid Table 5 Dark - Accent 3122"/>
    <w:basedOn w:val="TableNormal"/>
    <w:uiPriority w:val="50"/>
    <w:rsid w:val="008F7777"/>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table" w:customStyle="1" w:styleId="ListTable7Colorful12">
    <w:name w:val="List Table 7 Colorful12"/>
    <w:basedOn w:val="TableNormal"/>
    <w:uiPriority w:val="52"/>
    <w:rsid w:val="008F7777"/>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2">
    <w:name w:val="Grid Table 212"/>
    <w:basedOn w:val="TableNormal"/>
    <w:uiPriority w:val="47"/>
    <w:rsid w:val="008F7777"/>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21">
    <w:name w:val="Grid Table 4121"/>
    <w:basedOn w:val="TableNormal"/>
    <w:uiPriority w:val="49"/>
    <w:rsid w:val="008F7777"/>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table" w:customStyle="1" w:styleId="ListTable5Dark12">
    <w:name w:val="List Table 5 Dark12"/>
    <w:basedOn w:val="TableNormal"/>
    <w:uiPriority w:val="50"/>
    <w:rsid w:val="008F7777"/>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2">
    <w:name w:val="List Table 6 Colorful12"/>
    <w:basedOn w:val="TableNormal"/>
    <w:uiPriority w:val="51"/>
    <w:rsid w:val="008F7777"/>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412">
    <w:name w:val="Grid Table 5 Dark - Accent 41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212">
    <w:name w:val="Grid Table 5 Dark - Accent 21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22">
    <w:name w:val="Grid Table 5 Dark2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PlainTable312">
    <w:name w:val="Plain Table 312"/>
    <w:basedOn w:val="TableNormal"/>
    <w:uiPriority w:val="43"/>
    <w:rsid w:val="008F7777"/>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322">
    <w:name w:val="Grid Table 5 Dark - Accent 322"/>
    <w:basedOn w:val="TableNormal"/>
    <w:uiPriority w:val="50"/>
    <w:rsid w:val="008F7777"/>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Header3-Notindexed">
    <w:name w:val="Header 3- Not indexed"/>
    <w:basedOn w:val="Heading3"/>
    <w:link w:val="Header3-NotindexedChar"/>
    <w:autoRedefine/>
    <w:qFormat/>
    <w:rsid w:val="008F7777"/>
    <w:pPr>
      <w:keepLines/>
      <w:pageBreakBefore/>
      <w:pBdr>
        <w:top w:val="single" w:sz="18" w:space="1" w:color="404040"/>
      </w:pBdr>
      <w:tabs>
        <w:tab w:val="num" w:pos="0"/>
      </w:tabs>
      <w:spacing w:after="200"/>
      <w:contextualSpacing/>
    </w:pPr>
    <w:rPr>
      <w:rFonts w:eastAsia="Times New Roman" w:cs="Times New Roman"/>
      <w:bCs w:val="0"/>
      <w:caps/>
      <w:color w:val="000000"/>
      <w:kern w:val="0"/>
      <w:szCs w:val="24"/>
      <w14:ligatures w14:val="none"/>
    </w:rPr>
  </w:style>
  <w:style w:type="character" w:customStyle="1" w:styleId="Header3-NotindexedChar">
    <w:name w:val="Header 3- Not indexed Char"/>
    <w:basedOn w:val="Heading3Char"/>
    <w:link w:val="Header3-Notindexed"/>
    <w:rsid w:val="008F7777"/>
    <w:rPr>
      <w:rFonts w:ascii="Calibri" w:eastAsia="Times New Roman" w:hAnsi="Calibri" w:cs="Times New Roman"/>
      <w:b/>
      <w:bCs w:val="0"/>
      <w:caps/>
      <w:color w:val="000000"/>
      <w:kern w:val="0"/>
      <w:sz w:val="24"/>
      <w:szCs w:val="24"/>
      <w14:ligatures w14:val="none"/>
    </w:rPr>
  </w:style>
  <w:style w:type="table" w:customStyle="1" w:styleId="GridTable7Colorful1">
    <w:name w:val="Grid Table 7 Colorful1"/>
    <w:basedOn w:val="TableNormal"/>
    <w:uiPriority w:val="52"/>
    <w:rsid w:val="008F7777"/>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6Colorful2">
    <w:name w:val="List Table 6 Colorful2"/>
    <w:basedOn w:val="TableNormal"/>
    <w:uiPriority w:val="51"/>
    <w:rsid w:val="008F7777"/>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1">
    <w:name w:val="List Table 41"/>
    <w:basedOn w:val="TableNormal"/>
    <w:uiPriority w:val="49"/>
    <w:rsid w:val="008F7777"/>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49"/>
    <w:rsid w:val="008F7777"/>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uiPriority w:val="48"/>
    <w:rsid w:val="008F7777"/>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Accent21">
    <w:name w:val="List Table 4 - Accent 21"/>
    <w:basedOn w:val="TableNormal"/>
    <w:uiPriority w:val="49"/>
    <w:rsid w:val="008F7777"/>
    <w:pPr>
      <w:spacing w:after="0" w:line="240" w:lineRule="auto"/>
    </w:pPr>
    <w:rPr>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UnresolvedMention">
    <w:name w:val="Unresolved Mention"/>
    <w:basedOn w:val="DefaultParagraphFont"/>
    <w:uiPriority w:val="99"/>
    <w:semiHidden/>
    <w:unhideWhenUsed/>
    <w:rsid w:val="008F7777"/>
    <w:rPr>
      <w:color w:val="605E5C"/>
      <w:shd w:val="clear" w:color="auto" w:fill="E1DFDD"/>
    </w:rPr>
  </w:style>
  <w:style w:type="character" w:customStyle="1" w:styleId="cf01">
    <w:name w:val="cf01"/>
    <w:basedOn w:val="DefaultParagraphFont"/>
    <w:rsid w:val="008F7777"/>
    <w:rPr>
      <w:rFonts w:ascii="Segoe UI" w:hAnsi="Segoe UI" w:cs="Segoe UI" w:hint="default"/>
      <w:sz w:val="18"/>
      <w:szCs w:val="18"/>
    </w:rPr>
  </w:style>
  <w:style w:type="paragraph" w:styleId="ListBullet">
    <w:name w:val="List Bullet"/>
    <w:basedOn w:val="Normal"/>
    <w:autoRedefine/>
    <w:unhideWhenUsed/>
    <w:rsid w:val="008F7777"/>
    <w:pPr>
      <w:numPr>
        <w:numId w:val="29"/>
      </w:numPr>
      <w:tabs>
        <w:tab w:val="left" w:pos="0"/>
      </w:tabs>
      <w:spacing w:after="120" w:line="240" w:lineRule="auto"/>
      <w:jc w:val="both"/>
    </w:pPr>
    <w:rPr>
      <w:rFonts w:ascii="Times New Roman" w:eastAsia="Calibri" w:hAnsi="Times New Roman" w:cs="Times New Roman"/>
      <w:kern w:val="0"/>
      <w:sz w:val="24"/>
      <w:szCs w:val="24"/>
      <w14:ligatures w14:val="none"/>
    </w:rPr>
  </w:style>
  <w:style w:type="paragraph" w:customStyle="1" w:styleId="StyleJustifiedAfter6pt">
    <w:name w:val="Style Justified After:  6 pt"/>
    <w:basedOn w:val="Normal"/>
    <w:rsid w:val="008F7777"/>
    <w:pPr>
      <w:spacing w:before="120" w:after="120" w:line="240" w:lineRule="auto"/>
      <w:jc w:val="both"/>
    </w:pPr>
    <w:rPr>
      <w:rFonts w:ascii="Times New Roman" w:eastAsia="Times New Roman" w:hAnsi="Times New Roman" w:cs="Times New Roman"/>
      <w:kern w:val="28"/>
      <w:sz w:val="24"/>
      <w:szCs w:val="20"/>
      <w14:ligatures w14:val="none"/>
    </w:rPr>
  </w:style>
  <w:style w:type="paragraph" w:customStyle="1" w:styleId="Outline">
    <w:name w:val="Outline"/>
    <w:basedOn w:val="Normal"/>
    <w:rsid w:val="008F7777"/>
    <w:pPr>
      <w:widowControl w:val="0"/>
      <w:numPr>
        <w:numId w:val="30"/>
      </w:numPr>
      <w:spacing w:before="360" w:after="120" w:line="240" w:lineRule="auto"/>
    </w:pPr>
    <w:rPr>
      <w:rFonts w:ascii="Times New Roman" w:eastAsia="Times New Roman" w:hAnsi="Times New Roman" w:cs="Times New Roman"/>
      <w:b/>
      <w:kern w:val="0"/>
      <w:sz w:val="24"/>
      <w:szCs w:val="20"/>
      <w:lang w:val="x-none" w:eastAsia="x-none"/>
      <w14:ligatures w14:val="none"/>
    </w:rPr>
  </w:style>
  <w:style w:type="paragraph" w:customStyle="1" w:styleId="OL2">
    <w:name w:val="OL2"/>
    <w:basedOn w:val="Normal"/>
    <w:rsid w:val="008F7777"/>
    <w:pPr>
      <w:numPr>
        <w:ilvl w:val="1"/>
        <w:numId w:val="30"/>
      </w:numPr>
      <w:spacing w:before="240" w:after="120"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7777"/>
    <w:rPr>
      <w:b/>
      <w:bCs/>
    </w:rPr>
  </w:style>
  <w:style w:type="character" w:styleId="SubtleReference">
    <w:name w:val="Subtle Reference"/>
    <w:basedOn w:val="DefaultParagraphFont"/>
    <w:uiPriority w:val="31"/>
    <w:qFormat/>
    <w:rsid w:val="008F7777"/>
    <w:rPr>
      <w:smallCaps/>
      <w:color w:val="5A5A5A" w:themeColor="text1" w:themeTint="A5"/>
    </w:rPr>
  </w:style>
  <w:style w:type="character" w:styleId="SubtleEmphasis">
    <w:name w:val="Subtle Emphasis"/>
    <w:basedOn w:val="DefaultParagraphFont"/>
    <w:uiPriority w:val="19"/>
    <w:qFormat/>
    <w:rsid w:val="008F7777"/>
    <w:rPr>
      <w:i/>
      <w:iCs/>
      <w:color w:val="404040" w:themeColor="text1" w:themeTint="BF"/>
    </w:rPr>
  </w:style>
  <w:style w:type="character" w:styleId="FollowedHyperlink">
    <w:name w:val="FollowedHyperlink"/>
    <w:basedOn w:val="DefaultParagraphFont"/>
    <w:uiPriority w:val="99"/>
    <w:semiHidden/>
    <w:unhideWhenUsed/>
    <w:rsid w:val="008F7777"/>
    <w:rPr>
      <w:color w:val="96607D" w:themeColor="followedHyperlink"/>
      <w:u w:val="single"/>
    </w:rPr>
  </w:style>
  <w:style w:type="table" w:customStyle="1" w:styleId="GridTable4122">
    <w:name w:val="Grid Table 4122"/>
    <w:basedOn w:val="TableNormal"/>
    <w:uiPriority w:val="49"/>
    <w:rsid w:val="008F7777"/>
    <w:pPr>
      <w:spacing w:after="0" w:line="240" w:lineRule="auto"/>
    </w:pPr>
    <w:rPr>
      <w:kern w:val="0"/>
      <w14:ligatures w14:val="none"/>
    </w:rPr>
    <w:tblPr>
      <w:tblStyleRowBandSize w:val="1"/>
      <w:tblStyleColBandSize w:val="1"/>
      <w:tblInd w:w="122" w:type="dxa"/>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D9D9D9"/>
      </w:tcPr>
    </w:tblStylePr>
    <w:tblStylePr w:type="band2Vert">
      <w:tblPr/>
      <w:tcPr>
        <w:shd w:val="clear" w:color="auto" w:fill="F2F2F2"/>
      </w:tcPr>
    </w:tblStylePr>
    <w:tblStylePr w:type="band1Horz">
      <w:tblPr/>
      <w:tcPr>
        <w:shd w:val="clear" w:color="auto" w:fill="D9D9D9"/>
      </w:tcPr>
    </w:tblStylePr>
    <w:tblStylePr w:type="band2Horz">
      <w:tblPr/>
      <w:tcPr>
        <w:shd w:val="clear" w:color="auto" w:fill="F2F2F2"/>
      </w:tcPr>
    </w:tblStylePr>
  </w:style>
  <w:style w:type="table" w:customStyle="1" w:styleId="GridTable5Dark-Accent316">
    <w:name w:val="Grid Table 5 Dark - Accent 316"/>
    <w:basedOn w:val="TableNormal"/>
    <w:uiPriority w:val="50"/>
    <w:rsid w:val="007E52D8"/>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 w:type="table" w:customStyle="1" w:styleId="GridTable5Dark-Accent3112">
    <w:name w:val="Grid Table 5 Dark - Accent 3112"/>
    <w:basedOn w:val="TableNormal"/>
    <w:uiPriority w:val="50"/>
    <w:rsid w:val="007E52D8"/>
    <w:pPr>
      <w:spacing w:after="0" w:line="240" w:lineRule="auto"/>
    </w:pPr>
    <w:rPr>
      <w:kern w:val="0"/>
      <w14:ligatures w14:val="none"/>
    </w:rPr>
    <w:tblPr>
      <w:tblStyleRowBandSize w:val="1"/>
      <w:tblStyleColBandSize w:val="1"/>
      <w:tblInd w:w="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Pr>
    <w:tcPr>
      <w:shd w:val="clear" w:color="auto" w:fill="EDEDED"/>
    </w:tcPr>
    <w:tblStylePr w:type="firstRow">
      <w:rPr>
        <w:b/>
        <w:bCs/>
        <w:color w:val="FFFFFF"/>
      </w:rPr>
      <w:tblPr/>
      <w:tcPr>
        <w:shd w:val="clear" w:color="auto" w:fill="000000"/>
      </w:tcPr>
    </w:tblStylePr>
    <w:tblStylePr w:type="lastRow">
      <w:rPr>
        <w:b/>
        <w:bCs/>
        <w:color w:val="FFFFFF"/>
      </w:rPr>
      <w:tblPr/>
      <w:tcPr>
        <w:shd w:val="clear" w:color="auto" w:fill="D9D9D9"/>
      </w:tcPr>
    </w:tblStylePr>
    <w:tblStylePr w:type="firstCol">
      <w:rPr>
        <w:b/>
        <w:bCs/>
        <w:color w:val="FFFFFF"/>
      </w:rPr>
      <w:tblPr/>
      <w:tcPr>
        <w:shd w:val="clear" w:color="auto" w:fill="D9D9D9"/>
      </w:tcPr>
    </w:tblStylePr>
    <w:tblStylePr w:type="lastCol">
      <w:rPr>
        <w:b/>
        <w:bCs/>
        <w:color w:val="FFFFFF"/>
      </w:rPr>
      <w:tblPr/>
      <w:tcPr>
        <w:shd w:val="clear" w:color="auto" w:fill="D9D9D9"/>
      </w:tc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ct.gov/demhs/-/media/demhs/_docs/plans-and-publications/ehsp0029--disaster-recovery-framework-and-esf-14-version-20.pdf?rev=73dad5a1363d452abb50c685fd8b3599&amp;hash=E801F2AD05CB68E71090E81E7393BD55" TargetMode="External"/><Relationship Id="rId21" Type="http://schemas.openxmlformats.org/officeDocument/2006/relationships/hyperlink" Target="https://training.fema.gov/emiweb/is/icsresource/assets/ics%20forms/ics%20form%20205,%20incident%20radio%20communications%20plan%20(v3.1).pdf" TargetMode="External"/><Relationship Id="rId42" Type="http://schemas.openxmlformats.org/officeDocument/2006/relationships/hyperlink" Target="https://www.cga.ct.gov/2023/pub/chap_098.htm" TargetMode="External"/><Relationship Id="rId47" Type="http://schemas.openxmlformats.org/officeDocument/2006/relationships/hyperlink" Target="mailto:DEMHS.Region2@ct.gov" TargetMode="External"/><Relationship Id="rId63" Type="http://schemas.openxmlformats.org/officeDocument/2006/relationships/hyperlink" Target="https://www.cga.ct.gov/current/pub/chap_170.htm" TargetMode="External"/><Relationship Id="rId68" Type="http://schemas.openxmlformats.org/officeDocument/2006/relationships/hyperlink" Target="https://portal.ct.gov/deep/water/dams/dams-safety"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ma.gov/sites/default/files/documents/fema_eoc-quick-reference-guide.pdf" TargetMode="External"/><Relationship Id="rId29" Type="http://schemas.openxmlformats.org/officeDocument/2006/relationships/hyperlink" Target="http://www.cga.ct.gov/current/pub/chap_517.htm" TargetMode="External"/><Relationship Id="rId11" Type="http://schemas.openxmlformats.org/officeDocument/2006/relationships/footer" Target="footer1.xml"/><Relationship Id="rId24" Type="http://schemas.openxmlformats.org/officeDocument/2006/relationships/hyperlink" Target="https://www.cga.ct.gov/current/pub/chap_517.htm" TargetMode="External"/><Relationship Id="rId32" Type="http://schemas.openxmlformats.org/officeDocument/2006/relationships/hyperlink" Target="https://portal.ct.gov/-/media/demhs/_docs/plans-and-publications/cert-activation-request.pdf?rev=d2e7747b36d04e079db8f41f55336a1d" TargetMode="External"/><Relationship Id="rId37" Type="http://schemas.openxmlformats.org/officeDocument/2006/relationships/hyperlink" Target="https://www.cga.ct.gov/current/pub/chap_517.htm" TargetMode="External"/><Relationship Id="rId40" Type="http://schemas.openxmlformats.org/officeDocument/2006/relationships/hyperlink" Target="http://www.fema.gov/national-response-framework" TargetMode="External"/><Relationship Id="rId45" Type="http://schemas.openxmlformats.org/officeDocument/2006/relationships/hyperlink" Target="https://portal.ct.gov/-/media/demhs/_docs/plans-and-publications/ehsp0020-local-emd-ceohandbook.pdf?rev=a76edaf3ca7945d3bd19e35d1e8d0897&amp;hash=BE8043E92F50D456EFAFB2C2A864A502" TargetMode="External"/><Relationship Id="rId53" Type="http://schemas.openxmlformats.org/officeDocument/2006/relationships/hyperlink" Target="mailto:Josh.Cingranelli@ct.gov" TargetMode="External"/><Relationship Id="rId58" Type="http://schemas.openxmlformats.org/officeDocument/2006/relationships/hyperlink" Target="mailto:Henry.Paszczuk@ct.gov" TargetMode="External"/><Relationship Id="rId66" Type="http://schemas.openxmlformats.org/officeDocument/2006/relationships/hyperlink" Target="https://www.cga.ct.gov/current/pub/chap_168.htm" TargetMode="External"/><Relationship Id="rId5" Type="http://schemas.openxmlformats.org/officeDocument/2006/relationships/webSettings" Target="webSettings.xml"/><Relationship Id="rId61" Type="http://schemas.openxmlformats.org/officeDocument/2006/relationships/hyperlink" Target="https://www.cga.ct.gov/2023/pub/chap_277.htm" TargetMode="External"/><Relationship Id="rId19" Type="http://schemas.openxmlformats.org/officeDocument/2006/relationships/hyperlink" Target="https://training.fema.gov/emiweb/is/icsresource/assets/ics%20forms/ics%20form%20202,%20incident%20objectives%20(v3.1).pdf" TargetMode="External"/><Relationship Id="rId14" Type="http://schemas.openxmlformats.org/officeDocument/2006/relationships/hyperlink" Target="https://www.cga.ct.gov/current/pub/chap_517.htm" TargetMode="External"/><Relationship Id="rId22" Type="http://schemas.openxmlformats.org/officeDocument/2006/relationships/hyperlink" Target="https://training.fema.gov/emiweb/is/icsresource/assets/ics%20forms/ics%20form%20205a,%20communications%20list%20(v3).pdf" TargetMode="External"/><Relationship Id="rId27" Type="http://schemas.openxmlformats.org/officeDocument/2006/relationships/hyperlink" Target="https://www.cga.ct.gov/current/pub/chap_517.htm" TargetMode="External"/><Relationship Id="rId30" Type="http://schemas.openxmlformats.org/officeDocument/2006/relationships/hyperlink" Target="http://www.cga.ct.gov/current/pub/chap_517.htm" TargetMode="External"/><Relationship Id="rId35" Type="http://schemas.openxmlformats.org/officeDocument/2006/relationships/hyperlink" Target="https://www.cga.ct.gov/current/pub/chap_517.htm" TargetMode="External"/><Relationship Id="rId43" Type="http://schemas.openxmlformats.org/officeDocument/2006/relationships/hyperlink" Target="http://www.cga.ct.gov/current/pub/chap_517.htm" TargetMode="External"/><Relationship Id="rId48" Type="http://schemas.openxmlformats.org/officeDocument/2006/relationships/hyperlink" Target="mailto:DEMHS.Region3@ct.gov" TargetMode="External"/><Relationship Id="rId56" Type="http://schemas.openxmlformats.org/officeDocument/2006/relationships/hyperlink" Target="mailto:Carla.Iezzi@ct.gov" TargetMode="External"/><Relationship Id="rId64" Type="http://schemas.openxmlformats.org/officeDocument/2006/relationships/hyperlink" Target="https://eregulations.ct.gov/eRegsPortal/Search/getDocument?guid=%7BF0A85E81-0000-C810-B93C-86D2C7DEDF7A%7D" TargetMode="External"/><Relationship Id="rId69" Type="http://schemas.openxmlformats.org/officeDocument/2006/relationships/hyperlink" Target="http://www.ct.gov/serc/site/default.asp" TargetMode="External"/><Relationship Id="rId8" Type="http://schemas.openxmlformats.org/officeDocument/2006/relationships/header" Target="header1.xml"/><Relationship Id="rId51" Type="http://schemas.openxmlformats.org/officeDocument/2006/relationships/hyperlink" Target="mailto:Robert.Kenny@ct.gov"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rtal.ct.gov/demhs/-/media/demhs/_docs/leop/cpg-101-v30_2021.pdf?rev=8b84c5d6001042dcb33df2b45ec97f69&amp;hash=92C740D6B06E171878DE531B31163756" TargetMode="External"/><Relationship Id="rId17" Type="http://schemas.openxmlformats.org/officeDocument/2006/relationships/hyperlink" Target="https://emilms.fema.gov/IS0700b/curriculum/1.html" TargetMode="External"/><Relationship Id="rId25" Type="http://schemas.openxmlformats.org/officeDocument/2006/relationships/hyperlink" Target="https://portal.ct.gov/deep/waste-management-and-disposal/disaster-debris-management/disaster-debris-management-preparedness" TargetMode="External"/><Relationship Id="rId33" Type="http://schemas.openxmlformats.org/officeDocument/2006/relationships/hyperlink" Target="https://portal.ct.gov/demhs/-/media/demhs/_docs/plans-and-publications/ehsp0060-mrc-sop-and-activation-form-rev-august-2019-final.pdf?rev=06fa9dec679140a6bb147acf09ddfc4c&amp;hash=80BB85328F2196E78188E414DFA0A67D" TargetMode="External"/><Relationship Id="rId38" Type="http://schemas.openxmlformats.org/officeDocument/2006/relationships/hyperlink" Target="https://www.cga.ct.gov/current/pub/chap_517.htm" TargetMode="External"/><Relationship Id="rId46" Type="http://schemas.openxmlformats.org/officeDocument/2006/relationships/hyperlink" Target="mailto:DEMHS.Region1@ct.gov" TargetMode="External"/><Relationship Id="rId59" Type="http://schemas.openxmlformats.org/officeDocument/2006/relationships/image" Target="media/image1.png"/><Relationship Id="rId67" Type="http://schemas.openxmlformats.org/officeDocument/2006/relationships/hyperlink" Target="https://www.cga.ct.gov/current/pub/chap_446j.htm" TargetMode="External"/><Relationship Id="rId20" Type="http://schemas.openxmlformats.org/officeDocument/2006/relationships/hyperlink" Target="https://training.fema.gov/emiweb/is/icsresource/assets/ics%20forms/ics%20form%20204,%20assignment%20list%20(v3.1).pdf" TargetMode="External"/><Relationship Id="rId41" Type="http://schemas.openxmlformats.org/officeDocument/2006/relationships/hyperlink" Target="https://www.cga.ct.gov/current/pub/chap_517.htm" TargetMode="External"/><Relationship Id="rId54" Type="http://schemas.openxmlformats.org/officeDocument/2006/relationships/hyperlink" Target="mailto:Emily.Hein@ct.gov" TargetMode="External"/><Relationship Id="rId62" Type="http://schemas.openxmlformats.org/officeDocument/2006/relationships/hyperlink" Target="https://portal.ct.gov/demhs/-/media/demhs/_docs/leop/mental-health-awareness-checklist-final-2023.pdf?rev=64cc75cf9f7f45baae9de28e03be2047&amp;hash=A1C8F3E1597D390E11908F59EBB5C0F9"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ga.ct.gov/current/pub/chap_517a.htm" TargetMode="External"/><Relationship Id="rId23" Type="http://schemas.openxmlformats.org/officeDocument/2006/relationships/hyperlink" Target="https://training.fema.gov/emiweb/is/icsresource/assets/ics%20forms/ics%20form%20207,%20incident%20organization%20chart%20(v3).pdf" TargetMode="External"/><Relationship Id="rId28" Type="http://schemas.openxmlformats.org/officeDocument/2006/relationships/hyperlink" Target="http://www.cga.ct.gov/current/pub/chap_517.htm" TargetMode="External"/><Relationship Id="rId36" Type="http://schemas.openxmlformats.org/officeDocument/2006/relationships/hyperlink" Target="https://www.cga.ct.gov/current/pub/chap_517.htm" TargetMode="External"/><Relationship Id="rId49" Type="http://schemas.openxmlformats.org/officeDocument/2006/relationships/hyperlink" Target="mailto:DEMHS.Region4@ct.gov" TargetMode="External"/><Relationship Id="rId57" Type="http://schemas.openxmlformats.org/officeDocument/2006/relationships/hyperlink" Target="mailto:Christopher.Bernier@ct.gov" TargetMode="External"/><Relationship Id="rId10" Type="http://schemas.openxmlformats.org/officeDocument/2006/relationships/hyperlink" Target="https://www.cga.ct.gov/current/pub/chap_517.htm" TargetMode="External"/><Relationship Id="rId31" Type="http://schemas.openxmlformats.org/officeDocument/2006/relationships/hyperlink" Target="http://www.cga.ct.gov/current/pub/chap_517.htm" TargetMode="External"/><Relationship Id="rId44" Type="http://schemas.openxmlformats.org/officeDocument/2006/relationships/hyperlink" Target="https://www.cga.ct.gov/current/pub/chap_104.htm" TargetMode="External"/><Relationship Id="rId52" Type="http://schemas.openxmlformats.org/officeDocument/2006/relationships/hyperlink" Target="mailto:Olivia.Chetcuti@ct.gov" TargetMode="External"/><Relationship Id="rId60" Type="http://schemas.openxmlformats.org/officeDocument/2006/relationships/hyperlink" Target="https://portal.ct.gov/-/media/demhs/_docs/leop/makesafequickreferenceversion11final83016pdf.pdf?rev=ccd7b58a674c4c45a4374e2dea4285ae&amp;hash=26438DB188B5E7D91382B6F8BFE59975" TargetMode="External"/><Relationship Id="rId65" Type="http://schemas.openxmlformats.org/officeDocument/2006/relationships/hyperlink" Target="https://www.cga.ct.gov/current/pub/chap_368r.htm" TargetMode="External"/><Relationship Id="rId4" Type="http://schemas.openxmlformats.org/officeDocument/2006/relationships/settings" Target="settings.xml"/><Relationship Id="rId9" Type="http://schemas.openxmlformats.org/officeDocument/2006/relationships/hyperlink" Target="https://www.cga.ct.gov/current/pub/chap_517.htm" TargetMode="External"/><Relationship Id="rId13" Type="http://schemas.openxmlformats.org/officeDocument/2006/relationships/hyperlink" Target="https://www.fema.gov/sites/default/files/2020-07/threat-hazard-identification-risk-assessment-stakeholder-preparedness-review-guide.pdf" TargetMode="External"/><Relationship Id="rId18" Type="http://schemas.openxmlformats.org/officeDocument/2006/relationships/hyperlink" Target="https://www.cga.ct.gov/current/pub/chap_517.htm" TargetMode="External"/><Relationship Id="rId39" Type="http://schemas.openxmlformats.org/officeDocument/2006/relationships/hyperlink" Target="https://www.cga.ct.gov/current/pub/chap_517.htm" TargetMode="External"/><Relationship Id="rId34" Type="http://schemas.openxmlformats.org/officeDocument/2006/relationships/hyperlink" Target="https://www.cga.ct.gov/current/pub/chap_517.htm" TargetMode="External"/><Relationship Id="rId50" Type="http://schemas.openxmlformats.org/officeDocument/2006/relationships/hyperlink" Target="mailto:DEMHS.Region5@ct.gov" TargetMode="External"/><Relationship Id="rId55" Type="http://schemas.openxmlformats.org/officeDocument/2006/relationships/hyperlink" Target="mailto:Mike.Caplet@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438E-5322-467B-A768-1B646E1A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62</Pages>
  <Words>17463</Words>
  <Characters>99541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Velardi, Nicole</dc:creator>
  <cp:keywords/>
  <dc:description/>
  <cp:lastModifiedBy>Velardi, Nicole</cp:lastModifiedBy>
  <cp:revision>3</cp:revision>
  <cp:lastPrinted>2025-04-15T17:02:00Z</cp:lastPrinted>
  <dcterms:created xsi:type="dcterms:W3CDTF">2025-08-12T18:53:00Z</dcterms:created>
  <dcterms:modified xsi:type="dcterms:W3CDTF">2025-09-08T17:14:00Z</dcterms:modified>
</cp:coreProperties>
</file>