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C9D" w:rsidRPr="00840F1B" w:rsidRDefault="00CA1C9D" w:rsidP="00CA1C9D">
      <w:pPr>
        <w:jc w:val="center"/>
        <w:rPr>
          <w:rFonts w:ascii="Times New Roman" w:hAnsi="Times New Roman"/>
          <w:sz w:val="24"/>
          <w:szCs w:val="24"/>
        </w:rPr>
      </w:pPr>
      <w:r w:rsidRPr="00840F1B">
        <w:rPr>
          <w:rFonts w:ascii="Times New Roman" w:hAnsi="Times New Roman"/>
          <w:sz w:val="24"/>
          <w:szCs w:val="24"/>
        </w:rPr>
        <w:t>Changes to the Standard Residential and Day POS Contract Part 1</w:t>
      </w:r>
    </w:p>
    <w:p w:rsidR="008D0868" w:rsidRPr="00840F1B" w:rsidRDefault="00CA1C9D"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Page 1 (A.) 1. D. – Add definition of Clinical Behavioral Supports.</w:t>
      </w:r>
    </w:p>
    <w:p w:rsidR="00CA1C9D" w:rsidRPr="00840F1B" w:rsidRDefault="00CA1C9D"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 xml:space="preserve">Page 1 (A.) 1. </w:t>
      </w:r>
      <w:proofErr w:type="spellStart"/>
      <w:r w:rsidRPr="00840F1B">
        <w:rPr>
          <w:rFonts w:ascii="Times New Roman" w:hAnsi="Times New Roman"/>
          <w:sz w:val="24"/>
          <w:szCs w:val="24"/>
        </w:rPr>
        <w:t>i</w:t>
      </w:r>
      <w:proofErr w:type="spellEnd"/>
      <w:r w:rsidRPr="00840F1B">
        <w:rPr>
          <w:rFonts w:ascii="Times New Roman" w:hAnsi="Times New Roman"/>
          <w:sz w:val="24"/>
          <w:szCs w:val="24"/>
        </w:rPr>
        <w:t xml:space="preserve">. – Add </w:t>
      </w:r>
      <w:r w:rsidRPr="00840F1B">
        <w:rPr>
          <w:rFonts w:ascii="Times New Roman" w:hAnsi="Times New Roman"/>
          <w:color w:val="000000"/>
          <w:sz w:val="24"/>
          <w:szCs w:val="24"/>
        </w:rPr>
        <w:t>sexual orientation/gender identity</w:t>
      </w:r>
      <w:r w:rsidRPr="00840F1B">
        <w:rPr>
          <w:rFonts w:ascii="Times New Roman" w:hAnsi="Times New Roman"/>
          <w:sz w:val="24"/>
          <w:szCs w:val="24"/>
        </w:rPr>
        <w:t xml:space="preserve"> to the definition of culturally diverse.</w:t>
      </w:r>
    </w:p>
    <w:p w:rsidR="00CA1C9D" w:rsidRPr="00840F1B" w:rsidRDefault="00CA1C9D"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Page 3 (A.) 1. u. – Add definition of Personal Supports.</w:t>
      </w:r>
    </w:p>
    <w:p w:rsidR="00CA1C9D" w:rsidRPr="00840F1B" w:rsidRDefault="00CA1C9D"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 xml:space="preserve">Page 4 (A.) 1. </w:t>
      </w:r>
      <w:proofErr w:type="spellStart"/>
      <w:proofErr w:type="gramStart"/>
      <w:r w:rsidRPr="00840F1B">
        <w:rPr>
          <w:rFonts w:ascii="Times New Roman" w:hAnsi="Times New Roman"/>
          <w:sz w:val="24"/>
          <w:szCs w:val="24"/>
        </w:rPr>
        <w:t>gg</w:t>
      </w:r>
      <w:proofErr w:type="spellEnd"/>
      <w:proofErr w:type="gramEnd"/>
      <w:r w:rsidRPr="00840F1B">
        <w:rPr>
          <w:rFonts w:ascii="Times New Roman" w:hAnsi="Times New Roman"/>
          <w:sz w:val="24"/>
          <w:szCs w:val="24"/>
        </w:rPr>
        <w:t xml:space="preserve">. – Removed definition of Sheltered Workshop. There was already a definition under Day Services (Page 14 (A.) 3. </w:t>
      </w:r>
      <w:proofErr w:type="gramStart"/>
      <w:r w:rsidRPr="00840F1B">
        <w:rPr>
          <w:rFonts w:ascii="Times New Roman" w:hAnsi="Times New Roman"/>
          <w:sz w:val="24"/>
          <w:szCs w:val="24"/>
        </w:rPr>
        <w:t>e</w:t>
      </w:r>
      <w:proofErr w:type="gramEnd"/>
      <w:r w:rsidRPr="00840F1B">
        <w:rPr>
          <w:rFonts w:ascii="Times New Roman" w:hAnsi="Times New Roman"/>
          <w:sz w:val="24"/>
          <w:szCs w:val="24"/>
        </w:rPr>
        <w:t>.</w:t>
      </w:r>
    </w:p>
    <w:p w:rsidR="00CA1C9D" w:rsidRPr="00840F1B" w:rsidRDefault="00CA1C9D" w:rsidP="008D0868">
      <w:pPr>
        <w:pStyle w:val="ListParagraph"/>
        <w:numPr>
          <w:ilvl w:val="0"/>
          <w:numId w:val="1"/>
        </w:numPr>
        <w:rPr>
          <w:rFonts w:ascii="Times New Roman" w:hAnsi="Times New Roman"/>
          <w:bCs/>
          <w:sz w:val="24"/>
          <w:szCs w:val="24"/>
        </w:rPr>
      </w:pPr>
      <w:r w:rsidRPr="00840F1B">
        <w:rPr>
          <w:rFonts w:ascii="Times New Roman" w:hAnsi="Times New Roman"/>
          <w:sz w:val="24"/>
          <w:szCs w:val="24"/>
        </w:rPr>
        <w:t xml:space="preserve">Page 4 (A.) 1. </w:t>
      </w:r>
      <w:proofErr w:type="spellStart"/>
      <w:proofErr w:type="gramStart"/>
      <w:r w:rsidRPr="00840F1B">
        <w:rPr>
          <w:rFonts w:ascii="Times New Roman" w:hAnsi="Times New Roman"/>
          <w:sz w:val="24"/>
          <w:szCs w:val="24"/>
        </w:rPr>
        <w:t>hh</w:t>
      </w:r>
      <w:proofErr w:type="spellEnd"/>
      <w:proofErr w:type="gramEnd"/>
      <w:r w:rsidRPr="00840F1B">
        <w:rPr>
          <w:rFonts w:ascii="Times New Roman" w:hAnsi="Times New Roman"/>
          <w:sz w:val="24"/>
          <w:szCs w:val="24"/>
        </w:rPr>
        <w:t xml:space="preserve"> – Add definition of </w:t>
      </w:r>
      <w:r w:rsidR="008D0868" w:rsidRPr="00840F1B">
        <w:rPr>
          <w:rFonts w:ascii="Times New Roman" w:hAnsi="Times New Roman"/>
          <w:bCs/>
          <w:sz w:val="24"/>
          <w:szCs w:val="24"/>
        </w:rPr>
        <w:t>Wrap around Day programs.</w:t>
      </w:r>
    </w:p>
    <w:p w:rsidR="008D0868" w:rsidRPr="008D21A1" w:rsidRDefault="008D0868" w:rsidP="008D0868">
      <w:pPr>
        <w:pStyle w:val="ListParagraph"/>
        <w:numPr>
          <w:ilvl w:val="0"/>
          <w:numId w:val="1"/>
        </w:numPr>
        <w:rPr>
          <w:rFonts w:ascii="Times New Roman" w:hAnsi="Times New Roman"/>
          <w:sz w:val="24"/>
          <w:szCs w:val="24"/>
        </w:rPr>
      </w:pPr>
      <w:r w:rsidRPr="00840F1B">
        <w:rPr>
          <w:rFonts w:ascii="Times New Roman" w:hAnsi="Times New Roman"/>
          <w:bCs/>
          <w:sz w:val="24"/>
          <w:szCs w:val="24"/>
        </w:rPr>
        <w:t xml:space="preserve">Page 5 (A.) 2. a. 2. – Amended </w:t>
      </w:r>
      <w:r w:rsidR="008D21A1">
        <w:rPr>
          <w:rFonts w:ascii="Times New Roman" w:hAnsi="Times New Roman"/>
          <w:bCs/>
          <w:sz w:val="24"/>
          <w:szCs w:val="24"/>
        </w:rPr>
        <w:t>CLA definition</w:t>
      </w:r>
      <w:r w:rsidRPr="00840F1B">
        <w:rPr>
          <w:rFonts w:ascii="Times New Roman" w:hAnsi="Times New Roman"/>
          <w:bCs/>
          <w:sz w:val="24"/>
          <w:szCs w:val="24"/>
        </w:rPr>
        <w:t xml:space="preserve"> to conform to the new DDS mission.</w:t>
      </w:r>
    </w:p>
    <w:p w:rsidR="008D21A1" w:rsidRPr="008D21A1" w:rsidRDefault="008D21A1" w:rsidP="008D21A1">
      <w:pPr>
        <w:pStyle w:val="ListParagraph"/>
        <w:numPr>
          <w:ilvl w:val="0"/>
          <w:numId w:val="1"/>
        </w:numPr>
        <w:rPr>
          <w:rFonts w:ascii="Times New Roman" w:hAnsi="Times New Roman"/>
          <w:sz w:val="24"/>
          <w:szCs w:val="24"/>
        </w:rPr>
      </w:pPr>
      <w:r>
        <w:rPr>
          <w:rFonts w:ascii="Times New Roman" w:hAnsi="Times New Roman"/>
          <w:sz w:val="24"/>
          <w:szCs w:val="24"/>
        </w:rPr>
        <w:t>Page 6 (A.) 2. a</w:t>
      </w:r>
      <w:r w:rsidRPr="00840F1B">
        <w:rPr>
          <w:rFonts w:ascii="Times New Roman" w:hAnsi="Times New Roman"/>
          <w:sz w:val="24"/>
          <w:szCs w:val="24"/>
        </w:rPr>
        <w:t xml:space="preserve">. </w:t>
      </w:r>
      <w:r>
        <w:rPr>
          <w:rFonts w:ascii="Times New Roman" w:hAnsi="Times New Roman"/>
          <w:sz w:val="24"/>
          <w:szCs w:val="24"/>
        </w:rPr>
        <w:t>3. m</w:t>
      </w:r>
      <w:r w:rsidRPr="00840F1B">
        <w:rPr>
          <w:rFonts w:ascii="Times New Roman" w:hAnsi="Times New Roman"/>
          <w:sz w:val="24"/>
          <w:szCs w:val="24"/>
        </w:rPr>
        <w:t xml:space="preserve">. – Add provision to </w:t>
      </w:r>
      <w:r>
        <w:rPr>
          <w:rFonts w:ascii="Times New Roman" w:hAnsi="Times New Roman"/>
          <w:sz w:val="24"/>
          <w:szCs w:val="24"/>
        </w:rPr>
        <w:t xml:space="preserve">CLA to </w:t>
      </w:r>
      <w:r w:rsidRPr="00840F1B">
        <w:rPr>
          <w:rFonts w:ascii="Times New Roman" w:hAnsi="Times New Roman"/>
          <w:sz w:val="24"/>
          <w:szCs w:val="24"/>
        </w:rPr>
        <w:t xml:space="preserve">notify DDS of </w:t>
      </w:r>
      <w:r w:rsidRPr="00840F1B">
        <w:rPr>
          <w:rFonts w:ascii="Times New Roman" w:eastAsia="Times New Roman" w:hAnsi="Times New Roman"/>
          <w:sz w:val="24"/>
          <w:szCs w:val="24"/>
        </w:rPr>
        <w:t>Hospital or Nursing Home Admissions.</w:t>
      </w:r>
    </w:p>
    <w:p w:rsidR="008D0868" w:rsidRPr="00840F1B" w:rsidRDefault="008D0868"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 xml:space="preserve">Page 6 </w:t>
      </w:r>
      <w:r w:rsidRPr="00840F1B">
        <w:rPr>
          <w:rFonts w:ascii="Times New Roman" w:hAnsi="Times New Roman"/>
          <w:bCs/>
          <w:sz w:val="24"/>
          <w:szCs w:val="24"/>
        </w:rPr>
        <w:t>(A.) 2. b. 1. – Amended definition to better define the number of participants in a CRS setting.</w:t>
      </w:r>
    </w:p>
    <w:p w:rsidR="008D0868" w:rsidRPr="00840F1B" w:rsidRDefault="008D0868"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 xml:space="preserve">Page 8 (A.) 2. b. </w:t>
      </w:r>
      <w:r w:rsidR="00090F36" w:rsidRPr="00840F1B">
        <w:rPr>
          <w:rFonts w:ascii="Times New Roman" w:hAnsi="Times New Roman"/>
          <w:sz w:val="24"/>
          <w:szCs w:val="24"/>
        </w:rPr>
        <w:t xml:space="preserve">u. – Add provision to </w:t>
      </w:r>
      <w:r w:rsidR="008D21A1">
        <w:rPr>
          <w:rFonts w:ascii="Times New Roman" w:hAnsi="Times New Roman"/>
          <w:sz w:val="24"/>
          <w:szCs w:val="24"/>
        </w:rPr>
        <w:t xml:space="preserve">CRS to </w:t>
      </w:r>
      <w:r w:rsidR="00090F36" w:rsidRPr="00840F1B">
        <w:rPr>
          <w:rFonts w:ascii="Times New Roman" w:hAnsi="Times New Roman"/>
          <w:sz w:val="24"/>
          <w:szCs w:val="24"/>
        </w:rPr>
        <w:t xml:space="preserve">notify DDS of </w:t>
      </w:r>
      <w:r w:rsidR="00090F36" w:rsidRPr="00840F1B">
        <w:rPr>
          <w:rFonts w:ascii="Times New Roman" w:eastAsia="Times New Roman" w:hAnsi="Times New Roman"/>
          <w:sz w:val="24"/>
          <w:szCs w:val="24"/>
        </w:rPr>
        <w:t>Hospital or Nursing Home Admissions.</w:t>
      </w:r>
    </w:p>
    <w:p w:rsidR="00090F36" w:rsidRPr="00840F1B" w:rsidRDefault="005E48FE"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Page 9 (A.) 2. C. m. –</w:t>
      </w:r>
      <w:r w:rsidR="006A4036" w:rsidRPr="00840F1B">
        <w:rPr>
          <w:rFonts w:ascii="Times New Roman" w:hAnsi="Times New Roman"/>
          <w:sz w:val="24"/>
          <w:szCs w:val="24"/>
        </w:rPr>
        <w:t xml:space="preserve"> Removed the wording </w:t>
      </w:r>
      <w:r w:rsidR="008D21A1">
        <w:rPr>
          <w:rFonts w:ascii="Times New Roman" w:hAnsi="Times New Roman"/>
          <w:sz w:val="24"/>
          <w:szCs w:val="24"/>
        </w:rPr>
        <w:t xml:space="preserve">from CCH provisions for Nurse Consulting Healthcare oversight that stated a provided must </w:t>
      </w:r>
      <w:r w:rsidR="00B1693D">
        <w:rPr>
          <w:rFonts w:ascii="Times New Roman" w:hAnsi="Times New Roman"/>
          <w:sz w:val="24"/>
          <w:szCs w:val="24"/>
        </w:rPr>
        <w:t>provide “</w:t>
      </w:r>
      <w:r w:rsidR="006A4036" w:rsidRPr="00840F1B">
        <w:rPr>
          <w:rFonts w:ascii="Times New Roman" w:hAnsi="Times New Roman"/>
          <w:sz w:val="24"/>
          <w:szCs w:val="24"/>
        </w:rPr>
        <w:t>for a total up to 6 hours annually” from the sentence.</w:t>
      </w:r>
      <w:r w:rsidR="00B1693D">
        <w:rPr>
          <w:rFonts w:ascii="Times New Roman" w:hAnsi="Times New Roman"/>
          <w:sz w:val="24"/>
          <w:szCs w:val="24"/>
        </w:rPr>
        <w:t xml:space="preserve"> The new rate structure allocates funding for this support based on the individual’s level of need. </w:t>
      </w:r>
    </w:p>
    <w:p w:rsidR="008D21A1" w:rsidRPr="00840F1B" w:rsidRDefault="006A4036" w:rsidP="008D21A1">
      <w:pPr>
        <w:pStyle w:val="ListParagraph"/>
        <w:numPr>
          <w:ilvl w:val="0"/>
          <w:numId w:val="1"/>
        </w:numPr>
        <w:rPr>
          <w:rFonts w:ascii="Times New Roman" w:hAnsi="Times New Roman"/>
          <w:sz w:val="24"/>
          <w:szCs w:val="24"/>
        </w:rPr>
      </w:pPr>
      <w:r w:rsidRPr="008D21A1">
        <w:rPr>
          <w:rFonts w:ascii="Times New Roman" w:hAnsi="Times New Roman"/>
          <w:sz w:val="24"/>
          <w:szCs w:val="24"/>
        </w:rPr>
        <w:t xml:space="preserve">Page 9 (A.) 2. C. n. – </w:t>
      </w:r>
      <w:r w:rsidR="008D21A1" w:rsidRPr="00840F1B">
        <w:rPr>
          <w:rFonts w:ascii="Times New Roman" w:hAnsi="Times New Roman"/>
          <w:sz w:val="24"/>
          <w:szCs w:val="24"/>
        </w:rPr>
        <w:t xml:space="preserve">Removed the wording </w:t>
      </w:r>
      <w:r w:rsidR="008D21A1">
        <w:rPr>
          <w:rFonts w:ascii="Times New Roman" w:hAnsi="Times New Roman"/>
          <w:sz w:val="24"/>
          <w:szCs w:val="24"/>
        </w:rPr>
        <w:t xml:space="preserve">from CCH provisions for </w:t>
      </w:r>
      <w:r w:rsidR="00B1693D">
        <w:rPr>
          <w:rFonts w:ascii="Times New Roman" w:hAnsi="Times New Roman"/>
          <w:sz w:val="24"/>
          <w:szCs w:val="24"/>
        </w:rPr>
        <w:t>Behavioral Consulting</w:t>
      </w:r>
      <w:r w:rsidR="008D21A1">
        <w:rPr>
          <w:rFonts w:ascii="Times New Roman" w:hAnsi="Times New Roman"/>
          <w:sz w:val="24"/>
          <w:szCs w:val="24"/>
        </w:rPr>
        <w:t xml:space="preserve"> </w:t>
      </w:r>
      <w:r w:rsidR="00B1693D">
        <w:rPr>
          <w:rFonts w:ascii="Times New Roman" w:hAnsi="Times New Roman"/>
          <w:sz w:val="24"/>
          <w:szCs w:val="24"/>
        </w:rPr>
        <w:t>services</w:t>
      </w:r>
      <w:r w:rsidR="008D21A1">
        <w:rPr>
          <w:rFonts w:ascii="Times New Roman" w:hAnsi="Times New Roman"/>
          <w:sz w:val="24"/>
          <w:szCs w:val="24"/>
        </w:rPr>
        <w:t xml:space="preserve"> that stated a provided must provide  </w:t>
      </w:r>
      <w:r w:rsidR="008D21A1" w:rsidRPr="00840F1B">
        <w:rPr>
          <w:rFonts w:ascii="Times New Roman" w:hAnsi="Times New Roman"/>
          <w:sz w:val="24"/>
          <w:szCs w:val="24"/>
        </w:rPr>
        <w:t>“for a total up to 6 hours annually” from the sentence.</w:t>
      </w:r>
      <w:r w:rsidR="00B1693D" w:rsidRPr="00B1693D">
        <w:rPr>
          <w:rFonts w:ascii="Times New Roman" w:hAnsi="Times New Roman"/>
          <w:sz w:val="24"/>
          <w:szCs w:val="24"/>
        </w:rPr>
        <w:t xml:space="preserve"> </w:t>
      </w:r>
      <w:r w:rsidR="00B1693D">
        <w:rPr>
          <w:rFonts w:ascii="Times New Roman" w:hAnsi="Times New Roman"/>
          <w:sz w:val="24"/>
          <w:szCs w:val="24"/>
        </w:rPr>
        <w:t>The new rate structure allocates funding for this support based on the individual’s level of need.</w:t>
      </w:r>
    </w:p>
    <w:p w:rsidR="006A4036" w:rsidRPr="008D21A1" w:rsidRDefault="006A4036" w:rsidP="008D0868">
      <w:pPr>
        <w:pStyle w:val="ListParagraph"/>
        <w:numPr>
          <w:ilvl w:val="0"/>
          <w:numId w:val="1"/>
        </w:numPr>
        <w:rPr>
          <w:rFonts w:ascii="Times New Roman" w:hAnsi="Times New Roman"/>
          <w:sz w:val="24"/>
          <w:szCs w:val="24"/>
        </w:rPr>
      </w:pPr>
      <w:r w:rsidRPr="008D21A1">
        <w:rPr>
          <w:rFonts w:ascii="Times New Roman" w:hAnsi="Times New Roman"/>
          <w:sz w:val="24"/>
          <w:szCs w:val="24"/>
        </w:rPr>
        <w:t xml:space="preserve">Page 13. (A.) 2. d. u. – Add provision to </w:t>
      </w:r>
      <w:r w:rsidR="00B1693D">
        <w:rPr>
          <w:rFonts w:ascii="Times New Roman" w:hAnsi="Times New Roman"/>
          <w:sz w:val="24"/>
          <w:szCs w:val="24"/>
        </w:rPr>
        <w:t xml:space="preserve">IHS to </w:t>
      </w:r>
      <w:r w:rsidRPr="008D21A1">
        <w:rPr>
          <w:rFonts w:ascii="Times New Roman" w:hAnsi="Times New Roman"/>
          <w:sz w:val="24"/>
          <w:szCs w:val="24"/>
        </w:rPr>
        <w:t xml:space="preserve">notify DDS of </w:t>
      </w:r>
      <w:r w:rsidRPr="008D21A1">
        <w:rPr>
          <w:rFonts w:ascii="Times New Roman" w:eastAsia="Times New Roman" w:hAnsi="Times New Roman"/>
          <w:sz w:val="24"/>
          <w:szCs w:val="24"/>
        </w:rPr>
        <w:t>Hospital or Nursing Home Admissions.</w:t>
      </w:r>
    </w:p>
    <w:p w:rsidR="006A4036" w:rsidRPr="00840F1B" w:rsidRDefault="006A4036" w:rsidP="008D0868">
      <w:pPr>
        <w:pStyle w:val="ListParagraph"/>
        <w:numPr>
          <w:ilvl w:val="0"/>
          <w:numId w:val="1"/>
        </w:numPr>
        <w:rPr>
          <w:rFonts w:ascii="Times New Roman" w:hAnsi="Times New Roman"/>
          <w:sz w:val="24"/>
          <w:szCs w:val="24"/>
        </w:rPr>
      </w:pPr>
      <w:r w:rsidRPr="00840F1B">
        <w:rPr>
          <w:rFonts w:ascii="Times New Roman" w:eastAsia="Times New Roman" w:hAnsi="Times New Roman"/>
          <w:sz w:val="24"/>
          <w:szCs w:val="24"/>
        </w:rPr>
        <w:t xml:space="preserve">Page 14. (A.) 3. </w:t>
      </w:r>
      <w:proofErr w:type="gramStart"/>
      <w:r w:rsidRPr="00840F1B">
        <w:rPr>
          <w:rFonts w:ascii="Times New Roman" w:eastAsia="Times New Roman" w:hAnsi="Times New Roman"/>
          <w:sz w:val="24"/>
          <w:szCs w:val="24"/>
        </w:rPr>
        <w:t>d.  –</w:t>
      </w:r>
      <w:proofErr w:type="gramEnd"/>
      <w:r w:rsidRPr="00840F1B">
        <w:rPr>
          <w:rFonts w:ascii="Times New Roman" w:eastAsia="Times New Roman" w:hAnsi="Times New Roman"/>
          <w:sz w:val="24"/>
          <w:szCs w:val="24"/>
        </w:rPr>
        <w:t xml:space="preserve"> Add definition of Pre-vocational Services for day services.</w:t>
      </w:r>
    </w:p>
    <w:p w:rsidR="006A4036" w:rsidRPr="00840F1B" w:rsidRDefault="006A4036" w:rsidP="006A4036">
      <w:pPr>
        <w:pStyle w:val="ListParagraph"/>
        <w:numPr>
          <w:ilvl w:val="0"/>
          <w:numId w:val="1"/>
        </w:numPr>
        <w:rPr>
          <w:rFonts w:ascii="Times New Roman" w:hAnsi="Times New Roman"/>
          <w:sz w:val="24"/>
          <w:szCs w:val="24"/>
        </w:rPr>
      </w:pPr>
      <w:r w:rsidRPr="00840F1B">
        <w:rPr>
          <w:rFonts w:ascii="Times New Roman" w:eastAsia="Times New Roman" w:hAnsi="Times New Roman"/>
          <w:sz w:val="24"/>
          <w:szCs w:val="24"/>
        </w:rPr>
        <w:t xml:space="preserve">Page 14. (A.) 3. </w:t>
      </w:r>
      <w:proofErr w:type="gramStart"/>
      <w:r w:rsidRPr="00840F1B">
        <w:rPr>
          <w:rFonts w:ascii="Times New Roman" w:eastAsia="Times New Roman" w:hAnsi="Times New Roman"/>
          <w:sz w:val="24"/>
          <w:szCs w:val="24"/>
        </w:rPr>
        <w:t>g.  –</w:t>
      </w:r>
      <w:proofErr w:type="gramEnd"/>
      <w:r w:rsidRPr="00840F1B">
        <w:rPr>
          <w:rFonts w:ascii="Times New Roman" w:eastAsia="Times New Roman" w:hAnsi="Times New Roman"/>
          <w:sz w:val="24"/>
          <w:szCs w:val="24"/>
        </w:rPr>
        <w:t xml:space="preserve"> Add definition of Adult Day Health Services for day services.</w:t>
      </w:r>
    </w:p>
    <w:p w:rsidR="006A4036" w:rsidRPr="00BF71DA" w:rsidRDefault="007E38F7" w:rsidP="008D0868">
      <w:pPr>
        <w:pStyle w:val="ListParagraph"/>
        <w:numPr>
          <w:ilvl w:val="0"/>
          <w:numId w:val="1"/>
        </w:numPr>
        <w:rPr>
          <w:rFonts w:ascii="Times New Roman" w:hAnsi="Times New Roman"/>
          <w:b/>
          <w:i/>
          <w:sz w:val="24"/>
          <w:szCs w:val="24"/>
        </w:rPr>
      </w:pPr>
      <w:r w:rsidRPr="00840F1B">
        <w:rPr>
          <w:rFonts w:ascii="Times New Roman" w:hAnsi="Times New Roman"/>
          <w:sz w:val="24"/>
          <w:szCs w:val="24"/>
        </w:rPr>
        <w:t>Page 15.</w:t>
      </w:r>
      <w:r w:rsidR="006A4036" w:rsidRPr="00840F1B">
        <w:rPr>
          <w:rFonts w:ascii="Times New Roman" w:hAnsi="Times New Roman"/>
          <w:sz w:val="24"/>
          <w:szCs w:val="24"/>
        </w:rPr>
        <w:t xml:space="preserve"> (A.) 3. F. 1. – Added wording to </w:t>
      </w:r>
      <w:r w:rsidR="00B009FA" w:rsidRPr="00840F1B">
        <w:rPr>
          <w:rFonts w:ascii="Times New Roman" w:hAnsi="Times New Roman"/>
          <w:sz w:val="24"/>
          <w:szCs w:val="24"/>
        </w:rPr>
        <w:t>change the minimum length of the day program.</w:t>
      </w:r>
      <w:r w:rsidR="00B1693D" w:rsidRPr="00B1693D">
        <w:rPr>
          <w:rFonts w:ascii="Times New Roman" w:eastAsia="Times New Roman" w:hAnsi="Times New Roman"/>
          <w:color w:val="000000"/>
        </w:rPr>
        <w:t xml:space="preserve"> </w:t>
      </w:r>
      <w:r w:rsidR="00B1693D">
        <w:rPr>
          <w:rFonts w:ascii="Times New Roman" w:eastAsia="Times New Roman" w:hAnsi="Times New Roman"/>
          <w:color w:val="000000"/>
        </w:rPr>
        <w:t xml:space="preserve">The rates were built on providing a 6 hour day. This moves all providers to a standard minimum length of day by the end of the FY2016. </w:t>
      </w:r>
      <w:r w:rsidR="00B1693D" w:rsidRPr="00BF71DA">
        <w:rPr>
          <w:rFonts w:ascii="Times New Roman" w:eastAsia="Times New Roman" w:hAnsi="Times New Roman"/>
          <w:b/>
          <w:i/>
          <w:color w:val="000000"/>
        </w:rPr>
        <w:t xml:space="preserve">Group Day programs will provide a minimum programming of five and a half (5½) hours/day, five (5) days/week, excluding transportation through June 30, 2015. Group day programs will provide a minimum programming of five and three quarters </w:t>
      </w:r>
      <w:proofErr w:type="gramStart"/>
      <w:r w:rsidR="00B1693D" w:rsidRPr="00BF71DA">
        <w:rPr>
          <w:rFonts w:ascii="Times New Roman" w:eastAsia="Times New Roman" w:hAnsi="Times New Roman"/>
          <w:b/>
          <w:i/>
          <w:color w:val="000000"/>
        </w:rPr>
        <w:t>( 5</w:t>
      </w:r>
      <w:proofErr w:type="gramEnd"/>
      <w:r w:rsidR="00B1693D" w:rsidRPr="00BF71DA">
        <w:rPr>
          <w:rFonts w:ascii="Times New Roman" w:eastAsia="Times New Roman" w:hAnsi="Times New Roman"/>
          <w:b/>
          <w:i/>
          <w:color w:val="000000"/>
        </w:rPr>
        <w:t xml:space="preserve"> ¾) hours/day, five (5) days/week, excluding transportation through June 30, 2016. All providers will provide a minimum programming of six (6) hours/day, five (5) days/week, excluding transportation as of July 1, 2016. Participants may attend a program for fewer hours than the standard day only if the IP documents the need for a reduced day.</w:t>
      </w:r>
    </w:p>
    <w:p w:rsidR="007E38F7" w:rsidRPr="00840F1B" w:rsidRDefault="007E38F7" w:rsidP="007E38F7">
      <w:pPr>
        <w:pStyle w:val="ListParagraph"/>
        <w:numPr>
          <w:ilvl w:val="0"/>
          <w:numId w:val="1"/>
        </w:numPr>
        <w:rPr>
          <w:rFonts w:ascii="Times New Roman" w:hAnsi="Times New Roman"/>
          <w:sz w:val="24"/>
          <w:szCs w:val="24"/>
        </w:rPr>
      </w:pPr>
      <w:r w:rsidRPr="00840F1B">
        <w:rPr>
          <w:rFonts w:ascii="Times New Roman" w:hAnsi="Times New Roman"/>
          <w:sz w:val="24"/>
          <w:szCs w:val="24"/>
        </w:rPr>
        <w:t xml:space="preserve">Page 15. (A.) 3. F. 8. – Added a provision to designate </w:t>
      </w:r>
      <w:r w:rsidR="00B1693D">
        <w:rPr>
          <w:rFonts w:ascii="Times New Roman" w:hAnsi="Times New Roman"/>
          <w:sz w:val="24"/>
          <w:szCs w:val="24"/>
        </w:rPr>
        <w:t xml:space="preserve">a minimum </w:t>
      </w:r>
      <w:r w:rsidRPr="00840F1B">
        <w:rPr>
          <w:rFonts w:ascii="Times New Roman" w:hAnsi="Times New Roman"/>
          <w:sz w:val="24"/>
          <w:szCs w:val="24"/>
        </w:rPr>
        <w:t xml:space="preserve">of </w:t>
      </w:r>
      <w:r w:rsidR="00B1693D">
        <w:rPr>
          <w:rFonts w:ascii="Times New Roman" w:hAnsi="Times New Roman"/>
          <w:sz w:val="24"/>
          <w:szCs w:val="24"/>
        </w:rPr>
        <w:t xml:space="preserve">10 </w:t>
      </w:r>
      <w:r w:rsidRPr="00840F1B">
        <w:rPr>
          <w:rFonts w:ascii="Times New Roman" w:hAnsi="Times New Roman"/>
          <w:sz w:val="24"/>
          <w:szCs w:val="24"/>
        </w:rPr>
        <w:t>holidays for individuals in a wrap around day program.</w:t>
      </w:r>
      <w:r w:rsidR="00B1693D">
        <w:rPr>
          <w:rFonts w:ascii="Times New Roman" w:hAnsi="Times New Roman"/>
          <w:sz w:val="24"/>
          <w:szCs w:val="24"/>
        </w:rPr>
        <w:t xml:space="preserve"> This was added to identify when supports provided </w:t>
      </w:r>
      <w:r w:rsidR="004C34CA">
        <w:rPr>
          <w:rFonts w:ascii="Times New Roman" w:hAnsi="Times New Roman"/>
          <w:sz w:val="24"/>
          <w:szCs w:val="24"/>
        </w:rPr>
        <w:t xml:space="preserve">during the day for certain </w:t>
      </w:r>
      <w:r w:rsidR="00B1693D">
        <w:rPr>
          <w:rFonts w:ascii="Times New Roman" w:hAnsi="Times New Roman"/>
          <w:sz w:val="24"/>
          <w:szCs w:val="24"/>
        </w:rPr>
        <w:t>holidays should be considered residential funding</w:t>
      </w:r>
    </w:p>
    <w:p w:rsidR="00E15E40" w:rsidRPr="00840F1B" w:rsidRDefault="007E38F7" w:rsidP="00E15E40">
      <w:pPr>
        <w:pStyle w:val="ListParagraph"/>
        <w:numPr>
          <w:ilvl w:val="0"/>
          <w:numId w:val="1"/>
        </w:numPr>
        <w:rPr>
          <w:rFonts w:ascii="Times New Roman" w:hAnsi="Times New Roman"/>
          <w:sz w:val="24"/>
          <w:szCs w:val="24"/>
        </w:rPr>
      </w:pPr>
      <w:r w:rsidRPr="00840F1B">
        <w:rPr>
          <w:rFonts w:ascii="Times New Roman" w:hAnsi="Times New Roman"/>
          <w:sz w:val="24"/>
          <w:szCs w:val="24"/>
        </w:rPr>
        <w:lastRenderedPageBreak/>
        <w:t xml:space="preserve">Page 16. (A.) 4. g. – Amended wording </w:t>
      </w:r>
      <w:r w:rsidR="004C34CA">
        <w:rPr>
          <w:rFonts w:ascii="Times New Roman" w:hAnsi="Times New Roman"/>
          <w:sz w:val="24"/>
          <w:szCs w:val="24"/>
        </w:rPr>
        <w:t>for</w:t>
      </w:r>
      <w:r w:rsidRPr="00840F1B">
        <w:rPr>
          <w:rFonts w:ascii="Times New Roman" w:hAnsi="Times New Roman"/>
          <w:sz w:val="24"/>
          <w:szCs w:val="24"/>
        </w:rPr>
        <w:t xml:space="preserve"> </w:t>
      </w:r>
      <w:r w:rsidR="004C34CA">
        <w:rPr>
          <w:rFonts w:ascii="Times New Roman" w:hAnsi="Times New Roman"/>
          <w:sz w:val="24"/>
          <w:szCs w:val="24"/>
        </w:rPr>
        <w:t xml:space="preserve">Startup Funding be </w:t>
      </w:r>
      <w:r w:rsidR="004C34CA">
        <w:rPr>
          <w:rFonts w:ascii="Times New Roman" w:eastAsia="Times New Roman" w:hAnsi="Times New Roman"/>
          <w:color w:val="000000"/>
        </w:rPr>
        <w:t xml:space="preserve">based on anticipated costs </w:t>
      </w:r>
      <w:r w:rsidR="004C34CA" w:rsidRPr="008D4D82">
        <w:rPr>
          <w:rFonts w:ascii="Times New Roman" w:eastAsia="Times New Roman" w:hAnsi="Times New Roman"/>
          <w:color w:val="000000"/>
        </w:rPr>
        <w:t xml:space="preserve">negotiated with the contractor </w:t>
      </w:r>
      <w:r w:rsidR="004C34CA">
        <w:rPr>
          <w:rFonts w:ascii="Times New Roman" w:eastAsia="Times New Roman" w:hAnsi="Times New Roman"/>
          <w:color w:val="000000"/>
        </w:rPr>
        <w:t xml:space="preserve">in accordance with DDS Policy and removes </w:t>
      </w:r>
      <w:r w:rsidRPr="00840F1B">
        <w:rPr>
          <w:rFonts w:ascii="Times New Roman" w:hAnsi="Times New Roman"/>
          <w:sz w:val="24"/>
          <w:szCs w:val="24"/>
        </w:rPr>
        <w:t xml:space="preserve">specific </w:t>
      </w:r>
      <w:r w:rsidR="004C34CA">
        <w:rPr>
          <w:rFonts w:ascii="Times New Roman" w:hAnsi="Times New Roman"/>
          <w:sz w:val="24"/>
          <w:szCs w:val="24"/>
        </w:rPr>
        <w:t>details</w:t>
      </w:r>
      <w:r w:rsidRPr="00840F1B">
        <w:rPr>
          <w:rFonts w:ascii="Times New Roman" w:hAnsi="Times New Roman"/>
          <w:sz w:val="24"/>
          <w:szCs w:val="24"/>
        </w:rPr>
        <w:t>.</w:t>
      </w:r>
    </w:p>
    <w:p w:rsidR="00E15E40" w:rsidRPr="00BF71DA" w:rsidRDefault="00E15E40" w:rsidP="00E15E40">
      <w:pPr>
        <w:pStyle w:val="ListParagraph"/>
        <w:numPr>
          <w:ilvl w:val="0"/>
          <w:numId w:val="1"/>
        </w:numPr>
        <w:rPr>
          <w:rFonts w:ascii="Times New Roman" w:hAnsi="Times New Roman"/>
          <w:b/>
          <w:i/>
          <w:sz w:val="24"/>
          <w:szCs w:val="24"/>
        </w:rPr>
      </w:pPr>
      <w:r w:rsidRPr="00840F1B">
        <w:rPr>
          <w:rFonts w:ascii="Times New Roman" w:hAnsi="Times New Roman"/>
          <w:sz w:val="24"/>
          <w:szCs w:val="24"/>
        </w:rPr>
        <w:t xml:space="preserve">Page 17. (B) 1. b. – Revised outcome wording for </w:t>
      </w:r>
      <w:r w:rsidRPr="00840F1B">
        <w:rPr>
          <w:rFonts w:ascii="Times New Roman" w:eastAsia="Times New Roman" w:hAnsi="Times New Roman"/>
          <w:b/>
          <w:bCs/>
          <w:i/>
          <w:iCs/>
          <w:color w:val="000000"/>
          <w:sz w:val="24"/>
          <w:szCs w:val="24"/>
        </w:rPr>
        <w:t xml:space="preserve">Contracted Programs with </w:t>
      </w:r>
      <w:r w:rsidRPr="00840F1B">
        <w:rPr>
          <w:rFonts w:ascii="Times New Roman" w:eastAsia="Times New Roman" w:hAnsi="Times New Roman"/>
          <w:b/>
          <w:bCs/>
          <w:color w:val="000000"/>
          <w:sz w:val="24"/>
          <w:szCs w:val="24"/>
        </w:rPr>
        <w:t>Day Services</w:t>
      </w:r>
      <w:r w:rsidRPr="00840F1B">
        <w:rPr>
          <w:rFonts w:ascii="Times New Roman" w:eastAsia="Times New Roman" w:hAnsi="Times New Roman"/>
          <w:color w:val="000000"/>
          <w:sz w:val="24"/>
          <w:szCs w:val="24"/>
        </w:rPr>
        <w:t>.</w:t>
      </w:r>
      <w:r w:rsidR="004C34CA">
        <w:rPr>
          <w:rFonts w:ascii="Times New Roman" w:eastAsia="Times New Roman" w:hAnsi="Times New Roman"/>
          <w:color w:val="000000"/>
          <w:sz w:val="24"/>
          <w:szCs w:val="24"/>
        </w:rPr>
        <w:t xml:space="preserve"> This removes Sheltered Work and adds an outcome for Pre-vocational Services.</w:t>
      </w:r>
      <w:r w:rsidR="004C34CA" w:rsidRPr="004C34CA">
        <w:rPr>
          <w:rFonts w:ascii="Times New Roman" w:eastAsia="Times New Roman" w:hAnsi="Times New Roman"/>
        </w:rPr>
        <w:t xml:space="preserve"> </w:t>
      </w:r>
      <w:r w:rsidR="004C34CA" w:rsidRPr="00BF71DA">
        <w:rPr>
          <w:rFonts w:ascii="Times New Roman" w:eastAsia="Times New Roman" w:hAnsi="Times New Roman"/>
          <w:b/>
          <w:i/>
        </w:rPr>
        <w:t>Participants have a career plan that is designed to create a path to integrated community based employment for which an individual is compensated at or above the minimum wage.</w:t>
      </w:r>
    </w:p>
    <w:p w:rsidR="00E15E40" w:rsidRPr="00840F1B" w:rsidRDefault="00E15E40"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 xml:space="preserve">Page 19. (B) 2. m. 1 – Updated </w:t>
      </w:r>
      <w:r w:rsidR="004C34CA">
        <w:rPr>
          <w:rFonts w:ascii="Times New Roman" w:hAnsi="Times New Roman"/>
          <w:sz w:val="24"/>
          <w:szCs w:val="24"/>
        </w:rPr>
        <w:t xml:space="preserve">the </w:t>
      </w:r>
      <w:r w:rsidRPr="00840F1B">
        <w:rPr>
          <w:rFonts w:ascii="Times New Roman" w:hAnsi="Times New Roman"/>
          <w:sz w:val="24"/>
          <w:szCs w:val="24"/>
        </w:rPr>
        <w:t xml:space="preserve">training requirements to conform </w:t>
      </w:r>
      <w:r w:rsidR="003D46DB" w:rsidRPr="00840F1B">
        <w:rPr>
          <w:rFonts w:ascii="Times New Roman" w:hAnsi="Times New Roman"/>
          <w:sz w:val="24"/>
          <w:szCs w:val="24"/>
        </w:rPr>
        <w:t>to</w:t>
      </w:r>
      <w:r w:rsidRPr="00840F1B">
        <w:rPr>
          <w:rFonts w:ascii="Times New Roman" w:hAnsi="Times New Roman"/>
          <w:sz w:val="24"/>
          <w:szCs w:val="24"/>
        </w:rPr>
        <w:t xml:space="preserve"> current </w:t>
      </w:r>
      <w:r w:rsidR="003D46DB" w:rsidRPr="00840F1B">
        <w:rPr>
          <w:rFonts w:ascii="Times New Roman" w:hAnsi="Times New Roman"/>
          <w:sz w:val="24"/>
          <w:szCs w:val="24"/>
        </w:rPr>
        <w:t>practice</w:t>
      </w:r>
      <w:r w:rsidRPr="00840F1B">
        <w:rPr>
          <w:rFonts w:ascii="Times New Roman" w:hAnsi="Times New Roman"/>
          <w:sz w:val="24"/>
          <w:szCs w:val="24"/>
        </w:rPr>
        <w:t>.</w:t>
      </w:r>
    </w:p>
    <w:p w:rsidR="00840F1B" w:rsidRPr="00840F1B" w:rsidRDefault="00840F1B"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 xml:space="preserve">Page 22 (B) 2. S. 1. Add a provision to the related party disclosure regarding the allowable expenses for a management company that </w:t>
      </w:r>
      <w:r w:rsidRPr="00840F1B">
        <w:rPr>
          <w:rFonts w:ascii="Times New Roman" w:eastAsia="Times New Roman" w:hAnsi="Times New Roman"/>
          <w:color w:val="000000"/>
          <w:sz w:val="24"/>
          <w:szCs w:val="24"/>
        </w:rPr>
        <w:t>50% or more of their revenue is from related party service providers funded by DDS.</w:t>
      </w:r>
      <w:r w:rsidR="004C34CA">
        <w:rPr>
          <w:rFonts w:ascii="Times New Roman" w:eastAsia="Times New Roman" w:hAnsi="Times New Roman"/>
          <w:color w:val="000000"/>
          <w:sz w:val="24"/>
          <w:szCs w:val="24"/>
        </w:rPr>
        <w:t xml:space="preserve"> Management Companies </w:t>
      </w:r>
      <w:proofErr w:type="gramStart"/>
      <w:r w:rsidR="004C34CA">
        <w:rPr>
          <w:rFonts w:ascii="Times New Roman" w:eastAsia="Times New Roman" w:hAnsi="Times New Roman"/>
          <w:color w:val="000000"/>
          <w:sz w:val="24"/>
          <w:szCs w:val="24"/>
        </w:rPr>
        <w:t>were</w:t>
      </w:r>
      <w:proofErr w:type="gramEnd"/>
      <w:r w:rsidR="004C34CA">
        <w:rPr>
          <w:rFonts w:ascii="Times New Roman" w:eastAsia="Times New Roman" w:hAnsi="Times New Roman"/>
          <w:color w:val="000000"/>
          <w:sz w:val="24"/>
          <w:szCs w:val="24"/>
        </w:rPr>
        <w:t xml:space="preserve"> initially designed to manage more than just the related party. Over time, some of these management companies </w:t>
      </w:r>
      <w:r w:rsidR="00BF71DA">
        <w:rPr>
          <w:rFonts w:ascii="Times New Roman" w:eastAsia="Times New Roman" w:hAnsi="Times New Roman"/>
          <w:color w:val="000000"/>
          <w:sz w:val="24"/>
          <w:szCs w:val="24"/>
        </w:rPr>
        <w:t>have evolved into only managing</w:t>
      </w:r>
      <w:r w:rsidR="004C34CA">
        <w:rPr>
          <w:rFonts w:ascii="Times New Roman" w:eastAsia="Times New Roman" w:hAnsi="Times New Roman"/>
          <w:color w:val="000000"/>
          <w:sz w:val="24"/>
          <w:szCs w:val="24"/>
        </w:rPr>
        <w:t xml:space="preserve"> the related entity. </w:t>
      </w:r>
      <w:r w:rsidR="00BF71DA">
        <w:rPr>
          <w:rFonts w:ascii="Times New Roman" w:eastAsia="Times New Roman" w:hAnsi="Times New Roman"/>
          <w:color w:val="000000"/>
          <w:sz w:val="24"/>
          <w:szCs w:val="24"/>
        </w:rPr>
        <w:t>This provision ensures that the management company only reports actual costs based on the OPM cost standards.</w:t>
      </w:r>
    </w:p>
    <w:p w:rsidR="003D46DB" w:rsidRPr="00840F1B" w:rsidRDefault="00840F1B"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Page 23</w:t>
      </w:r>
      <w:r w:rsidR="003D46DB" w:rsidRPr="00840F1B">
        <w:rPr>
          <w:rFonts w:ascii="Times New Roman" w:hAnsi="Times New Roman"/>
          <w:sz w:val="24"/>
          <w:szCs w:val="24"/>
        </w:rPr>
        <w:t xml:space="preserve">. (B) 2. </w:t>
      </w:r>
      <w:r w:rsidR="00E67364" w:rsidRPr="00840F1B">
        <w:rPr>
          <w:rFonts w:ascii="Times New Roman" w:hAnsi="Times New Roman"/>
          <w:sz w:val="24"/>
          <w:szCs w:val="24"/>
        </w:rPr>
        <w:t>x. –</w:t>
      </w:r>
      <w:r w:rsidR="003D46DB" w:rsidRPr="00840F1B">
        <w:rPr>
          <w:rFonts w:ascii="Times New Roman" w:hAnsi="Times New Roman"/>
          <w:sz w:val="24"/>
          <w:szCs w:val="24"/>
        </w:rPr>
        <w:t xml:space="preserve"> Add a provision to add a self-advocate</w:t>
      </w:r>
      <w:r w:rsidR="00E67364" w:rsidRPr="00840F1B">
        <w:rPr>
          <w:rFonts w:ascii="Times New Roman" w:hAnsi="Times New Roman"/>
          <w:sz w:val="24"/>
          <w:szCs w:val="24"/>
        </w:rPr>
        <w:t xml:space="preserve"> with intellectual disabilities onto the contractor’s Board of Directors.</w:t>
      </w:r>
    </w:p>
    <w:p w:rsidR="00E67364" w:rsidRPr="00840F1B" w:rsidRDefault="00E67364"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Page 24. (D) 1. – Revised wording to change payment method for the IHS program</w:t>
      </w:r>
      <w:r w:rsidR="00BF71DA">
        <w:rPr>
          <w:rFonts w:ascii="Times New Roman" w:hAnsi="Times New Roman"/>
          <w:sz w:val="24"/>
          <w:szCs w:val="24"/>
        </w:rPr>
        <w:t xml:space="preserve"> to adhere to the new HIS rate structure</w:t>
      </w:r>
      <w:r w:rsidRPr="00840F1B">
        <w:rPr>
          <w:rFonts w:ascii="Times New Roman" w:hAnsi="Times New Roman"/>
          <w:sz w:val="24"/>
          <w:szCs w:val="24"/>
        </w:rPr>
        <w:t>.</w:t>
      </w:r>
    </w:p>
    <w:p w:rsidR="00E67364" w:rsidRPr="00BF71DA" w:rsidRDefault="00665F5B"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 xml:space="preserve">Page 24. (D) 2. a. 1. – Revised the definition of the length of day services to reference the change made in </w:t>
      </w:r>
      <w:r w:rsidRPr="00840F1B">
        <w:rPr>
          <w:rFonts w:ascii="Times New Roman" w:eastAsia="Times New Roman" w:hAnsi="Times New Roman"/>
          <w:bCs/>
          <w:color w:val="000000"/>
          <w:sz w:val="24"/>
          <w:szCs w:val="24"/>
        </w:rPr>
        <w:t>(A.3. (</w:t>
      </w:r>
      <w:proofErr w:type="gramStart"/>
      <w:r w:rsidRPr="00840F1B">
        <w:rPr>
          <w:rFonts w:ascii="Times New Roman" w:eastAsia="Times New Roman" w:hAnsi="Times New Roman"/>
          <w:bCs/>
          <w:color w:val="000000"/>
          <w:sz w:val="24"/>
          <w:szCs w:val="24"/>
        </w:rPr>
        <w:t>f</w:t>
      </w:r>
      <w:proofErr w:type="gramEnd"/>
      <w:r w:rsidRPr="00840F1B">
        <w:rPr>
          <w:rFonts w:ascii="Times New Roman" w:eastAsia="Times New Roman" w:hAnsi="Times New Roman"/>
          <w:bCs/>
          <w:color w:val="000000"/>
          <w:sz w:val="24"/>
          <w:szCs w:val="24"/>
        </w:rPr>
        <w:t>.)).</w:t>
      </w:r>
    </w:p>
    <w:p w:rsidR="00665F5B" w:rsidRPr="00BF71DA" w:rsidRDefault="00665F5B" w:rsidP="00BF71DA">
      <w:pPr>
        <w:pStyle w:val="ListParagraph"/>
        <w:numPr>
          <w:ilvl w:val="0"/>
          <w:numId w:val="1"/>
        </w:numPr>
        <w:rPr>
          <w:rFonts w:ascii="Times New Roman" w:hAnsi="Times New Roman"/>
          <w:b/>
          <w:sz w:val="24"/>
          <w:szCs w:val="24"/>
        </w:rPr>
      </w:pPr>
      <w:r w:rsidRPr="00BF71DA">
        <w:rPr>
          <w:rFonts w:ascii="Times New Roman" w:hAnsi="Times New Roman"/>
          <w:sz w:val="24"/>
          <w:szCs w:val="24"/>
        </w:rPr>
        <w:t xml:space="preserve">Page 24. (D) 2. a. 3. – Added provision to </w:t>
      </w:r>
      <w:r w:rsidR="00BF71DA" w:rsidRPr="00BF71DA">
        <w:rPr>
          <w:rFonts w:ascii="Times New Roman" w:hAnsi="Times New Roman"/>
          <w:sz w:val="24"/>
          <w:szCs w:val="24"/>
        </w:rPr>
        <w:t>provide flexibility</w:t>
      </w:r>
      <w:r w:rsidRPr="00BF71DA">
        <w:rPr>
          <w:rFonts w:ascii="Times New Roman" w:hAnsi="Times New Roman"/>
          <w:sz w:val="24"/>
          <w:szCs w:val="24"/>
        </w:rPr>
        <w:t xml:space="preserve"> for individuals with multiple day authorizations </w:t>
      </w:r>
      <w:r w:rsidR="00BF71DA" w:rsidRPr="00BF71DA">
        <w:rPr>
          <w:rFonts w:ascii="Times New Roman" w:hAnsi="Times New Roman"/>
          <w:sz w:val="24"/>
          <w:szCs w:val="24"/>
        </w:rPr>
        <w:t xml:space="preserve">at the same agency </w:t>
      </w:r>
      <w:r w:rsidRPr="00BF71DA">
        <w:rPr>
          <w:rFonts w:ascii="Times New Roman" w:hAnsi="Times New Roman"/>
          <w:sz w:val="24"/>
          <w:szCs w:val="24"/>
        </w:rPr>
        <w:t>during the day or week.</w:t>
      </w:r>
      <w:r w:rsidR="00BF71DA" w:rsidRPr="00BF71DA">
        <w:rPr>
          <w:rFonts w:ascii="Times New Roman" w:eastAsia="Times New Roman" w:hAnsi="Times New Roman"/>
          <w:b/>
          <w:bCs/>
          <w:color w:val="000000"/>
        </w:rPr>
        <w:t xml:space="preserve"> </w:t>
      </w:r>
      <w:r w:rsidR="00BF71DA" w:rsidRPr="00BF71DA">
        <w:rPr>
          <w:rFonts w:ascii="Times New Roman" w:eastAsia="Times New Roman" w:hAnsi="Times New Roman"/>
          <w:b/>
          <w:bCs/>
          <w:i/>
          <w:color w:val="000000"/>
        </w:rPr>
        <w:t>A Contractor may bill for a participant with multiple group day support authorizations for each authorized day that supports are provided up to 250 days in a fiscal year. Contractor may provide up to 50 days or 300 hours, whichever is less, over the participants authorization in one of the participant’s group day support but no more than a total of 250 days or 1500 hours, whichever less, for all the participant’s group day authorizations in one fiscal year.</w:t>
      </w:r>
    </w:p>
    <w:p w:rsidR="00665F5B" w:rsidRPr="00840F1B" w:rsidRDefault="00665F5B" w:rsidP="00665F5B">
      <w:pPr>
        <w:pStyle w:val="ListParagraph"/>
        <w:numPr>
          <w:ilvl w:val="0"/>
          <w:numId w:val="1"/>
        </w:numPr>
        <w:rPr>
          <w:rFonts w:ascii="Times New Roman" w:hAnsi="Times New Roman"/>
          <w:sz w:val="24"/>
          <w:szCs w:val="24"/>
        </w:rPr>
      </w:pPr>
      <w:r w:rsidRPr="00840F1B">
        <w:rPr>
          <w:rFonts w:ascii="Times New Roman" w:hAnsi="Times New Roman"/>
          <w:sz w:val="24"/>
          <w:szCs w:val="24"/>
        </w:rPr>
        <w:t xml:space="preserve">Page 24. (D) 2. a. 4. – Added provision to address the practice of providing a day program less than the standard length of day </w:t>
      </w:r>
      <w:r w:rsidR="002320FE" w:rsidRPr="00840F1B">
        <w:rPr>
          <w:rFonts w:ascii="Times New Roman" w:hAnsi="Times New Roman"/>
          <w:sz w:val="24"/>
          <w:szCs w:val="24"/>
        </w:rPr>
        <w:t xml:space="preserve">and </w:t>
      </w:r>
      <w:r w:rsidR="00BF71DA">
        <w:rPr>
          <w:rFonts w:ascii="Times New Roman" w:hAnsi="Times New Roman"/>
          <w:sz w:val="24"/>
          <w:szCs w:val="24"/>
        </w:rPr>
        <w:t xml:space="preserve">adds </w:t>
      </w:r>
      <w:r w:rsidR="002320FE" w:rsidRPr="00840F1B">
        <w:rPr>
          <w:rFonts w:ascii="Times New Roman" w:hAnsi="Times New Roman"/>
          <w:sz w:val="24"/>
          <w:szCs w:val="24"/>
        </w:rPr>
        <w:t>the requirement of notification to DDS to be able to bill for the applicable service.</w:t>
      </w:r>
    </w:p>
    <w:p w:rsidR="00665F5B" w:rsidRDefault="002110C2" w:rsidP="008D0868">
      <w:pPr>
        <w:pStyle w:val="ListParagraph"/>
        <w:numPr>
          <w:ilvl w:val="0"/>
          <w:numId w:val="1"/>
        </w:numPr>
        <w:rPr>
          <w:rFonts w:ascii="Times New Roman" w:hAnsi="Times New Roman"/>
          <w:sz w:val="24"/>
          <w:szCs w:val="24"/>
        </w:rPr>
      </w:pPr>
      <w:r w:rsidRPr="00840F1B">
        <w:rPr>
          <w:rFonts w:ascii="Times New Roman" w:hAnsi="Times New Roman"/>
          <w:sz w:val="24"/>
          <w:szCs w:val="24"/>
        </w:rPr>
        <w:t>Page 25</w:t>
      </w:r>
      <w:r w:rsidR="002320FE" w:rsidRPr="00840F1B">
        <w:rPr>
          <w:rFonts w:ascii="Times New Roman" w:hAnsi="Times New Roman"/>
          <w:sz w:val="24"/>
          <w:szCs w:val="24"/>
        </w:rPr>
        <w:t>. (D) 2. a. 5. And 6</w:t>
      </w:r>
      <w:proofErr w:type="gramStart"/>
      <w:r w:rsidR="002320FE" w:rsidRPr="00840F1B">
        <w:rPr>
          <w:rFonts w:ascii="Times New Roman" w:hAnsi="Times New Roman"/>
          <w:sz w:val="24"/>
          <w:szCs w:val="24"/>
        </w:rPr>
        <w:t>.-</w:t>
      </w:r>
      <w:proofErr w:type="gramEnd"/>
      <w:r w:rsidR="002320FE" w:rsidRPr="00840F1B">
        <w:rPr>
          <w:rFonts w:ascii="Times New Roman" w:hAnsi="Times New Roman"/>
          <w:sz w:val="24"/>
          <w:szCs w:val="24"/>
        </w:rPr>
        <w:t xml:space="preserve"> Revised the</w:t>
      </w:r>
      <w:r w:rsidRPr="00840F1B">
        <w:rPr>
          <w:rFonts w:ascii="Times New Roman" w:hAnsi="Times New Roman"/>
          <w:sz w:val="24"/>
          <w:szCs w:val="24"/>
        </w:rPr>
        <w:t xml:space="preserve"> wording to change the minimum length of time for a contractor to bill for a full day for training and inclement weather</w:t>
      </w:r>
      <w:r w:rsidR="00BF71DA">
        <w:rPr>
          <w:rFonts w:ascii="Times New Roman" w:hAnsi="Times New Roman"/>
          <w:sz w:val="24"/>
          <w:szCs w:val="24"/>
        </w:rPr>
        <w:t xml:space="preserve"> to 3 hours to conform with the new six hour standard</w:t>
      </w:r>
      <w:r w:rsidRPr="00840F1B">
        <w:rPr>
          <w:rFonts w:ascii="Times New Roman" w:hAnsi="Times New Roman"/>
          <w:sz w:val="24"/>
          <w:szCs w:val="24"/>
        </w:rPr>
        <w:t>.</w:t>
      </w:r>
    </w:p>
    <w:p w:rsidR="002110C2" w:rsidRPr="00BF71DA" w:rsidRDefault="002110C2" w:rsidP="00BF71DA">
      <w:pPr>
        <w:pStyle w:val="ListParagraph"/>
        <w:numPr>
          <w:ilvl w:val="0"/>
          <w:numId w:val="1"/>
        </w:numPr>
        <w:rPr>
          <w:rFonts w:ascii="Times New Roman" w:hAnsi="Times New Roman"/>
          <w:b/>
          <w:i/>
          <w:sz w:val="24"/>
          <w:szCs w:val="24"/>
        </w:rPr>
      </w:pPr>
      <w:r w:rsidRPr="00BF71DA">
        <w:rPr>
          <w:rFonts w:ascii="Times New Roman" w:hAnsi="Times New Roman"/>
          <w:sz w:val="24"/>
          <w:szCs w:val="24"/>
        </w:rPr>
        <w:t>Page 25. (D) 2.a. 7. – Amended the wording to include language that states the contractor can only bill up to the maximum hours listed on the CSA.</w:t>
      </w:r>
      <w:r w:rsidR="00BF71DA" w:rsidRPr="00BF71DA">
        <w:rPr>
          <w:rFonts w:ascii="Times New Roman" w:eastAsia="Times New Roman" w:hAnsi="Times New Roman"/>
          <w:b/>
          <w:bCs/>
          <w:color w:val="000000"/>
        </w:rPr>
        <w:t xml:space="preserve"> </w:t>
      </w:r>
      <w:r w:rsidR="00BF71DA" w:rsidRPr="00BF71DA">
        <w:rPr>
          <w:rFonts w:ascii="Times New Roman" w:eastAsia="Times New Roman" w:hAnsi="Times New Roman"/>
          <w:b/>
          <w:bCs/>
          <w:i/>
          <w:color w:val="000000"/>
        </w:rPr>
        <w:t xml:space="preserve">Contractors of ISE and IDS will be paid for each hour of support provided to the Participant up to the maximum annual hours per the CSA </w:t>
      </w:r>
    </w:p>
    <w:p w:rsidR="00CA1C9D" w:rsidRPr="00840F1B" w:rsidRDefault="002110C2" w:rsidP="00CA1C9D">
      <w:pPr>
        <w:pStyle w:val="ListParagraph"/>
        <w:numPr>
          <w:ilvl w:val="0"/>
          <w:numId w:val="1"/>
        </w:numPr>
        <w:rPr>
          <w:rFonts w:ascii="Times New Roman" w:hAnsi="Times New Roman"/>
          <w:sz w:val="24"/>
          <w:szCs w:val="24"/>
        </w:rPr>
      </w:pPr>
      <w:r w:rsidRPr="00840F1B">
        <w:rPr>
          <w:rFonts w:ascii="Times New Roman" w:hAnsi="Times New Roman"/>
          <w:sz w:val="24"/>
          <w:szCs w:val="24"/>
        </w:rPr>
        <w:t xml:space="preserve">Page 25. (D) 2.a. 8. – Amended the wording </w:t>
      </w:r>
      <w:r w:rsidR="00BF71DA">
        <w:rPr>
          <w:rFonts w:ascii="Times New Roman" w:hAnsi="Times New Roman"/>
          <w:sz w:val="24"/>
          <w:szCs w:val="24"/>
        </w:rPr>
        <w:t xml:space="preserve">to better clarify the meaning of </w:t>
      </w:r>
      <w:r w:rsidRPr="00840F1B">
        <w:rPr>
          <w:rFonts w:ascii="Times New Roman" w:hAnsi="Times New Roman"/>
          <w:sz w:val="24"/>
          <w:szCs w:val="24"/>
        </w:rPr>
        <w:t xml:space="preserve">maximum financial commitment. </w:t>
      </w:r>
    </w:p>
    <w:p w:rsidR="002110C2" w:rsidRPr="00840F1B" w:rsidRDefault="002110C2" w:rsidP="002110C2">
      <w:pPr>
        <w:pStyle w:val="ListParagraph"/>
        <w:numPr>
          <w:ilvl w:val="0"/>
          <w:numId w:val="1"/>
        </w:numPr>
        <w:rPr>
          <w:rFonts w:ascii="Times New Roman" w:hAnsi="Times New Roman"/>
          <w:sz w:val="24"/>
          <w:szCs w:val="24"/>
        </w:rPr>
      </w:pPr>
      <w:r w:rsidRPr="00840F1B">
        <w:rPr>
          <w:rFonts w:ascii="Times New Roman" w:hAnsi="Times New Roman"/>
          <w:sz w:val="24"/>
          <w:szCs w:val="24"/>
        </w:rPr>
        <w:lastRenderedPageBreak/>
        <w:t>Page 25. (D) 2.a. 10. – Amended the wording on budget varianc</w:t>
      </w:r>
      <w:r w:rsidR="00BF71DA">
        <w:rPr>
          <w:rFonts w:ascii="Times New Roman" w:hAnsi="Times New Roman"/>
          <w:sz w:val="24"/>
          <w:szCs w:val="24"/>
        </w:rPr>
        <w:t>e to conform to OPM standards. Changing the variance from 15% to 20%.</w:t>
      </w:r>
    </w:p>
    <w:p w:rsidR="002110C2" w:rsidRPr="00840F1B" w:rsidRDefault="002110C2" w:rsidP="00CA1C9D">
      <w:pPr>
        <w:pStyle w:val="ListParagraph"/>
        <w:numPr>
          <w:ilvl w:val="0"/>
          <w:numId w:val="1"/>
        </w:numPr>
        <w:rPr>
          <w:rFonts w:ascii="Times New Roman" w:hAnsi="Times New Roman"/>
          <w:sz w:val="24"/>
          <w:szCs w:val="24"/>
        </w:rPr>
      </w:pPr>
      <w:r w:rsidRPr="00840F1B">
        <w:rPr>
          <w:rFonts w:ascii="Times New Roman" w:hAnsi="Times New Roman"/>
          <w:sz w:val="24"/>
          <w:szCs w:val="24"/>
        </w:rPr>
        <w:t xml:space="preserve">Page </w:t>
      </w:r>
      <w:r w:rsidR="00BF71DA" w:rsidRPr="00840F1B">
        <w:rPr>
          <w:rFonts w:ascii="Times New Roman" w:hAnsi="Times New Roman"/>
          <w:sz w:val="24"/>
          <w:szCs w:val="24"/>
        </w:rPr>
        <w:t>28 Amended</w:t>
      </w:r>
      <w:r w:rsidRPr="00840F1B">
        <w:rPr>
          <w:rFonts w:ascii="Times New Roman" w:hAnsi="Times New Roman"/>
          <w:sz w:val="24"/>
          <w:szCs w:val="24"/>
        </w:rPr>
        <w:t xml:space="preserve"> Budget Summary Page to include new services brought onto the contract.</w:t>
      </w:r>
    </w:p>
    <w:p w:rsidR="00CA1C9D" w:rsidRDefault="00CA1C9D" w:rsidP="00CA1C9D"/>
    <w:p w:rsidR="00FA5F15" w:rsidRDefault="00FA5F15"/>
    <w:sectPr w:rsidR="00FA5F15" w:rsidSect="00FA5F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B3663"/>
    <w:multiLevelType w:val="hybridMultilevel"/>
    <w:tmpl w:val="6B925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C9D"/>
    <w:rsid w:val="00090F36"/>
    <w:rsid w:val="001A6DC2"/>
    <w:rsid w:val="002110C2"/>
    <w:rsid w:val="002320FE"/>
    <w:rsid w:val="003D46DB"/>
    <w:rsid w:val="004C34CA"/>
    <w:rsid w:val="005E48FE"/>
    <w:rsid w:val="00665F5B"/>
    <w:rsid w:val="006A4036"/>
    <w:rsid w:val="007E38F7"/>
    <w:rsid w:val="00840F1B"/>
    <w:rsid w:val="008D0868"/>
    <w:rsid w:val="008D21A1"/>
    <w:rsid w:val="00B009FA"/>
    <w:rsid w:val="00B1693D"/>
    <w:rsid w:val="00BF71DA"/>
    <w:rsid w:val="00CA1C9D"/>
    <w:rsid w:val="00CC0085"/>
    <w:rsid w:val="00E15E40"/>
    <w:rsid w:val="00E67364"/>
    <w:rsid w:val="00FA5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8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DDSimage</dc:creator>
  <cp:keywords/>
  <dc:description/>
  <cp:lastModifiedBy>DDSimage</cp:lastModifiedBy>
  <cp:revision>7</cp:revision>
  <dcterms:created xsi:type="dcterms:W3CDTF">2013-02-28T18:58:00Z</dcterms:created>
  <dcterms:modified xsi:type="dcterms:W3CDTF">2013-04-04T20:16:00Z</dcterms:modified>
</cp:coreProperties>
</file>