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6A15" w14:textId="2391FE78" w:rsidR="00C74C57" w:rsidRPr="0077723B" w:rsidRDefault="009A52DF" w:rsidP="009A52D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DRAFT Meeting Notes for the 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State Water Plan Implementation Workgroup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9E47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August 10</w:t>
      </w:r>
      <w:r w:rsidR="00371A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FD2FBF"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2021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1:30 – </w:t>
      </w:r>
      <w:r w:rsidR="00032298"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3:00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PM</w:t>
      </w:r>
    </w:p>
    <w:p w14:paraId="30D47C86" w14:textId="77777777" w:rsidR="009A52DF" w:rsidRPr="0077723B" w:rsidRDefault="009A52DF" w:rsidP="009A52DF">
      <w:pPr>
        <w:jc w:val="center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Zoom Meeting</w:t>
      </w:r>
    </w:p>
    <w:p w14:paraId="69180263" w14:textId="432000F4" w:rsidR="009E47DF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Members</w:t>
      </w:r>
      <w:r w:rsidRPr="0077723B">
        <w:rPr>
          <w:rFonts w:ascii="Times New Roman" w:hAnsi="Times New Roman" w:cs="Times New Roman"/>
        </w:rPr>
        <w:t>:</w:t>
      </w:r>
      <w:r w:rsidR="00BF2AEC">
        <w:rPr>
          <w:rFonts w:ascii="Times New Roman" w:hAnsi="Times New Roman" w:cs="Times New Roman"/>
        </w:rPr>
        <w:t xml:space="preserve"> </w:t>
      </w:r>
      <w:r w:rsidR="0021483C">
        <w:rPr>
          <w:rFonts w:ascii="Times New Roman" w:hAnsi="Times New Roman" w:cs="Times New Roman"/>
        </w:rPr>
        <w:t>Virginia de Lima (Co-Chair), David Radka (Co-Chair), Corinne Fitting (DEEP), Dan Aubin (DPH Alternate), Bruce Wittchen (OPM), Ally Ayotte (PURA), Denise Savageau (SWCD)</w:t>
      </w:r>
      <w:r w:rsidR="00281DF7">
        <w:rPr>
          <w:rFonts w:ascii="Times New Roman" w:hAnsi="Times New Roman" w:cs="Times New Roman"/>
        </w:rPr>
        <w:t xml:space="preserve">, Tom Tyler (MDC), </w:t>
      </w:r>
      <w:r w:rsidR="000F2F17">
        <w:rPr>
          <w:rFonts w:ascii="Times New Roman" w:hAnsi="Times New Roman" w:cs="Times New Roman"/>
        </w:rPr>
        <w:t xml:space="preserve">Janice </w:t>
      </w:r>
      <w:proofErr w:type="spellStart"/>
      <w:r w:rsidR="000F2F17">
        <w:rPr>
          <w:rFonts w:ascii="Times New Roman" w:hAnsi="Times New Roman" w:cs="Times New Roman"/>
        </w:rPr>
        <w:t>Ehlemeyer</w:t>
      </w:r>
      <w:proofErr w:type="spellEnd"/>
      <w:r w:rsidR="000F2F17">
        <w:rPr>
          <w:rFonts w:ascii="Times New Roman" w:hAnsi="Times New Roman" w:cs="Times New Roman"/>
        </w:rPr>
        <w:t xml:space="preserve"> (River COG)</w:t>
      </w:r>
    </w:p>
    <w:p w14:paraId="12A47F50" w14:textId="77777777" w:rsidR="009A52DF" w:rsidRPr="0077723B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Note Taker(s):</w:t>
      </w:r>
      <w:r w:rsidRPr="0077723B">
        <w:rPr>
          <w:rFonts w:ascii="Times New Roman" w:hAnsi="Times New Roman" w:cs="Times New Roman"/>
        </w:rPr>
        <w:t xml:space="preserve"> Ali Hibbard (DEEP)</w:t>
      </w:r>
    </w:p>
    <w:p w14:paraId="357B8C82" w14:textId="72CE8AB3" w:rsidR="00560AF8" w:rsidRDefault="009A52DF">
      <w:p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Public:</w:t>
      </w:r>
      <w:r w:rsidRPr="0077723B">
        <w:rPr>
          <w:rFonts w:ascii="Times New Roman" w:hAnsi="Times New Roman" w:cs="Times New Roman"/>
        </w:rPr>
        <w:t xml:space="preserve"> </w:t>
      </w:r>
      <w:r w:rsidR="00564CC3">
        <w:rPr>
          <w:rFonts w:ascii="Times New Roman" w:hAnsi="Times New Roman" w:cs="Times New Roman"/>
        </w:rPr>
        <w:t>Iris Herz Kaminski (New Haven)</w:t>
      </w:r>
      <w:r w:rsidR="004B6848">
        <w:rPr>
          <w:rFonts w:ascii="Times New Roman" w:hAnsi="Times New Roman" w:cs="Times New Roman"/>
        </w:rPr>
        <w:t xml:space="preserve">, </w:t>
      </w:r>
      <w:r w:rsidR="0051152A">
        <w:rPr>
          <w:rFonts w:ascii="Times New Roman" w:hAnsi="Times New Roman" w:cs="Times New Roman"/>
        </w:rPr>
        <w:t>Andrew Brown</w:t>
      </w:r>
    </w:p>
    <w:p w14:paraId="7371C34F" w14:textId="7733F800" w:rsidR="008F01E3" w:rsidRPr="0077723B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Meeting Start</w:t>
      </w:r>
      <w:r w:rsidR="00564CC3">
        <w:rPr>
          <w:rFonts w:ascii="Times New Roman" w:hAnsi="Times New Roman" w:cs="Times New Roman"/>
          <w:b/>
        </w:rPr>
        <w:t>ed:</w:t>
      </w:r>
      <w:r w:rsidRPr="0077723B">
        <w:rPr>
          <w:rFonts w:ascii="Times New Roman" w:hAnsi="Times New Roman" w:cs="Times New Roman"/>
          <w:b/>
        </w:rPr>
        <w:t xml:space="preserve"> </w:t>
      </w:r>
      <w:r w:rsidR="00E946BF">
        <w:rPr>
          <w:rFonts w:ascii="Times New Roman" w:hAnsi="Times New Roman" w:cs="Times New Roman"/>
          <w:b/>
        </w:rPr>
        <w:t>1:3</w:t>
      </w:r>
      <w:r w:rsidR="003045B9">
        <w:rPr>
          <w:rFonts w:ascii="Times New Roman" w:hAnsi="Times New Roman" w:cs="Times New Roman"/>
          <w:b/>
        </w:rPr>
        <w:t>0</w:t>
      </w:r>
      <w:r w:rsidR="00E946BF">
        <w:rPr>
          <w:rFonts w:ascii="Times New Roman" w:hAnsi="Times New Roman" w:cs="Times New Roman"/>
          <w:b/>
        </w:rPr>
        <w:t xml:space="preserve"> p.m.</w:t>
      </w:r>
    </w:p>
    <w:p w14:paraId="6E5EB145" w14:textId="77777777" w:rsidR="008F01E3" w:rsidRPr="0077723B" w:rsidRDefault="008F01E3">
      <w:pPr>
        <w:rPr>
          <w:rFonts w:ascii="Times New Roman" w:hAnsi="Times New Roman" w:cs="Times New Roman"/>
          <w:b/>
          <w:u w:val="single"/>
        </w:rPr>
      </w:pPr>
      <w:r w:rsidRPr="0077723B">
        <w:rPr>
          <w:rFonts w:ascii="Times New Roman" w:hAnsi="Times New Roman" w:cs="Times New Roman"/>
          <w:b/>
          <w:u w:val="single"/>
        </w:rPr>
        <w:t>Topics of Discussion</w:t>
      </w:r>
    </w:p>
    <w:p w14:paraId="41C3A2C5" w14:textId="77777777" w:rsidR="008F01E3" w:rsidRPr="0077723B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Changes to Agenda</w:t>
      </w:r>
    </w:p>
    <w:p w14:paraId="6574B283" w14:textId="453293BE" w:rsidR="009E47DF" w:rsidRPr="009E47DF" w:rsidRDefault="000F2F17" w:rsidP="008F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Implementation Tracking Workgroup discussion was moved up in the agenda </w:t>
      </w:r>
    </w:p>
    <w:p w14:paraId="33B5121C" w14:textId="2C11BA1C" w:rsidR="008F01E3" w:rsidRPr="00BF4EE9" w:rsidRDefault="008F01E3" w:rsidP="00BF4EE9">
      <w:pPr>
        <w:rPr>
          <w:rFonts w:ascii="Times New Roman" w:hAnsi="Times New Roman" w:cs="Times New Roman"/>
          <w:b/>
        </w:rPr>
      </w:pPr>
      <w:r w:rsidRPr="00BF4EE9">
        <w:rPr>
          <w:rFonts w:ascii="Times New Roman" w:hAnsi="Times New Roman" w:cs="Times New Roman"/>
          <w:b/>
        </w:rPr>
        <w:t>Approval/Modifi</w:t>
      </w:r>
      <w:r w:rsidR="00FD2FBF" w:rsidRPr="00BF4EE9">
        <w:rPr>
          <w:rFonts w:ascii="Times New Roman" w:hAnsi="Times New Roman" w:cs="Times New Roman"/>
          <w:b/>
        </w:rPr>
        <w:t xml:space="preserve">cation of Notes from </w:t>
      </w:r>
      <w:r w:rsidR="00F06385" w:rsidRPr="00BF4EE9">
        <w:rPr>
          <w:rFonts w:ascii="Times New Roman" w:hAnsi="Times New Roman" w:cs="Times New Roman"/>
          <w:b/>
        </w:rPr>
        <w:t xml:space="preserve">previous </w:t>
      </w:r>
      <w:r w:rsidRPr="00BF4EE9">
        <w:rPr>
          <w:rFonts w:ascii="Times New Roman" w:hAnsi="Times New Roman" w:cs="Times New Roman"/>
          <w:b/>
        </w:rPr>
        <w:t>meeting</w:t>
      </w:r>
    </w:p>
    <w:p w14:paraId="69E77415" w14:textId="79FF110F" w:rsidR="009E47DF" w:rsidRPr="009E47DF" w:rsidRDefault="00281DF7" w:rsidP="008F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Meeting notes approved</w:t>
      </w:r>
      <w:r w:rsidR="000F2F17">
        <w:rPr>
          <w:rFonts w:ascii="Times New Roman" w:hAnsi="Times New Roman" w:cs="Times New Roman"/>
          <w:bCs/>
        </w:rPr>
        <w:t xml:space="preserve"> with date of previous meeting corrected</w:t>
      </w:r>
    </w:p>
    <w:p w14:paraId="0908F562" w14:textId="77777777" w:rsidR="00FB5317" w:rsidRDefault="00FB5317" w:rsidP="00FB5317">
      <w:pPr>
        <w:rPr>
          <w:rFonts w:ascii="Times New Roman" w:hAnsi="Times New Roman" w:cs="Times New Roman"/>
          <w:b/>
        </w:rPr>
      </w:pPr>
      <w:r w:rsidRPr="00371A81">
        <w:rPr>
          <w:rFonts w:ascii="Times New Roman" w:hAnsi="Times New Roman" w:cs="Times New Roman"/>
          <w:b/>
        </w:rPr>
        <w:t>Domestic Wells W</w:t>
      </w:r>
      <w:r>
        <w:rPr>
          <w:rFonts w:ascii="Times New Roman" w:hAnsi="Times New Roman" w:cs="Times New Roman"/>
          <w:b/>
        </w:rPr>
        <w:t>ater Quality</w:t>
      </w:r>
      <w:r w:rsidRPr="00371A81">
        <w:rPr>
          <w:rFonts w:ascii="Times New Roman" w:hAnsi="Times New Roman" w:cs="Times New Roman"/>
          <w:b/>
        </w:rPr>
        <w:t xml:space="preserve"> sub-workgroup </w:t>
      </w:r>
    </w:p>
    <w:p w14:paraId="37BA7430" w14:textId="67456538" w:rsidR="00FB5317" w:rsidRPr="009E47DF" w:rsidRDefault="003F6BA9" w:rsidP="00FB531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It was noted the </w:t>
      </w:r>
      <w:r w:rsidR="00FB5317">
        <w:rPr>
          <w:rFonts w:ascii="Times New Roman" w:hAnsi="Times New Roman" w:cs="Times New Roman"/>
          <w:bCs/>
        </w:rPr>
        <w:t xml:space="preserve">Report </w:t>
      </w:r>
      <w:r>
        <w:rPr>
          <w:rFonts w:ascii="Times New Roman" w:hAnsi="Times New Roman" w:cs="Times New Roman"/>
          <w:bCs/>
        </w:rPr>
        <w:t xml:space="preserve">was </w:t>
      </w:r>
      <w:r w:rsidR="00FB5317">
        <w:rPr>
          <w:rFonts w:ascii="Times New Roman" w:hAnsi="Times New Roman" w:cs="Times New Roman"/>
          <w:bCs/>
        </w:rPr>
        <w:t>accepted by the Water Planning Council (WPC)</w:t>
      </w:r>
      <w:r>
        <w:rPr>
          <w:rFonts w:ascii="Times New Roman" w:hAnsi="Times New Roman" w:cs="Times New Roman"/>
          <w:bCs/>
        </w:rPr>
        <w:t>, with members conceptually agreeing to support the recommended legislative revisions</w:t>
      </w:r>
    </w:p>
    <w:p w14:paraId="3F800214" w14:textId="77777777" w:rsidR="00FB5317" w:rsidRPr="009E47DF" w:rsidRDefault="00FB5317" w:rsidP="00FB5317">
      <w:pPr>
        <w:rPr>
          <w:rFonts w:ascii="Times New Roman" w:hAnsi="Times New Roman" w:cs="Times New Roman"/>
          <w:b/>
        </w:rPr>
      </w:pPr>
      <w:r w:rsidRPr="009E47DF">
        <w:rPr>
          <w:rFonts w:ascii="Times New Roman" w:hAnsi="Times New Roman" w:cs="Times New Roman"/>
          <w:b/>
        </w:rPr>
        <w:t xml:space="preserve">Drought Plan topical sub-workgroup </w:t>
      </w:r>
    </w:p>
    <w:p w14:paraId="4F06D5F0" w14:textId="04E8BA6B" w:rsidR="00FB5317" w:rsidRPr="00FB5317" w:rsidRDefault="003F6BA9" w:rsidP="00FB5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It was reported the </w:t>
      </w:r>
      <w:r w:rsidR="00FB5317">
        <w:rPr>
          <w:rFonts w:ascii="Times New Roman" w:hAnsi="Times New Roman" w:cs="Times New Roman"/>
          <w:bCs/>
        </w:rPr>
        <w:t>Drought report was accepted by the WPC</w:t>
      </w:r>
    </w:p>
    <w:p w14:paraId="2CDC8206" w14:textId="0F3D07D7" w:rsidR="00FB5317" w:rsidRPr="00281DF7" w:rsidRDefault="00FB5317" w:rsidP="00FB5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Report was referred to the Interagency Drought Workgroup for their review and discussion, as they would </w:t>
      </w:r>
      <w:r w:rsidR="003F6BA9">
        <w:rPr>
          <w:rFonts w:ascii="Times New Roman" w:hAnsi="Times New Roman" w:cs="Times New Roman"/>
          <w:bCs/>
        </w:rPr>
        <w:t xml:space="preserve">primarily </w:t>
      </w:r>
      <w:r>
        <w:rPr>
          <w:rFonts w:ascii="Times New Roman" w:hAnsi="Times New Roman" w:cs="Times New Roman"/>
          <w:bCs/>
        </w:rPr>
        <w:t>be responsible for implementing the recommendations</w:t>
      </w:r>
    </w:p>
    <w:p w14:paraId="1070BC06" w14:textId="77777777" w:rsidR="00505764" w:rsidRPr="009E47DF" w:rsidRDefault="00505764" w:rsidP="00505764">
      <w:pPr>
        <w:rPr>
          <w:rFonts w:ascii="Times New Roman" w:hAnsi="Times New Roman" w:cs="Times New Roman"/>
          <w:b/>
        </w:rPr>
      </w:pPr>
      <w:r w:rsidRPr="009E47DF">
        <w:rPr>
          <w:rFonts w:ascii="Times New Roman" w:hAnsi="Times New Roman" w:cs="Times New Roman"/>
          <w:b/>
        </w:rPr>
        <w:t xml:space="preserve">Implementation Tracking Workgroup </w:t>
      </w:r>
      <w:r>
        <w:rPr>
          <w:rFonts w:ascii="Times New Roman" w:hAnsi="Times New Roman" w:cs="Times New Roman"/>
          <w:b/>
        </w:rPr>
        <w:t>(Group Discussion)</w:t>
      </w:r>
    </w:p>
    <w:p w14:paraId="4FE9DF70" w14:textId="6654EC14" w:rsidR="00505764" w:rsidRPr="004E6B97" w:rsidRDefault="00505764" w:rsidP="0050576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Chair is needed for the group</w:t>
      </w:r>
    </w:p>
    <w:p w14:paraId="62F1981A" w14:textId="6506AC52" w:rsidR="004E6B97" w:rsidRPr="004E6B97" w:rsidRDefault="004E6B97" w:rsidP="004E6B9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Dan Aubin and Corinne </w:t>
      </w:r>
      <w:r w:rsidR="003D2C1A">
        <w:rPr>
          <w:rFonts w:ascii="Times New Roman" w:hAnsi="Times New Roman" w:cs="Times New Roman"/>
          <w:bCs/>
        </w:rPr>
        <w:t>F</w:t>
      </w:r>
      <w:r>
        <w:rPr>
          <w:rFonts w:ascii="Times New Roman" w:hAnsi="Times New Roman" w:cs="Times New Roman"/>
          <w:bCs/>
        </w:rPr>
        <w:t xml:space="preserve">itting </w:t>
      </w:r>
      <w:r w:rsidR="005D59FA">
        <w:rPr>
          <w:rFonts w:ascii="Times New Roman" w:hAnsi="Times New Roman" w:cs="Times New Roman"/>
          <w:bCs/>
        </w:rPr>
        <w:t xml:space="preserve">agreed to </w:t>
      </w:r>
      <w:r>
        <w:rPr>
          <w:rFonts w:ascii="Times New Roman" w:hAnsi="Times New Roman" w:cs="Times New Roman"/>
          <w:bCs/>
        </w:rPr>
        <w:t>co-lead this workgroup</w:t>
      </w:r>
    </w:p>
    <w:p w14:paraId="155535F9" w14:textId="4C0DBC2D" w:rsidR="004E6B97" w:rsidRPr="004E6B97" w:rsidRDefault="004E6B97" w:rsidP="004E6B9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Discussion on if </w:t>
      </w:r>
      <w:r w:rsidR="00174030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Cs/>
        </w:rPr>
        <w:t>brainstorming session should take place in a regular IWG meeting or a special meeting</w:t>
      </w:r>
    </w:p>
    <w:p w14:paraId="29A5D20F" w14:textId="4646EE35" w:rsidR="004E6B97" w:rsidRPr="00281DF7" w:rsidRDefault="004E6B97" w:rsidP="004E6B9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Decided to have a special meeting on Tuesday, September 28</w:t>
      </w:r>
      <w:r w:rsidRPr="004E6B97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 </w:t>
      </w:r>
    </w:p>
    <w:p w14:paraId="38E3F70D" w14:textId="6CADEFCD" w:rsidR="00505764" w:rsidRPr="0051152A" w:rsidRDefault="00505764" w:rsidP="0050576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It will be critical to get the WPC view or concurrence on basic </w:t>
      </w:r>
      <w:r w:rsidR="00087FE8">
        <w:rPr>
          <w:rFonts w:ascii="Times New Roman" w:hAnsi="Times New Roman" w:cs="Times New Roman"/>
          <w:bCs/>
        </w:rPr>
        <w:t xml:space="preserve">tracking system </w:t>
      </w:r>
      <w:r w:rsidR="004E6B97">
        <w:rPr>
          <w:rFonts w:ascii="Times New Roman" w:hAnsi="Times New Roman" w:cs="Times New Roman"/>
          <w:bCs/>
        </w:rPr>
        <w:t>goals</w:t>
      </w:r>
      <w:r w:rsidR="00174030">
        <w:rPr>
          <w:rFonts w:ascii="Times New Roman" w:hAnsi="Times New Roman" w:cs="Times New Roman"/>
          <w:bCs/>
        </w:rPr>
        <w:t>. Ideally, WPC members will be available to participate</w:t>
      </w:r>
      <w:r w:rsidR="00087FE8">
        <w:rPr>
          <w:rFonts w:ascii="Times New Roman" w:hAnsi="Times New Roman" w:cs="Times New Roman"/>
          <w:bCs/>
        </w:rPr>
        <w:t xml:space="preserve"> in the brainstorming session</w:t>
      </w:r>
    </w:p>
    <w:p w14:paraId="7AFC459C" w14:textId="67D56C5A" w:rsidR="004E6B97" w:rsidRPr="004E6B97" w:rsidRDefault="004E6B97" w:rsidP="0050576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 tracking system should be a useful tool for both agency and non-</w:t>
      </w:r>
      <w:r w:rsidR="00174030">
        <w:rPr>
          <w:rFonts w:ascii="Times New Roman" w:hAnsi="Times New Roman" w:cs="Times New Roman"/>
          <w:bCs/>
        </w:rPr>
        <w:t>government</w:t>
      </w:r>
      <w:r w:rsidR="00087FE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needs</w:t>
      </w:r>
    </w:p>
    <w:p w14:paraId="1C89913B" w14:textId="0CBAEA48" w:rsidR="00505764" w:rsidRPr="0051152A" w:rsidRDefault="004E6B97" w:rsidP="004E6B9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This shouldn’t be used as </w:t>
      </w:r>
      <w:r w:rsidR="00E13B96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Cs/>
        </w:rPr>
        <w:t xml:space="preserve">tool only for an annual </w:t>
      </w:r>
      <w:r w:rsidR="00087FE8">
        <w:rPr>
          <w:rFonts w:ascii="Times New Roman" w:hAnsi="Times New Roman" w:cs="Times New Roman"/>
          <w:bCs/>
        </w:rPr>
        <w:t xml:space="preserve">legislative </w:t>
      </w:r>
      <w:r>
        <w:rPr>
          <w:rFonts w:ascii="Times New Roman" w:hAnsi="Times New Roman" w:cs="Times New Roman"/>
          <w:bCs/>
        </w:rPr>
        <w:t xml:space="preserve">report, but </w:t>
      </w:r>
      <w:r w:rsidR="000F2F17">
        <w:rPr>
          <w:rFonts w:ascii="Times New Roman" w:hAnsi="Times New Roman" w:cs="Times New Roman"/>
          <w:bCs/>
        </w:rPr>
        <w:t>to</w:t>
      </w:r>
      <w:r>
        <w:rPr>
          <w:rFonts w:ascii="Times New Roman" w:hAnsi="Times New Roman" w:cs="Times New Roman"/>
          <w:bCs/>
        </w:rPr>
        <w:t xml:space="preserve"> consistently provide</w:t>
      </w:r>
      <w:r w:rsidR="00087FE8">
        <w:rPr>
          <w:rFonts w:ascii="Times New Roman" w:hAnsi="Times New Roman" w:cs="Times New Roman"/>
          <w:bCs/>
        </w:rPr>
        <w:t xml:space="preserve"> all stakeholders with</w:t>
      </w:r>
      <w:r>
        <w:rPr>
          <w:rFonts w:ascii="Times New Roman" w:hAnsi="Times New Roman" w:cs="Times New Roman"/>
          <w:bCs/>
        </w:rPr>
        <w:t xml:space="preserve"> an update on SWP </w:t>
      </w:r>
      <w:r w:rsidR="00087FE8">
        <w:rPr>
          <w:rFonts w:ascii="Times New Roman" w:hAnsi="Times New Roman" w:cs="Times New Roman"/>
          <w:bCs/>
        </w:rPr>
        <w:t xml:space="preserve">implementation </w:t>
      </w:r>
      <w:r>
        <w:rPr>
          <w:rFonts w:ascii="Times New Roman" w:hAnsi="Times New Roman" w:cs="Times New Roman"/>
          <w:bCs/>
        </w:rPr>
        <w:t>accomplishments</w:t>
      </w:r>
      <w:r w:rsidR="00087FE8">
        <w:rPr>
          <w:rFonts w:ascii="Times New Roman" w:hAnsi="Times New Roman" w:cs="Times New Roman"/>
          <w:bCs/>
        </w:rPr>
        <w:t>, priorities, and future efforts</w:t>
      </w:r>
    </w:p>
    <w:p w14:paraId="4CD0A8D5" w14:textId="05AAB0E5" w:rsidR="00505764" w:rsidRPr="0051152A" w:rsidRDefault="004E6B97" w:rsidP="0050576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Agencies like DPH and Department of Social Services </w:t>
      </w:r>
      <w:r w:rsidR="00087FE8">
        <w:rPr>
          <w:rFonts w:ascii="Times New Roman" w:hAnsi="Times New Roman" w:cs="Times New Roman"/>
          <w:bCs/>
        </w:rPr>
        <w:t xml:space="preserve">should </w:t>
      </w:r>
      <w:r>
        <w:rPr>
          <w:rFonts w:ascii="Times New Roman" w:hAnsi="Times New Roman" w:cs="Times New Roman"/>
          <w:bCs/>
        </w:rPr>
        <w:t xml:space="preserve">have </w:t>
      </w:r>
      <w:r w:rsidR="00087FE8">
        <w:rPr>
          <w:rFonts w:ascii="Times New Roman" w:hAnsi="Times New Roman" w:cs="Times New Roman"/>
          <w:bCs/>
        </w:rPr>
        <w:t xml:space="preserve">in-house </w:t>
      </w:r>
      <w:r>
        <w:rPr>
          <w:rFonts w:ascii="Times New Roman" w:hAnsi="Times New Roman" w:cs="Times New Roman"/>
          <w:bCs/>
        </w:rPr>
        <w:t xml:space="preserve">program </w:t>
      </w:r>
      <w:r w:rsidR="00087FE8">
        <w:rPr>
          <w:rFonts w:ascii="Times New Roman" w:hAnsi="Times New Roman" w:cs="Times New Roman"/>
          <w:bCs/>
        </w:rPr>
        <w:t xml:space="preserve">and tech </w:t>
      </w:r>
      <w:r>
        <w:rPr>
          <w:rFonts w:ascii="Times New Roman" w:hAnsi="Times New Roman" w:cs="Times New Roman"/>
          <w:bCs/>
        </w:rPr>
        <w:t>evaluators</w:t>
      </w:r>
      <w:r w:rsidR="00087FE8">
        <w:rPr>
          <w:rFonts w:ascii="Times New Roman" w:hAnsi="Times New Roman" w:cs="Times New Roman"/>
          <w:bCs/>
        </w:rPr>
        <w:t xml:space="preserve"> that</w:t>
      </w:r>
      <w:r>
        <w:rPr>
          <w:rFonts w:ascii="Times New Roman" w:hAnsi="Times New Roman" w:cs="Times New Roman"/>
          <w:bCs/>
        </w:rPr>
        <w:t xml:space="preserve"> may </w:t>
      </w:r>
      <w:r w:rsidR="00087FE8">
        <w:rPr>
          <w:rFonts w:ascii="Times New Roman" w:hAnsi="Times New Roman" w:cs="Times New Roman"/>
          <w:bCs/>
        </w:rPr>
        <w:t>provide valuable</w:t>
      </w:r>
      <w:r>
        <w:rPr>
          <w:rFonts w:ascii="Times New Roman" w:hAnsi="Times New Roman" w:cs="Times New Roman"/>
          <w:bCs/>
        </w:rPr>
        <w:t xml:space="preserve"> perspective for this workgroup</w:t>
      </w:r>
    </w:p>
    <w:p w14:paraId="4B632050" w14:textId="3F39B99A" w:rsidR="00174030" w:rsidRPr="0048235D" w:rsidRDefault="00174030" w:rsidP="0017403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Ask the WPC to </w:t>
      </w:r>
      <w:r w:rsidR="00087FE8">
        <w:rPr>
          <w:rFonts w:ascii="Times New Roman" w:hAnsi="Times New Roman" w:cs="Times New Roman"/>
          <w:bCs/>
        </w:rPr>
        <w:t xml:space="preserve">help </w:t>
      </w:r>
      <w:r>
        <w:rPr>
          <w:rFonts w:ascii="Times New Roman" w:hAnsi="Times New Roman" w:cs="Times New Roman"/>
          <w:bCs/>
        </w:rPr>
        <w:t>distribute notice of th</w:t>
      </w:r>
      <w:r w:rsidR="00087FE8">
        <w:rPr>
          <w:rFonts w:ascii="Times New Roman" w:hAnsi="Times New Roman" w:cs="Times New Roman"/>
          <w:bCs/>
        </w:rPr>
        <w:t xml:space="preserve">e </w:t>
      </w:r>
      <w:r>
        <w:rPr>
          <w:rFonts w:ascii="Times New Roman" w:hAnsi="Times New Roman" w:cs="Times New Roman"/>
          <w:bCs/>
        </w:rPr>
        <w:t xml:space="preserve">brainstorming session </w:t>
      </w:r>
    </w:p>
    <w:p w14:paraId="7BE9CB91" w14:textId="0EDC28EB" w:rsidR="00505764" w:rsidRPr="009E47DF" w:rsidRDefault="00505764" w:rsidP="0050576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Approved workgroup proposal </w:t>
      </w:r>
      <w:r w:rsidR="00087FE8">
        <w:rPr>
          <w:rFonts w:ascii="Times New Roman" w:hAnsi="Times New Roman" w:cs="Times New Roman"/>
          <w:bCs/>
        </w:rPr>
        <w:t>to be re-</w:t>
      </w:r>
      <w:r>
        <w:rPr>
          <w:rFonts w:ascii="Times New Roman" w:hAnsi="Times New Roman" w:cs="Times New Roman"/>
          <w:bCs/>
        </w:rPr>
        <w:t>shared with th</w:t>
      </w:r>
      <w:r w:rsidR="004E6B97">
        <w:rPr>
          <w:rFonts w:ascii="Times New Roman" w:hAnsi="Times New Roman" w:cs="Times New Roman"/>
          <w:bCs/>
        </w:rPr>
        <w:t xml:space="preserve">e IWG </w:t>
      </w:r>
      <w:r w:rsidR="00087FE8">
        <w:rPr>
          <w:rFonts w:ascii="Times New Roman" w:hAnsi="Times New Roman" w:cs="Times New Roman"/>
          <w:bCs/>
        </w:rPr>
        <w:t xml:space="preserve">(note: done </w:t>
      </w:r>
      <w:r w:rsidR="004E6B97">
        <w:rPr>
          <w:rFonts w:ascii="Times New Roman" w:hAnsi="Times New Roman" w:cs="Times New Roman"/>
          <w:bCs/>
        </w:rPr>
        <w:t>via e-mail</w:t>
      </w:r>
      <w:r w:rsidR="00087FE8">
        <w:rPr>
          <w:rFonts w:ascii="Times New Roman" w:hAnsi="Times New Roman" w:cs="Times New Roman"/>
          <w:bCs/>
        </w:rPr>
        <w:t>)</w:t>
      </w:r>
    </w:p>
    <w:p w14:paraId="0A4D1729" w14:textId="42D011A6" w:rsidR="00570E4B" w:rsidRPr="009E47DF" w:rsidRDefault="00570E4B" w:rsidP="009E47DF">
      <w:pPr>
        <w:rPr>
          <w:rFonts w:ascii="Times New Roman" w:hAnsi="Times New Roman" w:cs="Times New Roman"/>
          <w:b/>
        </w:rPr>
      </w:pPr>
      <w:r w:rsidRPr="009E47DF">
        <w:rPr>
          <w:rFonts w:ascii="Times New Roman" w:hAnsi="Times New Roman" w:cs="Times New Roman"/>
          <w:b/>
        </w:rPr>
        <w:t>Outreach &amp; Education topical sub-workgroup (Denise Savageau</w:t>
      </w:r>
      <w:r w:rsidR="00505764">
        <w:rPr>
          <w:rFonts w:ascii="Times New Roman" w:hAnsi="Times New Roman" w:cs="Times New Roman"/>
          <w:b/>
        </w:rPr>
        <w:t>)</w:t>
      </w:r>
    </w:p>
    <w:p w14:paraId="76CCAB18" w14:textId="226044ED" w:rsidR="009E47DF" w:rsidRPr="00B62708" w:rsidRDefault="000F2F17" w:rsidP="00FB531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lastRenderedPageBreak/>
        <w:t>The workgroup will</w:t>
      </w:r>
      <w:r w:rsidR="00505764" w:rsidRPr="00FB5317">
        <w:rPr>
          <w:rFonts w:ascii="Times New Roman" w:hAnsi="Times New Roman" w:cs="Times New Roman"/>
          <w:bCs/>
        </w:rPr>
        <w:t xml:space="preserve"> be meeting this week to discuss next steps</w:t>
      </w:r>
      <w:r w:rsidR="004E6B97">
        <w:rPr>
          <w:rFonts w:ascii="Times New Roman" w:hAnsi="Times New Roman" w:cs="Times New Roman"/>
          <w:bCs/>
        </w:rPr>
        <w:t xml:space="preserve"> and future projects</w:t>
      </w:r>
    </w:p>
    <w:p w14:paraId="6240FAC8" w14:textId="674CB65E" w:rsidR="00244DD8" w:rsidRPr="00FB5317" w:rsidRDefault="00244DD8" w:rsidP="00B62708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Steps to include developing generic educational information covering topics such as: </w:t>
      </w:r>
      <w:r w:rsidRPr="00B62708">
        <w:rPr>
          <w:rFonts w:ascii="Times New Roman" w:hAnsi="Times New Roman" w:cs="Times New Roman"/>
          <w:bCs/>
          <w:i/>
          <w:iCs/>
        </w:rPr>
        <w:t>What is the State Water Plan</w:t>
      </w:r>
      <w:r>
        <w:rPr>
          <w:rFonts w:ascii="Times New Roman" w:hAnsi="Times New Roman" w:cs="Times New Roman"/>
          <w:bCs/>
          <w:i/>
          <w:iCs/>
        </w:rPr>
        <w:t xml:space="preserve">? </w:t>
      </w:r>
      <w:r w:rsidRPr="00B62708">
        <w:rPr>
          <w:rFonts w:ascii="Times New Roman" w:hAnsi="Times New Roman" w:cs="Times New Roman"/>
          <w:bCs/>
          <w:i/>
          <w:iCs/>
        </w:rPr>
        <w:t>What is a watershed?</w:t>
      </w:r>
      <w:r>
        <w:rPr>
          <w:rFonts w:ascii="Times New Roman" w:hAnsi="Times New Roman" w:cs="Times New Roman"/>
          <w:bCs/>
        </w:rPr>
        <w:t xml:space="preserve"> and </w:t>
      </w:r>
      <w:r w:rsidRPr="00B62708">
        <w:rPr>
          <w:rFonts w:ascii="Times New Roman" w:hAnsi="Times New Roman" w:cs="Times New Roman"/>
          <w:bCs/>
          <w:i/>
          <w:iCs/>
        </w:rPr>
        <w:t>Source Protection</w:t>
      </w:r>
    </w:p>
    <w:p w14:paraId="2298529E" w14:textId="2261A75B" w:rsidR="00BF4EE9" w:rsidRDefault="00BF4EE9" w:rsidP="009E47DF">
      <w:pPr>
        <w:rPr>
          <w:rFonts w:ascii="Times New Roman" w:hAnsi="Times New Roman" w:cs="Times New Roman"/>
          <w:b/>
        </w:rPr>
      </w:pPr>
      <w:r w:rsidRPr="009E47DF">
        <w:rPr>
          <w:rFonts w:ascii="Times New Roman" w:hAnsi="Times New Roman" w:cs="Times New Roman"/>
          <w:b/>
        </w:rPr>
        <w:t>Alliance for Water Efficiency Rates Workshop Follow-up survey</w:t>
      </w:r>
      <w:r w:rsidR="000F2F17">
        <w:rPr>
          <w:rFonts w:ascii="Times New Roman" w:hAnsi="Times New Roman" w:cs="Times New Roman"/>
          <w:b/>
        </w:rPr>
        <w:t xml:space="preserve"> (Virginia de Lima)</w:t>
      </w:r>
    </w:p>
    <w:p w14:paraId="64C60A96" w14:textId="77777777" w:rsidR="000F2F17" w:rsidRPr="000F2F17" w:rsidRDefault="000F2F17" w:rsidP="006A708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survey could be formatted as a 6-month post-workshop follow up</w:t>
      </w:r>
    </w:p>
    <w:p w14:paraId="05000D4D" w14:textId="16183745" w:rsidR="006A7082" w:rsidRPr="008A5B7D" w:rsidRDefault="006A7082" w:rsidP="006A708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Iris </w:t>
      </w:r>
      <w:r w:rsidR="000F2F17">
        <w:rPr>
          <w:rFonts w:ascii="Times New Roman" w:hAnsi="Times New Roman" w:cs="Times New Roman"/>
          <w:bCs/>
        </w:rPr>
        <w:t xml:space="preserve">Herz Kaminski </w:t>
      </w:r>
      <w:r>
        <w:rPr>
          <w:rFonts w:ascii="Times New Roman" w:hAnsi="Times New Roman" w:cs="Times New Roman"/>
          <w:bCs/>
        </w:rPr>
        <w:t>will pull together some questions with help from other attendees</w:t>
      </w:r>
    </w:p>
    <w:p w14:paraId="712052FE" w14:textId="77AE29CD" w:rsidR="008A5B7D" w:rsidRDefault="000F2F17" w:rsidP="008A5B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Possibility of a </w:t>
      </w:r>
      <w:r w:rsidR="008A5B7D">
        <w:rPr>
          <w:rFonts w:ascii="Times New Roman" w:hAnsi="Times New Roman" w:cs="Times New Roman"/>
          <w:b/>
        </w:rPr>
        <w:t xml:space="preserve">Water </w:t>
      </w:r>
      <w:r>
        <w:rPr>
          <w:rFonts w:ascii="Times New Roman" w:hAnsi="Times New Roman" w:cs="Times New Roman"/>
          <w:b/>
        </w:rPr>
        <w:t>Director (Group Discussion)</w:t>
      </w:r>
    </w:p>
    <w:p w14:paraId="16E67CA4" w14:textId="79FBBB01" w:rsidR="008A5B7D" w:rsidRPr="008A5B7D" w:rsidRDefault="008A5B7D" w:rsidP="008A5B7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Responsibility, authority, and chain of command are all questions that need to be figured out before moving forward.</w:t>
      </w:r>
    </w:p>
    <w:p w14:paraId="49420070" w14:textId="509CA76C" w:rsidR="008A5B7D" w:rsidRPr="008A5B7D" w:rsidRDefault="000F2F17" w:rsidP="008A5B7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This group’s feedback should be coordinated with the Water Planning Council Advisory Group (WPCAG) before going to the WPC</w:t>
      </w:r>
    </w:p>
    <w:p w14:paraId="3699E90F" w14:textId="2C61CA26" w:rsidR="00D34547" w:rsidRPr="00D34547" w:rsidRDefault="000F2F17" w:rsidP="000F2F1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Corinne Fitting and Ali Hibbard will draft a </w:t>
      </w:r>
      <w:proofErr w:type="gramStart"/>
      <w:r>
        <w:rPr>
          <w:rFonts w:ascii="Times New Roman" w:hAnsi="Times New Roman" w:cs="Times New Roman"/>
          <w:bCs/>
        </w:rPr>
        <w:t>job description/duties</w:t>
      </w:r>
      <w:proofErr w:type="gramEnd"/>
      <w:r>
        <w:rPr>
          <w:rFonts w:ascii="Times New Roman" w:hAnsi="Times New Roman" w:cs="Times New Roman"/>
          <w:bCs/>
        </w:rPr>
        <w:t xml:space="preserve"> and share with the group, and then it will be shared with the WPCAG </w:t>
      </w:r>
    </w:p>
    <w:p w14:paraId="7EC20164" w14:textId="2160EAB9" w:rsidR="0062217E" w:rsidRPr="008A5B7D" w:rsidRDefault="0062217E" w:rsidP="008A5B7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Appendix A </w:t>
      </w:r>
      <w:r w:rsidR="000F2F17">
        <w:rPr>
          <w:rFonts w:ascii="Times New Roman" w:hAnsi="Times New Roman" w:cs="Times New Roman"/>
          <w:bCs/>
        </w:rPr>
        <w:t>includes Zoom Chat Comments</w:t>
      </w:r>
    </w:p>
    <w:p w14:paraId="55BBA03E" w14:textId="18ADCA7E" w:rsidR="0037734C" w:rsidRPr="00BF2AEC" w:rsidRDefault="00533B49" w:rsidP="00BF2AEC">
      <w:pPr>
        <w:rPr>
          <w:rFonts w:ascii="Times New Roman" w:hAnsi="Times New Roman" w:cs="Times New Roman"/>
          <w:b/>
        </w:rPr>
      </w:pPr>
      <w:r w:rsidRPr="00BF2AEC">
        <w:rPr>
          <w:rFonts w:ascii="Times New Roman" w:hAnsi="Times New Roman" w:cs="Times New Roman"/>
          <w:b/>
        </w:rPr>
        <w:t>WPCAG</w:t>
      </w:r>
    </w:p>
    <w:p w14:paraId="1EF28959" w14:textId="490D5FE6" w:rsidR="007C7F56" w:rsidRDefault="0095454E" w:rsidP="007C7F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Update Given</w:t>
      </w:r>
    </w:p>
    <w:p w14:paraId="7258A529" w14:textId="692C7AEF" w:rsidR="00797154" w:rsidRPr="009E47DF" w:rsidRDefault="00533B49" w:rsidP="009E47DF">
      <w:pPr>
        <w:rPr>
          <w:rFonts w:ascii="Times New Roman" w:hAnsi="Times New Roman" w:cs="Times New Roman"/>
        </w:rPr>
      </w:pPr>
      <w:r w:rsidRPr="009E47DF">
        <w:rPr>
          <w:rFonts w:ascii="Times New Roman" w:hAnsi="Times New Roman" w:cs="Times New Roman"/>
          <w:b/>
        </w:rPr>
        <w:t>Public Comment</w:t>
      </w:r>
      <w:r w:rsidRPr="009E47DF">
        <w:rPr>
          <w:rFonts w:ascii="Times New Roman" w:hAnsi="Times New Roman" w:cs="Times New Roman"/>
        </w:rPr>
        <w:t xml:space="preserve"> </w:t>
      </w:r>
    </w:p>
    <w:p w14:paraId="69C14028" w14:textId="5769CE2F" w:rsidR="009E47DF" w:rsidRPr="009E47DF" w:rsidRDefault="0062217E" w:rsidP="009E47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No Public Comment</w:t>
      </w:r>
    </w:p>
    <w:p w14:paraId="19C8B30B" w14:textId="45184BCE" w:rsidR="001728B6" w:rsidRPr="009E47DF" w:rsidRDefault="00973BC2" w:rsidP="009E47DF">
      <w:pPr>
        <w:rPr>
          <w:rFonts w:ascii="Times New Roman" w:hAnsi="Times New Roman" w:cs="Times New Roman"/>
          <w:b/>
        </w:rPr>
      </w:pPr>
      <w:r w:rsidRPr="009E47DF">
        <w:rPr>
          <w:rFonts w:ascii="Times New Roman" w:hAnsi="Times New Roman" w:cs="Times New Roman"/>
          <w:b/>
        </w:rPr>
        <w:t>Meeting A</w:t>
      </w:r>
      <w:r w:rsidR="001728B6" w:rsidRPr="009E47DF">
        <w:rPr>
          <w:rFonts w:ascii="Times New Roman" w:hAnsi="Times New Roman" w:cs="Times New Roman"/>
          <w:b/>
        </w:rPr>
        <w:t>djourned</w:t>
      </w:r>
      <w:r w:rsidR="00CE1365" w:rsidRPr="009E47DF">
        <w:rPr>
          <w:rFonts w:ascii="Times New Roman" w:hAnsi="Times New Roman" w:cs="Times New Roman"/>
          <w:b/>
        </w:rPr>
        <w:t>:</w:t>
      </w:r>
      <w:r w:rsidR="001728B6" w:rsidRPr="009E47DF">
        <w:rPr>
          <w:rFonts w:ascii="Times New Roman" w:hAnsi="Times New Roman" w:cs="Times New Roman"/>
        </w:rPr>
        <w:t xml:space="preserve"> </w:t>
      </w:r>
      <w:r w:rsidR="0062217E">
        <w:rPr>
          <w:rFonts w:ascii="Times New Roman" w:hAnsi="Times New Roman" w:cs="Times New Roman"/>
        </w:rPr>
        <w:t>3:09 PM</w:t>
      </w:r>
    </w:p>
    <w:p w14:paraId="438969FD" w14:textId="09D92C26" w:rsidR="0062217E" w:rsidRDefault="00973BC2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 xml:space="preserve">Next Meeting: </w:t>
      </w:r>
      <w:r w:rsidR="006C5C4E">
        <w:rPr>
          <w:rFonts w:ascii="Times New Roman" w:hAnsi="Times New Roman" w:cs="Times New Roman"/>
          <w:b/>
        </w:rPr>
        <w:t>Tuesday, September 14, 2021 at 1:30 p.m.</w:t>
      </w:r>
    </w:p>
    <w:p w14:paraId="6745858F" w14:textId="77777777" w:rsidR="0062217E" w:rsidRDefault="006221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D163714" w14:textId="09A14F01" w:rsidR="000930C9" w:rsidRDefault="0062217E" w:rsidP="000930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Appendix A: Zoo</w:t>
      </w:r>
      <w:r w:rsidR="000930C9">
        <w:rPr>
          <w:rFonts w:ascii="Times New Roman" w:hAnsi="Times New Roman" w:cs="Times New Roman"/>
        </w:rPr>
        <w:t xml:space="preserve">m </w:t>
      </w:r>
      <w:r>
        <w:rPr>
          <w:rFonts w:ascii="Times New Roman" w:hAnsi="Times New Roman" w:cs="Times New Roman"/>
        </w:rPr>
        <w:t>Chat Discussion on Water Director</w:t>
      </w:r>
    </w:p>
    <w:p w14:paraId="0C609995" w14:textId="69896DAC" w:rsidR="001E63B2" w:rsidRDefault="001E63B2" w:rsidP="001E63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Comments </w:t>
      </w:r>
      <w:r w:rsidR="003B2ED7">
        <w:rPr>
          <w:rFonts w:ascii="Times New Roman" w:hAnsi="Times New Roman" w:cs="Times New Roman"/>
        </w:rPr>
        <w:t xml:space="preserve">from the Zoom “Chat” function </w:t>
      </w:r>
      <w:r>
        <w:rPr>
          <w:rFonts w:ascii="Times New Roman" w:hAnsi="Times New Roman" w:cs="Times New Roman"/>
        </w:rPr>
        <w:t>on what responsibilities a water director would have to implement SWP, and what conflicts may exist.</w:t>
      </w:r>
    </w:p>
    <w:p w14:paraId="38F1808F" w14:textId="2F1A6FED" w:rsidR="001E63B2" w:rsidRDefault="001E63B2" w:rsidP="001E63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930C9">
        <w:rPr>
          <w:rFonts w:ascii="Times New Roman" w:hAnsi="Times New Roman" w:cs="Times New Roman"/>
        </w:rPr>
        <w:t>Need someone who</w:t>
      </w:r>
      <w:r w:rsidR="00244DD8">
        <w:rPr>
          <w:rFonts w:ascii="Times New Roman" w:hAnsi="Times New Roman" w:cs="Times New Roman"/>
        </w:rPr>
        <w:t>se</w:t>
      </w:r>
      <w:r w:rsidRPr="000930C9">
        <w:rPr>
          <w:rFonts w:ascii="Times New Roman" w:hAnsi="Times New Roman" w:cs="Times New Roman"/>
        </w:rPr>
        <w:t xml:space="preserve"> job is about the State Water Plan</w:t>
      </w:r>
      <w:r w:rsidR="003B2ED7">
        <w:rPr>
          <w:rFonts w:ascii="Times New Roman" w:hAnsi="Times New Roman" w:cs="Times New Roman"/>
        </w:rPr>
        <w:t xml:space="preserve"> (SWP)</w:t>
      </w:r>
      <w:r w:rsidRPr="000930C9">
        <w:rPr>
          <w:rFonts w:ascii="Times New Roman" w:hAnsi="Times New Roman" w:cs="Times New Roman"/>
        </w:rPr>
        <w:t xml:space="preserve">.  Could also support the WPC generally.  To be determined if both or just </w:t>
      </w:r>
      <w:r>
        <w:rPr>
          <w:rFonts w:ascii="Times New Roman" w:hAnsi="Times New Roman" w:cs="Times New Roman"/>
        </w:rPr>
        <w:t>SWP</w:t>
      </w:r>
    </w:p>
    <w:p w14:paraId="69174771" w14:textId="34CC180E" w:rsidR="001E63B2" w:rsidRDefault="001E63B2" w:rsidP="001E63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930C9">
        <w:rPr>
          <w:rFonts w:ascii="Times New Roman" w:hAnsi="Times New Roman" w:cs="Times New Roman"/>
        </w:rPr>
        <w:t>SWP talked about a Water Planning Chief that would be tasked with oversight &amp; coordination of Plan implementation - serve as a liaison between WPC &amp; legislature</w:t>
      </w:r>
    </w:p>
    <w:p w14:paraId="19805749" w14:textId="14C38E9B" w:rsidR="001E63B2" w:rsidRDefault="001E63B2" w:rsidP="001E63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930C9">
        <w:rPr>
          <w:rFonts w:ascii="Times New Roman" w:hAnsi="Times New Roman" w:cs="Times New Roman"/>
        </w:rPr>
        <w:t>SWP also mentioned possibly functioning as a non-regulatory member to avoid potential for tie votes on WPC</w:t>
      </w:r>
    </w:p>
    <w:p w14:paraId="55C1381E" w14:textId="5A25AAA8" w:rsidR="001E63B2" w:rsidRDefault="001E63B2" w:rsidP="001E63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930C9" w:rsidRPr="000930C9">
        <w:rPr>
          <w:rFonts w:ascii="Times New Roman" w:hAnsi="Times New Roman" w:cs="Times New Roman"/>
        </w:rPr>
        <w:t>eep on task, priorities, not directing policy</w:t>
      </w:r>
      <w:r w:rsidR="00E35510">
        <w:rPr>
          <w:rFonts w:ascii="Times New Roman" w:hAnsi="Times New Roman" w:cs="Times New Roman"/>
        </w:rPr>
        <w:t>.  Staff to WPC and advocate for SWP</w:t>
      </w:r>
    </w:p>
    <w:p w14:paraId="16F63613" w14:textId="2D4288A8" w:rsidR="001E63B2" w:rsidRDefault="001E63B2" w:rsidP="001E63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Coordinate funding needs and help administer funding if obtained</w:t>
      </w:r>
    </w:p>
    <w:p w14:paraId="6F5F2E74" w14:textId="7DC3C042" w:rsidR="001E63B2" w:rsidRDefault="001E63B2" w:rsidP="001E63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Someone as a facilitator, and moderator and a steward of the SWP. An accountable central point for all the different components</w:t>
      </w:r>
    </w:p>
    <w:p w14:paraId="2350FE2E" w14:textId="796F163D" w:rsidR="001E63B2" w:rsidRDefault="001E63B2" w:rsidP="001E63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930C9" w:rsidRPr="000930C9">
        <w:rPr>
          <w:rFonts w:ascii="Times New Roman" w:hAnsi="Times New Roman" w:cs="Times New Roman"/>
        </w:rPr>
        <w:t xml:space="preserve">dentifies what resources are needed, go to agency, </w:t>
      </w:r>
      <w:r>
        <w:rPr>
          <w:rFonts w:ascii="Times New Roman" w:hAnsi="Times New Roman" w:cs="Times New Roman"/>
        </w:rPr>
        <w:t xml:space="preserve">say </w:t>
      </w:r>
      <w:r w:rsidR="000930C9" w:rsidRPr="000930C9">
        <w:rPr>
          <w:rFonts w:ascii="Times New Roman" w:hAnsi="Times New Roman" w:cs="Times New Roman"/>
        </w:rPr>
        <w:t>I need this. Can staff be made available?</w:t>
      </w:r>
    </w:p>
    <w:p w14:paraId="354CEB67" w14:textId="031DA01A" w:rsidR="001E63B2" w:rsidRDefault="001E63B2" w:rsidP="001E63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what other resources might be available to get the task done</w:t>
      </w:r>
    </w:p>
    <w:p w14:paraId="14161D11" w14:textId="0D84C93B" w:rsidR="00B1638A" w:rsidRDefault="00B1638A" w:rsidP="001E63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Coordinate as central point of contact, work on behalf of the PLAN, be a facilitator and moderator</w:t>
      </w:r>
    </w:p>
    <w:p w14:paraId="3A289275" w14:textId="474BF2A9" w:rsidR="00B1638A" w:rsidRDefault="00B1638A" w:rsidP="001E63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B1638A">
        <w:rPr>
          <w:rFonts w:ascii="Times New Roman" w:hAnsi="Times New Roman" w:cs="Times New Roman"/>
        </w:rPr>
        <w:t>gencies have legislative liaisons that work on behalf of the department, but there are certain things that are outside of their responsibility - a water director could serve as a liaison for that legislation</w:t>
      </w:r>
    </w:p>
    <w:p w14:paraId="47A90B2C" w14:textId="4A1C2DE1" w:rsidR="00B1638A" w:rsidRDefault="00B1638A" w:rsidP="001E63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Conflict point: can’t be perceived as speaking for the WPC; can’t usurp WPC role</w:t>
      </w:r>
    </w:p>
    <w:p w14:paraId="5A5B66E7" w14:textId="5BE0B239" w:rsidR="00B1638A" w:rsidRDefault="00B1638A" w:rsidP="001E63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Candidate should be senior staff person with great communication skills, inside or outside person</w:t>
      </w:r>
    </w:p>
    <w:p w14:paraId="56220974" w14:textId="3728065E" w:rsidR="00B1638A" w:rsidRDefault="00B1638A" w:rsidP="001E63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would be a challenge if this person was from one agency</w:t>
      </w:r>
    </w:p>
    <w:p w14:paraId="15891958" w14:textId="4FCEE591" w:rsidR="00B1638A" w:rsidRDefault="00B1638A" w:rsidP="001E63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Possible fix: independent consumer advocate for SWP; don’t answer to a specific agency</w:t>
      </w:r>
    </w:p>
    <w:p w14:paraId="4F49DC4B" w14:textId="6C815F48" w:rsidR="00B1638A" w:rsidRDefault="003B2ED7" w:rsidP="001E63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Perhaps </w:t>
      </w:r>
      <w:r w:rsidR="00B1638A">
        <w:rPr>
          <w:rFonts w:ascii="Times New Roman" w:hAnsi="Times New Roman" w:cs="Times New Roman"/>
        </w:rPr>
        <w:t>modeling an independent advocate like MDC has</w:t>
      </w:r>
    </w:p>
    <w:p w14:paraId="4B0F17F5" w14:textId="6244AC36" w:rsidR="00B1638A" w:rsidRDefault="00B1638A" w:rsidP="001E63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sort through conflicting expectations, need foundational competency</w:t>
      </w:r>
    </w:p>
    <w:p w14:paraId="39F8E400" w14:textId="542B9017" w:rsidR="00B1638A" w:rsidRDefault="00B1638A" w:rsidP="00B163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it more expedient to not have this as an agency position? Consultant? Easier to fund?  Contractor would still report to a particular agency</w:t>
      </w:r>
    </w:p>
    <w:p w14:paraId="26439D05" w14:textId="7D84071A" w:rsidR="00B1638A" w:rsidRDefault="00B1638A" w:rsidP="00B163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Funding could come and go if it were for a consultant</w:t>
      </w:r>
    </w:p>
    <w:p w14:paraId="4D1173A5" w14:textId="64A47381" w:rsidR="00B1638A" w:rsidRDefault="00B1638A" w:rsidP="00B163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Could this go through the Office of Legislative Research (OLR)? That would make boss state legislature.  OLR has a narrow mission</w:t>
      </w:r>
    </w:p>
    <w:p w14:paraId="13EFF87A" w14:textId="43E0EA28" w:rsidR="00B1638A" w:rsidRDefault="00B1638A" w:rsidP="00B163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Could be assigned to a committee or another leg. Group</w:t>
      </w:r>
    </w:p>
    <w:p w14:paraId="446CF48F" w14:textId="64DCCB0E" w:rsidR="00B1638A" w:rsidRDefault="00B1638A" w:rsidP="00B163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OPM has “Manager of Intergovernmental Affairs”; state hiring at low pay scales.  </w:t>
      </w:r>
    </w:p>
    <w:p w14:paraId="0566C82F" w14:textId="20A280DC" w:rsidR="00B1638A" w:rsidRDefault="00B1638A" w:rsidP="00B163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Could be durational employees – often retired – will have specific scope/task</w:t>
      </w:r>
    </w:p>
    <w:p w14:paraId="15362C99" w14:textId="23E0D2BF" w:rsidR="00B1638A" w:rsidRDefault="00B1638A" w:rsidP="00B163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Could WPC coordinate themselves on assignments for this person?</w:t>
      </w:r>
    </w:p>
    <w:p w14:paraId="0301A063" w14:textId="47AE961D" w:rsidR="00B1638A" w:rsidRDefault="00B1638A" w:rsidP="00B163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SWP has potential to present WPC agencies with controversial issues.  Need to determine how they will approach these</w:t>
      </w:r>
    </w:p>
    <w:p w14:paraId="0FC19FD1" w14:textId="4092A8D5" w:rsidR="00B1638A" w:rsidRDefault="00B1638A" w:rsidP="00B163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looming questions: if not now, when? How to get more folks involved?</w:t>
      </w:r>
    </w:p>
    <w:p w14:paraId="5563D0BD" w14:textId="347F0D27" w:rsidR="00B1638A" w:rsidRDefault="00B1638A" w:rsidP="00B163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there enough of a workload to sustain this position?</w:t>
      </w:r>
    </w:p>
    <w:p w14:paraId="09286A1D" w14:textId="1A04604E" w:rsidR="00B1638A" w:rsidRDefault="00B1638A" w:rsidP="00B163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enough agency folks or volunteers to carry workload…a water director could help recruit</w:t>
      </w:r>
      <w:r w:rsidR="00E35510">
        <w:rPr>
          <w:rFonts w:ascii="Times New Roman" w:hAnsi="Times New Roman" w:cs="Times New Roman"/>
        </w:rPr>
        <w:t>.  Need to encourage more involvement somehow</w:t>
      </w:r>
    </w:p>
    <w:p w14:paraId="0A6155F9" w14:textId="13003682" w:rsidR="00B1638A" w:rsidRDefault="00E35510" w:rsidP="00B163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Could help run these meetings and help identify other folks for workgroups</w:t>
      </w:r>
    </w:p>
    <w:p w14:paraId="0A37C849" w14:textId="7EA3B415" w:rsidR="00E35510" w:rsidRDefault="00E35510" w:rsidP="00B163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a job description to include what we need them to do, what skills, and what tasks</w:t>
      </w:r>
    </w:p>
    <w:p w14:paraId="69407A8B" w14:textId="77777777" w:rsidR="004E6B97" w:rsidRDefault="004E6B97" w:rsidP="004E6B97">
      <w:pPr>
        <w:pStyle w:val="ListParagraph"/>
        <w:rPr>
          <w:rFonts w:ascii="Times New Roman" w:hAnsi="Times New Roman" w:cs="Times New Roman"/>
        </w:rPr>
      </w:pPr>
    </w:p>
    <w:p w14:paraId="75D60C5C" w14:textId="510F28B3" w:rsidR="00E35510" w:rsidRDefault="00E35510" w:rsidP="00B163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Job Description for MDC Independent Consumer Advocate:</w:t>
      </w:r>
    </w:p>
    <w:p w14:paraId="4D993205" w14:textId="36E2BCDA" w:rsidR="00E35510" w:rsidRDefault="00B62708" w:rsidP="00E3551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hyperlink r:id="rId6" w:history="1">
        <w:r w:rsidR="00E35510" w:rsidRPr="00E35510">
          <w:rPr>
            <w:rStyle w:val="Hyperlink"/>
            <w:rFonts w:ascii="Times New Roman" w:hAnsi="Times New Roman" w:cs="Times New Roman"/>
          </w:rPr>
          <w:t>https://portal.ct.gov/-/media/OCC/MDCJobPosting091517crspdf.pdf</w:t>
        </w:r>
      </w:hyperlink>
      <w:r w:rsidR="00E35510">
        <w:rPr>
          <w:rFonts w:ascii="Times New Roman" w:hAnsi="Times New Roman" w:cs="Times New Roman"/>
        </w:rPr>
        <w:t xml:space="preserve"> </w:t>
      </w:r>
    </w:p>
    <w:p w14:paraId="0DFC5373" w14:textId="6DE8A3F9" w:rsidR="000930C9" w:rsidRPr="00E35510" w:rsidRDefault="00B62708" w:rsidP="00E3551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hyperlink r:id="rId7" w:history="1">
        <w:r w:rsidR="00E35510" w:rsidRPr="00E35510">
          <w:rPr>
            <w:rStyle w:val="Hyperlink"/>
            <w:rFonts w:ascii="Times New Roman" w:hAnsi="Times New Roman" w:cs="Times New Roman"/>
          </w:rPr>
          <w:t>https://themdc.org/independent-consumer-advocate/</w:t>
        </w:r>
      </w:hyperlink>
      <w:r w:rsidR="00E35510">
        <w:rPr>
          <w:rFonts w:ascii="Times New Roman" w:hAnsi="Times New Roman" w:cs="Times New Roman"/>
        </w:rPr>
        <w:t xml:space="preserve"> </w:t>
      </w:r>
    </w:p>
    <w:sectPr w:rsidR="000930C9" w:rsidRPr="00E35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6E2F"/>
    <w:multiLevelType w:val="hybridMultilevel"/>
    <w:tmpl w:val="8BC8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297"/>
    <w:multiLevelType w:val="hybridMultilevel"/>
    <w:tmpl w:val="FFF8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9718A"/>
    <w:multiLevelType w:val="hybridMultilevel"/>
    <w:tmpl w:val="9E361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E6085"/>
    <w:multiLevelType w:val="hybridMultilevel"/>
    <w:tmpl w:val="2F2A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45795"/>
    <w:multiLevelType w:val="hybridMultilevel"/>
    <w:tmpl w:val="60A6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01F99"/>
    <w:multiLevelType w:val="hybridMultilevel"/>
    <w:tmpl w:val="E3B2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82C4F"/>
    <w:multiLevelType w:val="hybridMultilevel"/>
    <w:tmpl w:val="3416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503EB"/>
    <w:multiLevelType w:val="hybridMultilevel"/>
    <w:tmpl w:val="0652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B5A5B"/>
    <w:multiLevelType w:val="hybridMultilevel"/>
    <w:tmpl w:val="3140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F5127"/>
    <w:multiLevelType w:val="hybridMultilevel"/>
    <w:tmpl w:val="7CC6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43AA4"/>
    <w:multiLevelType w:val="hybridMultilevel"/>
    <w:tmpl w:val="D094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86611"/>
    <w:multiLevelType w:val="hybridMultilevel"/>
    <w:tmpl w:val="D38E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41BC1"/>
    <w:multiLevelType w:val="hybridMultilevel"/>
    <w:tmpl w:val="01AA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82C39"/>
    <w:multiLevelType w:val="hybridMultilevel"/>
    <w:tmpl w:val="4C40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93273"/>
    <w:multiLevelType w:val="hybridMultilevel"/>
    <w:tmpl w:val="2568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F22A7"/>
    <w:multiLevelType w:val="hybridMultilevel"/>
    <w:tmpl w:val="279A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C6BE8"/>
    <w:multiLevelType w:val="hybridMultilevel"/>
    <w:tmpl w:val="E410E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A577A"/>
    <w:multiLevelType w:val="hybridMultilevel"/>
    <w:tmpl w:val="3612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B7B0A"/>
    <w:multiLevelType w:val="hybridMultilevel"/>
    <w:tmpl w:val="0928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9"/>
  </w:num>
  <w:num w:numId="5">
    <w:abstractNumId w:val="18"/>
  </w:num>
  <w:num w:numId="6">
    <w:abstractNumId w:val="8"/>
  </w:num>
  <w:num w:numId="7">
    <w:abstractNumId w:val="4"/>
  </w:num>
  <w:num w:numId="8">
    <w:abstractNumId w:val="17"/>
  </w:num>
  <w:num w:numId="9">
    <w:abstractNumId w:val="1"/>
  </w:num>
  <w:num w:numId="10">
    <w:abstractNumId w:val="14"/>
  </w:num>
  <w:num w:numId="11">
    <w:abstractNumId w:val="10"/>
  </w:num>
  <w:num w:numId="12">
    <w:abstractNumId w:val="5"/>
  </w:num>
  <w:num w:numId="13">
    <w:abstractNumId w:val="7"/>
  </w:num>
  <w:num w:numId="14">
    <w:abstractNumId w:val="15"/>
  </w:num>
  <w:num w:numId="15">
    <w:abstractNumId w:val="16"/>
  </w:num>
  <w:num w:numId="16">
    <w:abstractNumId w:val="13"/>
  </w:num>
  <w:num w:numId="17">
    <w:abstractNumId w:val="0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57"/>
    <w:rsid w:val="00032298"/>
    <w:rsid w:val="000351F3"/>
    <w:rsid w:val="00040B04"/>
    <w:rsid w:val="00046432"/>
    <w:rsid w:val="00050FF1"/>
    <w:rsid w:val="0005516C"/>
    <w:rsid w:val="00062AFE"/>
    <w:rsid w:val="000675C3"/>
    <w:rsid w:val="00087FE8"/>
    <w:rsid w:val="000929E3"/>
    <w:rsid w:val="000930C9"/>
    <w:rsid w:val="000C16B5"/>
    <w:rsid w:val="000E6B7B"/>
    <w:rsid w:val="000F038C"/>
    <w:rsid w:val="000F2F17"/>
    <w:rsid w:val="00123ABD"/>
    <w:rsid w:val="00141166"/>
    <w:rsid w:val="00143ACF"/>
    <w:rsid w:val="00156084"/>
    <w:rsid w:val="00161881"/>
    <w:rsid w:val="0016392D"/>
    <w:rsid w:val="001668D7"/>
    <w:rsid w:val="001728B6"/>
    <w:rsid w:val="00174030"/>
    <w:rsid w:val="00184DA9"/>
    <w:rsid w:val="001D092D"/>
    <w:rsid w:val="001E21A6"/>
    <w:rsid w:val="001E63B2"/>
    <w:rsid w:val="001F2E3A"/>
    <w:rsid w:val="0020186F"/>
    <w:rsid w:val="00212E2F"/>
    <w:rsid w:val="0021483C"/>
    <w:rsid w:val="002150BA"/>
    <w:rsid w:val="0023422A"/>
    <w:rsid w:val="00244B61"/>
    <w:rsid w:val="00244DD8"/>
    <w:rsid w:val="002457A1"/>
    <w:rsid w:val="00251A56"/>
    <w:rsid w:val="00281DF7"/>
    <w:rsid w:val="00285B42"/>
    <w:rsid w:val="002B4425"/>
    <w:rsid w:val="002C625C"/>
    <w:rsid w:val="002D6939"/>
    <w:rsid w:val="002D78AC"/>
    <w:rsid w:val="003030DD"/>
    <w:rsid w:val="003045B9"/>
    <w:rsid w:val="003212D6"/>
    <w:rsid w:val="0033481C"/>
    <w:rsid w:val="00352380"/>
    <w:rsid w:val="00365421"/>
    <w:rsid w:val="00371A81"/>
    <w:rsid w:val="0037734C"/>
    <w:rsid w:val="00381A6C"/>
    <w:rsid w:val="00382956"/>
    <w:rsid w:val="003A6900"/>
    <w:rsid w:val="003B2ED7"/>
    <w:rsid w:val="003C169C"/>
    <w:rsid w:val="003C7FB6"/>
    <w:rsid w:val="003D1DAD"/>
    <w:rsid w:val="003D2C1A"/>
    <w:rsid w:val="003D74CE"/>
    <w:rsid w:val="003F6BA9"/>
    <w:rsid w:val="00414093"/>
    <w:rsid w:val="0041764C"/>
    <w:rsid w:val="004251A7"/>
    <w:rsid w:val="00432BAE"/>
    <w:rsid w:val="00432ECD"/>
    <w:rsid w:val="00444C29"/>
    <w:rsid w:val="00447EE9"/>
    <w:rsid w:val="00452167"/>
    <w:rsid w:val="004562BE"/>
    <w:rsid w:val="00467AD3"/>
    <w:rsid w:val="00471094"/>
    <w:rsid w:val="004800B5"/>
    <w:rsid w:val="00480479"/>
    <w:rsid w:val="0048235D"/>
    <w:rsid w:val="00482AAE"/>
    <w:rsid w:val="0048455E"/>
    <w:rsid w:val="004942CD"/>
    <w:rsid w:val="004B27F2"/>
    <w:rsid w:val="004B6848"/>
    <w:rsid w:val="004C65A8"/>
    <w:rsid w:val="004D40CB"/>
    <w:rsid w:val="004E6B97"/>
    <w:rsid w:val="004F2B0B"/>
    <w:rsid w:val="004F2FDF"/>
    <w:rsid w:val="00503269"/>
    <w:rsid w:val="00505764"/>
    <w:rsid w:val="00506421"/>
    <w:rsid w:val="0051152A"/>
    <w:rsid w:val="00533B49"/>
    <w:rsid w:val="005457B1"/>
    <w:rsid w:val="00560AF8"/>
    <w:rsid w:val="00563CF0"/>
    <w:rsid w:val="00564CC3"/>
    <w:rsid w:val="00570E4B"/>
    <w:rsid w:val="00574517"/>
    <w:rsid w:val="0059592A"/>
    <w:rsid w:val="005B414C"/>
    <w:rsid w:val="005C44E3"/>
    <w:rsid w:val="005D59FA"/>
    <w:rsid w:val="005D6C48"/>
    <w:rsid w:val="005D7B26"/>
    <w:rsid w:val="00604D30"/>
    <w:rsid w:val="00612ACB"/>
    <w:rsid w:val="0062217E"/>
    <w:rsid w:val="0064075D"/>
    <w:rsid w:val="00642822"/>
    <w:rsid w:val="00646D11"/>
    <w:rsid w:val="006634BC"/>
    <w:rsid w:val="0067543C"/>
    <w:rsid w:val="006A153A"/>
    <w:rsid w:val="006A254F"/>
    <w:rsid w:val="006A7082"/>
    <w:rsid w:val="006C34A3"/>
    <w:rsid w:val="006C5C4E"/>
    <w:rsid w:val="006C6B87"/>
    <w:rsid w:val="006C7EA4"/>
    <w:rsid w:val="006D08F0"/>
    <w:rsid w:val="006E1B9A"/>
    <w:rsid w:val="006E3412"/>
    <w:rsid w:val="00720D08"/>
    <w:rsid w:val="00761872"/>
    <w:rsid w:val="007744EE"/>
    <w:rsid w:val="0077723B"/>
    <w:rsid w:val="00777A9D"/>
    <w:rsid w:val="0078672A"/>
    <w:rsid w:val="00797154"/>
    <w:rsid w:val="007C5D92"/>
    <w:rsid w:val="007C7F56"/>
    <w:rsid w:val="007E2BF3"/>
    <w:rsid w:val="007E3425"/>
    <w:rsid w:val="00801E5D"/>
    <w:rsid w:val="008051B3"/>
    <w:rsid w:val="00833304"/>
    <w:rsid w:val="00833FCF"/>
    <w:rsid w:val="008832FB"/>
    <w:rsid w:val="008A15F1"/>
    <w:rsid w:val="008A5B7D"/>
    <w:rsid w:val="008B0905"/>
    <w:rsid w:val="008F01E3"/>
    <w:rsid w:val="00914B68"/>
    <w:rsid w:val="00925209"/>
    <w:rsid w:val="00951BB0"/>
    <w:rsid w:val="0095454E"/>
    <w:rsid w:val="00955D92"/>
    <w:rsid w:val="00961E5D"/>
    <w:rsid w:val="00973BC2"/>
    <w:rsid w:val="00984F88"/>
    <w:rsid w:val="009A52DF"/>
    <w:rsid w:val="009B5CEC"/>
    <w:rsid w:val="009B7B0E"/>
    <w:rsid w:val="009C1774"/>
    <w:rsid w:val="009E47DF"/>
    <w:rsid w:val="009E5592"/>
    <w:rsid w:val="009F0C52"/>
    <w:rsid w:val="009F1044"/>
    <w:rsid w:val="009F47DD"/>
    <w:rsid w:val="00A07295"/>
    <w:rsid w:val="00A147D4"/>
    <w:rsid w:val="00A250BD"/>
    <w:rsid w:val="00A315A4"/>
    <w:rsid w:val="00A422FA"/>
    <w:rsid w:val="00A46034"/>
    <w:rsid w:val="00A51A1F"/>
    <w:rsid w:val="00AB1E1D"/>
    <w:rsid w:val="00AB4B15"/>
    <w:rsid w:val="00AC2FA8"/>
    <w:rsid w:val="00AC5751"/>
    <w:rsid w:val="00AC7EB3"/>
    <w:rsid w:val="00AE1A1F"/>
    <w:rsid w:val="00AE64A4"/>
    <w:rsid w:val="00B1638A"/>
    <w:rsid w:val="00B20287"/>
    <w:rsid w:val="00B24967"/>
    <w:rsid w:val="00B62708"/>
    <w:rsid w:val="00B63809"/>
    <w:rsid w:val="00B63FE9"/>
    <w:rsid w:val="00B934A1"/>
    <w:rsid w:val="00BB1AF5"/>
    <w:rsid w:val="00BB413B"/>
    <w:rsid w:val="00BC6C6C"/>
    <w:rsid w:val="00BC76E6"/>
    <w:rsid w:val="00BE0CB4"/>
    <w:rsid w:val="00BF2AEC"/>
    <w:rsid w:val="00BF32EB"/>
    <w:rsid w:val="00BF4EE9"/>
    <w:rsid w:val="00C031CF"/>
    <w:rsid w:val="00C46DE8"/>
    <w:rsid w:val="00C514AF"/>
    <w:rsid w:val="00C74C57"/>
    <w:rsid w:val="00C77446"/>
    <w:rsid w:val="00CB617E"/>
    <w:rsid w:val="00CD2F9A"/>
    <w:rsid w:val="00CD50FA"/>
    <w:rsid w:val="00CE1365"/>
    <w:rsid w:val="00CE5836"/>
    <w:rsid w:val="00D27592"/>
    <w:rsid w:val="00D34547"/>
    <w:rsid w:val="00D63704"/>
    <w:rsid w:val="00D73BAF"/>
    <w:rsid w:val="00D753B4"/>
    <w:rsid w:val="00D77E53"/>
    <w:rsid w:val="00D80D11"/>
    <w:rsid w:val="00D86FA6"/>
    <w:rsid w:val="00D96126"/>
    <w:rsid w:val="00D96CC7"/>
    <w:rsid w:val="00D96F5A"/>
    <w:rsid w:val="00DA3A63"/>
    <w:rsid w:val="00DD41DF"/>
    <w:rsid w:val="00DD5629"/>
    <w:rsid w:val="00E13B96"/>
    <w:rsid w:val="00E14A56"/>
    <w:rsid w:val="00E2027E"/>
    <w:rsid w:val="00E227B3"/>
    <w:rsid w:val="00E25DA9"/>
    <w:rsid w:val="00E354DC"/>
    <w:rsid w:val="00E35510"/>
    <w:rsid w:val="00E37C4C"/>
    <w:rsid w:val="00E43A29"/>
    <w:rsid w:val="00E52590"/>
    <w:rsid w:val="00E701FA"/>
    <w:rsid w:val="00E747EA"/>
    <w:rsid w:val="00E946BF"/>
    <w:rsid w:val="00ED69FA"/>
    <w:rsid w:val="00ED6F4B"/>
    <w:rsid w:val="00EE3E57"/>
    <w:rsid w:val="00F01866"/>
    <w:rsid w:val="00F021CB"/>
    <w:rsid w:val="00F06385"/>
    <w:rsid w:val="00F248CB"/>
    <w:rsid w:val="00F254E9"/>
    <w:rsid w:val="00F40858"/>
    <w:rsid w:val="00F47DEC"/>
    <w:rsid w:val="00F508D7"/>
    <w:rsid w:val="00FA3F16"/>
    <w:rsid w:val="00FB5317"/>
    <w:rsid w:val="00FB54FE"/>
    <w:rsid w:val="00FD2FBF"/>
    <w:rsid w:val="00FE35FE"/>
    <w:rsid w:val="00F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5A88"/>
  <w15:chartTrackingRefBased/>
  <w15:docId w15:val="{F91525BF-8890-4B19-81B0-34276670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1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0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9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5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5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5C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hemdc.org/independent-consumer-advoca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.ct.gov/-/media/OCC/MDCJobPosting091517crspdf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DFBC5-26C3-46DC-B6A8-DACE3847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Hibbard</dc:creator>
  <cp:keywords/>
  <dc:description/>
  <cp:lastModifiedBy>David Radka</cp:lastModifiedBy>
  <cp:revision>2</cp:revision>
  <dcterms:created xsi:type="dcterms:W3CDTF">2021-09-04T00:04:00Z</dcterms:created>
  <dcterms:modified xsi:type="dcterms:W3CDTF">2021-09-04T00:04:00Z</dcterms:modified>
</cp:coreProperties>
</file>