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07996" w14:textId="77777777" w:rsidR="001F5522" w:rsidRPr="00184582" w:rsidRDefault="001F5522" w:rsidP="001F5522">
      <w:pPr>
        <w:pStyle w:val="Heading3"/>
      </w:pPr>
      <w:bookmarkStart w:id="0" w:name="_Toc177630974"/>
      <w:r w:rsidRPr="00184582">
        <w:t>August 29, 2024</w:t>
      </w:r>
      <w:bookmarkEnd w:id="0"/>
    </w:p>
    <w:p w14:paraId="53955552" w14:textId="77777777" w:rsidR="001F5522" w:rsidRPr="00184582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 Emoji"/>
          <w:color w:val="000000"/>
          <w:sz w:val="24"/>
          <w:szCs w:val="24"/>
        </w:rPr>
      </w:pPr>
    </w:p>
    <w:p w14:paraId="22F6FEDC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Segoe UI Emoji" w:eastAsia="Times New Roman" w:hAnsi="Segoe UI Emoji" w:cs="Segoe UI Emoji"/>
          <w:color w:val="000000"/>
          <w:sz w:val="24"/>
          <w:szCs w:val="24"/>
        </w:rPr>
        <w:t>🍎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Welcome Back!</w:t>
      </w:r>
    </w:p>
    <w:p w14:paraId="789C101D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 xml:space="preserve">Many of you are starting back to school this </w:t>
      </w:r>
      <w:r w:rsidRPr="00184582">
        <w:rPr>
          <w:rFonts w:ascii="Aptos" w:eastAsia="Times New Roman" w:hAnsi="Aptos" w:cs="Times New Roman"/>
          <w:color w:val="000000"/>
          <w:sz w:val="24"/>
          <w:szCs w:val="24"/>
        </w:rPr>
        <w:t>week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, so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 will keep this brief with a few reminders.</w:t>
      </w:r>
    </w:p>
    <w:p w14:paraId="162332B5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5F5CFB21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 this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ssue:</w:t>
      </w:r>
    </w:p>
    <w:p w14:paraId="0D1B15BB" w14:textId="77777777" w:rsidR="001F5522" w:rsidRPr="00B60BD4" w:rsidRDefault="001F5522" w:rsidP="001F552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Allocation Updates: Hang </w:t>
      </w:r>
      <w:r w:rsidRPr="00B60BD4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n there!</w:t>
      </w:r>
    </w:p>
    <w:p w14:paraId="631D5A42" w14:textId="77777777" w:rsidR="001F5522" w:rsidRPr="00B60BD4" w:rsidRDefault="001F5522" w:rsidP="001F5522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Website</w:t>
      </w:r>
    </w:p>
    <w:p w14:paraId="781C8012" w14:textId="77777777" w:rsidR="001F5522" w:rsidRPr="00B60BD4" w:rsidRDefault="001F5522" w:rsidP="001F552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Upcoming </w:t>
      </w:r>
      <w:r w:rsidRPr="00B60BD4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</w:rPr>
        <w:t>E</w:t>
      </w:r>
      <w:r w:rsidRPr="00B60BD4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vents</w:t>
      </w:r>
    </w:p>
    <w:p w14:paraId="786A3A88" w14:textId="77777777" w:rsidR="001F5522" w:rsidRPr="00B60BD4" w:rsidRDefault="001F5522" w:rsidP="001F552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CYMI (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n Case You Missed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t)</w:t>
      </w:r>
    </w:p>
    <w:p w14:paraId="1E546753" w14:textId="77777777" w:rsidR="001F5522" w:rsidRPr="00B60BD4" w:rsidRDefault="001F5522" w:rsidP="001F5522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color w:val="000000"/>
          <w:sz w:val="24"/>
          <w:szCs w:val="24"/>
        </w:rPr>
        <w:t>Recent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E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vents</w:t>
      </w:r>
    </w:p>
    <w:p w14:paraId="270C8EA1" w14:textId="77777777" w:rsidR="001F5522" w:rsidRPr="00B60BD4" w:rsidRDefault="001F5522" w:rsidP="001F5522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color w:val="000000"/>
          <w:sz w:val="24"/>
          <w:szCs w:val="24"/>
        </w:rPr>
        <w:t>Superintendent's Digest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e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xcerpts</w:t>
      </w:r>
    </w:p>
    <w:p w14:paraId="27C88829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Allocation Updates</w:t>
      </w:r>
    </w:p>
    <w:p w14:paraId="531C6648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Superintendents will receive notifications of their allocations for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Title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,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I, and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II alongside the opening of the application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e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 xml:space="preserve">GMS </w:t>
      </w:r>
      <w:r>
        <w:rPr>
          <w:rFonts w:ascii="Aptos" w:eastAsia="Times New Roman" w:hAnsi="Aptos" w:cs="Times New Roman"/>
          <w:color w:val="000000"/>
          <w:sz w:val="24"/>
          <w:szCs w:val="24"/>
        </w:rPr>
        <w:t>within the next week or so</w:t>
      </w:r>
      <w:proofErr w:type="gramStart"/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.  </w:t>
      </w:r>
      <w:proofErr w:type="gramEnd"/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 xml:space="preserve"> will send another Listserv message shortly thereafter. Are you one of the 105 LEAs that already </w:t>
      </w:r>
      <w:r>
        <w:rPr>
          <w:rFonts w:ascii="Aptos" w:eastAsia="Times New Roman" w:hAnsi="Aptos" w:cs="Times New Roman"/>
          <w:color w:val="000000"/>
          <w:sz w:val="24"/>
          <w:szCs w:val="24"/>
        </w:rPr>
        <w:t>updated your contacts</w:t>
      </w:r>
      <w:proofErr w:type="gramStart"/>
      <w:r>
        <w:rPr>
          <w:rFonts w:ascii="Aptos" w:eastAsia="Times New Roman" w:hAnsi="Aptos" w:cs="Times New Roman"/>
          <w:color w:val="000000"/>
          <w:sz w:val="24"/>
          <w:szCs w:val="24"/>
        </w:rPr>
        <w:t xml:space="preserve">? 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 </w:t>
      </w:r>
      <w:proofErr w:type="gramEnd"/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f not, please</w:t>
      </w:r>
      <w:r>
        <w:rPr>
          <w:rFonts w:ascii="Aptos" w:eastAsia="Times New Roman" w:hAnsi="Aptos" w:cs="Times New Roman"/>
          <w:color w:val="000000"/>
          <w:sz w:val="24"/>
          <w:szCs w:val="24"/>
        </w:rPr>
        <w:t xml:space="preserve"> do so ASAP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 xml:space="preserve"> you don't miss an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mportant communication!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 this form, you can update your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Title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 point of contact. While you are at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t, why can also make sure all of your district contacts are up to date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e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GMS and </w:t>
      </w:r>
      <w:hyperlink r:id="rId7" w:tgtFrame="_blank" w:tooltip="https://public-edsight.ct.gov/overview/find-contacts?language=en_US" w:history="1">
        <w:r w:rsidRPr="00B60BD4">
          <w:rPr>
            <w:rFonts w:ascii="Aptos" w:eastAsia="Times New Roman" w:hAnsi="Aptos" w:cs="Times New Roman"/>
            <w:color w:val="0000FF"/>
            <w:sz w:val="24"/>
            <w:szCs w:val="24"/>
            <w:u w:val="single"/>
            <w:bdr w:val="none" w:sz="0" w:space="0" w:color="auto" w:frame="1"/>
          </w:rPr>
          <w:t>EdSight</w:t>
        </w:r>
      </w:hyperlink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!</w:t>
      </w:r>
    </w:p>
    <w:p w14:paraId="038CCCC0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4B978724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 xml:space="preserve">Visit our </w:t>
      </w:r>
      <w:proofErr w:type="gramStart"/>
      <w:r w:rsidRPr="00B60BD4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Website</w:t>
      </w:r>
      <w:proofErr w:type="gramEnd"/>
      <w:r w:rsidRPr="00B60BD4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!</w:t>
      </w:r>
    </w:p>
    <w:p w14:paraId="0F283C0F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The newly updated </w:t>
      </w:r>
      <w:hyperlink r:id="rId8" w:tgtFrame="_blank" w:history="1">
        <w:r w:rsidRPr="00B60BD4">
          <w:rPr>
            <w:rFonts w:ascii="Aptos" w:eastAsia="Times New Roman" w:hAnsi="Aptos" w:cs="Times New Roman"/>
            <w:sz w:val="24"/>
            <w:szCs w:val="24"/>
            <w:bdr w:val="none" w:sz="0" w:space="0" w:color="auto" w:frame="1"/>
          </w:rPr>
          <w:t>Title</w:t>
        </w:r>
        <w:r w:rsidRPr="00B60BD4">
          <w:rPr>
            <w:rFonts w:ascii="Aptos" w:eastAsia="Times New Roman" w:hAnsi="Aptos" w:cs="Times New Roman"/>
            <w:color w:val="0000FF"/>
            <w:sz w:val="24"/>
            <w:szCs w:val="24"/>
            <w:u w:val="single"/>
            <w:bdr w:val="none" w:sz="0" w:space="0" w:color="auto" w:frame="1"/>
          </w:rPr>
          <w:t> I website</w:t>
        </w:r>
      </w:hyperlink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ncludes references, materials, spending and fiscal guidance, and an overview of key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nformation helpful for your planning. </w:t>
      </w:r>
    </w:p>
    <w:p w14:paraId="1594C5F9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077B8F9E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CYMI: Recent 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</w:rPr>
        <w:t>E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vents</w:t>
      </w:r>
    </w:p>
    <w:p w14:paraId="2A414FAE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*Contact me 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f you are 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nterested 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n learning more about this content. 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 xml:space="preserve">n some cases, recordings may </w:t>
      </w:r>
      <w:proofErr w:type="gramStart"/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be made</w:t>
      </w:r>
      <w:proofErr w:type="gramEnd"/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 xml:space="preserve"> available upon request. </w:t>
      </w:r>
    </w:p>
    <w:p w14:paraId="269A914A" w14:textId="77777777" w:rsidR="001F5522" w:rsidRPr="00B60BD4" w:rsidRDefault="001F5522" w:rsidP="001F552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firstLine="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hyperlink r:id="rId9" w:tgtFrame="_blank" w:tooltip="https://events.gcc.teams.microsoft.com/event/5523b5fe-3d23-46d3-bd85-e6e2fc52cd57@118b7cfa-a3dd-48b9-b026-31ff69bb738b" w:history="1">
        <w:r w:rsidRPr="00B60BD4">
          <w:rPr>
            <w:rFonts w:ascii="Aptos" w:eastAsia="Times New Roman" w:hAnsi="Aptos" w:cs="Segoe UI"/>
            <w:i/>
            <w:iCs/>
            <w:color w:val="0000FF"/>
            <w:sz w:val="24"/>
            <w:szCs w:val="24"/>
            <w:u w:val="single"/>
            <w:bdr w:val="none" w:sz="0" w:space="0" w:color="auto" w:frame="1"/>
          </w:rPr>
          <w:t>High Dosage Tutoring</w:t>
        </w:r>
      </w:hyperlink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</w:rPr>
        <w:t> On Friday, August 16, </w:t>
      </w:r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  <w:bdr w:val="none" w:sz="0" w:space="0" w:color="auto" w:frame="1"/>
        </w:rPr>
        <w:t>E</w:t>
      </w:r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</w:rPr>
        <w:t>ast Hartford Math specialist Bob Janes and other special guests joined us to share their </w:t>
      </w:r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  <w:bdr w:val="none" w:sz="0" w:space="0" w:color="auto" w:frame="1"/>
        </w:rPr>
        <w:t>e</w:t>
      </w:r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</w:rPr>
        <w:t>xperience with high dosage tutoring. </w:t>
      </w:r>
    </w:p>
    <w:p w14:paraId="12C49DE0" w14:textId="77777777" w:rsidR="001F5522" w:rsidRPr="00B60BD4" w:rsidRDefault="001F5522" w:rsidP="001F552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firstLine="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hyperlink r:id="rId10" w:tgtFrame="_blank" w:tooltip="https://events.gcc.teams.microsoft.com/event/70a44488-3597-4e05-9a16-429f5fa9259a@118b7cfa-a3dd-48b9-b026-31ff69bb738b" w:history="1">
        <w:r w:rsidRPr="00B60BD4">
          <w:rPr>
            <w:rFonts w:ascii="Aptos" w:eastAsia="Times New Roman" w:hAnsi="Aptos" w:cs="Segoe UI"/>
            <w:i/>
            <w:iCs/>
            <w:color w:val="0000FF"/>
            <w:sz w:val="24"/>
            <w:szCs w:val="24"/>
            <w:u w:val="single"/>
            <w:bdr w:val="none" w:sz="0" w:space="0" w:color="auto" w:frame="1"/>
          </w:rPr>
          <w:t>New </w:t>
        </w:r>
        <w:r w:rsidRPr="00B60BD4">
          <w:rPr>
            <w:rFonts w:ascii="Aptos" w:eastAsia="Times New Roman" w:hAnsi="Aptos" w:cs="Segoe UI"/>
            <w:i/>
            <w:iCs/>
            <w:sz w:val="24"/>
            <w:szCs w:val="24"/>
            <w:bdr w:val="none" w:sz="0" w:space="0" w:color="auto" w:frame="1"/>
          </w:rPr>
          <w:t>Title</w:t>
        </w:r>
        <w:r w:rsidRPr="00B60BD4">
          <w:rPr>
            <w:rFonts w:ascii="Aptos" w:eastAsia="Times New Roman" w:hAnsi="Aptos" w:cs="Segoe UI"/>
            <w:i/>
            <w:iCs/>
            <w:color w:val="0000FF"/>
            <w:sz w:val="24"/>
            <w:szCs w:val="24"/>
            <w:u w:val="single"/>
            <w:bdr w:val="none" w:sz="0" w:space="0" w:color="auto" w:frame="1"/>
          </w:rPr>
          <w:t> I Faculty Office Hours</w:t>
        </w:r>
      </w:hyperlink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</w:rPr>
        <w:t> On Wednesday, August 28, 2024, we had an </w:t>
      </w:r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</w:rPr>
        <w:t>nformal opportunity to meet people </w:t>
      </w:r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i/>
          <w:iCs/>
          <w:color w:val="000000"/>
          <w:sz w:val="24"/>
          <w:szCs w:val="24"/>
        </w:rPr>
        <w:t>n similar positions, ask questions, and collaborate. Please share with relevant staff. </w:t>
      </w:r>
    </w:p>
    <w:p w14:paraId="1BE9539F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6139CBE8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I</w:t>
      </w:r>
      <w:r w:rsidRPr="00B60BD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CYMI: Superintendent's Digest Recap</w:t>
      </w:r>
    </w:p>
    <w:p w14:paraId="015078A0" w14:textId="77777777" w:rsidR="001F5522" w:rsidRPr="00B60BD4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 case you missed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t...Below are some bullets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e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xcerpted from the </w:t>
      </w:r>
      <w:hyperlink r:id="rId11" w:tgtFrame="_blank" w:history="1">
        <w:r w:rsidRPr="00B60BD4">
          <w:rPr>
            <w:rFonts w:ascii="Aptos" w:eastAsia="Times New Roman" w:hAnsi="Aptos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Superintendent's Digest (ct.gov)</w:t>
        </w:r>
      </w:hyperlink>
      <w:r w:rsidRPr="00B60BD4">
        <w:rPr>
          <w:rFonts w:ascii="Aptos" w:eastAsia="Times New Roman" w:hAnsi="Aptos" w:cs="Times New Roman"/>
          <w:b/>
          <w:bCs/>
          <w:color w:val="000000"/>
          <w:sz w:val="24"/>
          <w:szCs w:val="24"/>
          <w:u w:val="single"/>
        </w:rPr>
        <w:t> 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that may be relevant for those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nvolved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n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Title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 </w:t>
      </w:r>
      <w:r w:rsidRPr="00B60BD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 programs. </w:t>
      </w:r>
    </w:p>
    <w:p w14:paraId="0730307A" w14:textId="77777777" w:rsidR="001F5522" w:rsidRPr="00B60BD4" w:rsidRDefault="001F5522" w:rsidP="001F552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firstLine="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color w:val="000000"/>
          <w:sz w:val="24"/>
          <w:szCs w:val="24"/>
        </w:rPr>
        <w:t>Superintendents received the position statement and policy guidance on the use of personal technology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n Connecticut schools,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ncluding smartphones and social media. Please see the press release </w:t>
      </w:r>
      <w:hyperlink r:id="rId12" w:tgtFrame="_blank" w:history="1">
        <w:r w:rsidRPr="00B60BD4">
          <w:rPr>
            <w:rFonts w:ascii="Aptos" w:eastAsia="Times New Roman" w:hAnsi="Aptos" w:cs="Segoe UI"/>
            <w:color w:val="467886"/>
            <w:sz w:val="24"/>
            <w:szCs w:val="24"/>
            <w:u w:val="single"/>
            <w:bdr w:val="none" w:sz="0" w:space="0" w:color="auto" w:frame="1"/>
          </w:rPr>
          <w:t>here</w:t>
        </w:r>
      </w:hyperlink>
      <w:r w:rsidRPr="00B60BD4">
        <w:rPr>
          <w:rFonts w:ascii="Aptos" w:eastAsia="Times New Roman" w:hAnsi="Aptos" w:cs="Segoe UI"/>
          <w:color w:val="000000"/>
          <w:sz w:val="24"/>
          <w:szCs w:val="24"/>
        </w:rPr>
        <w:t>.</w:t>
      </w:r>
    </w:p>
    <w:p w14:paraId="5EC05B16" w14:textId="77777777" w:rsidR="001F5522" w:rsidRPr="00B60BD4" w:rsidRDefault="001F5522" w:rsidP="001F552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firstLine="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color w:val="000000"/>
          <w:sz w:val="24"/>
          <w:szCs w:val="24"/>
        </w:rPr>
        <w:t>The CSDE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s continuing a partnership with Defined Learning for 2024-2025. As such, they will offer several Professional Learning opportunities for novice and advanced users throughout the fall beginning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n September. For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nformation visit </w:t>
      </w:r>
      <w:hyperlink r:id="rId13" w:tgtFrame="_blank" w:tooltip="Original URL: https://learn.definedlearning.com/getting-started-ct. Click or tap if you trust this link." w:history="1">
        <w:r w:rsidRPr="00B60BD4">
          <w:rPr>
            <w:rFonts w:ascii="Aptos" w:eastAsia="Times New Roman" w:hAnsi="Aptos" w:cs="Segoe UI"/>
            <w:color w:val="467886"/>
            <w:sz w:val="24"/>
            <w:szCs w:val="24"/>
            <w:u w:val="single"/>
            <w:bdr w:val="none" w:sz="0" w:space="0" w:color="auto" w:frame="1"/>
          </w:rPr>
          <w:t>Welcome to Defined Connecticut Educators! (definedlearning.com)</w:t>
        </w:r>
      </w:hyperlink>
      <w:r w:rsidRPr="00B60BD4">
        <w:rPr>
          <w:rFonts w:ascii="Aptos" w:eastAsia="Times New Roman" w:hAnsi="Aptos" w:cs="Segoe UI"/>
          <w:color w:val="000000"/>
          <w:sz w:val="24"/>
          <w:szCs w:val="24"/>
          <w:u w:val="single"/>
        </w:rPr>
        <w:t>.</w:t>
      </w:r>
    </w:p>
    <w:p w14:paraId="14734B20" w14:textId="77777777" w:rsidR="001F5522" w:rsidRPr="00B60BD4" w:rsidRDefault="001F5522" w:rsidP="001F552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CSDE in partnership with Defined Learning and Edmentum/Apex Learning has extended access to both online digital learning platforms through school year 2025. New users can visit the </w:t>
      </w:r>
      <w:hyperlink r:id="rId14" w:tgtFrame="_blank" w:history="1">
        <w:r w:rsidRPr="00B60BD4">
          <w:rPr>
            <w:rFonts w:ascii="Aptos" w:eastAsia="Times New Roman" w:hAnsi="Aptos" w:cs="Segoe UI"/>
            <w:color w:val="467886"/>
            <w:sz w:val="24"/>
            <w:szCs w:val="24"/>
            <w:u w:val="single"/>
            <w:bdr w:val="none" w:sz="0" w:space="0" w:color="auto" w:frame="1"/>
          </w:rPr>
          <w:t>CT Learning Hub</w:t>
        </w:r>
      </w:hyperlink>
      <w:r w:rsidRPr="00B60BD4">
        <w:rPr>
          <w:rFonts w:ascii="Aptos" w:eastAsia="Times New Roman" w:hAnsi="Aptos" w:cs="Segoe UI"/>
          <w:color w:val="000000"/>
          <w:sz w:val="24"/>
          <w:szCs w:val="24"/>
        </w:rPr>
        <w:t> (</w:t>
      </w:r>
      <w:hyperlink r:id="rId15" w:tgtFrame="_blank" w:history="1">
        <w:r w:rsidRPr="00B60BD4">
          <w:rPr>
            <w:rFonts w:ascii="Aptos" w:eastAsia="Times New Roman" w:hAnsi="Aptos" w:cs="Segoe UI"/>
            <w:color w:val="467886"/>
            <w:sz w:val="24"/>
            <w:szCs w:val="24"/>
            <w:u w:val="single"/>
            <w:bdr w:val="none" w:sz="0" w:space="0" w:color="auto" w:frame="1"/>
          </w:rPr>
          <w:t>Virtual Content Learning Hub (ct.gov)</w:t>
        </w:r>
      </w:hyperlink>
      <w:r w:rsidRPr="00B60BD4">
        <w:rPr>
          <w:rFonts w:ascii="Aptos" w:eastAsia="Times New Roman" w:hAnsi="Aptos" w:cs="Segoe UI"/>
          <w:color w:val="000000"/>
          <w:sz w:val="24"/>
          <w:szCs w:val="24"/>
        </w:rPr>
        <w:t>) to learn how to request a personalized consultation for onboarding. All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 xml:space="preserve">nquiries can </w:t>
      </w:r>
      <w:proofErr w:type="gramStart"/>
      <w:r w:rsidRPr="00B60BD4">
        <w:rPr>
          <w:rFonts w:ascii="Aptos" w:eastAsia="Times New Roman" w:hAnsi="Aptos" w:cs="Segoe UI"/>
          <w:color w:val="000000"/>
          <w:sz w:val="24"/>
          <w:szCs w:val="24"/>
        </w:rPr>
        <w:t>be sent</w:t>
      </w:r>
      <w:proofErr w:type="gramEnd"/>
      <w:r w:rsidRPr="00B60BD4">
        <w:rPr>
          <w:rFonts w:ascii="Aptos" w:eastAsia="Times New Roman" w:hAnsi="Aptos" w:cs="Segoe UI"/>
          <w:color w:val="000000"/>
          <w:sz w:val="24"/>
          <w:szCs w:val="24"/>
        </w:rPr>
        <w:t xml:space="preserve"> to Chief Academic Officer </w:t>
      </w:r>
      <w:r w:rsidRPr="00B60BD4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</w:t>
      </w:r>
      <w:r w:rsidRPr="00B60BD4">
        <w:rPr>
          <w:rFonts w:ascii="Aptos" w:eastAsia="Times New Roman" w:hAnsi="Aptos" w:cs="Segoe UI"/>
          <w:color w:val="000000"/>
          <w:sz w:val="24"/>
          <w:szCs w:val="24"/>
        </w:rPr>
        <w:t>rene Parisi at </w:t>
      </w:r>
      <w:hyperlink r:id="rId16" w:history="1">
        <w:r w:rsidRPr="00B60BD4">
          <w:rPr>
            <w:rFonts w:ascii="Aptos" w:eastAsia="Times New Roman" w:hAnsi="Aptos" w:cs="Segoe UI"/>
            <w:color w:val="467886"/>
            <w:sz w:val="24"/>
            <w:szCs w:val="24"/>
            <w:u w:val="single"/>
            <w:bdr w:val="none" w:sz="0" w:space="0" w:color="auto" w:frame="1"/>
          </w:rPr>
          <w:t>Irene.Parisi@ct.gov</w:t>
        </w:r>
      </w:hyperlink>
      <w:r w:rsidRPr="00B60BD4">
        <w:rPr>
          <w:rFonts w:ascii="Aptos" w:eastAsia="Times New Roman" w:hAnsi="Aptos" w:cs="Segoe UI"/>
          <w:color w:val="000000"/>
          <w:sz w:val="24"/>
          <w:szCs w:val="24"/>
        </w:rPr>
        <w:t>. </w:t>
      </w:r>
    </w:p>
    <w:p w14:paraId="0F5C1789" w14:textId="10422F17" w:rsidR="00C20264" w:rsidRPr="001F5522" w:rsidRDefault="001F5522" w:rsidP="001F552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60BD4">
        <w:rPr>
          <w:rFonts w:ascii="Aptos" w:eastAsia="Times New Roman" w:hAnsi="Aptos" w:cs="Times New Roman"/>
          <w:color w:val="000000"/>
          <w:sz w:val="24"/>
          <w:szCs w:val="24"/>
        </w:rPr>
        <w:t>Visit the Superintendent's digest link for memos, resources, links, and a more detailed summary of these topics &amp; more!</w:t>
      </w:r>
    </w:p>
    <w:sectPr w:rsidR="00C20264" w:rsidRPr="001F552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A512" w14:textId="77777777" w:rsidR="001F5522" w:rsidRDefault="001F5522" w:rsidP="001F5522">
      <w:pPr>
        <w:spacing w:before="0" w:after="0" w:line="240" w:lineRule="auto"/>
      </w:pPr>
      <w:r>
        <w:separator/>
      </w:r>
    </w:p>
  </w:endnote>
  <w:endnote w:type="continuationSeparator" w:id="0">
    <w:p w14:paraId="5A5A3EF9" w14:textId="77777777" w:rsidR="001F5522" w:rsidRDefault="001F5522" w:rsidP="001F55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119C" w14:textId="77777777" w:rsidR="001F5522" w:rsidRDefault="001F5522" w:rsidP="001F5522">
      <w:pPr>
        <w:spacing w:before="0" w:after="0" w:line="240" w:lineRule="auto"/>
      </w:pPr>
      <w:r>
        <w:separator/>
      </w:r>
    </w:p>
  </w:footnote>
  <w:footnote w:type="continuationSeparator" w:id="0">
    <w:p w14:paraId="37579ED2" w14:textId="77777777" w:rsidR="001F5522" w:rsidRDefault="001F5522" w:rsidP="001F55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D7AB" w14:textId="11F8AD71" w:rsidR="001F5522" w:rsidRDefault="001F5522">
    <w:pPr>
      <w:pStyle w:val="Header"/>
    </w:pPr>
    <w:r w:rsidRPr="001F5522">
      <w:t xml:space="preserve">Title I e-News </w:t>
    </w:r>
    <w:r w:rsidRPr="001F5522">
      <w:tab/>
    </w:r>
    <w:r w:rsidRPr="001F5522">
      <w:tab/>
      <w:t>Connecticut State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3733"/>
    <w:multiLevelType w:val="multilevel"/>
    <w:tmpl w:val="A22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DD6E3F"/>
    <w:multiLevelType w:val="multilevel"/>
    <w:tmpl w:val="62D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B72A6C"/>
    <w:multiLevelType w:val="multilevel"/>
    <w:tmpl w:val="742A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8669">
    <w:abstractNumId w:val="2"/>
  </w:num>
  <w:num w:numId="2" w16cid:durableId="1799030971">
    <w:abstractNumId w:val="1"/>
  </w:num>
  <w:num w:numId="3" w16cid:durableId="112689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2"/>
    <w:rsid w:val="001F5522"/>
    <w:rsid w:val="008D6E56"/>
    <w:rsid w:val="00C20264"/>
    <w:rsid w:val="00D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C61A"/>
  <w15:chartTrackingRefBased/>
  <w15:docId w15:val="{97C31A00-DFD2-4818-9286-038CBF94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22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5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5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22"/>
  </w:style>
  <w:style w:type="paragraph" w:styleId="Footer">
    <w:name w:val="footer"/>
    <w:basedOn w:val="Normal"/>
    <w:link w:val="FooterChar"/>
    <w:uiPriority w:val="99"/>
    <w:unhideWhenUsed/>
    <w:rsid w:val="001F5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sde/academic-office/federal-programs/title-i" TargetMode="External"/><Relationship Id="rId13" Type="http://schemas.openxmlformats.org/officeDocument/2006/relationships/hyperlink" Target="https://gcc02.safelinks.protection.outlook.com/?url=https%3A%2F%2Flearn.definedlearning.com%2Fgetting-started-ct&amp;data=05%7C02%7CJennifer.Murrihy%40ct.gov%7C88fc58fe003b49505f0f08dcc0914bbe%7C118b7cfaa3dd48b9b02631ff69bb738b%7C0%7C0%7C638596977489290491%7CUnknown%7CTWFpbGZsb3d8eyJWIjoiMC4wLjAwMDAiLCJQIjoiV2luMzIiLCJBTiI6Ik1haWwiLCJXVCI6Mn0%3D%7C0%7C%7C%7C&amp;sdata=aM20eNN3J3N%2FqxoWGmc7ye5Cr1k2jgNbbwDhpvzml4w%3D&amp;reserved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-edsight.ct.gov/overview/find-contacts?language=en_US" TargetMode="External"/><Relationship Id="rId12" Type="http://schemas.openxmlformats.org/officeDocument/2006/relationships/hyperlink" Target="https://portal.ct.gov/governor/news/press-releases/2024/08-2024/governor-lamont-urges-school-districts-to-implement-policies-on-personal-technology-use?language=en_U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rene.Parisi@ct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t.gov/sde/digest/superintendents-dig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ct.gov/SDE/Academic-Office/CT-Learning-Hub/Virtual-Content-Learning-Hub" TargetMode="External"/><Relationship Id="rId10" Type="http://schemas.openxmlformats.org/officeDocument/2006/relationships/hyperlink" Target="https://events.gcc.teams.microsoft.com/event/70a44488-3597-4e05-9a16-429f5fa9259a@118b7cfa-a3dd-48b9-b026-31ff69bb738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gcc.teams.microsoft.com/event/5523b5fe-3d23-46d3-bd85-e6e2fc52cd57@118b7cfa-a3dd-48b9-b026-31ff69bb738b" TargetMode="External"/><Relationship Id="rId14" Type="http://schemas.openxmlformats.org/officeDocument/2006/relationships/hyperlink" Target="https://portal.ct.gov/SDE/Academic-Office/CT-Learning-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Falconer, Matthew</dc:creator>
  <cp:keywords/>
  <dc:description/>
  <cp:lastModifiedBy>Falconer, Matthew</cp:lastModifiedBy>
  <cp:revision>1</cp:revision>
  <dcterms:created xsi:type="dcterms:W3CDTF">2024-10-22T19:16:00Z</dcterms:created>
  <dcterms:modified xsi:type="dcterms:W3CDTF">2024-10-22T19:17:00Z</dcterms:modified>
</cp:coreProperties>
</file>