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F098" w14:textId="13BE2EC7" w:rsidR="008B5085" w:rsidRPr="005B0F6F" w:rsidRDefault="008B5085" w:rsidP="00DA60F6">
      <w:pPr>
        <w:pStyle w:val="Heading1"/>
        <w:spacing w:before="0" w:after="0"/>
        <w:ind w:right="180"/>
        <w:jc w:val="center"/>
        <w:rPr>
          <w:rFonts w:ascii="Calibri" w:eastAsia="Aptos" w:hAnsi="Calibri" w:cs="Calibri"/>
        </w:rPr>
      </w:pPr>
      <w:bookmarkStart w:id="0" w:name="_Toc203495709"/>
      <w:bookmarkStart w:id="1" w:name="_Toc203733808"/>
      <w:bookmarkStart w:id="2" w:name="_Toc203734249"/>
      <w:bookmarkStart w:id="3" w:name="_Toc203746815"/>
      <w:bookmarkStart w:id="4" w:name="_Toc203987860"/>
      <w:bookmarkStart w:id="5" w:name="_Toc205965378"/>
      <w:bookmarkStart w:id="6" w:name="_Toc205982290"/>
      <w:bookmarkStart w:id="7" w:name="_Toc205982926"/>
      <w:bookmarkStart w:id="8" w:name="_Toc206080217"/>
      <w:r w:rsidRPr="005B0F6F">
        <w:rPr>
          <w:rFonts w:ascii="Calibri" w:eastAsia="Aptos" w:hAnsi="Calibri" w:cs="Calibri"/>
        </w:rPr>
        <w:t>Connecticut State Department of Education</w:t>
      </w:r>
      <w:bookmarkEnd w:id="0"/>
      <w:bookmarkEnd w:id="1"/>
      <w:bookmarkEnd w:id="2"/>
      <w:bookmarkEnd w:id="3"/>
      <w:bookmarkEnd w:id="4"/>
      <w:bookmarkEnd w:id="5"/>
      <w:bookmarkEnd w:id="6"/>
      <w:bookmarkEnd w:id="7"/>
      <w:bookmarkEnd w:id="8"/>
    </w:p>
    <w:p w14:paraId="5E0FB164" w14:textId="27E42BCE" w:rsidR="008B5085" w:rsidRPr="00D010D6" w:rsidRDefault="00266073" w:rsidP="00D010D6">
      <w:pPr>
        <w:jc w:val="center"/>
        <w:rPr>
          <w:sz w:val="24"/>
          <w:szCs w:val="24"/>
        </w:rPr>
      </w:pPr>
      <w:r w:rsidRPr="00D010D6">
        <w:rPr>
          <w:sz w:val="24"/>
          <w:szCs w:val="24"/>
        </w:rPr>
        <w:t>Office of Student Supports</w:t>
      </w:r>
    </w:p>
    <w:p w14:paraId="06B31E77" w14:textId="1DD408E3" w:rsidR="00266073" w:rsidRPr="00D010D6" w:rsidRDefault="00266073" w:rsidP="00D010D6">
      <w:pPr>
        <w:jc w:val="center"/>
        <w:rPr>
          <w:rFonts w:eastAsia="Aptos"/>
          <w:sz w:val="36"/>
          <w:szCs w:val="24"/>
        </w:rPr>
      </w:pPr>
      <w:r w:rsidRPr="00D010D6">
        <w:rPr>
          <w:rFonts w:eastAsia="Aptos"/>
          <w:sz w:val="24"/>
          <w:szCs w:val="24"/>
        </w:rPr>
        <w:t>Bureau of Health</w:t>
      </w:r>
      <w:r w:rsidR="00BA0244" w:rsidRPr="00D010D6">
        <w:rPr>
          <w:rFonts w:eastAsia="Aptos"/>
          <w:sz w:val="24"/>
          <w:szCs w:val="24"/>
        </w:rPr>
        <w:t>/</w:t>
      </w:r>
      <w:r w:rsidRPr="00D010D6">
        <w:rPr>
          <w:rFonts w:eastAsia="Aptos"/>
          <w:sz w:val="24"/>
          <w:szCs w:val="24"/>
        </w:rPr>
        <w:t>Nutrition</w:t>
      </w:r>
      <w:r w:rsidR="00BA0244" w:rsidRPr="00D010D6">
        <w:rPr>
          <w:rFonts w:eastAsia="Aptos"/>
          <w:sz w:val="24"/>
          <w:szCs w:val="24"/>
        </w:rPr>
        <w:t xml:space="preserve"> </w:t>
      </w:r>
      <w:r w:rsidRPr="00D010D6">
        <w:rPr>
          <w:rFonts w:eastAsia="Aptos"/>
          <w:sz w:val="24"/>
          <w:szCs w:val="24"/>
        </w:rPr>
        <w:t>and Family Services</w:t>
      </w:r>
    </w:p>
    <w:p w14:paraId="66783776" w14:textId="1E5DC559" w:rsidR="003C3701" w:rsidRPr="005B0F6F" w:rsidRDefault="003C3701" w:rsidP="00DA60F6">
      <w:pPr>
        <w:ind w:right="180"/>
        <w:jc w:val="center"/>
        <w:rPr>
          <w:rFonts w:eastAsia="Aptos" w:cs="Calibri"/>
          <w:sz w:val="24"/>
          <w:szCs w:val="24"/>
        </w:rPr>
      </w:pPr>
    </w:p>
    <w:p w14:paraId="1127DD8D" w14:textId="00B82116" w:rsidR="00036D38" w:rsidRPr="005B0F6F" w:rsidRDefault="00DB238F" w:rsidP="00DA60F6">
      <w:pPr>
        <w:ind w:right="180"/>
        <w:jc w:val="center"/>
        <w:rPr>
          <w:rFonts w:eastAsia="Aptos" w:cs="Calibri"/>
        </w:rPr>
      </w:pPr>
      <w:r w:rsidRPr="005B0F6F">
        <w:rPr>
          <w:rFonts w:eastAsia="Aptos" w:cs="Calibri"/>
          <w:noProof/>
          <w:shd w:val="clear" w:color="auto" w:fill="E6E6E6"/>
        </w:rPr>
        <w:drawing>
          <wp:anchor distT="0" distB="0" distL="114300" distR="114300" simplePos="0" relativeHeight="251658240" behindDoc="1" locked="0" layoutInCell="1" allowOverlap="1" wp14:anchorId="12FC42E9" wp14:editId="139CA2AE">
            <wp:simplePos x="0" y="0"/>
            <wp:positionH relativeFrom="margin">
              <wp:posOffset>1752600</wp:posOffset>
            </wp:positionH>
            <wp:positionV relativeFrom="paragraph">
              <wp:posOffset>119380</wp:posOffset>
            </wp:positionV>
            <wp:extent cx="2539365" cy="1466850"/>
            <wp:effectExtent l="0" t="0" r="0" b="0"/>
            <wp:wrapTight wrapText="bothSides">
              <wp:wrapPolygon edited="0">
                <wp:start x="9236" y="0"/>
                <wp:lineTo x="8426" y="1122"/>
                <wp:lineTo x="7454" y="3647"/>
                <wp:lineTo x="7454" y="5610"/>
                <wp:lineTo x="8426" y="8977"/>
                <wp:lineTo x="0" y="12062"/>
                <wp:lineTo x="0" y="15709"/>
                <wp:lineTo x="5833" y="17953"/>
                <wp:lineTo x="5995" y="19636"/>
                <wp:lineTo x="15556" y="19636"/>
                <wp:lineTo x="15556" y="17953"/>
                <wp:lineTo x="17986" y="17953"/>
                <wp:lineTo x="21227" y="15429"/>
                <wp:lineTo x="21389" y="12904"/>
                <wp:lineTo x="21389" y="11782"/>
                <wp:lineTo x="12639" y="8977"/>
                <wp:lineTo x="13935" y="6171"/>
                <wp:lineTo x="13773" y="2244"/>
                <wp:lineTo x="11991" y="0"/>
                <wp:lineTo x="9236" y="0"/>
              </wp:wrapPolygon>
            </wp:wrapTight>
            <wp:docPr id="1375486918" name="Picture 1375486918" descr="This is the Connecticut Stat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86918" name="Picture 1375486918" descr="This is the Connecticut State Department of Education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3936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4ED11" w14:textId="78DE3C31" w:rsidR="003C3701" w:rsidRPr="005B0F6F" w:rsidRDefault="003C3701" w:rsidP="00DA60F6">
      <w:pPr>
        <w:ind w:right="180"/>
        <w:jc w:val="center"/>
        <w:rPr>
          <w:rFonts w:eastAsia="Aptos" w:cs="Calibri"/>
        </w:rPr>
      </w:pPr>
    </w:p>
    <w:p w14:paraId="1B1522F2" w14:textId="148C542E" w:rsidR="008B5085" w:rsidRPr="005B0F6F" w:rsidRDefault="008B5085" w:rsidP="00DA60F6">
      <w:pPr>
        <w:ind w:right="180"/>
        <w:jc w:val="center"/>
        <w:rPr>
          <w:rFonts w:eastAsia="Aptos" w:cs="Calibri"/>
          <w:sz w:val="32"/>
          <w:szCs w:val="32"/>
        </w:rPr>
      </w:pPr>
    </w:p>
    <w:p w14:paraId="14EA5AAF" w14:textId="6B921C86" w:rsidR="008B5085" w:rsidRPr="005B0F6F" w:rsidRDefault="008B5085" w:rsidP="00DA60F6">
      <w:pPr>
        <w:ind w:right="180"/>
        <w:jc w:val="center"/>
        <w:rPr>
          <w:rFonts w:eastAsia="Aptos" w:cs="Calibri"/>
        </w:rPr>
      </w:pPr>
    </w:p>
    <w:p w14:paraId="7DA5AAF6" w14:textId="240F78CC" w:rsidR="008B5085" w:rsidRPr="005B0F6F" w:rsidRDefault="008B5085" w:rsidP="00DA60F6">
      <w:pPr>
        <w:ind w:right="180"/>
        <w:jc w:val="center"/>
        <w:rPr>
          <w:rFonts w:eastAsia="Aptos" w:cs="Calibri"/>
        </w:rPr>
      </w:pPr>
    </w:p>
    <w:p w14:paraId="579C92D5" w14:textId="24BC6B1E" w:rsidR="008B5085" w:rsidRPr="005B0F6F" w:rsidRDefault="008B5085" w:rsidP="00DA60F6">
      <w:pPr>
        <w:ind w:right="180"/>
        <w:jc w:val="center"/>
        <w:rPr>
          <w:rFonts w:eastAsia="Aptos" w:cs="Calibri"/>
        </w:rPr>
      </w:pPr>
    </w:p>
    <w:p w14:paraId="2CB9CBC6" w14:textId="3F8BB4CE" w:rsidR="008B5085" w:rsidRPr="005B0F6F" w:rsidRDefault="008B5085" w:rsidP="00DA60F6">
      <w:pPr>
        <w:ind w:right="180"/>
        <w:jc w:val="center"/>
        <w:rPr>
          <w:rFonts w:eastAsia="Aptos" w:cs="Calibri"/>
        </w:rPr>
      </w:pPr>
    </w:p>
    <w:p w14:paraId="6ECB2EF6" w14:textId="77777777" w:rsidR="008B5085" w:rsidRPr="005B0F6F" w:rsidRDefault="008B5085" w:rsidP="00DA60F6">
      <w:pPr>
        <w:ind w:right="180"/>
        <w:jc w:val="center"/>
        <w:rPr>
          <w:rFonts w:eastAsia="Aptos" w:cs="Calibri"/>
        </w:rPr>
      </w:pPr>
    </w:p>
    <w:p w14:paraId="03D590E0" w14:textId="6C95F20A" w:rsidR="008B5085" w:rsidRPr="005B0F6F" w:rsidRDefault="008B5085" w:rsidP="00DA60F6">
      <w:pPr>
        <w:ind w:right="180"/>
        <w:jc w:val="center"/>
        <w:rPr>
          <w:rFonts w:eastAsia="Aptos" w:cs="Calibri"/>
        </w:rPr>
      </w:pPr>
    </w:p>
    <w:p w14:paraId="2A9F327B" w14:textId="77777777" w:rsidR="003C3701" w:rsidRPr="005B0F6F" w:rsidRDefault="003C3701" w:rsidP="00DA60F6">
      <w:pPr>
        <w:ind w:right="180"/>
        <w:rPr>
          <w:rFonts w:cs="Calibri"/>
        </w:rPr>
      </w:pPr>
    </w:p>
    <w:p w14:paraId="165318F3" w14:textId="77777777" w:rsidR="00036D38" w:rsidRPr="005B0F6F" w:rsidRDefault="00036D38" w:rsidP="00DA60F6">
      <w:pPr>
        <w:ind w:right="180"/>
        <w:rPr>
          <w:rFonts w:cs="Calibri"/>
        </w:rPr>
      </w:pPr>
    </w:p>
    <w:p w14:paraId="1E56D89C" w14:textId="77777777" w:rsidR="003A5946" w:rsidRPr="005B0F6F" w:rsidRDefault="003A5946" w:rsidP="00DA60F6">
      <w:pPr>
        <w:ind w:right="180"/>
        <w:rPr>
          <w:rFonts w:cs="Calibri"/>
        </w:rPr>
      </w:pPr>
    </w:p>
    <w:p w14:paraId="336F788A" w14:textId="77777777" w:rsidR="00A04A12" w:rsidRPr="005B0F6F" w:rsidRDefault="00A04A12" w:rsidP="00DA60F6">
      <w:pPr>
        <w:ind w:right="180"/>
        <w:rPr>
          <w:rFonts w:cs="Calibri"/>
        </w:rPr>
      </w:pPr>
    </w:p>
    <w:p w14:paraId="25DDCCC3" w14:textId="77777777" w:rsidR="00A04A12" w:rsidRPr="005B0F6F" w:rsidRDefault="00A04A12" w:rsidP="00DA60F6">
      <w:pPr>
        <w:ind w:right="180"/>
        <w:rPr>
          <w:rFonts w:cs="Calibri"/>
        </w:rPr>
      </w:pPr>
    </w:p>
    <w:p w14:paraId="1B771671" w14:textId="35E66D00" w:rsidR="00625B89" w:rsidRPr="00E94201" w:rsidRDefault="003559ED" w:rsidP="00962E06">
      <w:pPr>
        <w:jc w:val="center"/>
        <w:rPr>
          <w:rFonts w:ascii="Calibri Light" w:eastAsia="Aptos" w:hAnsi="Calibri Light" w:cs="Calibri Light"/>
          <w:b/>
          <w:bCs/>
          <w:sz w:val="40"/>
          <w:szCs w:val="40"/>
        </w:rPr>
      </w:pPr>
      <w:bookmarkStart w:id="9" w:name="_Toc203495712"/>
      <w:bookmarkStart w:id="10" w:name="_Toc203733811"/>
      <w:bookmarkStart w:id="11" w:name="_Toc203734252"/>
      <w:bookmarkStart w:id="12" w:name="_Toc203746818"/>
      <w:bookmarkStart w:id="13" w:name="_Toc203987861"/>
      <w:bookmarkStart w:id="14" w:name="_Toc205965379"/>
      <w:bookmarkStart w:id="15" w:name="_Toc205982291"/>
      <w:bookmarkStart w:id="16" w:name="_Toc205982927"/>
      <w:r w:rsidRPr="00E94201">
        <w:rPr>
          <w:rFonts w:ascii="Calibri Light" w:eastAsia="Aptos" w:hAnsi="Calibri Light" w:cs="Calibri Light"/>
          <w:b/>
          <w:bCs/>
          <w:sz w:val="40"/>
          <w:szCs w:val="40"/>
        </w:rPr>
        <w:t>Parent Trust Fund</w:t>
      </w:r>
      <w:bookmarkEnd w:id="9"/>
      <w:bookmarkEnd w:id="10"/>
      <w:bookmarkEnd w:id="11"/>
      <w:bookmarkEnd w:id="12"/>
      <w:bookmarkEnd w:id="13"/>
      <w:bookmarkEnd w:id="14"/>
      <w:bookmarkEnd w:id="15"/>
      <w:bookmarkEnd w:id="16"/>
    </w:p>
    <w:p w14:paraId="64AD0F0E" w14:textId="7CDA9640" w:rsidR="008B5085" w:rsidRPr="00E94201" w:rsidRDefault="008B5085" w:rsidP="00962E06">
      <w:pPr>
        <w:jc w:val="center"/>
        <w:rPr>
          <w:rFonts w:ascii="Calibri Light" w:eastAsia="Aptos" w:hAnsi="Calibri Light" w:cs="Calibri Light"/>
          <w:b/>
          <w:bCs/>
          <w:sz w:val="40"/>
          <w:szCs w:val="40"/>
        </w:rPr>
      </w:pPr>
      <w:bookmarkStart w:id="17" w:name="_Toc203495713"/>
      <w:bookmarkStart w:id="18" w:name="_Toc203733812"/>
      <w:bookmarkStart w:id="19" w:name="_Toc203734253"/>
      <w:bookmarkStart w:id="20" w:name="_Toc203746819"/>
      <w:bookmarkStart w:id="21" w:name="_Toc203987862"/>
      <w:bookmarkStart w:id="22" w:name="_Toc205965380"/>
      <w:bookmarkStart w:id="23" w:name="_Toc205982292"/>
      <w:bookmarkStart w:id="24" w:name="_Toc205982928"/>
      <w:r w:rsidRPr="00E94201">
        <w:rPr>
          <w:rFonts w:ascii="Calibri Light" w:eastAsia="Aptos" w:hAnsi="Calibri Light" w:cs="Calibri Light"/>
          <w:b/>
          <w:bCs/>
          <w:sz w:val="40"/>
          <w:szCs w:val="40"/>
        </w:rPr>
        <w:t>Request for Proposal</w:t>
      </w:r>
      <w:r w:rsidR="00AD5208" w:rsidRPr="00E94201">
        <w:rPr>
          <w:rFonts w:ascii="Calibri Light" w:eastAsia="Aptos" w:hAnsi="Calibri Light" w:cs="Calibri Light"/>
          <w:b/>
          <w:bCs/>
          <w:sz w:val="40"/>
          <w:szCs w:val="40"/>
        </w:rPr>
        <w:t>s</w:t>
      </w:r>
      <w:r w:rsidR="00F03524" w:rsidRPr="00E94201">
        <w:rPr>
          <w:rFonts w:ascii="Calibri Light" w:eastAsia="Aptos" w:hAnsi="Calibri Light" w:cs="Calibri Light"/>
          <w:b/>
          <w:bCs/>
          <w:sz w:val="40"/>
          <w:szCs w:val="40"/>
        </w:rPr>
        <w:t xml:space="preserve"> (</w:t>
      </w:r>
      <w:r w:rsidRPr="00E94201">
        <w:rPr>
          <w:rFonts w:ascii="Calibri Light" w:eastAsia="Aptos" w:hAnsi="Calibri Light" w:cs="Calibri Light"/>
          <w:b/>
          <w:bCs/>
          <w:sz w:val="40"/>
          <w:szCs w:val="40"/>
        </w:rPr>
        <w:t xml:space="preserve">RFP </w:t>
      </w:r>
      <w:r w:rsidR="00AD5208" w:rsidRPr="00E94201">
        <w:rPr>
          <w:rFonts w:ascii="Calibri Light" w:eastAsia="Aptos" w:hAnsi="Calibri Light" w:cs="Calibri Light"/>
          <w:b/>
          <w:bCs/>
          <w:sz w:val="40"/>
          <w:szCs w:val="40"/>
        </w:rPr>
        <w:t>824</w:t>
      </w:r>
      <w:r w:rsidR="006B68F5" w:rsidRPr="00E94201">
        <w:rPr>
          <w:rFonts w:ascii="Calibri Light" w:eastAsia="Aptos" w:hAnsi="Calibri Light" w:cs="Calibri Light"/>
          <w:b/>
          <w:bCs/>
          <w:sz w:val="40"/>
          <w:szCs w:val="40"/>
        </w:rPr>
        <w:t>)</w:t>
      </w:r>
      <w:bookmarkEnd w:id="17"/>
      <w:bookmarkEnd w:id="18"/>
      <w:bookmarkEnd w:id="19"/>
      <w:bookmarkEnd w:id="20"/>
      <w:bookmarkEnd w:id="21"/>
      <w:bookmarkEnd w:id="22"/>
      <w:bookmarkEnd w:id="23"/>
      <w:bookmarkEnd w:id="24"/>
    </w:p>
    <w:p w14:paraId="7003476D" w14:textId="77777777" w:rsidR="008747B6" w:rsidRPr="00260747" w:rsidRDefault="008747B6" w:rsidP="00DA60F6">
      <w:pPr>
        <w:pStyle w:val="Header"/>
        <w:ind w:right="180"/>
        <w:rPr>
          <w:rStyle w:val="Heading3Char"/>
          <w:rFonts w:eastAsiaTheme="minorEastAsia"/>
          <w:sz w:val="28"/>
          <w:szCs w:val="28"/>
        </w:rPr>
      </w:pPr>
    </w:p>
    <w:p w14:paraId="036A9CC7" w14:textId="3C3712FA" w:rsidR="00CF13EB" w:rsidRPr="00E94201" w:rsidRDefault="00BD45FB" w:rsidP="00E94201">
      <w:pPr>
        <w:jc w:val="both"/>
        <w:rPr>
          <w:rFonts w:eastAsiaTheme="majorEastAsia"/>
          <w:sz w:val="24"/>
          <w:szCs w:val="24"/>
        </w:rPr>
      </w:pPr>
      <w:r w:rsidRPr="00E94201">
        <w:rPr>
          <w:rStyle w:val="Heading3Char"/>
          <w:rFonts w:eastAsiaTheme="minorEastAsia"/>
          <w:b w:val="0"/>
          <w:bCs w:val="0"/>
        </w:rPr>
        <w:t>Purpose:</w:t>
      </w:r>
      <w:r w:rsidR="004A0561" w:rsidRPr="00E94201">
        <w:rPr>
          <w:rStyle w:val="Heading3Char"/>
          <w:rFonts w:eastAsiaTheme="minorEastAsia"/>
          <w:b w:val="0"/>
          <w:bCs w:val="0"/>
        </w:rPr>
        <w:t xml:space="preserve"> </w:t>
      </w:r>
      <w:r w:rsidRPr="00E94201">
        <w:rPr>
          <w:rStyle w:val="Heading3Char"/>
          <w:rFonts w:eastAsiaTheme="minorEastAsia"/>
          <w:b w:val="0"/>
          <w:bCs w:val="0"/>
        </w:rPr>
        <w:t>To support programs aimed at improving the health, safety, and education of children by training parents in civic leadership skills and supporting increased, sustained</w:t>
      </w:r>
      <w:r w:rsidR="005C7D3A" w:rsidRPr="00E94201">
        <w:rPr>
          <w:rStyle w:val="Heading3Char"/>
          <w:rFonts w:eastAsiaTheme="minorEastAsia"/>
          <w:b w:val="0"/>
          <w:bCs w:val="0"/>
        </w:rPr>
        <w:t>,</w:t>
      </w:r>
      <w:r w:rsidRPr="00E94201">
        <w:rPr>
          <w:rStyle w:val="Heading3Char"/>
          <w:rFonts w:eastAsiaTheme="minorEastAsia"/>
          <w:b w:val="0"/>
          <w:bCs w:val="0"/>
        </w:rPr>
        <w:t xml:space="preserve"> and quality parental engagement in community affairs</w:t>
      </w:r>
      <w:r w:rsidR="00AC238A" w:rsidRPr="00E94201">
        <w:rPr>
          <w:rStyle w:val="Heading3Char"/>
          <w:rFonts w:eastAsiaTheme="minorEastAsia"/>
          <w:b w:val="0"/>
          <w:bCs w:val="0"/>
        </w:rPr>
        <w:t xml:space="preserve"> (</w:t>
      </w:r>
      <w:r w:rsidR="00AC238A" w:rsidRPr="00E94201">
        <w:rPr>
          <w:sz w:val="24"/>
          <w:szCs w:val="24"/>
        </w:rPr>
        <w:t>Connecticut General Statutes Section 10-4u)</w:t>
      </w:r>
      <w:r w:rsidR="00B507A7" w:rsidRPr="00E94201">
        <w:rPr>
          <w:sz w:val="24"/>
          <w:szCs w:val="24"/>
        </w:rPr>
        <w:t xml:space="preserve">. </w:t>
      </w:r>
    </w:p>
    <w:p w14:paraId="3DCCE422" w14:textId="77777777" w:rsidR="009D0A5E" w:rsidRPr="00260747" w:rsidRDefault="009D0A5E" w:rsidP="00962E06">
      <w:pPr>
        <w:rPr>
          <w:sz w:val="28"/>
          <w:szCs w:val="28"/>
          <w:highlight w:val="yellow"/>
        </w:rPr>
      </w:pPr>
      <w:bookmarkStart w:id="25" w:name="_Toc205982929"/>
      <w:bookmarkEnd w:id="25"/>
    </w:p>
    <w:p w14:paraId="699484FD" w14:textId="6BB010D5" w:rsidR="008B5085" w:rsidRPr="00B06716" w:rsidRDefault="008B5085" w:rsidP="00DA60F6">
      <w:pPr>
        <w:ind w:right="180"/>
        <w:jc w:val="center"/>
        <w:rPr>
          <w:rFonts w:eastAsia="Aptos" w:cs="Calibri"/>
          <w:b/>
          <w:bCs/>
          <w:sz w:val="28"/>
          <w:szCs w:val="28"/>
        </w:rPr>
      </w:pPr>
      <w:r w:rsidRPr="00080311">
        <w:rPr>
          <w:rFonts w:eastAsia="Aptos" w:cs="Calibri"/>
          <w:b/>
          <w:bCs/>
          <w:sz w:val="28"/>
          <w:szCs w:val="28"/>
        </w:rPr>
        <w:t>Issue Date</w:t>
      </w:r>
      <w:r w:rsidRPr="00B06716">
        <w:rPr>
          <w:rFonts w:eastAsia="Aptos" w:cs="Calibri"/>
          <w:b/>
          <w:bCs/>
          <w:sz w:val="28"/>
          <w:szCs w:val="28"/>
        </w:rPr>
        <w:t xml:space="preserve">: </w:t>
      </w:r>
      <w:r w:rsidR="00092310" w:rsidRPr="00B06716">
        <w:rPr>
          <w:rFonts w:eastAsia="Aptos" w:cs="Calibri"/>
          <w:b/>
          <w:bCs/>
          <w:sz w:val="28"/>
          <w:szCs w:val="28"/>
        </w:rPr>
        <w:t>A</w:t>
      </w:r>
      <w:r w:rsidR="004F2D06" w:rsidRPr="00B06716">
        <w:rPr>
          <w:rFonts w:eastAsia="Aptos" w:cs="Calibri"/>
          <w:b/>
          <w:bCs/>
          <w:sz w:val="28"/>
          <w:szCs w:val="28"/>
        </w:rPr>
        <w:t xml:space="preserve">ugust </w:t>
      </w:r>
      <w:r w:rsidR="00393D87">
        <w:rPr>
          <w:rFonts w:eastAsia="Aptos" w:cs="Calibri"/>
          <w:b/>
          <w:bCs/>
          <w:sz w:val="28"/>
          <w:szCs w:val="28"/>
        </w:rPr>
        <w:t>25</w:t>
      </w:r>
      <w:r w:rsidR="004F2D06" w:rsidRPr="00B06716">
        <w:rPr>
          <w:rFonts w:eastAsia="Aptos" w:cs="Calibri"/>
          <w:b/>
          <w:bCs/>
          <w:sz w:val="28"/>
          <w:szCs w:val="28"/>
        </w:rPr>
        <w:t>, 2025</w:t>
      </w:r>
    </w:p>
    <w:p w14:paraId="63AACE6D" w14:textId="77777777" w:rsidR="009F65D8" w:rsidRPr="00B06716" w:rsidRDefault="009F65D8" w:rsidP="00DA60F6">
      <w:pPr>
        <w:ind w:right="180"/>
        <w:jc w:val="center"/>
        <w:rPr>
          <w:rFonts w:eastAsia="Aptos" w:cs="Calibri"/>
          <w:b/>
          <w:bCs/>
          <w:sz w:val="28"/>
          <w:szCs w:val="28"/>
        </w:rPr>
      </w:pPr>
    </w:p>
    <w:p w14:paraId="01BEC9BC" w14:textId="2B3F6135" w:rsidR="008B5085" w:rsidRPr="00B06716" w:rsidRDefault="008B5085" w:rsidP="00DA60F6">
      <w:pPr>
        <w:ind w:right="180"/>
        <w:jc w:val="center"/>
        <w:rPr>
          <w:rFonts w:eastAsia="Aptos" w:cs="Calibri"/>
          <w:b/>
          <w:bCs/>
          <w:sz w:val="28"/>
          <w:szCs w:val="28"/>
        </w:rPr>
      </w:pPr>
      <w:r w:rsidRPr="00B06716">
        <w:rPr>
          <w:rFonts w:eastAsia="Aptos" w:cs="Calibri"/>
          <w:b/>
          <w:bCs/>
          <w:sz w:val="28"/>
          <w:szCs w:val="28"/>
        </w:rPr>
        <w:t>Due Date:</w:t>
      </w:r>
      <w:r w:rsidR="00092310" w:rsidRPr="00B06716">
        <w:rPr>
          <w:rFonts w:eastAsia="Aptos" w:cs="Calibri"/>
          <w:b/>
          <w:bCs/>
          <w:sz w:val="28"/>
          <w:szCs w:val="28"/>
        </w:rPr>
        <w:t xml:space="preserve"> September 30, 2025</w:t>
      </w:r>
    </w:p>
    <w:p w14:paraId="0F4DF363" w14:textId="705CBE46" w:rsidR="008B5085" w:rsidRPr="00B06716" w:rsidRDefault="008B5085" w:rsidP="00DA60F6">
      <w:pPr>
        <w:ind w:right="180"/>
        <w:rPr>
          <w:rFonts w:eastAsia="Aptos" w:cs="Calibri"/>
          <w:sz w:val="24"/>
          <w:szCs w:val="24"/>
        </w:rPr>
      </w:pPr>
    </w:p>
    <w:p w14:paraId="1F87502A" w14:textId="370138F4" w:rsidR="00301399" w:rsidRPr="00B06716" w:rsidRDefault="00301399" w:rsidP="00DA60F6">
      <w:pPr>
        <w:ind w:right="180"/>
        <w:rPr>
          <w:rFonts w:eastAsia="Aptos" w:cs="Calibri"/>
        </w:rPr>
      </w:pPr>
    </w:p>
    <w:p w14:paraId="550CC474" w14:textId="77777777" w:rsidR="003A5946" w:rsidRPr="00B06716" w:rsidRDefault="003A5946" w:rsidP="00301399">
      <w:pPr>
        <w:ind w:right="90"/>
        <w:rPr>
          <w:rFonts w:eastAsia="Aptos" w:cs="Calibri"/>
        </w:rPr>
      </w:pPr>
    </w:p>
    <w:p w14:paraId="63B7CA30" w14:textId="77777777" w:rsidR="003A5946" w:rsidRPr="005B0F6F" w:rsidRDefault="003A5946" w:rsidP="00301399">
      <w:pPr>
        <w:ind w:right="90"/>
        <w:rPr>
          <w:rFonts w:eastAsia="Aptos" w:cs="Calibri"/>
        </w:rPr>
      </w:pPr>
    </w:p>
    <w:p w14:paraId="7A1E2B15" w14:textId="3003071A" w:rsidR="00454B7D" w:rsidRPr="005B0F6F" w:rsidRDefault="00C46A7C" w:rsidP="00454B7D">
      <w:pPr>
        <w:rPr>
          <w:rFonts w:cs="Calibri"/>
        </w:rPr>
      </w:pPr>
      <w:r w:rsidRPr="005B0F6F">
        <w:rPr>
          <w:rFonts w:cs="Calibri"/>
          <w:bCs/>
          <w:sz w:val="20"/>
          <w:szCs w:val="20"/>
        </w:rPr>
        <w:br w:type="page"/>
      </w:r>
    </w:p>
    <w:p w14:paraId="6FFED491" w14:textId="7267BD43" w:rsidR="00C46A7C" w:rsidRPr="005B0F6F" w:rsidRDefault="00C46A7C">
      <w:pPr>
        <w:spacing w:after="160" w:line="252" w:lineRule="auto"/>
        <w:jc w:val="both"/>
        <w:rPr>
          <w:rFonts w:cs="Calibri"/>
          <w:bCs/>
          <w:sz w:val="20"/>
          <w:szCs w:val="20"/>
        </w:rPr>
      </w:pPr>
    </w:p>
    <w:p w14:paraId="0341B70F" w14:textId="77777777" w:rsidR="00846709" w:rsidRPr="005B0F6F" w:rsidRDefault="00846709" w:rsidP="00DA60F6">
      <w:pPr>
        <w:ind w:right="180"/>
        <w:jc w:val="center"/>
        <w:rPr>
          <w:rFonts w:eastAsia="Calibri" w:cs="Calibri"/>
          <w:b/>
          <w:bCs/>
          <w:sz w:val="24"/>
          <w:szCs w:val="24"/>
        </w:rPr>
      </w:pPr>
      <w:r w:rsidRPr="005B0F6F">
        <w:rPr>
          <w:rFonts w:eastAsia="Calibri" w:cs="Calibri"/>
          <w:b/>
          <w:bCs/>
          <w:sz w:val="24"/>
          <w:szCs w:val="24"/>
        </w:rPr>
        <w:t>Connecticut State Department of Education</w:t>
      </w:r>
    </w:p>
    <w:p w14:paraId="6A0583D7" w14:textId="77777777" w:rsidR="00CE52DF" w:rsidRPr="005B0F6F" w:rsidRDefault="00CE52DF" w:rsidP="00DA60F6">
      <w:pPr>
        <w:ind w:right="180"/>
        <w:jc w:val="center"/>
        <w:rPr>
          <w:rFonts w:eastAsia="Calibri" w:cs="Calibri"/>
          <w:b/>
          <w:bCs/>
          <w:sz w:val="24"/>
          <w:szCs w:val="24"/>
        </w:rPr>
      </w:pPr>
    </w:p>
    <w:p w14:paraId="3E219C16" w14:textId="49430ADF" w:rsidR="00FF3EE2" w:rsidRPr="005B0F6F" w:rsidRDefault="00FF3EE2" w:rsidP="00DA60F6">
      <w:pPr>
        <w:ind w:right="180"/>
        <w:jc w:val="center"/>
        <w:rPr>
          <w:rFonts w:eastAsia="Calibri" w:cs="Calibri"/>
          <w:b/>
          <w:bCs/>
          <w:sz w:val="24"/>
          <w:szCs w:val="24"/>
        </w:rPr>
      </w:pPr>
      <w:r w:rsidRPr="005B0F6F">
        <w:rPr>
          <w:rFonts w:eastAsia="Calibri" w:cs="Calibri"/>
          <w:b/>
          <w:bCs/>
          <w:sz w:val="24"/>
          <w:szCs w:val="24"/>
        </w:rPr>
        <w:t>Charlene M. Russell-Tucker</w:t>
      </w:r>
    </w:p>
    <w:p w14:paraId="2A6DC5B2" w14:textId="2C04D937" w:rsidR="00FF3EE2" w:rsidRPr="005B0F6F" w:rsidRDefault="00FF3EE2" w:rsidP="00DA60F6">
      <w:pPr>
        <w:ind w:right="180"/>
        <w:jc w:val="center"/>
        <w:rPr>
          <w:rFonts w:eastAsia="Calibri" w:cs="Calibri"/>
          <w:b/>
          <w:bCs/>
          <w:sz w:val="24"/>
          <w:szCs w:val="24"/>
        </w:rPr>
      </w:pPr>
      <w:r w:rsidRPr="005B0F6F">
        <w:rPr>
          <w:rFonts w:eastAsia="Calibri" w:cs="Calibri"/>
          <w:b/>
          <w:bCs/>
          <w:sz w:val="24"/>
          <w:szCs w:val="24"/>
        </w:rPr>
        <w:t>Commissioner of Education</w:t>
      </w:r>
    </w:p>
    <w:p w14:paraId="122B7C7A" w14:textId="77777777" w:rsidR="00855A34" w:rsidRPr="005B0F6F" w:rsidRDefault="00855A34" w:rsidP="00DA60F6">
      <w:pPr>
        <w:ind w:right="180"/>
        <w:rPr>
          <w:rFonts w:eastAsia="Calibri" w:cs="Calibri"/>
          <w:b/>
          <w:bCs/>
          <w:sz w:val="24"/>
          <w:szCs w:val="24"/>
        </w:rPr>
      </w:pPr>
    </w:p>
    <w:p w14:paraId="29531C2E" w14:textId="77777777" w:rsidR="00855A34" w:rsidRPr="005B0F6F" w:rsidRDefault="00855A34" w:rsidP="00855A34">
      <w:pPr>
        <w:autoSpaceDE w:val="0"/>
        <w:autoSpaceDN w:val="0"/>
        <w:adjustRightInd w:val="0"/>
        <w:jc w:val="center"/>
        <w:rPr>
          <w:rFonts w:cs="Calibri"/>
          <w:b/>
          <w:sz w:val="24"/>
          <w:szCs w:val="24"/>
        </w:rPr>
      </w:pPr>
      <w:r w:rsidRPr="005B0F6F">
        <w:rPr>
          <w:rFonts w:cs="Calibri"/>
          <w:b/>
          <w:sz w:val="24"/>
          <w:szCs w:val="24"/>
        </w:rPr>
        <w:t>An Equal Opportunity/Affirmative Action Employer</w:t>
      </w:r>
    </w:p>
    <w:p w14:paraId="746CCB9A" w14:textId="77777777" w:rsidR="00855A34" w:rsidRPr="005B0F6F" w:rsidRDefault="00855A34" w:rsidP="00855A34">
      <w:pPr>
        <w:autoSpaceDE w:val="0"/>
        <w:autoSpaceDN w:val="0"/>
        <w:adjustRightInd w:val="0"/>
        <w:jc w:val="center"/>
        <w:rPr>
          <w:rFonts w:cs="Calibri"/>
          <w:b/>
          <w:bCs/>
          <w:sz w:val="24"/>
          <w:szCs w:val="24"/>
        </w:rPr>
      </w:pPr>
    </w:p>
    <w:p w14:paraId="0CCBCA4F" w14:textId="521953F6" w:rsidR="00855A34" w:rsidRPr="005B0F6F" w:rsidRDefault="00855A34" w:rsidP="00855A34">
      <w:pPr>
        <w:spacing w:after="211" w:line="259" w:lineRule="auto"/>
        <w:ind w:left="9"/>
        <w:rPr>
          <w:rFonts w:cs="Calibri"/>
          <w:sz w:val="24"/>
          <w:szCs w:val="24"/>
        </w:rPr>
      </w:pPr>
      <w:r w:rsidRPr="005B0F6F">
        <w:rPr>
          <w:rFonts w:eastAsia="Calibri" w:cs="Calibri"/>
          <w:sz w:val="24"/>
          <w:szCs w:val="24"/>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in accordance with applicable statutes,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w:t>
      </w:r>
      <w:r w:rsidR="00B507A7">
        <w:rPr>
          <w:rFonts w:eastAsia="Calibri" w:cs="Calibri"/>
          <w:sz w:val="24"/>
          <w:szCs w:val="24"/>
        </w:rPr>
        <w:t xml:space="preserve">. </w:t>
      </w:r>
    </w:p>
    <w:p w14:paraId="6ABBE0E9" w14:textId="3E8512B5" w:rsidR="00FF3EE2" w:rsidRPr="005B0F6F" w:rsidRDefault="00FF3EE2" w:rsidP="00DA60F6">
      <w:pPr>
        <w:ind w:right="180"/>
        <w:rPr>
          <w:rFonts w:eastAsia="Calibri" w:cs="Calibri"/>
          <w:b/>
          <w:bCs/>
          <w:caps/>
          <w:spacing w:val="4"/>
          <w:sz w:val="24"/>
          <w:szCs w:val="24"/>
        </w:rPr>
      </w:pPr>
      <w:r w:rsidRPr="005B0F6F">
        <w:rPr>
          <w:rFonts w:eastAsia="Calibri" w:cs="Calibri"/>
          <w:b/>
          <w:bCs/>
          <w:sz w:val="24"/>
          <w:szCs w:val="24"/>
        </w:rPr>
        <w:br w:type="page"/>
      </w:r>
    </w:p>
    <w:p w14:paraId="28703D64" w14:textId="77777777" w:rsidR="00153997" w:rsidRDefault="003F0686" w:rsidP="000A2FE4">
      <w:pPr>
        <w:pStyle w:val="CalibriHead14"/>
        <w:rPr>
          <w:noProof/>
        </w:rPr>
      </w:pPr>
      <w:bookmarkStart w:id="26" w:name="_Toc203987863"/>
      <w:bookmarkStart w:id="27" w:name="_Toc205965381"/>
      <w:bookmarkStart w:id="28" w:name="_Toc205982293"/>
      <w:bookmarkStart w:id="29" w:name="_Toc205982930"/>
      <w:bookmarkStart w:id="30" w:name="_Toc206080218"/>
      <w:r>
        <w:rPr>
          <w:rFonts w:eastAsia="Calibri"/>
        </w:rPr>
        <w:lastRenderedPageBreak/>
        <w:t>T</w:t>
      </w:r>
      <w:r w:rsidR="008E62EC" w:rsidRPr="0041269C">
        <w:rPr>
          <w:rFonts w:eastAsia="Calibri"/>
        </w:rPr>
        <w:t xml:space="preserve">able of </w:t>
      </w:r>
      <w:r>
        <w:rPr>
          <w:rFonts w:eastAsia="Calibri"/>
        </w:rPr>
        <w:t>C</w:t>
      </w:r>
      <w:r w:rsidR="008E62EC" w:rsidRPr="0041269C">
        <w:rPr>
          <w:rFonts w:eastAsia="Calibri"/>
        </w:rPr>
        <w:t>ontents</w:t>
      </w:r>
      <w:bookmarkEnd w:id="26"/>
      <w:bookmarkEnd w:id="27"/>
      <w:bookmarkEnd w:id="28"/>
      <w:bookmarkEnd w:id="29"/>
      <w:bookmarkEnd w:id="30"/>
      <w:r w:rsidR="00F37ABE" w:rsidRPr="005B0F6F">
        <w:rPr>
          <w:b/>
          <w:bCs/>
          <w:caps/>
          <w:sz w:val="28"/>
          <w:szCs w:val="28"/>
        </w:rPr>
        <w:fldChar w:fldCharType="begin"/>
      </w:r>
      <w:r w:rsidR="00F37ABE" w:rsidRPr="0041269C">
        <w:instrText xml:space="preserve"> TOC \o "1-2" \h \z \u </w:instrText>
      </w:r>
      <w:r w:rsidR="00F37ABE" w:rsidRPr="005B0F6F">
        <w:rPr>
          <w:b/>
          <w:bCs/>
          <w:caps/>
          <w:sz w:val="28"/>
          <w:szCs w:val="28"/>
        </w:rPr>
        <w:fldChar w:fldCharType="separate"/>
      </w:r>
    </w:p>
    <w:p w14:paraId="572472BF" w14:textId="75AC0E2B" w:rsidR="00153997" w:rsidRDefault="00D6173E" w:rsidP="00BA476F">
      <w:pPr>
        <w:pStyle w:val="TOC1"/>
        <w:rPr>
          <w:rFonts w:asciiTheme="minorHAnsi" w:hAnsiTheme="minorHAnsi"/>
          <w:noProof/>
          <w:kern w:val="2"/>
          <w:sz w:val="24"/>
          <w:szCs w:val="24"/>
          <w14:ligatures w14:val="standardContextual"/>
        </w:rPr>
      </w:pPr>
      <w:hyperlink w:anchor="_Toc206080219" w:history="1">
        <w:r w:rsidRPr="00DA366B">
          <w:rPr>
            <w:rStyle w:val="Hyperlink"/>
            <w:noProof/>
          </w:rPr>
          <w:t xml:space="preserve">Description </w:t>
        </w:r>
        <w:r>
          <w:rPr>
            <w:rStyle w:val="Hyperlink"/>
            <w:noProof/>
          </w:rPr>
          <w:t>o</w:t>
        </w:r>
        <w:r w:rsidRPr="00DA366B">
          <w:rPr>
            <w:rStyle w:val="Hyperlink"/>
            <w:noProof/>
          </w:rPr>
          <w:t>f Funding Opportunity</w:t>
        </w:r>
        <w:r>
          <w:rPr>
            <w:noProof/>
            <w:webHidden/>
          </w:rPr>
          <w:tab/>
        </w:r>
        <w:r w:rsidR="00153997">
          <w:rPr>
            <w:noProof/>
            <w:webHidden/>
          </w:rPr>
          <w:fldChar w:fldCharType="begin"/>
        </w:r>
        <w:r w:rsidR="00153997">
          <w:rPr>
            <w:noProof/>
            <w:webHidden/>
          </w:rPr>
          <w:instrText xml:space="preserve"> PAGEREF _Toc206080219 \h </w:instrText>
        </w:r>
        <w:r w:rsidR="00153997">
          <w:rPr>
            <w:noProof/>
            <w:webHidden/>
          </w:rPr>
        </w:r>
        <w:r w:rsidR="00153997">
          <w:rPr>
            <w:noProof/>
            <w:webHidden/>
          </w:rPr>
          <w:fldChar w:fldCharType="separate"/>
        </w:r>
        <w:r w:rsidR="0040354A">
          <w:rPr>
            <w:noProof/>
            <w:webHidden/>
          </w:rPr>
          <w:t>4</w:t>
        </w:r>
        <w:r w:rsidR="00153997">
          <w:rPr>
            <w:noProof/>
            <w:webHidden/>
          </w:rPr>
          <w:fldChar w:fldCharType="end"/>
        </w:r>
      </w:hyperlink>
    </w:p>
    <w:p w14:paraId="2C52E3E7" w14:textId="484CE7A3" w:rsidR="00153997" w:rsidRDefault="00153997" w:rsidP="00183798">
      <w:pPr>
        <w:pStyle w:val="TOC2"/>
        <w:rPr>
          <w:rFonts w:asciiTheme="minorHAnsi" w:hAnsiTheme="minorHAnsi"/>
          <w:noProof/>
          <w:kern w:val="2"/>
          <w:sz w:val="24"/>
          <w:szCs w:val="24"/>
          <w14:ligatures w14:val="standardContextual"/>
        </w:rPr>
      </w:pPr>
      <w:hyperlink w:anchor="_Toc206080220" w:history="1">
        <w:r w:rsidRPr="00DA366B">
          <w:rPr>
            <w:rStyle w:val="Hyperlink"/>
            <w:noProof/>
          </w:rPr>
          <w:t>1.</w:t>
        </w:r>
        <w:r>
          <w:rPr>
            <w:rFonts w:asciiTheme="minorHAnsi" w:hAnsiTheme="minorHAnsi"/>
            <w:noProof/>
            <w:kern w:val="2"/>
            <w:sz w:val="24"/>
            <w:szCs w:val="24"/>
            <w14:ligatures w14:val="standardContextual"/>
          </w:rPr>
          <w:tab/>
        </w:r>
        <w:r w:rsidRPr="00DA366B">
          <w:rPr>
            <w:rStyle w:val="Hyperlink"/>
            <w:noProof/>
          </w:rPr>
          <w:t>Purpose and Goals</w:t>
        </w:r>
        <w:r>
          <w:rPr>
            <w:noProof/>
            <w:webHidden/>
          </w:rPr>
          <w:tab/>
        </w:r>
        <w:r>
          <w:rPr>
            <w:noProof/>
            <w:webHidden/>
          </w:rPr>
          <w:fldChar w:fldCharType="begin"/>
        </w:r>
        <w:r>
          <w:rPr>
            <w:noProof/>
            <w:webHidden/>
          </w:rPr>
          <w:instrText xml:space="preserve"> PAGEREF _Toc206080220 \h </w:instrText>
        </w:r>
        <w:r>
          <w:rPr>
            <w:noProof/>
            <w:webHidden/>
          </w:rPr>
        </w:r>
        <w:r>
          <w:rPr>
            <w:noProof/>
            <w:webHidden/>
          </w:rPr>
          <w:fldChar w:fldCharType="separate"/>
        </w:r>
        <w:r w:rsidR="0040354A">
          <w:rPr>
            <w:noProof/>
            <w:webHidden/>
          </w:rPr>
          <w:t>4</w:t>
        </w:r>
        <w:r>
          <w:rPr>
            <w:noProof/>
            <w:webHidden/>
          </w:rPr>
          <w:fldChar w:fldCharType="end"/>
        </w:r>
      </w:hyperlink>
    </w:p>
    <w:p w14:paraId="02FDD895" w14:textId="655AA5E2" w:rsidR="00153997" w:rsidRDefault="00153997" w:rsidP="00183798">
      <w:pPr>
        <w:pStyle w:val="TOC2"/>
        <w:rPr>
          <w:rFonts w:asciiTheme="minorHAnsi" w:hAnsiTheme="minorHAnsi"/>
          <w:noProof/>
          <w:kern w:val="2"/>
          <w:sz w:val="24"/>
          <w:szCs w:val="24"/>
          <w14:ligatures w14:val="standardContextual"/>
        </w:rPr>
      </w:pPr>
      <w:hyperlink w:anchor="_Toc206080221" w:history="1">
        <w:r w:rsidRPr="00DA366B">
          <w:rPr>
            <w:rStyle w:val="Hyperlink"/>
            <w:noProof/>
          </w:rPr>
          <w:t>2.</w:t>
        </w:r>
        <w:r>
          <w:rPr>
            <w:rFonts w:asciiTheme="minorHAnsi" w:hAnsiTheme="minorHAnsi"/>
            <w:noProof/>
            <w:kern w:val="2"/>
            <w:sz w:val="24"/>
            <w:szCs w:val="24"/>
            <w14:ligatures w14:val="standardContextual"/>
          </w:rPr>
          <w:tab/>
        </w:r>
        <w:r w:rsidRPr="00DA366B">
          <w:rPr>
            <w:rStyle w:val="Hyperlink"/>
            <w:noProof/>
          </w:rPr>
          <w:t>Funding Priorities</w:t>
        </w:r>
        <w:r>
          <w:rPr>
            <w:noProof/>
            <w:webHidden/>
          </w:rPr>
          <w:tab/>
        </w:r>
        <w:r>
          <w:rPr>
            <w:noProof/>
            <w:webHidden/>
          </w:rPr>
          <w:fldChar w:fldCharType="begin"/>
        </w:r>
        <w:r>
          <w:rPr>
            <w:noProof/>
            <w:webHidden/>
          </w:rPr>
          <w:instrText xml:space="preserve"> PAGEREF _Toc206080221 \h </w:instrText>
        </w:r>
        <w:r>
          <w:rPr>
            <w:noProof/>
            <w:webHidden/>
          </w:rPr>
        </w:r>
        <w:r>
          <w:rPr>
            <w:noProof/>
            <w:webHidden/>
          </w:rPr>
          <w:fldChar w:fldCharType="separate"/>
        </w:r>
        <w:r w:rsidR="0040354A">
          <w:rPr>
            <w:noProof/>
            <w:webHidden/>
          </w:rPr>
          <w:t>4</w:t>
        </w:r>
        <w:r>
          <w:rPr>
            <w:noProof/>
            <w:webHidden/>
          </w:rPr>
          <w:fldChar w:fldCharType="end"/>
        </w:r>
      </w:hyperlink>
    </w:p>
    <w:p w14:paraId="5F6A806D" w14:textId="08F62D32" w:rsidR="00153997" w:rsidRDefault="00153997" w:rsidP="00183798">
      <w:pPr>
        <w:pStyle w:val="TOC2"/>
        <w:rPr>
          <w:rFonts w:asciiTheme="minorHAnsi" w:hAnsiTheme="minorHAnsi"/>
          <w:noProof/>
          <w:kern w:val="2"/>
          <w:sz w:val="24"/>
          <w:szCs w:val="24"/>
          <w14:ligatures w14:val="standardContextual"/>
        </w:rPr>
      </w:pPr>
      <w:hyperlink w:anchor="_Toc206080222" w:history="1">
        <w:r w:rsidRPr="00DA366B">
          <w:rPr>
            <w:rStyle w:val="Hyperlink"/>
            <w:noProof/>
          </w:rPr>
          <w:t>3.</w:t>
        </w:r>
        <w:r>
          <w:rPr>
            <w:rFonts w:asciiTheme="minorHAnsi" w:hAnsiTheme="minorHAnsi"/>
            <w:noProof/>
            <w:kern w:val="2"/>
            <w:sz w:val="24"/>
            <w:szCs w:val="24"/>
            <w14:ligatures w14:val="standardContextual"/>
          </w:rPr>
          <w:tab/>
        </w:r>
        <w:r w:rsidRPr="00DA366B">
          <w:rPr>
            <w:rStyle w:val="Hyperlink"/>
            <w:noProof/>
          </w:rPr>
          <w:t>Funding and Grant Award Period</w:t>
        </w:r>
        <w:r>
          <w:rPr>
            <w:noProof/>
            <w:webHidden/>
          </w:rPr>
          <w:tab/>
        </w:r>
        <w:r>
          <w:rPr>
            <w:noProof/>
            <w:webHidden/>
          </w:rPr>
          <w:fldChar w:fldCharType="begin"/>
        </w:r>
        <w:r>
          <w:rPr>
            <w:noProof/>
            <w:webHidden/>
          </w:rPr>
          <w:instrText xml:space="preserve"> PAGEREF _Toc206080222 \h </w:instrText>
        </w:r>
        <w:r>
          <w:rPr>
            <w:noProof/>
            <w:webHidden/>
          </w:rPr>
        </w:r>
        <w:r>
          <w:rPr>
            <w:noProof/>
            <w:webHidden/>
          </w:rPr>
          <w:fldChar w:fldCharType="separate"/>
        </w:r>
        <w:r w:rsidR="0040354A">
          <w:rPr>
            <w:noProof/>
            <w:webHidden/>
          </w:rPr>
          <w:t>5</w:t>
        </w:r>
        <w:r>
          <w:rPr>
            <w:noProof/>
            <w:webHidden/>
          </w:rPr>
          <w:fldChar w:fldCharType="end"/>
        </w:r>
      </w:hyperlink>
    </w:p>
    <w:p w14:paraId="13CDCD90" w14:textId="4CB3A235" w:rsidR="00153997" w:rsidRPr="006275C7" w:rsidRDefault="00153997" w:rsidP="00183798">
      <w:pPr>
        <w:pStyle w:val="TOC2"/>
        <w:rPr>
          <w:rFonts w:cs="Calibri"/>
          <w:noProof/>
          <w:kern w:val="2"/>
          <w14:ligatures w14:val="standardContextual"/>
        </w:rPr>
      </w:pPr>
      <w:hyperlink w:anchor="_Toc206080223" w:history="1">
        <w:r w:rsidRPr="006275C7">
          <w:rPr>
            <w:rStyle w:val="Hyperlink"/>
            <w:rFonts w:cs="Calibri"/>
            <w:noProof/>
          </w:rPr>
          <w:t>4.</w:t>
        </w:r>
        <w:r w:rsidRPr="006275C7">
          <w:rPr>
            <w:rFonts w:cs="Calibri"/>
            <w:noProof/>
            <w:kern w:val="2"/>
            <w14:ligatures w14:val="standardContextual"/>
          </w:rPr>
          <w:tab/>
        </w:r>
        <w:r w:rsidRPr="006275C7">
          <w:rPr>
            <w:rStyle w:val="Hyperlink"/>
            <w:rFonts w:cs="Calibri"/>
            <w:noProof/>
          </w:rPr>
          <w:t>Eligible Applicants</w:t>
        </w:r>
        <w:r w:rsidRPr="006275C7">
          <w:rPr>
            <w:rFonts w:cs="Calibri"/>
            <w:noProof/>
            <w:webHidden/>
          </w:rPr>
          <w:tab/>
        </w:r>
        <w:r w:rsidRPr="006275C7">
          <w:rPr>
            <w:rFonts w:cs="Calibri"/>
            <w:noProof/>
            <w:webHidden/>
          </w:rPr>
          <w:fldChar w:fldCharType="begin"/>
        </w:r>
        <w:r w:rsidRPr="006275C7">
          <w:rPr>
            <w:rFonts w:cs="Calibri"/>
            <w:noProof/>
            <w:webHidden/>
          </w:rPr>
          <w:instrText xml:space="preserve"> PAGEREF _Toc206080223 \h </w:instrText>
        </w:r>
        <w:r w:rsidRPr="006275C7">
          <w:rPr>
            <w:rFonts w:cs="Calibri"/>
            <w:noProof/>
            <w:webHidden/>
          </w:rPr>
        </w:r>
        <w:r w:rsidRPr="006275C7">
          <w:rPr>
            <w:rFonts w:cs="Calibri"/>
            <w:noProof/>
            <w:webHidden/>
          </w:rPr>
          <w:fldChar w:fldCharType="separate"/>
        </w:r>
        <w:r w:rsidR="0040354A">
          <w:rPr>
            <w:rFonts w:cs="Calibri"/>
            <w:noProof/>
            <w:webHidden/>
          </w:rPr>
          <w:t>5</w:t>
        </w:r>
        <w:r w:rsidRPr="006275C7">
          <w:rPr>
            <w:rFonts w:cs="Calibri"/>
            <w:noProof/>
            <w:webHidden/>
          </w:rPr>
          <w:fldChar w:fldCharType="end"/>
        </w:r>
      </w:hyperlink>
    </w:p>
    <w:p w14:paraId="5953D05F" w14:textId="3C3C48B6" w:rsidR="00153997" w:rsidRPr="006275C7" w:rsidRDefault="00153997" w:rsidP="00183798">
      <w:pPr>
        <w:pStyle w:val="TOC2"/>
        <w:rPr>
          <w:rFonts w:cs="Calibri"/>
          <w:noProof/>
          <w:kern w:val="2"/>
          <w14:ligatures w14:val="standardContextual"/>
        </w:rPr>
      </w:pPr>
      <w:hyperlink w:anchor="_Toc206080224" w:history="1">
        <w:r w:rsidRPr="006275C7">
          <w:rPr>
            <w:rStyle w:val="Hyperlink"/>
            <w:rFonts w:cs="Calibri"/>
            <w:noProof/>
          </w:rPr>
          <w:t>5.</w:t>
        </w:r>
        <w:r w:rsidRPr="006275C7">
          <w:rPr>
            <w:rFonts w:cs="Calibri"/>
            <w:noProof/>
            <w:kern w:val="2"/>
            <w14:ligatures w14:val="standardContextual"/>
          </w:rPr>
          <w:tab/>
        </w:r>
        <w:r w:rsidRPr="006275C7">
          <w:rPr>
            <w:rStyle w:val="Hyperlink"/>
            <w:rFonts w:cs="Calibri"/>
            <w:noProof/>
          </w:rPr>
          <w:t>Eligible Parent Leadership Training Models</w:t>
        </w:r>
        <w:r w:rsidRPr="006275C7">
          <w:rPr>
            <w:rFonts w:cs="Calibri"/>
            <w:noProof/>
            <w:webHidden/>
          </w:rPr>
          <w:tab/>
        </w:r>
        <w:r w:rsidRPr="006275C7">
          <w:rPr>
            <w:rFonts w:cs="Calibri"/>
            <w:noProof/>
            <w:webHidden/>
          </w:rPr>
          <w:fldChar w:fldCharType="begin"/>
        </w:r>
        <w:r w:rsidRPr="006275C7">
          <w:rPr>
            <w:rFonts w:cs="Calibri"/>
            <w:noProof/>
            <w:webHidden/>
          </w:rPr>
          <w:instrText xml:space="preserve"> PAGEREF _Toc206080224 \h </w:instrText>
        </w:r>
        <w:r w:rsidRPr="006275C7">
          <w:rPr>
            <w:rFonts w:cs="Calibri"/>
            <w:noProof/>
            <w:webHidden/>
          </w:rPr>
        </w:r>
        <w:r w:rsidRPr="006275C7">
          <w:rPr>
            <w:rFonts w:cs="Calibri"/>
            <w:noProof/>
            <w:webHidden/>
          </w:rPr>
          <w:fldChar w:fldCharType="separate"/>
        </w:r>
        <w:r w:rsidR="0040354A">
          <w:rPr>
            <w:rFonts w:cs="Calibri"/>
            <w:noProof/>
            <w:webHidden/>
          </w:rPr>
          <w:t>6</w:t>
        </w:r>
        <w:r w:rsidRPr="006275C7">
          <w:rPr>
            <w:rFonts w:cs="Calibri"/>
            <w:noProof/>
            <w:webHidden/>
          </w:rPr>
          <w:fldChar w:fldCharType="end"/>
        </w:r>
      </w:hyperlink>
    </w:p>
    <w:p w14:paraId="7F6DBC27" w14:textId="7228F02E" w:rsidR="00153997" w:rsidRPr="006275C7" w:rsidRDefault="00153997" w:rsidP="00183798">
      <w:pPr>
        <w:pStyle w:val="TOC2"/>
        <w:rPr>
          <w:rFonts w:cs="Calibri"/>
          <w:noProof/>
          <w:kern w:val="2"/>
          <w14:ligatures w14:val="standardContextual"/>
        </w:rPr>
      </w:pPr>
      <w:hyperlink w:anchor="_Toc206080225" w:history="1">
        <w:r w:rsidRPr="006275C7">
          <w:rPr>
            <w:rStyle w:val="Hyperlink"/>
            <w:rFonts w:cs="Calibri"/>
            <w:noProof/>
          </w:rPr>
          <w:t>6.</w:t>
        </w:r>
        <w:r w:rsidRPr="006275C7">
          <w:rPr>
            <w:rFonts w:cs="Calibri"/>
            <w:noProof/>
            <w:kern w:val="2"/>
            <w14:ligatures w14:val="standardContextual"/>
          </w:rPr>
          <w:tab/>
        </w:r>
        <w:r w:rsidR="006275C7" w:rsidRPr="006275C7">
          <w:rPr>
            <w:rFonts w:cs="Calibri"/>
            <w:noProof/>
            <w:kern w:val="2"/>
            <w14:ligatures w14:val="standardContextual"/>
          </w:rPr>
          <w:t xml:space="preserve">Preparation and </w:t>
        </w:r>
        <w:r w:rsidRPr="006275C7">
          <w:rPr>
            <w:rStyle w:val="Hyperlink"/>
            <w:rFonts w:cs="Calibri"/>
            <w:noProof/>
          </w:rPr>
          <w:t>Submission of a Grant Proposal</w:t>
        </w:r>
        <w:r w:rsidRPr="006275C7">
          <w:rPr>
            <w:rFonts w:cs="Calibri"/>
            <w:noProof/>
            <w:webHidden/>
          </w:rPr>
          <w:tab/>
        </w:r>
        <w:r w:rsidRPr="006275C7">
          <w:rPr>
            <w:rFonts w:cs="Calibri"/>
            <w:noProof/>
            <w:webHidden/>
          </w:rPr>
          <w:fldChar w:fldCharType="begin"/>
        </w:r>
        <w:r w:rsidRPr="006275C7">
          <w:rPr>
            <w:rFonts w:cs="Calibri"/>
            <w:noProof/>
            <w:webHidden/>
          </w:rPr>
          <w:instrText xml:space="preserve"> PAGEREF _Toc206080225 \h </w:instrText>
        </w:r>
        <w:r w:rsidRPr="006275C7">
          <w:rPr>
            <w:rFonts w:cs="Calibri"/>
            <w:noProof/>
            <w:webHidden/>
          </w:rPr>
        </w:r>
        <w:r w:rsidRPr="006275C7">
          <w:rPr>
            <w:rFonts w:cs="Calibri"/>
            <w:noProof/>
            <w:webHidden/>
          </w:rPr>
          <w:fldChar w:fldCharType="separate"/>
        </w:r>
        <w:r w:rsidR="0040354A">
          <w:rPr>
            <w:rFonts w:cs="Calibri"/>
            <w:noProof/>
            <w:webHidden/>
          </w:rPr>
          <w:t>7</w:t>
        </w:r>
        <w:r w:rsidRPr="006275C7">
          <w:rPr>
            <w:rFonts w:cs="Calibri"/>
            <w:noProof/>
            <w:webHidden/>
          </w:rPr>
          <w:fldChar w:fldCharType="end"/>
        </w:r>
      </w:hyperlink>
    </w:p>
    <w:p w14:paraId="2FD816BC" w14:textId="511A60CE" w:rsidR="00153997" w:rsidRPr="006275C7" w:rsidRDefault="00153997" w:rsidP="00183798">
      <w:pPr>
        <w:pStyle w:val="TOC2"/>
        <w:rPr>
          <w:rFonts w:cs="Calibri"/>
          <w:noProof/>
          <w:kern w:val="2"/>
          <w14:ligatures w14:val="standardContextual"/>
        </w:rPr>
      </w:pPr>
      <w:hyperlink w:anchor="_Toc206080226" w:history="1">
        <w:r w:rsidRPr="006275C7">
          <w:rPr>
            <w:rStyle w:val="Hyperlink"/>
            <w:rFonts w:cs="Calibri"/>
            <w:noProof/>
          </w:rPr>
          <w:t>7.</w:t>
        </w:r>
        <w:r w:rsidRPr="006275C7">
          <w:rPr>
            <w:rFonts w:cs="Calibri"/>
            <w:noProof/>
            <w:kern w:val="2"/>
            <w14:ligatures w14:val="standardContextual"/>
          </w:rPr>
          <w:tab/>
        </w:r>
        <w:r w:rsidRPr="006275C7">
          <w:rPr>
            <w:rStyle w:val="Hyperlink"/>
            <w:rFonts w:cs="Calibri"/>
            <w:noProof/>
          </w:rPr>
          <w:t>Proposal Review and Scoring</w:t>
        </w:r>
        <w:r w:rsidRPr="006275C7">
          <w:rPr>
            <w:rFonts w:cs="Calibri"/>
            <w:noProof/>
            <w:webHidden/>
          </w:rPr>
          <w:tab/>
        </w:r>
        <w:r w:rsidRPr="006275C7">
          <w:rPr>
            <w:rFonts w:cs="Calibri"/>
            <w:noProof/>
            <w:webHidden/>
          </w:rPr>
          <w:fldChar w:fldCharType="begin"/>
        </w:r>
        <w:r w:rsidRPr="006275C7">
          <w:rPr>
            <w:rFonts w:cs="Calibri"/>
            <w:noProof/>
            <w:webHidden/>
          </w:rPr>
          <w:instrText xml:space="preserve"> PAGEREF _Toc206080226 \h </w:instrText>
        </w:r>
        <w:r w:rsidRPr="006275C7">
          <w:rPr>
            <w:rFonts w:cs="Calibri"/>
            <w:noProof/>
            <w:webHidden/>
          </w:rPr>
        </w:r>
        <w:r w:rsidRPr="006275C7">
          <w:rPr>
            <w:rFonts w:cs="Calibri"/>
            <w:noProof/>
            <w:webHidden/>
          </w:rPr>
          <w:fldChar w:fldCharType="separate"/>
        </w:r>
        <w:r w:rsidR="0040354A">
          <w:rPr>
            <w:rFonts w:cs="Calibri"/>
            <w:noProof/>
            <w:webHidden/>
          </w:rPr>
          <w:t>7</w:t>
        </w:r>
        <w:r w:rsidRPr="006275C7">
          <w:rPr>
            <w:rFonts w:cs="Calibri"/>
            <w:noProof/>
            <w:webHidden/>
          </w:rPr>
          <w:fldChar w:fldCharType="end"/>
        </w:r>
      </w:hyperlink>
    </w:p>
    <w:p w14:paraId="0FECF9CD" w14:textId="3F3E4764" w:rsidR="00153997" w:rsidRDefault="00153997" w:rsidP="00183798">
      <w:pPr>
        <w:pStyle w:val="TOC2"/>
        <w:rPr>
          <w:rFonts w:asciiTheme="minorHAnsi" w:hAnsiTheme="minorHAnsi"/>
          <w:noProof/>
          <w:kern w:val="2"/>
          <w:sz w:val="24"/>
          <w:szCs w:val="24"/>
          <w14:ligatures w14:val="standardContextual"/>
        </w:rPr>
      </w:pPr>
      <w:hyperlink w:anchor="_Toc206080227" w:history="1">
        <w:r w:rsidRPr="00DA366B">
          <w:rPr>
            <w:rStyle w:val="Hyperlink"/>
            <w:noProof/>
          </w:rPr>
          <w:t>8.</w:t>
        </w:r>
        <w:r>
          <w:rPr>
            <w:rFonts w:asciiTheme="minorHAnsi" w:hAnsiTheme="minorHAnsi"/>
            <w:noProof/>
            <w:kern w:val="2"/>
            <w:sz w:val="24"/>
            <w:szCs w:val="24"/>
            <w14:ligatures w14:val="standardContextual"/>
          </w:rPr>
          <w:tab/>
        </w:r>
        <w:r w:rsidRPr="00DA366B">
          <w:rPr>
            <w:rStyle w:val="Hyperlink"/>
            <w:noProof/>
          </w:rPr>
          <w:t>Grant Award Decisions and Disposition of Proposals</w:t>
        </w:r>
        <w:r>
          <w:rPr>
            <w:noProof/>
            <w:webHidden/>
          </w:rPr>
          <w:tab/>
        </w:r>
        <w:r>
          <w:rPr>
            <w:noProof/>
            <w:webHidden/>
          </w:rPr>
          <w:fldChar w:fldCharType="begin"/>
        </w:r>
        <w:r>
          <w:rPr>
            <w:noProof/>
            <w:webHidden/>
          </w:rPr>
          <w:instrText xml:space="preserve"> PAGEREF _Toc206080227 \h </w:instrText>
        </w:r>
        <w:r>
          <w:rPr>
            <w:noProof/>
            <w:webHidden/>
          </w:rPr>
        </w:r>
        <w:r>
          <w:rPr>
            <w:noProof/>
            <w:webHidden/>
          </w:rPr>
          <w:fldChar w:fldCharType="separate"/>
        </w:r>
        <w:r w:rsidR="0040354A">
          <w:rPr>
            <w:noProof/>
            <w:webHidden/>
          </w:rPr>
          <w:t>8</w:t>
        </w:r>
        <w:r>
          <w:rPr>
            <w:noProof/>
            <w:webHidden/>
          </w:rPr>
          <w:fldChar w:fldCharType="end"/>
        </w:r>
      </w:hyperlink>
    </w:p>
    <w:p w14:paraId="1137D63D" w14:textId="2DF1E693" w:rsidR="00153997" w:rsidRDefault="00153997" w:rsidP="00183798">
      <w:pPr>
        <w:pStyle w:val="TOC2"/>
        <w:rPr>
          <w:rFonts w:asciiTheme="minorHAnsi" w:hAnsiTheme="minorHAnsi"/>
          <w:noProof/>
          <w:kern w:val="2"/>
          <w:sz w:val="24"/>
          <w:szCs w:val="24"/>
          <w14:ligatures w14:val="standardContextual"/>
        </w:rPr>
      </w:pPr>
      <w:hyperlink w:anchor="_Toc206080228" w:history="1">
        <w:r w:rsidRPr="00DA366B">
          <w:rPr>
            <w:rStyle w:val="Hyperlink"/>
            <w:noProof/>
          </w:rPr>
          <w:t>9.</w:t>
        </w:r>
        <w:r>
          <w:rPr>
            <w:rFonts w:asciiTheme="minorHAnsi" w:hAnsiTheme="minorHAnsi"/>
            <w:noProof/>
            <w:kern w:val="2"/>
            <w:sz w:val="24"/>
            <w:szCs w:val="24"/>
            <w14:ligatures w14:val="standardContextual"/>
          </w:rPr>
          <w:tab/>
        </w:r>
        <w:r w:rsidRPr="00DA366B">
          <w:rPr>
            <w:rStyle w:val="Hyperlink"/>
            <w:noProof/>
          </w:rPr>
          <w:t xml:space="preserve">Grantmaking Schedule and Bidders </w:t>
        </w:r>
        <w:r w:rsidR="00466CD5">
          <w:rPr>
            <w:rStyle w:val="Hyperlink"/>
            <w:noProof/>
          </w:rPr>
          <w:t>Meeting</w:t>
        </w:r>
        <w:r>
          <w:rPr>
            <w:noProof/>
            <w:webHidden/>
          </w:rPr>
          <w:tab/>
        </w:r>
        <w:r>
          <w:rPr>
            <w:noProof/>
            <w:webHidden/>
          </w:rPr>
          <w:fldChar w:fldCharType="begin"/>
        </w:r>
        <w:r>
          <w:rPr>
            <w:noProof/>
            <w:webHidden/>
          </w:rPr>
          <w:instrText xml:space="preserve"> PAGEREF _Toc206080228 \h </w:instrText>
        </w:r>
        <w:r>
          <w:rPr>
            <w:noProof/>
            <w:webHidden/>
          </w:rPr>
        </w:r>
        <w:r>
          <w:rPr>
            <w:noProof/>
            <w:webHidden/>
          </w:rPr>
          <w:fldChar w:fldCharType="separate"/>
        </w:r>
        <w:r w:rsidR="0040354A">
          <w:rPr>
            <w:noProof/>
            <w:webHidden/>
          </w:rPr>
          <w:t>8</w:t>
        </w:r>
        <w:r>
          <w:rPr>
            <w:noProof/>
            <w:webHidden/>
          </w:rPr>
          <w:fldChar w:fldCharType="end"/>
        </w:r>
      </w:hyperlink>
    </w:p>
    <w:p w14:paraId="26228E72" w14:textId="66A73D6B" w:rsidR="00153997" w:rsidRDefault="00153997" w:rsidP="00183798">
      <w:pPr>
        <w:pStyle w:val="TOC2"/>
        <w:rPr>
          <w:rFonts w:asciiTheme="minorHAnsi" w:hAnsiTheme="minorHAnsi"/>
          <w:noProof/>
          <w:kern w:val="2"/>
          <w:sz w:val="24"/>
          <w:szCs w:val="24"/>
          <w14:ligatures w14:val="standardContextual"/>
        </w:rPr>
      </w:pPr>
      <w:hyperlink w:anchor="_Toc206080229" w:history="1">
        <w:r w:rsidRPr="00DA366B">
          <w:rPr>
            <w:rStyle w:val="Hyperlink"/>
            <w:noProof/>
          </w:rPr>
          <w:t>10.</w:t>
        </w:r>
        <w:r>
          <w:rPr>
            <w:rFonts w:asciiTheme="minorHAnsi" w:hAnsiTheme="minorHAnsi"/>
            <w:noProof/>
            <w:kern w:val="2"/>
            <w:sz w:val="24"/>
            <w:szCs w:val="24"/>
            <w14:ligatures w14:val="standardContextual"/>
          </w:rPr>
          <w:tab/>
        </w:r>
        <w:r w:rsidRPr="00DA366B">
          <w:rPr>
            <w:rStyle w:val="Hyperlink"/>
            <w:noProof/>
          </w:rPr>
          <w:t>Data Collection and Reporting Requirements</w:t>
        </w:r>
        <w:r>
          <w:rPr>
            <w:noProof/>
            <w:webHidden/>
          </w:rPr>
          <w:tab/>
        </w:r>
        <w:r>
          <w:rPr>
            <w:noProof/>
            <w:webHidden/>
          </w:rPr>
          <w:fldChar w:fldCharType="begin"/>
        </w:r>
        <w:r>
          <w:rPr>
            <w:noProof/>
            <w:webHidden/>
          </w:rPr>
          <w:instrText xml:space="preserve"> PAGEREF _Toc206080229 \h </w:instrText>
        </w:r>
        <w:r>
          <w:rPr>
            <w:noProof/>
            <w:webHidden/>
          </w:rPr>
        </w:r>
        <w:r>
          <w:rPr>
            <w:noProof/>
            <w:webHidden/>
          </w:rPr>
          <w:fldChar w:fldCharType="separate"/>
        </w:r>
        <w:r w:rsidR="0040354A">
          <w:rPr>
            <w:noProof/>
            <w:webHidden/>
          </w:rPr>
          <w:t>9</w:t>
        </w:r>
        <w:r>
          <w:rPr>
            <w:noProof/>
            <w:webHidden/>
          </w:rPr>
          <w:fldChar w:fldCharType="end"/>
        </w:r>
      </w:hyperlink>
    </w:p>
    <w:p w14:paraId="16BF6C4E" w14:textId="572A6181" w:rsidR="00153997" w:rsidRDefault="00153997" w:rsidP="00183798">
      <w:pPr>
        <w:pStyle w:val="TOC2"/>
        <w:rPr>
          <w:rFonts w:asciiTheme="minorHAnsi" w:hAnsiTheme="minorHAnsi"/>
          <w:noProof/>
          <w:kern w:val="2"/>
          <w:sz w:val="24"/>
          <w:szCs w:val="24"/>
          <w14:ligatures w14:val="standardContextual"/>
        </w:rPr>
      </w:pPr>
      <w:hyperlink w:anchor="_Toc206080230" w:history="1">
        <w:r w:rsidRPr="00DA366B">
          <w:rPr>
            <w:rStyle w:val="Hyperlink"/>
            <w:noProof/>
          </w:rPr>
          <w:t>11.</w:t>
        </w:r>
        <w:r>
          <w:rPr>
            <w:rFonts w:asciiTheme="minorHAnsi" w:hAnsiTheme="minorHAnsi"/>
            <w:noProof/>
            <w:kern w:val="2"/>
            <w:sz w:val="24"/>
            <w:szCs w:val="24"/>
            <w14:ligatures w14:val="standardContextual"/>
          </w:rPr>
          <w:tab/>
        </w:r>
        <w:r w:rsidRPr="00DA366B">
          <w:rPr>
            <w:rStyle w:val="Hyperlink"/>
            <w:noProof/>
          </w:rPr>
          <w:t>Standard Application Requirements</w:t>
        </w:r>
        <w:r>
          <w:rPr>
            <w:noProof/>
            <w:webHidden/>
          </w:rPr>
          <w:tab/>
        </w:r>
        <w:r>
          <w:rPr>
            <w:noProof/>
            <w:webHidden/>
          </w:rPr>
          <w:fldChar w:fldCharType="begin"/>
        </w:r>
        <w:r>
          <w:rPr>
            <w:noProof/>
            <w:webHidden/>
          </w:rPr>
          <w:instrText xml:space="preserve"> PAGEREF _Toc206080230 \h </w:instrText>
        </w:r>
        <w:r>
          <w:rPr>
            <w:noProof/>
            <w:webHidden/>
          </w:rPr>
        </w:r>
        <w:r>
          <w:rPr>
            <w:noProof/>
            <w:webHidden/>
          </w:rPr>
          <w:fldChar w:fldCharType="separate"/>
        </w:r>
        <w:r w:rsidR="0040354A">
          <w:rPr>
            <w:noProof/>
            <w:webHidden/>
          </w:rPr>
          <w:t>9</w:t>
        </w:r>
        <w:r>
          <w:rPr>
            <w:noProof/>
            <w:webHidden/>
          </w:rPr>
          <w:fldChar w:fldCharType="end"/>
        </w:r>
      </w:hyperlink>
    </w:p>
    <w:p w14:paraId="48AAAB5A" w14:textId="59C2B9B1" w:rsidR="00153997" w:rsidRDefault="00D6173E" w:rsidP="00BA476F">
      <w:pPr>
        <w:pStyle w:val="TOC1"/>
        <w:rPr>
          <w:rFonts w:asciiTheme="minorHAnsi" w:hAnsiTheme="minorHAnsi"/>
          <w:noProof/>
          <w:kern w:val="2"/>
          <w:sz w:val="24"/>
          <w:szCs w:val="24"/>
          <w14:ligatures w14:val="standardContextual"/>
        </w:rPr>
      </w:pPr>
      <w:hyperlink w:anchor="_Toc206080231" w:history="1">
        <w:r w:rsidRPr="00DA366B">
          <w:rPr>
            <w:rStyle w:val="Hyperlink"/>
            <w:rFonts w:eastAsia="Calibri"/>
            <w:noProof/>
          </w:rPr>
          <w:t xml:space="preserve">Proposal </w:t>
        </w:r>
        <w:r w:rsidR="007179E1">
          <w:rPr>
            <w:rStyle w:val="Hyperlink"/>
            <w:rFonts w:eastAsia="Calibri"/>
            <w:noProof/>
          </w:rPr>
          <w:t xml:space="preserve">Application Packet: </w:t>
        </w:r>
        <w:r w:rsidRPr="00DA366B">
          <w:rPr>
            <w:rStyle w:val="Hyperlink"/>
            <w:rFonts w:eastAsia="Calibri"/>
            <w:noProof/>
          </w:rPr>
          <w:t xml:space="preserve">Contents </w:t>
        </w:r>
        <w:r>
          <w:rPr>
            <w:rStyle w:val="Hyperlink"/>
            <w:rFonts w:eastAsia="Calibri"/>
            <w:noProof/>
          </w:rPr>
          <w:t>a</w:t>
        </w:r>
        <w:r w:rsidRPr="00DA366B">
          <w:rPr>
            <w:rStyle w:val="Hyperlink"/>
            <w:rFonts w:eastAsia="Calibri"/>
            <w:noProof/>
          </w:rPr>
          <w:t>nd Forms</w:t>
        </w:r>
        <w:r>
          <w:rPr>
            <w:noProof/>
            <w:webHidden/>
          </w:rPr>
          <w:tab/>
        </w:r>
        <w:r w:rsidR="00153997">
          <w:rPr>
            <w:noProof/>
            <w:webHidden/>
          </w:rPr>
          <w:fldChar w:fldCharType="begin"/>
        </w:r>
        <w:r w:rsidR="00153997">
          <w:rPr>
            <w:noProof/>
            <w:webHidden/>
          </w:rPr>
          <w:instrText xml:space="preserve"> PAGEREF _Toc206080231 \h </w:instrText>
        </w:r>
        <w:r w:rsidR="00153997">
          <w:rPr>
            <w:noProof/>
            <w:webHidden/>
          </w:rPr>
        </w:r>
        <w:r w:rsidR="00153997">
          <w:rPr>
            <w:noProof/>
            <w:webHidden/>
          </w:rPr>
          <w:fldChar w:fldCharType="separate"/>
        </w:r>
        <w:r w:rsidR="0040354A">
          <w:rPr>
            <w:noProof/>
            <w:webHidden/>
          </w:rPr>
          <w:t>10</w:t>
        </w:r>
        <w:r w:rsidR="00153997">
          <w:rPr>
            <w:noProof/>
            <w:webHidden/>
          </w:rPr>
          <w:fldChar w:fldCharType="end"/>
        </w:r>
      </w:hyperlink>
    </w:p>
    <w:p w14:paraId="7E544A58" w14:textId="18C421F4" w:rsidR="00153997" w:rsidRDefault="00062EDC" w:rsidP="00183798">
      <w:pPr>
        <w:pStyle w:val="TOC2"/>
        <w:rPr>
          <w:rFonts w:asciiTheme="minorHAnsi" w:hAnsiTheme="minorHAnsi"/>
          <w:noProof/>
          <w:kern w:val="2"/>
          <w:sz w:val="24"/>
          <w:szCs w:val="24"/>
          <w14:ligatures w14:val="standardContextual"/>
        </w:rPr>
      </w:pPr>
      <w:hyperlink w:anchor="_Toc206080233" w:history="1">
        <w:r>
          <w:rPr>
            <w:rStyle w:val="Hyperlink"/>
            <w:noProof/>
          </w:rPr>
          <w:t>1</w:t>
        </w:r>
        <w:r w:rsidR="00153997" w:rsidRPr="00DA366B">
          <w:rPr>
            <w:rStyle w:val="Hyperlink"/>
            <w:noProof/>
          </w:rPr>
          <w:t>.</w:t>
        </w:r>
        <w:r w:rsidR="00153997">
          <w:rPr>
            <w:rFonts w:asciiTheme="minorHAnsi" w:hAnsiTheme="minorHAnsi"/>
            <w:noProof/>
            <w:kern w:val="2"/>
            <w:sz w:val="24"/>
            <w:szCs w:val="24"/>
            <w14:ligatures w14:val="standardContextual"/>
          </w:rPr>
          <w:tab/>
        </w:r>
        <w:r w:rsidR="00153997" w:rsidRPr="00DA366B">
          <w:rPr>
            <w:rStyle w:val="Hyperlink"/>
            <w:noProof/>
          </w:rPr>
          <w:t>Proposal Checklist</w:t>
        </w:r>
        <w:r w:rsidR="00153997">
          <w:rPr>
            <w:noProof/>
            <w:webHidden/>
          </w:rPr>
          <w:tab/>
        </w:r>
        <w:r w:rsidR="00153997">
          <w:rPr>
            <w:noProof/>
            <w:webHidden/>
          </w:rPr>
          <w:fldChar w:fldCharType="begin"/>
        </w:r>
        <w:r w:rsidR="00153997">
          <w:rPr>
            <w:noProof/>
            <w:webHidden/>
          </w:rPr>
          <w:instrText xml:space="preserve"> PAGEREF _Toc206080233 \h </w:instrText>
        </w:r>
        <w:r w:rsidR="00153997">
          <w:rPr>
            <w:noProof/>
            <w:webHidden/>
          </w:rPr>
        </w:r>
        <w:r w:rsidR="00153997">
          <w:rPr>
            <w:noProof/>
            <w:webHidden/>
          </w:rPr>
          <w:fldChar w:fldCharType="separate"/>
        </w:r>
        <w:r w:rsidR="0040354A">
          <w:rPr>
            <w:noProof/>
            <w:webHidden/>
          </w:rPr>
          <w:t>10</w:t>
        </w:r>
        <w:r w:rsidR="00153997">
          <w:rPr>
            <w:noProof/>
            <w:webHidden/>
          </w:rPr>
          <w:fldChar w:fldCharType="end"/>
        </w:r>
      </w:hyperlink>
    </w:p>
    <w:p w14:paraId="02B519E5" w14:textId="2B2499A8" w:rsidR="00153997" w:rsidRDefault="00062EDC" w:rsidP="00183798">
      <w:pPr>
        <w:pStyle w:val="TOC2"/>
        <w:rPr>
          <w:rFonts w:asciiTheme="minorHAnsi" w:hAnsiTheme="minorHAnsi"/>
          <w:noProof/>
          <w:kern w:val="2"/>
          <w:sz w:val="24"/>
          <w:szCs w:val="24"/>
          <w14:ligatures w14:val="standardContextual"/>
        </w:rPr>
      </w:pPr>
      <w:hyperlink w:anchor="_Toc206080234" w:history="1">
        <w:r>
          <w:rPr>
            <w:rStyle w:val="Hyperlink"/>
            <w:noProof/>
          </w:rPr>
          <w:t>2</w:t>
        </w:r>
        <w:r w:rsidR="00153997" w:rsidRPr="00DA366B">
          <w:rPr>
            <w:rStyle w:val="Hyperlink"/>
            <w:noProof/>
          </w:rPr>
          <w:t>.</w:t>
        </w:r>
        <w:r w:rsidR="00153997">
          <w:rPr>
            <w:rFonts w:asciiTheme="minorHAnsi" w:hAnsiTheme="minorHAnsi"/>
            <w:noProof/>
            <w:kern w:val="2"/>
            <w:sz w:val="24"/>
            <w:szCs w:val="24"/>
            <w14:ligatures w14:val="standardContextual"/>
          </w:rPr>
          <w:tab/>
        </w:r>
        <w:r w:rsidR="00153997" w:rsidRPr="00DA366B">
          <w:rPr>
            <w:rStyle w:val="Hyperlink"/>
            <w:noProof/>
          </w:rPr>
          <w:t>Cover Page and Authorization</w:t>
        </w:r>
        <w:r w:rsidR="00153997">
          <w:rPr>
            <w:noProof/>
            <w:webHidden/>
          </w:rPr>
          <w:tab/>
        </w:r>
        <w:r w:rsidR="00153997">
          <w:rPr>
            <w:noProof/>
            <w:webHidden/>
          </w:rPr>
          <w:fldChar w:fldCharType="begin"/>
        </w:r>
        <w:r w:rsidR="00153997">
          <w:rPr>
            <w:noProof/>
            <w:webHidden/>
          </w:rPr>
          <w:instrText xml:space="preserve"> PAGEREF _Toc206080234 \h </w:instrText>
        </w:r>
        <w:r w:rsidR="00153997">
          <w:rPr>
            <w:noProof/>
            <w:webHidden/>
          </w:rPr>
        </w:r>
        <w:r w:rsidR="00153997">
          <w:rPr>
            <w:noProof/>
            <w:webHidden/>
          </w:rPr>
          <w:fldChar w:fldCharType="separate"/>
        </w:r>
        <w:r w:rsidR="0040354A">
          <w:rPr>
            <w:noProof/>
            <w:webHidden/>
          </w:rPr>
          <w:t>11</w:t>
        </w:r>
        <w:r w:rsidR="00153997">
          <w:rPr>
            <w:noProof/>
            <w:webHidden/>
          </w:rPr>
          <w:fldChar w:fldCharType="end"/>
        </w:r>
      </w:hyperlink>
    </w:p>
    <w:p w14:paraId="78AF067B" w14:textId="2563306A" w:rsidR="00153997" w:rsidRDefault="00062EDC" w:rsidP="00183798">
      <w:pPr>
        <w:pStyle w:val="TOC2"/>
        <w:rPr>
          <w:rFonts w:asciiTheme="minorHAnsi" w:hAnsiTheme="minorHAnsi"/>
          <w:noProof/>
          <w:kern w:val="2"/>
          <w:sz w:val="24"/>
          <w:szCs w:val="24"/>
          <w14:ligatures w14:val="standardContextual"/>
        </w:rPr>
      </w:pPr>
      <w:hyperlink w:anchor="_Toc206080235" w:history="1">
        <w:r>
          <w:rPr>
            <w:rStyle w:val="Hyperlink"/>
            <w:noProof/>
          </w:rPr>
          <w:t>3</w:t>
        </w:r>
        <w:r w:rsidR="00153997" w:rsidRPr="00DA366B">
          <w:rPr>
            <w:rStyle w:val="Hyperlink"/>
            <w:noProof/>
          </w:rPr>
          <w:t>.</w:t>
        </w:r>
        <w:r w:rsidR="00153997">
          <w:rPr>
            <w:rFonts w:asciiTheme="minorHAnsi" w:hAnsiTheme="minorHAnsi"/>
            <w:noProof/>
            <w:kern w:val="2"/>
            <w:sz w:val="24"/>
            <w:szCs w:val="24"/>
            <w14:ligatures w14:val="standardContextual"/>
          </w:rPr>
          <w:tab/>
        </w:r>
        <w:r w:rsidR="00153997" w:rsidRPr="00DA366B">
          <w:rPr>
            <w:rStyle w:val="Hyperlink"/>
            <w:noProof/>
          </w:rPr>
          <w:t>Selection of Parent Leadership Training Models</w:t>
        </w:r>
        <w:r w:rsidR="00153997">
          <w:rPr>
            <w:noProof/>
            <w:webHidden/>
          </w:rPr>
          <w:tab/>
        </w:r>
        <w:r w:rsidR="00153997">
          <w:rPr>
            <w:noProof/>
            <w:webHidden/>
          </w:rPr>
          <w:fldChar w:fldCharType="begin"/>
        </w:r>
        <w:r w:rsidR="00153997">
          <w:rPr>
            <w:noProof/>
            <w:webHidden/>
          </w:rPr>
          <w:instrText xml:space="preserve"> PAGEREF _Toc206080235 \h </w:instrText>
        </w:r>
        <w:r w:rsidR="00153997">
          <w:rPr>
            <w:noProof/>
            <w:webHidden/>
          </w:rPr>
        </w:r>
        <w:r w:rsidR="00153997">
          <w:rPr>
            <w:noProof/>
            <w:webHidden/>
          </w:rPr>
          <w:fldChar w:fldCharType="separate"/>
        </w:r>
        <w:r w:rsidR="0040354A">
          <w:rPr>
            <w:noProof/>
            <w:webHidden/>
          </w:rPr>
          <w:t>12</w:t>
        </w:r>
        <w:r w:rsidR="00153997">
          <w:rPr>
            <w:noProof/>
            <w:webHidden/>
          </w:rPr>
          <w:fldChar w:fldCharType="end"/>
        </w:r>
      </w:hyperlink>
    </w:p>
    <w:p w14:paraId="6D98A7E6" w14:textId="1ADD855F" w:rsidR="00153997" w:rsidRDefault="00062EDC" w:rsidP="00183798">
      <w:pPr>
        <w:pStyle w:val="TOC2"/>
        <w:rPr>
          <w:rFonts w:asciiTheme="minorHAnsi" w:hAnsiTheme="minorHAnsi"/>
          <w:noProof/>
          <w:kern w:val="2"/>
          <w:sz w:val="24"/>
          <w:szCs w:val="24"/>
          <w14:ligatures w14:val="standardContextual"/>
        </w:rPr>
      </w:pPr>
      <w:hyperlink w:anchor="_Toc206080236" w:history="1">
        <w:r>
          <w:rPr>
            <w:rStyle w:val="Hyperlink"/>
            <w:noProof/>
          </w:rPr>
          <w:t>4</w:t>
        </w:r>
        <w:r w:rsidR="00153997" w:rsidRPr="00DA366B">
          <w:rPr>
            <w:rStyle w:val="Hyperlink"/>
            <w:noProof/>
          </w:rPr>
          <w:t>.</w:t>
        </w:r>
        <w:r w:rsidR="00153997">
          <w:rPr>
            <w:rFonts w:asciiTheme="minorHAnsi" w:hAnsiTheme="minorHAnsi"/>
            <w:noProof/>
            <w:kern w:val="2"/>
            <w:sz w:val="24"/>
            <w:szCs w:val="24"/>
            <w14:ligatures w14:val="standardContextual"/>
          </w:rPr>
          <w:tab/>
        </w:r>
        <w:r w:rsidR="00153997" w:rsidRPr="00DA366B">
          <w:rPr>
            <w:rStyle w:val="Hyperlink"/>
            <w:noProof/>
          </w:rPr>
          <w:t xml:space="preserve">Executive Summary </w:t>
        </w:r>
        <w:r w:rsidR="00153997">
          <w:rPr>
            <w:noProof/>
            <w:webHidden/>
          </w:rPr>
          <w:tab/>
        </w:r>
        <w:r w:rsidR="00153997">
          <w:rPr>
            <w:noProof/>
            <w:webHidden/>
          </w:rPr>
          <w:fldChar w:fldCharType="begin"/>
        </w:r>
        <w:r w:rsidR="00153997">
          <w:rPr>
            <w:noProof/>
            <w:webHidden/>
          </w:rPr>
          <w:instrText xml:space="preserve"> PAGEREF _Toc206080236 \h </w:instrText>
        </w:r>
        <w:r w:rsidR="00153997">
          <w:rPr>
            <w:noProof/>
            <w:webHidden/>
          </w:rPr>
        </w:r>
        <w:r w:rsidR="00153997">
          <w:rPr>
            <w:noProof/>
            <w:webHidden/>
          </w:rPr>
          <w:fldChar w:fldCharType="separate"/>
        </w:r>
        <w:r w:rsidR="0040354A">
          <w:rPr>
            <w:noProof/>
            <w:webHidden/>
          </w:rPr>
          <w:t>12</w:t>
        </w:r>
        <w:r w:rsidR="00153997">
          <w:rPr>
            <w:noProof/>
            <w:webHidden/>
          </w:rPr>
          <w:fldChar w:fldCharType="end"/>
        </w:r>
      </w:hyperlink>
    </w:p>
    <w:p w14:paraId="146E2635" w14:textId="559ECD06" w:rsidR="00153997" w:rsidRDefault="00062EDC" w:rsidP="00183798">
      <w:pPr>
        <w:pStyle w:val="TOC2"/>
        <w:rPr>
          <w:rFonts w:asciiTheme="minorHAnsi" w:hAnsiTheme="minorHAnsi"/>
          <w:noProof/>
          <w:kern w:val="2"/>
          <w:sz w:val="24"/>
          <w:szCs w:val="24"/>
          <w14:ligatures w14:val="standardContextual"/>
        </w:rPr>
      </w:pPr>
      <w:hyperlink w:anchor="_Toc206080237" w:history="1">
        <w:r>
          <w:rPr>
            <w:rStyle w:val="Hyperlink"/>
            <w:noProof/>
          </w:rPr>
          <w:t>5</w:t>
        </w:r>
        <w:r w:rsidR="00153997" w:rsidRPr="00DA366B">
          <w:rPr>
            <w:rStyle w:val="Hyperlink"/>
            <w:noProof/>
          </w:rPr>
          <w:t>.</w:t>
        </w:r>
        <w:r w:rsidR="00153997">
          <w:rPr>
            <w:rFonts w:asciiTheme="minorHAnsi" w:hAnsiTheme="minorHAnsi"/>
            <w:noProof/>
            <w:kern w:val="2"/>
            <w:sz w:val="24"/>
            <w:szCs w:val="24"/>
            <w14:ligatures w14:val="standardContextual"/>
          </w:rPr>
          <w:tab/>
        </w:r>
        <w:r w:rsidR="00153997" w:rsidRPr="00DA366B">
          <w:rPr>
            <w:rStyle w:val="Hyperlink"/>
            <w:noProof/>
          </w:rPr>
          <w:t>Problem Statement and Target Population</w:t>
        </w:r>
        <w:r w:rsidR="00153997">
          <w:rPr>
            <w:noProof/>
            <w:webHidden/>
          </w:rPr>
          <w:tab/>
        </w:r>
        <w:r w:rsidR="00153997">
          <w:rPr>
            <w:noProof/>
            <w:webHidden/>
          </w:rPr>
          <w:fldChar w:fldCharType="begin"/>
        </w:r>
        <w:r w:rsidR="00153997">
          <w:rPr>
            <w:noProof/>
            <w:webHidden/>
          </w:rPr>
          <w:instrText xml:space="preserve"> PAGEREF _Toc206080237 \h </w:instrText>
        </w:r>
        <w:r w:rsidR="00153997">
          <w:rPr>
            <w:noProof/>
            <w:webHidden/>
          </w:rPr>
        </w:r>
        <w:r w:rsidR="00153997">
          <w:rPr>
            <w:noProof/>
            <w:webHidden/>
          </w:rPr>
          <w:fldChar w:fldCharType="separate"/>
        </w:r>
        <w:r w:rsidR="0040354A">
          <w:rPr>
            <w:noProof/>
            <w:webHidden/>
          </w:rPr>
          <w:t>13</w:t>
        </w:r>
        <w:r w:rsidR="00153997">
          <w:rPr>
            <w:noProof/>
            <w:webHidden/>
          </w:rPr>
          <w:fldChar w:fldCharType="end"/>
        </w:r>
      </w:hyperlink>
    </w:p>
    <w:p w14:paraId="60BC7846" w14:textId="6565F189" w:rsidR="00153997" w:rsidRDefault="00062EDC" w:rsidP="00183798">
      <w:pPr>
        <w:pStyle w:val="TOC2"/>
        <w:rPr>
          <w:rFonts w:asciiTheme="minorHAnsi" w:hAnsiTheme="minorHAnsi"/>
          <w:noProof/>
          <w:kern w:val="2"/>
          <w:sz w:val="24"/>
          <w:szCs w:val="24"/>
          <w14:ligatures w14:val="standardContextual"/>
        </w:rPr>
      </w:pPr>
      <w:hyperlink w:anchor="_Toc206080238" w:history="1">
        <w:r>
          <w:rPr>
            <w:rStyle w:val="Hyperlink"/>
            <w:noProof/>
          </w:rPr>
          <w:t>6</w:t>
        </w:r>
        <w:r w:rsidR="00153997" w:rsidRPr="00DA366B">
          <w:rPr>
            <w:rStyle w:val="Hyperlink"/>
            <w:noProof/>
          </w:rPr>
          <w:t>.</w:t>
        </w:r>
        <w:r w:rsidR="00153997">
          <w:rPr>
            <w:rFonts w:asciiTheme="minorHAnsi" w:hAnsiTheme="minorHAnsi"/>
            <w:noProof/>
            <w:kern w:val="2"/>
            <w:sz w:val="24"/>
            <w:szCs w:val="24"/>
            <w14:ligatures w14:val="standardContextual"/>
          </w:rPr>
          <w:tab/>
        </w:r>
        <w:r w:rsidR="00153997" w:rsidRPr="00DA366B">
          <w:rPr>
            <w:rStyle w:val="Hyperlink"/>
            <w:noProof/>
          </w:rPr>
          <w:t xml:space="preserve">Goal and Objectives </w:t>
        </w:r>
        <w:r w:rsidR="00153997">
          <w:rPr>
            <w:noProof/>
            <w:webHidden/>
          </w:rPr>
          <w:tab/>
        </w:r>
        <w:r w:rsidR="00153997">
          <w:rPr>
            <w:noProof/>
            <w:webHidden/>
          </w:rPr>
          <w:fldChar w:fldCharType="begin"/>
        </w:r>
        <w:r w:rsidR="00153997">
          <w:rPr>
            <w:noProof/>
            <w:webHidden/>
          </w:rPr>
          <w:instrText xml:space="preserve"> PAGEREF _Toc206080238 \h </w:instrText>
        </w:r>
        <w:r w:rsidR="00153997">
          <w:rPr>
            <w:noProof/>
            <w:webHidden/>
          </w:rPr>
        </w:r>
        <w:r w:rsidR="00153997">
          <w:rPr>
            <w:noProof/>
            <w:webHidden/>
          </w:rPr>
          <w:fldChar w:fldCharType="separate"/>
        </w:r>
        <w:r w:rsidR="0040354A">
          <w:rPr>
            <w:noProof/>
            <w:webHidden/>
          </w:rPr>
          <w:t>13</w:t>
        </w:r>
        <w:r w:rsidR="00153997">
          <w:rPr>
            <w:noProof/>
            <w:webHidden/>
          </w:rPr>
          <w:fldChar w:fldCharType="end"/>
        </w:r>
      </w:hyperlink>
    </w:p>
    <w:p w14:paraId="395EF809" w14:textId="1D00018C" w:rsidR="00153997" w:rsidRDefault="00E7276C" w:rsidP="00183798">
      <w:pPr>
        <w:pStyle w:val="TOC2"/>
        <w:rPr>
          <w:rFonts w:asciiTheme="minorHAnsi" w:hAnsiTheme="minorHAnsi"/>
          <w:noProof/>
          <w:kern w:val="2"/>
          <w:sz w:val="24"/>
          <w:szCs w:val="24"/>
          <w14:ligatures w14:val="standardContextual"/>
        </w:rPr>
      </w:pPr>
      <w:hyperlink w:anchor="_Toc206080239" w:history="1">
        <w:r>
          <w:rPr>
            <w:rStyle w:val="Hyperlink"/>
            <w:noProof/>
          </w:rPr>
          <w:t>7</w:t>
        </w:r>
        <w:r w:rsidR="00153997" w:rsidRPr="00DA366B">
          <w:rPr>
            <w:rStyle w:val="Hyperlink"/>
            <w:noProof/>
          </w:rPr>
          <w:t>.</w:t>
        </w:r>
        <w:r w:rsidR="00153997">
          <w:rPr>
            <w:rFonts w:asciiTheme="minorHAnsi" w:hAnsiTheme="minorHAnsi"/>
            <w:noProof/>
            <w:kern w:val="2"/>
            <w:sz w:val="24"/>
            <w:szCs w:val="24"/>
            <w14:ligatures w14:val="standardContextual"/>
          </w:rPr>
          <w:tab/>
        </w:r>
        <w:r w:rsidR="00153997" w:rsidRPr="00DA366B">
          <w:rPr>
            <w:rStyle w:val="Hyperlink"/>
            <w:noProof/>
          </w:rPr>
          <w:t xml:space="preserve">Project Activities and Work Plan </w:t>
        </w:r>
        <w:r w:rsidR="00153997">
          <w:rPr>
            <w:noProof/>
            <w:webHidden/>
          </w:rPr>
          <w:tab/>
        </w:r>
        <w:r w:rsidR="00153997">
          <w:rPr>
            <w:noProof/>
            <w:webHidden/>
          </w:rPr>
          <w:fldChar w:fldCharType="begin"/>
        </w:r>
        <w:r w:rsidR="00153997">
          <w:rPr>
            <w:noProof/>
            <w:webHidden/>
          </w:rPr>
          <w:instrText xml:space="preserve"> PAGEREF _Toc206080239 \h </w:instrText>
        </w:r>
        <w:r w:rsidR="00153997">
          <w:rPr>
            <w:noProof/>
            <w:webHidden/>
          </w:rPr>
        </w:r>
        <w:r w:rsidR="00153997">
          <w:rPr>
            <w:noProof/>
            <w:webHidden/>
          </w:rPr>
          <w:fldChar w:fldCharType="separate"/>
        </w:r>
        <w:r w:rsidR="0040354A">
          <w:rPr>
            <w:noProof/>
            <w:webHidden/>
          </w:rPr>
          <w:t>14</w:t>
        </w:r>
        <w:r w:rsidR="00153997">
          <w:rPr>
            <w:noProof/>
            <w:webHidden/>
          </w:rPr>
          <w:fldChar w:fldCharType="end"/>
        </w:r>
      </w:hyperlink>
    </w:p>
    <w:p w14:paraId="13B577AD" w14:textId="7F48C179" w:rsidR="00153997" w:rsidRDefault="00E7276C" w:rsidP="00183798">
      <w:pPr>
        <w:pStyle w:val="TOC2"/>
        <w:rPr>
          <w:rFonts w:asciiTheme="minorHAnsi" w:hAnsiTheme="minorHAnsi"/>
          <w:noProof/>
          <w:kern w:val="2"/>
          <w:sz w:val="24"/>
          <w:szCs w:val="24"/>
          <w14:ligatures w14:val="standardContextual"/>
        </w:rPr>
      </w:pPr>
      <w:hyperlink w:anchor="_Toc206080241" w:history="1">
        <w:r>
          <w:rPr>
            <w:rStyle w:val="Hyperlink"/>
            <w:noProof/>
          </w:rPr>
          <w:t>8</w:t>
        </w:r>
        <w:r w:rsidR="00153997" w:rsidRPr="00DA366B">
          <w:rPr>
            <w:rStyle w:val="Hyperlink"/>
            <w:noProof/>
          </w:rPr>
          <w:t>.</w:t>
        </w:r>
        <w:r w:rsidR="00153997">
          <w:rPr>
            <w:rFonts w:asciiTheme="minorHAnsi" w:hAnsiTheme="minorHAnsi"/>
            <w:noProof/>
            <w:kern w:val="2"/>
            <w:sz w:val="24"/>
            <w:szCs w:val="24"/>
            <w14:ligatures w14:val="standardContextual"/>
          </w:rPr>
          <w:tab/>
        </w:r>
        <w:r w:rsidR="00153997" w:rsidRPr="00DA366B">
          <w:rPr>
            <w:rStyle w:val="Hyperlink"/>
            <w:noProof/>
          </w:rPr>
          <w:t>Evaluation</w:t>
        </w:r>
        <w:r w:rsidR="00153997" w:rsidRPr="00DA366B">
          <w:rPr>
            <w:rStyle w:val="Hyperlink"/>
            <w:noProof/>
            <w:spacing w:val="-7"/>
          </w:rPr>
          <w:t xml:space="preserve"> </w:t>
        </w:r>
        <w:r w:rsidR="00153997" w:rsidRPr="00DA366B">
          <w:rPr>
            <w:rStyle w:val="Hyperlink"/>
            <w:noProof/>
          </w:rPr>
          <w:t>Methods</w:t>
        </w:r>
        <w:r w:rsidR="00153997" w:rsidRPr="00DA366B">
          <w:rPr>
            <w:rStyle w:val="Hyperlink"/>
            <w:noProof/>
            <w:spacing w:val="-7"/>
          </w:rPr>
          <w:t xml:space="preserve"> </w:t>
        </w:r>
        <w:r w:rsidR="00153997" w:rsidRPr="00DA366B">
          <w:rPr>
            <w:rStyle w:val="Hyperlink"/>
            <w:noProof/>
          </w:rPr>
          <w:t xml:space="preserve">and Criteria for Success </w:t>
        </w:r>
        <w:r w:rsidR="00153997">
          <w:rPr>
            <w:noProof/>
            <w:webHidden/>
          </w:rPr>
          <w:tab/>
        </w:r>
        <w:r w:rsidR="00153997">
          <w:rPr>
            <w:noProof/>
            <w:webHidden/>
          </w:rPr>
          <w:fldChar w:fldCharType="begin"/>
        </w:r>
        <w:r w:rsidR="00153997">
          <w:rPr>
            <w:noProof/>
            <w:webHidden/>
          </w:rPr>
          <w:instrText xml:space="preserve"> PAGEREF _Toc206080241 \h </w:instrText>
        </w:r>
        <w:r w:rsidR="00153997">
          <w:rPr>
            <w:noProof/>
            <w:webHidden/>
          </w:rPr>
        </w:r>
        <w:r w:rsidR="00153997">
          <w:rPr>
            <w:noProof/>
            <w:webHidden/>
          </w:rPr>
          <w:fldChar w:fldCharType="separate"/>
        </w:r>
        <w:r w:rsidR="0040354A">
          <w:rPr>
            <w:noProof/>
            <w:webHidden/>
          </w:rPr>
          <w:t>15</w:t>
        </w:r>
        <w:r w:rsidR="00153997">
          <w:rPr>
            <w:noProof/>
            <w:webHidden/>
          </w:rPr>
          <w:fldChar w:fldCharType="end"/>
        </w:r>
      </w:hyperlink>
    </w:p>
    <w:p w14:paraId="33BCD734" w14:textId="3A94D36F" w:rsidR="00153997" w:rsidRDefault="00E7276C" w:rsidP="00183798">
      <w:pPr>
        <w:pStyle w:val="TOC2"/>
        <w:rPr>
          <w:rFonts w:asciiTheme="minorHAnsi" w:hAnsiTheme="minorHAnsi"/>
          <w:noProof/>
          <w:kern w:val="2"/>
          <w:sz w:val="24"/>
          <w:szCs w:val="24"/>
          <w14:ligatures w14:val="standardContextual"/>
        </w:rPr>
      </w:pPr>
      <w:hyperlink w:anchor="_Toc206080243" w:history="1">
        <w:r>
          <w:rPr>
            <w:rStyle w:val="Hyperlink"/>
            <w:rFonts w:eastAsia="Times New Roman" w:cs="Calibri"/>
            <w:noProof/>
          </w:rPr>
          <w:t>9</w:t>
        </w:r>
        <w:r w:rsidR="00153997" w:rsidRPr="00DA366B">
          <w:rPr>
            <w:rStyle w:val="Hyperlink"/>
            <w:rFonts w:eastAsia="Times New Roman" w:cs="Calibri"/>
            <w:noProof/>
          </w:rPr>
          <w:t>.</w:t>
        </w:r>
        <w:r w:rsidR="00153997">
          <w:rPr>
            <w:rFonts w:asciiTheme="minorHAnsi" w:hAnsiTheme="minorHAnsi"/>
            <w:noProof/>
            <w:kern w:val="2"/>
            <w:sz w:val="24"/>
            <w:szCs w:val="24"/>
            <w14:ligatures w14:val="standardContextual"/>
          </w:rPr>
          <w:tab/>
        </w:r>
        <w:r w:rsidR="00153997" w:rsidRPr="00DA366B">
          <w:rPr>
            <w:rStyle w:val="Hyperlink"/>
            <w:rFonts w:eastAsia="Calibri"/>
            <w:noProof/>
          </w:rPr>
          <w:t>Potential</w:t>
        </w:r>
        <w:r w:rsidR="00153997" w:rsidRPr="00DA366B">
          <w:rPr>
            <w:rStyle w:val="Hyperlink"/>
            <w:rFonts w:eastAsia="Calibri"/>
            <w:noProof/>
            <w:spacing w:val="-5"/>
          </w:rPr>
          <w:t xml:space="preserve"> </w:t>
        </w:r>
        <w:r w:rsidR="00153997" w:rsidRPr="00DA366B">
          <w:rPr>
            <w:rStyle w:val="Hyperlink"/>
            <w:rFonts w:eastAsia="Calibri"/>
            <w:noProof/>
          </w:rPr>
          <w:t>Problems</w:t>
        </w:r>
        <w:r w:rsidR="00153997" w:rsidRPr="00DA366B">
          <w:rPr>
            <w:rStyle w:val="Hyperlink"/>
            <w:rFonts w:eastAsia="Calibri"/>
            <w:noProof/>
            <w:spacing w:val="-4"/>
          </w:rPr>
          <w:t xml:space="preserve"> </w:t>
        </w:r>
        <w:r w:rsidR="00153997" w:rsidRPr="00DA366B">
          <w:rPr>
            <w:rStyle w:val="Hyperlink"/>
            <w:rFonts w:eastAsia="Calibri"/>
            <w:noProof/>
          </w:rPr>
          <w:t>and</w:t>
        </w:r>
        <w:r w:rsidR="00153997" w:rsidRPr="00DA366B">
          <w:rPr>
            <w:rStyle w:val="Hyperlink"/>
            <w:rFonts w:eastAsia="Calibri"/>
            <w:noProof/>
            <w:spacing w:val="-5"/>
          </w:rPr>
          <w:t xml:space="preserve"> </w:t>
        </w:r>
        <w:r w:rsidR="00153997" w:rsidRPr="00DA366B">
          <w:rPr>
            <w:rStyle w:val="Hyperlink"/>
            <w:rFonts w:eastAsia="Calibri"/>
            <w:noProof/>
          </w:rPr>
          <w:t>Anticipated</w:t>
        </w:r>
        <w:r w:rsidR="00153997" w:rsidRPr="00DA366B">
          <w:rPr>
            <w:rStyle w:val="Hyperlink"/>
            <w:rFonts w:eastAsia="Calibri"/>
            <w:noProof/>
            <w:spacing w:val="-3"/>
          </w:rPr>
          <w:t xml:space="preserve"> </w:t>
        </w:r>
        <w:r w:rsidR="00153997" w:rsidRPr="00DA366B">
          <w:rPr>
            <w:rStyle w:val="Hyperlink"/>
            <w:rFonts w:eastAsia="Calibri"/>
            <w:noProof/>
            <w:spacing w:val="-2"/>
          </w:rPr>
          <w:t>Solutions</w:t>
        </w:r>
        <w:r w:rsidR="00153997" w:rsidRPr="00DA366B">
          <w:rPr>
            <w:rStyle w:val="Hyperlink"/>
            <w:noProof/>
            <w:spacing w:val="-2"/>
          </w:rPr>
          <w:t xml:space="preserve"> </w:t>
        </w:r>
        <w:r w:rsidR="00153997" w:rsidRPr="00DA366B">
          <w:rPr>
            <w:rStyle w:val="Hyperlink"/>
            <w:rFonts w:eastAsia="Times New Roman" w:cs="Calibri"/>
            <w:noProof/>
          </w:rPr>
          <w:t>(Limit 150 words)</w:t>
        </w:r>
        <w:r w:rsidR="00153997">
          <w:rPr>
            <w:noProof/>
            <w:webHidden/>
          </w:rPr>
          <w:tab/>
        </w:r>
        <w:r w:rsidR="00153997">
          <w:rPr>
            <w:noProof/>
            <w:webHidden/>
          </w:rPr>
          <w:fldChar w:fldCharType="begin"/>
        </w:r>
        <w:r w:rsidR="00153997">
          <w:rPr>
            <w:noProof/>
            <w:webHidden/>
          </w:rPr>
          <w:instrText xml:space="preserve"> PAGEREF _Toc206080243 \h </w:instrText>
        </w:r>
        <w:r w:rsidR="00153997">
          <w:rPr>
            <w:noProof/>
            <w:webHidden/>
          </w:rPr>
        </w:r>
        <w:r w:rsidR="00153997">
          <w:rPr>
            <w:noProof/>
            <w:webHidden/>
          </w:rPr>
          <w:fldChar w:fldCharType="separate"/>
        </w:r>
        <w:r w:rsidR="0040354A">
          <w:rPr>
            <w:noProof/>
            <w:webHidden/>
          </w:rPr>
          <w:t>16</w:t>
        </w:r>
        <w:r w:rsidR="00153997">
          <w:rPr>
            <w:noProof/>
            <w:webHidden/>
          </w:rPr>
          <w:fldChar w:fldCharType="end"/>
        </w:r>
      </w:hyperlink>
    </w:p>
    <w:p w14:paraId="6E98B7EF" w14:textId="20E5F307" w:rsidR="00153997" w:rsidRDefault="00153997" w:rsidP="00183798">
      <w:pPr>
        <w:pStyle w:val="TOC2"/>
        <w:rPr>
          <w:rFonts w:asciiTheme="minorHAnsi" w:hAnsiTheme="minorHAnsi"/>
          <w:noProof/>
          <w:kern w:val="2"/>
          <w:sz w:val="24"/>
          <w:szCs w:val="24"/>
          <w14:ligatures w14:val="standardContextual"/>
        </w:rPr>
      </w:pPr>
      <w:hyperlink w:anchor="_Toc206080244" w:history="1">
        <w:r w:rsidRPr="00DA366B">
          <w:rPr>
            <w:rStyle w:val="Hyperlink"/>
            <w:rFonts w:eastAsia="Times New Roman" w:cs="Calibri"/>
            <w:noProof/>
          </w:rPr>
          <w:t>1</w:t>
        </w:r>
        <w:r w:rsidR="008615F6">
          <w:rPr>
            <w:rStyle w:val="Hyperlink"/>
            <w:rFonts w:eastAsia="Times New Roman" w:cs="Calibri"/>
            <w:noProof/>
          </w:rPr>
          <w:t>0</w:t>
        </w:r>
        <w:r w:rsidRPr="00DA366B">
          <w:rPr>
            <w:rStyle w:val="Hyperlink"/>
            <w:rFonts w:eastAsia="Times New Roman" w:cs="Calibri"/>
            <w:noProof/>
          </w:rPr>
          <w:t>.</w:t>
        </w:r>
        <w:r>
          <w:rPr>
            <w:rFonts w:asciiTheme="minorHAnsi" w:hAnsiTheme="minorHAnsi"/>
            <w:noProof/>
            <w:kern w:val="2"/>
            <w:sz w:val="24"/>
            <w:szCs w:val="24"/>
            <w14:ligatures w14:val="standardContextual"/>
          </w:rPr>
          <w:tab/>
        </w:r>
        <w:r w:rsidRPr="00DA366B">
          <w:rPr>
            <w:rStyle w:val="Hyperlink"/>
            <w:rFonts w:eastAsia="Calibri"/>
            <w:noProof/>
          </w:rPr>
          <w:t>Best</w:t>
        </w:r>
        <w:r w:rsidRPr="00DA366B">
          <w:rPr>
            <w:rStyle w:val="Hyperlink"/>
            <w:rFonts w:eastAsia="Calibri"/>
            <w:noProof/>
            <w:spacing w:val="-6"/>
          </w:rPr>
          <w:t xml:space="preserve"> </w:t>
        </w:r>
        <w:r w:rsidRPr="00DA366B">
          <w:rPr>
            <w:rStyle w:val="Hyperlink"/>
            <w:rFonts w:eastAsia="Calibri"/>
            <w:noProof/>
          </w:rPr>
          <w:t>Practices,</w:t>
        </w:r>
        <w:r w:rsidRPr="00DA366B">
          <w:rPr>
            <w:rStyle w:val="Hyperlink"/>
            <w:rFonts w:eastAsia="Calibri"/>
            <w:noProof/>
            <w:spacing w:val="-4"/>
          </w:rPr>
          <w:t xml:space="preserve"> </w:t>
        </w:r>
        <w:r w:rsidRPr="00DA366B">
          <w:rPr>
            <w:rStyle w:val="Hyperlink"/>
            <w:rFonts w:eastAsia="Calibri"/>
            <w:noProof/>
          </w:rPr>
          <w:t>Innovations,</w:t>
        </w:r>
        <w:r w:rsidRPr="00DA366B">
          <w:rPr>
            <w:rStyle w:val="Hyperlink"/>
            <w:rFonts w:eastAsia="Calibri"/>
            <w:noProof/>
            <w:spacing w:val="-3"/>
          </w:rPr>
          <w:t xml:space="preserve"> </w:t>
        </w:r>
        <w:r w:rsidRPr="00DA366B">
          <w:rPr>
            <w:rStyle w:val="Hyperlink"/>
            <w:rFonts w:eastAsia="Calibri"/>
            <w:noProof/>
          </w:rPr>
          <w:t>or</w:t>
        </w:r>
        <w:r w:rsidRPr="00DA366B">
          <w:rPr>
            <w:rStyle w:val="Hyperlink"/>
            <w:rFonts w:eastAsia="Calibri"/>
            <w:noProof/>
            <w:spacing w:val="-4"/>
          </w:rPr>
          <w:t xml:space="preserve"> </w:t>
        </w:r>
        <w:r w:rsidRPr="00DA366B">
          <w:rPr>
            <w:rStyle w:val="Hyperlink"/>
            <w:rFonts w:eastAsia="Calibri"/>
            <w:noProof/>
          </w:rPr>
          <w:t>Unusual</w:t>
        </w:r>
        <w:r w:rsidRPr="00DA366B">
          <w:rPr>
            <w:rStyle w:val="Hyperlink"/>
            <w:rFonts w:eastAsia="Calibri"/>
            <w:noProof/>
            <w:spacing w:val="-3"/>
          </w:rPr>
          <w:t xml:space="preserve"> </w:t>
        </w:r>
        <w:r w:rsidRPr="00DA366B">
          <w:rPr>
            <w:rStyle w:val="Hyperlink"/>
            <w:rFonts w:eastAsia="Calibri"/>
            <w:noProof/>
            <w:spacing w:val="-2"/>
          </w:rPr>
          <w:t>Features</w:t>
        </w:r>
        <w:r w:rsidRPr="00DA366B">
          <w:rPr>
            <w:rStyle w:val="Hyperlink"/>
            <w:noProof/>
            <w:spacing w:val="-2"/>
          </w:rPr>
          <w:t xml:space="preserve"> </w:t>
        </w:r>
        <w:r w:rsidRPr="00DA366B">
          <w:rPr>
            <w:rStyle w:val="Hyperlink"/>
            <w:rFonts w:eastAsia="Times New Roman" w:cs="Calibri"/>
            <w:noProof/>
          </w:rPr>
          <w:t>(Limit 150 words)</w:t>
        </w:r>
        <w:r>
          <w:rPr>
            <w:noProof/>
            <w:webHidden/>
          </w:rPr>
          <w:tab/>
        </w:r>
        <w:r>
          <w:rPr>
            <w:noProof/>
            <w:webHidden/>
          </w:rPr>
          <w:fldChar w:fldCharType="begin"/>
        </w:r>
        <w:r>
          <w:rPr>
            <w:noProof/>
            <w:webHidden/>
          </w:rPr>
          <w:instrText xml:space="preserve"> PAGEREF _Toc206080244 \h </w:instrText>
        </w:r>
        <w:r>
          <w:rPr>
            <w:noProof/>
            <w:webHidden/>
          </w:rPr>
        </w:r>
        <w:r>
          <w:rPr>
            <w:noProof/>
            <w:webHidden/>
          </w:rPr>
          <w:fldChar w:fldCharType="separate"/>
        </w:r>
        <w:r w:rsidR="0040354A">
          <w:rPr>
            <w:noProof/>
            <w:webHidden/>
          </w:rPr>
          <w:t>16</w:t>
        </w:r>
        <w:r>
          <w:rPr>
            <w:noProof/>
            <w:webHidden/>
          </w:rPr>
          <w:fldChar w:fldCharType="end"/>
        </w:r>
      </w:hyperlink>
    </w:p>
    <w:p w14:paraId="73D5480D" w14:textId="60DDCCB5" w:rsidR="00153997" w:rsidRDefault="00153997" w:rsidP="00183798">
      <w:pPr>
        <w:pStyle w:val="TOC2"/>
        <w:rPr>
          <w:rFonts w:asciiTheme="minorHAnsi" w:hAnsiTheme="minorHAnsi"/>
          <w:noProof/>
          <w:kern w:val="2"/>
          <w:sz w:val="24"/>
          <w:szCs w:val="24"/>
          <w14:ligatures w14:val="standardContextual"/>
        </w:rPr>
      </w:pPr>
      <w:hyperlink w:anchor="_Toc206080245" w:history="1">
        <w:r w:rsidRPr="00DA366B">
          <w:rPr>
            <w:rStyle w:val="Hyperlink"/>
            <w:noProof/>
            <w:spacing w:val="-6"/>
          </w:rPr>
          <w:t>1</w:t>
        </w:r>
        <w:r w:rsidR="008615F6">
          <w:rPr>
            <w:rStyle w:val="Hyperlink"/>
            <w:noProof/>
            <w:spacing w:val="-6"/>
          </w:rPr>
          <w:t>1</w:t>
        </w:r>
        <w:r w:rsidRPr="00DA366B">
          <w:rPr>
            <w:rStyle w:val="Hyperlink"/>
            <w:noProof/>
            <w:spacing w:val="-6"/>
          </w:rPr>
          <w:t>.</w:t>
        </w:r>
        <w:r>
          <w:rPr>
            <w:rFonts w:asciiTheme="minorHAnsi" w:hAnsiTheme="minorHAnsi"/>
            <w:noProof/>
            <w:kern w:val="2"/>
            <w:sz w:val="24"/>
            <w:szCs w:val="24"/>
            <w14:ligatures w14:val="standardContextual"/>
          </w:rPr>
          <w:tab/>
        </w:r>
        <w:r w:rsidRPr="00DA366B">
          <w:rPr>
            <w:rStyle w:val="Hyperlink"/>
            <w:noProof/>
          </w:rPr>
          <w:t xml:space="preserve">Organizational Capacity </w:t>
        </w:r>
        <w:r w:rsidRPr="00DA366B">
          <w:rPr>
            <w:rStyle w:val="Hyperlink"/>
            <w:noProof/>
            <w:spacing w:val="-6"/>
          </w:rPr>
          <w:t>and Sustainability Plan</w:t>
        </w:r>
        <w:r>
          <w:rPr>
            <w:noProof/>
            <w:webHidden/>
          </w:rPr>
          <w:tab/>
        </w:r>
        <w:r>
          <w:rPr>
            <w:noProof/>
            <w:webHidden/>
          </w:rPr>
          <w:fldChar w:fldCharType="begin"/>
        </w:r>
        <w:r>
          <w:rPr>
            <w:noProof/>
            <w:webHidden/>
          </w:rPr>
          <w:instrText xml:space="preserve"> PAGEREF _Toc206080245 \h </w:instrText>
        </w:r>
        <w:r>
          <w:rPr>
            <w:noProof/>
            <w:webHidden/>
          </w:rPr>
        </w:r>
        <w:r>
          <w:rPr>
            <w:noProof/>
            <w:webHidden/>
          </w:rPr>
          <w:fldChar w:fldCharType="separate"/>
        </w:r>
        <w:r w:rsidR="0040354A">
          <w:rPr>
            <w:noProof/>
            <w:webHidden/>
          </w:rPr>
          <w:t>16</w:t>
        </w:r>
        <w:r>
          <w:rPr>
            <w:noProof/>
            <w:webHidden/>
          </w:rPr>
          <w:fldChar w:fldCharType="end"/>
        </w:r>
      </w:hyperlink>
    </w:p>
    <w:p w14:paraId="49193CFB" w14:textId="6E737F6F" w:rsidR="00153997" w:rsidRDefault="00153997" w:rsidP="00183798">
      <w:pPr>
        <w:pStyle w:val="TOC2"/>
        <w:rPr>
          <w:rFonts w:asciiTheme="minorHAnsi" w:hAnsiTheme="minorHAnsi"/>
          <w:noProof/>
          <w:kern w:val="2"/>
          <w:sz w:val="24"/>
          <w:szCs w:val="24"/>
          <w14:ligatures w14:val="standardContextual"/>
        </w:rPr>
      </w:pPr>
      <w:hyperlink w:anchor="_Toc206080247" w:history="1">
        <w:r w:rsidRPr="00DA366B">
          <w:rPr>
            <w:rStyle w:val="Hyperlink"/>
            <w:noProof/>
          </w:rPr>
          <w:t>1</w:t>
        </w:r>
        <w:r w:rsidR="008615F6">
          <w:rPr>
            <w:rStyle w:val="Hyperlink"/>
            <w:noProof/>
          </w:rPr>
          <w:t>2</w:t>
        </w:r>
        <w:r w:rsidRPr="00DA366B">
          <w:rPr>
            <w:rStyle w:val="Hyperlink"/>
            <w:noProof/>
          </w:rPr>
          <w:t>.</w:t>
        </w:r>
        <w:r>
          <w:rPr>
            <w:rFonts w:asciiTheme="minorHAnsi" w:hAnsiTheme="minorHAnsi"/>
            <w:noProof/>
            <w:kern w:val="2"/>
            <w:sz w:val="24"/>
            <w:szCs w:val="24"/>
            <w14:ligatures w14:val="standardContextual"/>
          </w:rPr>
          <w:tab/>
        </w:r>
        <w:r w:rsidRPr="00DA366B">
          <w:rPr>
            <w:rStyle w:val="Hyperlink"/>
            <w:noProof/>
          </w:rPr>
          <w:t>Project Budget Forms and Narrative</w:t>
        </w:r>
        <w:r>
          <w:rPr>
            <w:noProof/>
            <w:webHidden/>
          </w:rPr>
          <w:tab/>
        </w:r>
        <w:r>
          <w:rPr>
            <w:noProof/>
            <w:webHidden/>
          </w:rPr>
          <w:fldChar w:fldCharType="begin"/>
        </w:r>
        <w:r>
          <w:rPr>
            <w:noProof/>
            <w:webHidden/>
          </w:rPr>
          <w:instrText xml:space="preserve"> PAGEREF _Toc206080247 \h </w:instrText>
        </w:r>
        <w:r>
          <w:rPr>
            <w:noProof/>
            <w:webHidden/>
          </w:rPr>
        </w:r>
        <w:r>
          <w:rPr>
            <w:noProof/>
            <w:webHidden/>
          </w:rPr>
          <w:fldChar w:fldCharType="separate"/>
        </w:r>
        <w:r w:rsidR="0040354A">
          <w:rPr>
            <w:noProof/>
            <w:webHidden/>
          </w:rPr>
          <w:t>17</w:t>
        </w:r>
        <w:r>
          <w:rPr>
            <w:noProof/>
            <w:webHidden/>
          </w:rPr>
          <w:fldChar w:fldCharType="end"/>
        </w:r>
      </w:hyperlink>
    </w:p>
    <w:p w14:paraId="684548A4" w14:textId="1621034C" w:rsidR="00153997" w:rsidRDefault="00153997" w:rsidP="00183798">
      <w:pPr>
        <w:pStyle w:val="TOC2"/>
        <w:rPr>
          <w:rFonts w:asciiTheme="minorHAnsi" w:hAnsiTheme="minorHAnsi"/>
          <w:noProof/>
          <w:kern w:val="2"/>
          <w:sz w:val="24"/>
          <w:szCs w:val="24"/>
          <w14:ligatures w14:val="standardContextual"/>
        </w:rPr>
      </w:pPr>
      <w:hyperlink w:anchor="_Toc206080248" w:history="1">
        <w:r w:rsidRPr="00DA366B">
          <w:rPr>
            <w:rStyle w:val="Hyperlink"/>
            <w:noProof/>
          </w:rPr>
          <w:t>1</w:t>
        </w:r>
        <w:r w:rsidR="008615F6">
          <w:rPr>
            <w:rStyle w:val="Hyperlink"/>
            <w:noProof/>
          </w:rPr>
          <w:t>3</w:t>
        </w:r>
        <w:r w:rsidRPr="00DA366B">
          <w:rPr>
            <w:rStyle w:val="Hyperlink"/>
            <w:noProof/>
          </w:rPr>
          <w:t>.</w:t>
        </w:r>
        <w:r>
          <w:rPr>
            <w:rFonts w:asciiTheme="minorHAnsi" w:hAnsiTheme="minorHAnsi"/>
            <w:noProof/>
            <w:kern w:val="2"/>
            <w:sz w:val="24"/>
            <w:szCs w:val="24"/>
            <w14:ligatures w14:val="standardContextual"/>
          </w:rPr>
          <w:tab/>
        </w:r>
        <w:r w:rsidRPr="00DA366B">
          <w:rPr>
            <w:rStyle w:val="Hyperlink"/>
            <w:noProof/>
          </w:rPr>
          <w:t>Standard Statement of Assurances for Grant Programs</w:t>
        </w:r>
        <w:r>
          <w:rPr>
            <w:noProof/>
            <w:webHidden/>
          </w:rPr>
          <w:tab/>
        </w:r>
        <w:r>
          <w:rPr>
            <w:noProof/>
            <w:webHidden/>
          </w:rPr>
          <w:fldChar w:fldCharType="begin"/>
        </w:r>
        <w:r>
          <w:rPr>
            <w:noProof/>
            <w:webHidden/>
          </w:rPr>
          <w:instrText xml:space="preserve"> PAGEREF _Toc206080248 \h </w:instrText>
        </w:r>
        <w:r>
          <w:rPr>
            <w:noProof/>
            <w:webHidden/>
          </w:rPr>
        </w:r>
        <w:r>
          <w:rPr>
            <w:noProof/>
            <w:webHidden/>
          </w:rPr>
          <w:fldChar w:fldCharType="separate"/>
        </w:r>
        <w:r w:rsidR="0040354A">
          <w:rPr>
            <w:noProof/>
            <w:webHidden/>
          </w:rPr>
          <w:t>22</w:t>
        </w:r>
        <w:r>
          <w:rPr>
            <w:noProof/>
            <w:webHidden/>
          </w:rPr>
          <w:fldChar w:fldCharType="end"/>
        </w:r>
      </w:hyperlink>
    </w:p>
    <w:p w14:paraId="44CCA062" w14:textId="04371E54" w:rsidR="00153997" w:rsidRDefault="004C0416" w:rsidP="00BA476F">
      <w:pPr>
        <w:pStyle w:val="TOC1"/>
        <w:rPr>
          <w:rFonts w:asciiTheme="minorHAnsi" w:hAnsiTheme="minorHAnsi"/>
          <w:noProof/>
          <w:kern w:val="2"/>
          <w:sz w:val="24"/>
          <w:szCs w:val="24"/>
          <w14:ligatures w14:val="standardContextual"/>
        </w:rPr>
      </w:pPr>
      <w:hyperlink w:anchor="_Toc206080250" w:history="1">
        <w:r w:rsidRPr="00DA366B">
          <w:rPr>
            <w:rStyle w:val="Hyperlink"/>
            <w:rFonts w:eastAsia="Calibri"/>
            <w:noProof/>
          </w:rPr>
          <w:t>Appendices</w:t>
        </w:r>
        <w:r>
          <w:rPr>
            <w:noProof/>
            <w:webHidden/>
          </w:rPr>
          <w:tab/>
        </w:r>
        <w:r w:rsidR="00153997">
          <w:rPr>
            <w:noProof/>
            <w:webHidden/>
          </w:rPr>
          <w:fldChar w:fldCharType="begin"/>
        </w:r>
        <w:r w:rsidR="00153997">
          <w:rPr>
            <w:noProof/>
            <w:webHidden/>
          </w:rPr>
          <w:instrText xml:space="preserve"> PAGEREF _Toc206080250 \h </w:instrText>
        </w:r>
        <w:r w:rsidR="00153997">
          <w:rPr>
            <w:noProof/>
            <w:webHidden/>
          </w:rPr>
        </w:r>
        <w:r w:rsidR="00153997">
          <w:rPr>
            <w:noProof/>
            <w:webHidden/>
          </w:rPr>
          <w:fldChar w:fldCharType="separate"/>
        </w:r>
        <w:r w:rsidR="0040354A">
          <w:rPr>
            <w:noProof/>
            <w:webHidden/>
          </w:rPr>
          <w:t>26</w:t>
        </w:r>
        <w:r w:rsidR="00153997">
          <w:rPr>
            <w:noProof/>
            <w:webHidden/>
          </w:rPr>
          <w:fldChar w:fldCharType="end"/>
        </w:r>
      </w:hyperlink>
    </w:p>
    <w:p w14:paraId="7931B9EC" w14:textId="1829037D" w:rsidR="00153997" w:rsidRDefault="00153997" w:rsidP="00183798">
      <w:pPr>
        <w:pStyle w:val="TOC2"/>
        <w:rPr>
          <w:rFonts w:asciiTheme="minorHAnsi" w:hAnsiTheme="minorHAnsi"/>
          <w:noProof/>
          <w:kern w:val="2"/>
          <w:sz w:val="24"/>
          <w:szCs w:val="24"/>
          <w14:ligatures w14:val="standardContextual"/>
        </w:rPr>
      </w:pPr>
      <w:hyperlink w:anchor="_Toc206080251" w:history="1">
        <w:r w:rsidRPr="00DA366B">
          <w:rPr>
            <w:rStyle w:val="Hyperlink"/>
            <w:rFonts w:eastAsiaTheme="minorHAnsi"/>
            <w:noProof/>
          </w:rPr>
          <w:t xml:space="preserve">Appendix 1: </w:t>
        </w:r>
        <w:r w:rsidRPr="00DA366B">
          <w:rPr>
            <w:rStyle w:val="Hyperlink"/>
            <w:noProof/>
          </w:rPr>
          <w:t>Fiscal Stability Documents for Nonprofit Community-Based Organizations</w:t>
        </w:r>
        <w:r>
          <w:rPr>
            <w:noProof/>
            <w:webHidden/>
          </w:rPr>
          <w:tab/>
        </w:r>
        <w:r>
          <w:rPr>
            <w:noProof/>
            <w:webHidden/>
          </w:rPr>
          <w:fldChar w:fldCharType="begin"/>
        </w:r>
        <w:r>
          <w:rPr>
            <w:noProof/>
            <w:webHidden/>
          </w:rPr>
          <w:instrText xml:space="preserve"> PAGEREF _Toc206080251 \h </w:instrText>
        </w:r>
        <w:r>
          <w:rPr>
            <w:noProof/>
            <w:webHidden/>
          </w:rPr>
        </w:r>
        <w:r>
          <w:rPr>
            <w:noProof/>
            <w:webHidden/>
          </w:rPr>
          <w:fldChar w:fldCharType="separate"/>
        </w:r>
        <w:r w:rsidR="0040354A">
          <w:rPr>
            <w:noProof/>
            <w:webHidden/>
          </w:rPr>
          <w:t>26</w:t>
        </w:r>
        <w:r>
          <w:rPr>
            <w:noProof/>
            <w:webHidden/>
          </w:rPr>
          <w:fldChar w:fldCharType="end"/>
        </w:r>
      </w:hyperlink>
    </w:p>
    <w:p w14:paraId="03B68946" w14:textId="1F23E6F0" w:rsidR="00153997" w:rsidRDefault="00153997" w:rsidP="00183798">
      <w:pPr>
        <w:pStyle w:val="TOC2"/>
        <w:rPr>
          <w:rFonts w:asciiTheme="minorHAnsi" w:hAnsiTheme="minorHAnsi"/>
          <w:noProof/>
          <w:kern w:val="2"/>
          <w:sz w:val="24"/>
          <w:szCs w:val="24"/>
          <w14:ligatures w14:val="standardContextual"/>
        </w:rPr>
      </w:pPr>
      <w:hyperlink w:anchor="_Toc206080252" w:history="1">
        <w:r w:rsidRPr="00DA366B">
          <w:rPr>
            <w:rStyle w:val="Hyperlink"/>
            <w:noProof/>
          </w:rPr>
          <w:t>Appendix 2: Exam</w:t>
        </w:r>
        <w:r w:rsidRPr="00DA366B">
          <w:rPr>
            <w:rStyle w:val="Hyperlink"/>
            <w:noProof/>
            <w:spacing w:val="2"/>
          </w:rPr>
          <w:t>p</w:t>
        </w:r>
        <w:r w:rsidRPr="00DA366B">
          <w:rPr>
            <w:rStyle w:val="Hyperlink"/>
            <w:noProof/>
          </w:rPr>
          <w:t xml:space="preserve">les </w:t>
        </w:r>
        <w:r w:rsidRPr="00DA366B">
          <w:rPr>
            <w:rStyle w:val="Hyperlink"/>
            <w:noProof/>
            <w:spacing w:val="-2"/>
          </w:rPr>
          <w:t>of</w:t>
        </w:r>
        <w:r w:rsidRPr="00DA366B">
          <w:rPr>
            <w:rStyle w:val="Hyperlink"/>
            <w:noProof/>
            <w:spacing w:val="-3"/>
          </w:rPr>
          <w:t xml:space="preserve"> </w:t>
        </w:r>
        <w:r w:rsidRPr="00DA366B">
          <w:rPr>
            <w:rStyle w:val="Hyperlink"/>
            <w:noProof/>
            <w:spacing w:val="2"/>
          </w:rPr>
          <w:t>P</w:t>
        </w:r>
        <w:r w:rsidRPr="00DA366B">
          <w:rPr>
            <w:rStyle w:val="Hyperlink"/>
            <w:noProof/>
          </w:rPr>
          <w:t>arent Leadersh</w:t>
        </w:r>
        <w:r w:rsidRPr="00DA366B">
          <w:rPr>
            <w:rStyle w:val="Hyperlink"/>
            <w:noProof/>
            <w:spacing w:val="1"/>
          </w:rPr>
          <w:t>i</w:t>
        </w:r>
        <w:r w:rsidRPr="00DA366B">
          <w:rPr>
            <w:rStyle w:val="Hyperlink"/>
            <w:noProof/>
          </w:rPr>
          <w:t>p</w:t>
        </w:r>
        <w:r w:rsidRPr="00DA366B">
          <w:rPr>
            <w:rStyle w:val="Hyperlink"/>
            <w:noProof/>
            <w:spacing w:val="2"/>
          </w:rPr>
          <w:t xml:space="preserve"> </w:t>
        </w:r>
        <w:r w:rsidRPr="00DA366B">
          <w:rPr>
            <w:rStyle w:val="Hyperlink"/>
            <w:noProof/>
            <w:spacing w:val="-2"/>
          </w:rPr>
          <w:t>M</w:t>
        </w:r>
        <w:r w:rsidRPr="00DA366B">
          <w:rPr>
            <w:rStyle w:val="Hyperlink"/>
            <w:noProof/>
            <w:spacing w:val="1"/>
          </w:rPr>
          <w:t>o</w:t>
        </w:r>
        <w:r w:rsidRPr="00DA366B">
          <w:rPr>
            <w:rStyle w:val="Hyperlink"/>
            <w:noProof/>
          </w:rPr>
          <w:t>d</w:t>
        </w:r>
        <w:r w:rsidRPr="00DA366B">
          <w:rPr>
            <w:rStyle w:val="Hyperlink"/>
            <w:noProof/>
            <w:spacing w:val="-3"/>
          </w:rPr>
          <w:t>e</w:t>
        </w:r>
        <w:r w:rsidRPr="00DA366B">
          <w:rPr>
            <w:rStyle w:val="Hyperlink"/>
            <w:noProof/>
          </w:rPr>
          <w:t>ls and</w:t>
        </w:r>
        <w:r w:rsidRPr="00DA366B">
          <w:rPr>
            <w:rStyle w:val="Hyperlink"/>
            <w:noProof/>
            <w:spacing w:val="2"/>
          </w:rPr>
          <w:t xml:space="preserve"> </w:t>
        </w:r>
        <w:r w:rsidRPr="00DA366B">
          <w:rPr>
            <w:rStyle w:val="Hyperlink"/>
            <w:noProof/>
          </w:rPr>
          <w:t>C</w:t>
        </w:r>
        <w:r w:rsidRPr="00DA366B">
          <w:rPr>
            <w:rStyle w:val="Hyperlink"/>
            <w:noProof/>
            <w:spacing w:val="1"/>
          </w:rPr>
          <w:t>o</w:t>
        </w:r>
        <w:r w:rsidRPr="00DA366B">
          <w:rPr>
            <w:rStyle w:val="Hyperlink"/>
            <w:noProof/>
          </w:rPr>
          <w:t>ntact In</w:t>
        </w:r>
        <w:r w:rsidRPr="00DA366B">
          <w:rPr>
            <w:rStyle w:val="Hyperlink"/>
            <w:noProof/>
            <w:spacing w:val="1"/>
          </w:rPr>
          <w:t>fo</w:t>
        </w:r>
        <w:r w:rsidRPr="00DA366B">
          <w:rPr>
            <w:rStyle w:val="Hyperlink"/>
            <w:noProof/>
          </w:rPr>
          <w:t>rma</w:t>
        </w:r>
        <w:r w:rsidRPr="00DA366B">
          <w:rPr>
            <w:rStyle w:val="Hyperlink"/>
            <w:noProof/>
            <w:spacing w:val="-2"/>
          </w:rPr>
          <w:t>ti</w:t>
        </w:r>
        <w:r w:rsidRPr="00DA366B">
          <w:rPr>
            <w:rStyle w:val="Hyperlink"/>
            <w:noProof/>
            <w:spacing w:val="1"/>
          </w:rPr>
          <w:t>o</w:t>
        </w:r>
        <w:r w:rsidRPr="00DA366B">
          <w:rPr>
            <w:rStyle w:val="Hyperlink"/>
            <w:noProof/>
          </w:rPr>
          <w:t>n</w:t>
        </w:r>
        <w:r>
          <w:rPr>
            <w:noProof/>
            <w:webHidden/>
          </w:rPr>
          <w:tab/>
        </w:r>
        <w:r>
          <w:rPr>
            <w:noProof/>
            <w:webHidden/>
          </w:rPr>
          <w:fldChar w:fldCharType="begin"/>
        </w:r>
        <w:r>
          <w:rPr>
            <w:noProof/>
            <w:webHidden/>
          </w:rPr>
          <w:instrText xml:space="preserve"> PAGEREF _Toc206080252 \h </w:instrText>
        </w:r>
        <w:r>
          <w:rPr>
            <w:noProof/>
            <w:webHidden/>
          </w:rPr>
        </w:r>
        <w:r>
          <w:rPr>
            <w:noProof/>
            <w:webHidden/>
          </w:rPr>
          <w:fldChar w:fldCharType="separate"/>
        </w:r>
        <w:r w:rsidR="0040354A">
          <w:rPr>
            <w:noProof/>
            <w:webHidden/>
          </w:rPr>
          <w:t>27</w:t>
        </w:r>
        <w:r>
          <w:rPr>
            <w:noProof/>
            <w:webHidden/>
          </w:rPr>
          <w:fldChar w:fldCharType="end"/>
        </w:r>
      </w:hyperlink>
    </w:p>
    <w:p w14:paraId="0CBD03B2" w14:textId="44721365" w:rsidR="00153997" w:rsidRDefault="00153997" w:rsidP="00183798">
      <w:pPr>
        <w:pStyle w:val="TOC2"/>
        <w:rPr>
          <w:rFonts w:asciiTheme="minorHAnsi" w:hAnsiTheme="minorHAnsi"/>
          <w:noProof/>
          <w:kern w:val="2"/>
          <w:sz w:val="24"/>
          <w:szCs w:val="24"/>
          <w14:ligatures w14:val="standardContextual"/>
        </w:rPr>
      </w:pPr>
      <w:hyperlink w:anchor="_Toc206080253" w:history="1">
        <w:r w:rsidRPr="00DA366B">
          <w:rPr>
            <w:rStyle w:val="Hyperlink"/>
            <w:noProof/>
          </w:rPr>
          <w:t>Appendix 3: Parent Trust Fund Grant – Reader Scoring Form</w:t>
        </w:r>
        <w:r>
          <w:rPr>
            <w:noProof/>
            <w:webHidden/>
          </w:rPr>
          <w:tab/>
        </w:r>
        <w:r>
          <w:rPr>
            <w:noProof/>
            <w:webHidden/>
          </w:rPr>
          <w:fldChar w:fldCharType="begin"/>
        </w:r>
        <w:r>
          <w:rPr>
            <w:noProof/>
            <w:webHidden/>
          </w:rPr>
          <w:instrText xml:space="preserve"> PAGEREF _Toc206080253 \h </w:instrText>
        </w:r>
        <w:r>
          <w:rPr>
            <w:noProof/>
            <w:webHidden/>
          </w:rPr>
        </w:r>
        <w:r>
          <w:rPr>
            <w:noProof/>
            <w:webHidden/>
          </w:rPr>
          <w:fldChar w:fldCharType="separate"/>
        </w:r>
        <w:r w:rsidR="0040354A">
          <w:rPr>
            <w:noProof/>
            <w:webHidden/>
          </w:rPr>
          <w:t>29</w:t>
        </w:r>
        <w:r>
          <w:rPr>
            <w:noProof/>
            <w:webHidden/>
          </w:rPr>
          <w:fldChar w:fldCharType="end"/>
        </w:r>
      </w:hyperlink>
    </w:p>
    <w:p w14:paraId="3157F0AF" w14:textId="01B27A61" w:rsidR="00062D73" w:rsidRPr="005B0F6F" w:rsidRDefault="00F37ABE" w:rsidP="000A2FE4">
      <w:pPr>
        <w:tabs>
          <w:tab w:val="left" w:pos="9090"/>
        </w:tabs>
        <w:autoSpaceDE w:val="0"/>
        <w:autoSpaceDN w:val="0"/>
        <w:adjustRightInd w:val="0"/>
        <w:rPr>
          <w:rFonts w:cs="Calibri"/>
        </w:rPr>
      </w:pPr>
      <w:r w:rsidRPr="005B0F6F">
        <w:rPr>
          <w:rFonts w:cs="Calibri"/>
        </w:rPr>
        <w:fldChar w:fldCharType="end"/>
      </w:r>
    </w:p>
    <w:p w14:paraId="68CA2906" w14:textId="01B27A61" w:rsidR="00AB27F6" w:rsidRPr="00976510" w:rsidRDefault="00D45CF4" w:rsidP="00D92725">
      <w:pPr>
        <w:pStyle w:val="CalibriHead14"/>
      </w:pPr>
      <w:bookmarkStart w:id="31" w:name="_Toc206080219"/>
      <w:r w:rsidRPr="00976510">
        <w:lastRenderedPageBreak/>
        <w:t>Description of Funding Opportunity</w:t>
      </w:r>
      <w:bookmarkEnd w:id="31"/>
    </w:p>
    <w:p w14:paraId="1E545118" w14:textId="2076879F" w:rsidR="00AB27F6" w:rsidRPr="005B0F6F" w:rsidRDefault="00A728BD" w:rsidP="006F05B4">
      <w:pPr>
        <w:pStyle w:val="Heading2"/>
      </w:pPr>
      <w:bookmarkStart w:id="32" w:name="_Toc206080220"/>
      <w:r w:rsidRPr="005B0F6F">
        <w:t>Purpose</w:t>
      </w:r>
      <w:r>
        <w:t xml:space="preserve"> and </w:t>
      </w:r>
      <w:r w:rsidRPr="005B0F6F">
        <w:t>Goals</w:t>
      </w:r>
      <w:bookmarkEnd w:id="32"/>
    </w:p>
    <w:p w14:paraId="10AB4B01" w14:textId="0E511689" w:rsidR="003632B4" w:rsidRPr="005B0F6F" w:rsidRDefault="00297A8F" w:rsidP="00D92725">
      <w:pPr>
        <w:pStyle w:val="CalibriBody11"/>
        <w:rPr>
          <w:rFonts w:cs="Calibri"/>
        </w:rPr>
      </w:pPr>
      <w:r w:rsidRPr="00297A8F">
        <w:rPr>
          <w:rFonts w:cs="Calibri"/>
        </w:rPr>
        <w:t>Connecticut General Statutes Section 10-4u establishe</w:t>
      </w:r>
      <w:r>
        <w:rPr>
          <w:rFonts w:cs="Calibri"/>
        </w:rPr>
        <w:t>d</w:t>
      </w:r>
      <w:r w:rsidRPr="00297A8F">
        <w:rPr>
          <w:rFonts w:cs="Calibri"/>
        </w:rPr>
        <w:t xml:space="preserve"> the Parent Trust Fund</w:t>
      </w:r>
      <w:r>
        <w:rPr>
          <w:rFonts w:cs="Calibri"/>
        </w:rPr>
        <w:t xml:space="preserve"> as a </w:t>
      </w:r>
      <w:r w:rsidR="00AB27F6" w:rsidRPr="005B0F6F">
        <w:rPr>
          <w:rFonts w:cs="Calibri"/>
        </w:rPr>
        <w:t>f</w:t>
      </w:r>
      <w:r w:rsidR="00AB27F6" w:rsidRPr="005B0F6F">
        <w:rPr>
          <w:rFonts w:cs="Calibri"/>
          <w:spacing w:val="-1"/>
        </w:rPr>
        <w:t>a</w:t>
      </w:r>
      <w:r w:rsidR="00AB27F6" w:rsidRPr="005B0F6F">
        <w:rPr>
          <w:rFonts w:cs="Calibri"/>
        </w:rPr>
        <w:t>m</w:t>
      </w:r>
      <w:r w:rsidR="00AB27F6" w:rsidRPr="005B0F6F">
        <w:rPr>
          <w:rFonts w:cs="Calibri"/>
          <w:spacing w:val="1"/>
        </w:rPr>
        <w:t>i</w:t>
      </w:r>
      <w:r w:rsidR="00AB27F6" w:rsidRPr="005B0F6F">
        <w:rPr>
          <w:rFonts w:cs="Calibri"/>
          <w:spacing w:val="7"/>
        </w:rPr>
        <w:t>l</w:t>
      </w:r>
      <w:r w:rsidR="00AB27F6" w:rsidRPr="005B0F6F">
        <w:rPr>
          <w:rFonts w:cs="Calibri"/>
        </w:rPr>
        <w:t>y</w:t>
      </w:r>
      <w:r w:rsidR="00AB27F6" w:rsidRPr="005B0F6F">
        <w:rPr>
          <w:rFonts w:cs="Calibri"/>
          <w:spacing w:val="-5"/>
        </w:rPr>
        <w:t xml:space="preserve"> </w:t>
      </w:r>
      <w:r w:rsidR="00AB27F6" w:rsidRPr="005B0F6F">
        <w:rPr>
          <w:rFonts w:cs="Calibri"/>
          <w:spacing w:val="-1"/>
        </w:rPr>
        <w:t>c</w:t>
      </w:r>
      <w:r w:rsidR="00AB27F6" w:rsidRPr="005B0F6F">
        <w:rPr>
          <w:rFonts w:cs="Calibri"/>
        </w:rPr>
        <w:t>iv</w:t>
      </w:r>
      <w:r w:rsidR="00AB27F6" w:rsidRPr="005B0F6F">
        <w:rPr>
          <w:rFonts w:cs="Calibri"/>
          <w:spacing w:val="3"/>
        </w:rPr>
        <w:t>i</w:t>
      </w:r>
      <w:r w:rsidR="00AB27F6" w:rsidRPr="005B0F6F">
        <w:rPr>
          <w:rFonts w:cs="Calibri"/>
          <w:spacing w:val="-1"/>
        </w:rPr>
        <w:t>c</w:t>
      </w:r>
      <w:r w:rsidR="00AB27F6" w:rsidRPr="005B0F6F">
        <w:rPr>
          <w:rFonts w:cs="Calibri"/>
        </w:rPr>
        <w:t>s in</w:t>
      </w:r>
      <w:r w:rsidR="00AB27F6" w:rsidRPr="005B0F6F">
        <w:rPr>
          <w:rFonts w:cs="Calibri"/>
          <w:spacing w:val="1"/>
        </w:rPr>
        <w:t>i</w:t>
      </w:r>
      <w:r w:rsidR="00AB27F6" w:rsidRPr="005B0F6F">
        <w:rPr>
          <w:rFonts w:cs="Calibri"/>
        </w:rPr>
        <w:t>t</w:t>
      </w:r>
      <w:r w:rsidR="00AB27F6" w:rsidRPr="005B0F6F">
        <w:rPr>
          <w:rFonts w:cs="Calibri"/>
          <w:spacing w:val="1"/>
        </w:rPr>
        <w:t>i</w:t>
      </w:r>
      <w:r w:rsidR="00AB27F6" w:rsidRPr="005B0F6F">
        <w:rPr>
          <w:rFonts w:cs="Calibri"/>
          <w:spacing w:val="-1"/>
        </w:rPr>
        <w:t>a</w:t>
      </w:r>
      <w:r w:rsidR="00AB27F6" w:rsidRPr="005B0F6F">
        <w:rPr>
          <w:rFonts w:cs="Calibri"/>
        </w:rPr>
        <w:t>t</w:t>
      </w:r>
      <w:r w:rsidR="00AB27F6" w:rsidRPr="005B0F6F">
        <w:rPr>
          <w:rFonts w:cs="Calibri"/>
          <w:spacing w:val="1"/>
        </w:rPr>
        <w:t>i</w:t>
      </w:r>
      <w:r w:rsidR="00AB27F6" w:rsidRPr="005B0F6F">
        <w:rPr>
          <w:rFonts w:cs="Calibri"/>
        </w:rPr>
        <w:t>ve in 2001</w:t>
      </w:r>
      <w:r w:rsidR="00B507A7">
        <w:rPr>
          <w:rFonts w:cs="Calibri"/>
        </w:rPr>
        <w:t xml:space="preserve">. </w:t>
      </w:r>
      <w:r w:rsidR="00AB27F6" w:rsidRPr="005B0F6F">
        <w:rPr>
          <w:rFonts w:cs="Calibri"/>
          <w:spacing w:val="2"/>
        </w:rPr>
        <w:t xml:space="preserve">The purpose of the Parent Trust Fund is to </w:t>
      </w:r>
      <w:r w:rsidR="00AB27F6" w:rsidRPr="005B0F6F">
        <w:rPr>
          <w:rFonts w:cs="Calibri"/>
        </w:rPr>
        <w:t xml:space="preserve">support </w:t>
      </w:r>
      <w:r w:rsidR="00AB27F6" w:rsidRPr="005B0F6F">
        <w:rPr>
          <w:rFonts w:cs="Calibri"/>
          <w:color w:val="000000"/>
        </w:rPr>
        <w:t xml:space="preserve">programs aimed at improving the health, safety, and education of children by training </w:t>
      </w:r>
      <w:r w:rsidR="00AB27F6" w:rsidRPr="005B0F6F">
        <w:rPr>
          <w:rFonts w:cs="Calibri"/>
        </w:rPr>
        <w:t>parents</w:t>
      </w:r>
      <w:r w:rsidR="00AB27F6" w:rsidRPr="005B0F6F">
        <w:rPr>
          <w:rStyle w:val="FootnoteReference"/>
          <w:rFonts w:cs="Calibri"/>
        </w:rPr>
        <w:footnoteReference w:id="2"/>
      </w:r>
      <w:r w:rsidR="00AB27F6" w:rsidRPr="005B0F6F">
        <w:rPr>
          <w:rFonts w:cs="Calibri"/>
        </w:rPr>
        <w:t xml:space="preserve"> </w:t>
      </w:r>
      <w:r w:rsidR="00AB27F6" w:rsidRPr="005B0F6F">
        <w:rPr>
          <w:rFonts w:cs="Calibri"/>
          <w:color w:val="000000"/>
        </w:rPr>
        <w:t>in civic leadership skills and supporting increased, sustained</w:t>
      </w:r>
      <w:r w:rsidR="00BE10F1">
        <w:rPr>
          <w:rFonts w:cs="Calibri"/>
          <w:color w:val="000000"/>
        </w:rPr>
        <w:t>,</w:t>
      </w:r>
      <w:r w:rsidR="00AB27F6" w:rsidRPr="005B0F6F">
        <w:rPr>
          <w:rFonts w:cs="Calibri"/>
          <w:color w:val="000000"/>
        </w:rPr>
        <w:t xml:space="preserve"> and quality parental engagement in community affairs</w:t>
      </w:r>
      <w:r w:rsidR="00140598" w:rsidRPr="00E94201">
        <w:rPr>
          <w:sz w:val="24"/>
          <w:szCs w:val="24"/>
        </w:rPr>
        <w:t>.</w:t>
      </w:r>
      <w:r w:rsidR="003632B4" w:rsidRPr="005B0F6F">
        <w:rPr>
          <w:rFonts w:cs="Calibri"/>
        </w:rPr>
        <w:t xml:space="preserve"> </w:t>
      </w:r>
      <w:r w:rsidR="00395A56">
        <w:rPr>
          <w:rFonts w:cs="Calibri"/>
        </w:rPr>
        <w:t xml:space="preserve">The Connecticut State Department of Education (CSDE) </w:t>
      </w:r>
      <w:r w:rsidR="00920245">
        <w:rPr>
          <w:rFonts w:cs="Calibri"/>
        </w:rPr>
        <w:t>makes g</w:t>
      </w:r>
      <w:r w:rsidR="003632B4" w:rsidRPr="005B0F6F">
        <w:rPr>
          <w:rFonts w:cs="Calibri"/>
        </w:rPr>
        <w:t xml:space="preserve">rants to eligible applicants to </w:t>
      </w:r>
      <w:r w:rsidR="00652414">
        <w:rPr>
          <w:rFonts w:cs="Calibri"/>
        </w:rPr>
        <w:t>support</w:t>
      </w:r>
      <w:r w:rsidR="003632B4" w:rsidRPr="005B0F6F">
        <w:rPr>
          <w:rFonts w:cs="Calibri"/>
        </w:rPr>
        <w:t xml:space="preserve"> leadership training </w:t>
      </w:r>
      <w:r w:rsidR="00652414">
        <w:rPr>
          <w:rFonts w:cs="Calibri"/>
        </w:rPr>
        <w:t>for</w:t>
      </w:r>
      <w:r w:rsidR="003632B4" w:rsidRPr="005B0F6F">
        <w:rPr>
          <w:rFonts w:cs="Calibri"/>
        </w:rPr>
        <w:t xml:space="preserve"> parents using evidence-based curricula</w:t>
      </w:r>
      <w:r w:rsidR="00B507A7">
        <w:rPr>
          <w:rFonts w:cs="Calibri"/>
        </w:rPr>
        <w:t xml:space="preserve">. </w:t>
      </w:r>
    </w:p>
    <w:p w14:paraId="5EE5EFAE" w14:textId="77777777" w:rsidR="00AB27F6" w:rsidRPr="005B0F6F" w:rsidRDefault="00AB27F6" w:rsidP="00D92725">
      <w:pPr>
        <w:rPr>
          <w:rFonts w:cs="Calibri"/>
        </w:rPr>
      </w:pPr>
    </w:p>
    <w:p w14:paraId="3628E032" w14:textId="332D1105" w:rsidR="00AB27F6" w:rsidRPr="005B0F6F" w:rsidRDefault="00AB27F6" w:rsidP="00D92725">
      <w:pPr>
        <w:pStyle w:val="CalibriBody11"/>
        <w:rPr>
          <w:rFonts w:cs="Calibri"/>
        </w:rPr>
      </w:pPr>
      <w:r w:rsidRPr="005B0F6F">
        <w:rPr>
          <w:rFonts w:cs="Calibri"/>
        </w:rPr>
        <w:t>The</w:t>
      </w:r>
      <w:r w:rsidRPr="005B0F6F">
        <w:rPr>
          <w:rFonts w:cs="Calibri"/>
          <w:spacing w:val="-1"/>
        </w:rPr>
        <w:t xml:space="preserve"> </w:t>
      </w:r>
      <w:r w:rsidRPr="005B0F6F">
        <w:rPr>
          <w:rFonts w:cs="Calibri"/>
          <w:spacing w:val="-2"/>
        </w:rPr>
        <w:t>g</w:t>
      </w:r>
      <w:r w:rsidRPr="005B0F6F">
        <w:rPr>
          <w:rFonts w:cs="Calibri"/>
          <w:spacing w:val="2"/>
        </w:rPr>
        <w:t>o</w:t>
      </w:r>
      <w:r w:rsidRPr="005B0F6F">
        <w:rPr>
          <w:rFonts w:cs="Calibri"/>
          <w:spacing w:val="-1"/>
        </w:rPr>
        <w:t>a</w:t>
      </w:r>
      <w:r w:rsidRPr="005B0F6F">
        <w:rPr>
          <w:rFonts w:cs="Calibri"/>
        </w:rPr>
        <w:t xml:space="preserve">ls of the </w:t>
      </w:r>
      <w:r w:rsidRPr="005B0F6F">
        <w:rPr>
          <w:rFonts w:cs="Calibri"/>
          <w:spacing w:val="1"/>
        </w:rPr>
        <w:t>P</w:t>
      </w:r>
      <w:r w:rsidRPr="005B0F6F">
        <w:rPr>
          <w:rFonts w:cs="Calibri"/>
          <w:spacing w:val="-1"/>
        </w:rPr>
        <w:t>a</w:t>
      </w:r>
      <w:r w:rsidRPr="005B0F6F">
        <w:rPr>
          <w:rFonts w:cs="Calibri"/>
        </w:rPr>
        <w:t>r</w:t>
      </w:r>
      <w:r w:rsidRPr="005B0F6F">
        <w:rPr>
          <w:rFonts w:cs="Calibri"/>
          <w:spacing w:val="-2"/>
        </w:rPr>
        <w:t>e</w:t>
      </w:r>
      <w:r w:rsidRPr="005B0F6F">
        <w:rPr>
          <w:rFonts w:cs="Calibri"/>
        </w:rPr>
        <w:t>nt</w:t>
      </w:r>
      <w:r w:rsidRPr="005B0F6F">
        <w:rPr>
          <w:rFonts w:cs="Calibri"/>
          <w:spacing w:val="1"/>
        </w:rPr>
        <w:t xml:space="preserve"> </w:t>
      </w:r>
      <w:r w:rsidRPr="005B0F6F">
        <w:rPr>
          <w:rFonts w:cs="Calibri"/>
        </w:rPr>
        <w:t>T</w:t>
      </w:r>
      <w:r w:rsidRPr="005B0F6F">
        <w:rPr>
          <w:rFonts w:cs="Calibri"/>
          <w:spacing w:val="-1"/>
        </w:rPr>
        <w:t>r</w:t>
      </w:r>
      <w:r w:rsidRPr="005B0F6F">
        <w:rPr>
          <w:rFonts w:cs="Calibri"/>
        </w:rPr>
        <w:t xml:space="preserve">ust </w:t>
      </w:r>
      <w:r w:rsidRPr="005B0F6F">
        <w:rPr>
          <w:rFonts w:cs="Calibri"/>
          <w:spacing w:val="-1"/>
        </w:rPr>
        <w:t>F</w:t>
      </w:r>
      <w:r w:rsidRPr="005B0F6F">
        <w:rPr>
          <w:rFonts w:cs="Calibri"/>
        </w:rPr>
        <w:t xml:space="preserve">und </w:t>
      </w:r>
      <w:r w:rsidRPr="005B0F6F">
        <w:rPr>
          <w:rFonts w:cs="Calibri"/>
          <w:spacing w:val="2"/>
        </w:rPr>
        <w:t>G</w:t>
      </w:r>
      <w:r w:rsidRPr="005B0F6F">
        <w:rPr>
          <w:rFonts w:cs="Calibri"/>
        </w:rPr>
        <w:t>rant a</w:t>
      </w:r>
      <w:r w:rsidRPr="005B0F6F">
        <w:rPr>
          <w:rFonts w:cs="Calibri"/>
          <w:spacing w:val="-1"/>
        </w:rPr>
        <w:t>re</w:t>
      </w:r>
      <w:r w:rsidR="00663FDE">
        <w:rPr>
          <w:rFonts w:cs="Calibri"/>
          <w:spacing w:val="-1"/>
        </w:rPr>
        <w:t xml:space="preserve"> to</w:t>
      </w:r>
      <w:r w:rsidRPr="005B0F6F">
        <w:rPr>
          <w:rFonts w:cs="Calibri"/>
        </w:rPr>
        <w:t>:</w:t>
      </w:r>
    </w:p>
    <w:p w14:paraId="7B81FD77" w14:textId="3894C324" w:rsidR="001641F3" w:rsidRPr="005B0F6F" w:rsidRDefault="001641F3" w:rsidP="00D92725">
      <w:pPr>
        <w:pStyle w:val="CalibriBody11"/>
        <w:numPr>
          <w:ilvl w:val="0"/>
          <w:numId w:val="1"/>
        </w:numPr>
        <w:rPr>
          <w:rFonts w:cs="Calibri"/>
        </w:rPr>
      </w:pPr>
      <w:r w:rsidRPr="005B0F6F">
        <w:rPr>
          <w:rFonts w:cs="Calibri"/>
          <w:spacing w:val="-1"/>
        </w:rPr>
        <w:t>e</w:t>
      </w:r>
      <w:r w:rsidRPr="005B0F6F">
        <w:rPr>
          <w:rFonts w:cs="Calibri"/>
        </w:rPr>
        <w:t>n</w:t>
      </w:r>
      <w:r w:rsidRPr="005B0F6F">
        <w:rPr>
          <w:rFonts w:cs="Calibri"/>
          <w:spacing w:val="-1"/>
        </w:rPr>
        <w:t>c</w:t>
      </w:r>
      <w:r w:rsidRPr="005B0F6F">
        <w:rPr>
          <w:rFonts w:cs="Calibri"/>
        </w:rPr>
        <w:t>ou</w:t>
      </w:r>
      <w:r w:rsidRPr="005B0F6F">
        <w:rPr>
          <w:rFonts w:cs="Calibri"/>
          <w:spacing w:val="1"/>
        </w:rPr>
        <w:t>ra</w:t>
      </w:r>
      <w:r w:rsidRPr="005B0F6F">
        <w:rPr>
          <w:rFonts w:cs="Calibri"/>
          <w:spacing w:val="-2"/>
        </w:rPr>
        <w:t>g</w:t>
      </w:r>
      <w:r w:rsidRPr="005B0F6F">
        <w:rPr>
          <w:rFonts w:cs="Calibri"/>
        </w:rPr>
        <w:t>e</w:t>
      </w:r>
      <w:r w:rsidRPr="005B0F6F">
        <w:rPr>
          <w:rFonts w:cs="Calibri"/>
          <w:spacing w:val="-1"/>
        </w:rPr>
        <w:t xml:space="preserve"> c</w:t>
      </w:r>
      <w:r w:rsidRPr="005B0F6F">
        <w:rPr>
          <w:rFonts w:cs="Calibri"/>
        </w:rPr>
        <w:t>om</w:t>
      </w:r>
      <w:r w:rsidRPr="005B0F6F">
        <w:rPr>
          <w:rFonts w:cs="Calibri"/>
          <w:spacing w:val="1"/>
        </w:rPr>
        <w:t>m</w:t>
      </w:r>
      <w:r w:rsidRPr="005B0F6F">
        <w:rPr>
          <w:rFonts w:cs="Calibri"/>
        </w:rPr>
        <w:t>uni</w:t>
      </w:r>
      <w:r w:rsidRPr="005B0F6F">
        <w:rPr>
          <w:rFonts w:cs="Calibri"/>
          <w:spacing w:val="1"/>
        </w:rPr>
        <w:t>t</w:t>
      </w:r>
      <w:r w:rsidRPr="005B0F6F">
        <w:rPr>
          <w:rFonts w:cs="Calibri"/>
        </w:rPr>
        <w:t xml:space="preserve">ies to </w:t>
      </w:r>
      <w:r w:rsidRPr="005B0F6F">
        <w:rPr>
          <w:rFonts w:cs="Calibri"/>
          <w:spacing w:val="-1"/>
        </w:rPr>
        <w:t>e</w:t>
      </w:r>
      <w:r w:rsidRPr="005B0F6F">
        <w:rPr>
          <w:rFonts w:cs="Calibri"/>
          <w:spacing w:val="2"/>
        </w:rPr>
        <w:t>x</w:t>
      </w:r>
      <w:r w:rsidRPr="005B0F6F">
        <w:rPr>
          <w:rFonts w:cs="Calibri"/>
        </w:rPr>
        <w:t>p</w:t>
      </w:r>
      <w:r w:rsidRPr="005B0F6F">
        <w:rPr>
          <w:rFonts w:cs="Calibri"/>
          <w:spacing w:val="-1"/>
        </w:rPr>
        <w:t>a</w:t>
      </w:r>
      <w:r w:rsidRPr="005B0F6F">
        <w:rPr>
          <w:rFonts w:cs="Calibri"/>
        </w:rPr>
        <w:t xml:space="preserve">nd the </w:t>
      </w:r>
      <w:r w:rsidRPr="005B0F6F">
        <w:rPr>
          <w:rFonts w:cs="Calibri"/>
          <w:spacing w:val="-1"/>
        </w:rPr>
        <w:t>ra</w:t>
      </w:r>
      <w:r w:rsidRPr="005B0F6F">
        <w:rPr>
          <w:rFonts w:cs="Calibri"/>
          <w:spacing w:val="2"/>
        </w:rPr>
        <w:t>n</w:t>
      </w:r>
      <w:r w:rsidRPr="005B0F6F">
        <w:rPr>
          <w:rFonts w:cs="Calibri"/>
          <w:spacing w:val="-2"/>
        </w:rPr>
        <w:t>g</w:t>
      </w:r>
      <w:r w:rsidRPr="005B0F6F">
        <w:rPr>
          <w:rFonts w:cs="Calibri"/>
        </w:rPr>
        <w:t>e</w:t>
      </w:r>
      <w:r w:rsidRPr="005B0F6F">
        <w:rPr>
          <w:rFonts w:cs="Calibri"/>
          <w:spacing w:val="-1"/>
        </w:rPr>
        <w:t xml:space="preserve"> </w:t>
      </w:r>
      <w:r w:rsidRPr="005B0F6F">
        <w:rPr>
          <w:rFonts w:cs="Calibri"/>
        </w:rPr>
        <w:t>of</w:t>
      </w:r>
      <w:r w:rsidRPr="005B0F6F">
        <w:rPr>
          <w:rFonts w:cs="Calibri"/>
          <w:spacing w:val="1"/>
        </w:rPr>
        <w:t xml:space="preserve"> </w:t>
      </w:r>
      <w:r w:rsidRPr="005B0F6F">
        <w:rPr>
          <w:rFonts w:cs="Calibri"/>
        </w:rPr>
        <w:t>p</w:t>
      </w:r>
      <w:r w:rsidRPr="005B0F6F">
        <w:rPr>
          <w:rFonts w:cs="Calibri"/>
          <w:spacing w:val="-1"/>
        </w:rPr>
        <w:t>a</w:t>
      </w:r>
      <w:r w:rsidRPr="005B0F6F">
        <w:rPr>
          <w:rFonts w:cs="Calibri"/>
        </w:rPr>
        <w:t>r</w:t>
      </w:r>
      <w:r w:rsidRPr="005B0F6F">
        <w:rPr>
          <w:rFonts w:cs="Calibri"/>
          <w:spacing w:val="-2"/>
        </w:rPr>
        <w:t>e</w:t>
      </w:r>
      <w:r w:rsidRPr="005B0F6F">
        <w:rPr>
          <w:rFonts w:cs="Calibri"/>
        </w:rPr>
        <w:t xml:space="preserve">nt </w:t>
      </w:r>
      <w:r w:rsidRPr="005B0F6F">
        <w:rPr>
          <w:rFonts w:cs="Calibri"/>
          <w:spacing w:val="1"/>
        </w:rPr>
        <w:t>l</w:t>
      </w:r>
      <w:r w:rsidRPr="005B0F6F">
        <w:rPr>
          <w:rFonts w:cs="Calibri"/>
          <w:spacing w:val="-1"/>
        </w:rPr>
        <w:t>ea</w:t>
      </w:r>
      <w:r w:rsidRPr="005B0F6F">
        <w:rPr>
          <w:rFonts w:cs="Calibri"/>
          <w:spacing w:val="2"/>
        </w:rPr>
        <w:t>d</w:t>
      </w:r>
      <w:r w:rsidRPr="005B0F6F">
        <w:rPr>
          <w:rFonts w:cs="Calibri"/>
          <w:spacing w:val="-1"/>
        </w:rPr>
        <w:t>e</w:t>
      </w:r>
      <w:r w:rsidRPr="005B0F6F">
        <w:rPr>
          <w:rFonts w:cs="Calibri"/>
        </w:rPr>
        <w:t>rship tr</w:t>
      </w:r>
      <w:r w:rsidRPr="005B0F6F">
        <w:rPr>
          <w:rFonts w:cs="Calibri"/>
          <w:spacing w:val="-1"/>
        </w:rPr>
        <w:t>a</w:t>
      </w:r>
      <w:r w:rsidRPr="005B0F6F">
        <w:rPr>
          <w:rFonts w:cs="Calibri"/>
        </w:rPr>
        <w:t>in</w:t>
      </w:r>
      <w:r w:rsidRPr="005B0F6F">
        <w:rPr>
          <w:rFonts w:cs="Calibri"/>
          <w:spacing w:val="1"/>
        </w:rPr>
        <w:t>i</w:t>
      </w:r>
      <w:r w:rsidRPr="005B0F6F">
        <w:rPr>
          <w:rFonts w:cs="Calibri"/>
          <w:spacing w:val="2"/>
        </w:rPr>
        <w:t>n</w:t>
      </w:r>
      <w:r w:rsidRPr="005B0F6F">
        <w:rPr>
          <w:rFonts w:cs="Calibri"/>
        </w:rPr>
        <w:t>g</w:t>
      </w:r>
      <w:r w:rsidRPr="005B0F6F">
        <w:rPr>
          <w:rFonts w:cs="Calibri"/>
          <w:spacing w:val="-2"/>
        </w:rPr>
        <w:t xml:space="preserve"> </w:t>
      </w:r>
      <w:r w:rsidRPr="005B0F6F">
        <w:rPr>
          <w:rFonts w:cs="Calibri"/>
        </w:rPr>
        <w:t>oppo</w:t>
      </w:r>
      <w:r w:rsidRPr="005B0F6F">
        <w:rPr>
          <w:rFonts w:cs="Calibri"/>
          <w:spacing w:val="-1"/>
        </w:rPr>
        <w:t>r</w:t>
      </w:r>
      <w:r w:rsidRPr="005B0F6F">
        <w:rPr>
          <w:rFonts w:cs="Calibri"/>
        </w:rPr>
        <w:t>tun</w:t>
      </w:r>
      <w:r w:rsidRPr="005B0F6F">
        <w:rPr>
          <w:rFonts w:cs="Calibri"/>
          <w:spacing w:val="1"/>
        </w:rPr>
        <w:t>i</w:t>
      </w:r>
      <w:r w:rsidRPr="005B0F6F">
        <w:rPr>
          <w:rFonts w:cs="Calibri"/>
        </w:rPr>
        <w:t>t</w:t>
      </w:r>
      <w:r w:rsidRPr="005B0F6F">
        <w:rPr>
          <w:rFonts w:cs="Calibri"/>
          <w:spacing w:val="1"/>
        </w:rPr>
        <w:t>i</w:t>
      </w:r>
      <w:r w:rsidRPr="005B0F6F">
        <w:rPr>
          <w:rFonts w:cs="Calibri"/>
          <w:spacing w:val="-1"/>
        </w:rPr>
        <w:t>e</w:t>
      </w:r>
      <w:r w:rsidRPr="005B0F6F">
        <w:rPr>
          <w:rFonts w:cs="Calibri"/>
        </w:rPr>
        <w:t>s in their</w:t>
      </w:r>
      <w:r w:rsidRPr="005B0F6F">
        <w:rPr>
          <w:rFonts w:cs="Calibri"/>
          <w:spacing w:val="-1"/>
        </w:rPr>
        <w:t xml:space="preserve"> c</w:t>
      </w:r>
      <w:r w:rsidRPr="005B0F6F">
        <w:rPr>
          <w:rFonts w:cs="Calibri"/>
        </w:rPr>
        <w:t>ont</w:t>
      </w:r>
      <w:r w:rsidRPr="005B0F6F">
        <w:rPr>
          <w:rFonts w:cs="Calibri"/>
          <w:spacing w:val="1"/>
        </w:rPr>
        <w:t>i</w:t>
      </w:r>
      <w:r w:rsidRPr="005B0F6F">
        <w:rPr>
          <w:rFonts w:cs="Calibri"/>
        </w:rPr>
        <w:t>nuum of s</w:t>
      </w:r>
      <w:r w:rsidRPr="005B0F6F">
        <w:rPr>
          <w:rFonts w:cs="Calibri"/>
          <w:spacing w:val="-1"/>
        </w:rPr>
        <w:t>e</w:t>
      </w:r>
      <w:r w:rsidRPr="005B0F6F">
        <w:rPr>
          <w:rFonts w:cs="Calibri"/>
        </w:rPr>
        <w:t>rvi</w:t>
      </w:r>
      <w:r w:rsidRPr="005B0F6F">
        <w:rPr>
          <w:rFonts w:cs="Calibri"/>
          <w:spacing w:val="1"/>
        </w:rPr>
        <w:t>c</w:t>
      </w:r>
      <w:r w:rsidRPr="005B0F6F">
        <w:rPr>
          <w:rFonts w:cs="Calibri"/>
          <w:spacing w:val="-1"/>
        </w:rPr>
        <w:t>e</w:t>
      </w:r>
      <w:r w:rsidRPr="005B0F6F">
        <w:rPr>
          <w:rFonts w:cs="Calibri"/>
          <w:spacing w:val="1"/>
        </w:rPr>
        <w:t>s</w:t>
      </w:r>
      <w:r w:rsidRPr="005B0F6F">
        <w:rPr>
          <w:rFonts w:cs="Calibri"/>
        </w:rPr>
        <w:t>;</w:t>
      </w:r>
    </w:p>
    <w:p w14:paraId="592DACEA" w14:textId="2E2F2A22" w:rsidR="00AB27F6" w:rsidRPr="005B0F6F" w:rsidRDefault="00AB27F6" w:rsidP="00D92725">
      <w:pPr>
        <w:pStyle w:val="CalibriBody11"/>
        <w:numPr>
          <w:ilvl w:val="0"/>
          <w:numId w:val="1"/>
        </w:numPr>
        <w:rPr>
          <w:rFonts w:cs="Calibri"/>
        </w:rPr>
      </w:pPr>
      <w:r w:rsidRPr="005B0F6F">
        <w:rPr>
          <w:rFonts w:cs="Calibri"/>
        </w:rPr>
        <w:t>use</w:t>
      </w:r>
      <w:r w:rsidRPr="005B0F6F">
        <w:rPr>
          <w:rFonts w:cs="Calibri"/>
          <w:spacing w:val="-1"/>
        </w:rPr>
        <w:t xml:space="preserve"> </w:t>
      </w:r>
      <w:r w:rsidR="00984CF1" w:rsidRPr="005B0F6F">
        <w:rPr>
          <w:rFonts w:cs="Calibri"/>
          <w:spacing w:val="-1"/>
        </w:rPr>
        <w:t xml:space="preserve">inclusive and </w:t>
      </w:r>
      <w:r w:rsidRPr="005B0F6F">
        <w:rPr>
          <w:rFonts w:cs="Calibri"/>
          <w:spacing w:val="-1"/>
        </w:rPr>
        <w:t>c</w:t>
      </w:r>
      <w:r w:rsidRPr="005B0F6F">
        <w:rPr>
          <w:rFonts w:cs="Calibri"/>
        </w:rPr>
        <w:t>ul</w:t>
      </w:r>
      <w:r w:rsidRPr="005B0F6F">
        <w:rPr>
          <w:rFonts w:cs="Calibri"/>
          <w:spacing w:val="1"/>
        </w:rPr>
        <w:t>t</w:t>
      </w:r>
      <w:r w:rsidRPr="005B0F6F">
        <w:rPr>
          <w:rFonts w:cs="Calibri"/>
        </w:rPr>
        <w:t>ur</w:t>
      </w:r>
      <w:r w:rsidRPr="005B0F6F">
        <w:rPr>
          <w:rFonts w:cs="Calibri"/>
          <w:spacing w:val="-2"/>
        </w:rPr>
        <w:t>a</w:t>
      </w:r>
      <w:r w:rsidRPr="005B0F6F">
        <w:rPr>
          <w:rFonts w:cs="Calibri"/>
        </w:rPr>
        <w:t>l</w:t>
      </w:r>
      <w:r w:rsidRPr="005B0F6F">
        <w:rPr>
          <w:rFonts w:cs="Calibri"/>
          <w:spacing w:val="6"/>
        </w:rPr>
        <w:t>l</w:t>
      </w:r>
      <w:r w:rsidRPr="005B0F6F">
        <w:rPr>
          <w:rFonts w:cs="Calibri"/>
        </w:rPr>
        <w:t>y</w:t>
      </w:r>
      <w:r w:rsidRPr="005B0F6F">
        <w:rPr>
          <w:rFonts w:cs="Calibri"/>
          <w:spacing w:val="-5"/>
        </w:rPr>
        <w:t xml:space="preserve"> </w:t>
      </w:r>
      <w:r w:rsidRPr="005B0F6F">
        <w:rPr>
          <w:rFonts w:cs="Calibri"/>
        </w:rPr>
        <w:t>r</w:t>
      </w:r>
      <w:r w:rsidRPr="005B0F6F">
        <w:rPr>
          <w:rFonts w:cs="Calibri"/>
          <w:spacing w:val="-2"/>
        </w:rPr>
        <w:t>e</w:t>
      </w:r>
      <w:r w:rsidRPr="005B0F6F">
        <w:rPr>
          <w:rFonts w:cs="Calibri"/>
          <w:spacing w:val="2"/>
        </w:rPr>
        <w:t>s</w:t>
      </w:r>
      <w:r w:rsidRPr="005B0F6F">
        <w:rPr>
          <w:rFonts w:cs="Calibri"/>
        </w:rPr>
        <w:t>ponsive</w:t>
      </w:r>
      <w:r w:rsidRPr="005B0F6F">
        <w:rPr>
          <w:rFonts w:cs="Calibri"/>
          <w:spacing w:val="-1"/>
        </w:rPr>
        <w:t xml:space="preserve"> </w:t>
      </w:r>
      <w:r w:rsidRPr="005B0F6F">
        <w:rPr>
          <w:rFonts w:cs="Calibri"/>
        </w:rPr>
        <w:t>pr</w:t>
      </w:r>
      <w:r w:rsidRPr="005B0F6F">
        <w:rPr>
          <w:rFonts w:cs="Calibri"/>
          <w:spacing w:val="-2"/>
        </w:rPr>
        <w:t>a</w:t>
      </w:r>
      <w:r w:rsidRPr="005B0F6F">
        <w:rPr>
          <w:rFonts w:cs="Calibri"/>
          <w:spacing w:val="-1"/>
        </w:rPr>
        <w:t>c</w:t>
      </w:r>
      <w:r w:rsidRPr="005B0F6F">
        <w:rPr>
          <w:rFonts w:cs="Calibri"/>
        </w:rPr>
        <w:t>t</w:t>
      </w:r>
      <w:r w:rsidRPr="005B0F6F">
        <w:rPr>
          <w:rFonts w:cs="Calibri"/>
          <w:spacing w:val="1"/>
        </w:rPr>
        <w:t>ic</w:t>
      </w:r>
      <w:r w:rsidRPr="005B0F6F">
        <w:rPr>
          <w:rFonts w:cs="Calibri"/>
          <w:spacing w:val="-1"/>
        </w:rPr>
        <w:t xml:space="preserve">es to promote </w:t>
      </w:r>
      <w:r w:rsidRPr="005B0F6F">
        <w:rPr>
          <w:rFonts w:cs="Calibri"/>
        </w:rPr>
        <w:t>di</w:t>
      </w:r>
      <w:r w:rsidRPr="005B0F6F">
        <w:rPr>
          <w:rFonts w:cs="Calibri"/>
          <w:spacing w:val="3"/>
        </w:rPr>
        <w:t>v</w:t>
      </w:r>
      <w:r w:rsidRPr="005B0F6F">
        <w:rPr>
          <w:rFonts w:cs="Calibri"/>
          <w:spacing w:val="-1"/>
        </w:rPr>
        <w:t>e</w:t>
      </w:r>
      <w:r w:rsidRPr="005B0F6F">
        <w:rPr>
          <w:rFonts w:cs="Calibri"/>
        </w:rPr>
        <w:t>rse</w:t>
      </w:r>
      <w:r w:rsidRPr="005B0F6F">
        <w:rPr>
          <w:rFonts w:cs="Calibri"/>
          <w:spacing w:val="-1"/>
        </w:rPr>
        <w:t xml:space="preserve"> </w:t>
      </w:r>
      <w:r w:rsidRPr="005B0F6F">
        <w:rPr>
          <w:rFonts w:cs="Calibri"/>
        </w:rPr>
        <w:t>l</w:t>
      </w:r>
      <w:r w:rsidRPr="005B0F6F">
        <w:rPr>
          <w:rFonts w:cs="Calibri"/>
          <w:spacing w:val="2"/>
        </w:rPr>
        <w:t>e</w:t>
      </w:r>
      <w:r w:rsidRPr="005B0F6F">
        <w:rPr>
          <w:rFonts w:cs="Calibri"/>
          <w:spacing w:val="-1"/>
        </w:rPr>
        <w:t>a</w:t>
      </w:r>
      <w:r w:rsidRPr="005B0F6F">
        <w:rPr>
          <w:rFonts w:cs="Calibri"/>
        </w:rPr>
        <w:t>d</w:t>
      </w:r>
      <w:r w:rsidRPr="005B0F6F">
        <w:rPr>
          <w:rFonts w:cs="Calibri"/>
          <w:spacing w:val="-1"/>
        </w:rPr>
        <w:t>e</w:t>
      </w:r>
      <w:r w:rsidRPr="005B0F6F">
        <w:rPr>
          <w:rFonts w:cs="Calibri"/>
        </w:rPr>
        <w:t>rship that is</w:t>
      </w:r>
      <w:r w:rsidRPr="005B0F6F">
        <w:rPr>
          <w:rFonts w:cs="Calibri"/>
          <w:spacing w:val="-1"/>
        </w:rPr>
        <w:t xml:space="preserve"> </w:t>
      </w:r>
      <w:r w:rsidRPr="005B0F6F">
        <w:rPr>
          <w:rFonts w:cs="Calibri"/>
        </w:rPr>
        <w:t>r</w:t>
      </w:r>
      <w:r w:rsidRPr="005B0F6F">
        <w:rPr>
          <w:rFonts w:cs="Calibri"/>
          <w:spacing w:val="-2"/>
        </w:rPr>
        <w:t>e</w:t>
      </w:r>
      <w:r w:rsidRPr="005B0F6F">
        <w:rPr>
          <w:rFonts w:cs="Calibri"/>
        </w:rPr>
        <w:t>p</w:t>
      </w:r>
      <w:r w:rsidRPr="005B0F6F">
        <w:rPr>
          <w:rFonts w:cs="Calibri"/>
          <w:spacing w:val="1"/>
        </w:rPr>
        <w:t>r</w:t>
      </w:r>
      <w:r w:rsidRPr="005B0F6F">
        <w:rPr>
          <w:rFonts w:cs="Calibri"/>
          <w:spacing w:val="-1"/>
        </w:rPr>
        <w:t>e</w:t>
      </w:r>
      <w:r w:rsidRPr="005B0F6F">
        <w:rPr>
          <w:rFonts w:cs="Calibri"/>
        </w:rPr>
        <w:t>s</w:t>
      </w:r>
      <w:r w:rsidRPr="005B0F6F">
        <w:rPr>
          <w:rFonts w:cs="Calibri"/>
          <w:spacing w:val="-1"/>
        </w:rPr>
        <w:t>e</w:t>
      </w:r>
      <w:r w:rsidRPr="005B0F6F">
        <w:rPr>
          <w:rFonts w:cs="Calibri"/>
        </w:rPr>
        <w:t xml:space="preserve">ntative </w:t>
      </w:r>
      <w:r w:rsidRPr="005B0F6F">
        <w:rPr>
          <w:rFonts w:cs="Calibri"/>
          <w:spacing w:val="2"/>
        </w:rPr>
        <w:t>o</w:t>
      </w:r>
      <w:r w:rsidRPr="005B0F6F">
        <w:rPr>
          <w:rFonts w:cs="Calibri"/>
        </w:rPr>
        <w:t>f the</w:t>
      </w:r>
      <w:r w:rsidRPr="005B0F6F">
        <w:rPr>
          <w:rFonts w:cs="Calibri"/>
          <w:spacing w:val="-1"/>
        </w:rPr>
        <w:t xml:space="preserve"> </w:t>
      </w:r>
      <w:r w:rsidRPr="005B0F6F">
        <w:rPr>
          <w:rFonts w:cs="Calibri"/>
        </w:rPr>
        <w:t>populatio</w:t>
      </w:r>
      <w:r w:rsidRPr="005B0F6F">
        <w:rPr>
          <w:rFonts w:cs="Calibri"/>
          <w:spacing w:val="3"/>
        </w:rPr>
        <w:t>n</w:t>
      </w:r>
      <w:r w:rsidRPr="005B0F6F">
        <w:rPr>
          <w:rFonts w:cs="Calibri"/>
        </w:rPr>
        <w:t xml:space="preserve"> in com</w:t>
      </w:r>
      <w:r w:rsidRPr="005B0F6F">
        <w:rPr>
          <w:rFonts w:cs="Calibri"/>
          <w:spacing w:val="3"/>
        </w:rPr>
        <w:t>m</w:t>
      </w:r>
      <w:r w:rsidRPr="005B0F6F">
        <w:rPr>
          <w:rFonts w:cs="Calibri"/>
        </w:rPr>
        <w:t>uni</w:t>
      </w:r>
      <w:r w:rsidRPr="005B0F6F">
        <w:rPr>
          <w:rFonts w:cs="Calibri"/>
          <w:spacing w:val="1"/>
        </w:rPr>
        <w:t>t</w:t>
      </w:r>
      <w:r w:rsidRPr="005B0F6F">
        <w:rPr>
          <w:rFonts w:cs="Calibri"/>
        </w:rPr>
        <w:t>ies throu</w:t>
      </w:r>
      <w:r w:rsidRPr="005B0F6F">
        <w:rPr>
          <w:rFonts w:cs="Calibri"/>
          <w:spacing w:val="-3"/>
        </w:rPr>
        <w:t>g</w:t>
      </w:r>
      <w:r w:rsidRPr="005B0F6F">
        <w:rPr>
          <w:rFonts w:cs="Calibri"/>
        </w:rPr>
        <w:t>hout Conn</w:t>
      </w:r>
      <w:r w:rsidRPr="005B0F6F">
        <w:rPr>
          <w:rFonts w:cs="Calibri"/>
          <w:spacing w:val="-1"/>
        </w:rPr>
        <w:t>ec</w:t>
      </w:r>
      <w:r w:rsidRPr="005B0F6F">
        <w:rPr>
          <w:rFonts w:cs="Calibri"/>
        </w:rPr>
        <w:t>t</w:t>
      </w:r>
      <w:r w:rsidRPr="005B0F6F">
        <w:rPr>
          <w:rFonts w:cs="Calibri"/>
          <w:spacing w:val="1"/>
        </w:rPr>
        <w:t>i</w:t>
      </w:r>
      <w:r w:rsidRPr="005B0F6F">
        <w:rPr>
          <w:rFonts w:cs="Calibri"/>
          <w:spacing w:val="-1"/>
        </w:rPr>
        <w:t>c</w:t>
      </w:r>
      <w:r w:rsidRPr="005B0F6F">
        <w:rPr>
          <w:rFonts w:cs="Calibri"/>
        </w:rPr>
        <w:t>ut</w:t>
      </w:r>
      <w:r w:rsidRPr="005B0F6F">
        <w:rPr>
          <w:rFonts w:cs="Calibri"/>
          <w:spacing w:val="3"/>
        </w:rPr>
        <w:t xml:space="preserve">; </w:t>
      </w:r>
    </w:p>
    <w:p w14:paraId="5977FAA4" w14:textId="26B10565" w:rsidR="00704398" w:rsidRPr="005B0F6F" w:rsidRDefault="00704398" w:rsidP="00D92725">
      <w:pPr>
        <w:pStyle w:val="CalibriBody11"/>
        <w:numPr>
          <w:ilvl w:val="0"/>
          <w:numId w:val="1"/>
        </w:numPr>
        <w:rPr>
          <w:rFonts w:cs="Calibri"/>
        </w:rPr>
      </w:pPr>
      <w:r w:rsidRPr="005B0F6F">
        <w:rPr>
          <w:rFonts w:cs="Calibri"/>
        </w:rPr>
        <w:t>promote the role of parent leaders in civic organizations within communities across the state</w:t>
      </w:r>
      <w:r w:rsidR="00EC5C84" w:rsidRPr="005B0F6F">
        <w:rPr>
          <w:rFonts w:cs="Calibri"/>
        </w:rPr>
        <w:t xml:space="preserve">; </w:t>
      </w:r>
    </w:p>
    <w:p w14:paraId="484F632D" w14:textId="20856568" w:rsidR="00AB27F6" w:rsidRPr="005B0F6F" w:rsidRDefault="00AB27F6" w:rsidP="00D92725">
      <w:pPr>
        <w:pStyle w:val="CalibriBody11"/>
        <w:numPr>
          <w:ilvl w:val="0"/>
          <w:numId w:val="1"/>
        </w:numPr>
        <w:rPr>
          <w:rFonts w:cs="Calibri"/>
        </w:rPr>
      </w:pPr>
      <w:r w:rsidRPr="005B0F6F">
        <w:rPr>
          <w:rFonts w:cs="Calibri"/>
        </w:rPr>
        <w:t>in</w:t>
      </w:r>
      <w:r w:rsidRPr="005B0F6F">
        <w:rPr>
          <w:rFonts w:cs="Calibri"/>
          <w:spacing w:val="-1"/>
        </w:rPr>
        <w:t>c</w:t>
      </w:r>
      <w:r w:rsidRPr="005B0F6F">
        <w:rPr>
          <w:rFonts w:cs="Calibri"/>
        </w:rPr>
        <w:t>r</w:t>
      </w:r>
      <w:r w:rsidRPr="005B0F6F">
        <w:rPr>
          <w:rFonts w:cs="Calibri"/>
          <w:spacing w:val="-2"/>
        </w:rPr>
        <w:t>e</w:t>
      </w:r>
      <w:r w:rsidRPr="005B0F6F">
        <w:rPr>
          <w:rFonts w:cs="Calibri"/>
          <w:spacing w:val="-1"/>
        </w:rPr>
        <w:t>a</w:t>
      </w:r>
      <w:r w:rsidRPr="005B0F6F">
        <w:rPr>
          <w:rFonts w:cs="Calibri"/>
          <w:spacing w:val="2"/>
        </w:rPr>
        <w:t>s</w:t>
      </w:r>
      <w:r w:rsidRPr="005B0F6F">
        <w:rPr>
          <w:rFonts w:cs="Calibri"/>
        </w:rPr>
        <w:t>e</w:t>
      </w:r>
      <w:r w:rsidRPr="005B0F6F">
        <w:rPr>
          <w:rFonts w:cs="Calibri"/>
          <w:spacing w:val="-1"/>
        </w:rPr>
        <w:t xml:space="preserve"> a</w:t>
      </w:r>
      <w:r w:rsidRPr="005B0F6F">
        <w:rPr>
          <w:rFonts w:cs="Calibri"/>
          <w:spacing w:val="2"/>
        </w:rPr>
        <w:t>w</w:t>
      </w:r>
      <w:r w:rsidRPr="005B0F6F">
        <w:rPr>
          <w:rFonts w:cs="Calibri"/>
          <w:spacing w:val="-1"/>
        </w:rPr>
        <w:t>a</w:t>
      </w:r>
      <w:r w:rsidRPr="005B0F6F">
        <w:rPr>
          <w:rFonts w:cs="Calibri"/>
        </w:rPr>
        <w:t>r</w:t>
      </w:r>
      <w:r w:rsidRPr="005B0F6F">
        <w:rPr>
          <w:rFonts w:cs="Calibri"/>
          <w:spacing w:val="-2"/>
        </w:rPr>
        <w:t>e</w:t>
      </w:r>
      <w:r w:rsidRPr="005B0F6F">
        <w:rPr>
          <w:rFonts w:cs="Calibri"/>
          <w:spacing w:val="2"/>
        </w:rPr>
        <w:t>n</w:t>
      </w:r>
      <w:r w:rsidRPr="005B0F6F">
        <w:rPr>
          <w:rFonts w:cs="Calibri"/>
          <w:spacing w:val="-1"/>
        </w:rPr>
        <w:t>e</w:t>
      </w:r>
      <w:r w:rsidRPr="005B0F6F">
        <w:rPr>
          <w:rFonts w:cs="Calibri"/>
        </w:rPr>
        <w:t>ss of</w:t>
      </w:r>
      <w:r w:rsidRPr="005B0F6F">
        <w:rPr>
          <w:rFonts w:cs="Calibri"/>
          <w:spacing w:val="2"/>
        </w:rPr>
        <w:t xml:space="preserve"> </w:t>
      </w:r>
      <w:r w:rsidRPr="005B0F6F">
        <w:rPr>
          <w:rFonts w:cs="Calibri"/>
        </w:rPr>
        <w:t>the issues th</w:t>
      </w:r>
      <w:r w:rsidRPr="005B0F6F">
        <w:rPr>
          <w:rFonts w:cs="Calibri"/>
          <w:spacing w:val="-1"/>
        </w:rPr>
        <w:t>a</w:t>
      </w:r>
      <w:r w:rsidRPr="005B0F6F">
        <w:rPr>
          <w:rFonts w:cs="Calibri"/>
        </w:rPr>
        <w:t xml:space="preserve">t </w:t>
      </w:r>
      <w:r w:rsidRPr="005B0F6F">
        <w:rPr>
          <w:rFonts w:cs="Calibri"/>
          <w:spacing w:val="1"/>
        </w:rPr>
        <w:t>m</w:t>
      </w:r>
      <w:r w:rsidRPr="005B0F6F">
        <w:rPr>
          <w:rFonts w:cs="Calibri"/>
          <w:spacing w:val="-1"/>
        </w:rPr>
        <w:t>a</w:t>
      </w:r>
      <w:r w:rsidRPr="005B0F6F">
        <w:rPr>
          <w:rFonts w:cs="Calibri"/>
        </w:rPr>
        <w:t>t</w:t>
      </w:r>
      <w:r w:rsidRPr="005B0F6F">
        <w:rPr>
          <w:rFonts w:cs="Calibri"/>
          <w:spacing w:val="1"/>
        </w:rPr>
        <w:t>t</w:t>
      </w:r>
      <w:r w:rsidRPr="005B0F6F">
        <w:rPr>
          <w:rFonts w:cs="Calibri"/>
          <w:spacing w:val="-1"/>
        </w:rPr>
        <w:t>e</w:t>
      </w:r>
      <w:r w:rsidRPr="005B0F6F">
        <w:rPr>
          <w:rFonts w:cs="Calibri"/>
        </w:rPr>
        <w:t xml:space="preserve">r to </w:t>
      </w:r>
      <w:r w:rsidRPr="005B0F6F">
        <w:rPr>
          <w:rFonts w:cs="Calibri"/>
          <w:spacing w:val="-1"/>
        </w:rPr>
        <w:t>fa</w:t>
      </w:r>
      <w:r w:rsidRPr="005B0F6F">
        <w:rPr>
          <w:rFonts w:cs="Calibri"/>
        </w:rPr>
        <w:t>m</w:t>
      </w:r>
      <w:r w:rsidRPr="005B0F6F">
        <w:rPr>
          <w:rFonts w:cs="Calibri"/>
          <w:spacing w:val="1"/>
        </w:rPr>
        <w:t>i</w:t>
      </w:r>
      <w:r w:rsidRPr="005B0F6F">
        <w:rPr>
          <w:rFonts w:cs="Calibri"/>
        </w:rPr>
        <w:t>l</w:t>
      </w:r>
      <w:r w:rsidRPr="005B0F6F">
        <w:rPr>
          <w:rFonts w:cs="Calibri"/>
          <w:spacing w:val="1"/>
        </w:rPr>
        <w:t>i</w:t>
      </w:r>
      <w:r w:rsidRPr="005B0F6F">
        <w:rPr>
          <w:rFonts w:cs="Calibri"/>
          <w:spacing w:val="-1"/>
        </w:rPr>
        <w:t>e</w:t>
      </w:r>
      <w:r w:rsidRPr="005B0F6F">
        <w:rPr>
          <w:rFonts w:cs="Calibri"/>
        </w:rPr>
        <w:t xml:space="preserve">s </w:t>
      </w:r>
      <w:r w:rsidRPr="005B0F6F">
        <w:rPr>
          <w:rFonts w:cs="Calibri"/>
          <w:spacing w:val="-1"/>
        </w:rPr>
        <w:t>a</w:t>
      </w:r>
      <w:r w:rsidRPr="005B0F6F">
        <w:rPr>
          <w:rFonts w:cs="Calibri"/>
        </w:rPr>
        <w:t xml:space="preserve">nd the </w:t>
      </w:r>
      <w:r w:rsidR="0069498D" w:rsidRPr="005B0F6F">
        <w:rPr>
          <w:rFonts w:cs="Calibri"/>
        </w:rPr>
        <w:t>vital role</w:t>
      </w:r>
      <w:r w:rsidRPr="005B0F6F">
        <w:rPr>
          <w:rFonts w:cs="Calibri"/>
        </w:rPr>
        <w:t xml:space="preserve"> families</w:t>
      </w:r>
      <w:r w:rsidRPr="005B0F6F">
        <w:rPr>
          <w:rFonts w:cs="Calibri"/>
          <w:spacing w:val="-3"/>
        </w:rPr>
        <w:t xml:space="preserve"> </w:t>
      </w:r>
      <w:r w:rsidRPr="005B0F6F">
        <w:rPr>
          <w:rFonts w:cs="Calibri"/>
          <w:spacing w:val="-1"/>
        </w:rPr>
        <w:t>ca</w:t>
      </w:r>
      <w:r w:rsidRPr="005B0F6F">
        <w:rPr>
          <w:rFonts w:cs="Calibri"/>
        </w:rPr>
        <w:t>n pl</w:t>
      </w:r>
      <w:r w:rsidRPr="005B0F6F">
        <w:rPr>
          <w:rFonts w:cs="Calibri"/>
          <w:spacing w:val="4"/>
        </w:rPr>
        <w:t>a</w:t>
      </w:r>
      <w:r w:rsidRPr="005B0F6F">
        <w:rPr>
          <w:rFonts w:cs="Calibri"/>
        </w:rPr>
        <w:t xml:space="preserve">y </w:t>
      </w:r>
      <w:r w:rsidRPr="005B0F6F">
        <w:rPr>
          <w:rFonts w:cs="Calibri"/>
          <w:spacing w:val="-1"/>
        </w:rPr>
        <w:t>a</w:t>
      </w:r>
      <w:r w:rsidRPr="005B0F6F">
        <w:rPr>
          <w:rFonts w:cs="Calibri"/>
        </w:rPr>
        <w:t xml:space="preserve">s </w:t>
      </w:r>
      <w:r w:rsidRPr="005B0F6F">
        <w:rPr>
          <w:rFonts w:cs="Calibri"/>
          <w:spacing w:val="-1"/>
        </w:rPr>
        <w:t>a</w:t>
      </w:r>
      <w:r w:rsidRPr="005B0F6F">
        <w:rPr>
          <w:rFonts w:cs="Calibri"/>
        </w:rPr>
        <w:t>dvo</w:t>
      </w:r>
      <w:r w:rsidRPr="005B0F6F">
        <w:rPr>
          <w:rFonts w:cs="Calibri"/>
          <w:spacing w:val="-1"/>
        </w:rPr>
        <w:t>ca</w:t>
      </w:r>
      <w:r w:rsidRPr="005B0F6F">
        <w:rPr>
          <w:rFonts w:cs="Calibri"/>
          <w:spacing w:val="3"/>
        </w:rPr>
        <w:t>t</w:t>
      </w:r>
      <w:r w:rsidRPr="005B0F6F">
        <w:rPr>
          <w:rFonts w:cs="Calibri"/>
          <w:spacing w:val="-1"/>
        </w:rPr>
        <w:t>e</w:t>
      </w:r>
      <w:r w:rsidRPr="005B0F6F">
        <w:rPr>
          <w:rFonts w:cs="Calibri"/>
        </w:rPr>
        <w:t xml:space="preserve">s </w:t>
      </w:r>
      <w:r w:rsidRPr="005B0F6F">
        <w:rPr>
          <w:rFonts w:cs="Calibri"/>
          <w:spacing w:val="-1"/>
        </w:rPr>
        <w:t>a</w:t>
      </w:r>
      <w:r w:rsidRPr="005B0F6F">
        <w:rPr>
          <w:rFonts w:cs="Calibri"/>
        </w:rPr>
        <w:t xml:space="preserve">nd </w:t>
      </w:r>
      <w:r w:rsidRPr="005B0F6F">
        <w:rPr>
          <w:rFonts w:cs="Calibri"/>
          <w:spacing w:val="-1"/>
        </w:rPr>
        <w:t>c</w:t>
      </w:r>
      <w:r w:rsidRPr="005B0F6F">
        <w:rPr>
          <w:rFonts w:cs="Calibri"/>
          <w:spacing w:val="2"/>
        </w:rPr>
        <w:t>h</w:t>
      </w:r>
      <w:r w:rsidRPr="005B0F6F">
        <w:rPr>
          <w:rFonts w:cs="Calibri"/>
          <w:spacing w:val="-1"/>
        </w:rPr>
        <w:t>a</w:t>
      </w:r>
      <w:r w:rsidRPr="005B0F6F">
        <w:rPr>
          <w:rFonts w:cs="Calibri"/>
          <w:spacing w:val="2"/>
        </w:rPr>
        <w:t>n</w:t>
      </w:r>
      <w:r w:rsidRPr="005B0F6F">
        <w:rPr>
          <w:rFonts w:cs="Calibri"/>
          <w:spacing w:val="-2"/>
        </w:rPr>
        <w:t>g</w:t>
      </w:r>
      <w:r w:rsidRPr="005B0F6F">
        <w:rPr>
          <w:rFonts w:cs="Calibri"/>
        </w:rPr>
        <w:t>e</w:t>
      </w:r>
      <w:r w:rsidRPr="005B0F6F">
        <w:rPr>
          <w:rFonts w:cs="Calibri"/>
          <w:spacing w:val="1"/>
        </w:rPr>
        <w:t xml:space="preserve"> </w:t>
      </w:r>
      <w:r w:rsidRPr="005B0F6F">
        <w:rPr>
          <w:rFonts w:cs="Calibri"/>
          <w:spacing w:val="-1"/>
        </w:rPr>
        <w:t>a</w:t>
      </w:r>
      <w:r w:rsidRPr="005B0F6F">
        <w:rPr>
          <w:rFonts w:cs="Calibri"/>
        </w:rPr>
        <w:t>g</w:t>
      </w:r>
      <w:r w:rsidRPr="005B0F6F">
        <w:rPr>
          <w:rFonts w:cs="Calibri"/>
          <w:spacing w:val="-1"/>
        </w:rPr>
        <w:t>e</w:t>
      </w:r>
      <w:r w:rsidRPr="005B0F6F">
        <w:rPr>
          <w:rFonts w:cs="Calibri"/>
        </w:rPr>
        <w:t>nt</w:t>
      </w:r>
      <w:r w:rsidRPr="005B0F6F">
        <w:rPr>
          <w:rFonts w:cs="Calibri"/>
          <w:spacing w:val="2"/>
        </w:rPr>
        <w:t>s</w:t>
      </w:r>
      <w:r w:rsidR="00663FDE">
        <w:rPr>
          <w:rFonts w:cs="Calibri"/>
        </w:rPr>
        <w:t>;</w:t>
      </w:r>
    </w:p>
    <w:p w14:paraId="18873D9D" w14:textId="4475D8FE" w:rsidR="00AB27F6" w:rsidRPr="005B0F6F" w:rsidRDefault="00AB27F6" w:rsidP="00D92725">
      <w:pPr>
        <w:pStyle w:val="CalibriBody11"/>
        <w:numPr>
          <w:ilvl w:val="0"/>
          <w:numId w:val="1"/>
        </w:numPr>
        <w:rPr>
          <w:rFonts w:cs="Calibri"/>
        </w:rPr>
      </w:pPr>
      <w:r w:rsidRPr="005B0F6F">
        <w:rPr>
          <w:rFonts w:cs="Calibri"/>
          <w:spacing w:val="-1"/>
        </w:rPr>
        <w:t>e</w:t>
      </w:r>
      <w:r w:rsidRPr="005B0F6F">
        <w:rPr>
          <w:rFonts w:cs="Calibri"/>
          <w:spacing w:val="2"/>
        </w:rPr>
        <w:t>x</w:t>
      </w:r>
      <w:r w:rsidRPr="005B0F6F">
        <w:rPr>
          <w:rFonts w:cs="Calibri"/>
        </w:rPr>
        <w:t>p</w:t>
      </w:r>
      <w:r w:rsidRPr="005B0F6F">
        <w:rPr>
          <w:rFonts w:cs="Calibri"/>
          <w:spacing w:val="-1"/>
        </w:rPr>
        <w:t>a</w:t>
      </w:r>
      <w:r w:rsidRPr="005B0F6F">
        <w:rPr>
          <w:rFonts w:cs="Calibri"/>
        </w:rPr>
        <w:t>nd the numb</w:t>
      </w:r>
      <w:r w:rsidRPr="005B0F6F">
        <w:rPr>
          <w:rFonts w:cs="Calibri"/>
          <w:spacing w:val="-1"/>
        </w:rPr>
        <w:t>e</w:t>
      </w:r>
      <w:r w:rsidRPr="005B0F6F">
        <w:rPr>
          <w:rFonts w:cs="Calibri"/>
        </w:rPr>
        <w:t>r of</w:t>
      </w:r>
      <w:r w:rsidRPr="005B0F6F">
        <w:rPr>
          <w:rFonts w:cs="Calibri"/>
          <w:spacing w:val="1"/>
        </w:rPr>
        <w:t xml:space="preserve"> </w:t>
      </w:r>
      <w:r w:rsidRPr="005B0F6F">
        <w:rPr>
          <w:rFonts w:cs="Calibri"/>
          <w:spacing w:val="-1"/>
        </w:rPr>
        <w:t>c</w:t>
      </w:r>
      <w:r w:rsidRPr="005B0F6F">
        <w:rPr>
          <w:rFonts w:cs="Calibri"/>
        </w:rPr>
        <w:t>om</w:t>
      </w:r>
      <w:r w:rsidRPr="005B0F6F">
        <w:rPr>
          <w:rFonts w:cs="Calibri"/>
          <w:spacing w:val="1"/>
        </w:rPr>
        <w:t>m</w:t>
      </w:r>
      <w:r w:rsidRPr="005B0F6F">
        <w:rPr>
          <w:rFonts w:cs="Calibri"/>
        </w:rPr>
        <w:t>uni</w:t>
      </w:r>
      <w:r w:rsidRPr="005B0F6F">
        <w:rPr>
          <w:rFonts w:cs="Calibri"/>
          <w:spacing w:val="1"/>
        </w:rPr>
        <w:t>t</w:t>
      </w:r>
      <w:r w:rsidRPr="005B0F6F">
        <w:rPr>
          <w:rFonts w:cs="Calibri"/>
        </w:rPr>
        <w:t>ies o</w:t>
      </w:r>
      <w:r w:rsidRPr="005B0F6F">
        <w:rPr>
          <w:rFonts w:cs="Calibri"/>
          <w:spacing w:val="-1"/>
        </w:rPr>
        <w:t>f</w:t>
      </w:r>
      <w:r w:rsidRPr="005B0F6F">
        <w:rPr>
          <w:rFonts w:cs="Calibri"/>
        </w:rPr>
        <w:t>f</w:t>
      </w:r>
      <w:r w:rsidRPr="005B0F6F">
        <w:rPr>
          <w:rFonts w:cs="Calibri"/>
          <w:spacing w:val="-2"/>
        </w:rPr>
        <w:t>e</w:t>
      </w:r>
      <w:r w:rsidRPr="005B0F6F">
        <w:rPr>
          <w:rFonts w:cs="Calibri"/>
        </w:rPr>
        <w:t>ri</w:t>
      </w:r>
      <w:r w:rsidRPr="005B0F6F">
        <w:rPr>
          <w:rFonts w:cs="Calibri"/>
          <w:spacing w:val="2"/>
        </w:rPr>
        <w:t>n</w:t>
      </w:r>
      <w:r w:rsidRPr="005B0F6F">
        <w:rPr>
          <w:rFonts w:cs="Calibri"/>
        </w:rPr>
        <w:t>g</w:t>
      </w:r>
      <w:r w:rsidRPr="005B0F6F">
        <w:rPr>
          <w:rFonts w:cs="Calibri"/>
          <w:spacing w:val="-2"/>
        </w:rPr>
        <w:t xml:space="preserve"> </w:t>
      </w:r>
      <w:r w:rsidRPr="005B0F6F">
        <w:rPr>
          <w:rFonts w:cs="Calibri"/>
        </w:rPr>
        <w:t>p</w:t>
      </w:r>
      <w:r w:rsidRPr="005B0F6F">
        <w:rPr>
          <w:rFonts w:cs="Calibri"/>
          <w:spacing w:val="1"/>
        </w:rPr>
        <w:t>a</w:t>
      </w:r>
      <w:r w:rsidRPr="005B0F6F">
        <w:rPr>
          <w:rFonts w:cs="Calibri"/>
        </w:rPr>
        <w:t>r</w:t>
      </w:r>
      <w:r w:rsidRPr="005B0F6F">
        <w:rPr>
          <w:rFonts w:cs="Calibri"/>
          <w:spacing w:val="-2"/>
        </w:rPr>
        <w:t>e</w:t>
      </w:r>
      <w:r w:rsidRPr="005B0F6F">
        <w:rPr>
          <w:rFonts w:cs="Calibri"/>
        </w:rPr>
        <w:t xml:space="preserve">nt </w:t>
      </w:r>
      <w:r w:rsidRPr="005B0F6F">
        <w:rPr>
          <w:rFonts w:cs="Calibri"/>
          <w:spacing w:val="1"/>
        </w:rPr>
        <w:t>l</w:t>
      </w:r>
      <w:r w:rsidRPr="005B0F6F">
        <w:rPr>
          <w:rFonts w:cs="Calibri"/>
          <w:spacing w:val="-1"/>
        </w:rPr>
        <w:t>ea</w:t>
      </w:r>
      <w:r w:rsidRPr="005B0F6F">
        <w:rPr>
          <w:rFonts w:cs="Calibri"/>
        </w:rPr>
        <w:t>d</w:t>
      </w:r>
      <w:r w:rsidRPr="005B0F6F">
        <w:rPr>
          <w:rFonts w:cs="Calibri"/>
          <w:spacing w:val="1"/>
        </w:rPr>
        <w:t>e</w:t>
      </w:r>
      <w:r w:rsidRPr="005B0F6F">
        <w:rPr>
          <w:rFonts w:cs="Calibri"/>
        </w:rPr>
        <w:t>rship tr</w:t>
      </w:r>
      <w:r w:rsidRPr="005B0F6F">
        <w:rPr>
          <w:rFonts w:cs="Calibri"/>
          <w:spacing w:val="-1"/>
        </w:rPr>
        <w:t>a</w:t>
      </w:r>
      <w:r w:rsidRPr="005B0F6F">
        <w:rPr>
          <w:rFonts w:cs="Calibri"/>
        </w:rPr>
        <w:t>in</w:t>
      </w:r>
      <w:r w:rsidRPr="005B0F6F">
        <w:rPr>
          <w:rFonts w:cs="Calibri"/>
          <w:spacing w:val="1"/>
        </w:rPr>
        <w:t>i</w:t>
      </w:r>
      <w:r w:rsidRPr="005B0F6F">
        <w:rPr>
          <w:rFonts w:cs="Calibri"/>
          <w:spacing w:val="2"/>
        </w:rPr>
        <w:t>n</w:t>
      </w:r>
      <w:r w:rsidRPr="005B0F6F">
        <w:rPr>
          <w:rFonts w:cs="Calibri"/>
          <w:spacing w:val="1"/>
        </w:rPr>
        <w:t>g</w:t>
      </w:r>
      <w:r w:rsidRPr="005B0F6F">
        <w:rPr>
          <w:rFonts w:cs="Calibri"/>
        </w:rPr>
        <w:t>; and</w:t>
      </w:r>
    </w:p>
    <w:p w14:paraId="765F5BC6" w14:textId="2A4A87EE" w:rsidR="00AB27F6" w:rsidRPr="005B0F6F" w:rsidRDefault="00AB27F6" w:rsidP="00D92725">
      <w:pPr>
        <w:pStyle w:val="CalibriBody11"/>
        <w:numPr>
          <w:ilvl w:val="0"/>
          <w:numId w:val="1"/>
        </w:numPr>
        <w:rPr>
          <w:rFonts w:cs="Calibri"/>
        </w:rPr>
      </w:pPr>
      <w:r w:rsidRPr="005B0F6F">
        <w:rPr>
          <w:rFonts w:cs="Calibri"/>
          <w:spacing w:val="-1"/>
        </w:rPr>
        <w:t>e</w:t>
      </w:r>
      <w:r w:rsidRPr="005B0F6F">
        <w:rPr>
          <w:rFonts w:cs="Calibri"/>
        </w:rPr>
        <w:t>nh</w:t>
      </w:r>
      <w:r w:rsidRPr="005B0F6F">
        <w:rPr>
          <w:rFonts w:cs="Calibri"/>
          <w:spacing w:val="-1"/>
        </w:rPr>
        <w:t>a</w:t>
      </w:r>
      <w:r w:rsidRPr="005B0F6F">
        <w:rPr>
          <w:rFonts w:cs="Calibri"/>
        </w:rPr>
        <w:t>n</w:t>
      </w:r>
      <w:r w:rsidRPr="005B0F6F">
        <w:rPr>
          <w:rFonts w:cs="Calibri"/>
          <w:spacing w:val="1"/>
        </w:rPr>
        <w:t>c</w:t>
      </w:r>
      <w:r w:rsidRPr="005B0F6F">
        <w:rPr>
          <w:rFonts w:cs="Calibri"/>
        </w:rPr>
        <w:t>e</w:t>
      </w:r>
      <w:r w:rsidRPr="005B0F6F">
        <w:rPr>
          <w:rFonts w:cs="Calibri"/>
          <w:spacing w:val="-1"/>
        </w:rPr>
        <w:t xml:space="preserve"> c</w:t>
      </w:r>
      <w:r w:rsidRPr="005B0F6F">
        <w:rPr>
          <w:rFonts w:cs="Calibri"/>
        </w:rPr>
        <w:t>ol</w:t>
      </w:r>
      <w:r w:rsidRPr="005B0F6F">
        <w:rPr>
          <w:rFonts w:cs="Calibri"/>
          <w:spacing w:val="1"/>
        </w:rPr>
        <w:t>l</w:t>
      </w:r>
      <w:r w:rsidRPr="005B0F6F">
        <w:rPr>
          <w:rFonts w:cs="Calibri"/>
          <w:spacing w:val="-1"/>
        </w:rPr>
        <w:t>a</w:t>
      </w:r>
      <w:r w:rsidRPr="005B0F6F">
        <w:rPr>
          <w:rFonts w:cs="Calibri"/>
        </w:rPr>
        <w:t>bo</w:t>
      </w:r>
      <w:r w:rsidRPr="005B0F6F">
        <w:rPr>
          <w:rFonts w:cs="Calibri"/>
          <w:spacing w:val="1"/>
        </w:rPr>
        <w:t>r</w:t>
      </w:r>
      <w:r w:rsidRPr="005B0F6F">
        <w:rPr>
          <w:rFonts w:cs="Calibri"/>
          <w:spacing w:val="-1"/>
        </w:rPr>
        <w:t>a</w:t>
      </w:r>
      <w:r w:rsidRPr="005B0F6F">
        <w:rPr>
          <w:rFonts w:cs="Calibri"/>
        </w:rPr>
        <w:t>t</w:t>
      </w:r>
      <w:r w:rsidRPr="005B0F6F">
        <w:rPr>
          <w:rFonts w:cs="Calibri"/>
          <w:spacing w:val="1"/>
        </w:rPr>
        <w:t>i</w:t>
      </w:r>
      <w:r w:rsidRPr="005B0F6F">
        <w:rPr>
          <w:rFonts w:cs="Calibri"/>
        </w:rPr>
        <w:t xml:space="preserve">on </w:t>
      </w:r>
      <w:r w:rsidRPr="005B0F6F">
        <w:rPr>
          <w:rFonts w:cs="Calibri"/>
          <w:spacing w:val="-1"/>
        </w:rPr>
        <w:t>a</w:t>
      </w:r>
      <w:r w:rsidRPr="005B0F6F">
        <w:rPr>
          <w:rFonts w:cs="Calibri"/>
        </w:rPr>
        <w:t>nd l</w:t>
      </w:r>
      <w:r w:rsidRPr="005B0F6F">
        <w:rPr>
          <w:rFonts w:cs="Calibri"/>
          <w:spacing w:val="1"/>
        </w:rPr>
        <w:t>i</w:t>
      </w:r>
      <w:r w:rsidRPr="005B0F6F">
        <w:rPr>
          <w:rFonts w:cs="Calibri"/>
        </w:rPr>
        <w:t>nk</w:t>
      </w:r>
      <w:r w:rsidRPr="005B0F6F">
        <w:rPr>
          <w:rFonts w:cs="Calibri"/>
          <w:spacing w:val="-1"/>
        </w:rPr>
        <w:t>a</w:t>
      </w:r>
      <w:r w:rsidRPr="005B0F6F">
        <w:rPr>
          <w:rFonts w:cs="Calibri"/>
        </w:rPr>
        <w:t>g</w:t>
      </w:r>
      <w:r w:rsidRPr="005B0F6F">
        <w:rPr>
          <w:rFonts w:cs="Calibri"/>
          <w:spacing w:val="-1"/>
        </w:rPr>
        <w:t>e</w:t>
      </w:r>
      <w:r w:rsidRPr="005B0F6F">
        <w:rPr>
          <w:rFonts w:cs="Calibri"/>
        </w:rPr>
        <w:t xml:space="preserve">s </w:t>
      </w:r>
      <w:r w:rsidRPr="005B0F6F">
        <w:rPr>
          <w:rFonts w:cs="Calibri"/>
          <w:spacing w:val="-1"/>
        </w:rPr>
        <w:t>a</w:t>
      </w:r>
      <w:r w:rsidRPr="005B0F6F">
        <w:rPr>
          <w:rFonts w:cs="Calibri"/>
        </w:rPr>
        <w:t>mo</w:t>
      </w:r>
      <w:r w:rsidRPr="005B0F6F">
        <w:rPr>
          <w:rFonts w:cs="Calibri"/>
          <w:spacing w:val="3"/>
        </w:rPr>
        <w:t>n</w:t>
      </w:r>
      <w:r w:rsidRPr="005B0F6F">
        <w:rPr>
          <w:rFonts w:cs="Calibri"/>
        </w:rPr>
        <w:t>g</w:t>
      </w:r>
      <w:r w:rsidRPr="005B0F6F">
        <w:rPr>
          <w:rFonts w:cs="Calibri"/>
          <w:spacing w:val="-2"/>
        </w:rPr>
        <w:t xml:space="preserve"> </w:t>
      </w:r>
      <w:r w:rsidRPr="005B0F6F">
        <w:rPr>
          <w:rFonts w:cs="Calibri"/>
        </w:rPr>
        <w:t>p</w:t>
      </w:r>
      <w:r w:rsidRPr="005B0F6F">
        <w:rPr>
          <w:rFonts w:cs="Calibri"/>
          <w:spacing w:val="1"/>
        </w:rPr>
        <w:t>a</w:t>
      </w:r>
      <w:r w:rsidRPr="005B0F6F">
        <w:rPr>
          <w:rFonts w:cs="Calibri"/>
        </w:rPr>
        <w:t xml:space="preserve">rent </w:t>
      </w:r>
      <w:r w:rsidRPr="005B0F6F">
        <w:rPr>
          <w:rFonts w:cs="Calibri"/>
          <w:spacing w:val="1"/>
        </w:rPr>
        <w:t>l</w:t>
      </w:r>
      <w:r w:rsidRPr="005B0F6F">
        <w:rPr>
          <w:rFonts w:cs="Calibri"/>
          <w:spacing w:val="-1"/>
        </w:rPr>
        <w:t>ea</w:t>
      </w:r>
      <w:r w:rsidRPr="005B0F6F">
        <w:rPr>
          <w:rFonts w:cs="Calibri"/>
        </w:rPr>
        <w:t>d</w:t>
      </w:r>
      <w:r w:rsidRPr="005B0F6F">
        <w:rPr>
          <w:rFonts w:cs="Calibri"/>
          <w:spacing w:val="-1"/>
        </w:rPr>
        <w:t>e</w:t>
      </w:r>
      <w:r w:rsidRPr="005B0F6F">
        <w:rPr>
          <w:rFonts w:cs="Calibri"/>
        </w:rPr>
        <w:t>rship tr</w:t>
      </w:r>
      <w:r w:rsidRPr="005B0F6F">
        <w:rPr>
          <w:rFonts w:cs="Calibri"/>
          <w:spacing w:val="-1"/>
        </w:rPr>
        <w:t>a</w:t>
      </w:r>
      <w:r w:rsidRPr="005B0F6F">
        <w:rPr>
          <w:rFonts w:cs="Calibri"/>
        </w:rPr>
        <w:t>in</w:t>
      </w:r>
      <w:r w:rsidRPr="005B0F6F">
        <w:rPr>
          <w:rFonts w:cs="Calibri"/>
          <w:spacing w:val="1"/>
        </w:rPr>
        <w:t>i</w:t>
      </w:r>
      <w:r w:rsidRPr="005B0F6F">
        <w:rPr>
          <w:rFonts w:cs="Calibri"/>
          <w:spacing w:val="2"/>
        </w:rPr>
        <w:t>n</w:t>
      </w:r>
      <w:r w:rsidRPr="005B0F6F">
        <w:rPr>
          <w:rFonts w:cs="Calibri"/>
        </w:rPr>
        <w:t>g</w:t>
      </w:r>
      <w:r w:rsidRPr="005B0F6F">
        <w:rPr>
          <w:rFonts w:cs="Calibri"/>
          <w:spacing w:val="-2"/>
        </w:rPr>
        <w:t xml:space="preserve"> </w:t>
      </w:r>
      <w:r w:rsidRPr="005B0F6F">
        <w:rPr>
          <w:rFonts w:cs="Calibri"/>
        </w:rPr>
        <w:t>sp</w:t>
      </w:r>
      <w:r w:rsidRPr="005B0F6F">
        <w:rPr>
          <w:rFonts w:cs="Calibri"/>
          <w:spacing w:val="2"/>
        </w:rPr>
        <w:t>o</w:t>
      </w:r>
      <w:r w:rsidRPr="005B0F6F">
        <w:rPr>
          <w:rFonts w:cs="Calibri"/>
        </w:rPr>
        <w:t>nsors to c</w:t>
      </w:r>
      <w:r w:rsidRPr="005B0F6F">
        <w:rPr>
          <w:rFonts w:cs="Calibri"/>
          <w:spacing w:val="-1"/>
        </w:rPr>
        <w:t>rea</w:t>
      </w:r>
      <w:r w:rsidRPr="005B0F6F">
        <w:rPr>
          <w:rFonts w:cs="Calibri"/>
          <w:spacing w:val="3"/>
        </w:rPr>
        <w:t>t</w:t>
      </w:r>
      <w:r w:rsidRPr="005B0F6F">
        <w:rPr>
          <w:rFonts w:cs="Calibri"/>
        </w:rPr>
        <w:t>e</w:t>
      </w:r>
      <w:r w:rsidRPr="005B0F6F">
        <w:rPr>
          <w:rFonts w:cs="Calibri"/>
          <w:spacing w:val="-1"/>
        </w:rPr>
        <w:t xml:space="preserve"> a</w:t>
      </w:r>
      <w:r w:rsidRPr="005B0F6F">
        <w:rPr>
          <w:rFonts w:cs="Calibri"/>
        </w:rPr>
        <w:t>n in</w:t>
      </w:r>
      <w:r w:rsidRPr="005B0F6F">
        <w:rPr>
          <w:rFonts w:cs="Calibri"/>
          <w:spacing w:val="1"/>
        </w:rPr>
        <w:t>t</w:t>
      </w:r>
      <w:r w:rsidRPr="005B0F6F">
        <w:rPr>
          <w:rFonts w:cs="Calibri"/>
          <w:spacing w:val="-1"/>
        </w:rPr>
        <w:t>e</w:t>
      </w:r>
      <w:r w:rsidRPr="005B0F6F">
        <w:rPr>
          <w:rFonts w:cs="Calibri"/>
          <w:spacing w:val="-2"/>
        </w:rPr>
        <w:t>g</w:t>
      </w:r>
      <w:r w:rsidRPr="005B0F6F">
        <w:rPr>
          <w:rFonts w:cs="Calibri"/>
          <w:spacing w:val="1"/>
        </w:rPr>
        <w:t>r</w:t>
      </w:r>
      <w:r w:rsidRPr="005B0F6F">
        <w:rPr>
          <w:rFonts w:cs="Calibri"/>
          <w:spacing w:val="-1"/>
        </w:rPr>
        <w:t>a</w:t>
      </w:r>
      <w:r w:rsidRPr="005B0F6F">
        <w:rPr>
          <w:rFonts w:cs="Calibri"/>
        </w:rPr>
        <w:t xml:space="preserve">ted </w:t>
      </w:r>
      <w:r w:rsidRPr="005B0F6F">
        <w:rPr>
          <w:rFonts w:cs="Calibri"/>
          <w:spacing w:val="4"/>
        </w:rPr>
        <w:t>s</w:t>
      </w:r>
      <w:r w:rsidRPr="005B0F6F">
        <w:rPr>
          <w:rFonts w:cs="Calibri"/>
          <w:spacing w:val="-5"/>
        </w:rPr>
        <w:t>y</w:t>
      </w:r>
      <w:r w:rsidRPr="005B0F6F">
        <w:rPr>
          <w:rFonts w:cs="Calibri"/>
        </w:rPr>
        <w:t>stem of sus</w:t>
      </w:r>
      <w:r w:rsidRPr="005B0F6F">
        <w:rPr>
          <w:rFonts w:cs="Calibri"/>
          <w:spacing w:val="3"/>
        </w:rPr>
        <w:t>t</w:t>
      </w:r>
      <w:r w:rsidRPr="005B0F6F">
        <w:rPr>
          <w:rFonts w:cs="Calibri"/>
          <w:spacing w:val="-1"/>
        </w:rPr>
        <w:t>a</w:t>
      </w:r>
      <w:r w:rsidRPr="005B0F6F">
        <w:rPr>
          <w:rFonts w:cs="Calibri"/>
        </w:rPr>
        <w:t>inable</w:t>
      </w:r>
      <w:r w:rsidRPr="005B0F6F">
        <w:rPr>
          <w:rFonts w:cs="Calibri"/>
          <w:spacing w:val="-1"/>
        </w:rPr>
        <w:t xml:space="preserve"> c</w:t>
      </w:r>
      <w:r w:rsidRPr="005B0F6F">
        <w:rPr>
          <w:rFonts w:cs="Calibri"/>
        </w:rPr>
        <w:t>iv</w:t>
      </w:r>
      <w:r w:rsidRPr="005B0F6F">
        <w:rPr>
          <w:rFonts w:cs="Calibri"/>
          <w:spacing w:val="1"/>
        </w:rPr>
        <w:t>i</w:t>
      </w:r>
      <w:r w:rsidRPr="005B0F6F">
        <w:rPr>
          <w:rFonts w:cs="Calibri"/>
        </w:rPr>
        <w:t>c</w:t>
      </w:r>
      <w:r w:rsidRPr="005B0F6F">
        <w:rPr>
          <w:rFonts w:cs="Calibri"/>
          <w:spacing w:val="-1"/>
        </w:rPr>
        <w:t xml:space="preserve"> </w:t>
      </w:r>
      <w:r w:rsidRPr="005B0F6F">
        <w:rPr>
          <w:rFonts w:cs="Calibri"/>
        </w:rPr>
        <w:t>invo</w:t>
      </w:r>
      <w:r w:rsidRPr="005B0F6F">
        <w:rPr>
          <w:rFonts w:cs="Calibri"/>
          <w:spacing w:val="1"/>
        </w:rPr>
        <w:t>l</w:t>
      </w:r>
      <w:r w:rsidRPr="005B0F6F">
        <w:rPr>
          <w:rFonts w:cs="Calibri"/>
        </w:rPr>
        <w:t>v</w:t>
      </w:r>
      <w:r w:rsidRPr="005B0F6F">
        <w:rPr>
          <w:rFonts w:cs="Calibri"/>
          <w:spacing w:val="-1"/>
        </w:rPr>
        <w:t>e</w:t>
      </w:r>
      <w:r w:rsidRPr="005B0F6F">
        <w:rPr>
          <w:rFonts w:cs="Calibri"/>
        </w:rPr>
        <w:t>me</w:t>
      </w:r>
      <w:r w:rsidRPr="005B0F6F">
        <w:rPr>
          <w:rFonts w:cs="Calibri"/>
          <w:spacing w:val="2"/>
        </w:rPr>
        <w:t>n</w:t>
      </w:r>
      <w:r w:rsidRPr="005B0F6F">
        <w:rPr>
          <w:rFonts w:cs="Calibri"/>
        </w:rPr>
        <w:t>t wi</w:t>
      </w:r>
      <w:r w:rsidRPr="005B0F6F">
        <w:rPr>
          <w:rFonts w:cs="Calibri"/>
          <w:spacing w:val="1"/>
        </w:rPr>
        <w:t>t</w:t>
      </w:r>
      <w:r w:rsidRPr="005B0F6F">
        <w:rPr>
          <w:rFonts w:cs="Calibri"/>
        </w:rPr>
        <w:t>hin commun</w:t>
      </w:r>
      <w:r w:rsidRPr="005B0F6F">
        <w:rPr>
          <w:rFonts w:cs="Calibri"/>
          <w:spacing w:val="1"/>
        </w:rPr>
        <w:t>i</w:t>
      </w:r>
      <w:r w:rsidRPr="005B0F6F">
        <w:rPr>
          <w:rFonts w:cs="Calibri"/>
        </w:rPr>
        <w:t>t</w:t>
      </w:r>
      <w:r w:rsidRPr="005B0F6F">
        <w:rPr>
          <w:rFonts w:cs="Calibri"/>
          <w:spacing w:val="1"/>
        </w:rPr>
        <w:t>i</w:t>
      </w:r>
      <w:r w:rsidRPr="005B0F6F">
        <w:rPr>
          <w:rFonts w:cs="Calibri"/>
          <w:spacing w:val="-1"/>
        </w:rPr>
        <w:t>e</w:t>
      </w:r>
      <w:r w:rsidRPr="005B0F6F">
        <w:rPr>
          <w:rFonts w:cs="Calibri"/>
        </w:rPr>
        <w:t xml:space="preserve">s </w:t>
      </w:r>
      <w:r w:rsidRPr="005B0F6F">
        <w:rPr>
          <w:rFonts w:cs="Calibri"/>
          <w:spacing w:val="-1"/>
        </w:rPr>
        <w:t>a</w:t>
      </w:r>
      <w:r w:rsidRPr="005B0F6F">
        <w:rPr>
          <w:rFonts w:cs="Calibri"/>
        </w:rPr>
        <w:t>nd</w:t>
      </w:r>
      <w:r w:rsidRPr="005B0F6F">
        <w:rPr>
          <w:rFonts w:cs="Calibri"/>
          <w:spacing w:val="-2"/>
        </w:rPr>
        <w:t xml:space="preserve"> </w:t>
      </w:r>
      <w:r w:rsidRPr="005B0F6F">
        <w:rPr>
          <w:rFonts w:cs="Calibri"/>
          <w:spacing w:val="-1"/>
        </w:rPr>
        <w:t>ac</w:t>
      </w:r>
      <w:r w:rsidRPr="005B0F6F">
        <w:rPr>
          <w:rFonts w:cs="Calibri"/>
        </w:rPr>
        <w:t>ross the st</w:t>
      </w:r>
      <w:r w:rsidRPr="005B0F6F">
        <w:rPr>
          <w:rFonts w:cs="Calibri"/>
          <w:spacing w:val="-1"/>
        </w:rPr>
        <w:t>a</w:t>
      </w:r>
      <w:r w:rsidRPr="005B0F6F">
        <w:rPr>
          <w:rFonts w:cs="Calibri"/>
        </w:rPr>
        <w:t>te.</w:t>
      </w:r>
    </w:p>
    <w:p w14:paraId="0CB50F57" w14:textId="77777777" w:rsidR="00A26210" w:rsidRPr="005B0F6F" w:rsidRDefault="00A26210" w:rsidP="00D92725">
      <w:pPr>
        <w:pStyle w:val="CalibriBody11"/>
        <w:rPr>
          <w:rFonts w:cs="Calibri"/>
        </w:rPr>
      </w:pPr>
    </w:p>
    <w:p w14:paraId="70DF75B7" w14:textId="5AB4999C" w:rsidR="004E5092" w:rsidRPr="006F05B4" w:rsidRDefault="00C61EE0" w:rsidP="006F05B4">
      <w:pPr>
        <w:pStyle w:val="Heading2"/>
      </w:pPr>
      <w:bookmarkStart w:id="33" w:name="_Toc206080221"/>
      <w:r w:rsidRPr="006F05B4">
        <w:t>Funding Prioriti</w:t>
      </w:r>
      <w:r w:rsidR="001B635A" w:rsidRPr="006F05B4">
        <w:t>es</w:t>
      </w:r>
      <w:bookmarkEnd w:id="33"/>
      <w:r w:rsidRPr="006F05B4">
        <w:t xml:space="preserve"> </w:t>
      </w:r>
    </w:p>
    <w:p w14:paraId="53D14426" w14:textId="2B9558D2" w:rsidR="008C1EE4" w:rsidRPr="00EC3A4A" w:rsidRDefault="001B635A" w:rsidP="00D92725">
      <w:pPr>
        <w:pStyle w:val="Heading3"/>
        <w:ind w:left="360"/>
      </w:pPr>
      <w:r w:rsidRPr="00EC3A4A">
        <w:t>Absolute Priority</w:t>
      </w:r>
      <w:r w:rsidR="00746485" w:rsidRPr="00EC3A4A">
        <w:t xml:space="preserve"> </w:t>
      </w:r>
      <w:r w:rsidR="0062761A" w:rsidRPr="00EC3A4A">
        <w:t xml:space="preserve">(Required) </w:t>
      </w:r>
      <w:r w:rsidR="00746485" w:rsidRPr="00EC3A4A">
        <w:t>– Parent Leadership Training</w:t>
      </w:r>
    </w:p>
    <w:p w14:paraId="585709F4" w14:textId="794C7D97" w:rsidR="00C46EAB" w:rsidRPr="00F972FF" w:rsidRDefault="00AE4250" w:rsidP="00D13F52">
      <w:pPr>
        <w:pStyle w:val="CalibriBody11"/>
        <w:ind w:left="360" w:right="-180"/>
      </w:pPr>
      <w:r w:rsidRPr="00AE4250">
        <w:t xml:space="preserve">This funding opportunity supports organizations in delivering two high-quality parent leadership training </w:t>
      </w:r>
      <w:r w:rsidR="00E72449">
        <w:t>cohorts</w:t>
      </w:r>
      <w:r w:rsidRPr="00AE4250">
        <w:t>—one in each fiscal year (FY 2025-26 and FY 2026-27)—utilizing either the same or different training models.</w:t>
      </w:r>
      <w:r>
        <w:t xml:space="preserve"> </w:t>
      </w:r>
      <w:r w:rsidR="00C46EAB" w:rsidRPr="00F972FF">
        <w:t>Programs must equip parents with the skills, confidence, and knowledge to take on leadership roles influencing decisions affecting children, families, and communities. Trainings should be inclusive, culturally responsive, and accessible, with emphasis on engaging under</w:t>
      </w:r>
      <w:r w:rsidR="003B40A3">
        <w:t>-</w:t>
      </w:r>
      <w:r w:rsidR="00C46EAB" w:rsidRPr="00F972FF">
        <w:t xml:space="preserve">represented voices. Applicants </w:t>
      </w:r>
      <w:r w:rsidR="00FD53A9">
        <w:t>should</w:t>
      </w:r>
      <w:r w:rsidR="00C46EAB" w:rsidRPr="00F972FF">
        <w:t xml:space="preserve"> </w:t>
      </w:r>
      <w:r w:rsidR="0080138E">
        <w:t>collaborate</w:t>
      </w:r>
      <w:r w:rsidR="00C46EAB" w:rsidRPr="00F972FF">
        <w:t xml:space="preserve"> with community partners to create and sustain opportunities for trained parents to participate in decision-making</w:t>
      </w:r>
      <w:r w:rsidR="00143C05">
        <w:t xml:space="preserve"> and </w:t>
      </w:r>
      <w:r w:rsidR="00C46EAB" w:rsidRPr="00F972FF">
        <w:t>ongoing civic engagement.</w:t>
      </w:r>
    </w:p>
    <w:p w14:paraId="0590F5E1" w14:textId="77777777" w:rsidR="00FF3343" w:rsidRDefault="00FF3343" w:rsidP="00D13F52">
      <w:pPr>
        <w:pStyle w:val="CalibriBody11"/>
        <w:ind w:right="-180"/>
        <w:rPr>
          <w:rFonts w:cs="Calibri"/>
        </w:rPr>
      </w:pPr>
    </w:p>
    <w:p w14:paraId="309CA7EC" w14:textId="6DE9ED4E" w:rsidR="00AF5C7F" w:rsidRPr="00667DBE" w:rsidRDefault="00004A03" w:rsidP="00D13F52">
      <w:pPr>
        <w:pStyle w:val="Heading3"/>
        <w:ind w:left="360" w:right="-180"/>
      </w:pPr>
      <w:r w:rsidRPr="00667DBE">
        <w:t xml:space="preserve">Invitational Priority </w:t>
      </w:r>
      <w:r w:rsidR="00813016" w:rsidRPr="00667DBE">
        <w:t xml:space="preserve">(Optional) </w:t>
      </w:r>
      <w:r w:rsidRPr="00667DBE">
        <w:t>– Engaging Teen Parents and Their Families</w:t>
      </w:r>
    </w:p>
    <w:p w14:paraId="77E9137A" w14:textId="0488CB17" w:rsidR="006A4CE0" w:rsidRDefault="006A4CE0" w:rsidP="00D13F52">
      <w:pPr>
        <w:autoSpaceDE w:val="0"/>
        <w:autoSpaceDN w:val="0"/>
        <w:adjustRightInd w:val="0"/>
        <w:ind w:left="360" w:right="-180"/>
        <w:rPr>
          <w:rFonts w:cs="Calibri"/>
        </w:rPr>
      </w:pPr>
      <w:r w:rsidRPr="007D5A6D">
        <w:rPr>
          <w:rFonts w:cs="Calibri"/>
        </w:rPr>
        <w:t>This invitational priority encourages applicants to recruit and develop leadership among teen parents, parents and caregivers of teen parents, and grandparents raising grandchildren</w:t>
      </w:r>
      <w:r w:rsidR="00A14DDC">
        <w:rPr>
          <w:rFonts w:cs="Calibri"/>
        </w:rPr>
        <w:t xml:space="preserve"> </w:t>
      </w:r>
      <w:r w:rsidR="00CE3222">
        <w:rPr>
          <w:rFonts w:cs="Calibri"/>
        </w:rPr>
        <w:t xml:space="preserve">who are the </w:t>
      </w:r>
      <w:r w:rsidR="008E73A5">
        <w:rPr>
          <w:rFonts w:cs="Calibri"/>
        </w:rPr>
        <w:t>children</w:t>
      </w:r>
      <w:r w:rsidR="00CE3222">
        <w:rPr>
          <w:rFonts w:cs="Calibri"/>
        </w:rPr>
        <w:t xml:space="preserve"> of </w:t>
      </w:r>
      <w:r w:rsidR="00210740">
        <w:rPr>
          <w:rFonts w:cs="Calibri"/>
        </w:rPr>
        <w:t xml:space="preserve">teen parents. </w:t>
      </w:r>
      <w:r w:rsidRPr="007D5A6D">
        <w:rPr>
          <w:rFonts w:cs="Calibri"/>
        </w:rPr>
        <w:t>Proposals should show how the Parent Leadership Training program will build the confidence, skills, and networks of these families, preparing them for decision-making roles in schools, communities, and systems affecting their lives. Applicants are encouraged to partner with schools, health providers, youth-serving organizations, and other community entities to engage these families in meaningful leadership opportunities.</w:t>
      </w:r>
    </w:p>
    <w:p w14:paraId="5957F6FC" w14:textId="77777777" w:rsidR="00D6333C" w:rsidRPr="007D5A6D" w:rsidRDefault="00D6333C" w:rsidP="00F735C6">
      <w:pPr>
        <w:autoSpaceDE w:val="0"/>
        <w:autoSpaceDN w:val="0"/>
        <w:adjustRightInd w:val="0"/>
        <w:ind w:left="360" w:right="-90"/>
        <w:rPr>
          <w:rFonts w:cs="Calibri"/>
        </w:rPr>
      </w:pPr>
    </w:p>
    <w:p w14:paraId="1D08FF63" w14:textId="7544D685" w:rsidR="00C546F5" w:rsidRPr="00667DBE" w:rsidRDefault="009851D9" w:rsidP="006F05B4">
      <w:pPr>
        <w:pStyle w:val="Heading2"/>
      </w:pPr>
      <w:bookmarkStart w:id="34" w:name="_Toc206080222"/>
      <w:r w:rsidRPr="006F05B4">
        <w:lastRenderedPageBreak/>
        <w:t>Funding</w:t>
      </w:r>
      <w:r w:rsidRPr="00667DBE">
        <w:t xml:space="preserve"> and </w:t>
      </w:r>
      <w:r w:rsidR="009E42E2" w:rsidRPr="00667DBE">
        <w:t xml:space="preserve">Grant Award </w:t>
      </w:r>
      <w:r w:rsidR="009E42E2" w:rsidRPr="00290A90">
        <w:t>Period</w:t>
      </w:r>
      <w:bookmarkEnd w:id="34"/>
      <w:r w:rsidR="00893B42" w:rsidRPr="00667DBE">
        <w:t xml:space="preserve"> </w:t>
      </w:r>
    </w:p>
    <w:p w14:paraId="61C4FBAA" w14:textId="32E7E4CA" w:rsidR="00A544A7" w:rsidRPr="00954BD4" w:rsidRDefault="00D369B9" w:rsidP="00D92725">
      <w:pPr>
        <w:pStyle w:val="Heading3"/>
        <w:ind w:left="360"/>
      </w:pPr>
      <w:r w:rsidRPr="00954BD4">
        <w:t>State</w:t>
      </w:r>
      <w:r w:rsidR="00554E1A" w:rsidRPr="00954BD4">
        <w:t xml:space="preserve"> </w:t>
      </w:r>
      <w:r w:rsidR="00357D4B" w:rsidRPr="00954BD4">
        <w:t>Budget Allocation</w:t>
      </w:r>
      <w:r w:rsidR="006C7CFC" w:rsidRPr="00954BD4">
        <w:t xml:space="preserve"> </w:t>
      </w:r>
    </w:p>
    <w:p w14:paraId="4BD2F7FF" w14:textId="5FFE7485" w:rsidR="00080745" w:rsidRDefault="00EE0288" w:rsidP="00D92725">
      <w:pPr>
        <w:pStyle w:val="CalibriBody11"/>
        <w:ind w:left="360"/>
        <w:rPr>
          <w:rFonts w:cs="Calibri"/>
          <w:spacing w:val="1"/>
          <w:szCs w:val="24"/>
        </w:rPr>
      </w:pPr>
      <w:r w:rsidRPr="005B0F6F">
        <w:rPr>
          <w:rFonts w:cs="Calibri"/>
        </w:rPr>
        <w:t xml:space="preserve">The Connecticut </w:t>
      </w:r>
      <w:r w:rsidR="005D68C0" w:rsidRPr="005B0F6F">
        <w:rPr>
          <w:rFonts w:cs="Calibri"/>
        </w:rPr>
        <w:t xml:space="preserve">biennial </w:t>
      </w:r>
      <w:r w:rsidRPr="005B0F6F">
        <w:rPr>
          <w:rFonts w:cs="Calibri"/>
        </w:rPr>
        <w:t xml:space="preserve">state budget allocated $267,193 for </w:t>
      </w:r>
      <w:r w:rsidR="00B51FE5">
        <w:rPr>
          <w:rFonts w:cs="Calibri"/>
        </w:rPr>
        <w:t>FY</w:t>
      </w:r>
      <w:r w:rsidRPr="005B0F6F">
        <w:rPr>
          <w:rFonts w:cs="Calibri"/>
        </w:rPr>
        <w:t xml:space="preserve"> 2025-26 and $350,000 for</w:t>
      </w:r>
      <w:r w:rsidRPr="005B0F6F">
        <w:rPr>
          <w:rFonts w:cs="Calibri"/>
          <w:spacing w:val="1"/>
          <w:szCs w:val="24"/>
        </w:rPr>
        <w:t xml:space="preserve"> </w:t>
      </w:r>
      <w:r w:rsidR="00B51FE5">
        <w:rPr>
          <w:rFonts w:cs="Calibri"/>
          <w:spacing w:val="1"/>
          <w:szCs w:val="24"/>
        </w:rPr>
        <w:t>FY</w:t>
      </w:r>
      <w:r w:rsidRPr="005B0F6F">
        <w:rPr>
          <w:rFonts w:cs="Calibri"/>
          <w:spacing w:val="1"/>
          <w:szCs w:val="24"/>
        </w:rPr>
        <w:t xml:space="preserve"> 2026-27. The number of grants awarded will depend on the number of applicants, </w:t>
      </w:r>
      <w:r w:rsidR="00890A34">
        <w:rPr>
          <w:rFonts w:cs="Calibri"/>
          <w:spacing w:val="1"/>
          <w:szCs w:val="24"/>
        </w:rPr>
        <w:t xml:space="preserve">the </w:t>
      </w:r>
      <w:r w:rsidRPr="005B0F6F">
        <w:rPr>
          <w:rFonts w:cs="Calibri"/>
          <w:spacing w:val="1"/>
          <w:szCs w:val="24"/>
        </w:rPr>
        <w:t xml:space="preserve">quality of proposals, </w:t>
      </w:r>
      <w:r w:rsidR="00165EAE">
        <w:rPr>
          <w:rFonts w:cs="Calibri"/>
          <w:spacing w:val="1"/>
          <w:szCs w:val="24"/>
        </w:rPr>
        <w:t xml:space="preserve">the </w:t>
      </w:r>
      <w:r w:rsidRPr="005B0F6F">
        <w:rPr>
          <w:rFonts w:cs="Calibri"/>
          <w:spacing w:val="1"/>
          <w:szCs w:val="24"/>
        </w:rPr>
        <w:t xml:space="preserve">size of requests, and the availability of funds. </w:t>
      </w:r>
    </w:p>
    <w:p w14:paraId="77F3F7EA" w14:textId="77777777" w:rsidR="004E35F2" w:rsidRPr="005B0F6F" w:rsidRDefault="004E35F2" w:rsidP="00ED5140">
      <w:pPr>
        <w:pStyle w:val="CalibriBody11"/>
        <w:rPr>
          <w:rFonts w:cs="Calibri"/>
          <w:b/>
          <w:bCs/>
          <w:i/>
          <w:iCs/>
        </w:rPr>
      </w:pPr>
    </w:p>
    <w:p w14:paraId="3D03CC88" w14:textId="00BBF191" w:rsidR="008F782D" w:rsidRPr="005B0F6F" w:rsidRDefault="008F782D" w:rsidP="00D92725">
      <w:pPr>
        <w:pStyle w:val="Heading3"/>
        <w:ind w:left="360"/>
      </w:pPr>
      <w:r w:rsidRPr="005B0F6F">
        <w:t>Grant Award Period</w:t>
      </w:r>
    </w:p>
    <w:p w14:paraId="55495B82" w14:textId="22401F10" w:rsidR="00685CE4" w:rsidRDefault="00685CE4" w:rsidP="009175CB">
      <w:pPr>
        <w:ind w:left="360"/>
        <w:rPr>
          <w:rFonts w:cs="Calibri"/>
          <w:spacing w:val="1"/>
        </w:rPr>
      </w:pPr>
      <w:r w:rsidRPr="00685CE4">
        <w:rPr>
          <w:rFonts w:cs="Calibri"/>
          <w:spacing w:val="1"/>
        </w:rPr>
        <w:t xml:space="preserve">The initial year of the grant award period will occur during </w:t>
      </w:r>
      <w:r>
        <w:rPr>
          <w:rFonts w:cs="Calibri"/>
          <w:spacing w:val="1"/>
        </w:rPr>
        <w:t>FY</w:t>
      </w:r>
      <w:r w:rsidRPr="00685CE4">
        <w:rPr>
          <w:rFonts w:cs="Calibri"/>
          <w:spacing w:val="1"/>
        </w:rPr>
        <w:t xml:space="preserve"> 2025-26 and will be specified in the grant award letter. Funding </w:t>
      </w:r>
      <w:r w:rsidR="00B753E6" w:rsidRPr="00685CE4">
        <w:rPr>
          <w:rFonts w:cs="Calibri"/>
          <w:spacing w:val="1"/>
        </w:rPr>
        <w:t xml:space="preserve">is anticipated to continue through </w:t>
      </w:r>
      <w:r w:rsidR="00B753E6">
        <w:rPr>
          <w:rFonts w:cs="Calibri"/>
          <w:spacing w:val="1"/>
        </w:rPr>
        <w:t>FY</w:t>
      </w:r>
      <w:r w:rsidR="00B753E6" w:rsidRPr="00685CE4">
        <w:rPr>
          <w:rFonts w:cs="Calibri"/>
          <w:spacing w:val="1"/>
        </w:rPr>
        <w:t xml:space="preserve"> 2026-27</w:t>
      </w:r>
      <w:r w:rsidRPr="00685CE4">
        <w:rPr>
          <w:rFonts w:cs="Calibri"/>
          <w:spacing w:val="1"/>
        </w:rPr>
        <w:t xml:space="preserve">, contingent upon available resources and </w:t>
      </w:r>
      <w:r w:rsidR="00B753E6">
        <w:rPr>
          <w:rFonts w:cs="Calibri"/>
          <w:spacing w:val="1"/>
        </w:rPr>
        <w:t>grantee</w:t>
      </w:r>
      <w:r w:rsidRPr="00685CE4">
        <w:rPr>
          <w:rFonts w:cs="Calibri"/>
          <w:spacing w:val="1"/>
        </w:rPr>
        <w:t xml:space="preserve"> performance.</w:t>
      </w:r>
      <w:r w:rsidR="00166838" w:rsidRPr="00166838">
        <w:rPr>
          <w:rFonts w:eastAsia="Yu Mincho" w:cs="Calibri"/>
          <w:color w:val="000000"/>
        </w:rPr>
        <w:t xml:space="preserve"> </w:t>
      </w:r>
      <w:r w:rsidR="00166838" w:rsidRPr="005B0F6F">
        <w:rPr>
          <w:rFonts w:eastAsia="Yu Mincho" w:cs="Calibri"/>
          <w:color w:val="000000"/>
        </w:rPr>
        <w:t xml:space="preserve">A continuation </w:t>
      </w:r>
      <w:r w:rsidR="005608B1">
        <w:rPr>
          <w:rFonts w:eastAsia="Yu Mincho" w:cs="Calibri"/>
          <w:color w:val="000000"/>
        </w:rPr>
        <w:t>plan and budget</w:t>
      </w:r>
      <w:r w:rsidR="00166838" w:rsidRPr="005B0F6F">
        <w:rPr>
          <w:rFonts w:eastAsia="Yu Mincho" w:cs="Calibri"/>
          <w:color w:val="000000"/>
        </w:rPr>
        <w:t xml:space="preserve"> will be required, and awards will be considered based on the demonstrated successful implementation of the grant terms in the prior year and the fulfillment of established performance standards.</w:t>
      </w:r>
    </w:p>
    <w:p w14:paraId="44D25E05" w14:textId="77777777" w:rsidR="009D3EF0" w:rsidRPr="005B0F6F" w:rsidRDefault="009D3EF0" w:rsidP="00D92725">
      <w:pPr>
        <w:autoSpaceDE w:val="0"/>
        <w:autoSpaceDN w:val="0"/>
        <w:adjustRightInd w:val="0"/>
        <w:spacing w:line="256" w:lineRule="auto"/>
        <w:ind w:left="720"/>
        <w:rPr>
          <w:rFonts w:eastAsia="Yu Mincho" w:cs="Calibri"/>
          <w:color w:val="000000"/>
        </w:rPr>
      </w:pPr>
    </w:p>
    <w:p w14:paraId="7C1706DF" w14:textId="77777777" w:rsidR="000B777A" w:rsidRPr="005B0F6F" w:rsidRDefault="000B777A" w:rsidP="00D92725">
      <w:pPr>
        <w:pStyle w:val="Heading3"/>
        <w:ind w:left="360"/>
        <w:rPr>
          <w:spacing w:val="1"/>
        </w:rPr>
      </w:pPr>
      <w:r w:rsidRPr="005B0F6F">
        <w:t xml:space="preserve">Matching Funds Requirement </w:t>
      </w:r>
    </w:p>
    <w:p w14:paraId="1A6FA4AE" w14:textId="12D65ACB" w:rsidR="000B777A" w:rsidRDefault="000B777A" w:rsidP="00D92725">
      <w:pPr>
        <w:ind w:left="360"/>
        <w:rPr>
          <w:rFonts w:cs="Calibri"/>
        </w:rPr>
      </w:pPr>
      <w:r w:rsidRPr="005B0F6F">
        <w:rPr>
          <w:rFonts w:cs="Calibri"/>
        </w:rPr>
        <w:t>Applicants must provide a minimum of 25 percent in matching funds for each grant period</w:t>
      </w:r>
      <w:r w:rsidR="00B507A7">
        <w:rPr>
          <w:rFonts w:cs="Calibri"/>
        </w:rPr>
        <w:t>.</w:t>
      </w:r>
      <w:r w:rsidR="002C3DBD">
        <w:rPr>
          <w:rFonts w:cs="Calibri"/>
        </w:rPr>
        <w:t xml:space="preserve"> </w:t>
      </w:r>
      <w:r w:rsidRPr="005B0F6F">
        <w:rPr>
          <w:rFonts w:cs="Calibri"/>
        </w:rPr>
        <w:t>Matching funds may include cash contributions from another source expended to support the parent leadership training program</w:t>
      </w:r>
      <w:r w:rsidR="00B507A7">
        <w:rPr>
          <w:rFonts w:cs="Calibri"/>
        </w:rPr>
        <w:t xml:space="preserve">. </w:t>
      </w:r>
      <w:r w:rsidRPr="005B0F6F">
        <w:rPr>
          <w:rFonts w:cs="Calibri"/>
        </w:rPr>
        <w:t>Matching funds may also come from in-kind contributions, typically in the form of the value of personnel, goods</w:t>
      </w:r>
      <w:r w:rsidR="00186990">
        <w:rPr>
          <w:rFonts w:cs="Calibri"/>
        </w:rPr>
        <w:t>,</w:t>
      </w:r>
      <w:r w:rsidRPr="005B0F6F">
        <w:rPr>
          <w:rFonts w:cs="Calibri"/>
        </w:rPr>
        <w:t xml:space="preserve"> and services aligned to the parent leadership training program</w:t>
      </w:r>
      <w:r w:rsidR="00B507A7">
        <w:rPr>
          <w:rFonts w:cs="Calibri"/>
        </w:rPr>
        <w:t xml:space="preserve">. </w:t>
      </w:r>
    </w:p>
    <w:p w14:paraId="764FB6AB" w14:textId="77777777" w:rsidR="00ED5140" w:rsidRDefault="00ED5140" w:rsidP="00D92725">
      <w:pPr>
        <w:ind w:left="360"/>
        <w:rPr>
          <w:rFonts w:cs="Calibri"/>
        </w:rPr>
      </w:pPr>
    </w:p>
    <w:p w14:paraId="5FB0826D" w14:textId="77777777" w:rsidR="00ED5140" w:rsidRDefault="00ED5140" w:rsidP="00ED5140">
      <w:pPr>
        <w:pStyle w:val="Heading3"/>
        <w:ind w:left="360"/>
      </w:pPr>
      <w:r>
        <w:t>CSDE In-Kind Resource</w:t>
      </w:r>
    </w:p>
    <w:p w14:paraId="11886984" w14:textId="77777777" w:rsidR="00ED5140" w:rsidRDefault="00ED5140" w:rsidP="00ED5140">
      <w:pPr>
        <w:pStyle w:val="CalibriBody11"/>
        <w:ind w:left="360"/>
        <w:rPr>
          <w:rFonts w:cs="Calibri"/>
          <w:spacing w:val="1"/>
        </w:rPr>
      </w:pPr>
      <w:r w:rsidRPr="001E31D9">
        <w:rPr>
          <w:rFonts w:cs="Calibri"/>
          <w:spacing w:val="1"/>
        </w:rPr>
        <w:t xml:space="preserve">During </w:t>
      </w:r>
      <w:r>
        <w:rPr>
          <w:rFonts w:cs="Calibri"/>
          <w:spacing w:val="1"/>
        </w:rPr>
        <w:t xml:space="preserve">the grant period, </w:t>
      </w:r>
      <w:r w:rsidRPr="001E31D9">
        <w:rPr>
          <w:rFonts w:cs="Calibri"/>
          <w:spacing w:val="1"/>
        </w:rPr>
        <w:t xml:space="preserve">the CSDE may </w:t>
      </w:r>
      <w:r>
        <w:rPr>
          <w:rFonts w:cs="Calibri"/>
          <w:spacing w:val="1"/>
        </w:rPr>
        <w:t>provide</w:t>
      </w:r>
      <w:r w:rsidRPr="001E31D9">
        <w:rPr>
          <w:rFonts w:cs="Calibri"/>
          <w:spacing w:val="1"/>
        </w:rPr>
        <w:t xml:space="preserve"> capacity-building training and technical assistance to grantees and their identified community partners to assist in the development of a sustainability plan for parent leadership in their community as an in-kind grant of services to grantees. If this is offered, grantees will be so informed.</w:t>
      </w:r>
      <w:r>
        <w:rPr>
          <w:rFonts w:cs="Calibri"/>
          <w:spacing w:val="1"/>
        </w:rPr>
        <w:t xml:space="preserve"> </w:t>
      </w:r>
      <w:r w:rsidRPr="004E35F2">
        <w:rPr>
          <w:rFonts w:cs="Calibri"/>
          <w:spacing w:val="1"/>
        </w:rPr>
        <w:t>This resource may be provided as a</w:t>
      </w:r>
      <w:r>
        <w:rPr>
          <w:rFonts w:cs="Calibri"/>
          <w:spacing w:val="1"/>
        </w:rPr>
        <w:t xml:space="preserve"> </w:t>
      </w:r>
      <w:r w:rsidRPr="004E35F2">
        <w:rPr>
          <w:rFonts w:cs="Calibri"/>
          <w:spacing w:val="1"/>
        </w:rPr>
        <w:t>supplement to a grant award and does not affect the matching funds obligation.</w:t>
      </w:r>
    </w:p>
    <w:p w14:paraId="24737332" w14:textId="77777777" w:rsidR="000B777A" w:rsidRPr="005B0F6F" w:rsidRDefault="000B777A" w:rsidP="00D92725">
      <w:pPr>
        <w:autoSpaceDE w:val="0"/>
        <w:autoSpaceDN w:val="0"/>
        <w:adjustRightInd w:val="0"/>
        <w:spacing w:line="256" w:lineRule="auto"/>
        <w:ind w:left="360"/>
        <w:rPr>
          <w:rFonts w:eastAsia="Yu Mincho" w:cs="Calibri"/>
          <w:color w:val="000000"/>
        </w:rPr>
      </w:pPr>
    </w:p>
    <w:p w14:paraId="18B35AD9" w14:textId="2F3F3867" w:rsidR="00AB27F6" w:rsidRPr="00215395" w:rsidRDefault="00AB27F6" w:rsidP="006F05B4">
      <w:pPr>
        <w:pStyle w:val="Heading2"/>
      </w:pPr>
      <w:bookmarkStart w:id="35" w:name="_Toc206080223"/>
      <w:r w:rsidRPr="00215395">
        <w:t>Eligible Applicants</w:t>
      </w:r>
      <w:bookmarkEnd w:id="35"/>
    </w:p>
    <w:p w14:paraId="579B6C00" w14:textId="78CD166E" w:rsidR="00877589" w:rsidRPr="005B0F6F" w:rsidRDefault="00AB27F6" w:rsidP="00D92725">
      <w:pPr>
        <w:pStyle w:val="CalibriBody11"/>
        <w:rPr>
          <w:rFonts w:cs="Calibri"/>
        </w:rPr>
      </w:pPr>
      <w:r w:rsidRPr="005B0F6F">
        <w:rPr>
          <w:rFonts w:cs="Calibri"/>
        </w:rPr>
        <w:t>Proposals will be considered from public and non-profit organizations that demonstrate the financial and administrative capability to implement the grant. Organizations may partner with another eligible organization</w:t>
      </w:r>
      <w:r w:rsidR="00B507A7">
        <w:rPr>
          <w:rFonts w:cs="Calibri"/>
        </w:rPr>
        <w:t xml:space="preserve">. </w:t>
      </w:r>
      <w:r w:rsidRPr="005B0F6F">
        <w:rPr>
          <w:rFonts w:cs="Calibri"/>
        </w:rPr>
        <w:t xml:space="preserve">One organization must be designated as the lead applicant and assume </w:t>
      </w:r>
      <w:r w:rsidR="00877589" w:rsidRPr="005B0F6F">
        <w:rPr>
          <w:rFonts w:cs="Calibri"/>
        </w:rPr>
        <w:t>fiscal responsibility</w:t>
      </w:r>
      <w:r w:rsidR="00B507A7">
        <w:rPr>
          <w:rFonts w:cs="Calibri"/>
        </w:rPr>
        <w:t xml:space="preserve">. </w:t>
      </w:r>
    </w:p>
    <w:p w14:paraId="161EC742" w14:textId="77777777" w:rsidR="008C3307" w:rsidRPr="005B0F6F" w:rsidRDefault="008C3307" w:rsidP="00D92725">
      <w:pPr>
        <w:pStyle w:val="CalibriBody11"/>
        <w:rPr>
          <w:rFonts w:cs="Calibri"/>
        </w:rPr>
      </w:pPr>
    </w:p>
    <w:p w14:paraId="197942E9" w14:textId="0D1772CA" w:rsidR="00AB27F6" w:rsidRPr="005B0F6F" w:rsidRDefault="00AB27F6" w:rsidP="00D92725">
      <w:pPr>
        <w:pStyle w:val="CalibriBody11"/>
        <w:rPr>
          <w:rFonts w:cs="Calibri"/>
        </w:rPr>
      </w:pPr>
      <w:r w:rsidRPr="005B0F6F">
        <w:rPr>
          <w:rFonts w:cs="Calibri"/>
        </w:rPr>
        <w:t>The following entities are eligible applicants:</w:t>
      </w:r>
    </w:p>
    <w:p w14:paraId="5C08AE13" w14:textId="33F0B00D" w:rsidR="00AB27F6" w:rsidRPr="00101366" w:rsidRDefault="00AB27F6" w:rsidP="00764FB3">
      <w:pPr>
        <w:numPr>
          <w:ilvl w:val="0"/>
          <w:numId w:val="34"/>
        </w:numPr>
        <w:tabs>
          <w:tab w:val="clear" w:pos="765"/>
          <w:tab w:val="num" w:pos="1845"/>
        </w:tabs>
        <w:spacing w:line="280" w:lineRule="atLeast"/>
        <w:ind w:left="720" w:hanging="369"/>
      </w:pPr>
      <w:r w:rsidRPr="005B0F6F">
        <w:rPr>
          <w:rFonts w:cs="Calibri"/>
        </w:rPr>
        <w:t xml:space="preserve">all </w:t>
      </w:r>
      <w:r w:rsidR="00202280">
        <w:rPr>
          <w:rFonts w:cs="Calibri"/>
        </w:rPr>
        <w:t>school districts and public school systems</w:t>
      </w:r>
      <w:r w:rsidRPr="005B0F6F">
        <w:rPr>
          <w:rFonts w:cs="Calibri"/>
        </w:rPr>
        <w:t xml:space="preserve">, endowed academies, </w:t>
      </w:r>
      <w:r w:rsidR="005F5197">
        <w:t>college-affiliated school districts</w:t>
      </w:r>
      <w:r w:rsidR="005F5197" w:rsidRPr="00C32DB9">
        <w:t>;</w:t>
      </w:r>
      <w:r w:rsidR="00101366">
        <w:t xml:space="preserve"> </w:t>
      </w:r>
      <w:r w:rsidR="002B6FD2" w:rsidRPr="00101366">
        <w:rPr>
          <w:rFonts w:cs="Calibri"/>
        </w:rPr>
        <w:t xml:space="preserve">and </w:t>
      </w:r>
      <w:r w:rsidRPr="00101366">
        <w:rPr>
          <w:rFonts w:cs="Calibri"/>
        </w:rPr>
        <w:t>charter schools;</w:t>
      </w:r>
    </w:p>
    <w:p w14:paraId="540AE90A" w14:textId="77777777" w:rsidR="00AB27F6" w:rsidRPr="005B0F6F" w:rsidRDefault="00AB27F6" w:rsidP="00D92725">
      <w:pPr>
        <w:pStyle w:val="CalibriBody11"/>
        <w:numPr>
          <w:ilvl w:val="0"/>
          <w:numId w:val="2"/>
        </w:numPr>
        <w:rPr>
          <w:rFonts w:cs="Calibri"/>
        </w:rPr>
      </w:pPr>
      <w:r w:rsidRPr="005B0F6F">
        <w:rPr>
          <w:rFonts w:cs="Calibri"/>
        </w:rPr>
        <w:t>Regional Educational Service Centers (RESCs);</w:t>
      </w:r>
    </w:p>
    <w:p w14:paraId="419B122E" w14:textId="1E5A2BDA" w:rsidR="00AB27F6" w:rsidRPr="005B0F6F" w:rsidRDefault="00AB27F6" w:rsidP="00D92725">
      <w:pPr>
        <w:pStyle w:val="CalibriBody11"/>
        <w:numPr>
          <w:ilvl w:val="0"/>
          <w:numId w:val="2"/>
        </w:numPr>
        <w:rPr>
          <w:rFonts w:cs="Calibri"/>
        </w:rPr>
      </w:pPr>
      <w:r w:rsidRPr="005B0F6F">
        <w:rPr>
          <w:rFonts w:cs="Calibri"/>
        </w:rPr>
        <w:t>community-based organizations (CBOs), including faith-based organizations (FBOs) and other non-profit organizations</w:t>
      </w:r>
      <w:r w:rsidR="002476B4">
        <w:rPr>
          <w:rFonts w:cs="Calibri"/>
        </w:rPr>
        <w:t xml:space="preserve"> (</w:t>
      </w:r>
      <w:r w:rsidR="002476B4" w:rsidRPr="002476B4">
        <w:rPr>
          <w:rFonts w:cs="Calibri"/>
        </w:rPr>
        <w:t xml:space="preserve">See Appendix </w:t>
      </w:r>
      <w:r w:rsidR="00CD1E97">
        <w:rPr>
          <w:rFonts w:cs="Calibri"/>
        </w:rPr>
        <w:t>1</w:t>
      </w:r>
      <w:r w:rsidR="002476B4" w:rsidRPr="002476B4">
        <w:rPr>
          <w:rFonts w:cs="Calibri"/>
        </w:rPr>
        <w:t xml:space="preserve"> for required documents for CBO </w:t>
      </w:r>
      <w:r w:rsidR="004C1D4A">
        <w:rPr>
          <w:rFonts w:cs="Calibri"/>
        </w:rPr>
        <w:t xml:space="preserve">and FBO </w:t>
      </w:r>
      <w:r w:rsidR="002476B4" w:rsidRPr="002476B4">
        <w:rPr>
          <w:rFonts w:cs="Calibri"/>
        </w:rPr>
        <w:t>applicants</w:t>
      </w:r>
      <w:r w:rsidR="002476B4">
        <w:rPr>
          <w:rFonts w:cs="Calibri"/>
        </w:rPr>
        <w:t>)</w:t>
      </w:r>
      <w:r w:rsidRPr="005B0F6F">
        <w:rPr>
          <w:rFonts w:cs="Calibri"/>
        </w:rPr>
        <w:t xml:space="preserve">; </w:t>
      </w:r>
    </w:p>
    <w:p w14:paraId="7515379D" w14:textId="77777777" w:rsidR="00AB27F6" w:rsidRPr="005B0F6F" w:rsidRDefault="00AB27F6" w:rsidP="00D92725">
      <w:pPr>
        <w:pStyle w:val="CalibriBody11"/>
        <w:numPr>
          <w:ilvl w:val="0"/>
          <w:numId w:val="2"/>
        </w:numPr>
        <w:rPr>
          <w:rFonts w:cs="Calibri"/>
        </w:rPr>
      </w:pPr>
      <w:r w:rsidRPr="005B0F6F">
        <w:rPr>
          <w:rFonts w:cs="Calibri"/>
        </w:rPr>
        <w:t>municipalities; and</w:t>
      </w:r>
    </w:p>
    <w:p w14:paraId="4A03781F" w14:textId="77777777" w:rsidR="00AB27F6" w:rsidRPr="005B0F6F" w:rsidRDefault="00AB27F6" w:rsidP="00D92725">
      <w:pPr>
        <w:pStyle w:val="CalibriBody11"/>
        <w:numPr>
          <w:ilvl w:val="0"/>
          <w:numId w:val="2"/>
        </w:numPr>
        <w:rPr>
          <w:rFonts w:cs="Calibri"/>
        </w:rPr>
      </w:pPr>
      <w:r w:rsidRPr="005B0F6F">
        <w:rPr>
          <w:rFonts w:cs="Calibri"/>
        </w:rPr>
        <w:t>consortia of two or more of the above-mentioned agencies, organizations, or entities.</w:t>
      </w:r>
    </w:p>
    <w:p w14:paraId="53DC7F95" w14:textId="77777777" w:rsidR="00C40F9A" w:rsidRPr="005B0F6F" w:rsidRDefault="00C40F9A" w:rsidP="00D92725">
      <w:pPr>
        <w:pStyle w:val="CalibriBody11"/>
        <w:rPr>
          <w:rFonts w:cs="Calibri"/>
        </w:rPr>
      </w:pPr>
    </w:p>
    <w:p w14:paraId="63D75833" w14:textId="553350AB" w:rsidR="00371222" w:rsidRPr="005B0F6F" w:rsidRDefault="00B01D02" w:rsidP="00D92725">
      <w:pPr>
        <w:rPr>
          <w:rFonts w:cs="Calibri"/>
        </w:rPr>
      </w:pPr>
      <w:r w:rsidRPr="005B0F6F">
        <w:rPr>
          <w:rFonts w:cs="Calibri"/>
        </w:rPr>
        <w:t>To optimize the utilization of limited grant resources, organizations currently operating programs through</w:t>
      </w:r>
      <w:r w:rsidR="00FE2B63">
        <w:rPr>
          <w:rFonts w:cs="Calibri"/>
        </w:rPr>
        <w:t xml:space="preserve"> </w:t>
      </w:r>
      <w:r w:rsidRPr="005B0F6F">
        <w:rPr>
          <w:rFonts w:cs="Calibri"/>
        </w:rPr>
        <w:t xml:space="preserve">FY 2024-25 carryover </w:t>
      </w:r>
      <w:r w:rsidR="00FE2B63">
        <w:rPr>
          <w:rFonts w:cs="Calibri"/>
        </w:rPr>
        <w:t>grants</w:t>
      </w:r>
      <w:r w:rsidR="00E23503">
        <w:rPr>
          <w:rFonts w:cs="Calibri"/>
        </w:rPr>
        <w:t xml:space="preserve"> </w:t>
      </w:r>
      <w:r w:rsidRPr="005B0F6F">
        <w:rPr>
          <w:rFonts w:cs="Calibri"/>
        </w:rPr>
        <w:t xml:space="preserve">are ineligible </w:t>
      </w:r>
      <w:r w:rsidR="005B358D">
        <w:rPr>
          <w:rFonts w:cs="Calibri"/>
        </w:rPr>
        <w:t xml:space="preserve">to apply for </w:t>
      </w:r>
      <w:r w:rsidRPr="005B0F6F">
        <w:rPr>
          <w:rFonts w:cs="Calibri"/>
        </w:rPr>
        <w:t xml:space="preserve">additional funding </w:t>
      </w:r>
      <w:r w:rsidR="005B358D">
        <w:rPr>
          <w:rFonts w:cs="Calibri"/>
        </w:rPr>
        <w:t>for</w:t>
      </w:r>
      <w:r w:rsidRPr="005B0F6F">
        <w:rPr>
          <w:rFonts w:cs="Calibri"/>
        </w:rPr>
        <w:t xml:space="preserve"> FY 2025-26.</w:t>
      </w:r>
    </w:p>
    <w:p w14:paraId="35C80A0A" w14:textId="77777777" w:rsidR="001143A4" w:rsidRPr="005B0F6F" w:rsidRDefault="001143A4" w:rsidP="006F05B4">
      <w:pPr>
        <w:pStyle w:val="Heading2"/>
      </w:pPr>
      <w:bookmarkStart w:id="36" w:name="_Toc206080224"/>
      <w:r w:rsidRPr="005B0F6F">
        <w:lastRenderedPageBreak/>
        <w:t>Eligible Parent Leadership Training Models</w:t>
      </w:r>
      <w:bookmarkEnd w:id="36"/>
    </w:p>
    <w:p w14:paraId="5635F15B" w14:textId="043C1182" w:rsidR="001143A4" w:rsidRDefault="001143A4" w:rsidP="00D92725">
      <w:pPr>
        <w:rPr>
          <w:rFonts w:cs="Calibri"/>
        </w:rPr>
      </w:pPr>
      <w:r w:rsidRPr="005B0F6F">
        <w:rPr>
          <w:rFonts w:cs="Calibri"/>
          <w:spacing w:val="1"/>
        </w:rPr>
        <w:t>The Parent Trust Fund supports parent l</w:t>
      </w:r>
      <w:r w:rsidRPr="005B0F6F">
        <w:rPr>
          <w:rFonts w:cs="Calibri"/>
          <w:spacing w:val="-1"/>
        </w:rPr>
        <w:t>ea</w:t>
      </w:r>
      <w:r w:rsidRPr="005B0F6F">
        <w:rPr>
          <w:rFonts w:cs="Calibri"/>
        </w:rPr>
        <w:t>d</w:t>
      </w:r>
      <w:r w:rsidRPr="005B0F6F">
        <w:rPr>
          <w:rFonts w:cs="Calibri"/>
          <w:spacing w:val="1"/>
        </w:rPr>
        <w:t>e</w:t>
      </w:r>
      <w:r w:rsidRPr="005B0F6F">
        <w:rPr>
          <w:rFonts w:cs="Calibri"/>
        </w:rPr>
        <w:t>rship tr</w:t>
      </w:r>
      <w:r w:rsidRPr="005B0F6F">
        <w:rPr>
          <w:rFonts w:cs="Calibri"/>
          <w:spacing w:val="-1"/>
        </w:rPr>
        <w:t>a</w:t>
      </w:r>
      <w:r w:rsidRPr="005B0F6F">
        <w:rPr>
          <w:rFonts w:cs="Calibri"/>
        </w:rPr>
        <w:t>in</w:t>
      </w:r>
      <w:r w:rsidRPr="005B0F6F">
        <w:rPr>
          <w:rFonts w:cs="Calibri"/>
          <w:spacing w:val="1"/>
        </w:rPr>
        <w:t>i</w:t>
      </w:r>
      <w:r w:rsidRPr="005B0F6F">
        <w:rPr>
          <w:rFonts w:cs="Calibri"/>
          <w:spacing w:val="2"/>
        </w:rPr>
        <w:t>n</w:t>
      </w:r>
      <w:r w:rsidRPr="005B0F6F">
        <w:rPr>
          <w:rFonts w:cs="Calibri"/>
        </w:rPr>
        <w:t>g</w:t>
      </w:r>
      <w:r w:rsidRPr="005B0F6F">
        <w:rPr>
          <w:rFonts w:cs="Calibri"/>
          <w:spacing w:val="-2"/>
        </w:rPr>
        <w:t xml:space="preserve"> </w:t>
      </w:r>
      <w:r w:rsidRPr="005B0F6F">
        <w:rPr>
          <w:rFonts w:cs="Calibri"/>
        </w:rPr>
        <w:t>models th</w:t>
      </w:r>
      <w:r w:rsidRPr="005B0F6F">
        <w:rPr>
          <w:rFonts w:cs="Calibri"/>
          <w:spacing w:val="-1"/>
        </w:rPr>
        <w:t>a</w:t>
      </w:r>
      <w:r w:rsidRPr="005B0F6F">
        <w:rPr>
          <w:rFonts w:cs="Calibri"/>
        </w:rPr>
        <w:t>t ha</w:t>
      </w:r>
      <w:r w:rsidRPr="005B0F6F">
        <w:rPr>
          <w:rFonts w:cs="Calibri"/>
          <w:spacing w:val="2"/>
        </w:rPr>
        <w:t>v</w:t>
      </w:r>
      <w:r w:rsidRPr="005B0F6F">
        <w:rPr>
          <w:rFonts w:cs="Calibri"/>
        </w:rPr>
        <w:t>e</w:t>
      </w:r>
      <w:r w:rsidRPr="005B0F6F">
        <w:rPr>
          <w:rFonts w:cs="Calibri"/>
          <w:spacing w:val="-1"/>
        </w:rPr>
        <w:t xml:space="preserve"> </w:t>
      </w:r>
      <w:r w:rsidRPr="005B0F6F">
        <w:rPr>
          <w:rFonts w:cs="Calibri"/>
        </w:rPr>
        <w:t>b</w:t>
      </w:r>
      <w:r w:rsidRPr="005B0F6F">
        <w:rPr>
          <w:rFonts w:cs="Calibri"/>
          <w:spacing w:val="-1"/>
        </w:rPr>
        <w:t>ee</w:t>
      </w:r>
      <w:r w:rsidRPr="005B0F6F">
        <w:rPr>
          <w:rFonts w:cs="Calibri"/>
        </w:rPr>
        <w:t>n</w:t>
      </w:r>
      <w:r w:rsidRPr="005B0F6F">
        <w:rPr>
          <w:rFonts w:cs="Calibri"/>
          <w:spacing w:val="2"/>
        </w:rPr>
        <w:t xml:space="preserve"> </w:t>
      </w:r>
      <w:r w:rsidRPr="005B0F6F">
        <w:rPr>
          <w:rFonts w:cs="Calibri"/>
          <w:spacing w:val="-1"/>
        </w:rPr>
        <w:t>e</w:t>
      </w:r>
      <w:r w:rsidRPr="005B0F6F">
        <w:rPr>
          <w:rFonts w:cs="Calibri"/>
        </w:rPr>
        <w:t>v</w:t>
      </w:r>
      <w:r w:rsidRPr="005B0F6F">
        <w:rPr>
          <w:rFonts w:cs="Calibri"/>
          <w:spacing w:val="-1"/>
        </w:rPr>
        <w:t>a</w:t>
      </w:r>
      <w:r w:rsidRPr="005B0F6F">
        <w:rPr>
          <w:rFonts w:cs="Calibri"/>
        </w:rPr>
        <w:t>luat</w:t>
      </w:r>
      <w:r w:rsidRPr="005B0F6F">
        <w:rPr>
          <w:rFonts w:cs="Calibri"/>
          <w:spacing w:val="-1"/>
        </w:rPr>
        <w:t>e</w:t>
      </w:r>
      <w:r w:rsidRPr="005B0F6F">
        <w:rPr>
          <w:rFonts w:cs="Calibri"/>
        </w:rPr>
        <w:t>d</w:t>
      </w:r>
      <w:r w:rsidRPr="005B0F6F">
        <w:rPr>
          <w:rFonts w:cs="Calibri"/>
          <w:spacing w:val="2"/>
        </w:rPr>
        <w:t xml:space="preserve"> </w:t>
      </w:r>
      <w:r w:rsidRPr="005B0F6F">
        <w:rPr>
          <w:rFonts w:cs="Calibri"/>
          <w:spacing w:val="-1"/>
        </w:rPr>
        <w:t>a</w:t>
      </w:r>
      <w:r w:rsidRPr="005B0F6F">
        <w:rPr>
          <w:rFonts w:cs="Calibri"/>
        </w:rPr>
        <w:t>nd h</w:t>
      </w:r>
      <w:r w:rsidRPr="005B0F6F">
        <w:rPr>
          <w:rFonts w:cs="Calibri"/>
          <w:spacing w:val="-1"/>
        </w:rPr>
        <w:t>a</w:t>
      </w:r>
      <w:r w:rsidRPr="005B0F6F">
        <w:rPr>
          <w:rFonts w:cs="Calibri"/>
        </w:rPr>
        <w:t>ve</w:t>
      </w:r>
      <w:r w:rsidRPr="005B0F6F">
        <w:rPr>
          <w:rFonts w:cs="Calibri"/>
          <w:spacing w:val="-1"/>
        </w:rPr>
        <w:t xml:space="preserve"> </w:t>
      </w:r>
      <w:r w:rsidRPr="005B0F6F">
        <w:rPr>
          <w:rFonts w:cs="Calibri"/>
          <w:spacing w:val="2"/>
        </w:rPr>
        <w:t>d</w:t>
      </w:r>
      <w:r w:rsidRPr="005B0F6F">
        <w:rPr>
          <w:rFonts w:cs="Calibri"/>
          <w:spacing w:val="-1"/>
        </w:rPr>
        <w:t>e</w:t>
      </w:r>
      <w:r w:rsidRPr="005B0F6F">
        <w:rPr>
          <w:rFonts w:cs="Calibri"/>
        </w:rPr>
        <w:t>m</w:t>
      </w:r>
      <w:r w:rsidRPr="005B0F6F">
        <w:rPr>
          <w:rFonts w:cs="Calibri"/>
          <w:spacing w:val="3"/>
        </w:rPr>
        <w:t>o</w:t>
      </w:r>
      <w:r w:rsidRPr="005B0F6F">
        <w:rPr>
          <w:rFonts w:cs="Calibri"/>
        </w:rPr>
        <w:t>nstr</w:t>
      </w:r>
      <w:r w:rsidRPr="005B0F6F">
        <w:rPr>
          <w:rFonts w:cs="Calibri"/>
          <w:spacing w:val="-1"/>
        </w:rPr>
        <w:t>a</w:t>
      </w:r>
      <w:r w:rsidRPr="005B0F6F">
        <w:rPr>
          <w:rFonts w:cs="Calibri"/>
        </w:rPr>
        <w:t>ted su</w:t>
      </w:r>
      <w:r w:rsidRPr="005B0F6F">
        <w:rPr>
          <w:rFonts w:cs="Calibri"/>
          <w:spacing w:val="-1"/>
        </w:rPr>
        <w:t>c</w:t>
      </w:r>
      <w:r w:rsidRPr="005B0F6F">
        <w:rPr>
          <w:rFonts w:cs="Calibri"/>
          <w:spacing w:val="1"/>
        </w:rPr>
        <w:t>c</w:t>
      </w:r>
      <w:r w:rsidRPr="005B0F6F">
        <w:rPr>
          <w:rFonts w:cs="Calibri"/>
          <w:spacing w:val="-1"/>
        </w:rPr>
        <w:t>e</w:t>
      </w:r>
      <w:r w:rsidRPr="005B0F6F">
        <w:rPr>
          <w:rFonts w:cs="Calibri"/>
        </w:rPr>
        <w:t xml:space="preserve">ssful </w:t>
      </w:r>
      <w:r w:rsidRPr="005B0F6F">
        <w:rPr>
          <w:rFonts w:cs="Calibri"/>
          <w:spacing w:val="-1"/>
        </w:rPr>
        <w:t>c</w:t>
      </w:r>
      <w:r w:rsidRPr="005B0F6F">
        <w:rPr>
          <w:rFonts w:cs="Calibri"/>
        </w:rPr>
        <w:t>iv</w:t>
      </w:r>
      <w:r w:rsidRPr="005B0F6F">
        <w:rPr>
          <w:rFonts w:cs="Calibri"/>
          <w:spacing w:val="1"/>
        </w:rPr>
        <w:t>i</w:t>
      </w:r>
      <w:r w:rsidRPr="005B0F6F">
        <w:rPr>
          <w:rFonts w:cs="Calibri"/>
        </w:rPr>
        <w:t>c outcom</w:t>
      </w:r>
      <w:r w:rsidRPr="005B0F6F">
        <w:rPr>
          <w:rFonts w:cs="Calibri"/>
          <w:spacing w:val="-1"/>
        </w:rPr>
        <w:t>e</w:t>
      </w:r>
      <w:r w:rsidRPr="005B0F6F">
        <w:rPr>
          <w:rFonts w:cs="Calibri"/>
        </w:rPr>
        <w:t>s.</w:t>
      </w:r>
    </w:p>
    <w:p w14:paraId="33518ED0" w14:textId="77777777" w:rsidR="00FC5C4C" w:rsidRPr="005B0F6F" w:rsidRDefault="00FC5C4C" w:rsidP="00D92725">
      <w:pPr>
        <w:rPr>
          <w:rFonts w:cs="Calibri"/>
        </w:rPr>
      </w:pPr>
    </w:p>
    <w:p w14:paraId="1E0FF2F1" w14:textId="77777777" w:rsidR="00FB14AF" w:rsidRPr="00570E5F" w:rsidRDefault="00FB14AF" w:rsidP="00EB513E">
      <w:pPr>
        <w:pStyle w:val="Heading3"/>
        <w:ind w:left="360"/>
        <w:rPr>
          <w:rFonts w:eastAsia="Calibri"/>
        </w:rPr>
      </w:pPr>
      <w:r w:rsidRPr="00570E5F">
        <w:rPr>
          <w:rFonts w:eastAsia="Calibri"/>
        </w:rPr>
        <w:t>Approved Parent Leadership Curriculum Models</w:t>
      </w:r>
    </w:p>
    <w:p w14:paraId="2A54AF1C" w14:textId="00B3423F" w:rsidR="004A656F" w:rsidRPr="005B0F6F" w:rsidRDefault="004A656F" w:rsidP="00EB513E">
      <w:pPr>
        <w:ind w:left="360"/>
        <w:rPr>
          <w:rFonts w:cs="Calibri"/>
        </w:rPr>
      </w:pPr>
      <w:r w:rsidRPr="005B0F6F">
        <w:rPr>
          <w:rFonts w:cs="Calibri"/>
        </w:rPr>
        <w:t>The training models listed below have been evaluated and are eligible to be considered for funding</w:t>
      </w:r>
      <w:r>
        <w:rPr>
          <w:rFonts w:cs="Calibri"/>
        </w:rPr>
        <w:t xml:space="preserve">. </w:t>
      </w:r>
      <w:r w:rsidRPr="005B0F6F">
        <w:rPr>
          <w:rFonts w:cs="Calibri"/>
        </w:rPr>
        <w:t xml:space="preserve">A Memorandum of Understanding (MOU) with the sponsoring organization is required for use of </w:t>
      </w:r>
      <w:r w:rsidRPr="00AA6EFE">
        <w:rPr>
          <w:rFonts w:cs="Calibri"/>
        </w:rPr>
        <w:t>these curricula. See Appendix 2 for more information</w:t>
      </w:r>
      <w:r w:rsidRPr="005B0F6F">
        <w:rPr>
          <w:rFonts w:cs="Calibri"/>
        </w:rPr>
        <w:t xml:space="preserve"> about these programs.</w:t>
      </w:r>
    </w:p>
    <w:p w14:paraId="0DCE9E57" w14:textId="77777777" w:rsidR="004A656F" w:rsidRPr="005B0F6F" w:rsidRDefault="004A656F" w:rsidP="00EB513E">
      <w:pPr>
        <w:pStyle w:val="ListParagraph"/>
        <w:numPr>
          <w:ilvl w:val="0"/>
          <w:numId w:val="3"/>
        </w:numPr>
        <w:spacing w:before="40" w:after="40"/>
        <w:ind w:left="1080"/>
        <w:contextualSpacing w:val="0"/>
        <w:rPr>
          <w:rFonts w:eastAsia="Arial Unicode MS" w:cs="Calibri"/>
        </w:rPr>
      </w:pPr>
      <w:hyperlink r:id="rId9" w:history="1">
        <w:hyperlink r:id="rId10" w:history="1">
          <w:hyperlink r:id="rId11" w:history="1">
            <w:hyperlink r:id="rId12" w:history="1">
              <w:hyperlink r:id="rId13" w:history="1">
                <w:r w:rsidRPr="00582AC2">
                  <w:rPr>
                    <w:rStyle w:val="Hyperlink"/>
                    <w:rFonts w:eastAsia="Arial Unicode MS" w:cs="Calibri"/>
                  </w:rPr>
                  <w:t>Parent Leadership Training Institute (PLTI)</w:t>
                </w:r>
              </w:hyperlink>
            </w:hyperlink>
          </w:hyperlink>
        </w:hyperlink>
      </w:hyperlink>
      <w:r>
        <w:t>,</w:t>
      </w:r>
      <w:r w:rsidRPr="005B0F6F">
        <w:rPr>
          <w:rFonts w:cs="Calibri"/>
        </w:rPr>
        <w:t xml:space="preserve"> which may include the </w:t>
      </w:r>
      <w:r w:rsidRPr="005B0F6F">
        <w:rPr>
          <w:rFonts w:eastAsia="Arial Unicode MS" w:cs="Calibri"/>
        </w:rPr>
        <w:t>Children’s Leadership Training Institute. S</w:t>
      </w:r>
      <w:r w:rsidRPr="005B0F6F">
        <w:rPr>
          <w:rFonts w:cs="Calibri"/>
        </w:rPr>
        <w:t xml:space="preserve">ponsor: </w:t>
      </w:r>
      <w:r w:rsidRPr="005B0F6F">
        <w:rPr>
          <w:rFonts w:eastAsia="Arial Unicode MS" w:cs="Calibri"/>
        </w:rPr>
        <w:t>Commission on Women, Children, Seniors, Equity &amp; Opportunity.</w:t>
      </w:r>
    </w:p>
    <w:p w14:paraId="4A9D28ED" w14:textId="77777777" w:rsidR="004A656F" w:rsidRPr="005B0F6F" w:rsidRDefault="004A656F" w:rsidP="00EB513E">
      <w:pPr>
        <w:pStyle w:val="ListParagraph"/>
        <w:numPr>
          <w:ilvl w:val="0"/>
          <w:numId w:val="3"/>
        </w:numPr>
        <w:spacing w:before="40" w:after="40" w:line="280" w:lineRule="atLeast"/>
        <w:ind w:left="1080"/>
        <w:contextualSpacing w:val="0"/>
        <w:rPr>
          <w:rFonts w:eastAsia="Arial Unicode MS" w:cs="Calibri"/>
        </w:rPr>
      </w:pPr>
      <w:hyperlink r:id="rId14" w:history="1">
        <w:r w:rsidRPr="005B0F6F">
          <w:rPr>
            <w:rStyle w:val="Hyperlink"/>
            <w:rFonts w:eastAsia="Arial Unicode MS" w:cs="Calibri"/>
          </w:rPr>
          <w:t>Parents Supporting Educational Excellence (Parents SEE)</w:t>
        </w:r>
      </w:hyperlink>
      <w:r w:rsidRPr="005B0F6F">
        <w:rPr>
          <w:rFonts w:cs="Calibri"/>
        </w:rPr>
        <w:t>. Sponsor</w:t>
      </w:r>
      <w:r w:rsidRPr="005B0F6F">
        <w:rPr>
          <w:rFonts w:eastAsia="Arial Unicode MS" w:cs="Calibri"/>
        </w:rPr>
        <w:t>: Partners for Educational Leadership.</w:t>
      </w:r>
    </w:p>
    <w:p w14:paraId="0A37E438" w14:textId="77777777" w:rsidR="004A656F" w:rsidRPr="005B0F6F" w:rsidRDefault="004A656F" w:rsidP="00EB513E">
      <w:pPr>
        <w:pStyle w:val="ListParagraph"/>
        <w:numPr>
          <w:ilvl w:val="0"/>
          <w:numId w:val="3"/>
        </w:numPr>
        <w:spacing w:before="40" w:after="40" w:line="280" w:lineRule="atLeast"/>
        <w:ind w:left="1080"/>
        <w:contextualSpacing w:val="0"/>
        <w:rPr>
          <w:rFonts w:eastAsia="Arial Unicode MS" w:cs="Calibri"/>
        </w:rPr>
      </w:pPr>
      <w:hyperlink r:id="rId15" w:history="1">
        <w:r w:rsidRPr="005B0F6F">
          <w:rPr>
            <w:rStyle w:val="Hyperlink"/>
            <w:rFonts w:eastAsia="Arial Unicode MS" w:cs="Calibri"/>
          </w:rPr>
          <w:t>UConn Peop</w:t>
        </w:r>
        <w:bookmarkStart w:id="37" w:name="links"/>
        <w:bookmarkEnd w:id="37"/>
        <w:r w:rsidRPr="005B0F6F">
          <w:rPr>
            <w:rStyle w:val="Hyperlink"/>
            <w:rFonts w:eastAsia="Arial Unicode MS" w:cs="Calibri"/>
          </w:rPr>
          <w:t>le Empowering People (PEP) Communities (English and Spanish)</w:t>
        </w:r>
      </w:hyperlink>
      <w:r>
        <w:t>.</w:t>
      </w:r>
      <w:r w:rsidRPr="005B0F6F">
        <w:rPr>
          <w:rFonts w:eastAsia="Arial Unicode MS" w:cs="Calibri"/>
        </w:rPr>
        <w:t xml:space="preserve"> Sponsor: University of Connecticut Extension.</w:t>
      </w:r>
    </w:p>
    <w:p w14:paraId="5E1BEBE6" w14:textId="77777777" w:rsidR="004A656F" w:rsidRPr="00570E5F" w:rsidRDefault="004A656F" w:rsidP="00EB513E">
      <w:pPr>
        <w:pStyle w:val="CalibriBody11"/>
        <w:ind w:left="360"/>
        <w:rPr>
          <w:rFonts w:cs="Calibri"/>
        </w:rPr>
      </w:pPr>
    </w:p>
    <w:p w14:paraId="4F6E39CD" w14:textId="0B687F17" w:rsidR="001143A4" w:rsidRPr="005B0F6F" w:rsidRDefault="001143A4" w:rsidP="00EB513E">
      <w:pPr>
        <w:spacing w:line="280" w:lineRule="atLeast"/>
        <w:ind w:left="360"/>
        <w:rPr>
          <w:rFonts w:cs="Calibri"/>
        </w:rPr>
      </w:pPr>
      <w:r w:rsidRPr="005B0F6F">
        <w:rPr>
          <w:rFonts w:cs="Calibri"/>
        </w:rPr>
        <w:t>Note: If a</w:t>
      </w:r>
      <w:r w:rsidR="003A626F">
        <w:rPr>
          <w:rFonts w:cs="Calibri"/>
        </w:rPr>
        <w:t>n</w:t>
      </w:r>
      <w:r w:rsidRPr="005B0F6F">
        <w:rPr>
          <w:rFonts w:cs="Calibri"/>
        </w:rPr>
        <w:t xml:space="preserve"> MOU is required for </w:t>
      </w:r>
      <w:r w:rsidR="003A626F">
        <w:rPr>
          <w:rFonts w:cs="Calibri"/>
        </w:rPr>
        <w:t xml:space="preserve">the </w:t>
      </w:r>
      <w:r w:rsidRPr="005B0F6F">
        <w:rPr>
          <w:rFonts w:cs="Calibri"/>
        </w:rPr>
        <w:t xml:space="preserve">use of a curriculum, it must be submitted with the application, </w:t>
      </w:r>
      <w:r w:rsidRPr="005B0F6F">
        <w:rPr>
          <w:rFonts w:cs="Calibri"/>
          <w:bCs/>
          <w:u w:val="single"/>
        </w:rPr>
        <w:t>sig</w:t>
      </w:r>
      <w:r w:rsidRPr="005B0F6F">
        <w:rPr>
          <w:rFonts w:cs="Calibri"/>
          <w:bCs/>
          <w:spacing w:val="1"/>
          <w:u w:val="single"/>
        </w:rPr>
        <w:t>n</w:t>
      </w:r>
      <w:r w:rsidRPr="005B0F6F">
        <w:rPr>
          <w:rFonts w:cs="Calibri"/>
          <w:bCs/>
          <w:spacing w:val="-1"/>
          <w:u w:val="single"/>
        </w:rPr>
        <w:t>e</w:t>
      </w:r>
      <w:r w:rsidRPr="005B0F6F">
        <w:rPr>
          <w:rFonts w:cs="Calibri"/>
          <w:bCs/>
          <w:u w:val="single"/>
        </w:rPr>
        <w:t>d,</w:t>
      </w:r>
      <w:r w:rsidRPr="005B0F6F">
        <w:rPr>
          <w:rFonts w:cs="Calibri"/>
          <w:bCs/>
          <w:spacing w:val="1"/>
          <w:u w:val="single"/>
        </w:rPr>
        <w:t xml:space="preserve"> and dated b</w:t>
      </w:r>
      <w:r w:rsidRPr="005B0F6F">
        <w:rPr>
          <w:rFonts w:cs="Calibri"/>
          <w:bCs/>
          <w:u w:val="single"/>
        </w:rPr>
        <w:t xml:space="preserve">y </w:t>
      </w:r>
      <w:r w:rsidRPr="005B0F6F">
        <w:rPr>
          <w:rFonts w:cs="Calibri"/>
          <w:bCs/>
          <w:spacing w:val="-1"/>
          <w:u w:val="single"/>
        </w:rPr>
        <w:t xml:space="preserve">the </w:t>
      </w:r>
      <w:r w:rsidR="003B3071">
        <w:rPr>
          <w:rFonts w:cs="Calibri"/>
          <w:bCs/>
          <w:spacing w:val="-1"/>
          <w:u w:val="single"/>
        </w:rPr>
        <w:t>applicant</w:t>
      </w:r>
      <w:r w:rsidRPr="005B0F6F">
        <w:rPr>
          <w:rFonts w:cs="Calibri"/>
          <w:bCs/>
          <w:spacing w:val="-1"/>
          <w:u w:val="single"/>
        </w:rPr>
        <w:t xml:space="preserve"> and the authorizing </w:t>
      </w:r>
      <w:r w:rsidRPr="005B0F6F">
        <w:rPr>
          <w:rFonts w:cs="Calibri"/>
          <w:bCs/>
          <w:u w:val="single"/>
        </w:rPr>
        <w:t>o</w:t>
      </w:r>
      <w:r w:rsidRPr="005B0F6F">
        <w:rPr>
          <w:rFonts w:cs="Calibri"/>
          <w:bCs/>
          <w:spacing w:val="-1"/>
          <w:u w:val="single"/>
        </w:rPr>
        <w:t>r</w:t>
      </w:r>
      <w:r w:rsidRPr="005B0F6F">
        <w:rPr>
          <w:rFonts w:cs="Calibri"/>
          <w:bCs/>
          <w:u w:val="single"/>
        </w:rPr>
        <w:t>ga</w:t>
      </w:r>
      <w:r w:rsidRPr="005B0F6F">
        <w:rPr>
          <w:rFonts w:cs="Calibri"/>
          <w:bCs/>
          <w:spacing w:val="1"/>
          <w:u w:val="single"/>
        </w:rPr>
        <w:t>n</w:t>
      </w:r>
      <w:r w:rsidRPr="005B0F6F">
        <w:rPr>
          <w:rFonts w:cs="Calibri"/>
          <w:bCs/>
          <w:u w:val="single"/>
        </w:rPr>
        <w:t>iza</w:t>
      </w:r>
      <w:r w:rsidRPr="005B0F6F">
        <w:rPr>
          <w:rFonts w:cs="Calibri"/>
          <w:bCs/>
          <w:spacing w:val="-1"/>
          <w:u w:val="single"/>
        </w:rPr>
        <w:t>t</w:t>
      </w:r>
      <w:r w:rsidRPr="005B0F6F">
        <w:rPr>
          <w:rFonts w:cs="Calibri"/>
          <w:bCs/>
          <w:u w:val="single"/>
        </w:rPr>
        <w:t>io</w:t>
      </w:r>
      <w:r w:rsidRPr="005B0F6F">
        <w:rPr>
          <w:rFonts w:cs="Calibri"/>
          <w:bCs/>
          <w:spacing w:val="1"/>
          <w:u w:val="single"/>
        </w:rPr>
        <w:t xml:space="preserve">n, and cover the </w:t>
      </w:r>
      <w:r w:rsidRPr="005B0F6F">
        <w:rPr>
          <w:rFonts w:cs="Calibri"/>
          <w:bCs/>
          <w:u w:val="single"/>
        </w:rPr>
        <w:t>g</w:t>
      </w:r>
      <w:r w:rsidRPr="005B0F6F">
        <w:rPr>
          <w:rFonts w:cs="Calibri"/>
          <w:bCs/>
          <w:spacing w:val="-2"/>
          <w:u w:val="single"/>
        </w:rPr>
        <w:t>r</w:t>
      </w:r>
      <w:r w:rsidRPr="005B0F6F">
        <w:rPr>
          <w:rFonts w:cs="Calibri"/>
          <w:bCs/>
          <w:u w:val="single"/>
        </w:rPr>
        <w:t>a</w:t>
      </w:r>
      <w:r w:rsidRPr="005B0F6F">
        <w:rPr>
          <w:rFonts w:cs="Calibri"/>
          <w:bCs/>
          <w:spacing w:val="1"/>
          <w:u w:val="single"/>
        </w:rPr>
        <w:t>n</w:t>
      </w:r>
      <w:r w:rsidRPr="005B0F6F">
        <w:rPr>
          <w:rFonts w:cs="Calibri"/>
          <w:bCs/>
          <w:u w:val="single"/>
        </w:rPr>
        <w:t>t pe</w:t>
      </w:r>
      <w:r w:rsidRPr="005B0F6F">
        <w:rPr>
          <w:rFonts w:cs="Calibri"/>
          <w:bCs/>
          <w:spacing w:val="-2"/>
          <w:u w:val="single"/>
        </w:rPr>
        <w:t>r</w:t>
      </w:r>
      <w:r w:rsidRPr="005B0F6F">
        <w:rPr>
          <w:rFonts w:cs="Calibri"/>
          <w:bCs/>
          <w:u w:val="single"/>
        </w:rPr>
        <w:t>iod</w:t>
      </w:r>
      <w:r w:rsidRPr="005B0F6F">
        <w:rPr>
          <w:rFonts w:cs="Calibri"/>
          <w:bCs/>
          <w:spacing w:val="3"/>
        </w:rPr>
        <w:t xml:space="preserve">. Applications that do not include a required MOU may be excluded from consideration for funding. </w:t>
      </w:r>
    </w:p>
    <w:p w14:paraId="52AC3C4C" w14:textId="77777777" w:rsidR="001143A4" w:rsidRDefault="001143A4" w:rsidP="00D92725">
      <w:pPr>
        <w:rPr>
          <w:rFonts w:cs="Calibri"/>
        </w:rPr>
      </w:pPr>
      <w:r w:rsidRPr="005B0F6F">
        <w:rPr>
          <w:rFonts w:cs="Calibri"/>
        </w:rPr>
        <w:t xml:space="preserve">  </w:t>
      </w:r>
    </w:p>
    <w:p w14:paraId="1C611185" w14:textId="77777777" w:rsidR="00B506D3" w:rsidRPr="00570E5F" w:rsidRDefault="00B506D3" w:rsidP="00EB513E">
      <w:pPr>
        <w:pStyle w:val="Heading3"/>
        <w:ind w:left="360"/>
      </w:pPr>
      <w:r w:rsidRPr="00570E5F">
        <w:t>Curriculum Models Not Previously Approved for Parent Trust Fund Grants</w:t>
      </w:r>
    </w:p>
    <w:p w14:paraId="4B034875" w14:textId="31326E1C" w:rsidR="00FA5A6A" w:rsidRPr="00570E5F" w:rsidRDefault="00FA5A6A" w:rsidP="00EB513E">
      <w:pPr>
        <w:pStyle w:val="CalibriBody11"/>
        <w:ind w:left="360"/>
        <w:rPr>
          <w:rFonts w:cs="Calibri"/>
        </w:rPr>
      </w:pPr>
      <w:r w:rsidRPr="00FA5A6A">
        <w:rPr>
          <w:rFonts w:cs="Calibri"/>
        </w:rPr>
        <w:t>Applicants may propose to utilize parent leadership training curriculum models that have not yet been approved for use with Parent Trust Fund grant funds. Additional information must be provided in conjunction with the grant proposal</w:t>
      </w:r>
      <w:r w:rsidR="00934103">
        <w:rPr>
          <w:rFonts w:cs="Calibri"/>
        </w:rPr>
        <w:t xml:space="preserve">. The information below </w:t>
      </w:r>
      <w:r w:rsidR="00934103" w:rsidRPr="00FA5A6A">
        <w:rPr>
          <w:rFonts w:cs="Calibri"/>
        </w:rPr>
        <w:t>should be compiled into a single PDF document, properly labeled, and submitted along with the applicant’s proposal</w:t>
      </w:r>
      <w:r w:rsidR="005C0944">
        <w:rPr>
          <w:rFonts w:cs="Calibri"/>
        </w:rPr>
        <w:t>:</w:t>
      </w:r>
    </w:p>
    <w:p w14:paraId="651B0979" w14:textId="2DADEAD7" w:rsidR="00B506D3" w:rsidRPr="00570E5F" w:rsidRDefault="00582C72" w:rsidP="00EB513E">
      <w:pPr>
        <w:pStyle w:val="CalibriBody11"/>
        <w:numPr>
          <w:ilvl w:val="0"/>
          <w:numId w:val="7"/>
        </w:numPr>
        <w:ind w:left="1080"/>
        <w:rPr>
          <w:rFonts w:cs="Calibri"/>
        </w:rPr>
      </w:pPr>
      <w:r>
        <w:rPr>
          <w:rFonts w:cs="Calibri"/>
        </w:rPr>
        <w:t>r</w:t>
      </w:r>
      <w:r w:rsidR="00B506D3" w:rsidRPr="00570E5F">
        <w:rPr>
          <w:rFonts w:cs="Calibri"/>
        </w:rPr>
        <w:t xml:space="preserve">ationale for selecting the model; </w:t>
      </w:r>
    </w:p>
    <w:p w14:paraId="5947534D" w14:textId="04455E03" w:rsidR="00B506D3" w:rsidRPr="00570E5F" w:rsidRDefault="00582C72" w:rsidP="00EB513E">
      <w:pPr>
        <w:pStyle w:val="CalibriBody11"/>
        <w:numPr>
          <w:ilvl w:val="0"/>
          <w:numId w:val="7"/>
        </w:numPr>
        <w:ind w:left="1080"/>
        <w:rPr>
          <w:rFonts w:cs="Calibri"/>
        </w:rPr>
      </w:pPr>
      <w:r>
        <w:rPr>
          <w:rFonts w:cs="Calibri"/>
        </w:rPr>
        <w:t>c</w:t>
      </w:r>
      <w:r w:rsidR="00B506D3" w:rsidRPr="00570E5F">
        <w:rPr>
          <w:rFonts w:cs="Calibri"/>
        </w:rPr>
        <w:t xml:space="preserve">urriculum description and learning objectives; </w:t>
      </w:r>
    </w:p>
    <w:p w14:paraId="2053A3D7" w14:textId="16643D19" w:rsidR="00B506D3" w:rsidRPr="00570E5F" w:rsidRDefault="00582C72" w:rsidP="00EB513E">
      <w:pPr>
        <w:pStyle w:val="CalibriBody11"/>
        <w:numPr>
          <w:ilvl w:val="0"/>
          <w:numId w:val="7"/>
        </w:numPr>
        <w:ind w:left="1080"/>
        <w:rPr>
          <w:rFonts w:cs="Calibri"/>
        </w:rPr>
      </w:pPr>
      <w:r>
        <w:rPr>
          <w:rFonts w:cs="Calibri"/>
        </w:rPr>
        <w:t>o</w:t>
      </w:r>
      <w:r w:rsidR="00B506D3" w:rsidRPr="00570E5F">
        <w:rPr>
          <w:rFonts w:cs="Calibri"/>
        </w:rPr>
        <w:t xml:space="preserve">utline of topics, activities, and materials; </w:t>
      </w:r>
    </w:p>
    <w:p w14:paraId="43C1340A" w14:textId="7D7923F1" w:rsidR="00B506D3" w:rsidRPr="00570E5F" w:rsidRDefault="00582C72" w:rsidP="00EB513E">
      <w:pPr>
        <w:pStyle w:val="CalibriBody11"/>
        <w:numPr>
          <w:ilvl w:val="0"/>
          <w:numId w:val="7"/>
        </w:numPr>
        <w:ind w:left="1080"/>
        <w:rPr>
          <w:rFonts w:cs="Calibri"/>
        </w:rPr>
      </w:pPr>
      <w:r>
        <w:rPr>
          <w:rFonts w:cs="Calibri"/>
        </w:rPr>
        <w:t>q</w:t>
      </w:r>
      <w:r w:rsidR="00B506D3" w:rsidRPr="00570E5F">
        <w:rPr>
          <w:rFonts w:cs="Calibri"/>
        </w:rPr>
        <w:t xml:space="preserve">ualifications of the author(s) of the curriculum and the trainer(s)/facilitator(s) who will conduct the program; </w:t>
      </w:r>
    </w:p>
    <w:p w14:paraId="65F641AA" w14:textId="539C6061" w:rsidR="00B506D3" w:rsidRPr="00570E5F" w:rsidRDefault="00582C72" w:rsidP="00EB513E">
      <w:pPr>
        <w:pStyle w:val="CalibriBody11"/>
        <w:numPr>
          <w:ilvl w:val="0"/>
          <w:numId w:val="7"/>
        </w:numPr>
        <w:ind w:left="1080"/>
        <w:rPr>
          <w:rFonts w:cs="Calibri"/>
        </w:rPr>
      </w:pPr>
      <w:r>
        <w:rPr>
          <w:rFonts w:cs="Calibri"/>
        </w:rPr>
        <w:t>r</w:t>
      </w:r>
      <w:r w:rsidR="00B506D3" w:rsidRPr="00570E5F">
        <w:rPr>
          <w:rFonts w:cs="Calibri"/>
        </w:rPr>
        <w:t>esults from evaluations of the effectiveness of the model; and</w:t>
      </w:r>
    </w:p>
    <w:p w14:paraId="33421563" w14:textId="77777777" w:rsidR="00B506D3" w:rsidRPr="00570E5F" w:rsidRDefault="00B506D3" w:rsidP="00EB513E">
      <w:pPr>
        <w:pStyle w:val="CalibriBody11"/>
        <w:numPr>
          <w:ilvl w:val="0"/>
          <w:numId w:val="7"/>
        </w:numPr>
        <w:ind w:left="1080"/>
        <w:rPr>
          <w:rFonts w:cs="Calibri"/>
        </w:rPr>
      </w:pPr>
      <w:r w:rsidRPr="00570E5F">
        <w:rPr>
          <w:rFonts w:cs="Calibri"/>
        </w:rPr>
        <w:t>MOU, if required.</w:t>
      </w:r>
    </w:p>
    <w:p w14:paraId="57D83473" w14:textId="77777777" w:rsidR="00B506D3" w:rsidRPr="005B0F6F" w:rsidRDefault="00B506D3" w:rsidP="00934103">
      <w:pPr>
        <w:rPr>
          <w:rFonts w:cs="Calibri"/>
        </w:rPr>
      </w:pPr>
    </w:p>
    <w:p w14:paraId="65BB580D" w14:textId="0A46B061" w:rsidR="004D3BE6" w:rsidRPr="00570E5F" w:rsidRDefault="000772BE" w:rsidP="00EB513E">
      <w:pPr>
        <w:pStyle w:val="Heading3"/>
        <w:ind w:left="360"/>
      </w:pPr>
      <w:r>
        <w:t>Ineligible Training and Activities</w:t>
      </w:r>
    </w:p>
    <w:p w14:paraId="34920CBF" w14:textId="77777777" w:rsidR="001143A4" w:rsidRPr="005B0F6F" w:rsidRDefault="001143A4" w:rsidP="00EB513E">
      <w:pPr>
        <w:spacing w:line="280" w:lineRule="atLeast"/>
        <w:ind w:left="360"/>
        <w:rPr>
          <w:rFonts w:cs="Calibri"/>
          <w:spacing w:val="-1"/>
        </w:rPr>
      </w:pPr>
      <w:r w:rsidRPr="005B0F6F">
        <w:rPr>
          <w:rFonts w:cs="Calibri"/>
        </w:rPr>
        <w:t>The</w:t>
      </w:r>
      <w:r w:rsidRPr="005B0F6F">
        <w:rPr>
          <w:rFonts w:cs="Calibri"/>
          <w:spacing w:val="-1"/>
        </w:rPr>
        <w:t xml:space="preserve"> </w:t>
      </w:r>
      <w:r w:rsidRPr="005B0F6F">
        <w:rPr>
          <w:rFonts w:cs="Calibri"/>
          <w:spacing w:val="1"/>
        </w:rPr>
        <w:t>P</w:t>
      </w:r>
      <w:r w:rsidRPr="005B0F6F">
        <w:rPr>
          <w:rFonts w:cs="Calibri"/>
          <w:spacing w:val="-1"/>
        </w:rPr>
        <w:t>a</w:t>
      </w:r>
      <w:r w:rsidRPr="005B0F6F">
        <w:rPr>
          <w:rFonts w:cs="Calibri"/>
        </w:rPr>
        <w:t>r</w:t>
      </w:r>
      <w:r w:rsidRPr="005B0F6F">
        <w:rPr>
          <w:rFonts w:cs="Calibri"/>
          <w:spacing w:val="-2"/>
        </w:rPr>
        <w:t>e</w:t>
      </w:r>
      <w:r w:rsidRPr="005B0F6F">
        <w:rPr>
          <w:rFonts w:cs="Calibri"/>
        </w:rPr>
        <w:t>nt Trust</w:t>
      </w:r>
      <w:r w:rsidRPr="005B0F6F">
        <w:rPr>
          <w:rFonts w:cs="Calibri"/>
          <w:spacing w:val="2"/>
        </w:rPr>
        <w:t xml:space="preserve"> </w:t>
      </w:r>
      <w:r w:rsidRPr="005B0F6F">
        <w:rPr>
          <w:rFonts w:cs="Calibri"/>
          <w:spacing w:val="-1"/>
        </w:rPr>
        <w:t>F</w:t>
      </w:r>
      <w:r w:rsidRPr="005B0F6F">
        <w:rPr>
          <w:rFonts w:cs="Calibri"/>
        </w:rPr>
        <w:t>und</w:t>
      </w:r>
      <w:r w:rsidRPr="005B0F6F">
        <w:rPr>
          <w:rFonts w:cs="Calibri"/>
          <w:spacing w:val="2"/>
        </w:rPr>
        <w:t xml:space="preserve"> </w:t>
      </w:r>
      <w:r w:rsidRPr="005B0F6F">
        <w:rPr>
          <w:rFonts w:cs="Calibri"/>
          <w:spacing w:val="-2"/>
        </w:rPr>
        <w:t>g</w:t>
      </w:r>
      <w:r w:rsidRPr="005B0F6F">
        <w:rPr>
          <w:rFonts w:cs="Calibri"/>
          <w:spacing w:val="1"/>
        </w:rPr>
        <w:t>r</w:t>
      </w:r>
      <w:r w:rsidRPr="005B0F6F">
        <w:rPr>
          <w:rFonts w:cs="Calibri"/>
          <w:spacing w:val="-1"/>
        </w:rPr>
        <w:t>a</w:t>
      </w:r>
      <w:r w:rsidRPr="005B0F6F">
        <w:rPr>
          <w:rFonts w:cs="Calibri"/>
        </w:rPr>
        <w:t xml:space="preserve">nt does </w:t>
      </w:r>
      <w:r w:rsidRPr="005B0F6F">
        <w:rPr>
          <w:rFonts w:cs="Calibri"/>
          <w:b/>
        </w:rPr>
        <w:t>not</w:t>
      </w:r>
      <w:r w:rsidRPr="005B0F6F">
        <w:rPr>
          <w:rFonts w:cs="Calibri"/>
          <w:b/>
          <w:bCs/>
        </w:rPr>
        <w:t xml:space="preserve"> </w:t>
      </w:r>
      <w:r w:rsidRPr="005B0F6F">
        <w:rPr>
          <w:rFonts w:cs="Calibri"/>
        </w:rPr>
        <w:t>provide fu</w:t>
      </w:r>
      <w:r w:rsidRPr="005B0F6F">
        <w:rPr>
          <w:rFonts w:cs="Calibri"/>
          <w:spacing w:val="1"/>
        </w:rPr>
        <w:t>n</w:t>
      </w:r>
      <w:r w:rsidRPr="005B0F6F">
        <w:rPr>
          <w:rFonts w:cs="Calibri"/>
        </w:rPr>
        <w:t>ding</w:t>
      </w:r>
      <w:r w:rsidRPr="005B0F6F">
        <w:rPr>
          <w:rFonts w:cs="Calibri"/>
          <w:spacing w:val="-2"/>
        </w:rPr>
        <w:t xml:space="preserve"> </w:t>
      </w:r>
      <w:r w:rsidRPr="005B0F6F">
        <w:rPr>
          <w:rFonts w:cs="Calibri"/>
        </w:rPr>
        <w:t>fo</w:t>
      </w:r>
      <w:r w:rsidRPr="005B0F6F">
        <w:rPr>
          <w:rFonts w:cs="Calibri"/>
          <w:spacing w:val="-1"/>
        </w:rPr>
        <w:t>r the following (list is not exhaustive):</w:t>
      </w:r>
    </w:p>
    <w:p w14:paraId="61FFCCC2" w14:textId="77777777" w:rsidR="001143A4" w:rsidRPr="005B0F6F" w:rsidRDefault="001143A4" w:rsidP="00764FB3">
      <w:pPr>
        <w:numPr>
          <w:ilvl w:val="0"/>
          <w:numId w:val="4"/>
        </w:numPr>
        <w:tabs>
          <w:tab w:val="clear" w:pos="1539"/>
          <w:tab w:val="num" w:pos="2619"/>
        </w:tabs>
        <w:spacing w:line="280" w:lineRule="atLeast"/>
        <w:ind w:left="1080" w:hanging="369"/>
        <w:rPr>
          <w:rFonts w:cs="Calibri"/>
          <w:spacing w:val="-1"/>
        </w:rPr>
        <w:sectPr w:rsidR="001143A4" w:rsidRPr="005B0F6F" w:rsidSect="00FD7692">
          <w:footerReference w:type="default" r:id="rId16"/>
          <w:type w:val="continuous"/>
          <w:pgSz w:w="12240" w:h="15840" w:code="1"/>
          <w:pgMar w:top="1296" w:right="1440" w:bottom="1296" w:left="1440" w:header="0" w:footer="432" w:gutter="0"/>
          <w:cols w:space="720"/>
          <w:titlePg/>
          <w:docGrid w:linePitch="360"/>
        </w:sectPr>
      </w:pPr>
    </w:p>
    <w:p w14:paraId="33500BC5" w14:textId="52FEE2FF" w:rsidR="001143A4" w:rsidRPr="00485A86" w:rsidRDefault="001143A4" w:rsidP="00764FB3">
      <w:pPr>
        <w:numPr>
          <w:ilvl w:val="0"/>
          <w:numId w:val="4"/>
        </w:numPr>
        <w:tabs>
          <w:tab w:val="clear" w:pos="1539"/>
          <w:tab w:val="num" w:pos="2259"/>
        </w:tabs>
        <w:spacing w:line="280" w:lineRule="atLeast"/>
        <w:ind w:left="1080" w:hanging="369"/>
        <w:rPr>
          <w:rFonts w:cs="Calibri"/>
        </w:rPr>
      </w:pPr>
      <w:r w:rsidRPr="005B0F6F">
        <w:rPr>
          <w:rFonts w:cs="Calibri"/>
          <w:spacing w:val="-1"/>
        </w:rPr>
        <w:t>f</w:t>
      </w:r>
      <w:r w:rsidRPr="005B0F6F">
        <w:rPr>
          <w:rFonts w:cs="Calibri"/>
        </w:rPr>
        <w:t>o</w:t>
      </w:r>
      <w:r w:rsidRPr="005B0F6F">
        <w:rPr>
          <w:rFonts w:cs="Calibri"/>
          <w:spacing w:val="-1"/>
        </w:rPr>
        <w:t>r-</w:t>
      </w:r>
      <w:r w:rsidRPr="005B0F6F">
        <w:rPr>
          <w:rFonts w:cs="Calibri"/>
          <w:spacing w:val="2"/>
        </w:rPr>
        <w:t>p</w:t>
      </w:r>
      <w:r w:rsidRPr="005B0F6F">
        <w:rPr>
          <w:rFonts w:cs="Calibri"/>
        </w:rPr>
        <w:t>ro</w:t>
      </w:r>
      <w:r w:rsidRPr="005B0F6F">
        <w:rPr>
          <w:rFonts w:cs="Calibri"/>
          <w:spacing w:val="-1"/>
        </w:rPr>
        <w:t>f</w:t>
      </w:r>
      <w:r w:rsidRPr="005B0F6F">
        <w:rPr>
          <w:rFonts w:cs="Calibri"/>
        </w:rPr>
        <w:t>it</w:t>
      </w:r>
      <w:r w:rsidRPr="005B0F6F">
        <w:rPr>
          <w:rFonts w:cs="Calibri"/>
          <w:spacing w:val="1"/>
        </w:rPr>
        <w:t xml:space="preserve"> </w:t>
      </w:r>
      <w:r w:rsidRPr="005B0F6F">
        <w:rPr>
          <w:rFonts w:cs="Calibri"/>
        </w:rPr>
        <w:t>o</w:t>
      </w:r>
      <w:r w:rsidRPr="005B0F6F">
        <w:rPr>
          <w:rFonts w:cs="Calibri"/>
          <w:spacing w:val="1"/>
        </w:rPr>
        <w:t>r</w:t>
      </w:r>
      <w:r w:rsidRPr="005B0F6F">
        <w:rPr>
          <w:rFonts w:cs="Calibri"/>
          <w:spacing w:val="-2"/>
        </w:rPr>
        <w:t>g</w:t>
      </w:r>
      <w:r w:rsidRPr="005B0F6F">
        <w:rPr>
          <w:rFonts w:cs="Calibri"/>
          <w:spacing w:val="-1"/>
        </w:rPr>
        <w:t>a</w:t>
      </w:r>
      <w:r w:rsidRPr="005B0F6F">
        <w:rPr>
          <w:rFonts w:cs="Calibri"/>
        </w:rPr>
        <w:t>ni</w:t>
      </w:r>
      <w:r w:rsidRPr="005B0F6F">
        <w:rPr>
          <w:rFonts w:cs="Calibri"/>
          <w:spacing w:val="2"/>
        </w:rPr>
        <w:t>z</w:t>
      </w:r>
      <w:r w:rsidRPr="005B0F6F">
        <w:rPr>
          <w:rFonts w:cs="Calibri"/>
          <w:spacing w:val="-1"/>
        </w:rPr>
        <w:t>a</w:t>
      </w:r>
      <w:r w:rsidRPr="005B0F6F">
        <w:rPr>
          <w:rFonts w:cs="Calibri"/>
        </w:rPr>
        <w:t>t</w:t>
      </w:r>
      <w:r w:rsidRPr="005B0F6F">
        <w:rPr>
          <w:rFonts w:cs="Calibri"/>
          <w:spacing w:val="1"/>
        </w:rPr>
        <w:t>i</w:t>
      </w:r>
      <w:r w:rsidRPr="005B0F6F">
        <w:rPr>
          <w:rFonts w:cs="Calibri"/>
        </w:rPr>
        <w:t>ons;</w:t>
      </w:r>
    </w:p>
    <w:p w14:paraId="20E04ED3" w14:textId="77777777" w:rsidR="001143A4" w:rsidRPr="005B0F6F" w:rsidRDefault="001143A4" w:rsidP="00764FB3">
      <w:pPr>
        <w:numPr>
          <w:ilvl w:val="0"/>
          <w:numId w:val="4"/>
        </w:numPr>
        <w:tabs>
          <w:tab w:val="clear" w:pos="1539"/>
          <w:tab w:val="num" w:pos="2259"/>
        </w:tabs>
        <w:spacing w:line="280" w:lineRule="atLeast"/>
        <w:ind w:left="1080" w:hanging="369"/>
        <w:rPr>
          <w:rFonts w:cs="Calibri"/>
        </w:rPr>
      </w:pPr>
      <w:r w:rsidRPr="005B0F6F">
        <w:rPr>
          <w:rFonts w:cs="Calibri"/>
          <w:position w:val="-1"/>
        </w:rPr>
        <w:t>r</w:t>
      </w:r>
      <w:r w:rsidRPr="005B0F6F">
        <w:rPr>
          <w:rFonts w:cs="Calibri"/>
          <w:spacing w:val="-1"/>
          <w:position w:val="-1"/>
        </w:rPr>
        <w:t>e</w:t>
      </w:r>
      <w:r w:rsidRPr="005B0F6F">
        <w:rPr>
          <w:rFonts w:cs="Calibri"/>
          <w:position w:val="-1"/>
        </w:rPr>
        <w:t>l</w:t>
      </w:r>
      <w:r w:rsidRPr="005B0F6F">
        <w:rPr>
          <w:rFonts w:cs="Calibri"/>
          <w:spacing w:val="1"/>
          <w:position w:val="-1"/>
        </w:rPr>
        <w:t>i</w:t>
      </w:r>
      <w:r w:rsidRPr="005B0F6F">
        <w:rPr>
          <w:rFonts w:cs="Calibri"/>
          <w:spacing w:val="-2"/>
          <w:position w:val="-1"/>
        </w:rPr>
        <w:t>g</w:t>
      </w:r>
      <w:r w:rsidRPr="005B0F6F">
        <w:rPr>
          <w:rFonts w:cs="Calibri"/>
          <w:position w:val="-1"/>
        </w:rPr>
        <w:t>ious o</w:t>
      </w:r>
      <w:r w:rsidRPr="005B0F6F">
        <w:rPr>
          <w:rFonts w:cs="Calibri"/>
          <w:spacing w:val="1"/>
          <w:position w:val="-1"/>
        </w:rPr>
        <w:t>r</w:t>
      </w:r>
      <w:r w:rsidRPr="005B0F6F">
        <w:rPr>
          <w:rFonts w:cs="Calibri"/>
          <w:spacing w:val="-2"/>
          <w:position w:val="-1"/>
        </w:rPr>
        <w:t>g</w:t>
      </w:r>
      <w:r w:rsidRPr="005B0F6F">
        <w:rPr>
          <w:rFonts w:cs="Calibri"/>
          <w:spacing w:val="-1"/>
          <w:position w:val="-1"/>
        </w:rPr>
        <w:t>a</w:t>
      </w:r>
      <w:r w:rsidRPr="005B0F6F">
        <w:rPr>
          <w:rFonts w:cs="Calibri"/>
          <w:position w:val="-1"/>
        </w:rPr>
        <w:t>ni</w:t>
      </w:r>
      <w:r w:rsidRPr="005B0F6F">
        <w:rPr>
          <w:rFonts w:cs="Calibri"/>
          <w:spacing w:val="2"/>
          <w:position w:val="-1"/>
        </w:rPr>
        <w:t>z</w:t>
      </w:r>
      <w:r w:rsidRPr="005B0F6F">
        <w:rPr>
          <w:rFonts w:cs="Calibri"/>
          <w:spacing w:val="-1"/>
          <w:position w:val="-1"/>
        </w:rPr>
        <w:t>a</w:t>
      </w:r>
      <w:r w:rsidRPr="005B0F6F">
        <w:rPr>
          <w:rFonts w:cs="Calibri"/>
          <w:position w:val="-1"/>
        </w:rPr>
        <w:t>t</w:t>
      </w:r>
      <w:r w:rsidRPr="005B0F6F">
        <w:rPr>
          <w:rFonts w:cs="Calibri"/>
          <w:spacing w:val="1"/>
          <w:position w:val="-1"/>
        </w:rPr>
        <w:t>i</w:t>
      </w:r>
      <w:r w:rsidRPr="005B0F6F">
        <w:rPr>
          <w:rFonts w:cs="Calibri"/>
          <w:position w:val="-1"/>
        </w:rPr>
        <w:t>ons for</w:t>
      </w:r>
      <w:r w:rsidRPr="005B0F6F">
        <w:rPr>
          <w:rFonts w:cs="Calibri"/>
          <w:spacing w:val="-1"/>
          <w:position w:val="-1"/>
        </w:rPr>
        <w:t xml:space="preserve"> </w:t>
      </w:r>
      <w:r w:rsidRPr="005B0F6F">
        <w:rPr>
          <w:rFonts w:cs="Calibri"/>
          <w:position w:val="-1"/>
        </w:rPr>
        <w:t>s</w:t>
      </w:r>
      <w:r w:rsidRPr="005B0F6F">
        <w:rPr>
          <w:rFonts w:cs="Calibri"/>
          <w:spacing w:val="-1"/>
          <w:position w:val="-1"/>
        </w:rPr>
        <w:t>ec</w:t>
      </w:r>
      <w:r w:rsidRPr="005B0F6F">
        <w:rPr>
          <w:rFonts w:cs="Calibri"/>
          <w:position w:val="-1"/>
        </w:rPr>
        <w:t>ta</w:t>
      </w:r>
      <w:r w:rsidRPr="005B0F6F">
        <w:rPr>
          <w:rFonts w:cs="Calibri"/>
          <w:spacing w:val="-1"/>
          <w:position w:val="-1"/>
        </w:rPr>
        <w:t>r</w:t>
      </w:r>
      <w:r w:rsidRPr="005B0F6F">
        <w:rPr>
          <w:rFonts w:cs="Calibri"/>
          <w:spacing w:val="3"/>
          <w:position w:val="-1"/>
        </w:rPr>
        <w:t>i</w:t>
      </w:r>
      <w:r w:rsidRPr="005B0F6F">
        <w:rPr>
          <w:rFonts w:cs="Calibri"/>
          <w:spacing w:val="-1"/>
          <w:position w:val="-1"/>
        </w:rPr>
        <w:t>a</w:t>
      </w:r>
      <w:r w:rsidRPr="005B0F6F">
        <w:rPr>
          <w:rFonts w:cs="Calibri"/>
          <w:position w:val="-1"/>
        </w:rPr>
        <w:t>n pu</w:t>
      </w:r>
      <w:r w:rsidRPr="005B0F6F">
        <w:rPr>
          <w:rFonts w:cs="Calibri"/>
          <w:spacing w:val="-1"/>
          <w:position w:val="-1"/>
        </w:rPr>
        <w:t>r</w:t>
      </w:r>
      <w:r w:rsidRPr="005B0F6F">
        <w:rPr>
          <w:rFonts w:cs="Calibri"/>
          <w:position w:val="-1"/>
        </w:rPr>
        <w:t>pos</w:t>
      </w:r>
      <w:r w:rsidRPr="005B0F6F">
        <w:rPr>
          <w:rFonts w:cs="Calibri"/>
          <w:spacing w:val="-1"/>
          <w:position w:val="-1"/>
        </w:rPr>
        <w:t>e</w:t>
      </w:r>
      <w:r w:rsidRPr="005B0F6F">
        <w:rPr>
          <w:rFonts w:cs="Calibri"/>
          <w:position w:val="-1"/>
        </w:rPr>
        <w:t>s;</w:t>
      </w:r>
    </w:p>
    <w:p w14:paraId="2A136B46" w14:textId="77777777" w:rsidR="001143A4" w:rsidRPr="005B0F6F" w:rsidRDefault="001143A4" w:rsidP="00764FB3">
      <w:pPr>
        <w:numPr>
          <w:ilvl w:val="0"/>
          <w:numId w:val="4"/>
        </w:numPr>
        <w:tabs>
          <w:tab w:val="clear" w:pos="1539"/>
          <w:tab w:val="num" w:pos="2259"/>
        </w:tabs>
        <w:spacing w:line="280" w:lineRule="atLeast"/>
        <w:ind w:left="1080" w:hanging="369"/>
        <w:rPr>
          <w:rFonts w:cs="Calibri"/>
        </w:rPr>
      </w:pPr>
      <w:r w:rsidRPr="005B0F6F">
        <w:rPr>
          <w:rFonts w:cs="Calibri"/>
          <w:spacing w:val="1"/>
          <w:position w:val="-1"/>
        </w:rPr>
        <w:t>s</w:t>
      </w:r>
      <w:r w:rsidRPr="005B0F6F">
        <w:rPr>
          <w:rFonts w:cs="Calibri"/>
          <w:position w:val="-1"/>
        </w:rPr>
        <w:t>in</w:t>
      </w:r>
      <w:r w:rsidRPr="005B0F6F">
        <w:rPr>
          <w:rFonts w:cs="Calibri"/>
          <w:spacing w:val="-2"/>
          <w:position w:val="-1"/>
        </w:rPr>
        <w:t>g</w:t>
      </w:r>
      <w:r w:rsidRPr="005B0F6F">
        <w:rPr>
          <w:rFonts w:cs="Calibri"/>
          <w:position w:val="-1"/>
        </w:rPr>
        <w:t>le</w:t>
      </w:r>
      <w:r w:rsidRPr="005B0F6F">
        <w:rPr>
          <w:rFonts w:cs="Calibri"/>
          <w:spacing w:val="-1"/>
          <w:position w:val="-1"/>
        </w:rPr>
        <w:t>-</w:t>
      </w:r>
      <w:r w:rsidRPr="005B0F6F">
        <w:rPr>
          <w:rFonts w:cs="Calibri"/>
          <w:position w:val="-1"/>
        </w:rPr>
        <w:t>is</w:t>
      </w:r>
      <w:r w:rsidRPr="005B0F6F">
        <w:rPr>
          <w:rFonts w:cs="Calibri"/>
          <w:spacing w:val="1"/>
          <w:position w:val="-1"/>
        </w:rPr>
        <w:t>s</w:t>
      </w:r>
      <w:r w:rsidRPr="005B0F6F">
        <w:rPr>
          <w:rFonts w:cs="Calibri"/>
          <w:position w:val="-1"/>
        </w:rPr>
        <w:t>ue</w:t>
      </w:r>
      <w:r w:rsidRPr="005B0F6F">
        <w:rPr>
          <w:rFonts w:cs="Calibri"/>
          <w:spacing w:val="-1"/>
          <w:position w:val="-1"/>
        </w:rPr>
        <w:t xml:space="preserve"> </w:t>
      </w:r>
      <w:r w:rsidRPr="005B0F6F">
        <w:rPr>
          <w:rFonts w:cs="Calibri"/>
          <w:position w:val="-1"/>
        </w:rPr>
        <w:t>pol</w:t>
      </w:r>
      <w:r w:rsidRPr="005B0F6F">
        <w:rPr>
          <w:rFonts w:cs="Calibri"/>
          <w:spacing w:val="1"/>
          <w:position w:val="-1"/>
        </w:rPr>
        <w:t>i</w:t>
      </w:r>
      <w:r w:rsidRPr="005B0F6F">
        <w:rPr>
          <w:rFonts w:cs="Calibri"/>
          <w:position w:val="-1"/>
        </w:rPr>
        <w:t>t</w:t>
      </w:r>
      <w:r w:rsidRPr="005B0F6F">
        <w:rPr>
          <w:rFonts w:cs="Calibri"/>
          <w:spacing w:val="1"/>
          <w:position w:val="-1"/>
        </w:rPr>
        <w:t>i</w:t>
      </w:r>
      <w:r w:rsidRPr="005B0F6F">
        <w:rPr>
          <w:rFonts w:cs="Calibri"/>
          <w:spacing w:val="-1"/>
          <w:position w:val="-1"/>
        </w:rPr>
        <w:t>ca</w:t>
      </w:r>
      <w:r w:rsidRPr="005B0F6F">
        <w:rPr>
          <w:rFonts w:cs="Calibri"/>
          <w:position w:val="-1"/>
        </w:rPr>
        <w:t>l c</w:t>
      </w:r>
      <w:r w:rsidRPr="005B0F6F">
        <w:rPr>
          <w:rFonts w:cs="Calibri"/>
          <w:spacing w:val="-1"/>
          <w:position w:val="-1"/>
        </w:rPr>
        <w:t>a</w:t>
      </w:r>
      <w:r w:rsidRPr="005B0F6F">
        <w:rPr>
          <w:rFonts w:cs="Calibri"/>
          <w:spacing w:val="2"/>
          <w:position w:val="-1"/>
        </w:rPr>
        <w:t>u</w:t>
      </w:r>
      <w:r w:rsidRPr="005B0F6F">
        <w:rPr>
          <w:rFonts w:cs="Calibri"/>
          <w:position w:val="-1"/>
        </w:rPr>
        <w:t>s</w:t>
      </w:r>
      <w:r w:rsidRPr="005B0F6F">
        <w:rPr>
          <w:rFonts w:cs="Calibri"/>
          <w:spacing w:val="-1"/>
          <w:position w:val="-1"/>
        </w:rPr>
        <w:t>e</w:t>
      </w:r>
      <w:r w:rsidRPr="005B0F6F">
        <w:rPr>
          <w:rFonts w:cs="Calibri"/>
          <w:position w:val="-1"/>
        </w:rPr>
        <w:t xml:space="preserve">s </w:t>
      </w:r>
      <w:r w:rsidRPr="005B0F6F">
        <w:rPr>
          <w:rFonts w:cs="Calibri"/>
          <w:spacing w:val="-1"/>
          <w:position w:val="-1"/>
        </w:rPr>
        <w:t>a</w:t>
      </w:r>
      <w:r w:rsidRPr="005B0F6F">
        <w:rPr>
          <w:rFonts w:cs="Calibri"/>
          <w:position w:val="-1"/>
        </w:rPr>
        <w:t xml:space="preserve">nd </w:t>
      </w:r>
      <w:r w:rsidRPr="005B0F6F">
        <w:rPr>
          <w:rFonts w:cs="Calibri"/>
          <w:spacing w:val="-1"/>
          <w:position w:val="-1"/>
        </w:rPr>
        <w:t>ac</w:t>
      </w:r>
      <w:r w:rsidRPr="005B0F6F">
        <w:rPr>
          <w:rFonts w:cs="Calibri"/>
          <w:position w:val="-1"/>
        </w:rPr>
        <w:t>t</w:t>
      </w:r>
      <w:r w:rsidRPr="005B0F6F">
        <w:rPr>
          <w:rFonts w:cs="Calibri"/>
          <w:spacing w:val="1"/>
          <w:position w:val="-1"/>
        </w:rPr>
        <w:t>i</w:t>
      </w:r>
      <w:r w:rsidRPr="005B0F6F">
        <w:rPr>
          <w:rFonts w:cs="Calibri"/>
          <w:position w:val="-1"/>
        </w:rPr>
        <w:t>vi</w:t>
      </w:r>
      <w:r w:rsidRPr="005B0F6F">
        <w:rPr>
          <w:rFonts w:cs="Calibri"/>
          <w:spacing w:val="1"/>
          <w:position w:val="-1"/>
        </w:rPr>
        <w:t>t</w:t>
      </w:r>
      <w:r w:rsidRPr="005B0F6F">
        <w:rPr>
          <w:rFonts w:cs="Calibri"/>
          <w:position w:val="-1"/>
        </w:rPr>
        <w:t>ies;</w:t>
      </w:r>
    </w:p>
    <w:p w14:paraId="46072975" w14:textId="667F8F14" w:rsidR="001143A4" w:rsidRPr="005B0F6F" w:rsidRDefault="001143A4" w:rsidP="00764FB3">
      <w:pPr>
        <w:numPr>
          <w:ilvl w:val="0"/>
          <w:numId w:val="4"/>
        </w:numPr>
        <w:tabs>
          <w:tab w:val="clear" w:pos="1539"/>
          <w:tab w:val="num" w:pos="2259"/>
        </w:tabs>
        <w:spacing w:line="280" w:lineRule="atLeast"/>
        <w:ind w:left="1080" w:hanging="369"/>
        <w:rPr>
          <w:rFonts w:cs="Calibri"/>
        </w:rPr>
      </w:pPr>
      <w:r w:rsidRPr="005B0F6F">
        <w:rPr>
          <w:rFonts w:cs="Calibri"/>
          <w:spacing w:val="1"/>
        </w:rPr>
        <w:t>p</w:t>
      </w:r>
      <w:r w:rsidRPr="005B0F6F">
        <w:rPr>
          <w:rFonts w:cs="Calibri"/>
          <w:spacing w:val="-1"/>
        </w:rPr>
        <w:t>a</w:t>
      </w:r>
      <w:r w:rsidRPr="005B0F6F">
        <w:rPr>
          <w:rFonts w:cs="Calibri"/>
        </w:rPr>
        <w:t>r</w:t>
      </w:r>
      <w:r w:rsidRPr="005B0F6F">
        <w:rPr>
          <w:rFonts w:cs="Calibri"/>
          <w:spacing w:val="-2"/>
        </w:rPr>
        <w:t>e</w:t>
      </w:r>
      <w:r w:rsidRPr="005B0F6F">
        <w:rPr>
          <w:rFonts w:cs="Calibri"/>
        </w:rPr>
        <w:t>nt edu</w:t>
      </w:r>
      <w:r w:rsidRPr="005B0F6F">
        <w:rPr>
          <w:rFonts w:cs="Calibri"/>
          <w:spacing w:val="1"/>
        </w:rPr>
        <w:t>c</w:t>
      </w:r>
      <w:r w:rsidRPr="005B0F6F">
        <w:rPr>
          <w:rFonts w:cs="Calibri"/>
          <w:spacing w:val="-1"/>
        </w:rPr>
        <w:t>a</w:t>
      </w:r>
      <w:r w:rsidRPr="005B0F6F">
        <w:rPr>
          <w:rFonts w:cs="Calibri"/>
        </w:rPr>
        <w:t>t</w:t>
      </w:r>
      <w:r w:rsidRPr="005B0F6F">
        <w:rPr>
          <w:rFonts w:cs="Calibri"/>
          <w:spacing w:val="1"/>
        </w:rPr>
        <w:t>i</w:t>
      </w:r>
      <w:r w:rsidRPr="005B0F6F">
        <w:rPr>
          <w:rFonts w:cs="Calibri"/>
        </w:rPr>
        <w:t>on tr</w:t>
      </w:r>
      <w:r w:rsidRPr="005B0F6F">
        <w:rPr>
          <w:rFonts w:cs="Calibri"/>
          <w:spacing w:val="-1"/>
        </w:rPr>
        <w:t>a</w:t>
      </w:r>
      <w:r w:rsidRPr="005B0F6F">
        <w:rPr>
          <w:rFonts w:cs="Calibri"/>
        </w:rPr>
        <w:t>in</w:t>
      </w:r>
      <w:r w:rsidRPr="005B0F6F">
        <w:rPr>
          <w:rFonts w:cs="Calibri"/>
          <w:spacing w:val="1"/>
        </w:rPr>
        <w:t>i</w:t>
      </w:r>
      <w:r w:rsidRPr="005B0F6F">
        <w:rPr>
          <w:rFonts w:cs="Calibri"/>
        </w:rPr>
        <w:t>ng or</w:t>
      </w:r>
      <w:r w:rsidRPr="005B0F6F">
        <w:rPr>
          <w:rFonts w:cs="Calibri"/>
          <w:spacing w:val="-1"/>
        </w:rPr>
        <w:t xml:space="preserve"> c</w:t>
      </w:r>
      <w:r w:rsidRPr="005B0F6F">
        <w:rPr>
          <w:rFonts w:cs="Calibri"/>
        </w:rPr>
        <w:t>lass</w:t>
      </w:r>
      <w:r w:rsidRPr="005B0F6F">
        <w:rPr>
          <w:rFonts w:cs="Calibri"/>
          <w:spacing w:val="-1"/>
        </w:rPr>
        <w:t>e</w:t>
      </w:r>
      <w:r w:rsidRPr="005B0F6F">
        <w:rPr>
          <w:rFonts w:cs="Calibri"/>
        </w:rPr>
        <w:t xml:space="preserve">s </w:t>
      </w:r>
      <w:r w:rsidRPr="005B0F6F">
        <w:rPr>
          <w:rFonts w:cs="Calibri"/>
          <w:spacing w:val="2"/>
        </w:rPr>
        <w:t>(</w:t>
      </w:r>
      <w:r w:rsidRPr="005B0F6F">
        <w:rPr>
          <w:rFonts w:cs="Calibri"/>
          <w:spacing w:val="-1"/>
        </w:rPr>
        <w:t>e</w:t>
      </w:r>
      <w:r w:rsidRPr="005B0F6F">
        <w:rPr>
          <w:rFonts w:cs="Calibri"/>
          <w:spacing w:val="2"/>
        </w:rPr>
        <w:t>.</w:t>
      </w:r>
      <w:r w:rsidRPr="005B0F6F">
        <w:rPr>
          <w:rFonts w:cs="Calibri"/>
          <w:spacing w:val="-2"/>
        </w:rPr>
        <w:t>g</w:t>
      </w:r>
      <w:r w:rsidRPr="005B0F6F">
        <w:rPr>
          <w:rFonts w:cs="Calibri"/>
          <w:spacing w:val="2"/>
        </w:rPr>
        <w:t>.</w:t>
      </w:r>
      <w:r w:rsidRPr="005B0F6F">
        <w:rPr>
          <w:rFonts w:cs="Calibri"/>
        </w:rPr>
        <w:t>,</w:t>
      </w:r>
      <w:r w:rsidR="00DD7BEB">
        <w:rPr>
          <w:rFonts w:cs="Calibri"/>
        </w:rPr>
        <w:t xml:space="preserve"> </w:t>
      </w:r>
      <w:r w:rsidRPr="005B0F6F">
        <w:rPr>
          <w:rFonts w:cs="Calibri"/>
        </w:rPr>
        <w:t>how to commun</w:t>
      </w:r>
      <w:r w:rsidRPr="005B0F6F">
        <w:rPr>
          <w:rFonts w:cs="Calibri"/>
          <w:spacing w:val="1"/>
        </w:rPr>
        <w:t>i</w:t>
      </w:r>
      <w:r w:rsidRPr="005B0F6F">
        <w:rPr>
          <w:rFonts w:cs="Calibri"/>
          <w:spacing w:val="-1"/>
        </w:rPr>
        <w:t>ca</w:t>
      </w:r>
      <w:r w:rsidRPr="005B0F6F">
        <w:rPr>
          <w:rFonts w:cs="Calibri"/>
        </w:rPr>
        <w:t xml:space="preserve">te </w:t>
      </w:r>
      <w:r w:rsidRPr="005B0F6F">
        <w:rPr>
          <w:rFonts w:cs="Calibri"/>
          <w:spacing w:val="-1"/>
        </w:rPr>
        <w:t>w</w:t>
      </w:r>
      <w:r w:rsidRPr="005B0F6F">
        <w:rPr>
          <w:rFonts w:cs="Calibri"/>
        </w:rPr>
        <w:t>i</w:t>
      </w:r>
      <w:r w:rsidRPr="005B0F6F">
        <w:rPr>
          <w:rFonts w:cs="Calibri"/>
          <w:spacing w:val="1"/>
        </w:rPr>
        <w:t>t</w:t>
      </w:r>
      <w:r w:rsidRPr="005B0F6F">
        <w:rPr>
          <w:rFonts w:cs="Calibri"/>
        </w:rPr>
        <w:t xml:space="preserve">h </w:t>
      </w:r>
      <w:r w:rsidRPr="005B0F6F">
        <w:rPr>
          <w:rFonts w:cs="Calibri"/>
          <w:spacing w:val="-5"/>
        </w:rPr>
        <w:t>y</w:t>
      </w:r>
      <w:r w:rsidRPr="005B0F6F">
        <w:rPr>
          <w:rFonts w:cs="Calibri"/>
          <w:spacing w:val="2"/>
        </w:rPr>
        <w:t>o</w:t>
      </w:r>
      <w:r w:rsidRPr="005B0F6F">
        <w:rPr>
          <w:rFonts w:cs="Calibri"/>
        </w:rPr>
        <w:t>ur</w:t>
      </w:r>
      <w:r w:rsidRPr="005B0F6F">
        <w:rPr>
          <w:rFonts w:cs="Calibri"/>
          <w:spacing w:val="1"/>
        </w:rPr>
        <w:t xml:space="preserve"> </w:t>
      </w:r>
      <w:r w:rsidRPr="005B0F6F">
        <w:rPr>
          <w:rFonts w:cs="Calibri"/>
          <w:spacing w:val="-1"/>
        </w:rPr>
        <w:t>c</w:t>
      </w:r>
      <w:r w:rsidRPr="005B0F6F">
        <w:rPr>
          <w:rFonts w:cs="Calibri"/>
        </w:rPr>
        <w:t>hi</w:t>
      </w:r>
      <w:r w:rsidRPr="005B0F6F">
        <w:rPr>
          <w:rFonts w:cs="Calibri"/>
          <w:spacing w:val="1"/>
        </w:rPr>
        <w:t>l</w:t>
      </w:r>
      <w:r w:rsidRPr="005B0F6F">
        <w:rPr>
          <w:rFonts w:cs="Calibri"/>
        </w:rPr>
        <w:t>dr</w:t>
      </w:r>
      <w:r w:rsidRPr="005B0F6F">
        <w:rPr>
          <w:rFonts w:cs="Calibri"/>
          <w:spacing w:val="-2"/>
        </w:rPr>
        <w:t>e</w:t>
      </w:r>
      <w:r w:rsidRPr="005B0F6F">
        <w:rPr>
          <w:rFonts w:cs="Calibri"/>
        </w:rPr>
        <w:t xml:space="preserve">n, </w:t>
      </w:r>
      <w:r w:rsidRPr="005B0F6F">
        <w:rPr>
          <w:rFonts w:cs="Calibri"/>
          <w:spacing w:val="-1"/>
        </w:rPr>
        <w:t>e</w:t>
      </w:r>
      <w:r w:rsidRPr="005B0F6F">
        <w:rPr>
          <w:rFonts w:cs="Calibri"/>
          <w:spacing w:val="3"/>
        </w:rPr>
        <w:t>t</w:t>
      </w:r>
      <w:r w:rsidRPr="005B0F6F">
        <w:rPr>
          <w:rFonts w:cs="Calibri"/>
        </w:rPr>
        <w:t>c.);</w:t>
      </w:r>
    </w:p>
    <w:p w14:paraId="1BCE3CDB" w14:textId="77777777" w:rsidR="001143A4" w:rsidRPr="005B0F6F" w:rsidRDefault="001143A4" w:rsidP="00764FB3">
      <w:pPr>
        <w:numPr>
          <w:ilvl w:val="0"/>
          <w:numId w:val="4"/>
        </w:numPr>
        <w:tabs>
          <w:tab w:val="clear" w:pos="1539"/>
          <w:tab w:val="num" w:pos="2259"/>
        </w:tabs>
        <w:spacing w:line="280" w:lineRule="atLeast"/>
        <w:ind w:left="1080" w:hanging="369"/>
        <w:rPr>
          <w:rFonts w:cs="Calibri"/>
        </w:rPr>
      </w:pPr>
      <w:r w:rsidRPr="005B0F6F">
        <w:rPr>
          <w:rFonts w:cs="Calibri"/>
          <w:position w:val="-1"/>
        </w:rPr>
        <w:t>r</w:t>
      </w:r>
      <w:r w:rsidRPr="005B0F6F">
        <w:rPr>
          <w:rFonts w:cs="Calibri"/>
          <w:spacing w:val="-1"/>
          <w:position w:val="-1"/>
        </w:rPr>
        <w:t>e</w:t>
      </w:r>
      <w:r w:rsidRPr="005B0F6F">
        <w:rPr>
          <w:rFonts w:cs="Calibri"/>
          <w:position w:val="-1"/>
        </w:rPr>
        <w:t>pl</w:t>
      </w:r>
      <w:r w:rsidRPr="005B0F6F">
        <w:rPr>
          <w:rFonts w:cs="Calibri"/>
          <w:spacing w:val="1"/>
          <w:position w:val="-1"/>
        </w:rPr>
        <w:t>i</w:t>
      </w:r>
      <w:r w:rsidRPr="005B0F6F">
        <w:rPr>
          <w:rFonts w:cs="Calibri"/>
          <w:spacing w:val="-1"/>
          <w:position w:val="-1"/>
        </w:rPr>
        <w:t>ca</w:t>
      </w:r>
      <w:r w:rsidRPr="005B0F6F">
        <w:rPr>
          <w:rFonts w:cs="Calibri"/>
          <w:position w:val="-1"/>
        </w:rPr>
        <w:t>t</w:t>
      </w:r>
      <w:r w:rsidRPr="005B0F6F">
        <w:rPr>
          <w:rFonts w:cs="Calibri"/>
          <w:spacing w:val="1"/>
          <w:position w:val="-1"/>
        </w:rPr>
        <w:t>i</w:t>
      </w:r>
      <w:r w:rsidRPr="005B0F6F">
        <w:rPr>
          <w:rFonts w:cs="Calibri"/>
          <w:position w:val="-1"/>
        </w:rPr>
        <w:t>on of</w:t>
      </w:r>
      <w:r w:rsidRPr="005B0F6F">
        <w:rPr>
          <w:rFonts w:cs="Calibri"/>
          <w:spacing w:val="-1"/>
          <w:position w:val="-1"/>
        </w:rPr>
        <w:t xml:space="preserve"> </w:t>
      </w:r>
      <w:r w:rsidRPr="005B0F6F">
        <w:rPr>
          <w:rFonts w:cs="Calibri"/>
          <w:position w:val="-1"/>
        </w:rPr>
        <w:t>untest</w:t>
      </w:r>
      <w:r w:rsidRPr="005B0F6F">
        <w:rPr>
          <w:rFonts w:cs="Calibri"/>
          <w:spacing w:val="-1"/>
          <w:position w:val="-1"/>
        </w:rPr>
        <w:t>e</w:t>
      </w:r>
      <w:r w:rsidRPr="005B0F6F">
        <w:rPr>
          <w:rFonts w:cs="Calibri"/>
          <w:position w:val="-1"/>
        </w:rPr>
        <w:t xml:space="preserve">d </w:t>
      </w:r>
      <w:r w:rsidRPr="005B0F6F">
        <w:rPr>
          <w:rFonts w:cs="Calibri"/>
          <w:spacing w:val="-1"/>
          <w:position w:val="-1"/>
        </w:rPr>
        <w:t>c</w:t>
      </w:r>
      <w:r w:rsidRPr="005B0F6F">
        <w:rPr>
          <w:rFonts w:cs="Calibri"/>
          <w:position w:val="-1"/>
        </w:rPr>
        <w:t>u</w:t>
      </w:r>
      <w:r w:rsidRPr="005B0F6F">
        <w:rPr>
          <w:rFonts w:cs="Calibri"/>
          <w:spacing w:val="1"/>
          <w:position w:val="-1"/>
        </w:rPr>
        <w:t>r</w:t>
      </w:r>
      <w:r w:rsidRPr="005B0F6F">
        <w:rPr>
          <w:rFonts w:cs="Calibri"/>
          <w:position w:val="-1"/>
        </w:rPr>
        <w:t>ri</w:t>
      </w:r>
      <w:r w:rsidRPr="005B0F6F">
        <w:rPr>
          <w:rFonts w:cs="Calibri"/>
          <w:spacing w:val="-1"/>
          <w:position w:val="-1"/>
        </w:rPr>
        <w:t>c</w:t>
      </w:r>
      <w:r w:rsidRPr="005B0F6F">
        <w:rPr>
          <w:rFonts w:cs="Calibri"/>
          <w:position w:val="-1"/>
        </w:rPr>
        <w:t>ula;</w:t>
      </w:r>
    </w:p>
    <w:p w14:paraId="52015EBF" w14:textId="77777777" w:rsidR="001143A4" w:rsidRPr="005B0F6F" w:rsidRDefault="001143A4" w:rsidP="00764FB3">
      <w:pPr>
        <w:numPr>
          <w:ilvl w:val="0"/>
          <w:numId w:val="4"/>
        </w:numPr>
        <w:tabs>
          <w:tab w:val="clear" w:pos="1539"/>
          <w:tab w:val="num" w:pos="2259"/>
        </w:tabs>
        <w:spacing w:line="280" w:lineRule="atLeast"/>
        <w:ind w:left="1080" w:hanging="369"/>
        <w:rPr>
          <w:rFonts w:cs="Calibri"/>
        </w:rPr>
      </w:pPr>
      <w:r w:rsidRPr="005B0F6F">
        <w:rPr>
          <w:rFonts w:cs="Calibri"/>
        </w:rPr>
        <w:t>t</w:t>
      </w:r>
      <w:r w:rsidRPr="005B0F6F">
        <w:rPr>
          <w:rFonts w:cs="Calibri"/>
          <w:spacing w:val="-1"/>
        </w:rPr>
        <w:t>ra</w:t>
      </w:r>
      <w:r w:rsidRPr="005B0F6F">
        <w:rPr>
          <w:rFonts w:cs="Calibri"/>
        </w:rPr>
        <w:t xml:space="preserve">nslation of </w:t>
      </w:r>
      <w:r w:rsidRPr="005B0F6F">
        <w:rPr>
          <w:rFonts w:cs="Calibri"/>
          <w:spacing w:val="-1"/>
        </w:rPr>
        <w:t>e</w:t>
      </w:r>
      <w:r w:rsidRPr="005B0F6F">
        <w:rPr>
          <w:rFonts w:cs="Calibri"/>
          <w:spacing w:val="2"/>
        </w:rPr>
        <w:t>x</w:t>
      </w:r>
      <w:r w:rsidRPr="005B0F6F">
        <w:rPr>
          <w:rFonts w:cs="Calibri"/>
        </w:rPr>
        <w:t>is</w:t>
      </w:r>
      <w:r w:rsidRPr="005B0F6F">
        <w:rPr>
          <w:rFonts w:cs="Calibri"/>
          <w:spacing w:val="1"/>
        </w:rPr>
        <w:t>t</w:t>
      </w:r>
      <w:r w:rsidRPr="005B0F6F">
        <w:rPr>
          <w:rFonts w:cs="Calibri"/>
        </w:rPr>
        <w:t>ing</w:t>
      </w:r>
      <w:r w:rsidRPr="005B0F6F">
        <w:rPr>
          <w:rFonts w:cs="Calibri"/>
          <w:spacing w:val="-2"/>
        </w:rPr>
        <w:t xml:space="preserve"> </w:t>
      </w:r>
      <w:r w:rsidRPr="005B0F6F">
        <w:rPr>
          <w:rFonts w:cs="Calibri"/>
          <w:spacing w:val="1"/>
        </w:rPr>
        <w:t>c</w:t>
      </w:r>
      <w:r w:rsidRPr="005B0F6F">
        <w:rPr>
          <w:rFonts w:cs="Calibri"/>
        </w:rPr>
        <w:t>ur</w:t>
      </w:r>
      <w:r w:rsidRPr="005B0F6F">
        <w:rPr>
          <w:rFonts w:cs="Calibri"/>
          <w:spacing w:val="-1"/>
        </w:rPr>
        <w:t>r</w:t>
      </w:r>
      <w:r w:rsidRPr="005B0F6F">
        <w:rPr>
          <w:rFonts w:cs="Calibri"/>
        </w:rPr>
        <w:t>icu</w:t>
      </w:r>
      <w:r w:rsidRPr="005B0F6F">
        <w:rPr>
          <w:rFonts w:cs="Calibri"/>
          <w:spacing w:val="1"/>
        </w:rPr>
        <w:t>l</w:t>
      </w:r>
      <w:r w:rsidRPr="005B0F6F">
        <w:rPr>
          <w:rFonts w:cs="Calibri"/>
        </w:rPr>
        <w:t>a</w:t>
      </w:r>
      <w:r w:rsidRPr="005B0F6F">
        <w:rPr>
          <w:rFonts w:cs="Calibri"/>
          <w:spacing w:val="-1"/>
        </w:rPr>
        <w:t xml:space="preserve"> </w:t>
      </w:r>
      <w:r w:rsidRPr="005B0F6F">
        <w:rPr>
          <w:rFonts w:cs="Calibri"/>
        </w:rPr>
        <w:t>in</w:t>
      </w:r>
      <w:r w:rsidRPr="005B0F6F">
        <w:rPr>
          <w:rFonts w:cs="Calibri"/>
          <w:spacing w:val="1"/>
        </w:rPr>
        <w:t>t</w:t>
      </w:r>
      <w:r w:rsidRPr="005B0F6F">
        <w:rPr>
          <w:rFonts w:cs="Calibri"/>
        </w:rPr>
        <w:t xml:space="preserve">o </w:t>
      </w:r>
      <w:r w:rsidRPr="005B0F6F">
        <w:rPr>
          <w:rFonts w:cs="Calibri"/>
          <w:spacing w:val="-1"/>
        </w:rPr>
        <w:t>a</w:t>
      </w:r>
      <w:r w:rsidRPr="005B0F6F">
        <w:rPr>
          <w:rFonts w:cs="Calibri"/>
        </w:rPr>
        <w:t>l</w:t>
      </w:r>
      <w:r w:rsidRPr="005B0F6F">
        <w:rPr>
          <w:rFonts w:cs="Calibri"/>
          <w:spacing w:val="1"/>
        </w:rPr>
        <w:t>t</w:t>
      </w:r>
      <w:r w:rsidRPr="005B0F6F">
        <w:rPr>
          <w:rFonts w:cs="Calibri"/>
          <w:spacing w:val="-1"/>
        </w:rPr>
        <w:t>e</w:t>
      </w:r>
      <w:r w:rsidRPr="005B0F6F">
        <w:rPr>
          <w:rFonts w:cs="Calibri"/>
        </w:rPr>
        <w:t>r</w:t>
      </w:r>
      <w:r w:rsidRPr="005B0F6F">
        <w:rPr>
          <w:rFonts w:cs="Calibri"/>
          <w:spacing w:val="1"/>
        </w:rPr>
        <w:t>n</w:t>
      </w:r>
      <w:r w:rsidRPr="005B0F6F">
        <w:rPr>
          <w:rFonts w:cs="Calibri"/>
          <w:spacing w:val="-1"/>
        </w:rPr>
        <w:t>a</w:t>
      </w:r>
      <w:r w:rsidRPr="005B0F6F">
        <w:rPr>
          <w:rFonts w:cs="Calibri"/>
        </w:rPr>
        <w:t>t</w:t>
      </w:r>
      <w:r w:rsidRPr="005B0F6F">
        <w:rPr>
          <w:rFonts w:cs="Calibri"/>
          <w:spacing w:val="1"/>
        </w:rPr>
        <w:t>i</w:t>
      </w:r>
      <w:r w:rsidRPr="005B0F6F">
        <w:rPr>
          <w:rFonts w:cs="Calibri"/>
        </w:rPr>
        <w:t>ve</w:t>
      </w:r>
      <w:r w:rsidRPr="005B0F6F">
        <w:rPr>
          <w:rFonts w:cs="Calibri"/>
          <w:spacing w:val="-1"/>
        </w:rPr>
        <w:t xml:space="preserve"> </w:t>
      </w:r>
      <w:r w:rsidRPr="005B0F6F">
        <w:rPr>
          <w:rFonts w:cs="Calibri"/>
        </w:rPr>
        <w:t>lan</w:t>
      </w:r>
      <w:r w:rsidRPr="005B0F6F">
        <w:rPr>
          <w:rFonts w:cs="Calibri"/>
          <w:spacing w:val="-3"/>
        </w:rPr>
        <w:t>g</w:t>
      </w:r>
      <w:r w:rsidRPr="005B0F6F">
        <w:rPr>
          <w:rFonts w:cs="Calibri"/>
          <w:spacing w:val="2"/>
        </w:rPr>
        <w:t>u</w:t>
      </w:r>
      <w:r w:rsidRPr="005B0F6F">
        <w:rPr>
          <w:rFonts w:cs="Calibri"/>
          <w:spacing w:val="1"/>
        </w:rPr>
        <w:t>a</w:t>
      </w:r>
      <w:r w:rsidRPr="005B0F6F">
        <w:rPr>
          <w:rFonts w:cs="Calibri"/>
          <w:spacing w:val="-2"/>
        </w:rPr>
        <w:t>g</w:t>
      </w:r>
      <w:r w:rsidRPr="005B0F6F">
        <w:rPr>
          <w:rFonts w:cs="Calibri"/>
          <w:spacing w:val="-1"/>
        </w:rPr>
        <w:t>e</w:t>
      </w:r>
      <w:r w:rsidRPr="005B0F6F">
        <w:rPr>
          <w:rFonts w:cs="Calibri"/>
        </w:rPr>
        <w:t>s;</w:t>
      </w:r>
    </w:p>
    <w:p w14:paraId="199CA047" w14:textId="77777777" w:rsidR="001143A4" w:rsidRPr="005B0F6F" w:rsidRDefault="001143A4" w:rsidP="00764FB3">
      <w:pPr>
        <w:numPr>
          <w:ilvl w:val="0"/>
          <w:numId w:val="4"/>
        </w:numPr>
        <w:tabs>
          <w:tab w:val="clear" w:pos="1539"/>
          <w:tab w:val="num" w:pos="2259"/>
        </w:tabs>
        <w:spacing w:line="280" w:lineRule="atLeast"/>
        <w:ind w:left="1080" w:hanging="369"/>
        <w:rPr>
          <w:rFonts w:cs="Calibri"/>
        </w:rPr>
      </w:pPr>
      <w:r w:rsidRPr="005B0F6F">
        <w:rPr>
          <w:rFonts w:cs="Calibri"/>
          <w:spacing w:val="1"/>
          <w:position w:val="-1"/>
        </w:rPr>
        <w:t>s</w:t>
      </w:r>
      <w:r w:rsidRPr="005B0F6F">
        <w:rPr>
          <w:rFonts w:cs="Calibri"/>
          <w:spacing w:val="-1"/>
          <w:position w:val="-1"/>
        </w:rPr>
        <w:t>c</w:t>
      </w:r>
      <w:r w:rsidRPr="005B0F6F">
        <w:rPr>
          <w:rFonts w:cs="Calibri"/>
          <w:position w:val="-1"/>
        </w:rPr>
        <w:t>hola</w:t>
      </w:r>
      <w:r w:rsidRPr="005B0F6F">
        <w:rPr>
          <w:rFonts w:cs="Calibri"/>
          <w:spacing w:val="-1"/>
          <w:position w:val="-1"/>
        </w:rPr>
        <w:t>r</w:t>
      </w:r>
      <w:r w:rsidRPr="005B0F6F">
        <w:rPr>
          <w:rFonts w:cs="Calibri"/>
          <w:position w:val="-1"/>
        </w:rPr>
        <w:t xml:space="preserve">ships; and </w:t>
      </w:r>
    </w:p>
    <w:p w14:paraId="28BD83EF" w14:textId="7F938686" w:rsidR="001143A4" w:rsidRPr="005B0F6F" w:rsidRDefault="001143A4" w:rsidP="00764FB3">
      <w:pPr>
        <w:numPr>
          <w:ilvl w:val="0"/>
          <w:numId w:val="4"/>
        </w:numPr>
        <w:tabs>
          <w:tab w:val="clear" w:pos="1539"/>
          <w:tab w:val="num" w:pos="2259"/>
        </w:tabs>
        <w:spacing w:line="280" w:lineRule="atLeast"/>
        <w:ind w:left="1080" w:hanging="369"/>
        <w:rPr>
          <w:rFonts w:cs="Calibri"/>
          <w:spacing w:val="1"/>
          <w:position w:val="-1"/>
        </w:rPr>
        <w:sectPr w:rsidR="001143A4" w:rsidRPr="005B0F6F" w:rsidSect="00FD7692">
          <w:type w:val="continuous"/>
          <w:pgSz w:w="12240" w:h="15840" w:code="1"/>
          <w:pgMar w:top="1296" w:right="1440" w:bottom="1296" w:left="1440" w:header="0" w:footer="576" w:gutter="0"/>
          <w:cols w:space="180"/>
          <w:titlePg/>
          <w:docGrid w:linePitch="360"/>
        </w:sectPr>
      </w:pPr>
      <w:r w:rsidRPr="005B0F6F">
        <w:rPr>
          <w:rFonts w:cs="Calibri"/>
          <w:position w:val="-1"/>
        </w:rPr>
        <w:t>youth or</w:t>
      </w:r>
      <w:r w:rsidRPr="005B0F6F">
        <w:rPr>
          <w:rFonts w:cs="Calibri"/>
          <w:spacing w:val="-1"/>
          <w:position w:val="-1"/>
        </w:rPr>
        <w:t xml:space="preserve"> </w:t>
      </w:r>
      <w:r w:rsidRPr="005B0F6F">
        <w:rPr>
          <w:rFonts w:cs="Calibri"/>
          <w:position w:val="-1"/>
        </w:rPr>
        <w:t>te</w:t>
      </w:r>
      <w:r w:rsidRPr="005B0F6F">
        <w:rPr>
          <w:rFonts w:cs="Calibri"/>
          <w:spacing w:val="-1"/>
          <w:position w:val="-1"/>
        </w:rPr>
        <w:t>e</w:t>
      </w:r>
      <w:r w:rsidRPr="005B0F6F">
        <w:rPr>
          <w:rFonts w:cs="Calibri"/>
          <w:position w:val="-1"/>
        </w:rPr>
        <w:t>n le</w:t>
      </w:r>
      <w:r w:rsidRPr="005B0F6F">
        <w:rPr>
          <w:rFonts w:cs="Calibri"/>
          <w:spacing w:val="-1"/>
          <w:position w:val="-1"/>
        </w:rPr>
        <w:t>a</w:t>
      </w:r>
      <w:r w:rsidRPr="005B0F6F">
        <w:rPr>
          <w:rFonts w:cs="Calibri"/>
          <w:spacing w:val="2"/>
          <w:position w:val="-1"/>
        </w:rPr>
        <w:t>d</w:t>
      </w:r>
      <w:r w:rsidRPr="005B0F6F">
        <w:rPr>
          <w:rFonts w:cs="Calibri"/>
          <w:spacing w:val="-1"/>
          <w:position w:val="-1"/>
        </w:rPr>
        <w:t>e</w:t>
      </w:r>
      <w:r w:rsidRPr="005B0F6F">
        <w:rPr>
          <w:rFonts w:cs="Calibri"/>
          <w:position w:val="-1"/>
        </w:rPr>
        <w:t>rship</w:t>
      </w:r>
      <w:r w:rsidRPr="005B0F6F">
        <w:rPr>
          <w:rFonts w:cs="Calibri"/>
          <w:spacing w:val="3"/>
          <w:position w:val="-1"/>
        </w:rPr>
        <w:t xml:space="preserve"> </w:t>
      </w:r>
      <w:r w:rsidRPr="005B0F6F">
        <w:rPr>
          <w:rFonts w:cs="Calibri"/>
          <w:position w:val="-1"/>
        </w:rPr>
        <w:t>tr</w:t>
      </w:r>
      <w:r w:rsidRPr="005B0F6F">
        <w:rPr>
          <w:rFonts w:cs="Calibri"/>
          <w:spacing w:val="-1"/>
          <w:position w:val="-1"/>
        </w:rPr>
        <w:t>a</w:t>
      </w:r>
      <w:r w:rsidRPr="005B0F6F">
        <w:rPr>
          <w:rFonts w:cs="Calibri"/>
          <w:position w:val="-1"/>
        </w:rPr>
        <w:t>in</w:t>
      </w:r>
      <w:r w:rsidRPr="005B0F6F">
        <w:rPr>
          <w:rFonts w:cs="Calibri"/>
          <w:spacing w:val="1"/>
          <w:position w:val="-1"/>
        </w:rPr>
        <w:t>i</w:t>
      </w:r>
      <w:r w:rsidRPr="005B0F6F">
        <w:rPr>
          <w:rFonts w:cs="Calibri"/>
          <w:position w:val="-1"/>
        </w:rPr>
        <w:t>ng</w:t>
      </w:r>
      <w:r w:rsidRPr="005B0F6F">
        <w:rPr>
          <w:rFonts w:cs="Calibri"/>
          <w:spacing w:val="-2"/>
          <w:position w:val="-1"/>
        </w:rPr>
        <w:t xml:space="preserve"> </w:t>
      </w:r>
      <w:r w:rsidR="00B823BE">
        <w:rPr>
          <w:rFonts w:cs="Calibri"/>
          <w:position w:val="-1"/>
        </w:rPr>
        <w:t>when</w:t>
      </w:r>
      <w:r w:rsidRPr="005B0F6F">
        <w:rPr>
          <w:rFonts w:cs="Calibri"/>
          <w:position w:val="-1"/>
        </w:rPr>
        <w:t xml:space="preserve"> not a </w:t>
      </w:r>
      <w:r w:rsidRPr="005B0F6F">
        <w:rPr>
          <w:rFonts w:cs="Calibri"/>
          <w:spacing w:val="-1"/>
          <w:position w:val="-1"/>
        </w:rPr>
        <w:t>c</w:t>
      </w:r>
      <w:r w:rsidRPr="005B0F6F">
        <w:rPr>
          <w:rFonts w:cs="Calibri"/>
          <w:position w:val="-1"/>
        </w:rPr>
        <w:t>o</w:t>
      </w:r>
      <w:r w:rsidRPr="005B0F6F">
        <w:rPr>
          <w:rFonts w:cs="Calibri"/>
          <w:spacing w:val="3"/>
          <w:position w:val="-1"/>
        </w:rPr>
        <w:t>m</w:t>
      </w:r>
      <w:r w:rsidRPr="005B0F6F">
        <w:rPr>
          <w:rFonts w:cs="Calibri"/>
          <w:position w:val="-1"/>
        </w:rPr>
        <w:t>pon</w:t>
      </w:r>
      <w:r w:rsidRPr="005B0F6F">
        <w:rPr>
          <w:rFonts w:cs="Calibri"/>
          <w:spacing w:val="-1"/>
          <w:position w:val="-1"/>
        </w:rPr>
        <w:t>e</w:t>
      </w:r>
      <w:r w:rsidRPr="005B0F6F">
        <w:rPr>
          <w:rFonts w:cs="Calibri"/>
          <w:position w:val="-1"/>
        </w:rPr>
        <w:t>nt of a</w:t>
      </w:r>
      <w:r w:rsidRPr="005B0F6F">
        <w:rPr>
          <w:rFonts w:cs="Calibri"/>
          <w:spacing w:val="-1"/>
          <w:position w:val="-1"/>
        </w:rPr>
        <w:t xml:space="preserve"> </w:t>
      </w:r>
      <w:r w:rsidRPr="005B0F6F">
        <w:rPr>
          <w:rFonts w:cs="Calibri"/>
          <w:position w:val="-1"/>
        </w:rPr>
        <w:t>p</w:t>
      </w:r>
      <w:r w:rsidRPr="005B0F6F">
        <w:rPr>
          <w:rFonts w:cs="Calibri"/>
          <w:spacing w:val="1"/>
          <w:position w:val="-1"/>
        </w:rPr>
        <w:t>a</w:t>
      </w:r>
      <w:r w:rsidRPr="005B0F6F">
        <w:rPr>
          <w:rFonts w:cs="Calibri"/>
          <w:position w:val="-1"/>
        </w:rPr>
        <w:t>r</w:t>
      </w:r>
      <w:r w:rsidRPr="005B0F6F">
        <w:rPr>
          <w:rFonts w:cs="Calibri"/>
          <w:spacing w:val="-2"/>
          <w:position w:val="-1"/>
        </w:rPr>
        <w:t>e</w:t>
      </w:r>
      <w:r w:rsidRPr="005B0F6F">
        <w:rPr>
          <w:rFonts w:cs="Calibri"/>
          <w:position w:val="-1"/>
        </w:rPr>
        <w:t xml:space="preserve">nt </w:t>
      </w:r>
      <w:r w:rsidRPr="005B0F6F">
        <w:rPr>
          <w:rFonts w:cs="Calibri"/>
          <w:spacing w:val="1"/>
          <w:position w:val="-1"/>
        </w:rPr>
        <w:t>l</w:t>
      </w:r>
      <w:r w:rsidRPr="005B0F6F">
        <w:rPr>
          <w:rFonts w:cs="Calibri"/>
          <w:spacing w:val="-1"/>
          <w:position w:val="-1"/>
        </w:rPr>
        <w:t>ea</w:t>
      </w:r>
      <w:r w:rsidRPr="005B0F6F">
        <w:rPr>
          <w:rFonts w:cs="Calibri"/>
          <w:spacing w:val="2"/>
          <w:position w:val="-1"/>
        </w:rPr>
        <w:t>d</w:t>
      </w:r>
      <w:r w:rsidRPr="005B0F6F">
        <w:rPr>
          <w:rFonts w:cs="Calibri"/>
          <w:spacing w:val="-1"/>
          <w:position w:val="-1"/>
        </w:rPr>
        <w:t>e</w:t>
      </w:r>
      <w:r w:rsidRPr="005B0F6F">
        <w:rPr>
          <w:rFonts w:cs="Calibri"/>
          <w:spacing w:val="1"/>
          <w:position w:val="-1"/>
        </w:rPr>
        <w:t>r</w:t>
      </w:r>
      <w:r w:rsidRPr="005B0F6F">
        <w:rPr>
          <w:rFonts w:cs="Calibri"/>
          <w:position w:val="-1"/>
        </w:rPr>
        <w:t>sh</w:t>
      </w:r>
      <w:r w:rsidRPr="005B0F6F">
        <w:rPr>
          <w:rFonts w:cs="Calibri"/>
          <w:spacing w:val="3"/>
          <w:position w:val="-1"/>
        </w:rPr>
        <w:t>i</w:t>
      </w:r>
      <w:r w:rsidRPr="005B0F6F">
        <w:rPr>
          <w:rFonts w:cs="Calibri"/>
          <w:position w:val="-1"/>
        </w:rPr>
        <w:t>p pr</w:t>
      </w:r>
      <w:r w:rsidRPr="005B0F6F">
        <w:rPr>
          <w:rFonts w:cs="Calibri"/>
          <w:spacing w:val="1"/>
          <w:position w:val="-1"/>
        </w:rPr>
        <w:t>o</w:t>
      </w:r>
      <w:r w:rsidRPr="005B0F6F">
        <w:rPr>
          <w:rFonts w:cs="Calibri"/>
          <w:spacing w:val="-2"/>
          <w:position w:val="-1"/>
        </w:rPr>
        <w:t>g</w:t>
      </w:r>
      <w:r w:rsidRPr="005B0F6F">
        <w:rPr>
          <w:rFonts w:cs="Calibri"/>
          <w:spacing w:val="1"/>
          <w:position w:val="-1"/>
        </w:rPr>
        <w:t>r</w:t>
      </w:r>
      <w:r w:rsidRPr="005B0F6F">
        <w:rPr>
          <w:rFonts w:cs="Calibri"/>
          <w:spacing w:val="-1"/>
          <w:position w:val="-1"/>
        </w:rPr>
        <w:t>a</w:t>
      </w:r>
      <w:r w:rsidRPr="005B0F6F">
        <w:rPr>
          <w:rFonts w:cs="Calibri"/>
          <w:spacing w:val="1"/>
          <w:position w:val="-1"/>
        </w:rPr>
        <w:t>m.</w:t>
      </w:r>
    </w:p>
    <w:p w14:paraId="25EBC31F" w14:textId="77777777" w:rsidR="00F119CE" w:rsidRPr="005B0F6F" w:rsidRDefault="00F119CE" w:rsidP="00764FB3">
      <w:pPr>
        <w:spacing w:line="280" w:lineRule="atLeast"/>
        <w:ind w:left="711"/>
        <w:rPr>
          <w:rFonts w:cs="Calibri"/>
        </w:rPr>
        <w:sectPr w:rsidR="00F119CE" w:rsidRPr="005B0F6F" w:rsidSect="00FD7692">
          <w:footerReference w:type="first" r:id="rId17"/>
          <w:type w:val="continuous"/>
          <w:pgSz w:w="12240" w:h="15840" w:code="1"/>
          <w:pgMar w:top="1296" w:right="1440" w:bottom="1296" w:left="1440" w:header="0" w:footer="576" w:gutter="0"/>
          <w:cols w:space="720"/>
          <w:noEndnote/>
          <w:titlePg/>
          <w:docGrid w:linePitch="326"/>
        </w:sectPr>
      </w:pPr>
    </w:p>
    <w:p w14:paraId="3C7CFDE6" w14:textId="74B98876" w:rsidR="00FA4A05" w:rsidRPr="005B0F6F" w:rsidRDefault="005C0192" w:rsidP="006F05B4">
      <w:pPr>
        <w:pStyle w:val="Heading2"/>
      </w:pPr>
      <w:bookmarkStart w:id="38" w:name="_Toc206080225"/>
      <w:r>
        <w:lastRenderedPageBreak/>
        <w:t xml:space="preserve">Preparation and </w:t>
      </w:r>
      <w:r w:rsidR="00A91F3C" w:rsidRPr="005B0F6F">
        <w:t xml:space="preserve">Submission of </w:t>
      </w:r>
      <w:r w:rsidR="001A7254" w:rsidRPr="005B0F6F">
        <w:t>a</w:t>
      </w:r>
      <w:r w:rsidR="00A91F3C" w:rsidRPr="005B0F6F">
        <w:t xml:space="preserve"> Grant Proposal</w:t>
      </w:r>
      <w:bookmarkEnd w:id="38"/>
    </w:p>
    <w:p w14:paraId="6F4E7234" w14:textId="77777777" w:rsidR="005C0192" w:rsidRPr="00B36E5E" w:rsidRDefault="005C0192" w:rsidP="005C0192">
      <w:pPr>
        <w:pStyle w:val="Heading3"/>
        <w:ind w:left="360"/>
      </w:pPr>
      <w:r w:rsidRPr="00B36E5E">
        <w:t>Project Plan and Grant Award Periods</w:t>
      </w:r>
    </w:p>
    <w:p w14:paraId="2F8014EA" w14:textId="77777777" w:rsidR="005C0192" w:rsidRDefault="005C0192" w:rsidP="005C0192">
      <w:pPr>
        <w:pStyle w:val="CalibriBody11"/>
        <w:ind w:left="360"/>
        <w:rPr>
          <w:rFonts w:eastAsia="Yu Mincho" w:cs="Calibri"/>
          <w:color w:val="000000"/>
        </w:rPr>
      </w:pPr>
      <w:r w:rsidRPr="00FB73A4">
        <w:t xml:space="preserve">Project plans should span </w:t>
      </w:r>
      <w:r>
        <w:t>FY</w:t>
      </w:r>
      <w:r w:rsidRPr="00FB73A4">
        <w:t xml:space="preserve"> 2025-26 and </w:t>
      </w:r>
      <w:r>
        <w:t xml:space="preserve">FY </w:t>
      </w:r>
      <w:r w:rsidRPr="00FB73A4">
        <w:t xml:space="preserve">2026-27. The project budget and narrative should address only </w:t>
      </w:r>
      <w:r>
        <w:t>FY</w:t>
      </w:r>
      <w:r w:rsidRPr="00FB73A4">
        <w:t xml:space="preserve"> 2025-26. </w:t>
      </w:r>
      <w:r w:rsidRPr="00685CE4">
        <w:rPr>
          <w:rFonts w:cs="Calibri"/>
          <w:spacing w:val="1"/>
        </w:rPr>
        <w:t xml:space="preserve">Funding is anticipated to continue through </w:t>
      </w:r>
      <w:r>
        <w:rPr>
          <w:rFonts w:cs="Calibri"/>
          <w:spacing w:val="1"/>
        </w:rPr>
        <w:t>FY</w:t>
      </w:r>
      <w:r w:rsidRPr="00685CE4">
        <w:rPr>
          <w:rFonts w:cs="Calibri"/>
          <w:spacing w:val="1"/>
        </w:rPr>
        <w:t xml:space="preserve"> 2026-27, contingent upon available resources and </w:t>
      </w:r>
      <w:r>
        <w:rPr>
          <w:rFonts w:cs="Calibri"/>
          <w:spacing w:val="1"/>
        </w:rPr>
        <w:t>grantee</w:t>
      </w:r>
      <w:r w:rsidRPr="00685CE4">
        <w:rPr>
          <w:rFonts w:cs="Calibri"/>
          <w:spacing w:val="1"/>
        </w:rPr>
        <w:t xml:space="preserve"> performance.</w:t>
      </w:r>
      <w:r w:rsidRPr="00166838">
        <w:rPr>
          <w:rFonts w:eastAsia="Yu Mincho" w:cs="Calibri"/>
          <w:color w:val="000000"/>
        </w:rPr>
        <w:t xml:space="preserve"> </w:t>
      </w:r>
      <w:r w:rsidRPr="00FB73A4">
        <w:rPr>
          <w:spacing w:val="1"/>
        </w:rPr>
        <w:t xml:space="preserve">A continuation </w:t>
      </w:r>
      <w:r>
        <w:rPr>
          <w:spacing w:val="1"/>
        </w:rPr>
        <w:t>plan and budget</w:t>
      </w:r>
      <w:r w:rsidRPr="00FB73A4">
        <w:rPr>
          <w:spacing w:val="1"/>
        </w:rPr>
        <w:t xml:space="preserve"> </w:t>
      </w:r>
      <w:r>
        <w:rPr>
          <w:spacing w:val="1"/>
        </w:rPr>
        <w:t>will be</w:t>
      </w:r>
      <w:r w:rsidRPr="00FB73A4">
        <w:rPr>
          <w:spacing w:val="1"/>
        </w:rPr>
        <w:t xml:space="preserve"> required</w:t>
      </w:r>
      <w:r>
        <w:rPr>
          <w:spacing w:val="1"/>
        </w:rPr>
        <w:t xml:space="preserve"> for FY 2026-27 funds. </w:t>
      </w:r>
    </w:p>
    <w:p w14:paraId="5FAF12F9" w14:textId="77777777" w:rsidR="005C0192" w:rsidRPr="0047243E" w:rsidRDefault="005C0192" w:rsidP="005C0192">
      <w:pPr>
        <w:pStyle w:val="Heading3"/>
        <w:rPr>
          <w:sz w:val="22"/>
          <w:szCs w:val="22"/>
        </w:rPr>
      </w:pPr>
    </w:p>
    <w:p w14:paraId="5A77BC9D" w14:textId="77777777" w:rsidR="005C0192" w:rsidRPr="00B36E5E" w:rsidRDefault="005C0192" w:rsidP="005C0192">
      <w:pPr>
        <w:pStyle w:val="Heading3"/>
        <w:ind w:left="360"/>
      </w:pPr>
      <w:r w:rsidRPr="00B36E5E">
        <w:t>Proposal Length and Format</w:t>
      </w:r>
      <w:r>
        <w:t>ting I</w:t>
      </w:r>
      <w:r w:rsidRPr="00B36E5E">
        <w:t>nstructions</w:t>
      </w:r>
    </w:p>
    <w:p w14:paraId="3E8BAAED" w14:textId="77777777" w:rsidR="005C0192" w:rsidRPr="00FB73A4" w:rsidRDefault="005C0192" w:rsidP="005C0192">
      <w:pPr>
        <w:ind w:left="360"/>
        <w:rPr>
          <w:rFonts w:eastAsia="Yu Mincho" w:cs="Calibri"/>
          <w:color w:val="000000"/>
        </w:rPr>
      </w:pPr>
      <w:r w:rsidRPr="00FB73A4">
        <w:rPr>
          <w:rFonts w:eastAsia="Yu Mincho" w:cs="Calibri"/>
          <w:color w:val="000000"/>
        </w:rPr>
        <w:t xml:space="preserve">Proposals must: </w:t>
      </w:r>
    </w:p>
    <w:p w14:paraId="0F29226A" w14:textId="77777777" w:rsidR="005C0192" w:rsidRPr="00C9369E" w:rsidRDefault="005C0192" w:rsidP="00EA3261">
      <w:pPr>
        <w:pStyle w:val="ListParagraph"/>
        <w:numPr>
          <w:ilvl w:val="0"/>
          <w:numId w:val="6"/>
        </w:numPr>
        <w:ind w:left="1080"/>
        <w:rPr>
          <w:rFonts w:eastAsia="Yu Mincho" w:cs="Calibri"/>
        </w:rPr>
      </w:pPr>
      <w:r>
        <w:rPr>
          <w:rFonts w:eastAsia="Yu Mincho" w:cs="Calibri"/>
          <w:color w:val="000000"/>
        </w:rPr>
        <w:t xml:space="preserve">be </w:t>
      </w:r>
      <w:r w:rsidRPr="00C9369E">
        <w:rPr>
          <w:rFonts w:eastAsia="Yu Mincho" w:cs="Calibri"/>
          <w:color w:val="000000"/>
        </w:rPr>
        <w:t>written in the design and format as requested;</w:t>
      </w:r>
    </w:p>
    <w:p w14:paraId="3819E798" w14:textId="77777777" w:rsidR="005C0192" w:rsidRPr="005C0192" w:rsidRDefault="005C0192" w:rsidP="00EA3261">
      <w:pPr>
        <w:pStyle w:val="ListParagraph"/>
        <w:numPr>
          <w:ilvl w:val="0"/>
          <w:numId w:val="6"/>
        </w:numPr>
        <w:ind w:left="1080"/>
        <w:rPr>
          <w:rFonts w:eastAsia="Yu Mincho" w:cs="Calibri"/>
        </w:rPr>
      </w:pPr>
      <w:r>
        <w:rPr>
          <w:rFonts w:eastAsia="Yu Mincho" w:cs="Calibri"/>
          <w:color w:val="000000"/>
        </w:rPr>
        <w:t>be</w:t>
      </w:r>
      <w:r w:rsidRPr="005C0192">
        <w:rPr>
          <w:rFonts w:eastAsia="Yu Mincho" w:cs="Calibri"/>
          <w:color w:val="000000"/>
        </w:rPr>
        <w:t xml:space="preserve"> formatted using 11-point, single-spaced Calibri font with 1-inch margins on an 8.5-by-11-inch layout</w:t>
      </w:r>
      <w:r>
        <w:rPr>
          <w:rFonts w:eastAsia="Yu Mincho" w:cs="Calibri"/>
          <w:color w:val="000000"/>
        </w:rPr>
        <w:t>;</w:t>
      </w:r>
    </w:p>
    <w:p w14:paraId="54D676B4" w14:textId="77777777" w:rsidR="005C0192" w:rsidRPr="00C9369E" w:rsidRDefault="005C0192" w:rsidP="00EA3261">
      <w:pPr>
        <w:pStyle w:val="ListParagraph"/>
        <w:numPr>
          <w:ilvl w:val="0"/>
          <w:numId w:val="6"/>
        </w:numPr>
        <w:ind w:left="1080"/>
        <w:rPr>
          <w:rFonts w:eastAsia="Yu Mincho" w:cs="Calibri"/>
        </w:rPr>
      </w:pPr>
      <w:r>
        <w:rPr>
          <w:rFonts w:eastAsia="Yu Mincho" w:cs="Calibri"/>
          <w:color w:val="000000"/>
        </w:rPr>
        <w:t>be</w:t>
      </w:r>
      <w:r w:rsidRPr="00C9369E">
        <w:rPr>
          <w:rFonts w:eastAsia="Yu Mincho" w:cs="Calibri"/>
          <w:color w:val="000000"/>
        </w:rPr>
        <w:t xml:space="preserve"> free of typos, highlighted sections, and internal program comments;</w:t>
      </w:r>
    </w:p>
    <w:p w14:paraId="3E78CF6A" w14:textId="77777777" w:rsidR="00A03401" w:rsidRDefault="005C0192" w:rsidP="00EA3261">
      <w:pPr>
        <w:pStyle w:val="ListParagraph"/>
        <w:numPr>
          <w:ilvl w:val="0"/>
          <w:numId w:val="6"/>
        </w:numPr>
        <w:ind w:left="1080"/>
        <w:rPr>
          <w:rFonts w:eastAsia="Yu Mincho" w:cs="Calibri"/>
          <w:color w:val="000000"/>
        </w:rPr>
      </w:pPr>
      <w:r w:rsidRPr="00C9369E">
        <w:rPr>
          <w:rFonts w:eastAsia="Yu Mincho" w:cs="Calibri"/>
          <w:color w:val="000000"/>
        </w:rPr>
        <w:t xml:space="preserve">include numbered pages; </w:t>
      </w:r>
    </w:p>
    <w:p w14:paraId="4294B1FB" w14:textId="03153C15" w:rsidR="005C0192" w:rsidRPr="00C9369E" w:rsidRDefault="00A03401" w:rsidP="00EA3261">
      <w:pPr>
        <w:pStyle w:val="ListParagraph"/>
        <w:numPr>
          <w:ilvl w:val="0"/>
          <w:numId w:val="6"/>
        </w:numPr>
        <w:ind w:left="1080"/>
        <w:rPr>
          <w:rFonts w:eastAsia="Yu Mincho" w:cs="Calibri"/>
          <w:color w:val="000000"/>
        </w:rPr>
      </w:pPr>
      <w:r>
        <w:rPr>
          <w:rFonts w:eastAsia="Yu Mincho" w:cs="Calibri"/>
          <w:color w:val="000000"/>
        </w:rPr>
        <w:t xml:space="preserve">must not exceed more than 5 pages </w:t>
      </w:r>
      <w:r w:rsidR="003D22A8">
        <w:rPr>
          <w:rFonts w:eastAsia="Yu Mincho" w:cs="Calibri"/>
          <w:color w:val="000000"/>
        </w:rPr>
        <w:t xml:space="preserve">total for the narrative section, </w:t>
      </w:r>
      <w:r w:rsidR="00912350">
        <w:rPr>
          <w:rFonts w:eastAsia="Yu Mincho" w:cs="Calibri"/>
          <w:color w:val="000000"/>
        </w:rPr>
        <w:t>excluding the executive summary and budget sections;</w:t>
      </w:r>
      <w:r w:rsidR="003D22A8">
        <w:rPr>
          <w:rFonts w:eastAsia="Yu Mincho" w:cs="Calibri"/>
          <w:color w:val="000000"/>
        </w:rPr>
        <w:t xml:space="preserve"> </w:t>
      </w:r>
      <w:r w:rsidR="005C0192" w:rsidRPr="00C9369E">
        <w:rPr>
          <w:rFonts w:eastAsia="Yu Mincho" w:cs="Calibri"/>
          <w:color w:val="000000"/>
        </w:rPr>
        <w:t>and</w:t>
      </w:r>
    </w:p>
    <w:p w14:paraId="5D7CB4D0" w14:textId="77777777" w:rsidR="005C0192" w:rsidRPr="00C9369E" w:rsidRDefault="005C0192" w:rsidP="00EA3261">
      <w:pPr>
        <w:pStyle w:val="ListParagraph"/>
        <w:numPr>
          <w:ilvl w:val="0"/>
          <w:numId w:val="6"/>
        </w:numPr>
        <w:ind w:left="1080"/>
        <w:rPr>
          <w:rFonts w:eastAsia="Yu Mincho" w:cs="Calibri"/>
        </w:rPr>
      </w:pPr>
      <w:r w:rsidRPr="00C9369E">
        <w:rPr>
          <w:rFonts w:eastAsia="Yu Mincho" w:cs="Calibri"/>
          <w:color w:val="000000"/>
        </w:rPr>
        <w:t xml:space="preserve">be submitted as a PDF via email </w:t>
      </w:r>
      <w:r w:rsidRPr="00C9369E">
        <w:rPr>
          <w:rFonts w:cs="Calibri"/>
        </w:rPr>
        <w:t xml:space="preserve">to </w:t>
      </w:r>
      <w:hyperlink r:id="rId18" w:history="1">
        <w:r w:rsidRPr="00C9369E">
          <w:rPr>
            <w:rStyle w:val="Hyperlink"/>
            <w:rFonts w:cs="Calibri"/>
          </w:rPr>
          <w:t>judy.carson@ct.gov</w:t>
        </w:r>
      </w:hyperlink>
      <w:r w:rsidRPr="00C9369E">
        <w:rPr>
          <w:rFonts w:cs="Calibri"/>
        </w:rPr>
        <w:t xml:space="preserve"> with the Subject Line: PTF Proposal &lt;Insert Organization Name&gt; (e.g., PTF Proposal Springfield Public Schools). </w:t>
      </w:r>
    </w:p>
    <w:p w14:paraId="1431661C" w14:textId="77777777" w:rsidR="005C0192" w:rsidRPr="006213B2" w:rsidRDefault="005C0192" w:rsidP="005C0192">
      <w:pPr>
        <w:ind w:left="720"/>
        <w:rPr>
          <w:rFonts w:eastAsia="Yu Mincho" w:cs="Calibri"/>
        </w:rPr>
      </w:pPr>
    </w:p>
    <w:p w14:paraId="4626EBC8" w14:textId="77777777" w:rsidR="005C0192" w:rsidRDefault="005C0192" w:rsidP="005C0192">
      <w:pPr>
        <w:ind w:left="360"/>
        <w:rPr>
          <w:rFonts w:cs="Calibri"/>
        </w:rPr>
      </w:pPr>
      <w:r w:rsidRPr="00FB73A4">
        <w:rPr>
          <w:rFonts w:cs="Calibri"/>
        </w:rPr>
        <w:t xml:space="preserve">Attachments, if required, should be submitted concurrently with the proposal in separate PDF files with descriptive labels identifying the contents. </w:t>
      </w:r>
    </w:p>
    <w:p w14:paraId="51D84D65" w14:textId="77777777" w:rsidR="005C0192" w:rsidRDefault="005C0192" w:rsidP="005C0192">
      <w:pPr>
        <w:ind w:left="360"/>
        <w:rPr>
          <w:rFonts w:cs="Calibri"/>
        </w:rPr>
      </w:pPr>
    </w:p>
    <w:p w14:paraId="6C929011" w14:textId="77777777" w:rsidR="005C0192" w:rsidRDefault="005C0192" w:rsidP="005C0192">
      <w:pPr>
        <w:pStyle w:val="Heading3"/>
        <w:ind w:left="360"/>
      </w:pPr>
      <w:r>
        <w:t xml:space="preserve">Proposal Submission </w:t>
      </w:r>
    </w:p>
    <w:p w14:paraId="37822FA4" w14:textId="77777777" w:rsidR="005C0192" w:rsidRPr="00B823BE" w:rsidRDefault="005C0192" w:rsidP="005C0192">
      <w:pPr>
        <w:ind w:left="360"/>
        <w:rPr>
          <w:rFonts w:cs="Calibri"/>
          <w:i/>
          <w:iCs/>
        </w:rPr>
      </w:pPr>
      <w:r w:rsidRPr="00B823BE">
        <w:rPr>
          <w:rFonts w:cs="Calibri"/>
          <w:b/>
          <w:bCs/>
          <w:i/>
          <w:iCs/>
        </w:rPr>
        <w:t xml:space="preserve">All proposals in response to this RFP are due by 4:00 p.m. on Tuesday, September 30, 2025. </w:t>
      </w:r>
    </w:p>
    <w:p w14:paraId="6E7723A3" w14:textId="77777777" w:rsidR="00B823BE" w:rsidRDefault="00B823BE" w:rsidP="005C0192">
      <w:pPr>
        <w:ind w:left="360"/>
        <w:rPr>
          <w:rFonts w:cs="Calibri"/>
        </w:rPr>
      </w:pPr>
    </w:p>
    <w:p w14:paraId="69691081" w14:textId="599CC67A" w:rsidR="005C0192" w:rsidRDefault="005C0192" w:rsidP="005C0192">
      <w:pPr>
        <w:ind w:left="360"/>
        <w:rPr>
          <w:rFonts w:cs="Calibri"/>
        </w:rPr>
      </w:pPr>
      <w:r w:rsidRPr="005B0F6F">
        <w:rPr>
          <w:rFonts w:cs="Calibri"/>
        </w:rPr>
        <w:t xml:space="preserve">Only proposals with signatures will be accepted as timely filed. A complete </w:t>
      </w:r>
      <w:r>
        <w:rPr>
          <w:rFonts w:cs="Calibri"/>
        </w:rPr>
        <w:t>proposal</w:t>
      </w:r>
      <w:r w:rsidRPr="005B0F6F">
        <w:rPr>
          <w:rFonts w:cs="Calibri"/>
        </w:rPr>
        <w:t xml:space="preserve"> packet should be sent </w:t>
      </w:r>
      <w:r>
        <w:rPr>
          <w:rFonts w:cs="Calibri"/>
        </w:rPr>
        <w:t xml:space="preserve">as a PDF </w:t>
      </w:r>
      <w:r w:rsidRPr="005B0F6F">
        <w:rPr>
          <w:rFonts w:cs="Calibri"/>
        </w:rPr>
        <w:t>to Dr. Judy Carson, Program Manager for School-Family-Community Partnerships</w:t>
      </w:r>
      <w:r>
        <w:rPr>
          <w:rFonts w:cs="Calibri"/>
        </w:rPr>
        <w:t>,</w:t>
      </w:r>
      <w:r w:rsidRPr="005B0F6F">
        <w:rPr>
          <w:rFonts w:cs="Calibri"/>
        </w:rPr>
        <w:t xml:space="preserve"> via email at </w:t>
      </w:r>
      <w:hyperlink r:id="rId19" w:history="1">
        <w:r w:rsidRPr="005B0F6F">
          <w:rPr>
            <w:rStyle w:val="Hyperlink"/>
            <w:rFonts w:cs="Calibri"/>
          </w:rPr>
          <w:t>judy.carson@ct.gov</w:t>
        </w:r>
      </w:hyperlink>
      <w:r w:rsidRPr="005B0F6F">
        <w:rPr>
          <w:rFonts w:cs="Calibri"/>
        </w:rPr>
        <w:t xml:space="preserve"> with the Subject Line: PTF </w:t>
      </w:r>
      <w:r>
        <w:rPr>
          <w:rFonts w:cs="Calibri"/>
        </w:rPr>
        <w:t>Proposal</w:t>
      </w:r>
      <w:r w:rsidRPr="005B0F6F">
        <w:rPr>
          <w:rFonts w:cs="Calibri"/>
        </w:rPr>
        <w:t xml:space="preserve"> &lt;Insert Organization Name&gt; (e.g., PTF </w:t>
      </w:r>
      <w:r>
        <w:rPr>
          <w:rFonts w:cs="Calibri"/>
        </w:rPr>
        <w:t>Proposal</w:t>
      </w:r>
      <w:r w:rsidRPr="005B0F6F">
        <w:rPr>
          <w:rFonts w:cs="Calibri"/>
        </w:rPr>
        <w:t xml:space="preserve"> Springfield Public Schools).</w:t>
      </w:r>
    </w:p>
    <w:p w14:paraId="47B6A47B" w14:textId="77777777" w:rsidR="00943611" w:rsidRPr="005B0F6F" w:rsidRDefault="00943611" w:rsidP="00D92725">
      <w:pPr>
        <w:rPr>
          <w:rFonts w:cs="Calibri"/>
        </w:rPr>
      </w:pPr>
    </w:p>
    <w:p w14:paraId="1A17780A" w14:textId="4E222A4F" w:rsidR="00B440FF" w:rsidRPr="005B0F6F" w:rsidRDefault="00B440FF" w:rsidP="006F05B4">
      <w:pPr>
        <w:pStyle w:val="Heading2"/>
      </w:pPr>
      <w:bookmarkStart w:id="39" w:name="_Toc206080226"/>
      <w:r w:rsidRPr="005B0F6F">
        <w:t>Proposal Review and Scoring</w:t>
      </w:r>
      <w:bookmarkEnd w:id="39"/>
      <w:r w:rsidRPr="005B0F6F">
        <w:t xml:space="preserve">  </w:t>
      </w:r>
    </w:p>
    <w:p w14:paraId="4CE4526C" w14:textId="22B53B61" w:rsidR="001B5FF3" w:rsidRPr="005B0F6F" w:rsidRDefault="00DA5277" w:rsidP="00D92725">
      <w:pPr>
        <w:pStyle w:val="CalibriBody11"/>
        <w:rPr>
          <w:rFonts w:cs="Calibri"/>
        </w:rPr>
      </w:pPr>
      <w:r w:rsidRPr="005B0F6F">
        <w:rPr>
          <w:rFonts w:cs="Calibri"/>
        </w:rPr>
        <w:t xml:space="preserve">Only proposals that meet the application requirements will be reviewed for award. </w:t>
      </w:r>
      <w:r w:rsidR="00F50DB4" w:rsidRPr="005B0F6F">
        <w:rPr>
          <w:rFonts w:cs="Calibri"/>
        </w:rPr>
        <w:t xml:space="preserve">Proposals that do not meet minimum requirements </w:t>
      </w:r>
      <w:r w:rsidR="0064665C" w:rsidRPr="005B0F6F">
        <w:rPr>
          <w:rFonts w:cs="Calibri"/>
        </w:rPr>
        <w:t xml:space="preserve">upon submission </w:t>
      </w:r>
      <w:r w:rsidR="0028725C" w:rsidRPr="005B0F6F">
        <w:rPr>
          <w:rFonts w:cs="Calibri"/>
        </w:rPr>
        <w:t xml:space="preserve">will be deemed </w:t>
      </w:r>
      <w:r w:rsidR="00ED0262" w:rsidRPr="005B0F6F">
        <w:rPr>
          <w:rFonts w:cs="Calibri"/>
        </w:rPr>
        <w:t>unresponsive</w:t>
      </w:r>
      <w:r w:rsidR="0028725C" w:rsidRPr="005B0F6F">
        <w:rPr>
          <w:rFonts w:cs="Calibri"/>
        </w:rPr>
        <w:t xml:space="preserve"> to the RFP and ineligible for further review or consideration. </w:t>
      </w:r>
    </w:p>
    <w:p w14:paraId="5FCC2813" w14:textId="77777777" w:rsidR="001B5FF3" w:rsidRPr="005B0F6F" w:rsidRDefault="001B5FF3" w:rsidP="00D92725">
      <w:pPr>
        <w:pStyle w:val="CalibriBody11"/>
        <w:rPr>
          <w:rFonts w:cs="Calibri"/>
        </w:rPr>
      </w:pPr>
    </w:p>
    <w:p w14:paraId="3185CBDA" w14:textId="6E3AC609" w:rsidR="00FA56FE" w:rsidRPr="005B0F6F" w:rsidRDefault="00362093" w:rsidP="00D92725">
      <w:pPr>
        <w:pStyle w:val="CalibriBody11"/>
        <w:rPr>
          <w:rFonts w:cs="Calibri"/>
        </w:rPr>
      </w:pPr>
      <w:r w:rsidRPr="005B0F6F">
        <w:rPr>
          <w:rFonts w:cs="Calibri"/>
        </w:rPr>
        <w:t xml:space="preserve">To be eligible for review, </w:t>
      </w:r>
      <w:r w:rsidR="0090048B" w:rsidRPr="005B0F6F">
        <w:rPr>
          <w:rFonts w:cs="Calibri"/>
        </w:rPr>
        <w:t>a proposal must</w:t>
      </w:r>
      <w:r w:rsidR="00FA56FE" w:rsidRPr="005B0F6F">
        <w:rPr>
          <w:rFonts w:cs="Calibri"/>
        </w:rPr>
        <w:t xml:space="preserve"> </w:t>
      </w:r>
      <w:r w:rsidR="00AC7C95" w:rsidRPr="005B0F6F">
        <w:rPr>
          <w:rFonts w:cs="Calibri"/>
        </w:rPr>
        <w:t>b</w:t>
      </w:r>
      <w:r w:rsidR="00B92A99" w:rsidRPr="005B0F6F">
        <w:rPr>
          <w:rFonts w:cs="Calibri"/>
        </w:rPr>
        <w:t>e submitted by an eligible applicant</w:t>
      </w:r>
      <w:r w:rsidR="00FA56FE" w:rsidRPr="005B0F6F">
        <w:rPr>
          <w:rFonts w:cs="Calibri"/>
        </w:rPr>
        <w:t xml:space="preserve"> and include: </w:t>
      </w:r>
    </w:p>
    <w:p w14:paraId="64B08C15" w14:textId="38110788" w:rsidR="00BA6A35" w:rsidRPr="005B0F6F" w:rsidRDefault="00FA56FE" w:rsidP="00D92725">
      <w:pPr>
        <w:pStyle w:val="CalibriBody11"/>
        <w:numPr>
          <w:ilvl w:val="0"/>
          <w:numId w:val="5"/>
        </w:numPr>
        <w:rPr>
          <w:rFonts w:cs="Calibri"/>
        </w:rPr>
      </w:pPr>
      <w:r w:rsidRPr="005B0F6F">
        <w:rPr>
          <w:rFonts w:cs="Calibri"/>
        </w:rPr>
        <w:t xml:space="preserve">signed Cover Sheet </w:t>
      </w:r>
      <w:r w:rsidR="00BA6A35" w:rsidRPr="005B0F6F">
        <w:rPr>
          <w:rFonts w:cs="Calibri"/>
        </w:rPr>
        <w:t>authorizing submission of the proposal on behalf of the applicant;</w:t>
      </w:r>
    </w:p>
    <w:p w14:paraId="0FDDE11F" w14:textId="6D47AADF" w:rsidR="00FA56FE" w:rsidRPr="005B0F6F" w:rsidRDefault="00AA6BD6" w:rsidP="00D92725">
      <w:pPr>
        <w:pStyle w:val="CalibriBody11"/>
        <w:numPr>
          <w:ilvl w:val="0"/>
          <w:numId w:val="5"/>
        </w:numPr>
        <w:rPr>
          <w:rFonts w:cs="Calibri"/>
        </w:rPr>
      </w:pPr>
      <w:r w:rsidRPr="005B0F6F">
        <w:rPr>
          <w:rFonts w:cs="Calibri"/>
        </w:rPr>
        <w:t>executive summary and project narrative;</w:t>
      </w:r>
    </w:p>
    <w:p w14:paraId="691C1A00" w14:textId="0D968641" w:rsidR="00AA6BD6" w:rsidRPr="005B0F6F" w:rsidRDefault="00EE6954" w:rsidP="00D92725">
      <w:pPr>
        <w:pStyle w:val="CalibriBody11"/>
        <w:numPr>
          <w:ilvl w:val="0"/>
          <w:numId w:val="5"/>
        </w:numPr>
        <w:rPr>
          <w:rFonts w:cs="Calibri"/>
        </w:rPr>
      </w:pPr>
      <w:r w:rsidRPr="005B0F6F">
        <w:rPr>
          <w:rFonts w:cs="Calibri"/>
        </w:rPr>
        <w:t xml:space="preserve">project budget forms and narrative; </w:t>
      </w:r>
      <w:r w:rsidR="004317E0" w:rsidRPr="005B0F6F">
        <w:rPr>
          <w:rFonts w:cs="Calibri"/>
        </w:rPr>
        <w:t xml:space="preserve">and </w:t>
      </w:r>
    </w:p>
    <w:p w14:paraId="643ADFC7" w14:textId="77777777" w:rsidR="00467132" w:rsidRPr="005B0F6F" w:rsidRDefault="002D32FF" w:rsidP="00D92725">
      <w:pPr>
        <w:pStyle w:val="CalibriBody11"/>
        <w:numPr>
          <w:ilvl w:val="0"/>
          <w:numId w:val="5"/>
        </w:numPr>
        <w:rPr>
          <w:rFonts w:cs="Calibri"/>
        </w:rPr>
      </w:pPr>
      <w:r w:rsidRPr="005B0F6F">
        <w:rPr>
          <w:rFonts w:cs="Calibri"/>
        </w:rPr>
        <w:t xml:space="preserve">signed Standard Statement </w:t>
      </w:r>
      <w:r w:rsidR="00B16A32" w:rsidRPr="005B0F6F">
        <w:rPr>
          <w:rFonts w:cs="Calibri"/>
        </w:rPr>
        <w:t xml:space="preserve">of Assurances. </w:t>
      </w:r>
    </w:p>
    <w:p w14:paraId="0D1F7FA9" w14:textId="77777777" w:rsidR="00C93128" w:rsidRPr="005B0F6F" w:rsidRDefault="00C93128" w:rsidP="00D92725">
      <w:pPr>
        <w:pStyle w:val="CalibriBody11"/>
        <w:ind w:left="720"/>
        <w:rPr>
          <w:rFonts w:cs="Calibri"/>
        </w:rPr>
      </w:pPr>
    </w:p>
    <w:p w14:paraId="38A1A7FA" w14:textId="2FBC171F" w:rsidR="00E34928" w:rsidRPr="005B0F6F" w:rsidRDefault="001B5FF3" w:rsidP="00D92725">
      <w:pPr>
        <w:pStyle w:val="CalibriBody11"/>
        <w:rPr>
          <w:rFonts w:cs="Calibri"/>
        </w:rPr>
      </w:pPr>
      <w:r w:rsidRPr="005B0F6F">
        <w:rPr>
          <w:rFonts w:cs="Calibri"/>
        </w:rPr>
        <w:t>I</w:t>
      </w:r>
      <w:r w:rsidR="00E34928" w:rsidRPr="005B0F6F">
        <w:rPr>
          <w:rFonts w:cs="Calibri"/>
        </w:rPr>
        <w:t xml:space="preserve">f a Memorandum of Understanding </w:t>
      </w:r>
      <w:r w:rsidR="005C5E35" w:rsidRPr="005B0F6F">
        <w:rPr>
          <w:rFonts w:cs="Calibri"/>
        </w:rPr>
        <w:t xml:space="preserve">is required for use of a </w:t>
      </w:r>
      <w:r w:rsidR="00032D6F" w:rsidRPr="005B0F6F">
        <w:rPr>
          <w:rFonts w:cs="Calibri"/>
        </w:rPr>
        <w:t>proposed</w:t>
      </w:r>
      <w:r w:rsidR="005C5E35" w:rsidRPr="005B0F6F">
        <w:rPr>
          <w:rFonts w:cs="Calibri"/>
        </w:rPr>
        <w:t xml:space="preserve"> training curriculum, it must be </w:t>
      </w:r>
      <w:r w:rsidR="00032D6F" w:rsidRPr="005B0F6F">
        <w:rPr>
          <w:rFonts w:cs="Calibri"/>
        </w:rPr>
        <w:t>included</w:t>
      </w:r>
      <w:r w:rsidR="005C5E35" w:rsidRPr="005B0F6F">
        <w:rPr>
          <w:rFonts w:cs="Calibri"/>
        </w:rPr>
        <w:t xml:space="preserve"> with the application, </w:t>
      </w:r>
      <w:r w:rsidR="005C5E35" w:rsidRPr="005B0F6F">
        <w:rPr>
          <w:rFonts w:cs="Calibri"/>
          <w:bCs/>
        </w:rPr>
        <w:t>sig</w:t>
      </w:r>
      <w:r w:rsidR="005C5E35" w:rsidRPr="005B0F6F">
        <w:rPr>
          <w:rFonts w:cs="Calibri"/>
          <w:bCs/>
          <w:spacing w:val="1"/>
        </w:rPr>
        <w:t>n</w:t>
      </w:r>
      <w:r w:rsidR="005C5E35" w:rsidRPr="005B0F6F">
        <w:rPr>
          <w:rFonts w:cs="Calibri"/>
          <w:bCs/>
          <w:spacing w:val="-1"/>
        </w:rPr>
        <w:t>e</w:t>
      </w:r>
      <w:r w:rsidR="005C5E35" w:rsidRPr="005B0F6F">
        <w:rPr>
          <w:rFonts w:cs="Calibri"/>
          <w:bCs/>
        </w:rPr>
        <w:t>d</w:t>
      </w:r>
      <w:r w:rsidR="009D10C8" w:rsidRPr="005B0F6F">
        <w:rPr>
          <w:rFonts w:cs="Calibri"/>
          <w:bCs/>
        </w:rPr>
        <w:t xml:space="preserve"> and </w:t>
      </w:r>
      <w:r w:rsidR="005C5E35" w:rsidRPr="005B0F6F">
        <w:rPr>
          <w:rFonts w:cs="Calibri"/>
          <w:bCs/>
          <w:spacing w:val="1"/>
        </w:rPr>
        <w:t>dated b</w:t>
      </w:r>
      <w:r w:rsidR="005C5E35" w:rsidRPr="005B0F6F">
        <w:rPr>
          <w:rFonts w:cs="Calibri"/>
          <w:bCs/>
        </w:rPr>
        <w:t xml:space="preserve">y </w:t>
      </w:r>
      <w:r w:rsidR="005C5E35" w:rsidRPr="005B0F6F">
        <w:rPr>
          <w:rFonts w:cs="Calibri"/>
          <w:bCs/>
          <w:spacing w:val="-1"/>
        </w:rPr>
        <w:t xml:space="preserve">the authorizing </w:t>
      </w:r>
      <w:r w:rsidR="005C5E35" w:rsidRPr="005B0F6F">
        <w:rPr>
          <w:rFonts w:cs="Calibri"/>
          <w:bCs/>
        </w:rPr>
        <w:t>o</w:t>
      </w:r>
      <w:r w:rsidR="005C5E35" w:rsidRPr="005B0F6F">
        <w:rPr>
          <w:rFonts w:cs="Calibri"/>
          <w:bCs/>
          <w:spacing w:val="-1"/>
        </w:rPr>
        <w:t>r</w:t>
      </w:r>
      <w:r w:rsidR="005C5E35" w:rsidRPr="005B0F6F">
        <w:rPr>
          <w:rFonts w:cs="Calibri"/>
          <w:bCs/>
        </w:rPr>
        <w:t>ga</w:t>
      </w:r>
      <w:r w:rsidR="005C5E35" w:rsidRPr="005B0F6F">
        <w:rPr>
          <w:rFonts w:cs="Calibri"/>
          <w:bCs/>
          <w:spacing w:val="1"/>
        </w:rPr>
        <w:t>n</w:t>
      </w:r>
      <w:r w:rsidR="005C5E35" w:rsidRPr="005B0F6F">
        <w:rPr>
          <w:rFonts w:cs="Calibri"/>
          <w:bCs/>
        </w:rPr>
        <w:t>iza</w:t>
      </w:r>
      <w:r w:rsidR="005C5E35" w:rsidRPr="005B0F6F">
        <w:rPr>
          <w:rFonts w:cs="Calibri"/>
          <w:bCs/>
          <w:spacing w:val="-1"/>
        </w:rPr>
        <w:t>t</w:t>
      </w:r>
      <w:r w:rsidR="005C5E35" w:rsidRPr="005B0F6F">
        <w:rPr>
          <w:rFonts w:cs="Calibri"/>
          <w:bCs/>
        </w:rPr>
        <w:t>io</w:t>
      </w:r>
      <w:r w:rsidR="005C5E35" w:rsidRPr="005B0F6F">
        <w:rPr>
          <w:rFonts w:cs="Calibri"/>
          <w:bCs/>
          <w:spacing w:val="1"/>
        </w:rPr>
        <w:t xml:space="preserve">n, and cover the </w:t>
      </w:r>
      <w:r w:rsidR="005C5E35" w:rsidRPr="005B0F6F">
        <w:rPr>
          <w:rFonts w:cs="Calibri"/>
          <w:bCs/>
        </w:rPr>
        <w:t>g</w:t>
      </w:r>
      <w:r w:rsidR="005C5E35" w:rsidRPr="005B0F6F">
        <w:rPr>
          <w:rFonts w:cs="Calibri"/>
          <w:bCs/>
          <w:spacing w:val="-2"/>
        </w:rPr>
        <w:t>r</w:t>
      </w:r>
      <w:r w:rsidR="005C5E35" w:rsidRPr="005B0F6F">
        <w:rPr>
          <w:rFonts w:cs="Calibri"/>
          <w:bCs/>
        </w:rPr>
        <w:t>a</w:t>
      </w:r>
      <w:r w:rsidR="005C5E35" w:rsidRPr="005B0F6F">
        <w:rPr>
          <w:rFonts w:cs="Calibri"/>
          <w:bCs/>
          <w:spacing w:val="1"/>
        </w:rPr>
        <w:t>n</w:t>
      </w:r>
      <w:r w:rsidR="005C5E35" w:rsidRPr="005B0F6F">
        <w:rPr>
          <w:rFonts w:cs="Calibri"/>
          <w:bCs/>
        </w:rPr>
        <w:t>t pe</w:t>
      </w:r>
      <w:r w:rsidR="005C5E35" w:rsidRPr="005B0F6F">
        <w:rPr>
          <w:rFonts w:cs="Calibri"/>
          <w:bCs/>
          <w:spacing w:val="-2"/>
        </w:rPr>
        <w:t>r</w:t>
      </w:r>
      <w:r w:rsidR="005C5E35" w:rsidRPr="005B0F6F">
        <w:rPr>
          <w:rFonts w:cs="Calibri"/>
          <w:bCs/>
        </w:rPr>
        <w:t>iod</w:t>
      </w:r>
      <w:r w:rsidR="005C5E35" w:rsidRPr="005B0F6F">
        <w:rPr>
          <w:rFonts w:cs="Calibri"/>
          <w:bCs/>
          <w:spacing w:val="3"/>
        </w:rPr>
        <w:t>.</w:t>
      </w:r>
    </w:p>
    <w:p w14:paraId="5B70607B" w14:textId="77777777" w:rsidR="00E34928" w:rsidRPr="005B0F6F" w:rsidRDefault="00E34928" w:rsidP="00D92725">
      <w:pPr>
        <w:pStyle w:val="CalibriBody11"/>
        <w:rPr>
          <w:rFonts w:cs="Calibri"/>
        </w:rPr>
      </w:pPr>
    </w:p>
    <w:p w14:paraId="7DF549A8" w14:textId="61CEB5DE" w:rsidR="001D10A8" w:rsidRPr="005B0F6F" w:rsidRDefault="001D10A8" w:rsidP="00D92725">
      <w:pPr>
        <w:rPr>
          <w:rFonts w:cs="Calibri"/>
        </w:rPr>
      </w:pPr>
      <w:r w:rsidRPr="005B0F6F">
        <w:rPr>
          <w:rFonts w:cs="Calibri"/>
        </w:rPr>
        <w:lastRenderedPageBreak/>
        <w:t xml:space="preserve">The CSDE will convene a panel to review all </w:t>
      </w:r>
      <w:r w:rsidR="009D10C8" w:rsidRPr="005B0F6F">
        <w:rPr>
          <w:rFonts w:cs="Calibri"/>
        </w:rPr>
        <w:t>eligible</w:t>
      </w:r>
      <w:r w:rsidRPr="005B0F6F">
        <w:rPr>
          <w:rFonts w:cs="Calibri"/>
        </w:rPr>
        <w:t xml:space="preserve"> applications received by the due date. Applications will be rated according to the criteria provided in </w:t>
      </w:r>
      <w:r w:rsidR="00E635B1">
        <w:rPr>
          <w:rFonts w:cs="Calibri"/>
        </w:rPr>
        <w:t>this</w:t>
      </w:r>
      <w:r w:rsidRPr="005B0F6F">
        <w:rPr>
          <w:rFonts w:cs="Calibri"/>
        </w:rPr>
        <w:t xml:space="preserve"> RFP. R</w:t>
      </w:r>
      <w:r w:rsidRPr="005B0F6F">
        <w:rPr>
          <w:rFonts w:cs="Calibri"/>
          <w:spacing w:val="-1"/>
        </w:rPr>
        <w:t>e</w:t>
      </w:r>
      <w:r w:rsidRPr="005B0F6F">
        <w:rPr>
          <w:rFonts w:cs="Calibri"/>
        </w:rPr>
        <w:t>views</w:t>
      </w:r>
      <w:r w:rsidRPr="005B0F6F">
        <w:rPr>
          <w:rFonts w:cs="Calibri"/>
          <w:spacing w:val="-1"/>
        </w:rPr>
        <w:t xml:space="preserve"> </w:t>
      </w:r>
      <w:r w:rsidRPr="005B0F6F">
        <w:rPr>
          <w:rFonts w:cs="Calibri"/>
        </w:rPr>
        <w:t>will</w:t>
      </w:r>
      <w:r w:rsidRPr="005B0F6F">
        <w:rPr>
          <w:rFonts w:cs="Calibri"/>
          <w:spacing w:val="1"/>
        </w:rPr>
        <w:t xml:space="preserve"> </w:t>
      </w:r>
      <w:r w:rsidRPr="005B0F6F">
        <w:rPr>
          <w:rFonts w:cs="Calibri"/>
        </w:rPr>
        <w:t>be</w:t>
      </w:r>
      <w:r w:rsidRPr="005B0F6F">
        <w:rPr>
          <w:rFonts w:cs="Calibri"/>
          <w:spacing w:val="-1"/>
        </w:rPr>
        <w:t xml:space="preserve"> </w:t>
      </w:r>
      <w:r w:rsidRPr="005B0F6F">
        <w:rPr>
          <w:rFonts w:cs="Calibri"/>
        </w:rPr>
        <w:t>l</w:t>
      </w:r>
      <w:r w:rsidRPr="005B0F6F">
        <w:rPr>
          <w:rFonts w:cs="Calibri"/>
          <w:spacing w:val="1"/>
        </w:rPr>
        <w:t>i</w:t>
      </w:r>
      <w:r w:rsidRPr="005B0F6F">
        <w:rPr>
          <w:rFonts w:cs="Calibri"/>
        </w:rPr>
        <w:t>m</w:t>
      </w:r>
      <w:r w:rsidRPr="005B0F6F">
        <w:rPr>
          <w:rFonts w:cs="Calibri"/>
          <w:spacing w:val="1"/>
        </w:rPr>
        <w:t>i</w:t>
      </w:r>
      <w:r w:rsidRPr="005B0F6F">
        <w:rPr>
          <w:rFonts w:cs="Calibri"/>
        </w:rPr>
        <w:t>ted to</w:t>
      </w:r>
      <w:r w:rsidRPr="005B0F6F">
        <w:rPr>
          <w:rFonts w:cs="Calibri"/>
          <w:spacing w:val="1"/>
        </w:rPr>
        <w:t xml:space="preserve"> </w:t>
      </w:r>
      <w:r w:rsidR="005953D3">
        <w:rPr>
          <w:rFonts w:cs="Calibri"/>
          <w:spacing w:val="1"/>
        </w:rPr>
        <w:t xml:space="preserve">the </w:t>
      </w:r>
      <w:r w:rsidRPr="005B0F6F">
        <w:rPr>
          <w:rFonts w:cs="Calibri"/>
          <w:spacing w:val="1"/>
        </w:rPr>
        <w:t>r</w:t>
      </w:r>
      <w:r w:rsidRPr="005B0F6F">
        <w:rPr>
          <w:rFonts w:cs="Calibri"/>
          <w:spacing w:val="-2"/>
        </w:rPr>
        <w:t>e</w:t>
      </w:r>
      <w:r w:rsidRPr="005B0F6F">
        <w:rPr>
          <w:rFonts w:cs="Calibri"/>
        </w:rPr>
        <w:t>quir</w:t>
      </w:r>
      <w:r w:rsidRPr="005B0F6F">
        <w:rPr>
          <w:rFonts w:cs="Calibri"/>
          <w:spacing w:val="-1"/>
        </w:rPr>
        <w:t>e</w:t>
      </w:r>
      <w:r w:rsidRPr="005B0F6F">
        <w:rPr>
          <w:rFonts w:cs="Calibri"/>
        </w:rPr>
        <w:t>d d</w:t>
      </w:r>
      <w:r w:rsidRPr="005B0F6F">
        <w:rPr>
          <w:rFonts w:cs="Calibri"/>
          <w:spacing w:val="2"/>
        </w:rPr>
        <w:t>o</w:t>
      </w:r>
      <w:r w:rsidRPr="005B0F6F">
        <w:rPr>
          <w:rFonts w:cs="Calibri"/>
          <w:spacing w:val="-1"/>
        </w:rPr>
        <w:t>c</w:t>
      </w:r>
      <w:r w:rsidRPr="005B0F6F">
        <w:rPr>
          <w:rFonts w:cs="Calibri"/>
        </w:rPr>
        <w:t xml:space="preserve">uments only. </w:t>
      </w:r>
      <w:r w:rsidRPr="005B0F6F">
        <w:rPr>
          <w:rFonts w:cs="Calibri"/>
          <w:spacing w:val="-3"/>
        </w:rPr>
        <w:t>I</w:t>
      </w:r>
      <w:r w:rsidRPr="005B0F6F">
        <w:rPr>
          <w:rFonts w:cs="Calibri"/>
        </w:rPr>
        <w:t>n</w:t>
      </w:r>
      <w:r w:rsidRPr="005B0F6F">
        <w:rPr>
          <w:rFonts w:cs="Calibri"/>
          <w:spacing w:val="1"/>
        </w:rPr>
        <w:t>f</w:t>
      </w:r>
      <w:r w:rsidRPr="005B0F6F">
        <w:rPr>
          <w:rFonts w:cs="Calibri"/>
        </w:rPr>
        <w:t>orm</w:t>
      </w:r>
      <w:r w:rsidRPr="005B0F6F">
        <w:rPr>
          <w:rFonts w:cs="Calibri"/>
          <w:spacing w:val="-1"/>
        </w:rPr>
        <w:t>a</w:t>
      </w:r>
      <w:r w:rsidRPr="005B0F6F">
        <w:rPr>
          <w:rFonts w:cs="Calibri"/>
        </w:rPr>
        <w:t>t</w:t>
      </w:r>
      <w:r w:rsidRPr="005B0F6F">
        <w:rPr>
          <w:rFonts w:cs="Calibri"/>
          <w:spacing w:val="1"/>
        </w:rPr>
        <w:t>i</w:t>
      </w:r>
      <w:r w:rsidRPr="005B0F6F">
        <w:rPr>
          <w:rFonts w:cs="Calibri"/>
        </w:rPr>
        <w:t>on submitted that is not</w:t>
      </w:r>
      <w:r w:rsidRPr="005B0F6F">
        <w:rPr>
          <w:rFonts w:cs="Calibri"/>
          <w:spacing w:val="2"/>
        </w:rPr>
        <w:t xml:space="preserve"> </w:t>
      </w:r>
      <w:r w:rsidRPr="005B0F6F">
        <w:rPr>
          <w:rFonts w:cs="Calibri"/>
        </w:rPr>
        <w:t>r</w:t>
      </w:r>
      <w:r w:rsidRPr="005B0F6F">
        <w:rPr>
          <w:rFonts w:cs="Calibri"/>
          <w:spacing w:val="-2"/>
        </w:rPr>
        <w:t>e</w:t>
      </w:r>
      <w:r w:rsidRPr="005B0F6F">
        <w:rPr>
          <w:rFonts w:cs="Calibri"/>
        </w:rPr>
        <w:t>qu</w:t>
      </w:r>
      <w:r w:rsidRPr="005B0F6F">
        <w:rPr>
          <w:rFonts w:cs="Calibri"/>
          <w:spacing w:val="-1"/>
        </w:rPr>
        <w:t>e</w:t>
      </w:r>
      <w:r w:rsidRPr="005B0F6F">
        <w:rPr>
          <w:rFonts w:cs="Calibri"/>
        </w:rPr>
        <w:t xml:space="preserve">sted </w:t>
      </w:r>
      <w:r w:rsidRPr="005B0F6F">
        <w:rPr>
          <w:rFonts w:cs="Calibri"/>
          <w:spacing w:val="1"/>
        </w:rPr>
        <w:t>w</w:t>
      </w:r>
      <w:r w:rsidRPr="005B0F6F">
        <w:rPr>
          <w:rFonts w:cs="Calibri"/>
        </w:rPr>
        <w:t>i</w:t>
      </w:r>
      <w:r w:rsidRPr="005B0F6F">
        <w:rPr>
          <w:rFonts w:cs="Calibri"/>
          <w:spacing w:val="1"/>
        </w:rPr>
        <w:t>l</w:t>
      </w:r>
      <w:r w:rsidRPr="005B0F6F">
        <w:rPr>
          <w:rFonts w:cs="Calibri"/>
        </w:rPr>
        <w:t>l not</w:t>
      </w:r>
      <w:r w:rsidRPr="005B0F6F">
        <w:rPr>
          <w:rFonts w:cs="Calibri"/>
          <w:spacing w:val="1"/>
        </w:rPr>
        <w:t xml:space="preserve"> </w:t>
      </w:r>
      <w:r w:rsidRPr="005B0F6F">
        <w:rPr>
          <w:rFonts w:cs="Calibri"/>
        </w:rPr>
        <w:t>be</w:t>
      </w:r>
      <w:r w:rsidRPr="005B0F6F">
        <w:rPr>
          <w:rFonts w:cs="Calibri"/>
          <w:spacing w:val="-1"/>
        </w:rPr>
        <w:t xml:space="preserve"> </w:t>
      </w:r>
      <w:r w:rsidRPr="005B0F6F">
        <w:rPr>
          <w:rFonts w:cs="Calibri"/>
        </w:rPr>
        <w:t>r</w:t>
      </w:r>
      <w:r w:rsidRPr="005B0F6F">
        <w:rPr>
          <w:rFonts w:cs="Calibri"/>
          <w:spacing w:val="-2"/>
        </w:rPr>
        <w:t>e</w:t>
      </w:r>
      <w:r w:rsidRPr="005B0F6F">
        <w:rPr>
          <w:rFonts w:cs="Calibri"/>
        </w:rPr>
        <w:t>vie</w:t>
      </w:r>
      <w:r w:rsidRPr="005B0F6F">
        <w:rPr>
          <w:rFonts w:cs="Calibri"/>
          <w:spacing w:val="-1"/>
        </w:rPr>
        <w:t>we</w:t>
      </w:r>
      <w:r w:rsidRPr="005B0F6F">
        <w:rPr>
          <w:rFonts w:cs="Calibri"/>
          <w:spacing w:val="1"/>
        </w:rPr>
        <w:t>d</w:t>
      </w:r>
      <w:r w:rsidRPr="005B0F6F">
        <w:rPr>
          <w:rFonts w:cs="Calibri"/>
        </w:rPr>
        <w:t xml:space="preserve">. </w:t>
      </w:r>
    </w:p>
    <w:p w14:paraId="00C196AB" w14:textId="77777777" w:rsidR="005B4A8C" w:rsidRPr="005B0F6F" w:rsidRDefault="005B4A8C" w:rsidP="00D92725">
      <w:pPr>
        <w:rPr>
          <w:rFonts w:cs="Calibri"/>
        </w:rPr>
      </w:pPr>
    </w:p>
    <w:p w14:paraId="2167D8BA" w14:textId="7C8CCE36" w:rsidR="002F41DB" w:rsidRPr="005B0F6F" w:rsidRDefault="000714CD" w:rsidP="006F05B4">
      <w:pPr>
        <w:pStyle w:val="Heading2"/>
      </w:pPr>
      <w:bookmarkStart w:id="40" w:name="_Toc206080227"/>
      <w:r w:rsidRPr="005B0F6F">
        <w:t>Grant Award Decisions and Disposition of Proposals</w:t>
      </w:r>
      <w:bookmarkEnd w:id="40"/>
    </w:p>
    <w:p w14:paraId="771D0301" w14:textId="0F8561CD" w:rsidR="00BB35F3" w:rsidRPr="005B0F6F" w:rsidRDefault="00BB35F3" w:rsidP="00D92725">
      <w:pPr>
        <w:rPr>
          <w:rFonts w:cs="Calibri"/>
        </w:rPr>
      </w:pPr>
      <w:r w:rsidRPr="005B0F6F">
        <w:rPr>
          <w:rFonts w:cs="Calibri"/>
        </w:rPr>
        <w:t>All applicants (awarded and not awarded) will be notified regarding the outcome of the proposal review process</w:t>
      </w:r>
      <w:r w:rsidR="00B507A7">
        <w:rPr>
          <w:rFonts w:cs="Calibri"/>
        </w:rPr>
        <w:t xml:space="preserve">. </w:t>
      </w:r>
      <w:r w:rsidRPr="005B0F6F">
        <w:rPr>
          <w:rFonts w:cs="Calibri"/>
        </w:rPr>
        <w:t>If a proposal is selected for funding, the CSDE will initiate a grant award letter</w:t>
      </w:r>
      <w:r w:rsidR="00B507A7">
        <w:rPr>
          <w:rFonts w:cs="Calibri"/>
        </w:rPr>
        <w:t xml:space="preserve">. </w:t>
      </w:r>
      <w:r w:rsidRPr="005B0F6F">
        <w:rPr>
          <w:rFonts w:cs="Calibri"/>
        </w:rPr>
        <w:t>The level of funding and effective dates of the projects will be set forth in the notification of the grant award</w:t>
      </w:r>
      <w:r w:rsidR="00B507A7">
        <w:rPr>
          <w:rFonts w:cs="Calibri"/>
        </w:rPr>
        <w:t xml:space="preserve">. </w:t>
      </w:r>
    </w:p>
    <w:p w14:paraId="70DA392F" w14:textId="77777777" w:rsidR="00531744" w:rsidRPr="005B0F6F" w:rsidRDefault="00531744" w:rsidP="00D92725">
      <w:pPr>
        <w:pStyle w:val="CalibriBody11"/>
        <w:rPr>
          <w:rFonts w:cs="Calibri"/>
        </w:rPr>
      </w:pPr>
    </w:p>
    <w:p w14:paraId="39069B18" w14:textId="7212B0C0" w:rsidR="00977770" w:rsidRPr="005B0F6F" w:rsidRDefault="00977770" w:rsidP="00D92725">
      <w:pPr>
        <w:tabs>
          <w:tab w:val="left" w:pos="40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rPr>
          <w:rFonts w:cs="Calibri"/>
        </w:rPr>
      </w:pPr>
      <w:r w:rsidRPr="005B0F6F">
        <w:rPr>
          <w:rFonts w:cs="Calibri"/>
        </w:rPr>
        <w:t>All awards are subject to the availability of funds</w:t>
      </w:r>
      <w:r w:rsidR="00B507A7">
        <w:rPr>
          <w:rFonts w:cs="Calibri"/>
        </w:rPr>
        <w:t xml:space="preserve">. </w:t>
      </w:r>
      <w:r w:rsidRPr="005B0F6F">
        <w:rPr>
          <w:rFonts w:cs="Calibri"/>
        </w:rPr>
        <w:t>Applicants should not commit such funds until an official grant award letter is received.</w:t>
      </w:r>
    </w:p>
    <w:p w14:paraId="144F524D" w14:textId="77777777" w:rsidR="000714CD" w:rsidRPr="005B0F6F" w:rsidRDefault="000714CD" w:rsidP="00D92725">
      <w:pPr>
        <w:pStyle w:val="CalibriBody11"/>
        <w:rPr>
          <w:rFonts w:cs="Calibri"/>
          <w:bCs/>
        </w:rPr>
      </w:pPr>
    </w:p>
    <w:p w14:paraId="684D3258" w14:textId="29BA7802" w:rsidR="00CF0FFB" w:rsidRPr="005B0F6F" w:rsidRDefault="00CF0FFB" w:rsidP="00D92725">
      <w:pPr>
        <w:rPr>
          <w:rFonts w:cs="Calibri"/>
        </w:rPr>
      </w:pPr>
      <w:r w:rsidRPr="005B0F6F">
        <w:rPr>
          <w:rFonts w:cs="Calibri"/>
        </w:rPr>
        <w:t xml:space="preserve">Once approved by CSDE, each </w:t>
      </w:r>
      <w:r w:rsidR="00067114" w:rsidRPr="005B0F6F">
        <w:rPr>
          <w:rFonts w:cs="Calibri"/>
        </w:rPr>
        <w:t>grantee</w:t>
      </w:r>
      <w:r w:rsidRPr="005B0F6F">
        <w:rPr>
          <w:rFonts w:cs="Calibri"/>
        </w:rPr>
        <w:t xml:space="preserve"> </w:t>
      </w:r>
      <w:r w:rsidR="00C159B0" w:rsidRPr="005B0F6F">
        <w:rPr>
          <w:rFonts w:cs="Calibri"/>
        </w:rPr>
        <w:t>must</w:t>
      </w:r>
      <w:r w:rsidRPr="005B0F6F">
        <w:rPr>
          <w:rFonts w:cs="Calibri"/>
        </w:rPr>
        <w:t xml:space="preserve"> enter </w:t>
      </w:r>
      <w:r w:rsidR="003C3D65" w:rsidRPr="005B0F6F">
        <w:rPr>
          <w:rFonts w:cs="Calibri"/>
        </w:rPr>
        <w:t>their grant budget in the</w:t>
      </w:r>
      <w:r w:rsidRPr="005B0F6F">
        <w:rPr>
          <w:rFonts w:cs="Calibri"/>
        </w:rPr>
        <w:t xml:space="preserve"> </w:t>
      </w:r>
      <w:proofErr w:type="spellStart"/>
      <w:r w:rsidRPr="005B0F6F">
        <w:rPr>
          <w:rFonts w:cs="Calibri"/>
        </w:rPr>
        <w:t>eGrants</w:t>
      </w:r>
      <w:proofErr w:type="spellEnd"/>
      <w:r w:rsidRPr="005B0F6F">
        <w:rPr>
          <w:rFonts w:cs="Calibri"/>
        </w:rPr>
        <w:t xml:space="preserve"> Management System (</w:t>
      </w:r>
      <w:proofErr w:type="spellStart"/>
      <w:r w:rsidRPr="005B0F6F">
        <w:rPr>
          <w:rFonts w:cs="Calibri"/>
        </w:rPr>
        <w:t>eGMS</w:t>
      </w:r>
      <w:proofErr w:type="spellEnd"/>
      <w:r w:rsidRPr="005B0F6F">
        <w:rPr>
          <w:rFonts w:cs="Calibri"/>
        </w:rPr>
        <w:t>)</w:t>
      </w:r>
      <w:r w:rsidR="00C159B0" w:rsidRPr="005B0F6F">
        <w:rPr>
          <w:rFonts w:cs="Calibri"/>
        </w:rPr>
        <w:t xml:space="preserve"> </w:t>
      </w:r>
      <w:r w:rsidR="005B2B02" w:rsidRPr="005B0F6F">
        <w:rPr>
          <w:rFonts w:cs="Calibri"/>
        </w:rPr>
        <w:t>and comp</w:t>
      </w:r>
      <w:r w:rsidR="00C5113A">
        <w:rPr>
          <w:rFonts w:cs="Calibri"/>
        </w:rPr>
        <w:t>l</w:t>
      </w:r>
      <w:r w:rsidR="005B2B02" w:rsidRPr="005B0F6F">
        <w:rPr>
          <w:rFonts w:cs="Calibri"/>
        </w:rPr>
        <w:t xml:space="preserve">ete </w:t>
      </w:r>
      <w:r w:rsidR="00C5113A">
        <w:rPr>
          <w:rFonts w:cs="Calibri"/>
        </w:rPr>
        <w:t xml:space="preserve">the </w:t>
      </w:r>
      <w:r w:rsidR="005B2B02" w:rsidRPr="005B0F6F">
        <w:rPr>
          <w:rFonts w:cs="Calibri"/>
        </w:rPr>
        <w:t xml:space="preserve">required certifications and assurances by the </w:t>
      </w:r>
      <w:r w:rsidR="00C159B0" w:rsidRPr="005B0F6F">
        <w:rPr>
          <w:rFonts w:cs="Calibri"/>
        </w:rPr>
        <w:t>applicant’s authorized official</w:t>
      </w:r>
      <w:r w:rsidRPr="005B0F6F">
        <w:rPr>
          <w:rFonts w:cs="Calibri"/>
        </w:rPr>
        <w:t>.</w:t>
      </w:r>
    </w:p>
    <w:p w14:paraId="07650728" w14:textId="77777777" w:rsidR="00BD01A5" w:rsidRDefault="00BD01A5" w:rsidP="00D92725">
      <w:pPr>
        <w:pStyle w:val="CalibriBody11"/>
        <w:rPr>
          <w:rFonts w:cs="Calibri"/>
        </w:rPr>
      </w:pPr>
    </w:p>
    <w:p w14:paraId="60922769" w14:textId="6950D6CE" w:rsidR="00AC45BA" w:rsidRPr="00BE3E5D" w:rsidRDefault="00811E31" w:rsidP="00D92725">
      <w:pPr>
        <w:pStyle w:val="CalibriBody11"/>
        <w:rPr>
          <w:rFonts w:cs="Calibri"/>
        </w:rPr>
      </w:pPr>
      <w:r w:rsidRPr="00F50A6E">
        <w:rPr>
          <w:rFonts w:cs="Calibri"/>
        </w:rPr>
        <w:t>The CSDE reserves the right to award in part, to reject a proposal in its entirety or in part, and to waive technical defects, irregularities, or omissions if, in its judgment, the best interest of the state would be served.</w:t>
      </w:r>
      <w:r w:rsidR="00F50A6E">
        <w:rPr>
          <w:rFonts w:cs="Calibri"/>
        </w:rPr>
        <w:t xml:space="preserve"> Af</w:t>
      </w:r>
      <w:r w:rsidR="00307A37" w:rsidRPr="005B0F6F">
        <w:rPr>
          <w:rFonts w:cs="Calibri"/>
        </w:rPr>
        <w:t xml:space="preserve">ter receiving grant </w:t>
      </w:r>
      <w:r w:rsidR="000E6DE8" w:rsidRPr="005B0F6F">
        <w:rPr>
          <w:rFonts w:cs="Calibri"/>
        </w:rPr>
        <w:t>proposals</w:t>
      </w:r>
      <w:r w:rsidR="00307A37" w:rsidRPr="005B0F6F">
        <w:rPr>
          <w:rFonts w:cs="Calibri"/>
        </w:rPr>
        <w:t xml:space="preserve">, the CSDE reserves the right </w:t>
      </w:r>
      <w:r w:rsidR="00882074">
        <w:rPr>
          <w:rFonts w:cs="Calibri"/>
        </w:rPr>
        <w:t xml:space="preserve">not </w:t>
      </w:r>
      <w:r w:rsidR="00307A37" w:rsidRPr="005B0F6F">
        <w:rPr>
          <w:rFonts w:cs="Calibri"/>
        </w:rPr>
        <w:t xml:space="preserve">to award all </w:t>
      </w:r>
      <w:r w:rsidR="002C2C01" w:rsidRPr="005B0F6F">
        <w:rPr>
          <w:rFonts w:cs="Calibri"/>
        </w:rPr>
        <w:t>funds</w:t>
      </w:r>
      <w:r w:rsidR="00307A37" w:rsidRPr="005B0F6F">
        <w:rPr>
          <w:rFonts w:cs="Calibri"/>
        </w:rPr>
        <w:t xml:space="preserve">, to negotiate specific grant amounts, and to select certain grantees, regardless of points awarded, as part of the evaluation process to meet the </w:t>
      </w:r>
      <w:hyperlink r:id="rId20" w:history="1">
        <w:r w:rsidR="00307A37" w:rsidRPr="00DB353D">
          <w:rPr>
            <w:rStyle w:val="Hyperlink"/>
            <w:rFonts w:cs="Calibri"/>
          </w:rPr>
          <w:t>Connecticut State Board of Education’s priorities</w:t>
        </w:r>
      </w:hyperlink>
      <w:r w:rsidR="00307A37" w:rsidRPr="005B0F6F">
        <w:rPr>
          <w:rFonts w:cs="Calibri"/>
        </w:rPr>
        <w:t xml:space="preserve">. </w:t>
      </w:r>
      <w:r w:rsidR="00A22E13" w:rsidRPr="005B0F6F">
        <w:rPr>
          <w:rFonts w:cs="Calibri"/>
        </w:rPr>
        <w:t>Further, t</w:t>
      </w:r>
      <w:r w:rsidR="00AC45BA" w:rsidRPr="005B0F6F">
        <w:rPr>
          <w:rFonts w:cs="Calibri"/>
        </w:rPr>
        <w:t>he</w:t>
      </w:r>
      <w:r w:rsidR="00AC45BA" w:rsidRPr="005B0F6F">
        <w:rPr>
          <w:rFonts w:cs="Calibri"/>
          <w:spacing w:val="-1"/>
        </w:rPr>
        <w:t xml:space="preserve"> </w:t>
      </w:r>
      <w:r w:rsidR="00AC45BA" w:rsidRPr="005B0F6F">
        <w:rPr>
          <w:rFonts w:cs="Calibri"/>
          <w:bCs/>
        </w:rPr>
        <w:t xml:space="preserve">CSDE </w:t>
      </w:r>
      <w:r w:rsidR="00AC45BA" w:rsidRPr="005B0F6F">
        <w:rPr>
          <w:rFonts w:cs="Calibri"/>
        </w:rPr>
        <w:t>reserves the</w:t>
      </w:r>
      <w:r w:rsidR="00AC45BA" w:rsidRPr="005B0F6F">
        <w:rPr>
          <w:rFonts w:cs="Calibri"/>
          <w:spacing w:val="2"/>
        </w:rPr>
        <w:t xml:space="preserve"> </w:t>
      </w:r>
      <w:r w:rsidR="00AC45BA" w:rsidRPr="005B0F6F">
        <w:rPr>
          <w:rFonts w:cs="Calibri"/>
        </w:rPr>
        <w:t>ri</w:t>
      </w:r>
      <w:r w:rsidR="00AC45BA" w:rsidRPr="005B0F6F">
        <w:rPr>
          <w:rFonts w:cs="Calibri"/>
          <w:spacing w:val="-3"/>
        </w:rPr>
        <w:t>g</w:t>
      </w:r>
      <w:r w:rsidR="00AC45BA" w:rsidRPr="005B0F6F">
        <w:rPr>
          <w:rFonts w:cs="Calibri"/>
        </w:rPr>
        <w:t xml:space="preserve">ht </w:t>
      </w:r>
      <w:r w:rsidR="00AC45BA" w:rsidRPr="005B0F6F">
        <w:rPr>
          <w:rFonts w:cs="Calibri"/>
          <w:spacing w:val="3"/>
        </w:rPr>
        <w:t>t</w:t>
      </w:r>
      <w:r w:rsidR="00AC45BA" w:rsidRPr="005B0F6F">
        <w:rPr>
          <w:rFonts w:cs="Calibri"/>
        </w:rPr>
        <w:t>o</w:t>
      </w:r>
      <w:r w:rsidR="00391B4C" w:rsidRPr="005B0F6F">
        <w:rPr>
          <w:rFonts w:cs="Calibri"/>
        </w:rPr>
        <w:t xml:space="preserve"> withho</w:t>
      </w:r>
      <w:r w:rsidR="00391B4C" w:rsidRPr="005B0F6F">
        <w:rPr>
          <w:rFonts w:cs="Calibri"/>
          <w:spacing w:val="1"/>
        </w:rPr>
        <w:t>l</w:t>
      </w:r>
      <w:r w:rsidR="00391B4C" w:rsidRPr="005B0F6F">
        <w:rPr>
          <w:rFonts w:cs="Calibri"/>
        </w:rPr>
        <w:t>d fu</w:t>
      </w:r>
      <w:r w:rsidR="00391B4C" w:rsidRPr="005B0F6F">
        <w:rPr>
          <w:rFonts w:cs="Calibri"/>
          <w:spacing w:val="-1"/>
        </w:rPr>
        <w:t>n</w:t>
      </w:r>
      <w:r w:rsidR="00391B4C" w:rsidRPr="005B0F6F">
        <w:rPr>
          <w:rFonts w:cs="Calibri"/>
        </w:rPr>
        <w:t xml:space="preserve">ds </w:t>
      </w:r>
      <w:r w:rsidR="00391B4C" w:rsidRPr="005B0F6F">
        <w:rPr>
          <w:rFonts w:cs="Calibri"/>
          <w:spacing w:val="-1"/>
        </w:rPr>
        <w:t>a</w:t>
      </w:r>
      <w:r w:rsidR="00391B4C" w:rsidRPr="005B0F6F">
        <w:rPr>
          <w:rFonts w:cs="Calibri"/>
        </w:rPr>
        <w:t xml:space="preserve">nd/or </w:t>
      </w:r>
      <w:r w:rsidR="00391B4C" w:rsidRPr="005B0F6F">
        <w:rPr>
          <w:rFonts w:cs="Calibri"/>
          <w:spacing w:val="-1"/>
        </w:rPr>
        <w:t>r</w:t>
      </w:r>
      <w:r w:rsidR="00391B4C" w:rsidRPr="005B0F6F">
        <w:rPr>
          <w:rFonts w:cs="Calibri"/>
          <w:spacing w:val="1"/>
        </w:rPr>
        <w:t>e</w:t>
      </w:r>
      <w:r w:rsidR="00391B4C" w:rsidRPr="005B0F6F">
        <w:rPr>
          <w:rFonts w:cs="Calibri"/>
        </w:rPr>
        <w:t>s</w:t>
      </w:r>
      <w:r w:rsidR="00391B4C" w:rsidRPr="005B0F6F">
        <w:rPr>
          <w:rFonts w:cs="Calibri"/>
          <w:spacing w:val="-1"/>
        </w:rPr>
        <w:t>c</w:t>
      </w:r>
      <w:r w:rsidR="00391B4C" w:rsidRPr="005B0F6F">
        <w:rPr>
          <w:rFonts w:cs="Calibri"/>
        </w:rPr>
        <w:t xml:space="preserve">ind funds if </w:t>
      </w:r>
      <w:r w:rsidR="00391B4C" w:rsidRPr="005B0F6F">
        <w:rPr>
          <w:rFonts w:cs="Calibri"/>
          <w:spacing w:val="-1"/>
        </w:rPr>
        <w:t>re</w:t>
      </w:r>
      <w:r w:rsidR="00391B4C" w:rsidRPr="005B0F6F">
        <w:rPr>
          <w:rFonts w:cs="Calibri"/>
        </w:rPr>
        <w:t>qui</w:t>
      </w:r>
      <w:r w:rsidR="00391B4C" w:rsidRPr="005B0F6F">
        <w:rPr>
          <w:rFonts w:cs="Calibri"/>
          <w:spacing w:val="2"/>
        </w:rPr>
        <w:t>r</w:t>
      </w:r>
      <w:r w:rsidR="00391B4C" w:rsidRPr="005B0F6F">
        <w:rPr>
          <w:rFonts w:cs="Calibri"/>
          <w:spacing w:val="1"/>
        </w:rPr>
        <w:t>e</w:t>
      </w:r>
      <w:r w:rsidR="00391B4C" w:rsidRPr="005B0F6F">
        <w:rPr>
          <w:rFonts w:cs="Calibri"/>
        </w:rPr>
        <w:t>d r</w:t>
      </w:r>
      <w:r w:rsidR="00391B4C" w:rsidRPr="005B0F6F">
        <w:rPr>
          <w:rFonts w:cs="Calibri"/>
          <w:spacing w:val="-2"/>
        </w:rPr>
        <w:t>e</w:t>
      </w:r>
      <w:r w:rsidR="00391B4C" w:rsidRPr="005B0F6F">
        <w:rPr>
          <w:rFonts w:cs="Calibri"/>
        </w:rPr>
        <w:t>porti</w:t>
      </w:r>
      <w:r w:rsidR="00391B4C" w:rsidRPr="005B0F6F">
        <w:rPr>
          <w:rFonts w:cs="Calibri"/>
          <w:spacing w:val="2"/>
        </w:rPr>
        <w:t>n</w:t>
      </w:r>
      <w:r w:rsidR="00391B4C" w:rsidRPr="005B0F6F">
        <w:rPr>
          <w:rFonts w:cs="Calibri"/>
        </w:rPr>
        <w:t>g</w:t>
      </w:r>
      <w:r w:rsidR="00391B4C" w:rsidRPr="005B0F6F">
        <w:rPr>
          <w:rFonts w:cs="Calibri"/>
          <w:spacing w:val="-2"/>
        </w:rPr>
        <w:t xml:space="preserve"> </w:t>
      </w:r>
      <w:r w:rsidR="00391B4C" w:rsidRPr="005B0F6F">
        <w:rPr>
          <w:rFonts w:cs="Calibri"/>
        </w:rPr>
        <w:t>do</w:t>
      </w:r>
      <w:r w:rsidR="00391B4C" w:rsidRPr="005B0F6F">
        <w:rPr>
          <w:rFonts w:cs="Calibri"/>
          <w:spacing w:val="-1"/>
        </w:rPr>
        <w:t>c</w:t>
      </w:r>
      <w:r w:rsidR="00391B4C" w:rsidRPr="005B0F6F">
        <w:rPr>
          <w:rFonts w:cs="Calibri"/>
        </w:rPr>
        <w:t>ument</w:t>
      </w:r>
      <w:r w:rsidR="00391B4C" w:rsidRPr="005B0F6F">
        <w:rPr>
          <w:rFonts w:cs="Calibri"/>
          <w:spacing w:val="-1"/>
        </w:rPr>
        <w:t>a</w:t>
      </w:r>
      <w:r w:rsidR="00391B4C" w:rsidRPr="005B0F6F">
        <w:rPr>
          <w:rFonts w:cs="Calibri"/>
        </w:rPr>
        <w:t>t</w:t>
      </w:r>
      <w:r w:rsidR="00391B4C" w:rsidRPr="005B0F6F">
        <w:rPr>
          <w:rFonts w:cs="Calibri"/>
          <w:spacing w:val="1"/>
        </w:rPr>
        <w:t>i</w:t>
      </w:r>
      <w:r w:rsidR="00391B4C" w:rsidRPr="005B0F6F">
        <w:rPr>
          <w:rFonts w:cs="Calibri"/>
          <w:spacing w:val="2"/>
        </w:rPr>
        <w:t>o</w:t>
      </w:r>
      <w:r w:rsidR="00391B4C" w:rsidRPr="005B0F6F">
        <w:rPr>
          <w:rFonts w:cs="Calibri"/>
        </w:rPr>
        <w:t>n and fiscal management are not performed in a t</w:t>
      </w:r>
      <w:r w:rsidR="00391B4C" w:rsidRPr="005B0F6F">
        <w:rPr>
          <w:rFonts w:cs="Calibri"/>
          <w:spacing w:val="1"/>
        </w:rPr>
        <w:t>i</w:t>
      </w:r>
      <w:r w:rsidR="00391B4C" w:rsidRPr="005B0F6F">
        <w:rPr>
          <w:rFonts w:cs="Calibri"/>
        </w:rPr>
        <w:t>me</w:t>
      </w:r>
      <w:r w:rsidR="00391B4C" w:rsidRPr="005B0F6F">
        <w:rPr>
          <w:rFonts w:cs="Calibri"/>
          <w:spacing w:val="2"/>
        </w:rPr>
        <w:t>l</w:t>
      </w:r>
      <w:r w:rsidR="00391B4C" w:rsidRPr="005B0F6F">
        <w:rPr>
          <w:rFonts w:cs="Calibri"/>
        </w:rPr>
        <w:t>y</w:t>
      </w:r>
      <w:r w:rsidR="00391B4C" w:rsidRPr="005B0F6F">
        <w:rPr>
          <w:rFonts w:cs="Calibri"/>
          <w:spacing w:val="-5"/>
        </w:rPr>
        <w:t xml:space="preserve"> </w:t>
      </w:r>
      <w:r w:rsidR="00391B4C" w:rsidRPr="005B0F6F">
        <w:rPr>
          <w:rFonts w:cs="Calibri"/>
        </w:rPr>
        <w:t>f</w:t>
      </w:r>
      <w:r w:rsidR="00391B4C" w:rsidRPr="005B0F6F">
        <w:rPr>
          <w:rFonts w:cs="Calibri"/>
          <w:spacing w:val="-2"/>
        </w:rPr>
        <w:t>a</w:t>
      </w:r>
      <w:r w:rsidR="00391B4C" w:rsidRPr="005B0F6F">
        <w:rPr>
          <w:rFonts w:cs="Calibri"/>
        </w:rPr>
        <w:t>shion</w:t>
      </w:r>
      <w:r w:rsidR="00391B4C" w:rsidRPr="005B0F6F">
        <w:rPr>
          <w:rFonts w:cs="Calibri"/>
          <w:spacing w:val="1"/>
        </w:rPr>
        <w:t xml:space="preserve"> a</w:t>
      </w:r>
      <w:r w:rsidR="00391B4C" w:rsidRPr="005B0F6F">
        <w:rPr>
          <w:rFonts w:cs="Calibri"/>
        </w:rPr>
        <w:t>ft</w:t>
      </w:r>
      <w:r w:rsidR="00391B4C" w:rsidRPr="005B0F6F">
        <w:rPr>
          <w:rFonts w:cs="Calibri"/>
          <w:spacing w:val="-1"/>
        </w:rPr>
        <w:t>e</w:t>
      </w:r>
      <w:r w:rsidR="00391B4C" w:rsidRPr="005B0F6F">
        <w:rPr>
          <w:rFonts w:cs="Calibri"/>
        </w:rPr>
        <w:t>r the</w:t>
      </w:r>
      <w:r w:rsidR="00391B4C" w:rsidRPr="005B0F6F">
        <w:rPr>
          <w:rFonts w:cs="Calibri"/>
          <w:spacing w:val="2"/>
        </w:rPr>
        <w:t xml:space="preserve"> </w:t>
      </w:r>
      <w:r w:rsidR="00391B4C" w:rsidRPr="005B0F6F">
        <w:rPr>
          <w:rFonts w:cs="Calibri"/>
          <w:spacing w:val="1"/>
        </w:rPr>
        <w:t>a</w:t>
      </w:r>
      <w:r w:rsidR="00391B4C" w:rsidRPr="005B0F6F">
        <w:rPr>
          <w:rFonts w:cs="Calibri"/>
        </w:rPr>
        <w:t>w</w:t>
      </w:r>
      <w:r w:rsidR="00391B4C" w:rsidRPr="005B0F6F">
        <w:rPr>
          <w:rFonts w:cs="Calibri"/>
          <w:spacing w:val="-1"/>
        </w:rPr>
        <w:t>a</w:t>
      </w:r>
      <w:r w:rsidR="00391B4C" w:rsidRPr="005B0F6F">
        <w:rPr>
          <w:rFonts w:cs="Calibri"/>
        </w:rPr>
        <w:t>rd n</w:t>
      </w:r>
      <w:r w:rsidR="00391B4C" w:rsidRPr="005B0F6F">
        <w:rPr>
          <w:rFonts w:cs="Calibri"/>
          <w:spacing w:val="-1"/>
        </w:rPr>
        <w:t>o</w:t>
      </w:r>
      <w:r w:rsidR="00391B4C" w:rsidRPr="005B0F6F">
        <w:rPr>
          <w:rFonts w:cs="Calibri"/>
        </w:rPr>
        <w:t>t</w:t>
      </w:r>
      <w:r w:rsidR="00391B4C" w:rsidRPr="005B0F6F">
        <w:rPr>
          <w:rFonts w:cs="Calibri"/>
          <w:spacing w:val="1"/>
        </w:rPr>
        <w:t>i</w:t>
      </w:r>
      <w:r w:rsidR="00391B4C" w:rsidRPr="005B0F6F">
        <w:rPr>
          <w:rFonts w:cs="Calibri"/>
        </w:rPr>
        <w:t>fi</w:t>
      </w:r>
      <w:r w:rsidR="00391B4C" w:rsidRPr="005B0F6F">
        <w:rPr>
          <w:rFonts w:cs="Calibri"/>
          <w:spacing w:val="-1"/>
        </w:rPr>
        <w:t>ca</w:t>
      </w:r>
      <w:r w:rsidR="00391B4C" w:rsidRPr="005B0F6F">
        <w:rPr>
          <w:rFonts w:cs="Calibri"/>
        </w:rPr>
        <w:t>t</w:t>
      </w:r>
      <w:r w:rsidR="00391B4C" w:rsidRPr="005B0F6F">
        <w:rPr>
          <w:rFonts w:cs="Calibri"/>
          <w:spacing w:val="1"/>
        </w:rPr>
        <w:t>i</w:t>
      </w:r>
      <w:r w:rsidR="00391B4C" w:rsidRPr="005B0F6F">
        <w:rPr>
          <w:rFonts w:cs="Calibri"/>
        </w:rPr>
        <w:t>on.</w:t>
      </w:r>
    </w:p>
    <w:p w14:paraId="357B5964" w14:textId="77777777" w:rsidR="00391B4C" w:rsidRPr="005B0F6F" w:rsidRDefault="00391B4C" w:rsidP="00D92725">
      <w:pPr>
        <w:spacing w:line="280" w:lineRule="atLeast"/>
        <w:ind w:left="144"/>
        <w:rPr>
          <w:rFonts w:cs="Calibri"/>
          <w:position w:val="-1"/>
        </w:rPr>
      </w:pPr>
    </w:p>
    <w:p w14:paraId="3567E602" w14:textId="1ED6C604" w:rsidR="008C658A" w:rsidRPr="005B0F6F" w:rsidRDefault="00AC45BA" w:rsidP="00D92725">
      <w:pPr>
        <w:tabs>
          <w:tab w:val="left" w:pos="40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rPr>
          <w:rFonts w:cs="Calibri"/>
        </w:rPr>
      </w:pPr>
      <w:r w:rsidRPr="005B0F6F">
        <w:rPr>
          <w:rFonts w:cs="Calibri"/>
        </w:rPr>
        <w:t>The CSDE may make grant awards under this program without discussion with the applicants</w:t>
      </w:r>
      <w:r w:rsidR="00B507A7">
        <w:rPr>
          <w:rFonts w:cs="Calibri"/>
        </w:rPr>
        <w:t xml:space="preserve">. </w:t>
      </w:r>
      <w:r w:rsidRPr="005B0F6F">
        <w:rPr>
          <w:rFonts w:cs="Calibri"/>
        </w:rPr>
        <w:t xml:space="preserve">Therefore, </w:t>
      </w:r>
      <w:r w:rsidR="00FB4916">
        <w:rPr>
          <w:rFonts w:cs="Calibri"/>
        </w:rPr>
        <w:t>proposals</w:t>
      </w:r>
      <w:r w:rsidRPr="005B0F6F">
        <w:rPr>
          <w:rFonts w:cs="Calibri"/>
        </w:rPr>
        <w:t xml:space="preserve"> </w:t>
      </w:r>
      <w:r w:rsidR="00FB4916">
        <w:rPr>
          <w:rFonts w:cs="Calibri"/>
        </w:rPr>
        <w:t>should</w:t>
      </w:r>
      <w:r w:rsidRPr="005B0F6F">
        <w:rPr>
          <w:rFonts w:cs="Calibri"/>
        </w:rPr>
        <w:t xml:space="preserve"> present the project in the most favorable light from both technical and cost standpoints</w:t>
      </w:r>
      <w:r w:rsidR="00B507A7">
        <w:rPr>
          <w:rFonts w:cs="Calibri"/>
        </w:rPr>
        <w:t xml:space="preserve">. </w:t>
      </w:r>
    </w:p>
    <w:p w14:paraId="1DB5C9F5" w14:textId="77777777" w:rsidR="008C658A" w:rsidRPr="005B0F6F" w:rsidRDefault="008C658A" w:rsidP="00D92725">
      <w:pPr>
        <w:tabs>
          <w:tab w:val="left" w:pos="405"/>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rPr>
          <w:rFonts w:cs="Calibri"/>
        </w:rPr>
      </w:pPr>
    </w:p>
    <w:p w14:paraId="7B3DF5EB" w14:textId="52BAFF00" w:rsidR="0027681C" w:rsidRPr="0027681C" w:rsidRDefault="002F3412" w:rsidP="006F05B4">
      <w:pPr>
        <w:pStyle w:val="Heading2"/>
      </w:pPr>
      <w:bookmarkStart w:id="41" w:name="_Toc206080228"/>
      <w:r w:rsidRPr="005B0F6F">
        <w:t>Grantmaking</w:t>
      </w:r>
      <w:r w:rsidR="0027681C" w:rsidRPr="0027681C">
        <w:t xml:space="preserve"> Schedule </w:t>
      </w:r>
      <w:r w:rsidR="00140EB7">
        <w:t xml:space="preserve">and Bidders </w:t>
      </w:r>
      <w:bookmarkEnd w:id="41"/>
      <w:r w:rsidR="00466CD5">
        <w:t>Meeting</w:t>
      </w:r>
    </w:p>
    <w:p w14:paraId="131035CE" w14:textId="4CB3C237" w:rsidR="0027681C" w:rsidRPr="0027681C" w:rsidRDefault="0027681C" w:rsidP="00D92725">
      <w:pPr>
        <w:rPr>
          <w:rFonts w:cs="Calibri"/>
        </w:rPr>
      </w:pPr>
      <w:r w:rsidRPr="0027681C">
        <w:rPr>
          <w:rFonts w:cs="Calibri"/>
        </w:rPr>
        <w:t xml:space="preserve">The following table provides a </w:t>
      </w:r>
      <w:r w:rsidR="00BA7E33" w:rsidRPr="005B0F6F">
        <w:rPr>
          <w:rFonts w:cs="Calibri"/>
        </w:rPr>
        <w:t xml:space="preserve">schedule for issuing the </w:t>
      </w:r>
      <w:r w:rsidRPr="0027681C">
        <w:rPr>
          <w:rFonts w:cs="Calibri"/>
        </w:rPr>
        <w:t xml:space="preserve">RFP through contract finalization and approval. CSDE reserves the right to amend this schedule at its sole discretion and at any time. </w:t>
      </w:r>
    </w:p>
    <w:p w14:paraId="6FECD602" w14:textId="77777777" w:rsidR="0027681C" w:rsidRPr="0027681C" w:rsidRDefault="0027681C" w:rsidP="00D92725">
      <w:pPr>
        <w:rPr>
          <w:rFonts w:cs="Calibri"/>
        </w:rPr>
      </w:pPr>
    </w:p>
    <w:tbl>
      <w:tblPr>
        <w:tblW w:w="0" w:type="auto"/>
        <w:tblInd w:w="85" w:type="dxa"/>
        <w:tblLook w:val="04A0" w:firstRow="1" w:lastRow="0" w:firstColumn="1" w:lastColumn="0" w:noHBand="0" w:noVBand="1"/>
      </w:tblPr>
      <w:tblGrid>
        <w:gridCol w:w="5580"/>
        <w:gridCol w:w="3685"/>
      </w:tblGrid>
      <w:tr w:rsidR="0027681C" w:rsidRPr="0027681C" w14:paraId="6C94E347" w14:textId="77777777" w:rsidTr="009D7582">
        <w:tc>
          <w:tcPr>
            <w:tcW w:w="5580" w:type="dxa"/>
            <w:tcBorders>
              <w:top w:val="single" w:sz="4" w:space="0" w:color="auto"/>
              <w:left w:val="single" w:sz="4" w:space="0" w:color="auto"/>
              <w:bottom w:val="single" w:sz="4" w:space="0" w:color="auto"/>
              <w:right w:val="single" w:sz="4" w:space="0" w:color="auto"/>
            </w:tcBorders>
            <w:hideMark/>
          </w:tcPr>
          <w:p w14:paraId="6BDAF114" w14:textId="77777777" w:rsidR="0027681C" w:rsidRPr="0027681C" w:rsidRDefault="0027681C" w:rsidP="00D92725">
            <w:pPr>
              <w:rPr>
                <w:rFonts w:cs="Calibri"/>
                <w:b/>
                <w:bCs/>
              </w:rPr>
            </w:pPr>
            <w:r w:rsidRPr="0027681C">
              <w:rPr>
                <w:rFonts w:cs="Calibri"/>
                <w:b/>
                <w:bCs/>
              </w:rPr>
              <w:t>Event</w:t>
            </w:r>
          </w:p>
        </w:tc>
        <w:tc>
          <w:tcPr>
            <w:tcW w:w="3685" w:type="dxa"/>
            <w:tcBorders>
              <w:top w:val="single" w:sz="4" w:space="0" w:color="auto"/>
              <w:left w:val="single" w:sz="4" w:space="0" w:color="auto"/>
              <w:bottom w:val="single" w:sz="4" w:space="0" w:color="auto"/>
              <w:right w:val="single" w:sz="4" w:space="0" w:color="auto"/>
            </w:tcBorders>
            <w:hideMark/>
          </w:tcPr>
          <w:p w14:paraId="495F6AE6" w14:textId="77777777" w:rsidR="0027681C" w:rsidRPr="0027681C" w:rsidRDefault="0027681C" w:rsidP="00D92725">
            <w:pPr>
              <w:rPr>
                <w:rFonts w:cs="Calibri"/>
                <w:b/>
                <w:bCs/>
              </w:rPr>
            </w:pPr>
            <w:r w:rsidRPr="0027681C">
              <w:rPr>
                <w:rFonts w:cs="Calibri"/>
                <w:b/>
                <w:bCs/>
              </w:rPr>
              <w:t>Date</w:t>
            </w:r>
          </w:p>
        </w:tc>
      </w:tr>
      <w:tr w:rsidR="0027681C" w:rsidRPr="0027681C" w14:paraId="6DB36F4C" w14:textId="77777777" w:rsidTr="00F74BB7">
        <w:tc>
          <w:tcPr>
            <w:tcW w:w="5580" w:type="dxa"/>
            <w:tcBorders>
              <w:top w:val="single" w:sz="4" w:space="0" w:color="auto"/>
              <w:left w:val="single" w:sz="4" w:space="0" w:color="auto"/>
              <w:bottom w:val="single" w:sz="4" w:space="0" w:color="auto"/>
              <w:right w:val="single" w:sz="4" w:space="0" w:color="auto"/>
            </w:tcBorders>
            <w:hideMark/>
          </w:tcPr>
          <w:p w14:paraId="26DFFFF3" w14:textId="27D65151" w:rsidR="0027681C" w:rsidRPr="0027681C" w:rsidRDefault="0027681C" w:rsidP="00D92725">
            <w:pPr>
              <w:rPr>
                <w:rFonts w:cs="Calibri"/>
              </w:rPr>
            </w:pPr>
            <w:r w:rsidRPr="0027681C">
              <w:rPr>
                <w:rFonts w:cs="Calibri"/>
              </w:rPr>
              <w:t>RFP Released</w:t>
            </w:r>
          </w:p>
        </w:tc>
        <w:tc>
          <w:tcPr>
            <w:tcW w:w="3685" w:type="dxa"/>
            <w:tcBorders>
              <w:top w:val="single" w:sz="4" w:space="0" w:color="auto"/>
              <w:left w:val="single" w:sz="4" w:space="0" w:color="auto"/>
              <w:bottom w:val="single" w:sz="4" w:space="0" w:color="auto"/>
              <w:right w:val="single" w:sz="4" w:space="0" w:color="auto"/>
            </w:tcBorders>
          </w:tcPr>
          <w:p w14:paraId="7A6AC924" w14:textId="1353A35C" w:rsidR="0027681C" w:rsidRPr="0027681C" w:rsidRDefault="003823A5" w:rsidP="00D92725">
            <w:pPr>
              <w:rPr>
                <w:rFonts w:cs="Calibri"/>
              </w:rPr>
            </w:pPr>
            <w:r w:rsidRPr="005B0F6F">
              <w:rPr>
                <w:rFonts w:cs="Calibri"/>
              </w:rPr>
              <w:t>August 2</w:t>
            </w:r>
            <w:r w:rsidR="00436E66">
              <w:rPr>
                <w:rFonts w:cs="Calibri"/>
              </w:rPr>
              <w:t>5</w:t>
            </w:r>
            <w:r w:rsidRPr="005B0F6F">
              <w:rPr>
                <w:rFonts w:cs="Calibri"/>
              </w:rPr>
              <w:t>, 2025</w:t>
            </w:r>
          </w:p>
        </w:tc>
      </w:tr>
      <w:tr w:rsidR="0027681C" w:rsidRPr="0027681C" w14:paraId="5897403E" w14:textId="77777777" w:rsidTr="00386FAC">
        <w:tc>
          <w:tcPr>
            <w:tcW w:w="5580" w:type="dxa"/>
            <w:tcBorders>
              <w:top w:val="single" w:sz="4" w:space="0" w:color="auto"/>
              <w:left w:val="single" w:sz="4" w:space="0" w:color="auto"/>
              <w:bottom w:val="single" w:sz="4" w:space="0" w:color="auto"/>
              <w:right w:val="single" w:sz="4" w:space="0" w:color="auto"/>
            </w:tcBorders>
            <w:hideMark/>
          </w:tcPr>
          <w:p w14:paraId="17C1B551" w14:textId="41AFBD06" w:rsidR="0027681C" w:rsidRPr="00386FAC" w:rsidRDefault="0027681C" w:rsidP="00D92725">
            <w:pPr>
              <w:rPr>
                <w:rFonts w:cs="Calibri"/>
              </w:rPr>
            </w:pPr>
            <w:r w:rsidRPr="00386FAC">
              <w:rPr>
                <w:rFonts w:cs="Calibri"/>
              </w:rPr>
              <w:t>RFP Bidders</w:t>
            </w:r>
            <w:r w:rsidR="001B0AA7" w:rsidRPr="00386FAC">
              <w:rPr>
                <w:rFonts w:cs="Calibri"/>
              </w:rPr>
              <w:t xml:space="preserve"> Meeting</w:t>
            </w:r>
            <w:r w:rsidR="001A2780">
              <w:rPr>
                <w:rFonts w:cs="Calibri"/>
              </w:rPr>
              <w:t xml:space="preserve"> (virtual)</w:t>
            </w:r>
          </w:p>
        </w:tc>
        <w:tc>
          <w:tcPr>
            <w:tcW w:w="3685" w:type="dxa"/>
            <w:tcBorders>
              <w:top w:val="single" w:sz="4" w:space="0" w:color="auto"/>
              <w:left w:val="single" w:sz="4" w:space="0" w:color="auto"/>
              <w:bottom w:val="single" w:sz="4" w:space="0" w:color="auto"/>
              <w:right w:val="single" w:sz="4" w:space="0" w:color="auto"/>
            </w:tcBorders>
            <w:hideMark/>
          </w:tcPr>
          <w:p w14:paraId="7D559DE4" w14:textId="6806453E" w:rsidR="0027681C" w:rsidRPr="00B5030A" w:rsidRDefault="003823A5" w:rsidP="00D92725">
            <w:pPr>
              <w:rPr>
                <w:rFonts w:cs="Calibri"/>
              </w:rPr>
            </w:pPr>
            <w:r w:rsidRPr="00386FAC">
              <w:rPr>
                <w:rFonts w:cs="Calibri"/>
              </w:rPr>
              <w:t xml:space="preserve">September </w:t>
            </w:r>
            <w:r w:rsidR="00386FAC" w:rsidRPr="00386FAC">
              <w:rPr>
                <w:rFonts w:cs="Calibri"/>
              </w:rPr>
              <w:t>3</w:t>
            </w:r>
            <w:r w:rsidR="00542DD4" w:rsidRPr="00386FAC">
              <w:rPr>
                <w:rFonts w:cs="Calibri"/>
              </w:rPr>
              <w:t>, 2025</w:t>
            </w:r>
            <w:r w:rsidR="00F74BB7" w:rsidRPr="00386FAC">
              <w:rPr>
                <w:rFonts w:cs="Calibri"/>
              </w:rPr>
              <w:t xml:space="preserve">, </w:t>
            </w:r>
            <w:r w:rsidR="00386FAC" w:rsidRPr="00386FAC">
              <w:rPr>
                <w:rFonts w:cs="Calibri"/>
              </w:rPr>
              <w:t>3</w:t>
            </w:r>
            <w:r w:rsidR="001B0AA7" w:rsidRPr="00386FAC">
              <w:rPr>
                <w:rFonts w:cs="Calibri"/>
              </w:rPr>
              <w:t>:30</w:t>
            </w:r>
            <w:r w:rsidR="00386FAC" w:rsidRPr="00386FAC">
              <w:rPr>
                <w:rFonts w:cs="Calibri"/>
              </w:rPr>
              <w:t xml:space="preserve">-4:30 </w:t>
            </w:r>
            <w:r w:rsidR="001B0AA7" w:rsidRPr="00386FAC">
              <w:rPr>
                <w:rFonts w:cs="Calibri"/>
              </w:rPr>
              <w:t>p.m.</w:t>
            </w:r>
          </w:p>
        </w:tc>
      </w:tr>
      <w:tr w:rsidR="00542DD4" w:rsidRPr="0027681C" w14:paraId="23694D74" w14:textId="77777777" w:rsidTr="00F74BB7">
        <w:tc>
          <w:tcPr>
            <w:tcW w:w="5580" w:type="dxa"/>
            <w:tcBorders>
              <w:top w:val="single" w:sz="4" w:space="0" w:color="auto"/>
              <w:left w:val="single" w:sz="4" w:space="0" w:color="auto"/>
              <w:bottom w:val="single" w:sz="4" w:space="0" w:color="auto"/>
              <w:right w:val="single" w:sz="4" w:space="0" w:color="auto"/>
            </w:tcBorders>
            <w:hideMark/>
          </w:tcPr>
          <w:p w14:paraId="548A84FC" w14:textId="77777777" w:rsidR="00542DD4" w:rsidRPr="0027681C" w:rsidRDefault="00542DD4" w:rsidP="00D92725">
            <w:pPr>
              <w:rPr>
                <w:rFonts w:cs="Calibri"/>
              </w:rPr>
            </w:pPr>
            <w:r w:rsidRPr="0027681C">
              <w:rPr>
                <w:rFonts w:cs="Calibri"/>
              </w:rPr>
              <w:t>Proposal Submission Deadline</w:t>
            </w:r>
          </w:p>
        </w:tc>
        <w:tc>
          <w:tcPr>
            <w:tcW w:w="3685" w:type="dxa"/>
            <w:tcBorders>
              <w:top w:val="single" w:sz="4" w:space="0" w:color="auto"/>
              <w:left w:val="single" w:sz="4" w:space="0" w:color="auto"/>
              <w:bottom w:val="single" w:sz="4" w:space="0" w:color="auto"/>
              <w:right w:val="single" w:sz="4" w:space="0" w:color="auto"/>
            </w:tcBorders>
            <w:hideMark/>
          </w:tcPr>
          <w:p w14:paraId="611CA816" w14:textId="10416291" w:rsidR="00542DD4" w:rsidRPr="0027681C" w:rsidRDefault="00542DD4" w:rsidP="00D92725">
            <w:pPr>
              <w:rPr>
                <w:rFonts w:cs="Calibri"/>
              </w:rPr>
            </w:pPr>
            <w:r w:rsidRPr="005B0F6F">
              <w:rPr>
                <w:rFonts w:cs="Calibri"/>
              </w:rPr>
              <w:t>September 30, 2025</w:t>
            </w:r>
            <w:r w:rsidR="00F74BB7">
              <w:rPr>
                <w:rFonts w:cs="Calibri"/>
              </w:rPr>
              <w:t>, 4:00 p.m.</w:t>
            </w:r>
          </w:p>
        </w:tc>
      </w:tr>
      <w:tr w:rsidR="00542DD4" w:rsidRPr="0027681C" w14:paraId="6564BE53" w14:textId="77777777" w:rsidTr="00F74BB7">
        <w:tc>
          <w:tcPr>
            <w:tcW w:w="5580" w:type="dxa"/>
            <w:tcBorders>
              <w:top w:val="single" w:sz="4" w:space="0" w:color="auto"/>
              <w:left w:val="single" w:sz="4" w:space="0" w:color="auto"/>
              <w:bottom w:val="single" w:sz="4" w:space="0" w:color="auto"/>
              <w:right w:val="single" w:sz="4" w:space="0" w:color="auto"/>
            </w:tcBorders>
            <w:hideMark/>
          </w:tcPr>
          <w:p w14:paraId="19CD1F7A" w14:textId="4EA1BC52" w:rsidR="00542DD4" w:rsidRPr="0027681C" w:rsidRDefault="00542DD4" w:rsidP="00D92725">
            <w:pPr>
              <w:rPr>
                <w:rFonts w:cs="Calibri"/>
              </w:rPr>
            </w:pPr>
            <w:r w:rsidRPr="0027681C">
              <w:rPr>
                <w:rFonts w:cs="Calibri"/>
              </w:rPr>
              <w:t xml:space="preserve">Proposal </w:t>
            </w:r>
            <w:r w:rsidR="00F6386B" w:rsidRPr="005B0F6F">
              <w:rPr>
                <w:rFonts w:cs="Calibri"/>
              </w:rPr>
              <w:t xml:space="preserve">Screening, </w:t>
            </w:r>
            <w:r w:rsidRPr="0027681C">
              <w:rPr>
                <w:rFonts w:cs="Calibri"/>
              </w:rPr>
              <w:t>Review</w:t>
            </w:r>
            <w:r w:rsidR="00F6386B" w:rsidRPr="005B0F6F">
              <w:rPr>
                <w:rFonts w:cs="Calibri"/>
              </w:rPr>
              <w:t>, and Approval</w:t>
            </w:r>
          </w:p>
        </w:tc>
        <w:tc>
          <w:tcPr>
            <w:tcW w:w="3685" w:type="dxa"/>
            <w:tcBorders>
              <w:top w:val="single" w:sz="4" w:space="0" w:color="auto"/>
              <w:left w:val="single" w:sz="4" w:space="0" w:color="auto"/>
              <w:bottom w:val="single" w:sz="4" w:space="0" w:color="auto"/>
              <w:right w:val="single" w:sz="4" w:space="0" w:color="auto"/>
            </w:tcBorders>
            <w:hideMark/>
          </w:tcPr>
          <w:p w14:paraId="6D3D57F8" w14:textId="0FB7141E" w:rsidR="00542DD4" w:rsidRPr="0027681C" w:rsidRDefault="00F6386B" w:rsidP="00D92725">
            <w:pPr>
              <w:rPr>
                <w:rFonts w:cs="Calibri"/>
              </w:rPr>
            </w:pPr>
            <w:r w:rsidRPr="005B0F6F">
              <w:rPr>
                <w:rFonts w:cs="Calibri"/>
              </w:rPr>
              <w:t xml:space="preserve">October </w:t>
            </w:r>
            <w:r w:rsidR="00196B5B" w:rsidRPr="005B0F6F">
              <w:rPr>
                <w:rFonts w:cs="Calibri"/>
              </w:rPr>
              <w:t>1</w:t>
            </w:r>
            <w:r w:rsidR="00386FAC">
              <w:rPr>
                <w:rFonts w:cs="Calibri"/>
              </w:rPr>
              <w:t>-</w:t>
            </w:r>
            <w:r w:rsidR="000C2BF9">
              <w:rPr>
                <w:rFonts w:cs="Calibri"/>
              </w:rPr>
              <w:t>24</w:t>
            </w:r>
            <w:r w:rsidR="006102F9" w:rsidRPr="005B0F6F">
              <w:rPr>
                <w:rFonts w:cs="Calibri"/>
              </w:rPr>
              <w:t>, 2025</w:t>
            </w:r>
          </w:p>
        </w:tc>
      </w:tr>
      <w:tr w:rsidR="00542DD4" w:rsidRPr="0027681C" w14:paraId="62C02702" w14:textId="77777777" w:rsidTr="00F74BB7">
        <w:tc>
          <w:tcPr>
            <w:tcW w:w="5580" w:type="dxa"/>
            <w:tcBorders>
              <w:top w:val="single" w:sz="4" w:space="0" w:color="auto"/>
              <w:left w:val="single" w:sz="4" w:space="0" w:color="auto"/>
              <w:bottom w:val="single" w:sz="4" w:space="0" w:color="auto"/>
              <w:right w:val="single" w:sz="4" w:space="0" w:color="auto"/>
            </w:tcBorders>
            <w:hideMark/>
          </w:tcPr>
          <w:p w14:paraId="64E67275" w14:textId="534D82AB" w:rsidR="00542DD4" w:rsidRPr="0027681C" w:rsidRDefault="00542DD4" w:rsidP="00D92725">
            <w:pPr>
              <w:rPr>
                <w:rFonts w:cs="Calibri"/>
              </w:rPr>
            </w:pPr>
            <w:r w:rsidRPr="0027681C">
              <w:rPr>
                <w:rFonts w:cs="Calibri"/>
              </w:rPr>
              <w:t>CSDE Announces Grant Recipients</w:t>
            </w:r>
            <w:r w:rsidR="00503FF7">
              <w:rPr>
                <w:rFonts w:cs="Calibri"/>
              </w:rPr>
              <w:t xml:space="preserve"> </w:t>
            </w:r>
          </w:p>
        </w:tc>
        <w:tc>
          <w:tcPr>
            <w:tcW w:w="3685" w:type="dxa"/>
            <w:tcBorders>
              <w:top w:val="single" w:sz="4" w:space="0" w:color="auto"/>
              <w:left w:val="single" w:sz="4" w:space="0" w:color="auto"/>
              <w:bottom w:val="single" w:sz="4" w:space="0" w:color="auto"/>
              <w:right w:val="single" w:sz="4" w:space="0" w:color="auto"/>
            </w:tcBorders>
            <w:hideMark/>
          </w:tcPr>
          <w:p w14:paraId="77C1D974" w14:textId="225566A3" w:rsidR="00542DD4" w:rsidRPr="0027681C" w:rsidRDefault="00E86DB7" w:rsidP="00D92725">
            <w:pPr>
              <w:rPr>
                <w:rFonts w:cs="Calibri"/>
              </w:rPr>
            </w:pPr>
            <w:r>
              <w:rPr>
                <w:rFonts w:cs="Calibri"/>
              </w:rPr>
              <w:t>End of October (estimate</w:t>
            </w:r>
            <w:r w:rsidR="00BB0A34">
              <w:rPr>
                <w:rFonts w:cs="Calibri"/>
              </w:rPr>
              <w:t>d</w:t>
            </w:r>
            <w:r>
              <w:rPr>
                <w:rFonts w:cs="Calibri"/>
              </w:rPr>
              <w:t>)</w:t>
            </w:r>
          </w:p>
        </w:tc>
      </w:tr>
    </w:tbl>
    <w:p w14:paraId="00A558EA" w14:textId="77777777" w:rsidR="0027681C" w:rsidRPr="003841C4" w:rsidRDefault="0027681C" w:rsidP="00D92725">
      <w:pPr>
        <w:rPr>
          <w:rFonts w:cs="Calibri"/>
          <w:b/>
          <w:bCs/>
        </w:rPr>
        <w:sectPr w:rsidR="0027681C" w:rsidRPr="003841C4" w:rsidSect="00FD7692">
          <w:footerReference w:type="default" r:id="rId21"/>
          <w:type w:val="continuous"/>
          <w:pgSz w:w="12240" w:h="15840" w:code="1"/>
          <w:pgMar w:top="1296" w:right="1440" w:bottom="1296" w:left="1440" w:header="0" w:footer="576" w:gutter="0"/>
          <w:cols w:space="720"/>
          <w:docGrid w:linePitch="299"/>
        </w:sectPr>
      </w:pPr>
    </w:p>
    <w:p w14:paraId="556E02B2" w14:textId="637BBE11" w:rsidR="003E3035" w:rsidRPr="003E3035" w:rsidRDefault="003E3035" w:rsidP="003E3035">
      <w:pPr>
        <w:rPr>
          <w:rFonts w:cs="Calibri"/>
        </w:rPr>
      </w:pPr>
      <w:r w:rsidRPr="003E3035">
        <w:rPr>
          <w:rFonts w:cs="Calibri"/>
        </w:rPr>
        <w:t xml:space="preserve">A virtual Bidders Meeting will review the RFP and </w:t>
      </w:r>
      <w:r w:rsidR="00A1273C" w:rsidRPr="003841C4">
        <w:t>an opportunity for question</w:t>
      </w:r>
      <w:r w:rsidRPr="003E3035">
        <w:rPr>
          <w:rFonts w:cs="Calibri"/>
        </w:rPr>
        <w:t xml:space="preserve">. Registration is required; attendance is recommended but not mandatory. </w:t>
      </w:r>
    </w:p>
    <w:p w14:paraId="3EE4F657" w14:textId="77777777" w:rsidR="00611D53" w:rsidRDefault="00611D53" w:rsidP="00D92725">
      <w:pPr>
        <w:pStyle w:val="Header"/>
      </w:pPr>
    </w:p>
    <w:p w14:paraId="1A29E8D4" w14:textId="2270E8F8" w:rsidR="00B63BE7" w:rsidRPr="00D140BE" w:rsidRDefault="006D1089" w:rsidP="00A74D93">
      <w:pPr>
        <w:pStyle w:val="Header"/>
        <w:rPr>
          <w:b/>
          <w:bCs/>
        </w:rPr>
      </w:pPr>
      <w:r w:rsidRPr="0066468A">
        <w:rPr>
          <w:b/>
          <w:bCs/>
        </w:rPr>
        <w:t xml:space="preserve">All applicants are encouraged to register even if unable to attend. </w:t>
      </w:r>
      <w:r w:rsidR="001121C8" w:rsidRPr="003841C4">
        <w:t>The</w:t>
      </w:r>
      <w:r w:rsidR="00AA099F" w:rsidRPr="003841C4">
        <w:t xml:space="preserve"> registration list will be used to share a link to join the Bidders Meeting live, the recording, and any updates </w:t>
      </w:r>
      <w:r w:rsidR="003841C4">
        <w:t>regarding</w:t>
      </w:r>
      <w:r w:rsidR="00AA099F" w:rsidRPr="003841C4">
        <w:t xml:space="preserve"> the application process. </w:t>
      </w:r>
      <w:r w:rsidR="0066468A" w:rsidRPr="003841C4">
        <w:t xml:space="preserve"> </w:t>
      </w:r>
      <w:r w:rsidR="008D6004" w:rsidRPr="00D140BE">
        <w:rPr>
          <w:rFonts w:cs="Calibri"/>
          <w:b/>
          <w:bCs/>
        </w:rPr>
        <w:t xml:space="preserve">Use this link to register: </w:t>
      </w:r>
      <w:hyperlink r:id="rId22" w:history="1">
        <w:r w:rsidR="008D6004" w:rsidRPr="00D140BE">
          <w:rPr>
            <w:rStyle w:val="Hyperlink"/>
            <w:rFonts w:cs="Calibri"/>
            <w:b/>
            <w:bCs/>
            <w:color w:val="0070C0"/>
          </w:rPr>
          <w:t>https://forms.office.com/g/VXtwaAd8fj</w:t>
        </w:r>
      </w:hyperlink>
    </w:p>
    <w:p w14:paraId="3A19BC0F" w14:textId="0038FF75" w:rsidR="00376E64" w:rsidRPr="005B0F6F" w:rsidRDefault="00D41B13" w:rsidP="006F05B4">
      <w:pPr>
        <w:pStyle w:val="Heading2"/>
      </w:pPr>
      <w:bookmarkStart w:id="42" w:name="_Toc206080229"/>
      <w:r>
        <w:lastRenderedPageBreak/>
        <w:t xml:space="preserve"> </w:t>
      </w:r>
      <w:r w:rsidR="00376E64" w:rsidRPr="005B0F6F">
        <w:t>Data Collection and Reporting Requirements</w:t>
      </w:r>
      <w:bookmarkEnd w:id="42"/>
    </w:p>
    <w:p w14:paraId="6CC81E7C" w14:textId="1286F3B9" w:rsidR="002533F5" w:rsidRDefault="00FA13F9" w:rsidP="00FA13F9">
      <w:pPr>
        <w:autoSpaceDE w:val="0"/>
        <w:autoSpaceDN w:val="0"/>
        <w:adjustRightInd w:val="0"/>
        <w:spacing w:line="280" w:lineRule="atLeast"/>
        <w:rPr>
          <w:rFonts w:cs="Calibri"/>
        </w:rPr>
      </w:pPr>
      <w:r w:rsidRPr="00FA13F9">
        <w:rPr>
          <w:rFonts w:cs="Calibri"/>
        </w:rPr>
        <w:t xml:space="preserve">Grantees are required to maintain data that tracks services, activities, participant information, and the deliverables and outcomes identified in their proposal. </w:t>
      </w:r>
      <w:r w:rsidR="002533F5">
        <w:rPr>
          <w:rFonts w:cs="Calibri"/>
        </w:rPr>
        <w:t>They</w:t>
      </w:r>
      <w:r w:rsidR="00184672" w:rsidRPr="00FA13F9">
        <w:rPr>
          <w:rFonts w:cs="Calibri"/>
        </w:rPr>
        <w:t xml:space="preserve"> will be expected to submit participant and program data at the beginning and end of a training cohort and a final program report at the conclusion of the grant.</w:t>
      </w:r>
      <w:r w:rsidR="00184672">
        <w:rPr>
          <w:rFonts w:cs="Calibri"/>
        </w:rPr>
        <w:t xml:space="preserve"> </w:t>
      </w:r>
    </w:p>
    <w:p w14:paraId="2F54D39A" w14:textId="77777777" w:rsidR="002533F5" w:rsidRDefault="002533F5" w:rsidP="00FA13F9">
      <w:pPr>
        <w:autoSpaceDE w:val="0"/>
        <w:autoSpaceDN w:val="0"/>
        <w:adjustRightInd w:val="0"/>
        <w:spacing w:line="280" w:lineRule="atLeast"/>
        <w:rPr>
          <w:rFonts w:cs="Calibri"/>
        </w:rPr>
      </w:pPr>
    </w:p>
    <w:p w14:paraId="7E468E86" w14:textId="54467DCC" w:rsidR="00FA13F9" w:rsidRPr="00FA13F9" w:rsidRDefault="00FA13F9" w:rsidP="00FA13F9">
      <w:pPr>
        <w:autoSpaceDE w:val="0"/>
        <w:autoSpaceDN w:val="0"/>
        <w:adjustRightInd w:val="0"/>
        <w:spacing w:line="280" w:lineRule="atLeast"/>
        <w:rPr>
          <w:rFonts w:cs="Calibri"/>
        </w:rPr>
      </w:pPr>
      <w:r w:rsidRPr="00FA13F9">
        <w:rPr>
          <w:rFonts w:cs="Calibri"/>
        </w:rPr>
        <w:t>Participant data include, but are not limited to, participant demographics, attendance, completion, civic projects, and follow-up or alumni activities. Program data include, but are not limited to, details of activities offered, such as start and end dates, program location(s), and type of activity.</w:t>
      </w:r>
    </w:p>
    <w:p w14:paraId="73D6A064" w14:textId="77777777" w:rsidR="00FA13F9" w:rsidRPr="00FA13F9" w:rsidRDefault="00FA13F9" w:rsidP="00FA13F9">
      <w:pPr>
        <w:autoSpaceDE w:val="0"/>
        <w:autoSpaceDN w:val="0"/>
        <w:adjustRightInd w:val="0"/>
        <w:spacing w:line="280" w:lineRule="atLeast"/>
        <w:rPr>
          <w:rFonts w:cs="Calibri"/>
        </w:rPr>
      </w:pPr>
    </w:p>
    <w:p w14:paraId="66A6043A" w14:textId="79D3F4C3" w:rsidR="00FA13F9" w:rsidRDefault="00FA13F9" w:rsidP="00FA13F9">
      <w:pPr>
        <w:autoSpaceDE w:val="0"/>
        <w:autoSpaceDN w:val="0"/>
        <w:adjustRightInd w:val="0"/>
        <w:spacing w:line="280" w:lineRule="atLeast"/>
        <w:rPr>
          <w:rFonts w:cs="Calibri"/>
        </w:rPr>
      </w:pPr>
      <w:r w:rsidRPr="00FA13F9">
        <w:rPr>
          <w:rFonts w:cs="Calibri"/>
        </w:rPr>
        <w:t>The CSDE may, after award notification, request additional information or clarification. Failure to provide the required documentation could affect fund disbursement.</w:t>
      </w:r>
      <w:r w:rsidR="00A92C57">
        <w:rPr>
          <w:rFonts w:cs="Calibri"/>
        </w:rPr>
        <w:t xml:space="preserve"> </w:t>
      </w:r>
      <w:r w:rsidRPr="00FA13F9">
        <w:rPr>
          <w:rFonts w:cs="Calibri"/>
        </w:rPr>
        <w:t>Past program performance and compliance with data collection and reporting requirements may be considered in making grant awards for applicant organizations that received funding through the Parent Trust Fund grant in the past five years.</w:t>
      </w:r>
    </w:p>
    <w:p w14:paraId="020FEF48" w14:textId="77777777" w:rsidR="00376E64" w:rsidRPr="005B0F6F" w:rsidRDefault="00376E64" w:rsidP="00D92725">
      <w:pPr>
        <w:rPr>
          <w:rFonts w:cs="Calibri"/>
          <w:b/>
          <w:color w:val="538135"/>
        </w:rPr>
      </w:pPr>
    </w:p>
    <w:p w14:paraId="67CDEC28" w14:textId="1A1AD972" w:rsidR="00F71974" w:rsidRPr="005B0F6F" w:rsidRDefault="00236502" w:rsidP="006F05B4">
      <w:pPr>
        <w:pStyle w:val="Heading2"/>
      </w:pPr>
      <w:r>
        <w:t xml:space="preserve"> </w:t>
      </w:r>
      <w:bookmarkStart w:id="43" w:name="_Toc206080230"/>
      <w:r w:rsidR="0092047B" w:rsidRPr="005B0F6F">
        <w:t xml:space="preserve">Standard </w:t>
      </w:r>
      <w:r w:rsidR="00C94D4A" w:rsidRPr="005B0F6F">
        <w:t xml:space="preserve">Application </w:t>
      </w:r>
      <w:r w:rsidR="00640432" w:rsidRPr="005B0F6F">
        <w:t>Requirements</w:t>
      </w:r>
      <w:bookmarkEnd w:id="43"/>
    </w:p>
    <w:p w14:paraId="61E9AC6C" w14:textId="77777777" w:rsidR="00F71974" w:rsidRPr="005B0F6F" w:rsidRDefault="00F71974" w:rsidP="00874F10">
      <w:pPr>
        <w:pStyle w:val="Heading3"/>
        <w:ind w:left="450"/>
      </w:pPr>
      <w:r w:rsidRPr="005B0F6F">
        <w:t>Management Control of the Program and Grant Consultation Role of State Department of Education Personnel</w:t>
      </w:r>
    </w:p>
    <w:p w14:paraId="5C8888AB" w14:textId="0C6DD94B" w:rsidR="00F71974" w:rsidRPr="005B0F6F" w:rsidRDefault="00F71974" w:rsidP="00874F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cs="Calibri"/>
          <w:bCs/>
        </w:rPr>
      </w:pPr>
      <w:r w:rsidRPr="005B0F6F">
        <w:rPr>
          <w:rFonts w:cs="Calibri"/>
          <w:bCs/>
        </w:rPr>
        <w:t>The grantee must have complete management control of this grant and the associated funding</w:t>
      </w:r>
      <w:r w:rsidR="00B507A7">
        <w:rPr>
          <w:rFonts w:cs="Calibri"/>
          <w:bCs/>
        </w:rPr>
        <w:t xml:space="preserve">. </w:t>
      </w:r>
      <w:r w:rsidRPr="005B0F6F">
        <w:rPr>
          <w:rFonts w:cs="Calibri"/>
          <w:bCs/>
        </w:rPr>
        <w:t xml:space="preserve">While the CSDE staff may be consulted for their expertise, they will not be directly responsible for the selection of sub-grantees or </w:t>
      </w:r>
      <w:r w:rsidR="00F110F7" w:rsidRPr="005B0F6F">
        <w:rPr>
          <w:rFonts w:cs="Calibri"/>
          <w:bCs/>
        </w:rPr>
        <w:t>vendors</w:t>
      </w:r>
      <w:r w:rsidR="00F110F7">
        <w:rPr>
          <w:rFonts w:cs="Calibri"/>
          <w:bCs/>
        </w:rPr>
        <w:t xml:space="preserve"> or</w:t>
      </w:r>
      <w:r w:rsidRPr="005B0F6F">
        <w:rPr>
          <w:rFonts w:cs="Calibri"/>
          <w:bCs/>
        </w:rPr>
        <w:t xml:space="preserve"> be directly involved in the expenditure and payment of funds obligated by the grantee. </w:t>
      </w:r>
    </w:p>
    <w:p w14:paraId="212ECE09" w14:textId="77777777" w:rsidR="007C5014" w:rsidRPr="005B0F6F" w:rsidRDefault="007C5014" w:rsidP="00874F1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cs="Calibri"/>
          <w:bCs/>
        </w:rPr>
      </w:pPr>
    </w:p>
    <w:p w14:paraId="1CA4EA8C" w14:textId="77777777" w:rsidR="00F71974" w:rsidRPr="005B0F6F" w:rsidRDefault="00F71974" w:rsidP="00874F10">
      <w:pPr>
        <w:pStyle w:val="Heading3"/>
        <w:ind w:left="450"/>
      </w:pPr>
      <w:r w:rsidRPr="005B0F6F">
        <w:t>Freedom of Information Act</w:t>
      </w:r>
    </w:p>
    <w:p w14:paraId="6D551FCC" w14:textId="6621E2B7" w:rsidR="001B7B88" w:rsidRPr="00CB27B2" w:rsidRDefault="00A47692" w:rsidP="00874F10">
      <w:pPr>
        <w:ind w:left="450"/>
        <w:rPr>
          <w:rFonts w:cs="Calibri"/>
        </w:rPr>
      </w:pPr>
      <w:r w:rsidRPr="00CB27B2">
        <w:rPr>
          <w:rFonts w:cs="Calibri"/>
        </w:rPr>
        <w:t>All</w:t>
      </w:r>
      <w:r w:rsidR="001B7B88" w:rsidRPr="00CB27B2">
        <w:rPr>
          <w:rFonts w:cs="Calibri"/>
        </w:rPr>
        <w:t xml:space="preserve"> the information contained in any proposal submitted in response to this RFP is subject to the provisions of the Connecticut Freedom of Information Act (FOIA), C.G.S. Sections 1-200 </w:t>
      </w:r>
      <w:r w:rsidR="001B7B88" w:rsidRPr="00CB27B2">
        <w:rPr>
          <w:rFonts w:cs="Calibri"/>
          <w:u w:val="single"/>
        </w:rPr>
        <w:t>et seq</w:t>
      </w:r>
      <w:r w:rsidR="00B507A7" w:rsidRPr="00CB27B2">
        <w:rPr>
          <w:rFonts w:cs="Calibri"/>
        </w:rPr>
        <w:t xml:space="preserve">. </w:t>
      </w:r>
      <w:r w:rsidR="001B7B88" w:rsidRPr="00CB27B2">
        <w:rPr>
          <w:rFonts w:cs="Calibri"/>
        </w:rPr>
        <w:t xml:space="preserve">The FOIA states that, except as provided by Federal or State law, records maintained by any public agency (as defined in FOIA) are public records, and every person has the right to inspect and request a copy of such records. </w:t>
      </w:r>
    </w:p>
    <w:p w14:paraId="7FF3E795" w14:textId="77777777" w:rsidR="003A0B7B" w:rsidRPr="005B0F6F" w:rsidRDefault="003A0B7B" w:rsidP="00874F10">
      <w:pPr>
        <w:pStyle w:val="ListParagraph"/>
        <w:ind w:left="450"/>
        <w:rPr>
          <w:rFonts w:cs="Calibri"/>
        </w:rPr>
      </w:pPr>
    </w:p>
    <w:p w14:paraId="2E1CF7CD" w14:textId="77777777" w:rsidR="002E5256" w:rsidRPr="005B0F6F" w:rsidRDefault="002E5256" w:rsidP="00874F10">
      <w:pPr>
        <w:pStyle w:val="Heading3"/>
        <w:ind w:left="450"/>
      </w:pPr>
      <w:r w:rsidRPr="005B0F6F">
        <w:t>Assurances</w:t>
      </w:r>
    </w:p>
    <w:p w14:paraId="285B3928" w14:textId="77777777" w:rsidR="002E5256" w:rsidRDefault="002E5256" w:rsidP="00874F10">
      <w:pPr>
        <w:ind w:left="450"/>
        <w:rPr>
          <w:rFonts w:cs="Calibri"/>
        </w:rPr>
      </w:pPr>
      <w:r w:rsidRPr="005B0F6F">
        <w:rPr>
          <w:rFonts w:cs="Calibri"/>
        </w:rPr>
        <w:t>Each application must include a Statement of Assurances for Grant Programs signed by the authorized official of the district.</w:t>
      </w:r>
    </w:p>
    <w:p w14:paraId="7EC0FA71" w14:textId="77777777" w:rsidR="00FC4CF9" w:rsidRDefault="00FC4CF9" w:rsidP="00D92725">
      <w:pPr>
        <w:ind w:left="360"/>
        <w:rPr>
          <w:rFonts w:cs="Calibri"/>
        </w:rPr>
      </w:pPr>
    </w:p>
    <w:p w14:paraId="6898429A" w14:textId="34400096" w:rsidR="00FC4CF9" w:rsidRDefault="00FC4CF9" w:rsidP="00D92725">
      <w:pPr>
        <w:spacing w:after="160" w:line="252" w:lineRule="auto"/>
        <w:jc w:val="both"/>
        <w:rPr>
          <w:rFonts w:cs="Calibri"/>
        </w:rPr>
      </w:pPr>
      <w:r>
        <w:rPr>
          <w:rFonts w:cs="Calibri"/>
        </w:rPr>
        <w:br w:type="page"/>
      </w:r>
    </w:p>
    <w:p w14:paraId="3ADA99A3" w14:textId="4266E189" w:rsidR="0032532B" w:rsidRDefault="004C0416" w:rsidP="00D92725">
      <w:pPr>
        <w:pStyle w:val="CalibriHead14"/>
        <w:rPr>
          <w:rFonts w:eastAsia="Calibri"/>
        </w:rPr>
      </w:pPr>
      <w:bookmarkStart w:id="44" w:name="_Toc205939206"/>
      <w:bookmarkStart w:id="45" w:name="_Toc205939409"/>
      <w:bookmarkStart w:id="46" w:name="_Toc206080231"/>
      <w:r>
        <w:rPr>
          <w:rFonts w:eastAsia="Calibri"/>
        </w:rPr>
        <w:lastRenderedPageBreak/>
        <w:t xml:space="preserve">Proposal </w:t>
      </w:r>
      <w:r w:rsidR="00FF7C38">
        <w:rPr>
          <w:rFonts w:eastAsia="Calibri"/>
        </w:rPr>
        <w:t xml:space="preserve">Application Packet: </w:t>
      </w:r>
      <w:r>
        <w:rPr>
          <w:rFonts w:eastAsia="Calibri"/>
        </w:rPr>
        <w:t>Contents and Forms</w:t>
      </w:r>
      <w:bookmarkEnd w:id="44"/>
      <w:bookmarkEnd w:id="45"/>
      <w:bookmarkEnd w:id="46"/>
    </w:p>
    <w:p w14:paraId="5DDCBBE6" w14:textId="246B853E" w:rsidR="0032532B" w:rsidRPr="000D699F" w:rsidRDefault="0032532B" w:rsidP="006F05B4">
      <w:pPr>
        <w:pStyle w:val="Heading2"/>
        <w:numPr>
          <w:ilvl w:val="0"/>
          <w:numId w:val="35"/>
        </w:numPr>
      </w:pPr>
      <w:bookmarkStart w:id="47" w:name="_Toc206080233"/>
      <w:r w:rsidRPr="000D699F">
        <w:t>Proposal Checklist</w:t>
      </w:r>
      <w:bookmarkEnd w:id="47"/>
      <w:r w:rsidR="00847AB7">
        <w:t xml:space="preserve"> </w:t>
      </w:r>
    </w:p>
    <w:p w14:paraId="3FAC8D25" w14:textId="4BAA5206" w:rsidR="00EB1CDC" w:rsidRDefault="0032532B" w:rsidP="0032532B">
      <w:pPr>
        <w:rPr>
          <w:rFonts w:cs="Calibri"/>
        </w:rPr>
      </w:pPr>
      <w:r w:rsidRPr="00951B9A">
        <w:rPr>
          <w:rFonts w:cs="Calibri"/>
        </w:rPr>
        <w:t>All responses to this RFP</w:t>
      </w:r>
      <w:r w:rsidR="00537827">
        <w:rPr>
          <w:rFonts w:cs="Calibri"/>
        </w:rPr>
        <w:t xml:space="preserve"> </w:t>
      </w:r>
      <w:r w:rsidR="00537827" w:rsidRPr="00537827">
        <w:rPr>
          <w:rFonts w:cs="Calibri"/>
        </w:rPr>
        <w:t xml:space="preserve">must include this checklist and all </w:t>
      </w:r>
      <w:r w:rsidR="00767394">
        <w:rPr>
          <w:rFonts w:cs="Calibri"/>
        </w:rPr>
        <w:t>required contents</w:t>
      </w:r>
      <w:r w:rsidR="00537827" w:rsidRPr="00537827">
        <w:rPr>
          <w:rFonts w:cs="Calibri"/>
        </w:rPr>
        <w:t>, each clearly labeled</w:t>
      </w:r>
      <w:r w:rsidR="00AD6525">
        <w:rPr>
          <w:rFonts w:cs="Calibri"/>
        </w:rPr>
        <w:t xml:space="preserve"> in the proposal</w:t>
      </w:r>
      <w:r w:rsidR="00537827" w:rsidRPr="00537827">
        <w:rPr>
          <w:rFonts w:cs="Calibri"/>
        </w:rPr>
        <w:t>, to be considered complete.</w:t>
      </w:r>
    </w:p>
    <w:p w14:paraId="0C580AC9" w14:textId="77777777" w:rsidR="00537827" w:rsidRDefault="00537827" w:rsidP="0032532B">
      <w:pPr>
        <w:rPr>
          <w:rFonts w:cs="Calibri"/>
        </w:rPr>
      </w:pPr>
    </w:p>
    <w:p w14:paraId="4BFE8C66" w14:textId="73F621F1" w:rsidR="00D20B75" w:rsidRPr="00D20B75" w:rsidRDefault="00D20B75" w:rsidP="00154347">
      <w:pPr>
        <w:spacing w:after="60"/>
        <w:ind w:left="360"/>
        <w:rPr>
          <w:rFonts w:cs="Calibri"/>
          <w:b/>
          <w:bCs/>
          <w:sz w:val="24"/>
          <w:szCs w:val="24"/>
        </w:rPr>
      </w:pPr>
      <w:r w:rsidRPr="00D20B75">
        <w:rPr>
          <w:rFonts w:cs="Calibri"/>
          <w:b/>
          <w:bCs/>
          <w:sz w:val="24"/>
          <w:szCs w:val="24"/>
        </w:rPr>
        <w:t>Required Contents</w:t>
      </w:r>
    </w:p>
    <w:p w14:paraId="4115E4CE" w14:textId="2C08095C" w:rsidR="00EB1CDC" w:rsidRPr="00951B9A" w:rsidRDefault="00081BB2" w:rsidP="00D20B75">
      <w:pPr>
        <w:ind w:left="360"/>
        <w:rPr>
          <w:rFonts w:cs="Calibri"/>
        </w:rPr>
      </w:pPr>
      <w:r>
        <w:rPr>
          <w:rFonts w:cs="Calibri"/>
        </w:rPr>
        <w:t>Confirm</w:t>
      </w:r>
      <w:r w:rsidR="00FF3D25">
        <w:rPr>
          <w:rFonts w:cs="Calibri"/>
        </w:rPr>
        <w:t xml:space="preserve"> that </w:t>
      </w:r>
      <w:r w:rsidR="004F698A">
        <w:rPr>
          <w:rFonts w:cs="Calibri"/>
        </w:rPr>
        <w:t xml:space="preserve">the </w:t>
      </w:r>
      <w:r w:rsidR="00FF3D25">
        <w:rPr>
          <w:rFonts w:cs="Calibri"/>
        </w:rPr>
        <w:t xml:space="preserve">required </w:t>
      </w:r>
      <w:r w:rsidR="00767394">
        <w:rPr>
          <w:rFonts w:cs="Calibri"/>
        </w:rPr>
        <w:t>contents</w:t>
      </w:r>
      <w:r w:rsidR="00FF3D25">
        <w:rPr>
          <w:rFonts w:cs="Calibri"/>
        </w:rPr>
        <w:t xml:space="preserve"> are include</w:t>
      </w:r>
      <w:r w:rsidR="00EC07FB">
        <w:rPr>
          <w:rFonts w:cs="Calibri"/>
        </w:rPr>
        <w:t>d</w:t>
      </w:r>
      <w:r w:rsidR="00FF3D25">
        <w:rPr>
          <w:rFonts w:cs="Calibri"/>
        </w:rPr>
        <w:t xml:space="preserve"> in the applicant’s proposal</w:t>
      </w:r>
      <w:r w:rsidR="008E733E">
        <w:rPr>
          <w:rFonts w:cs="Calibri"/>
        </w:rPr>
        <w:t>.</w:t>
      </w:r>
      <w:r w:rsidR="00FF3D25">
        <w:rPr>
          <w:rFonts w:cs="Calibri"/>
        </w:rPr>
        <w:t xml:space="preserve"> </w:t>
      </w:r>
      <w:r w:rsidR="00412EC9" w:rsidRPr="00584EC4">
        <w:rPr>
          <w:rFonts w:cs="Calibri"/>
        </w:rPr>
        <w:t>Submit proposal contents as one PDF file.</w:t>
      </w:r>
    </w:p>
    <w:p w14:paraId="3267A98F" w14:textId="77777777" w:rsidR="0032532B" w:rsidRPr="00AA1A43" w:rsidRDefault="0032532B" w:rsidP="0032532B">
      <w:pPr>
        <w:rPr>
          <w:rFonts w:cs="Calibri"/>
          <w:sz w:val="12"/>
          <w:szCs w:val="12"/>
        </w:rPr>
      </w:pPr>
    </w:p>
    <w:tbl>
      <w:tblPr>
        <w:tblStyle w:val="TableGrid"/>
        <w:tblW w:w="8640" w:type="dxa"/>
        <w:tblInd w:w="355" w:type="dxa"/>
        <w:tblBorders>
          <w:insideH w:val="none" w:sz="0" w:space="0" w:color="auto"/>
          <w:insideV w:val="none" w:sz="0" w:space="0" w:color="auto"/>
        </w:tblBorders>
        <w:tblCellMar>
          <w:bottom w:w="29" w:type="dxa"/>
        </w:tblCellMar>
        <w:tblLook w:val="04A0" w:firstRow="1" w:lastRow="0" w:firstColumn="1" w:lastColumn="0" w:noHBand="0" w:noVBand="1"/>
      </w:tblPr>
      <w:tblGrid>
        <w:gridCol w:w="7290"/>
        <w:gridCol w:w="1350"/>
      </w:tblGrid>
      <w:tr w:rsidR="00412EC9" w:rsidRPr="008D7687" w14:paraId="6EBBCD55" w14:textId="77777777" w:rsidTr="00412EC9">
        <w:tc>
          <w:tcPr>
            <w:tcW w:w="7290" w:type="dxa"/>
            <w:tcBorders>
              <w:top w:val="single" w:sz="4" w:space="0" w:color="auto"/>
              <w:left w:val="single" w:sz="4" w:space="0" w:color="auto"/>
              <w:bottom w:val="single" w:sz="4" w:space="0" w:color="auto"/>
              <w:right w:val="single" w:sz="4" w:space="0" w:color="auto"/>
            </w:tcBorders>
          </w:tcPr>
          <w:p w14:paraId="6ABE42B5" w14:textId="178A5134" w:rsidR="00412EC9" w:rsidRPr="008D7687" w:rsidRDefault="00412EC9" w:rsidP="00AF3D4F">
            <w:pPr>
              <w:rPr>
                <w:rFonts w:cs="Calibri"/>
                <w:b/>
                <w:bCs/>
                <w:sz w:val="22"/>
                <w:szCs w:val="22"/>
              </w:rPr>
            </w:pPr>
            <w:r w:rsidRPr="008D7687">
              <w:rPr>
                <w:rFonts w:cs="Calibri"/>
                <w:b/>
                <w:bCs/>
                <w:sz w:val="22"/>
                <w:szCs w:val="22"/>
              </w:rPr>
              <w:t>Contents</w:t>
            </w:r>
          </w:p>
        </w:tc>
        <w:tc>
          <w:tcPr>
            <w:tcW w:w="1350" w:type="dxa"/>
            <w:tcBorders>
              <w:top w:val="single" w:sz="4" w:space="0" w:color="auto"/>
              <w:left w:val="single" w:sz="4" w:space="0" w:color="auto"/>
              <w:bottom w:val="single" w:sz="4" w:space="0" w:color="auto"/>
              <w:right w:val="single" w:sz="4" w:space="0" w:color="auto"/>
            </w:tcBorders>
          </w:tcPr>
          <w:p w14:paraId="2DB5CC27" w14:textId="345214E3" w:rsidR="00412EC9" w:rsidRPr="008D7687" w:rsidRDefault="00412EC9" w:rsidP="00AF3D4F">
            <w:pPr>
              <w:jc w:val="center"/>
              <w:rPr>
                <w:rFonts w:cs="Calibri"/>
                <w:b/>
                <w:bCs/>
                <w:sz w:val="22"/>
                <w:szCs w:val="22"/>
              </w:rPr>
            </w:pPr>
            <w:r w:rsidRPr="008D7687">
              <w:rPr>
                <w:rFonts w:eastAsia="MS Gothic" w:cs="Calibri"/>
                <w:b/>
                <w:bCs/>
                <w:sz w:val="22"/>
                <w:szCs w:val="22"/>
              </w:rPr>
              <w:t>Included</w:t>
            </w:r>
          </w:p>
        </w:tc>
      </w:tr>
      <w:tr w:rsidR="00412EC9" w:rsidRPr="00584EC4" w14:paraId="129F115E" w14:textId="77777777" w:rsidTr="00412EC9">
        <w:tc>
          <w:tcPr>
            <w:tcW w:w="7290" w:type="dxa"/>
            <w:tcBorders>
              <w:top w:val="single" w:sz="4" w:space="0" w:color="auto"/>
              <w:left w:val="single" w:sz="4" w:space="0" w:color="auto"/>
              <w:bottom w:val="nil"/>
              <w:right w:val="single" w:sz="4" w:space="0" w:color="auto"/>
            </w:tcBorders>
          </w:tcPr>
          <w:p w14:paraId="76548883" w14:textId="17299FCD" w:rsidR="00412EC9" w:rsidRPr="00584EC4" w:rsidRDefault="00412EC9" w:rsidP="00EA3261">
            <w:pPr>
              <w:pStyle w:val="ListParagraph"/>
              <w:numPr>
                <w:ilvl w:val="0"/>
                <w:numId w:val="33"/>
              </w:numPr>
              <w:ind w:left="437" w:hanging="450"/>
              <w:contextualSpacing w:val="0"/>
              <w:rPr>
                <w:rFonts w:cs="Calibri"/>
                <w:sz w:val="22"/>
                <w:szCs w:val="22"/>
              </w:rPr>
            </w:pPr>
            <w:r w:rsidRPr="00584EC4">
              <w:rPr>
                <w:rFonts w:cs="Calibri"/>
                <w:sz w:val="22"/>
                <w:szCs w:val="22"/>
              </w:rPr>
              <w:t xml:space="preserve">Proposal Checklist </w:t>
            </w:r>
          </w:p>
        </w:tc>
        <w:tc>
          <w:tcPr>
            <w:tcW w:w="1350" w:type="dxa"/>
            <w:tcBorders>
              <w:top w:val="single" w:sz="4" w:space="0" w:color="auto"/>
              <w:left w:val="single" w:sz="4" w:space="0" w:color="auto"/>
              <w:right w:val="single" w:sz="4" w:space="0" w:color="auto"/>
            </w:tcBorders>
          </w:tcPr>
          <w:p w14:paraId="0A533FBA" w14:textId="2760B354" w:rsidR="00412EC9" w:rsidRPr="00584EC4" w:rsidRDefault="0040354A" w:rsidP="00AF3D4F">
            <w:pPr>
              <w:jc w:val="center"/>
              <w:rPr>
                <w:rFonts w:cs="Calibri"/>
              </w:rPr>
            </w:pPr>
            <w:sdt>
              <w:sdtPr>
                <w:rPr>
                  <w:rFonts w:eastAsia="MS Gothic" w:cs="Calibri"/>
                </w:rPr>
                <w:id w:val="-122148214"/>
                <w14:checkbox>
                  <w14:checked w14:val="0"/>
                  <w14:checkedState w14:val="2612" w14:font="MS Gothic"/>
                  <w14:uncheckedState w14:val="2610" w14:font="MS Gothic"/>
                </w14:checkbox>
              </w:sdtPr>
              <w:sdtEndPr/>
              <w:sdtContent>
                <w:r w:rsidR="00E3220A">
                  <w:rPr>
                    <w:rFonts w:ascii="MS Gothic" w:eastAsia="MS Gothic" w:hAnsi="MS Gothic" w:cs="Calibri" w:hint="eastAsia"/>
                  </w:rPr>
                  <w:t>☐</w:t>
                </w:r>
              </w:sdtContent>
            </w:sdt>
          </w:p>
        </w:tc>
      </w:tr>
      <w:tr w:rsidR="00412EC9" w:rsidRPr="00584EC4" w14:paraId="3801978F" w14:textId="77777777" w:rsidTr="00412EC9">
        <w:tc>
          <w:tcPr>
            <w:tcW w:w="7290" w:type="dxa"/>
            <w:tcBorders>
              <w:top w:val="nil"/>
              <w:left w:val="single" w:sz="4" w:space="0" w:color="auto"/>
              <w:bottom w:val="nil"/>
              <w:right w:val="single" w:sz="4" w:space="0" w:color="auto"/>
            </w:tcBorders>
          </w:tcPr>
          <w:p w14:paraId="7B69F5F2" w14:textId="32E44A00" w:rsidR="00412EC9" w:rsidRPr="00584EC4" w:rsidRDefault="00412EC9" w:rsidP="00EA3261">
            <w:pPr>
              <w:pStyle w:val="ListParagraph"/>
              <w:numPr>
                <w:ilvl w:val="0"/>
                <w:numId w:val="33"/>
              </w:numPr>
              <w:ind w:left="437" w:hanging="450"/>
              <w:contextualSpacing w:val="0"/>
              <w:rPr>
                <w:rFonts w:cs="Calibri"/>
                <w:sz w:val="22"/>
                <w:szCs w:val="22"/>
              </w:rPr>
            </w:pPr>
            <w:r w:rsidRPr="00584EC4">
              <w:rPr>
                <w:rFonts w:eastAsia="Calibri" w:cs="Calibri"/>
                <w:sz w:val="22"/>
                <w:szCs w:val="22"/>
              </w:rPr>
              <w:t>Cover Page and Authorization</w:t>
            </w:r>
          </w:p>
        </w:tc>
        <w:tc>
          <w:tcPr>
            <w:tcW w:w="1350" w:type="dxa"/>
            <w:tcBorders>
              <w:left w:val="single" w:sz="4" w:space="0" w:color="auto"/>
              <w:right w:val="single" w:sz="4" w:space="0" w:color="auto"/>
            </w:tcBorders>
          </w:tcPr>
          <w:p w14:paraId="39A3FAE3" w14:textId="2C8BE96A" w:rsidR="00412EC9" w:rsidRPr="00584EC4" w:rsidRDefault="0040354A" w:rsidP="00AF3D4F">
            <w:pPr>
              <w:jc w:val="center"/>
              <w:rPr>
                <w:rFonts w:cs="Calibri"/>
              </w:rPr>
            </w:pPr>
            <w:sdt>
              <w:sdtPr>
                <w:rPr>
                  <w:rFonts w:eastAsia="MS Gothic" w:cs="Calibri"/>
                </w:rPr>
                <w:id w:val="-1668627865"/>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2806BD2D" w14:textId="77777777" w:rsidTr="00412EC9">
        <w:tc>
          <w:tcPr>
            <w:tcW w:w="7290" w:type="dxa"/>
            <w:tcBorders>
              <w:top w:val="nil"/>
              <w:left w:val="single" w:sz="4" w:space="0" w:color="auto"/>
              <w:bottom w:val="nil"/>
              <w:right w:val="single" w:sz="4" w:space="0" w:color="auto"/>
            </w:tcBorders>
          </w:tcPr>
          <w:p w14:paraId="30201AC6" w14:textId="7AF7A342"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Selection of Parent Leadership Training Models</w:t>
            </w:r>
          </w:p>
        </w:tc>
        <w:tc>
          <w:tcPr>
            <w:tcW w:w="1350" w:type="dxa"/>
            <w:tcBorders>
              <w:left w:val="single" w:sz="4" w:space="0" w:color="auto"/>
              <w:right w:val="single" w:sz="4" w:space="0" w:color="auto"/>
            </w:tcBorders>
          </w:tcPr>
          <w:p w14:paraId="7C6EFB0E" w14:textId="5E159DD1" w:rsidR="00412EC9" w:rsidRPr="00584EC4" w:rsidRDefault="0040354A" w:rsidP="00AF3D4F">
            <w:pPr>
              <w:jc w:val="center"/>
              <w:rPr>
                <w:rFonts w:cs="Calibri"/>
              </w:rPr>
            </w:pPr>
            <w:sdt>
              <w:sdtPr>
                <w:rPr>
                  <w:rFonts w:eastAsia="MS Gothic" w:cs="Calibri"/>
                </w:rPr>
                <w:id w:val="-926353494"/>
                <w14:checkbox>
                  <w14:checked w14:val="0"/>
                  <w14:checkedState w14:val="2612" w14:font="MS Gothic"/>
                  <w14:uncheckedState w14:val="2610" w14:font="MS Gothic"/>
                </w14:checkbox>
              </w:sdtPr>
              <w:sdtEndPr/>
              <w:sdtContent>
                <w:r w:rsidR="00B36190">
                  <w:rPr>
                    <w:rFonts w:ascii="MS Gothic" w:eastAsia="MS Gothic" w:hAnsi="MS Gothic" w:cs="Calibri" w:hint="eastAsia"/>
                  </w:rPr>
                  <w:t>☐</w:t>
                </w:r>
              </w:sdtContent>
            </w:sdt>
          </w:p>
        </w:tc>
      </w:tr>
      <w:tr w:rsidR="00412EC9" w:rsidRPr="00584EC4" w14:paraId="31368B06" w14:textId="77777777" w:rsidTr="00412EC9">
        <w:tc>
          <w:tcPr>
            <w:tcW w:w="7290" w:type="dxa"/>
            <w:tcBorders>
              <w:top w:val="nil"/>
              <w:left w:val="single" w:sz="4" w:space="0" w:color="auto"/>
              <w:bottom w:val="nil"/>
              <w:right w:val="single" w:sz="4" w:space="0" w:color="auto"/>
            </w:tcBorders>
          </w:tcPr>
          <w:p w14:paraId="259433DA" w14:textId="093F2333"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Executive Summary</w:t>
            </w:r>
          </w:p>
        </w:tc>
        <w:tc>
          <w:tcPr>
            <w:tcW w:w="1350" w:type="dxa"/>
            <w:tcBorders>
              <w:left w:val="single" w:sz="4" w:space="0" w:color="auto"/>
              <w:right w:val="single" w:sz="4" w:space="0" w:color="auto"/>
            </w:tcBorders>
          </w:tcPr>
          <w:p w14:paraId="616FA49D" w14:textId="4F551E6D" w:rsidR="00412EC9" w:rsidRPr="00584EC4" w:rsidRDefault="0040354A" w:rsidP="00AF3D4F">
            <w:pPr>
              <w:jc w:val="center"/>
              <w:rPr>
                <w:rFonts w:cs="Calibri"/>
              </w:rPr>
            </w:pPr>
            <w:sdt>
              <w:sdtPr>
                <w:rPr>
                  <w:rFonts w:eastAsia="MS Gothic" w:cs="Calibri"/>
                </w:rPr>
                <w:id w:val="1491593629"/>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11155A5F" w14:textId="77777777" w:rsidTr="00412EC9">
        <w:trPr>
          <w:trHeight w:val="266"/>
        </w:trPr>
        <w:tc>
          <w:tcPr>
            <w:tcW w:w="7290" w:type="dxa"/>
            <w:tcBorders>
              <w:top w:val="nil"/>
              <w:left w:val="single" w:sz="4" w:space="0" w:color="auto"/>
              <w:bottom w:val="nil"/>
              <w:right w:val="single" w:sz="4" w:space="0" w:color="auto"/>
            </w:tcBorders>
          </w:tcPr>
          <w:p w14:paraId="66240A83" w14:textId="020AAA71"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Problem Statement and Target Population</w:t>
            </w:r>
          </w:p>
        </w:tc>
        <w:tc>
          <w:tcPr>
            <w:tcW w:w="1350" w:type="dxa"/>
            <w:tcBorders>
              <w:left w:val="single" w:sz="4" w:space="0" w:color="auto"/>
              <w:right w:val="single" w:sz="4" w:space="0" w:color="auto"/>
            </w:tcBorders>
          </w:tcPr>
          <w:p w14:paraId="135A9B7B" w14:textId="0F7D094D" w:rsidR="00412EC9" w:rsidRPr="00584EC4" w:rsidRDefault="0040354A" w:rsidP="00AF3D4F">
            <w:pPr>
              <w:jc w:val="center"/>
              <w:rPr>
                <w:rFonts w:cs="Calibri"/>
              </w:rPr>
            </w:pPr>
            <w:sdt>
              <w:sdtPr>
                <w:rPr>
                  <w:rFonts w:eastAsia="MS Gothic" w:cs="Calibri"/>
                </w:rPr>
                <w:id w:val="-1939283144"/>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384381B4" w14:textId="77777777" w:rsidTr="00412EC9">
        <w:trPr>
          <w:trHeight w:val="336"/>
        </w:trPr>
        <w:tc>
          <w:tcPr>
            <w:tcW w:w="7290" w:type="dxa"/>
            <w:tcBorders>
              <w:top w:val="nil"/>
              <w:left w:val="single" w:sz="4" w:space="0" w:color="auto"/>
              <w:bottom w:val="nil"/>
              <w:right w:val="single" w:sz="4" w:space="0" w:color="auto"/>
            </w:tcBorders>
          </w:tcPr>
          <w:p w14:paraId="7B047E6D" w14:textId="77777777"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Goal and Objectives</w:t>
            </w:r>
          </w:p>
        </w:tc>
        <w:tc>
          <w:tcPr>
            <w:tcW w:w="1350" w:type="dxa"/>
            <w:tcBorders>
              <w:left w:val="single" w:sz="4" w:space="0" w:color="auto"/>
              <w:right w:val="single" w:sz="4" w:space="0" w:color="auto"/>
            </w:tcBorders>
          </w:tcPr>
          <w:p w14:paraId="74AB61EF" w14:textId="4ADA904F" w:rsidR="00412EC9" w:rsidRPr="00584EC4" w:rsidRDefault="0040354A" w:rsidP="00AF3D4F">
            <w:pPr>
              <w:jc w:val="center"/>
              <w:rPr>
                <w:rFonts w:cs="Calibri"/>
              </w:rPr>
            </w:pPr>
            <w:sdt>
              <w:sdtPr>
                <w:rPr>
                  <w:rFonts w:eastAsia="MS Gothic" w:cs="Calibri"/>
                </w:rPr>
                <w:id w:val="-1905826932"/>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21E79FA6" w14:textId="77777777" w:rsidTr="00412EC9">
        <w:trPr>
          <w:trHeight w:val="234"/>
        </w:trPr>
        <w:tc>
          <w:tcPr>
            <w:tcW w:w="7290" w:type="dxa"/>
            <w:tcBorders>
              <w:top w:val="nil"/>
              <w:left w:val="single" w:sz="4" w:space="0" w:color="auto"/>
              <w:bottom w:val="nil"/>
              <w:right w:val="single" w:sz="4" w:space="0" w:color="auto"/>
            </w:tcBorders>
          </w:tcPr>
          <w:p w14:paraId="67360B5F" w14:textId="14786BC2"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Project Activities and Work Plan</w:t>
            </w:r>
          </w:p>
        </w:tc>
        <w:tc>
          <w:tcPr>
            <w:tcW w:w="1350" w:type="dxa"/>
            <w:tcBorders>
              <w:left w:val="single" w:sz="4" w:space="0" w:color="auto"/>
              <w:right w:val="single" w:sz="4" w:space="0" w:color="auto"/>
            </w:tcBorders>
          </w:tcPr>
          <w:p w14:paraId="424A726E" w14:textId="3DDF0F86" w:rsidR="00412EC9" w:rsidRPr="00584EC4" w:rsidRDefault="0040354A" w:rsidP="00AF3D4F">
            <w:pPr>
              <w:jc w:val="center"/>
              <w:rPr>
                <w:rFonts w:cs="Calibri"/>
              </w:rPr>
            </w:pPr>
            <w:sdt>
              <w:sdtPr>
                <w:rPr>
                  <w:rFonts w:eastAsia="MS Gothic" w:cs="Calibri"/>
                </w:rPr>
                <w:id w:val="1796022959"/>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0FA9C962" w14:textId="77777777" w:rsidTr="00412EC9">
        <w:trPr>
          <w:trHeight w:val="187"/>
        </w:trPr>
        <w:tc>
          <w:tcPr>
            <w:tcW w:w="7290" w:type="dxa"/>
            <w:tcBorders>
              <w:top w:val="nil"/>
              <w:left w:val="single" w:sz="4" w:space="0" w:color="auto"/>
              <w:bottom w:val="nil"/>
              <w:right w:val="single" w:sz="4" w:space="0" w:color="auto"/>
            </w:tcBorders>
          </w:tcPr>
          <w:p w14:paraId="6B0136F5" w14:textId="7F8E6424"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Evaluation Methods and Criteria for Success</w:t>
            </w:r>
          </w:p>
        </w:tc>
        <w:tc>
          <w:tcPr>
            <w:tcW w:w="1350" w:type="dxa"/>
            <w:tcBorders>
              <w:left w:val="single" w:sz="4" w:space="0" w:color="auto"/>
              <w:right w:val="single" w:sz="4" w:space="0" w:color="auto"/>
            </w:tcBorders>
          </w:tcPr>
          <w:p w14:paraId="493C08A6" w14:textId="316365F1" w:rsidR="00412EC9" w:rsidRPr="00584EC4" w:rsidRDefault="0040354A" w:rsidP="00AF3D4F">
            <w:pPr>
              <w:jc w:val="center"/>
              <w:rPr>
                <w:rFonts w:cs="Calibri"/>
              </w:rPr>
            </w:pPr>
            <w:sdt>
              <w:sdtPr>
                <w:rPr>
                  <w:rFonts w:eastAsia="MS Gothic" w:cs="Calibri"/>
                </w:rPr>
                <w:id w:val="1925920134"/>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7FD87B7D" w14:textId="77777777" w:rsidTr="00412EC9">
        <w:trPr>
          <w:trHeight w:val="314"/>
        </w:trPr>
        <w:tc>
          <w:tcPr>
            <w:tcW w:w="7290" w:type="dxa"/>
            <w:tcBorders>
              <w:top w:val="nil"/>
              <w:left w:val="single" w:sz="4" w:space="0" w:color="auto"/>
              <w:bottom w:val="nil"/>
              <w:right w:val="single" w:sz="4" w:space="0" w:color="auto"/>
            </w:tcBorders>
          </w:tcPr>
          <w:p w14:paraId="03D333FE" w14:textId="77777777"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Potential Problems and Anticipated Solutions</w:t>
            </w:r>
          </w:p>
        </w:tc>
        <w:tc>
          <w:tcPr>
            <w:tcW w:w="1350" w:type="dxa"/>
            <w:tcBorders>
              <w:left w:val="single" w:sz="4" w:space="0" w:color="auto"/>
              <w:right w:val="single" w:sz="4" w:space="0" w:color="auto"/>
            </w:tcBorders>
          </w:tcPr>
          <w:p w14:paraId="777DB610" w14:textId="4D4A955C" w:rsidR="00412EC9" w:rsidRPr="00584EC4" w:rsidRDefault="0040354A" w:rsidP="00AF3D4F">
            <w:pPr>
              <w:jc w:val="center"/>
              <w:rPr>
                <w:rFonts w:cs="Calibri"/>
              </w:rPr>
            </w:pPr>
            <w:sdt>
              <w:sdtPr>
                <w:rPr>
                  <w:rFonts w:eastAsia="MS Gothic" w:cs="Calibri"/>
                </w:rPr>
                <w:id w:val="1496456385"/>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36CDF9B2" w14:textId="77777777" w:rsidTr="00412EC9">
        <w:trPr>
          <w:trHeight w:val="250"/>
        </w:trPr>
        <w:tc>
          <w:tcPr>
            <w:tcW w:w="7290" w:type="dxa"/>
            <w:tcBorders>
              <w:top w:val="nil"/>
              <w:left w:val="single" w:sz="4" w:space="0" w:color="auto"/>
              <w:bottom w:val="nil"/>
              <w:right w:val="single" w:sz="4" w:space="0" w:color="auto"/>
            </w:tcBorders>
          </w:tcPr>
          <w:p w14:paraId="3B987AB2" w14:textId="310460DB"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Best Practices, Innovations, or Unusual Features</w:t>
            </w:r>
          </w:p>
        </w:tc>
        <w:tc>
          <w:tcPr>
            <w:tcW w:w="1350" w:type="dxa"/>
            <w:tcBorders>
              <w:left w:val="single" w:sz="4" w:space="0" w:color="auto"/>
              <w:right w:val="single" w:sz="4" w:space="0" w:color="auto"/>
            </w:tcBorders>
          </w:tcPr>
          <w:p w14:paraId="1BC1B443" w14:textId="4150B6D9" w:rsidR="00412EC9" w:rsidRPr="00584EC4" w:rsidRDefault="0040354A" w:rsidP="00AF3D4F">
            <w:pPr>
              <w:jc w:val="center"/>
              <w:rPr>
                <w:rFonts w:cs="Calibri"/>
              </w:rPr>
            </w:pPr>
            <w:sdt>
              <w:sdtPr>
                <w:rPr>
                  <w:rFonts w:eastAsia="MS Gothic" w:cs="Calibri"/>
                </w:rPr>
                <w:id w:val="1206289628"/>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6130E63C" w14:textId="77777777" w:rsidTr="00412EC9">
        <w:trPr>
          <w:trHeight w:val="344"/>
        </w:trPr>
        <w:tc>
          <w:tcPr>
            <w:tcW w:w="7290" w:type="dxa"/>
            <w:tcBorders>
              <w:top w:val="nil"/>
              <w:left w:val="single" w:sz="4" w:space="0" w:color="auto"/>
              <w:bottom w:val="nil"/>
              <w:right w:val="single" w:sz="4" w:space="0" w:color="auto"/>
            </w:tcBorders>
          </w:tcPr>
          <w:p w14:paraId="525DDF61" w14:textId="77777777"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Organizational Capacity and Sustainability Plan</w:t>
            </w:r>
          </w:p>
        </w:tc>
        <w:tc>
          <w:tcPr>
            <w:tcW w:w="1350" w:type="dxa"/>
            <w:tcBorders>
              <w:left w:val="single" w:sz="4" w:space="0" w:color="auto"/>
              <w:right w:val="single" w:sz="4" w:space="0" w:color="auto"/>
            </w:tcBorders>
          </w:tcPr>
          <w:p w14:paraId="016B0452" w14:textId="50838729" w:rsidR="00412EC9" w:rsidRPr="00584EC4" w:rsidRDefault="0040354A" w:rsidP="00AF3D4F">
            <w:pPr>
              <w:jc w:val="center"/>
              <w:rPr>
                <w:rFonts w:cs="Calibri"/>
              </w:rPr>
            </w:pPr>
            <w:sdt>
              <w:sdtPr>
                <w:rPr>
                  <w:rFonts w:eastAsia="MS Gothic" w:cs="Calibri"/>
                </w:rPr>
                <w:id w:val="1502082659"/>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26559AF8" w14:textId="77777777" w:rsidTr="00213E76">
        <w:tc>
          <w:tcPr>
            <w:tcW w:w="7290" w:type="dxa"/>
            <w:tcBorders>
              <w:top w:val="nil"/>
              <w:left w:val="single" w:sz="4" w:space="0" w:color="auto"/>
              <w:bottom w:val="nil"/>
              <w:right w:val="single" w:sz="4" w:space="0" w:color="auto"/>
            </w:tcBorders>
          </w:tcPr>
          <w:p w14:paraId="32524652" w14:textId="0B0CA5C3"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 xml:space="preserve">Project Budget Forms and Narrative </w:t>
            </w:r>
          </w:p>
        </w:tc>
        <w:tc>
          <w:tcPr>
            <w:tcW w:w="1350" w:type="dxa"/>
            <w:tcBorders>
              <w:left w:val="single" w:sz="4" w:space="0" w:color="auto"/>
              <w:bottom w:val="nil"/>
              <w:right w:val="single" w:sz="4" w:space="0" w:color="auto"/>
            </w:tcBorders>
          </w:tcPr>
          <w:p w14:paraId="50B48408" w14:textId="60E5120D" w:rsidR="00412EC9" w:rsidRPr="00584EC4" w:rsidRDefault="0040354A" w:rsidP="00AF3D4F">
            <w:pPr>
              <w:jc w:val="center"/>
              <w:rPr>
                <w:rFonts w:cs="Calibri"/>
              </w:rPr>
            </w:pPr>
            <w:sdt>
              <w:sdtPr>
                <w:rPr>
                  <w:rFonts w:eastAsia="MS Gothic" w:cs="Calibri"/>
                </w:rPr>
                <w:id w:val="2051877602"/>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r w:rsidR="00412EC9" w:rsidRPr="00584EC4" w14:paraId="3488DE94" w14:textId="77777777" w:rsidTr="00213E76">
        <w:trPr>
          <w:trHeight w:val="297"/>
        </w:trPr>
        <w:tc>
          <w:tcPr>
            <w:tcW w:w="7290" w:type="dxa"/>
            <w:tcBorders>
              <w:top w:val="nil"/>
              <w:left w:val="single" w:sz="4" w:space="0" w:color="auto"/>
              <w:bottom w:val="single" w:sz="12" w:space="0" w:color="auto"/>
              <w:right w:val="single" w:sz="4" w:space="0" w:color="auto"/>
            </w:tcBorders>
          </w:tcPr>
          <w:p w14:paraId="12A9BCA3" w14:textId="1E8EBA95" w:rsidR="00412EC9" w:rsidRPr="00584EC4" w:rsidRDefault="00412EC9" w:rsidP="00EA3261">
            <w:pPr>
              <w:pStyle w:val="ListParagraph"/>
              <w:numPr>
                <w:ilvl w:val="0"/>
                <w:numId w:val="33"/>
              </w:numPr>
              <w:ind w:left="437" w:hanging="450"/>
              <w:contextualSpacing w:val="0"/>
              <w:rPr>
                <w:rFonts w:eastAsia="Calibri" w:cs="Calibri"/>
                <w:sz w:val="22"/>
                <w:szCs w:val="22"/>
              </w:rPr>
            </w:pPr>
            <w:r w:rsidRPr="00584EC4">
              <w:rPr>
                <w:rFonts w:eastAsia="Calibri" w:cs="Calibri"/>
                <w:sz w:val="22"/>
                <w:szCs w:val="22"/>
              </w:rPr>
              <w:t>Standard Statement of Assurances for Grant Programs</w:t>
            </w:r>
          </w:p>
        </w:tc>
        <w:tc>
          <w:tcPr>
            <w:tcW w:w="1350" w:type="dxa"/>
            <w:tcBorders>
              <w:top w:val="nil"/>
              <w:left w:val="single" w:sz="4" w:space="0" w:color="auto"/>
              <w:bottom w:val="single" w:sz="12" w:space="0" w:color="auto"/>
              <w:right w:val="single" w:sz="4" w:space="0" w:color="auto"/>
            </w:tcBorders>
          </w:tcPr>
          <w:p w14:paraId="22F9DBD5" w14:textId="4EF2549D" w:rsidR="00412EC9" w:rsidRPr="00584EC4" w:rsidRDefault="0040354A" w:rsidP="00AF3D4F">
            <w:pPr>
              <w:jc w:val="center"/>
              <w:rPr>
                <w:rFonts w:cs="Calibri"/>
              </w:rPr>
            </w:pPr>
            <w:sdt>
              <w:sdtPr>
                <w:rPr>
                  <w:rFonts w:eastAsia="MS Gothic" w:cs="Calibri"/>
                </w:rPr>
                <w:id w:val="-1494253039"/>
                <w14:checkbox>
                  <w14:checked w14:val="0"/>
                  <w14:checkedState w14:val="2612" w14:font="MS Gothic"/>
                  <w14:uncheckedState w14:val="2610" w14:font="MS Gothic"/>
                </w14:checkbox>
              </w:sdtPr>
              <w:sdtEndPr/>
              <w:sdtContent>
                <w:r w:rsidR="00412EC9" w:rsidRPr="00584EC4">
                  <w:rPr>
                    <w:rFonts w:ascii="Segoe UI Symbol" w:eastAsia="MS Gothic" w:hAnsi="Segoe UI Symbol" w:cs="Segoe UI Symbol"/>
                    <w:sz w:val="22"/>
                    <w:szCs w:val="22"/>
                  </w:rPr>
                  <w:t>☐</w:t>
                </w:r>
              </w:sdtContent>
            </w:sdt>
          </w:p>
        </w:tc>
      </w:tr>
    </w:tbl>
    <w:p w14:paraId="3998A3AA" w14:textId="77777777" w:rsidR="00114EFB" w:rsidRDefault="00114EFB" w:rsidP="0032532B">
      <w:pPr>
        <w:rPr>
          <w:rFonts w:cs="Calibri"/>
        </w:rPr>
      </w:pPr>
    </w:p>
    <w:p w14:paraId="2C3DDC07" w14:textId="77777777" w:rsidR="00114EFB" w:rsidRPr="00951B9A" w:rsidRDefault="00114EFB" w:rsidP="0032532B">
      <w:pPr>
        <w:rPr>
          <w:rFonts w:cs="Calibri"/>
        </w:rPr>
      </w:pPr>
    </w:p>
    <w:p w14:paraId="38411DA0" w14:textId="32394094" w:rsidR="00D20B7F" w:rsidRPr="00D13577" w:rsidRDefault="00D20B7F" w:rsidP="00D9281F">
      <w:pPr>
        <w:spacing w:after="60"/>
        <w:ind w:left="360"/>
        <w:rPr>
          <w:rFonts w:cs="Calibri"/>
          <w:b/>
          <w:bCs/>
          <w:sz w:val="24"/>
          <w:szCs w:val="24"/>
        </w:rPr>
      </w:pPr>
      <w:r>
        <w:rPr>
          <w:rFonts w:cs="Calibri"/>
          <w:b/>
          <w:bCs/>
          <w:sz w:val="24"/>
          <w:szCs w:val="24"/>
        </w:rPr>
        <w:t>Attachments</w:t>
      </w:r>
      <w:r w:rsidR="00E550CD">
        <w:rPr>
          <w:rFonts w:cs="Calibri"/>
          <w:b/>
          <w:bCs/>
          <w:sz w:val="24"/>
          <w:szCs w:val="24"/>
        </w:rPr>
        <w:t xml:space="preserve"> (as applicable)</w:t>
      </w:r>
    </w:p>
    <w:p w14:paraId="65C57A2A" w14:textId="171A8846" w:rsidR="00AA1A43" w:rsidRDefault="00081BB2" w:rsidP="00AA1A43">
      <w:pPr>
        <w:ind w:left="360"/>
        <w:rPr>
          <w:rFonts w:cs="Calibri"/>
        </w:rPr>
      </w:pPr>
      <w:r w:rsidRPr="00081BB2">
        <w:rPr>
          <w:rFonts w:cs="Calibri"/>
        </w:rPr>
        <w:t xml:space="preserve">Confirm that all required attachments are included in </w:t>
      </w:r>
      <w:r>
        <w:rPr>
          <w:rFonts w:cs="Calibri"/>
        </w:rPr>
        <w:t>the applicant’s</w:t>
      </w:r>
      <w:r w:rsidRPr="00081BB2">
        <w:rPr>
          <w:rFonts w:cs="Calibri"/>
        </w:rPr>
        <w:t xml:space="preserve"> proposal, each as a separate PDF labeled appropriately, and submit them together with </w:t>
      </w:r>
      <w:r w:rsidR="00214C6D">
        <w:rPr>
          <w:rFonts w:cs="Calibri"/>
        </w:rPr>
        <w:t>the</w:t>
      </w:r>
      <w:r w:rsidRPr="00081BB2">
        <w:rPr>
          <w:rFonts w:cs="Calibri"/>
        </w:rPr>
        <w:t xml:space="preserve"> proposal.</w:t>
      </w:r>
    </w:p>
    <w:p w14:paraId="1AD3513C" w14:textId="77777777" w:rsidR="00E550CD" w:rsidRPr="00E550CD" w:rsidRDefault="00E550CD" w:rsidP="00AA1A43">
      <w:pPr>
        <w:ind w:left="360"/>
        <w:rPr>
          <w:rFonts w:cs="Calibri"/>
          <w:sz w:val="6"/>
          <w:szCs w:val="6"/>
        </w:rPr>
      </w:pPr>
    </w:p>
    <w:p w14:paraId="3F63881D" w14:textId="77777777" w:rsidR="00081BB2" w:rsidRPr="00AA1A43" w:rsidRDefault="00081BB2" w:rsidP="00AA1A43">
      <w:pPr>
        <w:ind w:left="360"/>
        <w:rPr>
          <w:rFonts w:cs="Calibri"/>
          <w:sz w:val="12"/>
          <w:szCs w:val="12"/>
        </w:rPr>
      </w:pPr>
    </w:p>
    <w:tbl>
      <w:tblPr>
        <w:tblStyle w:val="TableGrid"/>
        <w:tblW w:w="8640" w:type="dxa"/>
        <w:tblInd w:w="355" w:type="dxa"/>
        <w:tblBorders>
          <w:insideH w:val="none" w:sz="0" w:space="0" w:color="auto"/>
          <w:insideV w:val="none" w:sz="0" w:space="0" w:color="auto"/>
        </w:tblBorders>
        <w:tblCellMar>
          <w:bottom w:w="43" w:type="dxa"/>
        </w:tblCellMar>
        <w:tblLook w:val="04A0" w:firstRow="1" w:lastRow="0" w:firstColumn="1" w:lastColumn="0" w:noHBand="0" w:noVBand="1"/>
      </w:tblPr>
      <w:tblGrid>
        <w:gridCol w:w="7290"/>
        <w:gridCol w:w="1350"/>
      </w:tblGrid>
      <w:tr w:rsidR="006E7CA3" w:rsidRPr="008D7687" w14:paraId="42A53381" w14:textId="169768FA" w:rsidTr="006E7CA3">
        <w:tc>
          <w:tcPr>
            <w:tcW w:w="7290" w:type="dxa"/>
            <w:tcBorders>
              <w:top w:val="single" w:sz="4" w:space="0" w:color="auto"/>
              <w:left w:val="single" w:sz="4" w:space="0" w:color="auto"/>
              <w:bottom w:val="single" w:sz="4" w:space="0" w:color="auto"/>
              <w:right w:val="single" w:sz="4" w:space="0" w:color="auto"/>
            </w:tcBorders>
          </w:tcPr>
          <w:p w14:paraId="5AEAC34D" w14:textId="0014AE31" w:rsidR="006E7CA3" w:rsidRPr="008D7687" w:rsidRDefault="006E7CA3" w:rsidP="00AF3D4F">
            <w:pPr>
              <w:rPr>
                <w:rFonts w:cs="Calibri"/>
                <w:b/>
                <w:bCs/>
                <w:sz w:val="22"/>
                <w:szCs w:val="22"/>
              </w:rPr>
            </w:pPr>
            <w:r w:rsidRPr="008D7687">
              <w:rPr>
                <w:rFonts w:cs="Calibri"/>
                <w:b/>
                <w:bCs/>
                <w:sz w:val="22"/>
                <w:szCs w:val="22"/>
              </w:rPr>
              <w:t>Contents</w:t>
            </w:r>
            <w:r w:rsidR="0055274C" w:rsidRPr="008D7687">
              <w:rPr>
                <w:rFonts w:cs="Calibri"/>
                <w:b/>
                <w:bCs/>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111BB7A2" w14:textId="4760F7A3" w:rsidR="006E7CA3" w:rsidRPr="008D7687" w:rsidRDefault="006E7CA3" w:rsidP="00AF3D4F">
            <w:pPr>
              <w:jc w:val="center"/>
              <w:rPr>
                <w:rFonts w:cs="Calibri"/>
                <w:b/>
                <w:bCs/>
                <w:sz w:val="22"/>
                <w:szCs w:val="22"/>
              </w:rPr>
            </w:pPr>
            <w:r w:rsidRPr="008D7687">
              <w:rPr>
                <w:rFonts w:eastAsia="MS Gothic" w:cs="Calibri"/>
                <w:b/>
                <w:bCs/>
                <w:sz w:val="22"/>
                <w:szCs w:val="22"/>
              </w:rPr>
              <w:t>Inclu</w:t>
            </w:r>
            <w:r w:rsidR="00CB4356" w:rsidRPr="008D7687">
              <w:rPr>
                <w:rFonts w:eastAsia="MS Gothic" w:cs="Calibri"/>
                <w:b/>
                <w:bCs/>
                <w:sz w:val="22"/>
                <w:szCs w:val="22"/>
              </w:rPr>
              <w:t>ded</w:t>
            </w:r>
          </w:p>
        </w:tc>
      </w:tr>
      <w:tr w:rsidR="006E7CA3" w:rsidRPr="008F70CE" w14:paraId="6053F104" w14:textId="78A64133" w:rsidTr="00E550CD">
        <w:tblPrEx>
          <w:tblBorders>
            <w:insideH w:val="single" w:sz="4" w:space="0" w:color="auto"/>
            <w:insideV w:val="single" w:sz="4" w:space="0" w:color="auto"/>
          </w:tblBorders>
        </w:tblPrEx>
        <w:tc>
          <w:tcPr>
            <w:tcW w:w="7290" w:type="dxa"/>
            <w:tcBorders>
              <w:top w:val="single" w:sz="4" w:space="0" w:color="auto"/>
              <w:bottom w:val="nil"/>
            </w:tcBorders>
          </w:tcPr>
          <w:p w14:paraId="3174D571" w14:textId="59BB009E" w:rsidR="006E7CA3" w:rsidRPr="008F70CE" w:rsidRDefault="006E7CA3" w:rsidP="00AF3D4F">
            <w:pPr>
              <w:rPr>
                <w:rFonts w:cs="Calibri"/>
                <w:sz w:val="22"/>
                <w:szCs w:val="22"/>
              </w:rPr>
            </w:pPr>
            <w:r w:rsidRPr="008F70CE">
              <w:rPr>
                <w:rFonts w:eastAsia="Aptos" w:cs="Calibri"/>
                <w:sz w:val="22"/>
                <w:szCs w:val="22"/>
              </w:rPr>
              <w:t>Fiscal Stability Documents for Nonprofit Community-Based Organizations</w:t>
            </w:r>
          </w:p>
        </w:tc>
        <w:tc>
          <w:tcPr>
            <w:tcW w:w="1350" w:type="dxa"/>
            <w:tcBorders>
              <w:top w:val="single" w:sz="4" w:space="0" w:color="auto"/>
              <w:bottom w:val="nil"/>
            </w:tcBorders>
          </w:tcPr>
          <w:p w14:paraId="18053704" w14:textId="355365D5" w:rsidR="006E7CA3" w:rsidRPr="008F70CE" w:rsidRDefault="0040354A" w:rsidP="00AF3D4F">
            <w:pPr>
              <w:jc w:val="center"/>
              <w:rPr>
                <w:rFonts w:eastAsia="Aptos" w:cs="Calibri"/>
              </w:rPr>
            </w:pPr>
            <w:sdt>
              <w:sdtPr>
                <w:rPr>
                  <w:rFonts w:ascii="MS Gothic" w:eastAsia="MS Gothic" w:hAnsi="MS Gothic" w:cs="Calibri"/>
                </w:rPr>
                <w:id w:val="-386339753"/>
                <w14:checkbox>
                  <w14:checked w14:val="0"/>
                  <w14:checkedState w14:val="2612" w14:font="MS Gothic"/>
                  <w14:uncheckedState w14:val="2610" w14:font="MS Gothic"/>
                </w14:checkbox>
              </w:sdtPr>
              <w:sdtEndPr/>
              <w:sdtContent>
                <w:r w:rsidR="00DE0EB9">
                  <w:rPr>
                    <w:rFonts w:ascii="MS Gothic" w:eastAsia="MS Gothic" w:hAnsi="MS Gothic" w:cs="Calibri" w:hint="eastAsia"/>
                  </w:rPr>
                  <w:t>☐</w:t>
                </w:r>
              </w:sdtContent>
            </w:sdt>
          </w:p>
        </w:tc>
      </w:tr>
      <w:tr w:rsidR="006E7CA3" w:rsidRPr="008F70CE" w14:paraId="40F7D04F" w14:textId="5AD9BECD" w:rsidTr="00E550CD">
        <w:tblPrEx>
          <w:tblBorders>
            <w:insideH w:val="single" w:sz="4" w:space="0" w:color="auto"/>
            <w:insideV w:val="single" w:sz="4" w:space="0" w:color="auto"/>
          </w:tblBorders>
        </w:tblPrEx>
        <w:trPr>
          <w:trHeight w:val="315"/>
        </w:trPr>
        <w:tc>
          <w:tcPr>
            <w:tcW w:w="7290" w:type="dxa"/>
            <w:tcBorders>
              <w:top w:val="nil"/>
              <w:bottom w:val="single" w:sz="12" w:space="0" w:color="auto"/>
            </w:tcBorders>
          </w:tcPr>
          <w:p w14:paraId="5CEF94B8" w14:textId="3BAA63FF" w:rsidR="006E7CA3" w:rsidRPr="008F70CE" w:rsidRDefault="006E7CA3" w:rsidP="00AF3D4F">
            <w:pPr>
              <w:rPr>
                <w:rFonts w:cs="Calibri"/>
                <w:sz w:val="22"/>
                <w:szCs w:val="22"/>
              </w:rPr>
            </w:pPr>
            <w:r w:rsidRPr="008F70CE">
              <w:rPr>
                <w:rFonts w:eastAsia="Aptos" w:cs="Calibri"/>
                <w:kern w:val="0"/>
                <w:sz w:val="22"/>
                <w:szCs w:val="22"/>
                <w14:ligatures w14:val="none"/>
              </w:rPr>
              <w:t xml:space="preserve">Information required for use of </w:t>
            </w:r>
            <w:r w:rsidRPr="008F70CE">
              <w:rPr>
                <w:rFonts w:cs="Calibri"/>
                <w:sz w:val="22"/>
                <w:szCs w:val="22"/>
              </w:rPr>
              <w:t xml:space="preserve">curriculum models not previously approved </w:t>
            </w:r>
          </w:p>
        </w:tc>
        <w:tc>
          <w:tcPr>
            <w:tcW w:w="1350" w:type="dxa"/>
            <w:tcBorders>
              <w:top w:val="nil"/>
              <w:bottom w:val="single" w:sz="12" w:space="0" w:color="auto"/>
            </w:tcBorders>
          </w:tcPr>
          <w:p w14:paraId="10FFFCA7" w14:textId="5DBD53A2" w:rsidR="006E7CA3" w:rsidRPr="008F70CE" w:rsidRDefault="0040354A" w:rsidP="00AF3D4F">
            <w:pPr>
              <w:jc w:val="center"/>
              <w:rPr>
                <w:rFonts w:eastAsia="Aptos" w:cs="Calibri"/>
              </w:rPr>
            </w:pPr>
            <w:sdt>
              <w:sdtPr>
                <w:rPr>
                  <w:rFonts w:ascii="MS Gothic" w:eastAsia="MS Gothic" w:hAnsi="MS Gothic" w:cs="Calibri"/>
                </w:rPr>
                <w:id w:val="647954533"/>
                <w14:checkbox>
                  <w14:checked w14:val="0"/>
                  <w14:checkedState w14:val="2612" w14:font="MS Gothic"/>
                  <w14:uncheckedState w14:val="2610" w14:font="MS Gothic"/>
                </w14:checkbox>
              </w:sdtPr>
              <w:sdtEndPr/>
              <w:sdtContent>
                <w:r w:rsidR="006E7CA3">
                  <w:rPr>
                    <w:rFonts w:ascii="MS Gothic" w:eastAsia="MS Gothic" w:hAnsi="MS Gothic" w:cs="Calibri" w:hint="eastAsia"/>
                    <w:sz w:val="22"/>
                    <w:szCs w:val="22"/>
                  </w:rPr>
                  <w:t>☐</w:t>
                </w:r>
              </w:sdtContent>
            </w:sdt>
          </w:p>
        </w:tc>
      </w:tr>
    </w:tbl>
    <w:p w14:paraId="62723B00" w14:textId="77777777" w:rsidR="0032532B" w:rsidRPr="008F70CE" w:rsidRDefault="0032532B" w:rsidP="0032532B">
      <w:pPr>
        <w:pStyle w:val="ListParagraph"/>
        <w:rPr>
          <w:rFonts w:cs="Calibri"/>
        </w:rPr>
      </w:pPr>
    </w:p>
    <w:p w14:paraId="14192798" w14:textId="77777777" w:rsidR="0032532B" w:rsidRPr="006A22D3" w:rsidRDefault="0032532B" w:rsidP="0032532B">
      <w:pPr>
        <w:keepNext/>
        <w:keepLines/>
        <w:ind w:left="360"/>
        <w:outlineLvl w:val="1"/>
        <w:rPr>
          <w:rFonts w:cs="Calibri"/>
        </w:rPr>
      </w:pPr>
    </w:p>
    <w:p w14:paraId="2410A027" w14:textId="77777777" w:rsidR="0032532B" w:rsidRPr="00951B9A" w:rsidRDefault="0032532B" w:rsidP="0032532B">
      <w:pPr>
        <w:keepNext/>
        <w:keepLines/>
        <w:outlineLvl w:val="1"/>
        <w:rPr>
          <w:rFonts w:eastAsia="Aptos" w:cs="Calibri"/>
        </w:rPr>
      </w:pPr>
    </w:p>
    <w:p w14:paraId="2CDCB8E8" w14:textId="77777777" w:rsidR="0032532B" w:rsidRPr="00951B9A" w:rsidRDefault="0032532B" w:rsidP="0032532B">
      <w:pPr>
        <w:rPr>
          <w:rFonts w:eastAsia="Calibri" w:cs="Calibri"/>
          <w:b/>
          <w:bCs/>
        </w:rPr>
      </w:pPr>
      <w:r w:rsidRPr="00951B9A">
        <w:rPr>
          <w:rFonts w:eastAsia="Calibri" w:cs="Calibri"/>
          <w:b/>
          <w:bCs/>
        </w:rPr>
        <w:br w:type="page"/>
      </w:r>
    </w:p>
    <w:p w14:paraId="3D1FC67E" w14:textId="32B2EB1C" w:rsidR="00FA1D3D" w:rsidRDefault="00FA1D3D" w:rsidP="00570E5F">
      <w:pPr>
        <w:pStyle w:val="CalibriBody11"/>
        <w:jc w:val="both"/>
        <w:rPr>
          <w:rFonts w:cs="Calibri"/>
        </w:rPr>
        <w:sectPr w:rsidR="00FA1D3D" w:rsidSect="00FD7692">
          <w:type w:val="continuous"/>
          <w:pgSz w:w="12240" w:h="15840" w:code="1"/>
          <w:pgMar w:top="1296" w:right="1440" w:bottom="1296" w:left="1440" w:header="0" w:footer="576" w:gutter="0"/>
          <w:cols w:space="720"/>
          <w:titlePg/>
          <w:docGrid w:linePitch="360"/>
        </w:sectPr>
      </w:pPr>
    </w:p>
    <w:p w14:paraId="25043FEB" w14:textId="3C09A06D" w:rsidR="00570E5F" w:rsidRPr="00570E5F" w:rsidRDefault="00570E5F" w:rsidP="006F05B4">
      <w:pPr>
        <w:pStyle w:val="Heading2"/>
        <w:numPr>
          <w:ilvl w:val="0"/>
          <w:numId w:val="35"/>
        </w:numPr>
      </w:pPr>
      <w:bookmarkStart w:id="48" w:name="_Toc206080234"/>
      <w:r w:rsidRPr="00570E5F">
        <w:lastRenderedPageBreak/>
        <w:t>Cover Page and Authorization</w:t>
      </w:r>
      <w:bookmarkEnd w:id="48"/>
    </w:p>
    <w:p w14:paraId="2F14CE39" w14:textId="3927574C" w:rsidR="00570E5F" w:rsidRPr="00570E5F" w:rsidRDefault="00570E5F" w:rsidP="00570E5F">
      <w:pPr>
        <w:pStyle w:val="CalibriBody11"/>
        <w:rPr>
          <w:rFonts w:cs="Calibri"/>
          <w:b/>
        </w:rPr>
      </w:pPr>
      <w:r w:rsidRPr="00570E5F">
        <w:rPr>
          <w:rFonts w:cs="Calibri"/>
        </w:rPr>
        <w:t>The cover page must contain all the required information, including a signature of the authorized official of the submitting agency</w:t>
      </w:r>
      <w:r w:rsidR="007129B5">
        <w:rPr>
          <w:rFonts w:cs="Calibri"/>
        </w:rPr>
        <w:t xml:space="preserve">. </w:t>
      </w:r>
    </w:p>
    <w:p w14:paraId="4C382EDB" w14:textId="77777777" w:rsidR="00570E5F" w:rsidRPr="00570E5F" w:rsidRDefault="00570E5F" w:rsidP="00570E5F">
      <w:pPr>
        <w:pStyle w:val="CalibriBody11"/>
        <w:rPr>
          <w:rFonts w:cs="Calibri"/>
          <w:b/>
          <w:bCs/>
        </w:rPr>
      </w:pPr>
    </w:p>
    <w:p w14:paraId="226A72B5" w14:textId="77777777" w:rsidR="00570E5F" w:rsidRPr="003F7A30" w:rsidRDefault="00570E5F" w:rsidP="00C8585C">
      <w:pPr>
        <w:pStyle w:val="Heading3"/>
        <w:ind w:left="360"/>
      </w:pPr>
      <w:r w:rsidRPr="003F7A30">
        <w:t>Applicant Organization</w:t>
      </w:r>
    </w:p>
    <w:p w14:paraId="68BF59DA" w14:textId="77777777" w:rsidR="00570E5F" w:rsidRPr="00570E5F" w:rsidRDefault="00570E5F" w:rsidP="00C8585C">
      <w:pPr>
        <w:pStyle w:val="CalibriBody11"/>
        <w:ind w:left="360"/>
        <w:rPr>
          <w:rFonts w:cs="Calibri"/>
          <w:bCs/>
          <w:u w:val="single"/>
        </w:rPr>
      </w:pPr>
      <w:r w:rsidRPr="00570E5F">
        <w:rPr>
          <w:rFonts w:cs="Calibri"/>
          <w:bCs/>
        </w:rPr>
        <w:t xml:space="preserve">Organization Name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p>
    <w:p w14:paraId="0FE6E0B5" w14:textId="77777777" w:rsidR="00570E5F" w:rsidRPr="00570E5F" w:rsidRDefault="00570E5F" w:rsidP="00C8585C">
      <w:pPr>
        <w:pStyle w:val="CalibriBody11"/>
        <w:ind w:left="360"/>
        <w:rPr>
          <w:rFonts w:cs="Calibri"/>
          <w:bCs/>
        </w:rPr>
      </w:pPr>
      <w:r w:rsidRPr="00570E5F">
        <w:rPr>
          <w:rFonts w:cs="Calibri"/>
          <w:bCs/>
        </w:rPr>
        <w:t xml:space="preserve">Address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p>
    <w:p w14:paraId="2747316F" w14:textId="77777777" w:rsidR="00570E5F" w:rsidRPr="00570E5F" w:rsidRDefault="00570E5F" w:rsidP="00C8585C">
      <w:pPr>
        <w:pStyle w:val="CalibriBody11"/>
        <w:ind w:left="360"/>
        <w:rPr>
          <w:rFonts w:cs="Calibri"/>
          <w:b/>
        </w:rPr>
      </w:pPr>
    </w:p>
    <w:p w14:paraId="71403335" w14:textId="77777777" w:rsidR="00570E5F" w:rsidRPr="00570E5F" w:rsidRDefault="00570E5F" w:rsidP="00C8585C">
      <w:pPr>
        <w:pStyle w:val="CalibriBody11"/>
        <w:ind w:left="360"/>
        <w:rPr>
          <w:rFonts w:cs="Calibri"/>
          <w:b/>
        </w:rPr>
      </w:pPr>
      <w:r w:rsidRPr="00570E5F">
        <w:rPr>
          <w:rStyle w:val="Heading3Char"/>
          <w:rFonts w:eastAsiaTheme="minorEastAsia"/>
        </w:rPr>
        <w:t>Applic</w:t>
      </w:r>
      <w:r w:rsidRPr="00570E5F">
        <w:rPr>
          <w:rFonts w:cs="Calibri"/>
          <w:b/>
        </w:rPr>
        <w:t>ant Eligibility</w:t>
      </w:r>
    </w:p>
    <w:p w14:paraId="46F967D2" w14:textId="77777777" w:rsidR="00570E5F" w:rsidRPr="00570E5F" w:rsidRDefault="00570E5F" w:rsidP="00C8585C">
      <w:pPr>
        <w:pStyle w:val="CalibriBody11"/>
        <w:ind w:left="360"/>
        <w:rPr>
          <w:rFonts w:cs="Calibri"/>
          <w:bCs/>
        </w:rPr>
      </w:pPr>
      <w:r w:rsidRPr="00570E5F">
        <w:rPr>
          <w:rFonts w:cs="Calibri"/>
          <w:bCs/>
        </w:rPr>
        <w:t>Check the category that best describes the applicant organization’s status:</w:t>
      </w:r>
    </w:p>
    <w:p w14:paraId="6910CEF5" w14:textId="6F397B65" w:rsidR="00570E5F" w:rsidRPr="00570E5F" w:rsidRDefault="0040354A" w:rsidP="00C8585C">
      <w:pPr>
        <w:pStyle w:val="CalibriBody11"/>
        <w:ind w:left="1080" w:hanging="360"/>
        <w:rPr>
          <w:rFonts w:cs="Calibri"/>
        </w:rPr>
      </w:pPr>
      <w:sdt>
        <w:sdtPr>
          <w:rPr>
            <w:rFonts w:cs="Calibri"/>
          </w:rPr>
          <w:id w:val="-2084978743"/>
          <w14:checkbox>
            <w14:checked w14:val="0"/>
            <w14:checkedState w14:val="2612" w14:font="MS Gothic"/>
            <w14:uncheckedState w14:val="2610" w14:font="MS Gothic"/>
          </w14:checkbox>
        </w:sdtPr>
        <w:sdtEndPr/>
        <w:sdtContent>
          <w:r w:rsidR="001C45A2">
            <w:rPr>
              <w:rFonts w:ascii="MS Gothic" w:eastAsia="MS Gothic" w:hAnsi="MS Gothic" w:cs="Calibri" w:hint="eastAsia"/>
            </w:rPr>
            <w:t>☐</w:t>
          </w:r>
        </w:sdtContent>
      </w:sdt>
      <w:r w:rsidR="00570E5F" w:rsidRPr="00570E5F">
        <w:rPr>
          <w:rFonts w:cs="Calibri"/>
        </w:rPr>
        <w:t xml:space="preserve">   School district, </w:t>
      </w:r>
      <w:r w:rsidR="005533BA">
        <w:rPr>
          <w:rFonts w:cs="Calibri"/>
        </w:rPr>
        <w:t>public school system,</w:t>
      </w:r>
      <w:r w:rsidR="008935B7">
        <w:rPr>
          <w:rFonts w:cs="Calibri"/>
        </w:rPr>
        <w:t xml:space="preserve"> endowed academy,</w:t>
      </w:r>
      <w:r w:rsidR="005533BA">
        <w:rPr>
          <w:rFonts w:cs="Calibri"/>
        </w:rPr>
        <w:t xml:space="preserve"> </w:t>
      </w:r>
      <w:r w:rsidR="008935B7">
        <w:t xml:space="preserve">college-affiliated school district, </w:t>
      </w:r>
      <w:r w:rsidR="00570E5F" w:rsidRPr="00570E5F">
        <w:rPr>
          <w:rFonts w:cs="Calibri"/>
        </w:rPr>
        <w:t xml:space="preserve">charter school, </w:t>
      </w:r>
      <w:r w:rsidR="00A02BC9">
        <w:rPr>
          <w:rFonts w:cs="Calibri"/>
        </w:rPr>
        <w:t xml:space="preserve">or </w:t>
      </w:r>
      <w:r w:rsidR="00570E5F" w:rsidRPr="00570E5F">
        <w:rPr>
          <w:rFonts w:cs="Calibri"/>
        </w:rPr>
        <w:t>Regional Educational Service Center (RESC)</w:t>
      </w:r>
    </w:p>
    <w:p w14:paraId="667142DE" w14:textId="77777777" w:rsidR="00F85161" w:rsidRDefault="0040354A" w:rsidP="00C8585C">
      <w:pPr>
        <w:pStyle w:val="CalibriBody11"/>
        <w:tabs>
          <w:tab w:val="left" w:pos="720"/>
        </w:tabs>
        <w:ind w:left="720"/>
        <w:rPr>
          <w:rFonts w:cs="Calibri"/>
        </w:rPr>
      </w:pPr>
      <w:sdt>
        <w:sdtPr>
          <w:rPr>
            <w:rFonts w:cs="Calibri"/>
          </w:rPr>
          <w:id w:val="-1944831277"/>
          <w14:checkbox>
            <w14:checked w14:val="0"/>
            <w14:checkedState w14:val="2612" w14:font="MS Gothic"/>
            <w14:uncheckedState w14:val="2610" w14:font="MS Gothic"/>
          </w14:checkbox>
        </w:sdtPr>
        <w:sdtEndPr/>
        <w:sdtContent>
          <w:r w:rsidR="00570E5F" w:rsidRPr="00570E5F">
            <w:rPr>
              <w:rFonts w:ascii="Segoe UI Symbol" w:hAnsi="Segoe UI Symbol" w:cs="Segoe UI Symbol"/>
            </w:rPr>
            <w:t>☐</w:t>
          </w:r>
        </w:sdtContent>
      </w:sdt>
      <w:r w:rsidR="00570E5F" w:rsidRPr="00570E5F">
        <w:rPr>
          <w:rFonts w:cs="Calibri"/>
        </w:rPr>
        <w:t xml:space="preserve">   Community-based organization (CBO), including faith-based organizations (FBOs) and other</w:t>
      </w:r>
      <w:r w:rsidR="00F85161">
        <w:rPr>
          <w:rFonts w:cs="Calibri"/>
        </w:rPr>
        <w:t xml:space="preserve"> </w:t>
      </w:r>
    </w:p>
    <w:p w14:paraId="44E08DE1" w14:textId="66905E16" w:rsidR="00570E5F" w:rsidRPr="00570E5F" w:rsidRDefault="00F85161" w:rsidP="003C2228">
      <w:pPr>
        <w:pStyle w:val="CalibriBody11"/>
        <w:tabs>
          <w:tab w:val="left" w:pos="1080"/>
        </w:tabs>
        <w:ind w:left="1080" w:hanging="360"/>
        <w:rPr>
          <w:rFonts w:cs="Calibri"/>
        </w:rPr>
      </w:pPr>
      <w:r>
        <w:rPr>
          <w:rFonts w:cs="Calibri"/>
        </w:rPr>
        <w:tab/>
      </w:r>
      <w:r w:rsidR="00570E5F" w:rsidRPr="00570E5F">
        <w:rPr>
          <w:rFonts w:cs="Calibri"/>
        </w:rPr>
        <w:t xml:space="preserve">nonprofit organizations (see Appendix 1 for required documents for CBO </w:t>
      </w:r>
      <w:r w:rsidR="00D558A8">
        <w:rPr>
          <w:rFonts w:cs="Calibri"/>
        </w:rPr>
        <w:t xml:space="preserve">and FBO </w:t>
      </w:r>
      <w:r w:rsidR="00570E5F" w:rsidRPr="00570E5F">
        <w:rPr>
          <w:rFonts w:cs="Calibri"/>
        </w:rPr>
        <w:t xml:space="preserve">applicants) </w:t>
      </w:r>
    </w:p>
    <w:p w14:paraId="75AFDAC2" w14:textId="77777777" w:rsidR="00570E5F" w:rsidRPr="00570E5F" w:rsidRDefault="0040354A" w:rsidP="00C8585C">
      <w:pPr>
        <w:pStyle w:val="CalibriBody11"/>
        <w:ind w:left="720"/>
        <w:rPr>
          <w:rFonts w:cs="Calibri"/>
        </w:rPr>
      </w:pPr>
      <w:sdt>
        <w:sdtPr>
          <w:rPr>
            <w:rFonts w:cs="Calibri"/>
          </w:rPr>
          <w:id w:val="-604417510"/>
          <w14:checkbox>
            <w14:checked w14:val="0"/>
            <w14:checkedState w14:val="2612" w14:font="MS Gothic"/>
            <w14:uncheckedState w14:val="2610" w14:font="MS Gothic"/>
          </w14:checkbox>
        </w:sdtPr>
        <w:sdtEndPr/>
        <w:sdtContent>
          <w:r w:rsidR="00570E5F" w:rsidRPr="00570E5F">
            <w:rPr>
              <w:rFonts w:ascii="Segoe UI Symbol" w:hAnsi="Segoe UI Symbol" w:cs="Segoe UI Symbol"/>
            </w:rPr>
            <w:t>☐</w:t>
          </w:r>
        </w:sdtContent>
      </w:sdt>
      <w:r w:rsidR="00570E5F" w:rsidRPr="00570E5F">
        <w:rPr>
          <w:rFonts w:cs="Calibri"/>
        </w:rPr>
        <w:t xml:space="preserve">   Municipality</w:t>
      </w:r>
    </w:p>
    <w:p w14:paraId="76684580" w14:textId="77777777" w:rsidR="00570E5F" w:rsidRPr="00570E5F" w:rsidRDefault="0040354A" w:rsidP="00C8585C">
      <w:pPr>
        <w:pStyle w:val="CalibriBody11"/>
        <w:ind w:left="720"/>
        <w:rPr>
          <w:rFonts w:cs="Calibri"/>
        </w:rPr>
      </w:pPr>
      <w:sdt>
        <w:sdtPr>
          <w:rPr>
            <w:rFonts w:cs="Calibri"/>
          </w:rPr>
          <w:id w:val="1168989804"/>
          <w14:checkbox>
            <w14:checked w14:val="0"/>
            <w14:checkedState w14:val="2612" w14:font="MS Gothic"/>
            <w14:uncheckedState w14:val="2610" w14:font="MS Gothic"/>
          </w14:checkbox>
        </w:sdtPr>
        <w:sdtEndPr/>
        <w:sdtContent>
          <w:r w:rsidR="00570E5F" w:rsidRPr="00570E5F">
            <w:rPr>
              <w:rFonts w:ascii="Segoe UI Symbol" w:hAnsi="Segoe UI Symbol" w:cs="Segoe UI Symbol"/>
            </w:rPr>
            <w:t>☐</w:t>
          </w:r>
        </w:sdtContent>
      </w:sdt>
      <w:r w:rsidR="00570E5F" w:rsidRPr="00570E5F">
        <w:rPr>
          <w:rFonts w:cs="Calibri"/>
        </w:rPr>
        <w:t xml:space="preserve">   Consortia of two or more of the above-mentioned agencies, organizations, or entities</w:t>
      </w:r>
    </w:p>
    <w:p w14:paraId="34D76542" w14:textId="77777777" w:rsidR="005533BA" w:rsidRPr="00570E5F" w:rsidRDefault="005533BA" w:rsidP="00C8585C">
      <w:pPr>
        <w:pStyle w:val="CalibriBody11"/>
        <w:ind w:left="360"/>
        <w:rPr>
          <w:rFonts w:cs="Calibri"/>
          <w:b/>
        </w:rPr>
      </w:pPr>
    </w:p>
    <w:p w14:paraId="29453C1B" w14:textId="77777777" w:rsidR="00570E5F" w:rsidRPr="00570E5F" w:rsidRDefault="00570E5F" w:rsidP="00C8585C">
      <w:pPr>
        <w:pStyle w:val="Heading3"/>
        <w:ind w:left="360"/>
      </w:pPr>
      <w:r w:rsidRPr="00570E5F">
        <w:t>Funding Request</w:t>
      </w:r>
    </w:p>
    <w:p w14:paraId="601FA8E1" w14:textId="77777777" w:rsidR="00570E5F" w:rsidRPr="00570E5F" w:rsidRDefault="00570E5F" w:rsidP="00C8585C">
      <w:pPr>
        <w:pStyle w:val="CalibriBody11"/>
        <w:ind w:left="360"/>
        <w:rPr>
          <w:rFonts w:cs="Calibri"/>
        </w:rPr>
      </w:pPr>
      <w:r w:rsidRPr="00570E5F">
        <w:rPr>
          <w:rFonts w:cs="Calibri"/>
          <w:bCs/>
        </w:rPr>
        <w:t>Grant funds must represent less than 75% of the total project budget. Local matching must make up at least 25% of the total project budget.</w:t>
      </w:r>
    </w:p>
    <w:tbl>
      <w:tblPr>
        <w:tblW w:w="7835" w:type="dxa"/>
        <w:tblInd w:w="715" w:type="dxa"/>
        <w:tblLayout w:type="fixed"/>
        <w:tblCellMar>
          <w:top w:w="43" w:type="dxa"/>
          <w:left w:w="43" w:type="dxa"/>
          <w:right w:w="0" w:type="dxa"/>
        </w:tblCellMar>
        <w:tblLook w:val="01E0" w:firstRow="1" w:lastRow="1" w:firstColumn="1" w:lastColumn="1" w:noHBand="0" w:noVBand="0"/>
      </w:tblPr>
      <w:tblGrid>
        <w:gridCol w:w="3330"/>
        <w:gridCol w:w="185"/>
        <w:gridCol w:w="1355"/>
        <w:gridCol w:w="175"/>
        <w:gridCol w:w="1350"/>
        <w:gridCol w:w="270"/>
        <w:gridCol w:w="1170"/>
      </w:tblGrid>
      <w:tr w:rsidR="00570E5F" w:rsidRPr="00570E5F" w14:paraId="4867D13D" w14:textId="77777777" w:rsidTr="00C8585C">
        <w:trPr>
          <w:trHeight w:val="292"/>
        </w:trPr>
        <w:tc>
          <w:tcPr>
            <w:tcW w:w="3330" w:type="dxa"/>
          </w:tcPr>
          <w:p w14:paraId="399EAE1C" w14:textId="77777777" w:rsidR="00570E5F" w:rsidRPr="00570E5F" w:rsidRDefault="00570E5F" w:rsidP="00570E5F">
            <w:pPr>
              <w:pStyle w:val="CalibriBody11"/>
              <w:rPr>
                <w:rFonts w:cs="Calibri"/>
              </w:rPr>
            </w:pPr>
          </w:p>
        </w:tc>
        <w:tc>
          <w:tcPr>
            <w:tcW w:w="185" w:type="dxa"/>
          </w:tcPr>
          <w:p w14:paraId="178A3101" w14:textId="77777777" w:rsidR="00570E5F" w:rsidRPr="00570E5F" w:rsidRDefault="00570E5F" w:rsidP="00570E5F">
            <w:pPr>
              <w:pStyle w:val="CalibriBody11"/>
              <w:rPr>
                <w:rFonts w:cs="Calibri"/>
                <w:bCs/>
              </w:rPr>
            </w:pPr>
          </w:p>
        </w:tc>
        <w:tc>
          <w:tcPr>
            <w:tcW w:w="1355" w:type="dxa"/>
          </w:tcPr>
          <w:p w14:paraId="2B86BC1F" w14:textId="77777777" w:rsidR="00570E5F" w:rsidRPr="00570E5F" w:rsidRDefault="00570E5F" w:rsidP="00570E5F">
            <w:pPr>
              <w:pStyle w:val="CalibriBody11"/>
              <w:rPr>
                <w:rFonts w:cs="Calibri"/>
                <w:bCs/>
              </w:rPr>
            </w:pPr>
            <w:r w:rsidRPr="00570E5F">
              <w:rPr>
                <w:rFonts w:cs="Calibri"/>
                <w:bCs/>
              </w:rPr>
              <w:t>Grant Funds</w:t>
            </w:r>
          </w:p>
        </w:tc>
        <w:tc>
          <w:tcPr>
            <w:tcW w:w="175" w:type="dxa"/>
          </w:tcPr>
          <w:p w14:paraId="6AEBB30C" w14:textId="77777777" w:rsidR="00570E5F" w:rsidRPr="00570E5F" w:rsidRDefault="00570E5F" w:rsidP="00570E5F">
            <w:pPr>
              <w:pStyle w:val="CalibriBody11"/>
              <w:rPr>
                <w:rFonts w:cs="Calibri"/>
                <w:bCs/>
              </w:rPr>
            </w:pPr>
          </w:p>
        </w:tc>
        <w:tc>
          <w:tcPr>
            <w:tcW w:w="1350" w:type="dxa"/>
          </w:tcPr>
          <w:p w14:paraId="6F40BFA1" w14:textId="77777777" w:rsidR="00570E5F" w:rsidRPr="00570E5F" w:rsidRDefault="00570E5F" w:rsidP="00570E5F">
            <w:pPr>
              <w:pStyle w:val="CalibriBody11"/>
              <w:rPr>
                <w:rFonts w:cs="Calibri"/>
                <w:bCs/>
              </w:rPr>
            </w:pPr>
            <w:r w:rsidRPr="00570E5F">
              <w:rPr>
                <w:rFonts w:cs="Calibri"/>
                <w:bCs/>
              </w:rPr>
              <w:t>Local Match</w:t>
            </w:r>
          </w:p>
        </w:tc>
        <w:tc>
          <w:tcPr>
            <w:tcW w:w="270" w:type="dxa"/>
          </w:tcPr>
          <w:p w14:paraId="22046F76" w14:textId="77777777" w:rsidR="00570E5F" w:rsidRPr="00570E5F" w:rsidRDefault="00570E5F" w:rsidP="00570E5F">
            <w:pPr>
              <w:pStyle w:val="CalibriBody11"/>
              <w:rPr>
                <w:rFonts w:cs="Calibri"/>
                <w:bCs/>
              </w:rPr>
            </w:pPr>
          </w:p>
        </w:tc>
        <w:tc>
          <w:tcPr>
            <w:tcW w:w="1170" w:type="dxa"/>
          </w:tcPr>
          <w:p w14:paraId="1F34D1F8" w14:textId="77777777" w:rsidR="00570E5F" w:rsidRPr="00570E5F" w:rsidRDefault="00570E5F" w:rsidP="00C40D4F">
            <w:pPr>
              <w:pStyle w:val="CalibriBody11"/>
              <w:jc w:val="center"/>
              <w:rPr>
                <w:rFonts w:cs="Calibri"/>
                <w:bCs/>
              </w:rPr>
            </w:pPr>
            <w:r w:rsidRPr="00570E5F">
              <w:rPr>
                <w:rFonts w:cs="Calibri"/>
                <w:bCs/>
              </w:rPr>
              <w:t>FY Total</w:t>
            </w:r>
          </w:p>
        </w:tc>
      </w:tr>
      <w:tr w:rsidR="00570E5F" w:rsidRPr="00570E5F" w14:paraId="1D4A3E54" w14:textId="77777777" w:rsidTr="00C8585C">
        <w:trPr>
          <w:trHeight w:val="292"/>
        </w:trPr>
        <w:tc>
          <w:tcPr>
            <w:tcW w:w="3330" w:type="dxa"/>
          </w:tcPr>
          <w:p w14:paraId="51D2E933" w14:textId="43A3E54D" w:rsidR="00570E5F" w:rsidRPr="00570E5F" w:rsidRDefault="00ED3BCE" w:rsidP="00570E5F">
            <w:pPr>
              <w:pStyle w:val="CalibriBody11"/>
              <w:rPr>
                <w:rFonts w:cs="Calibri"/>
                <w:bCs/>
              </w:rPr>
            </w:pPr>
            <w:r>
              <w:rPr>
                <w:rFonts w:cs="Calibri"/>
              </w:rPr>
              <w:t>FY</w:t>
            </w:r>
            <w:r w:rsidR="00570E5F" w:rsidRPr="00570E5F">
              <w:rPr>
                <w:rFonts w:cs="Calibri"/>
              </w:rPr>
              <w:t xml:space="preserve"> 202</w:t>
            </w:r>
            <w:r w:rsidR="0017792A">
              <w:rPr>
                <w:rFonts w:cs="Calibri"/>
              </w:rPr>
              <w:t>6</w:t>
            </w:r>
            <w:r w:rsidR="00570E5F" w:rsidRPr="00570E5F">
              <w:rPr>
                <w:rFonts w:cs="Calibri"/>
              </w:rPr>
              <w:t xml:space="preserve"> (through 6/30/2</w:t>
            </w:r>
            <w:r w:rsidR="002104C3">
              <w:rPr>
                <w:rFonts w:cs="Calibri"/>
              </w:rPr>
              <w:t>6</w:t>
            </w:r>
            <w:r w:rsidR="00570E5F" w:rsidRPr="00570E5F">
              <w:rPr>
                <w:rFonts w:cs="Calibri"/>
              </w:rPr>
              <w:t>)</w:t>
            </w:r>
          </w:p>
        </w:tc>
        <w:tc>
          <w:tcPr>
            <w:tcW w:w="185" w:type="dxa"/>
          </w:tcPr>
          <w:p w14:paraId="234933C7" w14:textId="77777777" w:rsidR="00570E5F" w:rsidRPr="00570E5F" w:rsidRDefault="00570E5F" w:rsidP="00570E5F">
            <w:pPr>
              <w:pStyle w:val="CalibriBody11"/>
              <w:rPr>
                <w:rFonts w:cs="Calibri"/>
                <w:bCs/>
              </w:rPr>
            </w:pPr>
            <w:r w:rsidRPr="00570E5F">
              <w:rPr>
                <w:rFonts w:cs="Calibri"/>
                <w:bCs/>
              </w:rPr>
              <w:t>$</w:t>
            </w:r>
          </w:p>
        </w:tc>
        <w:tc>
          <w:tcPr>
            <w:tcW w:w="1355" w:type="dxa"/>
          </w:tcPr>
          <w:p w14:paraId="4A54227F" w14:textId="77777777" w:rsidR="00570E5F" w:rsidRPr="00AF3D4F" w:rsidRDefault="00570E5F" w:rsidP="00570E5F">
            <w:pPr>
              <w:pStyle w:val="CalibriBody11"/>
              <w:rPr>
                <w:rFonts w:cs="Calibri"/>
                <w:bCs/>
                <w:u w:val="single"/>
              </w:rPr>
            </w:pPr>
            <w:r w:rsidRPr="00AF3D4F">
              <w:rPr>
                <w:rFonts w:cs="Calibri"/>
                <w:bCs/>
                <w:u w:val="single"/>
              </w:rPr>
              <w:tab/>
            </w:r>
            <w:r w:rsidRPr="00AF3D4F">
              <w:rPr>
                <w:rFonts w:cs="Calibri"/>
                <w:bCs/>
                <w:u w:val="single"/>
              </w:rPr>
              <w:tab/>
            </w:r>
            <w:r w:rsidRPr="00AF3D4F">
              <w:rPr>
                <w:rFonts w:cs="Calibri"/>
                <w:bCs/>
                <w:u w:val="single"/>
              </w:rPr>
              <w:tab/>
            </w:r>
          </w:p>
        </w:tc>
        <w:tc>
          <w:tcPr>
            <w:tcW w:w="175" w:type="dxa"/>
          </w:tcPr>
          <w:p w14:paraId="18BC4DBD" w14:textId="77777777" w:rsidR="00570E5F" w:rsidRPr="00AF3D4F" w:rsidRDefault="00570E5F" w:rsidP="00570E5F">
            <w:pPr>
              <w:pStyle w:val="CalibriBody11"/>
              <w:rPr>
                <w:rFonts w:cs="Calibri"/>
                <w:bCs/>
                <w:u w:val="single"/>
              </w:rPr>
            </w:pPr>
            <w:r w:rsidRPr="00AF3D4F">
              <w:rPr>
                <w:rFonts w:cs="Calibri"/>
                <w:bCs/>
                <w:u w:val="single"/>
              </w:rPr>
              <w:t>$</w:t>
            </w:r>
          </w:p>
        </w:tc>
        <w:tc>
          <w:tcPr>
            <w:tcW w:w="1350" w:type="dxa"/>
          </w:tcPr>
          <w:p w14:paraId="0AFEF8D8" w14:textId="77777777" w:rsidR="00570E5F" w:rsidRPr="00AF3D4F" w:rsidRDefault="00570E5F" w:rsidP="00570E5F">
            <w:pPr>
              <w:pStyle w:val="CalibriBody11"/>
              <w:rPr>
                <w:rFonts w:cs="Calibri"/>
                <w:bCs/>
                <w:u w:val="single"/>
              </w:rPr>
            </w:pPr>
            <w:r w:rsidRPr="00AF3D4F">
              <w:rPr>
                <w:rFonts w:cs="Calibri"/>
                <w:bCs/>
                <w:u w:val="single"/>
              </w:rPr>
              <w:tab/>
            </w:r>
            <w:r w:rsidRPr="00AF3D4F">
              <w:rPr>
                <w:rFonts w:cs="Calibri"/>
                <w:bCs/>
                <w:u w:val="single"/>
              </w:rPr>
              <w:tab/>
            </w:r>
            <w:r w:rsidRPr="00AF3D4F">
              <w:rPr>
                <w:rFonts w:cs="Calibri"/>
                <w:bCs/>
                <w:u w:val="single"/>
              </w:rPr>
              <w:tab/>
            </w:r>
          </w:p>
        </w:tc>
        <w:tc>
          <w:tcPr>
            <w:tcW w:w="270" w:type="dxa"/>
          </w:tcPr>
          <w:p w14:paraId="729D3E3F" w14:textId="77777777" w:rsidR="00570E5F" w:rsidRPr="00AF3D4F" w:rsidRDefault="00570E5F" w:rsidP="00570E5F">
            <w:pPr>
              <w:pStyle w:val="CalibriBody11"/>
              <w:rPr>
                <w:rFonts w:cs="Calibri"/>
                <w:bCs/>
                <w:u w:val="single"/>
              </w:rPr>
            </w:pPr>
            <w:r w:rsidRPr="00AF3D4F">
              <w:rPr>
                <w:rFonts w:cs="Calibri"/>
                <w:bCs/>
                <w:u w:val="single"/>
              </w:rPr>
              <w:t>$</w:t>
            </w:r>
          </w:p>
        </w:tc>
        <w:tc>
          <w:tcPr>
            <w:tcW w:w="1170" w:type="dxa"/>
          </w:tcPr>
          <w:p w14:paraId="1569F78B" w14:textId="553CC79B" w:rsidR="00570E5F" w:rsidRPr="00AF3D4F" w:rsidRDefault="00570E5F" w:rsidP="00570E5F">
            <w:pPr>
              <w:pStyle w:val="CalibriBody11"/>
              <w:rPr>
                <w:rFonts w:cs="Calibri"/>
                <w:bCs/>
                <w:u w:val="single"/>
              </w:rPr>
            </w:pPr>
            <w:r w:rsidRPr="00AF3D4F">
              <w:rPr>
                <w:rFonts w:cs="Calibri"/>
                <w:bCs/>
                <w:u w:val="single"/>
              </w:rPr>
              <w:tab/>
            </w:r>
            <w:r w:rsidRPr="00AF3D4F">
              <w:rPr>
                <w:rFonts w:cs="Calibri"/>
                <w:bCs/>
                <w:u w:val="single"/>
              </w:rPr>
              <w:tab/>
            </w:r>
            <w:r w:rsidRPr="00AF3D4F">
              <w:rPr>
                <w:rFonts w:cs="Calibri"/>
                <w:bCs/>
                <w:u w:val="single"/>
              </w:rPr>
              <w:tab/>
            </w:r>
          </w:p>
        </w:tc>
      </w:tr>
      <w:tr w:rsidR="00570E5F" w:rsidRPr="00570E5F" w14:paraId="0E9EA3C3" w14:textId="77777777" w:rsidTr="00C8585C">
        <w:trPr>
          <w:trHeight w:val="293"/>
        </w:trPr>
        <w:tc>
          <w:tcPr>
            <w:tcW w:w="3330" w:type="dxa"/>
          </w:tcPr>
          <w:p w14:paraId="4445E426" w14:textId="3C040DC8" w:rsidR="00570E5F" w:rsidRPr="00570E5F" w:rsidRDefault="00ED3BCE" w:rsidP="00570E5F">
            <w:pPr>
              <w:pStyle w:val="CalibriBody11"/>
              <w:rPr>
                <w:rFonts w:cs="Calibri"/>
                <w:bCs/>
              </w:rPr>
            </w:pPr>
            <w:r>
              <w:rPr>
                <w:rFonts w:cs="Calibri"/>
              </w:rPr>
              <w:t>FY</w:t>
            </w:r>
            <w:r w:rsidR="00570E5F" w:rsidRPr="00570E5F">
              <w:rPr>
                <w:rFonts w:cs="Calibri"/>
              </w:rPr>
              <w:t xml:space="preserve"> 202</w:t>
            </w:r>
            <w:r w:rsidR="0017792A">
              <w:rPr>
                <w:rFonts w:cs="Calibri"/>
              </w:rPr>
              <w:t>7</w:t>
            </w:r>
            <w:r w:rsidR="00570E5F" w:rsidRPr="00570E5F">
              <w:rPr>
                <w:rFonts w:cs="Calibri"/>
              </w:rPr>
              <w:t xml:space="preserve"> (7/1/26-6/30/27)</w:t>
            </w:r>
          </w:p>
        </w:tc>
        <w:tc>
          <w:tcPr>
            <w:tcW w:w="185" w:type="dxa"/>
          </w:tcPr>
          <w:p w14:paraId="484E5228" w14:textId="77777777" w:rsidR="00570E5F" w:rsidRPr="00570E5F" w:rsidRDefault="00570E5F" w:rsidP="00570E5F">
            <w:pPr>
              <w:pStyle w:val="CalibriBody11"/>
              <w:rPr>
                <w:rFonts w:cs="Calibri"/>
                <w:bCs/>
              </w:rPr>
            </w:pPr>
            <w:r w:rsidRPr="00570E5F">
              <w:rPr>
                <w:rFonts w:cs="Calibri"/>
                <w:bCs/>
              </w:rPr>
              <w:t>$</w:t>
            </w:r>
          </w:p>
        </w:tc>
        <w:tc>
          <w:tcPr>
            <w:tcW w:w="1355" w:type="dxa"/>
          </w:tcPr>
          <w:p w14:paraId="7FB2A5E3" w14:textId="77777777" w:rsidR="00570E5F" w:rsidRPr="00AF3D4F" w:rsidRDefault="00570E5F" w:rsidP="00570E5F">
            <w:pPr>
              <w:pStyle w:val="CalibriBody11"/>
              <w:rPr>
                <w:rFonts w:cs="Calibri"/>
                <w:bCs/>
                <w:u w:val="single"/>
              </w:rPr>
            </w:pPr>
            <w:r w:rsidRPr="00AF3D4F">
              <w:rPr>
                <w:rFonts w:cs="Calibri"/>
                <w:bCs/>
                <w:u w:val="single"/>
              </w:rPr>
              <w:tab/>
            </w:r>
            <w:r w:rsidRPr="00AF3D4F">
              <w:rPr>
                <w:rFonts w:cs="Calibri"/>
                <w:bCs/>
                <w:u w:val="single"/>
              </w:rPr>
              <w:tab/>
            </w:r>
            <w:r w:rsidRPr="00AF3D4F">
              <w:rPr>
                <w:rFonts w:cs="Calibri"/>
                <w:bCs/>
                <w:u w:val="single"/>
              </w:rPr>
              <w:tab/>
            </w:r>
          </w:p>
        </w:tc>
        <w:tc>
          <w:tcPr>
            <w:tcW w:w="175" w:type="dxa"/>
          </w:tcPr>
          <w:p w14:paraId="0393021C" w14:textId="77777777" w:rsidR="00570E5F" w:rsidRPr="00AF3D4F" w:rsidRDefault="00570E5F" w:rsidP="00570E5F">
            <w:pPr>
              <w:pStyle w:val="CalibriBody11"/>
              <w:rPr>
                <w:rFonts w:cs="Calibri"/>
                <w:bCs/>
                <w:u w:val="single"/>
              </w:rPr>
            </w:pPr>
            <w:r w:rsidRPr="00AF3D4F">
              <w:rPr>
                <w:rFonts w:cs="Calibri"/>
                <w:bCs/>
                <w:u w:val="single"/>
              </w:rPr>
              <w:t>$</w:t>
            </w:r>
          </w:p>
        </w:tc>
        <w:tc>
          <w:tcPr>
            <w:tcW w:w="1350" w:type="dxa"/>
          </w:tcPr>
          <w:p w14:paraId="39C49D67" w14:textId="77777777" w:rsidR="00570E5F" w:rsidRPr="00AF3D4F" w:rsidRDefault="00570E5F" w:rsidP="00570E5F">
            <w:pPr>
              <w:pStyle w:val="CalibriBody11"/>
              <w:rPr>
                <w:rFonts w:cs="Calibri"/>
                <w:bCs/>
                <w:u w:val="single"/>
              </w:rPr>
            </w:pPr>
            <w:r w:rsidRPr="00AF3D4F">
              <w:rPr>
                <w:rFonts w:cs="Calibri"/>
                <w:bCs/>
                <w:u w:val="single"/>
              </w:rPr>
              <w:tab/>
            </w:r>
            <w:r w:rsidRPr="00AF3D4F">
              <w:rPr>
                <w:rFonts w:cs="Calibri"/>
                <w:bCs/>
                <w:u w:val="single"/>
              </w:rPr>
              <w:tab/>
            </w:r>
            <w:r w:rsidRPr="00AF3D4F">
              <w:rPr>
                <w:rFonts w:cs="Calibri"/>
                <w:bCs/>
                <w:u w:val="single"/>
              </w:rPr>
              <w:tab/>
            </w:r>
          </w:p>
        </w:tc>
        <w:tc>
          <w:tcPr>
            <w:tcW w:w="270" w:type="dxa"/>
          </w:tcPr>
          <w:p w14:paraId="46D738DB" w14:textId="77777777" w:rsidR="00570E5F" w:rsidRPr="00AF3D4F" w:rsidRDefault="00570E5F" w:rsidP="00570E5F">
            <w:pPr>
              <w:pStyle w:val="CalibriBody11"/>
              <w:rPr>
                <w:rFonts w:cs="Calibri"/>
                <w:bCs/>
                <w:u w:val="single"/>
              </w:rPr>
            </w:pPr>
            <w:r w:rsidRPr="00AF3D4F">
              <w:rPr>
                <w:rFonts w:cs="Calibri"/>
                <w:bCs/>
                <w:u w:val="single"/>
              </w:rPr>
              <w:t>$</w:t>
            </w:r>
          </w:p>
        </w:tc>
        <w:tc>
          <w:tcPr>
            <w:tcW w:w="1170" w:type="dxa"/>
          </w:tcPr>
          <w:p w14:paraId="49AD0B7D" w14:textId="17C267C4" w:rsidR="00570E5F" w:rsidRPr="00AF3D4F" w:rsidRDefault="00570E5F" w:rsidP="00570E5F">
            <w:pPr>
              <w:pStyle w:val="CalibriBody11"/>
              <w:rPr>
                <w:rFonts w:cs="Calibri"/>
                <w:bCs/>
                <w:u w:val="single"/>
              </w:rPr>
            </w:pPr>
            <w:r w:rsidRPr="00AF3D4F">
              <w:rPr>
                <w:rFonts w:cs="Calibri"/>
                <w:bCs/>
                <w:u w:val="single"/>
              </w:rPr>
              <w:tab/>
            </w:r>
            <w:r w:rsidRPr="00AF3D4F">
              <w:rPr>
                <w:rFonts w:cs="Calibri"/>
                <w:bCs/>
                <w:u w:val="single"/>
              </w:rPr>
              <w:tab/>
            </w:r>
            <w:r w:rsidRPr="00AF3D4F">
              <w:rPr>
                <w:rFonts w:cs="Calibri"/>
                <w:bCs/>
                <w:u w:val="single"/>
              </w:rPr>
              <w:tab/>
            </w:r>
          </w:p>
        </w:tc>
      </w:tr>
    </w:tbl>
    <w:p w14:paraId="76FD3226" w14:textId="77777777" w:rsidR="00570E5F" w:rsidRPr="00570E5F" w:rsidRDefault="00570E5F" w:rsidP="00C8585C">
      <w:pPr>
        <w:pStyle w:val="CalibriBody11"/>
        <w:ind w:left="360"/>
        <w:rPr>
          <w:rFonts w:cs="Calibri"/>
        </w:rPr>
      </w:pPr>
    </w:p>
    <w:p w14:paraId="6A79D27D" w14:textId="77777777" w:rsidR="00570E5F" w:rsidRPr="00570E5F" w:rsidRDefault="00570E5F" w:rsidP="00C8585C">
      <w:pPr>
        <w:pStyle w:val="Heading3"/>
        <w:ind w:left="360"/>
        <w:rPr>
          <w:rFonts w:eastAsia="Calibri"/>
        </w:rPr>
      </w:pPr>
      <w:bookmarkStart w:id="49" w:name="_Toc205939209"/>
      <w:bookmarkStart w:id="50" w:name="_Toc205939412"/>
      <w:r w:rsidRPr="00570E5F">
        <w:rPr>
          <w:rFonts w:eastAsia="Calibri"/>
        </w:rPr>
        <w:t>Applicant Contact Person</w:t>
      </w:r>
      <w:bookmarkEnd w:id="49"/>
      <w:bookmarkEnd w:id="50"/>
    </w:p>
    <w:p w14:paraId="5E8CFAD2" w14:textId="77777777" w:rsidR="00570E5F" w:rsidRPr="00570E5F" w:rsidRDefault="00570E5F" w:rsidP="00C8585C">
      <w:pPr>
        <w:pStyle w:val="CalibriBody11"/>
        <w:ind w:left="360"/>
        <w:rPr>
          <w:rFonts w:cs="Calibri"/>
          <w:bCs/>
          <w:u w:val="single"/>
        </w:rPr>
      </w:pPr>
      <w:r w:rsidRPr="00570E5F">
        <w:rPr>
          <w:rFonts w:cs="Calibri"/>
          <w:bCs/>
        </w:rPr>
        <w:t xml:space="preserve">Name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p>
    <w:p w14:paraId="617F3C54" w14:textId="77777777" w:rsidR="00570E5F" w:rsidRPr="00570E5F" w:rsidRDefault="00570E5F" w:rsidP="00C8585C">
      <w:pPr>
        <w:pStyle w:val="CalibriBody11"/>
        <w:ind w:left="360"/>
        <w:rPr>
          <w:rFonts w:cs="Calibri"/>
          <w:bCs/>
        </w:rPr>
      </w:pPr>
      <w:r w:rsidRPr="00570E5F">
        <w:rPr>
          <w:rFonts w:cs="Calibri"/>
          <w:bCs/>
        </w:rPr>
        <w:t xml:space="preserve">Title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p>
    <w:p w14:paraId="693A4DE3" w14:textId="77777777" w:rsidR="00570E5F" w:rsidRPr="00570E5F" w:rsidRDefault="00570E5F" w:rsidP="00C8585C">
      <w:pPr>
        <w:pStyle w:val="CalibriBody11"/>
        <w:ind w:left="360"/>
        <w:rPr>
          <w:rFonts w:cs="Calibri"/>
          <w:b/>
          <w:u w:val="single"/>
        </w:rPr>
      </w:pPr>
      <w:r w:rsidRPr="00570E5F">
        <w:rPr>
          <w:rFonts w:cs="Calibri"/>
          <w:bCs/>
        </w:rPr>
        <w:t xml:space="preserve">Phone </w:t>
      </w:r>
      <w:r w:rsidRPr="00570E5F">
        <w:rPr>
          <w:rFonts w:cs="Calibri"/>
          <w:b/>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Cs/>
        </w:rPr>
        <w:t xml:space="preserve"> </w:t>
      </w:r>
      <w:r w:rsidRPr="00570E5F">
        <w:rPr>
          <w:rFonts w:cs="Calibri"/>
          <w:bCs/>
        </w:rPr>
        <w:tab/>
        <w:t>Email</w:t>
      </w:r>
      <w:r w:rsidRPr="00570E5F">
        <w:rPr>
          <w:rFonts w:cs="Calibri"/>
          <w:b/>
        </w:rPr>
        <w:t xml:space="preserve"> </w:t>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p>
    <w:p w14:paraId="7CCAE277" w14:textId="77777777" w:rsidR="00570E5F" w:rsidRPr="00570E5F" w:rsidRDefault="00570E5F" w:rsidP="00C8585C">
      <w:pPr>
        <w:pStyle w:val="CalibriBody11"/>
        <w:ind w:left="360"/>
        <w:rPr>
          <w:rFonts w:cs="Calibri"/>
          <w:b/>
          <w:bCs/>
        </w:rPr>
      </w:pPr>
    </w:p>
    <w:p w14:paraId="0E5EE9BE" w14:textId="77777777" w:rsidR="00570E5F" w:rsidRPr="00570E5F" w:rsidRDefault="00570E5F" w:rsidP="00C8585C">
      <w:pPr>
        <w:pStyle w:val="Heading3"/>
        <w:ind w:left="360"/>
        <w:rPr>
          <w:rFonts w:eastAsia="Calibri"/>
        </w:rPr>
      </w:pPr>
      <w:bookmarkStart w:id="51" w:name="_Toc205939210"/>
      <w:bookmarkStart w:id="52" w:name="_Toc205939413"/>
      <w:r w:rsidRPr="00570E5F">
        <w:rPr>
          <w:rFonts w:eastAsia="Calibri"/>
        </w:rPr>
        <w:t>Partner Organization and Contact Person (if applicable)</w:t>
      </w:r>
      <w:bookmarkEnd w:id="51"/>
      <w:bookmarkEnd w:id="52"/>
    </w:p>
    <w:p w14:paraId="6A39D0E6" w14:textId="77777777" w:rsidR="00570E5F" w:rsidRPr="00570E5F" w:rsidRDefault="00570E5F" w:rsidP="00C8585C">
      <w:pPr>
        <w:pStyle w:val="CalibriBody11"/>
        <w:ind w:left="360"/>
        <w:rPr>
          <w:rFonts w:cs="Calibri"/>
          <w:bCs/>
          <w:u w:val="single"/>
        </w:rPr>
      </w:pPr>
      <w:r w:rsidRPr="00570E5F">
        <w:rPr>
          <w:rFonts w:cs="Calibri"/>
          <w:bCs/>
        </w:rPr>
        <w:t xml:space="preserve">Name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p>
    <w:p w14:paraId="470FEE35" w14:textId="77777777" w:rsidR="00570E5F" w:rsidRPr="00570E5F" w:rsidRDefault="00570E5F" w:rsidP="00C8585C">
      <w:pPr>
        <w:pStyle w:val="CalibriBody11"/>
        <w:ind w:left="360"/>
        <w:rPr>
          <w:rFonts w:cs="Calibri"/>
          <w:bCs/>
          <w:u w:val="single"/>
        </w:rPr>
      </w:pPr>
      <w:r w:rsidRPr="00570E5F">
        <w:rPr>
          <w:rFonts w:cs="Calibri"/>
          <w:bCs/>
        </w:rPr>
        <w:t xml:space="preserve">Organization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p>
    <w:p w14:paraId="49323B40" w14:textId="77777777" w:rsidR="00570E5F" w:rsidRPr="00570E5F" w:rsidRDefault="00570E5F" w:rsidP="00C8585C">
      <w:pPr>
        <w:pStyle w:val="CalibriBody11"/>
        <w:ind w:left="360"/>
        <w:rPr>
          <w:rFonts w:cs="Calibri"/>
          <w:bCs/>
        </w:rPr>
      </w:pPr>
      <w:r w:rsidRPr="00570E5F">
        <w:rPr>
          <w:rFonts w:cs="Calibri"/>
          <w:bCs/>
        </w:rPr>
        <w:t xml:space="preserve">Title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p>
    <w:p w14:paraId="2717D17B" w14:textId="77777777" w:rsidR="00570E5F" w:rsidRPr="00570E5F" w:rsidRDefault="00570E5F" w:rsidP="00C8585C">
      <w:pPr>
        <w:pStyle w:val="CalibriBody11"/>
        <w:ind w:left="360"/>
        <w:rPr>
          <w:rFonts w:cs="Calibri"/>
          <w:b/>
          <w:u w:val="single"/>
        </w:rPr>
      </w:pPr>
      <w:r w:rsidRPr="00570E5F">
        <w:rPr>
          <w:rFonts w:cs="Calibri"/>
          <w:bCs/>
        </w:rPr>
        <w:t xml:space="preserve">Phone </w:t>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Cs/>
        </w:rPr>
        <w:t xml:space="preserve"> </w:t>
      </w:r>
      <w:r w:rsidRPr="00570E5F">
        <w:rPr>
          <w:rFonts w:cs="Calibri"/>
          <w:bCs/>
        </w:rPr>
        <w:tab/>
        <w:t>Email</w:t>
      </w:r>
      <w:r w:rsidRPr="00570E5F">
        <w:rPr>
          <w:rFonts w:cs="Calibri"/>
          <w:b/>
        </w:rPr>
        <w:t xml:space="preserve"> </w:t>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r w:rsidRPr="00570E5F">
        <w:rPr>
          <w:rFonts w:cs="Calibri"/>
          <w:b/>
          <w:u w:val="single"/>
        </w:rPr>
        <w:tab/>
      </w:r>
    </w:p>
    <w:p w14:paraId="57CC1D3F" w14:textId="77777777" w:rsidR="00570E5F" w:rsidRPr="00570E5F" w:rsidRDefault="00570E5F" w:rsidP="00C8585C">
      <w:pPr>
        <w:pStyle w:val="CalibriBody11"/>
        <w:ind w:left="360"/>
        <w:rPr>
          <w:rFonts w:cs="Calibri"/>
          <w:b/>
          <w:bCs/>
        </w:rPr>
      </w:pPr>
    </w:p>
    <w:p w14:paraId="4C8AD141" w14:textId="77777777" w:rsidR="00570E5F" w:rsidRPr="00570E5F" w:rsidRDefault="00570E5F" w:rsidP="00C8585C">
      <w:pPr>
        <w:pStyle w:val="Heading3"/>
        <w:ind w:left="360"/>
      </w:pPr>
      <w:r w:rsidRPr="00570E5F">
        <w:rPr>
          <w:lang w:val="en"/>
        </w:rPr>
        <w:t>Authorization</w:t>
      </w:r>
      <w:r w:rsidRPr="00570E5F">
        <w:t xml:space="preserve"> </w:t>
      </w:r>
    </w:p>
    <w:p w14:paraId="048A7C84" w14:textId="226CC4EF" w:rsidR="00570E5F" w:rsidRPr="00570E5F" w:rsidRDefault="00570E5F" w:rsidP="00C8585C">
      <w:pPr>
        <w:pStyle w:val="CalibriBody11"/>
        <w:ind w:left="360"/>
        <w:rPr>
          <w:rFonts w:cs="Calibri"/>
          <w:i/>
          <w:iCs/>
        </w:rPr>
      </w:pPr>
      <w:r w:rsidRPr="00570E5F">
        <w:rPr>
          <w:rFonts w:cs="Calibri"/>
          <w:i/>
          <w:iCs/>
        </w:rPr>
        <w:t>The undersigned authorized chief administrative official submits this proposal on behalf of the applicant agency, attests to the appropriateness and accuracy of the information contained herein, and certifies that this proposal will comply with all relevant requirements of the state and federal laws and regulations. In addition, funds obtained through this source will be used solely to support the purpose, goals, and objectives as stated herein</w:t>
      </w:r>
      <w:r w:rsidR="007129B5">
        <w:rPr>
          <w:rFonts w:cs="Calibri"/>
          <w:i/>
          <w:iCs/>
        </w:rPr>
        <w:t xml:space="preserve">. </w:t>
      </w:r>
    </w:p>
    <w:p w14:paraId="4FD77585" w14:textId="77777777" w:rsidR="00570E5F" w:rsidRPr="00570E5F" w:rsidRDefault="00570E5F" w:rsidP="00C8585C">
      <w:pPr>
        <w:pStyle w:val="CalibriBody11"/>
        <w:ind w:left="360"/>
        <w:rPr>
          <w:rFonts w:cs="Calibri"/>
          <w:b/>
          <w:bCs/>
        </w:rPr>
      </w:pPr>
    </w:p>
    <w:p w14:paraId="17C4578B" w14:textId="77777777" w:rsidR="00570E5F" w:rsidRPr="00570E5F" w:rsidRDefault="00570E5F" w:rsidP="00C8585C">
      <w:pPr>
        <w:pStyle w:val="CalibriBody11"/>
        <w:ind w:left="360"/>
        <w:rPr>
          <w:rFonts w:cs="Calibri"/>
          <w:bCs/>
          <w:u w:val="single"/>
        </w:rPr>
      </w:pPr>
      <w:r w:rsidRPr="00570E5F">
        <w:rPr>
          <w:rFonts w:cs="Calibri"/>
          <w:bCs/>
        </w:rPr>
        <w:t xml:space="preserve">Signature of Authorized Official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rPr>
        <w:tab/>
        <w:t>Date</w:t>
      </w:r>
      <w:r w:rsidRPr="00570E5F">
        <w:rPr>
          <w:rFonts w:cs="Calibri"/>
          <w:bCs/>
          <w:u w:val="single"/>
        </w:rPr>
        <w:t xml:space="preserve">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p>
    <w:p w14:paraId="625F3C5F" w14:textId="77777777" w:rsidR="00570E5F" w:rsidRPr="00570E5F" w:rsidRDefault="00570E5F" w:rsidP="00C8585C">
      <w:pPr>
        <w:pStyle w:val="CalibriBody11"/>
        <w:ind w:left="360"/>
        <w:rPr>
          <w:rFonts w:cs="Calibri"/>
          <w:bCs/>
        </w:rPr>
      </w:pPr>
      <w:r w:rsidRPr="00570E5F">
        <w:rPr>
          <w:rFonts w:cs="Calibri"/>
          <w:bCs/>
        </w:rPr>
        <w:t>Name (typed)</w:t>
      </w:r>
      <w:r w:rsidRPr="00570E5F">
        <w:rPr>
          <w:rFonts w:cs="Calibri"/>
          <w:bCs/>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rPr>
        <w:tab/>
        <w:t xml:space="preserve">Title </w:t>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r w:rsidRPr="00570E5F">
        <w:rPr>
          <w:rFonts w:cs="Calibri"/>
          <w:bCs/>
          <w:u w:val="single"/>
        </w:rPr>
        <w:tab/>
      </w:r>
    </w:p>
    <w:p w14:paraId="4B5E1050" w14:textId="47022E6E" w:rsidR="00570E5F" w:rsidRPr="00570E5F" w:rsidRDefault="00570E5F" w:rsidP="006F05B4">
      <w:pPr>
        <w:pStyle w:val="Heading2"/>
        <w:numPr>
          <w:ilvl w:val="0"/>
          <w:numId w:val="35"/>
        </w:numPr>
      </w:pPr>
      <w:bookmarkStart w:id="53" w:name="_Toc205939211"/>
      <w:bookmarkStart w:id="54" w:name="_Toc206080235"/>
      <w:r w:rsidRPr="00570E5F">
        <w:lastRenderedPageBreak/>
        <w:t>Selection of Parent Leadership Training Models</w:t>
      </w:r>
      <w:bookmarkEnd w:id="53"/>
      <w:bookmarkEnd w:id="54"/>
    </w:p>
    <w:p w14:paraId="77CE8CCA" w14:textId="011C7EE2" w:rsidR="00570E5F" w:rsidRDefault="00570E5F" w:rsidP="00570E5F">
      <w:pPr>
        <w:pStyle w:val="CalibriBody11"/>
        <w:rPr>
          <w:rFonts w:cs="Calibri"/>
        </w:rPr>
      </w:pPr>
      <w:bookmarkStart w:id="55" w:name="_Toc205939212"/>
      <w:bookmarkStart w:id="56" w:name="_Toc205939415"/>
      <w:r w:rsidRPr="00570E5F">
        <w:rPr>
          <w:rFonts w:cs="Calibri"/>
        </w:rPr>
        <w:t>This funding opportunity will support organizations to implement two parent leadership training programs—one during FY 2025–26 and one during FY 2026–27. Identify the parent leadership curriculum models that the project will use for each year.</w:t>
      </w:r>
      <w:bookmarkEnd w:id="55"/>
      <w:bookmarkEnd w:id="56"/>
      <w:r w:rsidRPr="00570E5F">
        <w:rPr>
          <w:rFonts w:cs="Calibri"/>
        </w:rPr>
        <w:t xml:space="preserve"> </w:t>
      </w:r>
    </w:p>
    <w:p w14:paraId="2F857F32" w14:textId="77777777" w:rsidR="00C40D4F" w:rsidRPr="00570E5F" w:rsidRDefault="00C40D4F" w:rsidP="00570E5F">
      <w:pPr>
        <w:pStyle w:val="CalibriBody11"/>
        <w:rPr>
          <w:rFonts w:cs="Calibri"/>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350"/>
        <w:gridCol w:w="1350"/>
        <w:gridCol w:w="1260"/>
      </w:tblGrid>
      <w:tr w:rsidR="00570E5F" w:rsidRPr="00570E5F" w14:paraId="112DCEE4" w14:textId="77777777" w:rsidTr="00EE2512">
        <w:tc>
          <w:tcPr>
            <w:tcW w:w="5130" w:type="dxa"/>
            <w:shd w:val="clear" w:color="auto" w:fill="E7E6E6"/>
          </w:tcPr>
          <w:p w14:paraId="49FC1B97" w14:textId="77777777" w:rsidR="00570E5F" w:rsidRPr="00570E5F" w:rsidRDefault="00570E5F" w:rsidP="00570E5F">
            <w:pPr>
              <w:pStyle w:val="CalibriBody11"/>
              <w:rPr>
                <w:rFonts w:cs="Calibri"/>
                <w:b/>
              </w:rPr>
            </w:pPr>
            <w:r w:rsidRPr="00570E5F">
              <w:rPr>
                <w:rFonts w:cs="Calibri"/>
                <w:b/>
              </w:rPr>
              <w:t xml:space="preserve">Curriculum Model(s) Proposed </w:t>
            </w:r>
          </w:p>
        </w:tc>
        <w:tc>
          <w:tcPr>
            <w:tcW w:w="1350" w:type="dxa"/>
            <w:shd w:val="clear" w:color="auto" w:fill="E7E6E6"/>
          </w:tcPr>
          <w:p w14:paraId="67BB5395" w14:textId="77777777" w:rsidR="00570E5F" w:rsidRPr="00570E5F" w:rsidRDefault="00570E5F" w:rsidP="00A763FA">
            <w:pPr>
              <w:pStyle w:val="CalibriBody11"/>
              <w:jc w:val="center"/>
              <w:rPr>
                <w:rFonts w:cs="Calibri"/>
                <w:b/>
              </w:rPr>
            </w:pPr>
            <w:r w:rsidRPr="00570E5F">
              <w:rPr>
                <w:rFonts w:cs="Calibri"/>
                <w:b/>
              </w:rPr>
              <w:t>FY 2025-26</w:t>
            </w:r>
          </w:p>
          <w:p w14:paraId="18827245" w14:textId="77777777" w:rsidR="00570E5F" w:rsidRPr="00570E5F" w:rsidRDefault="00570E5F" w:rsidP="00A763FA">
            <w:pPr>
              <w:pStyle w:val="CalibriBody11"/>
              <w:jc w:val="center"/>
              <w:rPr>
                <w:rFonts w:cs="Calibri"/>
                <w:bCs/>
              </w:rPr>
            </w:pPr>
            <w:r w:rsidRPr="00570E5F">
              <w:rPr>
                <w:rFonts w:cs="Calibri"/>
                <w:bCs/>
              </w:rPr>
              <w:t>(select 1)</w:t>
            </w:r>
          </w:p>
        </w:tc>
        <w:tc>
          <w:tcPr>
            <w:tcW w:w="1350" w:type="dxa"/>
            <w:shd w:val="clear" w:color="auto" w:fill="E7E6E6"/>
          </w:tcPr>
          <w:p w14:paraId="5F666D33" w14:textId="77777777" w:rsidR="00570E5F" w:rsidRPr="00570E5F" w:rsidRDefault="00570E5F" w:rsidP="00A763FA">
            <w:pPr>
              <w:pStyle w:val="CalibriBody11"/>
              <w:jc w:val="center"/>
              <w:rPr>
                <w:rFonts w:cs="Calibri"/>
                <w:b/>
              </w:rPr>
            </w:pPr>
            <w:r w:rsidRPr="00570E5F">
              <w:rPr>
                <w:rFonts w:cs="Calibri"/>
                <w:b/>
              </w:rPr>
              <w:t>FY 2026-27</w:t>
            </w:r>
          </w:p>
          <w:p w14:paraId="777816D7" w14:textId="77777777" w:rsidR="00570E5F" w:rsidRPr="00570E5F" w:rsidRDefault="00570E5F" w:rsidP="00A763FA">
            <w:pPr>
              <w:pStyle w:val="CalibriBody11"/>
              <w:jc w:val="center"/>
              <w:rPr>
                <w:rFonts w:cs="Calibri"/>
                <w:bCs/>
              </w:rPr>
            </w:pPr>
            <w:r w:rsidRPr="00570E5F">
              <w:rPr>
                <w:rFonts w:cs="Calibri"/>
                <w:bCs/>
              </w:rPr>
              <w:t>(select 1)</w:t>
            </w:r>
          </w:p>
        </w:tc>
        <w:tc>
          <w:tcPr>
            <w:tcW w:w="1260" w:type="dxa"/>
            <w:shd w:val="clear" w:color="auto" w:fill="E7E6E6"/>
          </w:tcPr>
          <w:p w14:paraId="551123B9" w14:textId="77777777" w:rsidR="00570E5F" w:rsidRPr="00570E5F" w:rsidRDefault="00570E5F" w:rsidP="00A763FA">
            <w:pPr>
              <w:pStyle w:val="CalibriBody11"/>
              <w:jc w:val="center"/>
              <w:rPr>
                <w:rFonts w:cs="Calibri"/>
                <w:b/>
              </w:rPr>
            </w:pPr>
            <w:r w:rsidRPr="00570E5F">
              <w:rPr>
                <w:rFonts w:cs="Calibri"/>
                <w:b/>
              </w:rPr>
              <w:t>MOU</w:t>
            </w:r>
          </w:p>
          <w:p w14:paraId="0D946686" w14:textId="77777777" w:rsidR="00570E5F" w:rsidRPr="00570E5F" w:rsidRDefault="00570E5F" w:rsidP="00A763FA">
            <w:pPr>
              <w:pStyle w:val="CalibriBody11"/>
              <w:jc w:val="center"/>
              <w:rPr>
                <w:rFonts w:cs="Calibri"/>
                <w:b/>
              </w:rPr>
            </w:pPr>
            <w:r w:rsidRPr="00570E5F">
              <w:rPr>
                <w:rFonts w:cs="Calibri"/>
                <w:b/>
              </w:rPr>
              <w:t>Attached</w:t>
            </w:r>
          </w:p>
        </w:tc>
      </w:tr>
      <w:tr w:rsidR="00570E5F" w:rsidRPr="00570E5F" w14:paraId="36841DFC" w14:textId="77777777" w:rsidTr="00EE2512">
        <w:trPr>
          <w:trHeight w:val="300"/>
        </w:trPr>
        <w:tc>
          <w:tcPr>
            <w:tcW w:w="5130" w:type="dxa"/>
          </w:tcPr>
          <w:p w14:paraId="2566BAC0" w14:textId="77777777" w:rsidR="00570E5F" w:rsidRPr="00570E5F" w:rsidRDefault="00570E5F" w:rsidP="00570E5F">
            <w:pPr>
              <w:pStyle w:val="CalibriBody11"/>
              <w:rPr>
                <w:rFonts w:cs="Calibri"/>
              </w:rPr>
            </w:pPr>
            <w:bookmarkStart w:id="57" w:name="_Hlk205883259"/>
            <w:r w:rsidRPr="00570E5F">
              <w:rPr>
                <w:rFonts w:cs="Calibri"/>
              </w:rPr>
              <w:t xml:space="preserve">Parent Leadership Training Institute (PLTI) </w:t>
            </w:r>
          </w:p>
        </w:tc>
        <w:tc>
          <w:tcPr>
            <w:tcW w:w="1350" w:type="dxa"/>
            <w:vAlign w:val="center"/>
          </w:tcPr>
          <w:sdt>
            <w:sdtPr>
              <w:rPr>
                <w:rFonts w:cs="Calibri"/>
              </w:rPr>
              <w:id w:val="389535997"/>
              <w14:checkbox>
                <w14:checked w14:val="0"/>
                <w14:checkedState w14:val="2612" w14:font="MS Gothic"/>
                <w14:uncheckedState w14:val="2610" w14:font="MS Gothic"/>
              </w14:checkbox>
            </w:sdtPr>
            <w:sdtEndPr/>
            <w:sdtContent>
              <w:p w14:paraId="71171AE2"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350" w:type="dxa"/>
            <w:vAlign w:val="center"/>
          </w:tcPr>
          <w:sdt>
            <w:sdtPr>
              <w:rPr>
                <w:rFonts w:cs="Calibri"/>
              </w:rPr>
              <w:id w:val="762959492"/>
              <w14:checkbox>
                <w14:checked w14:val="0"/>
                <w14:checkedState w14:val="2612" w14:font="MS Gothic"/>
                <w14:uncheckedState w14:val="2610" w14:font="MS Gothic"/>
              </w14:checkbox>
            </w:sdtPr>
            <w:sdtEndPr/>
            <w:sdtContent>
              <w:p w14:paraId="1E6F46B7"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260" w:type="dxa"/>
            <w:vAlign w:val="center"/>
          </w:tcPr>
          <w:sdt>
            <w:sdtPr>
              <w:rPr>
                <w:rFonts w:cs="Calibri"/>
              </w:rPr>
              <w:id w:val="-895513574"/>
              <w14:checkbox>
                <w14:checked w14:val="0"/>
                <w14:checkedState w14:val="2612" w14:font="MS Gothic"/>
                <w14:uncheckedState w14:val="2610" w14:font="MS Gothic"/>
              </w14:checkbox>
            </w:sdtPr>
            <w:sdtEndPr/>
            <w:sdtContent>
              <w:p w14:paraId="2DF8A2A3"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r>
      <w:tr w:rsidR="00570E5F" w:rsidRPr="00570E5F" w14:paraId="4B1AFFBF" w14:textId="77777777" w:rsidTr="00EE2512">
        <w:tc>
          <w:tcPr>
            <w:tcW w:w="5130" w:type="dxa"/>
          </w:tcPr>
          <w:p w14:paraId="057F0D10" w14:textId="77777777" w:rsidR="00570E5F" w:rsidRPr="00570E5F" w:rsidRDefault="00570E5F" w:rsidP="00570E5F">
            <w:pPr>
              <w:pStyle w:val="CalibriBody11"/>
              <w:rPr>
                <w:rFonts w:cs="Calibri"/>
              </w:rPr>
            </w:pPr>
            <w:r w:rsidRPr="00570E5F">
              <w:rPr>
                <w:rFonts w:cs="Calibri"/>
              </w:rPr>
              <w:t xml:space="preserve">Parent Leadership Training Institute/Children’s Leadership Training Institute (PLTI/CLTI) </w:t>
            </w:r>
          </w:p>
        </w:tc>
        <w:tc>
          <w:tcPr>
            <w:tcW w:w="1350" w:type="dxa"/>
            <w:vAlign w:val="center"/>
          </w:tcPr>
          <w:sdt>
            <w:sdtPr>
              <w:rPr>
                <w:rFonts w:cs="Calibri"/>
              </w:rPr>
              <w:id w:val="941192801"/>
              <w14:checkbox>
                <w14:checked w14:val="0"/>
                <w14:checkedState w14:val="2612" w14:font="MS Gothic"/>
                <w14:uncheckedState w14:val="2610" w14:font="MS Gothic"/>
              </w14:checkbox>
            </w:sdtPr>
            <w:sdtEndPr/>
            <w:sdtContent>
              <w:p w14:paraId="7624E159"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350" w:type="dxa"/>
            <w:vAlign w:val="center"/>
          </w:tcPr>
          <w:sdt>
            <w:sdtPr>
              <w:rPr>
                <w:rFonts w:cs="Calibri"/>
              </w:rPr>
              <w:id w:val="-574205633"/>
              <w14:checkbox>
                <w14:checked w14:val="0"/>
                <w14:checkedState w14:val="2612" w14:font="MS Gothic"/>
                <w14:uncheckedState w14:val="2610" w14:font="MS Gothic"/>
              </w14:checkbox>
            </w:sdtPr>
            <w:sdtEndPr/>
            <w:sdtContent>
              <w:p w14:paraId="7FE5F88E"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260" w:type="dxa"/>
            <w:vAlign w:val="center"/>
          </w:tcPr>
          <w:sdt>
            <w:sdtPr>
              <w:rPr>
                <w:rFonts w:cs="Calibri"/>
              </w:rPr>
              <w:id w:val="-1677732076"/>
              <w14:checkbox>
                <w14:checked w14:val="0"/>
                <w14:checkedState w14:val="2612" w14:font="MS Gothic"/>
                <w14:uncheckedState w14:val="2610" w14:font="MS Gothic"/>
              </w14:checkbox>
            </w:sdtPr>
            <w:sdtEndPr/>
            <w:sdtContent>
              <w:p w14:paraId="347D6F13"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r>
      <w:tr w:rsidR="00570E5F" w:rsidRPr="00570E5F" w14:paraId="42C6E563" w14:textId="77777777" w:rsidTr="00EE2512">
        <w:tc>
          <w:tcPr>
            <w:tcW w:w="5130" w:type="dxa"/>
          </w:tcPr>
          <w:p w14:paraId="65D2260A" w14:textId="77777777" w:rsidR="00570E5F" w:rsidRPr="00570E5F" w:rsidRDefault="00570E5F" w:rsidP="00570E5F">
            <w:pPr>
              <w:pStyle w:val="CalibriBody11"/>
              <w:rPr>
                <w:rFonts w:cs="Calibri"/>
              </w:rPr>
            </w:pPr>
            <w:r w:rsidRPr="00570E5F">
              <w:rPr>
                <w:rFonts w:cs="Calibri"/>
              </w:rPr>
              <w:t>Parents Supporting Educational Excellence (Parents SEE)</w:t>
            </w:r>
          </w:p>
        </w:tc>
        <w:tc>
          <w:tcPr>
            <w:tcW w:w="1350" w:type="dxa"/>
            <w:vAlign w:val="center"/>
          </w:tcPr>
          <w:sdt>
            <w:sdtPr>
              <w:rPr>
                <w:rFonts w:cs="Calibri"/>
              </w:rPr>
              <w:id w:val="-1765612945"/>
              <w14:checkbox>
                <w14:checked w14:val="0"/>
                <w14:checkedState w14:val="2612" w14:font="MS Gothic"/>
                <w14:uncheckedState w14:val="2610" w14:font="MS Gothic"/>
              </w14:checkbox>
            </w:sdtPr>
            <w:sdtEndPr/>
            <w:sdtContent>
              <w:p w14:paraId="4A0A3DCD"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350" w:type="dxa"/>
            <w:vAlign w:val="center"/>
          </w:tcPr>
          <w:sdt>
            <w:sdtPr>
              <w:rPr>
                <w:rFonts w:cs="Calibri"/>
              </w:rPr>
              <w:id w:val="395788428"/>
              <w14:checkbox>
                <w14:checked w14:val="0"/>
                <w14:checkedState w14:val="2612" w14:font="MS Gothic"/>
                <w14:uncheckedState w14:val="2610" w14:font="MS Gothic"/>
              </w14:checkbox>
            </w:sdtPr>
            <w:sdtEndPr/>
            <w:sdtContent>
              <w:p w14:paraId="05F1B818"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260" w:type="dxa"/>
            <w:vAlign w:val="center"/>
          </w:tcPr>
          <w:sdt>
            <w:sdtPr>
              <w:rPr>
                <w:rFonts w:cs="Calibri"/>
              </w:rPr>
              <w:id w:val="939413280"/>
              <w14:checkbox>
                <w14:checked w14:val="0"/>
                <w14:checkedState w14:val="2612" w14:font="MS Gothic"/>
                <w14:uncheckedState w14:val="2610" w14:font="MS Gothic"/>
              </w14:checkbox>
            </w:sdtPr>
            <w:sdtEndPr/>
            <w:sdtContent>
              <w:p w14:paraId="2530234C"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r>
      <w:tr w:rsidR="00570E5F" w:rsidRPr="00570E5F" w14:paraId="4BF02F46" w14:textId="77777777" w:rsidTr="00EE2512">
        <w:tc>
          <w:tcPr>
            <w:tcW w:w="5130" w:type="dxa"/>
          </w:tcPr>
          <w:p w14:paraId="635AEB71" w14:textId="77777777" w:rsidR="00570E5F" w:rsidRPr="00570E5F" w:rsidRDefault="00570E5F" w:rsidP="00570E5F">
            <w:pPr>
              <w:pStyle w:val="CalibriBody11"/>
              <w:rPr>
                <w:rFonts w:cs="Calibri"/>
              </w:rPr>
            </w:pPr>
            <w:r w:rsidRPr="00570E5F">
              <w:rPr>
                <w:rFonts w:cs="Calibri"/>
              </w:rPr>
              <w:t>UConn People Empowering People (PEP) Communities</w:t>
            </w:r>
          </w:p>
        </w:tc>
        <w:tc>
          <w:tcPr>
            <w:tcW w:w="1350" w:type="dxa"/>
            <w:vAlign w:val="center"/>
          </w:tcPr>
          <w:sdt>
            <w:sdtPr>
              <w:rPr>
                <w:rFonts w:cs="Calibri"/>
              </w:rPr>
              <w:id w:val="1035011706"/>
              <w14:checkbox>
                <w14:checked w14:val="0"/>
                <w14:checkedState w14:val="2612" w14:font="MS Gothic"/>
                <w14:uncheckedState w14:val="2610" w14:font="MS Gothic"/>
              </w14:checkbox>
            </w:sdtPr>
            <w:sdtEndPr/>
            <w:sdtContent>
              <w:p w14:paraId="32073E25"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350" w:type="dxa"/>
            <w:vAlign w:val="center"/>
          </w:tcPr>
          <w:sdt>
            <w:sdtPr>
              <w:rPr>
                <w:rFonts w:cs="Calibri"/>
              </w:rPr>
              <w:id w:val="-2096698302"/>
              <w14:checkbox>
                <w14:checked w14:val="0"/>
                <w14:checkedState w14:val="2612" w14:font="MS Gothic"/>
                <w14:uncheckedState w14:val="2610" w14:font="MS Gothic"/>
              </w14:checkbox>
            </w:sdtPr>
            <w:sdtEndPr/>
            <w:sdtContent>
              <w:p w14:paraId="5AE7E117"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260" w:type="dxa"/>
            <w:vAlign w:val="center"/>
          </w:tcPr>
          <w:sdt>
            <w:sdtPr>
              <w:rPr>
                <w:rFonts w:cs="Calibri"/>
              </w:rPr>
              <w:id w:val="1862243726"/>
              <w14:checkbox>
                <w14:checked w14:val="0"/>
                <w14:checkedState w14:val="2612" w14:font="MS Gothic"/>
                <w14:uncheckedState w14:val="2610" w14:font="MS Gothic"/>
              </w14:checkbox>
            </w:sdtPr>
            <w:sdtEndPr/>
            <w:sdtContent>
              <w:p w14:paraId="0CB30C6B"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r>
      <w:tr w:rsidR="00570E5F" w:rsidRPr="00570E5F" w14:paraId="37A53BFC" w14:textId="77777777" w:rsidTr="00EE2512">
        <w:tc>
          <w:tcPr>
            <w:tcW w:w="5130" w:type="dxa"/>
            <w:vAlign w:val="center"/>
          </w:tcPr>
          <w:p w14:paraId="5D68486A" w14:textId="77777777" w:rsidR="00191DDA" w:rsidRPr="00191DDA" w:rsidRDefault="00191DDA" w:rsidP="00191DDA">
            <w:pPr>
              <w:pStyle w:val="CalibriBody11"/>
              <w:rPr>
                <w:rFonts w:cs="Calibri"/>
                <w:sz w:val="12"/>
                <w:szCs w:val="12"/>
              </w:rPr>
            </w:pPr>
          </w:p>
          <w:p w14:paraId="5852786E" w14:textId="3C6BD34B" w:rsidR="00570E5F" w:rsidRPr="00570E5F" w:rsidRDefault="00570E5F" w:rsidP="00191DDA">
            <w:pPr>
              <w:pStyle w:val="CalibriBody11"/>
              <w:rPr>
                <w:rFonts w:cs="Calibri"/>
                <w:u w:val="single"/>
              </w:rPr>
            </w:pPr>
            <w:r w:rsidRPr="00570E5F">
              <w:rPr>
                <w:rFonts w:cs="Calibri"/>
              </w:rPr>
              <w:t>Other</w:t>
            </w:r>
            <w:r w:rsidR="00191DDA">
              <w:rPr>
                <w:rFonts w:cs="Calibri"/>
              </w:rPr>
              <w:t>*</w:t>
            </w:r>
            <w:r w:rsidRPr="00570E5F">
              <w:rPr>
                <w:rFonts w:cs="Calibri"/>
              </w:rPr>
              <w:t xml:space="preserve"> </w:t>
            </w:r>
            <w:r w:rsidRPr="00570E5F">
              <w:rPr>
                <w:rFonts w:cs="Calibri"/>
                <w:u w:val="single"/>
              </w:rPr>
              <w:tab/>
            </w:r>
            <w:r w:rsidRPr="00570E5F">
              <w:rPr>
                <w:rFonts w:cs="Calibri"/>
                <w:u w:val="single"/>
              </w:rPr>
              <w:tab/>
            </w:r>
            <w:r w:rsidRPr="00570E5F">
              <w:rPr>
                <w:rFonts w:cs="Calibri"/>
                <w:u w:val="single"/>
              </w:rPr>
              <w:tab/>
            </w:r>
            <w:r w:rsidRPr="00570E5F">
              <w:rPr>
                <w:rFonts w:cs="Calibri"/>
                <w:u w:val="single"/>
              </w:rPr>
              <w:tab/>
            </w:r>
            <w:r w:rsidRPr="00570E5F">
              <w:rPr>
                <w:rFonts w:cs="Calibri"/>
                <w:u w:val="single"/>
              </w:rPr>
              <w:tab/>
            </w:r>
            <w:r w:rsidRPr="00570E5F">
              <w:rPr>
                <w:rFonts w:cs="Calibri"/>
                <w:u w:val="single"/>
              </w:rPr>
              <w:tab/>
            </w:r>
            <w:r w:rsidRPr="00570E5F">
              <w:rPr>
                <w:rFonts w:cs="Calibri"/>
                <w:u w:val="single"/>
              </w:rPr>
              <w:tab/>
            </w:r>
            <w:r w:rsidR="00191DDA">
              <w:rPr>
                <w:rFonts w:cs="Calibri"/>
                <w:u w:val="single"/>
              </w:rPr>
              <w:t>______</w:t>
            </w:r>
            <w:r w:rsidRPr="00570E5F">
              <w:rPr>
                <w:rFonts w:cs="Calibri"/>
                <w:u w:val="single"/>
              </w:rPr>
              <w:tab/>
            </w:r>
            <w:r w:rsidRPr="00570E5F">
              <w:rPr>
                <w:rFonts w:cs="Calibri"/>
                <w:u w:val="single"/>
              </w:rPr>
              <w:tab/>
            </w:r>
            <w:r w:rsidRPr="00570E5F">
              <w:rPr>
                <w:rFonts w:cs="Calibri"/>
                <w:u w:val="single"/>
              </w:rPr>
              <w:tab/>
            </w:r>
            <w:r w:rsidRPr="00570E5F">
              <w:rPr>
                <w:rFonts w:cs="Calibri"/>
                <w:u w:val="single"/>
              </w:rPr>
              <w:tab/>
            </w:r>
            <w:r w:rsidR="00191DDA">
              <w:rPr>
                <w:rFonts w:cs="Calibri"/>
                <w:u w:val="single"/>
              </w:rPr>
              <w:t xml:space="preserve"> </w:t>
            </w:r>
          </w:p>
          <w:p w14:paraId="6EE2F24B" w14:textId="518D1644" w:rsidR="00570E5F" w:rsidRPr="00570E5F" w:rsidRDefault="00570E5F" w:rsidP="00191DDA">
            <w:pPr>
              <w:pStyle w:val="CalibriBody11"/>
              <w:rPr>
                <w:rFonts w:cs="Calibri"/>
                <w:u w:val="single"/>
              </w:rPr>
            </w:pPr>
          </w:p>
        </w:tc>
        <w:tc>
          <w:tcPr>
            <w:tcW w:w="1350" w:type="dxa"/>
            <w:vAlign w:val="center"/>
          </w:tcPr>
          <w:sdt>
            <w:sdtPr>
              <w:rPr>
                <w:rFonts w:cs="Calibri"/>
              </w:rPr>
              <w:id w:val="1696739203"/>
              <w14:checkbox>
                <w14:checked w14:val="0"/>
                <w14:checkedState w14:val="2612" w14:font="MS Gothic"/>
                <w14:uncheckedState w14:val="2610" w14:font="MS Gothic"/>
              </w14:checkbox>
            </w:sdtPr>
            <w:sdtEndPr/>
            <w:sdtContent>
              <w:p w14:paraId="13761B63"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350" w:type="dxa"/>
            <w:vAlign w:val="center"/>
          </w:tcPr>
          <w:sdt>
            <w:sdtPr>
              <w:rPr>
                <w:rFonts w:cs="Calibri"/>
              </w:rPr>
              <w:id w:val="261800601"/>
              <w14:checkbox>
                <w14:checked w14:val="0"/>
                <w14:checkedState w14:val="2612" w14:font="MS Gothic"/>
                <w14:uncheckedState w14:val="2610" w14:font="MS Gothic"/>
              </w14:checkbox>
            </w:sdtPr>
            <w:sdtEndPr/>
            <w:sdtContent>
              <w:p w14:paraId="35056D6C"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c>
          <w:tcPr>
            <w:tcW w:w="1260" w:type="dxa"/>
            <w:vAlign w:val="center"/>
          </w:tcPr>
          <w:sdt>
            <w:sdtPr>
              <w:rPr>
                <w:rFonts w:cs="Calibri"/>
              </w:rPr>
              <w:id w:val="-1137099952"/>
              <w14:checkbox>
                <w14:checked w14:val="0"/>
                <w14:checkedState w14:val="2612" w14:font="MS Gothic"/>
                <w14:uncheckedState w14:val="2610" w14:font="MS Gothic"/>
              </w14:checkbox>
            </w:sdtPr>
            <w:sdtEndPr/>
            <w:sdtContent>
              <w:p w14:paraId="2C439483" w14:textId="77777777" w:rsidR="00570E5F" w:rsidRPr="00570E5F" w:rsidRDefault="00570E5F" w:rsidP="00A763FA">
                <w:pPr>
                  <w:pStyle w:val="CalibriBody11"/>
                  <w:jc w:val="center"/>
                  <w:rPr>
                    <w:rFonts w:cs="Calibri"/>
                  </w:rPr>
                </w:pPr>
                <w:r w:rsidRPr="00570E5F">
                  <w:rPr>
                    <w:rFonts w:ascii="Segoe UI Symbol" w:hAnsi="Segoe UI Symbol" w:cs="Segoe UI Symbol"/>
                  </w:rPr>
                  <w:t>☐</w:t>
                </w:r>
              </w:p>
            </w:sdtContent>
          </w:sdt>
        </w:tc>
      </w:tr>
    </w:tbl>
    <w:bookmarkEnd w:id="57"/>
    <w:p w14:paraId="58FAF695" w14:textId="20CDA943" w:rsidR="00570E5F" w:rsidRPr="00EE2512" w:rsidRDefault="00191DDA" w:rsidP="00EE2512">
      <w:pPr>
        <w:pStyle w:val="CalibriBody11"/>
        <w:rPr>
          <w:rFonts w:cs="Calibri"/>
          <w:sz w:val="20"/>
          <w:szCs w:val="20"/>
        </w:rPr>
      </w:pPr>
      <w:r w:rsidRPr="00EE2512">
        <w:rPr>
          <w:rFonts w:cs="Calibri"/>
          <w:sz w:val="20"/>
          <w:szCs w:val="20"/>
        </w:rPr>
        <w:t>* Attach documentation required for curriculum models not previously approved for Parent Trust Fund Grants</w:t>
      </w:r>
      <w:r w:rsidR="002F66AF" w:rsidRPr="00EE2512">
        <w:rPr>
          <w:rFonts w:cs="Calibri"/>
          <w:sz w:val="20"/>
          <w:szCs w:val="20"/>
        </w:rPr>
        <w:t xml:space="preserve">. See Description of Funding Opportunity section. </w:t>
      </w:r>
    </w:p>
    <w:p w14:paraId="669838E8" w14:textId="77777777" w:rsidR="00291558" w:rsidRDefault="00291558" w:rsidP="00AA7C74">
      <w:pPr>
        <w:pStyle w:val="CalibriBody11"/>
        <w:rPr>
          <w:rFonts w:cs="Calibri"/>
        </w:rPr>
      </w:pPr>
    </w:p>
    <w:p w14:paraId="57EFDD43" w14:textId="0801B85C" w:rsidR="00411F9E" w:rsidRPr="0029551A" w:rsidRDefault="0029551A" w:rsidP="0029551A">
      <w:pPr>
        <w:pStyle w:val="Heading2"/>
        <w:numPr>
          <w:ilvl w:val="0"/>
          <w:numId w:val="0"/>
        </w:numPr>
        <w:ind w:left="360" w:hanging="360"/>
        <w:rPr>
          <w:b w:val="0"/>
          <w:bCs w:val="0"/>
          <w:sz w:val="22"/>
          <w:szCs w:val="22"/>
        </w:rPr>
      </w:pPr>
      <w:bookmarkStart w:id="58" w:name="_Toc206080236"/>
      <w:r>
        <w:t xml:space="preserve">4. </w:t>
      </w:r>
      <w:r w:rsidR="00411F9E" w:rsidRPr="004E4D54">
        <w:t>Executive Summary</w:t>
      </w:r>
      <w:r w:rsidR="00BF3DCD">
        <w:t xml:space="preserve"> </w:t>
      </w:r>
      <w:r w:rsidR="00BF3DCD" w:rsidRPr="0029551A">
        <w:rPr>
          <w:rFonts w:eastAsia="Times New Roman"/>
          <w:b w:val="0"/>
          <w:bCs w:val="0"/>
          <w:sz w:val="22"/>
          <w:szCs w:val="22"/>
        </w:rPr>
        <w:t>(</w:t>
      </w:r>
      <w:r w:rsidR="00EA0346" w:rsidRPr="0029551A">
        <w:rPr>
          <w:rFonts w:eastAsia="Times New Roman"/>
          <w:b w:val="0"/>
          <w:bCs w:val="0"/>
          <w:sz w:val="22"/>
          <w:szCs w:val="22"/>
        </w:rPr>
        <w:t>L</w:t>
      </w:r>
      <w:r w:rsidR="00BF3DCD" w:rsidRPr="0029551A">
        <w:rPr>
          <w:rFonts w:eastAsia="Times New Roman"/>
          <w:b w:val="0"/>
          <w:bCs w:val="0"/>
          <w:sz w:val="22"/>
          <w:szCs w:val="22"/>
        </w:rPr>
        <w:t xml:space="preserve">imit </w:t>
      </w:r>
      <w:r w:rsidR="0029068C" w:rsidRPr="0029551A">
        <w:rPr>
          <w:rFonts w:eastAsia="Times New Roman"/>
          <w:b w:val="0"/>
          <w:bCs w:val="0"/>
          <w:sz w:val="22"/>
          <w:szCs w:val="22"/>
        </w:rPr>
        <w:t xml:space="preserve">1500 characters with spaces; about </w:t>
      </w:r>
      <w:r w:rsidR="00BF3DCD" w:rsidRPr="0029551A">
        <w:rPr>
          <w:rFonts w:eastAsia="Times New Roman"/>
          <w:b w:val="0"/>
          <w:bCs w:val="0"/>
          <w:sz w:val="22"/>
          <w:szCs w:val="22"/>
        </w:rPr>
        <w:t>2</w:t>
      </w:r>
      <w:r w:rsidR="00C307E7" w:rsidRPr="0029551A">
        <w:rPr>
          <w:rFonts w:eastAsia="Times New Roman"/>
          <w:b w:val="0"/>
          <w:bCs w:val="0"/>
          <w:sz w:val="22"/>
          <w:szCs w:val="22"/>
        </w:rPr>
        <w:t>0</w:t>
      </w:r>
      <w:r w:rsidR="00BF3DCD" w:rsidRPr="0029551A">
        <w:rPr>
          <w:rFonts w:eastAsia="Times New Roman"/>
          <w:b w:val="0"/>
          <w:bCs w:val="0"/>
          <w:sz w:val="22"/>
          <w:szCs w:val="22"/>
        </w:rPr>
        <w:t>0 words</w:t>
      </w:r>
      <w:r w:rsidR="0029068C" w:rsidRPr="0029551A">
        <w:rPr>
          <w:rFonts w:eastAsia="Times New Roman"/>
          <w:b w:val="0"/>
          <w:bCs w:val="0"/>
          <w:sz w:val="22"/>
          <w:szCs w:val="22"/>
        </w:rPr>
        <w:t>.</w:t>
      </w:r>
      <w:r w:rsidR="00386FAC" w:rsidRPr="0029551A">
        <w:rPr>
          <w:rFonts w:eastAsia="Times New Roman"/>
          <w:b w:val="0"/>
          <w:bCs w:val="0"/>
          <w:sz w:val="22"/>
          <w:szCs w:val="22"/>
        </w:rPr>
        <w:t xml:space="preserve"> Use box below.</w:t>
      </w:r>
      <w:r w:rsidR="00BF3DCD" w:rsidRPr="0029551A">
        <w:rPr>
          <w:rFonts w:eastAsia="Times New Roman"/>
          <w:b w:val="0"/>
          <w:bCs w:val="0"/>
          <w:sz w:val="22"/>
          <w:szCs w:val="22"/>
        </w:rPr>
        <w:t>)</w:t>
      </w:r>
      <w:bookmarkEnd w:id="58"/>
    </w:p>
    <w:p w14:paraId="5802B126" w14:textId="7874B875" w:rsidR="00AF3D4F" w:rsidRDefault="00505DCF" w:rsidP="007A5DBC">
      <w:pPr>
        <w:widowControl w:val="0"/>
        <w:autoSpaceDE w:val="0"/>
        <w:autoSpaceDN w:val="0"/>
        <w:spacing w:before="1"/>
        <w:ind w:right="446"/>
        <w:rPr>
          <w:rFonts w:cs="Calibri"/>
        </w:rPr>
      </w:pPr>
      <w:r w:rsidRPr="00602577">
        <w:rPr>
          <w:rFonts w:eastAsia="Calibri" w:cs="Calibri"/>
        </w:rPr>
        <w:t xml:space="preserve">Provide a concise overview of the proposed project. The Executive Summary must be no longer than </w:t>
      </w:r>
      <w:r w:rsidR="003E0029">
        <w:rPr>
          <w:rFonts w:eastAsia="Calibri" w:cs="Calibri"/>
        </w:rPr>
        <w:t>200</w:t>
      </w:r>
      <w:r w:rsidRPr="00BD3FC1">
        <w:rPr>
          <w:rFonts w:eastAsia="Calibri" w:cs="Calibri"/>
        </w:rPr>
        <w:t xml:space="preserve"> words</w:t>
      </w:r>
      <w:r w:rsidRPr="00602577">
        <w:rPr>
          <w:rFonts w:eastAsia="Calibri" w:cs="Calibri"/>
        </w:rPr>
        <w:t xml:space="preserve"> </w:t>
      </w:r>
      <w:r w:rsidR="003E0029">
        <w:rPr>
          <w:rFonts w:eastAsia="Calibri" w:cs="Calibri"/>
        </w:rPr>
        <w:t xml:space="preserve">(1500 characters with spaces) </w:t>
      </w:r>
      <w:r w:rsidRPr="00602577">
        <w:rPr>
          <w:rFonts w:eastAsia="Calibri" w:cs="Calibri"/>
        </w:rPr>
        <w:t xml:space="preserve">and should clearly and persuasively communicate the essential points of your proposal. Include the </w:t>
      </w:r>
      <w:r w:rsidRPr="00602577">
        <w:rPr>
          <w:rFonts w:eastAsia="Calibri" w:cs="Calibri"/>
          <w:u w:val="single"/>
        </w:rPr>
        <w:t>specific</w:t>
      </w:r>
      <w:r w:rsidRPr="00602577">
        <w:rPr>
          <w:rFonts w:eastAsia="Calibri" w:cs="Calibri"/>
        </w:rPr>
        <w:t xml:space="preserve"> problem that the project solves; primary goal, objectives, target population, and geographic area served; summary of major activities, including any innovative features; expected outcomes and impact; brief description of the organization’s relevant qualifications, experience, and resources; and funding request summary</w:t>
      </w:r>
      <w:r>
        <w:rPr>
          <w:rFonts w:eastAsia="Calibri" w:cs="Calibri"/>
        </w:rPr>
        <w:t>,</w:t>
      </w:r>
      <w:r w:rsidRPr="00602577">
        <w:rPr>
          <w:rFonts w:eastAsia="Calibri" w:cs="Calibri"/>
        </w:rPr>
        <w:t xml:space="preserve"> including matching contributions.</w:t>
      </w:r>
    </w:p>
    <w:tbl>
      <w:tblPr>
        <w:tblStyle w:val="TableGrid"/>
        <w:tblW w:w="9350" w:type="dxa"/>
        <w:tblLook w:val="04A0" w:firstRow="1" w:lastRow="0" w:firstColumn="1" w:lastColumn="0" w:noHBand="0" w:noVBand="1"/>
      </w:tblPr>
      <w:tblGrid>
        <w:gridCol w:w="9350"/>
      </w:tblGrid>
      <w:tr w:rsidR="00AF3D4F" w14:paraId="374C8206" w14:textId="77777777" w:rsidTr="00DA5A39">
        <w:trPr>
          <w:trHeight w:hRule="exact" w:val="5472"/>
        </w:trPr>
        <w:tc>
          <w:tcPr>
            <w:tcW w:w="9350" w:type="dxa"/>
          </w:tcPr>
          <w:p w14:paraId="70AE84FC" w14:textId="6EAAF316" w:rsidR="00C307E7" w:rsidRPr="00B01229" w:rsidRDefault="00C307E7" w:rsidP="00C307E7">
            <w:pPr>
              <w:rPr>
                <w:rFonts w:cs="Calibri"/>
                <w:sz w:val="22"/>
                <w:szCs w:val="22"/>
              </w:rPr>
            </w:pPr>
            <w:r>
              <w:rPr>
                <w:rFonts w:cs="Calibri"/>
              </w:rPr>
              <w:fldChar w:fldCharType="begin">
                <w:ffData>
                  <w:name w:val="Text1"/>
                  <w:enabled/>
                  <w:calcOnExit w:val="0"/>
                  <w:textInput>
                    <w:maxLength w:val="1500"/>
                  </w:textInput>
                </w:ffData>
              </w:fldChar>
            </w:r>
            <w:bookmarkStart w:id="59" w:name="Text1"/>
            <w:r>
              <w:rPr>
                <w:rFonts w:cs="Calibri"/>
                <w:sz w:val="22"/>
                <w:szCs w:val="22"/>
              </w:rPr>
              <w:instrText xml:space="preserve"> FORMTEXT </w:instrText>
            </w:r>
            <w:r>
              <w:rPr>
                <w:rFonts w:cs="Calibri"/>
              </w:rPr>
            </w:r>
            <w:r>
              <w:rPr>
                <w:rFonts w:cs="Calibri"/>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rPr>
              <w:fldChar w:fldCharType="end"/>
            </w:r>
            <w:bookmarkEnd w:id="59"/>
            <w:r w:rsidRPr="00B01229">
              <w:rPr>
                <w:rFonts w:cs="Calibri"/>
              </w:rPr>
              <w:t xml:space="preserve"> </w:t>
            </w:r>
          </w:p>
          <w:p w14:paraId="145011AE" w14:textId="77777777" w:rsidR="00AF3D4F" w:rsidRDefault="00AF3D4F" w:rsidP="00C307E7">
            <w:pPr>
              <w:rPr>
                <w:rFonts w:cs="Calibri"/>
                <w:sz w:val="22"/>
                <w:szCs w:val="22"/>
              </w:rPr>
            </w:pPr>
          </w:p>
          <w:p w14:paraId="08043F39" w14:textId="77777777" w:rsidR="00400AF4" w:rsidRDefault="00400AF4" w:rsidP="00C307E7">
            <w:pPr>
              <w:rPr>
                <w:rFonts w:cs="Calibri"/>
                <w:sz w:val="22"/>
                <w:szCs w:val="22"/>
              </w:rPr>
            </w:pPr>
          </w:p>
          <w:p w14:paraId="29BD1ABC" w14:textId="77777777" w:rsidR="00DA5A39" w:rsidRDefault="00DA5A39" w:rsidP="00C307E7">
            <w:pPr>
              <w:rPr>
                <w:rFonts w:cs="Calibri"/>
                <w:sz w:val="22"/>
                <w:szCs w:val="22"/>
              </w:rPr>
            </w:pPr>
          </w:p>
          <w:p w14:paraId="52EE1D69" w14:textId="77777777" w:rsidR="00DA5A39" w:rsidRDefault="00DA5A39" w:rsidP="00C307E7">
            <w:pPr>
              <w:rPr>
                <w:rFonts w:cs="Calibri"/>
                <w:sz w:val="22"/>
                <w:szCs w:val="22"/>
              </w:rPr>
            </w:pPr>
          </w:p>
          <w:p w14:paraId="3E3E7926" w14:textId="77777777" w:rsidR="00DA5A39" w:rsidRDefault="00DA5A39" w:rsidP="00C307E7">
            <w:pPr>
              <w:rPr>
                <w:rFonts w:cs="Calibri"/>
                <w:sz w:val="22"/>
                <w:szCs w:val="22"/>
              </w:rPr>
            </w:pPr>
          </w:p>
          <w:p w14:paraId="7872B9C3" w14:textId="77777777" w:rsidR="00DA5A39" w:rsidRDefault="00DA5A39" w:rsidP="00C307E7">
            <w:pPr>
              <w:rPr>
                <w:rFonts w:cs="Calibri"/>
                <w:sz w:val="22"/>
                <w:szCs w:val="22"/>
              </w:rPr>
            </w:pPr>
          </w:p>
          <w:p w14:paraId="0A74E2E2" w14:textId="77777777" w:rsidR="00DA5A39" w:rsidRDefault="00DA5A39" w:rsidP="00C307E7">
            <w:pPr>
              <w:rPr>
                <w:rFonts w:cs="Calibri"/>
                <w:sz w:val="22"/>
                <w:szCs w:val="22"/>
              </w:rPr>
            </w:pPr>
          </w:p>
          <w:p w14:paraId="040AB4BE" w14:textId="77777777" w:rsidR="00DA5A39" w:rsidRDefault="00DA5A39" w:rsidP="00C307E7">
            <w:pPr>
              <w:rPr>
                <w:rFonts w:cs="Calibri"/>
                <w:sz w:val="22"/>
                <w:szCs w:val="22"/>
              </w:rPr>
            </w:pPr>
          </w:p>
          <w:p w14:paraId="7483B4B2" w14:textId="77777777" w:rsidR="00DA5A39" w:rsidRDefault="00DA5A39" w:rsidP="00C307E7">
            <w:pPr>
              <w:rPr>
                <w:rFonts w:cs="Calibri"/>
                <w:sz w:val="22"/>
                <w:szCs w:val="22"/>
              </w:rPr>
            </w:pPr>
          </w:p>
          <w:p w14:paraId="5DF91727" w14:textId="77777777" w:rsidR="00DA5A39" w:rsidRDefault="00DA5A39" w:rsidP="00C307E7">
            <w:pPr>
              <w:rPr>
                <w:rFonts w:cs="Calibri"/>
                <w:sz w:val="22"/>
                <w:szCs w:val="22"/>
              </w:rPr>
            </w:pPr>
          </w:p>
          <w:p w14:paraId="1008496F" w14:textId="77777777" w:rsidR="00DA5A39" w:rsidRDefault="00DA5A39" w:rsidP="00C307E7">
            <w:pPr>
              <w:rPr>
                <w:rFonts w:cs="Calibri"/>
                <w:sz w:val="22"/>
                <w:szCs w:val="22"/>
              </w:rPr>
            </w:pPr>
          </w:p>
          <w:p w14:paraId="7D10E289" w14:textId="77777777" w:rsidR="00DA5A39" w:rsidRDefault="00DA5A39" w:rsidP="00C307E7">
            <w:pPr>
              <w:rPr>
                <w:rFonts w:cs="Calibri"/>
                <w:sz w:val="22"/>
                <w:szCs w:val="22"/>
              </w:rPr>
            </w:pPr>
          </w:p>
          <w:p w14:paraId="35E7B1D4" w14:textId="77777777" w:rsidR="00DA5A39" w:rsidRDefault="00DA5A39" w:rsidP="00C307E7">
            <w:pPr>
              <w:rPr>
                <w:rFonts w:cs="Calibri"/>
                <w:sz w:val="22"/>
                <w:szCs w:val="22"/>
              </w:rPr>
            </w:pPr>
          </w:p>
          <w:p w14:paraId="075A3A29" w14:textId="77777777" w:rsidR="00DA5A39" w:rsidRDefault="00DA5A39" w:rsidP="00C307E7">
            <w:pPr>
              <w:rPr>
                <w:rFonts w:cs="Calibri"/>
                <w:sz w:val="22"/>
                <w:szCs w:val="22"/>
              </w:rPr>
            </w:pPr>
          </w:p>
          <w:p w14:paraId="64E0F95D" w14:textId="77777777" w:rsidR="00DA5A39" w:rsidRDefault="00DA5A39" w:rsidP="00C307E7">
            <w:pPr>
              <w:rPr>
                <w:rFonts w:cs="Calibri"/>
                <w:sz w:val="22"/>
                <w:szCs w:val="22"/>
              </w:rPr>
            </w:pPr>
          </w:p>
          <w:p w14:paraId="04B7C910" w14:textId="77777777" w:rsidR="00DA5A39" w:rsidRDefault="00DA5A39" w:rsidP="00C307E7">
            <w:pPr>
              <w:rPr>
                <w:rFonts w:cs="Calibri"/>
                <w:sz w:val="22"/>
                <w:szCs w:val="22"/>
              </w:rPr>
            </w:pPr>
          </w:p>
          <w:p w14:paraId="08D9249A" w14:textId="77777777" w:rsidR="00DA5A39" w:rsidRDefault="00DA5A39" w:rsidP="00C307E7">
            <w:pPr>
              <w:rPr>
                <w:rFonts w:cs="Calibri"/>
                <w:sz w:val="22"/>
                <w:szCs w:val="22"/>
              </w:rPr>
            </w:pPr>
          </w:p>
          <w:p w14:paraId="6316C2A8" w14:textId="77777777" w:rsidR="00DA5A39" w:rsidRDefault="00DA5A39" w:rsidP="00C307E7">
            <w:pPr>
              <w:rPr>
                <w:rFonts w:cs="Calibri"/>
                <w:sz w:val="22"/>
                <w:szCs w:val="22"/>
              </w:rPr>
            </w:pPr>
          </w:p>
          <w:p w14:paraId="7839774E" w14:textId="77777777" w:rsidR="00DA5A39" w:rsidRDefault="00DA5A39" w:rsidP="00C307E7">
            <w:pPr>
              <w:rPr>
                <w:rFonts w:cs="Calibri"/>
                <w:sz w:val="22"/>
                <w:szCs w:val="22"/>
              </w:rPr>
            </w:pPr>
          </w:p>
          <w:p w14:paraId="37E26280" w14:textId="77777777" w:rsidR="00DA5A39" w:rsidRDefault="00DA5A39" w:rsidP="00C307E7">
            <w:pPr>
              <w:rPr>
                <w:rFonts w:cs="Calibri"/>
                <w:sz w:val="22"/>
                <w:szCs w:val="22"/>
              </w:rPr>
            </w:pPr>
          </w:p>
          <w:p w14:paraId="590B4982" w14:textId="77777777" w:rsidR="00DA5A39" w:rsidRDefault="00DA5A39" w:rsidP="00C307E7">
            <w:pPr>
              <w:rPr>
                <w:rFonts w:cs="Calibri"/>
                <w:sz w:val="22"/>
                <w:szCs w:val="22"/>
              </w:rPr>
            </w:pPr>
          </w:p>
          <w:p w14:paraId="7966F8C0" w14:textId="77777777" w:rsidR="00DA5A39" w:rsidRDefault="00DA5A39" w:rsidP="00C307E7">
            <w:pPr>
              <w:rPr>
                <w:rFonts w:cs="Calibri"/>
                <w:sz w:val="22"/>
                <w:szCs w:val="22"/>
              </w:rPr>
            </w:pPr>
          </w:p>
          <w:p w14:paraId="0BCBE88C" w14:textId="77777777" w:rsidR="00DA5A39" w:rsidRDefault="00DA5A39" w:rsidP="00C307E7">
            <w:pPr>
              <w:rPr>
                <w:rFonts w:cs="Calibri"/>
                <w:sz w:val="22"/>
                <w:szCs w:val="22"/>
              </w:rPr>
            </w:pPr>
          </w:p>
          <w:p w14:paraId="5A715F96" w14:textId="77777777" w:rsidR="00DA5A39" w:rsidRDefault="00DA5A39" w:rsidP="00C307E7">
            <w:pPr>
              <w:rPr>
                <w:rFonts w:cs="Calibri"/>
                <w:sz w:val="22"/>
                <w:szCs w:val="22"/>
              </w:rPr>
            </w:pPr>
          </w:p>
          <w:p w14:paraId="4F848768" w14:textId="77777777" w:rsidR="00DA5A39" w:rsidRDefault="00DA5A39" w:rsidP="00C307E7">
            <w:pPr>
              <w:rPr>
                <w:rFonts w:cs="Calibri"/>
                <w:sz w:val="22"/>
                <w:szCs w:val="22"/>
              </w:rPr>
            </w:pPr>
          </w:p>
          <w:p w14:paraId="30498DCB" w14:textId="77777777" w:rsidR="00DA5A39" w:rsidRDefault="00DA5A39" w:rsidP="00C307E7">
            <w:pPr>
              <w:rPr>
                <w:rFonts w:cs="Calibri"/>
                <w:sz w:val="22"/>
                <w:szCs w:val="22"/>
              </w:rPr>
            </w:pPr>
          </w:p>
          <w:p w14:paraId="4C7CB9FF" w14:textId="77777777" w:rsidR="00DA5A39" w:rsidRDefault="00DA5A39" w:rsidP="00C307E7">
            <w:pPr>
              <w:rPr>
                <w:rFonts w:cs="Calibri"/>
                <w:sz w:val="22"/>
                <w:szCs w:val="22"/>
              </w:rPr>
            </w:pPr>
          </w:p>
          <w:p w14:paraId="3AFB6614" w14:textId="77777777" w:rsidR="00DA5A39" w:rsidRDefault="00DA5A39" w:rsidP="00C307E7">
            <w:pPr>
              <w:rPr>
                <w:rFonts w:cs="Calibri"/>
                <w:sz w:val="22"/>
                <w:szCs w:val="22"/>
              </w:rPr>
            </w:pPr>
          </w:p>
          <w:p w14:paraId="4D2FCEB0" w14:textId="77777777" w:rsidR="00DA5A39" w:rsidRDefault="00DA5A39" w:rsidP="00C307E7">
            <w:pPr>
              <w:rPr>
                <w:rFonts w:cs="Calibri"/>
                <w:sz w:val="22"/>
                <w:szCs w:val="22"/>
              </w:rPr>
            </w:pPr>
          </w:p>
          <w:p w14:paraId="6353CD65" w14:textId="77777777" w:rsidR="00DA5A39" w:rsidRDefault="00DA5A39" w:rsidP="00C307E7">
            <w:pPr>
              <w:rPr>
                <w:rFonts w:cs="Calibri"/>
                <w:sz w:val="22"/>
                <w:szCs w:val="22"/>
              </w:rPr>
            </w:pPr>
          </w:p>
          <w:p w14:paraId="6A12317D" w14:textId="77777777" w:rsidR="00DA5A39" w:rsidRDefault="00DA5A39" w:rsidP="00C307E7">
            <w:pPr>
              <w:rPr>
                <w:rFonts w:cs="Calibri"/>
                <w:sz w:val="22"/>
                <w:szCs w:val="22"/>
              </w:rPr>
            </w:pPr>
          </w:p>
          <w:p w14:paraId="6FF70B4F" w14:textId="77777777" w:rsidR="00DA5A39" w:rsidRDefault="00DA5A39" w:rsidP="00C307E7">
            <w:pPr>
              <w:rPr>
                <w:rFonts w:cs="Calibri"/>
                <w:sz w:val="22"/>
                <w:szCs w:val="22"/>
              </w:rPr>
            </w:pPr>
          </w:p>
          <w:p w14:paraId="22E4DE1E" w14:textId="77777777" w:rsidR="00DA5A39" w:rsidRDefault="00DA5A39" w:rsidP="00C307E7">
            <w:pPr>
              <w:rPr>
                <w:rFonts w:cs="Calibri"/>
                <w:sz w:val="22"/>
                <w:szCs w:val="22"/>
              </w:rPr>
            </w:pPr>
          </w:p>
          <w:p w14:paraId="7F5895C8" w14:textId="77777777" w:rsidR="00DA5A39" w:rsidRDefault="00DA5A39" w:rsidP="00C307E7">
            <w:pPr>
              <w:rPr>
                <w:rFonts w:cs="Calibri"/>
                <w:sz w:val="22"/>
                <w:szCs w:val="22"/>
              </w:rPr>
            </w:pPr>
          </w:p>
          <w:p w14:paraId="68A0993C" w14:textId="77777777" w:rsidR="00DA5A39" w:rsidRDefault="00DA5A39" w:rsidP="00C307E7">
            <w:pPr>
              <w:rPr>
                <w:rFonts w:cs="Calibri"/>
                <w:sz w:val="22"/>
                <w:szCs w:val="22"/>
              </w:rPr>
            </w:pPr>
          </w:p>
          <w:p w14:paraId="11D42F4F" w14:textId="77777777" w:rsidR="00DA5A39" w:rsidRDefault="00DA5A39" w:rsidP="00C307E7">
            <w:pPr>
              <w:rPr>
                <w:rFonts w:cs="Calibri"/>
                <w:sz w:val="22"/>
                <w:szCs w:val="22"/>
              </w:rPr>
            </w:pPr>
          </w:p>
          <w:p w14:paraId="4D8F26FC" w14:textId="77777777" w:rsidR="00DA5A39" w:rsidRDefault="00DA5A39" w:rsidP="00C307E7">
            <w:pPr>
              <w:rPr>
                <w:rFonts w:cs="Calibri"/>
                <w:sz w:val="22"/>
                <w:szCs w:val="22"/>
              </w:rPr>
            </w:pPr>
          </w:p>
          <w:p w14:paraId="71A39F94" w14:textId="77777777" w:rsidR="00DA5A39" w:rsidRDefault="00DA5A39" w:rsidP="00C307E7">
            <w:pPr>
              <w:rPr>
                <w:rFonts w:cs="Calibri"/>
                <w:sz w:val="22"/>
                <w:szCs w:val="22"/>
              </w:rPr>
            </w:pPr>
          </w:p>
          <w:p w14:paraId="4D970FF8" w14:textId="1EE5B3C2" w:rsidR="00DA5A39" w:rsidRPr="00AF3D4F" w:rsidRDefault="00DA5A39" w:rsidP="00C307E7">
            <w:pPr>
              <w:rPr>
                <w:rFonts w:cs="Calibri"/>
                <w:sz w:val="22"/>
                <w:szCs w:val="22"/>
              </w:rPr>
            </w:pPr>
          </w:p>
        </w:tc>
      </w:tr>
    </w:tbl>
    <w:p w14:paraId="24BBD68F" w14:textId="239321C5" w:rsidR="006707C9" w:rsidRDefault="005C778B" w:rsidP="00971E59">
      <w:pPr>
        <w:rPr>
          <w:b/>
          <w:bCs/>
          <w:i/>
          <w:iCs/>
          <w:sz w:val="24"/>
          <w:szCs w:val="24"/>
        </w:rPr>
      </w:pPr>
      <w:bookmarkStart w:id="60" w:name="_Toc206080237"/>
      <w:r w:rsidRPr="005C778B">
        <w:rPr>
          <w:b/>
          <w:bCs/>
          <w:i/>
          <w:iCs/>
          <w:sz w:val="24"/>
          <w:szCs w:val="24"/>
        </w:rPr>
        <w:lastRenderedPageBreak/>
        <w:t>Note: Sections 5 through 11 of the project narrative must not exceed 5 pages in total, using 11-point, single-spaced Calibri font with 1-inch margins on an 8.5-by-11-inch layout.</w:t>
      </w:r>
    </w:p>
    <w:p w14:paraId="6E82EA36" w14:textId="77777777" w:rsidR="005C778B" w:rsidRPr="00971E59" w:rsidRDefault="005C778B" w:rsidP="00971E59">
      <w:pPr>
        <w:rPr>
          <w:rFonts w:eastAsia="Yu Mincho" w:cs="Calibri"/>
          <w:b/>
          <w:bCs/>
          <w:i/>
          <w:iCs/>
          <w:sz w:val="24"/>
          <w:szCs w:val="24"/>
        </w:rPr>
      </w:pPr>
    </w:p>
    <w:p w14:paraId="7628080E" w14:textId="02A92CAD" w:rsidR="00DD7682" w:rsidRPr="00432469" w:rsidRDefault="008070E8" w:rsidP="008070E8">
      <w:pPr>
        <w:pStyle w:val="Heading2"/>
        <w:numPr>
          <w:ilvl w:val="0"/>
          <w:numId w:val="0"/>
        </w:numPr>
        <w:ind w:left="360" w:hanging="360"/>
        <w:rPr>
          <w:b w:val="0"/>
          <w:bCs w:val="0"/>
          <w:sz w:val="22"/>
          <w:szCs w:val="24"/>
        </w:rPr>
      </w:pPr>
      <w:r>
        <w:t xml:space="preserve">5.  </w:t>
      </w:r>
      <w:r w:rsidR="00A659A9" w:rsidRPr="004E4D54">
        <w:t>Problem Statement and Target Population</w:t>
      </w:r>
      <w:bookmarkEnd w:id="60"/>
      <w:r w:rsidR="00C307E7">
        <w:t xml:space="preserve"> </w:t>
      </w:r>
      <w:r w:rsidR="00C307E7" w:rsidRPr="00432469">
        <w:rPr>
          <w:b w:val="0"/>
          <w:bCs w:val="0"/>
          <w:sz w:val="22"/>
          <w:szCs w:val="24"/>
        </w:rPr>
        <w:t xml:space="preserve">(Limit </w:t>
      </w:r>
      <w:r w:rsidR="00714DC3" w:rsidRPr="00432469">
        <w:rPr>
          <w:b w:val="0"/>
          <w:bCs w:val="0"/>
          <w:sz w:val="22"/>
          <w:szCs w:val="24"/>
        </w:rPr>
        <w:t>2500</w:t>
      </w:r>
      <w:r w:rsidR="00C307E7" w:rsidRPr="00432469">
        <w:rPr>
          <w:b w:val="0"/>
          <w:bCs w:val="0"/>
          <w:sz w:val="22"/>
          <w:szCs w:val="24"/>
        </w:rPr>
        <w:t xml:space="preserve"> characters with spaces; about </w:t>
      </w:r>
      <w:r w:rsidR="00714DC3" w:rsidRPr="00432469">
        <w:rPr>
          <w:b w:val="0"/>
          <w:bCs w:val="0"/>
          <w:sz w:val="22"/>
          <w:szCs w:val="24"/>
        </w:rPr>
        <w:t>350</w:t>
      </w:r>
      <w:r w:rsidR="00C307E7" w:rsidRPr="00432469">
        <w:rPr>
          <w:b w:val="0"/>
          <w:bCs w:val="0"/>
          <w:sz w:val="22"/>
          <w:szCs w:val="24"/>
        </w:rPr>
        <w:t xml:space="preserve"> words.</w:t>
      </w:r>
      <w:r w:rsidR="00744B39" w:rsidRPr="00432469">
        <w:rPr>
          <w:b w:val="0"/>
          <w:bCs w:val="0"/>
          <w:sz w:val="22"/>
          <w:szCs w:val="24"/>
        </w:rPr>
        <w:t xml:space="preserve"> Use the subtitles below to </w:t>
      </w:r>
      <w:r w:rsidR="00386FAC" w:rsidRPr="00432469">
        <w:rPr>
          <w:b w:val="0"/>
          <w:bCs w:val="0"/>
          <w:sz w:val="22"/>
          <w:szCs w:val="24"/>
        </w:rPr>
        <w:t>identify</w:t>
      </w:r>
      <w:r w:rsidR="00744B39" w:rsidRPr="00432469">
        <w:rPr>
          <w:b w:val="0"/>
          <w:bCs w:val="0"/>
          <w:sz w:val="22"/>
          <w:szCs w:val="24"/>
        </w:rPr>
        <w:t xml:space="preserve"> each topic clearly.)</w:t>
      </w:r>
    </w:p>
    <w:p w14:paraId="1DB5357E" w14:textId="78FF60B6" w:rsidR="00FE0983" w:rsidRPr="003E4BA5" w:rsidRDefault="00A659A9" w:rsidP="003E4BA5">
      <w:pPr>
        <w:pStyle w:val="Heading3"/>
        <w:spacing w:after="120"/>
        <w:ind w:left="360"/>
        <w:rPr>
          <w:b w:val="0"/>
          <w:bCs w:val="0"/>
          <w:sz w:val="22"/>
          <w:szCs w:val="22"/>
        </w:rPr>
      </w:pPr>
      <w:r w:rsidRPr="00B517C5">
        <w:rPr>
          <w:rFonts w:eastAsia="Calibri"/>
          <w:b w:val="0"/>
          <w:bCs w:val="0"/>
          <w:sz w:val="22"/>
          <w:szCs w:val="22"/>
          <w:u w:val="single"/>
        </w:rPr>
        <w:t>Critical Relevant Need or Problem Requiring Solution</w:t>
      </w:r>
      <w:r w:rsidR="00FC7BBC" w:rsidRPr="00FC7BBC">
        <w:rPr>
          <w:rFonts w:eastAsia="Calibri"/>
          <w:b w:val="0"/>
          <w:bCs w:val="0"/>
          <w:sz w:val="22"/>
          <w:szCs w:val="22"/>
        </w:rPr>
        <w:t xml:space="preserve">: </w:t>
      </w:r>
      <w:r w:rsidRPr="00FC7BBC">
        <w:rPr>
          <w:b w:val="0"/>
          <w:bCs w:val="0"/>
          <w:sz w:val="22"/>
          <w:szCs w:val="22"/>
        </w:rPr>
        <w:t xml:space="preserve">What is the </w:t>
      </w:r>
      <w:r w:rsidRPr="00FC7BBC">
        <w:rPr>
          <w:b w:val="0"/>
          <w:bCs w:val="0"/>
          <w:sz w:val="22"/>
          <w:szCs w:val="22"/>
          <w:u w:val="single"/>
        </w:rPr>
        <w:t>specific</w:t>
      </w:r>
      <w:r w:rsidRPr="00FC7BBC">
        <w:rPr>
          <w:b w:val="0"/>
          <w:bCs w:val="0"/>
          <w:sz w:val="22"/>
          <w:szCs w:val="22"/>
        </w:rPr>
        <w:t>, critical community need or problem that this project will address?</w:t>
      </w:r>
    </w:p>
    <w:p w14:paraId="1A49A563" w14:textId="3C342B6D" w:rsidR="00A659A9" w:rsidRPr="003E4BA5" w:rsidRDefault="00A659A9" w:rsidP="003E4BA5">
      <w:pPr>
        <w:pStyle w:val="Heading3"/>
        <w:spacing w:after="120"/>
        <w:ind w:left="360"/>
        <w:rPr>
          <w:rFonts w:eastAsiaTheme="majorEastAsia"/>
          <w:b w:val="0"/>
          <w:bCs w:val="0"/>
          <w:sz w:val="22"/>
          <w:szCs w:val="22"/>
        </w:rPr>
      </w:pPr>
      <w:r w:rsidRPr="00B517C5">
        <w:rPr>
          <w:rFonts w:eastAsia="Calibri"/>
          <w:b w:val="0"/>
          <w:bCs w:val="0"/>
          <w:sz w:val="22"/>
          <w:szCs w:val="22"/>
          <w:u w:val="single"/>
        </w:rPr>
        <w:t>Background</w:t>
      </w:r>
      <w:r w:rsidRPr="00B517C5">
        <w:rPr>
          <w:rFonts w:eastAsia="Calibri"/>
          <w:b w:val="0"/>
          <w:bCs w:val="0"/>
          <w:spacing w:val="-4"/>
          <w:sz w:val="22"/>
          <w:szCs w:val="22"/>
          <w:u w:val="single"/>
        </w:rPr>
        <w:t xml:space="preserve"> </w:t>
      </w:r>
      <w:r w:rsidRPr="00B517C5">
        <w:rPr>
          <w:rFonts w:eastAsia="Calibri"/>
          <w:b w:val="0"/>
          <w:bCs w:val="0"/>
          <w:sz w:val="22"/>
          <w:szCs w:val="22"/>
          <w:u w:val="single"/>
        </w:rPr>
        <w:t>and</w:t>
      </w:r>
      <w:r w:rsidRPr="00B517C5">
        <w:rPr>
          <w:rFonts w:eastAsia="Calibri"/>
          <w:b w:val="0"/>
          <w:bCs w:val="0"/>
          <w:spacing w:val="-3"/>
          <w:sz w:val="22"/>
          <w:szCs w:val="22"/>
          <w:u w:val="single"/>
        </w:rPr>
        <w:t xml:space="preserve"> </w:t>
      </w:r>
      <w:r w:rsidRPr="00B517C5">
        <w:rPr>
          <w:rFonts w:eastAsia="Calibri"/>
          <w:b w:val="0"/>
          <w:bCs w:val="0"/>
          <w:spacing w:val="-2"/>
          <w:sz w:val="22"/>
          <w:szCs w:val="22"/>
          <w:u w:val="single"/>
        </w:rPr>
        <w:t>Significance</w:t>
      </w:r>
      <w:r w:rsidR="00FC7BBC">
        <w:rPr>
          <w:rFonts w:eastAsia="Calibri"/>
          <w:b w:val="0"/>
          <w:bCs w:val="0"/>
          <w:spacing w:val="-2"/>
          <w:sz w:val="22"/>
          <w:szCs w:val="22"/>
        </w:rPr>
        <w:t xml:space="preserve">: </w:t>
      </w:r>
      <w:r w:rsidRPr="00FC7BBC">
        <w:rPr>
          <w:rFonts w:eastAsia="Calibri"/>
          <w:b w:val="0"/>
          <w:bCs w:val="0"/>
          <w:sz w:val="22"/>
          <w:szCs w:val="22"/>
        </w:rPr>
        <w:t>Provide</w:t>
      </w:r>
      <w:r w:rsidRPr="00FC7BBC">
        <w:rPr>
          <w:rFonts w:eastAsia="Calibri"/>
          <w:b w:val="0"/>
          <w:bCs w:val="0"/>
          <w:spacing w:val="-3"/>
          <w:sz w:val="22"/>
          <w:szCs w:val="22"/>
        </w:rPr>
        <w:t xml:space="preserve"> </w:t>
      </w:r>
      <w:r w:rsidRPr="00FC7BBC">
        <w:rPr>
          <w:rFonts w:eastAsia="Calibri"/>
          <w:b w:val="0"/>
          <w:bCs w:val="0"/>
          <w:sz w:val="22"/>
          <w:szCs w:val="22"/>
        </w:rPr>
        <w:t>supporting</w:t>
      </w:r>
      <w:r w:rsidRPr="00FC7BBC">
        <w:rPr>
          <w:rFonts w:eastAsia="Calibri"/>
          <w:b w:val="0"/>
          <w:bCs w:val="0"/>
          <w:spacing w:val="-3"/>
          <w:sz w:val="22"/>
          <w:szCs w:val="22"/>
        </w:rPr>
        <w:t xml:space="preserve"> </w:t>
      </w:r>
      <w:r w:rsidRPr="00FC7BBC">
        <w:rPr>
          <w:rFonts w:eastAsia="Calibri"/>
          <w:b w:val="0"/>
          <w:bCs w:val="0"/>
          <w:sz w:val="22"/>
          <w:szCs w:val="22"/>
        </w:rPr>
        <w:t>evidence</w:t>
      </w:r>
      <w:r w:rsidRPr="00FC7BBC">
        <w:rPr>
          <w:rFonts w:eastAsia="Calibri"/>
          <w:b w:val="0"/>
          <w:bCs w:val="0"/>
          <w:spacing w:val="-3"/>
          <w:sz w:val="22"/>
          <w:szCs w:val="22"/>
        </w:rPr>
        <w:t xml:space="preserve"> </w:t>
      </w:r>
      <w:r w:rsidRPr="00FC7BBC">
        <w:rPr>
          <w:rFonts w:eastAsia="Calibri"/>
          <w:b w:val="0"/>
          <w:bCs w:val="0"/>
          <w:sz w:val="22"/>
          <w:szCs w:val="22"/>
        </w:rPr>
        <w:t>of</w:t>
      </w:r>
      <w:r w:rsidRPr="00FC7BBC">
        <w:rPr>
          <w:rFonts w:eastAsiaTheme="majorEastAsia"/>
          <w:b w:val="0"/>
          <w:bCs w:val="0"/>
          <w:sz w:val="22"/>
          <w:szCs w:val="22"/>
        </w:rPr>
        <w:t xml:space="preserve"> the problem's scope and impact. Explain why the problem needs to be addressed now and why parent leadership training is an appropriate solution</w:t>
      </w:r>
      <w:r w:rsidR="007129B5" w:rsidRPr="00FC7BBC">
        <w:rPr>
          <w:rFonts w:eastAsiaTheme="majorEastAsia"/>
          <w:b w:val="0"/>
          <w:bCs w:val="0"/>
          <w:sz w:val="22"/>
          <w:szCs w:val="22"/>
        </w:rPr>
        <w:t xml:space="preserve">. </w:t>
      </w:r>
    </w:p>
    <w:p w14:paraId="2FD005B9" w14:textId="73BEBF80" w:rsidR="005C1E29" w:rsidRPr="003E4BA5" w:rsidRDefault="00A659A9" w:rsidP="003E4BA5">
      <w:pPr>
        <w:pStyle w:val="Heading3"/>
        <w:spacing w:after="120"/>
        <w:ind w:left="360"/>
        <w:rPr>
          <w:rFonts w:eastAsia="Calibri"/>
          <w:b w:val="0"/>
          <w:bCs w:val="0"/>
          <w:sz w:val="22"/>
          <w:szCs w:val="22"/>
        </w:rPr>
      </w:pPr>
      <w:r w:rsidRPr="00B517C5">
        <w:rPr>
          <w:rFonts w:eastAsia="Calibri"/>
          <w:b w:val="0"/>
          <w:bCs w:val="0"/>
          <w:sz w:val="22"/>
          <w:szCs w:val="22"/>
          <w:u w:val="single"/>
        </w:rPr>
        <w:t>Target Audience</w:t>
      </w:r>
      <w:r w:rsidR="00FC7BBC">
        <w:rPr>
          <w:rFonts w:eastAsia="Calibri"/>
          <w:b w:val="0"/>
          <w:bCs w:val="0"/>
          <w:sz w:val="22"/>
          <w:szCs w:val="22"/>
        </w:rPr>
        <w:t xml:space="preserve">: </w:t>
      </w:r>
      <w:r w:rsidRPr="00FC7BBC">
        <w:rPr>
          <w:rFonts w:eastAsia="Calibri"/>
          <w:b w:val="0"/>
          <w:bCs w:val="0"/>
          <w:sz w:val="22"/>
          <w:szCs w:val="22"/>
        </w:rPr>
        <w:t>Describe the specific audience or population that will directly benefit from and/or use the project outcome(s) or deliverable(s). Describe the key barriers, hardships, or service gaps this population faces</w:t>
      </w:r>
      <w:r w:rsidR="003E4BA5">
        <w:rPr>
          <w:rFonts w:eastAsia="Calibri"/>
          <w:b w:val="0"/>
          <w:bCs w:val="0"/>
          <w:sz w:val="22"/>
          <w:szCs w:val="22"/>
        </w:rPr>
        <w:t>.</w:t>
      </w:r>
    </w:p>
    <w:p w14:paraId="4C96DED5" w14:textId="5C223976" w:rsidR="00A659A9" w:rsidRPr="003E4BA5" w:rsidRDefault="00A659A9" w:rsidP="003E4BA5">
      <w:pPr>
        <w:widowControl w:val="0"/>
        <w:tabs>
          <w:tab w:val="num" w:pos="360"/>
        </w:tabs>
        <w:autoSpaceDE w:val="0"/>
        <w:autoSpaceDN w:val="0"/>
        <w:spacing w:after="120"/>
        <w:ind w:left="360"/>
        <w:rPr>
          <w:rFonts w:eastAsia="Calibri" w:cs="Calibri"/>
        </w:rPr>
      </w:pPr>
      <w:r w:rsidRPr="00B517C5">
        <w:rPr>
          <w:rFonts w:eastAsia="Calibri" w:cs="Calibri"/>
          <w:u w:val="single"/>
        </w:rPr>
        <w:t>Equitable Services</w:t>
      </w:r>
      <w:r w:rsidR="00FC7BBC">
        <w:rPr>
          <w:rFonts w:eastAsia="Calibri" w:cs="Calibri"/>
        </w:rPr>
        <w:t xml:space="preserve">: </w:t>
      </w:r>
      <w:r w:rsidRPr="00FC7BBC">
        <w:rPr>
          <w:rFonts w:eastAsia="Calibri" w:cs="Calibri"/>
        </w:rPr>
        <w:t xml:space="preserve">How will this project advance equitable services, programs, and access to families historically underserved, marginalized, and adversely affected by poverty and inequality? How will the project ensure that the participants reflect the demographic diversity of the community? </w:t>
      </w:r>
    </w:p>
    <w:p w14:paraId="3979BB7A" w14:textId="27D89ABB" w:rsidR="009F5D56" w:rsidRPr="00FC7BBC" w:rsidRDefault="009F5D56" w:rsidP="003E4BA5">
      <w:pPr>
        <w:pStyle w:val="ListParagraph"/>
        <w:tabs>
          <w:tab w:val="num" w:pos="1800"/>
        </w:tabs>
        <w:spacing w:after="120"/>
        <w:ind w:left="360"/>
        <w:rPr>
          <w:rFonts w:cs="Calibri"/>
        </w:rPr>
      </w:pPr>
      <w:r w:rsidRPr="00B517C5">
        <w:rPr>
          <w:rFonts w:eastAsia="Times New Roman" w:cs="Calibri"/>
          <w:u w:val="single"/>
        </w:rPr>
        <w:t>Involvement in Proposal Development</w:t>
      </w:r>
      <w:r w:rsidR="00FC7BBC">
        <w:rPr>
          <w:rFonts w:eastAsia="Times New Roman" w:cs="Calibri"/>
        </w:rPr>
        <w:t xml:space="preserve">: </w:t>
      </w:r>
      <w:r w:rsidRPr="00FC7BBC">
        <w:rPr>
          <w:rFonts w:cs="Calibri"/>
        </w:rPr>
        <w:t>Describe how members of the target population (or those who directly serve them) contributed to the program design and proposal development.</w:t>
      </w:r>
    </w:p>
    <w:p w14:paraId="26F7A490" w14:textId="77777777" w:rsidR="00075D5A" w:rsidRPr="00CF2268" w:rsidRDefault="00075D5A" w:rsidP="00EB0145">
      <w:pPr>
        <w:tabs>
          <w:tab w:val="left" w:pos="352"/>
        </w:tabs>
        <w:ind w:left="352" w:right="245"/>
      </w:pPr>
    </w:p>
    <w:p w14:paraId="5943348A" w14:textId="440A7367" w:rsidR="004649BD" w:rsidRPr="00933FD2" w:rsidRDefault="004B11E3" w:rsidP="004B11E3">
      <w:pPr>
        <w:pStyle w:val="Heading2"/>
        <w:numPr>
          <w:ilvl w:val="0"/>
          <w:numId w:val="0"/>
        </w:numPr>
        <w:ind w:left="360" w:hanging="360"/>
        <w:rPr>
          <w:b w:val="0"/>
          <w:bCs w:val="0"/>
          <w:sz w:val="22"/>
          <w:szCs w:val="22"/>
        </w:rPr>
      </w:pPr>
      <w:bookmarkStart w:id="61" w:name="_Toc206080238"/>
      <w:r w:rsidRPr="000E1D0B">
        <w:rPr>
          <w:szCs w:val="28"/>
        </w:rPr>
        <w:t>6</w:t>
      </w:r>
      <w:r w:rsidRPr="000E1D0B">
        <w:rPr>
          <w:sz w:val="32"/>
        </w:rPr>
        <w:t xml:space="preserve">.  </w:t>
      </w:r>
      <w:r w:rsidR="00C54763" w:rsidRPr="000E1D0B">
        <w:rPr>
          <w:szCs w:val="28"/>
        </w:rPr>
        <w:t>Goal and Objectives</w:t>
      </w:r>
      <w:r w:rsidR="00F43A2C">
        <w:rPr>
          <w:sz w:val="24"/>
          <w:szCs w:val="24"/>
        </w:rPr>
        <w:t xml:space="preserve"> </w:t>
      </w:r>
      <w:r w:rsidR="00B51106" w:rsidRPr="00933FD2">
        <w:rPr>
          <w:b w:val="0"/>
          <w:bCs w:val="0"/>
          <w:sz w:val="22"/>
          <w:szCs w:val="22"/>
        </w:rPr>
        <w:t>(</w:t>
      </w:r>
      <w:r w:rsidR="00C307E7" w:rsidRPr="00933FD2">
        <w:rPr>
          <w:b w:val="0"/>
          <w:bCs w:val="0"/>
          <w:sz w:val="22"/>
          <w:szCs w:val="22"/>
        </w:rPr>
        <w:t>Limit 1500 characters with spaces; about 200 words.</w:t>
      </w:r>
      <w:r w:rsidR="00B51106" w:rsidRPr="00933FD2">
        <w:rPr>
          <w:b w:val="0"/>
          <w:bCs w:val="0"/>
          <w:sz w:val="22"/>
          <w:szCs w:val="22"/>
        </w:rPr>
        <w:t xml:space="preserve"> </w:t>
      </w:r>
      <w:r w:rsidR="006F722A" w:rsidRPr="00432469">
        <w:rPr>
          <w:b w:val="0"/>
          <w:bCs w:val="0"/>
          <w:sz w:val="22"/>
          <w:szCs w:val="24"/>
        </w:rPr>
        <w:t xml:space="preserve">Use </w:t>
      </w:r>
      <w:r w:rsidR="00280F58">
        <w:rPr>
          <w:b w:val="0"/>
          <w:bCs w:val="0"/>
          <w:sz w:val="22"/>
          <w:szCs w:val="24"/>
        </w:rPr>
        <w:t>table below</w:t>
      </w:r>
      <w:r w:rsidR="006F722A" w:rsidRPr="00432469">
        <w:rPr>
          <w:b w:val="0"/>
          <w:bCs w:val="0"/>
          <w:sz w:val="22"/>
          <w:szCs w:val="24"/>
        </w:rPr>
        <w:t>.</w:t>
      </w:r>
      <w:r w:rsidR="00B51106" w:rsidRPr="00933FD2">
        <w:rPr>
          <w:b w:val="0"/>
          <w:bCs w:val="0"/>
          <w:sz w:val="22"/>
          <w:szCs w:val="22"/>
        </w:rPr>
        <w:t>)</w:t>
      </w:r>
      <w:bookmarkEnd w:id="61"/>
    </w:p>
    <w:p w14:paraId="6148170D" w14:textId="7125888D" w:rsidR="00296D11" w:rsidRPr="003E4BA5" w:rsidRDefault="00C54763" w:rsidP="003E4BA5">
      <w:pPr>
        <w:pStyle w:val="Heading3"/>
        <w:spacing w:after="120"/>
        <w:ind w:left="360"/>
        <w:rPr>
          <w:rFonts w:eastAsia="Calibri"/>
          <w:b w:val="0"/>
          <w:bCs w:val="0"/>
          <w:sz w:val="22"/>
          <w:szCs w:val="22"/>
        </w:rPr>
      </w:pPr>
      <w:r w:rsidRPr="00B517C5">
        <w:rPr>
          <w:rFonts w:eastAsia="Calibri"/>
          <w:b w:val="0"/>
          <w:bCs w:val="0"/>
          <w:sz w:val="22"/>
          <w:szCs w:val="22"/>
          <w:u w:val="single"/>
        </w:rPr>
        <w:t>Project Goal</w:t>
      </w:r>
      <w:r w:rsidR="005E1037" w:rsidRPr="00296D11">
        <w:rPr>
          <w:rFonts w:eastAsia="Calibri"/>
          <w:b w:val="0"/>
          <w:bCs w:val="0"/>
          <w:sz w:val="22"/>
          <w:szCs w:val="22"/>
        </w:rPr>
        <w:t>:</w:t>
      </w:r>
      <w:r w:rsidR="007E576C" w:rsidRPr="00296D11">
        <w:rPr>
          <w:b w:val="0"/>
          <w:bCs w:val="0"/>
          <w:sz w:val="22"/>
          <w:szCs w:val="22"/>
        </w:rPr>
        <w:t xml:space="preserve"> </w:t>
      </w:r>
      <w:r w:rsidRPr="00AD1EBE">
        <w:rPr>
          <w:b w:val="0"/>
          <w:bCs w:val="0"/>
          <w:sz w:val="22"/>
          <w:szCs w:val="22"/>
        </w:rPr>
        <w:t xml:space="preserve">The project goal is a general statement describing what the project will achieve to improve the current community condition. </w:t>
      </w:r>
      <w:r w:rsidRPr="00AD1EBE">
        <w:rPr>
          <w:rFonts w:eastAsia="Calibri"/>
          <w:b w:val="0"/>
          <w:bCs w:val="0"/>
          <w:sz w:val="22"/>
          <w:szCs w:val="22"/>
        </w:rPr>
        <w:t>The goal should relate to the project’s problem statement.</w:t>
      </w:r>
      <w:r w:rsidR="007849D7">
        <w:rPr>
          <w:rFonts w:eastAsia="Calibri"/>
          <w:b w:val="0"/>
          <w:bCs w:val="0"/>
          <w:sz w:val="22"/>
          <w:szCs w:val="22"/>
        </w:rPr>
        <w:t xml:space="preserve"> </w:t>
      </w:r>
    </w:p>
    <w:p w14:paraId="676219D5" w14:textId="71F950FB" w:rsidR="00296D11" w:rsidRPr="003E4BA5" w:rsidRDefault="00C54763" w:rsidP="003E4BA5">
      <w:pPr>
        <w:pStyle w:val="Heading3"/>
        <w:spacing w:after="120"/>
        <w:ind w:left="360"/>
        <w:rPr>
          <w:rFonts w:eastAsia="Calibri"/>
          <w:b w:val="0"/>
          <w:bCs w:val="0"/>
          <w:sz w:val="22"/>
          <w:szCs w:val="22"/>
        </w:rPr>
      </w:pPr>
      <w:r w:rsidRPr="00B517C5">
        <w:rPr>
          <w:rFonts w:eastAsia="Calibri"/>
          <w:b w:val="0"/>
          <w:bCs w:val="0"/>
          <w:sz w:val="22"/>
          <w:szCs w:val="22"/>
          <w:u w:val="single"/>
        </w:rPr>
        <w:t>Problem Statement</w:t>
      </w:r>
      <w:r w:rsidR="005E1037" w:rsidRPr="00296D11">
        <w:rPr>
          <w:rFonts w:eastAsia="Calibri"/>
          <w:b w:val="0"/>
          <w:bCs w:val="0"/>
          <w:sz w:val="22"/>
          <w:szCs w:val="22"/>
        </w:rPr>
        <w:t>:</w:t>
      </w:r>
      <w:r w:rsidR="005E1037" w:rsidRPr="00AD1EBE">
        <w:rPr>
          <w:rFonts w:eastAsia="Calibri"/>
          <w:b w:val="0"/>
          <w:bCs w:val="0"/>
          <w:sz w:val="22"/>
          <w:szCs w:val="22"/>
        </w:rPr>
        <w:t xml:space="preserve"> </w:t>
      </w:r>
      <w:r w:rsidR="00BD3FC1" w:rsidRPr="00AD1EBE">
        <w:rPr>
          <w:rFonts w:eastAsia="Calibri"/>
          <w:b w:val="0"/>
          <w:bCs w:val="0"/>
          <w:sz w:val="22"/>
          <w:szCs w:val="22"/>
        </w:rPr>
        <w:t xml:space="preserve">Briefly restate the </w:t>
      </w:r>
      <w:r w:rsidRPr="00AD1EBE">
        <w:rPr>
          <w:rFonts w:eastAsia="Calibri"/>
          <w:b w:val="0"/>
          <w:bCs w:val="0"/>
          <w:sz w:val="22"/>
          <w:szCs w:val="22"/>
        </w:rPr>
        <w:t xml:space="preserve">problem statement identified </w:t>
      </w:r>
      <w:r w:rsidR="00AD1EBE" w:rsidRPr="00AD1EBE">
        <w:rPr>
          <w:rFonts w:eastAsia="Calibri"/>
          <w:b w:val="0"/>
          <w:bCs w:val="0"/>
          <w:sz w:val="22"/>
          <w:szCs w:val="22"/>
        </w:rPr>
        <w:t>above</w:t>
      </w:r>
      <w:r w:rsidRPr="00AD1EBE">
        <w:rPr>
          <w:rFonts w:eastAsia="Calibri"/>
          <w:b w:val="0"/>
          <w:bCs w:val="0"/>
          <w:sz w:val="22"/>
          <w:szCs w:val="22"/>
        </w:rPr>
        <w:t xml:space="preserve">. </w:t>
      </w:r>
    </w:p>
    <w:p w14:paraId="610259CB" w14:textId="762E5521" w:rsidR="00C54763" w:rsidRPr="00AD1EBE" w:rsidRDefault="00C54763" w:rsidP="003E4BA5">
      <w:pPr>
        <w:pStyle w:val="Heading3"/>
        <w:spacing w:after="120"/>
        <w:ind w:left="360"/>
        <w:rPr>
          <w:rFonts w:eastAsia="Arial"/>
          <w:b w:val="0"/>
          <w:bCs w:val="0"/>
          <w:sz w:val="22"/>
          <w:szCs w:val="22"/>
        </w:rPr>
      </w:pPr>
      <w:r w:rsidRPr="00B517C5">
        <w:rPr>
          <w:rFonts w:eastAsia="Calibri"/>
          <w:b w:val="0"/>
          <w:bCs w:val="0"/>
          <w:sz w:val="22"/>
          <w:szCs w:val="22"/>
          <w:u w:val="single"/>
        </w:rPr>
        <w:t>Objectives</w:t>
      </w:r>
      <w:r w:rsidR="005E1037" w:rsidRPr="00AD1EBE">
        <w:rPr>
          <w:rFonts w:eastAsia="Calibri"/>
          <w:b w:val="0"/>
          <w:bCs w:val="0"/>
          <w:sz w:val="22"/>
          <w:szCs w:val="22"/>
        </w:rPr>
        <w:t xml:space="preserve">: </w:t>
      </w:r>
      <w:r w:rsidRPr="00AD1EBE">
        <w:rPr>
          <w:rFonts w:eastAsia="Arial"/>
          <w:b w:val="0"/>
          <w:bCs w:val="0"/>
          <w:sz w:val="22"/>
          <w:szCs w:val="22"/>
        </w:rPr>
        <w:t>Identify</w:t>
      </w:r>
      <w:r w:rsidRPr="00AD1EBE">
        <w:rPr>
          <w:rFonts w:eastAsia="Arial"/>
          <w:b w:val="0"/>
          <w:bCs w:val="0"/>
          <w:spacing w:val="-7"/>
          <w:sz w:val="22"/>
          <w:szCs w:val="22"/>
        </w:rPr>
        <w:t xml:space="preserve"> </w:t>
      </w:r>
      <w:r w:rsidRPr="00AD1EBE">
        <w:rPr>
          <w:rFonts w:eastAsia="Arial"/>
          <w:b w:val="0"/>
          <w:bCs w:val="0"/>
          <w:sz w:val="22"/>
          <w:szCs w:val="22"/>
        </w:rPr>
        <w:t>major</w:t>
      </w:r>
      <w:r w:rsidRPr="00AD1EBE">
        <w:rPr>
          <w:rFonts w:eastAsia="Arial"/>
          <w:b w:val="0"/>
          <w:bCs w:val="0"/>
          <w:spacing w:val="-1"/>
          <w:sz w:val="22"/>
          <w:szCs w:val="22"/>
        </w:rPr>
        <w:t xml:space="preserve"> </w:t>
      </w:r>
      <w:r w:rsidRPr="00AD1EBE">
        <w:rPr>
          <w:rFonts w:eastAsia="Arial"/>
          <w:b w:val="0"/>
          <w:bCs w:val="0"/>
          <w:sz w:val="22"/>
          <w:szCs w:val="22"/>
        </w:rPr>
        <w:t>objectives</w:t>
      </w:r>
      <w:r w:rsidRPr="00AD1EBE">
        <w:rPr>
          <w:rFonts w:eastAsia="Arial"/>
          <w:b w:val="0"/>
          <w:bCs w:val="0"/>
          <w:spacing w:val="-2"/>
          <w:sz w:val="22"/>
          <w:szCs w:val="22"/>
        </w:rPr>
        <w:t xml:space="preserve"> </w:t>
      </w:r>
      <w:r w:rsidRPr="00AD1EBE">
        <w:rPr>
          <w:rFonts w:eastAsia="Arial"/>
          <w:b w:val="0"/>
          <w:bCs w:val="0"/>
          <w:sz w:val="22"/>
          <w:szCs w:val="22"/>
        </w:rPr>
        <w:t>that</w:t>
      </w:r>
      <w:r w:rsidRPr="00AD1EBE">
        <w:rPr>
          <w:rFonts w:eastAsia="Arial"/>
          <w:b w:val="0"/>
          <w:bCs w:val="0"/>
          <w:spacing w:val="-3"/>
          <w:sz w:val="22"/>
          <w:szCs w:val="22"/>
        </w:rPr>
        <w:t xml:space="preserve"> </w:t>
      </w:r>
      <w:r w:rsidRPr="00AD1EBE">
        <w:rPr>
          <w:rFonts w:eastAsia="Arial"/>
          <w:b w:val="0"/>
          <w:bCs w:val="0"/>
          <w:sz w:val="22"/>
          <w:szCs w:val="22"/>
        </w:rPr>
        <w:t>will</w:t>
      </w:r>
      <w:r w:rsidRPr="00AD1EBE">
        <w:rPr>
          <w:rFonts w:eastAsia="Arial"/>
          <w:b w:val="0"/>
          <w:bCs w:val="0"/>
          <w:spacing w:val="-3"/>
          <w:sz w:val="22"/>
          <w:szCs w:val="22"/>
        </w:rPr>
        <w:t xml:space="preserve"> </w:t>
      </w:r>
      <w:r w:rsidRPr="00AD1EBE">
        <w:rPr>
          <w:rFonts w:eastAsia="Arial"/>
          <w:b w:val="0"/>
          <w:bCs w:val="0"/>
          <w:sz w:val="22"/>
          <w:szCs w:val="22"/>
        </w:rPr>
        <w:t>be</w:t>
      </w:r>
      <w:r w:rsidRPr="00AD1EBE">
        <w:rPr>
          <w:rFonts w:eastAsia="Arial"/>
          <w:b w:val="0"/>
          <w:bCs w:val="0"/>
          <w:spacing w:val="-3"/>
          <w:sz w:val="22"/>
          <w:szCs w:val="22"/>
        </w:rPr>
        <w:t xml:space="preserve"> </w:t>
      </w:r>
      <w:r w:rsidRPr="00AD1EBE">
        <w:rPr>
          <w:rFonts w:eastAsia="Arial"/>
          <w:b w:val="0"/>
          <w:bCs w:val="0"/>
          <w:sz w:val="22"/>
          <w:szCs w:val="22"/>
        </w:rPr>
        <w:t>implemented</w:t>
      </w:r>
      <w:r w:rsidRPr="00AD1EBE">
        <w:rPr>
          <w:rFonts w:eastAsia="Arial"/>
          <w:b w:val="0"/>
          <w:bCs w:val="0"/>
          <w:spacing w:val="-5"/>
          <w:sz w:val="22"/>
          <w:szCs w:val="22"/>
        </w:rPr>
        <w:t xml:space="preserve"> </w:t>
      </w:r>
      <w:r w:rsidRPr="00AD1EBE">
        <w:rPr>
          <w:rFonts w:eastAsia="Arial"/>
          <w:b w:val="0"/>
          <w:bCs w:val="0"/>
          <w:sz w:val="22"/>
          <w:szCs w:val="22"/>
        </w:rPr>
        <w:t>to</w:t>
      </w:r>
      <w:r w:rsidRPr="00AD1EBE">
        <w:rPr>
          <w:rFonts w:eastAsia="Arial"/>
          <w:b w:val="0"/>
          <w:bCs w:val="0"/>
          <w:spacing w:val="-3"/>
          <w:sz w:val="22"/>
          <w:szCs w:val="22"/>
        </w:rPr>
        <w:t xml:space="preserve"> </w:t>
      </w:r>
      <w:r w:rsidRPr="00AD1EBE">
        <w:rPr>
          <w:rFonts w:eastAsia="Arial"/>
          <w:b w:val="0"/>
          <w:bCs w:val="0"/>
          <w:sz w:val="22"/>
          <w:szCs w:val="22"/>
        </w:rPr>
        <w:t>achieve</w:t>
      </w:r>
      <w:r w:rsidRPr="00AD1EBE">
        <w:rPr>
          <w:rFonts w:eastAsia="Arial"/>
          <w:b w:val="0"/>
          <w:bCs w:val="0"/>
          <w:spacing w:val="-3"/>
          <w:sz w:val="22"/>
          <w:szCs w:val="22"/>
        </w:rPr>
        <w:t xml:space="preserve"> </w:t>
      </w:r>
      <w:r w:rsidRPr="00AD1EBE">
        <w:rPr>
          <w:rFonts w:eastAsia="Arial"/>
          <w:b w:val="0"/>
          <w:bCs w:val="0"/>
          <w:sz w:val="22"/>
          <w:szCs w:val="22"/>
        </w:rPr>
        <w:t xml:space="preserve">the project’s goal. The major objectives represent the core areas of the project </w:t>
      </w:r>
      <w:r w:rsidRPr="00AD1EBE">
        <w:rPr>
          <w:rFonts w:eastAsia="Calibri"/>
          <w:b w:val="0"/>
          <w:bCs w:val="0"/>
          <w:sz w:val="22"/>
          <w:szCs w:val="22"/>
        </w:rPr>
        <w:t>and define the results the project will deliver. Objectives should be specific, measurable, achievable, relevant, results-oriented, and time-bound (SMART). Applicants may propose up to three major objectives.</w:t>
      </w:r>
    </w:p>
    <w:p w14:paraId="38240A6F" w14:textId="77777777" w:rsidR="00C54763" w:rsidRPr="00602577" w:rsidRDefault="00C54763" w:rsidP="003E4BA5">
      <w:pPr>
        <w:pStyle w:val="ListParagraph"/>
        <w:spacing w:after="120"/>
        <w:ind w:left="1800"/>
        <w:outlineLvl w:val="0"/>
        <w:rPr>
          <w:rFonts w:eastAsia="Times New Roman" w:cs="Calibri"/>
          <w:b/>
        </w:rPr>
      </w:pP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480"/>
      </w:tblGrid>
      <w:tr w:rsidR="00F20141" w:rsidRPr="00602577" w14:paraId="18B834DD" w14:textId="77777777" w:rsidTr="006B78B0">
        <w:trPr>
          <w:cantSplit/>
          <w:trHeight w:val="540"/>
        </w:trPr>
        <w:tc>
          <w:tcPr>
            <w:tcW w:w="2340" w:type="dxa"/>
          </w:tcPr>
          <w:p w14:paraId="44C0B9B7" w14:textId="199C706A" w:rsidR="00F20141" w:rsidRDefault="00692F42" w:rsidP="00F20141">
            <w:pPr>
              <w:rPr>
                <w:rFonts w:eastAsia="Times New Roman" w:cs="Calibri"/>
                <w:b/>
                <w:bCs/>
              </w:rPr>
            </w:pPr>
            <w:r w:rsidRPr="00602577">
              <w:rPr>
                <w:rFonts w:eastAsia="Calibri" w:cs="Calibri"/>
                <w:b/>
                <w:bCs/>
                <w:iCs/>
              </w:rPr>
              <w:t>Project Goal</w:t>
            </w:r>
          </w:p>
          <w:p w14:paraId="39FAF622" w14:textId="77777777" w:rsidR="00F20141" w:rsidRDefault="00F20141" w:rsidP="00486E10">
            <w:pPr>
              <w:rPr>
                <w:rFonts w:eastAsia="Times New Roman" w:cs="Calibri"/>
                <w:b/>
              </w:rPr>
            </w:pPr>
          </w:p>
        </w:tc>
        <w:tc>
          <w:tcPr>
            <w:tcW w:w="6480" w:type="dxa"/>
          </w:tcPr>
          <w:p w14:paraId="57BD6AD4" w14:textId="77777777" w:rsidR="00F20141" w:rsidRPr="00602577" w:rsidRDefault="00F20141" w:rsidP="00486E10">
            <w:pPr>
              <w:rPr>
                <w:rFonts w:eastAsia="Times New Roman" w:cs="Calibri"/>
                <w:b/>
                <w:bCs/>
              </w:rPr>
            </w:pPr>
          </w:p>
        </w:tc>
      </w:tr>
      <w:tr w:rsidR="00F20141" w:rsidRPr="00602577" w14:paraId="1E12D4EB" w14:textId="77777777" w:rsidTr="006B78B0">
        <w:trPr>
          <w:cantSplit/>
          <w:trHeight w:val="540"/>
        </w:trPr>
        <w:tc>
          <w:tcPr>
            <w:tcW w:w="2340" w:type="dxa"/>
          </w:tcPr>
          <w:p w14:paraId="42FD07BB" w14:textId="77777777" w:rsidR="00692F42" w:rsidRPr="00602577" w:rsidRDefault="00692F42" w:rsidP="00692F42">
            <w:pPr>
              <w:rPr>
                <w:rFonts w:eastAsia="Times New Roman" w:cs="Calibri"/>
                <w:b/>
                <w:bCs/>
              </w:rPr>
            </w:pPr>
            <w:r w:rsidRPr="00602577">
              <w:rPr>
                <w:rFonts w:eastAsia="Times New Roman" w:cs="Calibri"/>
                <w:b/>
                <w:bCs/>
              </w:rPr>
              <w:t>Problem Statement</w:t>
            </w:r>
          </w:p>
          <w:p w14:paraId="167AC756" w14:textId="77777777" w:rsidR="00F20141" w:rsidRDefault="00F20141" w:rsidP="00F20141">
            <w:pPr>
              <w:rPr>
                <w:rFonts w:eastAsia="Times New Roman" w:cs="Calibri"/>
                <w:b/>
                <w:bCs/>
              </w:rPr>
            </w:pPr>
          </w:p>
        </w:tc>
        <w:tc>
          <w:tcPr>
            <w:tcW w:w="6480" w:type="dxa"/>
          </w:tcPr>
          <w:p w14:paraId="221516A7" w14:textId="3107E221" w:rsidR="00F20141" w:rsidRDefault="00F20141" w:rsidP="00F20141">
            <w:pPr>
              <w:rPr>
                <w:rFonts w:eastAsia="Times New Roman" w:cs="Calibri"/>
                <w:b/>
                <w:bCs/>
              </w:rPr>
            </w:pPr>
          </w:p>
        </w:tc>
      </w:tr>
      <w:tr w:rsidR="00F20141" w:rsidRPr="00602577" w14:paraId="22815A46" w14:textId="77777777" w:rsidTr="006B78B0">
        <w:trPr>
          <w:cantSplit/>
        </w:trPr>
        <w:tc>
          <w:tcPr>
            <w:tcW w:w="8820" w:type="dxa"/>
            <w:gridSpan w:val="2"/>
          </w:tcPr>
          <w:p w14:paraId="40B39410" w14:textId="77777777" w:rsidR="00F20141" w:rsidRDefault="00687D2A" w:rsidP="00486E10">
            <w:pPr>
              <w:rPr>
                <w:rFonts w:eastAsia="Times New Roman" w:cs="Calibri"/>
                <w:b/>
              </w:rPr>
            </w:pPr>
            <w:r w:rsidRPr="00602577">
              <w:rPr>
                <w:rFonts w:eastAsia="Times New Roman" w:cs="Calibri"/>
                <w:b/>
              </w:rPr>
              <w:t xml:space="preserve">Objective </w:t>
            </w:r>
            <w:r>
              <w:rPr>
                <w:rFonts w:eastAsia="Times New Roman" w:cs="Calibri"/>
                <w:b/>
              </w:rPr>
              <w:t>1</w:t>
            </w:r>
            <w:r w:rsidRPr="00602577">
              <w:rPr>
                <w:rFonts w:eastAsia="Times New Roman" w:cs="Calibri"/>
                <w:b/>
              </w:rPr>
              <w:t>:</w:t>
            </w:r>
          </w:p>
          <w:p w14:paraId="04A75555" w14:textId="631BFC0B" w:rsidR="004C67F7" w:rsidRPr="00602577" w:rsidRDefault="004C67F7" w:rsidP="00486E10">
            <w:pPr>
              <w:rPr>
                <w:rFonts w:eastAsia="Times New Roman" w:cs="Calibri"/>
                <w:b/>
              </w:rPr>
            </w:pPr>
          </w:p>
        </w:tc>
      </w:tr>
      <w:tr w:rsidR="00C54763" w:rsidRPr="00602577" w14:paraId="74899E03" w14:textId="77777777" w:rsidTr="006B78B0">
        <w:trPr>
          <w:cantSplit/>
        </w:trPr>
        <w:tc>
          <w:tcPr>
            <w:tcW w:w="8820" w:type="dxa"/>
            <w:gridSpan w:val="2"/>
          </w:tcPr>
          <w:p w14:paraId="0189211E" w14:textId="77777777" w:rsidR="007A4F16" w:rsidRDefault="00687D2A" w:rsidP="00486E10">
            <w:pPr>
              <w:rPr>
                <w:rFonts w:eastAsia="Times New Roman" w:cs="Calibri"/>
                <w:b/>
              </w:rPr>
            </w:pPr>
            <w:r w:rsidRPr="00602577">
              <w:rPr>
                <w:rFonts w:eastAsia="Times New Roman" w:cs="Calibri"/>
                <w:b/>
              </w:rPr>
              <w:t xml:space="preserve">Objective </w:t>
            </w:r>
            <w:r>
              <w:rPr>
                <w:rFonts w:eastAsia="Times New Roman" w:cs="Calibri"/>
                <w:b/>
              </w:rPr>
              <w:t>2</w:t>
            </w:r>
            <w:r w:rsidRPr="00602577">
              <w:rPr>
                <w:rFonts w:eastAsia="Times New Roman" w:cs="Calibri"/>
                <w:b/>
              </w:rPr>
              <w:t>:</w:t>
            </w:r>
          </w:p>
          <w:p w14:paraId="7C7D78A0" w14:textId="170A62FE" w:rsidR="004C67F7" w:rsidRPr="00602577" w:rsidRDefault="004C67F7" w:rsidP="00486E10">
            <w:pPr>
              <w:rPr>
                <w:rFonts w:eastAsia="Times New Roman" w:cs="Calibri"/>
              </w:rPr>
            </w:pPr>
          </w:p>
        </w:tc>
      </w:tr>
      <w:tr w:rsidR="00C54763" w:rsidRPr="00602577" w14:paraId="1334E0A3" w14:textId="77777777" w:rsidTr="006B78B0">
        <w:trPr>
          <w:cantSplit/>
        </w:trPr>
        <w:tc>
          <w:tcPr>
            <w:tcW w:w="8820" w:type="dxa"/>
            <w:gridSpan w:val="2"/>
          </w:tcPr>
          <w:p w14:paraId="5E7FDE16" w14:textId="77777777" w:rsidR="00C54763" w:rsidRPr="00602577" w:rsidRDefault="00C54763" w:rsidP="00486E10">
            <w:pPr>
              <w:rPr>
                <w:rFonts w:eastAsia="Times New Roman" w:cs="Calibri"/>
                <w:b/>
              </w:rPr>
            </w:pPr>
            <w:r w:rsidRPr="00602577">
              <w:rPr>
                <w:rFonts w:eastAsia="Times New Roman" w:cs="Calibri"/>
                <w:b/>
              </w:rPr>
              <w:t>Objective 3:</w:t>
            </w:r>
            <w:r w:rsidRPr="00602577">
              <w:rPr>
                <w:rFonts w:eastAsia="Times New Roman" w:cs="Calibri"/>
                <w:b/>
              </w:rPr>
              <w:tab/>
            </w:r>
          </w:p>
          <w:p w14:paraId="6A77DBB7" w14:textId="77777777" w:rsidR="007A4F16" w:rsidRPr="00602577" w:rsidRDefault="007A4F16" w:rsidP="00486E10">
            <w:pPr>
              <w:rPr>
                <w:rFonts w:eastAsia="Times New Roman" w:cs="Calibri"/>
              </w:rPr>
            </w:pPr>
          </w:p>
        </w:tc>
      </w:tr>
    </w:tbl>
    <w:p w14:paraId="0D6CA2E2" w14:textId="77777777" w:rsidR="00442138" w:rsidRDefault="00442138" w:rsidP="005E01AC">
      <w:pPr>
        <w:jc w:val="both"/>
        <w:rPr>
          <w:rFonts w:eastAsia="Calibri" w:cs="Calibri"/>
          <w:b/>
          <w:bCs/>
          <w:color w:val="365F91"/>
        </w:rPr>
        <w:sectPr w:rsidR="00442138" w:rsidSect="00FD7692">
          <w:type w:val="continuous"/>
          <w:pgSz w:w="12240" w:h="15840" w:code="1"/>
          <w:pgMar w:top="1296" w:right="1440" w:bottom="1296" w:left="1440" w:header="720" w:footer="720" w:gutter="0"/>
          <w:cols w:space="720"/>
          <w:docGrid w:linePitch="360"/>
        </w:sectPr>
      </w:pPr>
    </w:p>
    <w:p w14:paraId="61EF77E8" w14:textId="4DB77264" w:rsidR="0016031D" w:rsidRPr="00C47FEB" w:rsidRDefault="007F5A49" w:rsidP="006F05B4">
      <w:pPr>
        <w:pStyle w:val="Heading2"/>
        <w:numPr>
          <w:ilvl w:val="0"/>
          <w:numId w:val="0"/>
        </w:numPr>
      </w:pPr>
      <w:bookmarkStart w:id="62" w:name="_Toc206080239"/>
      <w:r>
        <w:lastRenderedPageBreak/>
        <w:t xml:space="preserve">7.  </w:t>
      </w:r>
      <w:r w:rsidR="00FB459D">
        <w:t>P</w:t>
      </w:r>
      <w:r w:rsidR="0016031D" w:rsidRPr="00C47FEB">
        <w:t xml:space="preserve">roject </w:t>
      </w:r>
      <w:r w:rsidR="0016031D" w:rsidRPr="006A0C83">
        <w:t>Activities</w:t>
      </w:r>
      <w:r w:rsidR="0016031D" w:rsidRPr="00C47FEB">
        <w:t xml:space="preserve"> and Work Plan </w:t>
      </w:r>
      <w:r w:rsidR="00E81BAB" w:rsidRPr="00280F58">
        <w:rPr>
          <w:b w:val="0"/>
          <w:bCs w:val="0"/>
          <w:sz w:val="22"/>
          <w:szCs w:val="24"/>
        </w:rPr>
        <w:t>(Limit 2 pages. Use table below</w:t>
      </w:r>
      <w:r w:rsidR="00386FAC" w:rsidRPr="00280F58">
        <w:rPr>
          <w:b w:val="0"/>
          <w:bCs w:val="0"/>
          <w:sz w:val="22"/>
          <w:szCs w:val="24"/>
        </w:rPr>
        <w:t>.</w:t>
      </w:r>
      <w:r w:rsidR="00E81BAB" w:rsidRPr="00280F58">
        <w:rPr>
          <w:b w:val="0"/>
          <w:bCs w:val="0"/>
          <w:sz w:val="22"/>
          <w:szCs w:val="24"/>
        </w:rPr>
        <w:t>)</w:t>
      </w:r>
      <w:bookmarkEnd w:id="62"/>
    </w:p>
    <w:p w14:paraId="1E44B6F1" w14:textId="77777777" w:rsidR="002F036C" w:rsidRDefault="0016031D" w:rsidP="00DB0B37">
      <w:pPr>
        <w:spacing w:after="120"/>
        <w:ind w:left="360" w:right="259"/>
        <w:rPr>
          <w:rFonts w:eastAsiaTheme="majorEastAsia" w:cs="Calibri"/>
        </w:rPr>
      </w:pPr>
      <w:r w:rsidRPr="00DB0B37">
        <w:rPr>
          <w:rFonts w:eastAsiaTheme="majorEastAsia" w:cs="Calibri"/>
        </w:rPr>
        <w:t xml:space="preserve">Detail the sequence of activities and expected deliverables, responsible individuals or organizations, and timelines for each </w:t>
      </w:r>
      <w:r w:rsidRPr="00DB0B37">
        <w:rPr>
          <w:rFonts w:cs="Calibri"/>
          <w:iCs/>
          <w:color w:val="000000" w:themeColor="text1"/>
        </w:rPr>
        <w:t>objective identified in the Program Plan</w:t>
      </w:r>
      <w:r w:rsidRPr="00DB0B37">
        <w:rPr>
          <w:rFonts w:eastAsiaTheme="majorEastAsia" w:cs="Calibri"/>
        </w:rPr>
        <w:t>.</w:t>
      </w:r>
    </w:p>
    <w:p w14:paraId="25655D99" w14:textId="29BB9B2B" w:rsidR="002F0499" w:rsidRDefault="00D716B9" w:rsidP="00BD5761">
      <w:pPr>
        <w:spacing w:after="120"/>
        <w:ind w:left="360" w:right="259"/>
        <w:rPr>
          <w:rFonts w:cs="Calibri"/>
        </w:rPr>
      </w:pPr>
      <w:r w:rsidRPr="00DB0B37">
        <w:rPr>
          <w:rFonts w:eastAsiaTheme="majorEastAsia" w:cs="Calibri"/>
        </w:rPr>
        <w:t>Include</w:t>
      </w:r>
      <w:r w:rsidR="000D57F7">
        <w:rPr>
          <w:rFonts w:eastAsiaTheme="majorEastAsia" w:cs="Calibri"/>
        </w:rPr>
        <w:t>,</w:t>
      </w:r>
      <w:r w:rsidR="008E31ED">
        <w:rPr>
          <w:rFonts w:eastAsiaTheme="majorEastAsia" w:cs="Calibri"/>
        </w:rPr>
        <w:t xml:space="preserve"> </w:t>
      </w:r>
      <w:r w:rsidR="00BD5761" w:rsidRPr="002F0499">
        <w:rPr>
          <w:rFonts w:cs="Calibri"/>
        </w:rPr>
        <w:t>relevant data on participant demographics, attendance, completion, civic projects, and follow-up or alumni activities.</w:t>
      </w:r>
    </w:p>
    <w:p w14:paraId="7AD5A323" w14:textId="5E121960" w:rsidR="007348B4" w:rsidRPr="007C45BA" w:rsidRDefault="0016031D" w:rsidP="007C45BA">
      <w:pPr>
        <w:pStyle w:val="ListParagraph"/>
        <w:numPr>
          <w:ilvl w:val="0"/>
          <w:numId w:val="42"/>
        </w:numPr>
        <w:spacing w:after="120"/>
        <w:ind w:right="259"/>
        <w:contextualSpacing w:val="0"/>
        <w:rPr>
          <w:rFonts w:eastAsia="Arial" w:cs="Calibri"/>
        </w:rPr>
      </w:pPr>
      <w:r w:rsidRPr="007C45BA">
        <w:rPr>
          <w:rFonts w:eastAsia="Calibri" w:cs="Calibri"/>
          <w:bCs/>
          <w:u w:val="single"/>
        </w:rPr>
        <w:t>Activities</w:t>
      </w:r>
      <w:r w:rsidRPr="007C45BA">
        <w:rPr>
          <w:rFonts w:eastAsia="Calibri" w:cs="Calibri"/>
          <w:bCs/>
        </w:rPr>
        <w:t xml:space="preserve">: </w:t>
      </w:r>
      <w:r w:rsidRPr="007C45BA">
        <w:rPr>
          <w:rFonts w:eastAsia="Arial" w:cs="Calibri"/>
        </w:rPr>
        <w:t>List the key activities that are necessary to accomplish each major objective. The activity description should be specific (what service will be provided, who will deliver and/or</w:t>
      </w:r>
      <w:r w:rsidRPr="007C45BA">
        <w:rPr>
          <w:rFonts w:eastAsia="Arial" w:cs="Calibri"/>
          <w:spacing w:val="-1"/>
        </w:rPr>
        <w:t xml:space="preserve"> </w:t>
      </w:r>
      <w:r w:rsidRPr="007C45BA">
        <w:rPr>
          <w:rFonts w:eastAsia="Arial" w:cs="Calibri"/>
        </w:rPr>
        <w:t>receive the</w:t>
      </w:r>
      <w:r w:rsidRPr="007C45BA">
        <w:rPr>
          <w:rFonts w:eastAsia="Arial" w:cs="Calibri"/>
          <w:spacing w:val="-2"/>
        </w:rPr>
        <w:t xml:space="preserve"> </w:t>
      </w:r>
      <w:r w:rsidRPr="007C45BA">
        <w:rPr>
          <w:rFonts w:eastAsia="Arial" w:cs="Calibri"/>
        </w:rPr>
        <w:t>service; if applicable, when and where the</w:t>
      </w:r>
      <w:r w:rsidRPr="007C45BA">
        <w:rPr>
          <w:rFonts w:eastAsia="Arial" w:cs="Calibri"/>
          <w:spacing w:val="-2"/>
        </w:rPr>
        <w:t xml:space="preserve"> </w:t>
      </w:r>
      <w:r w:rsidRPr="007C45BA">
        <w:rPr>
          <w:rFonts w:eastAsia="Arial" w:cs="Calibri"/>
        </w:rPr>
        <w:t>service will be provided). The</w:t>
      </w:r>
      <w:r w:rsidRPr="007C45BA">
        <w:rPr>
          <w:rFonts w:eastAsia="Arial" w:cs="Calibri"/>
          <w:spacing w:val="-5"/>
        </w:rPr>
        <w:t xml:space="preserve"> </w:t>
      </w:r>
      <w:r w:rsidRPr="007C45BA">
        <w:rPr>
          <w:rFonts w:eastAsia="Arial" w:cs="Calibri"/>
        </w:rPr>
        <w:t>description</w:t>
      </w:r>
      <w:r w:rsidRPr="007C45BA">
        <w:rPr>
          <w:rFonts w:eastAsia="Arial" w:cs="Calibri"/>
          <w:spacing w:val="-3"/>
        </w:rPr>
        <w:t xml:space="preserve"> </w:t>
      </w:r>
      <w:r w:rsidRPr="007C45BA">
        <w:rPr>
          <w:rFonts w:eastAsia="Arial" w:cs="Calibri"/>
        </w:rPr>
        <w:t>should</w:t>
      </w:r>
      <w:r w:rsidRPr="007C45BA">
        <w:rPr>
          <w:rFonts w:eastAsia="Arial" w:cs="Calibri"/>
          <w:spacing w:val="-5"/>
        </w:rPr>
        <w:t xml:space="preserve"> </w:t>
      </w:r>
      <w:r w:rsidRPr="007C45BA">
        <w:rPr>
          <w:rFonts w:eastAsia="Arial" w:cs="Calibri"/>
        </w:rPr>
        <w:t>quantify</w:t>
      </w:r>
      <w:r w:rsidRPr="007C45BA">
        <w:rPr>
          <w:rFonts w:eastAsia="Arial" w:cs="Calibri"/>
          <w:spacing w:val="-5"/>
        </w:rPr>
        <w:t xml:space="preserve"> </w:t>
      </w:r>
      <w:r w:rsidRPr="007C45BA">
        <w:rPr>
          <w:rFonts w:eastAsia="Arial" w:cs="Calibri"/>
        </w:rPr>
        <w:t>the</w:t>
      </w:r>
      <w:r w:rsidRPr="007C45BA">
        <w:rPr>
          <w:rFonts w:eastAsia="Arial" w:cs="Calibri"/>
          <w:spacing w:val="-5"/>
        </w:rPr>
        <w:t xml:space="preserve"> </w:t>
      </w:r>
      <w:r w:rsidRPr="007C45BA">
        <w:rPr>
          <w:rFonts w:eastAsia="Arial" w:cs="Calibri"/>
        </w:rPr>
        <w:t>amount</w:t>
      </w:r>
      <w:r w:rsidRPr="007C45BA">
        <w:rPr>
          <w:rFonts w:eastAsia="Arial" w:cs="Calibri"/>
          <w:spacing w:val="-1"/>
        </w:rPr>
        <w:t xml:space="preserve"> </w:t>
      </w:r>
      <w:r w:rsidRPr="007C45BA">
        <w:rPr>
          <w:rFonts w:eastAsia="Arial" w:cs="Calibri"/>
        </w:rPr>
        <w:t>of</w:t>
      </w:r>
      <w:r w:rsidRPr="007C45BA">
        <w:rPr>
          <w:rFonts w:eastAsia="Arial" w:cs="Calibri"/>
          <w:spacing w:val="-4"/>
        </w:rPr>
        <w:t xml:space="preserve"> </w:t>
      </w:r>
      <w:r w:rsidRPr="007C45BA">
        <w:rPr>
          <w:rFonts w:eastAsia="Arial" w:cs="Calibri"/>
        </w:rPr>
        <w:t>service</w:t>
      </w:r>
      <w:r w:rsidRPr="007C45BA">
        <w:rPr>
          <w:rFonts w:eastAsia="Arial" w:cs="Calibri"/>
          <w:spacing w:val="-3"/>
        </w:rPr>
        <w:t xml:space="preserve"> </w:t>
      </w:r>
      <w:r w:rsidRPr="007C45BA">
        <w:rPr>
          <w:rFonts w:eastAsia="Arial" w:cs="Calibri"/>
        </w:rPr>
        <w:t>to</w:t>
      </w:r>
      <w:r w:rsidRPr="007C45BA">
        <w:rPr>
          <w:rFonts w:eastAsia="Arial" w:cs="Calibri"/>
          <w:spacing w:val="-3"/>
        </w:rPr>
        <w:t xml:space="preserve"> </w:t>
      </w:r>
      <w:r w:rsidRPr="007C45BA">
        <w:rPr>
          <w:rFonts w:eastAsia="Arial" w:cs="Calibri"/>
        </w:rPr>
        <w:t>be</w:t>
      </w:r>
      <w:r w:rsidRPr="007C45BA">
        <w:rPr>
          <w:rFonts w:eastAsia="Arial" w:cs="Calibri"/>
          <w:spacing w:val="-3"/>
        </w:rPr>
        <w:t xml:space="preserve"> </w:t>
      </w:r>
      <w:r w:rsidRPr="007C45BA">
        <w:rPr>
          <w:rFonts w:eastAsia="Arial" w:cs="Calibri"/>
        </w:rPr>
        <w:t>provided</w:t>
      </w:r>
      <w:r w:rsidRPr="007C45BA">
        <w:rPr>
          <w:rFonts w:eastAsia="Arial" w:cs="Calibri"/>
          <w:spacing w:val="-3"/>
        </w:rPr>
        <w:t xml:space="preserve"> </w:t>
      </w:r>
      <w:r w:rsidRPr="007C45BA">
        <w:rPr>
          <w:rFonts w:eastAsia="Arial" w:cs="Calibri"/>
        </w:rPr>
        <w:t>when</w:t>
      </w:r>
      <w:r w:rsidRPr="007C45BA">
        <w:rPr>
          <w:rFonts w:eastAsia="Arial" w:cs="Calibri"/>
          <w:spacing w:val="-1"/>
        </w:rPr>
        <w:t xml:space="preserve"> </w:t>
      </w:r>
      <w:r w:rsidRPr="007C45BA">
        <w:rPr>
          <w:rFonts w:eastAsia="Arial" w:cs="Calibri"/>
        </w:rPr>
        <w:t>applicable.</w:t>
      </w:r>
    </w:p>
    <w:p w14:paraId="6B0D8D17" w14:textId="0D956CCF" w:rsidR="007348B4" w:rsidRPr="004B7D07" w:rsidRDefault="0016031D" w:rsidP="004B7D07">
      <w:pPr>
        <w:pStyle w:val="ListParagraph"/>
        <w:widowControl w:val="0"/>
        <w:numPr>
          <w:ilvl w:val="0"/>
          <w:numId w:val="29"/>
        </w:numPr>
        <w:tabs>
          <w:tab w:val="clear" w:pos="1170"/>
          <w:tab w:val="num" w:pos="1530"/>
        </w:tabs>
        <w:autoSpaceDE w:val="0"/>
        <w:autoSpaceDN w:val="0"/>
        <w:spacing w:after="120"/>
        <w:ind w:left="720" w:right="490"/>
        <w:contextualSpacing w:val="0"/>
        <w:rPr>
          <w:rFonts w:eastAsia="Arial" w:cs="Calibri"/>
        </w:rPr>
      </w:pPr>
      <w:r w:rsidRPr="00602577">
        <w:rPr>
          <w:rFonts w:cs="Calibri"/>
          <w:u w:val="single"/>
        </w:rPr>
        <w:t>Deliverables</w:t>
      </w:r>
      <w:r w:rsidRPr="00602577">
        <w:rPr>
          <w:rFonts w:cs="Calibri"/>
        </w:rPr>
        <w:t xml:space="preserve">: Describe the tangible products or services resulting directly from the activities. </w:t>
      </w:r>
      <w:r w:rsidRPr="00602577">
        <w:rPr>
          <w:rFonts w:eastAsia="Arial" w:cs="Calibri"/>
        </w:rPr>
        <w:t>The</w:t>
      </w:r>
      <w:r w:rsidRPr="00602577">
        <w:rPr>
          <w:rFonts w:eastAsia="Arial" w:cs="Calibri"/>
          <w:spacing w:val="-5"/>
        </w:rPr>
        <w:t xml:space="preserve"> </w:t>
      </w:r>
      <w:r w:rsidRPr="00602577">
        <w:rPr>
          <w:rFonts w:eastAsia="Arial" w:cs="Calibri"/>
        </w:rPr>
        <w:t>description</w:t>
      </w:r>
      <w:r w:rsidRPr="00602577">
        <w:rPr>
          <w:rFonts w:eastAsia="Arial" w:cs="Calibri"/>
          <w:spacing w:val="-3"/>
        </w:rPr>
        <w:t xml:space="preserve"> </w:t>
      </w:r>
      <w:r w:rsidRPr="00602577">
        <w:rPr>
          <w:rFonts w:eastAsia="Arial" w:cs="Calibri"/>
        </w:rPr>
        <w:t>should</w:t>
      </w:r>
      <w:r w:rsidRPr="00602577">
        <w:rPr>
          <w:rFonts w:eastAsia="Arial" w:cs="Calibri"/>
          <w:spacing w:val="-5"/>
        </w:rPr>
        <w:t xml:space="preserve"> </w:t>
      </w:r>
      <w:r w:rsidRPr="00602577">
        <w:rPr>
          <w:rFonts w:eastAsia="Arial" w:cs="Calibri"/>
        </w:rPr>
        <w:t>quantify</w:t>
      </w:r>
      <w:r w:rsidRPr="00602577">
        <w:rPr>
          <w:rFonts w:eastAsia="Arial" w:cs="Calibri"/>
          <w:spacing w:val="-5"/>
        </w:rPr>
        <w:t xml:space="preserve"> </w:t>
      </w:r>
      <w:r w:rsidRPr="00602577">
        <w:rPr>
          <w:rFonts w:eastAsia="Arial" w:cs="Calibri"/>
        </w:rPr>
        <w:t>the</w:t>
      </w:r>
      <w:r w:rsidRPr="00602577">
        <w:rPr>
          <w:rFonts w:eastAsia="Arial" w:cs="Calibri"/>
          <w:spacing w:val="-5"/>
        </w:rPr>
        <w:t xml:space="preserve"> </w:t>
      </w:r>
      <w:r w:rsidRPr="00602577">
        <w:rPr>
          <w:rFonts w:eastAsia="Arial" w:cs="Calibri"/>
        </w:rPr>
        <w:t>amount</w:t>
      </w:r>
      <w:r w:rsidRPr="00602577">
        <w:rPr>
          <w:rFonts w:eastAsia="Arial" w:cs="Calibri"/>
          <w:spacing w:val="-1"/>
        </w:rPr>
        <w:t xml:space="preserve"> </w:t>
      </w:r>
      <w:r w:rsidRPr="00602577">
        <w:rPr>
          <w:rFonts w:eastAsia="Arial" w:cs="Calibri"/>
        </w:rPr>
        <w:t>of</w:t>
      </w:r>
      <w:r w:rsidRPr="00602577">
        <w:rPr>
          <w:rFonts w:eastAsia="Arial" w:cs="Calibri"/>
          <w:spacing w:val="-4"/>
        </w:rPr>
        <w:t xml:space="preserve"> </w:t>
      </w:r>
      <w:r w:rsidRPr="00602577">
        <w:rPr>
          <w:rFonts w:eastAsia="Arial" w:cs="Calibri"/>
        </w:rPr>
        <w:t>service</w:t>
      </w:r>
      <w:r w:rsidRPr="00602577">
        <w:rPr>
          <w:rFonts w:eastAsia="Arial" w:cs="Calibri"/>
          <w:spacing w:val="-3"/>
        </w:rPr>
        <w:t xml:space="preserve"> </w:t>
      </w:r>
      <w:r w:rsidRPr="00602577">
        <w:rPr>
          <w:rFonts w:eastAsia="Arial" w:cs="Calibri"/>
        </w:rPr>
        <w:t>to</w:t>
      </w:r>
      <w:r w:rsidRPr="00602577">
        <w:rPr>
          <w:rFonts w:eastAsia="Arial" w:cs="Calibri"/>
          <w:spacing w:val="-3"/>
        </w:rPr>
        <w:t xml:space="preserve"> </w:t>
      </w:r>
      <w:r w:rsidRPr="00602577">
        <w:rPr>
          <w:rFonts w:eastAsia="Arial" w:cs="Calibri"/>
        </w:rPr>
        <w:t>be</w:t>
      </w:r>
      <w:r w:rsidRPr="00602577">
        <w:rPr>
          <w:rFonts w:eastAsia="Arial" w:cs="Calibri"/>
          <w:spacing w:val="-3"/>
        </w:rPr>
        <w:t xml:space="preserve"> </w:t>
      </w:r>
      <w:r w:rsidRPr="00602577">
        <w:rPr>
          <w:rFonts w:eastAsia="Arial" w:cs="Calibri"/>
        </w:rPr>
        <w:t>provided</w:t>
      </w:r>
      <w:r w:rsidRPr="00602577">
        <w:rPr>
          <w:rFonts w:eastAsia="Arial" w:cs="Calibri"/>
          <w:spacing w:val="-3"/>
        </w:rPr>
        <w:t xml:space="preserve"> </w:t>
      </w:r>
      <w:r w:rsidRPr="00602577">
        <w:rPr>
          <w:rFonts w:eastAsia="Arial" w:cs="Calibri"/>
        </w:rPr>
        <w:t>when</w:t>
      </w:r>
      <w:r w:rsidRPr="00602577">
        <w:rPr>
          <w:rFonts w:eastAsia="Arial" w:cs="Calibri"/>
          <w:spacing w:val="-1"/>
        </w:rPr>
        <w:t xml:space="preserve"> </w:t>
      </w:r>
      <w:r w:rsidRPr="00602577">
        <w:rPr>
          <w:rFonts w:eastAsia="Arial" w:cs="Calibri"/>
        </w:rPr>
        <w:t xml:space="preserve">applicable. </w:t>
      </w:r>
      <w:r w:rsidRPr="00602577">
        <w:rPr>
          <w:rFonts w:cs="Calibri"/>
        </w:rPr>
        <w:t>These immediate deliverables show the project’s progress and demonstrate that activities are being implemented as planned. </w:t>
      </w:r>
    </w:p>
    <w:p w14:paraId="2894B311" w14:textId="0646A497" w:rsidR="007348B4" w:rsidRPr="004B7D07" w:rsidRDefault="0016031D" w:rsidP="004B7D07">
      <w:pPr>
        <w:pStyle w:val="ListParagraph"/>
        <w:widowControl w:val="0"/>
        <w:numPr>
          <w:ilvl w:val="0"/>
          <w:numId w:val="29"/>
        </w:numPr>
        <w:tabs>
          <w:tab w:val="clear" w:pos="1170"/>
          <w:tab w:val="num" w:pos="1530"/>
        </w:tabs>
        <w:autoSpaceDE w:val="0"/>
        <w:autoSpaceDN w:val="0"/>
        <w:spacing w:after="120"/>
        <w:ind w:left="720" w:right="490"/>
        <w:contextualSpacing w:val="0"/>
        <w:jc w:val="both"/>
        <w:rPr>
          <w:rFonts w:eastAsia="Calibri" w:cs="Calibri"/>
        </w:rPr>
      </w:pPr>
      <w:r w:rsidRPr="00602577">
        <w:rPr>
          <w:rFonts w:eastAsia="Calibri" w:cs="Calibri"/>
          <w:u w:val="single"/>
        </w:rPr>
        <w:t>Responsible Persons(s)</w:t>
      </w:r>
      <w:r w:rsidRPr="00602577">
        <w:rPr>
          <w:rFonts w:eastAsia="Calibri" w:cs="Calibri"/>
        </w:rPr>
        <w:t>: Identify,</w:t>
      </w:r>
      <w:r w:rsidRPr="00602577">
        <w:rPr>
          <w:rFonts w:eastAsia="Calibri" w:cs="Calibri"/>
          <w:spacing w:val="-17"/>
        </w:rPr>
        <w:t xml:space="preserve"> </w:t>
      </w:r>
      <w:r w:rsidRPr="00602577">
        <w:rPr>
          <w:rFonts w:eastAsia="Calibri" w:cs="Calibri"/>
        </w:rPr>
        <w:t>by</w:t>
      </w:r>
      <w:r w:rsidRPr="00602577">
        <w:rPr>
          <w:rFonts w:eastAsia="Calibri" w:cs="Calibri"/>
          <w:spacing w:val="-17"/>
        </w:rPr>
        <w:t xml:space="preserve"> </w:t>
      </w:r>
      <w:r w:rsidRPr="00602577">
        <w:rPr>
          <w:rFonts w:eastAsia="Calibri" w:cs="Calibri"/>
        </w:rPr>
        <w:t>position,</w:t>
      </w:r>
      <w:r w:rsidRPr="00602577">
        <w:rPr>
          <w:rFonts w:eastAsia="Calibri" w:cs="Calibri"/>
          <w:spacing w:val="-16"/>
        </w:rPr>
        <w:t xml:space="preserve"> </w:t>
      </w:r>
      <w:r w:rsidRPr="00602577">
        <w:rPr>
          <w:rFonts w:eastAsia="Calibri" w:cs="Calibri"/>
        </w:rPr>
        <w:t>the</w:t>
      </w:r>
      <w:r w:rsidRPr="00602577">
        <w:rPr>
          <w:rFonts w:eastAsia="Calibri" w:cs="Calibri"/>
          <w:spacing w:val="-17"/>
        </w:rPr>
        <w:t xml:space="preserve"> </w:t>
      </w:r>
      <w:r w:rsidRPr="00602577">
        <w:rPr>
          <w:rFonts w:eastAsia="Calibri" w:cs="Calibri"/>
        </w:rPr>
        <w:t>individuals</w:t>
      </w:r>
      <w:r w:rsidRPr="00602577">
        <w:rPr>
          <w:rFonts w:eastAsia="Calibri" w:cs="Calibri"/>
          <w:spacing w:val="-17"/>
        </w:rPr>
        <w:t xml:space="preserve"> </w:t>
      </w:r>
      <w:r w:rsidRPr="00602577">
        <w:rPr>
          <w:rFonts w:eastAsia="Calibri" w:cs="Calibri"/>
        </w:rPr>
        <w:t>responsible</w:t>
      </w:r>
      <w:r w:rsidRPr="00602577">
        <w:rPr>
          <w:rFonts w:eastAsia="Calibri" w:cs="Calibri"/>
          <w:spacing w:val="-17"/>
        </w:rPr>
        <w:t xml:space="preserve"> </w:t>
      </w:r>
      <w:r w:rsidRPr="00602577">
        <w:rPr>
          <w:rFonts w:eastAsia="Calibri" w:cs="Calibri"/>
        </w:rPr>
        <w:t>for</w:t>
      </w:r>
      <w:r w:rsidRPr="00602577">
        <w:rPr>
          <w:rFonts w:eastAsia="Calibri" w:cs="Calibri"/>
          <w:spacing w:val="-16"/>
        </w:rPr>
        <w:t xml:space="preserve"> </w:t>
      </w:r>
      <w:r w:rsidRPr="00602577">
        <w:rPr>
          <w:rFonts w:eastAsia="Calibri" w:cs="Calibri"/>
        </w:rPr>
        <w:t>oversight</w:t>
      </w:r>
      <w:r w:rsidRPr="00602577">
        <w:rPr>
          <w:rFonts w:eastAsia="Calibri" w:cs="Calibri"/>
          <w:spacing w:val="-17"/>
        </w:rPr>
        <w:t xml:space="preserve"> </w:t>
      </w:r>
      <w:r w:rsidRPr="00602577">
        <w:rPr>
          <w:rFonts w:eastAsia="Calibri" w:cs="Calibri"/>
        </w:rPr>
        <w:t>and</w:t>
      </w:r>
      <w:r w:rsidRPr="00602577">
        <w:rPr>
          <w:rFonts w:eastAsia="Calibri" w:cs="Calibri"/>
          <w:spacing w:val="-17"/>
        </w:rPr>
        <w:t xml:space="preserve"> </w:t>
      </w:r>
      <w:r w:rsidRPr="00602577">
        <w:rPr>
          <w:rFonts w:eastAsia="Calibri" w:cs="Calibri"/>
        </w:rPr>
        <w:t>completing</w:t>
      </w:r>
      <w:r w:rsidRPr="00602577">
        <w:rPr>
          <w:rFonts w:eastAsia="Calibri" w:cs="Calibri"/>
          <w:spacing w:val="-16"/>
        </w:rPr>
        <w:t xml:space="preserve"> </w:t>
      </w:r>
      <w:r w:rsidRPr="00602577">
        <w:rPr>
          <w:rFonts w:eastAsia="Calibri" w:cs="Calibri"/>
        </w:rPr>
        <w:t>key</w:t>
      </w:r>
      <w:r w:rsidRPr="00602577">
        <w:rPr>
          <w:rFonts w:eastAsia="Calibri" w:cs="Calibri"/>
          <w:spacing w:val="-17"/>
        </w:rPr>
        <w:t xml:space="preserve"> </w:t>
      </w:r>
      <w:r w:rsidRPr="00602577">
        <w:rPr>
          <w:rFonts w:eastAsia="Calibri" w:cs="Calibri"/>
        </w:rPr>
        <w:t>activities and tasks. Partners from other entities should be included, as appropriate.</w:t>
      </w:r>
    </w:p>
    <w:p w14:paraId="454F7470" w14:textId="77777777" w:rsidR="0016031D" w:rsidRDefault="0016031D" w:rsidP="004B7D07">
      <w:pPr>
        <w:pStyle w:val="ListParagraph"/>
        <w:widowControl w:val="0"/>
        <w:numPr>
          <w:ilvl w:val="0"/>
          <w:numId w:val="29"/>
        </w:numPr>
        <w:tabs>
          <w:tab w:val="clear" w:pos="1170"/>
          <w:tab w:val="num" w:pos="1530"/>
        </w:tabs>
        <w:autoSpaceDE w:val="0"/>
        <w:autoSpaceDN w:val="0"/>
        <w:spacing w:after="120"/>
        <w:ind w:left="720" w:right="490"/>
        <w:contextualSpacing w:val="0"/>
        <w:outlineLvl w:val="0"/>
        <w:rPr>
          <w:rFonts w:eastAsia="Calibri" w:cs="Calibri"/>
          <w:bCs/>
        </w:rPr>
      </w:pPr>
      <w:bookmarkStart w:id="63" w:name="_Toc206080240"/>
      <w:r w:rsidRPr="00602577">
        <w:rPr>
          <w:rFonts w:eastAsia="Calibri" w:cs="Calibri"/>
          <w:bCs/>
          <w:u w:val="single"/>
        </w:rPr>
        <w:t>Start and End Dates</w:t>
      </w:r>
      <w:r w:rsidRPr="00602577">
        <w:rPr>
          <w:rFonts w:eastAsia="Calibri" w:cs="Calibri"/>
          <w:bCs/>
        </w:rPr>
        <w:t>: Identify realistic time periods to complete each activity.</w:t>
      </w:r>
      <w:bookmarkEnd w:id="63"/>
      <w:r w:rsidRPr="00602577">
        <w:rPr>
          <w:rFonts w:eastAsia="Calibri" w:cs="Calibri"/>
          <w:bCs/>
        </w:rPr>
        <w:t xml:space="preserve"> </w:t>
      </w:r>
    </w:p>
    <w:p w14:paraId="4EABF12D" w14:textId="77777777" w:rsidR="00D94F6C" w:rsidRPr="00602577" w:rsidRDefault="00D94F6C" w:rsidP="00D94F6C">
      <w:pPr>
        <w:pStyle w:val="ListParagraph"/>
        <w:widowControl w:val="0"/>
        <w:tabs>
          <w:tab w:val="left" w:pos="810"/>
        </w:tabs>
        <w:autoSpaceDE w:val="0"/>
        <w:autoSpaceDN w:val="0"/>
        <w:ind w:left="810" w:right="486"/>
        <w:outlineLvl w:val="0"/>
        <w:rPr>
          <w:rFonts w:eastAsia="Calibri" w:cs="Calibri"/>
          <w:bCs/>
        </w:rPr>
      </w:pPr>
    </w:p>
    <w:p w14:paraId="1432BD17" w14:textId="77777777" w:rsidR="0016031D" w:rsidRPr="00602577" w:rsidRDefault="0016031D" w:rsidP="0016031D">
      <w:pPr>
        <w:widowControl w:val="0"/>
        <w:autoSpaceDE w:val="0"/>
        <w:autoSpaceDN w:val="0"/>
        <w:ind w:left="1440" w:right="446"/>
        <w:rPr>
          <w:rFonts w:eastAsia="Times New Roman" w:cs="Calibri"/>
          <w:b/>
          <w:color w:val="EE0000"/>
        </w:rPr>
      </w:pPr>
    </w:p>
    <w:tbl>
      <w:tblPr>
        <w:tblW w:w="12870" w:type="dxa"/>
        <w:tblInd w:w="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70"/>
        <w:gridCol w:w="3600"/>
        <w:gridCol w:w="1710"/>
        <w:gridCol w:w="1440"/>
        <w:gridCol w:w="1350"/>
      </w:tblGrid>
      <w:tr w:rsidR="009F26FD" w:rsidRPr="00744B39" w14:paraId="38DABB5C" w14:textId="77777777" w:rsidTr="009F26FD">
        <w:trPr>
          <w:cantSplit/>
        </w:trPr>
        <w:tc>
          <w:tcPr>
            <w:tcW w:w="4770" w:type="dxa"/>
            <w:tcBorders>
              <w:top w:val="single" w:sz="4" w:space="0" w:color="auto"/>
              <w:bottom w:val="single" w:sz="4" w:space="0" w:color="auto"/>
              <w:right w:val="single" w:sz="4" w:space="0" w:color="auto"/>
            </w:tcBorders>
          </w:tcPr>
          <w:p w14:paraId="30EC2632" w14:textId="252E707A" w:rsidR="00904BE0" w:rsidRPr="00744B39" w:rsidRDefault="0016031D" w:rsidP="004A17B4">
            <w:pPr>
              <w:jc w:val="center"/>
              <w:rPr>
                <w:rFonts w:eastAsia="Times New Roman" w:cs="Calibri"/>
                <w:b/>
              </w:rPr>
            </w:pPr>
            <w:r w:rsidRPr="00744B39">
              <w:rPr>
                <w:rFonts w:eastAsia="Times New Roman" w:cs="Calibri"/>
                <w:b/>
              </w:rPr>
              <w:t>Activities</w:t>
            </w:r>
          </w:p>
          <w:p w14:paraId="2954F9A6" w14:textId="2060D1FF" w:rsidR="00904BE0" w:rsidRPr="00744B39" w:rsidRDefault="004A17B4" w:rsidP="00D808CA">
            <w:pPr>
              <w:jc w:val="center"/>
              <w:rPr>
                <w:rFonts w:eastAsia="Times New Roman" w:cs="Calibri"/>
                <w:b/>
              </w:rPr>
            </w:pPr>
            <w:r w:rsidRPr="00744B39">
              <w:rPr>
                <w:rFonts w:eastAsia="Arial" w:cs="Calibri"/>
              </w:rPr>
              <w:t>(quantify</w:t>
            </w:r>
            <w:r w:rsidRPr="00744B39">
              <w:rPr>
                <w:rFonts w:eastAsia="Arial" w:cs="Calibri"/>
                <w:spacing w:val="-5"/>
              </w:rPr>
              <w:t xml:space="preserve"> </w:t>
            </w:r>
            <w:r w:rsidRPr="00744B39">
              <w:rPr>
                <w:rFonts w:eastAsia="Arial" w:cs="Calibri"/>
              </w:rPr>
              <w:t>the</w:t>
            </w:r>
            <w:r w:rsidRPr="00744B39">
              <w:rPr>
                <w:rFonts w:eastAsia="Arial" w:cs="Calibri"/>
                <w:spacing w:val="-5"/>
              </w:rPr>
              <w:t xml:space="preserve"> </w:t>
            </w:r>
            <w:r w:rsidRPr="00744B39">
              <w:rPr>
                <w:rFonts w:eastAsia="Arial" w:cs="Calibri"/>
              </w:rPr>
              <w:t>amount</w:t>
            </w:r>
            <w:r w:rsidRPr="00744B39">
              <w:rPr>
                <w:rFonts w:eastAsia="Arial" w:cs="Calibri"/>
                <w:spacing w:val="-1"/>
              </w:rPr>
              <w:t xml:space="preserve"> </w:t>
            </w:r>
            <w:r w:rsidRPr="00744B39">
              <w:rPr>
                <w:rFonts w:eastAsia="Arial" w:cs="Calibri"/>
              </w:rPr>
              <w:t>of</w:t>
            </w:r>
            <w:r w:rsidRPr="00744B39">
              <w:rPr>
                <w:rFonts w:eastAsia="Arial" w:cs="Calibri"/>
                <w:spacing w:val="-4"/>
              </w:rPr>
              <w:t xml:space="preserve"> </w:t>
            </w:r>
            <w:r w:rsidRPr="00744B39">
              <w:rPr>
                <w:rFonts w:eastAsia="Arial" w:cs="Calibri"/>
              </w:rPr>
              <w:t>service</w:t>
            </w:r>
            <w:r w:rsidRPr="00744B39">
              <w:rPr>
                <w:rFonts w:eastAsia="Arial" w:cs="Calibri"/>
                <w:spacing w:val="-3"/>
              </w:rPr>
              <w:t xml:space="preserve"> </w:t>
            </w:r>
            <w:r w:rsidRPr="00744B39">
              <w:rPr>
                <w:rFonts w:eastAsia="Arial" w:cs="Calibri"/>
              </w:rPr>
              <w:t>to</w:t>
            </w:r>
            <w:r w:rsidRPr="00744B39">
              <w:rPr>
                <w:rFonts w:eastAsia="Arial" w:cs="Calibri"/>
                <w:spacing w:val="-3"/>
              </w:rPr>
              <w:t xml:space="preserve"> </w:t>
            </w:r>
            <w:r w:rsidRPr="00744B39">
              <w:rPr>
                <w:rFonts w:eastAsia="Arial" w:cs="Calibri"/>
              </w:rPr>
              <w:t>be</w:t>
            </w:r>
            <w:r w:rsidRPr="00744B39">
              <w:rPr>
                <w:rFonts w:eastAsia="Arial" w:cs="Calibri"/>
                <w:spacing w:val="-3"/>
              </w:rPr>
              <w:t xml:space="preserve"> </w:t>
            </w:r>
            <w:r w:rsidRPr="00744B39">
              <w:rPr>
                <w:rFonts w:eastAsia="Arial" w:cs="Calibri"/>
              </w:rPr>
              <w:t>provided</w:t>
            </w:r>
            <w:r w:rsidRPr="00744B39">
              <w:rPr>
                <w:rFonts w:eastAsia="Arial" w:cs="Calibri"/>
                <w:spacing w:val="-3"/>
              </w:rPr>
              <w:t xml:space="preserve"> </w:t>
            </w:r>
            <w:r w:rsidRPr="00744B39">
              <w:rPr>
                <w:rFonts w:eastAsia="Arial" w:cs="Calibri"/>
              </w:rPr>
              <w:t>when</w:t>
            </w:r>
            <w:r w:rsidRPr="00744B39">
              <w:rPr>
                <w:rFonts w:eastAsia="Arial" w:cs="Calibri"/>
                <w:spacing w:val="-1"/>
              </w:rPr>
              <w:t xml:space="preserve"> </w:t>
            </w:r>
            <w:r w:rsidRPr="00744B39">
              <w:rPr>
                <w:rFonts w:eastAsia="Arial" w:cs="Calibri"/>
              </w:rPr>
              <w:t>applicable)</w:t>
            </w:r>
          </w:p>
        </w:tc>
        <w:tc>
          <w:tcPr>
            <w:tcW w:w="3600" w:type="dxa"/>
            <w:tcBorders>
              <w:top w:val="single" w:sz="4" w:space="0" w:color="auto"/>
              <w:left w:val="single" w:sz="4" w:space="0" w:color="auto"/>
              <w:bottom w:val="single" w:sz="4" w:space="0" w:color="auto"/>
              <w:right w:val="single" w:sz="4" w:space="0" w:color="auto"/>
            </w:tcBorders>
          </w:tcPr>
          <w:p w14:paraId="3BFA1AC4" w14:textId="77777777" w:rsidR="0016031D" w:rsidRPr="00744B39" w:rsidRDefault="0016031D" w:rsidP="00486E10">
            <w:pPr>
              <w:jc w:val="center"/>
              <w:rPr>
                <w:rFonts w:eastAsia="Times New Roman" w:cs="Calibri"/>
                <w:b/>
                <w:color w:val="000000" w:themeColor="text1"/>
              </w:rPr>
            </w:pPr>
            <w:r w:rsidRPr="00744B39">
              <w:rPr>
                <w:rFonts w:eastAsia="Times New Roman" w:cs="Calibri"/>
                <w:b/>
                <w:color w:val="000000" w:themeColor="text1"/>
              </w:rPr>
              <w:t>Deliverables</w:t>
            </w:r>
          </w:p>
          <w:p w14:paraId="04E1934B" w14:textId="78A70E9C" w:rsidR="0016031D" w:rsidRPr="00744B39" w:rsidRDefault="00CA643D" w:rsidP="00486E10">
            <w:pPr>
              <w:jc w:val="center"/>
              <w:rPr>
                <w:rFonts w:eastAsia="Times New Roman" w:cs="Calibri"/>
                <w:b/>
                <w:highlight w:val="yellow"/>
              </w:rPr>
            </w:pPr>
            <w:r w:rsidRPr="00744B39">
              <w:rPr>
                <w:rFonts w:cs="Calibri"/>
              </w:rPr>
              <w:t>(tangible products or services resulting directly from activities)</w:t>
            </w:r>
          </w:p>
        </w:tc>
        <w:tc>
          <w:tcPr>
            <w:tcW w:w="1710" w:type="dxa"/>
            <w:tcBorders>
              <w:top w:val="single" w:sz="4" w:space="0" w:color="auto"/>
              <w:left w:val="single" w:sz="4" w:space="0" w:color="auto"/>
              <w:bottom w:val="single" w:sz="4" w:space="0" w:color="auto"/>
              <w:right w:val="single" w:sz="4" w:space="0" w:color="auto"/>
            </w:tcBorders>
          </w:tcPr>
          <w:p w14:paraId="614335BE" w14:textId="17CC7B6F" w:rsidR="00CA643D" w:rsidRPr="00744B39" w:rsidRDefault="0016031D" w:rsidP="00CA643D">
            <w:pPr>
              <w:jc w:val="center"/>
              <w:rPr>
                <w:rFonts w:eastAsia="Times New Roman" w:cs="Calibri"/>
                <w:b/>
              </w:rPr>
            </w:pPr>
            <w:r w:rsidRPr="00744B39">
              <w:rPr>
                <w:rFonts w:eastAsia="Times New Roman" w:cs="Calibri"/>
                <w:b/>
              </w:rPr>
              <w:t>Responsible Person(s)</w:t>
            </w:r>
          </w:p>
          <w:p w14:paraId="5CDC5FAA" w14:textId="37AC1F8D" w:rsidR="00904BE0" w:rsidRPr="00744B39" w:rsidRDefault="00904BE0" w:rsidP="00486E10">
            <w:pPr>
              <w:jc w:val="center"/>
              <w:rPr>
                <w:rFonts w:eastAsia="Times New Roman" w:cs="Calibri"/>
                <w:bCs/>
              </w:rPr>
            </w:pPr>
            <w:r w:rsidRPr="00744B39">
              <w:rPr>
                <w:rFonts w:eastAsia="Times New Roman" w:cs="Calibri"/>
                <w:bCs/>
              </w:rPr>
              <w:t>(by position)</w:t>
            </w:r>
          </w:p>
        </w:tc>
        <w:tc>
          <w:tcPr>
            <w:tcW w:w="1440" w:type="dxa"/>
            <w:tcBorders>
              <w:top w:val="single" w:sz="4" w:space="0" w:color="auto"/>
              <w:left w:val="single" w:sz="4" w:space="0" w:color="auto"/>
              <w:bottom w:val="single" w:sz="4" w:space="0" w:color="auto"/>
              <w:right w:val="single" w:sz="4" w:space="0" w:color="auto"/>
            </w:tcBorders>
          </w:tcPr>
          <w:p w14:paraId="0D4ED82C" w14:textId="77777777" w:rsidR="0016031D" w:rsidRPr="00744B39" w:rsidRDefault="0016031D" w:rsidP="00486E10">
            <w:pPr>
              <w:jc w:val="center"/>
              <w:rPr>
                <w:rFonts w:eastAsia="Times New Roman" w:cs="Calibri"/>
                <w:b/>
              </w:rPr>
            </w:pPr>
            <w:r w:rsidRPr="00744B39">
              <w:rPr>
                <w:rFonts w:eastAsia="Times New Roman" w:cs="Calibri"/>
                <w:b/>
              </w:rPr>
              <w:t xml:space="preserve">Start </w:t>
            </w:r>
          </w:p>
          <w:p w14:paraId="24C7DA8A" w14:textId="77777777" w:rsidR="0016031D" w:rsidRPr="00744B39" w:rsidRDefault="0016031D" w:rsidP="00486E10">
            <w:pPr>
              <w:jc w:val="center"/>
              <w:rPr>
                <w:rFonts w:eastAsia="Times New Roman" w:cs="Calibri"/>
                <w:b/>
              </w:rPr>
            </w:pPr>
            <w:r w:rsidRPr="00744B39">
              <w:rPr>
                <w:rFonts w:eastAsia="Times New Roman" w:cs="Calibri"/>
                <w:bCs/>
              </w:rPr>
              <w:t>Month/Year</w:t>
            </w:r>
          </w:p>
        </w:tc>
        <w:tc>
          <w:tcPr>
            <w:tcW w:w="1350" w:type="dxa"/>
            <w:tcBorders>
              <w:top w:val="single" w:sz="4" w:space="0" w:color="auto"/>
              <w:left w:val="single" w:sz="4" w:space="0" w:color="auto"/>
              <w:bottom w:val="single" w:sz="4" w:space="0" w:color="auto"/>
              <w:right w:val="single" w:sz="4" w:space="0" w:color="auto"/>
            </w:tcBorders>
          </w:tcPr>
          <w:p w14:paraId="2217AFB5" w14:textId="77777777" w:rsidR="0016031D" w:rsidRPr="00744B39" w:rsidRDefault="0016031D" w:rsidP="00486E10">
            <w:pPr>
              <w:jc w:val="center"/>
              <w:rPr>
                <w:rFonts w:eastAsia="Times New Roman" w:cs="Calibri"/>
                <w:b/>
              </w:rPr>
            </w:pPr>
            <w:r w:rsidRPr="00744B39">
              <w:rPr>
                <w:rFonts w:eastAsia="Times New Roman" w:cs="Calibri"/>
                <w:b/>
              </w:rPr>
              <w:t xml:space="preserve">End </w:t>
            </w:r>
          </w:p>
          <w:p w14:paraId="01BC88DA" w14:textId="77777777" w:rsidR="0016031D" w:rsidRPr="00744B39" w:rsidRDefault="0016031D" w:rsidP="00486E10">
            <w:pPr>
              <w:jc w:val="center"/>
              <w:rPr>
                <w:rFonts w:eastAsia="Times New Roman" w:cs="Calibri"/>
                <w:b/>
              </w:rPr>
            </w:pPr>
            <w:r w:rsidRPr="00744B39">
              <w:rPr>
                <w:rFonts w:eastAsia="Times New Roman" w:cs="Calibri"/>
                <w:bCs/>
              </w:rPr>
              <w:t>Month/Year</w:t>
            </w:r>
          </w:p>
        </w:tc>
      </w:tr>
      <w:tr w:rsidR="0016031D" w:rsidRPr="00602577" w14:paraId="3EDCA6A4" w14:textId="77777777" w:rsidTr="009F26FD">
        <w:trPr>
          <w:cantSplit/>
        </w:trPr>
        <w:tc>
          <w:tcPr>
            <w:tcW w:w="12870" w:type="dxa"/>
            <w:gridSpan w:val="5"/>
            <w:tcBorders>
              <w:top w:val="single" w:sz="4" w:space="0" w:color="auto"/>
              <w:bottom w:val="single" w:sz="4" w:space="0" w:color="auto"/>
            </w:tcBorders>
            <w:shd w:val="clear" w:color="auto" w:fill="E8E8E8" w:themeFill="background2"/>
          </w:tcPr>
          <w:p w14:paraId="09132770" w14:textId="5C7AABB1" w:rsidR="0016031D" w:rsidRPr="007348B4" w:rsidRDefault="0016031D" w:rsidP="00486E10">
            <w:pPr>
              <w:rPr>
                <w:rFonts w:eastAsia="Times New Roman" w:cs="Calibri"/>
                <w:b/>
              </w:rPr>
            </w:pPr>
            <w:r w:rsidRPr="00602577">
              <w:rPr>
                <w:rFonts w:eastAsia="Times New Roman" w:cs="Calibri"/>
                <w:b/>
              </w:rPr>
              <w:t>Objective 1:</w:t>
            </w:r>
            <w:r w:rsidRPr="00602577">
              <w:rPr>
                <w:rFonts w:eastAsia="Times New Roman" w:cs="Calibri"/>
                <w:b/>
              </w:rPr>
              <w:tab/>
            </w:r>
          </w:p>
        </w:tc>
      </w:tr>
      <w:tr w:rsidR="009F26FD" w:rsidRPr="00602577" w14:paraId="0A723A58" w14:textId="77777777" w:rsidTr="009F26FD">
        <w:tblPrEx>
          <w:tblBorders>
            <w:top w:val="none" w:sz="0" w:space="0" w:color="auto"/>
            <w:left w:val="none" w:sz="0" w:space="0" w:color="auto"/>
            <w:bottom w:val="none" w:sz="0" w:space="0" w:color="auto"/>
            <w:right w:val="none" w:sz="0" w:space="0" w:color="auto"/>
          </w:tblBorders>
        </w:tblPrEx>
        <w:tc>
          <w:tcPr>
            <w:tcW w:w="4770" w:type="dxa"/>
            <w:tcBorders>
              <w:top w:val="single" w:sz="4" w:space="0" w:color="auto"/>
              <w:left w:val="single" w:sz="4" w:space="0" w:color="auto"/>
              <w:bottom w:val="single" w:sz="4" w:space="0" w:color="auto"/>
              <w:right w:val="single" w:sz="4" w:space="0" w:color="auto"/>
            </w:tcBorders>
          </w:tcPr>
          <w:p w14:paraId="31F1A8D6" w14:textId="77777777" w:rsidR="0016031D" w:rsidRPr="00602577" w:rsidRDefault="0016031D" w:rsidP="00486E10">
            <w:pPr>
              <w:widowControl w:val="0"/>
              <w:autoSpaceDE w:val="0"/>
              <w:autoSpaceDN w:val="0"/>
              <w:contextualSpacing/>
              <w:rPr>
                <w:rFonts w:eastAsia="Times New Roman" w:cs="Calibri"/>
              </w:rPr>
            </w:pPr>
            <w:r w:rsidRPr="00602577">
              <w:rPr>
                <w:rFonts w:eastAsia="Times New Roman" w:cs="Calibri"/>
              </w:rPr>
              <w:t xml:space="preserve">1.1 </w:t>
            </w:r>
          </w:p>
        </w:tc>
        <w:tc>
          <w:tcPr>
            <w:tcW w:w="3600" w:type="dxa"/>
            <w:tcBorders>
              <w:top w:val="single" w:sz="4" w:space="0" w:color="auto"/>
              <w:left w:val="single" w:sz="4" w:space="0" w:color="auto"/>
              <w:bottom w:val="single" w:sz="4" w:space="0" w:color="auto"/>
              <w:right w:val="single" w:sz="4" w:space="0" w:color="auto"/>
            </w:tcBorders>
          </w:tcPr>
          <w:p w14:paraId="1EE6E99E" w14:textId="77777777" w:rsidR="0016031D" w:rsidRPr="00602577" w:rsidRDefault="0016031D" w:rsidP="00486E10">
            <w:pPr>
              <w:jc w:val="center"/>
              <w:rPr>
                <w:rFonts w:eastAsia="Times New Roman" w:cs="Calibri"/>
              </w:rPr>
            </w:pPr>
          </w:p>
        </w:tc>
        <w:tc>
          <w:tcPr>
            <w:tcW w:w="1710" w:type="dxa"/>
            <w:tcBorders>
              <w:top w:val="single" w:sz="4" w:space="0" w:color="auto"/>
              <w:left w:val="single" w:sz="4" w:space="0" w:color="auto"/>
              <w:bottom w:val="single" w:sz="4" w:space="0" w:color="auto"/>
              <w:right w:val="single" w:sz="4" w:space="0" w:color="auto"/>
            </w:tcBorders>
          </w:tcPr>
          <w:p w14:paraId="1B9D1E01" w14:textId="77777777" w:rsidR="0016031D" w:rsidRPr="00602577" w:rsidRDefault="0016031D" w:rsidP="00486E10">
            <w:pPr>
              <w:jc w:val="center"/>
              <w:rPr>
                <w:rFonts w:eastAsia="Times New Roman" w:cs="Calibri"/>
              </w:rPr>
            </w:pPr>
          </w:p>
        </w:tc>
        <w:tc>
          <w:tcPr>
            <w:tcW w:w="1440" w:type="dxa"/>
            <w:tcBorders>
              <w:top w:val="single" w:sz="4" w:space="0" w:color="auto"/>
              <w:left w:val="single" w:sz="4" w:space="0" w:color="auto"/>
              <w:bottom w:val="single" w:sz="4" w:space="0" w:color="auto"/>
              <w:right w:val="single" w:sz="4" w:space="0" w:color="auto"/>
            </w:tcBorders>
          </w:tcPr>
          <w:p w14:paraId="7594CA67" w14:textId="77777777" w:rsidR="0016031D" w:rsidRPr="00602577" w:rsidRDefault="0016031D" w:rsidP="00486E10">
            <w:pPr>
              <w:rPr>
                <w:rFonts w:eastAsia="Times New Roman" w:cs="Calibri"/>
              </w:rPr>
            </w:pPr>
          </w:p>
        </w:tc>
        <w:tc>
          <w:tcPr>
            <w:tcW w:w="1350" w:type="dxa"/>
            <w:tcBorders>
              <w:top w:val="single" w:sz="4" w:space="0" w:color="auto"/>
              <w:left w:val="single" w:sz="4" w:space="0" w:color="auto"/>
              <w:bottom w:val="single" w:sz="4" w:space="0" w:color="auto"/>
              <w:right w:val="single" w:sz="4" w:space="0" w:color="auto"/>
            </w:tcBorders>
          </w:tcPr>
          <w:p w14:paraId="6825BA8A" w14:textId="77777777" w:rsidR="0016031D" w:rsidRPr="00602577" w:rsidRDefault="0016031D" w:rsidP="00486E10">
            <w:pPr>
              <w:rPr>
                <w:rFonts w:eastAsia="Times New Roman" w:cs="Calibri"/>
              </w:rPr>
            </w:pPr>
          </w:p>
        </w:tc>
      </w:tr>
      <w:tr w:rsidR="009F26FD" w:rsidRPr="00602577" w14:paraId="0373244B" w14:textId="77777777" w:rsidTr="009F26FD">
        <w:tblPrEx>
          <w:tblBorders>
            <w:top w:val="none" w:sz="0" w:space="0" w:color="auto"/>
            <w:left w:val="none" w:sz="0" w:space="0" w:color="auto"/>
            <w:bottom w:val="none" w:sz="0" w:space="0" w:color="auto"/>
            <w:right w:val="none" w:sz="0" w:space="0" w:color="auto"/>
          </w:tblBorders>
        </w:tblPrEx>
        <w:tc>
          <w:tcPr>
            <w:tcW w:w="4770" w:type="dxa"/>
            <w:tcBorders>
              <w:top w:val="single" w:sz="4" w:space="0" w:color="auto"/>
              <w:left w:val="single" w:sz="4" w:space="0" w:color="auto"/>
              <w:bottom w:val="single" w:sz="4" w:space="0" w:color="auto"/>
              <w:right w:val="single" w:sz="4" w:space="0" w:color="auto"/>
            </w:tcBorders>
          </w:tcPr>
          <w:p w14:paraId="5B34FF42" w14:textId="77777777" w:rsidR="0016031D" w:rsidRPr="00602577" w:rsidRDefault="0016031D" w:rsidP="00486E10">
            <w:pPr>
              <w:widowControl w:val="0"/>
              <w:autoSpaceDE w:val="0"/>
              <w:autoSpaceDN w:val="0"/>
              <w:contextualSpacing/>
              <w:rPr>
                <w:rFonts w:eastAsia="Times New Roman" w:cs="Calibri"/>
              </w:rPr>
            </w:pPr>
            <w:r w:rsidRPr="00602577">
              <w:rPr>
                <w:rFonts w:eastAsia="Times New Roman" w:cs="Calibri"/>
              </w:rPr>
              <w:t xml:space="preserve">1.2 </w:t>
            </w:r>
          </w:p>
        </w:tc>
        <w:tc>
          <w:tcPr>
            <w:tcW w:w="3600" w:type="dxa"/>
            <w:tcBorders>
              <w:top w:val="single" w:sz="4" w:space="0" w:color="auto"/>
              <w:left w:val="single" w:sz="4" w:space="0" w:color="auto"/>
              <w:bottom w:val="single" w:sz="4" w:space="0" w:color="auto"/>
              <w:right w:val="single" w:sz="4" w:space="0" w:color="auto"/>
            </w:tcBorders>
          </w:tcPr>
          <w:p w14:paraId="1B317726" w14:textId="77777777" w:rsidR="0016031D" w:rsidRPr="00602577" w:rsidRDefault="0016031D" w:rsidP="00486E10">
            <w:pPr>
              <w:jc w:val="center"/>
              <w:rPr>
                <w:rFonts w:eastAsia="Times New Roman" w:cs="Calibri"/>
              </w:rPr>
            </w:pPr>
          </w:p>
        </w:tc>
        <w:tc>
          <w:tcPr>
            <w:tcW w:w="1710" w:type="dxa"/>
            <w:tcBorders>
              <w:top w:val="single" w:sz="4" w:space="0" w:color="auto"/>
              <w:left w:val="single" w:sz="4" w:space="0" w:color="auto"/>
              <w:bottom w:val="single" w:sz="4" w:space="0" w:color="auto"/>
              <w:right w:val="single" w:sz="4" w:space="0" w:color="auto"/>
            </w:tcBorders>
          </w:tcPr>
          <w:p w14:paraId="53B49D0F" w14:textId="77777777" w:rsidR="0016031D" w:rsidRPr="00602577" w:rsidRDefault="0016031D" w:rsidP="00486E10">
            <w:pPr>
              <w:jc w:val="center"/>
              <w:rPr>
                <w:rFonts w:eastAsia="Times New Roman" w:cs="Calibri"/>
              </w:rPr>
            </w:pPr>
          </w:p>
        </w:tc>
        <w:tc>
          <w:tcPr>
            <w:tcW w:w="1440" w:type="dxa"/>
            <w:tcBorders>
              <w:top w:val="single" w:sz="4" w:space="0" w:color="auto"/>
              <w:left w:val="single" w:sz="4" w:space="0" w:color="auto"/>
              <w:bottom w:val="single" w:sz="4" w:space="0" w:color="auto"/>
              <w:right w:val="single" w:sz="4" w:space="0" w:color="auto"/>
            </w:tcBorders>
          </w:tcPr>
          <w:p w14:paraId="52FA2163" w14:textId="77777777" w:rsidR="0016031D" w:rsidRPr="00602577" w:rsidRDefault="0016031D" w:rsidP="00486E10">
            <w:pPr>
              <w:rPr>
                <w:rFonts w:eastAsia="Times New Roman" w:cs="Calibri"/>
              </w:rPr>
            </w:pPr>
          </w:p>
        </w:tc>
        <w:tc>
          <w:tcPr>
            <w:tcW w:w="1350" w:type="dxa"/>
            <w:tcBorders>
              <w:top w:val="single" w:sz="4" w:space="0" w:color="auto"/>
              <w:left w:val="single" w:sz="4" w:space="0" w:color="auto"/>
              <w:bottom w:val="single" w:sz="4" w:space="0" w:color="auto"/>
              <w:right w:val="single" w:sz="4" w:space="0" w:color="auto"/>
            </w:tcBorders>
          </w:tcPr>
          <w:p w14:paraId="60DFC41B" w14:textId="77777777" w:rsidR="0016031D" w:rsidRPr="00602577" w:rsidRDefault="0016031D" w:rsidP="00486E10">
            <w:pPr>
              <w:rPr>
                <w:rFonts w:eastAsia="Times New Roman" w:cs="Calibri"/>
              </w:rPr>
            </w:pPr>
          </w:p>
        </w:tc>
      </w:tr>
      <w:tr w:rsidR="0016031D" w:rsidRPr="00602577" w14:paraId="139CE8B7" w14:textId="77777777" w:rsidTr="009F26FD">
        <w:trPr>
          <w:cantSplit/>
        </w:trPr>
        <w:tc>
          <w:tcPr>
            <w:tcW w:w="12870" w:type="dxa"/>
            <w:gridSpan w:val="5"/>
            <w:tcBorders>
              <w:top w:val="single" w:sz="4" w:space="0" w:color="auto"/>
              <w:bottom w:val="single" w:sz="4" w:space="0" w:color="auto"/>
            </w:tcBorders>
            <w:shd w:val="clear" w:color="auto" w:fill="E8E8E8" w:themeFill="background2"/>
          </w:tcPr>
          <w:p w14:paraId="110BFAB0" w14:textId="3DB2113F" w:rsidR="0016031D" w:rsidRPr="007348B4" w:rsidRDefault="0016031D" w:rsidP="00486E10">
            <w:pPr>
              <w:rPr>
                <w:rFonts w:eastAsia="Times New Roman" w:cs="Calibri"/>
                <w:b/>
              </w:rPr>
            </w:pPr>
            <w:r w:rsidRPr="00602577">
              <w:rPr>
                <w:rFonts w:eastAsia="Times New Roman" w:cs="Calibri"/>
                <w:b/>
              </w:rPr>
              <w:t>Objective 2:</w:t>
            </w:r>
            <w:r w:rsidRPr="00602577">
              <w:rPr>
                <w:rFonts w:eastAsia="Times New Roman" w:cs="Calibri"/>
                <w:b/>
              </w:rPr>
              <w:tab/>
            </w:r>
          </w:p>
        </w:tc>
      </w:tr>
      <w:tr w:rsidR="009F26FD" w:rsidRPr="00602577" w14:paraId="60317643" w14:textId="77777777" w:rsidTr="009F26FD">
        <w:tblPrEx>
          <w:tblBorders>
            <w:top w:val="none" w:sz="0" w:space="0" w:color="auto"/>
            <w:left w:val="none" w:sz="0" w:space="0" w:color="auto"/>
            <w:bottom w:val="none" w:sz="0" w:space="0" w:color="auto"/>
            <w:right w:val="none" w:sz="0" w:space="0" w:color="auto"/>
          </w:tblBorders>
        </w:tblPrEx>
        <w:tc>
          <w:tcPr>
            <w:tcW w:w="4770" w:type="dxa"/>
            <w:tcBorders>
              <w:top w:val="single" w:sz="4" w:space="0" w:color="auto"/>
              <w:left w:val="single" w:sz="4" w:space="0" w:color="auto"/>
              <w:bottom w:val="single" w:sz="4" w:space="0" w:color="auto"/>
              <w:right w:val="single" w:sz="4" w:space="0" w:color="auto"/>
            </w:tcBorders>
          </w:tcPr>
          <w:p w14:paraId="05985F7E" w14:textId="77777777" w:rsidR="0016031D" w:rsidRPr="00602577" w:rsidRDefault="0016031D" w:rsidP="00486E10">
            <w:pPr>
              <w:widowControl w:val="0"/>
              <w:autoSpaceDE w:val="0"/>
              <w:autoSpaceDN w:val="0"/>
              <w:contextualSpacing/>
              <w:rPr>
                <w:rFonts w:eastAsia="Times New Roman" w:cs="Calibri"/>
              </w:rPr>
            </w:pPr>
            <w:r w:rsidRPr="00602577">
              <w:rPr>
                <w:rFonts w:eastAsia="Times New Roman" w:cs="Calibri"/>
              </w:rPr>
              <w:t xml:space="preserve">2.1 </w:t>
            </w:r>
          </w:p>
        </w:tc>
        <w:tc>
          <w:tcPr>
            <w:tcW w:w="3600" w:type="dxa"/>
            <w:tcBorders>
              <w:top w:val="single" w:sz="4" w:space="0" w:color="auto"/>
              <w:left w:val="single" w:sz="4" w:space="0" w:color="auto"/>
              <w:bottom w:val="single" w:sz="4" w:space="0" w:color="auto"/>
              <w:right w:val="single" w:sz="4" w:space="0" w:color="auto"/>
            </w:tcBorders>
          </w:tcPr>
          <w:p w14:paraId="4194224A" w14:textId="77777777" w:rsidR="0016031D" w:rsidRPr="00602577" w:rsidRDefault="0016031D" w:rsidP="00486E10">
            <w:pPr>
              <w:jc w:val="center"/>
              <w:rPr>
                <w:rFonts w:eastAsia="Times New Roman" w:cs="Calibri"/>
              </w:rPr>
            </w:pPr>
          </w:p>
        </w:tc>
        <w:tc>
          <w:tcPr>
            <w:tcW w:w="1710" w:type="dxa"/>
            <w:tcBorders>
              <w:top w:val="single" w:sz="4" w:space="0" w:color="auto"/>
              <w:left w:val="single" w:sz="4" w:space="0" w:color="auto"/>
              <w:bottom w:val="single" w:sz="4" w:space="0" w:color="auto"/>
              <w:right w:val="single" w:sz="4" w:space="0" w:color="auto"/>
            </w:tcBorders>
          </w:tcPr>
          <w:p w14:paraId="6AF44F97" w14:textId="77777777" w:rsidR="0016031D" w:rsidRPr="00602577" w:rsidRDefault="0016031D" w:rsidP="00486E10">
            <w:pPr>
              <w:jc w:val="center"/>
              <w:rPr>
                <w:rFonts w:eastAsia="Times New Roman" w:cs="Calibri"/>
              </w:rPr>
            </w:pPr>
          </w:p>
        </w:tc>
        <w:tc>
          <w:tcPr>
            <w:tcW w:w="1440" w:type="dxa"/>
            <w:tcBorders>
              <w:top w:val="single" w:sz="4" w:space="0" w:color="auto"/>
              <w:left w:val="single" w:sz="4" w:space="0" w:color="auto"/>
              <w:bottom w:val="single" w:sz="4" w:space="0" w:color="auto"/>
              <w:right w:val="single" w:sz="4" w:space="0" w:color="auto"/>
            </w:tcBorders>
          </w:tcPr>
          <w:p w14:paraId="399E4479" w14:textId="77777777" w:rsidR="0016031D" w:rsidRPr="00602577" w:rsidRDefault="0016031D" w:rsidP="00486E10">
            <w:pPr>
              <w:rPr>
                <w:rFonts w:eastAsia="Times New Roman" w:cs="Calibri"/>
              </w:rPr>
            </w:pPr>
          </w:p>
        </w:tc>
        <w:tc>
          <w:tcPr>
            <w:tcW w:w="1350" w:type="dxa"/>
            <w:tcBorders>
              <w:top w:val="single" w:sz="4" w:space="0" w:color="auto"/>
              <w:left w:val="single" w:sz="4" w:space="0" w:color="auto"/>
              <w:bottom w:val="single" w:sz="4" w:space="0" w:color="auto"/>
              <w:right w:val="single" w:sz="4" w:space="0" w:color="auto"/>
            </w:tcBorders>
          </w:tcPr>
          <w:p w14:paraId="07B5B019" w14:textId="77777777" w:rsidR="0016031D" w:rsidRPr="00602577" w:rsidRDefault="0016031D" w:rsidP="00486E10">
            <w:pPr>
              <w:rPr>
                <w:rFonts w:eastAsia="Times New Roman" w:cs="Calibri"/>
              </w:rPr>
            </w:pPr>
          </w:p>
        </w:tc>
      </w:tr>
      <w:tr w:rsidR="009F26FD" w:rsidRPr="00602577" w14:paraId="399CAAB9" w14:textId="77777777" w:rsidTr="009F26FD">
        <w:tblPrEx>
          <w:tblBorders>
            <w:top w:val="none" w:sz="0" w:space="0" w:color="auto"/>
            <w:left w:val="none" w:sz="0" w:space="0" w:color="auto"/>
            <w:bottom w:val="none" w:sz="0" w:space="0" w:color="auto"/>
            <w:right w:val="none" w:sz="0" w:space="0" w:color="auto"/>
          </w:tblBorders>
        </w:tblPrEx>
        <w:tc>
          <w:tcPr>
            <w:tcW w:w="4770" w:type="dxa"/>
            <w:tcBorders>
              <w:top w:val="single" w:sz="4" w:space="0" w:color="auto"/>
              <w:left w:val="single" w:sz="4" w:space="0" w:color="auto"/>
              <w:bottom w:val="single" w:sz="4" w:space="0" w:color="auto"/>
              <w:right w:val="single" w:sz="4" w:space="0" w:color="auto"/>
            </w:tcBorders>
          </w:tcPr>
          <w:p w14:paraId="6492D79B" w14:textId="77777777" w:rsidR="0016031D" w:rsidRPr="00602577" w:rsidRDefault="0016031D" w:rsidP="00486E10">
            <w:pPr>
              <w:widowControl w:val="0"/>
              <w:autoSpaceDE w:val="0"/>
              <w:autoSpaceDN w:val="0"/>
              <w:contextualSpacing/>
              <w:rPr>
                <w:rFonts w:eastAsia="Times New Roman" w:cs="Calibri"/>
              </w:rPr>
            </w:pPr>
            <w:r w:rsidRPr="00602577">
              <w:rPr>
                <w:rFonts w:eastAsia="Times New Roman" w:cs="Calibri"/>
              </w:rPr>
              <w:t xml:space="preserve">2.2 </w:t>
            </w:r>
          </w:p>
        </w:tc>
        <w:tc>
          <w:tcPr>
            <w:tcW w:w="3600" w:type="dxa"/>
            <w:tcBorders>
              <w:top w:val="single" w:sz="4" w:space="0" w:color="auto"/>
              <w:left w:val="single" w:sz="4" w:space="0" w:color="auto"/>
              <w:bottom w:val="single" w:sz="4" w:space="0" w:color="auto"/>
              <w:right w:val="single" w:sz="4" w:space="0" w:color="auto"/>
            </w:tcBorders>
          </w:tcPr>
          <w:p w14:paraId="70664B65" w14:textId="77777777" w:rsidR="0016031D" w:rsidRPr="00602577" w:rsidRDefault="0016031D" w:rsidP="00486E10">
            <w:pPr>
              <w:jc w:val="center"/>
              <w:rPr>
                <w:rFonts w:eastAsia="Times New Roman" w:cs="Calibri"/>
              </w:rPr>
            </w:pPr>
          </w:p>
        </w:tc>
        <w:tc>
          <w:tcPr>
            <w:tcW w:w="1710" w:type="dxa"/>
            <w:tcBorders>
              <w:top w:val="single" w:sz="4" w:space="0" w:color="auto"/>
              <w:left w:val="single" w:sz="4" w:space="0" w:color="auto"/>
              <w:bottom w:val="single" w:sz="4" w:space="0" w:color="auto"/>
              <w:right w:val="single" w:sz="4" w:space="0" w:color="auto"/>
            </w:tcBorders>
          </w:tcPr>
          <w:p w14:paraId="1F6745B9" w14:textId="77777777" w:rsidR="0016031D" w:rsidRPr="00602577" w:rsidRDefault="0016031D" w:rsidP="00486E10">
            <w:pPr>
              <w:jc w:val="center"/>
              <w:rPr>
                <w:rFonts w:eastAsia="Times New Roman" w:cs="Calibri"/>
              </w:rPr>
            </w:pPr>
          </w:p>
        </w:tc>
        <w:tc>
          <w:tcPr>
            <w:tcW w:w="1440" w:type="dxa"/>
            <w:tcBorders>
              <w:top w:val="single" w:sz="4" w:space="0" w:color="auto"/>
              <w:left w:val="single" w:sz="4" w:space="0" w:color="auto"/>
              <w:bottom w:val="single" w:sz="4" w:space="0" w:color="auto"/>
              <w:right w:val="single" w:sz="4" w:space="0" w:color="auto"/>
            </w:tcBorders>
          </w:tcPr>
          <w:p w14:paraId="57EA9090" w14:textId="77777777" w:rsidR="0016031D" w:rsidRPr="00602577" w:rsidRDefault="0016031D" w:rsidP="00486E10">
            <w:pPr>
              <w:rPr>
                <w:rFonts w:eastAsia="Times New Roman" w:cs="Calibri"/>
              </w:rPr>
            </w:pPr>
          </w:p>
        </w:tc>
        <w:tc>
          <w:tcPr>
            <w:tcW w:w="1350" w:type="dxa"/>
            <w:tcBorders>
              <w:top w:val="single" w:sz="4" w:space="0" w:color="auto"/>
              <w:left w:val="single" w:sz="4" w:space="0" w:color="auto"/>
              <w:bottom w:val="single" w:sz="4" w:space="0" w:color="auto"/>
              <w:right w:val="single" w:sz="4" w:space="0" w:color="auto"/>
            </w:tcBorders>
          </w:tcPr>
          <w:p w14:paraId="5CB8D3A8" w14:textId="77777777" w:rsidR="0016031D" w:rsidRPr="00602577" w:rsidRDefault="0016031D" w:rsidP="00486E10">
            <w:pPr>
              <w:rPr>
                <w:rFonts w:eastAsia="Times New Roman" w:cs="Calibri"/>
              </w:rPr>
            </w:pPr>
          </w:p>
        </w:tc>
      </w:tr>
      <w:tr w:rsidR="0016031D" w:rsidRPr="00602577" w14:paraId="165AB071" w14:textId="77777777" w:rsidTr="009F26FD">
        <w:trPr>
          <w:cantSplit/>
        </w:trPr>
        <w:tc>
          <w:tcPr>
            <w:tcW w:w="12870" w:type="dxa"/>
            <w:gridSpan w:val="5"/>
            <w:tcBorders>
              <w:top w:val="single" w:sz="4" w:space="0" w:color="auto"/>
              <w:bottom w:val="single" w:sz="4" w:space="0" w:color="auto"/>
            </w:tcBorders>
            <w:shd w:val="clear" w:color="auto" w:fill="E8E8E8" w:themeFill="background2"/>
          </w:tcPr>
          <w:p w14:paraId="3B0A548E" w14:textId="0FD61C91" w:rsidR="0016031D" w:rsidRPr="007348B4" w:rsidRDefault="0016031D" w:rsidP="00486E10">
            <w:pPr>
              <w:rPr>
                <w:rFonts w:eastAsia="Times New Roman" w:cs="Calibri"/>
                <w:b/>
              </w:rPr>
            </w:pPr>
            <w:r w:rsidRPr="00602577">
              <w:rPr>
                <w:rFonts w:eastAsia="Times New Roman" w:cs="Calibri"/>
                <w:b/>
              </w:rPr>
              <w:t>Objective 3:</w:t>
            </w:r>
            <w:r w:rsidRPr="00602577">
              <w:rPr>
                <w:rFonts w:eastAsia="Times New Roman" w:cs="Calibri"/>
                <w:b/>
              </w:rPr>
              <w:tab/>
            </w:r>
          </w:p>
        </w:tc>
      </w:tr>
      <w:tr w:rsidR="009F26FD" w:rsidRPr="00602577" w14:paraId="7BA6D655" w14:textId="77777777" w:rsidTr="009F26FD">
        <w:tblPrEx>
          <w:tblBorders>
            <w:top w:val="none" w:sz="0" w:space="0" w:color="auto"/>
            <w:left w:val="none" w:sz="0" w:space="0" w:color="auto"/>
            <w:bottom w:val="none" w:sz="0" w:space="0" w:color="auto"/>
            <w:right w:val="none" w:sz="0" w:space="0" w:color="auto"/>
          </w:tblBorders>
        </w:tblPrEx>
        <w:tc>
          <w:tcPr>
            <w:tcW w:w="4770" w:type="dxa"/>
            <w:tcBorders>
              <w:top w:val="single" w:sz="4" w:space="0" w:color="auto"/>
              <w:left w:val="single" w:sz="4" w:space="0" w:color="auto"/>
              <w:bottom w:val="single" w:sz="4" w:space="0" w:color="auto"/>
              <w:right w:val="single" w:sz="4" w:space="0" w:color="auto"/>
            </w:tcBorders>
          </w:tcPr>
          <w:p w14:paraId="302FA543" w14:textId="77777777" w:rsidR="0016031D" w:rsidRPr="00602577" w:rsidRDefault="0016031D" w:rsidP="00486E10">
            <w:pPr>
              <w:widowControl w:val="0"/>
              <w:autoSpaceDE w:val="0"/>
              <w:autoSpaceDN w:val="0"/>
              <w:contextualSpacing/>
              <w:rPr>
                <w:rFonts w:eastAsia="Times New Roman" w:cs="Calibri"/>
              </w:rPr>
            </w:pPr>
            <w:r w:rsidRPr="00602577">
              <w:rPr>
                <w:rFonts w:eastAsia="Times New Roman" w:cs="Calibri"/>
              </w:rPr>
              <w:t xml:space="preserve">3.1 </w:t>
            </w:r>
          </w:p>
        </w:tc>
        <w:tc>
          <w:tcPr>
            <w:tcW w:w="3600" w:type="dxa"/>
            <w:tcBorders>
              <w:top w:val="single" w:sz="4" w:space="0" w:color="auto"/>
              <w:left w:val="single" w:sz="4" w:space="0" w:color="auto"/>
              <w:bottom w:val="single" w:sz="4" w:space="0" w:color="auto"/>
              <w:right w:val="single" w:sz="4" w:space="0" w:color="auto"/>
            </w:tcBorders>
          </w:tcPr>
          <w:p w14:paraId="2EE3B662" w14:textId="77777777" w:rsidR="0016031D" w:rsidRPr="00602577" w:rsidRDefault="0016031D" w:rsidP="00486E10">
            <w:pPr>
              <w:jc w:val="center"/>
              <w:rPr>
                <w:rFonts w:eastAsia="Times New Roman" w:cs="Calibri"/>
              </w:rPr>
            </w:pPr>
          </w:p>
        </w:tc>
        <w:tc>
          <w:tcPr>
            <w:tcW w:w="1710" w:type="dxa"/>
            <w:tcBorders>
              <w:top w:val="single" w:sz="4" w:space="0" w:color="auto"/>
              <w:left w:val="single" w:sz="4" w:space="0" w:color="auto"/>
              <w:bottom w:val="single" w:sz="4" w:space="0" w:color="auto"/>
              <w:right w:val="single" w:sz="4" w:space="0" w:color="auto"/>
            </w:tcBorders>
          </w:tcPr>
          <w:p w14:paraId="70D8AC88" w14:textId="77777777" w:rsidR="0016031D" w:rsidRPr="00602577" w:rsidRDefault="0016031D" w:rsidP="00486E10">
            <w:pPr>
              <w:jc w:val="center"/>
              <w:rPr>
                <w:rFonts w:eastAsia="Times New Roman" w:cs="Calibri"/>
              </w:rPr>
            </w:pPr>
          </w:p>
        </w:tc>
        <w:tc>
          <w:tcPr>
            <w:tcW w:w="1440" w:type="dxa"/>
            <w:tcBorders>
              <w:top w:val="single" w:sz="4" w:space="0" w:color="auto"/>
              <w:left w:val="single" w:sz="4" w:space="0" w:color="auto"/>
              <w:bottom w:val="single" w:sz="4" w:space="0" w:color="auto"/>
              <w:right w:val="single" w:sz="4" w:space="0" w:color="auto"/>
            </w:tcBorders>
          </w:tcPr>
          <w:p w14:paraId="435FE2EE" w14:textId="77777777" w:rsidR="0016031D" w:rsidRPr="00602577" w:rsidRDefault="0016031D" w:rsidP="00486E10">
            <w:pPr>
              <w:rPr>
                <w:rFonts w:eastAsia="Times New Roman" w:cs="Calibri"/>
              </w:rPr>
            </w:pPr>
          </w:p>
        </w:tc>
        <w:tc>
          <w:tcPr>
            <w:tcW w:w="1350" w:type="dxa"/>
            <w:tcBorders>
              <w:top w:val="single" w:sz="4" w:space="0" w:color="auto"/>
              <w:left w:val="single" w:sz="4" w:space="0" w:color="auto"/>
              <w:bottom w:val="single" w:sz="4" w:space="0" w:color="auto"/>
              <w:right w:val="single" w:sz="4" w:space="0" w:color="auto"/>
            </w:tcBorders>
          </w:tcPr>
          <w:p w14:paraId="50919250" w14:textId="77777777" w:rsidR="0016031D" w:rsidRPr="00602577" w:rsidRDefault="0016031D" w:rsidP="00486E10">
            <w:pPr>
              <w:rPr>
                <w:rFonts w:eastAsia="Times New Roman" w:cs="Calibri"/>
              </w:rPr>
            </w:pPr>
          </w:p>
        </w:tc>
      </w:tr>
      <w:tr w:rsidR="009F26FD" w:rsidRPr="00602577" w14:paraId="7E10BBDB" w14:textId="77777777" w:rsidTr="009F26FD">
        <w:tblPrEx>
          <w:tblBorders>
            <w:top w:val="none" w:sz="0" w:space="0" w:color="auto"/>
            <w:left w:val="none" w:sz="0" w:space="0" w:color="auto"/>
            <w:bottom w:val="none" w:sz="0" w:space="0" w:color="auto"/>
            <w:right w:val="none" w:sz="0" w:space="0" w:color="auto"/>
          </w:tblBorders>
        </w:tblPrEx>
        <w:tc>
          <w:tcPr>
            <w:tcW w:w="4770" w:type="dxa"/>
            <w:tcBorders>
              <w:top w:val="single" w:sz="4" w:space="0" w:color="auto"/>
              <w:left w:val="single" w:sz="4" w:space="0" w:color="auto"/>
              <w:bottom w:val="single" w:sz="4" w:space="0" w:color="auto"/>
              <w:right w:val="single" w:sz="4" w:space="0" w:color="auto"/>
            </w:tcBorders>
          </w:tcPr>
          <w:p w14:paraId="28C75238" w14:textId="65251838" w:rsidR="00D808CA" w:rsidRDefault="0016031D" w:rsidP="00D808CA">
            <w:pPr>
              <w:rPr>
                <w:rFonts w:eastAsia="Times New Roman" w:cs="Calibri"/>
              </w:rPr>
            </w:pPr>
            <w:r w:rsidRPr="00602577">
              <w:rPr>
                <w:rFonts w:eastAsia="Times New Roman" w:cs="Calibri"/>
              </w:rPr>
              <w:t xml:space="preserve">3.2 </w:t>
            </w:r>
          </w:p>
          <w:p w14:paraId="1C75022D" w14:textId="77777777" w:rsidR="006C071A" w:rsidRDefault="00D808CA" w:rsidP="00D808CA">
            <w:pPr>
              <w:jc w:val="center"/>
              <w:rPr>
                <w:rFonts w:eastAsia="Times New Roman" w:cs="Calibri"/>
                <w:i/>
                <w:iCs/>
                <w:sz w:val="20"/>
                <w:szCs w:val="20"/>
              </w:rPr>
            </w:pPr>
            <w:r w:rsidRPr="00D476DC">
              <w:rPr>
                <w:rFonts w:eastAsia="Times New Roman" w:cs="Calibri"/>
                <w:i/>
                <w:iCs/>
                <w:sz w:val="20"/>
                <w:szCs w:val="20"/>
              </w:rPr>
              <w:t xml:space="preserve">Insert additional rows as needed. </w:t>
            </w:r>
          </w:p>
          <w:p w14:paraId="4A7981D3" w14:textId="110C35B4" w:rsidR="0016031D" w:rsidRPr="00D808CA" w:rsidRDefault="00D808CA" w:rsidP="00D808CA">
            <w:pPr>
              <w:jc w:val="center"/>
              <w:rPr>
                <w:rFonts w:eastAsia="Times New Roman" w:cs="Calibri"/>
                <w:i/>
                <w:iCs/>
                <w:sz w:val="20"/>
                <w:szCs w:val="20"/>
              </w:rPr>
            </w:pPr>
            <w:r w:rsidRPr="00D476DC">
              <w:rPr>
                <w:rFonts w:eastAsia="Times New Roman" w:cs="Calibri"/>
                <w:i/>
                <w:iCs/>
                <w:sz w:val="20"/>
                <w:szCs w:val="20"/>
              </w:rPr>
              <w:t>Limit of 10 Activities per Objective.</w:t>
            </w:r>
          </w:p>
        </w:tc>
        <w:tc>
          <w:tcPr>
            <w:tcW w:w="3600" w:type="dxa"/>
            <w:tcBorders>
              <w:top w:val="single" w:sz="4" w:space="0" w:color="auto"/>
              <w:left w:val="single" w:sz="4" w:space="0" w:color="auto"/>
              <w:bottom w:val="single" w:sz="4" w:space="0" w:color="auto"/>
              <w:right w:val="single" w:sz="4" w:space="0" w:color="auto"/>
            </w:tcBorders>
          </w:tcPr>
          <w:p w14:paraId="32765ABD" w14:textId="77777777" w:rsidR="0016031D" w:rsidRPr="00602577" w:rsidRDefault="0016031D" w:rsidP="00486E10">
            <w:pPr>
              <w:jc w:val="center"/>
              <w:rPr>
                <w:rFonts w:eastAsia="Times New Roman" w:cs="Calibri"/>
              </w:rPr>
            </w:pPr>
          </w:p>
        </w:tc>
        <w:tc>
          <w:tcPr>
            <w:tcW w:w="1710" w:type="dxa"/>
            <w:tcBorders>
              <w:top w:val="single" w:sz="4" w:space="0" w:color="auto"/>
              <w:left w:val="single" w:sz="4" w:space="0" w:color="auto"/>
              <w:bottom w:val="single" w:sz="4" w:space="0" w:color="auto"/>
              <w:right w:val="single" w:sz="4" w:space="0" w:color="auto"/>
            </w:tcBorders>
          </w:tcPr>
          <w:p w14:paraId="0183CB66" w14:textId="77777777" w:rsidR="0016031D" w:rsidRPr="00602577" w:rsidRDefault="0016031D" w:rsidP="00486E10">
            <w:pPr>
              <w:jc w:val="center"/>
              <w:rPr>
                <w:rFonts w:eastAsia="Times New Roman" w:cs="Calibri"/>
              </w:rPr>
            </w:pPr>
          </w:p>
        </w:tc>
        <w:tc>
          <w:tcPr>
            <w:tcW w:w="1440" w:type="dxa"/>
            <w:tcBorders>
              <w:top w:val="single" w:sz="4" w:space="0" w:color="auto"/>
              <w:left w:val="single" w:sz="4" w:space="0" w:color="auto"/>
              <w:bottom w:val="single" w:sz="4" w:space="0" w:color="auto"/>
              <w:right w:val="single" w:sz="4" w:space="0" w:color="auto"/>
            </w:tcBorders>
          </w:tcPr>
          <w:p w14:paraId="381EA727" w14:textId="77777777" w:rsidR="0016031D" w:rsidRPr="00602577" w:rsidRDefault="0016031D" w:rsidP="00486E10">
            <w:pPr>
              <w:rPr>
                <w:rFonts w:eastAsia="Times New Roman" w:cs="Calibri"/>
              </w:rPr>
            </w:pPr>
          </w:p>
        </w:tc>
        <w:tc>
          <w:tcPr>
            <w:tcW w:w="1350" w:type="dxa"/>
            <w:tcBorders>
              <w:top w:val="single" w:sz="4" w:space="0" w:color="auto"/>
              <w:left w:val="single" w:sz="4" w:space="0" w:color="auto"/>
              <w:bottom w:val="single" w:sz="4" w:space="0" w:color="auto"/>
              <w:right w:val="single" w:sz="4" w:space="0" w:color="auto"/>
            </w:tcBorders>
          </w:tcPr>
          <w:p w14:paraId="0AFF4542" w14:textId="77777777" w:rsidR="0016031D" w:rsidRPr="00602577" w:rsidRDefault="0016031D" w:rsidP="00486E10">
            <w:pPr>
              <w:rPr>
                <w:rFonts w:eastAsia="Times New Roman" w:cs="Calibri"/>
              </w:rPr>
            </w:pPr>
          </w:p>
        </w:tc>
      </w:tr>
    </w:tbl>
    <w:p w14:paraId="6303BA51" w14:textId="77777777" w:rsidR="0016031D" w:rsidRPr="00602577" w:rsidRDefault="0016031D" w:rsidP="0056612A">
      <w:pPr>
        <w:rPr>
          <w:rFonts w:eastAsia="Times New Roman" w:cs="Calibri"/>
          <w:b/>
        </w:rPr>
        <w:sectPr w:rsidR="0016031D" w:rsidRPr="00602577" w:rsidSect="00FD7692">
          <w:pgSz w:w="15840" w:h="12240" w:code="1"/>
          <w:pgMar w:top="1296" w:right="1440" w:bottom="1296" w:left="1440" w:header="0" w:footer="720" w:gutter="0"/>
          <w:cols w:space="720"/>
          <w:docGrid w:linePitch="326"/>
        </w:sectPr>
      </w:pPr>
    </w:p>
    <w:p w14:paraId="316DDBFE" w14:textId="1265747C" w:rsidR="00992DE7" w:rsidRPr="00992DE7" w:rsidRDefault="007F5A49" w:rsidP="006F05B4">
      <w:pPr>
        <w:pStyle w:val="Heading2"/>
        <w:numPr>
          <w:ilvl w:val="0"/>
          <w:numId w:val="0"/>
        </w:numPr>
      </w:pPr>
      <w:bookmarkStart w:id="64" w:name="_Toc206080241"/>
      <w:r>
        <w:lastRenderedPageBreak/>
        <w:t xml:space="preserve">8.  </w:t>
      </w:r>
      <w:r w:rsidR="00992DE7" w:rsidRPr="00992DE7">
        <w:t>Evaluation</w:t>
      </w:r>
      <w:r w:rsidR="00992DE7" w:rsidRPr="00992DE7">
        <w:rPr>
          <w:spacing w:val="-7"/>
        </w:rPr>
        <w:t xml:space="preserve"> </w:t>
      </w:r>
      <w:r w:rsidR="00992DE7" w:rsidRPr="00992DE7">
        <w:t>Methods</w:t>
      </w:r>
      <w:r w:rsidR="00992DE7" w:rsidRPr="00992DE7">
        <w:rPr>
          <w:spacing w:val="-7"/>
        </w:rPr>
        <w:t xml:space="preserve"> </w:t>
      </w:r>
      <w:r w:rsidR="00992DE7" w:rsidRPr="00992DE7">
        <w:t xml:space="preserve">and Criteria for Success </w:t>
      </w:r>
      <w:r w:rsidR="00964B90" w:rsidRPr="00F43A2C">
        <w:rPr>
          <w:b w:val="0"/>
          <w:bCs w:val="0"/>
          <w:sz w:val="22"/>
          <w:szCs w:val="24"/>
        </w:rPr>
        <w:t>(Limit 1 page. Use table below</w:t>
      </w:r>
      <w:r w:rsidR="00386FAC" w:rsidRPr="00F43A2C">
        <w:rPr>
          <w:b w:val="0"/>
          <w:bCs w:val="0"/>
          <w:sz w:val="22"/>
          <w:szCs w:val="24"/>
        </w:rPr>
        <w:t>.</w:t>
      </w:r>
      <w:r w:rsidR="00964B90" w:rsidRPr="00F43A2C">
        <w:rPr>
          <w:b w:val="0"/>
          <w:bCs w:val="0"/>
          <w:sz w:val="22"/>
          <w:szCs w:val="24"/>
        </w:rPr>
        <w:t>)</w:t>
      </w:r>
      <w:bookmarkEnd w:id="64"/>
    </w:p>
    <w:p w14:paraId="1C689A7C" w14:textId="5F4818C0" w:rsidR="00643FA7" w:rsidRPr="007F5A49" w:rsidRDefault="00992DE7" w:rsidP="007F5A49">
      <w:pPr>
        <w:tabs>
          <w:tab w:val="left" w:pos="810"/>
        </w:tabs>
        <w:spacing w:after="120"/>
        <w:ind w:left="360" w:right="259"/>
        <w:rPr>
          <w:rFonts w:cs="Calibri"/>
          <w:b/>
        </w:rPr>
      </w:pPr>
      <w:r w:rsidRPr="00602577">
        <w:rPr>
          <w:rFonts w:eastAsia="Calibri" w:cs="Calibri"/>
          <w:color w:val="000000" w:themeColor="text1"/>
        </w:rPr>
        <w:t>Explain the strategy for evaluating the outcomes and impacts of this project</w:t>
      </w:r>
      <w:r w:rsidRPr="00602577">
        <w:rPr>
          <w:rFonts w:cs="Calibri"/>
          <w:iCs/>
          <w:color w:val="000000" w:themeColor="text1"/>
        </w:rPr>
        <w:t xml:space="preserve"> </w:t>
      </w:r>
      <w:r>
        <w:rPr>
          <w:rFonts w:cs="Calibri"/>
          <w:iCs/>
          <w:color w:val="000000" w:themeColor="text1"/>
        </w:rPr>
        <w:t xml:space="preserve">for each objective identified in the Program Plan. </w:t>
      </w:r>
    </w:p>
    <w:p w14:paraId="57C74096" w14:textId="3FB0ADF6" w:rsidR="00D210D0" w:rsidRPr="007F5A49" w:rsidRDefault="00992DE7" w:rsidP="007F5A49">
      <w:pPr>
        <w:pStyle w:val="ListParagraph"/>
        <w:numPr>
          <w:ilvl w:val="0"/>
          <w:numId w:val="36"/>
        </w:numPr>
        <w:tabs>
          <w:tab w:val="left" w:pos="810"/>
        </w:tabs>
        <w:spacing w:after="120"/>
        <w:ind w:left="720" w:right="259"/>
        <w:contextualSpacing w:val="0"/>
        <w:outlineLvl w:val="0"/>
        <w:rPr>
          <w:rFonts w:eastAsia="Times New Roman" w:cs="Calibri"/>
        </w:rPr>
      </w:pPr>
      <w:bookmarkStart w:id="65" w:name="_Toc206080242"/>
      <w:r w:rsidRPr="00D210D0">
        <w:rPr>
          <w:rFonts w:eastAsia="Times New Roman" w:cs="Calibri"/>
          <w:u w:val="single"/>
        </w:rPr>
        <w:t>Outcomes</w:t>
      </w:r>
      <w:r w:rsidR="00F659C1" w:rsidRPr="00D210D0">
        <w:rPr>
          <w:rFonts w:eastAsia="Times New Roman" w:cs="Calibri"/>
        </w:rPr>
        <w:t xml:space="preserve">: </w:t>
      </w:r>
      <w:r w:rsidRPr="00D210D0">
        <w:rPr>
          <w:rFonts w:eastAsia="Times New Roman" w:cs="Calibri"/>
        </w:rPr>
        <w:t xml:space="preserve">Describe the key outcomes that will reflect the most important benefits or positive changes </w:t>
      </w:r>
      <w:r w:rsidRPr="00D210D0">
        <w:rPr>
          <w:rFonts w:cs="Calibri"/>
        </w:rPr>
        <w:t>experienced by the primary audience</w:t>
      </w:r>
      <w:r w:rsidRPr="00D210D0">
        <w:rPr>
          <w:rFonts w:eastAsia="Times New Roman" w:cs="Calibri"/>
        </w:rPr>
        <w:t xml:space="preserve"> from achieving the project’s objectives. The outcomes should highlight the clear, measurable improvements expected during the project’s duration and should directly support the overall project goal.</w:t>
      </w:r>
      <w:bookmarkEnd w:id="65"/>
      <w:r w:rsidRPr="00D210D0">
        <w:rPr>
          <w:rFonts w:eastAsia="Times New Roman" w:cs="Calibri"/>
        </w:rPr>
        <w:t xml:space="preserve"> </w:t>
      </w:r>
    </w:p>
    <w:p w14:paraId="7CF85CF3" w14:textId="3799B0C3" w:rsidR="00D210D0" w:rsidRDefault="00992DE7" w:rsidP="007F5A49">
      <w:pPr>
        <w:pStyle w:val="ListParagraph"/>
        <w:numPr>
          <w:ilvl w:val="0"/>
          <w:numId w:val="36"/>
        </w:numPr>
        <w:spacing w:after="120"/>
        <w:ind w:left="720" w:right="259"/>
        <w:contextualSpacing w:val="0"/>
        <w:rPr>
          <w:rFonts w:eastAsiaTheme="majorEastAsia" w:cs="Calibri"/>
        </w:rPr>
      </w:pPr>
      <w:r w:rsidRPr="00D210D0">
        <w:rPr>
          <w:rFonts w:eastAsiaTheme="majorEastAsia" w:cs="Calibri"/>
          <w:u w:val="single"/>
        </w:rPr>
        <w:t>Key Indicators</w:t>
      </w:r>
      <w:r w:rsidR="00F659C1" w:rsidRPr="00D210D0">
        <w:rPr>
          <w:rFonts w:eastAsiaTheme="majorEastAsia" w:cs="Calibri"/>
        </w:rPr>
        <w:t xml:space="preserve">: </w:t>
      </w:r>
      <w:r w:rsidRPr="00D210D0">
        <w:rPr>
          <w:rFonts w:eastAsiaTheme="majorEastAsia" w:cs="Calibri"/>
        </w:rPr>
        <w:t>Describe the key indicators and criteria that will be used to evaluate the project’s success in meeting the outcomes associated with each objective.</w:t>
      </w:r>
    </w:p>
    <w:p w14:paraId="4EA6B8FB" w14:textId="0B5C43D7" w:rsidR="00992DE7" w:rsidRPr="00D210D0" w:rsidRDefault="00992DE7" w:rsidP="007F5A49">
      <w:pPr>
        <w:pStyle w:val="ListParagraph"/>
        <w:numPr>
          <w:ilvl w:val="0"/>
          <w:numId w:val="36"/>
        </w:numPr>
        <w:tabs>
          <w:tab w:val="num" w:pos="1170"/>
        </w:tabs>
        <w:spacing w:after="120"/>
        <w:ind w:left="720" w:right="259"/>
        <w:contextualSpacing w:val="0"/>
        <w:rPr>
          <w:rFonts w:eastAsiaTheme="majorEastAsia" w:cs="Calibri"/>
        </w:rPr>
      </w:pPr>
      <w:r w:rsidRPr="00D210D0">
        <w:rPr>
          <w:rFonts w:eastAsiaTheme="majorEastAsia" w:cs="Calibri"/>
          <w:u w:val="single"/>
        </w:rPr>
        <w:t>Method</w:t>
      </w:r>
      <w:r w:rsidR="00A05DD8" w:rsidRPr="00D210D0">
        <w:rPr>
          <w:rFonts w:eastAsiaTheme="majorEastAsia" w:cs="Calibri"/>
          <w:u w:val="single"/>
        </w:rPr>
        <w:t>s</w:t>
      </w:r>
      <w:r w:rsidR="00F659C1" w:rsidRPr="00D210D0">
        <w:rPr>
          <w:rFonts w:eastAsiaTheme="majorEastAsia" w:cs="Calibri"/>
        </w:rPr>
        <w:t xml:space="preserve">: </w:t>
      </w:r>
      <w:r w:rsidRPr="00D210D0">
        <w:rPr>
          <w:rFonts w:eastAsiaTheme="majorEastAsia" w:cs="Calibri"/>
        </w:rPr>
        <w:t>Identify the methods, data sources, measures, and tools that will be used to collect and analyze information on project outcomes and impacts.</w:t>
      </w:r>
    </w:p>
    <w:p w14:paraId="6D135B02" w14:textId="77777777" w:rsidR="00992DE7" w:rsidRPr="00602577" w:rsidRDefault="00992DE7" w:rsidP="00AF2CDB">
      <w:pPr>
        <w:ind w:left="990" w:right="252"/>
        <w:rPr>
          <w:rFonts w:eastAsiaTheme="majorEastAsia" w:cs="Calibri"/>
        </w:rPr>
      </w:pPr>
    </w:p>
    <w:tbl>
      <w:tblPr>
        <w:tblW w:w="12518" w:type="dxa"/>
        <w:tblInd w:w="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0"/>
        <w:gridCol w:w="4320"/>
        <w:gridCol w:w="3608"/>
      </w:tblGrid>
      <w:tr w:rsidR="00992DE7" w:rsidRPr="00602577" w14:paraId="08DAF700" w14:textId="77777777" w:rsidTr="00744B39">
        <w:trPr>
          <w:cantSplit/>
        </w:trPr>
        <w:tc>
          <w:tcPr>
            <w:tcW w:w="4590" w:type="dxa"/>
            <w:tcBorders>
              <w:top w:val="single" w:sz="4" w:space="0" w:color="auto"/>
              <w:bottom w:val="single" w:sz="4" w:space="0" w:color="auto"/>
              <w:right w:val="single" w:sz="4" w:space="0" w:color="auto"/>
            </w:tcBorders>
          </w:tcPr>
          <w:p w14:paraId="1A975629" w14:textId="77777777" w:rsidR="00992DE7" w:rsidRPr="00602577" w:rsidRDefault="00992DE7" w:rsidP="00D06EB7">
            <w:pPr>
              <w:ind w:left="-15" w:right="252"/>
              <w:jc w:val="center"/>
              <w:rPr>
                <w:rFonts w:eastAsia="Times New Roman" w:cs="Calibri"/>
                <w:b/>
              </w:rPr>
            </w:pPr>
            <w:r w:rsidRPr="00602577">
              <w:rPr>
                <w:rFonts w:cs="Calibri"/>
                <w:b/>
                <w:bCs/>
                <w:color w:val="000000"/>
              </w:rPr>
              <w:t>Outcome</w:t>
            </w:r>
            <w:r>
              <w:rPr>
                <w:rFonts w:cs="Calibri"/>
                <w:b/>
                <w:bCs/>
                <w:color w:val="000000"/>
              </w:rPr>
              <w:t>s</w:t>
            </w:r>
            <w:r w:rsidRPr="00602577">
              <w:rPr>
                <w:rFonts w:cs="Calibri"/>
                <w:b/>
                <w:bCs/>
                <w:color w:val="000000"/>
              </w:rPr>
              <w:t xml:space="preserve"> </w:t>
            </w:r>
            <w:r w:rsidRPr="00602577">
              <w:rPr>
                <w:rFonts w:cs="Calibri"/>
                <w:b/>
                <w:bCs/>
                <w:color w:val="000000"/>
              </w:rPr>
              <w:br/>
            </w:r>
            <w:r w:rsidRPr="00602577">
              <w:rPr>
                <w:rFonts w:cs="Calibri"/>
                <w:color w:val="000000"/>
              </w:rPr>
              <w:t>(change or difference project will make)</w:t>
            </w:r>
          </w:p>
        </w:tc>
        <w:tc>
          <w:tcPr>
            <w:tcW w:w="4320" w:type="dxa"/>
            <w:tcBorders>
              <w:top w:val="single" w:sz="4" w:space="0" w:color="auto"/>
              <w:left w:val="single" w:sz="4" w:space="0" w:color="auto"/>
              <w:bottom w:val="single" w:sz="4" w:space="0" w:color="auto"/>
              <w:right w:val="single" w:sz="4" w:space="0" w:color="auto"/>
            </w:tcBorders>
          </w:tcPr>
          <w:p w14:paraId="3AD1353E" w14:textId="77777777" w:rsidR="00992DE7" w:rsidRPr="00602577" w:rsidRDefault="00992DE7" w:rsidP="00D06EB7">
            <w:pPr>
              <w:ind w:left="74" w:right="252"/>
              <w:jc w:val="center"/>
              <w:rPr>
                <w:rFonts w:eastAsia="Times New Roman" w:cs="Calibri"/>
                <w:b/>
                <w:highlight w:val="yellow"/>
              </w:rPr>
            </w:pPr>
            <w:r w:rsidRPr="00602577">
              <w:rPr>
                <w:rFonts w:cs="Calibri"/>
                <w:b/>
                <w:bCs/>
                <w:color w:val="000000"/>
              </w:rPr>
              <w:t xml:space="preserve">Key Indicators </w:t>
            </w:r>
            <w:r w:rsidRPr="00602577">
              <w:rPr>
                <w:rFonts w:cs="Calibri"/>
                <w:b/>
                <w:bCs/>
                <w:color w:val="000000"/>
              </w:rPr>
              <w:br/>
            </w:r>
            <w:r w:rsidRPr="00602577">
              <w:rPr>
                <w:rFonts w:cs="Calibri"/>
                <w:color w:val="000000"/>
              </w:rPr>
              <w:t>(evidence the outcome is happening)</w:t>
            </w:r>
          </w:p>
        </w:tc>
        <w:tc>
          <w:tcPr>
            <w:tcW w:w="3605" w:type="dxa"/>
            <w:tcBorders>
              <w:top w:val="single" w:sz="4" w:space="0" w:color="auto"/>
              <w:left w:val="single" w:sz="4" w:space="0" w:color="auto"/>
              <w:bottom w:val="single" w:sz="4" w:space="0" w:color="auto"/>
              <w:right w:val="single" w:sz="4" w:space="0" w:color="auto"/>
            </w:tcBorders>
          </w:tcPr>
          <w:p w14:paraId="06F456E8" w14:textId="77777777" w:rsidR="00992DE7" w:rsidRPr="00602577" w:rsidRDefault="00992DE7" w:rsidP="00AF2CDB">
            <w:pPr>
              <w:ind w:right="252"/>
              <w:jc w:val="center"/>
              <w:rPr>
                <w:rFonts w:cs="Calibri"/>
                <w:b/>
                <w:bCs/>
                <w:color w:val="000000"/>
              </w:rPr>
            </w:pPr>
            <w:r w:rsidRPr="00602577">
              <w:rPr>
                <w:rFonts w:cs="Calibri"/>
                <w:b/>
                <w:bCs/>
                <w:color w:val="000000"/>
              </w:rPr>
              <w:t>Methods</w:t>
            </w:r>
          </w:p>
          <w:p w14:paraId="66B6AB6A" w14:textId="77777777" w:rsidR="00992DE7" w:rsidRPr="00602577" w:rsidRDefault="00992DE7" w:rsidP="00AF2CDB">
            <w:pPr>
              <w:ind w:right="252"/>
              <w:jc w:val="center"/>
              <w:rPr>
                <w:rFonts w:eastAsia="Times New Roman" w:cs="Calibri"/>
              </w:rPr>
            </w:pPr>
            <w:r w:rsidRPr="00602577">
              <w:rPr>
                <w:rFonts w:cs="Calibri"/>
                <w:color w:val="000000"/>
              </w:rPr>
              <w:t>(how to collect information about the indicator)</w:t>
            </w:r>
          </w:p>
        </w:tc>
      </w:tr>
      <w:tr w:rsidR="00992DE7" w:rsidRPr="00602577" w14:paraId="352BA729" w14:textId="77777777" w:rsidTr="00744B39">
        <w:trPr>
          <w:cantSplit/>
        </w:trPr>
        <w:tc>
          <w:tcPr>
            <w:tcW w:w="12518" w:type="dxa"/>
            <w:gridSpan w:val="3"/>
            <w:tcBorders>
              <w:top w:val="single" w:sz="4" w:space="0" w:color="auto"/>
              <w:bottom w:val="single" w:sz="4" w:space="0" w:color="auto"/>
              <w:right w:val="single" w:sz="4" w:space="0" w:color="auto"/>
            </w:tcBorders>
            <w:shd w:val="clear" w:color="auto" w:fill="E8E8E8" w:themeFill="background2"/>
          </w:tcPr>
          <w:p w14:paraId="53426748" w14:textId="77777777" w:rsidR="00992DE7" w:rsidRPr="00602577" w:rsidRDefault="00992DE7" w:rsidP="00D06EB7">
            <w:pPr>
              <w:ind w:left="74" w:right="252"/>
              <w:rPr>
                <w:rFonts w:eastAsia="Times New Roman" w:cs="Calibri"/>
                <w:b/>
              </w:rPr>
            </w:pPr>
            <w:r w:rsidRPr="00602577">
              <w:rPr>
                <w:rFonts w:eastAsia="Times New Roman" w:cs="Calibri"/>
                <w:b/>
              </w:rPr>
              <w:t>Objective 1:</w:t>
            </w:r>
            <w:r w:rsidRPr="00602577">
              <w:rPr>
                <w:rFonts w:eastAsia="Times New Roman" w:cs="Calibri"/>
                <w:b/>
              </w:rPr>
              <w:tab/>
            </w:r>
          </w:p>
          <w:p w14:paraId="35811C69" w14:textId="77777777" w:rsidR="00992DE7" w:rsidRPr="00602577" w:rsidRDefault="00992DE7" w:rsidP="00D06EB7">
            <w:pPr>
              <w:ind w:left="74" w:right="252"/>
              <w:rPr>
                <w:rFonts w:eastAsia="Times New Roman" w:cs="Calibri"/>
              </w:rPr>
            </w:pPr>
          </w:p>
        </w:tc>
      </w:tr>
      <w:tr w:rsidR="00992DE7" w:rsidRPr="00602577" w14:paraId="639D028F" w14:textId="77777777" w:rsidTr="00744B39">
        <w:tblPrEx>
          <w:tblBorders>
            <w:top w:val="none" w:sz="0" w:space="0" w:color="auto"/>
            <w:left w:val="none" w:sz="0" w:space="0" w:color="auto"/>
            <w:bottom w:val="none" w:sz="0" w:space="0" w:color="auto"/>
            <w:right w:val="none" w:sz="0" w:space="0" w:color="auto"/>
          </w:tblBorders>
        </w:tblPrEx>
        <w:tc>
          <w:tcPr>
            <w:tcW w:w="4590" w:type="dxa"/>
            <w:tcBorders>
              <w:top w:val="single" w:sz="4" w:space="0" w:color="auto"/>
              <w:left w:val="single" w:sz="4" w:space="0" w:color="auto"/>
              <w:bottom w:val="single" w:sz="4" w:space="0" w:color="auto"/>
              <w:right w:val="single" w:sz="4" w:space="0" w:color="auto"/>
            </w:tcBorders>
          </w:tcPr>
          <w:p w14:paraId="66B8A084" w14:textId="77777777" w:rsidR="00992DE7" w:rsidRPr="00602577" w:rsidRDefault="00992DE7" w:rsidP="00D06EB7">
            <w:pPr>
              <w:widowControl w:val="0"/>
              <w:autoSpaceDE w:val="0"/>
              <w:autoSpaceDN w:val="0"/>
              <w:ind w:left="-15" w:right="252"/>
              <w:contextualSpacing/>
              <w:rPr>
                <w:rFonts w:eastAsia="Times New Roman" w:cs="Calibri"/>
              </w:rPr>
            </w:pPr>
          </w:p>
          <w:p w14:paraId="53F2D2E0" w14:textId="77777777" w:rsidR="00992DE7" w:rsidRPr="00602577" w:rsidRDefault="00992DE7" w:rsidP="00D06EB7">
            <w:pPr>
              <w:widowControl w:val="0"/>
              <w:autoSpaceDE w:val="0"/>
              <w:autoSpaceDN w:val="0"/>
              <w:ind w:left="-15" w:right="252"/>
              <w:contextualSpacing/>
              <w:rPr>
                <w:rFonts w:eastAsia="Times New Roman" w:cs="Calibri"/>
              </w:rPr>
            </w:pPr>
          </w:p>
          <w:p w14:paraId="2590BCEF" w14:textId="77777777" w:rsidR="00992DE7" w:rsidRPr="00602577" w:rsidRDefault="00992DE7" w:rsidP="00D06EB7">
            <w:pPr>
              <w:widowControl w:val="0"/>
              <w:autoSpaceDE w:val="0"/>
              <w:autoSpaceDN w:val="0"/>
              <w:ind w:left="-15" w:right="252"/>
              <w:contextualSpacing/>
              <w:rPr>
                <w:rFonts w:eastAsia="Times New Roman" w:cs="Calibri"/>
              </w:rPr>
            </w:pPr>
          </w:p>
        </w:tc>
        <w:tc>
          <w:tcPr>
            <w:tcW w:w="4320" w:type="dxa"/>
            <w:tcBorders>
              <w:top w:val="single" w:sz="4" w:space="0" w:color="auto"/>
              <w:left w:val="single" w:sz="4" w:space="0" w:color="auto"/>
              <w:bottom w:val="single" w:sz="4" w:space="0" w:color="auto"/>
              <w:right w:val="single" w:sz="4" w:space="0" w:color="auto"/>
            </w:tcBorders>
          </w:tcPr>
          <w:p w14:paraId="3CACE355" w14:textId="77777777" w:rsidR="00992DE7" w:rsidRPr="00602577" w:rsidRDefault="00992DE7" w:rsidP="00D06EB7">
            <w:pPr>
              <w:ind w:left="74" w:right="252"/>
              <w:jc w:val="center"/>
              <w:rPr>
                <w:rFonts w:eastAsia="Times New Roman" w:cs="Calibri"/>
              </w:rPr>
            </w:pPr>
          </w:p>
        </w:tc>
        <w:tc>
          <w:tcPr>
            <w:tcW w:w="3605" w:type="dxa"/>
            <w:tcBorders>
              <w:top w:val="single" w:sz="4" w:space="0" w:color="auto"/>
              <w:left w:val="single" w:sz="4" w:space="0" w:color="auto"/>
              <w:bottom w:val="single" w:sz="4" w:space="0" w:color="auto"/>
              <w:right w:val="single" w:sz="4" w:space="0" w:color="auto"/>
            </w:tcBorders>
          </w:tcPr>
          <w:p w14:paraId="4F9A0ACC" w14:textId="77777777" w:rsidR="00992DE7" w:rsidRPr="00602577" w:rsidRDefault="00992DE7" w:rsidP="00AF2CDB">
            <w:pPr>
              <w:ind w:left="990" w:right="252"/>
              <w:jc w:val="center"/>
              <w:rPr>
                <w:rFonts w:eastAsia="Times New Roman" w:cs="Calibri"/>
              </w:rPr>
            </w:pPr>
          </w:p>
        </w:tc>
      </w:tr>
      <w:tr w:rsidR="00992DE7" w:rsidRPr="00602577" w14:paraId="691DBA86" w14:textId="77777777" w:rsidTr="00744B39">
        <w:trPr>
          <w:cantSplit/>
        </w:trPr>
        <w:tc>
          <w:tcPr>
            <w:tcW w:w="12518" w:type="dxa"/>
            <w:gridSpan w:val="3"/>
            <w:tcBorders>
              <w:top w:val="single" w:sz="4" w:space="0" w:color="auto"/>
              <w:bottom w:val="single" w:sz="4" w:space="0" w:color="auto"/>
              <w:right w:val="single" w:sz="4" w:space="0" w:color="auto"/>
            </w:tcBorders>
            <w:shd w:val="clear" w:color="auto" w:fill="E8E8E8" w:themeFill="background2"/>
          </w:tcPr>
          <w:p w14:paraId="1978089C" w14:textId="77777777" w:rsidR="00992DE7" w:rsidRPr="00602577" w:rsidRDefault="00992DE7" w:rsidP="00D06EB7">
            <w:pPr>
              <w:ind w:left="74" w:right="252"/>
              <w:rPr>
                <w:rFonts w:eastAsia="Times New Roman" w:cs="Calibri"/>
                <w:b/>
              </w:rPr>
            </w:pPr>
            <w:r w:rsidRPr="00602577">
              <w:rPr>
                <w:rFonts w:eastAsia="Times New Roman" w:cs="Calibri"/>
                <w:b/>
              </w:rPr>
              <w:t>Objective 2:</w:t>
            </w:r>
            <w:r w:rsidRPr="00602577">
              <w:rPr>
                <w:rFonts w:eastAsia="Times New Roman" w:cs="Calibri"/>
                <w:b/>
              </w:rPr>
              <w:tab/>
            </w:r>
          </w:p>
          <w:p w14:paraId="2CEF084A" w14:textId="77777777" w:rsidR="00992DE7" w:rsidRPr="00602577" w:rsidRDefault="00992DE7" w:rsidP="00D06EB7">
            <w:pPr>
              <w:ind w:left="74" w:right="252"/>
              <w:rPr>
                <w:rFonts w:eastAsia="Times New Roman" w:cs="Calibri"/>
              </w:rPr>
            </w:pPr>
          </w:p>
        </w:tc>
      </w:tr>
      <w:tr w:rsidR="00992DE7" w:rsidRPr="00602577" w14:paraId="72460410" w14:textId="77777777" w:rsidTr="00744B39">
        <w:tblPrEx>
          <w:tblBorders>
            <w:top w:val="none" w:sz="0" w:space="0" w:color="auto"/>
            <w:left w:val="none" w:sz="0" w:space="0" w:color="auto"/>
            <w:bottom w:val="none" w:sz="0" w:space="0" w:color="auto"/>
            <w:right w:val="none" w:sz="0" w:space="0" w:color="auto"/>
          </w:tblBorders>
        </w:tblPrEx>
        <w:tc>
          <w:tcPr>
            <w:tcW w:w="4590" w:type="dxa"/>
            <w:tcBorders>
              <w:top w:val="single" w:sz="4" w:space="0" w:color="auto"/>
              <w:left w:val="single" w:sz="4" w:space="0" w:color="auto"/>
              <w:bottom w:val="single" w:sz="4" w:space="0" w:color="auto"/>
              <w:right w:val="single" w:sz="4" w:space="0" w:color="auto"/>
            </w:tcBorders>
          </w:tcPr>
          <w:p w14:paraId="34899700" w14:textId="77777777" w:rsidR="00992DE7" w:rsidRPr="00602577" w:rsidRDefault="00992DE7" w:rsidP="00D06EB7">
            <w:pPr>
              <w:ind w:left="-15" w:right="252"/>
              <w:jc w:val="center"/>
              <w:rPr>
                <w:rFonts w:eastAsia="Times New Roman" w:cs="Calibri"/>
                <w:i/>
                <w:iCs/>
              </w:rPr>
            </w:pPr>
          </w:p>
          <w:p w14:paraId="1D729931" w14:textId="77777777" w:rsidR="00992DE7" w:rsidRPr="00602577" w:rsidRDefault="00992DE7" w:rsidP="00D06EB7">
            <w:pPr>
              <w:ind w:left="-15" w:right="252"/>
              <w:jc w:val="center"/>
              <w:rPr>
                <w:rFonts w:eastAsia="Times New Roman" w:cs="Calibri"/>
                <w:i/>
                <w:iCs/>
              </w:rPr>
            </w:pPr>
          </w:p>
          <w:p w14:paraId="506BBD7F" w14:textId="77777777" w:rsidR="00992DE7" w:rsidRPr="00602577" w:rsidRDefault="00992DE7" w:rsidP="00D06EB7">
            <w:pPr>
              <w:ind w:left="-15" w:right="252"/>
              <w:jc w:val="center"/>
              <w:rPr>
                <w:rFonts w:eastAsia="Times New Roman" w:cs="Calibri"/>
                <w:i/>
                <w:iCs/>
              </w:rPr>
            </w:pPr>
          </w:p>
        </w:tc>
        <w:tc>
          <w:tcPr>
            <w:tcW w:w="4320" w:type="dxa"/>
            <w:tcBorders>
              <w:top w:val="single" w:sz="4" w:space="0" w:color="auto"/>
              <w:left w:val="single" w:sz="4" w:space="0" w:color="auto"/>
              <w:bottom w:val="single" w:sz="4" w:space="0" w:color="auto"/>
              <w:right w:val="single" w:sz="4" w:space="0" w:color="auto"/>
            </w:tcBorders>
          </w:tcPr>
          <w:p w14:paraId="5051A307" w14:textId="77777777" w:rsidR="00992DE7" w:rsidRPr="00602577" w:rsidRDefault="00992DE7" w:rsidP="00D06EB7">
            <w:pPr>
              <w:ind w:left="74" w:right="252"/>
              <w:jc w:val="center"/>
              <w:rPr>
                <w:rFonts w:eastAsia="Times New Roman" w:cs="Calibri"/>
              </w:rPr>
            </w:pPr>
          </w:p>
        </w:tc>
        <w:tc>
          <w:tcPr>
            <w:tcW w:w="3605" w:type="dxa"/>
            <w:tcBorders>
              <w:top w:val="single" w:sz="4" w:space="0" w:color="auto"/>
              <w:left w:val="single" w:sz="4" w:space="0" w:color="auto"/>
              <w:bottom w:val="single" w:sz="4" w:space="0" w:color="auto"/>
              <w:right w:val="single" w:sz="4" w:space="0" w:color="auto"/>
            </w:tcBorders>
          </w:tcPr>
          <w:p w14:paraId="66E820FA" w14:textId="77777777" w:rsidR="00992DE7" w:rsidRPr="00602577" w:rsidRDefault="00992DE7" w:rsidP="00AF2CDB">
            <w:pPr>
              <w:ind w:left="990" w:right="252"/>
              <w:jc w:val="center"/>
              <w:rPr>
                <w:rFonts w:eastAsia="Times New Roman" w:cs="Calibri"/>
              </w:rPr>
            </w:pPr>
          </w:p>
        </w:tc>
      </w:tr>
      <w:tr w:rsidR="00992DE7" w:rsidRPr="00602577" w14:paraId="5311FB4A" w14:textId="77777777" w:rsidTr="00744B39">
        <w:trPr>
          <w:cantSplit/>
        </w:trPr>
        <w:tc>
          <w:tcPr>
            <w:tcW w:w="12518" w:type="dxa"/>
            <w:gridSpan w:val="3"/>
            <w:tcBorders>
              <w:top w:val="single" w:sz="4" w:space="0" w:color="auto"/>
              <w:bottom w:val="single" w:sz="4" w:space="0" w:color="auto"/>
              <w:right w:val="single" w:sz="4" w:space="0" w:color="auto"/>
            </w:tcBorders>
            <w:shd w:val="clear" w:color="auto" w:fill="E8E8E8" w:themeFill="background2"/>
          </w:tcPr>
          <w:p w14:paraId="0316D393" w14:textId="77777777" w:rsidR="00992DE7" w:rsidRPr="00602577" w:rsidRDefault="00992DE7" w:rsidP="00D06EB7">
            <w:pPr>
              <w:ind w:left="74" w:right="252"/>
              <w:rPr>
                <w:rFonts w:eastAsia="Times New Roman" w:cs="Calibri"/>
                <w:b/>
              </w:rPr>
            </w:pPr>
            <w:r w:rsidRPr="00602577">
              <w:rPr>
                <w:rFonts w:eastAsia="Times New Roman" w:cs="Calibri"/>
                <w:b/>
              </w:rPr>
              <w:t>Objective 3:</w:t>
            </w:r>
            <w:r w:rsidRPr="00602577">
              <w:rPr>
                <w:rFonts w:eastAsia="Times New Roman" w:cs="Calibri"/>
                <w:b/>
              </w:rPr>
              <w:tab/>
            </w:r>
          </w:p>
          <w:p w14:paraId="1DBF6853" w14:textId="77777777" w:rsidR="00992DE7" w:rsidRPr="00602577" w:rsidRDefault="00992DE7" w:rsidP="00D06EB7">
            <w:pPr>
              <w:ind w:left="74" w:right="252"/>
              <w:rPr>
                <w:rFonts w:eastAsia="Times New Roman" w:cs="Calibri"/>
              </w:rPr>
            </w:pPr>
          </w:p>
        </w:tc>
      </w:tr>
      <w:tr w:rsidR="00992DE7" w:rsidRPr="00602577" w14:paraId="7310A4AC" w14:textId="77777777" w:rsidTr="00744B39">
        <w:tblPrEx>
          <w:tblBorders>
            <w:top w:val="none" w:sz="0" w:space="0" w:color="auto"/>
            <w:left w:val="none" w:sz="0" w:space="0" w:color="auto"/>
            <w:bottom w:val="none" w:sz="0" w:space="0" w:color="auto"/>
            <w:right w:val="none" w:sz="0" w:space="0" w:color="auto"/>
          </w:tblBorders>
        </w:tblPrEx>
        <w:tc>
          <w:tcPr>
            <w:tcW w:w="4590" w:type="dxa"/>
            <w:tcBorders>
              <w:top w:val="single" w:sz="4" w:space="0" w:color="auto"/>
              <w:left w:val="single" w:sz="4" w:space="0" w:color="auto"/>
              <w:bottom w:val="single" w:sz="4" w:space="0" w:color="auto"/>
              <w:right w:val="single" w:sz="4" w:space="0" w:color="auto"/>
            </w:tcBorders>
          </w:tcPr>
          <w:p w14:paraId="73E22D22" w14:textId="77777777" w:rsidR="00992DE7" w:rsidRPr="00602577" w:rsidRDefault="00992DE7" w:rsidP="00D06EB7">
            <w:pPr>
              <w:ind w:left="-15" w:right="252"/>
              <w:jc w:val="center"/>
              <w:rPr>
                <w:rFonts w:eastAsia="Times New Roman" w:cs="Calibri"/>
                <w:i/>
                <w:iCs/>
              </w:rPr>
            </w:pPr>
          </w:p>
          <w:p w14:paraId="46EA56BB" w14:textId="77777777" w:rsidR="00992DE7" w:rsidRPr="00602577" w:rsidRDefault="00992DE7" w:rsidP="00D06EB7">
            <w:pPr>
              <w:ind w:left="-15" w:right="252"/>
              <w:jc w:val="center"/>
              <w:rPr>
                <w:rFonts w:eastAsia="Times New Roman" w:cs="Calibri"/>
                <w:i/>
                <w:iCs/>
              </w:rPr>
            </w:pPr>
          </w:p>
        </w:tc>
        <w:tc>
          <w:tcPr>
            <w:tcW w:w="4320" w:type="dxa"/>
            <w:tcBorders>
              <w:top w:val="single" w:sz="4" w:space="0" w:color="auto"/>
              <w:left w:val="single" w:sz="4" w:space="0" w:color="auto"/>
              <w:bottom w:val="single" w:sz="4" w:space="0" w:color="auto"/>
              <w:right w:val="single" w:sz="4" w:space="0" w:color="auto"/>
            </w:tcBorders>
          </w:tcPr>
          <w:p w14:paraId="270E14A2" w14:textId="77777777" w:rsidR="00992DE7" w:rsidRPr="00602577" w:rsidRDefault="00992DE7" w:rsidP="00D06EB7">
            <w:pPr>
              <w:ind w:left="74" w:right="252"/>
              <w:jc w:val="center"/>
              <w:rPr>
                <w:rFonts w:eastAsia="Times New Roman" w:cs="Calibri"/>
              </w:rPr>
            </w:pPr>
          </w:p>
        </w:tc>
        <w:tc>
          <w:tcPr>
            <w:tcW w:w="3605" w:type="dxa"/>
            <w:tcBorders>
              <w:top w:val="single" w:sz="4" w:space="0" w:color="auto"/>
              <w:left w:val="single" w:sz="4" w:space="0" w:color="auto"/>
              <w:bottom w:val="single" w:sz="4" w:space="0" w:color="auto"/>
              <w:right w:val="single" w:sz="4" w:space="0" w:color="auto"/>
            </w:tcBorders>
          </w:tcPr>
          <w:p w14:paraId="623A5661" w14:textId="77777777" w:rsidR="00992DE7" w:rsidRPr="00602577" w:rsidRDefault="00992DE7" w:rsidP="00AF2CDB">
            <w:pPr>
              <w:ind w:left="990" w:right="252"/>
              <w:jc w:val="center"/>
              <w:rPr>
                <w:rFonts w:eastAsia="Times New Roman" w:cs="Calibri"/>
              </w:rPr>
            </w:pPr>
          </w:p>
        </w:tc>
      </w:tr>
    </w:tbl>
    <w:p w14:paraId="1BB166B6" w14:textId="77777777" w:rsidR="00442138" w:rsidRDefault="00442138" w:rsidP="00AF2CDB">
      <w:pPr>
        <w:spacing w:after="160" w:line="252" w:lineRule="auto"/>
        <w:ind w:left="990" w:right="252"/>
        <w:jc w:val="both"/>
        <w:rPr>
          <w:rFonts w:eastAsia="Aptos" w:cstheme="majorBidi"/>
          <w:b/>
          <w:bCs/>
          <w:sz w:val="28"/>
          <w:szCs w:val="32"/>
        </w:rPr>
        <w:sectPr w:rsidR="00442138" w:rsidSect="00FD7692">
          <w:pgSz w:w="15840" w:h="12240" w:orient="landscape" w:code="1"/>
          <w:pgMar w:top="1296" w:right="1440" w:bottom="1296" w:left="1440" w:header="720" w:footer="720" w:gutter="0"/>
          <w:cols w:space="720"/>
          <w:docGrid w:linePitch="360"/>
        </w:sectPr>
      </w:pPr>
    </w:p>
    <w:p w14:paraId="08D89288" w14:textId="44FB33DA" w:rsidR="007C2CC3" w:rsidRDefault="00386FAC" w:rsidP="007C2CC3">
      <w:pPr>
        <w:pStyle w:val="Heading2"/>
        <w:numPr>
          <w:ilvl w:val="0"/>
          <w:numId w:val="0"/>
        </w:numPr>
        <w:ind w:left="360" w:hanging="360"/>
        <w:rPr>
          <w:b w:val="0"/>
          <w:bCs w:val="0"/>
          <w:sz w:val="22"/>
          <w:szCs w:val="24"/>
        </w:rPr>
      </w:pPr>
      <w:bookmarkStart w:id="66" w:name="_Toc206080243"/>
      <w:r>
        <w:lastRenderedPageBreak/>
        <w:t>9</w:t>
      </w:r>
      <w:r w:rsidR="0029484E">
        <w:t xml:space="preserve">. </w:t>
      </w:r>
      <w:r>
        <w:t xml:space="preserve"> </w:t>
      </w:r>
      <w:r w:rsidR="0056612A" w:rsidRPr="0029484E">
        <w:t>Potential Problems and Anticipated Solutions</w:t>
      </w:r>
      <w:r w:rsidR="00DA4F46" w:rsidRPr="0029484E">
        <w:t xml:space="preserve"> </w:t>
      </w:r>
      <w:bookmarkEnd w:id="66"/>
      <w:r w:rsidR="0029484E" w:rsidRPr="00590111">
        <w:rPr>
          <w:b w:val="0"/>
          <w:bCs w:val="0"/>
          <w:sz w:val="22"/>
          <w:szCs w:val="20"/>
        </w:rPr>
        <w:t>(</w:t>
      </w:r>
      <w:r w:rsidR="0029484E" w:rsidRPr="00590111">
        <w:rPr>
          <w:rFonts w:eastAsia="Times New Roman" w:cs="Calibri"/>
          <w:b w:val="0"/>
          <w:bCs w:val="0"/>
          <w:sz w:val="22"/>
          <w:szCs w:val="24"/>
        </w:rPr>
        <w:t xml:space="preserve">Limit </w:t>
      </w:r>
      <w:r w:rsidR="002533FA" w:rsidRPr="00590111">
        <w:rPr>
          <w:rFonts w:eastAsia="Times New Roman" w:cs="Calibri"/>
          <w:b w:val="0"/>
          <w:bCs w:val="0"/>
          <w:sz w:val="22"/>
          <w:szCs w:val="24"/>
        </w:rPr>
        <w:t>750</w:t>
      </w:r>
      <w:r w:rsidR="0029484E" w:rsidRPr="00590111">
        <w:rPr>
          <w:rFonts w:eastAsia="Times New Roman" w:cs="Calibri"/>
          <w:b w:val="0"/>
          <w:bCs w:val="0"/>
          <w:sz w:val="22"/>
          <w:szCs w:val="24"/>
        </w:rPr>
        <w:t xml:space="preserve"> characters with spaces; about 1</w:t>
      </w:r>
      <w:r w:rsidR="002533FA" w:rsidRPr="00590111">
        <w:rPr>
          <w:rFonts w:eastAsia="Times New Roman" w:cs="Calibri"/>
          <w:b w:val="0"/>
          <w:bCs w:val="0"/>
          <w:sz w:val="22"/>
          <w:szCs w:val="24"/>
        </w:rPr>
        <w:t>0</w:t>
      </w:r>
      <w:r w:rsidR="0029484E" w:rsidRPr="00590111">
        <w:rPr>
          <w:rFonts w:eastAsia="Times New Roman" w:cs="Calibri"/>
          <w:b w:val="0"/>
          <w:bCs w:val="0"/>
          <w:sz w:val="22"/>
          <w:szCs w:val="24"/>
        </w:rPr>
        <w:t>0 words</w:t>
      </w:r>
      <w:r w:rsidR="007C2CC3" w:rsidRPr="00432469">
        <w:rPr>
          <w:b w:val="0"/>
          <w:bCs w:val="0"/>
          <w:sz w:val="22"/>
          <w:szCs w:val="24"/>
        </w:rPr>
        <w:t>.)</w:t>
      </w:r>
    </w:p>
    <w:p w14:paraId="221BA21D" w14:textId="6F7C265C" w:rsidR="0029484E" w:rsidRPr="00366A68" w:rsidRDefault="0029484E" w:rsidP="007C2CC3">
      <w:pPr>
        <w:ind w:left="360"/>
        <w:rPr>
          <w:rFonts w:eastAsia="Calibri"/>
        </w:rPr>
      </w:pPr>
      <w:r w:rsidRPr="00366A68">
        <w:rPr>
          <w:rFonts w:eastAsia="Calibri"/>
        </w:rPr>
        <w:t>Describe</w:t>
      </w:r>
      <w:r w:rsidRPr="00366A68">
        <w:rPr>
          <w:rFonts w:eastAsia="Calibri"/>
          <w:spacing w:val="-2"/>
        </w:rPr>
        <w:t xml:space="preserve"> </w:t>
      </w:r>
      <w:r w:rsidRPr="00366A68">
        <w:rPr>
          <w:rFonts w:eastAsia="Calibri"/>
        </w:rPr>
        <w:t>any</w:t>
      </w:r>
      <w:r w:rsidRPr="00366A68">
        <w:rPr>
          <w:rFonts w:eastAsia="Calibri"/>
          <w:spacing w:val="-3"/>
        </w:rPr>
        <w:t xml:space="preserve"> </w:t>
      </w:r>
      <w:r w:rsidRPr="00366A68">
        <w:rPr>
          <w:rFonts w:eastAsia="Calibri"/>
        </w:rPr>
        <w:t>factors</w:t>
      </w:r>
      <w:r w:rsidRPr="00366A68">
        <w:rPr>
          <w:rFonts w:eastAsia="Calibri"/>
          <w:spacing w:val="-3"/>
        </w:rPr>
        <w:t xml:space="preserve"> </w:t>
      </w:r>
      <w:r w:rsidRPr="00366A68">
        <w:rPr>
          <w:rFonts w:eastAsia="Calibri"/>
        </w:rPr>
        <w:t>that</w:t>
      </w:r>
      <w:r w:rsidRPr="00366A68">
        <w:rPr>
          <w:rFonts w:eastAsia="Calibri"/>
          <w:spacing w:val="-3"/>
        </w:rPr>
        <w:t xml:space="preserve"> </w:t>
      </w:r>
      <w:r w:rsidRPr="00366A68">
        <w:rPr>
          <w:rFonts w:eastAsia="Calibri"/>
        </w:rPr>
        <w:t>may</w:t>
      </w:r>
      <w:r w:rsidRPr="00366A68">
        <w:rPr>
          <w:rFonts w:eastAsia="Calibri"/>
          <w:spacing w:val="-3"/>
        </w:rPr>
        <w:t xml:space="preserve"> </w:t>
      </w:r>
      <w:r w:rsidRPr="00366A68">
        <w:rPr>
          <w:rFonts w:eastAsia="Calibri"/>
        </w:rPr>
        <w:t>negatively</w:t>
      </w:r>
      <w:r w:rsidRPr="00366A68">
        <w:rPr>
          <w:rFonts w:eastAsia="Calibri"/>
          <w:spacing w:val="-3"/>
        </w:rPr>
        <w:t xml:space="preserve"> </w:t>
      </w:r>
      <w:r w:rsidRPr="00366A68">
        <w:rPr>
          <w:rFonts w:eastAsia="Calibri"/>
        </w:rPr>
        <w:t>impact</w:t>
      </w:r>
      <w:r w:rsidRPr="00366A68">
        <w:rPr>
          <w:rFonts w:eastAsia="Calibri"/>
          <w:spacing w:val="-3"/>
        </w:rPr>
        <w:t xml:space="preserve"> </w:t>
      </w:r>
      <w:r w:rsidRPr="00366A68">
        <w:rPr>
          <w:rFonts w:eastAsia="Calibri"/>
        </w:rPr>
        <w:t>the</w:t>
      </w:r>
      <w:r w:rsidRPr="00366A68">
        <w:rPr>
          <w:rFonts w:eastAsia="Calibri"/>
          <w:spacing w:val="-2"/>
        </w:rPr>
        <w:t xml:space="preserve"> </w:t>
      </w:r>
      <w:r w:rsidRPr="00366A68">
        <w:rPr>
          <w:rFonts w:eastAsia="Calibri"/>
        </w:rPr>
        <w:t>project</w:t>
      </w:r>
      <w:r w:rsidRPr="00366A68">
        <w:rPr>
          <w:rFonts w:eastAsia="Calibri"/>
          <w:spacing w:val="-3"/>
        </w:rPr>
        <w:t xml:space="preserve"> </w:t>
      </w:r>
      <w:r w:rsidRPr="00366A68">
        <w:rPr>
          <w:rFonts w:eastAsia="Calibri"/>
        </w:rPr>
        <w:t>(potential</w:t>
      </w:r>
      <w:r w:rsidRPr="00366A68">
        <w:rPr>
          <w:rFonts w:eastAsia="Calibri"/>
          <w:spacing w:val="-3"/>
        </w:rPr>
        <w:t xml:space="preserve"> </w:t>
      </w:r>
      <w:r w:rsidRPr="00366A68">
        <w:rPr>
          <w:rFonts w:eastAsia="Calibri"/>
        </w:rPr>
        <w:t>problems)</w:t>
      </w:r>
      <w:r w:rsidRPr="00366A68">
        <w:rPr>
          <w:rFonts w:eastAsia="Calibri"/>
          <w:spacing w:val="-2"/>
        </w:rPr>
        <w:t xml:space="preserve"> </w:t>
      </w:r>
      <w:r w:rsidRPr="00366A68">
        <w:rPr>
          <w:rFonts w:eastAsia="Calibri"/>
        </w:rPr>
        <w:t>and</w:t>
      </w:r>
      <w:r w:rsidRPr="00366A68">
        <w:rPr>
          <w:rFonts w:eastAsia="Calibri"/>
          <w:spacing w:val="-4"/>
        </w:rPr>
        <w:t xml:space="preserve"> </w:t>
      </w:r>
      <w:r w:rsidRPr="00366A68">
        <w:rPr>
          <w:rFonts w:eastAsia="Calibri"/>
        </w:rPr>
        <w:t>how</w:t>
      </w:r>
      <w:r w:rsidRPr="00366A68">
        <w:rPr>
          <w:rFonts w:eastAsia="Calibri"/>
          <w:spacing w:val="-3"/>
        </w:rPr>
        <w:t xml:space="preserve"> </w:t>
      </w:r>
      <w:r w:rsidRPr="00366A68">
        <w:rPr>
          <w:rFonts w:eastAsia="Calibri"/>
        </w:rPr>
        <w:t>these factors might be mitigated to reduce risks (anticipated solutions). Be sure to address any situations that may cause a delay in the project schedule, resulting in objectives not being completed in the proposed period of performance.</w:t>
      </w:r>
    </w:p>
    <w:p w14:paraId="1DE76E1A" w14:textId="77777777" w:rsidR="0029484E" w:rsidRPr="0029484E" w:rsidRDefault="0029484E" w:rsidP="00C4798D">
      <w:pPr>
        <w:pStyle w:val="5112Bold"/>
        <w:numPr>
          <w:ilvl w:val="0"/>
          <w:numId w:val="0"/>
        </w:numPr>
      </w:pPr>
    </w:p>
    <w:p w14:paraId="08C2EE79" w14:textId="23D6C79A" w:rsidR="00B55EDA" w:rsidRPr="00A02C28" w:rsidRDefault="00386FAC" w:rsidP="00343DE4">
      <w:pPr>
        <w:spacing w:after="120"/>
        <w:ind w:left="360" w:hanging="450"/>
        <w:rPr>
          <w:szCs w:val="24"/>
        </w:rPr>
      </w:pPr>
      <w:bookmarkStart w:id="67" w:name="_Toc206080244"/>
      <w:r w:rsidRPr="00A02C28">
        <w:rPr>
          <w:b/>
          <w:bCs/>
          <w:sz w:val="28"/>
          <w:szCs w:val="28"/>
        </w:rPr>
        <w:t>10</w:t>
      </w:r>
      <w:r w:rsidR="0029484E" w:rsidRPr="00A02C28">
        <w:rPr>
          <w:b/>
          <w:bCs/>
          <w:sz w:val="28"/>
          <w:szCs w:val="28"/>
        </w:rPr>
        <w:t xml:space="preserve">. </w:t>
      </w:r>
      <w:r w:rsidR="00343DE4" w:rsidRPr="00343DE4">
        <w:rPr>
          <w:b/>
          <w:bCs/>
          <w:sz w:val="16"/>
          <w:szCs w:val="16"/>
        </w:rPr>
        <w:t xml:space="preserve"> </w:t>
      </w:r>
      <w:r w:rsidR="0056612A" w:rsidRPr="00A02C28">
        <w:rPr>
          <w:b/>
          <w:bCs/>
          <w:sz w:val="28"/>
          <w:szCs w:val="28"/>
        </w:rPr>
        <w:t>Best Practices, Innovations, or Unusual Features</w:t>
      </w:r>
      <w:r w:rsidR="00B55EDA" w:rsidRPr="00A02C28">
        <w:rPr>
          <w:b/>
          <w:bCs/>
          <w:sz w:val="28"/>
          <w:szCs w:val="28"/>
        </w:rPr>
        <w:t xml:space="preserve"> </w:t>
      </w:r>
      <w:r w:rsidR="00B55EDA" w:rsidRPr="00A02C28">
        <w:rPr>
          <w:szCs w:val="24"/>
        </w:rPr>
        <w:t>(</w:t>
      </w:r>
      <w:r w:rsidR="00366A68" w:rsidRPr="00A02C28">
        <w:rPr>
          <w:szCs w:val="24"/>
        </w:rPr>
        <w:t xml:space="preserve">Limit </w:t>
      </w:r>
      <w:r w:rsidR="002533FA" w:rsidRPr="00A02C28">
        <w:rPr>
          <w:szCs w:val="24"/>
        </w:rPr>
        <w:t>750</w:t>
      </w:r>
      <w:r w:rsidR="00366A68" w:rsidRPr="00A02C28">
        <w:rPr>
          <w:szCs w:val="24"/>
        </w:rPr>
        <w:t xml:space="preserve"> characters with spaces; about 1</w:t>
      </w:r>
      <w:r w:rsidR="002533FA" w:rsidRPr="00A02C28">
        <w:rPr>
          <w:szCs w:val="24"/>
        </w:rPr>
        <w:t>00</w:t>
      </w:r>
      <w:r w:rsidR="00366A68" w:rsidRPr="00A02C28">
        <w:rPr>
          <w:szCs w:val="24"/>
        </w:rPr>
        <w:t xml:space="preserve"> words.</w:t>
      </w:r>
      <w:r w:rsidR="00B55EDA" w:rsidRPr="00A02C28">
        <w:rPr>
          <w:szCs w:val="24"/>
        </w:rPr>
        <w:t>)</w:t>
      </w:r>
      <w:bookmarkEnd w:id="67"/>
    </w:p>
    <w:p w14:paraId="55AC0A82" w14:textId="6E0130E8" w:rsidR="0056612A" w:rsidRPr="00602577" w:rsidRDefault="00B55EDA" w:rsidP="001F2E4E">
      <w:pPr>
        <w:widowControl w:val="0"/>
        <w:autoSpaceDE w:val="0"/>
        <w:autoSpaceDN w:val="0"/>
        <w:spacing w:before="1"/>
        <w:ind w:left="360" w:right="446"/>
        <w:rPr>
          <w:rFonts w:eastAsia="Calibri" w:cs="Calibri"/>
          <w:iCs/>
        </w:rPr>
      </w:pPr>
      <w:r>
        <w:rPr>
          <w:rFonts w:eastAsia="Calibri" w:cs="Calibri"/>
          <w:iCs/>
        </w:rPr>
        <w:t>D</w:t>
      </w:r>
      <w:r w:rsidR="0056612A" w:rsidRPr="00A12EA3">
        <w:rPr>
          <w:rFonts w:eastAsia="Calibri" w:cs="Calibri"/>
          <w:iCs/>
        </w:rPr>
        <w:t>escribe</w:t>
      </w:r>
      <w:r w:rsidR="0056612A" w:rsidRPr="00602577">
        <w:rPr>
          <w:rFonts w:eastAsia="Calibri" w:cs="Calibri"/>
          <w:iCs/>
        </w:rPr>
        <w:t xml:space="preserve"> any of these that may apply: (1) How the proposed approach aligns</w:t>
      </w:r>
      <w:r w:rsidR="0056612A" w:rsidRPr="00602577">
        <w:rPr>
          <w:rFonts w:eastAsia="Calibri" w:cs="Calibri"/>
          <w:iCs/>
          <w:spacing w:val="-3"/>
        </w:rPr>
        <w:t xml:space="preserve"> </w:t>
      </w:r>
      <w:r w:rsidR="0056612A" w:rsidRPr="00602577">
        <w:rPr>
          <w:rFonts w:eastAsia="Calibri" w:cs="Calibri"/>
          <w:iCs/>
        </w:rPr>
        <w:t>with</w:t>
      </w:r>
      <w:r w:rsidR="0056612A" w:rsidRPr="00602577">
        <w:rPr>
          <w:rFonts w:eastAsia="Calibri" w:cs="Calibri"/>
          <w:iCs/>
          <w:spacing w:val="-4"/>
        </w:rPr>
        <w:t xml:space="preserve"> </w:t>
      </w:r>
      <w:r w:rsidR="0056612A" w:rsidRPr="00602577">
        <w:rPr>
          <w:rFonts w:eastAsia="Calibri" w:cs="Calibri"/>
          <w:iCs/>
        </w:rPr>
        <w:t>best</w:t>
      </w:r>
      <w:r w:rsidR="0056612A" w:rsidRPr="00602577">
        <w:rPr>
          <w:rFonts w:eastAsia="Calibri" w:cs="Calibri"/>
          <w:iCs/>
          <w:spacing w:val="-3"/>
        </w:rPr>
        <w:t xml:space="preserve"> </w:t>
      </w:r>
      <w:r w:rsidR="0056612A" w:rsidRPr="00602577">
        <w:rPr>
          <w:rFonts w:eastAsia="Calibri" w:cs="Calibri"/>
          <w:iCs/>
        </w:rPr>
        <w:t>practices,</w:t>
      </w:r>
      <w:r w:rsidR="0056612A" w:rsidRPr="00602577">
        <w:rPr>
          <w:rFonts w:eastAsia="Calibri" w:cs="Calibri"/>
          <w:iCs/>
          <w:spacing w:val="-3"/>
        </w:rPr>
        <w:t xml:space="preserve"> </w:t>
      </w:r>
      <w:r w:rsidR="0056612A" w:rsidRPr="00602577">
        <w:rPr>
          <w:rFonts w:eastAsia="Calibri" w:cs="Calibri"/>
          <w:iCs/>
        </w:rPr>
        <w:t>standards,</w:t>
      </w:r>
      <w:r w:rsidR="0056612A" w:rsidRPr="00602577">
        <w:rPr>
          <w:rFonts w:eastAsia="Calibri" w:cs="Calibri"/>
          <w:iCs/>
          <w:spacing w:val="-3"/>
        </w:rPr>
        <w:t xml:space="preserve"> </w:t>
      </w:r>
      <w:r w:rsidR="0056612A" w:rsidRPr="00602577">
        <w:rPr>
          <w:rFonts w:eastAsia="Calibri" w:cs="Calibri"/>
          <w:iCs/>
        </w:rPr>
        <w:t>or</w:t>
      </w:r>
      <w:r w:rsidR="0056612A" w:rsidRPr="00602577">
        <w:rPr>
          <w:rFonts w:eastAsia="Calibri" w:cs="Calibri"/>
          <w:iCs/>
          <w:spacing w:val="-2"/>
        </w:rPr>
        <w:t xml:space="preserve"> </w:t>
      </w:r>
      <w:r w:rsidR="0056612A" w:rsidRPr="00602577">
        <w:rPr>
          <w:rFonts w:eastAsia="Calibri" w:cs="Calibri"/>
          <w:iCs/>
        </w:rPr>
        <w:t>guidelines</w:t>
      </w:r>
      <w:r w:rsidR="0056612A" w:rsidRPr="00602577">
        <w:rPr>
          <w:rFonts w:eastAsia="Calibri" w:cs="Calibri"/>
          <w:iCs/>
          <w:spacing w:val="-3"/>
        </w:rPr>
        <w:t xml:space="preserve"> </w:t>
      </w:r>
      <w:r w:rsidR="0056612A" w:rsidRPr="00602577">
        <w:rPr>
          <w:rFonts w:eastAsia="Calibri" w:cs="Calibri"/>
          <w:iCs/>
        </w:rPr>
        <w:t>that</w:t>
      </w:r>
      <w:r w:rsidR="0056612A" w:rsidRPr="00602577">
        <w:rPr>
          <w:rFonts w:eastAsia="Calibri" w:cs="Calibri"/>
          <w:iCs/>
          <w:spacing w:val="-3"/>
        </w:rPr>
        <w:t xml:space="preserve"> </w:t>
      </w:r>
      <w:r w:rsidR="0056612A" w:rsidRPr="00602577">
        <w:rPr>
          <w:rFonts w:eastAsia="Calibri" w:cs="Calibri"/>
          <w:iCs/>
        </w:rPr>
        <w:t>will</w:t>
      </w:r>
      <w:r w:rsidR="0056612A" w:rsidRPr="00602577">
        <w:rPr>
          <w:rFonts w:eastAsia="Calibri" w:cs="Calibri"/>
          <w:iCs/>
          <w:spacing w:val="-4"/>
        </w:rPr>
        <w:t xml:space="preserve"> </w:t>
      </w:r>
      <w:r w:rsidR="0056612A" w:rsidRPr="00602577">
        <w:rPr>
          <w:rFonts w:eastAsia="Calibri" w:cs="Calibri"/>
          <w:iCs/>
        </w:rPr>
        <w:t>assure</w:t>
      </w:r>
      <w:r w:rsidR="0056612A" w:rsidRPr="00602577">
        <w:rPr>
          <w:rFonts w:eastAsia="Calibri" w:cs="Calibri"/>
          <w:iCs/>
          <w:spacing w:val="-2"/>
        </w:rPr>
        <w:t xml:space="preserve"> </w:t>
      </w:r>
      <w:r w:rsidR="0056612A" w:rsidRPr="00602577">
        <w:rPr>
          <w:rFonts w:eastAsia="Calibri" w:cs="Calibri"/>
          <w:iCs/>
        </w:rPr>
        <w:t>high</w:t>
      </w:r>
      <w:r w:rsidR="0056612A" w:rsidRPr="00602577">
        <w:rPr>
          <w:rFonts w:eastAsia="Calibri" w:cs="Calibri"/>
          <w:iCs/>
          <w:spacing w:val="-4"/>
        </w:rPr>
        <w:t xml:space="preserve"> </w:t>
      </w:r>
      <w:r w:rsidR="0056612A" w:rsidRPr="00602577">
        <w:rPr>
          <w:rFonts w:eastAsia="Calibri" w:cs="Calibri"/>
          <w:iCs/>
        </w:rPr>
        <w:t>quality</w:t>
      </w:r>
      <w:r w:rsidR="0056612A" w:rsidRPr="00602577">
        <w:rPr>
          <w:rFonts w:eastAsia="Calibri" w:cs="Calibri"/>
          <w:iCs/>
          <w:spacing w:val="-3"/>
        </w:rPr>
        <w:t xml:space="preserve"> </w:t>
      </w:r>
      <w:r w:rsidR="0056612A" w:rsidRPr="00602577">
        <w:rPr>
          <w:rFonts w:eastAsia="Calibri" w:cs="Calibri"/>
          <w:iCs/>
        </w:rPr>
        <w:t>results;</w:t>
      </w:r>
      <w:r w:rsidR="0056612A" w:rsidRPr="00602577">
        <w:rPr>
          <w:rFonts w:eastAsia="Calibri" w:cs="Calibri"/>
          <w:iCs/>
          <w:spacing w:val="-2"/>
        </w:rPr>
        <w:t xml:space="preserve"> </w:t>
      </w:r>
      <w:r w:rsidR="0056612A" w:rsidRPr="00602577">
        <w:rPr>
          <w:rFonts w:eastAsia="Calibri" w:cs="Calibri"/>
          <w:iCs/>
        </w:rPr>
        <w:t>(2)</w:t>
      </w:r>
      <w:r w:rsidR="0056612A" w:rsidRPr="00602577">
        <w:rPr>
          <w:rFonts w:eastAsia="Calibri" w:cs="Calibri"/>
          <w:iCs/>
          <w:spacing w:val="-2"/>
        </w:rPr>
        <w:t xml:space="preserve"> </w:t>
      </w:r>
      <w:r w:rsidR="0056612A" w:rsidRPr="00602577">
        <w:rPr>
          <w:rFonts w:eastAsia="Calibri" w:cs="Calibri"/>
          <w:iCs/>
        </w:rPr>
        <w:t>How the proposed approach is novel or innovative; and/or, (3) Any unusual features of the project, such as design or technological innovations, reductions in cost or time, or extraordinary social and community involvements.</w:t>
      </w:r>
    </w:p>
    <w:p w14:paraId="538CB9D2" w14:textId="01534C53" w:rsidR="00F40714" w:rsidRDefault="00F40714" w:rsidP="00386FAC">
      <w:pPr>
        <w:spacing w:after="160" w:line="252" w:lineRule="auto"/>
        <w:ind w:left="360" w:hanging="360"/>
        <w:jc w:val="both"/>
        <w:rPr>
          <w:rFonts w:eastAsia="Aptos" w:cstheme="majorBidi"/>
          <w:b/>
          <w:bCs/>
          <w:sz w:val="28"/>
          <w:szCs w:val="32"/>
        </w:rPr>
      </w:pPr>
    </w:p>
    <w:p w14:paraId="42F330B4" w14:textId="6EABEFD4" w:rsidR="004D4C2C" w:rsidRPr="00590111" w:rsidRDefault="00F65215" w:rsidP="00343DE4">
      <w:pPr>
        <w:pStyle w:val="Heading2"/>
        <w:numPr>
          <w:ilvl w:val="0"/>
          <w:numId w:val="0"/>
        </w:numPr>
        <w:ind w:left="360" w:hanging="450"/>
        <w:rPr>
          <w:b w:val="0"/>
          <w:bCs w:val="0"/>
          <w:sz w:val="22"/>
          <w:szCs w:val="24"/>
        </w:rPr>
      </w:pPr>
      <w:bookmarkStart w:id="68" w:name="_Toc206080245"/>
      <w:r>
        <w:t xml:space="preserve">11. </w:t>
      </w:r>
      <w:r w:rsidR="004D4C2C" w:rsidRPr="00430109">
        <w:t xml:space="preserve">Organizational Capacity </w:t>
      </w:r>
      <w:r w:rsidR="004D4C2C" w:rsidRPr="00430109">
        <w:rPr>
          <w:spacing w:val="-6"/>
        </w:rPr>
        <w:t>and Sustainability Plan</w:t>
      </w:r>
      <w:bookmarkEnd w:id="68"/>
      <w:r w:rsidR="00366A68">
        <w:rPr>
          <w:spacing w:val="-6"/>
        </w:rPr>
        <w:t xml:space="preserve"> </w:t>
      </w:r>
      <w:r w:rsidR="00366A68" w:rsidRPr="00590111">
        <w:rPr>
          <w:b w:val="0"/>
          <w:bCs w:val="0"/>
          <w:sz w:val="22"/>
          <w:szCs w:val="24"/>
        </w:rPr>
        <w:t xml:space="preserve">(Limit </w:t>
      </w:r>
      <w:r w:rsidR="00914AB0" w:rsidRPr="00590111">
        <w:rPr>
          <w:b w:val="0"/>
          <w:bCs w:val="0"/>
          <w:sz w:val="22"/>
          <w:szCs w:val="24"/>
        </w:rPr>
        <w:t>25</w:t>
      </w:r>
      <w:r w:rsidR="00366A68" w:rsidRPr="00590111">
        <w:rPr>
          <w:b w:val="0"/>
          <w:bCs w:val="0"/>
          <w:sz w:val="22"/>
          <w:szCs w:val="24"/>
        </w:rPr>
        <w:t xml:space="preserve">00 characters with spaces; about </w:t>
      </w:r>
      <w:r w:rsidR="00914AB0" w:rsidRPr="00590111">
        <w:rPr>
          <w:b w:val="0"/>
          <w:bCs w:val="0"/>
          <w:sz w:val="22"/>
          <w:szCs w:val="24"/>
        </w:rPr>
        <w:t>35</w:t>
      </w:r>
      <w:r w:rsidR="00366A68" w:rsidRPr="00590111">
        <w:rPr>
          <w:b w:val="0"/>
          <w:bCs w:val="0"/>
          <w:sz w:val="22"/>
          <w:szCs w:val="24"/>
        </w:rPr>
        <w:t>0 words. Use the subtitles below to address each topic clearly.)</w:t>
      </w:r>
    </w:p>
    <w:p w14:paraId="06A0397E" w14:textId="6F02B607" w:rsidR="004D4C2C" w:rsidRPr="00093DB5" w:rsidRDefault="004D4C2C" w:rsidP="00F65215">
      <w:pPr>
        <w:widowControl w:val="0"/>
        <w:tabs>
          <w:tab w:val="num" w:pos="360"/>
        </w:tabs>
        <w:autoSpaceDE w:val="0"/>
        <w:autoSpaceDN w:val="0"/>
        <w:ind w:left="360"/>
        <w:rPr>
          <w:rFonts w:eastAsia="Times New Roman" w:cs="Calibri"/>
        </w:rPr>
      </w:pPr>
      <w:r w:rsidRPr="00C842EB">
        <w:rPr>
          <w:rFonts w:cs="Calibri"/>
          <w:b/>
          <w:bCs/>
        </w:rPr>
        <w:t xml:space="preserve">Describe why your organization is well-positioned to deliver the proposed parent leadership training to the identified population(s). </w:t>
      </w:r>
    </w:p>
    <w:p w14:paraId="4BCA50EB" w14:textId="77777777" w:rsidR="004D4C2C" w:rsidRPr="00602577" w:rsidRDefault="004D4C2C" w:rsidP="00F65215">
      <w:pPr>
        <w:pStyle w:val="ListParagraph"/>
        <w:numPr>
          <w:ilvl w:val="0"/>
          <w:numId w:val="30"/>
        </w:numPr>
        <w:tabs>
          <w:tab w:val="clear" w:pos="0"/>
          <w:tab w:val="num" w:pos="2160"/>
        </w:tabs>
        <w:autoSpaceDE w:val="0"/>
        <w:autoSpaceDN w:val="0"/>
        <w:adjustRightInd w:val="0"/>
        <w:spacing w:line="280" w:lineRule="atLeast"/>
        <w:ind w:left="720"/>
        <w:rPr>
          <w:rFonts w:cs="Calibri"/>
        </w:rPr>
      </w:pPr>
      <w:r w:rsidRPr="00602577">
        <w:rPr>
          <w:rFonts w:cs="Calibri"/>
        </w:rPr>
        <w:t>Include your mission and explain how the project aligns with it.</w:t>
      </w:r>
    </w:p>
    <w:p w14:paraId="2B8F1F6A" w14:textId="77777777" w:rsidR="004D4C2C" w:rsidRPr="00602577" w:rsidRDefault="004D4C2C" w:rsidP="00F65215">
      <w:pPr>
        <w:pStyle w:val="ListParagraph"/>
        <w:numPr>
          <w:ilvl w:val="0"/>
          <w:numId w:val="30"/>
        </w:numPr>
        <w:tabs>
          <w:tab w:val="clear" w:pos="0"/>
          <w:tab w:val="num" w:pos="2520"/>
        </w:tabs>
        <w:autoSpaceDE w:val="0"/>
        <w:autoSpaceDN w:val="0"/>
        <w:adjustRightInd w:val="0"/>
        <w:spacing w:line="280" w:lineRule="atLeast"/>
        <w:ind w:left="720"/>
        <w:rPr>
          <w:rFonts w:cs="Calibri"/>
        </w:rPr>
      </w:pPr>
      <w:r w:rsidRPr="00602577">
        <w:rPr>
          <w:rFonts w:cs="Calibri"/>
        </w:rPr>
        <w:t xml:space="preserve">Summarize relevant experience delivering parent leadership trainings or activities, particularly those serving the target population, and highlight past accomplishments that demonstrate readiness to succeed. </w:t>
      </w:r>
    </w:p>
    <w:p w14:paraId="2CB4E965" w14:textId="77777777" w:rsidR="004D4C2C" w:rsidRPr="00602577" w:rsidRDefault="004D4C2C" w:rsidP="00F65215">
      <w:pPr>
        <w:pStyle w:val="ListParagraph"/>
        <w:numPr>
          <w:ilvl w:val="0"/>
          <w:numId w:val="30"/>
        </w:numPr>
        <w:tabs>
          <w:tab w:val="clear" w:pos="0"/>
          <w:tab w:val="num" w:pos="2520"/>
        </w:tabs>
        <w:autoSpaceDE w:val="0"/>
        <w:autoSpaceDN w:val="0"/>
        <w:adjustRightInd w:val="0"/>
        <w:spacing w:line="280" w:lineRule="atLeast"/>
        <w:ind w:left="720"/>
        <w:rPr>
          <w:rFonts w:cs="Calibri"/>
        </w:rPr>
      </w:pPr>
      <w:r w:rsidRPr="00602577">
        <w:rPr>
          <w:rFonts w:cs="Calibri"/>
        </w:rPr>
        <w:t>Provide information on organizational resources, staffing, and leadership that will support project implementation, as well as evidence of operational and fiscal management capacity.</w:t>
      </w:r>
    </w:p>
    <w:p w14:paraId="336A90E6" w14:textId="77777777" w:rsidR="004D4C2C" w:rsidRPr="00602577" w:rsidRDefault="004D4C2C" w:rsidP="00F65215">
      <w:pPr>
        <w:pStyle w:val="ListParagraph"/>
        <w:tabs>
          <w:tab w:val="left" w:pos="774"/>
        </w:tabs>
        <w:autoSpaceDE w:val="0"/>
        <w:autoSpaceDN w:val="0"/>
        <w:adjustRightInd w:val="0"/>
        <w:spacing w:line="280" w:lineRule="atLeast"/>
        <w:ind w:left="1080" w:hanging="360"/>
        <w:rPr>
          <w:rFonts w:cs="Calibri"/>
        </w:rPr>
      </w:pPr>
    </w:p>
    <w:p w14:paraId="1A458CCB" w14:textId="61FCB623" w:rsidR="004D4C2C" w:rsidRPr="003F799A" w:rsidRDefault="004D4C2C" w:rsidP="00F65215">
      <w:pPr>
        <w:widowControl w:val="0"/>
        <w:autoSpaceDE w:val="0"/>
        <w:autoSpaceDN w:val="0"/>
        <w:ind w:left="720" w:hanging="360"/>
        <w:rPr>
          <w:rFonts w:eastAsia="Calibri" w:cs="Calibri"/>
        </w:rPr>
      </w:pPr>
      <w:r w:rsidRPr="00C842EB">
        <w:rPr>
          <w:rFonts w:eastAsia="Calibri" w:cs="Calibri"/>
          <w:b/>
          <w:bCs/>
        </w:rPr>
        <w:t xml:space="preserve">How does the organization engage parent leaders in decision-making roles?  </w:t>
      </w:r>
    </w:p>
    <w:p w14:paraId="7936F4ED" w14:textId="77777777" w:rsidR="004D4C2C" w:rsidRPr="00615957" w:rsidRDefault="004D4C2C" w:rsidP="00615957">
      <w:pPr>
        <w:pStyle w:val="ListParagraph"/>
        <w:keepNext/>
        <w:keepLines/>
        <w:numPr>
          <w:ilvl w:val="0"/>
          <w:numId w:val="44"/>
        </w:numPr>
        <w:outlineLvl w:val="0"/>
        <w:rPr>
          <w:rFonts w:eastAsia="Calibri" w:cs="Calibri"/>
        </w:rPr>
      </w:pPr>
      <w:bookmarkStart w:id="69" w:name="_Toc206080246"/>
      <w:r w:rsidRPr="00615957">
        <w:rPr>
          <w:rFonts w:eastAsia="Calibri" w:cs="Calibri"/>
        </w:rPr>
        <w:t>Describe how the applicant organization prioritizes parent leadership and amplifies their voices within programs, leadership, and governing body.</w:t>
      </w:r>
      <w:bookmarkEnd w:id="69"/>
    </w:p>
    <w:p w14:paraId="4C5F163E" w14:textId="77777777" w:rsidR="004D4C2C" w:rsidRPr="00602577" w:rsidRDefault="004D4C2C" w:rsidP="00F65215">
      <w:pPr>
        <w:pStyle w:val="ListParagraph"/>
        <w:widowControl w:val="0"/>
        <w:numPr>
          <w:ilvl w:val="0"/>
          <w:numId w:val="31"/>
        </w:numPr>
        <w:tabs>
          <w:tab w:val="clear" w:pos="720"/>
          <w:tab w:val="num" w:pos="1800"/>
        </w:tabs>
        <w:autoSpaceDE w:val="0"/>
        <w:autoSpaceDN w:val="0"/>
        <w:rPr>
          <w:rFonts w:eastAsia="Calibri" w:cs="Calibri"/>
        </w:rPr>
      </w:pPr>
      <w:r w:rsidRPr="00602577">
        <w:rPr>
          <w:rFonts w:eastAsia="Calibri" w:cs="Calibri"/>
        </w:rPr>
        <w:t xml:space="preserve">Is there an expressed commitment to involve parent leaders in key decision-making roles within the organization? </w:t>
      </w:r>
    </w:p>
    <w:p w14:paraId="76E522F5" w14:textId="77777777" w:rsidR="004D4C2C" w:rsidRPr="00602577" w:rsidRDefault="004D4C2C" w:rsidP="00F65215">
      <w:pPr>
        <w:pStyle w:val="ListParagraph"/>
        <w:widowControl w:val="0"/>
        <w:numPr>
          <w:ilvl w:val="0"/>
          <w:numId w:val="31"/>
        </w:numPr>
        <w:tabs>
          <w:tab w:val="clear" w:pos="720"/>
          <w:tab w:val="num" w:pos="1800"/>
        </w:tabs>
        <w:autoSpaceDE w:val="0"/>
        <w:autoSpaceDN w:val="0"/>
        <w:rPr>
          <w:rFonts w:eastAsia="Calibri" w:cs="Calibri"/>
        </w:rPr>
      </w:pPr>
      <w:r w:rsidRPr="00602577">
        <w:rPr>
          <w:rFonts w:eastAsia="Calibri" w:cs="Calibri"/>
        </w:rPr>
        <w:t>How are parent leaders' roles represented in the program policies and operations of the organization?</w:t>
      </w:r>
    </w:p>
    <w:p w14:paraId="15C0ACC9" w14:textId="77777777" w:rsidR="0029484E" w:rsidRDefault="0029484E" w:rsidP="00F65215">
      <w:pPr>
        <w:widowControl w:val="0"/>
        <w:autoSpaceDE w:val="0"/>
        <w:autoSpaceDN w:val="0"/>
        <w:rPr>
          <w:rFonts w:eastAsia="Calibri" w:cs="Calibri"/>
          <w:b/>
          <w:bCs/>
        </w:rPr>
      </w:pPr>
    </w:p>
    <w:p w14:paraId="40B1802B" w14:textId="25BDD91E" w:rsidR="004D4C2C" w:rsidRPr="00C842EB" w:rsidRDefault="004D4C2C" w:rsidP="00F65215">
      <w:pPr>
        <w:widowControl w:val="0"/>
        <w:autoSpaceDE w:val="0"/>
        <w:autoSpaceDN w:val="0"/>
        <w:ind w:left="720" w:hanging="360"/>
        <w:rPr>
          <w:rFonts w:eastAsia="Calibri" w:cs="Calibri"/>
          <w:b/>
          <w:bCs/>
        </w:rPr>
      </w:pPr>
      <w:r w:rsidRPr="00C842EB">
        <w:rPr>
          <w:rFonts w:eastAsia="Calibri" w:cs="Calibri"/>
          <w:b/>
          <w:bCs/>
        </w:rPr>
        <w:t>Sustainability Plan</w:t>
      </w:r>
      <w:r w:rsidR="008405B7">
        <w:rPr>
          <w:rFonts w:eastAsia="Calibri" w:cs="Calibri"/>
          <w:b/>
          <w:bCs/>
        </w:rPr>
        <w:t xml:space="preserve"> </w:t>
      </w:r>
    </w:p>
    <w:p w14:paraId="748ED0C7" w14:textId="6FEDF17E" w:rsidR="004D4C2C" w:rsidRPr="00602577" w:rsidRDefault="004D4C2C" w:rsidP="00F65215">
      <w:pPr>
        <w:pStyle w:val="CalibriBody11"/>
        <w:ind w:left="360"/>
        <w:rPr>
          <w:rFonts w:cs="Calibri"/>
        </w:rPr>
      </w:pPr>
      <w:bookmarkStart w:id="70" w:name="_Hlk205980811"/>
      <w:r>
        <w:rPr>
          <w:rFonts w:eastAsia="Times New Roman" w:cs="Calibri"/>
        </w:rPr>
        <w:t xml:space="preserve">How will the applicant </w:t>
      </w:r>
      <w:r w:rsidRPr="00F41F6D">
        <w:rPr>
          <w:rFonts w:eastAsia="Times New Roman" w:cs="Calibri"/>
        </w:rPr>
        <w:t>ensure that parents trained through this grant have meaningful opportunities to lead and influence decisions in their communities</w:t>
      </w:r>
      <w:r w:rsidR="00F80C1B">
        <w:rPr>
          <w:rFonts w:eastAsia="Times New Roman" w:cs="Calibri"/>
        </w:rPr>
        <w:t>?</w:t>
      </w:r>
      <w:r>
        <w:rPr>
          <w:rFonts w:eastAsia="Times New Roman" w:cs="Calibri"/>
        </w:rPr>
        <w:t xml:space="preserve"> </w:t>
      </w:r>
      <w:r w:rsidRPr="00602577">
        <w:rPr>
          <w:rFonts w:cs="Calibri"/>
        </w:rPr>
        <w:t xml:space="preserve">Describe the plan to sustain parent leadership development efforts and the civic involvement of program graduates in </w:t>
      </w:r>
      <w:r>
        <w:rPr>
          <w:rFonts w:cs="Calibri"/>
        </w:rPr>
        <w:t>the</w:t>
      </w:r>
      <w:r w:rsidRPr="00602577">
        <w:rPr>
          <w:rFonts w:cs="Calibri"/>
        </w:rPr>
        <w:t xml:space="preserve"> community</w:t>
      </w:r>
      <w:bookmarkEnd w:id="70"/>
      <w:r w:rsidRPr="00602577">
        <w:rPr>
          <w:rFonts w:cs="Calibri"/>
        </w:rPr>
        <w:t xml:space="preserve">, including anticipated challenges and strategies to overcome those challenges. Provide at least 3 to 5 attainable strategies the organization will implement in the project period to help sustain parent leadership </w:t>
      </w:r>
      <w:r>
        <w:rPr>
          <w:rFonts w:cs="Calibri"/>
        </w:rPr>
        <w:t>in the community</w:t>
      </w:r>
      <w:r w:rsidR="007129B5">
        <w:rPr>
          <w:rFonts w:cs="Calibri"/>
        </w:rPr>
        <w:t xml:space="preserve">. </w:t>
      </w:r>
    </w:p>
    <w:p w14:paraId="25EC565C" w14:textId="77777777" w:rsidR="004D4C2C" w:rsidRPr="00602577" w:rsidRDefault="004D4C2C" w:rsidP="00F65215">
      <w:pPr>
        <w:keepNext/>
        <w:keepLines/>
        <w:ind w:left="720" w:hanging="360"/>
        <w:outlineLvl w:val="0"/>
        <w:rPr>
          <w:rFonts w:eastAsia="Calibri" w:cs="Calibri"/>
        </w:rPr>
      </w:pPr>
    </w:p>
    <w:p w14:paraId="76B9C8D5" w14:textId="3E2FA46F" w:rsidR="004D4C2C" w:rsidRPr="003343B0" w:rsidRDefault="004D4C2C" w:rsidP="00F65215">
      <w:pPr>
        <w:widowControl w:val="0"/>
        <w:autoSpaceDE w:val="0"/>
        <w:autoSpaceDN w:val="0"/>
        <w:ind w:left="720" w:hanging="360"/>
        <w:rPr>
          <w:rFonts w:eastAsia="Calibri" w:cs="Calibri"/>
          <w:b/>
          <w:bCs/>
        </w:rPr>
      </w:pPr>
      <w:r w:rsidRPr="003343B0">
        <w:rPr>
          <w:rFonts w:eastAsia="Calibri" w:cs="Calibri"/>
          <w:b/>
          <w:bCs/>
        </w:rPr>
        <w:t>Collaborating Organizations</w:t>
      </w:r>
      <w:r w:rsidR="008405B7">
        <w:rPr>
          <w:rFonts w:eastAsia="Calibri" w:cs="Calibri"/>
          <w:b/>
          <w:bCs/>
        </w:rPr>
        <w:t xml:space="preserve"> </w:t>
      </w:r>
    </w:p>
    <w:p w14:paraId="505A832C" w14:textId="77777777" w:rsidR="004D4C2C" w:rsidRPr="00602577" w:rsidRDefault="004D4C2C" w:rsidP="00F65215">
      <w:pPr>
        <w:pStyle w:val="ListParagraph"/>
        <w:numPr>
          <w:ilvl w:val="0"/>
          <w:numId w:val="40"/>
        </w:numPr>
        <w:rPr>
          <w:rFonts w:cs="Calibri"/>
        </w:rPr>
      </w:pPr>
      <w:r w:rsidRPr="00602577">
        <w:rPr>
          <w:rFonts w:cs="Calibri"/>
        </w:rPr>
        <w:t>Identify any significant partnerships or collaborations that will contribute to the success</w:t>
      </w:r>
    </w:p>
    <w:p w14:paraId="3B670920" w14:textId="77777777" w:rsidR="004D4C2C" w:rsidRPr="00602577" w:rsidRDefault="004D4C2C" w:rsidP="00F65215">
      <w:pPr>
        <w:pStyle w:val="ListParagraph"/>
        <w:numPr>
          <w:ilvl w:val="0"/>
          <w:numId w:val="40"/>
        </w:numPr>
        <w:rPr>
          <w:rFonts w:cs="Calibri"/>
        </w:rPr>
      </w:pPr>
      <w:r w:rsidRPr="00602577">
        <w:rPr>
          <w:rFonts w:cs="Calibri"/>
        </w:rPr>
        <w:lastRenderedPageBreak/>
        <w:t xml:space="preserve">of the project. </w:t>
      </w:r>
    </w:p>
    <w:p w14:paraId="7AD5D7CE" w14:textId="77777777" w:rsidR="004D4C2C" w:rsidRPr="00602577" w:rsidRDefault="004D4C2C" w:rsidP="00F65215">
      <w:pPr>
        <w:pStyle w:val="ListParagraph"/>
        <w:numPr>
          <w:ilvl w:val="0"/>
          <w:numId w:val="40"/>
        </w:numPr>
        <w:rPr>
          <w:rFonts w:cs="Calibri"/>
        </w:rPr>
      </w:pPr>
      <w:r w:rsidRPr="00602577">
        <w:rPr>
          <w:rFonts w:cs="Calibri"/>
        </w:rPr>
        <w:t>Explain the nature of the partnership and why the organization was chosen.</w:t>
      </w:r>
    </w:p>
    <w:p w14:paraId="78C4E91A" w14:textId="77777777" w:rsidR="004D4C2C" w:rsidRPr="00602577" w:rsidRDefault="004D4C2C" w:rsidP="00F65215">
      <w:pPr>
        <w:pStyle w:val="ListParagraph"/>
        <w:numPr>
          <w:ilvl w:val="0"/>
          <w:numId w:val="40"/>
        </w:numPr>
        <w:rPr>
          <w:rFonts w:cs="Calibri"/>
        </w:rPr>
      </w:pPr>
      <w:r w:rsidRPr="00602577">
        <w:rPr>
          <w:rFonts w:cs="Calibri"/>
        </w:rPr>
        <w:t>Describe how these relationships enhance your project's potential impact.</w:t>
      </w:r>
    </w:p>
    <w:p w14:paraId="253A26E7" w14:textId="77777777" w:rsidR="004D4C2C" w:rsidRDefault="004D4C2C" w:rsidP="00F65215">
      <w:pPr>
        <w:spacing w:after="160" w:line="252" w:lineRule="auto"/>
        <w:ind w:hanging="360"/>
        <w:jc w:val="both"/>
        <w:rPr>
          <w:rFonts w:eastAsia="Aptos" w:cstheme="majorBidi"/>
          <w:b/>
          <w:bCs/>
          <w:sz w:val="28"/>
          <w:szCs w:val="32"/>
        </w:rPr>
      </w:pPr>
    </w:p>
    <w:p w14:paraId="46CF85CF" w14:textId="04116AC2" w:rsidR="0071340B" w:rsidRPr="00B92148" w:rsidRDefault="0071340B" w:rsidP="00151AF9">
      <w:pPr>
        <w:pStyle w:val="Heading2"/>
        <w:ind w:hanging="450"/>
      </w:pPr>
      <w:bookmarkStart w:id="71" w:name="_Toc206080247"/>
      <w:r w:rsidRPr="00B92148">
        <w:t>Project Budget Forms and Narrative</w:t>
      </w:r>
      <w:bookmarkEnd w:id="71"/>
      <w:r w:rsidRPr="00B92148">
        <w:t xml:space="preserve"> </w:t>
      </w:r>
    </w:p>
    <w:p w14:paraId="0DA99760" w14:textId="77777777" w:rsidR="004C0963" w:rsidRPr="004C0963" w:rsidRDefault="004C0963" w:rsidP="0099475A">
      <w:pPr>
        <w:pStyle w:val="Heading3"/>
        <w:ind w:left="360"/>
        <w:rPr>
          <w:rFonts w:eastAsia="Calibri"/>
        </w:rPr>
      </w:pPr>
      <w:r w:rsidRPr="004C0963">
        <w:rPr>
          <w:rFonts w:eastAsia="Calibri"/>
        </w:rPr>
        <w:t>Grant Budget And Matching Funds</w:t>
      </w:r>
    </w:p>
    <w:p w14:paraId="3E20ED3B" w14:textId="77777777" w:rsidR="004C0963" w:rsidRPr="004C0963" w:rsidRDefault="004C0963" w:rsidP="0099475A">
      <w:pPr>
        <w:ind w:left="360"/>
        <w:rPr>
          <w:rFonts w:eastAsiaTheme="minorHAnsi" w:cs="Calibri"/>
          <w:bCs/>
          <w:spacing w:val="1"/>
          <w:kern w:val="2"/>
          <w14:ligatures w14:val="standardContextual"/>
        </w:rPr>
      </w:pPr>
      <w:r w:rsidRPr="004C0963">
        <w:rPr>
          <w:rFonts w:eastAsiaTheme="minorHAnsi" w:cs="Calibri"/>
          <w:bCs/>
          <w:spacing w:val="1"/>
          <w:kern w:val="2"/>
          <w14:ligatures w14:val="standardContextual"/>
        </w:rPr>
        <w:t xml:space="preserve">Complete the Grant Budget Form, Grant Budget Narrative Form, and the Local Matching Funds Narrative. </w:t>
      </w:r>
      <w:r w:rsidRPr="004C0963">
        <w:rPr>
          <w:rFonts w:eastAsiaTheme="majorEastAsia" w:cs="Calibri"/>
        </w:rPr>
        <w:t xml:space="preserve">Ensure that the budget aligns with the activities described in the project narrative and adheres to the Parent Trust Fund’s specific requirements regarding eligible costs and funding limitations. </w:t>
      </w:r>
      <w:r w:rsidRPr="004C0963">
        <w:rPr>
          <w:rFonts w:eastAsiaTheme="minorHAnsi" w:cs="Calibri"/>
          <w:kern w:val="2"/>
          <w14:ligatures w14:val="standardContextual"/>
        </w:rPr>
        <w:t>A description of each budget line item is provided below.</w:t>
      </w:r>
    </w:p>
    <w:p w14:paraId="1039C27C" w14:textId="77777777" w:rsidR="004C0963" w:rsidRPr="004C0963" w:rsidRDefault="004C0963" w:rsidP="0099475A">
      <w:pPr>
        <w:ind w:left="360" w:right="-20"/>
        <w:rPr>
          <w:rFonts w:eastAsiaTheme="minorHAnsi" w:cs="Calibri"/>
          <w:bCs/>
          <w:spacing w:val="1"/>
          <w:kern w:val="2"/>
          <w14:ligatures w14:val="standardContextual"/>
        </w:rPr>
      </w:pPr>
    </w:p>
    <w:p w14:paraId="12E6BE8E" w14:textId="77777777" w:rsidR="004C0963" w:rsidRPr="004C0963" w:rsidRDefault="004C0963" w:rsidP="0099475A">
      <w:pPr>
        <w:ind w:left="360" w:right="-20"/>
        <w:rPr>
          <w:rFonts w:eastAsiaTheme="minorHAnsi" w:cs="Calibri"/>
          <w:b/>
          <w:i/>
          <w:iCs/>
          <w:spacing w:val="1"/>
          <w:kern w:val="2"/>
          <w14:ligatures w14:val="standardContextual"/>
        </w:rPr>
      </w:pPr>
      <w:r w:rsidRPr="004C0963">
        <w:rPr>
          <w:rFonts w:eastAsiaTheme="minorHAnsi" w:cs="Calibri"/>
          <w:b/>
          <w:i/>
          <w:iCs/>
          <w:spacing w:val="1"/>
          <w:kern w:val="2"/>
          <w14:ligatures w14:val="standardContextual"/>
        </w:rPr>
        <w:t xml:space="preserve">Note: The maximum amount that grant funds can support is 75 percent of the total program cost. The remaining 25 percent must come from local matching contributions (cash or in-kind). </w:t>
      </w:r>
    </w:p>
    <w:p w14:paraId="39290735" w14:textId="77777777" w:rsidR="004C0963" w:rsidRPr="004C0963" w:rsidRDefault="004C0963" w:rsidP="0099475A">
      <w:pPr>
        <w:ind w:left="360" w:right="-20"/>
        <w:rPr>
          <w:rFonts w:eastAsiaTheme="minorHAnsi" w:cs="Calibri"/>
          <w:kern w:val="2"/>
          <w14:ligatures w14:val="standardContextual"/>
        </w:rPr>
      </w:pPr>
    </w:p>
    <w:p w14:paraId="6A4D1D78" w14:textId="425B5096" w:rsidR="004C0963" w:rsidRPr="00D35180" w:rsidRDefault="004C0963" w:rsidP="00D35180">
      <w:pPr>
        <w:pStyle w:val="CalibriBody11"/>
        <w:numPr>
          <w:ilvl w:val="0"/>
          <w:numId w:val="28"/>
        </w:numPr>
        <w:spacing w:after="120"/>
        <w:rPr>
          <w:rFonts w:eastAsiaTheme="majorEastAsia"/>
        </w:rPr>
      </w:pPr>
      <w:r w:rsidRPr="004C0963">
        <w:rPr>
          <w:rFonts w:eastAsiaTheme="minorHAnsi"/>
          <w:kern w:val="2"/>
          <w:u w:val="single"/>
          <w14:ligatures w14:val="standardContextual"/>
        </w:rPr>
        <w:t>Grant Budget Form</w:t>
      </w:r>
      <w:r w:rsidRPr="004E4522">
        <w:rPr>
          <w:rFonts w:eastAsiaTheme="minorHAnsi"/>
          <w:kern w:val="2"/>
          <w14:ligatures w14:val="standardContextual"/>
        </w:rPr>
        <w:t>:</w:t>
      </w:r>
      <w:r w:rsidRPr="004C0963">
        <w:rPr>
          <w:rFonts w:eastAsiaTheme="minorHAnsi"/>
          <w:kern w:val="2"/>
          <w14:ligatures w14:val="standardContextual"/>
        </w:rPr>
        <w:t xml:space="preserve"> </w:t>
      </w:r>
      <w:r w:rsidRPr="004C0963">
        <w:rPr>
          <w:rFonts w:eastAsiaTheme="majorEastAsia"/>
        </w:rPr>
        <w:t>Present a detailed and itemized budget outlining all anticipated expenses associated with grant funds and local matching sources.</w:t>
      </w:r>
    </w:p>
    <w:p w14:paraId="13C378E4" w14:textId="59A32308" w:rsidR="004C0963" w:rsidRPr="00D35180" w:rsidRDefault="004C0963" w:rsidP="00D35180">
      <w:pPr>
        <w:pStyle w:val="CalibriBody11"/>
        <w:numPr>
          <w:ilvl w:val="0"/>
          <w:numId w:val="28"/>
        </w:numPr>
        <w:spacing w:after="120"/>
        <w:rPr>
          <w:rFonts w:eastAsiaTheme="majorEastAsia"/>
        </w:rPr>
      </w:pPr>
      <w:r w:rsidRPr="004C0963">
        <w:rPr>
          <w:rFonts w:eastAsiaTheme="minorHAnsi"/>
          <w:bCs/>
          <w:kern w:val="2"/>
          <w:u w:val="single"/>
          <w14:ligatures w14:val="standardContextual"/>
        </w:rPr>
        <w:t>Grant Budget Narrative Form</w:t>
      </w:r>
      <w:r w:rsidRPr="004E4522">
        <w:rPr>
          <w:rFonts w:eastAsiaTheme="minorHAnsi"/>
          <w:bCs/>
          <w:kern w:val="2"/>
          <w14:ligatures w14:val="standardContextual"/>
        </w:rPr>
        <w:t xml:space="preserve">: </w:t>
      </w:r>
      <w:r w:rsidRPr="004C0963">
        <w:rPr>
          <w:rFonts w:eastAsiaTheme="majorEastAsia"/>
        </w:rPr>
        <w:t xml:space="preserve">Provide a clear justification for each expense, explaining its necessity and connection to the project's activities and goal. </w:t>
      </w:r>
      <w:r w:rsidRPr="004C0963">
        <w:rPr>
          <w:rFonts w:eastAsiaTheme="minorHAnsi"/>
          <w:spacing w:val="1"/>
          <w:kern w:val="2"/>
          <w14:ligatures w14:val="standardContextual"/>
        </w:rPr>
        <w:t xml:space="preserve">Provide </w:t>
      </w:r>
      <w:r w:rsidRPr="004C0963">
        <w:rPr>
          <w:rFonts w:eastAsiaTheme="minorHAnsi"/>
          <w:spacing w:val="-2"/>
          <w:kern w:val="2"/>
          <w14:ligatures w14:val="standardContextual"/>
        </w:rPr>
        <w:t>detailed information used for calculating cost (for example,</w:t>
      </w:r>
      <w:r w:rsidRPr="004C0963">
        <w:rPr>
          <w:rFonts w:eastAsiaTheme="minorHAnsi"/>
          <w:kern w:val="2"/>
          <w14:ligatures w14:val="standardContextual"/>
        </w:rPr>
        <w:t xml:space="preserve"> two program facilitators at $50 per hour for 30 hours, totaling $3,000)</w:t>
      </w:r>
      <w:r w:rsidR="007129B5">
        <w:rPr>
          <w:rFonts w:eastAsiaTheme="minorHAnsi"/>
          <w:kern w:val="2"/>
          <w14:ligatures w14:val="standardContextual"/>
        </w:rPr>
        <w:t xml:space="preserve">. </w:t>
      </w:r>
    </w:p>
    <w:p w14:paraId="4D018909" w14:textId="75CBD55C" w:rsidR="004C0963" w:rsidRPr="004C0963" w:rsidRDefault="004C0963" w:rsidP="00D35180">
      <w:pPr>
        <w:pStyle w:val="CalibriBody11"/>
        <w:numPr>
          <w:ilvl w:val="0"/>
          <w:numId w:val="28"/>
        </w:numPr>
        <w:spacing w:after="120"/>
        <w:rPr>
          <w:rFonts w:eastAsiaTheme="minorHAnsi"/>
          <w:kern w:val="2"/>
          <w14:ligatures w14:val="standardContextual"/>
        </w:rPr>
      </w:pPr>
      <w:r w:rsidRPr="004C0963">
        <w:rPr>
          <w:rFonts w:eastAsiaTheme="minorHAnsi"/>
          <w:bCs/>
          <w:spacing w:val="1"/>
          <w:kern w:val="2"/>
          <w:u w:val="single"/>
          <w14:ligatures w14:val="standardContextual"/>
        </w:rPr>
        <w:t>Local Matching Funds Narrative</w:t>
      </w:r>
      <w:r w:rsidRPr="004C0963">
        <w:rPr>
          <w:rFonts w:eastAsiaTheme="minorHAnsi"/>
          <w:bCs/>
          <w:spacing w:val="1"/>
          <w:kern w:val="2"/>
          <w14:ligatures w14:val="standardContextual"/>
        </w:rPr>
        <w:t xml:space="preserve">: </w:t>
      </w:r>
      <w:r w:rsidRPr="004C0963">
        <w:rPr>
          <w:rFonts w:eastAsiaTheme="majorEastAsia"/>
        </w:rPr>
        <w:t xml:space="preserve">Include information about the source of cash and in-kind </w:t>
      </w:r>
      <w:r w:rsidR="001B2934" w:rsidRPr="004C0963">
        <w:rPr>
          <w:rFonts w:eastAsiaTheme="majorEastAsia"/>
        </w:rPr>
        <w:t>contributions</w:t>
      </w:r>
      <w:r w:rsidR="001B2934">
        <w:rPr>
          <w:rFonts w:eastAsiaTheme="majorEastAsia"/>
        </w:rPr>
        <w:t xml:space="preserve"> and</w:t>
      </w:r>
      <w:r w:rsidRPr="004C0963">
        <w:rPr>
          <w:rFonts w:eastAsiaTheme="majorEastAsia"/>
        </w:rPr>
        <w:t xml:space="preserve"> explain how their value was calculated.</w:t>
      </w:r>
      <w:r w:rsidRPr="004C0963">
        <w:rPr>
          <w:rFonts w:eastAsiaTheme="minorHAnsi"/>
          <w:kern w:val="2"/>
          <w14:ligatures w14:val="standardContextual"/>
        </w:rPr>
        <w:t xml:space="preserve"> Matching funds may include cash contributions from another source expended to support the parent leadership training program. Matching funds may also come from in-kind contributions, typically in the form of the value of personnel, goods, and services aligned to the parent leadership training program.</w:t>
      </w:r>
    </w:p>
    <w:p w14:paraId="4EF2FFAD" w14:textId="77777777" w:rsidR="004C0963" w:rsidRPr="004C0963" w:rsidRDefault="004C0963" w:rsidP="0099475A">
      <w:pPr>
        <w:ind w:left="360" w:right="-20"/>
        <w:rPr>
          <w:rFonts w:eastAsiaTheme="minorHAnsi" w:cs="Calibri"/>
          <w:bCs/>
          <w:spacing w:val="1"/>
          <w:kern w:val="2"/>
          <w14:ligatures w14:val="standardContextual"/>
        </w:rPr>
      </w:pPr>
    </w:p>
    <w:p w14:paraId="5B476EC8" w14:textId="77777777" w:rsidR="004C0963" w:rsidRPr="004C0963" w:rsidRDefault="004C0963" w:rsidP="0099475A">
      <w:pPr>
        <w:pStyle w:val="Heading3"/>
        <w:ind w:left="360"/>
        <w:rPr>
          <w:rFonts w:eastAsia="Aptos"/>
        </w:rPr>
      </w:pPr>
      <w:r w:rsidRPr="004C0963">
        <w:rPr>
          <w:rFonts w:eastAsia="Aptos"/>
        </w:rPr>
        <w:t xml:space="preserve">Budget Restrictions </w:t>
      </w:r>
    </w:p>
    <w:p w14:paraId="688FF53B" w14:textId="7C94A6AA" w:rsidR="005A7DB3" w:rsidRPr="00686CBC" w:rsidRDefault="004C0963" w:rsidP="00686CBC">
      <w:pPr>
        <w:numPr>
          <w:ilvl w:val="0"/>
          <w:numId w:val="20"/>
        </w:numPr>
        <w:autoSpaceDE w:val="0"/>
        <w:autoSpaceDN w:val="0"/>
        <w:adjustRightInd w:val="0"/>
        <w:spacing w:after="120"/>
        <w:ind w:left="720"/>
        <w:rPr>
          <w:rFonts w:eastAsiaTheme="minorHAnsi" w:cs="Calibri"/>
          <w:kern w:val="2"/>
          <w14:ligatures w14:val="standardContextual"/>
        </w:rPr>
      </w:pPr>
      <w:r w:rsidRPr="004C0963">
        <w:rPr>
          <w:rFonts w:eastAsiaTheme="minorHAnsi" w:cs="Calibri"/>
          <w:kern w:val="2"/>
          <w:u w:val="single"/>
          <w14:ligatures w14:val="standardContextual"/>
        </w:rPr>
        <w:t>Indirect Costs</w:t>
      </w:r>
      <w:r w:rsidRPr="004E4522">
        <w:rPr>
          <w:rFonts w:eastAsiaTheme="minorHAnsi" w:cs="Calibri"/>
          <w:kern w:val="2"/>
          <w14:ligatures w14:val="standardContextual"/>
        </w:rPr>
        <w:t>: I</w:t>
      </w:r>
      <w:r w:rsidRPr="004C0963">
        <w:rPr>
          <w:rFonts w:eastAsiaTheme="minorHAnsi" w:cs="Calibri"/>
          <w:kern w:val="2"/>
          <w14:ligatures w14:val="standardContextual"/>
        </w:rPr>
        <w:t>ndirect costs cannot be supported by grant funds or qualify as matching funds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Funds provided under this grant may only be used for direct costs associated with grant activities</w:t>
      </w:r>
      <w:r w:rsidR="007129B5">
        <w:rPr>
          <w:rFonts w:eastAsiaTheme="minorHAnsi" w:cs="Calibri"/>
          <w:kern w:val="2"/>
          <w14:ligatures w14:val="standardContextual"/>
        </w:rPr>
        <w:t xml:space="preserve">. </w:t>
      </w:r>
    </w:p>
    <w:p w14:paraId="257919D4" w14:textId="6EBE6CD6" w:rsidR="004C0963" w:rsidRPr="004C0963" w:rsidRDefault="004C0963" w:rsidP="00686CBC">
      <w:pPr>
        <w:numPr>
          <w:ilvl w:val="0"/>
          <w:numId w:val="20"/>
        </w:numPr>
        <w:autoSpaceDE w:val="0"/>
        <w:autoSpaceDN w:val="0"/>
        <w:adjustRightInd w:val="0"/>
        <w:spacing w:after="120"/>
        <w:ind w:left="720"/>
        <w:rPr>
          <w:rFonts w:eastAsiaTheme="minorHAnsi" w:cs="Calibri"/>
          <w:kern w:val="2"/>
          <w14:ligatures w14:val="standardContextual"/>
        </w:rPr>
      </w:pPr>
      <w:r w:rsidRPr="004C0963">
        <w:rPr>
          <w:rFonts w:eastAsiaTheme="minorHAnsi" w:cs="Calibri"/>
          <w:kern w:val="2"/>
          <w:u w:val="single"/>
          <w14:ligatures w14:val="standardContextual"/>
        </w:rPr>
        <w:t>Administrative Costs</w:t>
      </w:r>
      <w:r w:rsidRPr="004C0963">
        <w:rPr>
          <w:rFonts w:eastAsiaTheme="minorHAnsi" w:cs="Calibri"/>
          <w:kern w:val="2"/>
          <w14:ligatures w14:val="standardContextual"/>
        </w:rPr>
        <w:t>: Administrative costs are limited to no more than 5 percent of the total cost of the project</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Administrative costs include such items as administrator/supervisor salaries (i.e., amounts to be paid to administrative employees of the grantee not involved in providing direct services to pupils/clients), fringe benefit costs, payroll taxes, and space</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 xml:space="preserve">If requesting grant funds to cover administrative costs, please be explicit when explaining how the administrative functions and related costs are necessary to conduct proposed grant activities. </w:t>
      </w:r>
    </w:p>
    <w:p w14:paraId="22840E54" w14:textId="77777777" w:rsidR="00B60D2F" w:rsidRPr="004C0963" w:rsidRDefault="00B60D2F" w:rsidP="0080580B">
      <w:pPr>
        <w:ind w:right="-20"/>
        <w:rPr>
          <w:rFonts w:eastAsiaTheme="minorHAnsi" w:cs="Calibri"/>
          <w:b/>
          <w:bCs/>
          <w:kern w:val="2"/>
          <w14:ligatures w14:val="standardContextual"/>
        </w:rPr>
      </w:pPr>
    </w:p>
    <w:p w14:paraId="2BAFBFF1" w14:textId="77777777" w:rsidR="004C0963" w:rsidRPr="004C0963" w:rsidRDefault="004C0963" w:rsidP="0099475A">
      <w:pPr>
        <w:pStyle w:val="Heading3"/>
        <w:ind w:left="360"/>
        <w:rPr>
          <w:rFonts w:eastAsiaTheme="minorHAnsi"/>
        </w:rPr>
      </w:pPr>
      <w:r w:rsidRPr="004C0963">
        <w:rPr>
          <w:rFonts w:eastAsiaTheme="minorHAnsi"/>
        </w:rPr>
        <w:t xml:space="preserve">Budget Code </w:t>
      </w:r>
      <w:proofErr w:type="gramStart"/>
      <w:r w:rsidRPr="004C0963">
        <w:rPr>
          <w:rFonts w:eastAsiaTheme="minorHAnsi"/>
        </w:rPr>
        <w:t>Line Item</w:t>
      </w:r>
      <w:proofErr w:type="gramEnd"/>
      <w:r w:rsidRPr="004C0963">
        <w:rPr>
          <w:rFonts w:eastAsiaTheme="minorHAnsi"/>
        </w:rPr>
        <w:t xml:space="preserve"> Descriptions </w:t>
      </w:r>
    </w:p>
    <w:p w14:paraId="4E44C35D" w14:textId="45527287" w:rsidR="004C0963" w:rsidRPr="00686CBC" w:rsidRDefault="004C0963" w:rsidP="00686CBC">
      <w:pPr>
        <w:numPr>
          <w:ilvl w:val="0"/>
          <w:numId w:val="20"/>
        </w:numPr>
        <w:spacing w:after="120"/>
        <w:ind w:left="720"/>
        <w:rPr>
          <w:rFonts w:eastAsiaTheme="minorHAnsi" w:cs="Calibri"/>
          <w:kern w:val="2"/>
          <w14:ligatures w14:val="standardContextual"/>
        </w:rPr>
      </w:pPr>
      <w:r w:rsidRPr="004C0963">
        <w:rPr>
          <w:rFonts w:eastAsiaTheme="minorHAnsi" w:cs="Calibri"/>
          <w:kern w:val="2"/>
          <w:u w:val="single"/>
          <w14:ligatures w14:val="standardContextual"/>
        </w:rPr>
        <w:t>100 Personal Services – Salaries</w:t>
      </w:r>
      <w:r w:rsidRPr="004C0963">
        <w:rPr>
          <w:rFonts w:eastAsiaTheme="minorHAnsi" w:cs="Calibri"/>
          <w:kern w:val="2"/>
          <w14:ligatures w14:val="standardContextual"/>
        </w:rPr>
        <w:t>: Amounts paid to both permanent and temporary grantee employees, including personnel substituting for those in permanent positions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This includes gross salary for personal services rendered while on the payroll of the grantees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Costs for individuals whose services are acquired through a contract are not included in this category</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 xml:space="preserve">A person for whom the grantee is paying employee benefits and who is on the grantee payroll is </w:t>
      </w:r>
      <w:r w:rsidRPr="004C0963">
        <w:rPr>
          <w:rFonts w:eastAsiaTheme="minorHAnsi" w:cs="Calibri"/>
          <w:kern w:val="2"/>
          <w14:ligatures w14:val="standardContextual"/>
        </w:rPr>
        <w:lastRenderedPageBreak/>
        <w:t>included in this category; however, a person who is paid a fee with no grantee obligation for employee benefits is not.</w:t>
      </w:r>
    </w:p>
    <w:p w14:paraId="2167FA49" w14:textId="4029267E" w:rsidR="004C0963" w:rsidRPr="00686CBC" w:rsidRDefault="004C0963" w:rsidP="00686CBC">
      <w:pPr>
        <w:numPr>
          <w:ilvl w:val="0"/>
          <w:numId w:val="20"/>
        </w:numPr>
        <w:tabs>
          <w:tab w:val="left" w:pos="1195"/>
        </w:tabs>
        <w:spacing w:after="120"/>
        <w:ind w:left="720"/>
        <w:rPr>
          <w:rFonts w:eastAsiaTheme="minorHAnsi" w:cs="Calibri"/>
          <w:kern w:val="2"/>
          <w14:ligatures w14:val="standardContextual"/>
        </w:rPr>
      </w:pPr>
      <w:r w:rsidRPr="004C0963">
        <w:rPr>
          <w:rFonts w:eastAsiaTheme="minorHAnsi" w:cs="Calibri"/>
          <w:kern w:val="2"/>
          <w:u w:val="single"/>
          <w14:ligatures w14:val="standardContextual"/>
        </w:rPr>
        <w:t>200 Personal Services - Employee Benefits</w:t>
      </w:r>
      <w:r w:rsidRPr="004C0963">
        <w:rPr>
          <w:rFonts w:eastAsiaTheme="minorHAnsi" w:cs="Calibri"/>
          <w:kern w:val="2"/>
          <w14:ligatures w14:val="standardContextual"/>
        </w:rPr>
        <w:t>: Amounts paid by the grantee on behalf of employees; these amounts are not included in the gross salary but are in addition to that amount</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Such payments are fringe benefit payments and, while not paid directly to employees, are nevertheless part of the cost of personal services.</w:t>
      </w:r>
    </w:p>
    <w:p w14:paraId="794D4803" w14:textId="1A7BBE75" w:rsidR="004C0963" w:rsidRPr="00686CBC" w:rsidRDefault="004C0963" w:rsidP="00686CBC">
      <w:pPr>
        <w:numPr>
          <w:ilvl w:val="0"/>
          <w:numId w:val="20"/>
        </w:numPr>
        <w:spacing w:after="120"/>
        <w:ind w:left="720"/>
        <w:rPr>
          <w:rFonts w:eastAsiaTheme="minorHAnsi" w:cs="Calibri"/>
          <w:kern w:val="2"/>
          <w14:ligatures w14:val="standardContextual"/>
        </w:rPr>
      </w:pPr>
      <w:r w:rsidRPr="004C0963">
        <w:rPr>
          <w:rFonts w:eastAsiaTheme="minorHAnsi" w:cs="Calibri"/>
          <w:kern w:val="2"/>
          <w:u w:val="single"/>
          <w14:ligatures w14:val="standardContextual"/>
        </w:rPr>
        <w:t>300 Purchased Professional and Technical Services</w:t>
      </w:r>
      <w:r w:rsidRPr="004C0963">
        <w:rPr>
          <w:rFonts w:eastAsiaTheme="minorHAnsi" w:cs="Calibri"/>
          <w:kern w:val="2"/>
          <w14:ligatures w14:val="standardContextual"/>
        </w:rPr>
        <w:t>: Services which, by their nature, can be performed only by persons or firms with specialized skills and knowledge</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While a product may or may not result from the transaction, the primary reason for the purchase is the service provided</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Included are the services of architects, engineers, auditors, dentists, medical doctors, lawyers, consultants, teachers, accountants, etc</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This category includes costs for facilitators, presenters, training fees, and child care.</w:t>
      </w:r>
    </w:p>
    <w:p w14:paraId="7163E3AE" w14:textId="2779C01E" w:rsidR="004C0963" w:rsidRPr="00686CBC" w:rsidRDefault="004C0963" w:rsidP="00686CBC">
      <w:pPr>
        <w:numPr>
          <w:ilvl w:val="0"/>
          <w:numId w:val="20"/>
        </w:numPr>
        <w:spacing w:after="120"/>
        <w:ind w:left="720"/>
        <w:rPr>
          <w:rFonts w:eastAsiaTheme="minorHAnsi" w:cs="Calibri"/>
          <w:kern w:val="2"/>
          <w14:ligatures w14:val="standardContextual"/>
        </w:rPr>
      </w:pPr>
      <w:r w:rsidRPr="004C0963">
        <w:rPr>
          <w:rFonts w:eastAsiaTheme="minorHAnsi" w:cs="Calibri"/>
          <w:kern w:val="2"/>
          <w:u w:val="single"/>
          <w14:ligatures w14:val="standardContextual"/>
        </w:rPr>
        <w:t>400 Purchased Property Services</w:t>
      </w:r>
      <w:r w:rsidRPr="004C0963">
        <w:rPr>
          <w:rFonts w:eastAsiaTheme="minorHAnsi" w:cs="Calibri"/>
          <w:kern w:val="2"/>
          <w14:ligatures w14:val="standardContextual"/>
        </w:rPr>
        <w:t>: Services purchased to operate, repair, maintain, and rent property owned or used by the grantee</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These services are performed by persons other than grantee employees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While a product may or may not result from the transaction, the primary reason for the purchase is the service provided</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This category includes costs for renting space for program classes and events.</w:t>
      </w:r>
    </w:p>
    <w:p w14:paraId="678C7D2F" w14:textId="78131F7E" w:rsidR="004C0963" w:rsidRPr="00686CBC" w:rsidRDefault="004C0963" w:rsidP="00686CBC">
      <w:pPr>
        <w:numPr>
          <w:ilvl w:val="0"/>
          <w:numId w:val="20"/>
        </w:numPr>
        <w:spacing w:after="120"/>
        <w:ind w:left="720"/>
        <w:rPr>
          <w:rFonts w:eastAsiaTheme="minorHAnsi" w:cs="Calibri"/>
          <w:kern w:val="2"/>
          <w14:ligatures w14:val="standardContextual"/>
        </w:rPr>
      </w:pPr>
      <w:r w:rsidRPr="004C0963">
        <w:rPr>
          <w:rFonts w:eastAsiaTheme="minorHAnsi" w:cs="Calibri"/>
          <w:kern w:val="2"/>
          <w:u w:val="single"/>
          <w14:ligatures w14:val="standardContextual"/>
        </w:rPr>
        <w:t>500 Other Purchased Services</w:t>
      </w:r>
      <w:r w:rsidRPr="004C0963">
        <w:rPr>
          <w:rFonts w:eastAsiaTheme="minorHAnsi" w:cs="Calibri"/>
          <w:kern w:val="2"/>
          <w14:ligatures w14:val="standardContextual"/>
        </w:rPr>
        <w:t>: Amounts paid for services rendered by organizations or personnel not on the payroll of the grantee (separate from Professional and Technical Services or Property Services)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While a product may or may not result from the transaction, the primary reason for the purchase is the service provided</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This category includes costs for travel, communications, and advertising.</w:t>
      </w:r>
    </w:p>
    <w:p w14:paraId="13AB4FA4" w14:textId="3E3F17ED" w:rsidR="004C0963" w:rsidRPr="004C0963" w:rsidRDefault="004C0963" w:rsidP="00686CBC">
      <w:pPr>
        <w:numPr>
          <w:ilvl w:val="0"/>
          <w:numId w:val="20"/>
        </w:numPr>
        <w:spacing w:after="120"/>
        <w:ind w:left="720"/>
        <w:rPr>
          <w:rFonts w:eastAsiaTheme="minorHAnsi" w:cs="Calibri"/>
          <w:kern w:val="2"/>
          <w14:ligatures w14:val="standardContextual"/>
        </w:rPr>
      </w:pPr>
      <w:r w:rsidRPr="004C0963">
        <w:rPr>
          <w:rFonts w:eastAsiaTheme="minorHAnsi" w:cs="Calibri"/>
          <w:kern w:val="2"/>
          <w:u w:val="single"/>
          <w14:ligatures w14:val="standardContextual"/>
        </w:rPr>
        <w:t>600 Supplies</w:t>
      </w:r>
      <w:r w:rsidRPr="004C0963">
        <w:rPr>
          <w:rFonts w:eastAsiaTheme="minorHAnsi" w:cs="Calibri"/>
          <w:kern w:val="2"/>
          <w14:ligatures w14:val="standardContextual"/>
        </w:rPr>
        <w:t>: Amounts paid for items that are consumed, worn out, or deteriorated through use; or items that lose their identity through fabrication or incorporation into different or more complex units or substances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 xml:space="preserve">This category includes costs for curriculum materials, books, administrative supplies, and food. </w:t>
      </w:r>
    </w:p>
    <w:p w14:paraId="2E1AF8B5" w14:textId="77777777" w:rsidR="004C0963" w:rsidRPr="004C0963" w:rsidRDefault="004C0963" w:rsidP="005A7DB3">
      <w:pPr>
        <w:ind w:left="-720"/>
        <w:rPr>
          <w:rFonts w:eastAsiaTheme="minorHAnsi" w:cs="Calibri"/>
          <w:kern w:val="2"/>
          <w:sz w:val="24"/>
          <w:szCs w:val="24"/>
          <w14:ligatures w14:val="standardContextual"/>
        </w:rPr>
      </w:pPr>
    </w:p>
    <w:p w14:paraId="5BC3FF16" w14:textId="77777777" w:rsidR="004C0963" w:rsidRPr="004C0963" w:rsidRDefault="004C0963" w:rsidP="004C0963">
      <w:pPr>
        <w:rPr>
          <w:rFonts w:eastAsiaTheme="majorEastAsia" w:cs="Calibri"/>
          <w:sz w:val="24"/>
          <w:szCs w:val="24"/>
        </w:rPr>
      </w:pPr>
    </w:p>
    <w:p w14:paraId="091DC5D6" w14:textId="77777777" w:rsidR="004C0963" w:rsidRPr="004C0963" w:rsidRDefault="004C0963" w:rsidP="004C0963">
      <w:pPr>
        <w:spacing w:after="160" w:line="278" w:lineRule="auto"/>
        <w:rPr>
          <w:rFonts w:eastAsiaTheme="minorHAnsi" w:cs="Calibri"/>
          <w:b/>
          <w:bCs/>
          <w:spacing w:val="1"/>
          <w:kern w:val="2"/>
          <w:sz w:val="24"/>
          <w:szCs w:val="24"/>
          <w14:ligatures w14:val="standardContextual"/>
        </w:rPr>
      </w:pPr>
      <w:r w:rsidRPr="004C0963">
        <w:rPr>
          <w:rFonts w:eastAsiaTheme="minorHAnsi" w:cs="Calibri"/>
          <w:b/>
          <w:bCs/>
          <w:spacing w:val="1"/>
          <w:kern w:val="2"/>
          <w:sz w:val="24"/>
          <w:szCs w:val="24"/>
          <w14:ligatures w14:val="standardContextual"/>
        </w:rPr>
        <w:br w:type="page"/>
      </w:r>
    </w:p>
    <w:p w14:paraId="563B6A39" w14:textId="77777777" w:rsidR="004C0963" w:rsidRPr="004C0963" w:rsidRDefault="004C0963" w:rsidP="00F831C6">
      <w:pPr>
        <w:ind w:left="90" w:right="-20"/>
        <w:rPr>
          <w:rFonts w:eastAsiaTheme="minorHAnsi" w:cs="Calibri"/>
          <w:b/>
          <w:bCs/>
          <w:spacing w:val="1"/>
          <w:kern w:val="2"/>
          <w:sz w:val="24"/>
          <w:szCs w:val="24"/>
          <w14:ligatures w14:val="standardContextual"/>
        </w:rPr>
      </w:pP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92"/>
        <w:gridCol w:w="1170"/>
        <w:gridCol w:w="3600"/>
        <w:gridCol w:w="900"/>
        <w:gridCol w:w="900"/>
        <w:gridCol w:w="447"/>
        <w:gridCol w:w="1446"/>
      </w:tblGrid>
      <w:tr w:rsidR="004C0963" w:rsidRPr="004C0963" w14:paraId="017150D6" w14:textId="77777777" w:rsidTr="00486E10">
        <w:trPr>
          <w:trHeight w:val="444"/>
          <w:jc w:val="center"/>
        </w:trPr>
        <w:tc>
          <w:tcPr>
            <w:tcW w:w="9355" w:type="dxa"/>
            <w:gridSpan w:val="7"/>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4066F17C" w14:textId="77777777" w:rsidR="004C0963" w:rsidRPr="004C0963" w:rsidRDefault="004C0963" w:rsidP="00F831C6">
            <w:pPr>
              <w:spacing w:before="80" w:after="80" w:line="278" w:lineRule="auto"/>
              <w:ind w:left="90" w:right="-20"/>
              <w:jc w:val="center"/>
              <w:rPr>
                <w:rFonts w:eastAsiaTheme="minorHAnsi" w:cs="Calibri"/>
                <w:b/>
                <w:kern w:val="2"/>
                <w:lang w:eastAsia="x-none"/>
                <w14:ligatures w14:val="standardContextual"/>
              </w:rPr>
            </w:pPr>
            <w:r w:rsidRPr="004C0963">
              <w:rPr>
                <w:rFonts w:eastAsiaTheme="minorHAnsi" w:cs="Calibri"/>
                <w:b/>
                <w:kern w:val="2"/>
                <w:lang w:eastAsia="x-none"/>
                <w14:ligatures w14:val="standardContextual"/>
              </w:rPr>
              <w:t xml:space="preserve">Grant Budget Form </w:t>
            </w:r>
          </w:p>
          <w:p w14:paraId="484B07A6" w14:textId="77777777" w:rsidR="004C0963" w:rsidRPr="004C0963" w:rsidRDefault="004C0963" w:rsidP="00F831C6">
            <w:pPr>
              <w:tabs>
                <w:tab w:val="center" w:pos="4560"/>
              </w:tabs>
              <w:spacing w:before="80" w:after="80" w:line="278" w:lineRule="auto"/>
              <w:ind w:left="90" w:right="-20"/>
              <w:rPr>
                <w:rFonts w:eastAsiaTheme="minorHAnsi" w:cs="Calibri"/>
                <w:b/>
                <w:bCs/>
                <w:kern w:val="2"/>
                <w14:ligatures w14:val="standardContextual"/>
              </w:rPr>
            </w:pPr>
            <w:r w:rsidRPr="004C0963">
              <w:rPr>
                <w:rFonts w:eastAsiaTheme="minorHAnsi" w:cs="Calibri"/>
                <w:b/>
                <w:bCs/>
                <w:kern w:val="2"/>
                <w14:ligatures w14:val="standardContextual"/>
              </w:rPr>
              <w:t>ED114 Form – Fiscal Year 2026</w:t>
            </w:r>
          </w:p>
        </w:tc>
      </w:tr>
      <w:tr w:rsidR="004C0963" w:rsidRPr="004C0963" w14:paraId="291906B8" w14:textId="77777777" w:rsidTr="00486E10">
        <w:trPr>
          <w:trHeight w:val="444"/>
          <w:jc w:val="center"/>
        </w:trPr>
        <w:tc>
          <w:tcPr>
            <w:tcW w:w="2062" w:type="dxa"/>
            <w:gridSpan w:val="2"/>
            <w:tcBorders>
              <w:top w:val="single" w:sz="6" w:space="0" w:color="auto"/>
              <w:left w:val="single" w:sz="6" w:space="0" w:color="auto"/>
              <w:bottom w:val="single" w:sz="6" w:space="0" w:color="auto"/>
              <w:right w:val="single" w:sz="6" w:space="0" w:color="auto"/>
            </w:tcBorders>
            <w:vAlign w:val="center"/>
          </w:tcPr>
          <w:p w14:paraId="7336D9F0" w14:textId="77777777" w:rsidR="004C0963" w:rsidRPr="004C0963" w:rsidRDefault="004C0963" w:rsidP="00F831C6">
            <w:pPr>
              <w:spacing w:before="80" w:after="8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Grantee Name:</w:t>
            </w:r>
          </w:p>
        </w:tc>
        <w:tc>
          <w:tcPr>
            <w:tcW w:w="4500" w:type="dxa"/>
            <w:gridSpan w:val="2"/>
            <w:tcBorders>
              <w:top w:val="single" w:sz="6" w:space="0" w:color="auto"/>
              <w:left w:val="single" w:sz="6" w:space="0" w:color="auto"/>
              <w:bottom w:val="single" w:sz="6" w:space="0" w:color="auto"/>
              <w:right w:val="single" w:sz="6" w:space="0" w:color="auto"/>
            </w:tcBorders>
            <w:vAlign w:val="center"/>
          </w:tcPr>
          <w:p w14:paraId="1A53AEDF" w14:textId="77777777" w:rsidR="004C0963" w:rsidRPr="004C0963" w:rsidRDefault="004C0963" w:rsidP="00F831C6">
            <w:pPr>
              <w:spacing w:before="80" w:after="80" w:line="240" w:lineRule="atLeast"/>
              <w:ind w:left="90" w:right="-20"/>
              <w:rPr>
                <w:rFonts w:eastAsiaTheme="minorHAnsi" w:cs="Calibri"/>
                <w:b/>
                <w:kern w:val="2"/>
                <w14:ligatures w14:val="standardContextual"/>
              </w:rPr>
            </w:pPr>
          </w:p>
        </w:tc>
        <w:tc>
          <w:tcPr>
            <w:tcW w:w="1347" w:type="dxa"/>
            <w:gridSpan w:val="2"/>
            <w:tcBorders>
              <w:top w:val="single" w:sz="6" w:space="0" w:color="auto"/>
              <w:left w:val="single" w:sz="6" w:space="0" w:color="auto"/>
              <w:bottom w:val="single" w:sz="6" w:space="0" w:color="auto"/>
              <w:right w:val="single" w:sz="6" w:space="0" w:color="auto"/>
            </w:tcBorders>
            <w:vAlign w:val="center"/>
          </w:tcPr>
          <w:p w14:paraId="17686892" w14:textId="77777777" w:rsidR="004C0963" w:rsidRPr="004C0963" w:rsidRDefault="004C0963" w:rsidP="00F831C6">
            <w:pPr>
              <w:spacing w:before="80" w:after="80" w:line="278" w:lineRule="auto"/>
              <w:ind w:left="90" w:right="-20"/>
              <w:rPr>
                <w:rFonts w:eastAsiaTheme="minorHAnsi" w:cs="Calibri"/>
                <w:kern w:val="2"/>
                <w14:ligatures w14:val="standardContextual"/>
              </w:rPr>
            </w:pPr>
            <w:r w:rsidRPr="004C0963">
              <w:rPr>
                <w:rFonts w:eastAsiaTheme="minorHAnsi" w:cs="Calibri"/>
                <w:kern w:val="2"/>
                <w14:ligatures w14:val="standardContextual"/>
              </w:rPr>
              <w:t>Grantee Code:</w:t>
            </w:r>
          </w:p>
        </w:tc>
        <w:tc>
          <w:tcPr>
            <w:tcW w:w="1446" w:type="dxa"/>
            <w:tcBorders>
              <w:top w:val="single" w:sz="6" w:space="0" w:color="auto"/>
              <w:left w:val="single" w:sz="6" w:space="0" w:color="auto"/>
              <w:bottom w:val="single" w:sz="6" w:space="0" w:color="auto"/>
              <w:right w:val="single" w:sz="6" w:space="0" w:color="auto"/>
            </w:tcBorders>
            <w:vAlign w:val="center"/>
          </w:tcPr>
          <w:p w14:paraId="1B806E6D" w14:textId="77777777" w:rsidR="004C0963" w:rsidRPr="004C0963" w:rsidRDefault="004C0963" w:rsidP="00F831C6">
            <w:pPr>
              <w:spacing w:before="80" w:after="80" w:line="278" w:lineRule="auto"/>
              <w:ind w:left="90" w:right="-20"/>
              <w:rPr>
                <w:rFonts w:eastAsiaTheme="minorHAnsi" w:cs="Calibri"/>
                <w:b/>
                <w:kern w:val="2"/>
                <w14:ligatures w14:val="standardContextual"/>
              </w:rPr>
            </w:pPr>
          </w:p>
        </w:tc>
      </w:tr>
      <w:tr w:rsidR="004C0963" w:rsidRPr="004C0963" w14:paraId="1C0203A8" w14:textId="77777777" w:rsidTr="00486E10">
        <w:trPr>
          <w:trHeight w:val="525"/>
          <w:jc w:val="center"/>
        </w:trPr>
        <w:tc>
          <w:tcPr>
            <w:tcW w:w="2062" w:type="dxa"/>
            <w:gridSpan w:val="2"/>
            <w:tcBorders>
              <w:top w:val="single" w:sz="6" w:space="0" w:color="auto"/>
              <w:left w:val="single" w:sz="6" w:space="0" w:color="auto"/>
              <w:bottom w:val="single" w:sz="6" w:space="0" w:color="auto"/>
              <w:right w:val="single" w:sz="6" w:space="0" w:color="auto"/>
            </w:tcBorders>
            <w:vAlign w:val="center"/>
          </w:tcPr>
          <w:p w14:paraId="40238062" w14:textId="77777777" w:rsidR="004C0963" w:rsidRPr="004C0963" w:rsidRDefault="004C0963" w:rsidP="00F831C6">
            <w:pPr>
              <w:spacing w:before="80" w:after="8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Grant Title:</w:t>
            </w:r>
          </w:p>
        </w:tc>
        <w:tc>
          <w:tcPr>
            <w:tcW w:w="7293" w:type="dxa"/>
            <w:gridSpan w:val="5"/>
            <w:tcBorders>
              <w:top w:val="single" w:sz="6" w:space="0" w:color="auto"/>
              <w:left w:val="single" w:sz="6" w:space="0" w:color="auto"/>
              <w:bottom w:val="single" w:sz="6" w:space="0" w:color="auto"/>
              <w:right w:val="single" w:sz="6" w:space="0" w:color="auto"/>
            </w:tcBorders>
            <w:vAlign w:val="center"/>
          </w:tcPr>
          <w:p w14:paraId="2D010AA4" w14:textId="77777777" w:rsidR="004C0963" w:rsidRPr="004C0963" w:rsidRDefault="004C0963" w:rsidP="00F831C6">
            <w:pPr>
              <w:spacing w:before="80" w:after="80" w:line="278" w:lineRule="auto"/>
              <w:ind w:left="90" w:right="-20"/>
              <w:rPr>
                <w:rFonts w:eastAsiaTheme="minorHAnsi" w:cs="Calibri"/>
                <w:b/>
                <w:bCs/>
                <w:kern w:val="2"/>
                <w14:ligatures w14:val="standardContextual"/>
              </w:rPr>
            </w:pPr>
            <w:r w:rsidRPr="004C0963">
              <w:rPr>
                <w:rFonts w:eastAsiaTheme="minorHAnsi" w:cs="Calibri"/>
                <w:b/>
                <w:bCs/>
                <w:kern w:val="2"/>
                <w14:ligatures w14:val="standardContextual"/>
              </w:rPr>
              <w:t>Parent Trust Fund</w:t>
            </w:r>
          </w:p>
        </w:tc>
      </w:tr>
      <w:tr w:rsidR="004C0963" w:rsidRPr="004C0963" w14:paraId="31A6F0DB" w14:textId="77777777" w:rsidTr="00191DDA">
        <w:trPr>
          <w:trHeight w:val="525"/>
          <w:jc w:val="center"/>
        </w:trPr>
        <w:tc>
          <w:tcPr>
            <w:tcW w:w="5662" w:type="dxa"/>
            <w:gridSpan w:val="3"/>
            <w:tcBorders>
              <w:top w:val="single" w:sz="6" w:space="0" w:color="auto"/>
              <w:left w:val="single" w:sz="6" w:space="0" w:color="auto"/>
              <w:bottom w:val="single" w:sz="6" w:space="0" w:color="auto"/>
              <w:right w:val="single" w:sz="4" w:space="0" w:color="auto"/>
            </w:tcBorders>
            <w:vAlign w:val="center"/>
          </w:tcPr>
          <w:p w14:paraId="145301DA" w14:textId="77FC1BBF" w:rsidR="004C0963" w:rsidRPr="0029484E" w:rsidRDefault="004C0963" w:rsidP="00191DDA">
            <w:pPr>
              <w:spacing w:before="80" w:after="80" w:line="240" w:lineRule="atLeast"/>
              <w:ind w:left="90" w:right="-20"/>
              <w:rPr>
                <w:rFonts w:eastAsiaTheme="minorHAnsi" w:cs="Calibri"/>
                <w:b/>
                <w:bCs/>
                <w:kern w:val="2"/>
                <w14:ligatures w14:val="standardContextual"/>
              </w:rPr>
            </w:pPr>
            <w:r w:rsidRPr="0029484E">
              <w:rPr>
                <w:rFonts w:eastAsiaTheme="minorHAnsi" w:cs="Calibri"/>
                <w:kern w:val="2"/>
                <w14:ligatures w14:val="standardContextual"/>
              </w:rPr>
              <w:t xml:space="preserve">Grant Period: </w:t>
            </w:r>
            <w:r w:rsidR="00566D22" w:rsidRPr="0029484E">
              <w:rPr>
                <w:rFonts w:eastAsiaTheme="minorHAnsi" w:cs="Calibri"/>
                <w:b/>
                <w:kern w:val="2"/>
                <w14:ligatures w14:val="standardContextual"/>
              </w:rPr>
              <w:t>10</w:t>
            </w:r>
            <w:r w:rsidRPr="0029484E">
              <w:rPr>
                <w:rFonts w:eastAsiaTheme="minorHAnsi" w:cs="Calibri"/>
                <w:b/>
                <w:kern w:val="2"/>
                <w14:ligatures w14:val="standardContextual"/>
              </w:rPr>
              <w:t>/1/25–6/30/26</w:t>
            </w:r>
          </w:p>
        </w:tc>
        <w:tc>
          <w:tcPr>
            <w:tcW w:w="3693" w:type="dxa"/>
            <w:gridSpan w:val="4"/>
            <w:tcBorders>
              <w:top w:val="single" w:sz="6" w:space="0" w:color="auto"/>
              <w:left w:val="single" w:sz="4" w:space="0" w:color="auto"/>
              <w:bottom w:val="single" w:sz="6" w:space="0" w:color="auto"/>
              <w:right w:val="single" w:sz="6" w:space="0" w:color="auto"/>
            </w:tcBorders>
            <w:vAlign w:val="center"/>
          </w:tcPr>
          <w:p w14:paraId="4F7AB60D" w14:textId="77777777" w:rsidR="004C0963" w:rsidRPr="004C0963" w:rsidRDefault="004C0963" w:rsidP="00F831C6">
            <w:pPr>
              <w:spacing w:before="80" w:after="80" w:line="278" w:lineRule="auto"/>
              <w:ind w:left="90" w:right="-20"/>
              <w:rPr>
                <w:rFonts w:eastAsiaTheme="minorHAnsi" w:cs="Calibri"/>
                <w:b/>
                <w:bCs/>
                <w:kern w:val="2"/>
                <w14:ligatures w14:val="standardContextual"/>
              </w:rPr>
            </w:pPr>
            <w:r w:rsidRPr="0029484E">
              <w:rPr>
                <w:rFonts w:eastAsiaTheme="minorHAnsi" w:cs="Calibri"/>
                <w:bCs/>
                <w:kern w:val="2"/>
                <w14:ligatures w14:val="standardContextual"/>
              </w:rPr>
              <w:t xml:space="preserve">Amount Requested: </w:t>
            </w:r>
            <w:r w:rsidRPr="0029484E">
              <w:rPr>
                <w:rFonts w:eastAsiaTheme="minorHAnsi" w:cs="Calibri"/>
                <w:b/>
                <w:bCs/>
                <w:kern w:val="2"/>
                <w14:ligatures w14:val="standardContextual"/>
              </w:rPr>
              <w:t>$</w:t>
            </w:r>
          </w:p>
        </w:tc>
      </w:tr>
      <w:tr w:rsidR="004C0963" w:rsidRPr="004C0963" w14:paraId="0D99C6C1" w14:textId="77777777" w:rsidTr="00486E10">
        <w:trPr>
          <w:trHeight w:val="525"/>
          <w:jc w:val="center"/>
        </w:trPr>
        <w:tc>
          <w:tcPr>
            <w:tcW w:w="9355" w:type="dxa"/>
            <w:gridSpan w:val="7"/>
            <w:tcBorders>
              <w:top w:val="single" w:sz="6" w:space="0" w:color="auto"/>
              <w:left w:val="single" w:sz="6" w:space="0" w:color="auto"/>
              <w:bottom w:val="single" w:sz="6" w:space="0" w:color="auto"/>
              <w:right w:val="single" w:sz="6" w:space="0" w:color="auto"/>
            </w:tcBorders>
            <w:vAlign w:val="center"/>
          </w:tcPr>
          <w:p w14:paraId="6C72DD1E" w14:textId="77777777" w:rsidR="004C0963" w:rsidRPr="004C0963" w:rsidRDefault="004C0963" w:rsidP="00F831C6">
            <w:pPr>
              <w:spacing w:before="80" w:after="80" w:line="278" w:lineRule="auto"/>
              <w:ind w:left="90" w:right="-20"/>
              <w:rPr>
                <w:rFonts w:eastAsiaTheme="minorHAnsi" w:cs="Calibri"/>
                <w:bCs/>
                <w:kern w:val="2"/>
                <w:sz w:val="20"/>
                <w:szCs w:val="20"/>
                <w14:ligatures w14:val="standardContextual"/>
              </w:rPr>
            </w:pPr>
            <w:r w:rsidRPr="004C0963">
              <w:rPr>
                <w:rFonts w:eastAsia="Arial Unicode MS" w:cs="Calibri"/>
                <w:kern w:val="2"/>
                <w:sz w:val="20"/>
                <w:szCs w:val="20"/>
                <w14:ligatures w14:val="standardContextual"/>
              </w:rPr>
              <w:t xml:space="preserve">Accounting Classification:  </w:t>
            </w:r>
            <w:r w:rsidRPr="004C0963">
              <w:rPr>
                <w:rFonts w:eastAsiaTheme="minorHAnsi" w:cs="Calibri"/>
                <w:bCs/>
                <w:kern w:val="2"/>
                <w:sz w:val="20"/>
                <w:szCs w:val="20"/>
                <w14:ligatures w14:val="standardContextual"/>
              </w:rPr>
              <w:t xml:space="preserve">FUND: 11000    SPID: 12506    YEAR: 2026 </w:t>
            </w:r>
            <w:r w:rsidRPr="004C0963">
              <w:rPr>
                <w:rFonts w:eastAsiaTheme="minorHAnsi" w:cs="Calibri"/>
                <w:bCs/>
                <w:color w:val="FF0000"/>
                <w:kern w:val="2"/>
                <w:sz w:val="20"/>
                <w:szCs w:val="20"/>
                <w14:ligatures w14:val="standardContextual"/>
              </w:rPr>
              <w:t xml:space="preserve">   </w:t>
            </w:r>
            <w:r w:rsidRPr="004C0963">
              <w:rPr>
                <w:rFonts w:eastAsiaTheme="minorHAnsi" w:cs="Calibri"/>
                <w:bCs/>
                <w:kern w:val="2"/>
                <w:sz w:val="20"/>
                <w:szCs w:val="20"/>
                <w14:ligatures w14:val="standardContextual"/>
              </w:rPr>
              <w:t>PROG: 82158    CF1: 170079    CF2</w:t>
            </w:r>
          </w:p>
        </w:tc>
      </w:tr>
      <w:tr w:rsidR="004C0963" w:rsidRPr="004C0963" w14:paraId="6EC97020"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jc w:val="center"/>
        </w:trPr>
        <w:tc>
          <w:tcPr>
            <w:tcW w:w="89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F6AA185" w14:textId="77777777" w:rsidR="004C0963" w:rsidRPr="004C0963" w:rsidRDefault="004C0963" w:rsidP="00F831C6">
            <w:pPr>
              <w:spacing w:before="80" w:after="80" w:line="240" w:lineRule="atLeast"/>
              <w:ind w:left="90" w:right="-20"/>
              <w:jc w:val="center"/>
              <w:rPr>
                <w:rFonts w:eastAsiaTheme="minorHAnsi" w:cs="Calibri"/>
                <w:b/>
                <w:bCs/>
                <w:kern w:val="2"/>
                <w14:ligatures w14:val="standardContextual"/>
              </w:rPr>
            </w:pPr>
            <w:r w:rsidRPr="004C0963">
              <w:rPr>
                <w:rFonts w:eastAsiaTheme="minorHAnsi" w:cs="Calibri"/>
                <w:b/>
                <w:bCs/>
                <w:kern w:val="2"/>
                <w14:ligatures w14:val="standardContextual"/>
              </w:rPr>
              <w:t>Code</w:t>
            </w:r>
          </w:p>
        </w:tc>
        <w:tc>
          <w:tcPr>
            <w:tcW w:w="4770"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8C34921" w14:textId="77777777" w:rsidR="004C0963" w:rsidRPr="004C0963" w:rsidRDefault="004C0963" w:rsidP="00F831C6">
            <w:pPr>
              <w:spacing w:before="80" w:after="80" w:line="240" w:lineRule="atLeast"/>
              <w:ind w:left="90" w:right="-20"/>
              <w:jc w:val="center"/>
              <w:rPr>
                <w:rFonts w:eastAsiaTheme="minorHAnsi" w:cs="Calibri"/>
                <w:b/>
                <w:bCs/>
                <w:kern w:val="2"/>
                <w14:ligatures w14:val="standardContextual"/>
              </w:rPr>
            </w:pPr>
            <w:r w:rsidRPr="004C0963">
              <w:rPr>
                <w:rFonts w:eastAsiaTheme="minorHAnsi" w:cs="Calibri"/>
                <w:b/>
                <w:bCs/>
                <w:kern w:val="2"/>
                <w14:ligatures w14:val="standardContextual"/>
              </w:rPr>
              <w:t>Description</w:t>
            </w:r>
          </w:p>
        </w:tc>
        <w:tc>
          <w:tcPr>
            <w:tcW w:w="1800" w:type="dxa"/>
            <w:gridSpan w:val="2"/>
            <w:tcBorders>
              <w:top w:val="single" w:sz="4" w:space="0" w:color="auto"/>
              <w:left w:val="single" w:sz="4" w:space="0" w:color="auto"/>
              <w:right w:val="single" w:sz="4" w:space="0" w:color="auto"/>
            </w:tcBorders>
            <w:shd w:val="clear" w:color="auto" w:fill="E8E8E8" w:themeFill="background2"/>
            <w:vAlign w:val="center"/>
          </w:tcPr>
          <w:p w14:paraId="16D93A5A" w14:textId="77777777" w:rsidR="004C0963" w:rsidRPr="004C0963" w:rsidRDefault="004C0963" w:rsidP="00F831C6">
            <w:pPr>
              <w:spacing w:before="80" w:after="80" w:line="240" w:lineRule="atLeast"/>
              <w:ind w:left="90" w:right="-20"/>
              <w:jc w:val="center"/>
              <w:rPr>
                <w:rFonts w:eastAsiaTheme="minorHAnsi" w:cs="Calibri"/>
                <w:b/>
                <w:bCs/>
                <w:kern w:val="2"/>
                <w14:ligatures w14:val="standardContextual"/>
              </w:rPr>
            </w:pPr>
            <w:r w:rsidRPr="004C0963">
              <w:rPr>
                <w:rFonts w:eastAsiaTheme="minorHAnsi" w:cs="Calibri"/>
                <w:b/>
                <w:bCs/>
                <w:kern w:val="2"/>
                <w14:ligatures w14:val="standardContextual"/>
              </w:rPr>
              <w:t>Grant Amount*</w:t>
            </w:r>
          </w:p>
        </w:tc>
        <w:tc>
          <w:tcPr>
            <w:tcW w:w="1893" w:type="dxa"/>
            <w:gridSpan w:val="2"/>
            <w:tcBorders>
              <w:top w:val="single" w:sz="4" w:space="0" w:color="auto"/>
              <w:left w:val="single" w:sz="4" w:space="0" w:color="auto"/>
              <w:right w:val="single" w:sz="4" w:space="0" w:color="auto"/>
            </w:tcBorders>
            <w:shd w:val="clear" w:color="auto" w:fill="E8E8E8" w:themeFill="background2"/>
            <w:vAlign w:val="center"/>
          </w:tcPr>
          <w:p w14:paraId="26A04D7D" w14:textId="77777777" w:rsidR="004C0963" w:rsidRPr="004C0963" w:rsidRDefault="004C0963" w:rsidP="00F831C6">
            <w:pPr>
              <w:spacing w:before="80" w:after="80" w:line="240" w:lineRule="atLeast"/>
              <w:ind w:left="90" w:right="-20"/>
              <w:jc w:val="center"/>
              <w:rPr>
                <w:rFonts w:eastAsiaTheme="minorHAnsi" w:cs="Calibri"/>
                <w:b/>
                <w:bCs/>
                <w:kern w:val="2"/>
                <w14:ligatures w14:val="standardContextual"/>
              </w:rPr>
            </w:pPr>
            <w:r w:rsidRPr="004C0963">
              <w:rPr>
                <w:rFonts w:eastAsiaTheme="minorHAnsi" w:cs="Calibri"/>
                <w:b/>
                <w:bCs/>
                <w:kern w:val="2"/>
                <w14:ligatures w14:val="standardContextual"/>
              </w:rPr>
              <w:t>Local Matching**</w:t>
            </w:r>
          </w:p>
        </w:tc>
      </w:tr>
      <w:tr w:rsidR="004C0963" w:rsidRPr="004C0963" w14:paraId="315695DE"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tcPr>
          <w:p w14:paraId="40DF72E9" w14:textId="77777777" w:rsidR="004C0963" w:rsidRPr="004C0963" w:rsidRDefault="004C0963" w:rsidP="00F831C6">
            <w:pPr>
              <w:spacing w:before="80" w:after="80" w:line="240" w:lineRule="atLeast"/>
              <w:ind w:left="90" w:right="-20"/>
              <w:jc w:val="center"/>
              <w:rPr>
                <w:rFonts w:eastAsiaTheme="minorHAnsi" w:cs="Calibri"/>
                <w:kern w:val="2"/>
                <w14:ligatures w14:val="standardContextual"/>
              </w:rPr>
            </w:pPr>
            <w:r w:rsidRPr="004C0963">
              <w:rPr>
                <w:rFonts w:eastAsiaTheme="minorHAnsi" w:cs="Calibri"/>
                <w:kern w:val="2"/>
                <w14:ligatures w14:val="standardContextual"/>
              </w:rPr>
              <w:t>100</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57483513" w14:textId="77777777" w:rsidR="004C0963" w:rsidRPr="004C0963" w:rsidRDefault="004C0963" w:rsidP="00F831C6">
            <w:pPr>
              <w:spacing w:before="80" w:after="8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Personal Services – Salaries</w:t>
            </w:r>
          </w:p>
        </w:tc>
        <w:tc>
          <w:tcPr>
            <w:tcW w:w="1800" w:type="dxa"/>
            <w:gridSpan w:val="2"/>
            <w:tcBorders>
              <w:left w:val="single" w:sz="4" w:space="0" w:color="auto"/>
              <w:right w:val="single" w:sz="4" w:space="0" w:color="auto"/>
            </w:tcBorders>
            <w:vAlign w:val="center"/>
          </w:tcPr>
          <w:p w14:paraId="08291157"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c>
          <w:tcPr>
            <w:tcW w:w="1893" w:type="dxa"/>
            <w:gridSpan w:val="2"/>
            <w:tcBorders>
              <w:left w:val="single" w:sz="4" w:space="0" w:color="auto"/>
              <w:right w:val="single" w:sz="4" w:space="0" w:color="auto"/>
            </w:tcBorders>
            <w:vAlign w:val="center"/>
          </w:tcPr>
          <w:p w14:paraId="2A8AFE9D"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r>
      <w:tr w:rsidR="004C0963" w:rsidRPr="004C0963" w14:paraId="46B39E9E"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tcPr>
          <w:p w14:paraId="61C02E67" w14:textId="77777777" w:rsidR="004C0963" w:rsidRPr="004C0963" w:rsidRDefault="004C0963" w:rsidP="00F831C6">
            <w:pPr>
              <w:spacing w:before="80" w:after="80" w:line="240" w:lineRule="atLeast"/>
              <w:ind w:left="90" w:right="-20"/>
              <w:jc w:val="center"/>
              <w:rPr>
                <w:rFonts w:eastAsiaTheme="minorHAnsi" w:cs="Calibri"/>
                <w:kern w:val="2"/>
                <w14:ligatures w14:val="standardContextual"/>
              </w:rPr>
            </w:pPr>
            <w:r w:rsidRPr="004C0963">
              <w:rPr>
                <w:rFonts w:eastAsiaTheme="minorHAnsi" w:cs="Calibri"/>
                <w:kern w:val="2"/>
                <w14:ligatures w14:val="standardContextual"/>
              </w:rPr>
              <w:t>200</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4C10D92" w14:textId="77777777" w:rsidR="004C0963" w:rsidRPr="004C0963" w:rsidRDefault="004C0963" w:rsidP="00F831C6">
            <w:pPr>
              <w:spacing w:before="80" w:after="8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Personal Services - Employee Benefits</w:t>
            </w:r>
          </w:p>
        </w:tc>
        <w:tc>
          <w:tcPr>
            <w:tcW w:w="1800" w:type="dxa"/>
            <w:gridSpan w:val="2"/>
            <w:tcBorders>
              <w:left w:val="single" w:sz="4" w:space="0" w:color="auto"/>
              <w:right w:val="single" w:sz="4" w:space="0" w:color="auto"/>
            </w:tcBorders>
            <w:vAlign w:val="center"/>
          </w:tcPr>
          <w:p w14:paraId="1D325FF3"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c>
          <w:tcPr>
            <w:tcW w:w="1893" w:type="dxa"/>
            <w:gridSpan w:val="2"/>
            <w:tcBorders>
              <w:left w:val="single" w:sz="4" w:space="0" w:color="auto"/>
              <w:right w:val="single" w:sz="4" w:space="0" w:color="auto"/>
            </w:tcBorders>
            <w:vAlign w:val="center"/>
          </w:tcPr>
          <w:p w14:paraId="3097B2D0"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r>
      <w:tr w:rsidR="004C0963" w:rsidRPr="004C0963" w14:paraId="3A52DA35"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tcPr>
          <w:p w14:paraId="73D8F10E" w14:textId="77777777" w:rsidR="004C0963" w:rsidRPr="004C0963" w:rsidRDefault="004C0963" w:rsidP="00F831C6">
            <w:pPr>
              <w:spacing w:before="80" w:after="80" w:line="240" w:lineRule="atLeast"/>
              <w:ind w:left="90" w:right="-20"/>
              <w:jc w:val="center"/>
              <w:rPr>
                <w:rFonts w:eastAsiaTheme="minorHAnsi" w:cs="Calibri"/>
                <w:kern w:val="2"/>
                <w14:ligatures w14:val="standardContextual"/>
              </w:rPr>
            </w:pPr>
            <w:r w:rsidRPr="004C0963">
              <w:rPr>
                <w:rFonts w:eastAsiaTheme="minorHAnsi" w:cs="Calibri"/>
                <w:kern w:val="2"/>
                <w14:ligatures w14:val="standardContextual"/>
              </w:rPr>
              <w:t>300</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64A4A83C" w14:textId="77777777" w:rsidR="004C0963" w:rsidRPr="004C0963" w:rsidRDefault="004C0963" w:rsidP="00F831C6">
            <w:pPr>
              <w:spacing w:before="80" w:after="8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Purchased Professional and Technical Services</w:t>
            </w:r>
          </w:p>
        </w:tc>
        <w:tc>
          <w:tcPr>
            <w:tcW w:w="1800" w:type="dxa"/>
            <w:gridSpan w:val="2"/>
            <w:tcBorders>
              <w:left w:val="single" w:sz="4" w:space="0" w:color="auto"/>
              <w:right w:val="single" w:sz="4" w:space="0" w:color="auto"/>
            </w:tcBorders>
            <w:vAlign w:val="center"/>
          </w:tcPr>
          <w:p w14:paraId="1BD6F345"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c>
          <w:tcPr>
            <w:tcW w:w="1893" w:type="dxa"/>
            <w:gridSpan w:val="2"/>
            <w:tcBorders>
              <w:left w:val="single" w:sz="4" w:space="0" w:color="auto"/>
              <w:right w:val="single" w:sz="4" w:space="0" w:color="auto"/>
            </w:tcBorders>
            <w:vAlign w:val="center"/>
          </w:tcPr>
          <w:p w14:paraId="203F6001"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r>
      <w:tr w:rsidR="004C0963" w:rsidRPr="004C0963" w14:paraId="301ECCB5"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tcPr>
          <w:p w14:paraId="178A06E9" w14:textId="77777777" w:rsidR="004C0963" w:rsidRPr="004C0963" w:rsidRDefault="004C0963" w:rsidP="00F831C6">
            <w:pPr>
              <w:spacing w:before="80" w:after="80" w:line="240" w:lineRule="atLeast"/>
              <w:ind w:left="90" w:right="-20"/>
              <w:jc w:val="center"/>
              <w:rPr>
                <w:rFonts w:eastAsiaTheme="minorHAnsi" w:cs="Calibri"/>
                <w:kern w:val="2"/>
                <w14:ligatures w14:val="standardContextual"/>
              </w:rPr>
            </w:pPr>
            <w:r w:rsidRPr="004C0963">
              <w:rPr>
                <w:rFonts w:eastAsiaTheme="minorHAnsi" w:cs="Calibri"/>
                <w:kern w:val="2"/>
                <w14:ligatures w14:val="standardContextual"/>
              </w:rPr>
              <w:t>400</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537E273" w14:textId="77777777" w:rsidR="004C0963" w:rsidRPr="004C0963" w:rsidRDefault="004C0963" w:rsidP="00F831C6">
            <w:pPr>
              <w:spacing w:before="80" w:after="8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Purchased Property Services</w:t>
            </w:r>
          </w:p>
        </w:tc>
        <w:tc>
          <w:tcPr>
            <w:tcW w:w="1800" w:type="dxa"/>
            <w:gridSpan w:val="2"/>
            <w:tcBorders>
              <w:left w:val="single" w:sz="4" w:space="0" w:color="auto"/>
              <w:right w:val="single" w:sz="4" w:space="0" w:color="auto"/>
            </w:tcBorders>
            <w:vAlign w:val="center"/>
          </w:tcPr>
          <w:p w14:paraId="6BF72C64"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c>
          <w:tcPr>
            <w:tcW w:w="1893" w:type="dxa"/>
            <w:gridSpan w:val="2"/>
            <w:tcBorders>
              <w:left w:val="single" w:sz="4" w:space="0" w:color="auto"/>
              <w:right w:val="single" w:sz="4" w:space="0" w:color="auto"/>
            </w:tcBorders>
            <w:vAlign w:val="center"/>
          </w:tcPr>
          <w:p w14:paraId="046EF7A3"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r>
      <w:tr w:rsidR="004C0963" w:rsidRPr="004C0963" w14:paraId="46AD0E94"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tcPr>
          <w:p w14:paraId="28A000D7" w14:textId="77777777" w:rsidR="004C0963" w:rsidRPr="004C0963" w:rsidRDefault="004C0963" w:rsidP="00F831C6">
            <w:pPr>
              <w:spacing w:before="80" w:after="80" w:line="240" w:lineRule="atLeast"/>
              <w:ind w:left="90" w:right="-20"/>
              <w:jc w:val="center"/>
              <w:rPr>
                <w:rFonts w:eastAsiaTheme="minorHAnsi" w:cs="Calibri"/>
                <w:kern w:val="2"/>
                <w14:ligatures w14:val="standardContextual"/>
              </w:rPr>
            </w:pPr>
            <w:r w:rsidRPr="004C0963">
              <w:rPr>
                <w:rFonts w:eastAsiaTheme="minorHAnsi" w:cs="Calibri"/>
                <w:kern w:val="2"/>
                <w14:ligatures w14:val="standardContextual"/>
              </w:rPr>
              <w:t>500</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1D4CFDB7" w14:textId="77777777" w:rsidR="004C0963" w:rsidRPr="004C0963" w:rsidRDefault="004C0963" w:rsidP="00F831C6">
            <w:pPr>
              <w:spacing w:before="80" w:after="8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Other Purchased Services</w:t>
            </w:r>
          </w:p>
        </w:tc>
        <w:tc>
          <w:tcPr>
            <w:tcW w:w="1800" w:type="dxa"/>
            <w:gridSpan w:val="2"/>
            <w:tcBorders>
              <w:left w:val="single" w:sz="4" w:space="0" w:color="auto"/>
              <w:bottom w:val="single" w:sz="4" w:space="0" w:color="auto"/>
              <w:right w:val="single" w:sz="4" w:space="0" w:color="auto"/>
            </w:tcBorders>
            <w:vAlign w:val="center"/>
          </w:tcPr>
          <w:p w14:paraId="2DAE2581"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c>
          <w:tcPr>
            <w:tcW w:w="1893" w:type="dxa"/>
            <w:gridSpan w:val="2"/>
            <w:tcBorders>
              <w:left w:val="single" w:sz="4" w:space="0" w:color="auto"/>
              <w:bottom w:val="single" w:sz="4" w:space="0" w:color="auto"/>
              <w:right w:val="single" w:sz="4" w:space="0" w:color="auto"/>
            </w:tcBorders>
            <w:vAlign w:val="center"/>
          </w:tcPr>
          <w:p w14:paraId="0CE19F68"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r>
      <w:tr w:rsidR="004C0963" w:rsidRPr="004C0963" w14:paraId="3BCEE035"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12" w:space="0" w:color="auto"/>
              <w:right w:val="single" w:sz="4" w:space="0" w:color="auto"/>
            </w:tcBorders>
          </w:tcPr>
          <w:p w14:paraId="78152DA3" w14:textId="77777777" w:rsidR="004C0963" w:rsidRPr="004C0963" w:rsidRDefault="004C0963" w:rsidP="00F831C6">
            <w:pPr>
              <w:spacing w:before="80" w:after="80" w:line="240" w:lineRule="atLeast"/>
              <w:ind w:left="90" w:right="-20"/>
              <w:jc w:val="center"/>
              <w:rPr>
                <w:rFonts w:eastAsiaTheme="minorHAnsi" w:cs="Calibri"/>
                <w:kern w:val="2"/>
                <w14:ligatures w14:val="standardContextual"/>
              </w:rPr>
            </w:pPr>
            <w:r w:rsidRPr="004C0963">
              <w:rPr>
                <w:rFonts w:eastAsiaTheme="minorHAnsi" w:cs="Calibri"/>
                <w:kern w:val="2"/>
                <w14:ligatures w14:val="standardContextual"/>
              </w:rPr>
              <w:t>600</w:t>
            </w:r>
          </w:p>
        </w:tc>
        <w:tc>
          <w:tcPr>
            <w:tcW w:w="4770" w:type="dxa"/>
            <w:gridSpan w:val="2"/>
            <w:tcBorders>
              <w:top w:val="single" w:sz="4" w:space="0" w:color="auto"/>
              <w:left w:val="single" w:sz="4" w:space="0" w:color="auto"/>
              <w:bottom w:val="single" w:sz="12" w:space="0" w:color="auto"/>
              <w:right w:val="single" w:sz="4" w:space="0" w:color="auto"/>
            </w:tcBorders>
          </w:tcPr>
          <w:p w14:paraId="5F84B94E" w14:textId="77777777" w:rsidR="004C0963" w:rsidRPr="004C0963" w:rsidRDefault="004C0963" w:rsidP="00F831C6">
            <w:pPr>
              <w:spacing w:before="80" w:after="8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Supplies</w:t>
            </w:r>
          </w:p>
        </w:tc>
        <w:tc>
          <w:tcPr>
            <w:tcW w:w="1800" w:type="dxa"/>
            <w:gridSpan w:val="2"/>
            <w:tcBorders>
              <w:left w:val="single" w:sz="4" w:space="0" w:color="auto"/>
              <w:bottom w:val="single" w:sz="12" w:space="0" w:color="auto"/>
              <w:right w:val="single" w:sz="4" w:space="0" w:color="auto"/>
            </w:tcBorders>
          </w:tcPr>
          <w:p w14:paraId="01C5BF2E"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c>
          <w:tcPr>
            <w:tcW w:w="1893" w:type="dxa"/>
            <w:gridSpan w:val="2"/>
            <w:tcBorders>
              <w:left w:val="single" w:sz="4" w:space="0" w:color="auto"/>
              <w:bottom w:val="single" w:sz="12" w:space="0" w:color="auto"/>
              <w:right w:val="single" w:sz="4" w:space="0" w:color="auto"/>
            </w:tcBorders>
          </w:tcPr>
          <w:p w14:paraId="1A43F306" w14:textId="77777777" w:rsidR="004C0963" w:rsidRPr="004C0963" w:rsidRDefault="004C0963" w:rsidP="00F831C6">
            <w:pPr>
              <w:spacing w:before="80" w:after="80" w:line="240" w:lineRule="atLeast"/>
              <w:ind w:left="90" w:right="-20"/>
              <w:rPr>
                <w:rFonts w:eastAsiaTheme="minorHAnsi" w:cs="Calibri"/>
                <w:kern w:val="2"/>
                <w14:ligatures w14:val="standardContextual"/>
              </w:rPr>
            </w:pPr>
          </w:p>
        </w:tc>
      </w:tr>
      <w:tr w:rsidR="004C0963" w:rsidRPr="004C0963" w14:paraId="438A0561"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12" w:space="0" w:color="auto"/>
              <w:left w:val="single" w:sz="4" w:space="0" w:color="auto"/>
              <w:bottom w:val="single" w:sz="8" w:space="0" w:color="auto"/>
              <w:right w:val="single" w:sz="4" w:space="0" w:color="auto"/>
            </w:tcBorders>
            <w:vAlign w:val="center"/>
          </w:tcPr>
          <w:p w14:paraId="0A7C367C" w14:textId="77777777" w:rsidR="004C0963" w:rsidRPr="004C0963" w:rsidRDefault="004C0963" w:rsidP="00F831C6">
            <w:pPr>
              <w:spacing w:before="80" w:after="80" w:line="240" w:lineRule="atLeast"/>
              <w:ind w:left="90" w:right="-20"/>
              <w:jc w:val="center"/>
              <w:rPr>
                <w:rFonts w:eastAsiaTheme="minorHAnsi" w:cs="Calibri"/>
                <w:b/>
                <w:kern w:val="2"/>
                <w14:ligatures w14:val="standardContextual"/>
              </w:rPr>
            </w:pPr>
          </w:p>
        </w:tc>
        <w:tc>
          <w:tcPr>
            <w:tcW w:w="4770" w:type="dxa"/>
            <w:gridSpan w:val="2"/>
            <w:tcBorders>
              <w:top w:val="single" w:sz="12" w:space="0" w:color="auto"/>
              <w:left w:val="single" w:sz="4" w:space="0" w:color="auto"/>
              <w:bottom w:val="single" w:sz="8" w:space="0" w:color="auto"/>
              <w:right w:val="single" w:sz="4" w:space="0" w:color="auto"/>
            </w:tcBorders>
            <w:vAlign w:val="center"/>
          </w:tcPr>
          <w:p w14:paraId="5A42F5BB" w14:textId="77777777" w:rsidR="004C0963" w:rsidRPr="004C0963" w:rsidRDefault="004C0963" w:rsidP="00F831C6">
            <w:pPr>
              <w:spacing w:before="60" w:after="6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 xml:space="preserve">Total </w:t>
            </w:r>
          </w:p>
        </w:tc>
        <w:tc>
          <w:tcPr>
            <w:tcW w:w="1800" w:type="dxa"/>
            <w:gridSpan w:val="2"/>
            <w:tcBorders>
              <w:top w:val="single" w:sz="12" w:space="0" w:color="auto"/>
              <w:left w:val="single" w:sz="4" w:space="0" w:color="auto"/>
              <w:bottom w:val="single" w:sz="8" w:space="0" w:color="auto"/>
              <w:right w:val="single" w:sz="4" w:space="0" w:color="auto"/>
            </w:tcBorders>
            <w:vAlign w:val="center"/>
          </w:tcPr>
          <w:p w14:paraId="55D9FA19" w14:textId="77777777" w:rsidR="004C0963" w:rsidRPr="004C0963" w:rsidRDefault="004C0963" w:rsidP="00F831C6">
            <w:pPr>
              <w:spacing w:before="60" w:after="60" w:line="240" w:lineRule="atLeast"/>
              <w:ind w:left="90" w:right="-20"/>
              <w:jc w:val="center"/>
              <w:rPr>
                <w:rFonts w:eastAsiaTheme="minorHAnsi" w:cs="Calibri"/>
                <w:kern w:val="2"/>
                <w14:ligatures w14:val="standardContextual"/>
              </w:rPr>
            </w:pPr>
          </w:p>
        </w:tc>
        <w:tc>
          <w:tcPr>
            <w:tcW w:w="1893" w:type="dxa"/>
            <w:gridSpan w:val="2"/>
            <w:tcBorders>
              <w:top w:val="single" w:sz="12" w:space="0" w:color="auto"/>
              <w:left w:val="single" w:sz="4" w:space="0" w:color="auto"/>
              <w:bottom w:val="single" w:sz="8" w:space="0" w:color="auto"/>
              <w:right w:val="single" w:sz="4" w:space="0" w:color="auto"/>
            </w:tcBorders>
            <w:vAlign w:val="center"/>
          </w:tcPr>
          <w:p w14:paraId="265C71E4" w14:textId="77777777" w:rsidR="004C0963" w:rsidRPr="004C0963" w:rsidRDefault="004C0963" w:rsidP="00F831C6">
            <w:pPr>
              <w:spacing w:before="80" w:after="80" w:line="240" w:lineRule="atLeast"/>
              <w:ind w:left="90" w:right="-20"/>
              <w:rPr>
                <w:rFonts w:eastAsiaTheme="minorHAnsi" w:cs="Calibri"/>
                <w:b/>
                <w:kern w:val="2"/>
                <w14:ligatures w14:val="standardContextual"/>
              </w:rPr>
            </w:pPr>
          </w:p>
        </w:tc>
      </w:tr>
      <w:tr w:rsidR="004C0963" w:rsidRPr="004C0963" w14:paraId="54DF07BB"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8" w:space="0" w:color="auto"/>
              <w:left w:val="single" w:sz="4" w:space="0" w:color="auto"/>
              <w:bottom w:val="single" w:sz="4" w:space="0" w:color="auto"/>
              <w:right w:val="single" w:sz="4" w:space="0" w:color="auto"/>
            </w:tcBorders>
            <w:vAlign w:val="center"/>
          </w:tcPr>
          <w:p w14:paraId="20FD3401" w14:textId="77777777" w:rsidR="004C0963" w:rsidRPr="004C0963" w:rsidRDefault="004C0963" w:rsidP="00F831C6">
            <w:pPr>
              <w:spacing w:before="80" w:after="80" w:line="240" w:lineRule="atLeast"/>
              <w:ind w:left="90" w:right="-20"/>
              <w:jc w:val="center"/>
              <w:rPr>
                <w:rFonts w:eastAsiaTheme="minorHAnsi" w:cs="Calibri"/>
                <w:b/>
                <w:kern w:val="2"/>
                <w14:ligatures w14:val="standardContextual"/>
              </w:rPr>
            </w:pPr>
          </w:p>
        </w:tc>
        <w:tc>
          <w:tcPr>
            <w:tcW w:w="4770" w:type="dxa"/>
            <w:gridSpan w:val="2"/>
            <w:tcBorders>
              <w:top w:val="single" w:sz="8" w:space="0" w:color="auto"/>
              <w:left w:val="single" w:sz="4" w:space="0" w:color="auto"/>
              <w:bottom w:val="single" w:sz="4" w:space="0" w:color="auto"/>
              <w:right w:val="single" w:sz="4" w:space="0" w:color="auto"/>
            </w:tcBorders>
            <w:vAlign w:val="center"/>
          </w:tcPr>
          <w:p w14:paraId="2CC0D511" w14:textId="77777777" w:rsidR="004C0963" w:rsidRPr="004C0963" w:rsidRDefault="004C0963" w:rsidP="00F831C6">
            <w:pPr>
              <w:spacing w:before="60" w:after="60" w:line="240" w:lineRule="atLeast"/>
              <w:ind w:left="90" w:right="-20"/>
              <w:rPr>
                <w:rFonts w:eastAsiaTheme="minorHAnsi" w:cs="Calibri"/>
                <w:kern w:val="2"/>
                <w14:ligatures w14:val="standardContextual"/>
              </w:rPr>
            </w:pPr>
            <w:r w:rsidRPr="004C0963">
              <w:rPr>
                <w:rFonts w:eastAsiaTheme="minorHAnsi" w:cs="Calibri"/>
                <w:kern w:val="2"/>
                <w14:ligatures w14:val="standardContextual"/>
              </w:rPr>
              <w:t xml:space="preserve">Percent of Total </w:t>
            </w:r>
          </w:p>
        </w:tc>
        <w:tc>
          <w:tcPr>
            <w:tcW w:w="1800" w:type="dxa"/>
            <w:gridSpan w:val="2"/>
            <w:tcBorders>
              <w:top w:val="single" w:sz="8" w:space="0" w:color="auto"/>
              <w:left w:val="single" w:sz="4" w:space="0" w:color="auto"/>
              <w:bottom w:val="single" w:sz="4" w:space="0" w:color="auto"/>
              <w:right w:val="single" w:sz="4" w:space="0" w:color="auto"/>
            </w:tcBorders>
            <w:vAlign w:val="center"/>
          </w:tcPr>
          <w:p w14:paraId="7CBACAAF" w14:textId="77777777" w:rsidR="004C0963" w:rsidRPr="004C0963" w:rsidRDefault="004C0963" w:rsidP="00F831C6">
            <w:pPr>
              <w:spacing w:before="60" w:after="60" w:line="240" w:lineRule="atLeast"/>
              <w:ind w:left="90" w:right="-20"/>
              <w:jc w:val="center"/>
              <w:rPr>
                <w:rFonts w:eastAsiaTheme="minorHAnsi" w:cs="Calibri"/>
                <w:kern w:val="2"/>
                <w14:ligatures w14:val="standardContextual"/>
              </w:rPr>
            </w:pPr>
          </w:p>
        </w:tc>
        <w:tc>
          <w:tcPr>
            <w:tcW w:w="1893" w:type="dxa"/>
            <w:gridSpan w:val="2"/>
            <w:tcBorders>
              <w:top w:val="single" w:sz="8" w:space="0" w:color="auto"/>
              <w:left w:val="single" w:sz="4" w:space="0" w:color="auto"/>
              <w:bottom w:val="single" w:sz="4" w:space="0" w:color="auto"/>
              <w:right w:val="single" w:sz="4" w:space="0" w:color="auto"/>
            </w:tcBorders>
            <w:vAlign w:val="center"/>
          </w:tcPr>
          <w:p w14:paraId="24FE8FCA" w14:textId="77777777" w:rsidR="004C0963" w:rsidRPr="004C0963" w:rsidRDefault="004C0963" w:rsidP="00F831C6">
            <w:pPr>
              <w:spacing w:before="80" w:after="80" w:line="240" w:lineRule="atLeast"/>
              <w:ind w:left="90" w:right="-20"/>
              <w:rPr>
                <w:rFonts w:eastAsiaTheme="minorHAnsi" w:cs="Calibri"/>
                <w:b/>
                <w:kern w:val="2"/>
                <w14:ligatures w14:val="standardContextual"/>
              </w:rPr>
            </w:pPr>
          </w:p>
        </w:tc>
      </w:tr>
      <w:tr w:rsidR="004C0963" w:rsidRPr="004C0963" w14:paraId="46715693" w14:textId="77777777" w:rsidTr="00486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8787D" w14:textId="77777777" w:rsidR="004C0963" w:rsidRPr="004C0963" w:rsidRDefault="004C0963" w:rsidP="00F831C6">
            <w:pPr>
              <w:spacing w:before="60" w:after="60" w:line="240" w:lineRule="atLeast"/>
              <w:ind w:left="90" w:right="-20"/>
              <w:jc w:val="center"/>
              <w:rPr>
                <w:rFonts w:eastAsiaTheme="minorHAnsi" w:cs="Calibri"/>
                <w:b/>
                <w:kern w:val="2"/>
                <w14:ligatures w14:val="standardContextual"/>
              </w:rPr>
            </w:pPr>
          </w:p>
        </w:tc>
        <w:tc>
          <w:tcPr>
            <w:tcW w:w="657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307F0" w14:textId="77777777" w:rsidR="004C0963" w:rsidRPr="004C0963" w:rsidRDefault="004C0963" w:rsidP="00F831C6">
            <w:pPr>
              <w:spacing w:before="60" w:after="60" w:line="240" w:lineRule="atLeast"/>
              <w:ind w:left="90" w:right="-20"/>
              <w:rPr>
                <w:rFonts w:eastAsiaTheme="minorHAnsi" w:cs="Calibri"/>
                <w:b/>
                <w:kern w:val="2"/>
                <w14:ligatures w14:val="standardContextual"/>
              </w:rPr>
            </w:pPr>
            <w:r w:rsidRPr="004C0963">
              <w:rPr>
                <w:rFonts w:eastAsiaTheme="minorHAnsi" w:cs="Calibri"/>
                <w:b/>
                <w:kern w:val="2"/>
                <w14:ligatures w14:val="standardContextual"/>
              </w:rPr>
              <w:t>Total Project Budget (Grant Funds Plus Local Matching)</w:t>
            </w:r>
          </w:p>
        </w:tc>
        <w:tc>
          <w:tcPr>
            <w:tcW w:w="18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44254" w14:textId="77777777" w:rsidR="004C0963" w:rsidRPr="004C0963" w:rsidRDefault="004C0963" w:rsidP="00F831C6">
            <w:pPr>
              <w:spacing w:before="60" w:after="60" w:line="240" w:lineRule="atLeast"/>
              <w:ind w:left="90" w:right="-20"/>
              <w:rPr>
                <w:rFonts w:eastAsiaTheme="minorHAnsi" w:cs="Calibri"/>
                <w:b/>
                <w:kern w:val="2"/>
                <w14:ligatures w14:val="standardContextual"/>
              </w:rPr>
            </w:pPr>
          </w:p>
        </w:tc>
      </w:tr>
    </w:tbl>
    <w:p w14:paraId="051318E0" w14:textId="77777777" w:rsidR="004C0963" w:rsidRPr="004C0963" w:rsidRDefault="004C0963" w:rsidP="00F831C6">
      <w:pPr>
        <w:spacing w:before="80" w:after="80" w:line="278" w:lineRule="auto"/>
        <w:ind w:left="90" w:right="-20"/>
        <w:rPr>
          <w:rFonts w:eastAsiaTheme="minorHAnsi" w:cs="Calibri"/>
          <w:b/>
          <w:kern w:val="2"/>
          <w:lang w:eastAsia="x-none"/>
          <w14:ligatures w14:val="standardContextual"/>
        </w:rPr>
      </w:pPr>
    </w:p>
    <w:p w14:paraId="48AE0A30" w14:textId="77777777" w:rsidR="004C0963" w:rsidRPr="004C0963" w:rsidRDefault="004C0963" w:rsidP="00F831C6">
      <w:pPr>
        <w:ind w:left="90" w:right="-20"/>
        <w:rPr>
          <w:rFonts w:eastAsiaTheme="minorHAnsi" w:cs="Calibri"/>
          <w:bCs/>
          <w:kern w:val="2"/>
          <w:lang w:eastAsia="x-none"/>
          <w14:ligatures w14:val="standardContextual"/>
        </w:rPr>
      </w:pPr>
      <w:r w:rsidRPr="004C0963">
        <w:rPr>
          <w:rFonts w:eastAsiaTheme="minorHAnsi" w:cs="Calibri"/>
          <w:bCs/>
          <w:kern w:val="2"/>
          <w:lang w:eastAsia="x-none"/>
          <w14:ligatures w14:val="standardContextual"/>
        </w:rPr>
        <w:t>*Grant funds must be less than 75% of the total project budget.</w:t>
      </w:r>
    </w:p>
    <w:p w14:paraId="57C9B1D9" w14:textId="77777777" w:rsidR="004C0963" w:rsidRPr="004C0963" w:rsidRDefault="004C0963" w:rsidP="00F831C6">
      <w:pPr>
        <w:ind w:left="90" w:right="-20"/>
        <w:rPr>
          <w:rFonts w:eastAsiaTheme="minorHAnsi" w:cs="Calibri"/>
          <w:bCs/>
          <w:kern w:val="2"/>
          <w:lang w:eastAsia="x-none"/>
          <w14:ligatures w14:val="standardContextual"/>
        </w:rPr>
        <w:sectPr w:rsidR="004C0963" w:rsidRPr="004C0963" w:rsidSect="00FD7692">
          <w:pgSz w:w="12240" w:h="15840" w:code="1"/>
          <w:pgMar w:top="1296" w:right="1440" w:bottom="1296" w:left="1440" w:header="720" w:footer="720" w:gutter="0"/>
          <w:cols w:space="720"/>
          <w:docGrid w:linePitch="360"/>
        </w:sectPr>
      </w:pPr>
      <w:r w:rsidRPr="004C0963">
        <w:rPr>
          <w:rFonts w:eastAsiaTheme="minorHAnsi" w:cs="Calibri"/>
          <w:bCs/>
          <w:kern w:val="2"/>
          <w:lang w:eastAsia="x-none"/>
          <w14:ligatures w14:val="standardContextual"/>
        </w:rPr>
        <w:t xml:space="preserve">**Local matching must be at least 25% of the total project budget. </w:t>
      </w:r>
    </w:p>
    <w:tbl>
      <w:tblPr>
        <w:tblW w:w="9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205"/>
        <w:gridCol w:w="6707"/>
        <w:gridCol w:w="1350"/>
      </w:tblGrid>
      <w:tr w:rsidR="004C0963" w:rsidRPr="004C0963" w14:paraId="19DB3FF4" w14:textId="77777777" w:rsidTr="00486E10">
        <w:trPr>
          <w:trHeight w:val="444"/>
        </w:trPr>
        <w:tc>
          <w:tcPr>
            <w:tcW w:w="9262" w:type="dxa"/>
            <w:gridSpan w:val="3"/>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6FB8A693" w14:textId="77777777" w:rsidR="004C0963" w:rsidRPr="004C0963" w:rsidRDefault="004C0963" w:rsidP="00F831C6">
            <w:pPr>
              <w:spacing w:before="80" w:after="80" w:line="278" w:lineRule="auto"/>
              <w:ind w:left="90" w:right="-20"/>
              <w:jc w:val="center"/>
              <w:rPr>
                <w:rFonts w:eastAsiaTheme="minorHAnsi" w:cs="Calibri"/>
                <w:b/>
                <w:kern w:val="2"/>
                <w:lang w:eastAsia="x-none"/>
                <w14:ligatures w14:val="standardContextual"/>
              </w:rPr>
            </w:pPr>
            <w:r w:rsidRPr="004C0963">
              <w:rPr>
                <w:rFonts w:eastAsiaTheme="minorHAnsi" w:cs="Calibri"/>
                <w:b/>
                <w:kern w:val="2"/>
                <w:lang w:eastAsia="x-none"/>
                <w14:ligatures w14:val="standardContextual"/>
              </w:rPr>
              <w:lastRenderedPageBreak/>
              <w:t xml:space="preserve">Grant Budget Narrative </w:t>
            </w:r>
          </w:p>
        </w:tc>
      </w:tr>
      <w:tr w:rsidR="004C0963" w:rsidRPr="004C0963" w14:paraId="0FBC0E16"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286"/>
        </w:trPr>
        <w:tc>
          <w:tcPr>
            <w:tcW w:w="1205" w:type="dxa"/>
            <w:tcBorders>
              <w:top w:val="single" w:sz="4" w:space="0" w:color="000000"/>
              <w:left w:val="single" w:sz="4" w:space="0" w:color="000000"/>
              <w:bottom w:val="single" w:sz="4" w:space="0" w:color="000000"/>
              <w:right w:val="single" w:sz="4" w:space="0" w:color="000000"/>
            </w:tcBorders>
          </w:tcPr>
          <w:p w14:paraId="0B313282" w14:textId="77777777" w:rsidR="004C0963" w:rsidRPr="004C0963" w:rsidRDefault="004C0963" w:rsidP="00F831C6">
            <w:pPr>
              <w:ind w:left="90" w:right="-20"/>
              <w:jc w:val="both"/>
              <w:rPr>
                <w:rFonts w:cs="Calibri"/>
                <w:b/>
                <w:kern w:val="2"/>
                <w14:ligatures w14:val="standardContextual"/>
              </w:rPr>
            </w:pPr>
            <w:r w:rsidRPr="004C0963">
              <w:rPr>
                <w:rFonts w:cs="Calibri"/>
                <w:b/>
                <w:kern w:val="2"/>
                <w14:ligatures w14:val="standardContextual"/>
              </w:rPr>
              <w:t xml:space="preserve">CODE </w:t>
            </w:r>
          </w:p>
        </w:tc>
        <w:tc>
          <w:tcPr>
            <w:tcW w:w="6707" w:type="dxa"/>
            <w:tcBorders>
              <w:top w:val="single" w:sz="4" w:space="0" w:color="000000"/>
              <w:left w:val="single" w:sz="4" w:space="0" w:color="000000"/>
              <w:bottom w:val="single" w:sz="4" w:space="0" w:color="000000"/>
              <w:right w:val="single" w:sz="4" w:space="0" w:color="000000"/>
            </w:tcBorders>
          </w:tcPr>
          <w:p w14:paraId="796B67E9" w14:textId="77777777" w:rsidR="004C0963" w:rsidRPr="004C0963" w:rsidRDefault="004C0963" w:rsidP="00F831C6">
            <w:pPr>
              <w:ind w:left="90" w:right="-20"/>
              <w:rPr>
                <w:rFonts w:cs="Calibri"/>
                <w:b/>
                <w:kern w:val="2"/>
                <w14:ligatures w14:val="standardContextual"/>
              </w:rPr>
            </w:pPr>
            <w:r w:rsidRPr="004C0963">
              <w:rPr>
                <w:rFonts w:cs="Calibri"/>
                <w:b/>
                <w:kern w:val="2"/>
                <w14:ligatures w14:val="standardContextual"/>
              </w:rPr>
              <w:t xml:space="preserve">OBJECT </w:t>
            </w:r>
          </w:p>
        </w:tc>
        <w:tc>
          <w:tcPr>
            <w:tcW w:w="1350" w:type="dxa"/>
            <w:tcBorders>
              <w:top w:val="single" w:sz="4" w:space="0" w:color="000000"/>
              <w:left w:val="single" w:sz="4" w:space="0" w:color="000000"/>
              <w:bottom w:val="single" w:sz="4" w:space="0" w:color="000000"/>
              <w:right w:val="single" w:sz="4" w:space="0" w:color="000000"/>
            </w:tcBorders>
          </w:tcPr>
          <w:p w14:paraId="287E48D0" w14:textId="77777777" w:rsidR="004C0963" w:rsidRPr="004C0963" w:rsidRDefault="004C0963" w:rsidP="00F831C6">
            <w:pPr>
              <w:ind w:left="90" w:right="-20"/>
              <w:jc w:val="center"/>
              <w:rPr>
                <w:rFonts w:cs="Calibri"/>
                <w:b/>
                <w:kern w:val="2"/>
                <w14:ligatures w14:val="standardContextual"/>
              </w:rPr>
            </w:pPr>
            <w:r w:rsidRPr="004C0963">
              <w:rPr>
                <w:rFonts w:cs="Calibri"/>
                <w:b/>
                <w:kern w:val="2"/>
                <w14:ligatures w14:val="standardContextual"/>
              </w:rPr>
              <w:t>AMOUNT</w:t>
            </w:r>
          </w:p>
        </w:tc>
      </w:tr>
      <w:tr w:rsidR="004C0963" w:rsidRPr="004C0963" w14:paraId="64FA28B2"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388"/>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3C751026"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100</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71F95772" w14:textId="77777777" w:rsidR="004C0963" w:rsidRPr="004C0963" w:rsidRDefault="004C0963" w:rsidP="00F831C6">
            <w:pPr>
              <w:ind w:left="90" w:right="-20"/>
              <w:rPr>
                <w:rFonts w:cs="Calibri"/>
                <w:b/>
                <w:bCs/>
                <w:kern w:val="2"/>
                <w14:ligatures w14:val="standardContextual"/>
              </w:rPr>
            </w:pPr>
            <w:r w:rsidRPr="004C0963">
              <w:rPr>
                <w:rFonts w:eastAsia="Calibri" w:cs="Calibri"/>
                <w:b/>
                <w:bCs/>
                <w:kern w:val="2"/>
                <w14:ligatures w14:val="standardContextual"/>
              </w:rPr>
              <w:t xml:space="preserve">Personal Services- Salaries  </w:t>
            </w:r>
          </w:p>
        </w:tc>
        <w:tc>
          <w:tcPr>
            <w:tcW w:w="1350" w:type="dxa"/>
            <w:tcBorders>
              <w:top w:val="single" w:sz="4" w:space="0" w:color="000000"/>
              <w:left w:val="single" w:sz="4" w:space="0" w:color="000000"/>
              <w:bottom w:val="single" w:sz="4" w:space="0" w:color="000000"/>
              <w:right w:val="single" w:sz="4" w:space="0" w:color="000000"/>
            </w:tcBorders>
          </w:tcPr>
          <w:p w14:paraId="059CA1DC" w14:textId="77777777" w:rsidR="004C0963" w:rsidRPr="004C0963" w:rsidRDefault="004C0963" w:rsidP="00F831C6">
            <w:pPr>
              <w:ind w:left="90" w:right="-20"/>
              <w:rPr>
                <w:rFonts w:cs="Calibri"/>
                <w:b/>
                <w:bCs/>
                <w:kern w:val="2"/>
                <w14:ligatures w14:val="standardContextual"/>
              </w:rPr>
            </w:pPr>
          </w:p>
        </w:tc>
      </w:tr>
      <w:tr w:rsidR="004C0963" w:rsidRPr="004C0963" w14:paraId="21169152"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766"/>
        </w:trPr>
        <w:tc>
          <w:tcPr>
            <w:tcW w:w="9262" w:type="dxa"/>
            <w:gridSpan w:val="3"/>
            <w:tcBorders>
              <w:top w:val="single" w:sz="4" w:space="0" w:color="000000"/>
              <w:left w:val="single" w:sz="4" w:space="0" w:color="000000"/>
              <w:bottom w:val="single" w:sz="4" w:space="0" w:color="000000"/>
              <w:right w:val="single" w:sz="4" w:space="0" w:color="000000"/>
            </w:tcBorders>
          </w:tcPr>
          <w:p w14:paraId="6BF82235" w14:textId="77777777" w:rsidR="004C0963" w:rsidRPr="004C0963" w:rsidRDefault="004C0963" w:rsidP="00F831C6">
            <w:pPr>
              <w:ind w:left="90" w:right="-20"/>
              <w:rPr>
                <w:rFonts w:cs="Calibri"/>
                <w:kern w:val="2"/>
                <w14:ligatures w14:val="standardContextual"/>
              </w:rPr>
            </w:pPr>
          </w:p>
          <w:p w14:paraId="29453A86" w14:textId="77777777" w:rsidR="004C0963" w:rsidRPr="004C0963" w:rsidRDefault="004C0963" w:rsidP="00F831C6">
            <w:pPr>
              <w:ind w:left="90" w:right="-20"/>
              <w:rPr>
                <w:rFonts w:cs="Calibri"/>
                <w:kern w:val="2"/>
                <w14:ligatures w14:val="standardContextual"/>
              </w:rPr>
            </w:pPr>
          </w:p>
          <w:p w14:paraId="5FE2F67A" w14:textId="77777777" w:rsidR="004C0963" w:rsidRPr="004C0963" w:rsidRDefault="004C0963" w:rsidP="00F831C6">
            <w:pPr>
              <w:ind w:left="90" w:right="-20"/>
              <w:rPr>
                <w:rFonts w:cs="Calibri"/>
                <w:kern w:val="2"/>
                <w14:ligatures w14:val="standardContextual"/>
              </w:rPr>
            </w:pPr>
          </w:p>
        </w:tc>
      </w:tr>
      <w:tr w:rsidR="004C0963" w:rsidRPr="004C0963" w14:paraId="10C9D67D"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33"/>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79D1B8F3"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200</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7DB12B06" w14:textId="77777777" w:rsidR="004C0963" w:rsidRPr="004C0963" w:rsidRDefault="004C0963" w:rsidP="00F831C6">
            <w:pPr>
              <w:ind w:left="90" w:right="-20"/>
              <w:rPr>
                <w:rFonts w:eastAsia="Calibri" w:cs="Calibri"/>
                <w:b/>
                <w:bCs/>
                <w:kern w:val="2"/>
                <w14:ligatures w14:val="standardContextual"/>
              </w:rPr>
            </w:pPr>
            <w:r w:rsidRPr="004C0963">
              <w:rPr>
                <w:rFonts w:eastAsia="Calibri" w:cs="Calibri"/>
                <w:b/>
                <w:bCs/>
                <w:kern w:val="2"/>
                <w14:ligatures w14:val="standardContextual"/>
              </w:rPr>
              <w:t xml:space="preserve">Personal Services- Employee Benefits </w:t>
            </w:r>
          </w:p>
        </w:tc>
        <w:tc>
          <w:tcPr>
            <w:tcW w:w="1350" w:type="dxa"/>
            <w:tcBorders>
              <w:top w:val="single" w:sz="4" w:space="0" w:color="000000"/>
              <w:left w:val="single" w:sz="4" w:space="0" w:color="000000"/>
              <w:bottom w:val="single" w:sz="4" w:space="0" w:color="000000"/>
              <w:right w:val="single" w:sz="4" w:space="0" w:color="000000"/>
            </w:tcBorders>
          </w:tcPr>
          <w:p w14:paraId="10CC82FD" w14:textId="77777777" w:rsidR="004C0963" w:rsidRPr="004C0963" w:rsidRDefault="004C0963" w:rsidP="00F831C6">
            <w:pPr>
              <w:ind w:left="90" w:right="-20"/>
              <w:rPr>
                <w:rFonts w:cs="Calibri"/>
                <w:b/>
                <w:bCs/>
                <w:kern w:val="2"/>
                <w14:ligatures w14:val="standardContextual"/>
              </w:rPr>
            </w:pPr>
          </w:p>
        </w:tc>
      </w:tr>
      <w:tr w:rsidR="004C0963" w:rsidRPr="004C0963" w14:paraId="211BE319"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820"/>
        </w:trPr>
        <w:tc>
          <w:tcPr>
            <w:tcW w:w="9262" w:type="dxa"/>
            <w:gridSpan w:val="3"/>
            <w:tcBorders>
              <w:top w:val="single" w:sz="4" w:space="0" w:color="000000"/>
              <w:left w:val="single" w:sz="4" w:space="0" w:color="000000"/>
              <w:bottom w:val="single" w:sz="4" w:space="0" w:color="000000"/>
              <w:right w:val="single" w:sz="4" w:space="0" w:color="000000"/>
            </w:tcBorders>
          </w:tcPr>
          <w:p w14:paraId="2A364431" w14:textId="77777777" w:rsidR="004C0963" w:rsidRPr="004C0963" w:rsidRDefault="004C0963" w:rsidP="00F831C6">
            <w:pPr>
              <w:ind w:left="90" w:right="-20"/>
              <w:rPr>
                <w:rFonts w:cs="Calibri"/>
                <w:kern w:val="2"/>
                <w14:ligatures w14:val="standardContextual"/>
              </w:rPr>
            </w:pPr>
          </w:p>
          <w:p w14:paraId="7EE2C9EA" w14:textId="77777777" w:rsidR="004C0963" w:rsidRPr="004C0963" w:rsidRDefault="004C0963" w:rsidP="00F831C6">
            <w:pPr>
              <w:ind w:left="90" w:right="-20"/>
              <w:rPr>
                <w:rFonts w:cs="Calibri"/>
                <w:kern w:val="2"/>
                <w14:ligatures w14:val="standardContextual"/>
              </w:rPr>
            </w:pPr>
          </w:p>
          <w:p w14:paraId="5D690619" w14:textId="77777777" w:rsidR="004C0963" w:rsidRPr="004C0963" w:rsidRDefault="004C0963" w:rsidP="00F831C6">
            <w:pPr>
              <w:ind w:left="90" w:right="-20"/>
              <w:rPr>
                <w:rFonts w:cs="Calibri"/>
                <w:kern w:val="2"/>
                <w14:ligatures w14:val="standardContextual"/>
              </w:rPr>
            </w:pPr>
          </w:p>
        </w:tc>
      </w:tr>
      <w:tr w:rsidR="004C0963" w:rsidRPr="004C0963" w14:paraId="04C6FC1E"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33"/>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45E3ECC8"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300 </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53FF7F0F" w14:textId="77777777" w:rsidR="004C0963" w:rsidRPr="004C0963" w:rsidRDefault="004C0963" w:rsidP="00F831C6">
            <w:pPr>
              <w:ind w:left="90" w:right="-20"/>
              <w:rPr>
                <w:rFonts w:eastAsia="Calibri" w:cs="Calibri"/>
                <w:b/>
                <w:bCs/>
                <w:kern w:val="2"/>
                <w14:ligatures w14:val="standardContextual"/>
              </w:rPr>
            </w:pPr>
            <w:r w:rsidRPr="004C0963">
              <w:rPr>
                <w:rFonts w:eastAsia="Calibri" w:cs="Calibri"/>
                <w:b/>
                <w:bCs/>
                <w:kern w:val="2"/>
                <w14:ligatures w14:val="standardContextual"/>
              </w:rPr>
              <w:t>Purchased Professional/Technical Services</w:t>
            </w:r>
          </w:p>
        </w:tc>
        <w:tc>
          <w:tcPr>
            <w:tcW w:w="1350" w:type="dxa"/>
            <w:tcBorders>
              <w:top w:val="single" w:sz="4" w:space="0" w:color="000000"/>
              <w:left w:val="single" w:sz="4" w:space="0" w:color="000000"/>
              <w:bottom w:val="single" w:sz="4" w:space="0" w:color="000000"/>
              <w:right w:val="single" w:sz="4" w:space="0" w:color="000000"/>
            </w:tcBorders>
          </w:tcPr>
          <w:p w14:paraId="0BBA4A74"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 </w:t>
            </w:r>
          </w:p>
        </w:tc>
      </w:tr>
      <w:tr w:rsidR="004C0963" w:rsidRPr="004C0963" w14:paraId="34D782D5"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746"/>
        </w:trPr>
        <w:tc>
          <w:tcPr>
            <w:tcW w:w="9262" w:type="dxa"/>
            <w:gridSpan w:val="3"/>
            <w:tcBorders>
              <w:top w:val="single" w:sz="4" w:space="0" w:color="000000"/>
              <w:left w:val="single" w:sz="4" w:space="0" w:color="000000"/>
              <w:bottom w:val="single" w:sz="4" w:space="0" w:color="000000"/>
              <w:right w:val="single" w:sz="4" w:space="0" w:color="000000"/>
            </w:tcBorders>
          </w:tcPr>
          <w:p w14:paraId="60C2B24F" w14:textId="77777777" w:rsidR="004C0963" w:rsidRPr="004C0963" w:rsidRDefault="004C0963" w:rsidP="00F831C6">
            <w:pPr>
              <w:ind w:left="90" w:right="-20"/>
              <w:jc w:val="both"/>
              <w:rPr>
                <w:rFonts w:cs="Calibri"/>
                <w:kern w:val="2"/>
                <w14:ligatures w14:val="standardContextual"/>
              </w:rPr>
            </w:pPr>
            <w:r w:rsidRPr="004C0963">
              <w:rPr>
                <w:rFonts w:cs="Calibri"/>
                <w:kern w:val="2"/>
                <w14:ligatures w14:val="standardContextual"/>
              </w:rPr>
              <w:t xml:space="preserve">  </w:t>
            </w:r>
          </w:p>
          <w:p w14:paraId="283F6F5F"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p w14:paraId="24A04DDB" w14:textId="77777777" w:rsidR="004C0963" w:rsidRPr="004C0963" w:rsidRDefault="004C0963" w:rsidP="00F831C6">
            <w:pPr>
              <w:ind w:left="90" w:right="-20"/>
              <w:rPr>
                <w:rFonts w:cs="Calibri"/>
                <w:kern w:val="2"/>
                <w14:ligatures w14:val="standardContextual"/>
              </w:rPr>
            </w:pPr>
          </w:p>
        </w:tc>
      </w:tr>
      <w:tr w:rsidR="004C0963" w:rsidRPr="004C0963" w14:paraId="3DCDAAA9"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33"/>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4AC2E8AA" w14:textId="77777777" w:rsidR="004C0963" w:rsidRPr="004C0963" w:rsidRDefault="004C0963" w:rsidP="00F831C6">
            <w:pPr>
              <w:ind w:left="90" w:right="-20"/>
              <w:jc w:val="both"/>
              <w:rPr>
                <w:rFonts w:cs="Calibri"/>
                <w:b/>
                <w:bCs/>
                <w:kern w:val="2"/>
                <w14:ligatures w14:val="standardContextual"/>
              </w:rPr>
            </w:pPr>
            <w:r w:rsidRPr="004C0963">
              <w:rPr>
                <w:rFonts w:cs="Calibri"/>
                <w:b/>
                <w:bCs/>
                <w:kern w:val="2"/>
                <w14:ligatures w14:val="standardContextual"/>
              </w:rPr>
              <w:t>400</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32649FF2"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Purchased Property Services</w:t>
            </w:r>
          </w:p>
        </w:tc>
        <w:tc>
          <w:tcPr>
            <w:tcW w:w="1350" w:type="dxa"/>
            <w:tcBorders>
              <w:top w:val="single" w:sz="4" w:space="0" w:color="000000"/>
              <w:left w:val="single" w:sz="4" w:space="0" w:color="000000"/>
              <w:bottom w:val="single" w:sz="4" w:space="0" w:color="000000"/>
              <w:right w:val="single" w:sz="4" w:space="0" w:color="000000"/>
            </w:tcBorders>
          </w:tcPr>
          <w:p w14:paraId="5958C6C0" w14:textId="77777777" w:rsidR="004C0963" w:rsidRPr="004C0963" w:rsidRDefault="004C0963" w:rsidP="00F831C6">
            <w:pPr>
              <w:ind w:left="90" w:right="-20"/>
              <w:rPr>
                <w:rFonts w:cs="Calibri"/>
                <w:b/>
                <w:bCs/>
                <w:kern w:val="2"/>
                <w14:ligatures w14:val="standardContextual"/>
              </w:rPr>
            </w:pPr>
          </w:p>
        </w:tc>
      </w:tr>
      <w:tr w:rsidR="004C0963" w:rsidRPr="004C0963" w14:paraId="7B431324"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746"/>
        </w:trPr>
        <w:tc>
          <w:tcPr>
            <w:tcW w:w="9262" w:type="dxa"/>
            <w:gridSpan w:val="3"/>
            <w:tcBorders>
              <w:top w:val="single" w:sz="4" w:space="0" w:color="000000"/>
              <w:left w:val="single" w:sz="4" w:space="0" w:color="000000"/>
              <w:bottom w:val="single" w:sz="4" w:space="0" w:color="000000"/>
              <w:right w:val="single" w:sz="4" w:space="0" w:color="000000"/>
            </w:tcBorders>
          </w:tcPr>
          <w:p w14:paraId="1618F95A" w14:textId="77777777" w:rsidR="004C0963" w:rsidRPr="004C0963" w:rsidRDefault="004C0963" w:rsidP="00F831C6">
            <w:pPr>
              <w:ind w:left="90" w:right="-20"/>
              <w:rPr>
                <w:rFonts w:cs="Calibri"/>
                <w:kern w:val="2"/>
                <w14:ligatures w14:val="standardContextual"/>
              </w:rPr>
            </w:pPr>
          </w:p>
          <w:p w14:paraId="5722B102" w14:textId="77777777" w:rsidR="004C0963" w:rsidRPr="004C0963" w:rsidRDefault="004C0963" w:rsidP="00F831C6">
            <w:pPr>
              <w:ind w:left="90" w:right="-20"/>
              <w:rPr>
                <w:rFonts w:cs="Calibri"/>
                <w:kern w:val="2"/>
                <w14:ligatures w14:val="standardContextual"/>
              </w:rPr>
            </w:pPr>
          </w:p>
          <w:p w14:paraId="68ED8638" w14:textId="77777777" w:rsidR="004C0963" w:rsidRPr="004C0963" w:rsidRDefault="004C0963" w:rsidP="00F831C6">
            <w:pPr>
              <w:ind w:left="90" w:right="-20"/>
              <w:rPr>
                <w:rFonts w:cs="Calibri"/>
                <w:kern w:val="2"/>
                <w14:ligatures w14:val="standardContextual"/>
              </w:rPr>
            </w:pPr>
          </w:p>
        </w:tc>
      </w:tr>
      <w:tr w:rsidR="004C0963" w:rsidRPr="004C0963" w14:paraId="07A055BB"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78"/>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5742557F"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500 </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26D6C813"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Other Purchased Services</w:t>
            </w:r>
          </w:p>
        </w:tc>
        <w:tc>
          <w:tcPr>
            <w:tcW w:w="1350" w:type="dxa"/>
            <w:tcBorders>
              <w:top w:val="single" w:sz="4" w:space="0" w:color="000000"/>
              <w:left w:val="single" w:sz="4" w:space="0" w:color="000000"/>
              <w:bottom w:val="single" w:sz="4" w:space="0" w:color="000000"/>
              <w:right w:val="single" w:sz="4" w:space="0" w:color="000000"/>
            </w:tcBorders>
          </w:tcPr>
          <w:p w14:paraId="18C639B3" w14:textId="77777777" w:rsidR="004C0963" w:rsidRPr="004C0963" w:rsidRDefault="004C0963" w:rsidP="00F831C6">
            <w:pPr>
              <w:ind w:left="90" w:right="-20"/>
              <w:rPr>
                <w:rFonts w:cs="Calibri"/>
                <w:b/>
                <w:bCs/>
                <w:kern w:val="2"/>
                <w14:ligatures w14:val="standardContextual"/>
              </w:rPr>
            </w:pPr>
          </w:p>
        </w:tc>
      </w:tr>
      <w:tr w:rsidR="004C0963" w:rsidRPr="004C0963" w14:paraId="2A9C3D2A"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748"/>
        </w:trPr>
        <w:tc>
          <w:tcPr>
            <w:tcW w:w="9262" w:type="dxa"/>
            <w:gridSpan w:val="3"/>
            <w:tcBorders>
              <w:top w:val="single" w:sz="4" w:space="0" w:color="000000"/>
              <w:left w:val="single" w:sz="4" w:space="0" w:color="000000"/>
              <w:bottom w:val="single" w:sz="4" w:space="0" w:color="000000"/>
              <w:right w:val="single" w:sz="4" w:space="0" w:color="000000"/>
            </w:tcBorders>
          </w:tcPr>
          <w:p w14:paraId="2D05A846" w14:textId="77777777" w:rsidR="004C0963" w:rsidRPr="004C0963" w:rsidRDefault="004C0963" w:rsidP="00F831C6">
            <w:pPr>
              <w:ind w:left="90" w:right="-20"/>
              <w:rPr>
                <w:rFonts w:cs="Calibri"/>
                <w:kern w:val="2"/>
                <w14:ligatures w14:val="standardContextual"/>
              </w:rPr>
            </w:pPr>
          </w:p>
          <w:p w14:paraId="4D1547E4" w14:textId="77777777" w:rsidR="004C0963" w:rsidRPr="004C0963" w:rsidRDefault="004C0963" w:rsidP="00F831C6">
            <w:pPr>
              <w:ind w:left="90" w:right="-20"/>
              <w:rPr>
                <w:rFonts w:cs="Calibri"/>
                <w:kern w:val="2"/>
                <w14:ligatures w14:val="standardContextual"/>
              </w:rPr>
            </w:pPr>
          </w:p>
          <w:p w14:paraId="4473D417" w14:textId="77777777" w:rsidR="004C0963" w:rsidRPr="004C0963" w:rsidRDefault="004C0963" w:rsidP="00F831C6">
            <w:pPr>
              <w:ind w:left="90" w:right="-20"/>
              <w:rPr>
                <w:rFonts w:cs="Calibri"/>
                <w:kern w:val="2"/>
                <w14:ligatures w14:val="standardContextual"/>
              </w:rPr>
            </w:pPr>
          </w:p>
        </w:tc>
      </w:tr>
      <w:tr w:rsidR="004C0963" w:rsidRPr="004C0963" w14:paraId="09E035CC"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388"/>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46E340AF"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600 </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17355DE8" w14:textId="5B93AB7A"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Supplies</w:t>
            </w:r>
          </w:p>
        </w:tc>
        <w:tc>
          <w:tcPr>
            <w:tcW w:w="1350" w:type="dxa"/>
            <w:tcBorders>
              <w:top w:val="single" w:sz="4" w:space="0" w:color="000000"/>
              <w:left w:val="single" w:sz="4" w:space="0" w:color="000000"/>
              <w:bottom w:val="single" w:sz="4" w:space="0" w:color="000000"/>
              <w:right w:val="single" w:sz="4" w:space="0" w:color="000000"/>
            </w:tcBorders>
          </w:tcPr>
          <w:p w14:paraId="75604912"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 </w:t>
            </w:r>
          </w:p>
        </w:tc>
      </w:tr>
      <w:tr w:rsidR="004C0963" w:rsidRPr="004C0963" w14:paraId="6485B36C"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613"/>
        </w:trPr>
        <w:tc>
          <w:tcPr>
            <w:tcW w:w="9262" w:type="dxa"/>
            <w:gridSpan w:val="3"/>
            <w:tcBorders>
              <w:top w:val="single" w:sz="4" w:space="0" w:color="000000"/>
              <w:left w:val="single" w:sz="4" w:space="0" w:color="000000"/>
              <w:bottom w:val="single" w:sz="4" w:space="0" w:color="000000"/>
              <w:right w:val="single" w:sz="4" w:space="0" w:color="000000"/>
            </w:tcBorders>
          </w:tcPr>
          <w:p w14:paraId="797C8921"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p w14:paraId="39A5B5C5" w14:textId="77777777" w:rsidR="004C0963" w:rsidRPr="004C0963" w:rsidRDefault="004C0963" w:rsidP="00F831C6">
            <w:pPr>
              <w:ind w:left="90" w:right="-20"/>
              <w:rPr>
                <w:rFonts w:cs="Calibri"/>
                <w:kern w:val="2"/>
                <w14:ligatures w14:val="standardContextual"/>
              </w:rPr>
            </w:pPr>
          </w:p>
          <w:p w14:paraId="253B06EF"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tc>
      </w:tr>
      <w:tr w:rsidR="004C0963" w:rsidRPr="004C0963" w14:paraId="07C4792D"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33"/>
        </w:trPr>
        <w:tc>
          <w:tcPr>
            <w:tcW w:w="7912"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784123B4"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p w14:paraId="760398B0" w14:textId="77777777" w:rsidR="004C0963" w:rsidRPr="004C0963" w:rsidRDefault="004C0963" w:rsidP="00F831C6">
            <w:pPr>
              <w:ind w:left="90" w:right="-20"/>
              <w:jc w:val="right"/>
              <w:rPr>
                <w:rFonts w:cs="Calibri"/>
                <w:b/>
                <w:kern w:val="2"/>
                <w14:ligatures w14:val="standardContextual"/>
              </w:rPr>
            </w:pPr>
            <w:r w:rsidRPr="004C0963">
              <w:rPr>
                <w:rFonts w:cs="Calibri"/>
                <w:b/>
                <w:kern w:val="2"/>
                <w14:ligatures w14:val="standardContextual"/>
              </w:rPr>
              <w:t xml:space="preserve"> TOTAL GRANT FUNDS  </w:t>
            </w:r>
          </w:p>
        </w:tc>
        <w:tc>
          <w:tcPr>
            <w:tcW w:w="1350" w:type="dxa"/>
            <w:tcBorders>
              <w:top w:val="single" w:sz="4" w:space="0" w:color="000000"/>
              <w:left w:val="single" w:sz="4" w:space="0" w:color="000000"/>
              <w:bottom w:val="single" w:sz="4" w:space="0" w:color="000000"/>
              <w:right w:val="single" w:sz="4" w:space="0" w:color="000000"/>
            </w:tcBorders>
          </w:tcPr>
          <w:p w14:paraId="03059226"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tc>
      </w:tr>
    </w:tbl>
    <w:p w14:paraId="2A4722B4" w14:textId="77777777" w:rsidR="004C0963" w:rsidRDefault="004C0963" w:rsidP="00F831C6">
      <w:pPr>
        <w:keepNext/>
        <w:keepLines/>
        <w:spacing w:before="160" w:after="40"/>
        <w:ind w:left="90" w:right="-20" w:hanging="128"/>
        <w:jc w:val="center"/>
        <w:outlineLvl w:val="1"/>
        <w:rPr>
          <w:rFonts w:eastAsiaTheme="majorEastAsia" w:cs="Calibri"/>
          <w:b/>
          <w:bCs/>
          <w:kern w:val="2"/>
          <w:sz w:val="24"/>
          <w:szCs w:val="32"/>
          <w14:ligatures w14:val="standardContextual"/>
        </w:rPr>
      </w:pPr>
    </w:p>
    <w:p w14:paraId="751B0A61" w14:textId="77777777" w:rsidR="009E6677" w:rsidRDefault="009E6677" w:rsidP="00F831C6">
      <w:pPr>
        <w:keepNext/>
        <w:keepLines/>
        <w:spacing w:before="160" w:after="40"/>
        <w:ind w:left="90" w:right="-20" w:hanging="128"/>
        <w:jc w:val="center"/>
        <w:outlineLvl w:val="1"/>
        <w:rPr>
          <w:rFonts w:eastAsiaTheme="majorEastAsia" w:cs="Calibri"/>
          <w:b/>
          <w:bCs/>
          <w:kern w:val="2"/>
          <w:sz w:val="24"/>
          <w:szCs w:val="32"/>
          <w14:ligatures w14:val="standardContextual"/>
        </w:rPr>
      </w:pPr>
    </w:p>
    <w:p w14:paraId="42C0F0F5" w14:textId="77777777" w:rsidR="00B60D2F" w:rsidRDefault="00B60D2F" w:rsidP="00F831C6">
      <w:pPr>
        <w:keepNext/>
        <w:keepLines/>
        <w:spacing w:before="160" w:after="40"/>
        <w:ind w:left="90" w:right="-20" w:hanging="128"/>
        <w:jc w:val="center"/>
        <w:outlineLvl w:val="1"/>
        <w:rPr>
          <w:rFonts w:eastAsiaTheme="majorEastAsia" w:cs="Calibri"/>
          <w:b/>
          <w:bCs/>
          <w:kern w:val="2"/>
          <w:sz w:val="24"/>
          <w:szCs w:val="32"/>
          <w14:ligatures w14:val="standardContextual"/>
        </w:rPr>
      </w:pPr>
    </w:p>
    <w:p w14:paraId="17695DC3" w14:textId="296A2633" w:rsidR="009E6677" w:rsidRDefault="009E6677" w:rsidP="00F831C6">
      <w:pPr>
        <w:spacing w:after="160" w:line="252" w:lineRule="auto"/>
        <w:ind w:left="90" w:right="-20"/>
        <w:jc w:val="both"/>
        <w:rPr>
          <w:rFonts w:eastAsiaTheme="majorEastAsia" w:cs="Calibri"/>
          <w:b/>
          <w:bCs/>
          <w:kern w:val="2"/>
          <w:sz w:val="24"/>
          <w:szCs w:val="32"/>
          <w14:ligatures w14:val="standardContextual"/>
        </w:rPr>
      </w:pPr>
      <w:r>
        <w:rPr>
          <w:rFonts w:eastAsiaTheme="majorEastAsia" w:cs="Calibri"/>
          <w:b/>
          <w:bCs/>
          <w:kern w:val="2"/>
          <w:sz w:val="24"/>
          <w:szCs w:val="32"/>
          <w14:ligatures w14:val="standardContextual"/>
        </w:rPr>
        <w:br w:type="page"/>
      </w:r>
    </w:p>
    <w:p w14:paraId="684828D9" w14:textId="77777777" w:rsidR="009E6677" w:rsidRPr="004C0963" w:rsidRDefault="009E6677" w:rsidP="00F831C6">
      <w:pPr>
        <w:keepNext/>
        <w:keepLines/>
        <w:spacing w:before="160" w:after="40"/>
        <w:ind w:left="90" w:right="-20" w:hanging="128"/>
        <w:jc w:val="center"/>
        <w:outlineLvl w:val="1"/>
        <w:rPr>
          <w:rFonts w:eastAsiaTheme="majorEastAsia" w:cs="Calibri"/>
          <w:b/>
          <w:bCs/>
          <w:kern w:val="2"/>
          <w:sz w:val="24"/>
          <w:szCs w:val="32"/>
          <w14:ligatures w14:val="standardContextual"/>
        </w:rPr>
        <w:sectPr w:rsidR="009E6677" w:rsidRPr="004C0963" w:rsidSect="00FD7692">
          <w:pgSz w:w="12240" w:h="15840" w:code="1"/>
          <w:pgMar w:top="1296" w:right="1440" w:bottom="1296" w:left="1440" w:header="720" w:footer="720" w:gutter="0"/>
          <w:cols w:space="720"/>
          <w:docGrid w:linePitch="360"/>
        </w:sectPr>
      </w:pPr>
    </w:p>
    <w:tbl>
      <w:tblPr>
        <w:tblW w:w="9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205"/>
        <w:gridCol w:w="6707"/>
        <w:gridCol w:w="1350"/>
      </w:tblGrid>
      <w:tr w:rsidR="004C0963" w:rsidRPr="004C0963" w14:paraId="43171F18" w14:textId="77777777" w:rsidTr="00486E10">
        <w:trPr>
          <w:trHeight w:val="444"/>
        </w:trPr>
        <w:tc>
          <w:tcPr>
            <w:tcW w:w="9262" w:type="dxa"/>
            <w:gridSpan w:val="3"/>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403EC4F7" w14:textId="77777777" w:rsidR="004C0963" w:rsidRPr="004C0963" w:rsidRDefault="004C0963" w:rsidP="00F831C6">
            <w:pPr>
              <w:spacing w:before="80" w:after="80" w:line="278" w:lineRule="auto"/>
              <w:ind w:left="90" w:right="-20"/>
              <w:jc w:val="center"/>
              <w:rPr>
                <w:rFonts w:eastAsiaTheme="minorHAnsi" w:cs="Calibri"/>
                <w:b/>
                <w:kern w:val="2"/>
                <w:lang w:eastAsia="x-none"/>
                <w14:ligatures w14:val="standardContextual"/>
              </w:rPr>
            </w:pPr>
            <w:r w:rsidRPr="004C0963">
              <w:rPr>
                <w:rFonts w:eastAsiaTheme="minorHAnsi" w:cs="Calibri"/>
                <w:b/>
                <w:kern w:val="2"/>
                <w:lang w:eastAsia="x-none"/>
                <w14:ligatures w14:val="standardContextual"/>
              </w:rPr>
              <w:lastRenderedPageBreak/>
              <w:t>Local Matching Funds Narrative</w:t>
            </w:r>
          </w:p>
        </w:tc>
      </w:tr>
      <w:tr w:rsidR="004C0963" w:rsidRPr="004C0963" w14:paraId="443D16E5"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286"/>
        </w:trPr>
        <w:tc>
          <w:tcPr>
            <w:tcW w:w="1205" w:type="dxa"/>
            <w:tcBorders>
              <w:top w:val="single" w:sz="4" w:space="0" w:color="000000"/>
              <w:left w:val="single" w:sz="4" w:space="0" w:color="000000"/>
              <w:bottom w:val="single" w:sz="4" w:space="0" w:color="000000"/>
              <w:right w:val="single" w:sz="4" w:space="0" w:color="000000"/>
            </w:tcBorders>
          </w:tcPr>
          <w:p w14:paraId="6910B854" w14:textId="77777777" w:rsidR="004C0963" w:rsidRPr="004C0963" w:rsidRDefault="004C0963" w:rsidP="00F831C6">
            <w:pPr>
              <w:ind w:left="90" w:right="-20"/>
              <w:jc w:val="both"/>
              <w:rPr>
                <w:rFonts w:cs="Calibri"/>
                <w:b/>
                <w:kern w:val="2"/>
                <w14:ligatures w14:val="standardContextual"/>
              </w:rPr>
            </w:pPr>
            <w:r w:rsidRPr="004C0963">
              <w:rPr>
                <w:rFonts w:cs="Calibri"/>
                <w:b/>
                <w:kern w:val="2"/>
                <w14:ligatures w14:val="standardContextual"/>
              </w:rPr>
              <w:t xml:space="preserve">CODE </w:t>
            </w:r>
          </w:p>
        </w:tc>
        <w:tc>
          <w:tcPr>
            <w:tcW w:w="6707" w:type="dxa"/>
            <w:tcBorders>
              <w:top w:val="single" w:sz="4" w:space="0" w:color="000000"/>
              <w:left w:val="single" w:sz="4" w:space="0" w:color="000000"/>
              <w:bottom w:val="single" w:sz="4" w:space="0" w:color="000000"/>
              <w:right w:val="single" w:sz="4" w:space="0" w:color="000000"/>
            </w:tcBorders>
          </w:tcPr>
          <w:p w14:paraId="417C5BD6" w14:textId="77777777" w:rsidR="004C0963" w:rsidRPr="004C0963" w:rsidRDefault="004C0963" w:rsidP="00F831C6">
            <w:pPr>
              <w:ind w:left="90" w:right="-20"/>
              <w:rPr>
                <w:rFonts w:cs="Calibri"/>
                <w:b/>
                <w:kern w:val="2"/>
                <w14:ligatures w14:val="standardContextual"/>
              </w:rPr>
            </w:pPr>
            <w:r w:rsidRPr="004C0963">
              <w:rPr>
                <w:rFonts w:cs="Calibri"/>
                <w:b/>
                <w:kern w:val="2"/>
                <w14:ligatures w14:val="standardContextual"/>
              </w:rPr>
              <w:t xml:space="preserve">OBJECT </w:t>
            </w:r>
          </w:p>
        </w:tc>
        <w:tc>
          <w:tcPr>
            <w:tcW w:w="1350" w:type="dxa"/>
            <w:tcBorders>
              <w:top w:val="single" w:sz="4" w:space="0" w:color="000000"/>
              <w:left w:val="single" w:sz="4" w:space="0" w:color="000000"/>
              <w:bottom w:val="single" w:sz="4" w:space="0" w:color="000000"/>
              <w:right w:val="single" w:sz="4" w:space="0" w:color="000000"/>
            </w:tcBorders>
          </w:tcPr>
          <w:p w14:paraId="5ADBFB1B" w14:textId="77777777" w:rsidR="004C0963" w:rsidRPr="004C0963" w:rsidRDefault="004C0963" w:rsidP="00F831C6">
            <w:pPr>
              <w:ind w:left="90" w:right="-20"/>
              <w:jc w:val="center"/>
              <w:rPr>
                <w:rFonts w:cs="Calibri"/>
                <w:b/>
                <w:kern w:val="2"/>
                <w14:ligatures w14:val="standardContextual"/>
              </w:rPr>
            </w:pPr>
            <w:r w:rsidRPr="004C0963">
              <w:rPr>
                <w:rFonts w:cs="Calibri"/>
                <w:b/>
                <w:kern w:val="2"/>
                <w14:ligatures w14:val="standardContextual"/>
              </w:rPr>
              <w:t>AMOUNT</w:t>
            </w:r>
          </w:p>
        </w:tc>
      </w:tr>
      <w:tr w:rsidR="004C0963" w:rsidRPr="004C0963" w14:paraId="281D112A"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388"/>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76A43218"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100</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1422B9EF" w14:textId="77777777" w:rsidR="004C0963" w:rsidRPr="004C0963" w:rsidRDefault="004C0963" w:rsidP="00F831C6">
            <w:pPr>
              <w:ind w:left="90" w:right="-20"/>
              <w:rPr>
                <w:rFonts w:cs="Calibri"/>
                <w:b/>
                <w:bCs/>
                <w:kern w:val="2"/>
                <w14:ligatures w14:val="standardContextual"/>
              </w:rPr>
            </w:pPr>
            <w:r w:rsidRPr="004C0963">
              <w:rPr>
                <w:rFonts w:eastAsia="Calibri" w:cs="Calibri"/>
                <w:b/>
                <w:bCs/>
                <w:kern w:val="2"/>
                <w14:ligatures w14:val="standardContextual"/>
              </w:rPr>
              <w:t xml:space="preserve">Personal Services- Salaries  </w:t>
            </w:r>
          </w:p>
        </w:tc>
        <w:tc>
          <w:tcPr>
            <w:tcW w:w="1350" w:type="dxa"/>
            <w:tcBorders>
              <w:top w:val="single" w:sz="4" w:space="0" w:color="000000"/>
              <w:left w:val="single" w:sz="4" w:space="0" w:color="000000"/>
              <w:bottom w:val="single" w:sz="4" w:space="0" w:color="000000"/>
              <w:right w:val="single" w:sz="4" w:space="0" w:color="000000"/>
            </w:tcBorders>
          </w:tcPr>
          <w:p w14:paraId="1343B901" w14:textId="77777777" w:rsidR="004C0963" w:rsidRPr="004C0963" w:rsidRDefault="004C0963" w:rsidP="00F831C6">
            <w:pPr>
              <w:ind w:left="90" w:right="-20"/>
              <w:rPr>
                <w:rFonts w:cs="Calibri"/>
                <w:b/>
                <w:bCs/>
                <w:kern w:val="2"/>
                <w14:ligatures w14:val="standardContextual"/>
              </w:rPr>
            </w:pPr>
          </w:p>
        </w:tc>
      </w:tr>
      <w:tr w:rsidR="004C0963" w:rsidRPr="004C0963" w14:paraId="4CE001AA"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766"/>
        </w:trPr>
        <w:tc>
          <w:tcPr>
            <w:tcW w:w="9262" w:type="dxa"/>
            <w:gridSpan w:val="3"/>
            <w:tcBorders>
              <w:top w:val="single" w:sz="4" w:space="0" w:color="000000"/>
              <w:left w:val="single" w:sz="4" w:space="0" w:color="000000"/>
              <w:bottom w:val="single" w:sz="4" w:space="0" w:color="000000"/>
              <w:right w:val="single" w:sz="4" w:space="0" w:color="000000"/>
            </w:tcBorders>
          </w:tcPr>
          <w:p w14:paraId="7E283BC4" w14:textId="77777777" w:rsidR="004C0963" w:rsidRPr="004C0963" w:rsidRDefault="004C0963" w:rsidP="00F831C6">
            <w:pPr>
              <w:ind w:left="90" w:right="-20"/>
              <w:rPr>
                <w:rFonts w:cs="Calibri"/>
                <w:kern w:val="2"/>
                <w14:ligatures w14:val="standardContextual"/>
              </w:rPr>
            </w:pPr>
          </w:p>
          <w:p w14:paraId="6889C14A" w14:textId="77777777" w:rsidR="004C0963" w:rsidRPr="004C0963" w:rsidRDefault="004C0963" w:rsidP="00F831C6">
            <w:pPr>
              <w:ind w:left="90" w:right="-20"/>
              <w:rPr>
                <w:rFonts w:cs="Calibri"/>
                <w:kern w:val="2"/>
                <w14:ligatures w14:val="standardContextual"/>
              </w:rPr>
            </w:pPr>
          </w:p>
          <w:p w14:paraId="07C93417" w14:textId="77777777" w:rsidR="004C0963" w:rsidRPr="004C0963" w:rsidRDefault="004C0963" w:rsidP="00F831C6">
            <w:pPr>
              <w:ind w:left="90" w:right="-20"/>
              <w:rPr>
                <w:rFonts w:cs="Calibri"/>
                <w:kern w:val="2"/>
                <w14:ligatures w14:val="standardContextual"/>
              </w:rPr>
            </w:pPr>
          </w:p>
        </w:tc>
      </w:tr>
      <w:tr w:rsidR="004C0963" w:rsidRPr="004C0963" w14:paraId="51D5555F"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33"/>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48ACB026"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200</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23EE7008" w14:textId="77777777" w:rsidR="004C0963" w:rsidRPr="004C0963" w:rsidRDefault="004C0963" w:rsidP="00F831C6">
            <w:pPr>
              <w:ind w:left="90" w:right="-20"/>
              <w:rPr>
                <w:rFonts w:eastAsia="Calibri" w:cs="Calibri"/>
                <w:b/>
                <w:bCs/>
                <w:kern w:val="2"/>
                <w14:ligatures w14:val="standardContextual"/>
              </w:rPr>
            </w:pPr>
            <w:r w:rsidRPr="004C0963">
              <w:rPr>
                <w:rFonts w:eastAsia="Calibri" w:cs="Calibri"/>
                <w:b/>
                <w:bCs/>
                <w:kern w:val="2"/>
                <w14:ligatures w14:val="standardContextual"/>
              </w:rPr>
              <w:t xml:space="preserve">Personal Services- Employee Benefits </w:t>
            </w:r>
          </w:p>
        </w:tc>
        <w:tc>
          <w:tcPr>
            <w:tcW w:w="1350" w:type="dxa"/>
            <w:tcBorders>
              <w:top w:val="single" w:sz="4" w:space="0" w:color="000000"/>
              <w:left w:val="single" w:sz="4" w:space="0" w:color="000000"/>
              <w:bottom w:val="single" w:sz="4" w:space="0" w:color="000000"/>
              <w:right w:val="single" w:sz="4" w:space="0" w:color="000000"/>
            </w:tcBorders>
          </w:tcPr>
          <w:p w14:paraId="0D4CAEAA" w14:textId="77777777" w:rsidR="004C0963" w:rsidRPr="004C0963" w:rsidRDefault="004C0963" w:rsidP="00F831C6">
            <w:pPr>
              <w:ind w:left="90" w:right="-20"/>
              <w:rPr>
                <w:rFonts w:cs="Calibri"/>
                <w:b/>
                <w:bCs/>
                <w:kern w:val="2"/>
                <w14:ligatures w14:val="standardContextual"/>
              </w:rPr>
            </w:pPr>
          </w:p>
        </w:tc>
      </w:tr>
      <w:tr w:rsidR="004C0963" w:rsidRPr="004C0963" w14:paraId="25BBE1CE"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820"/>
        </w:trPr>
        <w:tc>
          <w:tcPr>
            <w:tcW w:w="9262" w:type="dxa"/>
            <w:gridSpan w:val="3"/>
            <w:tcBorders>
              <w:top w:val="single" w:sz="4" w:space="0" w:color="000000"/>
              <w:left w:val="single" w:sz="4" w:space="0" w:color="000000"/>
              <w:bottom w:val="single" w:sz="4" w:space="0" w:color="000000"/>
              <w:right w:val="single" w:sz="4" w:space="0" w:color="000000"/>
            </w:tcBorders>
          </w:tcPr>
          <w:p w14:paraId="0038FE66" w14:textId="77777777" w:rsidR="004C0963" w:rsidRPr="004C0963" w:rsidRDefault="004C0963" w:rsidP="00F831C6">
            <w:pPr>
              <w:ind w:left="90" w:right="-20"/>
              <w:rPr>
                <w:rFonts w:cs="Calibri"/>
                <w:kern w:val="2"/>
                <w14:ligatures w14:val="standardContextual"/>
              </w:rPr>
            </w:pPr>
          </w:p>
          <w:p w14:paraId="25843D36" w14:textId="77777777" w:rsidR="004C0963" w:rsidRPr="004C0963" w:rsidRDefault="004C0963" w:rsidP="00F831C6">
            <w:pPr>
              <w:ind w:left="90" w:right="-20"/>
              <w:rPr>
                <w:rFonts w:cs="Calibri"/>
                <w:kern w:val="2"/>
                <w14:ligatures w14:val="standardContextual"/>
              </w:rPr>
            </w:pPr>
          </w:p>
          <w:p w14:paraId="5D2D1643" w14:textId="77777777" w:rsidR="004C0963" w:rsidRPr="004C0963" w:rsidRDefault="004C0963" w:rsidP="00F831C6">
            <w:pPr>
              <w:ind w:left="90" w:right="-20"/>
              <w:rPr>
                <w:rFonts w:cs="Calibri"/>
                <w:kern w:val="2"/>
                <w14:ligatures w14:val="standardContextual"/>
              </w:rPr>
            </w:pPr>
          </w:p>
        </w:tc>
      </w:tr>
      <w:tr w:rsidR="004C0963" w:rsidRPr="004C0963" w14:paraId="12544369"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33"/>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33D27108"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300 </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2B47078A" w14:textId="77777777" w:rsidR="004C0963" w:rsidRPr="004C0963" w:rsidRDefault="004C0963" w:rsidP="00F831C6">
            <w:pPr>
              <w:ind w:left="90" w:right="-20"/>
              <w:rPr>
                <w:rFonts w:eastAsia="Calibri" w:cs="Calibri"/>
                <w:b/>
                <w:bCs/>
                <w:kern w:val="2"/>
                <w14:ligatures w14:val="standardContextual"/>
              </w:rPr>
            </w:pPr>
            <w:r w:rsidRPr="004C0963">
              <w:rPr>
                <w:rFonts w:eastAsia="Calibri" w:cs="Calibri"/>
                <w:b/>
                <w:bCs/>
                <w:kern w:val="2"/>
                <w14:ligatures w14:val="standardContextual"/>
              </w:rPr>
              <w:t>Purchased Professional/Technical Services</w:t>
            </w:r>
          </w:p>
        </w:tc>
        <w:tc>
          <w:tcPr>
            <w:tcW w:w="1350" w:type="dxa"/>
            <w:tcBorders>
              <w:top w:val="single" w:sz="4" w:space="0" w:color="000000"/>
              <w:left w:val="single" w:sz="4" w:space="0" w:color="000000"/>
              <w:bottom w:val="single" w:sz="4" w:space="0" w:color="000000"/>
              <w:right w:val="single" w:sz="4" w:space="0" w:color="000000"/>
            </w:tcBorders>
          </w:tcPr>
          <w:p w14:paraId="5EF9057C"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 </w:t>
            </w:r>
          </w:p>
        </w:tc>
      </w:tr>
      <w:tr w:rsidR="004C0963" w:rsidRPr="004C0963" w14:paraId="6A38565D"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746"/>
        </w:trPr>
        <w:tc>
          <w:tcPr>
            <w:tcW w:w="9262" w:type="dxa"/>
            <w:gridSpan w:val="3"/>
            <w:tcBorders>
              <w:top w:val="single" w:sz="4" w:space="0" w:color="000000"/>
              <w:left w:val="single" w:sz="4" w:space="0" w:color="000000"/>
              <w:bottom w:val="single" w:sz="4" w:space="0" w:color="000000"/>
              <w:right w:val="single" w:sz="4" w:space="0" w:color="000000"/>
            </w:tcBorders>
          </w:tcPr>
          <w:p w14:paraId="45AAD30F" w14:textId="77777777" w:rsidR="004C0963" w:rsidRPr="004C0963" w:rsidRDefault="004C0963" w:rsidP="00F831C6">
            <w:pPr>
              <w:ind w:left="90" w:right="-20"/>
              <w:jc w:val="both"/>
              <w:rPr>
                <w:rFonts w:cs="Calibri"/>
                <w:kern w:val="2"/>
                <w14:ligatures w14:val="standardContextual"/>
              </w:rPr>
            </w:pPr>
            <w:r w:rsidRPr="004C0963">
              <w:rPr>
                <w:rFonts w:cs="Calibri"/>
                <w:kern w:val="2"/>
                <w14:ligatures w14:val="standardContextual"/>
              </w:rPr>
              <w:t xml:space="preserve">  </w:t>
            </w:r>
          </w:p>
          <w:p w14:paraId="456FBDF7"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p w14:paraId="6AD78C90" w14:textId="77777777" w:rsidR="004C0963" w:rsidRPr="004C0963" w:rsidRDefault="004C0963" w:rsidP="00F831C6">
            <w:pPr>
              <w:ind w:left="90" w:right="-20"/>
              <w:rPr>
                <w:rFonts w:cs="Calibri"/>
                <w:kern w:val="2"/>
                <w14:ligatures w14:val="standardContextual"/>
              </w:rPr>
            </w:pPr>
          </w:p>
        </w:tc>
      </w:tr>
      <w:tr w:rsidR="004C0963" w:rsidRPr="004C0963" w14:paraId="3D804B17"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33"/>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0E5616EA" w14:textId="77777777" w:rsidR="004C0963" w:rsidRPr="004C0963" w:rsidRDefault="004C0963" w:rsidP="00F831C6">
            <w:pPr>
              <w:ind w:left="90" w:right="-20"/>
              <w:jc w:val="both"/>
              <w:rPr>
                <w:rFonts w:cs="Calibri"/>
                <w:b/>
                <w:bCs/>
                <w:kern w:val="2"/>
                <w14:ligatures w14:val="standardContextual"/>
              </w:rPr>
            </w:pPr>
            <w:r w:rsidRPr="004C0963">
              <w:rPr>
                <w:rFonts w:cs="Calibri"/>
                <w:b/>
                <w:bCs/>
                <w:kern w:val="2"/>
                <w14:ligatures w14:val="standardContextual"/>
              </w:rPr>
              <w:t>400</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17B9BC6B"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Purchased Property Services</w:t>
            </w:r>
          </w:p>
        </w:tc>
        <w:tc>
          <w:tcPr>
            <w:tcW w:w="1350" w:type="dxa"/>
            <w:tcBorders>
              <w:top w:val="single" w:sz="4" w:space="0" w:color="000000"/>
              <w:left w:val="single" w:sz="4" w:space="0" w:color="000000"/>
              <w:bottom w:val="single" w:sz="4" w:space="0" w:color="000000"/>
              <w:right w:val="single" w:sz="4" w:space="0" w:color="000000"/>
            </w:tcBorders>
          </w:tcPr>
          <w:p w14:paraId="4B7E0B32" w14:textId="77777777" w:rsidR="004C0963" w:rsidRPr="004C0963" w:rsidRDefault="004C0963" w:rsidP="00F831C6">
            <w:pPr>
              <w:ind w:left="90" w:right="-20"/>
              <w:rPr>
                <w:rFonts w:cs="Calibri"/>
                <w:b/>
                <w:bCs/>
                <w:kern w:val="2"/>
                <w14:ligatures w14:val="standardContextual"/>
              </w:rPr>
            </w:pPr>
          </w:p>
        </w:tc>
      </w:tr>
      <w:tr w:rsidR="004C0963" w:rsidRPr="004C0963" w14:paraId="53DCB996"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746"/>
        </w:trPr>
        <w:tc>
          <w:tcPr>
            <w:tcW w:w="9262" w:type="dxa"/>
            <w:gridSpan w:val="3"/>
            <w:tcBorders>
              <w:top w:val="single" w:sz="4" w:space="0" w:color="000000"/>
              <w:left w:val="single" w:sz="4" w:space="0" w:color="000000"/>
              <w:bottom w:val="single" w:sz="4" w:space="0" w:color="000000"/>
              <w:right w:val="single" w:sz="4" w:space="0" w:color="000000"/>
            </w:tcBorders>
          </w:tcPr>
          <w:p w14:paraId="7DCD8798" w14:textId="77777777" w:rsidR="004C0963" w:rsidRPr="004C0963" w:rsidRDefault="004C0963" w:rsidP="00F831C6">
            <w:pPr>
              <w:ind w:left="90" w:right="-20"/>
              <w:rPr>
                <w:rFonts w:cs="Calibri"/>
                <w:kern w:val="2"/>
                <w14:ligatures w14:val="standardContextual"/>
              </w:rPr>
            </w:pPr>
          </w:p>
          <w:p w14:paraId="50D7D50B" w14:textId="77777777" w:rsidR="004C0963" w:rsidRPr="004C0963" w:rsidRDefault="004C0963" w:rsidP="00F831C6">
            <w:pPr>
              <w:ind w:left="90" w:right="-20"/>
              <w:rPr>
                <w:rFonts w:cs="Calibri"/>
                <w:kern w:val="2"/>
                <w14:ligatures w14:val="standardContextual"/>
              </w:rPr>
            </w:pPr>
          </w:p>
          <w:p w14:paraId="0314E689" w14:textId="77777777" w:rsidR="004C0963" w:rsidRPr="004C0963" w:rsidRDefault="004C0963" w:rsidP="00F831C6">
            <w:pPr>
              <w:ind w:left="90" w:right="-20"/>
              <w:rPr>
                <w:rFonts w:cs="Calibri"/>
                <w:kern w:val="2"/>
                <w14:ligatures w14:val="standardContextual"/>
              </w:rPr>
            </w:pPr>
          </w:p>
        </w:tc>
      </w:tr>
      <w:tr w:rsidR="004C0963" w:rsidRPr="004C0963" w14:paraId="710E1C71"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78"/>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55C88297"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500 </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0846B632"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Other Purchased Services</w:t>
            </w:r>
          </w:p>
        </w:tc>
        <w:tc>
          <w:tcPr>
            <w:tcW w:w="1350" w:type="dxa"/>
            <w:tcBorders>
              <w:top w:val="single" w:sz="4" w:space="0" w:color="000000"/>
              <w:left w:val="single" w:sz="4" w:space="0" w:color="000000"/>
              <w:bottom w:val="single" w:sz="4" w:space="0" w:color="000000"/>
              <w:right w:val="single" w:sz="4" w:space="0" w:color="000000"/>
            </w:tcBorders>
          </w:tcPr>
          <w:p w14:paraId="1BC85FC0" w14:textId="77777777" w:rsidR="004C0963" w:rsidRPr="004C0963" w:rsidRDefault="004C0963" w:rsidP="00F831C6">
            <w:pPr>
              <w:ind w:left="90" w:right="-20"/>
              <w:rPr>
                <w:rFonts w:cs="Calibri"/>
                <w:b/>
                <w:bCs/>
                <w:kern w:val="2"/>
                <w14:ligatures w14:val="standardContextual"/>
              </w:rPr>
            </w:pPr>
          </w:p>
        </w:tc>
      </w:tr>
      <w:tr w:rsidR="004C0963" w:rsidRPr="004C0963" w14:paraId="43A450DE"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748"/>
        </w:trPr>
        <w:tc>
          <w:tcPr>
            <w:tcW w:w="9262" w:type="dxa"/>
            <w:gridSpan w:val="3"/>
            <w:tcBorders>
              <w:top w:val="single" w:sz="4" w:space="0" w:color="000000"/>
              <w:left w:val="single" w:sz="4" w:space="0" w:color="000000"/>
              <w:bottom w:val="single" w:sz="4" w:space="0" w:color="000000"/>
              <w:right w:val="single" w:sz="4" w:space="0" w:color="000000"/>
            </w:tcBorders>
          </w:tcPr>
          <w:p w14:paraId="45661722" w14:textId="77777777" w:rsidR="004C0963" w:rsidRPr="004C0963" w:rsidRDefault="004C0963" w:rsidP="00F831C6">
            <w:pPr>
              <w:ind w:left="90" w:right="-20"/>
              <w:rPr>
                <w:rFonts w:cs="Calibri"/>
                <w:kern w:val="2"/>
                <w14:ligatures w14:val="standardContextual"/>
              </w:rPr>
            </w:pPr>
          </w:p>
          <w:p w14:paraId="78924565" w14:textId="77777777" w:rsidR="004C0963" w:rsidRPr="004C0963" w:rsidRDefault="004C0963" w:rsidP="00F831C6">
            <w:pPr>
              <w:ind w:left="90" w:right="-20"/>
              <w:rPr>
                <w:rFonts w:cs="Calibri"/>
                <w:kern w:val="2"/>
                <w14:ligatures w14:val="standardContextual"/>
              </w:rPr>
            </w:pPr>
          </w:p>
          <w:p w14:paraId="1E7D2FED" w14:textId="77777777" w:rsidR="004C0963" w:rsidRPr="004C0963" w:rsidRDefault="004C0963" w:rsidP="00F831C6">
            <w:pPr>
              <w:ind w:left="90" w:right="-20"/>
              <w:rPr>
                <w:rFonts w:cs="Calibri"/>
                <w:kern w:val="2"/>
                <w14:ligatures w14:val="standardContextual"/>
              </w:rPr>
            </w:pPr>
          </w:p>
        </w:tc>
      </w:tr>
      <w:tr w:rsidR="004C0963" w:rsidRPr="004C0963" w14:paraId="041D00B6"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388"/>
        </w:trPr>
        <w:tc>
          <w:tcPr>
            <w:tcW w:w="1205"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11BF3037"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600 </w:t>
            </w:r>
          </w:p>
        </w:tc>
        <w:tc>
          <w:tcPr>
            <w:tcW w:w="6707"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EA9601B" w14:textId="4B264E32"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Supplies</w:t>
            </w:r>
          </w:p>
        </w:tc>
        <w:tc>
          <w:tcPr>
            <w:tcW w:w="1350" w:type="dxa"/>
            <w:tcBorders>
              <w:top w:val="single" w:sz="4" w:space="0" w:color="000000"/>
              <w:left w:val="single" w:sz="4" w:space="0" w:color="000000"/>
              <w:bottom w:val="single" w:sz="4" w:space="0" w:color="000000"/>
              <w:right w:val="single" w:sz="4" w:space="0" w:color="000000"/>
            </w:tcBorders>
          </w:tcPr>
          <w:p w14:paraId="72D8D980" w14:textId="77777777" w:rsidR="004C0963" w:rsidRPr="004C0963" w:rsidRDefault="004C0963" w:rsidP="00F831C6">
            <w:pPr>
              <w:ind w:left="90" w:right="-20"/>
              <w:rPr>
                <w:rFonts w:cs="Calibri"/>
                <w:b/>
                <w:bCs/>
                <w:kern w:val="2"/>
                <w14:ligatures w14:val="standardContextual"/>
              </w:rPr>
            </w:pPr>
            <w:r w:rsidRPr="004C0963">
              <w:rPr>
                <w:rFonts w:cs="Calibri"/>
                <w:b/>
                <w:bCs/>
                <w:kern w:val="2"/>
                <w14:ligatures w14:val="standardContextual"/>
              </w:rPr>
              <w:t xml:space="preserve"> </w:t>
            </w:r>
          </w:p>
        </w:tc>
      </w:tr>
      <w:tr w:rsidR="004C0963" w:rsidRPr="004C0963" w14:paraId="532C6A18"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613"/>
        </w:trPr>
        <w:tc>
          <w:tcPr>
            <w:tcW w:w="9262" w:type="dxa"/>
            <w:gridSpan w:val="3"/>
            <w:tcBorders>
              <w:top w:val="single" w:sz="4" w:space="0" w:color="000000"/>
              <w:left w:val="single" w:sz="4" w:space="0" w:color="000000"/>
              <w:bottom w:val="single" w:sz="4" w:space="0" w:color="000000"/>
              <w:right w:val="single" w:sz="4" w:space="0" w:color="000000"/>
            </w:tcBorders>
          </w:tcPr>
          <w:p w14:paraId="67B0E74F"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p w14:paraId="08A6AD73" w14:textId="77777777" w:rsidR="004C0963" w:rsidRPr="004C0963" w:rsidRDefault="004C0963" w:rsidP="00F831C6">
            <w:pPr>
              <w:ind w:left="90" w:right="-20"/>
              <w:rPr>
                <w:rFonts w:cs="Calibri"/>
                <w:kern w:val="2"/>
                <w14:ligatures w14:val="standardContextual"/>
              </w:rPr>
            </w:pPr>
          </w:p>
          <w:p w14:paraId="7D58CFE4"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tc>
      </w:tr>
      <w:tr w:rsidR="004C0963" w:rsidRPr="004C0963" w14:paraId="1189BDA4" w14:textId="77777777" w:rsidTr="00486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 w:type="dxa"/>
            <w:right w:w="58" w:type="dxa"/>
          </w:tblCellMar>
          <w:tblLook w:val="04A0" w:firstRow="1" w:lastRow="0" w:firstColumn="1" w:lastColumn="0" w:noHBand="0" w:noVBand="1"/>
        </w:tblPrEx>
        <w:trPr>
          <w:trHeight w:val="433"/>
        </w:trPr>
        <w:tc>
          <w:tcPr>
            <w:tcW w:w="7912"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69EEF5C1"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p w14:paraId="0F56E18E" w14:textId="77777777" w:rsidR="004C0963" w:rsidRPr="004C0963" w:rsidRDefault="004C0963" w:rsidP="00F831C6">
            <w:pPr>
              <w:ind w:left="90" w:right="-20"/>
              <w:jc w:val="right"/>
              <w:rPr>
                <w:rFonts w:cs="Calibri"/>
                <w:b/>
                <w:kern w:val="2"/>
                <w14:ligatures w14:val="standardContextual"/>
              </w:rPr>
            </w:pPr>
            <w:r w:rsidRPr="004C0963">
              <w:rPr>
                <w:rFonts w:cs="Calibri"/>
                <w:b/>
                <w:kern w:val="2"/>
                <w14:ligatures w14:val="standardContextual"/>
              </w:rPr>
              <w:t xml:space="preserve"> TOTAL GRANT FUNDS  </w:t>
            </w:r>
          </w:p>
        </w:tc>
        <w:tc>
          <w:tcPr>
            <w:tcW w:w="1350" w:type="dxa"/>
            <w:tcBorders>
              <w:top w:val="single" w:sz="4" w:space="0" w:color="000000"/>
              <w:left w:val="single" w:sz="4" w:space="0" w:color="000000"/>
              <w:bottom w:val="single" w:sz="4" w:space="0" w:color="000000"/>
              <w:right w:val="single" w:sz="4" w:space="0" w:color="000000"/>
            </w:tcBorders>
          </w:tcPr>
          <w:p w14:paraId="1317C268" w14:textId="77777777" w:rsidR="004C0963" w:rsidRPr="004C0963" w:rsidRDefault="004C0963" w:rsidP="00F831C6">
            <w:pPr>
              <w:ind w:left="90" w:right="-20"/>
              <w:rPr>
                <w:rFonts w:cs="Calibri"/>
                <w:kern w:val="2"/>
                <w14:ligatures w14:val="standardContextual"/>
              </w:rPr>
            </w:pPr>
            <w:r w:rsidRPr="004C0963">
              <w:rPr>
                <w:rFonts w:cs="Calibri"/>
                <w:kern w:val="2"/>
                <w14:ligatures w14:val="standardContextual"/>
              </w:rPr>
              <w:t xml:space="preserve"> </w:t>
            </w:r>
          </w:p>
        </w:tc>
      </w:tr>
    </w:tbl>
    <w:p w14:paraId="6C3CF658" w14:textId="77777777" w:rsidR="004C0963" w:rsidRPr="004C0963" w:rsidRDefault="004C0963" w:rsidP="00F831C6">
      <w:pPr>
        <w:keepNext/>
        <w:keepLines/>
        <w:spacing w:before="160" w:after="40"/>
        <w:ind w:left="90" w:right="-20" w:hanging="128"/>
        <w:jc w:val="center"/>
        <w:outlineLvl w:val="1"/>
        <w:rPr>
          <w:rFonts w:eastAsiaTheme="majorEastAsia" w:cs="Calibri"/>
          <w:b/>
          <w:bCs/>
          <w:kern w:val="2"/>
          <w:sz w:val="24"/>
          <w:szCs w:val="32"/>
          <w14:ligatures w14:val="standardContextual"/>
        </w:rPr>
      </w:pPr>
    </w:p>
    <w:p w14:paraId="79C38FE4" w14:textId="77777777" w:rsidR="004C0963" w:rsidRPr="004C0963" w:rsidRDefault="004C0963" w:rsidP="00F831C6">
      <w:pPr>
        <w:keepNext/>
        <w:keepLines/>
        <w:spacing w:before="160" w:after="40"/>
        <w:ind w:left="90" w:right="-20" w:hanging="128"/>
        <w:jc w:val="center"/>
        <w:outlineLvl w:val="1"/>
        <w:rPr>
          <w:rFonts w:eastAsiaTheme="majorEastAsia" w:cs="Calibri"/>
          <w:b/>
          <w:bCs/>
          <w:kern w:val="2"/>
          <w:sz w:val="24"/>
          <w:szCs w:val="32"/>
          <w14:ligatures w14:val="standardContextual"/>
        </w:rPr>
      </w:pPr>
    </w:p>
    <w:p w14:paraId="5E741CD4" w14:textId="77777777" w:rsidR="004C0963" w:rsidRPr="004C0963" w:rsidRDefault="004C0963" w:rsidP="00F831C6">
      <w:pPr>
        <w:keepNext/>
        <w:keepLines/>
        <w:spacing w:before="160" w:after="40"/>
        <w:ind w:left="90" w:right="-20" w:hanging="128"/>
        <w:jc w:val="center"/>
        <w:outlineLvl w:val="1"/>
        <w:rPr>
          <w:rFonts w:eastAsiaTheme="majorEastAsia" w:cs="Calibri"/>
          <w:b/>
          <w:bCs/>
          <w:kern w:val="2"/>
          <w:sz w:val="24"/>
          <w:szCs w:val="32"/>
          <w14:ligatures w14:val="standardContextual"/>
        </w:rPr>
      </w:pPr>
    </w:p>
    <w:p w14:paraId="2782ECB9" w14:textId="77777777" w:rsidR="004C0963" w:rsidRPr="004C0963" w:rsidRDefault="004C0963" w:rsidP="004C0963">
      <w:pPr>
        <w:keepNext/>
        <w:keepLines/>
        <w:spacing w:before="160" w:after="40"/>
        <w:ind w:left="173" w:right="156" w:hanging="128"/>
        <w:jc w:val="center"/>
        <w:outlineLvl w:val="1"/>
        <w:rPr>
          <w:rFonts w:eastAsiaTheme="majorEastAsia" w:cs="Calibri"/>
          <w:b/>
          <w:bCs/>
          <w:kern w:val="2"/>
          <w:sz w:val="24"/>
          <w:szCs w:val="32"/>
          <w14:ligatures w14:val="standardContextual"/>
        </w:rPr>
      </w:pPr>
    </w:p>
    <w:p w14:paraId="64C04AC6" w14:textId="77777777" w:rsidR="004C0963" w:rsidRPr="004C0963" w:rsidRDefault="004C0963" w:rsidP="004C0963">
      <w:pPr>
        <w:keepNext/>
        <w:keepLines/>
        <w:spacing w:before="160" w:after="40"/>
        <w:ind w:left="173" w:right="156" w:hanging="128"/>
        <w:jc w:val="center"/>
        <w:outlineLvl w:val="1"/>
        <w:rPr>
          <w:rFonts w:eastAsiaTheme="majorEastAsia" w:cs="Calibri"/>
          <w:b/>
          <w:bCs/>
          <w:kern w:val="2"/>
          <w:sz w:val="24"/>
          <w:szCs w:val="32"/>
          <w14:ligatures w14:val="standardContextual"/>
        </w:rPr>
      </w:pPr>
    </w:p>
    <w:p w14:paraId="40017867" w14:textId="77777777" w:rsidR="004C0963" w:rsidRPr="004C0963" w:rsidRDefault="004C0963" w:rsidP="004C0963">
      <w:pPr>
        <w:keepNext/>
        <w:keepLines/>
        <w:spacing w:before="160" w:after="40"/>
        <w:ind w:left="173" w:right="156" w:hanging="128"/>
        <w:jc w:val="center"/>
        <w:outlineLvl w:val="1"/>
        <w:rPr>
          <w:rFonts w:eastAsiaTheme="majorEastAsia" w:cs="Calibri"/>
          <w:b/>
          <w:bCs/>
          <w:kern w:val="2"/>
          <w:sz w:val="24"/>
          <w:szCs w:val="32"/>
          <w14:ligatures w14:val="standardContextual"/>
        </w:rPr>
      </w:pPr>
    </w:p>
    <w:p w14:paraId="1374E588" w14:textId="77777777" w:rsidR="004C0963" w:rsidRPr="004C0963" w:rsidRDefault="004C0963" w:rsidP="004C0963">
      <w:pPr>
        <w:keepNext/>
        <w:keepLines/>
        <w:spacing w:before="160" w:after="40"/>
        <w:ind w:left="173" w:right="156" w:hanging="128"/>
        <w:jc w:val="center"/>
        <w:outlineLvl w:val="1"/>
        <w:rPr>
          <w:rFonts w:eastAsiaTheme="majorEastAsia" w:cs="Calibri"/>
          <w:b/>
          <w:bCs/>
          <w:kern w:val="2"/>
          <w:sz w:val="24"/>
          <w:szCs w:val="32"/>
          <w14:ligatures w14:val="standardContextual"/>
        </w:rPr>
      </w:pPr>
    </w:p>
    <w:p w14:paraId="06964B48" w14:textId="77777777" w:rsidR="004C0963" w:rsidRPr="004C0963" w:rsidRDefault="004C0963" w:rsidP="004C0963">
      <w:pPr>
        <w:spacing w:after="160" w:line="278" w:lineRule="auto"/>
        <w:rPr>
          <w:rFonts w:eastAsiaTheme="majorEastAsia" w:cs="Calibri"/>
          <w:sz w:val="24"/>
          <w:szCs w:val="24"/>
        </w:rPr>
      </w:pPr>
      <w:r w:rsidRPr="004C0963">
        <w:rPr>
          <w:rFonts w:eastAsiaTheme="minorHAnsi" w:cs="Calibri"/>
          <w:color w:val="538135"/>
          <w:kern w:val="2"/>
          <w:sz w:val="24"/>
          <w:szCs w:val="24"/>
          <w14:ligatures w14:val="standardContextual"/>
        </w:rPr>
        <w:br w:type="page"/>
      </w:r>
    </w:p>
    <w:p w14:paraId="04D50D73" w14:textId="7F4ABECB" w:rsidR="004C0963" w:rsidRPr="00E95410" w:rsidRDefault="005719BC" w:rsidP="005719BC">
      <w:pPr>
        <w:pStyle w:val="Heading2"/>
      </w:pPr>
      <w:bookmarkStart w:id="72" w:name="_Toc203987880"/>
      <w:bookmarkStart w:id="73" w:name="_Toc206080248"/>
      <w:r>
        <w:lastRenderedPageBreak/>
        <w:t xml:space="preserve"> </w:t>
      </w:r>
      <w:r w:rsidR="004C0963" w:rsidRPr="00E95410">
        <w:t>Standard Statement of Assurances for Grant Programs</w:t>
      </w:r>
      <w:bookmarkEnd w:id="72"/>
      <w:bookmarkEnd w:id="73"/>
    </w:p>
    <w:p w14:paraId="7C71B79C" w14:textId="77777777" w:rsidR="004C0963" w:rsidRPr="004C0963" w:rsidRDefault="004C0963" w:rsidP="003E1062">
      <w:pPr>
        <w:ind w:left="360"/>
        <w:rPr>
          <w:rFonts w:eastAsia="Times New Roman" w:cs="Calibri"/>
          <w:color w:val="000000"/>
        </w:rPr>
      </w:pPr>
    </w:p>
    <w:p w14:paraId="319DDCC6" w14:textId="77777777" w:rsidR="004C0963" w:rsidRPr="004C0963" w:rsidRDefault="004C0963" w:rsidP="003E1062">
      <w:pPr>
        <w:ind w:left="360"/>
        <w:jc w:val="center"/>
        <w:rPr>
          <w:rFonts w:eastAsia="Times New Roman" w:cs="Calibri"/>
          <w:color w:val="000000"/>
        </w:rPr>
      </w:pPr>
      <w:r w:rsidRPr="004C0963">
        <w:rPr>
          <w:rFonts w:eastAsia="Times New Roman" w:cs="Calibri"/>
          <w:color w:val="000000"/>
        </w:rPr>
        <w:t>Connecticut State Department of Education</w:t>
      </w:r>
    </w:p>
    <w:p w14:paraId="102B7093" w14:textId="77777777" w:rsidR="004C0963" w:rsidRPr="004C0963" w:rsidRDefault="004C0963" w:rsidP="003E1062">
      <w:pPr>
        <w:ind w:left="360"/>
        <w:rPr>
          <w:rFonts w:eastAsia="Calibri" w:cs="Calibri"/>
          <w:color w:val="000000"/>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4C0963" w:rsidRPr="004C0963" w14:paraId="64825947" w14:textId="77777777" w:rsidTr="00486E10">
        <w:tc>
          <w:tcPr>
            <w:tcW w:w="2227" w:type="dxa"/>
          </w:tcPr>
          <w:p w14:paraId="6D8A664E" w14:textId="77777777" w:rsidR="004C0963" w:rsidRPr="004C0963" w:rsidRDefault="004C0963" w:rsidP="003E1062">
            <w:pPr>
              <w:ind w:left="360"/>
              <w:rPr>
                <w:rFonts w:eastAsia="Calibri" w:cs="Calibri"/>
                <w:color w:val="000000"/>
              </w:rPr>
            </w:pPr>
            <w:r w:rsidRPr="004C0963">
              <w:rPr>
                <w:rFonts w:eastAsia="Calibri" w:cs="Calibri"/>
                <w:color w:val="000000"/>
              </w:rPr>
              <w:t>Project Title:</w:t>
            </w:r>
          </w:p>
        </w:tc>
        <w:tc>
          <w:tcPr>
            <w:tcW w:w="7020" w:type="dxa"/>
          </w:tcPr>
          <w:p w14:paraId="7183B34C" w14:textId="77777777" w:rsidR="004C0963" w:rsidRPr="004C0963" w:rsidRDefault="004C0963" w:rsidP="003E1062">
            <w:pPr>
              <w:ind w:left="360"/>
              <w:rPr>
                <w:rFonts w:eastAsia="Calibri" w:cs="Calibri"/>
                <w:color w:val="000000"/>
              </w:rPr>
            </w:pPr>
            <w:r w:rsidRPr="004C0963">
              <w:rPr>
                <w:rFonts w:eastAsia="Calibri" w:cs="Calibri"/>
                <w:color w:val="000000"/>
              </w:rPr>
              <w:t>Parent Trust Fund</w:t>
            </w:r>
          </w:p>
        </w:tc>
      </w:tr>
      <w:tr w:rsidR="004C0963" w:rsidRPr="004C0963" w14:paraId="6420EC1B" w14:textId="77777777" w:rsidTr="00486E10">
        <w:tc>
          <w:tcPr>
            <w:tcW w:w="2227" w:type="dxa"/>
          </w:tcPr>
          <w:p w14:paraId="77A7DD92" w14:textId="77777777" w:rsidR="004C0963" w:rsidRPr="004C0963" w:rsidRDefault="004C0963" w:rsidP="003E1062">
            <w:pPr>
              <w:ind w:left="360"/>
              <w:rPr>
                <w:rFonts w:eastAsia="Calibri" w:cs="Calibri"/>
                <w:color w:val="000000"/>
              </w:rPr>
            </w:pPr>
            <w:r w:rsidRPr="004C0963">
              <w:rPr>
                <w:rFonts w:eastAsia="Calibri" w:cs="Calibri"/>
                <w:color w:val="000000"/>
              </w:rPr>
              <w:t>Applicant:</w:t>
            </w:r>
          </w:p>
        </w:tc>
        <w:tc>
          <w:tcPr>
            <w:tcW w:w="7020" w:type="dxa"/>
          </w:tcPr>
          <w:p w14:paraId="7DEC0FA3" w14:textId="77777777" w:rsidR="004C0963" w:rsidRPr="004C0963" w:rsidRDefault="004C0963" w:rsidP="003E1062">
            <w:pPr>
              <w:ind w:left="360"/>
              <w:rPr>
                <w:rFonts w:eastAsia="Calibri" w:cs="Calibri"/>
                <w:color w:val="000000"/>
              </w:rPr>
            </w:pPr>
          </w:p>
        </w:tc>
      </w:tr>
    </w:tbl>
    <w:p w14:paraId="5E0EA671" w14:textId="77777777" w:rsidR="004C0963" w:rsidRPr="004C0963" w:rsidRDefault="004C0963" w:rsidP="003E1062">
      <w:pPr>
        <w:ind w:left="360"/>
        <w:rPr>
          <w:rFonts w:eastAsia="Calibri" w:cs="Calibri"/>
          <w:color w:val="000000"/>
        </w:rPr>
      </w:pPr>
    </w:p>
    <w:p w14:paraId="731426B2" w14:textId="77777777" w:rsidR="004C0963" w:rsidRPr="004C0963" w:rsidRDefault="004C0963" w:rsidP="003E1062">
      <w:pPr>
        <w:ind w:left="360"/>
        <w:rPr>
          <w:rFonts w:eastAsia="Calibri" w:cs="Calibri"/>
          <w:color w:val="000000"/>
        </w:rPr>
      </w:pPr>
      <w:r w:rsidRPr="004C0963">
        <w:rPr>
          <w:rFonts w:eastAsia="Calibri" w:cs="Calibri"/>
          <w:color w:val="000000"/>
        </w:rPr>
        <w:t>The Applicant hereby assures the Connecticut State Department of Education that:</w:t>
      </w:r>
    </w:p>
    <w:p w14:paraId="671D7F36" w14:textId="77777777" w:rsidR="004C0963" w:rsidRPr="004C0963" w:rsidRDefault="004C0963" w:rsidP="003E1062">
      <w:pPr>
        <w:ind w:left="360"/>
        <w:jc w:val="both"/>
        <w:rPr>
          <w:rFonts w:eastAsia="Times New Roman" w:cs="Calibri"/>
          <w:color w:val="000000"/>
        </w:rPr>
      </w:pPr>
    </w:p>
    <w:p w14:paraId="71A620E4" w14:textId="77777777" w:rsidR="004C0963" w:rsidRPr="004C0963" w:rsidRDefault="004C0963" w:rsidP="00EA3261">
      <w:pPr>
        <w:numPr>
          <w:ilvl w:val="0"/>
          <w:numId w:val="8"/>
        </w:numPr>
        <w:ind w:left="360"/>
        <w:rPr>
          <w:rFonts w:eastAsia="Times New Roman" w:cs="Calibri"/>
          <w:color w:val="000000"/>
        </w:rPr>
      </w:pPr>
      <w:r w:rsidRPr="004C0963">
        <w:rPr>
          <w:rFonts w:eastAsia="Times New Roman" w:cs="Calibri"/>
          <w:color w:val="000000"/>
        </w:rPr>
        <w:t>The applicant has the necessary legal authority to apply for and receive the proposed grant.</w:t>
      </w:r>
    </w:p>
    <w:p w14:paraId="0D48C8B6" w14:textId="77777777" w:rsidR="004C0963" w:rsidRPr="004C0963" w:rsidRDefault="004C0963" w:rsidP="003E1062">
      <w:pPr>
        <w:ind w:left="360" w:hanging="360"/>
        <w:rPr>
          <w:rFonts w:eastAsia="Times New Roman" w:cs="Calibri"/>
          <w:color w:val="000000"/>
        </w:rPr>
      </w:pPr>
    </w:p>
    <w:p w14:paraId="3C48A796" w14:textId="77777777" w:rsidR="004C0963" w:rsidRPr="004C0963" w:rsidRDefault="004C0963" w:rsidP="00EA3261">
      <w:pPr>
        <w:numPr>
          <w:ilvl w:val="0"/>
          <w:numId w:val="21"/>
        </w:numPr>
        <w:ind w:left="360"/>
        <w:rPr>
          <w:rFonts w:eastAsia="Times New Roman" w:cs="Calibri"/>
          <w:color w:val="000000"/>
        </w:rPr>
      </w:pPr>
      <w:r w:rsidRPr="004C0963">
        <w:rPr>
          <w:rFonts w:eastAsia="Times New Roman" w:cs="Calibri"/>
          <w:color w:val="000000"/>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4A520B8B" w14:textId="77777777" w:rsidR="004C0963" w:rsidRPr="004C0963" w:rsidRDefault="004C0963" w:rsidP="003E1062">
      <w:pPr>
        <w:ind w:left="360" w:hanging="360"/>
        <w:rPr>
          <w:rFonts w:eastAsia="Times New Roman" w:cs="Calibri"/>
          <w:color w:val="000000"/>
        </w:rPr>
      </w:pPr>
    </w:p>
    <w:p w14:paraId="4891BC78" w14:textId="77777777" w:rsidR="004C0963" w:rsidRPr="004C0963" w:rsidRDefault="004C0963" w:rsidP="00EA3261">
      <w:pPr>
        <w:numPr>
          <w:ilvl w:val="0"/>
          <w:numId w:val="22"/>
        </w:numPr>
        <w:ind w:left="360"/>
        <w:rPr>
          <w:rFonts w:eastAsia="Times New Roman" w:cs="Calibri"/>
          <w:color w:val="000000"/>
        </w:rPr>
      </w:pPr>
      <w:r w:rsidRPr="004C0963">
        <w:rPr>
          <w:rFonts w:eastAsia="Times New Roman" w:cs="Calibri"/>
          <w:color w:val="000000"/>
        </w:rPr>
        <w:t>The activities and services for which assistance is sought under this grant will be administered by or under the supervision and control of the applicant.</w:t>
      </w:r>
    </w:p>
    <w:p w14:paraId="19F833CB" w14:textId="77777777" w:rsidR="004C0963" w:rsidRPr="004C0963" w:rsidRDefault="004C0963" w:rsidP="003E1062">
      <w:pPr>
        <w:ind w:left="360" w:hanging="360"/>
        <w:rPr>
          <w:rFonts w:eastAsia="Times New Roman" w:cs="Calibri"/>
          <w:color w:val="000000"/>
        </w:rPr>
      </w:pPr>
    </w:p>
    <w:p w14:paraId="61E7B14F" w14:textId="77777777" w:rsidR="004C0963" w:rsidRPr="004C0963" w:rsidRDefault="004C0963" w:rsidP="00EA3261">
      <w:pPr>
        <w:numPr>
          <w:ilvl w:val="0"/>
          <w:numId w:val="9"/>
        </w:numPr>
        <w:ind w:left="360"/>
        <w:rPr>
          <w:rFonts w:eastAsia="Times New Roman" w:cs="Calibri"/>
          <w:color w:val="000000"/>
        </w:rPr>
      </w:pPr>
      <w:r w:rsidRPr="004C0963">
        <w:rPr>
          <w:rFonts w:eastAsia="Times New Roman" w:cs="Calibri"/>
          <w:color w:val="000000"/>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108A173E" w14:textId="77777777" w:rsidR="004C0963" w:rsidRPr="004C0963" w:rsidRDefault="004C0963" w:rsidP="003E1062">
      <w:pPr>
        <w:ind w:left="360" w:hanging="360"/>
        <w:rPr>
          <w:rFonts w:eastAsia="Times New Roman" w:cs="Calibri"/>
          <w:color w:val="000000"/>
        </w:rPr>
      </w:pPr>
    </w:p>
    <w:p w14:paraId="1CAA5C73" w14:textId="77777777" w:rsidR="004C0963" w:rsidRPr="004C0963" w:rsidRDefault="004C0963" w:rsidP="00EA3261">
      <w:pPr>
        <w:numPr>
          <w:ilvl w:val="0"/>
          <w:numId w:val="10"/>
        </w:numPr>
        <w:ind w:left="360"/>
        <w:rPr>
          <w:rFonts w:eastAsia="Times New Roman" w:cs="Calibri"/>
          <w:color w:val="000000"/>
        </w:rPr>
      </w:pPr>
      <w:r w:rsidRPr="004C0963">
        <w:rPr>
          <w:rFonts w:eastAsia="Times New Roman" w:cs="Calibri"/>
          <w:color w:val="000000"/>
        </w:rPr>
        <w:t>Grant funds shall not be used to supplant funds normally budgeted by the agency.</w:t>
      </w:r>
    </w:p>
    <w:p w14:paraId="4EA960B9" w14:textId="77777777" w:rsidR="004C0963" w:rsidRPr="004C0963" w:rsidRDefault="004C0963" w:rsidP="003E1062">
      <w:pPr>
        <w:ind w:left="360" w:hanging="360"/>
        <w:rPr>
          <w:rFonts w:eastAsia="Times New Roman" w:cs="Calibri"/>
          <w:color w:val="000000"/>
        </w:rPr>
      </w:pPr>
    </w:p>
    <w:p w14:paraId="52F074D8" w14:textId="77777777" w:rsidR="004C0963" w:rsidRPr="004C0963" w:rsidRDefault="004C0963" w:rsidP="00EA3261">
      <w:pPr>
        <w:numPr>
          <w:ilvl w:val="0"/>
          <w:numId w:val="11"/>
        </w:numPr>
        <w:ind w:left="360"/>
        <w:rPr>
          <w:rFonts w:eastAsia="Times New Roman" w:cs="Calibri"/>
          <w:color w:val="000000"/>
        </w:rPr>
      </w:pPr>
      <w:r w:rsidRPr="004C0963">
        <w:rPr>
          <w:rFonts w:eastAsia="Times New Roman" w:cs="Calibri"/>
          <w:color w:val="000000"/>
        </w:rPr>
        <w:t>Fiscal control and accounting procedures will be used to ensure proper disbursement of all funds awarded.</w:t>
      </w:r>
    </w:p>
    <w:p w14:paraId="6DBF61ED" w14:textId="77777777" w:rsidR="004C0963" w:rsidRPr="004C0963" w:rsidRDefault="004C0963" w:rsidP="003E1062">
      <w:pPr>
        <w:ind w:left="360" w:hanging="360"/>
        <w:rPr>
          <w:rFonts w:eastAsia="Times New Roman" w:cs="Calibri"/>
          <w:color w:val="000000"/>
        </w:rPr>
      </w:pPr>
    </w:p>
    <w:p w14:paraId="621CAAAB" w14:textId="77777777" w:rsidR="004C0963" w:rsidRPr="004C0963" w:rsidRDefault="004C0963" w:rsidP="00EA3261">
      <w:pPr>
        <w:numPr>
          <w:ilvl w:val="0"/>
          <w:numId w:val="12"/>
        </w:numPr>
        <w:ind w:left="360"/>
        <w:rPr>
          <w:rFonts w:eastAsia="Times New Roman" w:cs="Calibri"/>
          <w:color w:val="000000"/>
        </w:rPr>
      </w:pPr>
      <w:r w:rsidRPr="004C0963">
        <w:rPr>
          <w:rFonts w:eastAsia="Times New Roman" w:cs="Calibri"/>
          <w:color w:val="000000"/>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00CC5FC8" w14:textId="77777777" w:rsidR="004C0963" w:rsidRPr="004C0963" w:rsidRDefault="004C0963" w:rsidP="003E1062">
      <w:pPr>
        <w:ind w:left="360" w:hanging="360"/>
        <w:rPr>
          <w:rFonts w:eastAsia="Times New Roman" w:cs="Calibri"/>
          <w:color w:val="000000"/>
        </w:rPr>
      </w:pPr>
    </w:p>
    <w:p w14:paraId="3B832039" w14:textId="77777777" w:rsidR="004C0963" w:rsidRPr="004C0963" w:rsidRDefault="004C0963" w:rsidP="00EA3261">
      <w:pPr>
        <w:numPr>
          <w:ilvl w:val="0"/>
          <w:numId w:val="13"/>
        </w:numPr>
        <w:ind w:left="360"/>
        <w:rPr>
          <w:rFonts w:eastAsia="Times New Roman" w:cs="Calibri"/>
          <w:color w:val="000000"/>
        </w:rPr>
      </w:pPr>
      <w:r w:rsidRPr="004C0963">
        <w:rPr>
          <w:rFonts w:eastAsia="Times New Roman" w:cs="Calibri"/>
          <w:color w:val="000000"/>
        </w:rPr>
        <w:t>The Connecticut State Department of Education reserves the exclusive right to use and grant the right to use and/or publish any part or parts of any summaries, abstracts, reports, publications, records and materials resulting from this project and this grant.</w:t>
      </w:r>
    </w:p>
    <w:p w14:paraId="3077F6C3" w14:textId="77777777" w:rsidR="004C0963" w:rsidRPr="004C0963" w:rsidRDefault="004C0963" w:rsidP="003E1062">
      <w:pPr>
        <w:ind w:left="360" w:hanging="360"/>
        <w:rPr>
          <w:rFonts w:eastAsia="Times New Roman" w:cs="Calibri"/>
          <w:color w:val="000000"/>
        </w:rPr>
      </w:pPr>
    </w:p>
    <w:p w14:paraId="054263CC" w14:textId="77777777" w:rsidR="004C0963" w:rsidRPr="004C0963" w:rsidRDefault="004C0963" w:rsidP="00EA3261">
      <w:pPr>
        <w:numPr>
          <w:ilvl w:val="0"/>
          <w:numId w:val="14"/>
        </w:numPr>
        <w:ind w:left="360"/>
        <w:rPr>
          <w:rFonts w:eastAsia="Times New Roman" w:cs="Calibri"/>
          <w:color w:val="000000"/>
        </w:rPr>
      </w:pPr>
      <w:r w:rsidRPr="004C0963">
        <w:rPr>
          <w:rFonts w:eastAsia="Times New Roman" w:cs="Calibri"/>
          <w:color w:val="000000"/>
        </w:rPr>
        <w:t>If the project achieves the specified objectives, every reasonable effort will be made to continue the project and/or implement the results after the termination of state/federal funding.</w:t>
      </w:r>
    </w:p>
    <w:p w14:paraId="5EFB2B20" w14:textId="77777777" w:rsidR="004C0963" w:rsidRPr="004C0963" w:rsidRDefault="004C0963" w:rsidP="003E1062">
      <w:pPr>
        <w:ind w:left="360" w:hanging="360"/>
        <w:rPr>
          <w:rFonts w:eastAsia="Times New Roman" w:cs="Calibri"/>
          <w:color w:val="000000"/>
        </w:rPr>
      </w:pPr>
    </w:p>
    <w:p w14:paraId="64B2564C" w14:textId="77777777" w:rsidR="004C0963" w:rsidRPr="004C0963" w:rsidRDefault="004C0963" w:rsidP="00EA3261">
      <w:pPr>
        <w:numPr>
          <w:ilvl w:val="0"/>
          <w:numId w:val="15"/>
        </w:numPr>
        <w:ind w:left="360"/>
        <w:rPr>
          <w:rFonts w:eastAsia="Times New Roman" w:cs="Calibri"/>
          <w:color w:val="000000"/>
        </w:rPr>
      </w:pPr>
      <w:r w:rsidRPr="004C0963">
        <w:rPr>
          <w:rFonts w:eastAsia="Times New Roman" w:cs="Calibri"/>
          <w:color w:val="000000"/>
        </w:rPr>
        <w:t>The applicant will protect and save harmless the State Board of Education from financial loss and expense, including legal fees and costs, if any, arising out of any breach of the duties, in whole or part, described in the application for the grant.</w:t>
      </w:r>
    </w:p>
    <w:p w14:paraId="28A57C20" w14:textId="77777777" w:rsidR="004C0963" w:rsidRPr="004C0963" w:rsidRDefault="004C0963" w:rsidP="003E1062">
      <w:pPr>
        <w:ind w:left="360"/>
        <w:rPr>
          <w:rFonts w:eastAsia="Times New Roman" w:cs="Calibri"/>
          <w:color w:val="000000"/>
        </w:rPr>
      </w:pPr>
    </w:p>
    <w:p w14:paraId="6F979B48" w14:textId="77777777" w:rsidR="004C0963" w:rsidRPr="004C0963" w:rsidRDefault="004C0963" w:rsidP="00EA3261">
      <w:pPr>
        <w:numPr>
          <w:ilvl w:val="0"/>
          <w:numId w:val="15"/>
        </w:numPr>
        <w:ind w:left="360"/>
        <w:rPr>
          <w:rFonts w:eastAsia="Times New Roman" w:cs="Calibri"/>
          <w:color w:val="000000"/>
        </w:rPr>
      </w:pPr>
      <w:r w:rsidRPr="004C0963">
        <w:rPr>
          <w:rFonts w:eastAsia="Times New Roman" w:cs="Calibri"/>
          <w:color w:val="000000"/>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262D1A2F" w14:textId="77777777" w:rsidR="004C0963" w:rsidRPr="004C0963" w:rsidRDefault="004C0963" w:rsidP="003E1062">
      <w:pPr>
        <w:ind w:left="360"/>
        <w:rPr>
          <w:rFonts w:eastAsia="Times New Roman" w:cs="Calibri"/>
          <w:color w:val="000000"/>
        </w:rPr>
      </w:pPr>
    </w:p>
    <w:p w14:paraId="2B524ED3" w14:textId="77777777" w:rsidR="004C0963" w:rsidRPr="004C0963" w:rsidRDefault="004C0963" w:rsidP="00EA3261">
      <w:pPr>
        <w:numPr>
          <w:ilvl w:val="0"/>
          <w:numId w:val="15"/>
        </w:numPr>
        <w:ind w:left="360"/>
        <w:rPr>
          <w:rFonts w:eastAsia="Times New Roman" w:cs="Calibri"/>
          <w:color w:val="000000"/>
        </w:rPr>
      </w:pPr>
      <w:r w:rsidRPr="004C0963">
        <w:rPr>
          <w:rFonts w:eastAsia="Times New Roman" w:cs="Calibri"/>
          <w:color w:val="000000"/>
        </w:rPr>
        <w:t>Nondiscrimination</w:t>
      </w:r>
    </w:p>
    <w:p w14:paraId="0FA6AEA6" w14:textId="77777777"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rPr>
        <w:t>For purposes of this Section, the following terms are defined as follows:</w:t>
      </w:r>
    </w:p>
    <w:p w14:paraId="0886E06A" w14:textId="77777777" w:rsidR="004C0963" w:rsidRPr="004C0963" w:rsidRDefault="004C0963" w:rsidP="00EA3261">
      <w:pPr>
        <w:numPr>
          <w:ilvl w:val="3"/>
          <w:numId w:val="17"/>
        </w:numPr>
        <w:tabs>
          <w:tab w:val="num" w:pos="1800"/>
        </w:tabs>
        <w:ind w:left="360"/>
        <w:rPr>
          <w:rFonts w:eastAsia="Times New Roman" w:cs="Calibri"/>
          <w:color w:val="000000"/>
        </w:rPr>
      </w:pPr>
      <w:r w:rsidRPr="004C0963">
        <w:rPr>
          <w:rFonts w:eastAsia="Times New Roman" w:cs="Calibri"/>
          <w:color w:val="000000"/>
        </w:rPr>
        <w:t>“Commission” means the Commission on Human Rights and Opportunities;</w:t>
      </w:r>
    </w:p>
    <w:p w14:paraId="395BE846" w14:textId="77777777" w:rsidR="004C0963" w:rsidRPr="004C0963" w:rsidRDefault="004C0963" w:rsidP="00EA3261">
      <w:pPr>
        <w:numPr>
          <w:ilvl w:val="3"/>
          <w:numId w:val="17"/>
        </w:numPr>
        <w:tabs>
          <w:tab w:val="num" w:pos="1800"/>
        </w:tabs>
        <w:ind w:left="360"/>
        <w:rPr>
          <w:rFonts w:eastAsia="Times New Roman" w:cs="Calibri"/>
          <w:color w:val="000000"/>
        </w:rPr>
      </w:pPr>
      <w:r w:rsidRPr="004C0963">
        <w:rPr>
          <w:rFonts w:eastAsia="Times New Roman" w:cs="Calibri"/>
          <w:color w:val="000000"/>
        </w:rPr>
        <w:t xml:space="preserve">“Contract” and “contract” means this grant; </w:t>
      </w:r>
    </w:p>
    <w:p w14:paraId="15EA8DE3" w14:textId="77777777" w:rsidR="004C0963" w:rsidRPr="004C0963" w:rsidRDefault="004C0963" w:rsidP="00EA3261">
      <w:pPr>
        <w:numPr>
          <w:ilvl w:val="3"/>
          <w:numId w:val="17"/>
        </w:numPr>
        <w:ind w:left="360"/>
        <w:rPr>
          <w:rFonts w:eastAsia="Times New Roman" w:cs="Calibri"/>
          <w:color w:val="000000"/>
        </w:rPr>
      </w:pPr>
      <w:r w:rsidRPr="004C0963">
        <w:rPr>
          <w:rFonts w:eastAsia="Times New Roman" w:cs="Calibri"/>
          <w:color w:val="000000"/>
        </w:rPr>
        <w:t>“Contractor” and “contractor” means the applicant and any successors or assigns;</w:t>
      </w:r>
    </w:p>
    <w:p w14:paraId="625209BD" w14:textId="77777777" w:rsidR="004C0963" w:rsidRPr="004C0963" w:rsidRDefault="004C0963" w:rsidP="00EA3261">
      <w:pPr>
        <w:numPr>
          <w:ilvl w:val="3"/>
          <w:numId w:val="17"/>
        </w:numPr>
        <w:tabs>
          <w:tab w:val="left" w:pos="1800"/>
          <w:tab w:val="num" w:pos="2160"/>
        </w:tabs>
        <w:ind w:left="360"/>
        <w:rPr>
          <w:rFonts w:eastAsia="Times New Roman" w:cs="Calibri"/>
          <w:color w:val="000000"/>
        </w:rPr>
      </w:pPr>
      <w:r w:rsidRPr="004C0963">
        <w:rPr>
          <w:rFonts w:eastAsia="Times New Roman" w:cs="Calibri"/>
          <w:color w:val="000000"/>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p w14:paraId="004C946C" w14:textId="77777777" w:rsidR="004C0963" w:rsidRPr="004C0963" w:rsidRDefault="004C0963" w:rsidP="00EA3261">
      <w:pPr>
        <w:numPr>
          <w:ilvl w:val="3"/>
          <w:numId w:val="17"/>
        </w:numPr>
        <w:tabs>
          <w:tab w:val="num" w:pos="1800"/>
        </w:tabs>
        <w:ind w:left="360"/>
        <w:rPr>
          <w:rFonts w:eastAsia="Times New Roman" w:cs="Calibri"/>
          <w:color w:val="000000"/>
        </w:rPr>
      </w:pPr>
      <w:r w:rsidRPr="004C0963">
        <w:rPr>
          <w:rFonts w:eastAsia="Times New Roman" w:cs="Calibri"/>
          <w:color w:val="000000"/>
        </w:rPr>
        <w:t>“</w:t>
      </w:r>
      <w:proofErr w:type="gramStart"/>
      <w:r w:rsidRPr="004C0963">
        <w:rPr>
          <w:rFonts w:eastAsia="Times New Roman" w:cs="Calibri"/>
          <w:color w:val="000000"/>
        </w:rPr>
        <w:t>good</w:t>
      </w:r>
      <w:proofErr w:type="gramEnd"/>
      <w:r w:rsidRPr="004C0963">
        <w:rPr>
          <w:rFonts w:eastAsia="Times New Roman" w:cs="Calibri"/>
          <w:color w:val="000000"/>
        </w:rPr>
        <w:t xml:space="preserve"> faith” means that degree of diligence which a reasonable person would exercise in the performance of legal duties and </w:t>
      </w:r>
      <w:proofErr w:type="gramStart"/>
      <w:r w:rsidRPr="004C0963">
        <w:rPr>
          <w:rFonts w:eastAsia="Times New Roman" w:cs="Calibri"/>
          <w:color w:val="000000"/>
        </w:rPr>
        <w:t>obligations;</w:t>
      </w:r>
      <w:proofErr w:type="gramEnd"/>
    </w:p>
    <w:p w14:paraId="14E690E9" w14:textId="77777777" w:rsidR="004C0963" w:rsidRPr="004C0963" w:rsidRDefault="004C0963" w:rsidP="00EA3261">
      <w:pPr>
        <w:numPr>
          <w:ilvl w:val="3"/>
          <w:numId w:val="17"/>
        </w:numPr>
        <w:tabs>
          <w:tab w:val="num" w:pos="1800"/>
        </w:tabs>
        <w:ind w:left="360"/>
        <w:rPr>
          <w:rFonts w:eastAsia="Times New Roman" w:cs="Calibri"/>
          <w:color w:val="000000"/>
        </w:rPr>
      </w:pPr>
      <w:r w:rsidRPr="004C0963">
        <w:rPr>
          <w:rFonts w:eastAsia="Times New Roman" w:cs="Calibri"/>
          <w:color w:val="000000"/>
        </w:rPr>
        <w:t>“</w:t>
      </w:r>
      <w:proofErr w:type="gramStart"/>
      <w:r w:rsidRPr="004C0963">
        <w:rPr>
          <w:rFonts w:eastAsia="Times New Roman" w:cs="Calibri"/>
          <w:color w:val="000000"/>
        </w:rPr>
        <w:t>good</w:t>
      </w:r>
      <w:proofErr w:type="gramEnd"/>
      <w:r w:rsidRPr="004C0963">
        <w:rPr>
          <w:rFonts w:eastAsia="Times New Roman" w:cs="Calibri"/>
          <w:color w:val="000000"/>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4C0963">
        <w:rPr>
          <w:rFonts w:eastAsia="Times New Roman" w:cs="Calibri"/>
          <w:color w:val="000000"/>
        </w:rPr>
        <w:t>requirements;</w:t>
      </w:r>
      <w:proofErr w:type="gramEnd"/>
    </w:p>
    <w:p w14:paraId="6C51EB6C" w14:textId="77777777" w:rsidR="004C0963" w:rsidRPr="004C0963" w:rsidRDefault="004C0963" w:rsidP="00EA3261">
      <w:pPr>
        <w:numPr>
          <w:ilvl w:val="3"/>
          <w:numId w:val="17"/>
        </w:numPr>
        <w:tabs>
          <w:tab w:val="num" w:pos="1800"/>
        </w:tabs>
        <w:ind w:left="360"/>
        <w:rPr>
          <w:rFonts w:eastAsia="Times New Roman" w:cs="Calibri"/>
          <w:color w:val="000000"/>
        </w:rPr>
      </w:pPr>
      <w:r w:rsidRPr="004C0963">
        <w:rPr>
          <w:rFonts w:eastAsia="Times New Roman" w:cs="Calibri"/>
          <w:color w:val="000000"/>
        </w:rPr>
        <w:t>“</w:t>
      </w:r>
      <w:proofErr w:type="gramStart"/>
      <w:r w:rsidRPr="004C0963">
        <w:rPr>
          <w:rFonts w:eastAsia="Times New Roman" w:cs="Calibri"/>
          <w:color w:val="000000"/>
        </w:rPr>
        <w:t>marital</w:t>
      </w:r>
      <w:proofErr w:type="gramEnd"/>
      <w:r w:rsidRPr="004C0963">
        <w:rPr>
          <w:rFonts w:eastAsia="Times New Roman" w:cs="Calibri"/>
          <w:color w:val="000000"/>
        </w:rPr>
        <w:t xml:space="preserve"> status” means being single, married as recognized by the State of Connecticut, widowed, separated or </w:t>
      </w:r>
      <w:proofErr w:type="gramStart"/>
      <w:r w:rsidRPr="004C0963">
        <w:rPr>
          <w:rFonts w:eastAsia="Times New Roman" w:cs="Calibri"/>
          <w:color w:val="000000"/>
        </w:rPr>
        <w:t>divorced;</w:t>
      </w:r>
      <w:proofErr w:type="gramEnd"/>
      <w:r w:rsidRPr="004C0963">
        <w:rPr>
          <w:rFonts w:eastAsia="Times New Roman" w:cs="Calibri"/>
          <w:color w:val="000000"/>
        </w:rPr>
        <w:t xml:space="preserve"> </w:t>
      </w:r>
    </w:p>
    <w:p w14:paraId="1DC17FF6" w14:textId="77777777" w:rsidR="004C0963" w:rsidRPr="004C0963" w:rsidRDefault="004C0963" w:rsidP="00EA3261">
      <w:pPr>
        <w:numPr>
          <w:ilvl w:val="3"/>
          <w:numId w:val="17"/>
        </w:numPr>
        <w:tabs>
          <w:tab w:val="num" w:pos="1800"/>
        </w:tabs>
        <w:ind w:left="360"/>
        <w:rPr>
          <w:rFonts w:eastAsia="Times New Roman" w:cs="Calibri"/>
          <w:color w:val="000000"/>
        </w:rPr>
      </w:pPr>
      <w:r w:rsidRPr="004C0963">
        <w:rPr>
          <w:rFonts w:eastAsia="Times New Roman" w:cs="Calibri"/>
          <w:color w:val="000000"/>
        </w:rPr>
        <w:t>“</w:t>
      </w:r>
      <w:proofErr w:type="gramStart"/>
      <w:r w:rsidRPr="004C0963">
        <w:rPr>
          <w:rFonts w:eastAsia="Times New Roman" w:cs="Calibri"/>
          <w:color w:val="000000"/>
        </w:rPr>
        <w:t>mental</w:t>
      </w:r>
      <w:proofErr w:type="gramEnd"/>
      <w:r w:rsidRPr="004C0963">
        <w:rPr>
          <w:rFonts w:eastAsia="Times New Roman" w:cs="Calibri"/>
          <w:color w:val="000000"/>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4C0963">
        <w:rPr>
          <w:rFonts w:eastAsia="Times New Roman" w:cs="Calibri"/>
          <w:color w:val="000000"/>
        </w:rPr>
        <w:t>disorders;</w:t>
      </w:r>
      <w:proofErr w:type="gramEnd"/>
    </w:p>
    <w:p w14:paraId="2356B173" w14:textId="77777777" w:rsidR="004C0963" w:rsidRPr="004C0963" w:rsidRDefault="004C0963" w:rsidP="00EA3261">
      <w:pPr>
        <w:numPr>
          <w:ilvl w:val="3"/>
          <w:numId w:val="17"/>
        </w:numPr>
        <w:tabs>
          <w:tab w:val="num" w:pos="1800"/>
        </w:tabs>
        <w:ind w:left="360"/>
        <w:rPr>
          <w:rFonts w:eastAsia="Times New Roman" w:cs="Calibri"/>
          <w:color w:val="000000"/>
        </w:rPr>
      </w:pPr>
      <w:r w:rsidRPr="004C0963">
        <w:rPr>
          <w:rFonts w:eastAsia="Times New Roman" w:cs="Calibri"/>
          <w:color w:val="000000"/>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4FE23B47" w14:textId="77777777" w:rsidR="004C0963" w:rsidRPr="004C0963" w:rsidRDefault="004C0963" w:rsidP="00EA3261">
      <w:pPr>
        <w:numPr>
          <w:ilvl w:val="3"/>
          <w:numId w:val="17"/>
        </w:numPr>
        <w:tabs>
          <w:tab w:val="num" w:pos="1440"/>
        </w:tabs>
        <w:ind w:left="360"/>
        <w:rPr>
          <w:rFonts w:eastAsia="Times New Roman" w:cs="Calibri"/>
          <w:color w:val="000000"/>
        </w:rPr>
      </w:pPr>
      <w:r w:rsidRPr="004C0963">
        <w:rPr>
          <w:rFonts w:eastAsia="Times New Roman" w:cs="Calibri"/>
          <w:color w:val="000000"/>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3508FCF8" w14:textId="77777777"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rPr>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34DD7855" w14:textId="45820774"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w:t>
      </w:r>
      <w:r w:rsidRPr="004C0963">
        <w:rPr>
          <w:rFonts w:eastAsia="Times New Roman" w:cs="Calibri"/>
          <w:color w:val="000000"/>
        </w:rPr>
        <w:lastRenderedPageBreak/>
        <w:t>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w:t>
      </w:r>
      <w:r w:rsidR="007129B5">
        <w:rPr>
          <w:rFonts w:eastAsia="Times New Roman" w:cs="Calibri"/>
          <w:color w:val="000000"/>
        </w:rPr>
        <w:t xml:space="preserve">. </w:t>
      </w:r>
      <w:r w:rsidRPr="004C0963">
        <w:rPr>
          <w:rFonts w:eastAsia="Times New Roman" w:cs="Calibri"/>
          <w:color w:val="000000"/>
        </w:rPr>
        <w:t>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2F5E1E3C" w14:textId="77777777"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48BAB6F8" w14:textId="77777777"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rPr>
        <w:t>The Contractor shall develop and maintain adequate documentation, in a manner prescribed by the Commission, of its good faith efforts.</w:t>
      </w:r>
    </w:p>
    <w:p w14:paraId="3E0A1366" w14:textId="3FE15DF2"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w:t>
      </w:r>
      <w:r w:rsidR="007129B5">
        <w:rPr>
          <w:rFonts w:eastAsia="Times New Roman" w:cs="Calibri"/>
          <w:color w:val="000000"/>
        </w:rPr>
        <w:t xml:space="preserve">. </w:t>
      </w:r>
      <w:r w:rsidRPr="004C0963">
        <w:rPr>
          <w:rFonts w:eastAsia="Times New Roman" w:cs="Calibri"/>
          <w:color w:val="000000"/>
        </w:rPr>
        <w:t>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2396F896" w14:textId="77777777"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rPr>
        <w:t>The Contractor agrees to comply with the regulations referred to in this Section as they exist on the date of this Contract and as they may be adopted or amended from time to time during the term of this Contract and any amendments thereto.</w:t>
      </w:r>
    </w:p>
    <w:p w14:paraId="71CB65BC" w14:textId="77777777"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rPr>
        <w:t xml:space="preserve">(a)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w:t>
      </w:r>
      <w:r w:rsidRPr="004C0963">
        <w:rPr>
          <w:rFonts w:eastAsia="Times New Roman" w:cs="Calibri"/>
          <w:color w:val="000000"/>
        </w:rPr>
        <w:lastRenderedPageBreak/>
        <w:t>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230AD5EF" w14:textId="34B916F7"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rPr>
        <w:t xml:space="preserve">The Contractor shall include the provisions of the foregoing paragraph in every subcontract or purchase order </w:t>
      </w:r>
      <w:proofErr w:type="gramStart"/>
      <w:r w:rsidRPr="004C0963">
        <w:rPr>
          <w:rFonts w:eastAsia="Times New Roman" w:cs="Calibri"/>
          <w:color w:val="000000"/>
        </w:rPr>
        <w:t>entered into</w:t>
      </w:r>
      <w:proofErr w:type="gramEnd"/>
      <w:r w:rsidRPr="004C0963">
        <w:rPr>
          <w:rFonts w:eastAsia="Times New Roman" w:cs="Calibri"/>
          <w:color w:val="000000"/>
        </w:rPr>
        <w:t xml:space="preserve"> </w:t>
      </w:r>
      <w:proofErr w:type="gramStart"/>
      <w:r w:rsidRPr="004C0963">
        <w:rPr>
          <w:rFonts w:eastAsia="Times New Roman" w:cs="Calibri"/>
          <w:color w:val="000000"/>
        </w:rPr>
        <w:t>in order to</w:t>
      </w:r>
      <w:proofErr w:type="gramEnd"/>
      <w:r w:rsidRPr="004C0963">
        <w:rPr>
          <w:rFonts w:eastAsia="Times New Roman" w:cs="Calibri"/>
          <w:color w:val="000000"/>
        </w:rPr>
        <w:t xml:space="preserve"> fulfill any obligation of a contract with the State and such provisions shall be binding on a subcontractor, vendor or manufacturer unless exempted by regulations or orders of the Commission</w:t>
      </w:r>
      <w:r w:rsidR="007129B5">
        <w:rPr>
          <w:rFonts w:eastAsia="Times New Roman" w:cs="Calibri"/>
          <w:color w:val="000000"/>
        </w:rPr>
        <w:t xml:space="preserve">. </w:t>
      </w:r>
      <w:r w:rsidRPr="004C0963">
        <w:rPr>
          <w:rFonts w:eastAsia="Times New Roman" w:cs="Calibri"/>
          <w:color w:val="000000"/>
        </w:rPr>
        <w:t>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71BDF662" w14:textId="77777777" w:rsidR="004C0963" w:rsidRPr="004C0963" w:rsidRDefault="004C0963" w:rsidP="00EA3261">
      <w:pPr>
        <w:numPr>
          <w:ilvl w:val="0"/>
          <w:numId w:val="16"/>
        </w:numPr>
        <w:ind w:left="360"/>
        <w:rPr>
          <w:rFonts w:eastAsia="Times New Roman" w:cs="Calibri"/>
          <w:color w:val="000000"/>
        </w:rPr>
      </w:pPr>
      <w:r w:rsidRPr="004C0963">
        <w:rPr>
          <w:rFonts w:eastAsia="Times New Roman" w:cs="Calibri"/>
          <w:color w:val="000000"/>
          <w:u w:val="single"/>
        </w:rPr>
        <w:t>Nondiscrimination Certification</w:t>
      </w:r>
      <w:r w:rsidRPr="004C0963">
        <w:rPr>
          <w:rFonts w:eastAsia="Times New Roman" w:cs="Calibri"/>
          <w:color w:val="000000"/>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1FA1EF29" w14:textId="77777777" w:rsidR="004C0963" w:rsidRPr="004C0963" w:rsidRDefault="004C0963" w:rsidP="003E1062">
      <w:pPr>
        <w:ind w:left="360"/>
        <w:rPr>
          <w:rFonts w:eastAsia="Times New Roman" w:cs="Calibri"/>
          <w:color w:val="000000"/>
        </w:rPr>
      </w:pPr>
    </w:p>
    <w:p w14:paraId="2260BE8E" w14:textId="77777777" w:rsidR="004C0963" w:rsidRPr="004C0963" w:rsidRDefault="004C0963" w:rsidP="00EA3261">
      <w:pPr>
        <w:numPr>
          <w:ilvl w:val="0"/>
          <w:numId w:val="18"/>
        </w:numPr>
        <w:ind w:left="360"/>
        <w:rPr>
          <w:rFonts w:eastAsia="Times New Roman" w:cs="Calibri"/>
          <w:color w:val="000000"/>
        </w:rPr>
      </w:pPr>
      <w:r w:rsidRPr="004C0963">
        <w:rPr>
          <w:rFonts w:eastAsia="Times New Roman" w:cs="Calibri"/>
          <w:color w:val="000000"/>
        </w:rPr>
        <w:t>The grant award is subject to approval of the Connecticut State Department of Education and availability of state or federal funds.</w:t>
      </w:r>
    </w:p>
    <w:p w14:paraId="747B0C13" w14:textId="77777777" w:rsidR="004C0963" w:rsidRPr="004C0963" w:rsidRDefault="004C0963" w:rsidP="003E1062">
      <w:pPr>
        <w:ind w:left="360" w:hanging="360"/>
        <w:rPr>
          <w:rFonts w:eastAsia="Times New Roman" w:cs="Calibri"/>
          <w:color w:val="000000"/>
        </w:rPr>
      </w:pPr>
    </w:p>
    <w:p w14:paraId="2F8B217A" w14:textId="77777777" w:rsidR="004C0963" w:rsidRPr="004C0963" w:rsidRDefault="004C0963" w:rsidP="00EA3261">
      <w:pPr>
        <w:numPr>
          <w:ilvl w:val="0"/>
          <w:numId w:val="19"/>
        </w:numPr>
        <w:ind w:left="360"/>
        <w:rPr>
          <w:rFonts w:eastAsia="Times New Roman" w:cs="Calibri"/>
          <w:color w:val="000000"/>
        </w:rPr>
      </w:pPr>
      <w:r w:rsidRPr="004C0963">
        <w:rPr>
          <w:rFonts w:eastAsia="Times New Roman" w:cs="Calibri"/>
          <w:color w:val="000000"/>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07900071" w14:textId="77777777" w:rsidR="004C0963" w:rsidRPr="004C0963" w:rsidRDefault="004C0963" w:rsidP="003E1062">
      <w:pPr>
        <w:ind w:left="360"/>
        <w:rPr>
          <w:rFonts w:eastAsia="Times New Roman" w:cs="Calibri"/>
          <w:color w:val="000000"/>
        </w:rPr>
      </w:pPr>
    </w:p>
    <w:p w14:paraId="3A6DAE97" w14:textId="77777777" w:rsidR="004C0963" w:rsidRPr="004C0963" w:rsidRDefault="004C0963" w:rsidP="003E1062">
      <w:pPr>
        <w:ind w:left="360"/>
        <w:rPr>
          <w:rFonts w:eastAsia="Times New Roman" w:cs="Calibri"/>
          <w:color w:val="000000"/>
        </w:rPr>
      </w:pPr>
      <w:r w:rsidRPr="004C0963">
        <w:rPr>
          <w:rFonts w:eastAsia="Times New Roman" w:cs="Calibri"/>
          <w:color w:val="000000"/>
        </w:rPr>
        <w:t>I, the undersigned authorized official, hereby certify that these assurances shall be fully implemented.</w:t>
      </w:r>
    </w:p>
    <w:p w14:paraId="1CCFB1E5" w14:textId="77777777" w:rsidR="004C0963" w:rsidRPr="004C0963" w:rsidRDefault="004C0963" w:rsidP="003E1062">
      <w:pPr>
        <w:ind w:left="360"/>
        <w:rPr>
          <w:rFonts w:eastAsia="Times New Roman" w:cs="Calibri"/>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4C0963" w:rsidRPr="004C0963" w14:paraId="57C1C252" w14:textId="77777777" w:rsidTr="00486E10">
        <w:tc>
          <w:tcPr>
            <w:tcW w:w="3505" w:type="dxa"/>
          </w:tcPr>
          <w:p w14:paraId="66E86C44" w14:textId="77777777" w:rsidR="004C0963" w:rsidRPr="004C0963" w:rsidRDefault="004C0963" w:rsidP="003E1062">
            <w:pPr>
              <w:ind w:left="360"/>
              <w:rPr>
                <w:rFonts w:eastAsia="Times New Roman" w:cs="Calibri"/>
                <w:color w:val="000000"/>
              </w:rPr>
            </w:pPr>
            <w:bookmarkStart w:id="74" w:name="_Hlk205928745"/>
            <w:r w:rsidRPr="004C0963">
              <w:rPr>
                <w:rFonts w:eastAsia="Times New Roman" w:cs="Calibri"/>
              </w:rPr>
              <w:t>Signature of Authorized Official:</w:t>
            </w:r>
          </w:p>
        </w:tc>
        <w:tc>
          <w:tcPr>
            <w:tcW w:w="5125" w:type="dxa"/>
          </w:tcPr>
          <w:p w14:paraId="7D8E50E1" w14:textId="77777777" w:rsidR="004C0963" w:rsidRPr="004C0963" w:rsidRDefault="004C0963" w:rsidP="003E1062">
            <w:pPr>
              <w:ind w:left="360"/>
              <w:rPr>
                <w:rFonts w:eastAsia="Times New Roman" w:cs="Calibri"/>
                <w:color w:val="000000"/>
              </w:rPr>
            </w:pPr>
          </w:p>
        </w:tc>
      </w:tr>
      <w:tr w:rsidR="004C0963" w:rsidRPr="004C0963" w14:paraId="1171EC1A" w14:textId="77777777" w:rsidTr="00486E10">
        <w:tc>
          <w:tcPr>
            <w:tcW w:w="3505" w:type="dxa"/>
          </w:tcPr>
          <w:p w14:paraId="3F48A3EC" w14:textId="77777777" w:rsidR="004C0963" w:rsidRPr="004C0963" w:rsidRDefault="004C0963" w:rsidP="003E1062">
            <w:pPr>
              <w:ind w:left="360"/>
              <w:rPr>
                <w:rFonts w:eastAsia="Times New Roman" w:cs="Calibri"/>
                <w:color w:val="000000"/>
              </w:rPr>
            </w:pPr>
            <w:r w:rsidRPr="004C0963">
              <w:rPr>
                <w:rFonts w:eastAsia="Times New Roman" w:cs="Calibri"/>
              </w:rPr>
              <w:t xml:space="preserve">Name: </w:t>
            </w:r>
            <w:r w:rsidRPr="004C0963">
              <w:rPr>
                <w:rFonts w:eastAsia="Times New Roman" w:cs="Calibri"/>
                <w:i/>
                <w:iCs/>
              </w:rPr>
              <w:t>(typed)</w:t>
            </w:r>
          </w:p>
        </w:tc>
        <w:tc>
          <w:tcPr>
            <w:tcW w:w="5125" w:type="dxa"/>
          </w:tcPr>
          <w:p w14:paraId="60C5704C" w14:textId="77777777" w:rsidR="004C0963" w:rsidRPr="004C0963" w:rsidRDefault="004C0963" w:rsidP="003E1062">
            <w:pPr>
              <w:ind w:left="360"/>
              <w:rPr>
                <w:rFonts w:eastAsia="Times New Roman" w:cs="Calibri"/>
                <w:color w:val="000000"/>
              </w:rPr>
            </w:pPr>
          </w:p>
        </w:tc>
      </w:tr>
      <w:tr w:rsidR="004C0963" w:rsidRPr="004C0963" w14:paraId="0D541333" w14:textId="77777777" w:rsidTr="00486E10">
        <w:tc>
          <w:tcPr>
            <w:tcW w:w="3505" w:type="dxa"/>
          </w:tcPr>
          <w:p w14:paraId="5A7B68C7" w14:textId="77777777" w:rsidR="004C0963" w:rsidRPr="004C0963" w:rsidRDefault="004C0963" w:rsidP="003E1062">
            <w:pPr>
              <w:ind w:left="360"/>
              <w:rPr>
                <w:rFonts w:eastAsia="Times New Roman" w:cs="Calibri"/>
                <w:color w:val="000000"/>
              </w:rPr>
            </w:pPr>
            <w:r w:rsidRPr="004C0963">
              <w:rPr>
                <w:rFonts w:eastAsia="Times New Roman" w:cs="Calibri"/>
              </w:rPr>
              <w:t xml:space="preserve">Title: </w:t>
            </w:r>
            <w:r w:rsidRPr="004C0963">
              <w:rPr>
                <w:rFonts w:eastAsia="Times New Roman" w:cs="Calibri"/>
                <w:i/>
                <w:iCs/>
              </w:rPr>
              <w:t>(typed)</w:t>
            </w:r>
          </w:p>
        </w:tc>
        <w:tc>
          <w:tcPr>
            <w:tcW w:w="5125" w:type="dxa"/>
          </w:tcPr>
          <w:p w14:paraId="4B6F7122" w14:textId="77777777" w:rsidR="004C0963" w:rsidRPr="004C0963" w:rsidRDefault="004C0963" w:rsidP="003E1062">
            <w:pPr>
              <w:ind w:left="360"/>
              <w:rPr>
                <w:rFonts w:eastAsia="Times New Roman" w:cs="Calibri"/>
                <w:color w:val="000000"/>
              </w:rPr>
            </w:pPr>
          </w:p>
        </w:tc>
      </w:tr>
      <w:tr w:rsidR="004C0963" w:rsidRPr="004C0963" w14:paraId="4A2A25B2" w14:textId="77777777" w:rsidTr="00486E10">
        <w:tc>
          <w:tcPr>
            <w:tcW w:w="3505" w:type="dxa"/>
          </w:tcPr>
          <w:p w14:paraId="6D7149F1" w14:textId="77777777" w:rsidR="004C0963" w:rsidRPr="004C0963" w:rsidRDefault="004C0963" w:rsidP="003E1062">
            <w:pPr>
              <w:ind w:left="360"/>
              <w:rPr>
                <w:rFonts w:eastAsia="Times New Roman" w:cs="Calibri"/>
                <w:color w:val="000000"/>
              </w:rPr>
            </w:pPr>
            <w:r w:rsidRPr="004C0963">
              <w:rPr>
                <w:rFonts w:eastAsia="Times New Roman" w:cs="Calibri"/>
              </w:rPr>
              <w:t>Date:</w:t>
            </w:r>
          </w:p>
        </w:tc>
        <w:tc>
          <w:tcPr>
            <w:tcW w:w="5125" w:type="dxa"/>
          </w:tcPr>
          <w:p w14:paraId="2E2E8828" w14:textId="77777777" w:rsidR="004C0963" w:rsidRPr="004C0963" w:rsidRDefault="004C0963" w:rsidP="003E1062">
            <w:pPr>
              <w:ind w:left="360"/>
              <w:rPr>
                <w:rFonts w:eastAsia="Times New Roman" w:cs="Calibri"/>
                <w:color w:val="000000"/>
              </w:rPr>
            </w:pPr>
          </w:p>
        </w:tc>
      </w:tr>
      <w:bookmarkEnd w:id="74"/>
    </w:tbl>
    <w:p w14:paraId="4DF4FC39" w14:textId="77777777" w:rsidR="004C0963" w:rsidRPr="004C0963" w:rsidRDefault="004C0963" w:rsidP="003E1062">
      <w:pPr>
        <w:spacing w:after="200" w:line="276" w:lineRule="auto"/>
        <w:ind w:left="360"/>
        <w:rPr>
          <w:rFonts w:eastAsia="Calibri" w:cs="Calibri"/>
        </w:rPr>
      </w:pPr>
    </w:p>
    <w:p w14:paraId="234230E8" w14:textId="675EEC01" w:rsidR="004C0963" w:rsidRPr="004C0963" w:rsidRDefault="004C0963" w:rsidP="00976510">
      <w:pPr>
        <w:pStyle w:val="CalibriHead14"/>
        <w:rPr>
          <w:rFonts w:eastAsia="Calibri"/>
          <w:spacing w:val="-6"/>
        </w:rPr>
      </w:pPr>
      <w:bookmarkStart w:id="75" w:name="_Toc206080250"/>
      <w:r w:rsidRPr="004C0963">
        <w:rPr>
          <w:rFonts w:eastAsia="Calibri"/>
        </w:rPr>
        <w:lastRenderedPageBreak/>
        <w:t>A</w:t>
      </w:r>
      <w:bookmarkEnd w:id="75"/>
      <w:r w:rsidR="004C0416">
        <w:rPr>
          <w:rFonts w:eastAsia="Calibri"/>
        </w:rPr>
        <w:t>ppendices</w:t>
      </w:r>
      <w:r w:rsidRPr="004C0963">
        <w:rPr>
          <w:rFonts w:eastAsia="Calibri"/>
        </w:rPr>
        <w:t xml:space="preserve"> </w:t>
      </w:r>
    </w:p>
    <w:p w14:paraId="3D5AEE20" w14:textId="39133A56" w:rsidR="004C0963" w:rsidRPr="004C0963" w:rsidRDefault="004C0963" w:rsidP="006F05B4">
      <w:pPr>
        <w:pStyle w:val="Heading2"/>
        <w:numPr>
          <w:ilvl w:val="0"/>
          <w:numId w:val="0"/>
        </w:numPr>
      </w:pPr>
      <w:bookmarkStart w:id="76" w:name="_Toc206080251"/>
      <w:r w:rsidRPr="004C0963">
        <w:rPr>
          <w:rFonts w:eastAsiaTheme="minorHAnsi"/>
          <w:kern w:val="2"/>
          <w14:ligatures w14:val="standardContextual"/>
        </w:rPr>
        <w:t xml:space="preserve">Appendix 1: </w:t>
      </w:r>
      <w:r w:rsidRPr="004C0963">
        <w:t>Fiscal Stability Documents for Nonprofit Community-Based Organizations</w:t>
      </w:r>
      <w:bookmarkEnd w:id="76"/>
    </w:p>
    <w:p w14:paraId="0BE4216A" w14:textId="77777777" w:rsidR="00407A64" w:rsidRDefault="00407A64" w:rsidP="00407A64">
      <w:pPr>
        <w:rPr>
          <w:rFonts w:eastAsiaTheme="minorHAnsi" w:cs="Calibri"/>
          <w:kern w:val="2"/>
          <w14:ligatures w14:val="standardContextual"/>
        </w:rPr>
      </w:pPr>
    </w:p>
    <w:p w14:paraId="646E2427" w14:textId="128177F8" w:rsidR="004C0963" w:rsidRPr="004C0963" w:rsidRDefault="004C0963" w:rsidP="00407A64">
      <w:pPr>
        <w:rPr>
          <w:rFonts w:eastAsiaTheme="minorHAnsi" w:cs="Calibri"/>
          <w:kern w:val="2"/>
          <w14:ligatures w14:val="standardContextual"/>
        </w:rPr>
      </w:pPr>
      <w:r w:rsidRPr="004C0963">
        <w:rPr>
          <w:rFonts w:eastAsiaTheme="minorHAnsi" w:cs="Calibri"/>
          <w:kern w:val="2"/>
          <w14:ligatures w14:val="standardContextual"/>
        </w:rPr>
        <w:t xml:space="preserve">For CBOs applying as the lead applicant, fiscal stability and financial policies must be documented by providing </w:t>
      </w:r>
      <w:proofErr w:type="gramStart"/>
      <w:r w:rsidRPr="004C0963">
        <w:rPr>
          <w:rFonts w:eastAsiaTheme="minorHAnsi" w:cs="Calibri"/>
          <w:kern w:val="2"/>
          <w14:ligatures w14:val="standardContextual"/>
        </w:rPr>
        <w:t>all of</w:t>
      </w:r>
      <w:proofErr w:type="gramEnd"/>
      <w:r w:rsidRPr="004C0963">
        <w:rPr>
          <w:rFonts w:eastAsiaTheme="minorHAnsi" w:cs="Calibri"/>
          <w:kern w:val="2"/>
          <w14:ligatures w14:val="standardContextual"/>
        </w:rPr>
        <w:t xml:space="preserve"> the following information as attachments:</w:t>
      </w:r>
    </w:p>
    <w:p w14:paraId="706DE6E6" w14:textId="77777777" w:rsidR="004C0963" w:rsidRPr="004C0963" w:rsidRDefault="004C0963" w:rsidP="00EA3261">
      <w:pPr>
        <w:numPr>
          <w:ilvl w:val="0"/>
          <w:numId w:val="27"/>
        </w:numPr>
        <w:rPr>
          <w:rFonts w:eastAsiaTheme="minorHAnsi" w:cs="Calibri"/>
          <w:kern w:val="2"/>
          <w14:ligatures w14:val="standardContextual"/>
        </w:rPr>
      </w:pPr>
      <w:r w:rsidRPr="004C0963">
        <w:rPr>
          <w:rFonts w:eastAsiaTheme="minorHAnsi" w:cs="Calibri"/>
          <w:kern w:val="2"/>
          <w14:ligatures w14:val="standardContextual"/>
        </w:rPr>
        <w:t>Copy of IRS determination letter supporting exemption from taxation under Section 501(c)(3) of the Internal Revenue Code;</w:t>
      </w:r>
    </w:p>
    <w:p w14:paraId="433FF3A0" w14:textId="77777777" w:rsidR="004C0963" w:rsidRPr="004C0963" w:rsidRDefault="004C0963" w:rsidP="00EA3261">
      <w:pPr>
        <w:numPr>
          <w:ilvl w:val="0"/>
          <w:numId w:val="27"/>
        </w:numPr>
        <w:rPr>
          <w:rFonts w:eastAsiaTheme="minorHAnsi" w:cs="Calibri"/>
          <w:kern w:val="2"/>
          <w14:ligatures w14:val="standardContextual"/>
        </w:rPr>
      </w:pPr>
      <w:r w:rsidRPr="004C0963">
        <w:rPr>
          <w:rFonts w:eastAsiaTheme="minorHAnsi" w:cs="Calibri"/>
          <w:kern w:val="2"/>
          <w14:ligatures w14:val="standardContextual"/>
        </w:rPr>
        <w:t xml:space="preserve">Organizational chart; and </w:t>
      </w:r>
    </w:p>
    <w:p w14:paraId="07721486" w14:textId="77777777" w:rsidR="004C0963" w:rsidRPr="004C0963" w:rsidRDefault="004C0963" w:rsidP="00EA3261">
      <w:pPr>
        <w:numPr>
          <w:ilvl w:val="0"/>
          <w:numId w:val="27"/>
        </w:numPr>
        <w:rPr>
          <w:rFonts w:eastAsiaTheme="minorHAnsi" w:cs="Calibri"/>
          <w:kern w:val="2"/>
          <w14:ligatures w14:val="standardContextual"/>
        </w:rPr>
      </w:pPr>
      <w:r w:rsidRPr="004C0963">
        <w:rPr>
          <w:rFonts w:eastAsiaTheme="minorHAnsi" w:cs="Calibri"/>
          <w:kern w:val="2"/>
          <w14:ligatures w14:val="standardContextual"/>
        </w:rPr>
        <w:t>Organization’s most recent financial statements (audited, if available) and management letter (if available).</w:t>
      </w:r>
    </w:p>
    <w:p w14:paraId="3E8A1286" w14:textId="77777777" w:rsidR="004C0963" w:rsidRPr="004C0963" w:rsidRDefault="004C0963" w:rsidP="00407A64">
      <w:pPr>
        <w:rPr>
          <w:rFonts w:eastAsia="Calibri" w:cs="Calibri"/>
          <w:caps/>
          <w:spacing w:val="4"/>
        </w:rPr>
      </w:pPr>
    </w:p>
    <w:p w14:paraId="42938014" w14:textId="23C817C1" w:rsidR="00364710" w:rsidRPr="004C0963" w:rsidRDefault="006E2406" w:rsidP="00364710">
      <w:pPr>
        <w:kinsoku w:val="0"/>
        <w:overflowPunct w:val="0"/>
        <w:autoSpaceDE w:val="0"/>
        <w:autoSpaceDN w:val="0"/>
        <w:adjustRightInd w:val="0"/>
        <w:spacing w:line="288" w:lineRule="auto"/>
        <w:ind w:right="131" w:hanging="4"/>
        <w:rPr>
          <w:rFonts w:cs="Calibri"/>
        </w:rPr>
      </w:pPr>
      <w:r>
        <w:rPr>
          <w:rFonts w:cs="Calibri"/>
        </w:rPr>
        <w:t xml:space="preserve">Documents should be </w:t>
      </w:r>
      <w:r w:rsidR="009B7C53">
        <w:rPr>
          <w:rFonts w:cs="Calibri"/>
        </w:rPr>
        <w:t xml:space="preserve">combined in one PDF and </w:t>
      </w:r>
      <w:r w:rsidR="004C0963" w:rsidRPr="004C0963">
        <w:rPr>
          <w:rFonts w:cs="Calibri"/>
        </w:rPr>
        <w:t>submitted concurrently with the proposal</w:t>
      </w:r>
      <w:r w:rsidR="00364710" w:rsidRPr="004C0963">
        <w:rPr>
          <w:rFonts w:cs="Calibri"/>
        </w:rPr>
        <w:t>, though</w:t>
      </w:r>
      <w:r w:rsidR="004C0963" w:rsidRPr="004C0963">
        <w:rPr>
          <w:rFonts w:cs="Calibri"/>
        </w:rPr>
        <w:t xml:space="preserve"> in separate PDF</w:t>
      </w:r>
      <w:r w:rsidR="00455C49">
        <w:rPr>
          <w:rFonts w:cs="Calibri"/>
        </w:rPr>
        <w:t>s</w:t>
      </w:r>
      <w:r w:rsidR="00364710" w:rsidRPr="004C0963">
        <w:rPr>
          <w:rFonts w:cs="Calibri"/>
        </w:rPr>
        <w:t>.</w:t>
      </w:r>
    </w:p>
    <w:p w14:paraId="51F58136" w14:textId="77777777" w:rsidR="004C0963" w:rsidRPr="004C0963" w:rsidRDefault="004C0963" w:rsidP="00407A64">
      <w:pPr>
        <w:rPr>
          <w:rFonts w:eastAsiaTheme="minorHAnsi" w:cs="Calibri"/>
          <w:b/>
          <w:bCs/>
          <w:spacing w:val="-1"/>
          <w:kern w:val="2"/>
          <w14:ligatures w14:val="standardContextual"/>
        </w:rPr>
      </w:pPr>
      <w:r w:rsidRPr="004C0963">
        <w:rPr>
          <w:rFonts w:eastAsiaTheme="minorHAnsi" w:cs="Calibri"/>
          <w:b/>
          <w:bCs/>
          <w:spacing w:val="-1"/>
          <w:kern w:val="2"/>
          <w14:ligatures w14:val="standardContextual"/>
        </w:rPr>
        <w:br w:type="page"/>
      </w:r>
    </w:p>
    <w:p w14:paraId="526AC8FC" w14:textId="31B1C74A" w:rsidR="004C0963" w:rsidRPr="004C0963" w:rsidRDefault="004C0963" w:rsidP="002B32BA">
      <w:pPr>
        <w:pStyle w:val="Heading2"/>
        <w:numPr>
          <w:ilvl w:val="0"/>
          <w:numId w:val="0"/>
        </w:numPr>
      </w:pPr>
      <w:bookmarkStart w:id="77" w:name="_Toc206080252"/>
      <w:r w:rsidRPr="004C0963">
        <w:lastRenderedPageBreak/>
        <w:t>Appendix 2: Exam</w:t>
      </w:r>
      <w:r w:rsidRPr="004C0963">
        <w:rPr>
          <w:spacing w:val="2"/>
        </w:rPr>
        <w:t>p</w:t>
      </w:r>
      <w:r w:rsidRPr="004C0963">
        <w:t xml:space="preserve">les </w:t>
      </w:r>
      <w:r w:rsidRPr="004C0963">
        <w:rPr>
          <w:spacing w:val="-2"/>
        </w:rPr>
        <w:t>of</w:t>
      </w:r>
      <w:r w:rsidRPr="004C0963">
        <w:rPr>
          <w:spacing w:val="-3"/>
        </w:rPr>
        <w:t xml:space="preserve"> </w:t>
      </w:r>
      <w:r w:rsidRPr="004C0963">
        <w:rPr>
          <w:spacing w:val="2"/>
        </w:rPr>
        <w:t>P</w:t>
      </w:r>
      <w:r w:rsidRPr="004C0963">
        <w:t>arent Leadersh</w:t>
      </w:r>
      <w:r w:rsidRPr="004C0963">
        <w:rPr>
          <w:spacing w:val="1"/>
        </w:rPr>
        <w:t>i</w:t>
      </w:r>
      <w:r w:rsidRPr="004C0963">
        <w:t>p</w:t>
      </w:r>
      <w:r w:rsidRPr="004C0963">
        <w:rPr>
          <w:spacing w:val="2"/>
        </w:rPr>
        <w:t xml:space="preserve"> </w:t>
      </w:r>
      <w:r w:rsidRPr="004C0963">
        <w:rPr>
          <w:spacing w:val="-2"/>
        </w:rPr>
        <w:t>M</w:t>
      </w:r>
      <w:r w:rsidRPr="004C0963">
        <w:rPr>
          <w:spacing w:val="1"/>
        </w:rPr>
        <w:t>o</w:t>
      </w:r>
      <w:r w:rsidRPr="004C0963">
        <w:t>d</w:t>
      </w:r>
      <w:r w:rsidRPr="004C0963">
        <w:rPr>
          <w:spacing w:val="-3"/>
        </w:rPr>
        <w:t>e</w:t>
      </w:r>
      <w:r w:rsidRPr="004C0963">
        <w:t>ls and</w:t>
      </w:r>
      <w:r w:rsidRPr="004C0963">
        <w:rPr>
          <w:spacing w:val="2"/>
        </w:rPr>
        <w:t xml:space="preserve"> </w:t>
      </w:r>
      <w:r w:rsidRPr="004C0963">
        <w:t>C</w:t>
      </w:r>
      <w:r w:rsidRPr="004C0963">
        <w:rPr>
          <w:spacing w:val="1"/>
        </w:rPr>
        <w:t>o</w:t>
      </w:r>
      <w:r w:rsidRPr="004C0963">
        <w:t>ntact In</w:t>
      </w:r>
      <w:r w:rsidRPr="004C0963">
        <w:rPr>
          <w:spacing w:val="1"/>
        </w:rPr>
        <w:t>fo</w:t>
      </w:r>
      <w:r w:rsidRPr="004C0963">
        <w:t>rma</w:t>
      </w:r>
      <w:r w:rsidRPr="004C0963">
        <w:rPr>
          <w:spacing w:val="-2"/>
        </w:rPr>
        <w:t>ti</w:t>
      </w:r>
      <w:r w:rsidRPr="004C0963">
        <w:rPr>
          <w:spacing w:val="1"/>
        </w:rPr>
        <w:t>o</w:t>
      </w:r>
      <w:r w:rsidRPr="004C0963">
        <w:t>n</w:t>
      </w:r>
      <w:bookmarkEnd w:id="77"/>
    </w:p>
    <w:p w14:paraId="65AD599D" w14:textId="4AF2A6A6" w:rsidR="004C0963" w:rsidRPr="004C0963" w:rsidRDefault="004C0963" w:rsidP="003E0029">
      <w:pPr>
        <w:ind w:right="609"/>
        <w:rPr>
          <w:rFonts w:eastAsiaTheme="minorHAnsi" w:cs="Calibri"/>
          <w:kern w:val="2"/>
          <w14:ligatures w14:val="standardContextual"/>
        </w:rPr>
      </w:pPr>
      <w:r w:rsidRPr="004C0963">
        <w:rPr>
          <w:rFonts w:eastAsiaTheme="minorHAnsi" w:cs="Calibri"/>
          <w:kern w:val="2"/>
          <w14:ligatures w14:val="standardContextual"/>
        </w:rPr>
        <w:t xml:space="preserve">The following parent leadership training models have been evaluated and shown to align with the statutory purpose of the Parent Trust Fund to support </w:t>
      </w:r>
      <w:r w:rsidRPr="004C0963">
        <w:rPr>
          <w:rFonts w:eastAsiaTheme="minorHAnsi" w:cs="Calibri"/>
          <w:color w:val="000000"/>
          <w:kern w:val="2"/>
          <w14:ligatures w14:val="standardContextual"/>
        </w:rPr>
        <w:t>programs aimed at improving the health, safety, and education of children by training parents in civic leadership skills and supporting increased, sustained</w:t>
      </w:r>
      <w:r w:rsidR="00FD6BBC">
        <w:rPr>
          <w:rFonts w:eastAsiaTheme="minorHAnsi" w:cs="Calibri"/>
          <w:color w:val="000000"/>
          <w:kern w:val="2"/>
          <w14:ligatures w14:val="standardContextual"/>
        </w:rPr>
        <w:t>,</w:t>
      </w:r>
      <w:r w:rsidRPr="004C0963">
        <w:rPr>
          <w:rFonts w:eastAsiaTheme="minorHAnsi" w:cs="Calibri"/>
          <w:color w:val="000000"/>
          <w:kern w:val="2"/>
          <w14:ligatures w14:val="standardContextual"/>
        </w:rPr>
        <w:t xml:space="preserve"> and quality parental engagement in community affairs</w:t>
      </w:r>
      <w:r w:rsidRPr="004C0963">
        <w:rPr>
          <w:rFonts w:eastAsiaTheme="minorHAnsi" w:cs="Calibri"/>
          <w:kern w:val="2"/>
          <w14:ligatures w14:val="standardContextual"/>
        </w:rPr>
        <w:t>.</w:t>
      </w:r>
    </w:p>
    <w:p w14:paraId="4653D5B8" w14:textId="77777777" w:rsidR="004C0963" w:rsidRPr="004C0963" w:rsidRDefault="004C0963" w:rsidP="00407A64">
      <w:pPr>
        <w:ind w:right="609"/>
        <w:rPr>
          <w:rFonts w:eastAsiaTheme="minorHAnsi" w:cs="Calibri"/>
          <w:kern w:val="2"/>
          <w14:ligatures w14:val="standardContextual"/>
        </w:rPr>
      </w:pPr>
    </w:p>
    <w:p w14:paraId="193ACD16" w14:textId="07BE659F" w:rsidR="004C0963" w:rsidRPr="004C0963" w:rsidRDefault="004C0963" w:rsidP="003E0029">
      <w:pPr>
        <w:ind w:right="605"/>
        <w:rPr>
          <w:rFonts w:eastAsiaTheme="minorHAnsi" w:cs="Calibri"/>
          <w:kern w:val="2"/>
          <w14:ligatures w14:val="standardContextual"/>
        </w:rPr>
      </w:pPr>
      <w:r w:rsidRPr="004C0963">
        <w:rPr>
          <w:rFonts w:eastAsiaTheme="minorHAnsi" w:cs="Calibri"/>
          <w:kern w:val="2"/>
          <w14:ligatures w14:val="standardContextual"/>
        </w:rPr>
        <w:t xml:space="preserve">To propose use of a model that requires a Memorandum of Understanding (MOU), the program coordinator associated with each model </w:t>
      </w:r>
      <w:r w:rsidRPr="004C0963">
        <w:rPr>
          <w:rFonts w:eastAsiaTheme="minorHAnsi" w:cs="Calibri"/>
          <w:kern w:val="2"/>
          <w:u w:val="single"/>
          <w14:ligatures w14:val="standardContextual"/>
        </w:rPr>
        <w:t>must be contacted prior to submitting a proposal</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The program coordinators can provide detailed sample budgets and assist with planning for programs to take place in different formats such as online, in-person</w:t>
      </w:r>
      <w:r w:rsidR="00FD6BBC">
        <w:rPr>
          <w:rFonts w:eastAsiaTheme="minorHAnsi" w:cs="Calibri"/>
          <w:kern w:val="2"/>
          <w14:ligatures w14:val="standardContextual"/>
        </w:rPr>
        <w:t>,</w:t>
      </w:r>
      <w:r w:rsidRPr="004C0963">
        <w:rPr>
          <w:rFonts w:eastAsiaTheme="minorHAnsi" w:cs="Calibri"/>
          <w:kern w:val="2"/>
          <w14:ligatures w14:val="standardContextual"/>
        </w:rPr>
        <w:t xml:space="preserve"> and hybrid</w:t>
      </w:r>
      <w:r w:rsidR="007129B5">
        <w:rPr>
          <w:rFonts w:eastAsiaTheme="minorHAnsi" w:cs="Calibri"/>
          <w:kern w:val="2"/>
          <w14:ligatures w14:val="standardContextual"/>
        </w:rPr>
        <w:t xml:space="preserve">. </w:t>
      </w:r>
    </w:p>
    <w:p w14:paraId="7FDA8547" w14:textId="77777777" w:rsidR="004C0963" w:rsidRPr="004C0963" w:rsidRDefault="004C0963" w:rsidP="00407A64">
      <w:pPr>
        <w:ind w:right="605"/>
        <w:rPr>
          <w:rFonts w:eastAsiaTheme="minorHAnsi" w:cs="Calibri"/>
          <w:kern w:val="2"/>
          <w14:ligatures w14:val="standardContextual"/>
        </w:rPr>
      </w:pPr>
    </w:p>
    <w:p w14:paraId="7D37EF26" w14:textId="77777777" w:rsidR="004C0963" w:rsidRPr="004C0963" w:rsidRDefault="004C0963" w:rsidP="003E0029">
      <w:pPr>
        <w:pStyle w:val="Heading3"/>
        <w:ind w:left="360"/>
        <w:rPr>
          <w:rFonts w:eastAsiaTheme="minorHAnsi"/>
        </w:rPr>
      </w:pPr>
      <w:r w:rsidRPr="004C0963">
        <w:rPr>
          <w:rFonts w:eastAsiaTheme="minorHAnsi"/>
        </w:rPr>
        <w:t>T</w:t>
      </w:r>
      <w:r w:rsidRPr="004C0963">
        <w:rPr>
          <w:rFonts w:eastAsiaTheme="minorHAnsi"/>
          <w:spacing w:val="-1"/>
        </w:rPr>
        <w:t>h</w:t>
      </w:r>
      <w:r w:rsidRPr="004C0963">
        <w:rPr>
          <w:rFonts w:eastAsiaTheme="minorHAnsi"/>
        </w:rPr>
        <w:t>e Pare</w:t>
      </w:r>
      <w:r w:rsidRPr="004C0963">
        <w:rPr>
          <w:rFonts w:eastAsiaTheme="minorHAnsi"/>
          <w:spacing w:val="-3"/>
        </w:rPr>
        <w:t>n</w:t>
      </w:r>
      <w:r w:rsidRPr="004C0963">
        <w:rPr>
          <w:rFonts w:eastAsiaTheme="minorHAnsi"/>
        </w:rPr>
        <w:t>t</w:t>
      </w:r>
      <w:r w:rsidRPr="004C0963">
        <w:rPr>
          <w:rFonts w:eastAsiaTheme="minorHAnsi"/>
          <w:spacing w:val="1"/>
        </w:rPr>
        <w:t xml:space="preserve"> </w:t>
      </w:r>
      <w:r w:rsidRPr="004C0963">
        <w:rPr>
          <w:rFonts w:eastAsiaTheme="minorHAnsi"/>
        </w:rPr>
        <w:t>Lea</w:t>
      </w:r>
      <w:r w:rsidRPr="004C0963">
        <w:rPr>
          <w:rFonts w:eastAsiaTheme="minorHAnsi"/>
          <w:spacing w:val="-3"/>
        </w:rPr>
        <w:t>d</w:t>
      </w:r>
      <w:r w:rsidRPr="004C0963">
        <w:rPr>
          <w:rFonts w:eastAsiaTheme="minorHAnsi"/>
        </w:rPr>
        <w:t>e</w:t>
      </w:r>
      <w:r w:rsidRPr="004C0963">
        <w:rPr>
          <w:rFonts w:eastAsiaTheme="minorHAnsi"/>
          <w:spacing w:val="1"/>
        </w:rPr>
        <w:t>r</w:t>
      </w:r>
      <w:r w:rsidRPr="004C0963">
        <w:rPr>
          <w:rFonts w:eastAsiaTheme="minorHAnsi"/>
        </w:rPr>
        <w:t>s</w:t>
      </w:r>
      <w:r w:rsidRPr="004C0963">
        <w:rPr>
          <w:rFonts w:eastAsiaTheme="minorHAnsi"/>
          <w:spacing w:val="-2"/>
        </w:rPr>
        <w:t>h</w:t>
      </w:r>
      <w:r w:rsidRPr="004C0963">
        <w:rPr>
          <w:rFonts w:eastAsiaTheme="minorHAnsi"/>
          <w:spacing w:val="1"/>
        </w:rPr>
        <w:t>i</w:t>
      </w:r>
      <w:r w:rsidRPr="004C0963">
        <w:rPr>
          <w:rFonts w:eastAsiaTheme="minorHAnsi"/>
        </w:rPr>
        <w:t xml:space="preserve">p </w:t>
      </w:r>
      <w:r w:rsidRPr="004C0963">
        <w:rPr>
          <w:rFonts w:eastAsiaTheme="minorHAnsi"/>
          <w:spacing w:val="-3"/>
        </w:rPr>
        <w:t>T</w:t>
      </w:r>
      <w:r w:rsidRPr="004C0963">
        <w:rPr>
          <w:rFonts w:eastAsiaTheme="minorHAnsi"/>
          <w:spacing w:val="-2"/>
        </w:rPr>
        <w:t>r</w:t>
      </w:r>
      <w:r w:rsidRPr="004C0963">
        <w:rPr>
          <w:rFonts w:eastAsiaTheme="minorHAnsi"/>
        </w:rPr>
        <w:t>a</w:t>
      </w:r>
      <w:r w:rsidRPr="004C0963">
        <w:rPr>
          <w:rFonts w:eastAsiaTheme="minorHAnsi"/>
          <w:spacing w:val="1"/>
        </w:rPr>
        <w:t>i</w:t>
      </w:r>
      <w:r w:rsidRPr="004C0963">
        <w:rPr>
          <w:rFonts w:eastAsiaTheme="minorHAnsi"/>
        </w:rPr>
        <w:t>ning</w:t>
      </w:r>
      <w:r w:rsidRPr="004C0963">
        <w:rPr>
          <w:rFonts w:eastAsiaTheme="minorHAnsi"/>
          <w:spacing w:val="-2"/>
        </w:rPr>
        <w:t xml:space="preserve"> </w:t>
      </w:r>
      <w:r w:rsidRPr="004C0963">
        <w:rPr>
          <w:rFonts w:eastAsiaTheme="minorHAnsi"/>
        </w:rPr>
        <w:t>In</w:t>
      </w:r>
      <w:r w:rsidRPr="004C0963">
        <w:rPr>
          <w:rFonts w:eastAsiaTheme="minorHAnsi"/>
          <w:spacing w:val="-2"/>
        </w:rPr>
        <w:t>s</w:t>
      </w:r>
      <w:r w:rsidRPr="004C0963">
        <w:rPr>
          <w:rFonts w:eastAsiaTheme="minorHAnsi"/>
          <w:spacing w:val="1"/>
        </w:rPr>
        <w:t>t</w:t>
      </w:r>
      <w:r w:rsidRPr="004C0963">
        <w:rPr>
          <w:rFonts w:eastAsiaTheme="minorHAnsi"/>
          <w:spacing w:val="-1"/>
        </w:rPr>
        <w:t>i</w:t>
      </w:r>
      <w:r w:rsidRPr="004C0963">
        <w:rPr>
          <w:rFonts w:eastAsiaTheme="minorHAnsi"/>
          <w:spacing w:val="1"/>
        </w:rPr>
        <w:t>t</w:t>
      </w:r>
      <w:r w:rsidRPr="004C0963">
        <w:rPr>
          <w:rFonts w:eastAsiaTheme="minorHAnsi"/>
        </w:rPr>
        <w:t>u</w:t>
      </w:r>
      <w:r w:rsidRPr="004C0963">
        <w:rPr>
          <w:rFonts w:eastAsiaTheme="minorHAnsi"/>
          <w:spacing w:val="-2"/>
        </w:rPr>
        <w:t>t</w:t>
      </w:r>
      <w:r w:rsidRPr="004C0963">
        <w:rPr>
          <w:rFonts w:eastAsiaTheme="minorHAnsi"/>
        </w:rPr>
        <w:t xml:space="preserve">e </w:t>
      </w:r>
      <w:r w:rsidRPr="004C0963">
        <w:rPr>
          <w:rFonts w:eastAsiaTheme="minorHAnsi"/>
          <w:spacing w:val="1"/>
        </w:rPr>
        <w:t>(</w:t>
      </w:r>
      <w:r w:rsidRPr="004C0963">
        <w:rPr>
          <w:rFonts w:eastAsiaTheme="minorHAnsi"/>
        </w:rPr>
        <w:t>P</w:t>
      </w:r>
      <w:r w:rsidRPr="004C0963">
        <w:rPr>
          <w:rFonts w:eastAsiaTheme="minorHAnsi"/>
          <w:spacing w:val="-1"/>
        </w:rPr>
        <w:t>L</w:t>
      </w:r>
      <w:r w:rsidRPr="004C0963">
        <w:rPr>
          <w:rFonts w:eastAsiaTheme="minorHAnsi"/>
        </w:rPr>
        <w:t>T</w:t>
      </w:r>
      <w:r w:rsidRPr="004C0963">
        <w:rPr>
          <w:rFonts w:eastAsiaTheme="minorHAnsi"/>
          <w:spacing w:val="-2"/>
        </w:rPr>
        <w:t>I</w:t>
      </w:r>
      <w:r w:rsidRPr="004C0963">
        <w:rPr>
          <w:rFonts w:eastAsiaTheme="minorHAnsi"/>
        </w:rPr>
        <w:t>) (English and Spanish)</w:t>
      </w:r>
    </w:p>
    <w:p w14:paraId="65DE7678" w14:textId="63B56ADB" w:rsidR="004C0963" w:rsidRPr="004C0963" w:rsidRDefault="004C0963" w:rsidP="003E0029">
      <w:pPr>
        <w:ind w:left="360"/>
        <w:rPr>
          <w:rFonts w:eastAsiaTheme="minorHAnsi" w:cs="Calibri"/>
          <w:kern w:val="2"/>
          <w14:ligatures w14:val="standardContextual"/>
        </w:rPr>
      </w:pPr>
      <w:r w:rsidRPr="004C0963">
        <w:rPr>
          <w:rFonts w:eastAsiaTheme="minorHAnsi" w:cs="Calibri"/>
          <w:kern w:val="2"/>
          <w14:ligatures w14:val="standardContextual"/>
        </w:rPr>
        <w:t>PLTI develops parent leadership from an asset-based community development/social policy perspective with alumni activities and mentoring</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Program elements are listed below.</w:t>
      </w:r>
    </w:p>
    <w:p w14:paraId="2273C891" w14:textId="13C13175" w:rsidR="004C0963" w:rsidRPr="004C0963" w:rsidRDefault="004C0963" w:rsidP="003E0029">
      <w:pPr>
        <w:numPr>
          <w:ilvl w:val="0"/>
          <w:numId w:val="24"/>
        </w:numPr>
        <w:ind w:left="720"/>
        <w:rPr>
          <w:rFonts w:eastAsiaTheme="minorHAnsi" w:cs="Calibri"/>
          <w:kern w:val="2"/>
          <w14:ligatures w14:val="standardContextual"/>
        </w:rPr>
      </w:pPr>
      <w:r w:rsidRPr="004C0963">
        <w:rPr>
          <w:rFonts w:eastAsiaTheme="minorHAnsi" w:cs="Calibri"/>
          <w:kern w:val="2"/>
          <w14:ligatures w14:val="standardContextual"/>
        </w:rPr>
        <w:t>Full-day retreat followed by 20 three-hour weekly classes</w:t>
      </w:r>
      <w:r w:rsidRPr="004C0963">
        <w:rPr>
          <w:rFonts w:eastAsiaTheme="minorHAnsi" w:cs="Calibri"/>
          <w:color w:val="FF0000"/>
          <w:kern w:val="2"/>
          <w14:ligatures w14:val="standardContextual"/>
        </w:rPr>
        <w:t> </w:t>
      </w:r>
      <w:r w:rsidRPr="004C0963">
        <w:rPr>
          <w:rFonts w:eastAsiaTheme="minorHAnsi" w:cs="Calibri"/>
          <w:kern w:val="2"/>
          <w14:ligatures w14:val="standardContextual"/>
        </w:rPr>
        <w:t>addressing racial equity and working across differences, understanding self, family and community connectedness, networking, political infrastructures, communication skills, public speaking, problem analysis, action planning, the legislative process</w:t>
      </w:r>
      <w:r w:rsidR="009F2E63">
        <w:rPr>
          <w:rFonts w:eastAsiaTheme="minorHAnsi" w:cs="Calibri"/>
          <w:kern w:val="2"/>
          <w14:ligatures w14:val="standardContextual"/>
        </w:rPr>
        <w:t>,</w:t>
      </w:r>
      <w:r w:rsidRPr="004C0963">
        <w:rPr>
          <w:rFonts w:eastAsiaTheme="minorHAnsi" w:cs="Calibri"/>
          <w:kern w:val="2"/>
          <w14:ligatures w14:val="standardContextual"/>
        </w:rPr>
        <w:t xml:space="preserve"> and community civics projects</w:t>
      </w:r>
      <w:r w:rsidR="007129B5">
        <w:rPr>
          <w:rFonts w:eastAsiaTheme="minorHAnsi" w:cs="Calibri"/>
          <w:kern w:val="2"/>
          <w14:ligatures w14:val="standardContextual"/>
        </w:rPr>
        <w:t xml:space="preserve">. </w:t>
      </w:r>
    </w:p>
    <w:p w14:paraId="4EE21687" w14:textId="77777777" w:rsidR="004C0963" w:rsidRPr="004C0963" w:rsidRDefault="004C0963" w:rsidP="003E0029">
      <w:pPr>
        <w:numPr>
          <w:ilvl w:val="0"/>
          <w:numId w:val="24"/>
        </w:numPr>
        <w:ind w:left="720"/>
        <w:rPr>
          <w:rFonts w:eastAsiaTheme="minorHAnsi" w:cs="Calibri"/>
          <w:kern w:val="2"/>
          <w14:ligatures w14:val="standardContextual"/>
        </w:rPr>
      </w:pPr>
      <w:r w:rsidRPr="004C0963">
        <w:rPr>
          <w:rFonts w:eastAsiaTheme="minorHAnsi" w:cs="Calibri"/>
          <w:kern w:val="2"/>
          <w14:ligatures w14:val="standardContextual"/>
        </w:rPr>
        <w:t>Class size ranges from 18-25 participants, with a goal of at least 15 people graduating.</w:t>
      </w:r>
    </w:p>
    <w:p w14:paraId="52870731" w14:textId="77777777" w:rsidR="004C0963" w:rsidRPr="004C0963" w:rsidRDefault="004C0963" w:rsidP="003E0029">
      <w:pPr>
        <w:numPr>
          <w:ilvl w:val="0"/>
          <w:numId w:val="24"/>
        </w:numPr>
        <w:ind w:left="720"/>
        <w:rPr>
          <w:rFonts w:eastAsiaTheme="minorHAnsi" w:cs="Calibri"/>
          <w:kern w:val="2"/>
          <w14:ligatures w14:val="standardContextual"/>
        </w:rPr>
      </w:pPr>
      <w:r w:rsidRPr="004C0963">
        <w:rPr>
          <w:rFonts w:eastAsiaTheme="minorHAnsi" w:cs="Calibri"/>
          <w:kern w:val="2"/>
          <w14:ligatures w14:val="standardContextual"/>
        </w:rPr>
        <w:t>Sessions held at night; meals and child care are provided.</w:t>
      </w:r>
    </w:p>
    <w:p w14:paraId="212BCDF3" w14:textId="77777777" w:rsidR="004C0963" w:rsidRPr="004C0963" w:rsidRDefault="004C0963" w:rsidP="003E0029">
      <w:pPr>
        <w:numPr>
          <w:ilvl w:val="0"/>
          <w:numId w:val="24"/>
        </w:numPr>
        <w:ind w:left="720"/>
        <w:rPr>
          <w:rFonts w:eastAsiaTheme="minorHAnsi" w:cs="Calibri"/>
          <w:kern w:val="2"/>
          <w14:ligatures w14:val="standardContextual"/>
        </w:rPr>
      </w:pPr>
      <w:r w:rsidRPr="004C0963">
        <w:rPr>
          <w:rFonts w:eastAsiaTheme="minorHAnsi" w:cs="Calibri"/>
          <w:kern w:val="2"/>
          <w14:ligatures w14:val="standardContextual"/>
        </w:rPr>
        <w:t>The Children’s Leadership Training Institute (CLTI), which provides age-appropriate leadership materials matching the adult curriculum topics, may be offered in lieu of child care for kids aged 3-12.</w:t>
      </w:r>
    </w:p>
    <w:p w14:paraId="2888B361" w14:textId="77777777" w:rsidR="004C0963" w:rsidRPr="004C0963" w:rsidRDefault="004C0963" w:rsidP="003E0029">
      <w:pPr>
        <w:numPr>
          <w:ilvl w:val="0"/>
          <w:numId w:val="24"/>
        </w:numPr>
        <w:ind w:left="720"/>
        <w:rPr>
          <w:rFonts w:eastAsiaTheme="minorHAnsi" w:cs="Calibri"/>
          <w:kern w:val="2"/>
          <w14:ligatures w14:val="standardContextual"/>
        </w:rPr>
      </w:pPr>
      <w:r w:rsidRPr="004C0963">
        <w:rPr>
          <w:rFonts w:eastAsiaTheme="minorHAnsi" w:cs="Calibri"/>
          <w:kern w:val="2"/>
          <w14:ligatures w14:val="standardContextual"/>
        </w:rPr>
        <w:t>Memorandum of Understanding with the Commission on Women, Children, Seniors, Equity &amp; Opportunity is required for use of curriculum.</w:t>
      </w:r>
    </w:p>
    <w:p w14:paraId="1F564A63" w14:textId="77777777" w:rsidR="004C0963" w:rsidRPr="004C0963" w:rsidRDefault="004C0963" w:rsidP="003E0029">
      <w:pPr>
        <w:numPr>
          <w:ilvl w:val="0"/>
          <w:numId w:val="24"/>
        </w:numPr>
        <w:ind w:left="720"/>
        <w:rPr>
          <w:rFonts w:eastAsiaTheme="minorHAnsi" w:cs="Calibri"/>
          <w:kern w:val="2"/>
          <w14:ligatures w14:val="standardContextual"/>
        </w:rPr>
      </w:pPr>
      <w:r w:rsidRPr="004C0963">
        <w:rPr>
          <w:rFonts w:eastAsiaTheme="minorHAnsi" w:cs="Calibri"/>
          <w:kern w:val="2"/>
          <w14:ligatures w14:val="standardContextual"/>
        </w:rPr>
        <w:t xml:space="preserve">Virtual and hybrid curriculum options are also available. </w:t>
      </w:r>
    </w:p>
    <w:p w14:paraId="4C7069A4" w14:textId="77777777" w:rsidR="004C0963" w:rsidRPr="004C0963" w:rsidRDefault="004C0963" w:rsidP="003E0029">
      <w:pPr>
        <w:ind w:left="360"/>
        <w:rPr>
          <w:rFonts w:eastAsiaTheme="minorHAnsi" w:cs="Calibri"/>
          <w:color w:val="FF0000"/>
          <w:kern w:val="2"/>
          <w14:ligatures w14:val="standardContextual"/>
        </w:rPr>
      </w:pPr>
    </w:p>
    <w:p w14:paraId="6DE9E62C" w14:textId="70F466F5" w:rsidR="00A8549C" w:rsidRDefault="004C0963" w:rsidP="003E0029">
      <w:pPr>
        <w:ind w:left="360"/>
        <w:rPr>
          <w:rFonts w:eastAsiaTheme="minorHAnsi" w:cs="Calibri"/>
          <w:kern w:val="2"/>
          <w:position w:val="1"/>
          <w14:ligatures w14:val="standardContextual"/>
        </w:rPr>
      </w:pPr>
      <w:r w:rsidRPr="004C0963">
        <w:rPr>
          <w:rFonts w:eastAsiaTheme="minorHAnsi" w:cs="Calibri"/>
          <w:kern w:val="2"/>
          <w14:ligatures w14:val="standardContextual"/>
        </w:rPr>
        <w:t xml:space="preserve">For more information: </w:t>
      </w:r>
      <w:hyperlink r:id="rId23" w:history="1">
        <w:r w:rsidR="00A8549C" w:rsidRPr="00EC0958">
          <w:rPr>
            <w:rStyle w:val="Hyperlink"/>
            <w:rFonts w:eastAsiaTheme="minorHAnsi" w:cs="Calibri"/>
            <w:kern w:val="2"/>
            <w:position w:val="1"/>
            <w14:ligatures w14:val="standardContextual"/>
          </w:rPr>
          <w:t>https://wp.cga.ct.gov/cwcseo/sub_commission/parent-leadership/</w:t>
        </w:r>
      </w:hyperlink>
      <w:r w:rsidR="00A8549C">
        <w:rPr>
          <w:rFonts w:eastAsiaTheme="minorHAnsi" w:cs="Calibri"/>
          <w:kern w:val="2"/>
          <w:position w:val="1"/>
          <w14:ligatures w14:val="standardContextual"/>
        </w:rPr>
        <w:t xml:space="preserve"> </w:t>
      </w:r>
    </w:p>
    <w:p w14:paraId="61206838" w14:textId="77777777" w:rsidR="004C0963" w:rsidRPr="004C0963" w:rsidRDefault="004C0963" w:rsidP="003E0029">
      <w:pPr>
        <w:ind w:left="360" w:right="-180"/>
        <w:rPr>
          <w:rFonts w:eastAsiaTheme="minorHAnsi" w:cs="Calibri"/>
          <w:b/>
          <w:bCs/>
          <w:kern w:val="2"/>
          <w:position w:val="-1"/>
          <w:u w:val="single"/>
          <w14:ligatures w14:val="standardContextual"/>
        </w:rPr>
      </w:pPr>
      <w:r w:rsidRPr="004C0963">
        <w:rPr>
          <w:rFonts w:eastAsiaTheme="minorHAnsi" w:cs="Calibri"/>
          <w:kern w:val="2"/>
          <w14:ligatures w14:val="standardContextual"/>
        </w:rPr>
        <w:t xml:space="preserve">Program Coordinator:  Melvette Hill at </w:t>
      </w:r>
      <w:hyperlink r:id="rId24" w:history="1">
        <w:r w:rsidRPr="004C0963">
          <w:rPr>
            <w:rFonts w:eastAsiaTheme="minorHAnsi" w:cs="Calibri"/>
            <w:color w:val="467886" w:themeColor="hyperlink"/>
            <w:kern w:val="2"/>
            <w:u w:val="single"/>
            <w14:ligatures w14:val="standardContextual"/>
          </w:rPr>
          <w:t>Melvette.hill@cga.ct.gov</w:t>
        </w:r>
      </w:hyperlink>
      <w:r w:rsidRPr="004C0963">
        <w:rPr>
          <w:rFonts w:eastAsiaTheme="minorHAnsi" w:cs="Calibri"/>
          <w:bCs/>
          <w:kern w:val="2"/>
          <w:position w:val="-1"/>
          <w14:ligatures w14:val="standardContextual"/>
        </w:rPr>
        <w:t xml:space="preserve"> </w:t>
      </w:r>
      <w:r w:rsidRPr="004C0963">
        <w:rPr>
          <w:rFonts w:eastAsiaTheme="minorHAnsi" w:cs="Calibri"/>
          <w:kern w:val="2"/>
          <w:position w:val="-1"/>
          <w14:ligatures w14:val="standardContextual"/>
        </w:rPr>
        <w:t xml:space="preserve">or </w:t>
      </w:r>
      <w:r w:rsidRPr="004C0963">
        <w:rPr>
          <w:rFonts w:eastAsiaTheme="minorHAnsi" w:cs="Calibri"/>
          <w:kern w:val="2"/>
          <w14:ligatures w14:val="standardContextual"/>
        </w:rPr>
        <w:t xml:space="preserve">(860) 240-8442 or (959) 900-5804. </w:t>
      </w:r>
    </w:p>
    <w:p w14:paraId="362B4A10" w14:textId="77777777" w:rsidR="003C069C" w:rsidRPr="004C0963" w:rsidRDefault="003C069C" w:rsidP="00FD1625">
      <w:pPr>
        <w:rPr>
          <w:rFonts w:eastAsiaTheme="minorHAnsi" w:cs="Calibri"/>
          <w:b/>
          <w:bCs/>
          <w:iCs/>
          <w:kern w:val="2"/>
          <w:position w:val="-1"/>
          <w:u w:val="single"/>
          <w14:ligatures w14:val="standardContextual"/>
        </w:rPr>
      </w:pPr>
    </w:p>
    <w:p w14:paraId="62E24C18" w14:textId="77777777" w:rsidR="004C0963" w:rsidRPr="00AF6151" w:rsidRDefault="004C0963" w:rsidP="003E0029">
      <w:pPr>
        <w:pStyle w:val="Heading3"/>
        <w:ind w:left="360"/>
      </w:pPr>
      <w:r w:rsidRPr="00AF6151">
        <w:t>Parents Supporting Educational Excellence (Parents SEE)</w:t>
      </w:r>
    </w:p>
    <w:p w14:paraId="1E8E22DE" w14:textId="27CBD454" w:rsidR="004C0963" w:rsidRPr="004C0963" w:rsidRDefault="004C0963" w:rsidP="003E0029">
      <w:pPr>
        <w:ind w:left="360"/>
        <w:rPr>
          <w:rFonts w:eastAsiaTheme="minorHAnsi" w:cs="Calibri"/>
          <w:kern w:val="2"/>
          <w14:ligatures w14:val="standardContextual"/>
        </w:rPr>
      </w:pPr>
      <w:r w:rsidRPr="004C0963">
        <w:rPr>
          <w:rFonts w:eastAsiaTheme="minorHAnsi" w:cs="Calibri"/>
          <w:kern w:val="2"/>
          <w14:ligatures w14:val="standardContextual"/>
        </w:rPr>
        <w:t>Parents SEE develops parent leadership in education</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Program elements are listed below.</w:t>
      </w:r>
    </w:p>
    <w:p w14:paraId="4DDC5293" w14:textId="77777777" w:rsidR="004C0963" w:rsidRPr="004C0963" w:rsidRDefault="004C0963" w:rsidP="003E0029">
      <w:pPr>
        <w:numPr>
          <w:ilvl w:val="0"/>
          <w:numId w:val="26"/>
        </w:numPr>
        <w:rPr>
          <w:rFonts w:eastAsiaTheme="minorHAnsi" w:cs="Calibri"/>
          <w:kern w:val="2"/>
          <w14:ligatures w14:val="standardContextual"/>
        </w:rPr>
      </w:pPr>
      <w:r w:rsidRPr="004C0963">
        <w:rPr>
          <w:rFonts w:eastAsiaTheme="minorHAnsi" w:cs="Calibri"/>
          <w:kern w:val="2"/>
          <w14:ligatures w14:val="standardContextual"/>
        </w:rPr>
        <w:t xml:space="preserve">The goal is to grow the skills and </w:t>
      </w:r>
      <w:proofErr w:type="gramStart"/>
      <w:r w:rsidRPr="004C0963">
        <w:rPr>
          <w:rFonts w:eastAsiaTheme="minorHAnsi" w:cs="Calibri"/>
          <w:kern w:val="2"/>
          <w14:ligatures w14:val="standardContextual"/>
        </w:rPr>
        <w:t>understandings</w:t>
      </w:r>
      <w:proofErr w:type="gramEnd"/>
      <w:r w:rsidRPr="004C0963">
        <w:rPr>
          <w:rFonts w:eastAsiaTheme="minorHAnsi" w:cs="Calibri"/>
          <w:kern w:val="2"/>
          <w14:ligatures w14:val="standardContextual"/>
        </w:rPr>
        <w:t xml:space="preserve"> of parent leaders to lead and partner with schools to ensure </w:t>
      </w:r>
      <w:proofErr w:type="gramStart"/>
      <w:r w:rsidRPr="004C0963">
        <w:rPr>
          <w:rFonts w:eastAsiaTheme="minorHAnsi" w:cs="Calibri"/>
          <w:kern w:val="2"/>
          <w14:ligatures w14:val="standardContextual"/>
        </w:rPr>
        <w:t>each and every</w:t>
      </w:r>
      <w:proofErr w:type="gramEnd"/>
      <w:r w:rsidRPr="004C0963">
        <w:rPr>
          <w:rFonts w:eastAsiaTheme="minorHAnsi" w:cs="Calibri"/>
          <w:kern w:val="2"/>
          <w14:ligatures w14:val="standardContextual"/>
        </w:rPr>
        <w:t xml:space="preserve"> student </w:t>
      </w:r>
      <w:proofErr w:type="gramStart"/>
      <w:r w:rsidRPr="004C0963">
        <w:rPr>
          <w:rFonts w:eastAsiaTheme="minorHAnsi" w:cs="Calibri"/>
          <w:kern w:val="2"/>
          <w14:ligatures w14:val="standardContextual"/>
        </w:rPr>
        <w:t>achieves at</w:t>
      </w:r>
      <w:proofErr w:type="gramEnd"/>
      <w:r w:rsidRPr="004C0963">
        <w:rPr>
          <w:rFonts w:eastAsiaTheme="minorHAnsi" w:cs="Calibri"/>
          <w:kern w:val="2"/>
          <w14:ligatures w14:val="standardContextual"/>
        </w:rPr>
        <w:t xml:space="preserve"> high levels and meets high standards. </w:t>
      </w:r>
    </w:p>
    <w:p w14:paraId="1858A686" w14:textId="0CA1B19A" w:rsidR="004C0963" w:rsidRPr="004C0963" w:rsidRDefault="004C0963" w:rsidP="003E0029">
      <w:pPr>
        <w:numPr>
          <w:ilvl w:val="0"/>
          <w:numId w:val="26"/>
        </w:numPr>
        <w:rPr>
          <w:rFonts w:eastAsiaTheme="minorHAnsi" w:cs="Calibri"/>
          <w:kern w:val="2"/>
          <w14:ligatures w14:val="standardContextual"/>
        </w:rPr>
      </w:pPr>
      <w:r w:rsidRPr="004C0963">
        <w:rPr>
          <w:rFonts w:eastAsiaTheme="minorHAnsi" w:cs="Calibri"/>
          <w:kern w:val="2"/>
          <w14:ligatures w14:val="standardContextual"/>
        </w:rPr>
        <w:t>Thirteen 3-hour weekly sessions offered at night as virtual, in-person, or hybrid options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In-person sessions are 3.5 hours, with an additional 30 minutes for dinner</w:t>
      </w:r>
      <w:r w:rsidR="007129B5">
        <w:rPr>
          <w:rFonts w:eastAsiaTheme="minorHAnsi" w:cs="Calibri"/>
          <w:kern w:val="2"/>
          <w14:ligatures w14:val="standardContextual"/>
        </w:rPr>
        <w:t xml:space="preserve">. </w:t>
      </w:r>
    </w:p>
    <w:p w14:paraId="1BF92358" w14:textId="1795AF18" w:rsidR="004C0963" w:rsidRPr="004C0963" w:rsidRDefault="004C0963" w:rsidP="003E0029">
      <w:pPr>
        <w:numPr>
          <w:ilvl w:val="0"/>
          <w:numId w:val="26"/>
        </w:numPr>
        <w:rPr>
          <w:rFonts w:eastAsiaTheme="minorHAnsi" w:cs="Calibri"/>
          <w:kern w:val="2"/>
          <w14:ligatures w14:val="standardContextual"/>
        </w:rPr>
      </w:pPr>
      <w:r w:rsidRPr="004C0963">
        <w:rPr>
          <w:rFonts w:eastAsiaTheme="minorHAnsi" w:cs="Calibri"/>
          <w:kern w:val="2"/>
          <w14:ligatures w14:val="standardContextual"/>
        </w:rPr>
        <w:t xml:space="preserve">During each of the 13 sessions, participants actively explore questions at the heart of how </w:t>
      </w:r>
      <w:proofErr w:type="gramStart"/>
      <w:r w:rsidRPr="004C0963">
        <w:rPr>
          <w:rFonts w:eastAsiaTheme="minorHAnsi" w:cs="Calibri"/>
          <w:kern w:val="2"/>
          <w14:ligatures w14:val="standardContextual"/>
        </w:rPr>
        <w:t>schools</w:t>
      </w:r>
      <w:proofErr w:type="gramEnd"/>
      <w:r w:rsidRPr="004C0963">
        <w:rPr>
          <w:rFonts w:eastAsiaTheme="minorHAnsi" w:cs="Calibri"/>
          <w:kern w:val="2"/>
          <w14:ligatures w14:val="standardContextual"/>
        </w:rPr>
        <w:t xml:space="preserve"> function and the role of parent leadership and partnership in schools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Topics include equity, characteristics of effective school</w:t>
      </w:r>
      <w:r w:rsidR="003D3F6A">
        <w:rPr>
          <w:rFonts w:eastAsiaTheme="minorHAnsi" w:cs="Calibri"/>
          <w:kern w:val="2"/>
          <w14:ligatures w14:val="standardContextual"/>
        </w:rPr>
        <w:t xml:space="preserve"> </w:t>
      </w:r>
      <w:r w:rsidRPr="004C0963">
        <w:rPr>
          <w:rFonts w:eastAsiaTheme="minorHAnsi" w:cs="Calibri"/>
          <w:kern w:val="2"/>
          <w14:ligatures w14:val="standardContextual"/>
        </w:rPr>
        <w:t>change, education policy and practices, roles and relationships in school systems, and data</w:t>
      </w:r>
      <w:r w:rsidR="007129B5">
        <w:rPr>
          <w:rFonts w:eastAsiaTheme="minorHAnsi" w:cs="Calibri"/>
          <w:kern w:val="2"/>
          <w14:ligatures w14:val="standardContextual"/>
        </w:rPr>
        <w:t xml:space="preserve">. </w:t>
      </w:r>
    </w:p>
    <w:p w14:paraId="3FCDB771" w14:textId="764E6CD0" w:rsidR="004C0963" w:rsidRPr="004C0963" w:rsidRDefault="004C0963" w:rsidP="003E0029">
      <w:pPr>
        <w:numPr>
          <w:ilvl w:val="0"/>
          <w:numId w:val="25"/>
        </w:numPr>
        <w:rPr>
          <w:rFonts w:eastAsiaTheme="minorHAnsi" w:cs="Calibri"/>
          <w:kern w:val="2"/>
          <w14:ligatures w14:val="standardContextual"/>
        </w:rPr>
      </w:pPr>
      <w:r w:rsidRPr="004C0963">
        <w:rPr>
          <w:rFonts w:eastAsiaTheme="minorHAnsi" w:cs="Calibri"/>
          <w:kern w:val="2"/>
          <w14:ligatures w14:val="standardContextual"/>
        </w:rPr>
        <w:t>The first session (</w:t>
      </w:r>
      <w:r w:rsidRPr="004C0963">
        <w:rPr>
          <w:rFonts w:eastAsiaTheme="minorHAnsi" w:cs="Calibri"/>
          <w:i/>
          <w:kern w:val="2"/>
          <w14:ligatures w14:val="standardContextual"/>
        </w:rPr>
        <w:t>Getting Started)</w:t>
      </w:r>
      <w:r w:rsidRPr="004C0963">
        <w:rPr>
          <w:rFonts w:eastAsiaTheme="minorHAnsi" w:cs="Calibri"/>
          <w:kern w:val="2"/>
          <w14:ligatures w14:val="standardContextual"/>
        </w:rPr>
        <w:t xml:space="preserve"> can either be a three- or a five-hour session</w:t>
      </w:r>
      <w:r w:rsidR="00643D61">
        <w:rPr>
          <w:rFonts w:eastAsiaTheme="minorHAnsi" w:cs="Calibri"/>
          <w:kern w:val="2"/>
          <w14:ligatures w14:val="standardContextual"/>
        </w:rPr>
        <w:t>,</w:t>
      </w:r>
      <w:r w:rsidRPr="004C0963">
        <w:rPr>
          <w:rFonts w:eastAsiaTheme="minorHAnsi" w:cs="Calibri"/>
          <w:kern w:val="2"/>
          <w14:ligatures w14:val="standardContextual"/>
        </w:rPr>
        <w:t xml:space="preserve"> depending on the preferences of the sponsoring agency and attending parents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 xml:space="preserve">The five-hour session includes more opportunities for building community and interaction with alumni, and school and community leaders. </w:t>
      </w:r>
    </w:p>
    <w:p w14:paraId="52034709" w14:textId="627CC343" w:rsidR="004C0963" w:rsidRPr="004C0963" w:rsidRDefault="004C0963" w:rsidP="003E0029">
      <w:pPr>
        <w:numPr>
          <w:ilvl w:val="0"/>
          <w:numId w:val="25"/>
        </w:numPr>
        <w:rPr>
          <w:rFonts w:eastAsiaTheme="minorHAnsi" w:cs="Calibri"/>
          <w:kern w:val="2"/>
          <w14:ligatures w14:val="standardContextual"/>
        </w:rPr>
      </w:pPr>
      <w:r w:rsidRPr="004C0963">
        <w:rPr>
          <w:rFonts w:eastAsiaTheme="minorHAnsi" w:cs="Calibri"/>
          <w:kern w:val="2"/>
          <w14:ligatures w14:val="standardContextual"/>
        </w:rPr>
        <w:t>Class size range is 15-25, with a goal of at least 12 people graduating</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Optimum class size is 18-20.</w:t>
      </w:r>
    </w:p>
    <w:p w14:paraId="62C90E11" w14:textId="49E88EAD" w:rsidR="004C0963" w:rsidRPr="004C0963" w:rsidRDefault="004C0963" w:rsidP="003E0029">
      <w:pPr>
        <w:numPr>
          <w:ilvl w:val="0"/>
          <w:numId w:val="25"/>
        </w:numPr>
        <w:ind w:left="1080"/>
        <w:rPr>
          <w:rFonts w:eastAsiaTheme="minorHAnsi" w:cs="Calibri"/>
          <w:kern w:val="2"/>
          <w14:ligatures w14:val="standardContextual"/>
        </w:rPr>
      </w:pPr>
      <w:r w:rsidRPr="004C0963">
        <w:rPr>
          <w:rFonts w:eastAsiaTheme="minorHAnsi" w:cs="Calibri"/>
          <w:kern w:val="2"/>
          <w14:ligatures w14:val="standardContextual"/>
        </w:rPr>
        <w:lastRenderedPageBreak/>
        <w:t>For in-person sessions, meals and child care are provided</w:t>
      </w:r>
      <w:r w:rsidR="00643D61">
        <w:rPr>
          <w:rFonts w:eastAsiaTheme="minorHAnsi" w:cs="Calibri"/>
          <w:kern w:val="2"/>
          <w14:ligatures w14:val="standardContextual"/>
        </w:rPr>
        <w:t>,</w:t>
      </w:r>
      <w:r w:rsidRPr="004C0963">
        <w:rPr>
          <w:rFonts w:eastAsiaTheme="minorHAnsi" w:cs="Calibri"/>
          <w:kern w:val="2"/>
          <w14:ligatures w14:val="standardContextual"/>
        </w:rPr>
        <w:t xml:space="preserve"> and transportation is provided on a site-by-site basis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For virtual sessions, meals and child care are determined on a site-by-site basis.</w:t>
      </w:r>
    </w:p>
    <w:p w14:paraId="562D8E4C" w14:textId="77777777" w:rsidR="004C0963" w:rsidRPr="004C0963" w:rsidRDefault="004C0963" w:rsidP="003E0029">
      <w:pPr>
        <w:numPr>
          <w:ilvl w:val="0"/>
          <w:numId w:val="25"/>
        </w:numPr>
        <w:ind w:left="1080"/>
        <w:rPr>
          <w:rFonts w:eastAsiaTheme="minorHAnsi" w:cs="Calibri"/>
          <w:kern w:val="2"/>
          <w14:ligatures w14:val="standardContextual"/>
        </w:rPr>
      </w:pPr>
      <w:r w:rsidRPr="004C0963">
        <w:rPr>
          <w:rFonts w:eastAsiaTheme="minorHAnsi" w:cs="Calibri"/>
          <w:kern w:val="2"/>
          <w14:ligatures w14:val="standardContextual"/>
        </w:rPr>
        <w:t>Memorandum of Understanding with Partners for Educational Leadership (formerly the Center for School Change) is required for use of the model.</w:t>
      </w:r>
    </w:p>
    <w:p w14:paraId="2CB8D792" w14:textId="77777777" w:rsidR="004C0963" w:rsidRPr="004C0963" w:rsidRDefault="004C0963" w:rsidP="003E0029">
      <w:pPr>
        <w:ind w:left="360"/>
        <w:rPr>
          <w:rFonts w:eastAsiaTheme="minorHAnsi" w:cs="Calibri"/>
          <w:kern w:val="2"/>
          <w14:ligatures w14:val="standardContextual"/>
        </w:rPr>
      </w:pPr>
    </w:p>
    <w:p w14:paraId="4A32CD56" w14:textId="77777777" w:rsidR="004C0963" w:rsidRPr="004C0963" w:rsidRDefault="004C0963" w:rsidP="003E0029">
      <w:pPr>
        <w:ind w:left="360"/>
        <w:rPr>
          <w:rFonts w:eastAsiaTheme="minorHAnsi" w:cs="Calibri"/>
          <w:kern w:val="2"/>
          <w14:ligatures w14:val="standardContextual"/>
        </w:rPr>
      </w:pPr>
      <w:r w:rsidRPr="004C0963">
        <w:rPr>
          <w:rFonts w:eastAsiaTheme="minorHAnsi" w:cs="Calibri"/>
          <w:kern w:val="2"/>
          <w14:ligatures w14:val="standardContextual"/>
        </w:rPr>
        <w:t xml:space="preserve">For more information:  </w:t>
      </w:r>
      <w:hyperlink r:id="rId25" w:history="1">
        <w:r w:rsidRPr="004C0963">
          <w:rPr>
            <w:rFonts w:eastAsiaTheme="minorHAnsi" w:cs="Calibri"/>
            <w:color w:val="467886" w:themeColor="hyperlink"/>
            <w:kern w:val="2"/>
            <w:u w:val="single"/>
            <w14:ligatures w14:val="standardContextual"/>
          </w:rPr>
          <w:t>https://partnersforel.org</w:t>
        </w:r>
      </w:hyperlink>
      <w:r w:rsidRPr="004C0963">
        <w:rPr>
          <w:rFonts w:eastAsiaTheme="minorHAnsi" w:cs="Calibri"/>
          <w:kern w:val="2"/>
          <w14:ligatures w14:val="standardContextual"/>
        </w:rPr>
        <w:t xml:space="preserve"> </w:t>
      </w:r>
    </w:p>
    <w:p w14:paraId="19FC3928" w14:textId="77777777" w:rsidR="004C0963" w:rsidRPr="004C0963" w:rsidRDefault="004C0963" w:rsidP="003E0029">
      <w:pPr>
        <w:ind w:left="360"/>
        <w:rPr>
          <w:rFonts w:eastAsiaTheme="minorHAnsi" w:cs="Calibri"/>
          <w:kern w:val="2"/>
          <w14:ligatures w14:val="standardContextual"/>
        </w:rPr>
      </w:pPr>
      <w:r w:rsidRPr="004C0963">
        <w:rPr>
          <w:rFonts w:eastAsiaTheme="minorHAnsi" w:cs="Calibri"/>
          <w:kern w:val="2"/>
          <w14:ligatures w14:val="standardContextual"/>
        </w:rPr>
        <w:t xml:space="preserve">Program Coordinator:  Patrice Nelson at </w:t>
      </w:r>
      <w:hyperlink r:id="rId26" w:history="1">
        <w:r w:rsidRPr="004C0963">
          <w:rPr>
            <w:rFonts w:eastAsiaTheme="minorHAnsi" w:cs="Calibri"/>
            <w:color w:val="467886" w:themeColor="hyperlink"/>
            <w:kern w:val="2"/>
            <w:u w:val="single"/>
            <w14:ligatures w14:val="standardContextual"/>
          </w:rPr>
          <w:t>pnelson@partnersforel.org</w:t>
        </w:r>
      </w:hyperlink>
      <w:r w:rsidRPr="004C0963">
        <w:rPr>
          <w:rFonts w:eastAsiaTheme="minorHAnsi" w:cs="Calibri"/>
          <w:kern w:val="2"/>
          <w14:ligatures w14:val="standardContextual"/>
        </w:rPr>
        <w:t xml:space="preserve"> or (959) 777-6812  </w:t>
      </w:r>
    </w:p>
    <w:p w14:paraId="656403F4" w14:textId="77777777" w:rsidR="003C069C" w:rsidRPr="004C0963" w:rsidRDefault="003C069C" w:rsidP="003E0029">
      <w:pPr>
        <w:ind w:left="360"/>
        <w:rPr>
          <w:rFonts w:eastAsiaTheme="minorHAnsi" w:cs="Calibri"/>
          <w:color w:val="FF0000"/>
          <w:kern w:val="2"/>
          <w14:ligatures w14:val="standardContextual"/>
        </w:rPr>
      </w:pPr>
    </w:p>
    <w:p w14:paraId="5CBA79E1" w14:textId="77777777" w:rsidR="004C0963" w:rsidRPr="00AF6151" w:rsidRDefault="004C0963" w:rsidP="003E0029">
      <w:pPr>
        <w:pStyle w:val="Heading3"/>
        <w:ind w:left="360"/>
      </w:pPr>
      <w:r w:rsidRPr="00AF6151">
        <w:t>UConn People Empowering People (PEP) Communities (English and Spanish)</w:t>
      </w:r>
    </w:p>
    <w:p w14:paraId="78E28A78" w14:textId="67365944" w:rsidR="004C0963" w:rsidRPr="004C0963" w:rsidRDefault="004C0963" w:rsidP="003E0029">
      <w:pPr>
        <w:ind w:left="360" w:right="-14"/>
        <w:rPr>
          <w:rFonts w:eastAsiaTheme="minorHAnsi" w:cs="Calibri"/>
          <w:kern w:val="2"/>
          <w14:ligatures w14:val="standardContextual"/>
        </w:rPr>
      </w:pPr>
      <w:r w:rsidRPr="004C0963">
        <w:rPr>
          <w:rFonts w:eastAsiaTheme="minorHAnsi" w:cs="Calibri"/>
          <w:kern w:val="2"/>
          <w14:ligatures w14:val="standardContextual"/>
        </w:rPr>
        <w:t>PEP develops parent involvement/parent leadership from a community perspective</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Program elements are listed below.</w:t>
      </w:r>
    </w:p>
    <w:p w14:paraId="25E726B7" w14:textId="72FD73E2" w:rsidR="004C0963" w:rsidRPr="004C0963" w:rsidRDefault="004C0963" w:rsidP="003E0029">
      <w:pPr>
        <w:numPr>
          <w:ilvl w:val="0"/>
          <w:numId w:val="23"/>
        </w:numPr>
        <w:ind w:left="720"/>
        <w:rPr>
          <w:rFonts w:eastAsiaTheme="minorHAnsi" w:cs="Calibri"/>
          <w:kern w:val="2"/>
          <w14:ligatures w14:val="standardContextual"/>
        </w:rPr>
      </w:pPr>
      <w:r w:rsidRPr="004C0963">
        <w:rPr>
          <w:rFonts w:eastAsiaTheme="minorHAnsi" w:cs="Calibri"/>
          <w:kern w:val="2"/>
          <w14:ligatures w14:val="standardContextual"/>
        </w:rPr>
        <w:t>Meets two hours a week for 10 weeks</w:t>
      </w:r>
      <w:r w:rsidR="007129B5">
        <w:rPr>
          <w:rFonts w:eastAsiaTheme="minorHAnsi" w:cs="Calibri"/>
          <w:kern w:val="2"/>
          <w14:ligatures w14:val="standardContextual"/>
        </w:rPr>
        <w:t xml:space="preserve">. </w:t>
      </w:r>
      <w:r w:rsidRPr="004C0963">
        <w:rPr>
          <w:rFonts w:eastAsiaTheme="minorHAnsi" w:cs="Calibri"/>
          <w:kern w:val="2"/>
          <w14:ligatures w14:val="standardContextual"/>
        </w:rPr>
        <w:t>Sessions focus on values, power, goal setting, empowerment, communication skills, problem solving, parenting, child development, action planning, community assessment</w:t>
      </w:r>
      <w:r w:rsidR="00157F98">
        <w:rPr>
          <w:rFonts w:eastAsiaTheme="minorHAnsi" w:cs="Calibri"/>
          <w:kern w:val="2"/>
          <w14:ligatures w14:val="standardContextual"/>
        </w:rPr>
        <w:t xml:space="preserve">, </w:t>
      </w:r>
      <w:r w:rsidRPr="004C0963">
        <w:rPr>
          <w:rFonts w:eastAsiaTheme="minorHAnsi" w:cs="Calibri"/>
          <w:kern w:val="2"/>
          <w14:ligatures w14:val="standardContextual"/>
        </w:rPr>
        <w:t>and leadership, culminating in individual or group project(s).</w:t>
      </w:r>
    </w:p>
    <w:p w14:paraId="2FC4FD8B" w14:textId="77777777" w:rsidR="004C0963" w:rsidRPr="004C0963" w:rsidRDefault="004C0963" w:rsidP="003E0029">
      <w:pPr>
        <w:numPr>
          <w:ilvl w:val="0"/>
          <w:numId w:val="23"/>
        </w:numPr>
        <w:ind w:left="720"/>
        <w:rPr>
          <w:rFonts w:eastAsiaTheme="minorHAnsi" w:cs="Calibri"/>
          <w:kern w:val="2"/>
          <w14:ligatures w14:val="standardContextual"/>
        </w:rPr>
      </w:pPr>
      <w:r w:rsidRPr="004C0963">
        <w:rPr>
          <w:rFonts w:eastAsiaTheme="minorHAnsi" w:cs="Calibri"/>
          <w:kern w:val="2"/>
          <w14:ligatures w14:val="standardContextual"/>
        </w:rPr>
        <w:t xml:space="preserve">May be targeted to “underserved” populations. </w:t>
      </w:r>
    </w:p>
    <w:p w14:paraId="333F86C7" w14:textId="77777777" w:rsidR="004C0963" w:rsidRPr="004C0963" w:rsidRDefault="004C0963" w:rsidP="003E0029">
      <w:pPr>
        <w:numPr>
          <w:ilvl w:val="0"/>
          <w:numId w:val="23"/>
        </w:numPr>
        <w:ind w:left="720"/>
        <w:rPr>
          <w:rFonts w:eastAsiaTheme="minorHAnsi" w:cs="Calibri"/>
          <w:kern w:val="2"/>
          <w14:ligatures w14:val="standardContextual"/>
        </w:rPr>
      </w:pPr>
      <w:r w:rsidRPr="004C0963">
        <w:rPr>
          <w:rFonts w:eastAsiaTheme="minorHAnsi" w:cs="Calibri"/>
          <w:kern w:val="2"/>
          <w14:ligatures w14:val="standardContextual"/>
        </w:rPr>
        <w:t>Small class sizes (8-12) allow for individualized attention, with a goal of at least 8 people graduating.</w:t>
      </w:r>
    </w:p>
    <w:p w14:paraId="27224C7F" w14:textId="77777777" w:rsidR="004C0963" w:rsidRPr="004C0963" w:rsidRDefault="004C0963" w:rsidP="003E0029">
      <w:pPr>
        <w:numPr>
          <w:ilvl w:val="0"/>
          <w:numId w:val="23"/>
        </w:numPr>
        <w:ind w:left="720"/>
        <w:rPr>
          <w:rFonts w:eastAsiaTheme="minorHAnsi" w:cs="Calibri"/>
          <w:kern w:val="2"/>
          <w14:ligatures w14:val="standardContextual"/>
        </w:rPr>
      </w:pPr>
      <w:r w:rsidRPr="004C0963">
        <w:rPr>
          <w:rFonts w:eastAsiaTheme="minorHAnsi" w:cs="Calibri"/>
          <w:kern w:val="2"/>
          <w14:ligatures w14:val="standardContextual"/>
        </w:rPr>
        <w:t xml:space="preserve">Follow up alumni meetings. </w:t>
      </w:r>
    </w:p>
    <w:p w14:paraId="69DD738F" w14:textId="77777777" w:rsidR="004C0963" w:rsidRPr="004C0963" w:rsidRDefault="004C0963" w:rsidP="003E0029">
      <w:pPr>
        <w:numPr>
          <w:ilvl w:val="0"/>
          <w:numId w:val="23"/>
        </w:numPr>
        <w:ind w:left="720"/>
        <w:rPr>
          <w:rFonts w:eastAsiaTheme="minorHAnsi" w:cs="Calibri"/>
          <w:kern w:val="2"/>
          <w14:ligatures w14:val="standardContextual"/>
        </w:rPr>
      </w:pPr>
      <w:r w:rsidRPr="004C0963">
        <w:rPr>
          <w:rFonts w:eastAsiaTheme="minorHAnsi" w:cs="Calibri"/>
          <w:kern w:val="2"/>
          <w14:ligatures w14:val="standardContextual"/>
        </w:rPr>
        <w:t>Meals, transportation, and child care are provided.</w:t>
      </w:r>
    </w:p>
    <w:p w14:paraId="6FA72377" w14:textId="77777777" w:rsidR="004C0963" w:rsidRPr="004C0963" w:rsidRDefault="004C0963" w:rsidP="003E0029">
      <w:pPr>
        <w:numPr>
          <w:ilvl w:val="0"/>
          <w:numId w:val="23"/>
        </w:numPr>
        <w:ind w:left="720"/>
        <w:rPr>
          <w:rFonts w:eastAsiaTheme="minorHAnsi" w:cs="Calibri"/>
          <w:kern w:val="2"/>
          <w14:ligatures w14:val="standardContextual"/>
        </w:rPr>
      </w:pPr>
      <w:r w:rsidRPr="004C0963">
        <w:rPr>
          <w:rFonts w:eastAsiaTheme="minorHAnsi" w:cs="Calibri"/>
          <w:kern w:val="2"/>
          <w14:ligatures w14:val="standardContextual"/>
        </w:rPr>
        <w:t>Curriculum available in English and Spanish.</w:t>
      </w:r>
    </w:p>
    <w:p w14:paraId="7A08895C" w14:textId="77777777" w:rsidR="004C0963" w:rsidRPr="004C0963" w:rsidRDefault="004C0963" w:rsidP="003E0029">
      <w:pPr>
        <w:numPr>
          <w:ilvl w:val="0"/>
          <w:numId w:val="23"/>
        </w:numPr>
        <w:ind w:left="720"/>
        <w:rPr>
          <w:rFonts w:eastAsiaTheme="minorHAnsi" w:cs="Calibri"/>
          <w:kern w:val="2"/>
          <w14:ligatures w14:val="standardContextual"/>
        </w:rPr>
      </w:pPr>
      <w:r w:rsidRPr="004C0963">
        <w:rPr>
          <w:rFonts w:eastAsiaTheme="minorHAnsi" w:cs="Calibri"/>
          <w:kern w:val="2"/>
          <w14:ligatures w14:val="standardContextual"/>
        </w:rPr>
        <w:t>Memorandum of Understanding (MOU) with UConn Extension PEP program is required for use of curriculum.</w:t>
      </w:r>
    </w:p>
    <w:p w14:paraId="348A7573" w14:textId="77777777" w:rsidR="004C0963" w:rsidRPr="004C0963" w:rsidRDefault="004C0963" w:rsidP="003E0029">
      <w:pPr>
        <w:ind w:left="360"/>
        <w:rPr>
          <w:rFonts w:eastAsiaTheme="minorHAnsi" w:cs="Calibri"/>
          <w:kern w:val="2"/>
          <w14:ligatures w14:val="standardContextual"/>
        </w:rPr>
      </w:pPr>
    </w:p>
    <w:p w14:paraId="3EC88D53" w14:textId="77777777" w:rsidR="004C0963" w:rsidRPr="004C0963" w:rsidRDefault="004C0963" w:rsidP="003E0029">
      <w:pPr>
        <w:ind w:left="360"/>
        <w:rPr>
          <w:rFonts w:eastAsiaTheme="minorHAnsi" w:cs="Calibri"/>
          <w:kern w:val="2"/>
          <w14:ligatures w14:val="standardContextual"/>
        </w:rPr>
      </w:pPr>
      <w:r w:rsidRPr="004C0963">
        <w:rPr>
          <w:rFonts w:eastAsiaTheme="minorHAnsi" w:cs="Calibri"/>
          <w:kern w:val="2"/>
          <w14:ligatures w14:val="standardContextual"/>
        </w:rPr>
        <w:t xml:space="preserve">For more information:  </w:t>
      </w:r>
      <w:hyperlink r:id="rId27" w:history="1">
        <w:r w:rsidRPr="004C0963">
          <w:rPr>
            <w:rFonts w:eastAsiaTheme="minorHAnsi" w:cs="Calibri"/>
            <w:kern w:val="2"/>
            <w:u w:val="single"/>
            <w14:ligatures w14:val="standardContextual"/>
          </w:rPr>
          <w:t>https://pep.extension.uconn.edu</w:t>
        </w:r>
      </w:hyperlink>
      <w:r w:rsidRPr="004C0963">
        <w:rPr>
          <w:rFonts w:eastAsiaTheme="minorHAnsi" w:cs="Calibri"/>
          <w:kern w:val="2"/>
          <w14:ligatures w14:val="standardContextual"/>
        </w:rPr>
        <w:t xml:space="preserve"> </w:t>
      </w:r>
    </w:p>
    <w:p w14:paraId="2EE28D1C" w14:textId="77777777" w:rsidR="004C0963" w:rsidRPr="004C0963" w:rsidRDefault="004C0963" w:rsidP="003E0029">
      <w:pPr>
        <w:ind w:left="360"/>
        <w:rPr>
          <w:rFonts w:eastAsiaTheme="minorHAnsi" w:cs="Calibri"/>
          <w:kern w:val="2"/>
          <w14:ligatures w14:val="standardContextual"/>
        </w:rPr>
      </w:pPr>
      <w:r w:rsidRPr="004C0963">
        <w:rPr>
          <w:rFonts w:eastAsiaTheme="minorHAnsi" w:cs="Calibri"/>
          <w:kern w:val="2"/>
          <w14:ligatures w14:val="standardContextual"/>
        </w:rPr>
        <w:t xml:space="preserve">Program Coordinator:  Faye Griffiths-Smith at </w:t>
      </w:r>
      <w:hyperlink r:id="rId28" w:history="1">
        <w:r w:rsidRPr="004C0963">
          <w:rPr>
            <w:rFonts w:eastAsiaTheme="minorHAnsi" w:cs="Calibri"/>
            <w:kern w:val="2"/>
            <w:u w:val="single"/>
            <w14:ligatures w14:val="standardContextual"/>
          </w:rPr>
          <w:t>PEP@uconn.edu</w:t>
        </w:r>
      </w:hyperlink>
      <w:r w:rsidRPr="004C0963">
        <w:rPr>
          <w:rFonts w:eastAsiaTheme="minorHAnsi" w:cs="Calibri"/>
          <w:kern w:val="2"/>
          <w14:ligatures w14:val="standardContextual"/>
        </w:rPr>
        <w:t xml:space="preserve"> or the </w:t>
      </w:r>
      <w:r w:rsidRPr="004C0963">
        <w:rPr>
          <w:rFonts w:eastAsiaTheme="minorHAnsi" w:cs="Calibri"/>
          <w:bCs/>
          <w:kern w:val="2"/>
          <w14:ligatures w14:val="standardContextual"/>
        </w:rPr>
        <w:t>UConn People Empowering People (PEP) Communities Line</w:t>
      </w:r>
      <w:r w:rsidRPr="004C0963">
        <w:rPr>
          <w:rFonts w:eastAsiaTheme="minorHAnsi" w:cs="Calibri"/>
          <w:kern w:val="2"/>
          <w14:ligatures w14:val="standardContextual"/>
        </w:rPr>
        <w:t xml:space="preserve"> </w:t>
      </w:r>
      <w:r w:rsidRPr="004C0963">
        <w:rPr>
          <w:rFonts w:eastAsiaTheme="minorHAnsi" w:cs="Calibri"/>
          <w:bCs/>
          <w:kern w:val="2"/>
          <w14:ligatures w14:val="standardContextual"/>
        </w:rPr>
        <w:t>(203) 407-3410</w:t>
      </w:r>
      <w:r w:rsidRPr="004C0963">
        <w:rPr>
          <w:rFonts w:eastAsiaTheme="minorHAnsi" w:cs="Calibri"/>
          <w:kern w:val="2"/>
          <w14:ligatures w14:val="standardContextual"/>
        </w:rPr>
        <w:t>.</w:t>
      </w:r>
    </w:p>
    <w:p w14:paraId="3335842F" w14:textId="77777777" w:rsidR="003E0029" w:rsidRDefault="003E0029" w:rsidP="00AF6151">
      <w:pPr>
        <w:pStyle w:val="Heading3"/>
      </w:pPr>
    </w:p>
    <w:p w14:paraId="3906C38B" w14:textId="55F8572F" w:rsidR="004C0963" w:rsidRPr="00AF6151" w:rsidRDefault="004C0963" w:rsidP="003E0029">
      <w:pPr>
        <w:pStyle w:val="Heading3"/>
        <w:ind w:left="360"/>
      </w:pPr>
      <w:r w:rsidRPr="00AF6151">
        <w:t>Other Models of Parent Leadership</w:t>
      </w:r>
    </w:p>
    <w:p w14:paraId="538885EF" w14:textId="77777777" w:rsidR="004C0963" w:rsidRPr="004C0963" w:rsidRDefault="004C0963" w:rsidP="003E0029">
      <w:pPr>
        <w:ind w:left="360"/>
        <w:rPr>
          <w:rFonts w:eastAsiaTheme="minorHAnsi" w:cs="Calibri"/>
          <w:kern w:val="2"/>
          <w14:ligatures w14:val="standardContextual"/>
        </w:rPr>
      </w:pPr>
      <w:r w:rsidRPr="004C0963">
        <w:rPr>
          <w:rFonts w:eastAsiaTheme="minorHAnsi" w:cs="Calibri"/>
          <w:kern w:val="2"/>
          <w14:ligatures w14:val="standardContextual"/>
        </w:rPr>
        <w:t>Other parent leadership training models that have been evaluated and have demonstrated successful family engagement and civic outcomes are welcomed through this application and will be added to this list as they are identified.</w:t>
      </w:r>
    </w:p>
    <w:p w14:paraId="378704E1" w14:textId="77777777" w:rsidR="004C0963" w:rsidRPr="004C0963" w:rsidRDefault="004C0963" w:rsidP="00FD1625">
      <w:pPr>
        <w:rPr>
          <w:rFonts w:eastAsiaTheme="minorHAnsi" w:cs="Calibri"/>
          <w:kern w:val="2"/>
          <w:sz w:val="24"/>
          <w:szCs w:val="24"/>
          <w14:ligatures w14:val="standardContextual"/>
        </w:rPr>
      </w:pPr>
    </w:p>
    <w:p w14:paraId="53C10208" w14:textId="1081EC49" w:rsidR="00572200" w:rsidRDefault="00572200">
      <w:pPr>
        <w:spacing w:after="160" w:line="252" w:lineRule="auto"/>
        <w:jc w:val="both"/>
        <w:rPr>
          <w:rFonts w:eastAsia="Aptos" w:cstheme="majorBidi"/>
          <w:b/>
          <w:bCs/>
          <w:sz w:val="28"/>
          <w:szCs w:val="32"/>
        </w:rPr>
      </w:pPr>
      <w:r>
        <w:br w:type="page"/>
      </w:r>
    </w:p>
    <w:p w14:paraId="3B0C3FF5" w14:textId="3D62A0BC" w:rsidR="002630D4" w:rsidRPr="002630D4" w:rsidRDefault="002630D4" w:rsidP="006F05B4">
      <w:pPr>
        <w:pStyle w:val="Heading2"/>
        <w:numPr>
          <w:ilvl w:val="0"/>
          <w:numId w:val="0"/>
        </w:numPr>
      </w:pPr>
      <w:bookmarkStart w:id="78" w:name="_Toc206080253"/>
      <w:r>
        <w:lastRenderedPageBreak/>
        <w:t>Appendix 3:</w:t>
      </w:r>
      <w:r w:rsidR="00AA5913">
        <w:t xml:space="preserve"> </w:t>
      </w:r>
      <w:r w:rsidRPr="002630D4">
        <w:t>Parent Trust Fund Grant – Reader Scoring Form</w:t>
      </w:r>
      <w:bookmarkEnd w:id="78"/>
      <w:r w:rsidRPr="002630D4">
        <w:t xml:space="preserve"> </w:t>
      </w:r>
    </w:p>
    <w:p w14:paraId="3F8998D2" w14:textId="77777777" w:rsidR="002630D4" w:rsidRPr="002630D4" w:rsidRDefault="002630D4" w:rsidP="002630D4">
      <w:pPr>
        <w:spacing w:line="276" w:lineRule="auto"/>
        <w:rPr>
          <w:rFonts w:eastAsia="MS Mincho" w:cs="Calibri"/>
        </w:rPr>
      </w:pPr>
      <w:r w:rsidRPr="002630D4">
        <w:rPr>
          <w:rFonts w:eastAsia="MS Mincho" w:cs="Calibri"/>
        </w:rPr>
        <w:t>Applicant Organization: _____________________________________________</w:t>
      </w:r>
    </w:p>
    <w:p w14:paraId="1CB898E4" w14:textId="77777777" w:rsidR="002630D4" w:rsidRPr="002630D4" w:rsidRDefault="002630D4" w:rsidP="002630D4">
      <w:pPr>
        <w:spacing w:line="276" w:lineRule="auto"/>
        <w:rPr>
          <w:rFonts w:eastAsia="MS Mincho" w:cs="Calibri"/>
        </w:rPr>
      </w:pPr>
    </w:p>
    <w:p w14:paraId="70CE2C2E" w14:textId="77777777" w:rsidR="002630D4" w:rsidRPr="002630D4" w:rsidRDefault="002630D4" w:rsidP="002630D4">
      <w:pPr>
        <w:spacing w:line="276" w:lineRule="auto"/>
        <w:ind w:right="90"/>
        <w:rPr>
          <w:rFonts w:eastAsia="MS Mincho" w:cs="Calibri"/>
          <w:u w:val="single"/>
        </w:rPr>
      </w:pPr>
      <w:r w:rsidRPr="002630D4">
        <w:rPr>
          <w:rFonts w:eastAsia="MS Mincho" w:cs="Calibri"/>
        </w:rPr>
        <w:t xml:space="preserve">Reviewer Name/ID: ________________________________________________ </w:t>
      </w:r>
      <w:r w:rsidRPr="002630D4">
        <w:rPr>
          <w:rFonts w:eastAsia="MS Mincho" w:cs="Calibri"/>
        </w:rPr>
        <w:tab/>
        <w:t xml:space="preserve"> </w:t>
      </w:r>
      <w:proofErr w:type="gramStart"/>
      <w:r w:rsidRPr="002630D4">
        <w:rPr>
          <w:rFonts w:eastAsia="MS Mincho" w:cs="Calibri"/>
        </w:rPr>
        <w:t>Points  _</w:t>
      </w:r>
      <w:proofErr w:type="gramEnd"/>
      <w:r w:rsidRPr="002630D4">
        <w:rPr>
          <w:rFonts w:eastAsia="MS Mincho" w:cs="Calibri"/>
        </w:rPr>
        <w:t>_______/100</w:t>
      </w:r>
    </w:p>
    <w:p w14:paraId="3081DA3F" w14:textId="77777777" w:rsidR="002630D4" w:rsidRPr="002630D4" w:rsidRDefault="002630D4" w:rsidP="00B24A30">
      <w:pPr>
        <w:keepNext/>
        <w:keepLines/>
        <w:tabs>
          <w:tab w:val="left" w:pos="7560"/>
        </w:tabs>
        <w:spacing w:line="276" w:lineRule="auto"/>
        <w:outlineLvl w:val="1"/>
        <w:rPr>
          <w:rFonts w:eastAsia="MS Gothic" w:cs="Calibri"/>
          <w:b/>
          <w:bCs/>
          <w:color w:val="4F81BD"/>
          <w:sz w:val="24"/>
          <w:szCs w:val="24"/>
        </w:rPr>
      </w:pPr>
    </w:p>
    <w:p w14:paraId="009E6E58" w14:textId="77777777" w:rsidR="002630D4" w:rsidRPr="002630D4" w:rsidRDefault="002630D4" w:rsidP="00B24A30">
      <w:pPr>
        <w:keepNext/>
        <w:keepLines/>
        <w:spacing w:line="276" w:lineRule="auto"/>
        <w:outlineLvl w:val="1"/>
        <w:rPr>
          <w:rFonts w:eastAsia="MS Gothic" w:cs="Calibri"/>
          <w:b/>
          <w:bCs/>
          <w:sz w:val="24"/>
          <w:szCs w:val="24"/>
        </w:rPr>
      </w:pPr>
      <w:bookmarkStart w:id="79" w:name="_Toc206080254"/>
      <w:r w:rsidRPr="002630D4">
        <w:rPr>
          <w:rFonts w:eastAsia="MS Gothic" w:cs="Calibri"/>
          <w:b/>
          <w:bCs/>
          <w:sz w:val="24"/>
          <w:szCs w:val="24"/>
        </w:rPr>
        <w:t>Section Weights Summary</w:t>
      </w:r>
      <w:bookmarkEnd w:id="79"/>
    </w:p>
    <w:tbl>
      <w:tblPr>
        <w:tblW w:w="9576" w:type="dxa"/>
        <w:tblLook w:val="04A0" w:firstRow="1" w:lastRow="0" w:firstColumn="1" w:lastColumn="0" w:noHBand="0" w:noVBand="1"/>
      </w:tblPr>
      <w:tblGrid>
        <w:gridCol w:w="5598"/>
        <w:gridCol w:w="1350"/>
        <w:gridCol w:w="1350"/>
        <w:gridCol w:w="1278"/>
      </w:tblGrid>
      <w:tr w:rsidR="002630D4" w:rsidRPr="002630D4" w14:paraId="6F7D206F" w14:textId="77777777" w:rsidTr="00486E10">
        <w:tc>
          <w:tcPr>
            <w:tcW w:w="5598" w:type="dxa"/>
          </w:tcPr>
          <w:p w14:paraId="58FBD612" w14:textId="77777777" w:rsidR="002630D4" w:rsidRPr="002630D4" w:rsidRDefault="002630D4" w:rsidP="002630D4">
            <w:pPr>
              <w:spacing w:after="120" w:line="276" w:lineRule="auto"/>
              <w:rPr>
                <w:rFonts w:eastAsia="MS Mincho" w:cs="Calibri"/>
                <w:b/>
                <w:bCs/>
              </w:rPr>
            </w:pPr>
            <w:r w:rsidRPr="002630D4">
              <w:rPr>
                <w:rFonts w:eastAsia="MS Mincho" w:cs="Calibri"/>
                <w:b/>
                <w:bCs/>
              </w:rPr>
              <w:t>Section</w:t>
            </w:r>
          </w:p>
        </w:tc>
        <w:tc>
          <w:tcPr>
            <w:tcW w:w="1350" w:type="dxa"/>
          </w:tcPr>
          <w:p w14:paraId="505061E8" w14:textId="77777777" w:rsidR="002630D4" w:rsidRPr="002630D4" w:rsidRDefault="002630D4" w:rsidP="002630D4">
            <w:pPr>
              <w:spacing w:after="120" w:line="276" w:lineRule="auto"/>
              <w:jc w:val="center"/>
              <w:rPr>
                <w:rFonts w:eastAsia="MS Mincho" w:cs="Calibri"/>
                <w:b/>
                <w:bCs/>
              </w:rPr>
            </w:pPr>
            <w:r w:rsidRPr="002630D4">
              <w:rPr>
                <w:rFonts w:eastAsia="MS Mincho" w:cs="Calibri"/>
                <w:b/>
                <w:bCs/>
              </w:rPr>
              <w:t>Max Score</w:t>
            </w:r>
          </w:p>
        </w:tc>
        <w:tc>
          <w:tcPr>
            <w:tcW w:w="1350" w:type="dxa"/>
          </w:tcPr>
          <w:p w14:paraId="36C8DFC4" w14:textId="77777777" w:rsidR="002630D4" w:rsidRPr="002630D4" w:rsidRDefault="002630D4" w:rsidP="002630D4">
            <w:pPr>
              <w:spacing w:after="120" w:line="276" w:lineRule="auto"/>
              <w:jc w:val="center"/>
              <w:rPr>
                <w:rFonts w:eastAsia="MS Mincho" w:cs="Calibri"/>
                <w:b/>
                <w:bCs/>
              </w:rPr>
            </w:pPr>
            <w:r w:rsidRPr="002630D4">
              <w:rPr>
                <w:rFonts w:eastAsia="MS Mincho" w:cs="Calibri"/>
                <w:b/>
                <w:bCs/>
              </w:rPr>
              <w:t>Weight</w:t>
            </w:r>
          </w:p>
        </w:tc>
        <w:tc>
          <w:tcPr>
            <w:tcW w:w="1278" w:type="dxa"/>
          </w:tcPr>
          <w:p w14:paraId="533D3DEA" w14:textId="77777777" w:rsidR="002630D4" w:rsidRPr="002630D4" w:rsidRDefault="002630D4" w:rsidP="002630D4">
            <w:pPr>
              <w:spacing w:after="120" w:line="276" w:lineRule="auto"/>
              <w:jc w:val="center"/>
              <w:rPr>
                <w:rFonts w:eastAsia="MS Mincho" w:cs="Calibri"/>
                <w:b/>
                <w:bCs/>
              </w:rPr>
            </w:pPr>
            <w:r w:rsidRPr="002630D4">
              <w:rPr>
                <w:rFonts w:eastAsia="MS Mincho" w:cs="Calibri"/>
                <w:b/>
                <w:bCs/>
              </w:rPr>
              <w:t>Max Points</w:t>
            </w:r>
          </w:p>
        </w:tc>
      </w:tr>
      <w:tr w:rsidR="002630D4" w:rsidRPr="002630D4" w14:paraId="0EED39AA" w14:textId="77777777" w:rsidTr="00486E10">
        <w:tc>
          <w:tcPr>
            <w:tcW w:w="5598" w:type="dxa"/>
          </w:tcPr>
          <w:p w14:paraId="2E5227C7" w14:textId="77777777" w:rsidR="002630D4" w:rsidRPr="002630D4" w:rsidRDefault="002630D4" w:rsidP="002630D4">
            <w:pPr>
              <w:spacing w:after="120" w:line="276" w:lineRule="auto"/>
              <w:rPr>
                <w:rFonts w:eastAsia="MS Mincho" w:cs="Calibri"/>
              </w:rPr>
            </w:pPr>
            <w:r w:rsidRPr="002630D4">
              <w:rPr>
                <w:rFonts w:eastAsia="MS Mincho" w:cs="Calibri"/>
              </w:rPr>
              <w:t>Section 1 – Executive Summary</w:t>
            </w:r>
          </w:p>
        </w:tc>
        <w:tc>
          <w:tcPr>
            <w:tcW w:w="1350" w:type="dxa"/>
          </w:tcPr>
          <w:p w14:paraId="20CCD509"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c>
          <w:tcPr>
            <w:tcW w:w="1350" w:type="dxa"/>
          </w:tcPr>
          <w:p w14:paraId="6D1588A4" w14:textId="77777777" w:rsidR="002630D4" w:rsidRPr="002630D4" w:rsidRDefault="002630D4" w:rsidP="002630D4">
            <w:pPr>
              <w:spacing w:after="120" w:line="276" w:lineRule="auto"/>
              <w:jc w:val="center"/>
              <w:rPr>
                <w:rFonts w:eastAsia="MS Mincho" w:cs="Calibri"/>
              </w:rPr>
            </w:pPr>
            <w:r w:rsidRPr="002630D4">
              <w:rPr>
                <w:rFonts w:eastAsia="MS Mincho" w:cs="Calibri"/>
              </w:rPr>
              <w:t>x 1</w:t>
            </w:r>
          </w:p>
        </w:tc>
        <w:tc>
          <w:tcPr>
            <w:tcW w:w="1278" w:type="dxa"/>
          </w:tcPr>
          <w:p w14:paraId="6E27FBA1"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r>
      <w:tr w:rsidR="002630D4" w:rsidRPr="002630D4" w14:paraId="7212B8BE" w14:textId="77777777" w:rsidTr="00486E10">
        <w:tc>
          <w:tcPr>
            <w:tcW w:w="5598" w:type="dxa"/>
          </w:tcPr>
          <w:p w14:paraId="3DC9F112" w14:textId="77777777" w:rsidR="002630D4" w:rsidRPr="002630D4" w:rsidRDefault="002630D4" w:rsidP="002630D4">
            <w:pPr>
              <w:spacing w:after="120" w:line="276" w:lineRule="auto"/>
              <w:rPr>
                <w:rFonts w:eastAsia="MS Mincho" w:cs="Calibri"/>
              </w:rPr>
            </w:pPr>
            <w:r w:rsidRPr="002630D4">
              <w:rPr>
                <w:rFonts w:eastAsia="MS Mincho" w:cs="Calibri"/>
              </w:rPr>
              <w:t>Section 2 – Problem Statement &amp; Target Population</w:t>
            </w:r>
          </w:p>
        </w:tc>
        <w:tc>
          <w:tcPr>
            <w:tcW w:w="1350" w:type="dxa"/>
          </w:tcPr>
          <w:p w14:paraId="07320FDE"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c>
          <w:tcPr>
            <w:tcW w:w="1350" w:type="dxa"/>
          </w:tcPr>
          <w:p w14:paraId="26976056" w14:textId="77777777" w:rsidR="002630D4" w:rsidRPr="002630D4" w:rsidRDefault="002630D4" w:rsidP="002630D4">
            <w:pPr>
              <w:spacing w:after="120" w:line="276" w:lineRule="auto"/>
              <w:jc w:val="center"/>
              <w:rPr>
                <w:rFonts w:eastAsia="MS Mincho" w:cs="Calibri"/>
              </w:rPr>
            </w:pPr>
            <w:r w:rsidRPr="002630D4">
              <w:rPr>
                <w:rFonts w:eastAsia="MS Mincho" w:cs="Calibri"/>
              </w:rPr>
              <w:t>x 3</w:t>
            </w:r>
          </w:p>
        </w:tc>
        <w:tc>
          <w:tcPr>
            <w:tcW w:w="1278" w:type="dxa"/>
          </w:tcPr>
          <w:p w14:paraId="18578EEC" w14:textId="77777777" w:rsidR="002630D4" w:rsidRPr="002630D4" w:rsidRDefault="002630D4" w:rsidP="002630D4">
            <w:pPr>
              <w:spacing w:after="120" w:line="276" w:lineRule="auto"/>
              <w:jc w:val="center"/>
              <w:rPr>
                <w:rFonts w:eastAsia="MS Mincho" w:cs="Calibri"/>
              </w:rPr>
            </w:pPr>
            <w:r w:rsidRPr="002630D4">
              <w:rPr>
                <w:rFonts w:eastAsia="MS Mincho" w:cs="Calibri"/>
              </w:rPr>
              <w:t>15</w:t>
            </w:r>
          </w:p>
        </w:tc>
      </w:tr>
      <w:tr w:rsidR="002630D4" w:rsidRPr="002630D4" w14:paraId="3599921B" w14:textId="77777777" w:rsidTr="00486E10">
        <w:tc>
          <w:tcPr>
            <w:tcW w:w="5598" w:type="dxa"/>
          </w:tcPr>
          <w:p w14:paraId="53463607" w14:textId="77777777" w:rsidR="002630D4" w:rsidRPr="002630D4" w:rsidRDefault="002630D4" w:rsidP="002630D4">
            <w:pPr>
              <w:spacing w:after="120" w:line="276" w:lineRule="auto"/>
              <w:rPr>
                <w:rFonts w:eastAsia="MS Mincho" w:cs="Calibri"/>
              </w:rPr>
            </w:pPr>
            <w:r w:rsidRPr="002630D4">
              <w:rPr>
                <w:rFonts w:eastAsia="MS Mincho" w:cs="Calibri"/>
              </w:rPr>
              <w:t>Section 3 – Goal &amp; Objectives</w:t>
            </w:r>
          </w:p>
        </w:tc>
        <w:tc>
          <w:tcPr>
            <w:tcW w:w="1350" w:type="dxa"/>
          </w:tcPr>
          <w:p w14:paraId="47937EB0"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c>
          <w:tcPr>
            <w:tcW w:w="1350" w:type="dxa"/>
          </w:tcPr>
          <w:p w14:paraId="006FFF1B" w14:textId="77777777" w:rsidR="002630D4" w:rsidRPr="002630D4" w:rsidRDefault="002630D4" w:rsidP="002630D4">
            <w:pPr>
              <w:spacing w:after="120" w:line="276" w:lineRule="auto"/>
              <w:jc w:val="center"/>
              <w:rPr>
                <w:rFonts w:eastAsia="MS Mincho" w:cs="Calibri"/>
              </w:rPr>
            </w:pPr>
            <w:r w:rsidRPr="002630D4">
              <w:rPr>
                <w:rFonts w:eastAsia="MS Mincho" w:cs="Calibri"/>
              </w:rPr>
              <w:t>x 2</w:t>
            </w:r>
          </w:p>
        </w:tc>
        <w:tc>
          <w:tcPr>
            <w:tcW w:w="1278" w:type="dxa"/>
          </w:tcPr>
          <w:p w14:paraId="639A6820" w14:textId="77777777" w:rsidR="002630D4" w:rsidRPr="002630D4" w:rsidRDefault="002630D4" w:rsidP="002630D4">
            <w:pPr>
              <w:spacing w:after="120" w:line="276" w:lineRule="auto"/>
              <w:jc w:val="center"/>
              <w:rPr>
                <w:rFonts w:eastAsia="MS Mincho" w:cs="Calibri"/>
              </w:rPr>
            </w:pPr>
            <w:r w:rsidRPr="002630D4">
              <w:rPr>
                <w:rFonts w:eastAsia="MS Mincho" w:cs="Calibri"/>
              </w:rPr>
              <w:t>10</w:t>
            </w:r>
          </w:p>
        </w:tc>
      </w:tr>
      <w:tr w:rsidR="002630D4" w:rsidRPr="002630D4" w14:paraId="082234E2" w14:textId="77777777" w:rsidTr="00486E10">
        <w:tc>
          <w:tcPr>
            <w:tcW w:w="5598" w:type="dxa"/>
          </w:tcPr>
          <w:p w14:paraId="5F86EC20" w14:textId="77777777" w:rsidR="002630D4" w:rsidRPr="002630D4" w:rsidRDefault="002630D4" w:rsidP="002630D4">
            <w:pPr>
              <w:spacing w:after="120" w:line="276" w:lineRule="auto"/>
              <w:rPr>
                <w:rFonts w:eastAsia="MS Mincho" w:cs="Calibri"/>
              </w:rPr>
            </w:pPr>
            <w:r w:rsidRPr="002630D4">
              <w:rPr>
                <w:rFonts w:eastAsia="MS Mincho" w:cs="Calibri"/>
              </w:rPr>
              <w:t>Section 4 – Project Activities &amp; Work Plan</w:t>
            </w:r>
          </w:p>
        </w:tc>
        <w:tc>
          <w:tcPr>
            <w:tcW w:w="1350" w:type="dxa"/>
          </w:tcPr>
          <w:p w14:paraId="561D6B0E"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c>
          <w:tcPr>
            <w:tcW w:w="1350" w:type="dxa"/>
          </w:tcPr>
          <w:p w14:paraId="41A0D359" w14:textId="77777777" w:rsidR="002630D4" w:rsidRPr="002630D4" w:rsidRDefault="002630D4" w:rsidP="002630D4">
            <w:pPr>
              <w:spacing w:after="120" w:line="276" w:lineRule="auto"/>
              <w:jc w:val="center"/>
              <w:rPr>
                <w:rFonts w:eastAsia="MS Mincho" w:cs="Calibri"/>
              </w:rPr>
            </w:pPr>
            <w:r w:rsidRPr="002630D4">
              <w:rPr>
                <w:rFonts w:eastAsia="MS Mincho" w:cs="Calibri"/>
              </w:rPr>
              <w:t>x 4</w:t>
            </w:r>
          </w:p>
        </w:tc>
        <w:tc>
          <w:tcPr>
            <w:tcW w:w="1278" w:type="dxa"/>
          </w:tcPr>
          <w:p w14:paraId="51D8E050" w14:textId="77777777" w:rsidR="002630D4" w:rsidRPr="002630D4" w:rsidRDefault="002630D4" w:rsidP="002630D4">
            <w:pPr>
              <w:spacing w:after="120" w:line="276" w:lineRule="auto"/>
              <w:jc w:val="center"/>
              <w:rPr>
                <w:rFonts w:eastAsia="MS Mincho" w:cs="Calibri"/>
              </w:rPr>
            </w:pPr>
            <w:r w:rsidRPr="002630D4">
              <w:rPr>
                <w:rFonts w:eastAsia="MS Mincho" w:cs="Calibri"/>
              </w:rPr>
              <w:t>20</w:t>
            </w:r>
          </w:p>
        </w:tc>
      </w:tr>
      <w:tr w:rsidR="002630D4" w:rsidRPr="002630D4" w14:paraId="5A935E63" w14:textId="77777777" w:rsidTr="00486E10">
        <w:tc>
          <w:tcPr>
            <w:tcW w:w="5598" w:type="dxa"/>
          </w:tcPr>
          <w:p w14:paraId="23537115" w14:textId="77777777" w:rsidR="002630D4" w:rsidRPr="002630D4" w:rsidRDefault="002630D4" w:rsidP="002630D4">
            <w:pPr>
              <w:spacing w:after="120" w:line="276" w:lineRule="auto"/>
              <w:rPr>
                <w:rFonts w:eastAsia="MS Mincho" w:cs="Calibri"/>
              </w:rPr>
            </w:pPr>
            <w:r w:rsidRPr="002630D4">
              <w:rPr>
                <w:rFonts w:eastAsia="MS Mincho" w:cs="Calibri"/>
              </w:rPr>
              <w:t>Section 5 – Evaluation Methods &amp; Criteria for Success</w:t>
            </w:r>
          </w:p>
        </w:tc>
        <w:tc>
          <w:tcPr>
            <w:tcW w:w="1350" w:type="dxa"/>
          </w:tcPr>
          <w:p w14:paraId="53260832"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c>
          <w:tcPr>
            <w:tcW w:w="1350" w:type="dxa"/>
          </w:tcPr>
          <w:p w14:paraId="751550A2" w14:textId="77777777" w:rsidR="002630D4" w:rsidRPr="002630D4" w:rsidRDefault="002630D4" w:rsidP="002630D4">
            <w:pPr>
              <w:spacing w:after="120" w:line="276" w:lineRule="auto"/>
              <w:jc w:val="center"/>
              <w:rPr>
                <w:rFonts w:eastAsia="MS Mincho" w:cs="Calibri"/>
              </w:rPr>
            </w:pPr>
            <w:r w:rsidRPr="002630D4">
              <w:rPr>
                <w:rFonts w:eastAsia="MS Mincho" w:cs="Calibri"/>
              </w:rPr>
              <w:t>x 2</w:t>
            </w:r>
          </w:p>
        </w:tc>
        <w:tc>
          <w:tcPr>
            <w:tcW w:w="1278" w:type="dxa"/>
          </w:tcPr>
          <w:p w14:paraId="4DC35B53" w14:textId="77777777" w:rsidR="002630D4" w:rsidRPr="002630D4" w:rsidRDefault="002630D4" w:rsidP="002630D4">
            <w:pPr>
              <w:spacing w:after="120" w:line="276" w:lineRule="auto"/>
              <w:jc w:val="center"/>
              <w:rPr>
                <w:rFonts w:eastAsia="MS Mincho" w:cs="Calibri"/>
              </w:rPr>
            </w:pPr>
            <w:r w:rsidRPr="002630D4">
              <w:rPr>
                <w:rFonts w:eastAsia="MS Mincho" w:cs="Calibri"/>
              </w:rPr>
              <w:t>10</w:t>
            </w:r>
          </w:p>
        </w:tc>
      </w:tr>
      <w:tr w:rsidR="002630D4" w:rsidRPr="002630D4" w14:paraId="4486B16B" w14:textId="77777777" w:rsidTr="00486E10">
        <w:tc>
          <w:tcPr>
            <w:tcW w:w="5598" w:type="dxa"/>
          </w:tcPr>
          <w:p w14:paraId="6298D0A2" w14:textId="77777777" w:rsidR="002630D4" w:rsidRPr="002630D4" w:rsidRDefault="002630D4" w:rsidP="002630D4">
            <w:pPr>
              <w:spacing w:after="120" w:line="276" w:lineRule="auto"/>
              <w:rPr>
                <w:rFonts w:eastAsia="MS Mincho" w:cs="Calibri"/>
              </w:rPr>
            </w:pPr>
            <w:r w:rsidRPr="002630D4">
              <w:rPr>
                <w:rFonts w:eastAsia="MS Mincho" w:cs="Calibri"/>
              </w:rPr>
              <w:t>Section 6 – Potential Problems &amp; Solutions</w:t>
            </w:r>
          </w:p>
        </w:tc>
        <w:tc>
          <w:tcPr>
            <w:tcW w:w="1350" w:type="dxa"/>
          </w:tcPr>
          <w:p w14:paraId="1B88BA6F"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c>
          <w:tcPr>
            <w:tcW w:w="1350" w:type="dxa"/>
          </w:tcPr>
          <w:p w14:paraId="6764F728" w14:textId="77777777" w:rsidR="002630D4" w:rsidRPr="002630D4" w:rsidRDefault="002630D4" w:rsidP="002630D4">
            <w:pPr>
              <w:spacing w:after="120" w:line="276" w:lineRule="auto"/>
              <w:jc w:val="center"/>
              <w:rPr>
                <w:rFonts w:eastAsia="MS Mincho" w:cs="Calibri"/>
              </w:rPr>
            </w:pPr>
            <w:r w:rsidRPr="002630D4">
              <w:rPr>
                <w:rFonts w:eastAsia="MS Mincho" w:cs="Calibri"/>
              </w:rPr>
              <w:t>x 1</w:t>
            </w:r>
          </w:p>
        </w:tc>
        <w:tc>
          <w:tcPr>
            <w:tcW w:w="1278" w:type="dxa"/>
          </w:tcPr>
          <w:p w14:paraId="276ABAA2"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r>
      <w:tr w:rsidR="002630D4" w:rsidRPr="002630D4" w14:paraId="4FCCED75" w14:textId="77777777" w:rsidTr="00486E10">
        <w:tc>
          <w:tcPr>
            <w:tcW w:w="5598" w:type="dxa"/>
          </w:tcPr>
          <w:p w14:paraId="7E51242B" w14:textId="77777777" w:rsidR="002630D4" w:rsidRPr="002630D4" w:rsidRDefault="002630D4" w:rsidP="002630D4">
            <w:pPr>
              <w:spacing w:after="120" w:line="276" w:lineRule="auto"/>
              <w:rPr>
                <w:rFonts w:eastAsia="MS Mincho" w:cs="Calibri"/>
              </w:rPr>
            </w:pPr>
            <w:r w:rsidRPr="002630D4">
              <w:rPr>
                <w:rFonts w:eastAsia="MS Mincho" w:cs="Calibri"/>
              </w:rPr>
              <w:t>Section 7 – Best Practices, Innovations, or Unusual Features</w:t>
            </w:r>
          </w:p>
        </w:tc>
        <w:tc>
          <w:tcPr>
            <w:tcW w:w="1350" w:type="dxa"/>
          </w:tcPr>
          <w:p w14:paraId="09E57EB5"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c>
          <w:tcPr>
            <w:tcW w:w="1350" w:type="dxa"/>
          </w:tcPr>
          <w:p w14:paraId="443AAD9C" w14:textId="77777777" w:rsidR="002630D4" w:rsidRPr="002630D4" w:rsidRDefault="002630D4" w:rsidP="002630D4">
            <w:pPr>
              <w:spacing w:after="120" w:line="276" w:lineRule="auto"/>
              <w:jc w:val="center"/>
              <w:rPr>
                <w:rFonts w:eastAsia="MS Mincho" w:cs="Calibri"/>
              </w:rPr>
            </w:pPr>
            <w:r w:rsidRPr="002630D4">
              <w:rPr>
                <w:rFonts w:eastAsia="MS Mincho" w:cs="Calibri"/>
              </w:rPr>
              <w:t>x 1</w:t>
            </w:r>
          </w:p>
        </w:tc>
        <w:tc>
          <w:tcPr>
            <w:tcW w:w="1278" w:type="dxa"/>
          </w:tcPr>
          <w:p w14:paraId="1A231AEE"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r>
      <w:tr w:rsidR="002630D4" w:rsidRPr="002630D4" w14:paraId="592FAF54" w14:textId="77777777" w:rsidTr="00486E10">
        <w:tc>
          <w:tcPr>
            <w:tcW w:w="5598" w:type="dxa"/>
          </w:tcPr>
          <w:p w14:paraId="03BE88E9" w14:textId="77777777" w:rsidR="002630D4" w:rsidRPr="002630D4" w:rsidRDefault="002630D4" w:rsidP="002630D4">
            <w:pPr>
              <w:spacing w:after="120" w:line="276" w:lineRule="auto"/>
              <w:rPr>
                <w:rFonts w:eastAsia="MS Mincho" w:cs="Calibri"/>
              </w:rPr>
            </w:pPr>
            <w:r w:rsidRPr="002630D4">
              <w:rPr>
                <w:rFonts w:eastAsia="MS Mincho" w:cs="Calibri"/>
              </w:rPr>
              <w:t>Section 8 – Organizational Capacity &amp; Sustainability Plan</w:t>
            </w:r>
          </w:p>
        </w:tc>
        <w:tc>
          <w:tcPr>
            <w:tcW w:w="1350" w:type="dxa"/>
          </w:tcPr>
          <w:p w14:paraId="3F96F93C"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c>
          <w:tcPr>
            <w:tcW w:w="1350" w:type="dxa"/>
          </w:tcPr>
          <w:p w14:paraId="1DE43B2E" w14:textId="77777777" w:rsidR="002630D4" w:rsidRPr="002630D4" w:rsidRDefault="002630D4" w:rsidP="002630D4">
            <w:pPr>
              <w:spacing w:after="120" w:line="276" w:lineRule="auto"/>
              <w:jc w:val="center"/>
              <w:rPr>
                <w:rFonts w:eastAsia="MS Mincho" w:cs="Calibri"/>
              </w:rPr>
            </w:pPr>
            <w:r w:rsidRPr="002630D4">
              <w:rPr>
                <w:rFonts w:eastAsia="MS Mincho" w:cs="Calibri"/>
              </w:rPr>
              <w:t>x 4</w:t>
            </w:r>
          </w:p>
        </w:tc>
        <w:tc>
          <w:tcPr>
            <w:tcW w:w="1278" w:type="dxa"/>
          </w:tcPr>
          <w:p w14:paraId="57BF1905" w14:textId="77777777" w:rsidR="002630D4" w:rsidRPr="002630D4" w:rsidRDefault="002630D4" w:rsidP="002630D4">
            <w:pPr>
              <w:spacing w:after="120" w:line="276" w:lineRule="auto"/>
              <w:jc w:val="center"/>
              <w:rPr>
                <w:rFonts w:eastAsia="MS Mincho" w:cs="Calibri"/>
              </w:rPr>
            </w:pPr>
            <w:r w:rsidRPr="002630D4">
              <w:rPr>
                <w:rFonts w:eastAsia="MS Mincho" w:cs="Calibri"/>
              </w:rPr>
              <w:t>20</w:t>
            </w:r>
          </w:p>
        </w:tc>
      </w:tr>
      <w:tr w:rsidR="002630D4" w:rsidRPr="002630D4" w14:paraId="5C8C60B1" w14:textId="77777777" w:rsidTr="00486E10">
        <w:tc>
          <w:tcPr>
            <w:tcW w:w="5598" w:type="dxa"/>
          </w:tcPr>
          <w:p w14:paraId="1566138B" w14:textId="77777777" w:rsidR="002630D4" w:rsidRPr="002630D4" w:rsidRDefault="002630D4" w:rsidP="002630D4">
            <w:pPr>
              <w:spacing w:after="120" w:line="276" w:lineRule="auto"/>
              <w:rPr>
                <w:rFonts w:eastAsia="MS Mincho" w:cs="Calibri"/>
              </w:rPr>
            </w:pPr>
            <w:r w:rsidRPr="002630D4">
              <w:rPr>
                <w:rFonts w:eastAsia="MS Mincho" w:cs="Calibri"/>
              </w:rPr>
              <w:t>Section 9 – Project Budget &amp; Narrative</w:t>
            </w:r>
          </w:p>
        </w:tc>
        <w:tc>
          <w:tcPr>
            <w:tcW w:w="1350" w:type="dxa"/>
          </w:tcPr>
          <w:p w14:paraId="08086FCD" w14:textId="77777777" w:rsidR="002630D4" w:rsidRPr="002630D4" w:rsidRDefault="002630D4" w:rsidP="002630D4">
            <w:pPr>
              <w:spacing w:after="120" w:line="276" w:lineRule="auto"/>
              <w:jc w:val="center"/>
              <w:rPr>
                <w:rFonts w:eastAsia="MS Mincho" w:cs="Calibri"/>
              </w:rPr>
            </w:pPr>
            <w:r w:rsidRPr="002630D4">
              <w:rPr>
                <w:rFonts w:eastAsia="MS Mincho" w:cs="Calibri"/>
              </w:rPr>
              <w:t>5</w:t>
            </w:r>
          </w:p>
        </w:tc>
        <w:tc>
          <w:tcPr>
            <w:tcW w:w="1350" w:type="dxa"/>
          </w:tcPr>
          <w:p w14:paraId="46B5B6B5" w14:textId="77777777" w:rsidR="002630D4" w:rsidRPr="002630D4" w:rsidRDefault="002630D4" w:rsidP="002630D4">
            <w:pPr>
              <w:spacing w:after="120" w:line="276" w:lineRule="auto"/>
              <w:jc w:val="center"/>
              <w:rPr>
                <w:rFonts w:eastAsia="MS Mincho" w:cs="Calibri"/>
              </w:rPr>
            </w:pPr>
            <w:r w:rsidRPr="002630D4">
              <w:rPr>
                <w:rFonts w:eastAsia="MS Mincho" w:cs="Calibri"/>
              </w:rPr>
              <w:t>x 2</w:t>
            </w:r>
          </w:p>
        </w:tc>
        <w:tc>
          <w:tcPr>
            <w:tcW w:w="1278" w:type="dxa"/>
          </w:tcPr>
          <w:p w14:paraId="442F102D" w14:textId="77777777" w:rsidR="002630D4" w:rsidRPr="002630D4" w:rsidRDefault="002630D4" w:rsidP="002630D4">
            <w:pPr>
              <w:spacing w:after="120" w:line="276" w:lineRule="auto"/>
              <w:jc w:val="center"/>
              <w:rPr>
                <w:rFonts w:eastAsia="MS Mincho" w:cs="Calibri"/>
              </w:rPr>
            </w:pPr>
            <w:r w:rsidRPr="002630D4">
              <w:rPr>
                <w:rFonts w:eastAsia="MS Mincho" w:cs="Calibri"/>
              </w:rPr>
              <w:t>10</w:t>
            </w:r>
          </w:p>
        </w:tc>
      </w:tr>
      <w:tr w:rsidR="002630D4" w:rsidRPr="002630D4" w14:paraId="608986CC" w14:textId="77777777" w:rsidTr="00486E10">
        <w:tc>
          <w:tcPr>
            <w:tcW w:w="5598" w:type="dxa"/>
          </w:tcPr>
          <w:p w14:paraId="1066580C" w14:textId="77777777" w:rsidR="002630D4" w:rsidRPr="002630D4" w:rsidRDefault="002630D4" w:rsidP="002630D4">
            <w:pPr>
              <w:spacing w:after="120" w:line="276" w:lineRule="auto"/>
              <w:jc w:val="right"/>
              <w:rPr>
                <w:rFonts w:eastAsia="MS Mincho" w:cs="Calibri"/>
              </w:rPr>
            </w:pPr>
            <w:r w:rsidRPr="002630D4">
              <w:rPr>
                <w:rFonts w:eastAsia="MS Mincho" w:cs="Calibri"/>
              </w:rPr>
              <w:t>Total Possible Points</w:t>
            </w:r>
          </w:p>
        </w:tc>
        <w:tc>
          <w:tcPr>
            <w:tcW w:w="1350" w:type="dxa"/>
          </w:tcPr>
          <w:p w14:paraId="414C6D7F" w14:textId="0B131AB3" w:rsidR="002630D4" w:rsidRPr="002630D4" w:rsidRDefault="002630D4" w:rsidP="002630D4">
            <w:pPr>
              <w:spacing w:after="120" w:line="276" w:lineRule="auto"/>
              <w:jc w:val="center"/>
              <w:rPr>
                <w:rFonts w:eastAsia="MS Mincho" w:cs="Calibri"/>
              </w:rPr>
            </w:pPr>
          </w:p>
        </w:tc>
        <w:tc>
          <w:tcPr>
            <w:tcW w:w="1350" w:type="dxa"/>
          </w:tcPr>
          <w:p w14:paraId="2C117043" w14:textId="77777777" w:rsidR="002630D4" w:rsidRPr="002630D4" w:rsidRDefault="002630D4" w:rsidP="002630D4">
            <w:pPr>
              <w:spacing w:after="120" w:line="276" w:lineRule="auto"/>
              <w:jc w:val="center"/>
              <w:rPr>
                <w:rFonts w:eastAsia="MS Mincho" w:cs="Calibri"/>
              </w:rPr>
            </w:pPr>
          </w:p>
        </w:tc>
        <w:tc>
          <w:tcPr>
            <w:tcW w:w="1278" w:type="dxa"/>
          </w:tcPr>
          <w:p w14:paraId="340C8CFD" w14:textId="77777777" w:rsidR="002630D4" w:rsidRPr="002630D4" w:rsidRDefault="002630D4" w:rsidP="002630D4">
            <w:pPr>
              <w:spacing w:after="120" w:line="276" w:lineRule="auto"/>
              <w:jc w:val="center"/>
              <w:rPr>
                <w:rFonts w:eastAsia="MS Mincho" w:cs="Calibri"/>
              </w:rPr>
            </w:pPr>
            <w:r w:rsidRPr="002630D4">
              <w:rPr>
                <w:rFonts w:eastAsia="MS Mincho" w:cs="Calibri"/>
              </w:rPr>
              <w:t>100</w:t>
            </w:r>
          </w:p>
        </w:tc>
      </w:tr>
    </w:tbl>
    <w:p w14:paraId="1705257D" w14:textId="77777777" w:rsidR="002630D4" w:rsidRPr="002630D4" w:rsidRDefault="002630D4" w:rsidP="002510AF">
      <w:pPr>
        <w:spacing w:line="276" w:lineRule="auto"/>
        <w:rPr>
          <w:rFonts w:eastAsia="MS Mincho" w:cs="Calibri"/>
        </w:rPr>
      </w:pPr>
    </w:p>
    <w:p w14:paraId="3B7BFD09" w14:textId="77777777" w:rsidR="002630D4" w:rsidRPr="003B068C" w:rsidRDefault="002630D4" w:rsidP="000C37A6">
      <w:pPr>
        <w:keepNext/>
        <w:keepLines/>
        <w:spacing w:line="276" w:lineRule="auto"/>
        <w:outlineLvl w:val="1"/>
        <w:rPr>
          <w:rFonts w:eastAsia="MS Gothic" w:cs="Calibri"/>
          <w:b/>
          <w:bCs/>
          <w:sz w:val="24"/>
          <w:szCs w:val="24"/>
        </w:rPr>
      </w:pPr>
      <w:bookmarkStart w:id="80" w:name="_Toc206080255"/>
      <w:r w:rsidRPr="003B068C">
        <w:rPr>
          <w:rFonts w:eastAsia="MS Gothic" w:cs="Calibri"/>
          <w:b/>
          <w:bCs/>
          <w:sz w:val="24"/>
          <w:szCs w:val="24"/>
        </w:rPr>
        <w:t>SCORING SCALE – Use for all 1–5 scores</w:t>
      </w:r>
      <w:bookmarkEnd w:id="80"/>
    </w:p>
    <w:tbl>
      <w:tblPr>
        <w:tblW w:w="9540" w:type="dxa"/>
        <w:tblLook w:val="04A0" w:firstRow="1" w:lastRow="0" w:firstColumn="1" w:lastColumn="0" w:noHBand="0" w:noVBand="1"/>
      </w:tblPr>
      <w:tblGrid>
        <w:gridCol w:w="1638"/>
        <w:gridCol w:w="2502"/>
        <w:gridCol w:w="5400"/>
      </w:tblGrid>
      <w:tr w:rsidR="002630D4" w:rsidRPr="002630D4" w14:paraId="4FD1AE90" w14:textId="77777777" w:rsidTr="002510AF">
        <w:tc>
          <w:tcPr>
            <w:tcW w:w="1638" w:type="dxa"/>
          </w:tcPr>
          <w:p w14:paraId="1EA706D5" w14:textId="77777777" w:rsidR="002630D4" w:rsidRPr="002630D4" w:rsidRDefault="002630D4" w:rsidP="002630D4">
            <w:pPr>
              <w:spacing w:after="120" w:line="276" w:lineRule="auto"/>
              <w:rPr>
                <w:rFonts w:eastAsia="MS Mincho" w:cs="Calibri"/>
                <w:b/>
                <w:bCs/>
              </w:rPr>
            </w:pPr>
            <w:r w:rsidRPr="002630D4">
              <w:rPr>
                <w:rFonts w:eastAsia="MS Mincho" w:cs="Calibri"/>
                <w:b/>
                <w:bCs/>
              </w:rPr>
              <w:t>Score</w:t>
            </w:r>
          </w:p>
        </w:tc>
        <w:tc>
          <w:tcPr>
            <w:tcW w:w="2502" w:type="dxa"/>
          </w:tcPr>
          <w:p w14:paraId="08BDD493" w14:textId="77777777" w:rsidR="002630D4" w:rsidRPr="002630D4" w:rsidRDefault="002630D4" w:rsidP="002630D4">
            <w:pPr>
              <w:spacing w:after="120" w:line="276" w:lineRule="auto"/>
              <w:rPr>
                <w:rFonts w:eastAsia="MS Mincho" w:cs="Calibri"/>
                <w:b/>
                <w:bCs/>
              </w:rPr>
            </w:pPr>
            <w:r w:rsidRPr="002630D4">
              <w:rPr>
                <w:rFonts w:eastAsia="MS Mincho" w:cs="Calibri"/>
                <w:b/>
                <w:bCs/>
              </w:rPr>
              <w:t>Descriptor</w:t>
            </w:r>
          </w:p>
        </w:tc>
        <w:tc>
          <w:tcPr>
            <w:tcW w:w="5400" w:type="dxa"/>
          </w:tcPr>
          <w:p w14:paraId="7590D1E8" w14:textId="77777777" w:rsidR="002630D4" w:rsidRPr="002630D4" w:rsidRDefault="002630D4" w:rsidP="002630D4">
            <w:pPr>
              <w:spacing w:after="120" w:line="276" w:lineRule="auto"/>
              <w:rPr>
                <w:rFonts w:eastAsia="MS Mincho" w:cs="Calibri"/>
                <w:b/>
                <w:bCs/>
              </w:rPr>
            </w:pPr>
            <w:r w:rsidRPr="002630D4">
              <w:rPr>
                <w:rFonts w:eastAsia="MS Mincho" w:cs="Calibri"/>
                <w:b/>
                <w:bCs/>
              </w:rPr>
              <w:t>Guidance / Characteristics</w:t>
            </w:r>
          </w:p>
        </w:tc>
      </w:tr>
      <w:tr w:rsidR="002630D4" w:rsidRPr="002630D4" w14:paraId="33EE498B" w14:textId="77777777" w:rsidTr="002510AF">
        <w:tc>
          <w:tcPr>
            <w:tcW w:w="1638" w:type="dxa"/>
          </w:tcPr>
          <w:p w14:paraId="3A2298C3" w14:textId="77777777" w:rsidR="002630D4" w:rsidRPr="002630D4" w:rsidRDefault="002630D4" w:rsidP="002630D4">
            <w:pPr>
              <w:spacing w:after="120" w:line="276" w:lineRule="auto"/>
              <w:rPr>
                <w:rFonts w:eastAsia="MS Mincho" w:cs="Calibri"/>
              </w:rPr>
            </w:pPr>
            <w:r w:rsidRPr="002630D4">
              <w:rPr>
                <w:rFonts w:eastAsia="MS Mincho" w:cs="Calibri"/>
              </w:rPr>
              <w:t>5 – Excellent</w:t>
            </w:r>
          </w:p>
        </w:tc>
        <w:tc>
          <w:tcPr>
            <w:tcW w:w="2502" w:type="dxa"/>
          </w:tcPr>
          <w:p w14:paraId="5C4B517F" w14:textId="77777777" w:rsidR="002630D4" w:rsidRPr="002630D4" w:rsidRDefault="002630D4" w:rsidP="002630D4">
            <w:pPr>
              <w:spacing w:after="120" w:line="276" w:lineRule="auto"/>
              <w:rPr>
                <w:rFonts w:eastAsia="MS Mincho" w:cs="Calibri"/>
              </w:rPr>
            </w:pPr>
            <w:r w:rsidRPr="002630D4">
              <w:rPr>
                <w:rFonts w:eastAsia="MS Mincho" w:cs="Calibri"/>
              </w:rPr>
              <w:t>Outstanding, exceeds requirements</w:t>
            </w:r>
          </w:p>
        </w:tc>
        <w:tc>
          <w:tcPr>
            <w:tcW w:w="5400" w:type="dxa"/>
          </w:tcPr>
          <w:p w14:paraId="50825B1D" w14:textId="77777777" w:rsidR="002630D4" w:rsidRPr="002630D4" w:rsidRDefault="002630D4" w:rsidP="002630D4">
            <w:pPr>
              <w:spacing w:after="120" w:line="276" w:lineRule="auto"/>
              <w:rPr>
                <w:rFonts w:eastAsia="MS Mincho" w:cs="Calibri"/>
              </w:rPr>
            </w:pPr>
            <w:r w:rsidRPr="002630D4">
              <w:rPr>
                <w:rFonts w:eastAsia="MS Mincho" w:cs="Calibri"/>
              </w:rPr>
              <w:t>Fully addresses all elements with exceptional clarity, completeness, and persuasiveness. Strong alignment to RFP priorities. No major weaknesses.</w:t>
            </w:r>
          </w:p>
        </w:tc>
      </w:tr>
      <w:tr w:rsidR="002630D4" w:rsidRPr="002630D4" w14:paraId="10A1014C" w14:textId="77777777" w:rsidTr="002510AF">
        <w:tc>
          <w:tcPr>
            <w:tcW w:w="1638" w:type="dxa"/>
          </w:tcPr>
          <w:p w14:paraId="57882373" w14:textId="77777777" w:rsidR="002630D4" w:rsidRPr="002630D4" w:rsidRDefault="002630D4" w:rsidP="002630D4">
            <w:pPr>
              <w:spacing w:after="120" w:line="276" w:lineRule="auto"/>
              <w:rPr>
                <w:rFonts w:eastAsia="MS Mincho" w:cs="Calibri"/>
              </w:rPr>
            </w:pPr>
            <w:r w:rsidRPr="002630D4">
              <w:rPr>
                <w:rFonts w:eastAsia="MS Mincho" w:cs="Calibri"/>
              </w:rPr>
              <w:t>4 – Strong</w:t>
            </w:r>
          </w:p>
        </w:tc>
        <w:tc>
          <w:tcPr>
            <w:tcW w:w="2502" w:type="dxa"/>
          </w:tcPr>
          <w:p w14:paraId="1CC4D755" w14:textId="77777777" w:rsidR="002630D4" w:rsidRPr="002630D4" w:rsidRDefault="002630D4" w:rsidP="002630D4">
            <w:pPr>
              <w:spacing w:after="120" w:line="276" w:lineRule="auto"/>
              <w:rPr>
                <w:rFonts w:eastAsia="MS Mincho" w:cs="Calibri"/>
              </w:rPr>
            </w:pPr>
            <w:r w:rsidRPr="002630D4">
              <w:rPr>
                <w:rFonts w:eastAsia="MS Mincho" w:cs="Calibri"/>
              </w:rPr>
              <w:t>Meets all requirements well</w:t>
            </w:r>
          </w:p>
        </w:tc>
        <w:tc>
          <w:tcPr>
            <w:tcW w:w="5400" w:type="dxa"/>
          </w:tcPr>
          <w:p w14:paraId="4685A894" w14:textId="77777777" w:rsidR="002630D4" w:rsidRPr="002630D4" w:rsidRDefault="002630D4" w:rsidP="002630D4">
            <w:pPr>
              <w:spacing w:after="120" w:line="276" w:lineRule="auto"/>
              <w:rPr>
                <w:rFonts w:eastAsia="MS Mincho" w:cs="Calibri"/>
              </w:rPr>
            </w:pPr>
            <w:r w:rsidRPr="002630D4">
              <w:rPr>
                <w:rFonts w:eastAsia="MS Mincho" w:cs="Calibri"/>
              </w:rPr>
              <w:t>Addresses all required elements clearly and effectively. Minor gaps do not reduce overall quality. Strong alignment to priorities.</w:t>
            </w:r>
          </w:p>
        </w:tc>
      </w:tr>
      <w:tr w:rsidR="002630D4" w:rsidRPr="002630D4" w14:paraId="57F8B9C3" w14:textId="77777777" w:rsidTr="002510AF">
        <w:tc>
          <w:tcPr>
            <w:tcW w:w="1638" w:type="dxa"/>
          </w:tcPr>
          <w:p w14:paraId="0BBB77AF" w14:textId="77777777" w:rsidR="002630D4" w:rsidRPr="002630D4" w:rsidRDefault="002630D4" w:rsidP="002630D4">
            <w:pPr>
              <w:spacing w:after="120" w:line="276" w:lineRule="auto"/>
              <w:rPr>
                <w:rFonts w:eastAsia="MS Mincho" w:cs="Calibri"/>
              </w:rPr>
            </w:pPr>
            <w:r w:rsidRPr="002630D4">
              <w:rPr>
                <w:rFonts w:eastAsia="MS Mincho" w:cs="Calibri"/>
              </w:rPr>
              <w:t>3 – Adequate</w:t>
            </w:r>
          </w:p>
        </w:tc>
        <w:tc>
          <w:tcPr>
            <w:tcW w:w="2502" w:type="dxa"/>
          </w:tcPr>
          <w:p w14:paraId="31EB3B75" w14:textId="77777777" w:rsidR="002630D4" w:rsidRPr="002630D4" w:rsidRDefault="002630D4" w:rsidP="002630D4">
            <w:pPr>
              <w:spacing w:after="120" w:line="276" w:lineRule="auto"/>
              <w:rPr>
                <w:rFonts w:eastAsia="MS Mincho" w:cs="Calibri"/>
              </w:rPr>
            </w:pPr>
            <w:r w:rsidRPr="002630D4">
              <w:rPr>
                <w:rFonts w:eastAsia="MS Mincho" w:cs="Calibri"/>
              </w:rPr>
              <w:t>Meets minimum requirements</w:t>
            </w:r>
          </w:p>
        </w:tc>
        <w:tc>
          <w:tcPr>
            <w:tcW w:w="5400" w:type="dxa"/>
          </w:tcPr>
          <w:p w14:paraId="2854CAE7" w14:textId="77777777" w:rsidR="002630D4" w:rsidRPr="002630D4" w:rsidRDefault="002630D4" w:rsidP="002630D4">
            <w:pPr>
              <w:spacing w:after="120" w:line="276" w:lineRule="auto"/>
              <w:rPr>
                <w:rFonts w:eastAsia="MS Mincho" w:cs="Calibri"/>
              </w:rPr>
            </w:pPr>
            <w:r w:rsidRPr="002630D4">
              <w:rPr>
                <w:rFonts w:eastAsia="MS Mincho" w:cs="Calibri"/>
              </w:rPr>
              <w:t>Addresses most required elements, but may be general, lack detail, or need clarification. Some gaps in alignment with priorities.</w:t>
            </w:r>
          </w:p>
        </w:tc>
      </w:tr>
      <w:tr w:rsidR="002630D4" w:rsidRPr="002630D4" w14:paraId="4D19A956" w14:textId="77777777" w:rsidTr="002510AF">
        <w:tc>
          <w:tcPr>
            <w:tcW w:w="1638" w:type="dxa"/>
          </w:tcPr>
          <w:p w14:paraId="7BFB505E" w14:textId="77777777" w:rsidR="002630D4" w:rsidRPr="002630D4" w:rsidRDefault="002630D4" w:rsidP="002630D4">
            <w:pPr>
              <w:spacing w:after="120" w:line="276" w:lineRule="auto"/>
              <w:rPr>
                <w:rFonts w:eastAsia="MS Mincho" w:cs="Calibri"/>
              </w:rPr>
            </w:pPr>
            <w:r w:rsidRPr="002630D4">
              <w:rPr>
                <w:rFonts w:eastAsia="MS Mincho" w:cs="Calibri"/>
              </w:rPr>
              <w:t>2 – Weak</w:t>
            </w:r>
          </w:p>
        </w:tc>
        <w:tc>
          <w:tcPr>
            <w:tcW w:w="2502" w:type="dxa"/>
          </w:tcPr>
          <w:p w14:paraId="734720E1" w14:textId="77777777" w:rsidR="002630D4" w:rsidRPr="002630D4" w:rsidRDefault="002630D4" w:rsidP="002630D4">
            <w:pPr>
              <w:spacing w:after="120" w:line="276" w:lineRule="auto"/>
              <w:rPr>
                <w:rFonts w:eastAsia="MS Mincho" w:cs="Calibri"/>
              </w:rPr>
            </w:pPr>
            <w:r w:rsidRPr="002630D4">
              <w:rPr>
                <w:rFonts w:eastAsia="MS Mincho" w:cs="Calibri"/>
              </w:rPr>
              <w:t>Partially meets requirements</w:t>
            </w:r>
          </w:p>
        </w:tc>
        <w:tc>
          <w:tcPr>
            <w:tcW w:w="5400" w:type="dxa"/>
          </w:tcPr>
          <w:p w14:paraId="0AC545F6" w14:textId="77777777" w:rsidR="002630D4" w:rsidRPr="002630D4" w:rsidRDefault="002630D4" w:rsidP="002630D4">
            <w:pPr>
              <w:spacing w:after="120" w:line="276" w:lineRule="auto"/>
              <w:rPr>
                <w:rFonts w:eastAsia="MS Mincho" w:cs="Calibri"/>
              </w:rPr>
            </w:pPr>
            <w:r w:rsidRPr="002630D4">
              <w:rPr>
                <w:rFonts w:eastAsia="MS Mincho" w:cs="Calibri"/>
              </w:rPr>
              <w:t>Significant omissions, vague responses, or unclear connections to priorities. Lacks sufficient detail or evidence.</w:t>
            </w:r>
          </w:p>
        </w:tc>
      </w:tr>
      <w:tr w:rsidR="002630D4" w:rsidRPr="002630D4" w14:paraId="603658CF" w14:textId="77777777" w:rsidTr="002510AF">
        <w:tc>
          <w:tcPr>
            <w:tcW w:w="1638" w:type="dxa"/>
          </w:tcPr>
          <w:p w14:paraId="6C822035" w14:textId="77777777" w:rsidR="002630D4" w:rsidRPr="002630D4" w:rsidRDefault="002630D4" w:rsidP="002630D4">
            <w:pPr>
              <w:spacing w:after="120" w:line="276" w:lineRule="auto"/>
              <w:rPr>
                <w:rFonts w:eastAsia="MS Mincho" w:cs="Calibri"/>
              </w:rPr>
            </w:pPr>
            <w:r w:rsidRPr="002630D4">
              <w:rPr>
                <w:rFonts w:eastAsia="MS Mincho" w:cs="Calibri"/>
              </w:rPr>
              <w:t>1 – Poor</w:t>
            </w:r>
          </w:p>
        </w:tc>
        <w:tc>
          <w:tcPr>
            <w:tcW w:w="2502" w:type="dxa"/>
          </w:tcPr>
          <w:p w14:paraId="571A7488" w14:textId="77777777" w:rsidR="002630D4" w:rsidRPr="002630D4" w:rsidRDefault="002630D4" w:rsidP="002630D4">
            <w:pPr>
              <w:spacing w:after="120" w:line="276" w:lineRule="auto"/>
              <w:rPr>
                <w:rFonts w:eastAsia="MS Mincho" w:cs="Calibri"/>
              </w:rPr>
            </w:pPr>
            <w:r w:rsidRPr="002630D4">
              <w:rPr>
                <w:rFonts w:eastAsia="MS Mincho" w:cs="Calibri"/>
              </w:rPr>
              <w:t>Does not meet requirements</w:t>
            </w:r>
          </w:p>
        </w:tc>
        <w:tc>
          <w:tcPr>
            <w:tcW w:w="5400" w:type="dxa"/>
          </w:tcPr>
          <w:p w14:paraId="2CF5792C" w14:textId="77777777" w:rsidR="002630D4" w:rsidRPr="002630D4" w:rsidRDefault="002630D4" w:rsidP="002630D4">
            <w:pPr>
              <w:spacing w:after="120" w:line="276" w:lineRule="auto"/>
              <w:rPr>
                <w:rFonts w:eastAsia="MS Mincho" w:cs="Calibri"/>
              </w:rPr>
            </w:pPr>
            <w:r w:rsidRPr="002630D4">
              <w:rPr>
                <w:rFonts w:eastAsia="MS Mincho" w:cs="Calibri"/>
              </w:rPr>
              <w:t>Fails to address critical elements, lacks clarity, or is non-responsive. Weak or no alignment to priorities.</w:t>
            </w:r>
          </w:p>
        </w:tc>
      </w:tr>
    </w:tbl>
    <w:tbl>
      <w:tblPr>
        <w:tblStyle w:val="TableGrid11"/>
        <w:tblW w:w="94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2"/>
        <w:gridCol w:w="2470"/>
      </w:tblGrid>
      <w:tr w:rsidR="002630D4" w:rsidRPr="002630D4" w14:paraId="72BC7FCD" w14:textId="77777777" w:rsidTr="000C37A6">
        <w:tc>
          <w:tcPr>
            <w:tcW w:w="6962" w:type="dxa"/>
            <w:tcBorders>
              <w:top w:val="single" w:sz="4" w:space="0" w:color="auto"/>
            </w:tcBorders>
          </w:tcPr>
          <w:p w14:paraId="1FF9F683" w14:textId="0C50E9D9" w:rsidR="002630D4" w:rsidRPr="002630D4" w:rsidRDefault="002630D4" w:rsidP="002630D4">
            <w:pPr>
              <w:keepNext/>
              <w:keepLines/>
              <w:spacing w:before="120"/>
              <w:outlineLvl w:val="1"/>
              <w:rPr>
                <w:rFonts w:eastAsia="MS Gothic" w:cs="Calibri"/>
                <w:b/>
                <w:bCs/>
              </w:rPr>
            </w:pPr>
            <w:bookmarkStart w:id="81" w:name="_Toc206080256"/>
            <w:r w:rsidRPr="002630D4">
              <w:rPr>
                <w:rFonts w:eastAsia="MS Gothic" w:cs="Calibri"/>
                <w:b/>
                <w:bCs/>
              </w:rPr>
              <w:lastRenderedPageBreak/>
              <w:t>Section 1 – Executive Summary</w:t>
            </w:r>
            <w:bookmarkEnd w:id="81"/>
            <w:r w:rsidRPr="002630D4">
              <w:rPr>
                <w:rFonts w:eastAsia="MS Gothic" w:cs="Calibri"/>
                <w:b/>
                <w:bCs/>
              </w:rPr>
              <w:t xml:space="preserve"> </w:t>
            </w:r>
            <w:r w:rsidR="00181B13">
              <w:rPr>
                <w:rFonts w:eastAsia="MS Gothic" w:cs="Calibri"/>
                <w:b/>
                <w:bCs/>
              </w:rPr>
              <w:t>(5%)</w:t>
            </w:r>
            <w:r w:rsidRPr="002630D4">
              <w:rPr>
                <w:rFonts w:eastAsia="MS Gothic" w:cs="Calibri"/>
                <w:b/>
                <w:bCs/>
              </w:rPr>
              <w:tab/>
            </w:r>
            <w:r w:rsidRPr="002630D4">
              <w:rPr>
                <w:rFonts w:eastAsia="MS Gothic" w:cs="Calibri"/>
                <w:b/>
                <w:bCs/>
              </w:rPr>
              <w:tab/>
            </w:r>
            <w:r w:rsidRPr="002630D4">
              <w:rPr>
                <w:rFonts w:eastAsia="MS Gothic" w:cs="Calibri"/>
                <w:b/>
                <w:bCs/>
              </w:rPr>
              <w:tab/>
            </w:r>
          </w:p>
        </w:tc>
        <w:tc>
          <w:tcPr>
            <w:tcW w:w="2470" w:type="dxa"/>
            <w:tcBorders>
              <w:top w:val="single" w:sz="4" w:space="0" w:color="auto"/>
            </w:tcBorders>
          </w:tcPr>
          <w:p w14:paraId="5372B5FD" w14:textId="77777777" w:rsidR="002630D4" w:rsidRPr="002630D4" w:rsidRDefault="002630D4" w:rsidP="000C37A6">
            <w:pPr>
              <w:keepNext/>
              <w:keepLines/>
              <w:spacing w:before="120"/>
              <w:outlineLvl w:val="1"/>
              <w:rPr>
                <w:rFonts w:eastAsia="MS Gothic" w:cs="Calibri"/>
                <w:b/>
                <w:bCs/>
              </w:rPr>
            </w:pPr>
            <w:bookmarkStart w:id="82" w:name="_Toc206080257"/>
            <w:r w:rsidRPr="002630D4">
              <w:rPr>
                <w:rFonts w:eastAsia="MS Gothic" w:cs="Calibri"/>
                <w:b/>
                <w:bCs/>
              </w:rPr>
              <w:t>Section Score: ____ / 5</w:t>
            </w:r>
            <w:bookmarkEnd w:id="82"/>
          </w:p>
        </w:tc>
      </w:tr>
      <w:tr w:rsidR="002630D4" w:rsidRPr="002630D4" w14:paraId="6C2525F7" w14:textId="77777777" w:rsidTr="000C37A6">
        <w:tc>
          <w:tcPr>
            <w:tcW w:w="6962" w:type="dxa"/>
          </w:tcPr>
          <w:p w14:paraId="447FD3F5" w14:textId="77777777" w:rsidR="002630D4" w:rsidRPr="002630D4" w:rsidRDefault="002630D4" w:rsidP="002630D4">
            <w:pPr>
              <w:spacing w:before="120"/>
              <w:rPr>
                <w:rFonts w:eastAsia="MS Gothic" w:cs="Calibri"/>
                <w:b/>
                <w:bCs/>
              </w:rPr>
            </w:pPr>
            <w:r w:rsidRPr="002630D4">
              <w:rPr>
                <w:rFonts w:eastAsia="MS Gothic" w:cs="Calibri"/>
                <w:b/>
                <w:bCs/>
              </w:rPr>
              <w:t>Criteria</w:t>
            </w:r>
          </w:p>
        </w:tc>
        <w:tc>
          <w:tcPr>
            <w:tcW w:w="2470" w:type="dxa"/>
          </w:tcPr>
          <w:p w14:paraId="76F33AD6" w14:textId="593A91A0" w:rsidR="002630D4" w:rsidRPr="002630D4" w:rsidRDefault="002630D4" w:rsidP="002630D4">
            <w:pPr>
              <w:keepNext/>
              <w:keepLines/>
              <w:spacing w:before="120"/>
              <w:jc w:val="right"/>
              <w:outlineLvl w:val="1"/>
              <w:rPr>
                <w:rFonts w:eastAsia="MS Gothic" w:cs="Calibri"/>
                <w:b/>
                <w:bCs/>
              </w:rPr>
            </w:pPr>
          </w:p>
        </w:tc>
      </w:tr>
      <w:tr w:rsidR="002630D4" w:rsidRPr="002630D4" w14:paraId="55F70175" w14:textId="77777777" w:rsidTr="000C37A6">
        <w:tc>
          <w:tcPr>
            <w:tcW w:w="6962" w:type="dxa"/>
          </w:tcPr>
          <w:p w14:paraId="682E693E" w14:textId="77777777" w:rsidR="002C1B97" w:rsidRPr="002630D4" w:rsidRDefault="00F83389" w:rsidP="002630D4">
            <w:pPr>
              <w:spacing w:before="120"/>
              <w:contextualSpacing/>
              <w:rPr>
                <w:rFonts w:cs="Calibri"/>
              </w:rPr>
            </w:pPr>
            <w:r w:rsidRPr="002630D4">
              <w:rPr>
                <w:rFonts w:cs="Calibri"/>
              </w:rPr>
              <w:t>Summarizes essential elements clearly and persuasively</w:t>
            </w:r>
          </w:p>
          <w:p w14:paraId="57885ABF" w14:textId="77777777" w:rsidR="002C1B97" w:rsidRPr="002630D4" w:rsidRDefault="00F83389" w:rsidP="002630D4">
            <w:pPr>
              <w:spacing w:before="120"/>
              <w:contextualSpacing/>
              <w:rPr>
                <w:rFonts w:cs="Calibri"/>
              </w:rPr>
            </w:pPr>
            <w:r w:rsidRPr="002630D4">
              <w:rPr>
                <w:rFonts w:cs="Calibri"/>
              </w:rPr>
              <w:t>Includes all required elements</w:t>
            </w:r>
          </w:p>
          <w:p w14:paraId="250E2875" w14:textId="77777777" w:rsidR="002C1B97" w:rsidRPr="002630D4" w:rsidRDefault="00F83389" w:rsidP="002630D4">
            <w:pPr>
              <w:spacing w:before="120"/>
              <w:contextualSpacing/>
              <w:rPr>
                <w:rFonts w:cs="Calibri"/>
              </w:rPr>
            </w:pPr>
            <w:r w:rsidRPr="002630D4">
              <w:rPr>
                <w:rFonts w:cs="Calibri"/>
              </w:rPr>
              <w:t>Within word limit &amp; well written</w:t>
            </w:r>
          </w:p>
        </w:tc>
        <w:tc>
          <w:tcPr>
            <w:tcW w:w="2470" w:type="dxa"/>
          </w:tcPr>
          <w:p w14:paraId="2B32C687" w14:textId="77777777" w:rsidR="002630D4" w:rsidRPr="002630D4" w:rsidRDefault="002630D4" w:rsidP="002630D4">
            <w:pPr>
              <w:keepNext/>
              <w:keepLines/>
              <w:spacing w:before="120"/>
              <w:outlineLvl w:val="1"/>
              <w:rPr>
                <w:rFonts w:eastAsia="MS Gothic" w:cs="Calibri"/>
              </w:rPr>
            </w:pPr>
          </w:p>
        </w:tc>
      </w:tr>
      <w:tr w:rsidR="002630D4" w:rsidRPr="002630D4" w14:paraId="307C5AF0" w14:textId="77777777" w:rsidTr="000C37A6">
        <w:tc>
          <w:tcPr>
            <w:tcW w:w="6962" w:type="dxa"/>
          </w:tcPr>
          <w:p w14:paraId="7FFFCC3A" w14:textId="77777777" w:rsidR="002630D4" w:rsidRPr="002630D4" w:rsidRDefault="002630D4" w:rsidP="002630D4">
            <w:pPr>
              <w:spacing w:before="120"/>
              <w:rPr>
                <w:rFonts w:cs="Calibri"/>
              </w:rPr>
            </w:pPr>
            <w:r w:rsidRPr="002630D4">
              <w:rPr>
                <w:rFonts w:cs="Calibri"/>
              </w:rPr>
              <w:t>Strengths:</w:t>
            </w:r>
          </w:p>
          <w:p w14:paraId="134ACE66" w14:textId="77777777" w:rsidR="002630D4" w:rsidRPr="002630D4" w:rsidRDefault="002630D4" w:rsidP="002630D4">
            <w:pPr>
              <w:keepNext/>
              <w:keepLines/>
              <w:spacing w:before="120"/>
              <w:outlineLvl w:val="1"/>
              <w:rPr>
                <w:rFonts w:eastAsia="MS Gothic" w:cs="Calibri"/>
              </w:rPr>
            </w:pPr>
          </w:p>
        </w:tc>
        <w:tc>
          <w:tcPr>
            <w:tcW w:w="2470" w:type="dxa"/>
          </w:tcPr>
          <w:p w14:paraId="37DCE650" w14:textId="77777777" w:rsidR="002630D4" w:rsidRPr="002630D4" w:rsidRDefault="002630D4" w:rsidP="002630D4">
            <w:pPr>
              <w:keepNext/>
              <w:keepLines/>
              <w:spacing w:before="120"/>
              <w:outlineLvl w:val="1"/>
              <w:rPr>
                <w:rFonts w:eastAsia="MS Gothic" w:cs="Calibri"/>
              </w:rPr>
            </w:pPr>
          </w:p>
        </w:tc>
      </w:tr>
      <w:tr w:rsidR="002630D4" w:rsidRPr="002630D4" w14:paraId="094BBC37" w14:textId="77777777" w:rsidTr="000C37A6">
        <w:tc>
          <w:tcPr>
            <w:tcW w:w="6962" w:type="dxa"/>
            <w:tcBorders>
              <w:bottom w:val="single" w:sz="4" w:space="0" w:color="auto"/>
            </w:tcBorders>
          </w:tcPr>
          <w:p w14:paraId="2DB974CB" w14:textId="77777777" w:rsidR="002630D4" w:rsidRPr="002630D4" w:rsidRDefault="002630D4" w:rsidP="002630D4">
            <w:pPr>
              <w:spacing w:before="120"/>
              <w:rPr>
                <w:rFonts w:cs="Calibri"/>
              </w:rPr>
            </w:pPr>
            <w:r w:rsidRPr="002630D4">
              <w:rPr>
                <w:rFonts w:cs="Calibri"/>
              </w:rPr>
              <w:t>Weaknesses:</w:t>
            </w:r>
          </w:p>
          <w:p w14:paraId="3EC24DCA" w14:textId="77777777" w:rsidR="002630D4" w:rsidRPr="002630D4" w:rsidRDefault="002630D4" w:rsidP="002630D4">
            <w:pPr>
              <w:keepNext/>
              <w:keepLines/>
              <w:spacing w:before="120"/>
              <w:outlineLvl w:val="1"/>
              <w:rPr>
                <w:rFonts w:eastAsia="MS Gothic" w:cs="Calibri"/>
              </w:rPr>
            </w:pPr>
          </w:p>
        </w:tc>
        <w:tc>
          <w:tcPr>
            <w:tcW w:w="2470" w:type="dxa"/>
            <w:tcBorders>
              <w:bottom w:val="single" w:sz="4" w:space="0" w:color="auto"/>
            </w:tcBorders>
          </w:tcPr>
          <w:p w14:paraId="3F2F0125" w14:textId="77777777" w:rsidR="002630D4" w:rsidRPr="002630D4" w:rsidRDefault="002630D4" w:rsidP="002630D4">
            <w:pPr>
              <w:keepNext/>
              <w:keepLines/>
              <w:spacing w:before="120"/>
              <w:outlineLvl w:val="1"/>
              <w:rPr>
                <w:rFonts w:eastAsia="MS Gothic" w:cs="Calibri"/>
              </w:rPr>
            </w:pPr>
          </w:p>
        </w:tc>
      </w:tr>
      <w:tr w:rsidR="002630D4" w:rsidRPr="002630D4" w14:paraId="2AA2E695" w14:textId="77777777" w:rsidTr="000C37A6">
        <w:tblPrEx>
          <w:tblBorders>
            <w:bottom w:val="single" w:sz="4" w:space="0" w:color="auto"/>
          </w:tblBorders>
        </w:tblPrEx>
        <w:tc>
          <w:tcPr>
            <w:tcW w:w="6962" w:type="dxa"/>
          </w:tcPr>
          <w:p w14:paraId="3980404E" w14:textId="247F6C8F" w:rsidR="002630D4" w:rsidRPr="002630D4" w:rsidRDefault="002630D4" w:rsidP="002630D4">
            <w:pPr>
              <w:keepNext/>
              <w:keepLines/>
              <w:spacing w:before="120"/>
              <w:outlineLvl w:val="1"/>
              <w:rPr>
                <w:rFonts w:eastAsia="MS Gothic" w:cs="Calibri"/>
                <w:b/>
                <w:bCs/>
              </w:rPr>
            </w:pPr>
            <w:bookmarkStart w:id="83" w:name="_Toc206080258"/>
            <w:r w:rsidRPr="002630D4">
              <w:rPr>
                <w:rFonts w:cs="Calibri"/>
                <w:b/>
                <w:bCs/>
              </w:rPr>
              <w:t>Section 2 – Problem Statement &amp; Target Population</w:t>
            </w:r>
            <w:bookmarkEnd w:id="83"/>
            <w:r w:rsidR="00181B13">
              <w:rPr>
                <w:rFonts w:cs="Calibri"/>
                <w:b/>
                <w:bCs/>
              </w:rPr>
              <w:t xml:space="preserve"> (15%)</w:t>
            </w:r>
            <w:r w:rsidRPr="002630D4">
              <w:rPr>
                <w:rFonts w:eastAsia="MS Gothic" w:cs="Calibri"/>
                <w:b/>
                <w:bCs/>
              </w:rPr>
              <w:tab/>
            </w:r>
            <w:r w:rsidRPr="002630D4">
              <w:rPr>
                <w:rFonts w:eastAsia="MS Gothic" w:cs="Calibri"/>
                <w:b/>
                <w:bCs/>
              </w:rPr>
              <w:tab/>
            </w:r>
            <w:r w:rsidRPr="002630D4">
              <w:rPr>
                <w:rFonts w:eastAsia="MS Gothic" w:cs="Calibri"/>
                <w:b/>
                <w:bCs/>
              </w:rPr>
              <w:tab/>
            </w:r>
          </w:p>
        </w:tc>
        <w:tc>
          <w:tcPr>
            <w:tcW w:w="2470" w:type="dxa"/>
          </w:tcPr>
          <w:p w14:paraId="082FBE44" w14:textId="77777777" w:rsidR="002630D4" w:rsidRPr="002630D4" w:rsidRDefault="002630D4" w:rsidP="002630D4">
            <w:pPr>
              <w:keepNext/>
              <w:keepLines/>
              <w:spacing w:before="120"/>
              <w:jc w:val="right"/>
              <w:outlineLvl w:val="1"/>
              <w:rPr>
                <w:rFonts w:eastAsia="MS Gothic" w:cs="Calibri"/>
                <w:b/>
                <w:bCs/>
              </w:rPr>
            </w:pPr>
            <w:bookmarkStart w:id="84" w:name="_Toc206080259"/>
            <w:r w:rsidRPr="002630D4">
              <w:rPr>
                <w:rFonts w:eastAsia="MS Gothic" w:cs="Calibri"/>
                <w:b/>
                <w:bCs/>
              </w:rPr>
              <w:t>Section Score: ____ / 5</w:t>
            </w:r>
            <w:bookmarkEnd w:id="84"/>
          </w:p>
        </w:tc>
      </w:tr>
      <w:tr w:rsidR="002630D4" w:rsidRPr="002630D4" w14:paraId="7FEAB4C3" w14:textId="77777777" w:rsidTr="000C37A6">
        <w:tblPrEx>
          <w:tblBorders>
            <w:bottom w:val="single" w:sz="4" w:space="0" w:color="auto"/>
          </w:tblBorders>
        </w:tblPrEx>
        <w:tc>
          <w:tcPr>
            <w:tcW w:w="6962" w:type="dxa"/>
          </w:tcPr>
          <w:p w14:paraId="4674BE97" w14:textId="77777777" w:rsidR="002630D4" w:rsidRPr="002630D4" w:rsidRDefault="002630D4" w:rsidP="002630D4">
            <w:pPr>
              <w:spacing w:before="120"/>
              <w:rPr>
                <w:rFonts w:eastAsia="MS Gothic" w:cs="Calibri"/>
                <w:b/>
                <w:bCs/>
              </w:rPr>
            </w:pPr>
            <w:r w:rsidRPr="002630D4">
              <w:rPr>
                <w:rFonts w:eastAsia="MS Gothic" w:cs="Calibri"/>
                <w:b/>
                <w:bCs/>
              </w:rPr>
              <w:t>Criteria</w:t>
            </w:r>
          </w:p>
        </w:tc>
        <w:tc>
          <w:tcPr>
            <w:tcW w:w="2470" w:type="dxa"/>
          </w:tcPr>
          <w:p w14:paraId="07C0863E" w14:textId="77777777" w:rsidR="002630D4" w:rsidRPr="002630D4" w:rsidRDefault="002630D4" w:rsidP="002630D4">
            <w:pPr>
              <w:keepNext/>
              <w:keepLines/>
              <w:spacing w:before="120"/>
              <w:jc w:val="right"/>
              <w:outlineLvl w:val="1"/>
              <w:rPr>
                <w:rFonts w:eastAsia="MS Gothic" w:cs="Calibri"/>
                <w:b/>
                <w:bCs/>
              </w:rPr>
            </w:pPr>
          </w:p>
        </w:tc>
      </w:tr>
      <w:tr w:rsidR="002630D4" w:rsidRPr="002630D4" w14:paraId="481DDE14" w14:textId="77777777" w:rsidTr="000C37A6">
        <w:tblPrEx>
          <w:tblBorders>
            <w:bottom w:val="single" w:sz="4" w:space="0" w:color="auto"/>
          </w:tblBorders>
        </w:tblPrEx>
        <w:tc>
          <w:tcPr>
            <w:tcW w:w="6962" w:type="dxa"/>
          </w:tcPr>
          <w:p w14:paraId="6A259E8A" w14:textId="77777777" w:rsidR="002630D4" w:rsidRPr="002630D4" w:rsidRDefault="002630D4" w:rsidP="002630D4">
            <w:pPr>
              <w:tabs>
                <w:tab w:val="left" w:pos="2880"/>
                <w:tab w:val="left" w:pos="5760"/>
              </w:tabs>
              <w:rPr>
                <w:rFonts w:cs="Calibri"/>
              </w:rPr>
            </w:pPr>
            <w:r w:rsidRPr="002630D4">
              <w:rPr>
                <w:rFonts w:cs="Calibri"/>
              </w:rPr>
              <w:t>Critical need/problem clearly defined and supported by data</w:t>
            </w:r>
            <w:r w:rsidRPr="002630D4">
              <w:rPr>
                <w:rFonts w:cs="Calibri"/>
              </w:rPr>
              <w:tab/>
            </w:r>
            <w:r w:rsidRPr="002630D4">
              <w:rPr>
                <w:rFonts w:cs="Calibri"/>
              </w:rPr>
              <w:tab/>
            </w:r>
          </w:p>
          <w:p w14:paraId="403FFE28" w14:textId="77777777" w:rsidR="002630D4" w:rsidRPr="002630D4" w:rsidRDefault="002630D4" w:rsidP="002630D4">
            <w:pPr>
              <w:tabs>
                <w:tab w:val="left" w:pos="2880"/>
                <w:tab w:val="left" w:pos="5760"/>
              </w:tabs>
              <w:rPr>
                <w:rFonts w:cs="Calibri"/>
              </w:rPr>
            </w:pPr>
            <w:r w:rsidRPr="002630D4">
              <w:rPr>
                <w:rFonts w:cs="Calibri"/>
              </w:rPr>
              <w:t>Target audience described with clarity, including barriers/gaps</w:t>
            </w:r>
            <w:r w:rsidRPr="002630D4">
              <w:rPr>
                <w:rFonts w:cs="Calibri"/>
              </w:rPr>
              <w:tab/>
            </w:r>
            <w:r w:rsidRPr="002630D4">
              <w:rPr>
                <w:rFonts w:cs="Calibri"/>
              </w:rPr>
              <w:tab/>
            </w:r>
          </w:p>
          <w:p w14:paraId="72061F31" w14:textId="77777777" w:rsidR="002630D4" w:rsidRPr="002630D4" w:rsidRDefault="002630D4" w:rsidP="002630D4">
            <w:pPr>
              <w:tabs>
                <w:tab w:val="left" w:pos="2880"/>
                <w:tab w:val="left" w:pos="5760"/>
              </w:tabs>
              <w:rPr>
                <w:rFonts w:cs="Calibri"/>
              </w:rPr>
            </w:pPr>
            <w:r w:rsidRPr="002630D4">
              <w:rPr>
                <w:rFonts w:cs="Calibri"/>
              </w:rPr>
              <w:t>Addresses equitable services &amp; diversity</w:t>
            </w:r>
            <w:r w:rsidRPr="002630D4">
              <w:rPr>
                <w:rFonts w:cs="Calibri"/>
              </w:rPr>
              <w:tab/>
            </w:r>
            <w:r w:rsidRPr="002630D4">
              <w:rPr>
                <w:rFonts w:cs="Calibri"/>
              </w:rPr>
              <w:tab/>
            </w:r>
          </w:p>
          <w:p w14:paraId="6FE792C2" w14:textId="77777777" w:rsidR="002630D4" w:rsidRPr="002630D4" w:rsidRDefault="002630D4" w:rsidP="002630D4">
            <w:pPr>
              <w:tabs>
                <w:tab w:val="left" w:pos="2880"/>
                <w:tab w:val="left" w:pos="5760"/>
              </w:tabs>
              <w:rPr>
                <w:rFonts w:cs="Calibri"/>
              </w:rPr>
            </w:pPr>
            <w:r w:rsidRPr="002630D4">
              <w:rPr>
                <w:rFonts w:cs="Calibri"/>
              </w:rPr>
              <w:t>Evidence of target population involvement in design</w:t>
            </w:r>
            <w:r w:rsidRPr="002630D4">
              <w:rPr>
                <w:rFonts w:cs="Calibri"/>
              </w:rPr>
              <w:tab/>
            </w:r>
            <w:r w:rsidRPr="002630D4">
              <w:rPr>
                <w:rFonts w:cs="Calibri"/>
              </w:rPr>
              <w:tab/>
            </w:r>
          </w:p>
          <w:p w14:paraId="21F61557" w14:textId="77777777" w:rsidR="002C1B97" w:rsidRPr="002630D4" w:rsidRDefault="002630D4" w:rsidP="002630D4">
            <w:pPr>
              <w:spacing w:before="120"/>
              <w:contextualSpacing/>
              <w:rPr>
                <w:rFonts w:cs="Calibri"/>
              </w:rPr>
            </w:pPr>
            <w:r w:rsidRPr="002630D4">
              <w:rPr>
                <w:rFonts w:cs="Calibri"/>
              </w:rPr>
              <w:t>Problem linked to need for parent leadership training</w:t>
            </w:r>
          </w:p>
        </w:tc>
        <w:tc>
          <w:tcPr>
            <w:tcW w:w="2470" w:type="dxa"/>
          </w:tcPr>
          <w:p w14:paraId="789D5DA1" w14:textId="77777777" w:rsidR="002630D4" w:rsidRPr="002630D4" w:rsidRDefault="002630D4" w:rsidP="002630D4">
            <w:pPr>
              <w:keepNext/>
              <w:keepLines/>
              <w:spacing w:before="120"/>
              <w:outlineLvl w:val="1"/>
              <w:rPr>
                <w:rFonts w:eastAsia="MS Gothic" w:cs="Calibri"/>
              </w:rPr>
            </w:pPr>
          </w:p>
        </w:tc>
      </w:tr>
      <w:tr w:rsidR="002630D4" w:rsidRPr="002630D4" w14:paraId="2D03E902" w14:textId="77777777" w:rsidTr="000C37A6">
        <w:tblPrEx>
          <w:tblBorders>
            <w:bottom w:val="single" w:sz="4" w:space="0" w:color="auto"/>
          </w:tblBorders>
        </w:tblPrEx>
        <w:tc>
          <w:tcPr>
            <w:tcW w:w="6962" w:type="dxa"/>
            <w:tcBorders>
              <w:bottom w:val="nil"/>
            </w:tcBorders>
          </w:tcPr>
          <w:p w14:paraId="3CDD7105" w14:textId="77777777" w:rsidR="002630D4" w:rsidRPr="002630D4" w:rsidRDefault="002630D4" w:rsidP="002630D4">
            <w:pPr>
              <w:spacing w:before="120"/>
              <w:rPr>
                <w:rFonts w:cs="Calibri"/>
              </w:rPr>
            </w:pPr>
            <w:r w:rsidRPr="002630D4">
              <w:rPr>
                <w:rFonts w:cs="Calibri"/>
              </w:rPr>
              <w:t>Strengths:</w:t>
            </w:r>
          </w:p>
          <w:p w14:paraId="164598CC" w14:textId="77777777" w:rsidR="002630D4" w:rsidRPr="002630D4" w:rsidRDefault="002630D4" w:rsidP="002630D4">
            <w:pPr>
              <w:keepNext/>
              <w:keepLines/>
              <w:spacing w:before="120"/>
              <w:outlineLvl w:val="1"/>
              <w:rPr>
                <w:rFonts w:eastAsia="MS Gothic" w:cs="Calibri"/>
              </w:rPr>
            </w:pPr>
          </w:p>
        </w:tc>
        <w:tc>
          <w:tcPr>
            <w:tcW w:w="2470" w:type="dxa"/>
            <w:tcBorders>
              <w:bottom w:val="nil"/>
            </w:tcBorders>
          </w:tcPr>
          <w:p w14:paraId="070384A2" w14:textId="77777777" w:rsidR="002630D4" w:rsidRPr="002630D4" w:rsidRDefault="002630D4" w:rsidP="002630D4">
            <w:pPr>
              <w:keepNext/>
              <w:keepLines/>
              <w:spacing w:before="120"/>
              <w:outlineLvl w:val="1"/>
              <w:rPr>
                <w:rFonts w:eastAsia="MS Gothic" w:cs="Calibri"/>
              </w:rPr>
            </w:pPr>
          </w:p>
        </w:tc>
      </w:tr>
      <w:tr w:rsidR="002630D4" w:rsidRPr="002630D4" w14:paraId="7351F226" w14:textId="77777777" w:rsidTr="000C37A6">
        <w:tblPrEx>
          <w:tblBorders>
            <w:bottom w:val="single" w:sz="4" w:space="0" w:color="auto"/>
          </w:tblBorders>
        </w:tblPrEx>
        <w:tc>
          <w:tcPr>
            <w:tcW w:w="6962" w:type="dxa"/>
            <w:tcBorders>
              <w:bottom w:val="single" w:sz="4" w:space="0" w:color="auto"/>
            </w:tcBorders>
          </w:tcPr>
          <w:p w14:paraId="0A0EC760" w14:textId="77777777" w:rsidR="002630D4" w:rsidRPr="002630D4" w:rsidRDefault="002630D4" w:rsidP="002630D4">
            <w:pPr>
              <w:spacing w:before="120"/>
              <w:rPr>
                <w:rFonts w:cs="Calibri"/>
              </w:rPr>
            </w:pPr>
            <w:r w:rsidRPr="002630D4">
              <w:rPr>
                <w:rFonts w:cs="Calibri"/>
              </w:rPr>
              <w:t>Weaknesses:</w:t>
            </w:r>
          </w:p>
          <w:p w14:paraId="74035296" w14:textId="77777777" w:rsidR="002630D4" w:rsidRPr="002630D4" w:rsidRDefault="002630D4" w:rsidP="002630D4">
            <w:pPr>
              <w:keepNext/>
              <w:keepLines/>
              <w:spacing w:before="120"/>
              <w:outlineLvl w:val="1"/>
              <w:rPr>
                <w:rFonts w:eastAsia="MS Gothic" w:cs="Calibri"/>
              </w:rPr>
            </w:pPr>
          </w:p>
        </w:tc>
        <w:tc>
          <w:tcPr>
            <w:tcW w:w="2470" w:type="dxa"/>
            <w:tcBorders>
              <w:bottom w:val="single" w:sz="4" w:space="0" w:color="auto"/>
            </w:tcBorders>
          </w:tcPr>
          <w:p w14:paraId="3E8444D8" w14:textId="77777777" w:rsidR="002630D4" w:rsidRPr="002630D4" w:rsidRDefault="002630D4" w:rsidP="002630D4">
            <w:pPr>
              <w:keepNext/>
              <w:keepLines/>
              <w:spacing w:before="120"/>
              <w:outlineLvl w:val="1"/>
              <w:rPr>
                <w:rFonts w:eastAsia="MS Gothic" w:cs="Calibri"/>
              </w:rPr>
            </w:pPr>
          </w:p>
        </w:tc>
      </w:tr>
      <w:tr w:rsidR="002630D4" w:rsidRPr="002630D4" w14:paraId="11C200F6" w14:textId="77777777" w:rsidTr="000C37A6">
        <w:tblPrEx>
          <w:tblBorders>
            <w:bottom w:val="single" w:sz="4" w:space="0" w:color="auto"/>
          </w:tblBorders>
        </w:tblPrEx>
        <w:tc>
          <w:tcPr>
            <w:tcW w:w="6962" w:type="dxa"/>
            <w:tcBorders>
              <w:top w:val="single" w:sz="4" w:space="0" w:color="auto"/>
            </w:tcBorders>
          </w:tcPr>
          <w:p w14:paraId="29C39A49" w14:textId="5840A797" w:rsidR="002630D4" w:rsidRPr="002630D4" w:rsidRDefault="002630D4" w:rsidP="002630D4">
            <w:pPr>
              <w:keepNext/>
              <w:keepLines/>
              <w:spacing w:before="120"/>
              <w:outlineLvl w:val="1"/>
              <w:rPr>
                <w:rFonts w:eastAsia="MS Gothic" w:cs="Calibri"/>
                <w:b/>
                <w:bCs/>
              </w:rPr>
            </w:pPr>
            <w:bookmarkStart w:id="85" w:name="_Toc206080260"/>
            <w:r w:rsidRPr="002630D4">
              <w:rPr>
                <w:rFonts w:cs="Calibri"/>
                <w:b/>
                <w:bCs/>
              </w:rPr>
              <w:t>Section 3 – Goal &amp; Objectives</w:t>
            </w:r>
            <w:bookmarkEnd w:id="85"/>
            <w:r w:rsidR="00181B13">
              <w:rPr>
                <w:rFonts w:cs="Calibri"/>
                <w:b/>
                <w:bCs/>
              </w:rPr>
              <w:t xml:space="preserve"> (</w:t>
            </w:r>
            <w:r w:rsidR="00C85264">
              <w:rPr>
                <w:rFonts w:cs="Calibri"/>
                <w:b/>
                <w:bCs/>
              </w:rPr>
              <w:t>1</w:t>
            </w:r>
            <w:r w:rsidR="00181B13">
              <w:rPr>
                <w:rFonts w:cs="Calibri"/>
                <w:b/>
                <w:bCs/>
              </w:rPr>
              <w:t>0%</w:t>
            </w:r>
            <w:r w:rsidR="00C85264">
              <w:rPr>
                <w:rFonts w:cs="Calibri"/>
                <w:b/>
                <w:bCs/>
              </w:rPr>
              <w:t>)</w:t>
            </w:r>
            <w:r w:rsidRPr="002630D4">
              <w:rPr>
                <w:rFonts w:eastAsia="MS Gothic" w:cs="Calibri"/>
                <w:b/>
                <w:bCs/>
              </w:rPr>
              <w:tab/>
            </w:r>
            <w:r w:rsidRPr="002630D4">
              <w:rPr>
                <w:rFonts w:eastAsia="MS Gothic" w:cs="Calibri"/>
                <w:b/>
                <w:bCs/>
              </w:rPr>
              <w:tab/>
            </w:r>
          </w:p>
        </w:tc>
        <w:tc>
          <w:tcPr>
            <w:tcW w:w="2470" w:type="dxa"/>
            <w:tcBorders>
              <w:top w:val="single" w:sz="4" w:space="0" w:color="auto"/>
            </w:tcBorders>
          </w:tcPr>
          <w:p w14:paraId="5002AD5F" w14:textId="77777777" w:rsidR="002630D4" w:rsidRPr="002630D4" w:rsidRDefault="002630D4" w:rsidP="002630D4">
            <w:pPr>
              <w:keepNext/>
              <w:keepLines/>
              <w:spacing w:before="120"/>
              <w:jc w:val="right"/>
              <w:outlineLvl w:val="1"/>
              <w:rPr>
                <w:rFonts w:eastAsia="MS Gothic" w:cs="Calibri"/>
                <w:b/>
                <w:bCs/>
              </w:rPr>
            </w:pPr>
            <w:bookmarkStart w:id="86" w:name="_Toc206080261"/>
            <w:r w:rsidRPr="002630D4">
              <w:rPr>
                <w:rFonts w:eastAsia="MS Gothic" w:cs="Calibri"/>
                <w:b/>
                <w:bCs/>
              </w:rPr>
              <w:t>Section Score: ____ / 5</w:t>
            </w:r>
            <w:bookmarkEnd w:id="86"/>
          </w:p>
        </w:tc>
      </w:tr>
      <w:tr w:rsidR="002630D4" w:rsidRPr="002630D4" w14:paraId="3830D802" w14:textId="77777777" w:rsidTr="000C37A6">
        <w:tblPrEx>
          <w:tblBorders>
            <w:bottom w:val="single" w:sz="4" w:space="0" w:color="auto"/>
          </w:tblBorders>
        </w:tblPrEx>
        <w:tc>
          <w:tcPr>
            <w:tcW w:w="6962" w:type="dxa"/>
          </w:tcPr>
          <w:p w14:paraId="5AABA2F9" w14:textId="77777777" w:rsidR="002630D4" w:rsidRPr="002630D4" w:rsidRDefault="002630D4" w:rsidP="002630D4">
            <w:pPr>
              <w:spacing w:before="120"/>
              <w:rPr>
                <w:rFonts w:eastAsia="MS Gothic" w:cs="Calibri"/>
                <w:b/>
                <w:bCs/>
              </w:rPr>
            </w:pPr>
            <w:r w:rsidRPr="002630D4">
              <w:rPr>
                <w:rFonts w:eastAsia="MS Gothic" w:cs="Calibri"/>
                <w:b/>
                <w:bCs/>
              </w:rPr>
              <w:t>Criteria</w:t>
            </w:r>
          </w:p>
        </w:tc>
        <w:tc>
          <w:tcPr>
            <w:tcW w:w="2470" w:type="dxa"/>
          </w:tcPr>
          <w:p w14:paraId="059820D9" w14:textId="77777777" w:rsidR="002630D4" w:rsidRPr="002630D4" w:rsidRDefault="002630D4" w:rsidP="002630D4">
            <w:pPr>
              <w:keepNext/>
              <w:keepLines/>
              <w:spacing w:before="120"/>
              <w:jc w:val="right"/>
              <w:outlineLvl w:val="1"/>
              <w:rPr>
                <w:rFonts w:eastAsia="MS Gothic" w:cs="Calibri"/>
                <w:b/>
                <w:bCs/>
              </w:rPr>
            </w:pPr>
          </w:p>
        </w:tc>
      </w:tr>
      <w:tr w:rsidR="002630D4" w:rsidRPr="002630D4" w14:paraId="34872E84" w14:textId="77777777" w:rsidTr="000C37A6">
        <w:tblPrEx>
          <w:tblBorders>
            <w:bottom w:val="single" w:sz="4" w:space="0" w:color="auto"/>
          </w:tblBorders>
        </w:tblPrEx>
        <w:tc>
          <w:tcPr>
            <w:tcW w:w="6962" w:type="dxa"/>
          </w:tcPr>
          <w:p w14:paraId="44DBA0E3" w14:textId="77777777" w:rsidR="002630D4" w:rsidRPr="002630D4" w:rsidRDefault="002630D4" w:rsidP="002630D4">
            <w:pPr>
              <w:rPr>
                <w:rFonts w:cs="Calibri"/>
              </w:rPr>
            </w:pPr>
            <w:r w:rsidRPr="002630D4">
              <w:rPr>
                <w:rFonts w:cs="Calibri"/>
              </w:rPr>
              <w:t>Clear, relevant goal tied to problem</w:t>
            </w:r>
          </w:p>
          <w:p w14:paraId="38B80E57" w14:textId="77777777" w:rsidR="002630D4" w:rsidRPr="002630D4" w:rsidRDefault="002630D4" w:rsidP="002630D4">
            <w:pPr>
              <w:rPr>
                <w:rFonts w:cs="Calibri"/>
              </w:rPr>
            </w:pPr>
            <w:r w:rsidRPr="002630D4">
              <w:rPr>
                <w:rFonts w:cs="Calibri"/>
              </w:rPr>
              <w:t>Objectives are SMART &amp; measurable</w:t>
            </w:r>
          </w:p>
          <w:p w14:paraId="080AEC56" w14:textId="77777777" w:rsidR="002C1B97" w:rsidRPr="002630D4" w:rsidRDefault="002630D4" w:rsidP="002630D4">
            <w:pPr>
              <w:rPr>
                <w:rFonts w:cs="Calibri"/>
              </w:rPr>
            </w:pPr>
            <w:r w:rsidRPr="002630D4">
              <w:rPr>
                <w:rFonts w:cs="Calibri"/>
              </w:rPr>
              <w:t>Objectives feasible within project period</w:t>
            </w:r>
          </w:p>
        </w:tc>
        <w:tc>
          <w:tcPr>
            <w:tcW w:w="2470" w:type="dxa"/>
          </w:tcPr>
          <w:p w14:paraId="261952B8" w14:textId="77777777" w:rsidR="002630D4" w:rsidRPr="002630D4" w:rsidRDefault="002630D4" w:rsidP="002630D4">
            <w:pPr>
              <w:keepNext/>
              <w:keepLines/>
              <w:spacing w:before="120"/>
              <w:outlineLvl w:val="1"/>
              <w:rPr>
                <w:rFonts w:eastAsia="MS Gothic" w:cs="Calibri"/>
              </w:rPr>
            </w:pPr>
          </w:p>
        </w:tc>
      </w:tr>
      <w:tr w:rsidR="002630D4" w:rsidRPr="002630D4" w14:paraId="2C9CA95A" w14:textId="77777777" w:rsidTr="000C37A6">
        <w:tblPrEx>
          <w:tblBorders>
            <w:bottom w:val="single" w:sz="4" w:space="0" w:color="auto"/>
          </w:tblBorders>
        </w:tblPrEx>
        <w:tc>
          <w:tcPr>
            <w:tcW w:w="6962" w:type="dxa"/>
          </w:tcPr>
          <w:p w14:paraId="41105758" w14:textId="77777777" w:rsidR="002630D4" w:rsidRPr="002630D4" w:rsidRDefault="002630D4" w:rsidP="002630D4">
            <w:pPr>
              <w:spacing w:before="120"/>
              <w:rPr>
                <w:rFonts w:cs="Calibri"/>
              </w:rPr>
            </w:pPr>
            <w:r w:rsidRPr="002630D4">
              <w:rPr>
                <w:rFonts w:cs="Calibri"/>
              </w:rPr>
              <w:t>Strengths:</w:t>
            </w:r>
          </w:p>
          <w:p w14:paraId="2AF39932" w14:textId="77777777" w:rsidR="002630D4" w:rsidRPr="002630D4" w:rsidRDefault="002630D4" w:rsidP="002630D4">
            <w:pPr>
              <w:keepNext/>
              <w:keepLines/>
              <w:spacing w:before="120"/>
              <w:outlineLvl w:val="1"/>
              <w:rPr>
                <w:rFonts w:eastAsia="MS Gothic" w:cs="Calibri"/>
              </w:rPr>
            </w:pPr>
          </w:p>
        </w:tc>
        <w:tc>
          <w:tcPr>
            <w:tcW w:w="2470" w:type="dxa"/>
          </w:tcPr>
          <w:p w14:paraId="5E48DEEA" w14:textId="77777777" w:rsidR="002630D4" w:rsidRPr="002630D4" w:rsidRDefault="002630D4" w:rsidP="002630D4">
            <w:pPr>
              <w:keepNext/>
              <w:keepLines/>
              <w:spacing w:before="120"/>
              <w:outlineLvl w:val="1"/>
              <w:rPr>
                <w:rFonts w:eastAsia="MS Gothic" w:cs="Calibri"/>
              </w:rPr>
            </w:pPr>
          </w:p>
        </w:tc>
      </w:tr>
      <w:tr w:rsidR="002630D4" w:rsidRPr="002630D4" w14:paraId="4BBB0A25" w14:textId="77777777" w:rsidTr="000C37A6">
        <w:tblPrEx>
          <w:tblBorders>
            <w:bottom w:val="single" w:sz="4" w:space="0" w:color="auto"/>
          </w:tblBorders>
        </w:tblPrEx>
        <w:tc>
          <w:tcPr>
            <w:tcW w:w="6962" w:type="dxa"/>
            <w:tcBorders>
              <w:bottom w:val="nil"/>
            </w:tcBorders>
          </w:tcPr>
          <w:p w14:paraId="11199C38" w14:textId="44656453" w:rsidR="00F61FE8" w:rsidRPr="002630D4" w:rsidRDefault="002630D4" w:rsidP="002630D4">
            <w:pPr>
              <w:spacing w:before="120"/>
              <w:rPr>
                <w:rFonts w:cs="Calibri"/>
              </w:rPr>
            </w:pPr>
            <w:r w:rsidRPr="002630D4">
              <w:rPr>
                <w:rFonts w:cs="Calibri"/>
              </w:rPr>
              <w:t>Weaknesses:</w:t>
            </w:r>
          </w:p>
        </w:tc>
        <w:tc>
          <w:tcPr>
            <w:tcW w:w="2470" w:type="dxa"/>
            <w:tcBorders>
              <w:bottom w:val="nil"/>
            </w:tcBorders>
          </w:tcPr>
          <w:p w14:paraId="1E8ABE80" w14:textId="77777777" w:rsidR="002630D4" w:rsidRPr="002630D4" w:rsidRDefault="002630D4" w:rsidP="002630D4">
            <w:pPr>
              <w:keepNext/>
              <w:keepLines/>
              <w:spacing w:before="120"/>
              <w:outlineLvl w:val="1"/>
              <w:rPr>
                <w:rFonts w:eastAsia="MS Gothic" w:cs="Calibri"/>
              </w:rPr>
            </w:pPr>
          </w:p>
        </w:tc>
      </w:tr>
    </w:tbl>
    <w:p w14:paraId="6180F885" w14:textId="77777777" w:rsidR="002630D4" w:rsidRPr="002630D4" w:rsidRDefault="002630D4" w:rsidP="002630D4">
      <w:pPr>
        <w:pBdr>
          <w:bottom w:val="single" w:sz="4" w:space="1" w:color="auto"/>
        </w:pBdr>
        <w:spacing w:after="200" w:line="276" w:lineRule="auto"/>
        <w:rPr>
          <w:rFonts w:ascii="Cambria" w:eastAsia="MS Mincho" w:hAnsi="Cambria" w:cs="Times New Roman"/>
        </w:rPr>
      </w:pPr>
    </w:p>
    <w:tbl>
      <w:tblPr>
        <w:tblStyle w:val="TableGrid11"/>
        <w:tblW w:w="9360" w:type="dxa"/>
        <w:tblInd w:w="180" w:type="dxa"/>
        <w:tblLook w:val="04A0" w:firstRow="1" w:lastRow="0" w:firstColumn="1" w:lastColumn="0" w:noHBand="0" w:noVBand="1"/>
      </w:tblPr>
      <w:tblGrid>
        <w:gridCol w:w="7045"/>
        <w:gridCol w:w="2315"/>
      </w:tblGrid>
      <w:tr w:rsidR="002630D4" w:rsidRPr="002630D4" w14:paraId="6200E80F" w14:textId="77777777" w:rsidTr="00F61FE8">
        <w:tc>
          <w:tcPr>
            <w:tcW w:w="7045" w:type="dxa"/>
            <w:tcBorders>
              <w:top w:val="nil"/>
              <w:left w:val="nil"/>
              <w:bottom w:val="nil"/>
              <w:right w:val="nil"/>
            </w:tcBorders>
          </w:tcPr>
          <w:p w14:paraId="2BCAE04F" w14:textId="03D2B524" w:rsidR="002630D4" w:rsidRPr="002630D4" w:rsidRDefault="002630D4" w:rsidP="00F61FE8">
            <w:pPr>
              <w:keepNext/>
              <w:keepLines/>
              <w:outlineLvl w:val="1"/>
              <w:rPr>
                <w:rFonts w:eastAsia="MS Gothic" w:cs="Calibri"/>
                <w:b/>
                <w:bCs/>
              </w:rPr>
            </w:pPr>
            <w:bookmarkStart w:id="87" w:name="_Toc206080262"/>
            <w:r w:rsidRPr="002630D4">
              <w:rPr>
                <w:rFonts w:cs="Calibri"/>
                <w:b/>
                <w:bCs/>
              </w:rPr>
              <w:t>Section 4 – Project Activities &amp; Work Plan</w:t>
            </w:r>
            <w:bookmarkEnd w:id="87"/>
            <w:r w:rsidR="00C85264">
              <w:rPr>
                <w:rFonts w:cs="Calibri"/>
                <w:b/>
                <w:bCs/>
              </w:rPr>
              <w:t xml:space="preserve"> (20%)</w:t>
            </w:r>
            <w:r w:rsidRPr="002630D4">
              <w:rPr>
                <w:rFonts w:eastAsia="MS Gothic" w:cs="Calibri"/>
                <w:b/>
                <w:bCs/>
              </w:rPr>
              <w:tab/>
            </w:r>
            <w:r w:rsidRPr="002630D4">
              <w:rPr>
                <w:rFonts w:eastAsia="MS Gothic" w:cs="Calibri"/>
                <w:b/>
                <w:bCs/>
              </w:rPr>
              <w:tab/>
            </w:r>
          </w:p>
        </w:tc>
        <w:tc>
          <w:tcPr>
            <w:tcW w:w="2315" w:type="dxa"/>
            <w:tcBorders>
              <w:top w:val="nil"/>
              <w:left w:val="nil"/>
              <w:bottom w:val="nil"/>
              <w:right w:val="nil"/>
            </w:tcBorders>
          </w:tcPr>
          <w:p w14:paraId="210BEFF2" w14:textId="77777777" w:rsidR="002630D4" w:rsidRPr="002630D4" w:rsidRDefault="002630D4" w:rsidP="00F61FE8">
            <w:pPr>
              <w:keepNext/>
              <w:keepLines/>
              <w:jc w:val="right"/>
              <w:outlineLvl w:val="1"/>
              <w:rPr>
                <w:rFonts w:eastAsia="MS Gothic" w:cs="Calibri"/>
                <w:b/>
                <w:bCs/>
              </w:rPr>
            </w:pPr>
            <w:bookmarkStart w:id="88" w:name="_Toc206080263"/>
            <w:r w:rsidRPr="002630D4">
              <w:rPr>
                <w:rFonts w:eastAsia="MS Gothic" w:cs="Calibri"/>
                <w:b/>
                <w:bCs/>
              </w:rPr>
              <w:t>Section Score: ____ / 5</w:t>
            </w:r>
            <w:bookmarkEnd w:id="88"/>
          </w:p>
        </w:tc>
      </w:tr>
      <w:tr w:rsidR="002630D4" w:rsidRPr="002630D4" w14:paraId="78C75FD8" w14:textId="77777777" w:rsidTr="00F61FE8">
        <w:tc>
          <w:tcPr>
            <w:tcW w:w="7045" w:type="dxa"/>
            <w:tcBorders>
              <w:top w:val="nil"/>
              <w:left w:val="nil"/>
              <w:bottom w:val="nil"/>
              <w:right w:val="nil"/>
            </w:tcBorders>
          </w:tcPr>
          <w:p w14:paraId="57D37CC9" w14:textId="77777777" w:rsidR="002630D4" w:rsidRPr="002630D4" w:rsidRDefault="002630D4" w:rsidP="002630D4">
            <w:pPr>
              <w:spacing w:before="120"/>
              <w:rPr>
                <w:rFonts w:eastAsia="MS Gothic" w:cs="Calibri"/>
                <w:b/>
                <w:bCs/>
              </w:rPr>
            </w:pPr>
            <w:r w:rsidRPr="002630D4">
              <w:rPr>
                <w:rFonts w:eastAsia="MS Gothic" w:cs="Calibri"/>
                <w:b/>
                <w:bCs/>
              </w:rPr>
              <w:t>Criteria</w:t>
            </w:r>
          </w:p>
        </w:tc>
        <w:tc>
          <w:tcPr>
            <w:tcW w:w="2315" w:type="dxa"/>
            <w:tcBorders>
              <w:top w:val="nil"/>
              <w:left w:val="nil"/>
              <w:bottom w:val="nil"/>
              <w:right w:val="nil"/>
            </w:tcBorders>
          </w:tcPr>
          <w:p w14:paraId="67671617" w14:textId="77777777" w:rsidR="002630D4" w:rsidRPr="002630D4" w:rsidRDefault="002630D4" w:rsidP="002630D4">
            <w:pPr>
              <w:keepNext/>
              <w:keepLines/>
              <w:spacing w:before="120"/>
              <w:jc w:val="right"/>
              <w:outlineLvl w:val="1"/>
              <w:rPr>
                <w:rFonts w:eastAsia="MS Gothic" w:cs="Calibri"/>
                <w:b/>
                <w:bCs/>
              </w:rPr>
            </w:pPr>
          </w:p>
        </w:tc>
      </w:tr>
      <w:tr w:rsidR="002630D4" w:rsidRPr="002630D4" w14:paraId="4099AB23" w14:textId="77777777" w:rsidTr="00F61FE8">
        <w:tc>
          <w:tcPr>
            <w:tcW w:w="7045" w:type="dxa"/>
            <w:tcBorders>
              <w:top w:val="nil"/>
              <w:left w:val="nil"/>
              <w:bottom w:val="nil"/>
              <w:right w:val="nil"/>
            </w:tcBorders>
          </w:tcPr>
          <w:p w14:paraId="13B4EC77" w14:textId="77777777" w:rsidR="002630D4" w:rsidRPr="002630D4" w:rsidRDefault="002630D4" w:rsidP="002630D4">
            <w:pPr>
              <w:rPr>
                <w:rFonts w:cs="Calibri"/>
              </w:rPr>
            </w:pPr>
            <w:r w:rsidRPr="002630D4">
              <w:rPr>
                <w:rFonts w:cs="Calibri"/>
              </w:rPr>
              <w:t>Activities are specific, realistic, and aligned to objectives</w:t>
            </w:r>
          </w:p>
          <w:p w14:paraId="1EE0429C" w14:textId="77777777" w:rsidR="002630D4" w:rsidRPr="002630D4" w:rsidRDefault="002630D4" w:rsidP="002630D4">
            <w:pPr>
              <w:rPr>
                <w:rFonts w:cs="Calibri"/>
              </w:rPr>
            </w:pPr>
            <w:r w:rsidRPr="002630D4">
              <w:rPr>
                <w:rFonts w:cs="Calibri"/>
              </w:rPr>
              <w:t>Deliverables are measurable and linked to activities</w:t>
            </w:r>
          </w:p>
          <w:p w14:paraId="1C68290D" w14:textId="77777777" w:rsidR="002630D4" w:rsidRPr="002630D4" w:rsidRDefault="002630D4" w:rsidP="002630D4">
            <w:pPr>
              <w:rPr>
                <w:rFonts w:cs="Calibri"/>
              </w:rPr>
            </w:pPr>
            <w:r w:rsidRPr="002630D4">
              <w:rPr>
                <w:rFonts w:cs="Calibri"/>
              </w:rPr>
              <w:t>Responsibilities are clearly assigned</w:t>
            </w:r>
          </w:p>
          <w:p w14:paraId="62FB8B0C" w14:textId="32415637" w:rsidR="002C1B97" w:rsidRPr="002630D4" w:rsidRDefault="002630D4" w:rsidP="002630D4">
            <w:pPr>
              <w:rPr>
                <w:rFonts w:cs="Calibri"/>
              </w:rPr>
            </w:pPr>
            <w:r w:rsidRPr="002630D4">
              <w:rPr>
                <w:rFonts w:cs="Calibri"/>
              </w:rPr>
              <w:t xml:space="preserve">Timeline </w:t>
            </w:r>
            <w:r w:rsidR="00623B0D">
              <w:rPr>
                <w:rFonts w:cs="Calibri"/>
              </w:rPr>
              <w:t xml:space="preserve">is </w:t>
            </w:r>
            <w:r w:rsidRPr="002630D4">
              <w:rPr>
                <w:rFonts w:cs="Calibri"/>
              </w:rPr>
              <w:t>realistic for proposed work</w:t>
            </w:r>
          </w:p>
        </w:tc>
        <w:tc>
          <w:tcPr>
            <w:tcW w:w="2315" w:type="dxa"/>
            <w:tcBorders>
              <w:top w:val="nil"/>
              <w:left w:val="nil"/>
              <w:bottom w:val="nil"/>
              <w:right w:val="nil"/>
            </w:tcBorders>
          </w:tcPr>
          <w:p w14:paraId="67123575" w14:textId="77777777" w:rsidR="002630D4" w:rsidRPr="002630D4" w:rsidRDefault="002630D4" w:rsidP="002630D4">
            <w:pPr>
              <w:keepNext/>
              <w:keepLines/>
              <w:spacing w:before="120"/>
              <w:outlineLvl w:val="1"/>
              <w:rPr>
                <w:rFonts w:eastAsia="MS Gothic" w:cs="Calibri"/>
              </w:rPr>
            </w:pPr>
          </w:p>
        </w:tc>
      </w:tr>
      <w:tr w:rsidR="002630D4" w:rsidRPr="002630D4" w14:paraId="36D28FEB" w14:textId="77777777" w:rsidTr="00F61FE8">
        <w:tc>
          <w:tcPr>
            <w:tcW w:w="7045" w:type="dxa"/>
            <w:tcBorders>
              <w:top w:val="nil"/>
              <w:left w:val="nil"/>
              <w:bottom w:val="nil"/>
              <w:right w:val="nil"/>
            </w:tcBorders>
          </w:tcPr>
          <w:p w14:paraId="62472B30" w14:textId="77777777" w:rsidR="002630D4" w:rsidRPr="002630D4" w:rsidRDefault="002630D4" w:rsidP="002630D4">
            <w:pPr>
              <w:spacing w:before="120"/>
              <w:rPr>
                <w:rFonts w:cs="Calibri"/>
              </w:rPr>
            </w:pPr>
            <w:r w:rsidRPr="002630D4">
              <w:rPr>
                <w:rFonts w:cs="Calibri"/>
              </w:rPr>
              <w:t>Strengths:</w:t>
            </w:r>
          </w:p>
          <w:p w14:paraId="5F50C998" w14:textId="77777777" w:rsidR="002630D4" w:rsidRPr="002630D4" w:rsidRDefault="002630D4" w:rsidP="002630D4">
            <w:pPr>
              <w:keepNext/>
              <w:keepLines/>
              <w:spacing w:before="120"/>
              <w:outlineLvl w:val="1"/>
              <w:rPr>
                <w:rFonts w:eastAsia="MS Gothic" w:cs="Calibri"/>
              </w:rPr>
            </w:pPr>
          </w:p>
        </w:tc>
        <w:tc>
          <w:tcPr>
            <w:tcW w:w="2315" w:type="dxa"/>
            <w:tcBorders>
              <w:top w:val="nil"/>
              <w:left w:val="nil"/>
              <w:bottom w:val="nil"/>
              <w:right w:val="nil"/>
            </w:tcBorders>
          </w:tcPr>
          <w:p w14:paraId="3952C168" w14:textId="77777777" w:rsidR="002630D4" w:rsidRPr="002630D4" w:rsidRDefault="002630D4" w:rsidP="002630D4">
            <w:pPr>
              <w:keepNext/>
              <w:keepLines/>
              <w:spacing w:before="120"/>
              <w:outlineLvl w:val="1"/>
              <w:rPr>
                <w:rFonts w:eastAsia="MS Gothic" w:cs="Calibri"/>
              </w:rPr>
            </w:pPr>
          </w:p>
        </w:tc>
      </w:tr>
      <w:tr w:rsidR="002630D4" w:rsidRPr="002630D4" w14:paraId="07D219BF" w14:textId="77777777" w:rsidTr="00F61FE8">
        <w:tc>
          <w:tcPr>
            <w:tcW w:w="7045" w:type="dxa"/>
            <w:tcBorders>
              <w:top w:val="nil"/>
              <w:left w:val="nil"/>
              <w:bottom w:val="single" w:sz="4" w:space="0" w:color="auto"/>
              <w:right w:val="nil"/>
            </w:tcBorders>
          </w:tcPr>
          <w:p w14:paraId="46E7FBBE" w14:textId="77777777" w:rsidR="002630D4" w:rsidRPr="002630D4" w:rsidRDefault="002630D4" w:rsidP="002630D4">
            <w:pPr>
              <w:spacing w:before="120"/>
              <w:rPr>
                <w:rFonts w:cs="Calibri"/>
              </w:rPr>
            </w:pPr>
            <w:r w:rsidRPr="002630D4">
              <w:rPr>
                <w:rFonts w:cs="Calibri"/>
              </w:rPr>
              <w:t>Weaknesses:</w:t>
            </w:r>
          </w:p>
          <w:p w14:paraId="4CB18BE7" w14:textId="77777777" w:rsidR="002630D4" w:rsidRPr="002630D4" w:rsidRDefault="002630D4" w:rsidP="002630D4">
            <w:pPr>
              <w:keepNext/>
              <w:keepLines/>
              <w:spacing w:before="120"/>
              <w:outlineLvl w:val="1"/>
              <w:rPr>
                <w:rFonts w:eastAsia="MS Gothic" w:cs="Calibri"/>
              </w:rPr>
            </w:pPr>
          </w:p>
        </w:tc>
        <w:tc>
          <w:tcPr>
            <w:tcW w:w="2315" w:type="dxa"/>
            <w:tcBorders>
              <w:top w:val="nil"/>
              <w:left w:val="nil"/>
              <w:bottom w:val="single" w:sz="4" w:space="0" w:color="auto"/>
              <w:right w:val="nil"/>
            </w:tcBorders>
          </w:tcPr>
          <w:p w14:paraId="5250FBA0" w14:textId="77777777" w:rsidR="002630D4" w:rsidRPr="002630D4" w:rsidRDefault="002630D4" w:rsidP="002630D4">
            <w:pPr>
              <w:keepNext/>
              <w:keepLines/>
              <w:spacing w:before="120"/>
              <w:outlineLvl w:val="1"/>
              <w:rPr>
                <w:rFonts w:eastAsia="MS Gothic" w:cs="Calibri"/>
              </w:rPr>
            </w:pPr>
          </w:p>
        </w:tc>
      </w:tr>
      <w:tr w:rsidR="002630D4" w:rsidRPr="002630D4" w14:paraId="7FCC8010" w14:textId="77777777" w:rsidTr="00F61FE8">
        <w:tc>
          <w:tcPr>
            <w:tcW w:w="7045" w:type="dxa"/>
            <w:tcBorders>
              <w:top w:val="single" w:sz="4" w:space="0" w:color="auto"/>
              <w:left w:val="nil"/>
              <w:bottom w:val="nil"/>
              <w:right w:val="nil"/>
            </w:tcBorders>
          </w:tcPr>
          <w:p w14:paraId="22326817" w14:textId="050BFD34" w:rsidR="002630D4" w:rsidRPr="002630D4" w:rsidRDefault="002630D4" w:rsidP="002630D4">
            <w:pPr>
              <w:keepNext/>
              <w:keepLines/>
              <w:spacing w:before="120"/>
              <w:outlineLvl w:val="1"/>
              <w:rPr>
                <w:rFonts w:eastAsia="MS Gothic" w:cs="Calibri"/>
                <w:b/>
                <w:bCs/>
              </w:rPr>
            </w:pPr>
            <w:bookmarkStart w:id="89" w:name="_Toc206080264"/>
            <w:r w:rsidRPr="002630D4">
              <w:rPr>
                <w:rFonts w:cs="Calibri"/>
                <w:b/>
                <w:bCs/>
              </w:rPr>
              <w:t>Section 5 – Evaluation Methods &amp; Criteria for Success</w:t>
            </w:r>
            <w:bookmarkEnd w:id="89"/>
            <w:r w:rsidR="00C85264">
              <w:rPr>
                <w:rFonts w:cs="Calibri"/>
                <w:b/>
                <w:bCs/>
              </w:rPr>
              <w:t xml:space="preserve"> (10%)</w:t>
            </w:r>
          </w:p>
        </w:tc>
        <w:tc>
          <w:tcPr>
            <w:tcW w:w="2315" w:type="dxa"/>
            <w:tcBorders>
              <w:top w:val="single" w:sz="4" w:space="0" w:color="auto"/>
              <w:left w:val="nil"/>
              <w:bottom w:val="nil"/>
              <w:right w:val="nil"/>
            </w:tcBorders>
          </w:tcPr>
          <w:p w14:paraId="02CFFA93" w14:textId="77777777" w:rsidR="002630D4" w:rsidRPr="002630D4" w:rsidRDefault="002630D4" w:rsidP="002630D4">
            <w:pPr>
              <w:keepNext/>
              <w:keepLines/>
              <w:spacing w:before="120"/>
              <w:jc w:val="right"/>
              <w:outlineLvl w:val="1"/>
              <w:rPr>
                <w:rFonts w:eastAsia="MS Gothic" w:cs="Calibri"/>
                <w:b/>
                <w:bCs/>
              </w:rPr>
            </w:pPr>
            <w:bookmarkStart w:id="90" w:name="_Toc206080265"/>
            <w:r w:rsidRPr="002630D4">
              <w:rPr>
                <w:rFonts w:eastAsia="MS Gothic" w:cs="Calibri"/>
                <w:b/>
                <w:bCs/>
              </w:rPr>
              <w:t>Section Score: ____ / 5</w:t>
            </w:r>
            <w:bookmarkEnd w:id="90"/>
          </w:p>
        </w:tc>
      </w:tr>
      <w:tr w:rsidR="002630D4" w:rsidRPr="002630D4" w14:paraId="1C27A99F" w14:textId="77777777" w:rsidTr="00F61FE8">
        <w:tc>
          <w:tcPr>
            <w:tcW w:w="7045" w:type="dxa"/>
            <w:tcBorders>
              <w:top w:val="nil"/>
              <w:left w:val="nil"/>
              <w:bottom w:val="nil"/>
              <w:right w:val="nil"/>
            </w:tcBorders>
          </w:tcPr>
          <w:p w14:paraId="6359DB86" w14:textId="77777777" w:rsidR="002630D4" w:rsidRPr="002630D4" w:rsidRDefault="002630D4" w:rsidP="002630D4">
            <w:pPr>
              <w:spacing w:before="120"/>
              <w:rPr>
                <w:rFonts w:eastAsia="MS Gothic" w:cs="Calibri"/>
                <w:b/>
                <w:bCs/>
              </w:rPr>
            </w:pPr>
            <w:r w:rsidRPr="002630D4">
              <w:rPr>
                <w:rFonts w:eastAsia="MS Gothic" w:cs="Calibri"/>
                <w:b/>
                <w:bCs/>
              </w:rPr>
              <w:t>Criteria</w:t>
            </w:r>
          </w:p>
        </w:tc>
        <w:tc>
          <w:tcPr>
            <w:tcW w:w="2315" w:type="dxa"/>
            <w:tcBorders>
              <w:top w:val="nil"/>
              <w:left w:val="nil"/>
              <w:bottom w:val="nil"/>
              <w:right w:val="nil"/>
            </w:tcBorders>
          </w:tcPr>
          <w:p w14:paraId="0947A23D" w14:textId="77777777" w:rsidR="002630D4" w:rsidRPr="002630D4" w:rsidRDefault="002630D4" w:rsidP="002630D4">
            <w:pPr>
              <w:keepNext/>
              <w:keepLines/>
              <w:spacing w:before="120"/>
              <w:jc w:val="right"/>
              <w:outlineLvl w:val="1"/>
              <w:rPr>
                <w:rFonts w:eastAsia="MS Gothic" w:cs="Calibri"/>
                <w:b/>
                <w:bCs/>
              </w:rPr>
            </w:pPr>
          </w:p>
        </w:tc>
      </w:tr>
      <w:tr w:rsidR="002630D4" w:rsidRPr="002630D4" w14:paraId="719B25EA" w14:textId="77777777" w:rsidTr="00F61FE8">
        <w:tc>
          <w:tcPr>
            <w:tcW w:w="7045" w:type="dxa"/>
            <w:tcBorders>
              <w:top w:val="nil"/>
              <w:left w:val="nil"/>
              <w:bottom w:val="nil"/>
              <w:right w:val="nil"/>
            </w:tcBorders>
          </w:tcPr>
          <w:p w14:paraId="38A2F9BA" w14:textId="77777777" w:rsidR="002630D4" w:rsidRPr="002630D4" w:rsidRDefault="002630D4" w:rsidP="002630D4">
            <w:pPr>
              <w:rPr>
                <w:rFonts w:cs="Calibri"/>
              </w:rPr>
            </w:pPr>
            <w:r w:rsidRPr="002630D4">
              <w:rPr>
                <w:rFonts w:cs="Calibri"/>
              </w:rPr>
              <w:t>Outcomes clearly stated &amp; measurable</w:t>
            </w:r>
          </w:p>
          <w:p w14:paraId="5F531A8D" w14:textId="77777777" w:rsidR="002630D4" w:rsidRPr="002630D4" w:rsidRDefault="002630D4" w:rsidP="002630D4">
            <w:pPr>
              <w:rPr>
                <w:rFonts w:cs="Calibri"/>
              </w:rPr>
            </w:pPr>
            <w:r w:rsidRPr="002630D4">
              <w:rPr>
                <w:rFonts w:cs="Calibri"/>
              </w:rPr>
              <w:t>Indicators match outcomes &amp; objectives</w:t>
            </w:r>
          </w:p>
          <w:p w14:paraId="122E8617" w14:textId="348DEE0F" w:rsidR="002C1B97" w:rsidRPr="002630D4" w:rsidRDefault="002630D4" w:rsidP="002630D4">
            <w:pPr>
              <w:rPr>
                <w:rFonts w:cs="Calibri"/>
              </w:rPr>
            </w:pPr>
            <w:r w:rsidRPr="002630D4">
              <w:rPr>
                <w:rFonts w:cs="Calibri"/>
              </w:rPr>
              <w:t xml:space="preserve">Evaluation methods </w:t>
            </w:r>
            <w:r w:rsidR="0083135D">
              <w:rPr>
                <w:rFonts w:cs="Calibri"/>
              </w:rPr>
              <w:t xml:space="preserve">are </w:t>
            </w:r>
            <w:r w:rsidRPr="002630D4">
              <w:rPr>
                <w:rFonts w:cs="Calibri"/>
              </w:rPr>
              <w:t>appropriate &amp; feasible</w:t>
            </w:r>
          </w:p>
        </w:tc>
        <w:tc>
          <w:tcPr>
            <w:tcW w:w="2315" w:type="dxa"/>
            <w:tcBorders>
              <w:top w:val="nil"/>
              <w:left w:val="nil"/>
              <w:bottom w:val="nil"/>
              <w:right w:val="nil"/>
            </w:tcBorders>
          </w:tcPr>
          <w:p w14:paraId="1DDAE54B" w14:textId="77777777" w:rsidR="002630D4" w:rsidRPr="002630D4" w:rsidRDefault="002630D4" w:rsidP="002630D4">
            <w:pPr>
              <w:keepNext/>
              <w:keepLines/>
              <w:spacing w:before="120"/>
              <w:outlineLvl w:val="1"/>
              <w:rPr>
                <w:rFonts w:eastAsia="MS Gothic" w:cs="Calibri"/>
              </w:rPr>
            </w:pPr>
          </w:p>
        </w:tc>
      </w:tr>
      <w:tr w:rsidR="002630D4" w:rsidRPr="002630D4" w14:paraId="05E83655" w14:textId="77777777" w:rsidTr="00F61FE8">
        <w:tc>
          <w:tcPr>
            <w:tcW w:w="7045" w:type="dxa"/>
            <w:tcBorders>
              <w:top w:val="nil"/>
              <w:left w:val="nil"/>
              <w:bottom w:val="nil"/>
              <w:right w:val="nil"/>
            </w:tcBorders>
          </w:tcPr>
          <w:p w14:paraId="680A80A2" w14:textId="77777777" w:rsidR="002630D4" w:rsidRPr="002630D4" w:rsidRDefault="002630D4" w:rsidP="002630D4">
            <w:pPr>
              <w:spacing w:before="120"/>
              <w:rPr>
                <w:rFonts w:cs="Calibri"/>
              </w:rPr>
            </w:pPr>
            <w:r w:rsidRPr="002630D4">
              <w:rPr>
                <w:rFonts w:cs="Calibri"/>
              </w:rPr>
              <w:t>Strengths:</w:t>
            </w:r>
          </w:p>
          <w:p w14:paraId="75F5C627" w14:textId="77777777" w:rsidR="002630D4" w:rsidRPr="002630D4" w:rsidRDefault="002630D4" w:rsidP="002630D4">
            <w:pPr>
              <w:keepNext/>
              <w:keepLines/>
              <w:spacing w:before="120"/>
              <w:outlineLvl w:val="1"/>
              <w:rPr>
                <w:rFonts w:eastAsia="MS Gothic" w:cs="Calibri"/>
              </w:rPr>
            </w:pPr>
          </w:p>
        </w:tc>
        <w:tc>
          <w:tcPr>
            <w:tcW w:w="2315" w:type="dxa"/>
            <w:tcBorders>
              <w:top w:val="nil"/>
              <w:left w:val="nil"/>
              <w:bottom w:val="nil"/>
              <w:right w:val="nil"/>
            </w:tcBorders>
          </w:tcPr>
          <w:p w14:paraId="70BFB74F" w14:textId="77777777" w:rsidR="002630D4" w:rsidRPr="002630D4" w:rsidRDefault="002630D4" w:rsidP="002630D4">
            <w:pPr>
              <w:keepNext/>
              <w:keepLines/>
              <w:spacing w:before="120"/>
              <w:outlineLvl w:val="1"/>
              <w:rPr>
                <w:rFonts w:eastAsia="MS Gothic" w:cs="Calibri"/>
              </w:rPr>
            </w:pPr>
          </w:p>
        </w:tc>
      </w:tr>
      <w:tr w:rsidR="002630D4" w:rsidRPr="002630D4" w14:paraId="4069D5B3" w14:textId="77777777" w:rsidTr="00F61FE8">
        <w:tc>
          <w:tcPr>
            <w:tcW w:w="7045" w:type="dxa"/>
            <w:tcBorders>
              <w:top w:val="nil"/>
              <w:left w:val="nil"/>
              <w:bottom w:val="single" w:sz="4" w:space="0" w:color="auto"/>
              <w:right w:val="nil"/>
            </w:tcBorders>
          </w:tcPr>
          <w:p w14:paraId="38790C42" w14:textId="77777777" w:rsidR="002630D4" w:rsidRPr="002630D4" w:rsidRDefault="002630D4" w:rsidP="002630D4">
            <w:pPr>
              <w:spacing w:before="120"/>
              <w:rPr>
                <w:rFonts w:cs="Calibri"/>
              </w:rPr>
            </w:pPr>
            <w:r w:rsidRPr="002630D4">
              <w:rPr>
                <w:rFonts w:cs="Calibri"/>
              </w:rPr>
              <w:t>Weaknesses:</w:t>
            </w:r>
          </w:p>
          <w:p w14:paraId="16D80E5B" w14:textId="77777777" w:rsidR="002630D4" w:rsidRPr="002630D4" w:rsidRDefault="002630D4" w:rsidP="002630D4">
            <w:pPr>
              <w:keepNext/>
              <w:keepLines/>
              <w:spacing w:before="120"/>
              <w:outlineLvl w:val="1"/>
              <w:rPr>
                <w:rFonts w:eastAsia="MS Gothic" w:cs="Calibri"/>
              </w:rPr>
            </w:pPr>
          </w:p>
        </w:tc>
        <w:tc>
          <w:tcPr>
            <w:tcW w:w="2315" w:type="dxa"/>
            <w:tcBorders>
              <w:top w:val="nil"/>
              <w:left w:val="nil"/>
              <w:bottom w:val="single" w:sz="4" w:space="0" w:color="auto"/>
              <w:right w:val="nil"/>
            </w:tcBorders>
          </w:tcPr>
          <w:p w14:paraId="79AB6C62" w14:textId="77777777" w:rsidR="002630D4" w:rsidRPr="002630D4" w:rsidRDefault="002630D4" w:rsidP="002630D4">
            <w:pPr>
              <w:keepNext/>
              <w:keepLines/>
              <w:spacing w:before="120"/>
              <w:outlineLvl w:val="1"/>
              <w:rPr>
                <w:rFonts w:eastAsia="MS Gothic" w:cs="Calibri"/>
              </w:rPr>
            </w:pPr>
          </w:p>
        </w:tc>
      </w:tr>
      <w:tr w:rsidR="002630D4" w:rsidRPr="002630D4" w14:paraId="0E515AD0" w14:textId="77777777" w:rsidTr="00F61FE8">
        <w:tblPrEx>
          <w:tblBorders>
            <w:top w:val="none" w:sz="0" w:space="0" w:color="auto"/>
            <w:left w:val="none" w:sz="0" w:space="0" w:color="auto"/>
            <w:right w:val="none" w:sz="0" w:space="0" w:color="auto"/>
            <w:insideH w:val="none" w:sz="0" w:space="0" w:color="auto"/>
            <w:insideV w:val="none" w:sz="0" w:space="0" w:color="auto"/>
          </w:tblBorders>
        </w:tblPrEx>
        <w:tc>
          <w:tcPr>
            <w:tcW w:w="7045" w:type="dxa"/>
            <w:tcBorders>
              <w:top w:val="single" w:sz="4" w:space="0" w:color="auto"/>
            </w:tcBorders>
          </w:tcPr>
          <w:p w14:paraId="373815A9" w14:textId="30972334" w:rsidR="002630D4" w:rsidRPr="002630D4" w:rsidRDefault="002630D4" w:rsidP="002630D4">
            <w:pPr>
              <w:keepNext/>
              <w:keepLines/>
              <w:spacing w:before="120"/>
              <w:outlineLvl w:val="1"/>
              <w:rPr>
                <w:rFonts w:eastAsia="MS Gothic" w:cs="Calibri"/>
                <w:b/>
                <w:bCs/>
              </w:rPr>
            </w:pPr>
            <w:bookmarkStart w:id="91" w:name="_Toc206080266"/>
            <w:r w:rsidRPr="002630D4">
              <w:rPr>
                <w:rFonts w:cs="Calibri"/>
                <w:b/>
                <w:bCs/>
              </w:rPr>
              <w:t>Section 6 – Potential Problems &amp; Solutions</w:t>
            </w:r>
            <w:bookmarkEnd w:id="91"/>
            <w:r w:rsidRPr="002630D4">
              <w:rPr>
                <w:rFonts w:eastAsia="MS Gothic" w:cs="Calibri"/>
                <w:b/>
                <w:bCs/>
              </w:rPr>
              <w:tab/>
            </w:r>
            <w:r w:rsidR="00C85264">
              <w:rPr>
                <w:rFonts w:eastAsia="MS Gothic" w:cs="Calibri"/>
                <w:b/>
                <w:bCs/>
              </w:rPr>
              <w:t>(5%)</w:t>
            </w:r>
            <w:r w:rsidRPr="002630D4">
              <w:rPr>
                <w:rFonts w:eastAsia="MS Gothic" w:cs="Calibri"/>
                <w:b/>
                <w:bCs/>
              </w:rPr>
              <w:tab/>
            </w:r>
          </w:p>
        </w:tc>
        <w:tc>
          <w:tcPr>
            <w:tcW w:w="2315" w:type="dxa"/>
            <w:tcBorders>
              <w:top w:val="single" w:sz="4" w:space="0" w:color="auto"/>
            </w:tcBorders>
          </w:tcPr>
          <w:p w14:paraId="7DA3C1DE" w14:textId="77777777" w:rsidR="002630D4" w:rsidRPr="002630D4" w:rsidRDefault="002630D4" w:rsidP="002630D4">
            <w:pPr>
              <w:keepNext/>
              <w:keepLines/>
              <w:spacing w:before="120"/>
              <w:jc w:val="right"/>
              <w:outlineLvl w:val="1"/>
              <w:rPr>
                <w:rFonts w:eastAsia="MS Gothic" w:cs="Calibri"/>
                <w:b/>
                <w:bCs/>
              </w:rPr>
            </w:pPr>
            <w:bookmarkStart w:id="92" w:name="_Toc206080267"/>
            <w:r w:rsidRPr="002630D4">
              <w:rPr>
                <w:rFonts w:eastAsia="MS Gothic" w:cs="Calibri"/>
                <w:b/>
                <w:bCs/>
              </w:rPr>
              <w:t>Section Score: ____ / 5</w:t>
            </w:r>
            <w:bookmarkEnd w:id="92"/>
          </w:p>
        </w:tc>
      </w:tr>
      <w:tr w:rsidR="002630D4" w:rsidRPr="002630D4" w14:paraId="49256BB0" w14:textId="77777777" w:rsidTr="00F61FE8">
        <w:tblPrEx>
          <w:tblBorders>
            <w:top w:val="none" w:sz="0" w:space="0" w:color="auto"/>
            <w:left w:val="none" w:sz="0" w:space="0" w:color="auto"/>
            <w:right w:val="none" w:sz="0" w:space="0" w:color="auto"/>
            <w:insideH w:val="none" w:sz="0" w:space="0" w:color="auto"/>
            <w:insideV w:val="none" w:sz="0" w:space="0" w:color="auto"/>
          </w:tblBorders>
        </w:tblPrEx>
        <w:tc>
          <w:tcPr>
            <w:tcW w:w="7045" w:type="dxa"/>
          </w:tcPr>
          <w:p w14:paraId="62158619" w14:textId="77777777" w:rsidR="002630D4" w:rsidRPr="002630D4" w:rsidRDefault="002630D4" w:rsidP="002630D4">
            <w:pPr>
              <w:spacing w:before="120"/>
              <w:rPr>
                <w:rFonts w:eastAsia="MS Gothic" w:cs="Calibri"/>
                <w:b/>
                <w:bCs/>
              </w:rPr>
            </w:pPr>
            <w:r w:rsidRPr="002630D4">
              <w:rPr>
                <w:rFonts w:eastAsia="MS Gothic" w:cs="Calibri"/>
                <w:b/>
                <w:bCs/>
              </w:rPr>
              <w:t>Criteria</w:t>
            </w:r>
          </w:p>
        </w:tc>
        <w:tc>
          <w:tcPr>
            <w:tcW w:w="2315" w:type="dxa"/>
          </w:tcPr>
          <w:p w14:paraId="6EC6512F" w14:textId="77777777" w:rsidR="002630D4" w:rsidRPr="002630D4" w:rsidRDefault="002630D4" w:rsidP="002630D4">
            <w:pPr>
              <w:keepNext/>
              <w:keepLines/>
              <w:spacing w:before="120"/>
              <w:jc w:val="right"/>
              <w:outlineLvl w:val="1"/>
              <w:rPr>
                <w:rFonts w:eastAsia="MS Gothic" w:cs="Calibri"/>
                <w:b/>
                <w:bCs/>
              </w:rPr>
            </w:pPr>
          </w:p>
        </w:tc>
      </w:tr>
      <w:tr w:rsidR="002630D4" w:rsidRPr="002630D4" w14:paraId="696F0BDF" w14:textId="77777777" w:rsidTr="00F61FE8">
        <w:tblPrEx>
          <w:tblBorders>
            <w:top w:val="none" w:sz="0" w:space="0" w:color="auto"/>
            <w:left w:val="none" w:sz="0" w:space="0" w:color="auto"/>
            <w:right w:val="none" w:sz="0" w:space="0" w:color="auto"/>
            <w:insideH w:val="none" w:sz="0" w:space="0" w:color="auto"/>
            <w:insideV w:val="none" w:sz="0" w:space="0" w:color="auto"/>
          </w:tblBorders>
        </w:tblPrEx>
        <w:tc>
          <w:tcPr>
            <w:tcW w:w="7045" w:type="dxa"/>
          </w:tcPr>
          <w:p w14:paraId="3BA12344" w14:textId="77777777" w:rsidR="002630D4" w:rsidRPr="002630D4" w:rsidRDefault="002630D4" w:rsidP="002630D4">
            <w:pPr>
              <w:rPr>
                <w:rFonts w:cs="Calibri"/>
              </w:rPr>
            </w:pPr>
            <w:r w:rsidRPr="002630D4">
              <w:rPr>
                <w:rFonts w:cs="Calibri"/>
              </w:rPr>
              <w:t>Potential problems identified</w:t>
            </w:r>
          </w:p>
          <w:p w14:paraId="2FD2C9DC" w14:textId="77777777" w:rsidR="002C1B97" w:rsidRPr="002630D4" w:rsidRDefault="002630D4" w:rsidP="002630D4">
            <w:pPr>
              <w:rPr>
                <w:rFonts w:cs="Calibri"/>
              </w:rPr>
            </w:pPr>
            <w:r w:rsidRPr="002630D4">
              <w:rPr>
                <w:rFonts w:cs="Calibri"/>
              </w:rPr>
              <w:t>Solutions are realistic &amp; appropriate</w:t>
            </w:r>
          </w:p>
        </w:tc>
        <w:tc>
          <w:tcPr>
            <w:tcW w:w="2315" w:type="dxa"/>
          </w:tcPr>
          <w:p w14:paraId="4496D4D0" w14:textId="77777777" w:rsidR="002630D4" w:rsidRPr="002630D4" w:rsidRDefault="002630D4" w:rsidP="002630D4">
            <w:pPr>
              <w:keepNext/>
              <w:keepLines/>
              <w:spacing w:before="120"/>
              <w:outlineLvl w:val="1"/>
              <w:rPr>
                <w:rFonts w:eastAsia="MS Gothic" w:cs="Calibri"/>
              </w:rPr>
            </w:pPr>
          </w:p>
        </w:tc>
      </w:tr>
      <w:tr w:rsidR="002630D4" w:rsidRPr="002630D4" w14:paraId="43DF2FF7" w14:textId="77777777" w:rsidTr="00F61FE8">
        <w:tblPrEx>
          <w:tblBorders>
            <w:top w:val="none" w:sz="0" w:space="0" w:color="auto"/>
            <w:left w:val="none" w:sz="0" w:space="0" w:color="auto"/>
            <w:right w:val="none" w:sz="0" w:space="0" w:color="auto"/>
            <w:insideH w:val="none" w:sz="0" w:space="0" w:color="auto"/>
            <w:insideV w:val="none" w:sz="0" w:space="0" w:color="auto"/>
          </w:tblBorders>
        </w:tblPrEx>
        <w:tc>
          <w:tcPr>
            <w:tcW w:w="7045" w:type="dxa"/>
            <w:tcBorders>
              <w:bottom w:val="nil"/>
            </w:tcBorders>
          </w:tcPr>
          <w:p w14:paraId="642761D2" w14:textId="77777777" w:rsidR="002630D4" w:rsidRPr="002630D4" w:rsidRDefault="002630D4" w:rsidP="002630D4">
            <w:pPr>
              <w:spacing w:before="120"/>
              <w:rPr>
                <w:rFonts w:cs="Calibri"/>
              </w:rPr>
            </w:pPr>
            <w:r w:rsidRPr="002630D4">
              <w:rPr>
                <w:rFonts w:cs="Calibri"/>
              </w:rPr>
              <w:t>Strengths:</w:t>
            </w:r>
          </w:p>
          <w:p w14:paraId="55E0A023" w14:textId="77777777" w:rsidR="002630D4" w:rsidRPr="002630D4" w:rsidRDefault="002630D4" w:rsidP="002630D4">
            <w:pPr>
              <w:keepNext/>
              <w:keepLines/>
              <w:spacing w:before="120"/>
              <w:outlineLvl w:val="1"/>
              <w:rPr>
                <w:rFonts w:eastAsia="MS Gothic" w:cs="Calibri"/>
              </w:rPr>
            </w:pPr>
          </w:p>
        </w:tc>
        <w:tc>
          <w:tcPr>
            <w:tcW w:w="2315" w:type="dxa"/>
            <w:tcBorders>
              <w:bottom w:val="nil"/>
            </w:tcBorders>
          </w:tcPr>
          <w:p w14:paraId="256C394E" w14:textId="77777777" w:rsidR="002630D4" w:rsidRPr="002630D4" w:rsidRDefault="002630D4" w:rsidP="002630D4">
            <w:pPr>
              <w:keepNext/>
              <w:keepLines/>
              <w:spacing w:before="120"/>
              <w:outlineLvl w:val="1"/>
              <w:rPr>
                <w:rFonts w:eastAsia="MS Gothic" w:cs="Calibri"/>
              </w:rPr>
            </w:pPr>
          </w:p>
        </w:tc>
      </w:tr>
      <w:tr w:rsidR="00F831C6" w:rsidRPr="002630D4" w14:paraId="4E973588" w14:textId="77777777" w:rsidTr="00F61FE8">
        <w:tblPrEx>
          <w:tblBorders>
            <w:top w:val="none" w:sz="0" w:space="0" w:color="auto"/>
            <w:left w:val="none" w:sz="0" w:space="0" w:color="auto"/>
            <w:right w:val="none" w:sz="0" w:space="0" w:color="auto"/>
            <w:insideH w:val="none" w:sz="0" w:space="0" w:color="auto"/>
            <w:insideV w:val="none" w:sz="0" w:space="0" w:color="auto"/>
          </w:tblBorders>
        </w:tblPrEx>
        <w:tc>
          <w:tcPr>
            <w:tcW w:w="7045" w:type="dxa"/>
            <w:tcBorders>
              <w:bottom w:val="single" w:sz="4" w:space="0" w:color="auto"/>
            </w:tcBorders>
          </w:tcPr>
          <w:p w14:paraId="643FED45" w14:textId="77777777" w:rsidR="002630D4" w:rsidRPr="002630D4" w:rsidRDefault="002630D4" w:rsidP="002630D4">
            <w:pPr>
              <w:spacing w:before="120"/>
              <w:rPr>
                <w:rFonts w:cs="Calibri"/>
              </w:rPr>
            </w:pPr>
            <w:r w:rsidRPr="002630D4">
              <w:rPr>
                <w:rFonts w:cs="Calibri"/>
              </w:rPr>
              <w:t>Weaknesses:</w:t>
            </w:r>
          </w:p>
          <w:p w14:paraId="037E6868" w14:textId="77777777" w:rsidR="002630D4" w:rsidRPr="002630D4" w:rsidRDefault="002630D4" w:rsidP="002630D4">
            <w:pPr>
              <w:keepNext/>
              <w:keepLines/>
              <w:spacing w:before="120"/>
              <w:outlineLvl w:val="1"/>
              <w:rPr>
                <w:rFonts w:eastAsia="MS Gothic" w:cs="Calibri"/>
              </w:rPr>
            </w:pPr>
          </w:p>
        </w:tc>
        <w:tc>
          <w:tcPr>
            <w:tcW w:w="2315" w:type="dxa"/>
            <w:tcBorders>
              <w:bottom w:val="single" w:sz="4" w:space="0" w:color="auto"/>
            </w:tcBorders>
          </w:tcPr>
          <w:p w14:paraId="23780652" w14:textId="77777777" w:rsidR="002630D4" w:rsidRPr="002630D4" w:rsidRDefault="002630D4" w:rsidP="002630D4">
            <w:pPr>
              <w:keepNext/>
              <w:keepLines/>
              <w:spacing w:before="120"/>
              <w:outlineLvl w:val="1"/>
              <w:rPr>
                <w:rFonts w:eastAsia="MS Gothic" w:cs="Calibri"/>
              </w:rPr>
            </w:pPr>
          </w:p>
        </w:tc>
      </w:tr>
      <w:tr w:rsidR="002630D4" w:rsidRPr="002630D4" w14:paraId="15D11FB6" w14:textId="77777777" w:rsidTr="00F61FE8">
        <w:tc>
          <w:tcPr>
            <w:tcW w:w="7045" w:type="dxa"/>
            <w:tcBorders>
              <w:top w:val="single" w:sz="4" w:space="0" w:color="auto"/>
              <w:left w:val="nil"/>
              <w:bottom w:val="nil"/>
              <w:right w:val="nil"/>
            </w:tcBorders>
          </w:tcPr>
          <w:p w14:paraId="19ED6FA9" w14:textId="6BA8D8E2" w:rsidR="002630D4" w:rsidRPr="002630D4" w:rsidRDefault="002630D4" w:rsidP="002630D4">
            <w:pPr>
              <w:keepNext/>
              <w:keepLines/>
              <w:spacing w:before="120"/>
              <w:outlineLvl w:val="1"/>
              <w:rPr>
                <w:rFonts w:eastAsia="MS Gothic" w:cs="Calibri"/>
                <w:b/>
                <w:bCs/>
              </w:rPr>
            </w:pPr>
            <w:bookmarkStart w:id="93" w:name="_Toc206080268"/>
            <w:r w:rsidRPr="002630D4">
              <w:rPr>
                <w:rFonts w:cs="Calibri"/>
                <w:b/>
                <w:bCs/>
              </w:rPr>
              <w:t>Section 7 – Best Practices, Innovations, or Unusual Features</w:t>
            </w:r>
            <w:bookmarkEnd w:id="93"/>
            <w:r w:rsidR="00C85264">
              <w:rPr>
                <w:rFonts w:cs="Calibri"/>
                <w:b/>
                <w:bCs/>
              </w:rPr>
              <w:t xml:space="preserve"> (5%)</w:t>
            </w:r>
            <w:r w:rsidRPr="002630D4">
              <w:rPr>
                <w:rFonts w:eastAsia="MS Gothic" w:cs="Calibri"/>
                <w:b/>
                <w:bCs/>
              </w:rPr>
              <w:tab/>
            </w:r>
            <w:r w:rsidRPr="002630D4">
              <w:rPr>
                <w:rFonts w:eastAsia="MS Gothic" w:cs="Calibri"/>
                <w:b/>
                <w:bCs/>
              </w:rPr>
              <w:tab/>
            </w:r>
          </w:p>
        </w:tc>
        <w:tc>
          <w:tcPr>
            <w:tcW w:w="2315" w:type="dxa"/>
            <w:tcBorders>
              <w:top w:val="single" w:sz="4" w:space="0" w:color="auto"/>
              <w:left w:val="nil"/>
              <w:bottom w:val="nil"/>
              <w:right w:val="nil"/>
            </w:tcBorders>
          </w:tcPr>
          <w:p w14:paraId="44E16449" w14:textId="77777777" w:rsidR="002630D4" w:rsidRPr="002630D4" w:rsidRDefault="002630D4" w:rsidP="002630D4">
            <w:pPr>
              <w:keepNext/>
              <w:keepLines/>
              <w:spacing w:before="120"/>
              <w:jc w:val="right"/>
              <w:outlineLvl w:val="1"/>
              <w:rPr>
                <w:rFonts w:eastAsia="MS Gothic" w:cs="Calibri"/>
                <w:b/>
                <w:bCs/>
              </w:rPr>
            </w:pPr>
            <w:bookmarkStart w:id="94" w:name="_Toc206080269"/>
            <w:r w:rsidRPr="002630D4">
              <w:rPr>
                <w:rFonts w:eastAsia="MS Gothic" w:cs="Calibri"/>
                <w:b/>
                <w:bCs/>
              </w:rPr>
              <w:t>Section Score: ____ / 5</w:t>
            </w:r>
            <w:bookmarkEnd w:id="94"/>
          </w:p>
        </w:tc>
      </w:tr>
      <w:tr w:rsidR="002630D4" w:rsidRPr="002630D4" w14:paraId="342C570C" w14:textId="77777777" w:rsidTr="00F61FE8">
        <w:tc>
          <w:tcPr>
            <w:tcW w:w="7045" w:type="dxa"/>
            <w:tcBorders>
              <w:top w:val="nil"/>
              <w:left w:val="nil"/>
              <w:bottom w:val="nil"/>
              <w:right w:val="nil"/>
            </w:tcBorders>
          </w:tcPr>
          <w:p w14:paraId="12BA3EC5" w14:textId="77777777" w:rsidR="002630D4" w:rsidRPr="002630D4" w:rsidRDefault="002630D4" w:rsidP="002630D4">
            <w:pPr>
              <w:spacing w:before="120"/>
              <w:rPr>
                <w:rFonts w:eastAsia="MS Gothic" w:cs="Calibri"/>
                <w:b/>
                <w:bCs/>
              </w:rPr>
            </w:pPr>
            <w:r w:rsidRPr="002630D4">
              <w:rPr>
                <w:rFonts w:eastAsia="MS Gothic" w:cs="Calibri"/>
                <w:b/>
                <w:bCs/>
              </w:rPr>
              <w:t>Criteria</w:t>
            </w:r>
          </w:p>
        </w:tc>
        <w:tc>
          <w:tcPr>
            <w:tcW w:w="2315" w:type="dxa"/>
            <w:tcBorders>
              <w:top w:val="nil"/>
              <w:left w:val="nil"/>
              <w:bottom w:val="nil"/>
              <w:right w:val="nil"/>
            </w:tcBorders>
          </w:tcPr>
          <w:p w14:paraId="0E06C125" w14:textId="77777777" w:rsidR="002630D4" w:rsidRPr="002630D4" w:rsidRDefault="002630D4" w:rsidP="002630D4">
            <w:pPr>
              <w:keepNext/>
              <w:keepLines/>
              <w:spacing w:before="120"/>
              <w:jc w:val="right"/>
              <w:outlineLvl w:val="1"/>
              <w:rPr>
                <w:rFonts w:eastAsia="MS Gothic" w:cs="Calibri"/>
                <w:b/>
                <w:bCs/>
              </w:rPr>
            </w:pPr>
          </w:p>
        </w:tc>
      </w:tr>
      <w:tr w:rsidR="002630D4" w:rsidRPr="002630D4" w14:paraId="5D903791" w14:textId="77777777" w:rsidTr="00F61FE8">
        <w:tc>
          <w:tcPr>
            <w:tcW w:w="7045" w:type="dxa"/>
            <w:tcBorders>
              <w:top w:val="nil"/>
              <w:left w:val="nil"/>
              <w:bottom w:val="nil"/>
              <w:right w:val="nil"/>
            </w:tcBorders>
          </w:tcPr>
          <w:p w14:paraId="24144073" w14:textId="77777777" w:rsidR="002630D4" w:rsidRPr="002630D4" w:rsidRDefault="002630D4" w:rsidP="002630D4">
            <w:pPr>
              <w:rPr>
                <w:rFonts w:cs="Calibri"/>
              </w:rPr>
            </w:pPr>
            <w:r w:rsidRPr="002630D4">
              <w:rPr>
                <w:rFonts w:cs="Calibri"/>
              </w:rPr>
              <w:t>Aligns with best practices or standards</w:t>
            </w:r>
          </w:p>
          <w:p w14:paraId="37F9547E" w14:textId="77777777" w:rsidR="002C1B97" w:rsidRPr="002630D4" w:rsidRDefault="002630D4" w:rsidP="002630D4">
            <w:pPr>
              <w:rPr>
                <w:rFonts w:cs="Calibri"/>
              </w:rPr>
            </w:pPr>
            <w:r w:rsidRPr="002630D4">
              <w:rPr>
                <w:rFonts w:cs="Calibri"/>
              </w:rPr>
              <w:t>Demonstrates innovation or unique features</w:t>
            </w:r>
          </w:p>
        </w:tc>
        <w:tc>
          <w:tcPr>
            <w:tcW w:w="2315" w:type="dxa"/>
            <w:tcBorders>
              <w:top w:val="nil"/>
              <w:left w:val="nil"/>
              <w:bottom w:val="nil"/>
              <w:right w:val="nil"/>
            </w:tcBorders>
          </w:tcPr>
          <w:p w14:paraId="732B4202" w14:textId="77777777" w:rsidR="002630D4" w:rsidRPr="002630D4" w:rsidRDefault="002630D4" w:rsidP="002630D4">
            <w:pPr>
              <w:keepNext/>
              <w:keepLines/>
              <w:spacing w:before="120"/>
              <w:outlineLvl w:val="1"/>
              <w:rPr>
                <w:rFonts w:eastAsia="MS Gothic" w:cs="Calibri"/>
              </w:rPr>
            </w:pPr>
          </w:p>
        </w:tc>
      </w:tr>
      <w:tr w:rsidR="002630D4" w:rsidRPr="002630D4" w14:paraId="6C342E43" w14:textId="77777777" w:rsidTr="00F61FE8">
        <w:tc>
          <w:tcPr>
            <w:tcW w:w="7045" w:type="dxa"/>
            <w:tcBorders>
              <w:top w:val="nil"/>
              <w:left w:val="nil"/>
              <w:bottom w:val="nil"/>
              <w:right w:val="nil"/>
            </w:tcBorders>
          </w:tcPr>
          <w:p w14:paraId="00B0A4CC" w14:textId="77777777" w:rsidR="002630D4" w:rsidRPr="002630D4" w:rsidRDefault="002630D4" w:rsidP="002630D4">
            <w:pPr>
              <w:spacing w:before="120"/>
              <w:rPr>
                <w:rFonts w:cs="Calibri"/>
              </w:rPr>
            </w:pPr>
            <w:r w:rsidRPr="002630D4">
              <w:rPr>
                <w:rFonts w:cs="Calibri"/>
              </w:rPr>
              <w:t>Strengths:</w:t>
            </w:r>
          </w:p>
          <w:p w14:paraId="13AEE7E6" w14:textId="77777777" w:rsidR="002630D4" w:rsidRPr="002630D4" w:rsidRDefault="002630D4" w:rsidP="002630D4">
            <w:pPr>
              <w:keepNext/>
              <w:keepLines/>
              <w:spacing w:before="120"/>
              <w:outlineLvl w:val="1"/>
              <w:rPr>
                <w:rFonts w:eastAsia="MS Gothic" w:cs="Calibri"/>
              </w:rPr>
            </w:pPr>
          </w:p>
        </w:tc>
        <w:tc>
          <w:tcPr>
            <w:tcW w:w="2315" w:type="dxa"/>
            <w:tcBorders>
              <w:top w:val="nil"/>
              <w:left w:val="nil"/>
              <w:bottom w:val="nil"/>
              <w:right w:val="nil"/>
            </w:tcBorders>
          </w:tcPr>
          <w:p w14:paraId="38032877" w14:textId="77777777" w:rsidR="002630D4" w:rsidRPr="002630D4" w:rsidRDefault="002630D4" w:rsidP="002630D4">
            <w:pPr>
              <w:keepNext/>
              <w:keepLines/>
              <w:spacing w:before="120"/>
              <w:outlineLvl w:val="1"/>
              <w:rPr>
                <w:rFonts w:eastAsia="MS Gothic" w:cs="Calibri"/>
              </w:rPr>
            </w:pPr>
          </w:p>
        </w:tc>
      </w:tr>
      <w:tr w:rsidR="002630D4" w:rsidRPr="002630D4" w14:paraId="24715438" w14:textId="77777777" w:rsidTr="00F61FE8">
        <w:tc>
          <w:tcPr>
            <w:tcW w:w="7045" w:type="dxa"/>
            <w:tcBorders>
              <w:top w:val="nil"/>
              <w:left w:val="nil"/>
              <w:bottom w:val="single" w:sz="4" w:space="0" w:color="auto"/>
              <w:right w:val="nil"/>
            </w:tcBorders>
          </w:tcPr>
          <w:p w14:paraId="28DFBE5F" w14:textId="77777777" w:rsidR="002630D4" w:rsidRPr="002630D4" w:rsidRDefault="002630D4" w:rsidP="002630D4">
            <w:pPr>
              <w:spacing w:before="120"/>
              <w:rPr>
                <w:rFonts w:cs="Calibri"/>
              </w:rPr>
            </w:pPr>
            <w:r w:rsidRPr="002630D4">
              <w:rPr>
                <w:rFonts w:cs="Calibri"/>
              </w:rPr>
              <w:t>Weaknesses:</w:t>
            </w:r>
          </w:p>
          <w:p w14:paraId="2A970A12" w14:textId="77777777" w:rsidR="002630D4" w:rsidRPr="002630D4" w:rsidRDefault="002630D4" w:rsidP="002630D4">
            <w:pPr>
              <w:keepNext/>
              <w:keepLines/>
              <w:spacing w:before="120"/>
              <w:outlineLvl w:val="1"/>
              <w:rPr>
                <w:rFonts w:eastAsia="MS Gothic" w:cs="Calibri"/>
              </w:rPr>
            </w:pPr>
          </w:p>
        </w:tc>
        <w:tc>
          <w:tcPr>
            <w:tcW w:w="2315" w:type="dxa"/>
            <w:tcBorders>
              <w:top w:val="nil"/>
              <w:left w:val="nil"/>
              <w:bottom w:val="single" w:sz="4" w:space="0" w:color="auto"/>
              <w:right w:val="nil"/>
            </w:tcBorders>
          </w:tcPr>
          <w:p w14:paraId="7F6A19EB" w14:textId="77777777" w:rsidR="002630D4" w:rsidRPr="002630D4" w:rsidRDefault="002630D4" w:rsidP="002630D4">
            <w:pPr>
              <w:keepNext/>
              <w:keepLines/>
              <w:spacing w:before="120"/>
              <w:outlineLvl w:val="1"/>
              <w:rPr>
                <w:rFonts w:eastAsia="MS Gothic" w:cs="Calibri"/>
              </w:rPr>
            </w:pPr>
          </w:p>
        </w:tc>
      </w:tr>
      <w:tr w:rsidR="002630D4" w:rsidRPr="002630D4" w14:paraId="500DF10B" w14:textId="77777777" w:rsidTr="00F61FE8">
        <w:tc>
          <w:tcPr>
            <w:tcW w:w="7045" w:type="dxa"/>
            <w:tcBorders>
              <w:top w:val="single" w:sz="4" w:space="0" w:color="auto"/>
              <w:left w:val="nil"/>
              <w:bottom w:val="nil"/>
              <w:right w:val="nil"/>
            </w:tcBorders>
          </w:tcPr>
          <w:p w14:paraId="2AB8A7F6" w14:textId="18794CFA" w:rsidR="002630D4" w:rsidRPr="002630D4" w:rsidRDefault="002630D4" w:rsidP="002630D4">
            <w:pPr>
              <w:keepNext/>
              <w:keepLines/>
              <w:spacing w:before="120"/>
              <w:outlineLvl w:val="1"/>
              <w:rPr>
                <w:rFonts w:eastAsia="MS Gothic" w:cs="Calibri"/>
                <w:b/>
                <w:bCs/>
              </w:rPr>
            </w:pPr>
            <w:bookmarkStart w:id="95" w:name="_Toc206080270"/>
            <w:r w:rsidRPr="002630D4">
              <w:rPr>
                <w:rFonts w:cs="Calibri"/>
                <w:b/>
                <w:bCs/>
              </w:rPr>
              <w:t>Section 8 – Organizational Capacity &amp; Sustainability Plan</w:t>
            </w:r>
            <w:bookmarkEnd w:id="95"/>
            <w:r w:rsidR="00C85264">
              <w:rPr>
                <w:rFonts w:cs="Calibri"/>
                <w:b/>
                <w:bCs/>
              </w:rPr>
              <w:t xml:space="preserve"> (20%)</w:t>
            </w:r>
          </w:p>
        </w:tc>
        <w:tc>
          <w:tcPr>
            <w:tcW w:w="2315" w:type="dxa"/>
            <w:tcBorders>
              <w:top w:val="single" w:sz="4" w:space="0" w:color="auto"/>
              <w:left w:val="nil"/>
              <w:bottom w:val="nil"/>
              <w:right w:val="nil"/>
            </w:tcBorders>
          </w:tcPr>
          <w:p w14:paraId="09104404" w14:textId="77777777" w:rsidR="002630D4" w:rsidRPr="002630D4" w:rsidRDefault="002630D4" w:rsidP="002630D4">
            <w:pPr>
              <w:keepNext/>
              <w:keepLines/>
              <w:spacing w:before="120"/>
              <w:jc w:val="right"/>
              <w:outlineLvl w:val="1"/>
              <w:rPr>
                <w:rFonts w:eastAsia="MS Gothic" w:cs="Calibri"/>
                <w:b/>
                <w:bCs/>
              </w:rPr>
            </w:pPr>
            <w:bookmarkStart w:id="96" w:name="_Toc206080271"/>
            <w:r w:rsidRPr="002630D4">
              <w:rPr>
                <w:rFonts w:eastAsia="MS Gothic" w:cs="Calibri"/>
                <w:b/>
                <w:bCs/>
              </w:rPr>
              <w:t>Section Score: ____ / 5</w:t>
            </w:r>
            <w:bookmarkEnd w:id="96"/>
          </w:p>
        </w:tc>
      </w:tr>
      <w:tr w:rsidR="002630D4" w:rsidRPr="002630D4" w14:paraId="0824C544" w14:textId="77777777" w:rsidTr="00F61FE8">
        <w:tc>
          <w:tcPr>
            <w:tcW w:w="7045" w:type="dxa"/>
            <w:tcBorders>
              <w:top w:val="nil"/>
              <w:left w:val="nil"/>
              <w:bottom w:val="nil"/>
              <w:right w:val="nil"/>
            </w:tcBorders>
          </w:tcPr>
          <w:p w14:paraId="41E5178D" w14:textId="77777777" w:rsidR="002630D4" w:rsidRPr="002630D4" w:rsidRDefault="002630D4" w:rsidP="002630D4">
            <w:pPr>
              <w:spacing w:before="120"/>
              <w:rPr>
                <w:rFonts w:eastAsia="MS Gothic" w:cs="Calibri"/>
                <w:b/>
                <w:bCs/>
              </w:rPr>
            </w:pPr>
            <w:r w:rsidRPr="002630D4">
              <w:rPr>
                <w:rFonts w:eastAsia="MS Gothic" w:cs="Calibri"/>
                <w:b/>
                <w:bCs/>
              </w:rPr>
              <w:t>Criteria</w:t>
            </w:r>
          </w:p>
        </w:tc>
        <w:tc>
          <w:tcPr>
            <w:tcW w:w="2315" w:type="dxa"/>
            <w:tcBorders>
              <w:top w:val="nil"/>
              <w:left w:val="nil"/>
              <w:bottom w:val="nil"/>
              <w:right w:val="nil"/>
            </w:tcBorders>
          </w:tcPr>
          <w:p w14:paraId="0CC54CED" w14:textId="77777777" w:rsidR="002630D4" w:rsidRPr="002630D4" w:rsidRDefault="002630D4" w:rsidP="002630D4">
            <w:pPr>
              <w:keepNext/>
              <w:keepLines/>
              <w:spacing w:before="120"/>
              <w:jc w:val="right"/>
              <w:outlineLvl w:val="1"/>
              <w:rPr>
                <w:rFonts w:eastAsia="MS Gothic" w:cs="Calibri"/>
                <w:b/>
                <w:bCs/>
              </w:rPr>
            </w:pPr>
          </w:p>
        </w:tc>
      </w:tr>
      <w:tr w:rsidR="002630D4" w:rsidRPr="002630D4" w14:paraId="1E36C41A" w14:textId="77777777" w:rsidTr="00F61FE8">
        <w:tc>
          <w:tcPr>
            <w:tcW w:w="7045" w:type="dxa"/>
            <w:tcBorders>
              <w:top w:val="nil"/>
              <w:left w:val="nil"/>
              <w:bottom w:val="nil"/>
              <w:right w:val="nil"/>
            </w:tcBorders>
          </w:tcPr>
          <w:p w14:paraId="05B078C8" w14:textId="77777777" w:rsidR="002630D4" w:rsidRPr="002630D4" w:rsidRDefault="002630D4" w:rsidP="002630D4">
            <w:pPr>
              <w:rPr>
                <w:rFonts w:cs="Calibri"/>
              </w:rPr>
            </w:pPr>
            <w:r w:rsidRPr="002630D4">
              <w:rPr>
                <w:rFonts w:cs="Calibri"/>
              </w:rPr>
              <w:t>Organization has relevant experience &amp; capacity</w:t>
            </w:r>
          </w:p>
          <w:p w14:paraId="5E16312C" w14:textId="77777777" w:rsidR="002630D4" w:rsidRPr="002630D4" w:rsidRDefault="002630D4" w:rsidP="002630D4">
            <w:pPr>
              <w:rPr>
                <w:rFonts w:cs="Calibri"/>
              </w:rPr>
            </w:pPr>
            <w:r w:rsidRPr="002630D4">
              <w:rPr>
                <w:rFonts w:cs="Calibri"/>
              </w:rPr>
              <w:t>Parent leadership embedded in governance &amp; program</w:t>
            </w:r>
          </w:p>
          <w:p w14:paraId="14695EBF" w14:textId="77777777" w:rsidR="002630D4" w:rsidRPr="002630D4" w:rsidRDefault="002630D4" w:rsidP="002630D4">
            <w:pPr>
              <w:rPr>
                <w:rFonts w:cs="Calibri"/>
              </w:rPr>
            </w:pPr>
            <w:r w:rsidRPr="002630D4">
              <w:rPr>
                <w:rFonts w:cs="Calibri"/>
              </w:rPr>
              <w:t>Sustainability plan is realistic &amp; detailed</w:t>
            </w:r>
          </w:p>
          <w:p w14:paraId="29647F3C" w14:textId="77777777" w:rsidR="002C1B97" w:rsidRPr="002630D4" w:rsidRDefault="002630D4" w:rsidP="002630D4">
            <w:pPr>
              <w:rPr>
                <w:rFonts w:cs="Calibri"/>
              </w:rPr>
            </w:pPr>
            <w:r w:rsidRPr="002630D4">
              <w:rPr>
                <w:rFonts w:cs="Calibri"/>
              </w:rPr>
              <w:t>Partnerships enhance project success</w:t>
            </w:r>
          </w:p>
        </w:tc>
        <w:tc>
          <w:tcPr>
            <w:tcW w:w="2315" w:type="dxa"/>
            <w:tcBorders>
              <w:top w:val="nil"/>
              <w:left w:val="nil"/>
              <w:bottom w:val="nil"/>
              <w:right w:val="nil"/>
            </w:tcBorders>
          </w:tcPr>
          <w:p w14:paraId="0F71DCF8" w14:textId="77777777" w:rsidR="002630D4" w:rsidRPr="002630D4" w:rsidRDefault="002630D4" w:rsidP="002630D4">
            <w:pPr>
              <w:keepNext/>
              <w:keepLines/>
              <w:spacing w:before="120"/>
              <w:outlineLvl w:val="1"/>
              <w:rPr>
                <w:rFonts w:eastAsia="MS Gothic" w:cs="Calibri"/>
              </w:rPr>
            </w:pPr>
          </w:p>
        </w:tc>
      </w:tr>
      <w:tr w:rsidR="002630D4" w:rsidRPr="002630D4" w14:paraId="1D8B32F5" w14:textId="77777777" w:rsidTr="00F61FE8">
        <w:tc>
          <w:tcPr>
            <w:tcW w:w="7045" w:type="dxa"/>
            <w:tcBorders>
              <w:top w:val="nil"/>
              <w:left w:val="nil"/>
              <w:bottom w:val="nil"/>
              <w:right w:val="nil"/>
            </w:tcBorders>
          </w:tcPr>
          <w:p w14:paraId="360DE127" w14:textId="77777777" w:rsidR="002630D4" w:rsidRPr="002630D4" w:rsidRDefault="002630D4" w:rsidP="002630D4">
            <w:pPr>
              <w:spacing w:before="120"/>
              <w:rPr>
                <w:rFonts w:cs="Calibri"/>
              </w:rPr>
            </w:pPr>
            <w:r w:rsidRPr="002630D4">
              <w:rPr>
                <w:rFonts w:cs="Calibri"/>
              </w:rPr>
              <w:t>Strengths:</w:t>
            </w:r>
          </w:p>
          <w:p w14:paraId="4D83687D" w14:textId="77777777" w:rsidR="002630D4" w:rsidRPr="002630D4" w:rsidRDefault="002630D4" w:rsidP="002630D4">
            <w:pPr>
              <w:keepNext/>
              <w:keepLines/>
              <w:spacing w:before="120"/>
              <w:outlineLvl w:val="1"/>
              <w:rPr>
                <w:rFonts w:eastAsia="MS Gothic" w:cs="Calibri"/>
              </w:rPr>
            </w:pPr>
          </w:p>
        </w:tc>
        <w:tc>
          <w:tcPr>
            <w:tcW w:w="2315" w:type="dxa"/>
            <w:tcBorders>
              <w:top w:val="nil"/>
              <w:left w:val="nil"/>
              <w:bottom w:val="nil"/>
              <w:right w:val="nil"/>
            </w:tcBorders>
          </w:tcPr>
          <w:p w14:paraId="454C5CA6" w14:textId="77777777" w:rsidR="002630D4" w:rsidRPr="002630D4" w:rsidRDefault="002630D4" w:rsidP="002630D4">
            <w:pPr>
              <w:keepNext/>
              <w:keepLines/>
              <w:spacing w:before="120"/>
              <w:outlineLvl w:val="1"/>
              <w:rPr>
                <w:rFonts w:eastAsia="MS Gothic" w:cs="Calibri"/>
              </w:rPr>
            </w:pPr>
          </w:p>
        </w:tc>
      </w:tr>
      <w:tr w:rsidR="002630D4" w:rsidRPr="002630D4" w14:paraId="77D74063" w14:textId="77777777" w:rsidTr="00F61FE8">
        <w:tc>
          <w:tcPr>
            <w:tcW w:w="7045" w:type="dxa"/>
            <w:tcBorders>
              <w:top w:val="nil"/>
              <w:left w:val="nil"/>
              <w:bottom w:val="single" w:sz="4" w:space="0" w:color="auto"/>
              <w:right w:val="nil"/>
            </w:tcBorders>
          </w:tcPr>
          <w:p w14:paraId="1AE28C3B" w14:textId="77777777" w:rsidR="002630D4" w:rsidRPr="002630D4" w:rsidRDefault="002630D4" w:rsidP="00B24A30">
            <w:pPr>
              <w:spacing w:before="120"/>
              <w:rPr>
                <w:rFonts w:cs="Calibri"/>
              </w:rPr>
            </w:pPr>
            <w:r w:rsidRPr="002630D4">
              <w:rPr>
                <w:rFonts w:cs="Calibri"/>
              </w:rPr>
              <w:t>Weaknesses:</w:t>
            </w:r>
          </w:p>
        </w:tc>
        <w:tc>
          <w:tcPr>
            <w:tcW w:w="2315" w:type="dxa"/>
            <w:tcBorders>
              <w:top w:val="nil"/>
              <w:left w:val="nil"/>
              <w:bottom w:val="single" w:sz="4" w:space="0" w:color="auto"/>
              <w:right w:val="nil"/>
            </w:tcBorders>
          </w:tcPr>
          <w:p w14:paraId="002A7500" w14:textId="77777777" w:rsidR="002630D4" w:rsidRPr="002630D4" w:rsidRDefault="002630D4" w:rsidP="002630D4">
            <w:pPr>
              <w:keepNext/>
              <w:keepLines/>
              <w:spacing w:before="120"/>
              <w:outlineLvl w:val="1"/>
              <w:rPr>
                <w:rFonts w:eastAsia="MS Gothic" w:cs="Calibri"/>
              </w:rPr>
            </w:pPr>
          </w:p>
        </w:tc>
      </w:tr>
    </w:tbl>
    <w:p w14:paraId="17CE096F" w14:textId="0B31A4DF" w:rsidR="002630D4" w:rsidRPr="002630D4" w:rsidRDefault="002630D4" w:rsidP="002630D4">
      <w:pPr>
        <w:spacing w:after="200" w:line="276" w:lineRule="auto"/>
        <w:rPr>
          <w:rFonts w:ascii="Cambria" w:eastAsia="MS Mincho" w:hAnsi="Cambria" w:cs="Times New Roman"/>
        </w:rPr>
      </w:pPr>
    </w:p>
    <w:tbl>
      <w:tblPr>
        <w:tblStyle w:val="TableGrid11"/>
        <w:tblW w:w="0" w:type="auto"/>
        <w:tblLook w:val="04A0" w:firstRow="1" w:lastRow="0" w:firstColumn="1" w:lastColumn="0" w:noHBand="0" w:noVBand="1"/>
      </w:tblPr>
      <w:tblGrid>
        <w:gridCol w:w="7045"/>
        <w:gridCol w:w="2315"/>
      </w:tblGrid>
      <w:tr w:rsidR="002630D4" w:rsidRPr="002630D4" w14:paraId="0A5ED4DF" w14:textId="77777777" w:rsidTr="00486E10">
        <w:tc>
          <w:tcPr>
            <w:tcW w:w="7045" w:type="dxa"/>
            <w:tcBorders>
              <w:top w:val="single" w:sz="4" w:space="0" w:color="auto"/>
              <w:left w:val="nil"/>
              <w:bottom w:val="nil"/>
              <w:right w:val="nil"/>
            </w:tcBorders>
          </w:tcPr>
          <w:p w14:paraId="564CA5BD" w14:textId="7A46C205" w:rsidR="002630D4" w:rsidRPr="002630D4" w:rsidRDefault="002630D4" w:rsidP="002630D4">
            <w:pPr>
              <w:keepNext/>
              <w:keepLines/>
              <w:spacing w:before="120"/>
              <w:outlineLvl w:val="1"/>
              <w:rPr>
                <w:rFonts w:eastAsia="MS Gothic" w:cs="Calibri"/>
                <w:b/>
                <w:bCs/>
              </w:rPr>
            </w:pPr>
            <w:bookmarkStart w:id="97" w:name="_Toc206080272"/>
            <w:r w:rsidRPr="002630D4">
              <w:rPr>
                <w:rFonts w:cs="Calibri"/>
                <w:b/>
                <w:bCs/>
              </w:rPr>
              <w:lastRenderedPageBreak/>
              <w:t>Section 9 – Project Budget &amp; Narrative</w:t>
            </w:r>
            <w:bookmarkEnd w:id="97"/>
            <w:r w:rsidR="00C85264">
              <w:rPr>
                <w:rFonts w:cs="Calibri"/>
                <w:b/>
                <w:bCs/>
              </w:rPr>
              <w:t xml:space="preserve"> (10%)</w:t>
            </w:r>
            <w:r w:rsidRPr="002630D4">
              <w:rPr>
                <w:rFonts w:eastAsia="MS Gothic" w:cs="Calibri"/>
                <w:b/>
                <w:bCs/>
              </w:rPr>
              <w:tab/>
            </w:r>
            <w:r w:rsidRPr="002630D4">
              <w:rPr>
                <w:rFonts w:eastAsia="MS Gothic" w:cs="Calibri"/>
                <w:b/>
                <w:bCs/>
              </w:rPr>
              <w:tab/>
            </w:r>
          </w:p>
        </w:tc>
        <w:tc>
          <w:tcPr>
            <w:tcW w:w="2315" w:type="dxa"/>
            <w:tcBorders>
              <w:top w:val="single" w:sz="4" w:space="0" w:color="auto"/>
              <w:left w:val="nil"/>
              <w:bottom w:val="nil"/>
              <w:right w:val="nil"/>
            </w:tcBorders>
          </w:tcPr>
          <w:p w14:paraId="557F2943" w14:textId="77777777" w:rsidR="002630D4" w:rsidRPr="002630D4" w:rsidRDefault="002630D4" w:rsidP="002630D4">
            <w:pPr>
              <w:keepNext/>
              <w:keepLines/>
              <w:spacing w:before="120"/>
              <w:jc w:val="right"/>
              <w:outlineLvl w:val="1"/>
              <w:rPr>
                <w:rFonts w:eastAsia="MS Gothic" w:cs="Calibri"/>
                <w:b/>
                <w:bCs/>
              </w:rPr>
            </w:pPr>
            <w:bookmarkStart w:id="98" w:name="_Toc206080273"/>
            <w:r w:rsidRPr="002630D4">
              <w:rPr>
                <w:rFonts w:eastAsia="MS Gothic" w:cs="Calibri"/>
                <w:b/>
                <w:bCs/>
              </w:rPr>
              <w:t>Section Score: ____ / 5</w:t>
            </w:r>
            <w:bookmarkEnd w:id="98"/>
          </w:p>
        </w:tc>
      </w:tr>
      <w:tr w:rsidR="002630D4" w:rsidRPr="002630D4" w14:paraId="129DF935" w14:textId="77777777" w:rsidTr="00486E10">
        <w:tc>
          <w:tcPr>
            <w:tcW w:w="7045" w:type="dxa"/>
            <w:tcBorders>
              <w:top w:val="nil"/>
              <w:left w:val="nil"/>
              <w:bottom w:val="nil"/>
              <w:right w:val="nil"/>
            </w:tcBorders>
          </w:tcPr>
          <w:p w14:paraId="73192735" w14:textId="77777777" w:rsidR="002630D4" w:rsidRPr="002630D4" w:rsidRDefault="002630D4" w:rsidP="002630D4">
            <w:pPr>
              <w:spacing w:before="120"/>
              <w:rPr>
                <w:rFonts w:eastAsia="MS Gothic" w:cs="Calibri"/>
                <w:b/>
                <w:bCs/>
              </w:rPr>
            </w:pPr>
            <w:r w:rsidRPr="002630D4">
              <w:rPr>
                <w:rFonts w:eastAsia="MS Gothic" w:cs="Calibri"/>
                <w:b/>
                <w:bCs/>
              </w:rPr>
              <w:t>Criteria</w:t>
            </w:r>
          </w:p>
        </w:tc>
        <w:tc>
          <w:tcPr>
            <w:tcW w:w="2315" w:type="dxa"/>
            <w:tcBorders>
              <w:top w:val="nil"/>
              <w:left w:val="nil"/>
              <w:bottom w:val="nil"/>
              <w:right w:val="nil"/>
            </w:tcBorders>
          </w:tcPr>
          <w:p w14:paraId="2701FEF0" w14:textId="77777777" w:rsidR="002630D4" w:rsidRPr="002630D4" w:rsidRDefault="002630D4" w:rsidP="002630D4">
            <w:pPr>
              <w:keepNext/>
              <w:keepLines/>
              <w:spacing w:before="120"/>
              <w:jc w:val="right"/>
              <w:outlineLvl w:val="1"/>
              <w:rPr>
                <w:rFonts w:eastAsia="MS Gothic" w:cs="Calibri"/>
                <w:b/>
                <w:bCs/>
              </w:rPr>
            </w:pPr>
          </w:p>
        </w:tc>
      </w:tr>
      <w:tr w:rsidR="002630D4" w:rsidRPr="002630D4" w14:paraId="20593A75" w14:textId="77777777" w:rsidTr="00486E10">
        <w:tc>
          <w:tcPr>
            <w:tcW w:w="7045" w:type="dxa"/>
            <w:tcBorders>
              <w:top w:val="nil"/>
              <w:left w:val="nil"/>
              <w:bottom w:val="nil"/>
              <w:right w:val="nil"/>
            </w:tcBorders>
          </w:tcPr>
          <w:p w14:paraId="516E2CB0" w14:textId="77777777" w:rsidR="002630D4" w:rsidRPr="002630D4" w:rsidRDefault="002630D4" w:rsidP="002630D4">
            <w:pPr>
              <w:rPr>
                <w:rFonts w:cs="Calibri"/>
              </w:rPr>
            </w:pPr>
            <w:r w:rsidRPr="002630D4">
              <w:rPr>
                <w:rFonts w:cs="Calibri"/>
              </w:rPr>
              <w:t>Budget is reasonable &amp; cost-effective</w:t>
            </w:r>
          </w:p>
          <w:p w14:paraId="0AB52BE4" w14:textId="77777777" w:rsidR="002630D4" w:rsidRPr="002630D4" w:rsidRDefault="002630D4" w:rsidP="002630D4">
            <w:pPr>
              <w:rPr>
                <w:rFonts w:cs="Calibri"/>
              </w:rPr>
            </w:pPr>
            <w:r w:rsidRPr="002630D4">
              <w:rPr>
                <w:rFonts w:cs="Calibri"/>
              </w:rPr>
              <w:t>Budget aligns with project activities &amp; priorities</w:t>
            </w:r>
          </w:p>
          <w:p w14:paraId="63617609" w14:textId="77777777" w:rsidR="002630D4" w:rsidRPr="002630D4" w:rsidRDefault="002630D4" w:rsidP="002630D4">
            <w:pPr>
              <w:rPr>
                <w:rFonts w:cs="Calibri"/>
              </w:rPr>
            </w:pPr>
            <w:r w:rsidRPr="002630D4">
              <w:rPr>
                <w:rFonts w:cs="Calibri"/>
              </w:rPr>
              <w:t>Meets 25% local match requirement</w:t>
            </w:r>
          </w:p>
          <w:p w14:paraId="2CFA178E" w14:textId="77777777" w:rsidR="002C1B97" w:rsidRPr="002630D4" w:rsidRDefault="002630D4" w:rsidP="002630D4">
            <w:pPr>
              <w:rPr>
                <w:rFonts w:cs="Calibri"/>
              </w:rPr>
            </w:pPr>
            <w:r w:rsidRPr="002630D4">
              <w:rPr>
                <w:rFonts w:cs="Calibri"/>
              </w:rPr>
              <w:t>Narrative clearly justifies expenses</w:t>
            </w:r>
          </w:p>
        </w:tc>
        <w:tc>
          <w:tcPr>
            <w:tcW w:w="2315" w:type="dxa"/>
            <w:tcBorders>
              <w:top w:val="nil"/>
              <w:left w:val="nil"/>
              <w:bottom w:val="nil"/>
              <w:right w:val="nil"/>
            </w:tcBorders>
          </w:tcPr>
          <w:p w14:paraId="116665BA" w14:textId="77777777" w:rsidR="002630D4" w:rsidRPr="002630D4" w:rsidRDefault="002630D4" w:rsidP="002630D4">
            <w:pPr>
              <w:keepNext/>
              <w:keepLines/>
              <w:spacing w:before="120"/>
              <w:outlineLvl w:val="1"/>
              <w:rPr>
                <w:rFonts w:eastAsia="MS Gothic" w:cs="Calibri"/>
              </w:rPr>
            </w:pPr>
          </w:p>
        </w:tc>
      </w:tr>
      <w:tr w:rsidR="002630D4" w:rsidRPr="002630D4" w14:paraId="4AAA0144" w14:textId="77777777" w:rsidTr="00332265">
        <w:tc>
          <w:tcPr>
            <w:tcW w:w="7045" w:type="dxa"/>
            <w:tcBorders>
              <w:top w:val="nil"/>
              <w:left w:val="nil"/>
              <w:bottom w:val="nil"/>
              <w:right w:val="nil"/>
            </w:tcBorders>
          </w:tcPr>
          <w:p w14:paraId="1A246296" w14:textId="77777777" w:rsidR="002630D4" w:rsidRPr="002630D4" w:rsidRDefault="002630D4" w:rsidP="002630D4">
            <w:pPr>
              <w:spacing w:before="120"/>
              <w:rPr>
                <w:rFonts w:cs="Calibri"/>
              </w:rPr>
            </w:pPr>
            <w:r w:rsidRPr="002630D4">
              <w:rPr>
                <w:rFonts w:cs="Calibri"/>
              </w:rPr>
              <w:t>Strengths:</w:t>
            </w:r>
          </w:p>
          <w:p w14:paraId="00E6E44C" w14:textId="77777777" w:rsidR="002630D4" w:rsidRPr="002630D4" w:rsidRDefault="002630D4" w:rsidP="002630D4">
            <w:pPr>
              <w:keepNext/>
              <w:keepLines/>
              <w:spacing w:before="120"/>
              <w:outlineLvl w:val="1"/>
              <w:rPr>
                <w:rFonts w:eastAsia="MS Gothic" w:cs="Calibri"/>
              </w:rPr>
            </w:pPr>
          </w:p>
        </w:tc>
        <w:tc>
          <w:tcPr>
            <w:tcW w:w="2315" w:type="dxa"/>
            <w:tcBorders>
              <w:top w:val="nil"/>
              <w:left w:val="nil"/>
              <w:bottom w:val="nil"/>
              <w:right w:val="nil"/>
            </w:tcBorders>
          </w:tcPr>
          <w:p w14:paraId="34D0D5E2" w14:textId="77777777" w:rsidR="002630D4" w:rsidRPr="002630D4" w:rsidRDefault="002630D4" w:rsidP="002630D4">
            <w:pPr>
              <w:keepNext/>
              <w:keepLines/>
              <w:spacing w:before="120"/>
              <w:outlineLvl w:val="1"/>
              <w:rPr>
                <w:rFonts w:eastAsia="MS Gothic" w:cs="Calibri"/>
              </w:rPr>
            </w:pPr>
          </w:p>
        </w:tc>
      </w:tr>
      <w:tr w:rsidR="002630D4" w:rsidRPr="002630D4" w14:paraId="0870AC08" w14:textId="77777777" w:rsidTr="00332265">
        <w:tc>
          <w:tcPr>
            <w:tcW w:w="7045" w:type="dxa"/>
            <w:tcBorders>
              <w:top w:val="nil"/>
              <w:left w:val="nil"/>
              <w:bottom w:val="nil"/>
              <w:right w:val="nil"/>
            </w:tcBorders>
          </w:tcPr>
          <w:p w14:paraId="76FF5B97" w14:textId="77777777" w:rsidR="002630D4" w:rsidRPr="002630D4" w:rsidRDefault="002630D4" w:rsidP="002630D4">
            <w:pPr>
              <w:spacing w:before="120"/>
              <w:rPr>
                <w:rFonts w:cs="Calibri"/>
              </w:rPr>
            </w:pPr>
            <w:r w:rsidRPr="002630D4">
              <w:rPr>
                <w:rFonts w:cs="Calibri"/>
              </w:rPr>
              <w:t>Weaknesses:</w:t>
            </w:r>
          </w:p>
          <w:p w14:paraId="3D6995C2" w14:textId="77777777" w:rsidR="002630D4" w:rsidRPr="002630D4" w:rsidRDefault="002630D4" w:rsidP="002630D4">
            <w:pPr>
              <w:keepNext/>
              <w:keepLines/>
              <w:spacing w:before="120"/>
              <w:outlineLvl w:val="1"/>
              <w:rPr>
                <w:rFonts w:eastAsia="MS Gothic" w:cs="Calibri"/>
              </w:rPr>
            </w:pPr>
          </w:p>
        </w:tc>
        <w:tc>
          <w:tcPr>
            <w:tcW w:w="2315" w:type="dxa"/>
            <w:tcBorders>
              <w:top w:val="nil"/>
              <w:left w:val="nil"/>
              <w:bottom w:val="nil"/>
              <w:right w:val="nil"/>
            </w:tcBorders>
          </w:tcPr>
          <w:p w14:paraId="16A30E84" w14:textId="77777777" w:rsidR="002630D4" w:rsidRPr="002630D4" w:rsidRDefault="002630D4" w:rsidP="002630D4">
            <w:pPr>
              <w:keepNext/>
              <w:keepLines/>
              <w:spacing w:before="120"/>
              <w:outlineLvl w:val="1"/>
              <w:rPr>
                <w:rFonts w:eastAsia="MS Gothic" w:cs="Calibri"/>
              </w:rPr>
            </w:pPr>
          </w:p>
        </w:tc>
      </w:tr>
    </w:tbl>
    <w:p w14:paraId="45610F6C" w14:textId="77777777" w:rsidR="001A6B58" w:rsidRDefault="001A6B58" w:rsidP="001A6B58">
      <w:pPr>
        <w:keepNext/>
        <w:keepLines/>
        <w:spacing w:line="276" w:lineRule="auto"/>
        <w:outlineLvl w:val="1"/>
        <w:rPr>
          <w:rFonts w:eastAsia="MS Gothic" w:cs="Calibri"/>
          <w:b/>
          <w:bCs/>
        </w:rPr>
      </w:pPr>
    </w:p>
    <w:p w14:paraId="244BC96E" w14:textId="554B50A1" w:rsidR="002630D4" w:rsidRPr="002630D4" w:rsidRDefault="002630D4" w:rsidP="00A90F89">
      <w:pPr>
        <w:keepNext/>
        <w:keepLines/>
        <w:pBdr>
          <w:top w:val="single" w:sz="4" w:space="1" w:color="auto"/>
        </w:pBdr>
        <w:spacing w:line="276" w:lineRule="auto"/>
        <w:outlineLvl w:val="1"/>
        <w:rPr>
          <w:rFonts w:eastAsia="MS Gothic" w:cs="Calibri"/>
          <w:b/>
          <w:bCs/>
        </w:rPr>
      </w:pPr>
      <w:bookmarkStart w:id="99" w:name="_Toc206080274"/>
      <w:r w:rsidRPr="002630D4">
        <w:rPr>
          <w:rFonts w:eastAsia="MS Gothic" w:cs="Calibri"/>
          <w:b/>
          <w:bCs/>
        </w:rPr>
        <w:t>Funding Priorities (No points – required for consideration)</w:t>
      </w:r>
      <w:bookmarkEnd w:id="99"/>
    </w:p>
    <w:p w14:paraId="3DD265F5" w14:textId="77777777" w:rsidR="00F74E67" w:rsidRDefault="002630D4" w:rsidP="00332265">
      <w:pPr>
        <w:tabs>
          <w:tab w:val="left" w:pos="5400"/>
        </w:tabs>
        <w:rPr>
          <w:rFonts w:ascii="Segoe UI Symbol" w:eastAsia="MS Mincho" w:hAnsi="Segoe UI Symbol" w:cs="Segoe UI Symbol"/>
        </w:rPr>
      </w:pPr>
      <w:r w:rsidRPr="002630D4">
        <w:rPr>
          <w:rFonts w:eastAsia="MS Mincho" w:cs="Calibri"/>
        </w:rPr>
        <w:t xml:space="preserve">Absolute Priority – Parent Leadership Training: </w:t>
      </w:r>
      <w:r w:rsidRPr="002630D4">
        <w:rPr>
          <w:rFonts w:eastAsia="MS Mincho" w:cs="Calibri"/>
        </w:rPr>
        <w:tab/>
      </w:r>
    </w:p>
    <w:p w14:paraId="0A7B3ABC" w14:textId="56956F0F" w:rsidR="002630D4" w:rsidRPr="002630D4" w:rsidRDefault="002630D4" w:rsidP="00332265">
      <w:pPr>
        <w:tabs>
          <w:tab w:val="left" w:pos="5400"/>
        </w:tabs>
        <w:rPr>
          <w:rFonts w:eastAsia="MS Mincho" w:cs="Calibri"/>
        </w:rPr>
      </w:pPr>
      <w:r w:rsidRPr="002630D4">
        <w:rPr>
          <w:rFonts w:eastAsia="MS Mincho" w:cs="Calibri"/>
        </w:rPr>
        <w:t xml:space="preserve">Yes   </w:t>
      </w:r>
      <w:r w:rsidRPr="002630D4">
        <w:rPr>
          <w:rFonts w:ascii="Segoe UI Symbol" w:eastAsia="MS Mincho" w:hAnsi="Segoe UI Symbol" w:cs="Segoe UI Symbol"/>
        </w:rPr>
        <w:t>☐</w:t>
      </w:r>
      <w:r w:rsidRPr="002630D4">
        <w:rPr>
          <w:rFonts w:eastAsia="MS Mincho" w:cs="Calibri"/>
        </w:rPr>
        <w:t xml:space="preserve"> No (If “No,” proposal is ineligible)</w:t>
      </w:r>
    </w:p>
    <w:p w14:paraId="3488F37F" w14:textId="77777777" w:rsidR="002630D4" w:rsidRPr="002630D4" w:rsidRDefault="002630D4" w:rsidP="00332265">
      <w:pPr>
        <w:tabs>
          <w:tab w:val="left" w:pos="5400"/>
        </w:tabs>
        <w:rPr>
          <w:rFonts w:eastAsia="MS Mincho" w:cs="Calibri"/>
        </w:rPr>
      </w:pPr>
    </w:p>
    <w:p w14:paraId="10F7B127" w14:textId="77777777" w:rsidR="00F74E67" w:rsidRDefault="002630D4" w:rsidP="00332265">
      <w:pPr>
        <w:tabs>
          <w:tab w:val="left" w:pos="5400"/>
          <w:tab w:val="left" w:pos="5490"/>
        </w:tabs>
        <w:rPr>
          <w:rFonts w:eastAsia="MS Mincho" w:cs="Calibri"/>
        </w:rPr>
      </w:pPr>
      <w:r w:rsidRPr="002630D4">
        <w:rPr>
          <w:rFonts w:eastAsia="MS Mincho" w:cs="Calibri"/>
        </w:rPr>
        <w:t xml:space="preserve">Invitational Priority – Engaging Teen Parents and Families: </w:t>
      </w:r>
      <w:r w:rsidRPr="002630D4">
        <w:rPr>
          <w:rFonts w:eastAsia="MS Mincho" w:cs="Calibri"/>
        </w:rPr>
        <w:tab/>
      </w:r>
    </w:p>
    <w:p w14:paraId="58E712D2" w14:textId="51574BA8" w:rsidR="002630D4" w:rsidRPr="002630D4" w:rsidRDefault="002630D4" w:rsidP="00332265">
      <w:pPr>
        <w:tabs>
          <w:tab w:val="left" w:pos="5400"/>
          <w:tab w:val="left" w:pos="5490"/>
        </w:tabs>
        <w:rPr>
          <w:rFonts w:eastAsia="MS Mincho" w:cs="Calibri"/>
        </w:rPr>
      </w:pPr>
      <w:r w:rsidRPr="002630D4">
        <w:rPr>
          <w:rFonts w:ascii="Segoe UI Symbol" w:eastAsia="MS Mincho" w:hAnsi="Segoe UI Symbol" w:cs="Segoe UI Symbol"/>
        </w:rPr>
        <w:t>☐</w:t>
      </w:r>
      <w:r w:rsidRPr="002630D4">
        <w:rPr>
          <w:rFonts w:eastAsia="MS Mincho" w:cs="Calibri"/>
        </w:rPr>
        <w:t xml:space="preserve"> Fully addresses   </w:t>
      </w:r>
      <w:r w:rsidRPr="002630D4">
        <w:rPr>
          <w:rFonts w:ascii="Segoe UI Symbol" w:eastAsia="MS Mincho" w:hAnsi="Segoe UI Symbol" w:cs="Segoe UI Symbol"/>
        </w:rPr>
        <w:t>☐</w:t>
      </w:r>
      <w:r w:rsidRPr="002630D4">
        <w:rPr>
          <w:rFonts w:eastAsia="MS Mincho" w:cs="Calibri"/>
        </w:rPr>
        <w:t xml:space="preserve"> Partially addresses </w:t>
      </w:r>
      <w:r w:rsidR="00F74E67">
        <w:rPr>
          <w:rFonts w:eastAsia="MS Mincho" w:cs="Calibri"/>
        </w:rPr>
        <w:t xml:space="preserve">  </w:t>
      </w:r>
      <w:r w:rsidRPr="002630D4">
        <w:rPr>
          <w:rFonts w:ascii="Segoe UI Symbol" w:eastAsia="MS Mincho" w:hAnsi="Segoe UI Symbol" w:cs="Segoe UI Symbol"/>
        </w:rPr>
        <w:t>☐</w:t>
      </w:r>
      <w:r w:rsidRPr="002630D4">
        <w:rPr>
          <w:rFonts w:eastAsia="MS Mincho" w:cs="Calibri"/>
        </w:rPr>
        <w:t xml:space="preserve"> Does not address</w:t>
      </w:r>
    </w:p>
    <w:p w14:paraId="33C9D922" w14:textId="77777777" w:rsidR="002630D4" w:rsidRPr="002630D4" w:rsidRDefault="002630D4" w:rsidP="00332265">
      <w:pPr>
        <w:tabs>
          <w:tab w:val="left" w:pos="5400"/>
        </w:tabs>
        <w:rPr>
          <w:rFonts w:eastAsia="MS Mincho" w:cs="Calibri"/>
        </w:rPr>
      </w:pPr>
    </w:p>
    <w:p w14:paraId="619BB4D5" w14:textId="77777777" w:rsidR="002630D4" w:rsidRPr="002630D4" w:rsidRDefault="002630D4" w:rsidP="00332265">
      <w:pPr>
        <w:spacing w:after="200" w:line="276" w:lineRule="auto"/>
        <w:rPr>
          <w:rFonts w:eastAsia="MS Mincho" w:cs="Calibri"/>
        </w:rPr>
      </w:pPr>
      <w:r w:rsidRPr="002630D4">
        <w:rPr>
          <w:rFonts w:eastAsia="MS Mincho" w:cs="Calibri"/>
        </w:rPr>
        <w:t>Note any proposed activities to engage teen parents, parents/caregivers of teen parents, and grandparents raising grandchildren:</w:t>
      </w:r>
    </w:p>
    <w:p w14:paraId="2D753429" w14:textId="77777777" w:rsidR="002630D4" w:rsidRPr="002630D4" w:rsidRDefault="002630D4" w:rsidP="00B24A30">
      <w:pPr>
        <w:spacing w:after="200" w:line="276" w:lineRule="auto"/>
        <w:ind w:left="180"/>
        <w:rPr>
          <w:rFonts w:eastAsia="MS Mincho" w:cs="Calibri"/>
        </w:rPr>
      </w:pPr>
    </w:p>
    <w:p w14:paraId="3C58874C" w14:textId="77777777" w:rsidR="002630D4" w:rsidRPr="002630D4" w:rsidRDefault="002630D4" w:rsidP="00A90F89">
      <w:pPr>
        <w:keepNext/>
        <w:keepLines/>
        <w:pBdr>
          <w:top w:val="single" w:sz="4" w:space="1" w:color="auto"/>
        </w:pBdr>
        <w:tabs>
          <w:tab w:val="left" w:pos="5490"/>
        </w:tabs>
        <w:spacing w:line="276" w:lineRule="auto"/>
        <w:outlineLvl w:val="1"/>
        <w:rPr>
          <w:rFonts w:eastAsia="MS Gothic" w:cs="Calibri"/>
          <w:b/>
          <w:bCs/>
        </w:rPr>
      </w:pPr>
      <w:bookmarkStart w:id="100" w:name="_Toc206080275"/>
      <w:r w:rsidRPr="002630D4">
        <w:rPr>
          <w:rFonts w:eastAsia="MS Gothic" w:cs="Calibri"/>
          <w:b/>
          <w:bCs/>
        </w:rPr>
        <w:t>Overall Comments &amp; Recommendation</w:t>
      </w:r>
      <w:bookmarkEnd w:id="100"/>
    </w:p>
    <w:p w14:paraId="2B4B514B" w14:textId="77777777" w:rsidR="002630D4" w:rsidRPr="002630D4" w:rsidRDefault="002630D4" w:rsidP="00332265">
      <w:pPr>
        <w:spacing w:after="200" w:line="276" w:lineRule="auto"/>
        <w:rPr>
          <w:rFonts w:eastAsia="MS Mincho" w:cs="Calibri"/>
        </w:rPr>
      </w:pPr>
      <w:r w:rsidRPr="002630D4">
        <w:rPr>
          <w:rFonts w:eastAsia="MS Mincho" w:cs="Calibri"/>
        </w:rPr>
        <w:t>Overall Score: ____ / 100</w:t>
      </w:r>
    </w:p>
    <w:p w14:paraId="037A6631" w14:textId="77777777" w:rsidR="002630D4" w:rsidRPr="002630D4" w:rsidRDefault="002630D4" w:rsidP="00332265">
      <w:pPr>
        <w:spacing w:after="200" w:line="276" w:lineRule="auto"/>
        <w:rPr>
          <w:rFonts w:eastAsia="MS Mincho" w:cs="Calibri"/>
        </w:rPr>
      </w:pPr>
      <w:r w:rsidRPr="002630D4">
        <w:rPr>
          <w:rFonts w:eastAsia="MS Mincho" w:cs="Calibri"/>
        </w:rPr>
        <w:t>Summary of Strengths:</w:t>
      </w:r>
    </w:p>
    <w:p w14:paraId="09AF2545" w14:textId="77777777" w:rsidR="002630D4" w:rsidRPr="002630D4" w:rsidRDefault="002630D4" w:rsidP="00332265">
      <w:pPr>
        <w:spacing w:after="200" w:line="276" w:lineRule="auto"/>
        <w:rPr>
          <w:rFonts w:eastAsia="MS Mincho" w:cs="Calibri"/>
        </w:rPr>
      </w:pPr>
    </w:p>
    <w:p w14:paraId="1F3575C6" w14:textId="77777777" w:rsidR="002630D4" w:rsidRPr="002630D4" w:rsidRDefault="002630D4" w:rsidP="00332265">
      <w:pPr>
        <w:spacing w:after="200" w:line="276" w:lineRule="auto"/>
        <w:rPr>
          <w:rFonts w:eastAsia="MS Mincho" w:cs="Calibri"/>
        </w:rPr>
      </w:pPr>
      <w:r w:rsidRPr="002630D4">
        <w:rPr>
          <w:rFonts w:eastAsia="MS Mincho" w:cs="Calibri"/>
        </w:rPr>
        <w:t>Summary of Weaknesses:</w:t>
      </w:r>
    </w:p>
    <w:p w14:paraId="60F3FF20" w14:textId="77777777" w:rsidR="002630D4" w:rsidRPr="002630D4" w:rsidRDefault="002630D4" w:rsidP="00332265">
      <w:pPr>
        <w:spacing w:after="200" w:line="276" w:lineRule="auto"/>
        <w:rPr>
          <w:rFonts w:eastAsia="MS Mincho" w:cs="Calibri"/>
        </w:rPr>
      </w:pPr>
    </w:p>
    <w:p w14:paraId="0B8F526F" w14:textId="77777777" w:rsidR="002630D4" w:rsidRPr="002630D4" w:rsidRDefault="002630D4" w:rsidP="00332265">
      <w:pPr>
        <w:spacing w:after="200" w:line="276" w:lineRule="auto"/>
        <w:rPr>
          <w:rFonts w:eastAsia="MS Mincho" w:cs="Calibri"/>
        </w:rPr>
      </w:pPr>
      <w:r w:rsidRPr="002630D4">
        <w:rPr>
          <w:rFonts w:eastAsia="MS Mincho" w:cs="Calibri"/>
          <w:b/>
          <w:bCs/>
        </w:rPr>
        <w:t>Recommendation:</w:t>
      </w:r>
      <w:r w:rsidRPr="002630D4">
        <w:rPr>
          <w:rFonts w:eastAsia="MS Mincho" w:cs="Calibri"/>
        </w:rPr>
        <w:t xml:space="preserve"> </w:t>
      </w:r>
      <w:r w:rsidRPr="002630D4">
        <w:rPr>
          <w:rFonts w:ascii="Segoe UI Symbol" w:eastAsia="MS Mincho" w:hAnsi="Segoe UI Symbol" w:cs="Segoe UI Symbol"/>
        </w:rPr>
        <w:t>☐</w:t>
      </w:r>
      <w:r w:rsidRPr="002630D4">
        <w:rPr>
          <w:rFonts w:eastAsia="MS Mincho" w:cs="Calibri"/>
        </w:rPr>
        <w:t xml:space="preserve"> Fund    </w:t>
      </w:r>
      <w:r w:rsidRPr="002630D4">
        <w:rPr>
          <w:rFonts w:ascii="Segoe UI Symbol" w:eastAsia="MS Mincho" w:hAnsi="Segoe UI Symbol" w:cs="Segoe UI Symbol"/>
        </w:rPr>
        <w:t>☐</w:t>
      </w:r>
      <w:r w:rsidRPr="002630D4">
        <w:rPr>
          <w:rFonts w:eastAsia="MS Mincho" w:cs="Calibri"/>
        </w:rPr>
        <w:t xml:space="preserve"> Fund with Revisions    </w:t>
      </w:r>
      <w:r w:rsidRPr="002630D4">
        <w:rPr>
          <w:rFonts w:ascii="Segoe UI Symbol" w:eastAsia="MS Mincho" w:hAnsi="Segoe UI Symbol" w:cs="Segoe UI Symbol"/>
        </w:rPr>
        <w:t>☐</w:t>
      </w:r>
      <w:r w:rsidRPr="002630D4">
        <w:rPr>
          <w:rFonts w:eastAsia="MS Mincho" w:cs="Calibri"/>
        </w:rPr>
        <w:t xml:space="preserve"> Do Not Fund</w:t>
      </w:r>
    </w:p>
    <w:p w14:paraId="6352798B" w14:textId="77777777" w:rsidR="00291558" w:rsidRPr="005B0F6F" w:rsidRDefault="00291558" w:rsidP="006F05B4">
      <w:pPr>
        <w:pStyle w:val="Heading2"/>
        <w:numPr>
          <w:ilvl w:val="0"/>
          <w:numId w:val="0"/>
        </w:numPr>
      </w:pPr>
    </w:p>
    <w:sectPr w:rsidR="00291558" w:rsidRPr="005B0F6F" w:rsidSect="00FD7692">
      <w:type w:val="continuous"/>
      <w:pgSz w:w="12240" w:h="15840" w:code="1"/>
      <w:pgMar w:top="1296" w:right="1440" w:bottom="1296"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A92D" w14:textId="77777777" w:rsidR="004517DA" w:rsidRDefault="004517DA" w:rsidP="00BF3683">
      <w:r>
        <w:separator/>
      </w:r>
    </w:p>
  </w:endnote>
  <w:endnote w:type="continuationSeparator" w:id="0">
    <w:p w14:paraId="74C5F56B" w14:textId="77777777" w:rsidR="004517DA" w:rsidRDefault="004517DA" w:rsidP="00BF3683">
      <w:r>
        <w:continuationSeparator/>
      </w:r>
    </w:p>
  </w:endnote>
  <w:endnote w:type="continuationNotice" w:id="1">
    <w:p w14:paraId="62A81F03" w14:textId="77777777" w:rsidR="004517DA" w:rsidRDefault="00451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49491"/>
      <w:docPartObj>
        <w:docPartGallery w:val="Page Numbers (Bottom of Page)"/>
        <w:docPartUnique/>
      </w:docPartObj>
    </w:sdtPr>
    <w:sdtEndPr/>
    <w:sdtContent>
      <w:p w14:paraId="3B0CC89F" w14:textId="1BC7CF30" w:rsidR="005277B7" w:rsidRDefault="005277B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66227492" w14:textId="5AA65B63" w:rsidR="001143A4" w:rsidRPr="00A427C4" w:rsidRDefault="001143A4" w:rsidP="00BF3683">
    <w:pPr>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86B1" w14:textId="4F85DE49" w:rsidR="000A61B1" w:rsidRPr="007C3502" w:rsidRDefault="000A61B1" w:rsidP="00F35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17994"/>
      <w:docPartObj>
        <w:docPartGallery w:val="Page Numbers (Bottom of Page)"/>
        <w:docPartUnique/>
      </w:docPartObj>
    </w:sdtPr>
    <w:sdtEndPr/>
    <w:sdtContent>
      <w:p w14:paraId="28E30CC2" w14:textId="77777777" w:rsidR="00772B74" w:rsidRDefault="00772B7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296D27B9" w14:textId="77777777" w:rsidR="00772B74" w:rsidRPr="00A427C4" w:rsidRDefault="00772B74" w:rsidP="00BF3683">
    <w:pP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3BD8" w14:textId="77777777" w:rsidR="004517DA" w:rsidRDefault="004517DA" w:rsidP="00BF3683">
      <w:r>
        <w:separator/>
      </w:r>
    </w:p>
  </w:footnote>
  <w:footnote w:type="continuationSeparator" w:id="0">
    <w:p w14:paraId="67B626C5" w14:textId="77777777" w:rsidR="004517DA" w:rsidRDefault="004517DA" w:rsidP="00BF3683">
      <w:r>
        <w:continuationSeparator/>
      </w:r>
    </w:p>
  </w:footnote>
  <w:footnote w:type="continuationNotice" w:id="1">
    <w:p w14:paraId="064239BB" w14:textId="77777777" w:rsidR="004517DA" w:rsidRDefault="004517DA"/>
  </w:footnote>
  <w:footnote w:id="2">
    <w:p w14:paraId="3F1E0087" w14:textId="7DA1C54A" w:rsidR="00AB27F6" w:rsidRPr="00D362D9" w:rsidRDefault="00AB27F6" w:rsidP="00BF3683">
      <w:pPr>
        <w:pStyle w:val="FootnoteText"/>
        <w:rPr>
          <w:rFonts w:ascii="Calibri Light" w:hAnsi="Calibri Light" w:cs="Calibri Light"/>
          <w:sz w:val="18"/>
          <w:szCs w:val="18"/>
        </w:rPr>
      </w:pPr>
      <w:r w:rsidRPr="00D362D9">
        <w:rPr>
          <w:rStyle w:val="FootnoteReference"/>
          <w:rFonts w:ascii="Calibri Light" w:hAnsi="Calibri Light" w:cs="Calibri Light"/>
          <w:sz w:val="18"/>
          <w:szCs w:val="18"/>
        </w:rPr>
        <w:footnoteRef/>
      </w:r>
      <w:r w:rsidRPr="00D362D9">
        <w:rPr>
          <w:rFonts w:ascii="Calibri Light" w:hAnsi="Calibri Light" w:cs="Calibri Light"/>
          <w:sz w:val="18"/>
          <w:szCs w:val="18"/>
        </w:rPr>
        <w:t xml:space="preserve"> The terms family/ies and parent/s are used in this document to represent any adult caretakers who have responsibility for the well-being of a child or children</w:t>
      </w:r>
      <w:r w:rsidR="00B507A7">
        <w:rPr>
          <w:rFonts w:ascii="Calibri Light" w:hAnsi="Calibri Light" w:cs="Calibri Light"/>
          <w:sz w:val="18"/>
          <w:szCs w:val="18"/>
        </w:rPr>
        <w:t xml:space="preserve">. </w:t>
      </w:r>
      <w:r w:rsidRPr="00D362D9">
        <w:rPr>
          <w:rFonts w:ascii="Calibri Light" w:hAnsi="Calibri Light" w:cs="Calibri Light"/>
          <w:sz w:val="18"/>
          <w:szCs w:val="18"/>
        </w:rPr>
        <w:t>This includes, for example, biological parents, foster care providers, grandparents, aunts and uncles, siblings, and other guardians (</w:t>
      </w:r>
      <w:r w:rsidR="00D2208C" w:rsidRPr="00D362D9">
        <w:rPr>
          <w:rFonts w:ascii="Calibri Light" w:hAnsi="Calibri Light" w:cs="Calibri Light"/>
          <w:sz w:val="18"/>
          <w:szCs w:val="18"/>
        </w:rPr>
        <w:t xml:space="preserve">see </w:t>
      </w:r>
      <w:hyperlink r:id="rId1" w:history="1">
        <w:r w:rsidRPr="00D362D9">
          <w:rPr>
            <w:rStyle w:val="Hyperlink"/>
            <w:rFonts w:ascii="Calibri Light" w:hAnsi="Calibri Light" w:cs="Calibri Light"/>
            <w:sz w:val="18"/>
            <w:szCs w:val="18"/>
          </w:rPr>
          <w:t>Full, Equal and Equitable Partnerships with Families:  Connecticut’s Definition and Framework for Family Engagement</w:t>
        </w:r>
      </w:hyperlink>
      <w:r w:rsidRPr="00D362D9">
        <w:rPr>
          <w:rFonts w:ascii="Calibri Light" w:hAnsi="Calibri Light" w:cs="Calibri Light"/>
          <w:sz w:val="18"/>
          <w:szCs w:val="18"/>
        </w:rPr>
        <w:t>, 2018)</w:t>
      </w:r>
      <w:r w:rsidR="00B507A7">
        <w:rPr>
          <w:rFonts w:ascii="Calibri Light" w:hAnsi="Calibri Light" w:cs="Calibri Light"/>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E7B"/>
    <w:multiLevelType w:val="hybridMultilevel"/>
    <w:tmpl w:val="E182DF08"/>
    <w:lvl w:ilvl="0" w:tplc="23745FC0">
      <w:start w:val="1"/>
      <w:numFmt w:val="bullet"/>
      <w:lvlText w:val=""/>
      <w:lvlJc w:val="left"/>
      <w:pPr>
        <w:tabs>
          <w:tab w:val="num" w:pos="1539"/>
        </w:tabs>
        <w:ind w:left="1539" w:hanging="360"/>
      </w:pPr>
      <w:rPr>
        <w:rFonts w:ascii="Symbol" w:hAnsi="Symbol" w:hint="default"/>
        <w:color w:val="auto"/>
      </w:rPr>
    </w:lvl>
    <w:lvl w:ilvl="1" w:tplc="04090001">
      <w:start w:val="1"/>
      <w:numFmt w:val="bullet"/>
      <w:lvlText w:val=""/>
      <w:lvlJc w:val="left"/>
      <w:pPr>
        <w:tabs>
          <w:tab w:val="num" w:pos="2259"/>
        </w:tabs>
        <w:ind w:left="2259" w:hanging="360"/>
      </w:pPr>
      <w:rPr>
        <w:rFonts w:ascii="Symbol" w:hAnsi="Symbol" w:hint="default"/>
      </w:rPr>
    </w:lvl>
    <w:lvl w:ilvl="2" w:tplc="04090005" w:tentative="1">
      <w:start w:val="1"/>
      <w:numFmt w:val="bullet"/>
      <w:lvlText w:val=""/>
      <w:lvlJc w:val="left"/>
      <w:pPr>
        <w:tabs>
          <w:tab w:val="num" w:pos="2979"/>
        </w:tabs>
        <w:ind w:left="2979" w:hanging="360"/>
      </w:pPr>
      <w:rPr>
        <w:rFonts w:ascii="Wingdings" w:hAnsi="Wingdings" w:hint="default"/>
      </w:rPr>
    </w:lvl>
    <w:lvl w:ilvl="3" w:tplc="04090001" w:tentative="1">
      <w:start w:val="1"/>
      <w:numFmt w:val="bullet"/>
      <w:lvlText w:val=""/>
      <w:lvlJc w:val="left"/>
      <w:pPr>
        <w:tabs>
          <w:tab w:val="num" w:pos="3699"/>
        </w:tabs>
        <w:ind w:left="3699" w:hanging="360"/>
      </w:pPr>
      <w:rPr>
        <w:rFonts w:ascii="Symbol" w:hAnsi="Symbol" w:hint="default"/>
      </w:rPr>
    </w:lvl>
    <w:lvl w:ilvl="4" w:tplc="04090003" w:tentative="1">
      <w:start w:val="1"/>
      <w:numFmt w:val="bullet"/>
      <w:lvlText w:val="o"/>
      <w:lvlJc w:val="left"/>
      <w:pPr>
        <w:tabs>
          <w:tab w:val="num" w:pos="4419"/>
        </w:tabs>
        <w:ind w:left="4419" w:hanging="360"/>
      </w:pPr>
      <w:rPr>
        <w:rFonts w:ascii="Courier New" w:hAnsi="Courier New" w:cs="Courier New" w:hint="default"/>
      </w:rPr>
    </w:lvl>
    <w:lvl w:ilvl="5" w:tplc="04090005" w:tentative="1">
      <w:start w:val="1"/>
      <w:numFmt w:val="bullet"/>
      <w:lvlText w:val=""/>
      <w:lvlJc w:val="left"/>
      <w:pPr>
        <w:tabs>
          <w:tab w:val="num" w:pos="5139"/>
        </w:tabs>
        <w:ind w:left="5139" w:hanging="360"/>
      </w:pPr>
      <w:rPr>
        <w:rFonts w:ascii="Wingdings" w:hAnsi="Wingdings" w:hint="default"/>
      </w:rPr>
    </w:lvl>
    <w:lvl w:ilvl="6" w:tplc="04090001" w:tentative="1">
      <w:start w:val="1"/>
      <w:numFmt w:val="bullet"/>
      <w:lvlText w:val=""/>
      <w:lvlJc w:val="left"/>
      <w:pPr>
        <w:tabs>
          <w:tab w:val="num" w:pos="5859"/>
        </w:tabs>
        <w:ind w:left="5859" w:hanging="360"/>
      </w:pPr>
      <w:rPr>
        <w:rFonts w:ascii="Symbol" w:hAnsi="Symbol" w:hint="default"/>
      </w:rPr>
    </w:lvl>
    <w:lvl w:ilvl="7" w:tplc="04090003" w:tentative="1">
      <w:start w:val="1"/>
      <w:numFmt w:val="bullet"/>
      <w:lvlText w:val="o"/>
      <w:lvlJc w:val="left"/>
      <w:pPr>
        <w:tabs>
          <w:tab w:val="num" w:pos="6579"/>
        </w:tabs>
        <w:ind w:left="6579" w:hanging="360"/>
      </w:pPr>
      <w:rPr>
        <w:rFonts w:ascii="Courier New" w:hAnsi="Courier New" w:cs="Courier New" w:hint="default"/>
      </w:rPr>
    </w:lvl>
    <w:lvl w:ilvl="8" w:tplc="04090005" w:tentative="1">
      <w:start w:val="1"/>
      <w:numFmt w:val="bullet"/>
      <w:lvlText w:val=""/>
      <w:lvlJc w:val="left"/>
      <w:pPr>
        <w:tabs>
          <w:tab w:val="num" w:pos="7299"/>
        </w:tabs>
        <w:ind w:left="7299" w:hanging="360"/>
      </w:pPr>
      <w:rPr>
        <w:rFonts w:ascii="Wingdings" w:hAnsi="Wingdings" w:hint="default"/>
      </w:rPr>
    </w:lvl>
  </w:abstractNum>
  <w:abstractNum w:abstractNumId="1" w15:restartNumberingAfterBreak="0">
    <w:nsid w:val="03FD3C98"/>
    <w:multiLevelType w:val="hybridMultilevel"/>
    <w:tmpl w:val="0C50CC64"/>
    <w:lvl w:ilvl="0" w:tplc="04090001">
      <w:start w:val="1"/>
      <w:numFmt w:val="bullet"/>
      <w:lvlText w:val=""/>
      <w:lvlJc w:val="left"/>
      <w:pPr>
        <w:ind w:left="720" w:hanging="360"/>
      </w:pPr>
      <w:rPr>
        <w:rFonts w:ascii="Symbol" w:hAnsi="Symbol" w:hint="default"/>
        <w:spacing w:val="0"/>
        <w:w w:val="10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234241"/>
    <w:multiLevelType w:val="hybridMultilevel"/>
    <w:tmpl w:val="D5E4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7B4E"/>
    <w:multiLevelType w:val="multilevel"/>
    <w:tmpl w:val="0CE65064"/>
    <w:lvl w:ilvl="0">
      <w:start w:val="1"/>
      <w:numFmt w:val="bullet"/>
      <w:lvlText w:val=""/>
      <w:lvlJc w:val="left"/>
      <w:pPr>
        <w:tabs>
          <w:tab w:val="num" w:pos="1170"/>
        </w:tabs>
        <w:ind w:left="1170" w:hanging="360"/>
      </w:pPr>
      <w:rPr>
        <w:rFonts w:ascii="Symbol" w:hAnsi="Symbol" w:hint="default"/>
      </w:rPr>
    </w:lvl>
    <w:lvl w:ilvl="1">
      <w:start w:val="1"/>
      <w:numFmt w:val="bullet"/>
      <w:lvlText w:val=""/>
      <w:lvlJc w:val="left"/>
      <w:pPr>
        <w:tabs>
          <w:tab w:val="num" w:pos="1890"/>
        </w:tabs>
        <w:ind w:left="1890" w:hanging="360"/>
      </w:pPr>
      <w:rPr>
        <w:rFonts w:ascii="Symbol" w:hAnsi="Symbol" w:hint="default"/>
        <w:sz w:val="20"/>
      </w:r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4" w15:restartNumberingAfterBreak="0">
    <w:nsid w:val="0A160EC4"/>
    <w:multiLevelType w:val="hybridMultilevel"/>
    <w:tmpl w:val="4CC4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339CF"/>
    <w:multiLevelType w:val="hybridMultilevel"/>
    <w:tmpl w:val="EACC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7" w15:restartNumberingAfterBreak="0">
    <w:nsid w:val="0BA72590"/>
    <w:multiLevelType w:val="multilevel"/>
    <w:tmpl w:val="2D2674D2"/>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0C5B3AB8"/>
    <w:multiLevelType w:val="hybridMultilevel"/>
    <w:tmpl w:val="F15E5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DC144B7"/>
    <w:multiLevelType w:val="hybridMultilevel"/>
    <w:tmpl w:val="AD50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452CE"/>
    <w:multiLevelType w:val="hybridMultilevel"/>
    <w:tmpl w:val="072A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67AA5"/>
    <w:multiLevelType w:val="hybridMultilevel"/>
    <w:tmpl w:val="C9CC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1105B"/>
    <w:multiLevelType w:val="hybridMultilevel"/>
    <w:tmpl w:val="07E88C7A"/>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13" w15:restartNumberingAfterBreak="0">
    <w:nsid w:val="1F70414F"/>
    <w:multiLevelType w:val="hybridMultilevel"/>
    <w:tmpl w:val="9028F2FA"/>
    <w:lvl w:ilvl="0" w:tplc="FFFFFFF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15" w15:restartNumberingAfterBreak="0">
    <w:nsid w:val="28E503CA"/>
    <w:multiLevelType w:val="hybridMultilevel"/>
    <w:tmpl w:val="01DE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952E1"/>
    <w:multiLevelType w:val="hybridMultilevel"/>
    <w:tmpl w:val="A67C9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8" w15:restartNumberingAfterBreak="0">
    <w:nsid w:val="41E951E4"/>
    <w:multiLevelType w:val="hybridMultilevel"/>
    <w:tmpl w:val="B8669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AC65E6"/>
    <w:multiLevelType w:val="hybridMultilevel"/>
    <w:tmpl w:val="F748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67BAA"/>
    <w:multiLevelType w:val="hybridMultilevel"/>
    <w:tmpl w:val="6A664C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D668FC"/>
    <w:multiLevelType w:val="hybridMultilevel"/>
    <w:tmpl w:val="966E69C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90A75"/>
    <w:multiLevelType w:val="hybridMultilevel"/>
    <w:tmpl w:val="DEA602F8"/>
    <w:lvl w:ilvl="0" w:tplc="23745FC0">
      <w:start w:val="1"/>
      <w:numFmt w:val="bullet"/>
      <w:lvlText w:val=""/>
      <w:lvlJc w:val="left"/>
      <w:pPr>
        <w:tabs>
          <w:tab w:val="num" w:pos="765"/>
        </w:tabs>
        <w:ind w:left="765" w:hanging="360"/>
      </w:pPr>
      <w:rPr>
        <w:rFonts w:ascii="Symbol" w:hAnsi="Symbol" w:hint="default"/>
        <w:color w:val="auto"/>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4A295D00"/>
    <w:multiLevelType w:val="multilevel"/>
    <w:tmpl w:val="C9FE9594"/>
    <w:styleLink w:val="CurrentList1"/>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50F2090C"/>
    <w:multiLevelType w:val="hybridMultilevel"/>
    <w:tmpl w:val="8326BD6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568D30C6"/>
    <w:multiLevelType w:val="multilevel"/>
    <w:tmpl w:val="0CE650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B11E75"/>
    <w:multiLevelType w:val="multilevel"/>
    <w:tmpl w:val="0CE65064"/>
    <w:lvl w:ilvl="0">
      <w:start w:val="1"/>
      <w:numFmt w:val="bullet"/>
      <w:lvlText w:val=""/>
      <w:lvlJc w:val="left"/>
      <w:pPr>
        <w:tabs>
          <w:tab w:val="num" w:pos="0"/>
        </w:tabs>
        <w:ind w:left="0" w:hanging="360"/>
      </w:pPr>
      <w:rPr>
        <w:rFonts w:ascii="Symbol" w:hAnsi="Symbol" w:hint="default"/>
      </w:rPr>
    </w:lvl>
    <w:lvl w:ilvl="1">
      <w:start w:val="1"/>
      <w:numFmt w:val="bullet"/>
      <w:lvlText w:val=""/>
      <w:lvlJc w:val="left"/>
      <w:pPr>
        <w:tabs>
          <w:tab w:val="num" w:pos="720"/>
        </w:tabs>
        <w:ind w:left="720" w:hanging="360"/>
      </w:pPr>
      <w:rPr>
        <w:rFonts w:ascii="Symbol" w:hAnsi="Symbol" w:hint="default"/>
        <w:sz w:val="20"/>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7"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28" w15:restartNumberingAfterBreak="0">
    <w:nsid w:val="5C5A2616"/>
    <w:multiLevelType w:val="hybridMultilevel"/>
    <w:tmpl w:val="BCB01AEE"/>
    <w:lvl w:ilvl="0" w:tplc="A7C49BDC">
      <w:numFmt w:val="bullet"/>
      <w:lvlText w:val=""/>
      <w:lvlJc w:val="left"/>
      <w:pPr>
        <w:ind w:left="0" w:hanging="360"/>
      </w:pPr>
      <w:rPr>
        <w:rFonts w:ascii="Symbol" w:eastAsia="Calibri" w:hAnsi="Symbol"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9"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30" w15:restartNumberingAfterBreak="0">
    <w:nsid w:val="5D01275E"/>
    <w:multiLevelType w:val="hybridMultilevel"/>
    <w:tmpl w:val="A5A4FA42"/>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31" w15:restartNumberingAfterBreak="0">
    <w:nsid w:val="5E400430"/>
    <w:multiLevelType w:val="hybridMultilevel"/>
    <w:tmpl w:val="93B656FA"/>
    <w:lvl w:ilvl="0" w:tplc="3A901CE0">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33" w15:restartNumberingAfterBreak="0">
    <w:nsid w:val="60765AA6"/>
    <w:multiLevelType w:val="hybridMultilevel"/>
    <w:tmpl w:val="DB4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651E8A"/>
    <w:multiLevelType w:val="hybridMultilevel"/>
    <w:tmpl w:val="737E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D211F"/>
    <w:multiLevelType w:val="hybridMultilevel"/>
    <w:tmpl w:val="721ADBEC"/>
    <w:lvl w:ilvl="0" w:tplc="3C5E6486">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37"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38" w15:restartNumberingAfterBreak="0">
    <w:nsid w:val="67F45A57"/>
    <w:multiLevelType w:val="hybridMultilevel"/>
    <w:tmpl w:val="1336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156B"/>
    <w:multiLevelType w:val="hybridMultilevel"/>
    <w:tmpl w:val="B35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108C7"/>
    <w:multiLevelType w:val="multilevel"/>
    <w:tmpl w:val="42E4AFA0"/>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42" w15:restartNumberingAfterBreak="0">
    <w:nsid w:val="720C7B40"/>
    <w:multiLevelType w:val="hybridMultilevel"/>
    <w:tmpl w:val="6666DDC4"/>
    <w:lvl w:ilvl="0" w:tplc="04090017">
      <w:start w:val="1"/>
      <w:numFmt w:val="lowerLetter"/>
      <w:lvlText w:val="%1)"/>
      <w:lvlJc w:val="left"/>
      <w:pPr>
        <w:ind w:left="1440" w:hanging="360"/>
      </w:pPr>
    </w:lvl>
    <w:lvl w:ilvl="1" w:tplc="C8C24210">
      <w:start w:val="1"/>
      <w:numFmt w:val="lowerLetter"/>
      <w:lvlText w:val="%2."/>
      <w:lvlJc w:val="left"/>
      <w:pPr>
        <w:ind w:left="2160" w:hanging="360"/>
      </w:pPr>
    </w:lvl>
    <w:lvl w:ilvl="2" w:tplc="F028E72A">
      <w:start w:val="1"/>
      <w:numFmt w:val="lowerRoman"/>
      <w:lvlText w:val="%3."/>
      <w:lvlJc w:val="right"/>
      <w:pPr>
        <w:ind w:left="2880" w:hanging="180"/>
      </w:pPr>
    </w:lvl>
    <w:lvl w:ilvl="3" w:tplc="04090019">
      <w:start w:val="1"/>
      <w:numFmt w:val="lowerLetter"/>
      <w:lvlText w:val="%4."/>
      <w:lvlJc w:val="left"/>
      <w:pPr>
        <w:ind w:left="3600" w:hanging="360"/>
      </w:pPr>
    </w:lvl>
    <w:lvl w:ilvl="4" w:tplc="A2263D3E">
      <w:start w:val="1"/>
      <w:numFmt w:val="lowerLetter"/>
      <w:lvlText w:val="%5."/>
      <w:lvlJc w:val="left"/>
      <w:pPr>
        <w:ind w:left="4320" w:hanging="360"/>
      </w:pPr>
    </w:lvl>
    <w:lvl w:ilvl="5" w:tplc="0722F402">
      <w:start w:val="1"/>
      <w:numFmt w:val="lowerRoman"/>
      <w:lvlText w:val="%6."/>
      <w:lvlJc w:val="right"/>
      <w:pPr>
        <w:ind w:left="5040" w:hanging="180"/>
      </w:pPr>
    </w:lvl>
    <w:lvl w:ilvl="6" w:tplc="B3045724">
      <w:start w:val="1"/>
      <w:numFmt w:val="decimal"/>
      <w:lvlText w:val="%7."/>
      <w:lvlJc w:val="left"/>
      <w:pPr>
        <w:ind w:left="5760" w:hanging="360"/>
      </w:pPr>
    </w:lvl>
    <w:lvl w:ilvl="7" w:tplc="59825F68">
      <w:start w:val="1"/>
      <w:numFmt w:val="lowerLetter"/>
      <w:lvlText w:val="%8."/>
      <w:lvlJc w:val="left"/>
      <w:pPr>
        <w:ind w:left="6480" w:hanging="360"/>
      </w:pPr>
    </w:lvl>
    <w:lvl w:ilvl="8" w:tplc="8AF66C24">
      <w:start w:val="1"/>
      <w:numFmt w:val="lowerRoman"/>
      <w:lvlText w:val="%9."/>
      <w:lvlJc w:val="right"/>
      <w:pPr>
        <w:ind w:left="7200" w:hanging="180"/>
      </w:pPr>
    </w:lvl>
  </w:abstractNum>
  <w:abstractNum w:abstractNumId="43"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44" w15:restartNumberingAfterBreak="0">
    <w:nsid w:val="77943EE0"/>
    <w:multiLevelType w:val="multilevel"/>
    <w:tmpl w:val="30663170"/>
    <w:lvl w:ilvl="0">
      <w:start w:val="1"/>
      <w:numFmt w:val="decimal"/>
      <w:pStyle w:val="Heading2"/>
      <w:lvlText w:val="%1."/>
      <w:lvlJc w:val="left"/>
      <w:pPr>
        <w:ind w:left="360" w:hanging="360"/>
      </w:pPr>
    </w:lvl>
    <w:lvl w:ilvl="1">
      <w:start w:val="1"/>
      <w:numFmt w:val="decimal"/>
      <w:pStyle w:val="5112Bold"/>
      <w:isLgl/>
      <w:lvlText w:val="%1.%2"/>
      <w:lvlJc w:val="left"/>
      <w:pPr>
        <w:ind w:left="360" w:hanging="360"/>
      </w:pPr>
      <w:rPr>
        <w:rFonts w:eastAsia="Calibri" w:hint="default"/>
        <w:b/>
      </w:rPr>
    </w:lvl>
    <w:lvl w:ilvl="2">
      <w:start w:val="1"/>
      <w:numFmt w:val="decimal"/>
      <w:isLgl/>
      <w:lvlText w:val="%1.%2.%3"/>
      <w:lvlJc w:val="left"/>
      <w:pPr>
        <w:ind w:left="720" w:hanging="720"/>
      </w:pPr>
      <w:rPr>
        <w:rFonts w:eastAsia="Calibri" w:hint="default"/>
        <w:b/>
      </w:rPr>
    </w:lvl>
    <w:lvl w:ilvl="3">
      <w:start w:val="1"/>
      <w:numFmt w:val="decimal"/>
      <w:isLgl/>
      <w:lvlText w:val="%1.%2.%3.%4"/>
      <w:lvlJc w:val="left"/>
      <w:pPr>
        <w:ind w:left="720" w:hanging="720"/>
      </w:pPr>
      <w:rPr>
        <w:rFonts w:eastAsia="Calibri" w:hint="default"/>
        <w:b/>
      </w:rPr>
    </w:lvl>
    <w:lvl w:ilvl="4">
      <w:start w:val="1"/>
      <w:numFmt w:val="decimal"/>
      <w:isLgl/>
      <w:lvlText w:val="%1.%2.%3.%4.%5"/>
      <w:lvlJc w:val="left"/>
      <w:pPr>
        <w:ind w:left="1080" w:hanging="1080"/>
      </w:pPr>
      <w:rPr>
        <w:rFonts w:eastAsia="Calibri" w:hint="default"/>
        <w:b/>
      </w:rPr>
    </w:lvl>
    <w:lvl w:ilvl="5">
      <w:start w:val="1"/>
      <w:numFmt w:val="decimal"/>
      <w:isLgl/>
      <w:lvlText w:val="%1.%2.%3.%4.%5.%6"/>
      <w:lvlJc w:val="left"/>
      <w:pPr>
        <w:ind w:left="1080" w:hanging="1080"/>
      </w:pPr>
      <w:rPr>
        <w:rFonts w:eastAsia="Calibri" w:hint="default"/>
        <w:b/>
      </w:rPr>
    </w:lvl>
    <w:lvl w:ilvl="6">
      <w:start w:val="1"/>
      <w:numFmt w:val="decimal"/>
      <w:isLgl/>
      <w:lvlText w:val="%1.%2.%3.%4.%5.%6.%7"/>
      <w:lvlJc w:val="left"/>
      <w:pPr>
        <w:ind w:left="1440" w:hanging="1440"/>
      </w:pPr>
      <w:rPr>
        <w:rFonts w:eastAsia="Calibri" w:hint="default"/>
        <w:b/>
      </w:rPr>
    </w:lvl>
    <w:lvl w:ilvl="7">
      <w:start w:val="1"/>
      <w:numFmt w:val="decimal"/>
      <w:isLgl/>
      <w:lvlText w:val="%1.%2.%3.%4.%5.%6.%7.%8"/>
      <w:lvlJc w:val="left"/>
      <w:pPr>
        <w:ind w:left="1440" w:hanging="1440"/>
      </w:pPr>
      <w:rPr>
        <w:rFonts w:eastAsia="Calibri" w:hint="default"/>
        <w:b/>
      </w:rPr>
    </w:lvl>
    <w:lvl w:ilvl="8">
      <w:start w:val="1"/>
      <w:numFmt w:val="decimal"/>
      <w:isLgl/>
      <w:lvlText w:val="%1.%2.%3.%4.%5.%6.%7.%8.%9"/>
      <w:lvlJc w:val="left"/>
      <w:pPr>
        <w:ind w:left="1800" w:hanging="1800"/>
      </w:pPr>
      <w:rPr>
        <w:rFonts w:eastAsia="Calibri" w:hint="default"/>
        <w:b/>
      </w:rPr>
    </w:lvl>
  </w:abstractNum>
  <w:abstractNum w:abstractNumId="45"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1021122977">
    <w:abstractNumId w:val="38"/>
  </w:num>
  <w:num w:numId="2" w16cid:durableId="1498767973">
    <w:abstractNumId w:val="5"/>
  </w:num>
  <w:num w:numId="3" w16cid:durableId="187989267">
    <w:abstractNumId w:val="4"/>
  </w:num>
  <w:num w:numId="4" w16cid:durableId="1688167538">
    <w:abstractNumId w:val="0"/>
  </w:num>
  <w:num w:numId="5" w16cid:durableId="891307908">
    <w:abstractNumId w:val="33"/>
  </w:num>
  <w:num w:numId="6" w16cid:durableId="68767918">
    <w:abstractNumId w:val="34"/>
  </w:num>
  <w:num w:numId="7" w16cid:durableId="1675960578">
    <w:abstractNumId w:val="1"/>
  </w:num>
  <w:num w:numId="8" w16cid:durableId="1101691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2048801">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84299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370629">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72395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0716521">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8559457">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655966">
    <w:abstractNumId w:val="14"/>
  </w:num>
  <w:num w:numId="16" w16cid:durableId="760374139">
    <w:abstractNumId w:val="6"/>
  </w:num>
  <w:num w:numId="17" w16cid:durableId="975062882">
    <w:abstractNumId w:val="42"/>
  </w:num>
  <w:num w:numId="18" w16cid:durableId="1011495198">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17134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6631761">
    <w:abstractNumId w:val="8"/>
  </w:num>
  <w:num w:numId="21" w16cid:durableId="137307122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178579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5162846">
    <w:abstractNumId w:val="16"/>
  </w:num>
  <w:num w:numId="24" w16cid:durableId="1920409460">
    <w:abstractNumId w:val="28"/>
  </w:num>
  <w:num w:numId="25" w16cid:durableId="1030188005">
    <w:abstractNumId w:val="2"/>
  </w:num>
  <w:num w:numId="26" w16cid:durableId="322244666">
    <w:abstractNumId w:val="10"/>
  </w:num>
  <w:num w:numId="27" w16cid:durableId="129373199">
    <w:abstractNumId w:val="20"/>
  </w:num>
  <w:num w:numId="28" w16cid:durableId="2089306346">
    <w:abstractNumId w:val="9"/>
  </w:num>
  <w:num w:numId="29" w16cid:durableId="45691075">
    <w:abstractNumId w:val="3"/>
  </w:num>
  <w:num w:numId="30" w16cid:durableId="1818379200">
    <w:abstractNumId w:val="26"/>
  </w:num>
  <w:num w:numId="31" w16cid:durableId="369452817">
    <w:abstractNumId w:val="25"/>
  </w:num>
  <w:num w:numId="32" w16cid:durableId="292060783">
    <w:abstractNumId w:val="23"/>
  </w:num>
  <w:num w:numId="33" w16cid:durableId="770592015">
    <w:abstractNumId w:val="7"/>
  </w:num>
  <w:num w:numId="34" w16cid:durableId="723330941">
    <w:abstractNumId w:val="22"/>
  </w:num>
  <w:num w:numId="35" w16cid:durableId="1725905415">
    <w:abstractNumId w:val="35"/>
  </w:num>
  <w:num w:numId="36" w16cid:durableId="1836727224">
    <w:abstractNumId w:val="24"/>
  </w:num>
  <w:num w:numId="37" w16cid:durableId="1756781984">
    <w:abstractNumId w:val="40"/>
  </w:num>
  <w:num w:numId="38" w16cid:durableId="677002041">
    <w:abstractNumId w:val="44"/>
  </w:num>
  <w:num w:numId="39" w16cid:durableId="337658419">
    <w:abstractNumId w:val="31"/>
  </w:num>
  <w:num w:numId="40" w16cid:durableId="367871718">
    <w:abstractNumId w:val="15"/>
  </w:num>
  <w:num w:numId="41" w16cid:durableId="1781292243">
    <w:abstractNumId w:val="18"/>
  </w:num>
  <w:num w:numId="42" w16cid:durableId="1600482807">
    <w:abstractNumId w:val="39"/>
  </w:num>
  <w:num w:numId="43" w16cid:durableId="497305129">
    <w:abstractNumId w:val="19"/>
  </w:num>
  <w:num w:numId="44" w16cid:durableId="699819435">
    <w:abstractNumId w:val="11"/>
  </w:num>
  <w:num w:numId="45" w16cid:durableId="325060818">
    <w:abstractNumId w:val="13"/>
  </w:num>
  <w:num w:numId="46" w16cid:durableId="2041204312">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43"/>
    <w:rsid w:val="00001BDC"/>
    <w:rsid w:val="00001C71"/>
    <w:rsid w:val="00002D08"/>
    <w:rsid w:val="00003D8F"/>
    <w:rsid w:val="00004A03"/>
    <w:rsid w:val="00004E57"/>
    <w:rsid w:val="00005AF3"/>
    <w:rsid w:val="00013B43"/>
    <w:rsid w:val="000149A8"/>
    <w:rsid w:val="00015E21"/>
    <w:rsid w:val="00017829"/>
    <w:rsid w:val="00020DFC"/>
    <w:rsid w:val="00021137"/>
    <w:rsid w:val="00023FBB"/>
    <w:rsid w:val="00025F0B"/>
    <w:rsid w:val="00026C53"/>
    <w:rsid w:val="0003101D"/>
    <w:rsid w:val="00031737"/>
    <w:rsid w:val="00032D6F"/>
    <w:rsid w:val="000330CD"/>
    <w:rsid w:val="00033CED"/>
    <w:rsid w:val="00035681"/>
    <w:rsid w:val="000361FD"/>
    <w:rsid w:val="00036D38"/>
    <w:rsid w:val="00036F5B"/>
    <w:rsid w:val="00041C82"/>
    <w:rsid w:val="00044373"/>
    <w:rsid w:val="000525FA"/>
    <w:rsid w:val="000537BC"/>
    <w:rsid w:val="00054981"/>
    <w:rsid w:val="00055A3C"/>
    <w:rsid w:val="00055B7F"/>
    <w:rsid w:val="000562E2"/>
    <w:rsid w:val="00056405"/>
    <w:rsid w:val="000609C3"/>
    <w:rsid w:val="00061166"/>
    <w:rsid w:val="00062D73"/>
    <w:rsid w:val="00062EDC"/>
    <w:rsid w:val="00063C83"/>
    <w:rsid w:val="00064735"/>
    <w:rsid w:val="00065A3D"/>
    <w:rsid w:val="000660B2"/>
    <w:rsid w:val="00067114"/>
    <w:rsid w:val="000706FA"/>
    <w:rsid w:val="000714CD"/>
    <w:rsid w:val="000732AE"/>
    <w:rsid w:val="000756F5"/>
    <w:rsid w:val="00075D5A"/>
    <w:rsid w:val="00076EEE"/>
    <w:rsid w:val="000772BE"/>
    <w:rsid w:val="00080311"/>
    <w:rsid w:val="00080745"/>
    <w:rsid w:val="000815C8"/>
    <w:rsid w:val="00081BB2"/>
    <w:rsid w:val="000825D0"/>
    <w:rsid w:val="00083A37"/>
    <w:rsid w:val="0009155D"/>
    <w:rsid w:val="00091782"/>
    <w:rsid w:val="00092310"/>
    <w:rsid w:val="00093DB5"/>
    <w:rsid w:val="000946B1"/>
    <w:rsid w:val="00097518"/>
    <w:rsid w:val="000A2FE4"/>
    <w:rsid w:val="000A3051"/>
    <w:rsid w:val="000A32EF"/>
    <w:rsid w:val="000A52D5"/>
    <w:rsid w:val="000A61B1"/>
    <w:rsid w:val="000A7469"/>
    <w:rsid w:val="000B1B9C"/>
    <w:rsid w:val="000B1D7F"/>
    <w:rsid w:val="000B4373"/>
    <w:rsid w:val="000B5AEF"/>
    <w:rsid w:val="000B606B"/>
    <w:rsid w:val="000B736B"/>
    <w:rsid w:val="000B777A"/>
    <w:rsid w:val="000C0B07"/>
    <w:rsid w:val="000C2122"/>
    <w:rsid w:val="000C2BF9"/>
    <w:rsid w:val="000C37A6"/>
    <w:rsid w:val="000C6124"/>
    <w:rsid w:val="000C7038"/>
    <w:rsid w:val="000D0C73"/>
    <w:rsid w:val="000D2381"/>
    <w:rsid w:val="000D4566"/>
    <w:rsid w:val="000D57F7"/>
    <w:rsid w:val="000D6564"/>
    <w:rsid w:val="000D699F"/>
    <w:rsid w:val="000D7A40"/>
    <w:rsid w:val="000E0451"/>
    <w:rsid w:val="000E18BC"/>
    <w:rsid w:val="000E1D0B"/>
    <w:rsid w:val="000E574E"/>
    <w:rsid w:val="000E6DE8"/>
    <w:rsid w:val="000F0700"/>
    <w:rsid w:val="000F218A"/>
    <w:rsid w:val="000F297C"/>
    <w:rsid w:val="000F3080"/>
    <w:rsid w:val="000F4788"/>
    <w:rsid w:val="000F62CF"/>
    <w:rsid w:val="000F7E9A"/>
    <w:rsid w:val="00101366"/>
    <w:rsid w:val="0010264A"/>
    <w:rsid w:val="001028CC"/>
    <w:rsid w:val="001029EB"/>
    <w:rsid w:val="001037D2"/>
    <w:rsid w:val="001052A8"/>
    <w:rsid w:val="00106CA1"/>
    <w:rsid w:val="001113FF"/>
    <w:rsid w:val="00112195"/>
    <w:rsid w:val="001121C8"/>
    <w:rsid w:val="00113980"/>
    <w:rsid w:val="001143A4"/>
    <w:rsid w:val="00114422"/>
    <w:rsid w:val="00114EFB"/>
    <w:rsid w:val="0012019B"/>
    <w:rsid w:val="0012297B"/>
    <w:rsid w:val="0012580E"/>
    <w:rsid w:val="00130287"/>
    <w:rsid w:val="00132CF8"/>
    <w:rsid w:val="001350EB"/>
    <w:rsid w:val="00135F21"/>
    <w:rsid w:val="00137949"/>
    <w:rsid w:val="0014057C"/>
    <w:rsid w:val="00140598"/>
    <w:rsid w:val="00140E19"/>
    <w:rsid w:val="00140EB7"/>
    <w:rsid w:val="0014264D"/>
    <w:rsid w:val="00142AC1"/>
    <w:rsid w:val="00143C05"/>
    <w:rsid w:val="001450C1"/>
    <w:rsid w:val="001478CC"/>
    <w:rsid w:val="0015064C"/>
    <w:rsid w:val="00151AF9"/>
    <w:rsid w:val="00153997"/>
    <w:rsid w:val="00154347"/>
    <w:rsid w:val="00154942"/>
    <w:rsid w:val="00154C48"/>
    <w:rsid w:val="00155124"/>
    <w:rsid w:val="00157F98"/>
    <w:rsid w:val="0016031D"/>
    <w:rsid w:val="001625D1"/>
    <w:rsid w:val="00163BB7"/>
    <w:rsid w:val="001641F3"/>
    <w:rsid w:val="00164BB0"/>
    <w:rsid w:val="00165EAE"/>
    <w:rsid w:val="00166838"/>
    <w:rsid w:val="00166F45"/>
    <w:rsid w:val="0017037E"/>
    <w:rsid w:val="00172A36"/>
    <w:rsid w:val="001756EA"/>
    <w:rsid w:val="00176806"/>
    <w:rsid w:val="001769CE"/>
    <w:rsid w:val="0017792A"/>
    <w:rsid w:val="00181B13"/>
    <w:rsid w:val="00182462"/>
    <w:rsid w:val="00183798"/>
    <w:rsid w:val="00183865"/>
    <w:rsid w:val="00184100"/>
    <w:rsid w:val="0018433E"/>
    <w:rsid w:val="00184672"/>
    <w:rsid w:val="001855D5"/>
    <w:rsid w:val="00185C70"/>
    <w:rsid w:val="00186990"/>
    <w:rsid w:val="00191DDA"/>
    <w:rsid w:val="001923AA"/>
    <w:rsid w:val="001931D4"/>
    <w:rsid w:val="00196B5B"/>
    <w:rsid w:val="001A2780"/>
    <w:rsid w:val="001A2D10"/>
    <w:rsid w:val="001A6B58"/>
    <w:rsid w:val="001A6BD1"/>
    <w:rsid w:val="001A7254"/>
    <w:rsid w:val="001A79D3"/>
    <w:rsid w:val="001B0AA7"/>
    <w:rsid w:val="001B11C9"/>
    <w:rsid w:val="001B1B71"/>
    <w:rsid w:val="001B1D1A"/>
    <w:rsid w:val="001B2934"/>
    <w:rsid w:val="001B5FF3"/>
    <w:rsid w:val="001B635A"/>
    <w:rsid w:val="001B7B88"/>
    <w:rsid w:val="001B7ECF"/>
    <w:rsid w:val="001C3E62"/>
    <w:rsid w:val="001C45A2"/>
    <w:rsid w:val="001C5F49"/>
    <w:rsid w:val="001D000F"/>
    <w:rsid w:val="001D10A8"/>
    <w:rsid w:val="001D34B0"/>
    <w:rsid w:val="001D72F6"/>
    <w:rsid w:val="001D77E2"/>
    <w:rsid w:val="001E0957"/>
    <w:rsid w:val="001E272D"/>
    <w:rsid w:val="001E31D9"/>
    <w:rsid w:val="001F2240"/>
    <w:rsid w:val="001F2E4E"/>
    <w:rsid w:val="001F3F3B"/>
    <w:rsid w:val="001F475A"/>
    <w:rsid w:val="001F5403"/>
    <w:rsid w:val="001F721B"/>
    <w:rsid w:val="00201CA0"/>
    <w:rsid w:val="00202280"/>
    <w:rsid w:val="002104C3"/>
    <w:rsid w:val="00210740"/>
    <w:rsid w:val="002124F7"/>
    <w:rsid w:val="002132B5"/>
    <w:rsid w:val="00213E76"/>
    <w:rsid w:val="00213F7F"/>
    <w:rsid w:val="0021402F"/>
    <w:rsid w:val="002141BC"/>
    <w:rsid w:val="00214C6D"/>
    <w:rsid w:val="00215395"/>
    <w:rsid w:val="0021582C"/>
    <w:rsid w:val="00215CE7"/>
    <w:rsid w:val="002166F5"/>
    <w:rsid w:val="00217B9A"/>
    <w:rsid w:val="00225577"/>
    <w:rsid w:val="0022792F"/>
    <w:rsid w:val="00230DB1"/>
    <w:rsid w:val="00232C1D"/>
    <w:rsid w:val="00236502"/>
    <w:rsid w:val="002373D5"/>
    <w:rsid w:val="002377B2"/>
    <w:rsid w:val="00240E7A"/>
    <w:rsid w:val="002476B4"/>
    <w:rsid w:val="002510AF"/>
    <w:rsid w:val="002533F5"/>
    <w:rsid w:val="002533FA"/>
    <w:rsid w:val="00255580"/>
    <w:rsid w:val="00260747"/>
    <w:rsid w:val="0026096D"/>
    <w:rsid w:val="0026234B"/>
    <w:rsid w:val="002630D4"/>
    <w:rsid w:val="002639DF"/>
    <w:rsid w:val="00266073"/>
    <w:rsid w:val="002674ED"/>
    <w:rsid w:val="002679F2"/>
    <w:rsid w:val="00270C1B"/>
    <w:rsid w:val="00272AF7"/>
    <w:rsid w:val="0027408D"/>
    <w:rsid w:val="00275531"/>
    <w:rsid w:val="0027681C"/>
    <w:rsid w:val="00276CAF"/>
    <w:rsid w:val="00280B84"/>
    <w:rsid w:val="00280F58"/>
    <w:rsid w:val="00284E7E"/>
    <w:rsid w:val="0028725C"/>
    <w:rsid w:val="0029037C"/>
    <w:rsid w:val="0029068C"/>
    <w:rsid w:val="00290A90"/>
    <w:rsid w:val="00290F7A"/>
    <w:rsid w:val="00291558"/>
    <w:rsid w:val="0029447F"/>
    <w:rsid w:val="0029484E"/>
    <w:rsid w:val="0029551A"/>
    <w:rsid w:val="0029653B"/>
    <w:rsid w:val="00296D11"/>
    <w:rsid w:val="00297A8F"/>
    <w:rsid w:val="002A139B"/>
    <w:rsid w:val="002A1904"/>
    <w:rsid w:val="002A1A7B"/>
    <w:rsid w:val="002A2756"/>
    <w:rsid w:val="002A558F"/>
    <w:rsid w:val="002A6B3D"/>
    <w:rsid w:val="002A7904"/>
    <w:rsid w:val="002B18C2"/>
    <w:rsid w:val="002B32BA"/>
    <w:rsid w:val="002B5D1A"/>
    <w:rsid w:val="002B6E38"/>
    <w:rsid w:val="002B6FD2"/>
    <w:rsid w:val="002C1919"/>
    <w:rsid w:val="002C1B97"/>
    <w:rsid w:val="002C278A"/>
    <w:rsid w:val="002C2C01"/>
    <w:rsid w:val="002C3DBD"/>
    <w:rsid w:val="002C555D"/>
    <w:rsid w:val="002C67BF"/>
    <w:rsid w:val="002D0CB9"/>
    <w:rsid w:val="002D1CCA"/>
    <w:rsid w:val="002D2DEE"/>
    <w:rsid w:val="002D2E39"/>
    <w:rsid w:val="002D32FF"/>
    <w:rsid w:val="002D54AB"/>
    <w:rsid w:val="002D75E4"/>
    <w:rsid w:val="002D7E7C"/>
    <w:rsid w:val="002E18B8"/>
    <w:rsid w:val="002E1B6F"/>
    <w:rsid w:val="002E5256"/>
    <w:rsid w:val="002E57B4"/>
    <w:rsid w:val="002E7B54"/>
    <w:rsid w:val="002F036C"/>
    <w:rsid w:val="002F0499"/>
    <w:rsid w:val="002F29BF"/>
    <w:rsid w:val="002F3412"/>
    <w:rsid w:val="002F41DB"/>
    <w:rsid w:val="002F61DE"/>
    <w:rsid w:val="002F66AF"/>
    <w:rsid w:val="002F6792"/>
    <w:rsid w:val="00300F57"/>
    <w:rsid w:val="00301097"/>
    <w:rsid w:val="00301399"/>
    <w:rsid w:val="003035BE"/>
    <w:rsid w:val="00303F09"/>
    <w:rsid w:val="00307A37"/>
    <w:rsid w:val="00312562"/>
    <w:rsid w:val="00312F05"/>
    <w:rsid w:val="00315839"/>
    <w:rsid w:val="003159A4"/>
    <w:rsid w:val="00316927"/>
    <w:rsid w:val="0032088D"/>
    <w:rsid w:val="0032090D"/>
    <w:rsid w:val="00322750"/>
    <w:rsid w:val="0032390B"/>
    <w:rsid w:val="0032532B"/>
    <w:rsid w:val="00326DB8"/>
    <w:rsid w:val="00326EFF"/>
    <w:rsid w:val="00330846"/>
    <w:rsid w:val="00330E6E"/>
    <w:rsid w:val="003312B1"/>
    <w:rsid w:val="00332265"/>
    <w:rsid w:val="00333959"/>
    <w:rsid w:val="003343B0"/>
    <w:rsid w:val="00336C5B"/>
    <w:rsid w:val="003418F3"/>
    <w:rsid w:val="003420E0"/>
    <w:rsid w:val="0034266D"/>
    <w:rsid w:val="00342F43"/>
    <w:rsid w:val="00343DE4"/>
    <w:rsid w:val="00344AC8"/>
    <w:rsid w:val="003474A5"/>
    <w:rsid w:val="00347727"/>
    <w:rsid w:val="003527A4"/>
    <w:rsid w:val="003528B3"/>
    <w:rsid w:val="00352916"/>
    <w:rsid w:val="003559ED"/>
    <w:rsid w:val="00356465"/>
    <w:rsid w:val="00357D4B"/>
    <w:rsid w:val="003605D7"/>
    <w:rsid w:val="00361CB5"/>
    <w:rsid w:val="00362093"/>
    <w:rsid w:val="003632B4"/>
    <w:rsid w:val="00364710"/>
    <w:rsid w:val="00364A47"/>
    <w:rsid w:val="00366A68"/>
    <w:rsid w:val="00366C0B"/>
    <w:rsid w:val="003679D9"/>
    <w:rsid w:val="00371222"/>
    <w:rsid w:val="003721B0"/>
    <w:rsid w:val="0037338F"/>
    <w:rsid w:val="00374D54"/>
    <w:rsid w:val="00376E64"/>
    <w:rsid w:val="00380533"/>
    <w:rsid w:val="00381D9B"/>
    <w:rsid w:val="003823A5"/>
    <w:rsid w:val="00383280"/>
    <w:rsid w:val="0038333F"/>
    <w:rsid w:val="0038368E"/>
    <w:rsid w:val="003841C4"/>
    <w:rsid w:val="00385D4F"/>
    <w:rsid w:val="00386043"/>
    <w:rsid w:val="00386FAC"/>
    <w:rsid w:val="00391277"/>
    <w:rsid w:val="00391B4C"/>
    <w:rsid w:val="00392487"/>
    <w:rsid w:val="003925B2"/>
    <w:rsid w:val="00392607"/>
    <w:rsid w:val="00393D87"/>
    <w:rsid w:val="003949E4"/>
    <w:rsid w:val="00395A56"/>
    <w:rsid w:val="003A0131"/>
    <w:rsid w:val="003A0B7B"/>
    <w:rsid w:val="003A11D3"/>
    <w:rsid w:val="003A31B9"/>
    <w:rsid w:val="003A5946"/>
    <w:rsid w:val="003A5E3D"/>
    <w:rsid w:val="003A626F"/>
    <w:rsid w:val="003A6A86"/>
    <w:rsid w:val="003B068C"/>
    <w:rsid w:val="003B1609"/>
    <w:rsid w:val="003B2483"/>
    <w:rsid w:val="003B3071"/>
    <w:rsid w:val="003B40A3"/>
    <w:rsid w:val="003B4EF8"/>
    <w:rsid w:val="003B558D"/>
    <w:rsid w:val="003B6B0D"/>
    <w:rsid w:val="003B6B39"/>
    <w:rsid w:val="003B6EAA"/>
    <w:rsid w:val="003B7527"/>
    <w:rsid w:val="003C069C"/>
    <w:rsid w:val="003C1339"/>
    <w:rsid w:val="003C2228"/>
    <w:rsid w:val="003C2DF9"/>
    <w:rsid w:val="003C3701"/>
    <w:rsid w:val="003C3D65"/>
    <w:rsid w:val="003C3E4D"/>
    <w:rsid w:val="003C621D"/>
    <w:rsid w:val="003C7BDC"/>
    <w:rsid w:val="003D22A8"/>
    <w:rsid w:val="003D311C"/>
    <w:rsid w:val="003D3F6A"/>
    <w:rsid w:val="003D4DBD"/>
    <w:rsid w:val="003D6F8A"/>
    <w:rsid w:val="003D7C31"/>
    <w:rsid w:val="003E0029"/>
    <w:rsid w:val="003E0754"/>
    <w:rsid w:val="003E1062"/>
    <w:rsid w:val="003E1E90"/>
    <w:rsid w:val="003E2B87"/>
    <w:rsid w:val="003E3035"/>
    <w:rsid w:val="003E39C8"/>
    <w:rsid w:val="003E4BA5"/>
    <w:rsid w:val="003E5A3F"/>
    <w:rsid w:val="003E64F4"/>
    <w:rsid w:val="003E6A79"/>
    <w:rsid w:val="003F0686"/>
    <w:rsid w:val="003F3A4E"/>
    <w:rsid w:val="003F5720"/>
    <w:rsid w:val="003F6A4D"/>
    <w:rsid w:val="003F799A"/>
    <w:rsid w:val="003F7A30"/>
    <w:rsid w:val="003F7F60"/>
    <w:rsid w:val="00400AF4"/>
    <w:rsid w:val="00400B2B"/>
    <w:rsid w:val="0040250E"/>
    <w:rsid w:val="00402999"/>
    <w:rsid w:val="00403513"/>
    <w:rsid w:val="0040354A"/>
    <w:rsid w:val="00405A6C"/>
    <w:rsid w:val="00407A64"/>
    <w:rsid w:val="004117A2"/>
    <w:rsid w:val="00411F9E"/>
    <w:rsid w:val="004121FE"/>
    <w:rsid w:val="0041269C"/>
    <w:rsid w:val="00412D4B"/>
    <w:rsid w:val="00412EC9"/>
    <w:rsid w:val="00415CF4"/>
    <w:rsid w:val="004163A5"/>
    <w:rsid w:val="00421E67"/>
    <w:rsid w:val="00422BDA"/>
    <w:rsid w:val="00424AA8"/>
    <w:rsid w:val="004275F9"/>
    <w:rsid w:val="00431289"/>
    <w:rsid w:val="004317E0"/>
    <w:rsid w:val="00431A93"/>
    <w:rsid w:val="00432469"/>
    <w:rsid w:val="004337FC"/>
    <w:rsid w:val="0043522A"/>
    <w:rsid w:val="004364D8"/>
    <w:rsid w:val="004368AB"/>
    <w:rsid w:val="00436E66"/>
    <w:rsid w:val="00440395"/>
    <w:rsid w:val="004403C8"/>
    <w:rsid w:val="004406BE"/>
    <w:rsid w:val="004408B8"/>
    <w:rsid w:val="00442138"/>
    <w:rsid w:val="00443520"/>
    <w:rsid w:val="00444CDB"/>
    <w:rsid w:val="0044583D"/>
    <w:rsid w:val="00446132"/>
    <w:rsid w:val="004513FA"/>
    <w:rsid w:val="004517DA"/>
    <w:rsid w:val="00454B7D"/>
    <w:rsid w:val="00454D27"/>
    <w:rsid w:val="00455C49"/>
    <w:rsid w:val="00456E6E"/>
    <w:rsid w:val="00456F56"/>
    <w:rsid w:val="00457D69"/>
    <w:rsid w:val="00460A06"/>
    <w:rsid w:val="004649BD"/>
    <w:rsid w:val="004661DA"/>
    <w:rsid w:val="00466CD5"/>
    <w:rsid w:val="00467132"/>
    <w:rsid w:val="00467AD9"/>
    <w:rsid w:val="0047243E"/>
    <w:rsid w:val="004779DD"/>
    <w:rsid w:val="00480912"/>
    <w:rsid w:val="004858D9"/>
    <w:rsid w:val="00485A86"/>
    <w:rsid w:val="00485CF5"/>
    <w:rsid w:val="0048636C"/>
    <w:rsid w:val="00486AEE"/>
    <w:rsid w:val="00486CCA"/>
    <w:rsid w:val="004903A0"/>
    <w:rsid w:val="004906F4"/>
    <w:rsid w:val="00492942"/>
    <w:rsid w:val="004937A9"/>
    <w:rsid w:val="00494475"/>
    <w:rsid w:val="004A0561"/>
    <w:rsid w:val="004A17B4"/>
    <w:rsid w:val="004A2DD9"/>
    <w:rsid w:val="004A3847"/>
    <w:rsid w:val="004A488A"/>
    <w:rsid w:val="004A49F4"/>
    <w:rsid w:val="004A656F"/>
    <w:rsid w:val="004A79C9"/>
    <w:rsid w:val="004A7A4A"/>
    <w:rsid w:val="004B0551"/>
    <w:rsid w:val="004B11E3"/>
    <w:rsid w:val="004B2854"/>
    <w:rsid w:val="004B412D"/>
    <w:rsid w:val="004B5E26"/>
    <w:rsid w:val="004B661B"/>
    <w:rsid w:val="004B70AE"/>
    <w:rsid w:val="004B7155"/>
    <w:rsid w:val="004B7D07"/>
    <w:rsid w:val="004B7F89"/>
    <w:rsid w:val="004C0416"/>
    <w:rsid w:val="004C0963"/>
    <w:rsid w:val="004C1D4A"/>
    <w:rsid w:val="004C328B"/>
    <w:rsid w:val="004C3810"/>
    <w:rsid w:val="004C6676"/>
    <w:rsid w:val="004C67F7"/>
    <w:rsid w:val="004C6C67"/>
    <w:rsid w:val="004C7AFC"/>
    <w:rsid w:val="004D19BB"/>
    <w:rsid w:val="004D3BE6"/>
    <w:rsid w:val="004D44B4"/>
    <w:rsid w:val="004D4C2C"/>
    <w:rsid w:val="004D59A8"/>
    <w:rsid w:val="004D7B19"/>
    <w:rsid w:val="004E1061"/>
    <w:rsid w:val="004E3594"/>
    <w:rsid w:val="004E35F2"/>
    <w:rsid w:val="004E406D"/>
    <w:rsid w:val="004E4522"/>
    <w:rsid w:val="004E4D54"/>
    <w:rsid w:val="004E4FA6"/>
    <w:rsid w:val="004E5092"/>
    <w:rsid w:val="004F2351"/>
    <w:rsid w:val="004F28D1"/>
    <w:rsid w:val="004F2BEC"/>
    <w:rsid w:val="004F2D06"/>
    <w:rsid w:val="004F5490"/>
    <w:rsid w:val="004F698A"/>
    <w:rsid w:val="005019C4"/>
    <w:rsid w:val="00503987"/>
    <w:rsid w:val="00503FF7"/>
    <w:rsid w:val="005045AE"/>
    <w:rsid w:val="00505DCF"/>
    <w:rsid w:val="00505EB7"/>
    <w:rsid w:val="00506210"/>
    <w:rsid w:val="005115DB"/>
    <w:rsid w:val="00513F20"/>
    <w:rsid w:val="0051492D"/>
    <w:rsid w:val="00515033"/>
    <w:rsid w:val="00516D4D"/>
    <w:rsid w:val="00521B67"/>
    <w:rsid w:val="00526230"/>
    <w:rsid w:val="005277B7"/>
    <w:rsid w:val="00530A67"/>
    <w:rsid w:val="00531744"/>
    <w:rsid w:val="00533B05"/>
    <w:rsid w:val="005374D4"/>
    <w:rsid w:val="00537827"/>
    <w:rsid w:val="00537F3E"/>
    <w:rsid w:val="00542DD4"/>
    <w:rsid w:val="00543AE6"/>
    <w:rsid w:val="00543D70"/>
    <w:rsid w:val="00546E79"/>
    <w:rsid w:val="00547663"/>
    <w:rsid w:val="00550B1D"/>
    <w:rsid w:val="0055274C"/>
    <w:rsid w:val="005533BA"/>
    <w:rsid w:val="005544A5"/>
    <w:rsid w:val="00554CAC"/>
    <w:rsid w:val="00554E1A"/>
    <w:rsid w:val="00554E30"/>
    <w:rsid w:val="005564D2"/>
    <w:rsid w:val="005577A7"/>
    <w:rsid w:val="005608B1"/>
    <w:rsid w:val="0056612A"/>
    <w:rsid w:val="00566445"/>
    <w:rsid w:val="00566D22"/>
    <w:rsid w:val="00570989"/>
    <w:rsid w:val="00570E5F"/>
    <w:rsid w:val="005719BC"/>
    <w:rsid w:val="00571CB8"/>
    <w:rsid w:val="00572200"/>
    <w:rsid w:val="00572650"/>
    <w:rsid w:val="00574BBA"/>
    <w:rsid w:val="00576B88"/>
    <w:rsid w:val="0058234A"/>
    <w:rsid w:val="00582AC2"/>
    <w:rsid w:val="00582C72"/>
    <w:rsid w:val="00582EC0"/>
    <w:rsid w:val="00584EC4"/>
    <w:rsid w:val="0058610B"/>
    <w:rsid w:val="00590111"/>
    <w:rsid w:val="00590DEE"/>
    <w:rsid w:val="00590F27"/>
    <w:rsid w:val="00594F75"/>
    <w:rsid w:val="005953D3"/>
    <w:rsid w:val="0059722F"/>
    <w:rsid w:val="005A124C"/>
    <w:rsid w:val="005A3FDD"/>
    <w:rsid w:val="005A7DB3"/>
    <w:rsid w:val="005B0F6F"/>
    <w:rsid w:val="005B0FB2"/>
    <w:rsid w:val="005B22D3"/>
    <w:rsid w:val="005B2B02"/>
    <w:rsid w:val="005B358D"/>
    <w:rsid w:val="005B4632"/>
    <w:rsid w:val="005B4A8C"/>
    <w:rsid w:val="005B52F1"/>
    <w:rsid w:val="005B549B"/>
    <w:rsid w:val="005B5867"/>
    <w:rsid w:val="005B5BEF"/>
    <w:rsid w:val="005B608F"/>
    <w:rsid w:val="005B739A"/>
    <w:rsid w:val="005C0192"/>
    <w:rsid w:val="005C0944"/>
    <w:rsid w:val="005C0AAC"/>
    <w:rsid w:val="005C1E29"/>
    <w:rsid w:val="005C2945"/>
    <w:rsid w:val="005C5E35"/>
    <w:rsid w:val="005C778B"/>
    <w:rsid w:val="005C7D3A"/>
    <w:rsid w:val="005D0051"/>
    <w:rsid w:val="005D099A"/>
    <w:rsid w:val="005D0F28"/>
    <w:rsid w:val="005D46BD"/>
    <w:rsid w:val="005D474E"/>
    <w:rsid w:val="005D68C0"/>
    <w:rsid w:val="005D6906"/>
    <w:rsid w:val="005E016A"/>
    <w:rsid w:val="005E01AC"/>
    <w:rsid w:val="005E1037"/>
    <w:rsid w:val="005E19A4"/>
    <w:rsid w:val="005F2148"/>
    <w:rsid w:val="005F2641"/>
    <w:rsid w:val="005F3E6A"/>
    <w:rsid w:val="005F5197"/>
    <w:rsid w:val="0060056B"/>
    <w:rsid w:val="00601029"/>
    <w:rsid w:val="00601501"/>
    <w:rsid w:val="00602DD2"/>
    <w:rsid w:val="0060308C"/>
    <w:rsid w:val="0060614F"/>
    <w:rsid w:val="006102F9"/>
    <w:rsid w:val="0061100F"/>
    <w:rsid w:val="00611D53"/>
    <w:rsid w:val="00612D2F"/>
    <w:rsid w:val="006145EA"/>
    <w:rsid w:val="00615957"/>
    <w:rsid w:val="00615F4B"/>
    <w:rsid w:val="00615F5F"/>
    <w:rsid w:val="00616581"/>
    <w:rsid w:val="00616605"/>
    <w:rsid w:val="00616D51"/>
    <w:rsid w:val="00623B0D"/>
    <w:rsid w:val="00625B89"/>
    <w:rsid w:val="006275C7"/>
    <w:rsid w:val="0062761A"/>
    <w:rsid w:val="00640432"/>
    <w:rsid w:val="00641741"/>
    <w:rsid w:val="00641D72"/>
    <w:rsid w:val="00643D61"/>
    <w:rsid w:val="00643FA7"/>
    <w:rsid w:val="0064665C"/>
    <w:rsid w:val="00646A90"/>
    <w:rsid w:val="00650879"/>
    <w:rsid w:val="00650EC5"/>
    <w:rsid w:val="00652414"/>
    <w:rsid w:val="00655A48"/>
    <w:rsid w:val="00655EF5"/>
    <w:rsid w:val="00660FE9"/>
    <w:rsid w:val="00661319"/>
    <w:rsid w:val="00663E5F"/>
    <w:rsid w:val="00663FDE"/>
    <w:rsid w:val="0066468A"/>
    <w:rsid w:val="006650B5"/>
    <w:rsid w:val="00665228"/>
    <w:rsid w:val="0066602F"/>
    <w:rsid w:val="00667DBE"/>
    <w:rsid w:val="006707C9"/>
    <w:rsid w:val="00670B47"/>
    <w:rsid w:val="00670F9F"/>
    <w:rsid w:val="0067131E"/>
    <w:rsid w:val="00672C0B"/>
    <w:rsid w:val="00675361"/>
    <w:rsid w:val="006757FB"/>
    <w:rsid w:val="00676191"/>
    <w:rsid w:val="00677AA7"/>
    <w:rsid w:val="006809B0"/>
    <w:rsid w:val="006829B4"/>
    <w:rsid w:val="00683589"/>
    <w:rsid w:val="00685CE4"/>
    <w:rsid w:val="00686CBC"/>
    <w:rsid w:val="00687D2A"/>
    <w:rsid w:val="006901A0"/>
    <w:rsid w:val="00691202"/>
    <w:rsid w:val="00692F42"/>
    <w:rsid w:val="0069498D"/>
    <w:rsid w:val="00694C62"/>
    <w:rsid w:val="00694DCC"/>
    <w:rsid w:val="00697738"/>
    <w:rsid w:val="006A0C83"/>
    <w:rsid w:val="006A2C5E"/>
    <w:rsid w:val="006A4A08"/>
    <w:rsid w:val="006A4CE0"/>
    <w:rsid w:val="006A590B"/>
    <w:rsid w:val="006A74C6"/>
    <w:rsid w:val="006B0687"/>
    <w:rsid w:val="006B23EB"/>
    <w:rsid w:val="006B54E3"/>
    <w:rsid w:val="006B68F5"/>
    <w:rsid w:val="006B78B0"/>
    <w:rsid w:val="006C071A"/>
    <w:rsid w:val="006C08DF"/>
    <w:rsid w:val="006C350C"/>
    <w:rsid w:val="006C3C26"/>
    <w:rsid w:val="006C5822"/>
    <w:rsid w:val="006C712A"/>
    <w:rsid w:val="006C7CFC"/>
    <w:rsid w:val="006D1089"/>
    <w:rsid w:val="006D1568"/>
    <w:rsid w:val="006D2DA0"/>
    <w:rsid w:val="006D2DAA"/>
    <w:rsid w:val="006D2F0F"/>
    <w:rsid w:val="006D41F0"/>
    <w:rsid w:val="006D4BA7"/>
    <w:rsid w:val="006D6DE0"/>
    <w:rsid w:val="006E0532"/>
    <w:rsid w:val="006E238A"/>
    <w:rsid w:val="006E2406"/>
    <w:rsid w:val="006E7CA3"/>
    <w:rsid w:val="006F05B4"/>
    <w:rsid w:val="006F07A9"/>
    <w:rsid w:val="006F206E"/>
    <w:rsid w:val="006F2A09"/>
    <w:rsid w:val="006F53E8"/>
    <w:rsid w:val="006F5864"/>
    <w:rsid w:val="006F5AB9"/>
    <w:rsid w:val="006F5E8F"/>
    <w:rsid w:val="006F722A"/>
    <w:rsid w:val="006F7A22"/>
    <w:rsid w:val="006F7D03"/>
    <w:rsid w:val="00701F69"/>
    <w:rsid w:val="00703692"/>
    <w:rsid w:val="00704398"/>
    <w:rsid w:val="00704AFB"/>
    <w:rsid w:val="00706B4D"/>
    <w:rsid w:val="007107B5"/>
    <w:rsid w:val="007129B5"/>
    <w:rsid w:val="00712C44"/>
    <w:rsid w:val="0071340B"/>
    <w:rsid w:val="00713C9F"/>
    <w:rsid w:val="00713CFA"/>
    <w:rsid w:val="00713E0A"/>
    <w:rsid w:val="00714147"/>
    <w:rsid w:val="00714DC3"/>
    <w:rsid w:val="00717822"/>
    <w:rsid w:val="007179E1"/>
    <w:rsid w:val="00725857"/>
    <w:rsid w:val="007269E8"/>
    <w:rsid w:val="007308D4"/>
    <w:rsid w:val="00731CD7"/>
    <w:rsid w:val="00732A00"/>
    <w:rsid w:val="00734188"/>
    <w:rsid w:val="007348B4"/>
    <w:rsid w:val="007405A0"/>
    <w:rsid w:val="007442CF"/>
    <w:rsid w:val="00744B39"/>
    <w:rsid w:val="00744D1D"/>
    <w:rsid w:val="007456BC"/>
    <w:rsid w:val="00746485"/>
    <w:rsid w:val="00747AA7"/>
    <w:rsid w:val="00750449"/>
    <w:rsid w:val="007524D4"/>
    <w:rsid w:val="007527DE"/>
    <w:rsid w:val="00755F7C"/>
    <w:rsid w:val="00757284"/>
    <w:rsid w:val="007637B6"/>
    <w:rsid w:val="007642EC"/>
    <w:rsid w:val="00764FB3"/>
    <w:rsid w:val="00767394"/>
    <w:rsid w:val="00770355"/>
    <w:rsid w:val="00770B62"/>
    <w:rsid w:val="00772B74"/>
    <w:rsid w:val="0077317C"/>
    <w:rsid w:val="00773AB7"/>
    <w:rsid w:val="00776279"/>
    <w:rsid w:val="007804D3"/>
    <w:rsid w:val="00780DE3"/>
    <w:rsid w:val="00781C16"/>
    <w:rsid w:val="007849D7"/>
    <w:rsid w:val="00785ACA"/>
    <w:rsid w:val="00792410"/>
    <w:rsid w:val="00793AEC"/>
    <w:rsid w:val="00793EB8"/>
    <w:rsid w:val="007A0C5D"/>
    <w:rsid w:val="007A2F25"/>
    <w:rsid w:val="007A4F16"/>
    <w:rsid w:val="007A4F2D"/>
    <w:rsid w:val="007A5DBC"/>
    <w:rsid w:val="007A6AAB"/>
    <w:rsid w:val="007A7E70"/>
    <w:rsid w:val="007B029A"/>
    <w:rsid w:val="007B5D48"/>
    <w:rsid w:val="007C0197"/>
    <w:rsid w:val="007C2CC3"/>
    <w:rsid w:val="007C314C"/>
    <w:rsid w:val="007C45BA"/>
    <w:rsid w:val="007C5014"/>
    <w:rsid w:val="007D47ED"/>
    <w:rsid w:val="007D7E9E"/>
    <w:rsid w:val="007E1916"/>
    <w:rsid w:val="007E4D46"/>
    <w:rsid w:val="007E576C"/>
    <w:rsid w:val="007F0DB1"/>
    <w:rsid w:val="007F155D"/>
    <w:rsid w:val="007F3F7B"/>
    <w:rsid w:val="007F411A"/>
    <w:rsid w:val="007F4419"/>
    <w:rsid w:val="007F5A49"/>
    <w:rsid w:val="00800054"/>
    <w:rsid w:val="0080138E"/>
    <w:rsid w:val="00801EE2"/>
    <w:rsid w:val="008030E9"/>
    <w:rsid w:val="008048A9"/>
    <w:rsid w:val="00805063"/>
    <w:rsid w:val="0080580B"/>
    <w:rsid w:val="00805867"/>
    <w:rsid w:val="008070E8"/>
    <w:rsid w:val="00811C39"/>
    <w:rsid w:val="00811E31"/>
    <w:rsid w:val="00813016"/>
    <w:rsid w:val="00813AD7"/>
    <w:rsid w:val="0081450A"/>
    <w:rsid w:val="00814668"/>
    <w:rsid w:val="0081708A"/>
    <w:rsid w:val="008170A4"/>
    <w:rsid w:val="008213C6"/>
    <w:rsid w:val="0082217F"/>
    <w:rsid w:val="008227BF"/>
    <w:rsid w:val="00824B16"/>
    <w:rsid w:val="0083135D"/>
    <w:rsid w:val="00832209"/>
    <w:rsid w:val="00832455"/>
    <w:rsid w:val="00833E88"/>
    <w:rsid w:val="008354BE"/>
    <w:rsid w:val="0083764A"/>
    <w:rsid w:val="008405B7"/>
    <w:rsid w:val="00840E0E"/>
    <w:rsid w:val="00841AA8"/>
    <w:rsid w:val="008433C0"/>
    <w:rsid w:val="008437B6"/>
    <w:rsid w:val="00843E83"/>
    <w:rsid w:val="00845C9B"/>
    <w:rsid w:val="00846709"/>
    <w:rsid w:val="00846D97"/>
    <w:rsid w:val="00847A30"/>
    <w:rsid w:val="00847AB7"/>
    <w:rsid w:val="008523CD"/>
    <w:rsid w:val="00854A9C"/>
    <w:rsid w:val="00855394"/>
    <w:rsid w:val="008555AD"/>
    <w:rsid w:val="00855A34"/>
    <w:rsid w:val="00857C41"/>
    <w:rsid w:val="008615F6"/>
    <w:rsid w:val="00863FAB"/>
    <w:rsid w:val="008658C3"/>
    <w:rsid w:val="00873C20"/>
    <w:rsid w:val="00873FD2"/>
    <w:rsid w:val="008747B6"/>
    <w:rsid w:val="00874F10"/>
    <w:rsid w:val="008750BA"/>
    <w:rsid w:val="0087643C"/>
    <w:rsid w:val="0087750D"/>
    <w:rsid w:val="00877589"/>
    <w:rsid w:val="00882074"/>
    <w:rsid w:val="00886DB1"/>
    <w:rsid w:val="00890498"/>
    <w:rsid w:val="00890A34"/>
    <w:rsid w:val="00892F47"/>
    <w:rsid w:val="0089318D"/>
    <w:rsid w:val="008935B7"/>
    <w:rsid w:val="00893B42"/>
    <w:rsid w:val="00893C57"/>
    <w:rsid w:val="00895DD7"/>
    <w:rsid w:val="008A201E"/>
    <w:rsid w:val="008B5085"/>
    <w:rsid w:val="008B6B16"/>
    <w:rsid w:val="008C1EE4"/>
    <w:rsid w:val="008C3307"/>
    <w:rsid w:val="008C3EAB"/>
    <w:rsid w:val="008C59A2"/>
    <w:rsid w:val="008C59EF"/>
    <w:rsid w:val="008C658A"/>
    <w:rsid w:val="008C71FA"/>
    <w:rsid w:val="008D6004"/>
    <w:rsid w:val="008D67D6"/>
    <w:rsid w:val="008D7687"/>
    <w:rsid w:val="008D76C9"/>
    <w:rsid w:val="008E1B7A"/>
    <w:rsid w:val="008E31ED"/>
    <w:rsid w:val="008E4D85"/>
    <w:rsid w:val="008E62EC"/>
    <w:rsid w:val="008E733E"/>
    <w:rsid w:val="008E73A5"/>
    <w:rsid w:val="008F047E"/>
    <w:rsid w:val="008F08A1"/>
    <w:rsid w:val="008F1877"/>
    <w:rsid w:val="008F398B"/>
    <w:rsid w:val="008F39DE"/>
    <w:rsid w:val="008F70CE"/>
    <w:rsid w:val="008F748D"/>
    <w:rsid w:val="008F782D"/>
    <w:rsid w:val="008F7BDB"/>
    <w:rsid w:val="0090048B"/>
    <w:rsid w:val="0090119C"/>
    <w:rsid w:val="009011C7"/>
    <w:rsid w:val="00902BCC"/>
    <w:rsid w:val="00904BE0"/>
    <w:rsid w:val="0090655D"/>
    <w:rsid w:val="0090743E"/>
    <w:rsid w:val="009104CD"/>
    <w:rsid w:val="00912350"/>
    <w:rsid w:val="00914AB0"/>
    <w:rsid w:val="00915F4E"/>
    <w:rsid w:val="009175CB"/>
    <w:rsid w:val="00920245"/>
    <w:rsid w:val="0092047B"/>
    <w:rsid w:val="00922F1F"/>
    <w:rsid w:val="0092321C"/>
    <w:rsid w:val="009237EC"/>
    <w:rsid w:val="00925E15"/>
    <w:rsid w:val="00927C3B"/>
    <w:rsid w:val="00930E7A"/>
    <w:rsid w:val="0093143E"/>
    <w:rsid w:val="00931A94"/>
    <w:rsid w:val="00931FBE"/>
    <w:rsid w:val="00933FD2"/>
    <w:rsid w:val="00934103"/>
    <w:rsid w:val="00935889"/>
    <w:rsid w:val="00940072"/>
    <w:rsid w:val="00940FB6"/>
    <w:rsid w:val="009410C0"/>
    <w:rsid w:val="00943611"/>
    <w:rsid w:val="00950225"/>
    <w:rsid w:val="00950348"/>
    <w:rsid w:val="00951944"/>
    <w:rsid w:val="00954BD4"/>
    <w:rsid w:val="00956548"/>
    <w:rsid w:val="0095751B"/>
    <w:rsid w:val="009600CB"/>
    <w:rsid w:val="00960E41"/>
    <w:rsid w:val="00962647"/>
    <w:rsid w:val="00962E06"/>
    <w:rsid w:val="00962E88"/>
    <w:rsid w:val="0096373B"/>
    <w:rsid w:val="00963807"/>
    <w:rsid w:val="00964B90"/>
    <w:rsid w:val="00965C09"/>
    <w:rsid w:val="00970C42"/>
    <w:rsid w:val="00971E59"/>
    <w:rsid w:val="009725DE"/>
    <w:rsid w:val="00972F92"/>
    <w:rsid w:val="0097326D"/>
    <w:rsid w:val="009736CC"/>
    <w:rsid w:val="00974AD0"/>
    <w:rsid w:val="00976510"/>
    <w:rsid w:val="00976A72"/>
    <w:rsid w:val="009771B0"/>
    <w:rsid w:val="00977770"/>
    <w:rsid w:val="00977799"/>
    <w:rsid w:val="009835DA"/>
    <w:rsid w:val="00984CF1"/>
    <w:rsid w:val="009851D9"/>
    <w:rsid w:val="00987BD4"/>
    <w:rsid w:val="0099018B"/>
    <w:rsid w:val="00990301"/>
    <w:rsid w:val="00992DE7"/>
    <w:rsid w:val="0099475A"/>
    <w:rsid w:val="00994F6F"/>
    <w:rsid w:val="00995CC4"/>
    <w:rsid w:val="009969A1"/>
    <w:rsid w:val="00997ADB"/>
    <w:rsid w:val="009A03A0"/>
    <w:rsid w:val="009A0607"/>
    <w:rsid w:val="009A468C"/>
    <w:rsid w:val="009A4958"/>
    <w:rsid w:val="009A5A2C"/>
    <w:rsid w:val="009B27D3"/>
    <w:rsid w:val="009B7C53"/>
    <w:rsid w:val="009C013C"/>
    <w:rsid w:val="009C1A13"/>
    <w:rsid w:val="009C2177"/>
    <w:rsid w:val="009C5A80"/>
    <w:rsid w:val="009D005A"/>
    <w:rsid w:val="009D039C"/>
    <w:rsid w:val="009D0A5E"/>
    <w:rsid w:val="009D10C8"/>
    <w:rsid w:val="009D1D48"/>
    <w:rsid w:val="009D3EF0"/>
    <w:rsid w:val="009D4221"/>
    <w:rsid w:val="009D7582"/>
    <w:rsid w:val="009E0C6D"/>
    <w:rsid w:val="009E3162"/>
    <w:rsid w:val="009E42E2"/>
    <w:rsid w:val="009E4E4F"/>
    <w:rsid w:val="009E6677"/>
    <w:rsid w:val="009E75CE"/>
    <w:rsid w:val="009F16B0"/>
    <w:rsid w:val="009F1FF0"/>
    <w:rsid w:val="009F26FD"/>
    <w:rsid w:val="009F2E63"/>
    <w:rsid w:val="009F4003"/>
    <w:rsid w:val="009F425D"/>
    <w:rsid w:val="009F5D56"/>
    <w:rsid w:val="009F65D8"/>
    <w:rsid w:val="00A02BC9"/>
    <w:rsid w:val="00A02C28"/>
    <w:rsid w:val="00A03401"/>
    <w:rsid w:val="00A0379A"/>
    <w:rsid w:val="00A04A12"/>
    <w:rsid w:val="00A04F2C"/>
    <w:rsid w:val="00A050A7"/>
    <w:rsid w:val="00A05DD8"/>
    <w:rsid w:val="00A1061E"/>
    <w:rsid w:val="00A10990"/>
    <w:rsid w:val="00A12457"/>
    <w:rsid w:val="00A1273C"/>
    <w:rsid w:val="00A12EA3"/>
    <w:rsid w:val="00A130FE"/>
    <w:rsid w:val="00A13DD0"/>
    <w:rsid w:val="00A14DDC"/>
    <w:rsid w:val="00A16BE3"/>
    <w:rsid w:val="00A175B0"/>
    <w:rsid w:val="00A17D78"/>
    <w:rsid w:val="00A21489"/>
    <w:rsid w:val="00A227D2"/>
    <w:rsid w:val="00A22E13"/>
    <w:rsid w:val="00A25A60"/>
    <w:rsid w:val="00A26210"/>
    <w:rsid w:val="00A315B3"/>
    <w:rsid w:val="00A31BA0"/>
    <w:rsid w:val="00A31BF1"/>
    <w:rsid w:val="00A31F2A"/>
    <w:rsid w:val="00A32CF2"/>
    <w:rsid w:val="00A3367F"/>
    <w:rsid w:val="00A342B1"/>
    <w:rsid w:val="00A35AA0"/>
    <w:rsid w:val="00A36DCA"/>
    <w:rsid w:val="00A42541"/>
    <w:rsid w:val="00A43FF7"/>
    <w:rsid w:val="00A45343"/>
    <w:rsid w:val="00A47692"/>
    <w:rsid w:val="00A53D65"/>
    <w:rsid w:val="00A544A7"/>
    <w:rsid w:val="00A61CB0"/>
    <w:rsid w:val="00A64B96"/>
    <w:rsid w:val="00A653AE"/>
    <w:rsid w:val="00A659A9"/>
    <w:rsid w:val="00A67401"/>
    <w:rsid w:val="00A679B5"/>
    <w:rsid w:val="00A71E69"/>
    <w:rsid w:val="00A728BD"/>
    <w:rsid w:val="00A73603"/>
    <w:rsid w:val="00A73E87"/>
    <w:rsid w:val="00A74558"/>
    <w:rsid w:val="00A74D93"/>
    <w:rsid w:val="00A763FA"/>
    <w:rsid w:val="00A80E1E"/>
    <w:rsid w:val="00A81E43"/>
    <w:rsid w:val="00A82594"/>
    <w:rsid w:val="00A83A38"/>
    <w:rsid w:val="00A83D6E"/>
    <w:rsid w:val="00A8485E"/>
    <w:rsid w:val="00A8549C"/>
    <w:rsid w:val="00A85A75"/>
    <w:rsid w:val="00A90F89"/>
    <w:rsid w:val="00A91C11"/>
    <w:rsid w:val="00A91F3C"/>
    <w:rsid w:val="00A92C57"/>
    <w:rsid w:val="00A92EEA"/>
    <w:rsid w:val="00A93E82"/>
    <w:rsid w:val="00AA099F"/>
    <w:rsid w:val="00AA1A43"/>
    <w:rsid w:val="00AA421F"/>
    <w:rsid w:val="00AA4515"/>
    <w:rsid w:val="00AA57E3"/>
    <w:rsid w:val="00AA5913"/>
    <w:rsid w:val="00AA6B81"/>
    <w:rsid w:val="00AA6BD6"/>
    <w:rsid w:val="00AA6EFE"/>
    <w:rsid w:val="00AA73A2"/>
    <w:rsid w:val="00AA7658"/>
    <w:rsid w:val="00AA7957"/>
    <w:rsid w:val="00AA7C74"/>
    <w:rsid w:val="00AB27F6"/>
    <w:rsid w:val="00AB35C9"/>
    <w:rsid w:val="00AB4D20"/>
    <w:rsid w:val="00AC238A"/>
    <w:rsid w:val="00AC45BA"/>
    <w:rsid w:val="00AC5CA1"/>
    <w:rsid w:val="00AC6224"/>
    <w:rsid w:val="00AC7C95"/>
    <w:rsid w:val="00AC7CBC"/>
    <w:rsid w:val="00AD1EBE"/>
    <w:rsid w:val="00AD3189"/>
    <w:rsid w:val="00AD38E1"/>
    <w:rsid w:val="00AD51A5"/>
    <w:rsid w:val="00AD5208"/>
    <w:rsid w:val="00AD6525"/>
    <w:rsid w:val="00AE10BF"/>
    <w:rsid w:val="00AE1EF1"/>
    <w:rsid w:val="00AE2FE3"/>
    <w:rsid w:val="00AE4250"/>
    <w:rsid w:val="00AE4399"/>
    <w:rsid w:val="00AE4C71"/>
    <w:rsid w:val="00AE5E29"/>
    <w:rsid w:val="00AF2CDB"/>
    <w:rsid w:val="00AF3865"/>
    <w:rsid w:val="00AF3D4F"/>
    <w:rsid w:val="00AF4A4C"/>
    <w:rsid w:val="00AF5C7F"/>
    <w:rsid w:val="00AF6151"/>
    <w:rsid w:val="00B0068D"/>
    <w:rsid w:val="00B01656"/>
    <w:rsid w:val="00B01782"/>
    <w:rsid w:val="00B01D02"/>
    <w:rsid w:val="00B06716"/>
    <w:rsid w:val="00B07402"/>
    <w:rsid w:val="00B1071F"/>
    <w:rsid w:val="00B10E5C"/>
    <w:rsid w:val="00B1174C"/>
    <w:rsid w:val="00B13FFF"/>
    <w:rsid w:val="00B16A32"/>
    <w:rsid w:val="00B20621"/>
    <w:rsid w:val="00B231C1"/>
    <w:rsid w:val="00B24A30"/>
    <w:rsid w:val="00B24FD5"/>
    <w:rsid w:val="00B261F6"/>
    <w:rsid w:val="00B27B3F"/>
    <w:rsid w:val="00B27C14"/>
    <w:rsid w:val="00B30175"/>
    <w:rsid w:val="00B312C7"/>
    <w:rsid w:val="00B3169F"/>
    <w:rsid w:val="00B31B98"/>
    <w:rsid w:val="00B34E3B"/>
    <w:rsid w:val="00B35370"/>
    <w:rsid w:val="00B35E1B"/>
    <w:rsid w:val="00B36190"/>
    <w:rsid w:val="00B36E5E"/>
    <w:rsid w:val="00B41839"/>
    <w:rsid w:val="00B440FF"/>
    <w:rsid w:val="00B4486C"/>
    <w:rsid w:val="00B450C9"/>
    <w:rsid w:val="00B4630B"/>
    <w:rsid w:val="00B468AF"/>
    <w:rsid w:val="00B47463"/>
    <w:rsid w:val="00B4789B"/>
    <w:rsid w:val="00B5030A"/>
    <w:rsid w:val="00B506D3"/>
    <w:rsid w:val="00B507A7"/>
    <w:rsid w:val="00B51106"/>
    <w:rsid w:val="00B517C5"/>
    <w:rsid w:val="00B51FE5"/>
    <w:rsid w:val="00B52D0A"/>
    <w:rsid w:val="00B5520A"/>
    <w:rsid w:val="00B5568B"/>
    <w:rsid w:val="00B55A36"/>
    <w:rsid w:val="00B55EDA"/>
    <w:rsid w:val="00B56FC8"/>
    <w:rsid w:val="00B60D2F"/>
    <w:rsid w:val="00B63BE7"/>
    <w:rsid w:val="00B6764F"/>
    <w:rsid w:val="00B753E6"/>
    <w:rsid w:val="00B8094D"/>
    <w:rsid w:val="00B81750"/>
    <w:rsid w:val="00B82042"/>
    <w:rsid w:val="00B823BE"/>
    <w:rsid w:val="00B834BF"/>
    <w:rsid w:val="00B85721"/>
    <w:rsid w:val="00B86E72"/>
    <w:rsid w:val="00B871C0"/>
    <w:rsid w:val="00B8722D"/>
    <w:rsid w:val="00B876DD"/>
    <w:rsid w:val="00B9036E"/>
    <w:rsid w:val="00B90A45"/>
    <w:rsid w:val="00B90F7A"/>
    <w:rsid w:val="00B9133A"/>
    <w:rsid w:val="00B92730"/>
    <w:rsid w:val="00B92A99"/>
    <w:rsid w:val="00B961E6"/>
    <w:rsid w:val="00B9676B"/>
    <w:rsid w:val="00BA0244"/>
    <w:rsid w:val="00BA476F"/>
    <w:rsid w:val="00BA51A1"/>
    <w:rsid w:val="00BA540F"/>
    <w:rsid w:val="00BA6A35"/>
    <w:rsid w:val="00BA7E33"/>
    <w:rsid w:val="00BB0A34"/>
    <w:rsid w:val="00BB0D15"/>
    <w:rsid w:val="00BB33F1"/>
    <w:rsid w:val="00BB35F3"/>
    <w:rsid w:val="00BB43C6"/>
    <w:rsid w:val="00BB7F25"/>
    <w:rsid w:val="00BC04E4"/>
    <w:rsid w:val="00BC1DE5"/>
    <w:rsid w:val="00BC3B58"/>
    <w:rsid w:val="00BC7266"/>
    <w:rsid w:val="00BC780F"/>
    <w:rsid w:val="00BD01A5"/>
    <w:rsid w:val="00BD041F"/>
    <w:rsid w:val="00BD36A5"/>
    <w:rsid w:val="00BD3FC1"/>
    <w:rsid w:val="00BD45FB"/>
    <w:rsid w:val="00BD5761"/>
    <w:rsid w:val="00BD5D72"/>
    <w:rsid w:val="00BE10F1"/>
    <w:rsid w:val="00BE287C"/>
    <w:rsid w:val="00BE3E5D"/>
    <w:rsid w:val="00BE4A48"/>
    <w:rsid w:val="00BE4E38"/>
    <w:rsid w:val="00BE5CB3"/>
    <w:rsid w:val="00BE7379"/>
    <w:rsid w:val="00BE79FE"/>
    <w:rsid w:val="00BF1C5A"/>
    <w:rsid w:val="00BF3683"/>
    <w:rsid w:val="00BF3A8F"/>
    <w:rsid w:val="00BF3DCD"/>
    <w:rsid w:val="00BF4A0D"/>
    <w:rsid w:val="00BF6697"/>
    <w:rsid w:val="00BF7D8C"/>
    <w:rsid w:val="00C0134A"/>
    <w:rsid w:val="00C0163E"/>
    <w:rsid w:val="00C030A0"/>
    <w:rsid w:val="00C05B6D"/>
    <w:rsid w:val="00C05DFC"/>
    <w:rsid w:val="00C07509"/>
    <w:rsid w:val="00C10811"/>
    <w:rsid w:val="00C10E88"/>
    <w:rsid w:val="00C12DE9"/>
    <w:rsid w:val="00C14D78"/>
    <w:rsid w:val="00C151B7"/>
    <w:rsid w:val="00C159B0"/>
    <w:rsid w:val="00C15D30"/>
    <w:rsid w:val="00C16ABC"/>
    <w:rsid w:val="00C17F24"/>
    <w:rsid w:val="00C20E75"/>
    <w:rsid w:val="00C20F06"/>
    <w:rsid w:val="00C21B56"/>
    <w:rsid w:val="00C220F5"/>
    <w:rsid w:val="00C227B8"/>
    <w:rsid w:val="00C230B0"/>
    <w:rsid w:val="00C25F9D"/>
    <w:rsid w:val="00C307E7"/>
    <w:rsid w:val="00C30C7F"/>
    <w:rsid w:val="00C30F70"/>
    <w:rsid w:val="00C30FF0"/>
    <w:rsid w:val="00C3233E"/>
    <w:rsid w:val="00C324D9"/>
    <w:rsid w:val="00C33380"/>
    <w:rsid w:val="00C353C7"/>
    <w:rsid w:val="00C35DAF"/>
    <w:rsid w:val="00C363B9"/>
    <w:rsid w:val="00C40D4F"/>
    <w:rsid w:val="00C40F9A"/>
    <w:rsid w:val="00C457FE"/>
    <w:rsid w:val="00C46A7C"/>
    <w:rsid w:val="00C46CAD"/>
    <w:rsid w:val="00C46D4C"/>
    <w:rsid w:val="00C46EAB"/>
    <w:rsid w:val="00C47335"/>
    <w:rsid w:val="00C4798D"/>
    <w:rsid w:val="00C47D93"/>
    <w:rsid w:val="00C47FEB"/>
    <w:rsid w:val="00C5113A"/>
    <w:rsid w:val="00C529E0"/>
    <w:rsid w:val="00C53EF2"/>
    <w:rsid w:val="00C53F46"/>
    <w:rsid w:val="00C546F5"/>
    <w:rsid w:val="00C54763"/>
    <w:rsid w:val="00C61EE0"/>
    <w:rsid w:val="00C621E9"/>
    <w:rsid w:val="00C63CC0"/>
    <w:rsid w:val="00C72BD2"/>
    <w:rsid w:val="00C72D62"/>
    <w:rsid w:val="00C741C2"/>
    <w:rsid w:val="00C745BA"/>
    <w:rsid w:val="00C76C8C"/>
    <w:rsid w:val="00C777CC"/>
    <w:rsid w:val="00C842EB"/>
    <w:rsid w:val="00C85264"/>
    <w:rsid w:val="00C8585C"/>
    <w:rsid w:val="00C87D6B"/>
    <w:rsid w:val="00C87EAA"/>
    <w:rsid w:val="00C917FF"/>
    <w:rsid w:val="00C93128"/>
    <w:rsid w:val="00C9312E"/>
    <w:rsid w:val="00C9369E"/>
    <w:rsid w:val="00C94D4A"/>
    <w:rsid w:val="00C94FA7"/>
    <w:rsid w:val="00C96E33"/>
    <w:rsid w:val="00CA0014"/>
    <w:rsid w:val="00CA029A"/>
    <w:rsid w:val="00CA116B"/>
    <w:rsid w:val="00CA2697"/>
    <w:rsid w:val="00CA3962"/>
    <w:rsid w:val="00CA4E47"/>
    <w:rsid w:val="00CA643D"/>
    <w:rsid w:val="00CA6B99"/>
    <w:rsid w:val="00CB1465"/>
    <w:rsid w:val="00CB27B2"/>
    <w:rsid w:val="00CB2C8E"/>
    <w:rsid w:val="00CB2D05"/>
    <w:rsid w:val="00CB4356"/>
    <w:rsid w:val="00CB5EC6"/>
    <w:rsid w:val="00CC3224"/>
    <w:rsid w:val="00CC3A06"/>
    <w:rsid w:val="00CC640F"/>
    <w:rsid w:val="00CD15AA"/>
    <w:rsid w:val="00CD1E97"/>
    <w:rsid w:val="00CD29D5"/>
    <w:rsid w:val="00CD2DB8"/>
    <w:rsid w:val="00CD40CF"/>
    <w:rsid w:val="00CD6FD6"/>
    <w:rsid w:val="00CD75DC"/>
    <w:rsid w:val="00CE10A0"/>
    <w:rsid w:val="00CE2FCA"/>
    <w:rsid w:val="00CE3222"/>
    <w:rsid w:val="00CE4801"/>
    <w:rsid w:val="00CE5159"/>
    <w:rsid w:val="00CE52DF"/>
    <w:rsid w:val="00CE5B13"/>
    <w:rsid w:val="00CE66A8"/>
    <w:rsid w:val="00CF08AF"/>
    <w:rsid w:val="00CF0FFB"/>
    <w:rsid w:val="00CF13EB"/>
    <w:rsid w:val="00CF4CE1"/>
    <w:rsid w:val="00CF792A"/>
    <w:rsid w:val="00CF7CE3"/>
    <w:rsid w:val="00D00CFE"/>
    <w:rsid w:val="00D010D6"/>
    <w:rsid w:val="00D0152B"/>
    <w:rsid w:val="00D066FB"/>
    <w:rsid w:val="00D06EB7"/>
    <w:rsid w:val="00D07BF9"/>
    <w:rsid w:val="00D11A1C"/>
    <w:rsid w:val="00D12463"/>
    <w:rsid w:val="00D127C0"/>
    <w:rsid w:val="00D13577"/>
    <w:rsid w:val="00D13CAE"/>
    <w:rsid w:val="00D13F52"/>
    <w:rsid w:val="00D140BE"/>
    <w:rsid w:val="00D14DEC"/>
    <w:rsid w:val="00D162E1"/>
    <w:rsid w:val="00D16B5F"/>
    <w:rsid w:val="00D172B9"/>
    <w:rsid w:val="00D20B75"/>
    <w:rsid w:val="00D20B7F"/>
    <w:rsid w:val="00D210D0"/>
    <w:rsid w:val="00D2208C"/>
    <w:rsid w:val="00D2284C"/>
    <w:rsid w:val="00D22AF1"/>
    <w:rsid w:val="00D230C0"/>
    <w:rsid w:val="00D25F93"/>
    <w:rsid w:val="00D27783"/>
    <w:rsid w:val="00D301EC"/>
    <w:rsid w:val="00D309F6"/>
    <w:rsid w:val="00D313FE"/>
    <w:rsid w:val="00D32A5C"/>
    <w:rsid w:val="00D333B8"/>
    <w:rsid w:val="00D346FB"/>
    <w:rsid w:val="00D35180"/>
    <w:rsid w:val="00D35911"/>
    <w:rsid w:val="00D35A58"/>
    <w:rsid w:val="00D362D9"/>
    <w:rsid w:val="00D3661E"/>
    <w:rsid w:val="00D369B9"/>
    <w:rsid w:val="00D37467"/>
    <w:rsid w:val="00D41832"/>
    <w:rsid w:val="00D41B13"/>
    <w:rsid w:val="00D427E3"/>
    <w:rsid w:val="00D42846"/>
    <w:rsid w:val="00D45CF4"/>
    <w:rsid w:val="00D476DC"/>
    <w:rsid w:val="00D47933"/>
    <w:rsid w:val="00D50C6A"/>
    <w:rsid w:val="00D523BB"/>
    <w:rsid w:val="00D558A8"/>
    <w:rsid w:val="00D56614"/>
    <w:rsid w:val="00D57CD7"/>
    <w:rsid w:val="00D6173E"/>
    <w:rsid w:val="00D623F4"/>
    <w:rsid w:val="00D6333C"/>
    <w:rsid w:val="00D63C7F"/>
    <w:rsid w:val="00D66EBF"/>
    <w:rsid w:val="00D703DA"/>
    <w:rsid w:val="00D710C7"/>
    <w:rsid w:val="00D716B9"/>
    <w:rsid w:val="00D729A4"/>
    <w:rsid w:val="00D72EE1"/>
    <w:rsid w:val="00D7375D"/>
    <w:rsid w:val="00D7537D"/>
    <w:rsid w:val="00D75C14"/>
    <w:rsid w:val="00D808CA"/>
    <w:rsid w:val="00D8450F"/>
    <w:rsid w:val="00D87D79"/>
    <w:rsid w:val="00D92725"/>
    <w:rsid w:val="00D9281F"/>
    <w:rsid w:val="00D93C15"/>
    <w:rsid w:val="00D94957"/>
    <w:rsid w:val="00D94F6C"/>
    <w:rsid w:val="00D96289"/>
    <w:rsid w:val="00DA0753"/>
    <w:rsid w:val="00DA148A"/>
    <w:rsid w:val="00DA3D09"/>
    <w:rsid w:val="00DA3D0A"/>
    <w:rsid w:val="00DA4576"/>
    <w:rsid w:val="00DA4F46"/>
    <w:rsid w:val="00DA5277"/>
    <w:rsid w:val="00DA5A39"/>
    <w:rsid w:val="00DA5CCF"/>
    <w:rsid w:val="00DA60F6"/>
    <w:rsid w:val="00DB0751"/>
    <w:rsid w:val="00DB0B37"/>
    <w:rsid w:val="00DB238F"/>
    <w:rsid w:val="00DB2DCA"/>
    <w:rsid w:val="00DB3362"/>
    <w:rsid w:val="00DB3522"/>
    <w:rsid w:val="00DB353D"/>
    <w:rsid w:val="00DB5F1F"/>
    <w:rsid w:val="00DC29CD"/>
    <w:rsid w:val="00DC3470"/>
    <w:rsid w:val="00DC44EA"/>
    <w:rsid w:val="00DC6884"/>
    <w:rsid w:val="00DD4CB6"/>
    <w:rsid w:val="00DD5810"/>
    <w:rsid w:val="00DD59B0"/>
    <w:rsid w:val="00DD7380"/>
    <w:rsid w:val="00DD74F4"/>
    <w:rsid w:val="00DD7682"/>
    <w:rsid w:val="00DD7BEB"/>
    <w:rsid w:val="00DE0EB9"/>
    <w:rsid w:val="00DE47F3"/>
    <w:rsid w:val="00DE4A3F"/>
    <w:rsid w:val="00DE4A55"/>
    <w:rsid w:val="00DF227E"/>
    <w:rsid w:val="00DF36BB"/>
    <w:rsid w:val="00DF77CE"/>
    <w:rsid w:val="00DF7849"/>
    <w:rsid w:val="00DF79CE"/>
    <w:rsid w:val="00E01D6F"/>
    <w:rsid w:val="00E024DC"/>
    <w:rsid w:val="00E03231"/>
    <w:rsid w:val="00E05A73"/>
    <w:rsid w:val="00E0663D"/>
    <w:rsid w:val="00E11378"/>
    <w:rsid w:val="00E1146E"/>
    <w:rsid w:val="00E1170C"/>
    <w:rsid w:val="00E11B09"/>
    <w:rsid w:val="00E1263F"/>
    <w:rsid w:val="00E133A9"/>
    <w:rsid w:val="00E1588F"/>
    <w:rsid w:val="00E161CF"/>
    <w:rsid w:val="00E16261"/>
    <w:rsid w:val="00E1647F"/>
    <w:rsid w:val="00E17493"/>
    <w:rsid w:val="00E20D5C"/>
    <w:rsid w:val="00E2319D"/>
    <w:rsid w:val="00E23503"/>
    <w:rsid w:val="00E30BE2"/>
    <w:rsid w:val="00E3220A"/>
    <w:rsid w:val="00E3289C"/>
    <w:rsid w:val="00E32E98"/>
    <w:rsid w:val="00E32EFF"/>
    <w:rsid w:val="00E337B3"/>
    <w:rsid w:val="00E34928"/>
    <w:rsid w:val="00E34C1B"/>
    <w:rsid w:val="00E40D1D"/>
    <w:rsid w:val="00E42285"/>
    <w:rsid w:val="00E4389D"/>
    <w:rsid w:val="00E442D8"/>
    <w:rsid w:val="00E44855"/>
    <w:rsid w:val="00E44F1E"/>
    <w:rsid w:val="00E51CBA"/>
    <w:rsid w:val="00E539BC"/>
    <w:rsid w:val="00E550CD"/>
    <w:rsid w:val="00E57073"/>
    <w:rsid w:val="00E60FC9"/>
    <w:rsid w:val="00E6263C"/>
    <w:rsid w:val="00E62792"/>
    <w:rsid w:val="00E635B1"/>
    <w:rsid w:val="00E644C0"/>
    <w:rsid w:val="00E647BC"/>
    <w:rsid w:val="00E65A6E"/>
    <w:rsid w:val="00E662FA"/>
    <w:rsid w:val="00E67A53"/>
    <w:rsid w:val="00E72449"/>
    <w:rsid w:val="00E7276C"/>
    <w:rsid w:val="00E744C8"/>
    <w:rsid w:val="00E74BA3"/>
    <w:rsid w:val="00E74CD6"/>
    <w:rsid w:val="00E806C3"/>
    <w:rsid w:val="00E81BAB"/>
    <w:rsid w:val="00E83C11"/>
    <w:rsid w:val="00E83DEF"/>
    <w:rsid w:val="00E86137"/>
    <w:rsid w:val="00E86664"/>
    <w:rsid w:val="00E86DB7"/>
    <w:rsid w:val="00E94201"/>
    <w:rsid w:val="00E95410"/>
    <w:rsid w:val="00E96206"/>
    <w:rsid w:val="00EA0346"/>
    <w:rsid w:val="00EA1320"/>
    <w:rsid w:val="00EA3261"/>
    <w:rsid w:val="00EA427A"/>
    <w:rsid w:val="00EA6B46"/>
    <w:rsid w:val="00EB0145"/>
    <w:rsid w:val="00EB1292"/>
    <w:rsid w:val="00EB1CDC"/>
    <w:rsid w:val="00EB43F2"/>
    <w:rsid w:val="00EB4FB5"/>
    <w:rsid w:val="00EB513E"/>
    <w:rsid w:val="00EB6364"/>
    <w:rsid w:val="00EB6A26"/>
    <w:rsid w:val="00EC07FB"/>
    <w:rsid w:val="00EC3A4A"/>
    <w:rsid w:val="00EC3A56"/>
    <w:rsid w:val="00EC42C8"/>
    <w:rsid w:val="00EC52D2"/>
    <w:rsid w:val="00EC5C84"/>
    <w:rsid w:val="00ED0262"/>
    <w:rsid w:val="00ED0FEA"/>
    <w:rsid w:val="00ED354A"/>
    <w:rsid w:val="00ED3BCE"/>
    <w:rsid w:val="00ED4313"/>
    <w:rsid w:val="00ED4663"/>
    <w:rsid w:val="00ED4EFC"/>
    <w:rsid w:val="00ED5140"/>
    <w:rsid w:val="00EE0288"/>
    <w:rsid w:val="00EE2512"/>
    <w:rsid w:val="00EE4865"/>
    <w:rsid w:val="00EE5EA7"/>
    <w:rsid w:val="00EE6583"/>
    <w:rsid w:val="00EE687F"/>
    <w:rsid w:val="00EE6954"/>
    <w:rsid w:val="00EE7A44"/>
    <w:rsid w:val="00EF17F8"/>
    <w:rsid w:val="00EF192D"/>
    <w:rsid w:val="00EF37F0"/>
    <w:rsid w:val="00EF384B"/>
    <w:rsid w:val="00EF4B3B"/>
    <w:rsid w:val="00EF4F5A"/>
    <w:rsid w:val="00EF685A"/>
    <w:rsid w:val="00F02597"/>
    <w:rsid w:val="00F03524"/>
    <w:rsid w:val="00F042B4"/>
    <w:rsid w:val="00F05E7B"/>
    <w:rsid w:val="00F07242"/>
    <w:rsid w:val="00F104E6"/>
    <w:rsid w:val="00F10982"/>
    <w:rsid w:val="00F110B3"/>
    <w:rsid w:val="00F110F7"/>
    <w:rsid w:val="00F116E9"/>
    <w:rsid w:val="00F119CE"/>
    <w:rsid w:val="00F16CE3"/>
    <w:rsid w:val="00F178EA"/>
    <w:rsid w:val="00F20141"/>
    <w:rsid w:val="00F20882"/>
    <w:rsid w:val="00F2092F"/>
    <w:rsid w:val="00F22292"/>
    <w:rsid w:val="00F26016"/>
    <w:rsid w:val="00F27381"/>
    <w:rsid w:val="00F34CAF"/>
    <w:rsid w:val="00F355EB"/>
    <w:rsid w:val="00F37815"/>
    <w:rsid w:val="00F37ABE"/>
    <w:rsid w:val="00F40714"/>
    <w:rsid w:val="00F41F6D"/>
    <w:rsid w:val="00F43A2C"/>
    <w:rsid w:val="00F43F9F"/>
    <w:rsid w:val="00F4407E"/>
    <w:rsid w:val="00F45C57"/>
    <w:rsid w:val="00F47654"/>
    <w:rsid w:val="00F476AE"/>
    <w:rsid w:val="00F4780E"/>
    <w:rsid w:val="00F50534"/>
    <w:rsid w:val="00F50A6E"/>
    <w:rsid w:val="00F50DB4"/>
    <w:rsid w:val="00F51064"/>
    <w:rsid w:val="00F511F6"/>
    <w:rsid w:val="00F525B1"/>
    <w:rsid w:val="00F5312F"/>
    <w:rsid w:val="00F604FA"/>
    <w:rsid w:val="00F61FE8"/>
    <w:rsid w:val="00F62CBD"/>
    <w:rsid w:val="00F63210"/>
    <w:rsid w:val="00F635E3"/>
    <w:rsid w:val="00F6386B"/>
    <w:rsid w:val="00F6398E"/>
    <w:rsid w:val="00F64A26"/>
    <w:rsid w:val="00F65215"/>
    <w:rsid w:val="00F659C1"/>
    <w:rsid w:val="00F67861"/>
    <w:rsid w:val="00F700C4"/>
    <w:rsid w:val="00F71974"/>
    <w:rsid w:val="00F735C6"/>
    <w:rsid w:val="00F74BB7"/>
    <w:rsid w:val="00F74E67"/>
    <w:rsid w:val="00F77C39"/>
    <w:rsid w:val="00F80A99"/>
    <w:rsid w:val="00F80C1B"/>
    <w:rsid w:val="00F810BF"/>
    <w:rsid w:val="00F827FA"/>
    <w:rsid w:val="00F829EE"/>
    <w:rsid w:val="00F82AD5"/>
    <w:rsid w:val="00F831C6"/>
    <w:rsid w:val="00F83389"/>
    <w:rsid w:val="00F83EC2"/>
    <w:rsid w:val="00F841DF"/>
    <w:rsid w:val="00F849EA"/>
    <w:rsid w:val="00F85161"/>
    <w:rsid w:val="00F851E0"/>
    <w:rsid w:val="00F86667"/>
    <w:rsid w:val="00F86A6D"/>
    <w:rsid w:val="00F918E1"/>
    <w:rsid w:val="00F971EB"/>
    <w:rsid w:val="00FA13F9"/>
    <w:rsid w:val="00FA1C97"/>
    <w:rsid w:val="00FA1D3D"/>
    <w:rsid w:val="00FA4354"/>
    <w:rsid w:val="00FA4A05"/>
    <w:rsid w:val="00FA4E47"/>
    <w:rsid w:val="00FA56FE"/>
    <w:rsid w:val="00FA5A6A"/>
    <w:rsid w:val="00FA5CFC"/>
    <w:rsid w:val="00FA5D79"/>
    <w:rsid w:val="00FA7087"/>
    <w:rsid w:val="00FA7AC1"/>
    <w:rsid w:val="00FB14AF"/>
    <w:rsid w:val="00FB155F"/>
    <w:rsid w:val="00FB31EE"/>
    <w:rsid w:val="00FB459D"/>
    <w:rsid w:val="00FB4916"/>
    <w:rsid w:val="00FB609F"/>
    <w:rsid w:val="00FB73A4"/>
    <w:rsid w:val="00FC424C"/>
    <w:rsid w:val="00FC4253"/>
    <w:rsid w:val="00FC4CF9"/>
    <w:rsid w:val="00FC5531"/>
    <w:rsid w:val="00FC5C4C"/>
    <w:rsid w:val="00FC7BBC"/>
    <w:rsid w:val="00FC7E98"/>
    <w:rsid w:val="00FD0942"/>
    <w:rsid w:val="00FD1190"/>
    <w:rsid w:val="00FD1625"/>
    <w:rsid w:val="00FD43A2"/>
    <w:rsid w:val="00FD46E8"/>
    <w:rsid w:val="00FD53A9"/>
    <w:rsid w:val="00FD594C"/>
    <w:rsid w:val="00FD6101"/>
    <w:rsid w:val="00FD6BBC"/>
    <w:rsid w:val="00FD7692"/>
    <w:rsid w:val="00FD7C3C"/>
    <w:rsid w:val="00FE02BA"/>
    <w:rsid w:val="00FE0983"/>
    <w:rsid w:val="00FE12F6"/>
    <w:rsid w:val="00FE2B63"/>
    <w:rsid w:val="00FE602A"/>
    <w:rsid w:val="00FE71E0"/>
    <w:rsid w:val="00FF08ED"/>
    <w:rsid w:val="00FF1E7E"/>
    <w:rsid w:val="00FF3343"/>
    <w:rsid w:val="00FF3D25"/>
    <w:rsid w:val="00FF3EE2"/>
    <w:rsid w:val="00FF53BC"/>
    <w:rsid w:val="00FF5474"/>
    <w:rsid w:val="00FF7627"/>
    <w:rsid w:val="00FF7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3C275"/>
  <w15:chartTrackingRefBased/>
  <w15:docId w15:val="{1F2A4EC8-7FC6-4D06-87C7-07E74322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BA"/>
    <w:pPr>
      <w:spacing w:after="0" w:line="240" w:lineRule="auto"/>
      <w:jc w:val="left"/>
    </w:pPr>
    <w:rPr>
      <w:rFonts w:ascii="Calibri" w:hAnsi="Calibri"/>
    </w:rPr>
  </w:style>
  <w:style w:type="paragraph" w:styleId="Heading1">
    <w:name w:val="heading 1"/>
    <w:basedOn w:val="Normal"/>
    <w:next w:val="Normal"/>
    <w:link w:val="Heading1Char"/>
    <w:uiPriority w:val="9"/>
    <w:qFormat/>
    <w:rsid w:val="00402999"/>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CalibriHead12"/>
    <w:basedOn w:val="Normal"/>
    <w:next w:val="Normal"/>
    <w:link w:val="Heading2Char"/>
    <w:uiPriority w:val="9"/>
    <w:unhideWhenUsed/>
    <w:qFormat/>
    <w:rsid w:val="006F05B4"/>
    <w:pPr>
      <w:keepNext/>
      <w:keepLines/>
      <w:numPr>
        <w:numId w:val="38"/>
      </w:numPr>
      <w:spacing w:before="120" w:after="120"/>
      <w:outlineLvl w:val="1"/>
    </w:pPr>
    <w:rPr>
      <w:rFonts w:eastAsia="Aptos" w:cstheme="majorBidi"/>
      <w:b/>
      <w:bCs/>
      <w:sz w:val="28"/>
      <w:szCs w:val="32"/>
    </w:rPr>
  </w:style>
  <w:style w:type="paragraph" w:styleId="Heading3">
    <w:name w:val="heading 3"/>
    <w:aliases w:val="SubHead3"/>
    <w:basedOn w:val="Heading8"/>
    <w:next w:val="Normal"/>
    <w:link w:val="Heading3Char"/>
    <w:uiPriority w:val="9"/>
    <w:unhideWhenUsed/>
    <w:qFormat/>
    <w:rsid w:val="003F7A30"/>
    <w:pPr>
      <w:spacing w:before="0" w:after="60"/>
      <w:outlineLvl w:val="2"/>
    </w:pPr>
    <w:rPr>
      <w:rFonts w:eastAsia="Times New Roman" w:cs="Calibri"/>
      <w:sz w:val="24"/>
      <w:szCs w:val="24"/>
    </w:rPr>
  </w:style>
  <w:style w:type="paragraph" w:styleId="Heading4">
    <w:name w:val="heading 4"/>
    <w:basedOn w:val="Normal"/>
    <w:next w:val="Normal"/>
    <w:link w:val="Heading4Char"/>
    <w:uiPriority w:val="9"/>
    <w:semiHidden/>
    <w:unhideWhenUsed/>
    <w:qFormat/>
    <w:rsid w:val="00402999"/>
    <w:pPr>
      <w:keepNext/>
      <w:keepLines/>
      <w:spacing w:before="12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02999"/>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402999"/>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402999"/>
    <w:pPr>
      <w:keepNext/>
      <w:keepLines/>
      <w:spacing w:before="120"/>
      <w:outlineLvl w:val="6"/>
    </w:pPr>
    <w:rPr>
      <w:i/>
      <w:iCs/>
    </w:rPr>
  </w:style>
  <w:style w:type="paragraph" w:styleId="Heading8">
    <w:name w:val="heading 8"/>
    <w:basedOn w:val="Normal"/>
    <w:next w:val="Normal"/>
    <w:link w:val="Heading8Char"/>
    <w:uiPriority w:val="9"/>
    <w:unhideWhenUsed/>
    <w:qFormat/>
    <w:rsid w:val="00402999"/>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402999"/>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999"/>
    <w:rPr>
      <w:rFonts w:asciiTheme="majorHAnsi" w:eastAsiaTheme="majorEastAsia" w:hAnsiTheme="majorHAnsi" w:cstheme="majorBidi"/>
      <w:b/>
      <w:bCs/>
      <w:caps/>
      <w:spacing w:val="4"/>
      <w:sz w:val="28"/>
      <w:szCs w:val="28"/>
    </w:rPr>
  </w:style>
  <w:style w:type="character" w:customStyle="1" w:styleId="Heading2Char">
    <w:name w:val="Heading 2 Char"/>
    <w:aliases w:val="CalibriHead12 Char"/>
    <w:basedOn w:val="DefaultParagraphFont"/>
    <w:link w:val="Heading2"/>
    <w:uiPriority w:val="9"/>
    <w:rsid w:val="006F05B4"/>
    <w:rPr>
      <w:rFonts w:ascii="Calibri" w:eastAsia="Aptos" w:hAnsi="Calibri" w:cstheme="majorBidi"/>
      <w:b/>
      <w:bCs/>
      <w:sz w:val="28"/>
      <w:szCs w:val="32"/>
    </w:rPr>
  </w:style>
  <w:style w:type="character" w:customStyle="1" w:styleId="Heading3Char">
    <w:name w:val="Heading 3 Char"/>
    <w:aliases w:val="SubHead3 Char"/>
    <w:basedOn w:val="DefaultParagraphFont"/>
    <w:link w:val="Heading3"/>
    <w:uiPriority w:val="9"/>
    <w:rsid w:val="003F7A30"/>
    <w:rPr>
      <w:rFonts w:ascii="Calibri" w:eastAsia="Times New Roman" w:hAnsi="Calibri" w:cs="Calibri"/>
      <w:b/>
      <w:bCs/>
      <w:sz w:val="24"/>
      <w:szCs w:val="24"/>
    </w:rPr>
  </w:style>
  <w:style w:type="character" w:customStyle="1" w:styleId="Heading4Char">
    <w:name w:val="Heading 4 Char"/>
    <w:basedOn w:val="DefaultParagraphFont"/>
    <w:link w:val="Heading4"/>
    <w:uiPriority w:val="9"/>
    <w:semiHidden/>
    <w:rsid w:val="0040299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02999"/>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40299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402999"/>
    <w:rPr>
      <w:i/>
      <w:iCs/>
    </w:rPr>
  </w:style>
  <w:style w:type="character" w:customStyle="1" w:styleId="Heading8Char">
    <w:name w:val="Heading 8 Char"/>
    <w:basedOn w:val="DefaultParagraphFont"/>
    <w:link w:val="Heading8"/>
    <w:uiPriority w:val="9"/>
    <w:rsid w:val="00402999"/>
    <w:rPr>
      <w:b/>
      <w:bCs/>
    </w:rPr>
  </w:style>
  <w:style w:type="character" w:customStyle="1" w:styleId="Heading9Char">
    <w:name w:val="Heading 9 Char"/>
    <w:basedOn w:val="DefaultParagraphFont"/>
    <w:link w:val="Heading9"/>
    <w:uiPriority w:val="9"/>
    <w:semiHidden/>
    <w:rsid w:val="00402999"/>
    <w:rPr>
      <w:i/>
      <w:iCs/>
    </w:rPr>
  </w:style>
  <w:style w:type="paragraph" w:styleId="Title">
    <w:name w:val="Title"/>
    <w:basedOn w:val="Normal"/>
    <w:next w:val="Normal"/>
    <w:link w:val="TitleChar"/>
    <w:uiPriority w:val="10"/>
    <w:qFormat/>
    <w:rsid w:val="00402999"/>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02999"/>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0299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0299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40299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02999"/>
    <w:rPr>
      <w:rFonts w:asciiTheme="majorHAnsi" w:eastAsiaTheme="majorEastAsia" w:hAnsiTheme="majorHAnsi" w:cstheme="majorBidi"/>
      <w:i/>
      <w:iCs/>
      <w:sz w:val="24"/>
      <w:szCs w:val="24"/>
    </w:rPr>
  </w:style>
  <w:style w:type="paragraph" w:styleId="ListParagraph">
    <w:name w:val="List Paragraph"/>
    <w:basedOn w:val="Normal"/>
    <w:link w:val="ListParagraphChar"/>
    <w:uiPriority w:val="34"/>
    <w:qFormat/>
    <w:rsid w:val="00386043"/>
    <w:pPr>
      <w:ind w:left="720"/>
      <w:contextualSpacing/>
    </w:pPr>
  </w:style>
  <w:style w:type="character" w:styleId="IntenseEmphasis">
    <w:name w:val="Intense Emphasis"/>
    <w:basedOn w:val="DefaultParagraphFont"/>
    <w:uiPriority w:val="21"/>
    <w:qFormat/>
    <w:rsid w:val="00402999"/>
    <w:rPr>
      <w:b/>
      <w:bCs/>
      <w:i/>
      <w:iCs/>
      <w:color w:val="auto"/>
    </w:rPr>
  </w:style>
  <w:style w:type="paragraph" w:styleId="IntenseQuote">
    <w:name w:val="Intense Quote"/>
    <w:basedOn w:val="Normal"/>
    <w:next w:val="Normal"/>
    <w:link w:val="IntenseQuoteChar"/>
    <w:uiPriority w:val="30"/>
    <w:qFormat/>
    <w:rsid w:val="0040299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02999"/>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402999"/>
    <w:rPr>
      <w:b/>
      <w:bCs/>
      <w:smallCaps/>
      <w:color w:val="auto"/>
      <w:u w:val="single"/>
    </w:rPr>
  </w:style>
  <w:style w:type="paragraph" w:customStyle="1" w:styleId="CalibriHead14">
    <w:name w:val="CalibriHead14"/>
    <w:basedOn w:val="Heading1"/>
    <w:next w:val="Normal"/>
    <w:qFormat/>
    <w:rsid w:val="00976510"/>
    <w:pPr>
      <w:pBdr>
        <w:bottom w:val="single" w:sz="4" w:space="1" w:color="auto"/>
      </w:pBdr>
      <w:spacing w:before="0" w:after="240"/>
    </w:pPr>
    <w:rPr>
      <w:rFonts w:ascii="Calibri Light" w:hAnsi="Calibri Light" w:cs="Calibri Light"/>
      <w:b w:val="0"/>
      <w:bCs w:val="0"/>
      <w:caps w:val="0"/>
      <w:sz w:val="32"/>
      <w:szCs w:val="32"/>
    </w:rPr>
  </w:style>
  <w:style w:type="paragraph" w:customStyle="1" w:styleId="CalibriHeading2">
    <w:name w:val="Calibri Heading2"/>
    <w:basedOn w:val="Heading4"/>
    <w:rsid w:val="00386043"/>
    <w:rPr>
      <w:rFonts w:ascii="Calibri" w:hAnsi="Calibri"/>
      <w:b/>
      <w:i w:val="0"/>
    </w:rPr>
  </w:style>
  <w:style w:type="paragraph" w:customStyle="1" w:styleId="CalibriBody">
    <w:name w:val="Calibri Body"/>
    <w:basedOn w:val="BodyText"/>
    <w:rsid w:val="00386043"/>
  </w:style>
  <w:style w:type="paragraph" w:styleId="BodyText">
    <w:name w:val="Body Text"/>
    <w:basedOn w:val="Normal"/>
    <w:link w:val="BodyTextChar"/>
    <w:uiPriority w:val="99"/>
    <w:unhideWhenUsed/>
    <w:rsid w:val="00386043"/>
    <w:pPr>
      <w:spacing w:after="120"/>
    </w:pPr>
  </w:style>
  <w:style w:type="character" w:customStyle="1" w:styleId="BodyTextChar">
    <w:name w:val="Body Text Char"/>
    <w:basedOn w:val="DefaultParagraphFont"/>
    <w:link w:val="BodyText"/>
    <w:uiPriority w:val="99"/>
    <w:rsid w:val="00386043"/>
  </w:style>
  <w:style w:type="paragraph" w:styleId="Caption">
    <w:name w:val="caption"/>
    <w:basedOn w:val="Normal"/>
    <w:next w:val="Normal"/>
    <w:uiPriority w:val="35"/>
    <w:semiHidden/>
    <w:unhideWhenUsed/>
    <w:qFormat/>
    <w:rsid w:val="00402999"/>
    <w:rPr>
      <w:b/>
      <w:bCs/>
      <w:sz w:val="18"/>
      <w:szCs w:val="18"/>
    </w:rPr>
  </w:style>
  <w:style w:type="character" w:styleId="Strong">
    <w:name w:val="Strong"/>
    <w:basedOn w:val="DefaultParagraphFont"/>
    <w:uiPriority w:val="22"/>
    <w:qFormat/>
    <w:rsid w:val="00402999"/>
    <w:rPr>
      <w:b/>
      <w:bCs/>
      <w:color w:val="auto"/>
    </w:rPr>
  </w:style>
  <w:style w:type="character" w:styleId="Emphasis">
    <w:name w:val="Emphasis"/>
    <w:basedOn w:val="DefaultParagraphFont"/>
    <w:uiPriority w:val="20"/>
    <w:qFormat/>
    <w:rsid w:val="00402999"/>
    <w:rPr>
      <w:i/>
      <w:iCs/>
      <w:color w:val="auto"/>
    </w:rPr>
  </w:style>
  <w:style w:type="paragraph" w:styleId="NoSpacing">
    <w:name w:val="No Spacing"/>
    <w:link w:val="NoSpacingChar"/>
    <w:uiPriority w:val="1"/>
    <w:qFormat/>
    <w:rsid w:val="00402999"/>
    <w:pPr>
      <w:spacing w:after="0" w:line="240" w:lineRule="auto"/>
    </w:pPr>
  </w:style>
  <w:style w:type="character" w:styleId="SubtleEmphasis">
    <w:name w:val="Subtle Emphasis"/>
    <w:basedOn w:val="DefaultParagraphFont"/>
    <w:uiPriority w:val="19"/>
    <w:qFormat/>
    <w:rsid w:val="00402999"/>
    <w:rPr>
      <w:i/>
      <w:iCs/>
      <w:color w:val="auto"/>
    </w:rPr>
  </w:style>
  <w:style w:type="character" w:styleId="SubtleReference">
    <w:name w:val="Subtle Reference"/>
    <w:basedOn w:val="DefaultParagraphFont"/>
    <w:uiPriority w:val="31"/>
    <w:qFormat/>
    <w:rsid w:val="00402999"/>
    <w:rPr>
      <w:smallCaps/>
      <w:color w:val="auto"/>
      <w:u w:val="single" w:color="7F7F7F" w:themeColor="text1" w:themeTint="80"/>
    </w:rPr>
  </w:style>
  <w:style w:type="character" w:styleId="BookTitle">
    <w:name w:val="Book Title"/>
    <w:basedOn w:val="DefaultParagraphFont"/>
    <w:uiPriority w:val="33"/>
    <w:qFormat/>
    <w:rsid w:val="00402999"/>
    <w:rPr>
      <w:b/>
      <w:bCs/>
      <w:smallCaps/>
      <w:color w:val="auto"/>
    </w:rPr>
  </w:style>
  <w:style w:type="paragraph" w:styleId="TOCHeading">
    <w:name w:val="TOC Heading"/>
    <w:basedOn w:val="Heading1"/>
    <w:next w:val="Normal"/>
    <w:uiPriority w:val="39"/>
    <w:unhideWhenUsed/>
    <w:qFormat/>
    <w:rsid w:val="00402999"/>
    <w:pPr>
      <w:outlineLvl w:val="9"/>
    </w:pPr>
  </w:style>
  <w:style w:type="character" w:styleId="Hyperlink">
    <w:name w:val="Hyperlink"/>
    <w:basedOn w:val="DefaultParagraphFont"/>
    <w:uiPriority w:val="99"/>
    <w:unhideWhenUsed/>
    <w:rsid w:val="00EC52D2"/>
    <w:rPr>
      <w:color w:val="467886" w:themeColor="hyperlink"/>
      <w:u w:val="single"/>
    </w:rPr>
  </w:style>
  <w:style w:type="character" w:styleId="UnresolvedMention">
    <w:name w:val="Unresolved Mention"/>
    <w:basedOn w:val="DefaultParagraphFont"/>
    <w:uiPriority w:val="99"/>
    <w:semiHidden/>
    <w:unhideWhenUsed/>
    <w:rsid w:val="00EC52D2"/>
    <w:rPr>
      <w:color w:val="605E5C"/>
      <w:shd w:val="clear" w:color="auto" w:fill="E1DFDD"/>
    </w:rPr>
  </w:style>
  <w:style w:type="paragraph" w:styleId="Footer">
    <w:name w:val="footer"/>
    <w:basedOn w:val="Normal"/>
    <w:link w:val="FooterChar"/>
    <w:uiPriority w:val="99"/>
    <w:unhideWhenUsed/>
    <w:rsid w:val="008B5085"/>
    <w:pPr>
      <w:tabs>
        <w:tab w:val="center" w:pos="4680"/>
        <w:tab w:val="right" w:pos="9360"/>
      </w:tabs>
    </w:pPr>
  </w:style>
  <w:style w:type="character" w:customStyle="1" w:styleId="FooterChar">
    <w:name w:val="Footer Char"/>
    <w:basedOn w:val="DefaultParagraphFont"/>
    <w:link w:val="Footer"/>
    <w:uiPriority w:val="99"/>
    <w:rsid w:val="008B5085"/>
  </w:style>
  <w:style w:type="paragraph" w:styleId="Header">
    <w:name w:val="header"/>
    <w:basedOn w:val="Normal"/>
    <w:link w:val="HeaderChar"/>
    <w:unhideWhenUsed/>
    <w:rsid w:val="00266073"/>
    <w:pPr>
      <w:tabs>
        <w:tab w:val="center" w:pos="4680"/>
        <w:tab w:val="right" w:pos="9360"/>
      </w:tabs>
    </w:pPr>
  </w:style>
  <w:style w:type="character" w:customStyle="1" w:styleId="HeaderChar">
    <w:name w:val="Header Char"/>
    <w:basedOn w:val="DefaultParagraphFont"/>
    <w:link w:val="Header"/>
    <w:rsid w:val="00266073"/>
  </w:style>
  <w:style w:type="character" w:styleId="CommentReference">
    <w:name w:val="annotation reference"/>
    <w:basedOn w:val="DefaultParagraphFont"/>
    <w:uiPriority w:val="99"/>
    <w:unhideWhenUsed/>
    <w:rsid w:val="002C555D"/>
    <w:rPr>
      <w:sz w:val="16"/>
      <w:szCs w:val="16"/>
    </w:rPr>
  </w:style>
  <w:style w:type="paragraph" w:styleId="CommentText">
    <w:name w:val="annotation text"/>
    <w:basedOn w:val="Normal"/>
    <w:link w:val="CommentTextChar"/>
    <w:uiPriority w:val="99"/>
    <w:unhideWhenUsed/>
    <w:rsid w:val="002C555D"/>
    <w:rPr>
      <w:sz w:val="20"/>
      <w:szCs w:val="20"/>
    </w:rPr>
  </w:style>
  <w:style w:type="character" w:customStyle="1" w:styleId="CommentTextChar">
    <w:name w:val="Comment Text Char"/>
    <w:basedOn w:val="DefaultParagraphFont"/>
    <w:link w:val="CommentText"/>
    <w:uiPriority w:val="99"/>
    <w:rsid w:val="002C555D"/>
    <w:rPr>
      <w:sz w:val="20"/>
      <w:szCs w:val="20"/>
    </w:rPr>
  </w:style>
  <w:style w:type="paragraph" w:styleId="CommentSubject">
    <w:name w:val="annotation subject"/>
    <w:basedOn w:val="CommentText"/>
    <w:next w:val="CommentText"/>
    <w:link w:val="CommentSubjectChar"/>
    <w:uiPriority w:val="99"/>
    <w:semiHidden/>
    <w:unhideWhenUsed/>
    <w:rsid w:val="002C555D"/>
    <w:rPr>
      <w:b/>
      <w:bCs/>
    </w:rPr>
  </w:style>
  <w:style w:type="character" w:customStyle="1" w:styleId="CommentSubjectChar">
    <w:name w:val="Comment Subject Char"/>
    <w:basedOn w:val="CommentTextChar"/>
    <w:link w:val="CommentSubject"/>
    <w:uiPriority w:val="99"/>
    <w:semiHidden/>
    <w:rsid w:val="002C555D"/>
    <w:rPr>
      <w:b/>
      <w:bCs/>
      <w:sz w:val="20"/>
      <w:szCs w:val="20"/>
    </w:rPr>
  </w:style>
  <w:style w:type="paragraph" w:styleId="FootnoteText">
    <w:name w:val="footnote text"/>
    <w:basedOn w:val="Normal"/>
    <w:link w:val="FootnoteTextChar"/>
    <w:uiPriority w:val="99"/>
    <w:semiHidden/>
    <w:rsid w:val="00AB27F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B27F6"/>
    <w:rPr>
      <w:rFonts w:ascii="Times New Roman" w:eastAsia="Times New Roman" w:hAnsi="Times New Roman" w:cs="Times New Roman"/>
      <w:sz w:val="20"/>
      <w:szCs w:val="20"/>
    </w:rPr>
  </w:style>
  <w:style w:type="character" w:styleId="FootnoteReference">
    <w:name w:val="footnote reference"/>
    <w:uiPriority w:val="99"/>
    <w:unhideWhenUsed/>
    <w:rsid w:val="00AB27F6"/>
    <w:rPr>
      <w:vertAlign w:val="superscript"/>
    </w:rPr>
  </w:style>
  <w:style w:type="paragraph" w:customStyle="1" w:styleId="CalibriBody11">
    <w:name w:val="CalibriBody11"/>
    <w:basedOn w:val="CalibriBody"/>
    <w:qFormat/>
    <w:rsid w:val="00A26210"/>
    <w:pPr>
      <w:spacing w:after="0"/>
    </w:pPr>
  </w:style>
  <w:style w:type="character" w:customStyle="1" w:styleId="ListParagraphChar">
    <w:name w:val="List Paragraph Char"/>
    <w:link w:val="ListParagraph"/>
    <w:uiPriority w:val="34"/>
    <w:locked/>
    <w:rsid w:val="00135F21"/>
    <w:rPr>
      <w:rFonts w:ascii="Calibri" w:hAnsi="Calibri"/>
    </w:rPr>
  </w:style>
  <w:style w:type="character" w:customStyle="1" w:styleId="NoSpacingChar">
    <w:name w:val="No Spacing Char"/>
    <w:basedOn w:val="DefaultParagraphFont"/>
    <w:link w:val="NoSpacing"/>
    <w:uiPriority w:val="1"/>
    <w:rsid w:val="00AA421F"/>
  </w:style>
  <w:style w:type="paragraph" w:styleId="TOC1">
    <w:name w:val="toc 1"/>
    <w:basedOn w:val="Normal"/>
    <w:next w:val="Normal"/>
    <w:autoRedefine/>
    <w:uiPriority w:val="39"/>
    <w:unhideWhenUsed/>
    <w:rsid w:val="00BA476F"/>
    <w:pPr>
      <w:tabs>
        <w:tab w:val="left" w:pos="8910"/>
      </w:tabs>
      <w:spacing w:after="100"/>
    </w:pPr>
  </w:style>
  <w:style w:type="paragraph" w:styleId="TOC3">
    <w:name w:val="toc 3"/>
    <w:basedOn w:val="Normal"/>
    <w:next w:val="Normal"/>
    <w:autoRedefine/>
    <w:uiPriority w:val="39"/>
    <w:unhideWhenUsed/>
    <w:rsid w:val="00E337B3"/>
    <w:pPr>
      <w:spacing w:after="100"/>
      <w:ind w:left="440"/>
    </w:pPr>
  </w:style>
  <w:style w:type="paragraph" w:styleId="TOC2">
    <w:name w:val="toc 2"/>
    <w:basedOn w:val="Normal"/>
    <w:next w:val="Normal"/>
    <w:autoRedefine/>
    <w:uiPriority w:val="39"/>
    <w:unhideWhenUsed/>
    <w:rsid w:val="00183798"/>
    <w:pPr>
      <w:tabs>
        <w:tab w:val="left" w:pos="960"/>
        <w:tab w:val="left" w:pos="8910"/>
        <w:tab w:val="right" w:leader="dot" w:pos="9350"/>
      </w:tabs>
      <w:spacing w:after="100"/>
      <w:ind w:left="360"/>
    </w:pPr>
  </w:style>
  <w:style w:type="paragraph" w:styleId="BodyTextIndent2">
    <w:name w:val="Body Text Indent 2"/>
    <w:basedOn w:val="Normal"/>
    <w:link w:val="BodyTextIndent2Char"/>
    <w:unhideWhenUsed/>
    <w:rsid w:val="00F719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1974"/>
    <w:rPr>
      <w:rFonts w:ascii="Times New Roman" w:eastAsia="Times New Roman" w:hAnsi="Times New Roman" w:cs="Times New Roman"/>
      <w:sz w:val="24"/>
      <w:szCs w:val="24"/>
    </w:rPr>
  </w:style>
  <w:style w:type="table" w:styleId="TableGrid">
    <w:name w:val="Table Grid"/>
    <w:basedOn w:val="TableNormal"/>
    <w:uiPriority w:val="39"/>
    <w:rsid w:val="00B261F6"/>
    <w:pPr>
      <w:spacing w:after="0" w:line="240" w:lineRule="auto"/>
      <w:jc w:val="left"/>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A61B1"/>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3"/>
    <w:basedOn w:val="Heading3"/>
    <w:next w:val="CalibriBody11"/>
    <w:link w:val="Heading3Char0"/>
    <w:qFormat/>
    <w:rsid w:val="00DA5CCF"/>
    <w:pPr>
      <w:ind w:left="360"/>
    </w:pPr>
    <w:rPr>
      <w:b w:val="0"/>
    </w:rPr>
  </w:style>
  <w:style w:type="character" w:customStyle="1" w:styleId="Heading3Char0">
    <w:name w:val="Heading3 Char"/>
    <w:basedOn w:val="Heading2Char"/>
    <w:link w:val="Heading30"/>
    <w:rsid w:val="00DA5CCF"/>
    <w:rPr>
      <w:rFonts w:ascii="Calibri" w:eastAsia="Times New Roman" w:hAnsi="Calibri" w:cs="Calibri"/>
      <w:b w:val="0"/>
      <w:bCs/>
      <w:sz w:val="24"/>
      <w:szCs w:val="24"/>
    </w:rPr>
  </w:style>
  <w:style w:type="paragraph" w:styleId="Revision">
    <w:name w:val="Revision"/>
    <w:hidden/>
    <w:uiPriority w:val="99"/>
    <w:semiHidden/>
    <w:rsid w:val="00225577"/>
    <w:pPr>
      <w:spacing w:after="0" w:line="240" w:lineRule="auto"/>
      <w:jc w:val="left"/>
    </w:pPr>
    <w:rPr>
      <w:rFonts w:ascii="Calibri" w:hAnsi="Calibri"/>
    </w:rPr>
  </w:style>
  <w:style w:type="paragraph" w:styleId="NormalWeb">
    <w:name w:val="Normal (Web)"/>
    <w:basedOn w:val="Normal"/>
    <w:uiPriority w:val="99"/>
    <w:semiHidden/>
    <w:unhideWhenUsed/>
    <w:rsid w:val="00746485"/>
    <w:pPr>
      <w:spacing w:before="100" w:beforeAutospacing="1" w:after="100" w:afterAutospacing="1"/>
    </w:pPr>
    <w:rPr>
      <w:rFonts w:ascii="Times New Roman" w:eastAsia="Times New Roman" w:hAnsi="Times New Roman" w:cs="Times New Roman"/>
      <w:sz w:val="24"/>
      <w:szCs w:val="24"/>
    </w:rPr>
  </w:style>
  <w:style w:type="numbering" w:customStyle="1" w:styleId="CurrentList1">
    <w:name w:val="Current List1"/>
    <w:uiPriority w:val="99"/>
    <w:rsid w:val="00F6398E"/>
    <w:pPr>
      <w:numPr>
        <w:numId w:val="32"/>
      </w:numPr>
    </w:pPr>
  </w:style>
  <w:style w:type="paragraph" w:customStyle="1" w:styleId="5112Bold">
    <w:name w:val="5.1 12 Bold"/>
    <w:basedOn w:val="Heading2"/>
    <w:qFormat/>
    <w:rsid w:val="00DD7682"/>
    <w:pPr>
      <w:numPr>
        <w:ilvl w:val="1"/>
      </w:numPr>
    </w:pPr>
    <w:rPr>
      <w:sz w:val="24"/>
      <w:szCs w:val="28"/>
    </w:rPr>
  </w:style>
  <w:style w:type="table" w:customStyle="1" w:styleId="TableGrid11">
    <w:name w:val="Table Grid11"/>
    <w:basedOn w:val="TableNormal"/>
    <w:next w:val="TableGrid"/>
    <w:uiPriority w:val="59"/>
    <w:rsid w:val="002630D4"/>
    <w:pPr>
      <w:spacing w:after="0" w:line="240" w:lineRule="auto"/>
      <w:jc w:val="lef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1465"/>
    <w:rPr>
      <w:color w:val="96607D" w:themeColor="followedHyperlink"/>
      <w:u w:val="single"/>
    </w:rPr>
  </w:style>
  <w:style w:type="character" w:styleId="PlaceholderText">
    <w:name w:val="Placeholder Text"/>
    <w:basedOn w:val="DefaultParagraphFont"/>
    <w:uiPriority w:val="99"/>
    <w:semiHidden/>
    <w:rsid w:val="00650EC5"/>
    <w:rPr>
      <w:color w:val="666666"/>
    </w:rPr>
  </w:style>
  <w:style w:type="numbering" w:customStyle="1" w:styleId="CurrentList2">
    <w:name w:val="Current List2"/>
    <w:uiPriority w:val="99"/>
    <w:rsid w:val="00366A68"/>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663">
      <w:bodyDiv w:val="1"/>
      <w:marLeft w:val="0"/>
      <w:marRight w:val="0"/>
      <w:marTop w:val="0"/>
      <w:marBottom w:val="0"/>
      <w:divBdr>
        <w:top w:val="none" w:sz="0" w:space="0" w:color="auto"/>
        <w:left w:val="none" w:sz="0" w:space="0" w:color="auto"/>
        <w:bottom w:val="none" w:sz="0" w:space="0" w:color="auto"/>
        <w:right w:val="none" w:sz="0" w:space="0" w:color="auto"/>
      </w:divBdr>
    </w:div>
    <w:div w:id="225260822">
      <w:bodyDiv w:val="1"/>
      <w:marLeft w:val="0"/>
      <w:marRight w:val="0"/>
      <w:marTop w:val="0"/>
      <w:marBottom w:val="0"/>
      <w:divBdr>
        <w:top w:val="none" w:sz="0" w:space="0" w:color="auto"/>
        <w:left w:val="none" w:sz="0" w:space="0" w:color="auto"/>
        <w:bottom w:val="none" w:sz="0" w:space="0" w:color="auto"/>
        <w:right w:val="none" w:sz="0" w:space="0" w:color="auto"/>
      </w:divBdr>
    </w:div>
    <w:div w:id="233517888">
      <w:bodyDiv w:val="1"/>
      <w:marLeft w:val="0"/>
      <w:marRight w:val="0"/>
      <w:marTop w:val="0"/>
      <w:marBottom w:val="0"/>
      <w:divBdr>
        <w:top w:val="none" w:sz="0" w:space="0" w:color="auto"/>
        <w:left w:val="none" w:sz="0" w:space="0" w:color="auto"/>
        <w:bottom w:val="none" w:sz="0" w:space="0" w:color="auto"/>
        <w:right w:val="none" w:sz="0" w:space="0" w:color="auto"/>
      </w:divBdr>
    </w:div>
    <w:div w:id="442841545">
      <w:bodyDiv w:val="1"/>
      <w:marLeft w:val="0"/>
      <w:marRight w:val="0"/>
      <w:marTop w:val="0"/>
      <w:marBottom w:val="0"/>
      <w:divBdr>
        <w:top w:val="none" w:sz="0" w:space="0" w:color="auto"/>
        <w:left w:val="none" w:sz="0" w:space="0" w:color="auto"/>
        <w:bottom w:val="none" w:sz="0" w:space="0" w:color="auto"/>
        <w:right w:val="none" w:sz="0" w:space="0" w:color="auto"/>
      </w:divBdr>
    </w:div>
    <w:div w:id="456603600">
      <w:bodyDiv w:val="1"/>
      <w:marLeft w:val="0"/>
      <w:marRight w:val="0"/>
      <w:marTop w:val="0"/>
      <w:marBottom w:val="0"/>
      <w:divBdr>
        <w:top w:val="none" w:sz="0" w:space="0" w:color="auto"/>
        <w:left w:val="none" w:sz="0" w:space="0" w:color="auto"/>
        <w:bottom w:val="none" w:sz="0" w:space="0" w:color="auto"/>
        <w:right w:val="none" w:sz="0" w:space="0" w:color="auto"/>
      </w:divBdr>
    </w:div>
    <w:div w:id="614404137">
      <w:bodyDiv w:val="1"/>
      <w:marLeft w:val="0"/>
      <w:marRight w:val="0"/>
      <w:marTop w:val="0"/>
      <w:marBottom w:val="0"/>
      <w:divBdr>
        <w:top w:val="none" w:sz="0" w:space="0" w:color="auto"/>
        <w:left w:val="none" w:sz="0" w:space="0" w:color="auto"/>
        <w:bottom w:val="none" w:sz="0" w:space="0" w:color="auto"/>
        <w:right w:val="none" w:sz="0" w:space="0" w:color="auto"/>
      </w:divBdr>
    </w:div>
    <w:div w:id="672418869">
      <w:bodyDiv w:val="1"/>
      <w:marLeft w:val="0"/>
      <w:marRight w:val="0"/>
      <w:marTop w:val="0"/>
      <w:marBottom w:val="0"/>
      <w:divBdr>
        <w:top w:val="none" w:sz="0" w:space="0" w:color="auto"/>
        <w:left w:val="none" w:sz="0" w:space="0" w:color="auto"/>
        <w:bottom w:val="none" w:sz="0" w:space="0" w:color="auto"/>
        <w:right w:val="none" w:sz="0" w:space="0" w:color="auto"/>
      </w:divBdr>
    </w:div>
    <w:div w:id="699547020">
      <w:bodyDiv w:val="1"/>
      <w:marLeft w:val="0"/>
      <w:marRight w:val="0"/>
      <w:marTop w:val="0"/>
      <w:marBottom w:val="0"/>
      <w:divBdr>
        <w:top w:val="none" w:sz="0" w:space="0" w:color="auto"/>
        <w:left w:val="none" w:sz="0" w:space="0" w:color="auto"/>
        <w:bottom w:val="none" w:sz="0" w:space="0" w:color="auto"/>
        <w:right w:val="none" w:sz="0" w:space="0" w:color="auto"/>
      </w:divBdr>
    </w:div>
    <w:div w:id="729114156">
      <w:bodyDiv w:val="1"/>
      <w:marLeft w:val="0"/>
      <w:marRight w:val="0"/>
      <w:marTop w:val="0"/>
      <w:marBottom w:val="0"/>
      <w:divBdr>
        <w:top w:val="none" w:sz="0" w:space="0" w:color="auto"/>
        <w:left w:val="none" w:sz="0" w:space="0" w:color="auto"/>
        <w:bottom w:val="none" w:sz="0" w:space="0" w:color="auto"/>
        <w:right w:val="none" w:sz="0" w:space="0" w:color="auto"/>
      </w:divBdr>
    </w:div>
    <w:div w:id="1022702270">
      <w:bodyDiv w:val="1"/>
      <w:marLeft w:val="0"/>
      <w:marRight w:val="0"/>
      <w:marTop w:val="0"/>
      <w:marBottom w:val="0"/>
      <w:divBdr>
        <w:top w:val="none" w:sz="0" w:space="0" w:color="auto"/>
        <w:left w:val="none" w:sz="0" w:space="0" w:color="auto"/>
        <w:bottom w:val="none" w:sz="0" w:space="0" w:color="auto"/>
        <w:right w:val="none" w:sz="0" w:space="0" w:color="auto"/>
      </w:divBdr>
    </w:div>
    <w:div w:id="1059131896">
      <w:bodyDiv w:val="1"/>
      <w:marLeft w:val="0"/>
      <w:marRight w:val="0"/>
      <w:marTop w:val="0"/>
      <w:marBottom w:val="0"/>
      <w:divBdr>
        <w:top w:val="none" w:sz="0" w:space="0" w:color="auto"/>
        <w:left w:val="none" w:sz="0" w:space="0" w:color="auto"/>
        <w:bottom w:val="none" w:sz="0" w:space="0" w:color="auto"/>
        <w:right w:val="none" w:sz="0" w:space="0" w:color="auto"/>
      </w:divBdr>
    </w:div>
    <w:div w:id="1064333966">
      <w:bodyDiv w:val="1"/>
      <w:marLeft w:val="0"/>
      <w:marRight w:val="0"/>
      <w:marTop w:val="0"/>
      <w:marBottom w:val="0"/>
      <w:divBdr>
        <w:top w:val="none" w:sz="0" w:space="0" w:color="auto"/>
        <w:left w:val="none" w:sz="0" w:space="0" w:color="auto"/>
        <w:bottom w:val="none" w:sz="0" w:space="0" w:color="auto"/>
        <w:right w:val="none" w:sz="0" w:space="0" w:color="auto"/>
      </w:divBdr>
    </w:div>
    <w:div w:id="1098137584">
      <w:bodyDiv w:val="1"/>
      <w:marLeft w:val="0"/>
      <w:marRight w:val="0"/>
      <w:marTop w:val="0"/>
      <w:marBottom w:val="0"/>
      <w:divBdr>
        <w:top w:val="none" w:sz="0" w:space="0" w:color="auto"/>
        <w:left w:val="none" w:sz="0" w:space="0" w:color="auto"/>
        <w:bottom w:val="none" w:sz="0" w:space="0" w:color="auto"/>
        <w:right w:val="none" w:sz="0" w:space="0" w:color="auto"/>
      </w:divBdr>
    </w:div>
    <w:div w:id="1197159945">
      <w:bodyDiv w:val="1"/>
      <w:marLeft w:val="0"/>
      <w:marRight w:val="0"/>
      <w:marTop w:val="0"/>
      <w:marBottom w:val="0"/>
      <w:divBdr>
        <w:top w:val="none" w:sz="0" w:space="0" w:color="auto"/>
        <w:left w:val="none" w:sz="0" w:space="0" w:color="auto"/>
        <w:bottom w:val="none" w:sz="0" w:space="0" w:color="auto"/>
        <w:right w:val="none" w:sz="0" w:space="0" w:color="auto"/>
      </w:divBdr>
    </w:div>
    <w:div w:id="1305701291">
      <w:bodyDiv w:val="1"/>
      <w:marLeft w:val="0"/>
      <w:marRight w:val="0"/>
      <w:marTop w:val="0"/>
      <w:marBottom w:val="0"/>
      <w:divBdr>
        <w:top w:val="none" w:sz="0" w:space="0" w:color="auto"/>
        <w:left w:val="none" w:sz="0" w:space="0" w:color="auto"/>
        <w:bottom w:val="none" w:sz="0" w:space="0" w:color="auto"/>
        <w:right w:val="none" w:sz="0" w:space="0" w:color="auto"/>
      </w:divBdr>
    </w:div>
    <w:div w:id="1308851154">
      <w:bodyDiv w:val="1"/>
      <w:marLeft w:val="0"/>
      <w:marRight w:val="0"/>
      <w:marTop w:val="0"/>
      <w:marBottom w:val="0"/>
      <w:divBdr>
        <w:top w:val="none" w:sz="0" w:space="0" w:color="auto"/>
        <w:left w:val="none" w:sz="0" w:space="0" w:color="auto"/>
        <w:bottom w:val="none" w:sz="0" w:space="0" w:color="auto"/>
        <w:right w:val="none" w:sz="0" w:space="0" w:color="auto"/>
      </w:divBdr>
    </w:div>
    <w:div w:id="1391612493">
      <w:bodyDiv w:val="1"/>
      <w:marLeft w:val="0"/>
      <w:marRight w:val="0"/>
      <w:marTop w:val="0"/>
      <w:marBottom w:val="0"/>
      <w:divBdr>
        <w:top w:val="none" w:sz="0" w:space="0" w:color="auto"/>
        <w:left w:val="none" w:sz="0" w:space="0" w:color="auto"/>
        <w:bottom w:val="none" w:sz="0" w:space="0" w:color="auto"/>
        <w:right w:val="none" w:sz="0" w:space="0" w:color="auto"/>
      </w:divBdr>
    </w:div>
    <w:div w:id="1443498058">
      <w:bodyDiv w:val="1"/>
      <w:marLeft w:val="0"/>
      <w:marRight w:val="0"/>
      <w:marTop w:val="0"/>
      <w:marBottom w:val="0"/>
      <w:divBdr>
        <w:top w:val="none" w:sz="0" w:space="0" w:color="auto"/>
        <w:left w:val="none" w:sz="0" w:space="0" w:color="auto"/>
        <w:bottom w:val="none" w:sz="0" w:space="0" w:color="auto"/>
        <w:right w:val="none" w:sz="0" w:space="0" w:color="auto"/>
      </w:divBdr>
    </w:div>
    <w:div w:id="1455127096">
      <w:bodyDiv w:val="1"/>
      <w:marLeft w:val="0"/>
      <w:marRight w:val="0"/>
      <w:marTop w:val="0"/>
      <w:marBottom w:val="0"/>
      <w:divBdr>
        <w:top w:val="none" w:sz="0" w:space="0" w:color="auto"/>
        <w:left w:val="none" w:sz="0" w:space="0" w:color="auto"/>
        <w:bottom w:val="none" w:sz="0" w:space="0" w:color="auto"/>
        <w:right w:val="none" w:sz="0" w:space="0" w:color="auto"/>
      </w:divBdr>
    </w:div>
    <w:div w:id="1485974033">
      <w:bodyDiv w:val="1"/>
      <w:marLeft w:val="0"/>
      <w:marRight w:val="0"/>
      <w:marTop w:val="0"/>
      <w:marBottom w:val="0"/>
      <w:divBdr>
        <w:top w:val="none" w:sz="0" w:space="0" w:color="auto"/>
        <w:left w:val="none" w:sz="0" w:space="0" w:color="auto"/>
        <w:bottom w:val="none" w:sz="0" w:space="0" w:color="auto"/>
        <w:right w:val="none" w:sz="0" w:space="0" w:color="auto"/>
      </w:divBdr>
    </w:div>
    <w:div w:id="1586916456">
      <w:bodyDiv w:val="1"/>
      <w:marLeft w:val="0"/>
      <w:marRight w:val="0"/>
      <w:marTop w:val="0"/>
      <w:marBottom w:val="0"/>
      <w:divBdr>
        <w:top w:val="none" w:sz="0" w:space="0" w:color="auto"/>
        <w:left w:val="none" w:sz="0" w:space="0" w:color="auto"/>
        <w:bottom w:val="none" w:sz="0" w:space="0" w:color="auto"/>
        <w:right w:val="none" w:sz="0" w:space="0" w:color="auto"/>
      </w:divBdr>
    </w:div>
    <w:div w:id="1652253286">
      <w:bodyDiv w:val="1"/>
      <w:marLeft w:val="0"/>
      <w:marRight w:val="0"/>
      <w:marTop w:val="0"/>
      <w:marBottom w:val="0"/>
      <w:divBdr>
        <w:top w:val="none" w:sz="0" w:space="0" w:color="auto"/>
        <w:left w:val="none" w:sz="0" w:space="0" w:color="auto"/>
        <w:bottom w:val="none" w:sz="0" w:space="0" w:color="auto"/>
        <w:right w:val="none" w:sz="0" w:space="0" w:color="auto"/>
      </w:divBdr>
    </w:div>
    <w:div w:id="1652907947">
      <w:bodyDiv w:val="1"/>
      <w:marLeft w:val="0"/>
      <w:marRight w:val="0"/>
      <w:marTop w:val="0"/>
      <w:marBottom w:val="0"/>
      <w:divBdr>
        <w:top w:val="none" w:sz="0" w:space="0" w:color="auto"/>
        <w:left w:val="none" w:sz="0" w:space="0" w:color="auto"/>
        <w:bottom w:val="none" w:sz="0" w:space="0" w:color="auto"/>
        <w:right w:val="none" w:sz="0" w:space="0" w:color="auto"/>
      </w:divBdr>
    </w:div>
    <w:div w:id="1941334990">
      <w:bodyDiv w:val="1"/>
      <w:marLeft w:val="0"/>
      <w:marRight w:val="0"/>
      <w:marTop w:val="0"/>
      <w:marBottom w:val="0"/>
      <w:divBdr>
        <w:top w:val="none" w:sz="0" w:space="0" w:color="auto"/>
        <w:left w:val="none" w:sz="0" w:space="0" w:color="auto"/>
        <w:bottom w:val="none" w:sz="0" w:space="0" w:color="auto"/>
        <w:right w:val="none" w:sz="0" w:space="0" w:color="auto"/>
      </w:divBdr>
    </w:div>
    <w:div w:id="2039356702">
      <w:bodyDiv w:val="1"/>
      <w:marLeft w:val="0"/>
      <w:marRight w:val="0"/>
      <w:marTop w:val="0"/>
      <w:marBottom w:val="0"/>
      <w:divBdr>
        <w:top w:val="none" w:sz="0" w:space="0" w:color="auto"/>
        <w:left w:val="none" w:sz="0" w:space="0" w:color="auto"/>
        <w:bottom w:val="none" w:sz="0" w:space="0" w:color="auto"/>
        <w:right w:val="none" w:sz="0" w:space="0" w:color="auto"/>
      </w:divBdr>
    </w:div>
    <w:div w:id="2084331636">
      <w:bodyDiv w:val="1"/>
      <w:marLeft w:val="0"/>
      <w:marRight w:val="0"/>
      <w:marTop w:val="0"/>
      <w:marBottom w:val="0"/>
      <w:divBdr>
        <w:top w:val="none" w:sz="0" w:space="0" w:color="auto"/>
        <w:left w:val="none" w:sz="0" w:space="0" w:color="auto"/>
        <w:bottom w:val="none" w:sz="0" w:space="0" w:color="auto"/>
        <w:right w:val="none" w:sz="0" w:space="0" w:color="auto"/>
      </w:divBdr>
    </w:div>
    <w:div w:id="2102338873">
      <w:bodyDiv w:val="1"/>
      <w:marLeft w:val="0"/>
      <w:marRight w:val="0"/>
      <w:marTop w:val="0"/>
      <w:marBottom w:val="0"/>
      <w:divBdr>
        <w:top w:val="none" w:sz="0" w:space="0" w:color="auto"/>
        <w:left w:val="none" w:sz="0" w:space="0" w:color="auto"/>
        <w:bottom w:val="none" w:sz="0" w:space="0" w:color="auto"/>
        <w:right w:val="none" w:sz="0" w:space="0" w:color="auto"/>
      </w:divBdr>
    </w:div>
    <w:div w:id="21035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p.cga.ct.gov/cwcseo/sub_commission/parent-leadership/" TargetMode="External"/><Relationship Id="rId18" Type="http://schemas.openxmlformats.org/officeDocument/2006/relationships/hyperlink" Target="mailto:judy.carson@ct.gov" TargetMode="External"/><Relationship Id="rId26" Type="http://schemas.openxmlformats.org/officeDocument/2006/relationships/hyperlink" Target="mailto:pnelson@partnersforel.org"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p.cga.ct.gov/cwcseo/sub_commissions/parent-leadership-training-institute/" TargetMode="External"/><Relationship Id="rId17" Type="http://schemas.openxmlformats.org/officeDocument/2006/relationships/footer" Target="footer2.xml"/><Relationship Id="rId25" Type="http://schemas.openxmlformats.org/officeDocument/2006/relationships/hyperlink" Target="https://partnersforel.org/"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portal.ct.gov/-/media/sde/board/the_comprehensive_plan_for_education_2023-28.pdf?rev=4a95318fa23c4b10bcb19d96d7e9d30a&amp;hash=4763A536A6A4B8440D4AF4E00306BB4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p.cga.ct.gov/cwcseo/sub_commissions/parent-leadership-training-institute/" TargetMode="External"/><Relationship Id="rId24" Type="http://schemas.openxmlformats.org/officeDocument/2006/relationships/hyperlink" Target="mailto:Melvette.hill@cga.ct.gov" TargetMode="External"/><Relationship Id="rId5" Type="http://schemas.openxmlformats.org/officeDocument/2006/relationships/webSettings" Target="webSettings.xml"/><Relationship Id="rId15" Type="http://schemas.openxmlformats.org/officeDocument/2006/relationships/hyperlink" Target="https://pep.extension.uconn.edu" TargetMode="External"/><Relationship Id="rId23" Type="http://schemas.openxmlformats.org/officeDocument/2006/relationships/hyperlink" Target="https://wp.cga.ct.gov/cwcseo/sub_commission/parent-leadership/" TargetMode="External"/><Relationship Id="rId28" Type="http://schemas.openxmlformats.org/officeDocument/2006/relationships/hyperlink" Target="mailto:PEP@uconn.edu" TargetMode="External"/><Relationship Id="rId10" Type="http://schemas.openxmlformats.org/officeDocument/2006/relationships/hyperlink" Target="https://wp.cga.ct.gov/cwcseo/sub_commission/parent-leadership/" TargetMode="External"/><Relationship Id="rId19" Type="http://schemas.openxmlformats.org/officeDocument/2006/relationships/hyperlink" Target="mailto:judy.carson@ct.gov" TargetMode="External"/><Relationship Id="rId4" Type="http://schemas.openxmlformats.org/officeDocument/2006/relationships/settings" Target="settings.xml"/><Relationship Id="rId9" Type="http://schemas.openxmlformats.org/officeDocument/2006/relationships/hyperlink" Target="https://wp.cga.ct.gov/cwcseo/" TargetMode="External"/><Relationship Id="rId14" Type="http://schemas.openxmlformats.org/officeDocument/2006/relationships/hyperlink" Target="https://partnersforel.org" TargetMode="External"/><Relationship Id="rId22" Type="http://schemas.openxmlformats.org/officeDocument/2006/relationships/hyperlink" Target="https://forms.office.com/g/VXtwaAd8fj" TargetMode="External"/><Relationship Id="rId27" Type="http://schemas.openxmlformats.org/officeDocument/2006/relationships/hyperlink" Target="https://pep.extension.uconn.ed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ct.gov/SDE/Publications/Full-Equal-and-Equitable-Partnerships-with-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FB1-7E31-422A-A44C-50B7D1E0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9832</Words>
  <Characters>56047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Parent Trust Fund RFP #824</vt:lpstr>
    </vt:vector>
  </TitlesOfParts>
  <Company/>
  <LinksUpToDate>false</LinksUpToDate>
  <CharactersWithSpaces>65748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Trust Fund RFP #824</dc:title>
  <dc:subject>Parent Trust Fund RFP #824</dc:subject>
  <dc:creator>Carson, Judy</dc:creator>
  <cp:keywords/>
  <dc:description/>
  <cp:lastModifiedBy>Casiano, Pam</cp:lastModifiedBy>
  <cp:revision>3</cp:revision>
  <cp:lastPrinted>2025-08-27T18:14:00Z</cp:lastPrinted>
  <dcterms:created xsi:type="dcterms:W3CDTF">2025-08-27T18:12:00Z</dcterms:created>
  <dcterms:modified xsi:type="dcterms:W3CDTF">2025-08-27T18:14:00Z</dcterms:modified>
</cp:coreProperties>
</file>