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CDC31" w14:textId="78C1C686" w:rsidR="00CB4E34" w:rsidRDefault="00CB4E34" w:rsidP="00BF0849">
      <w:pPr>
        <w:spacing w:after="0" w:line="240" w:lineRule="auto"/>
        <w:jc w:val="center"/>
        <w:rPr>
          <w:b/>
          <w:bCs/>
          <w:sz w:val="32"/>
          <w:szCs w:val="32"/>
        </w:rPr>
      </w:pPr>
      <w:r w:rsidRPr="749C9FB3">
        <w:rPr>
          <w:b/>
          <w:bCs/>
          <w:sz w:val="32"/>
          <w:szCs w:val="32"/>
        </w:rPr>
        <w:t>C</w:t>
      </w:r>
      <w:r w:rsidR="00BF0849">
        <w:rPr>
          <w:b/>
          <w:bCs/>
          <w:sz w:val="32"/>
          <w:szCs w:val="32"/>
        </w:rPr>
        <w:t>onnecticut</w:t>
      </w:r>
      <w:r w:rsidRPr="749C9FB3">
        <w:rPr>
          <w:b/>
          <w:bCs/>
          <w:sz w:val="32"/>
          <w:szCs w:val="32"/>
        </w:rPr>
        <w:t xml:space="preserve"> S</w:t>
      </w:r>
      <w:r w:rsidR="00BF0849">
        <w:rPr>
          <w:b/>
          <w:bCs/>
          <w:sz w:val="32"/>
          <w:szCs w:val="32"/>
        </w:rPr>
        <w:t xml:space="preserve">tate </w:t>
      </w:r>
      <w:r w:rsidRPr="749C9FB3">
        <w:rPr>
          <w:b/>
          <w:bCs/>
          <w:sz w:val="32"/>
          <w:szCs w:val="32"/>
        </w:rPr>
        <w:t>D</w:t>
      </w:r>
      <w:r w:rsidR="00BF0849">
        <w:rPr>
          <w:b/>
          <w:bCs/>
          <w:sz w:val="32"/>
          <w:szCs w:val="32"/>
        </w:rPr>
        <w:t>epartment</w:t>
      </w:r>
      <w:r w:rsidRPr="749C9FB3">
        <w:rPr>
          <w:b/>
          <w:bCs/>
          <w:sz w:val="32"/>
          <w:szCs w:val="32"/>
        </w:rPr>
        <w:t xml:space="preserve"> </w:t>
      </w:r>
      <w:r w:rsidR="00BF0849">
        <w:rPr>
          <w:b/>
          <w:bCs/>
          <w:sz w:val="32"/>
          <w:szCs w:val="32"/>
        </w:rPr>
        <w:t>of</w:t>
      </w:r>
      <w:r w:rsidRPr="749C9FB3">
        <w:rPr>
          <w:b/>
          <w:bCs/>
          <w:sz w:val="32"/>
          <w:szCs w:val="32"/>
        </w:rPr>
        <w:t xml:space="preserve"> E</w:t>
      </w:r>
      <w:r w:rsidR="00BF0849">
        <w:rPr>
          <w:b/>
          <w:bCs/>
          <w:sz w:val="32"/>
          <w:szCs w:val="32"/>
        </w:rPr>
        <w:t>ducation</w:t>
      </w:r>
      <w:r w:rsidR="00BF0849">
        <w:rPr>
          <w:b/>
          <w:bCs/>
          <w:sz w:val="32"/>
          <w:szCs w:val="32"/>
        </w:rPr>
        <w:br/>
      </w:r>
      <w:r w:rsidR="00BD3919">
        <w:rPr>
          <w:b/>
          <w:bCs/>
          <w:sz w:val="32"/>
          <w:szCs w:val="32"/>
        </w:rPr>
        <w:t>Bureau of Child Nutrition Programs</w:t>
      </w:r>
    </w:p>
    <w:p w14:paraId="48282F06" w14:textId="77777777" w:rsidR="00CB4E34" w:rsidRDefault="00CB4E34" w:rsidP="00CB4E34">
      <w:pPr>
        <w:tabs>
          <w:tab w:val="center" w:pos="4680"/>
          <w:tab w:val="left" w:pos="6448"/>
        </w:tabs>
        <w:spacing w:after="0" w:line="240" w:lineRule="auto"/>
        <w:rPr>
          <w:b/>
          <w:bCs/>
          <w:sz w:val="32"/>
          <w:szCs w:val="32"/>
        </w:rPr>
      </w:pPr>
    </w:p>
    <w:p w14:paraId="48A0D03F" w14:textId="77777777" w:rsidR="00CB4E34" w:rsidRDefault="00CB4E34" w:rsidP="00CB4E34">
      <w:pPr>
        <w:tabs>
          <w:tab w:val="center" w:pos="4680"/>
          <w:tab w:val="left" w:pos="6448"/>
        </w:tabs>
        <w:spacing w:after="0" w:line="240" w:lineRule="auto"/>
        <w:rPr>
          <w:b/>
          <w:bCs/>
          <w:sz w:val="32"/>
          <w:szCs w:val="32"/>
        </w:rPr>
      </w:pPr>
    </w:p>
    <w:p w14:paraId="5C61DD46" w14:textId="77777777" w:rsidR="00CB4E34" w:rsidRDefault="00CB4E34" w:rsidP="00CB4E34">
      <w:pPr>
        <w:spacing w:after="0" w:line="240" w:lineRule="auto"/>
        <w:jc w:val="center"/>
        <w:rPr>
          <w:b/>
          <w:bCs/>
          <w:sz w:val="32"/>
          <w:szCs w:val="32"/>
        </w:rPr>
      </w:pPr>
      <w:r>
        <w:rPr>
          <w:noProof/>
          <w:color w:val="2B579A"/>
          <w:shd w:val="clear" w:color="auto" w:fill="E6E6E6"/>
        </w:rPr>
        <w:drawing>
          <wp:anchor distT="0" distB="0" distL="114300" distR="114300" simplePos="0" relativeHeight="251659264" behindDoc="0" locked="0" layoutInCell="1" allowOverlap="1" wp14:anchorId="4CAC63A2" wp14:editId="628758C5">
            <wp:simplePos x="0" y="0"/>
            <wp:positionH relativeFrom="margin">
              <wp:align>center</wp:align>
            </wp:positionH>
            <wp:positionV relativeFrom="margin">
              <wp:posOffset>1146175</wp:posOffset>
            </wp:positionV>
            <wp:extent cx="3324225" cy="2847975"/>
            <wp:effectExtent l="0" t="0" r="9525" b="9525"/>
            <wp:wrapNone/>
            <wp:docPr id="1375486918" name="Picture 1375486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4225" cy="2847975"/>
                    </a:xfrm>
                    <a:prstGeom prst="rect">
                      <a:avLst/>
                    </a:prstGeom>
                    <a:noFill/>
                    <a:ln>
                      <a:noFill/>
                    </a:ln>
                  </pic:spPr>
                </pic:pic>
              </a:graphicData>
            </a:graphic>
          </wp:anchor>
        </w:drawing>
      </w:r>
    </w:p>
    <w:p w14:paraId="31729ED9" w14:textId="77777777" w:rsidR="00CB4E34" w:rsidRDefault="00CB4E34" w:rsidP="00CB4E34">
      <w:pPr>
        <w:spacing w:after="0" w:line="240" w:lineRule="auto"/>
        <w:jc w:val="center"/>
      </w:pPr>
    </w:p>
    <w:p w14:paraId="1544AB33" w14:textId="77777777" w:rsidR="00CB4E34" w:rsidRDefault="00CB4E34" w:rsidP="00CB4E34">
      <w:pPr>
        <w:spacing w:after="0" w:line="240" w:lineRule="auto"/>
      </w:pPr>
    </w:p>
    <w:p w14:paraId="06687821" w14:textId="77777777" w:rsidR="00CB4E34" w:rsidRDefault="00CB4E34" w:rsidP="00CB4E34">
      <w:pPr>
        <w:spacing w:after="0" w:line="240" w:lineRule="auto"/>
      </w:pPr>
    </w:p>
    <w:p w14:paraId="70D55118" w14:textId="77777777" w:rsidR="00CB4E34" w:rsidRDefault="00CB4E34" w:rsidP="00CB4E34">
      <w:pPr>
        <w:spacing w:after="0" w:line="240" w:lineRule="auto"/>
      </w:pPr>
    </w:p>
    <w:p w14:paraId="4294EE05" w14:textId="77777777" w:rsidR="00CB4E34" w:rsidRDefault="00CB4E34" w:rsidP="00CB4E34">
      <w:pPr>
        <w:tabs>
          <w:tab w:val="left" w:pos="7641"/>
        </w:tabs>
        <w:spacing w:after="0" w:line="240" w:lineRule="auto"/>
      </w:pPr>
      <w:r>
        <w:tab/>
      </w:r>
    </w:p>
    <w:p w14:paraId="667C09A9" w14:textId="77777777" w:rsidR="00CB4E34" w:rsidRDefault="00CB4E34" w:rsidP="00CB4E34">
      <w:pPr>
        <w:spacing w:after="0" w:line="240" w:lineRule="auto"/>
      </w:pPr>
    </w:p>
    <w:p w14:paraId="3F8B7C0D" w14:textId="77777777" w:rsidR="00CB4E34" w:rsidRDefault="00CB4E34" w:rsidP="00CB4E34">
      <w:pPr>
        <w:spacing w:after="0" w:line="240" w:lineRule="auto"/>
      </w:pPr>
    </w:p>
    <w:p w14:paraId="6522C886" w14:textId="77777777" w:rsidR="00CB4E34" w:rsidRDefault="00CB4E34" w:rsidP="00CB4E34">
      <w:pPr>
        <w:spacing w:after="0" w:line="240" w:lineRule="auto"/>
      </w:pPr>
    </w:p>
    <w:p w14:paraId="0273B9AA" w14:textId="77777777" w:rsidR="00CB4E34" w:rsidRDefault="00CB4E34" w:rsidP="00CB4E34">
      <w:pPr>
        <w:spacing w:after="0" w:line="240" w:lineRule="auto"/>
      </w:pPr>
    </w:p>
    <w:p w14:paraId="2CA66156" w14:textId="77777777" w:rsidR="00CB4E34" w:rsidRDefault="00CB4E34" w:rsidP="00CB4E34">
      <w:pPr>
        <w:spacing w:after="0" w:line="240" w:lineRule="auto"/>
      </w:pPr>
    </w:p>
    <w:p w14:paraId="05F0EB07" w14:textId="77777777" w:rsidR="00CB4E34" w:rsidRPr="00383390" w:rsidRDefault="00CB4E34" w:rsidP="00CB4E34">
      <w:pPr>
        <w:spacing w:after="0" w:line="240" w:lineRule="auto"/>
        <w:rPr>
          <w:sz w:val="32"/>
          <w:szCs w:val="32"/>
        </w:rPr>
      </w:pPr>
    </w:p>
    <w:p w14:paraId="06751A4D" w14:textId="77777777" w:rsidR="00CB4E34" w:rsidRPr="00383390" w:rsidRDefault="00CB4E34" w:rsidP="00CB4E34">
      <w:pPr>
        <w:spacing w:after="0" w:line="240" w:lineRule="auto"/>
        <w:rPr>
          <w:sz w:val="32"/>
          <w:szCs w:val="32"/>
        </w:rPr>
      </w:pPr>
    </w:p>
    <w:p w14:paraId="557EBCA3" w14:textId="77777777" w:rsidR="00CB4E34" w:rsidRPr="00383390" w:rsidRDefault="00CB4E34" w:rsidP="00CB4E34">
      <w:pPr>
        <w:spacing w:after="0" w:line="240" w:lineRule="auto"/>
        <w:rPr>
          <w:sz w:val="32"/>
          <w:szCs w:val="32"/>
        </w:rPr>
      </w:pPr>
    </w:p>
    <w:p w14:paraId="7A1789AF" w14:textId="77777777" w:rsidR="00CB4E34" w:rsidRPr="00383390" w:rsidRDefault="00CB4E34" w:rsidP="00CB4E34">
      <w:pPr>
        <w:spacing w:after="0" w:line="240" w:lineRule="auto"/>
        <w:rPr>
          <w:sz w:val="32"/>
          <w:szCs w:val="32"/>
        </w:rPr>
      </w:pPr>
    </w:p>
    <w:p w14:paraId="740A01EC" w14:textId="77777777" w:rsidR="00CB4E34" w:rsidRPr="00383390" w:rsidRDefault="00CB4E34" w:rsidP="00CB4E34">
      <w:pPr>
        <w:tabs>
          <w:tab w:val="left" w:pos="3417"/>
        </w:tabs>
        <w:spacing w:after="0" w:line="240" w:lineRule="auto"/>
        <w:rPr>
          <w:sz w:val="32"/>
          <w:szCs w:val="32"/>
        </w:rPr>
      </w:pPr>
      <w:r>
        <w:rPr>
          <w:sz w:val="32"/>
          <w:szCs w:val="32"/>
        </w:rPr>
        <w:tab/>
      </w:r>
    </w:p>
    <w:p w14:paraId="3EF8A49C" w14:textId="77777777" w:rsidR="00CB4E34" w:rsidRDefault="00CB4E34" w:rsidP="00CB4E34">
      <w:pPr>
        <w:tabs>
          <w:tab w:val="left" w:pos="6018"/>
        </w:tabs>
        <w:spacing w:after="0" w:line="240" w:lineRule="auto"/>
        <w:jc w:val="center"/>
        <w:rPr>
          <w:sz w:val="32"/>
          <w:szCs w:val="32"/>
        </w:rPr>
      </w:pPr>
    </w:p>
    <w:p w14:paraId="63CFC179" w14:textId="77777777" w:rsidR="00CB4E34" w:rsidRPr="00922794" w:rsidRDefault="00CB4E34" w:rsidP="00CB4E34">
      <w:pPr>
        <w:tabs>
          <w:tab w:val="left" w:pos="4229"/>
          <w:tab w:val="left" w:pos="6018"/>
          <w:tab w:val="left" w:pos="6254"/>
        </w:tabs>
        <w:spacing w:after="0" w:line="240" w:lineRule="auto"/>
        <w:jc w:val="center"/>
        <w:rPr>
          <w:b/>
          <w:bCs/>
          <w:sz w:val="32"/>
          <w:szCs w:val="32"/>
        </w:rPr>
      </w:pPr>
      <w:r w:rsidRPr="0042706E">
        <w:rPr>
          <w:b/>
          <w:bCs/>
          <w:sz w:val="32"/>
          <w:szCs w:val="32"/>
        </w:rPr>
        <w:t>Charlene M. Russell-Tucker</w:t>
      </w:r>
    </w:p>
    <w:p w14:paraId="343E1FC4" w14:textId="77777777" w:rsidR="00CB4E34" w:rsidRPr="00922794" w:rsidRDefault="00CB4E34" w:rsidP="00CB4E34">
      <w:pPr>
        <w:tabs>
          <w:tab w:val="left" w:pos="6018"/>
        </w:tabs>
        <w:spacing w:after="0" w:line="240" w:lineRule="auto"/>
        <w:jc w:val="center"/>
        <w:rPr>
          <w:b/>
          <w:bCs/>
          <w:sz w:val="32"/>
          <w:szCs w:val="32"/>
        </w:rPr>
      </w:pPr>
      <w:r w:rsidRPr="00922794">
        <w:rPr>
          <w:b/>
          <w:bCs/>
          <w:sz w:val="32"/>
          <w:szCs w:val="32"/>
        </w:rPr>
        <w:t>Commissioner of Education</w:t>
      </w:r>
    </w:p>
    <w:p w14:paraId="4E556FC1" w14:textId="77777777" w:rsidR="00CB4E34" w:rsidRDefault="00CB4E34" w:rsidP="00CB4E34">
      <w:pPr>
        <w:tabs>
          <w:tab w:val="left" w:pos="6018"/>
        </w:tabs>
        <w:spacing w:after="0" w:line="240" w:lineRule="auto"/>
        <w:jc w:val="center"/>
        <w:rPr>
          <w:b/>
          <w:bCs/>
          <w:sz w:val="32"/>
          <w:szCs w:val="32"/>
        </w:rPr>
      </w:pPr>
    </w:p>
    <w:p w14:paraId="3EAD18E1" w14:textId="77777777" w:rsidR="00CB4E34" w:rsidRDefault="00CB4E34" w:rsidP="00CB4E34">
      <w:pPr>
        <w:tabs>
          <w:tab w:val="left" w:pos="6018"/>
        </w:tabs>
        <w:spacing w:after="0" w:line="240" w:lineRule="auto"/>
        <w:jc w:val="center"/>
        <w:rPr>
          <w:b/>
          <w:bCs/>
          <w:sz w:val="32"/>
          <w:szCs w:val="32"/>
        </w:rPr>
      </w:pPr>
    </w:p>
    <w:p w14:paraId="11A03A72" w14:textId="77777777" w:rsidR="00CB4E34" w:rsidRPr="0078594C" w:rsidRDefault="00CB4E34" w:rsidP="00CB4E34">
      <w:pPr>
        <w:tabs>
          <w:tab w:val="left" w:pos="6018"/>
        </w:tabs>
        <w:spacing w:after="0" w:line="240" w:lineRule="auto"/>
        <w:jc w:val="center"/>
        <w:rPr>
          <w:b/>
          <w:bCs/>
          <w:sz w:val="32"/>
          <w:szCs w:val="32"/>
        </w:rPr>
      </w:pPr>
      <w:r w:rsidRPr="0078594C">
        <w:rPr>
          <w:b/>
          <w:bCs/>
          <w:sz w:val="32"/>
          <w:szCs w:val="32"/>
        </w:rPr>
        <w:t>Request for Information</w:t>
      </w:r>
    </w:p>
    <w:p w14:paraId="4AEEDE90" w14:textId="77777777" w:rsidR="00CB4E34" w:rsidRPr="0078594C" w:rsidRDefault="00CB4E34" w:rsidP="00CB4E34">
      <w:pPr>
        <w:tabs>
          <w:tab w:val="left" w:pos="6018"/>
        </w:tabs>
        <w:spacing w:after="0" w:line="240" w:lineRule="auto"/>
        <w:jc w:val="center"/>
        <w:rPr>
          <w:b/>
          <w:bCs/>
          <w:color w:val="00B050"/>
          <w:sz w:val="32"/>
          <w:szCs w:val="32"/>
        </w:rPr>
      </w:pPr>
    </w:p>
    <w:p w14:paraId="2360FBFE" w14:textId="3A79A65D" w:rsidR="00CB4E34" w:rsidRDefault="00CB4E34" w:rsidP="00CB4E34">
      <w:pPr>
        <w:tabs>
          <w:tab w:val="left" w:pos="6018"/>
        </w:tabs>
        <w:spacing w:after="0" w:line="240" w:lineRule="auto"/>
        <w:jc w:val="center"/>
        <w:rPr>
          <w:b/>
          <w:bCs/>
          <w:sz w:val="32"/>
          <w:szCs w:val="32"/>
        </w:rPr>
      </w:pPr>
      <w:bookmarkStart w:id="0" w:name="_Hlk144976519"/>
      <w:r>
        <w:rPr>
          <w:b/>
          <w:bCs/>
          <w:sz w:val="32"/>
          <w:szCs w:val="32"/>
        </w:rPr>
        <w:t xml:space="preserve">Chefs </w:t>
      </w:r>
      <w:r w:rsidR="00F85C40">
        <w:rPr>
          <w:b/>
          <w:bCs/>
          <w:sz w:val="32"/>
          <w:szCs w:val="32"/>
        </w:rPr>
        <w:t>to</w:t>
      </w:r>
      <w:r>
        <w:rPr>
          <w:b/>
          <w:bCs/>
          <w:sz w:val="32"/>
          <w:szCs w:val="32"/>
        </w:rPr>
        <w:t xml:space="preserve"> Schools</w:t>
      </w:r>
    </w:p>
    <w:p w14:paraId="2C834C94" w14:textId="4E972AA5" w:rsidR="00886899" w:rsidRDefault="00886899" w:rsidP="00CB4E34">
      <w:pPr>
        <w:tabs>
          <w:tab w:val="left" w:pos="6018"/>
        </w:tabs>
        <w:spacing w:after="0" w:line="240" w:lineRule="auto"/>
        <w:jc w:val="center"/>
        <w:rPr>
          <w:b/>
          <w:bCs/>
          <w:sz w:val="32"/>
          <w:szCs w:val="32"/>
        </w:rPr>
      </w:pPr>
      <w:r>
        <w:rPr>
          <w:b/>
          <w:bCs/>
          <w:sz w:val="32"/>
          <w:szCs w:val="32"/>
        </w:rPr>
        <w:t>RFI 003</w:t>
      </w:r>
    </w:p>
    <w:p w14:paraId="401F357E" w14:textId="1AC1C62D" w:rsidR="00CB4E34" w:rsidRDefault="00CB4E34" w:rsidP="00CB4E34">
      <w:pPr>
        <w:tabs>
          <w:tab w:val="left" w:pos="6018"/>
        </w:tabs>
        <w:spacing w:after="0" w:line="240" w:lineRule="auto"/>
        <w:jc w:val="center"/>
        <w:rPr>
          <w:b/>
          <w:bCs/>
          <w:sz w:val="32"/>
          <w:szCs w:val="32"/>
        </w:rPr>
      </w:pPr>
    </w:p>
    <w:p w14:paraId="16DC6958" w14:textId="77777777" w:rsidR="00CB4E34" w:rsidRPr="0042706E" w:rsidRDefault="00CB4E34" w:rsidP="00CB4E34">
      <w:pPr>
        <w:tabs>
          <w:tab w:val="left" w:pos="6018"/>
        </w:tabs>
        <w:spacing w:after="0" w:line="240" w:lineRule="auto"/>
        <w:jc w:val="center"/>
        <w:rPr>
          <w:b/>
          <w:bCs/>
          <w:sz w:val="32"/>
          <w:szCs w:val="32"/>
        </w:rPr>
      </w:pPr>
    </w:p>
    <w:bookmarkEnd w:id="0"/>
    <w:p w14:paraId="5AAFF7EB" w14:textId="77777777" w:rsidR="00CB4E34" w:rsidRPr="00B65D49" w:rsidRDefault="00CB4E34" w:rsidP="00CB4E34">
      <w:pPr>
        <w:spacing w:after="0" w:line="240" w:lineRule="auto"/>
        <w:jc w:val="center"/>
        <w:rPr>
          <w:color w:val="00B050"/>
          <w:sz w:val="32"/>
          <w:szCs w:val="32"/>
        </w:rPr>
      </w:pPr>
    </w:p>
    <w:p w14:paraId="2BC6D880" w14:textId="77777777" w:rsidR="00CB4E34" w:rsidRPr="00B65D49" w:rsidRDefault="00CB4E34" w:rsidP="00CB4E34">
      <w:pPr>
        <w:spacing w:after="0" w:line="240" w:lineRule="auto"/>
        <w:jc w:val="center"/>
        <w:rPr>
          <w:color w:val="00B050"/>
          <w:sz w:val="32"/>
          <w:szCs w:val="32"/>
        </w:rPr>
      </w:pPr>
    </w:p>
    <w:p w14:paraId="066C7015" w14:textId="77777777" w:rsidR="00CB4E34" w:rsidRDefault="00CB4E34" w:rsidP="00CB4E34">
      <w:pPr>
        <w:spacing w:after="0" w:line="240" w:lineRule="auto"/>
        <w:jc w:val="center"/>
        <w:rPr>
          <w:color w:val="00B050"/>
          <w:sz w:val="32"/>
          <w:szCs w:val="32"/>
        </w:rPr>
      </w:pPr>
    </w:p>
    <w:p w14:paraId="09149758" w14:textId="77777777" w:rsidR="00CB4E34" w:rsidRPr="00B65D49" w:rsidRDefault="00CB4E34" w:rsidP="00CB4E34">
      <w:pPr>
        <w:spacing w:after="0" w:line="240" w:lineRule="auto"/>
        <w:jc w:val="center"/>
        <w:rPr>
          <w:color w:val="00B050"/>
          <w:sz w:val="32"/>
          <w:szCs w:val="32"/>
        </w:rPr>
      </w:pPr>
    </w:p>
    <w:p w14:paraId="75FEC9E8" w14:textId="77777777" w:rsidR="00CB4E34" w:rsidRDefault="00CB4E34" w:rsidP="00CB4E34">
      <w:pPr>
        <w:spacing w:after="0" w:line="240" w:lineRule="auto"/>
        <w:jc w:val="center"/>
        <w:rPr>
          <w:sz w:val="32"/>
          <w:szCs w:val="32"/>
        </w:rPr>
      </w:pPr>
    </w:p>
    <w:p w14:paraId="4A94B94C" w14:textId="77777777" w:rsidR="00CB4E34" w:rsidRPr="003E5F0F" w:rsidRDefault="00CB4E34" w:rsidP="00CB4E34">
      <w:pPr>
        <w:spacing w:after="0" w:line="240" w:lineRule="auto"/>
        <w:jc w:val="both"/>
        <w:rPr>
          <w:sz w:val="24"/>
          <w:szCs w:val="24"/>
        </w:rPr>
      </w:pPr>
      <w:r w:rsidRPr="003E5F0F">
        <w:rPr>
          <w:sz w:val="24"/>
          <w:szCs w:val="24"/>
        </w:rPr>
        <w:lastRenderedPageBreak/>
        <w:t xml:space="preserve">The Connecticut State Department of Education is committed to a policy of equal </w:t>
      </w:r>
      <w:r w:rsidRPr="0078594C">
        <w:rPr>
          <w:sz w:val="24"/>
          <w:szCs w:val="24"/>
        </w:rPr>
        <w:t>opportunity/affirmative action for all qualified persons. The Connecticut Department of Education does not discriminate in any employment practice, education program, or educational activity on the basis of race; color; re</w:t>
      </w:r>
      <w:r w:rsidRPr="003E5F0F">
        <w:rPr>
          <w:sz w:val="24"/>
          <w:szCs w:val="24"/>
        </w:rPr>
        <w:t xml:space="preserv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8" w:history="1">
        <w:r w:rsidRPr="003E5F0F">
          <w:rPr>
            <w:rStyle w:val="Hyperlink"/>
            <w:sz w:val="24"/>
            <w:szCs w:val="24"/>
          </w:rPr>
          <w:t>louis.todisco@ct.gov</w:t>
        </w:r>
      </w:hyperlink>
      <w:r w:rsidRPr="003E5F0F">
        <w:rPr>
          <w:sz w:val="24"/>
          <w:szCs w:val="24"/>
        </w:rPr>
        <w:t xml:space="preserve">. </w:t>
      </w:r>
    </w:p>
    <w:p w14:paraId="7184D2B8" w14:textId="77777777" w:rsidR="00CB4E34" w:rsidRPr="003E5F0F" w:rsidRDefault="00CB4E34" w:rsidP="00CB4E34">
      <w:pPr>
        <w:spacing w:after="0" w:line="240" w:lineRule="auto"/>
        <w:jc w:val="center"/>
        <w:rPr>
          <w:sz w:val="24"/>
          <w:szCs w:val="24"/>
        </w:rPr>
      </w:pPr>
    </w:p>
    <w:p w14:paraId="0F94C91E" w14:textId="4A686D32" w:rsidR="00CB4E34" w:rsidRPr="003E5F0F" w:rsidRDefault="00CB4E34" w:rsidP="00CB4E34">
      <w:pPr>
        <w:spacing w:after="0" w:line="240" w:lineRule="auto"/>
        <w:jc w:val="center"/>
        <w:rPr>
          <w:sz w:val="24"/>
          <w:szCs w:val="24"/>
        </w:rPr>
      </w:pPr>
      <w:r w:rsidRPr="003E5F0F">
        <w:rPr>
          <w:sz w:val="24"/>
          <w:szCs w:val="24"/>
        </w:rPr>
        <w:t>T</w:t>
      </w:r>
      <w:r w:rsidR="0003150F">
        <w:rPr>
          <w:sz w:val="24"/>
          <w:szCs w:val="24"/>
        </w:rPr>
        <w:t>he</w:t>
      </w:r>
      <w:r w:rsidRPr="003E5F0F">
        <w:rPr>
          <w:sz w:val="24"/>
          <w:szCs w:val="24"/>
        </w:rPr>
        <w:t xml:space="preserve"> C</w:t>
      </w:r>
      <w:r w:rsidR="0003150F">
        <w:rPr>
          <w:sz w:val="24"/>
          <w:szCs w:val="24"/>
        </w:rPr>
        <w:t>onnecticut</w:t>
      </w:r>
      <w:r w:rsidRPr="003E5F0F">
        <w:rPr>
          <w:sz w:val="24"/>
          <w:szCs w:val="24"/>
        </w:rPr>
        <w:t xml:space="preserve"> S</w:t>
      </w:r>
      <w:r w:rsidR="0003150F">
        <w:rPr>
          <w:sz w:val="24"/>
          <w:szCs w:val="24"/>
        </w:rPr>
        <w:t>tate</w:t>
      </w:r>
      <w:r w:rsidRPr="003E5F0F">
        <w:rPr>
          <w:sz w:val="24"/>
          <w:szCs w:val="24"/>
        </w:rPr>
        <w:t xml:space="preserve"> D</w:t>
      </w:r>
      <w:r w:rsidR="0003150F">
        <w:rPr>
          <w:sz w:val="24"/>
          <w:szCs w:val="24"/>
        </w:rPr>
        <w:t>epartment</w:t>
      </w:r>
      <w:r w:rsidRPr="003E5F0F">
        <w:rPr>
          <w:sz w:val="24"/>
          <w:szCs w:val="24"/>
        </w:rPr>
        <w:t xml:space="preserve"> </w:t>
      </w:r>
      <w:r w:rsidR="0003150F">
        <w:rPr>
          <w:sz w:val="24"/>
          <w:szCs w:val="24"/>
        </w:rPr>
        <w:t>of</w:t>
      </w:r>
      <w:r w:rsidRPr="003E5F0F">
        <w:rPr>
          <w:sz w:val="24"/>
          <w:szCs w:val="24"/>
        </w:rPr>
        <w:t xml:space="preserve"> E</w:t>
      </w:r>
      <w:r w:rsidR="0003150F">
        <w:rPr>
          <w:sz w:val="24"/>
          <w:szCs w:val="24"/>
        </w:rPr>
        <w:t>ducation</w:t>
      </w:r>
      <w:r w:rsidRPr="003E5F0F">
        <w:rPr>
          <w:sz w:val="24"/>
          <w:szCs w:val="24"/>
        </w:rPr>
        <w:t xml:space="preserve"> </w:t>
      </w:r>
      <w:r w:rsidR="0003150F">
        <w:rPr>
          <w:sz w:val="24"/>
          <w:szCs w:val="24"/>
        </w:rPr>
        <w:t>is</w:t>
      </w:r>
      <w:r w:rsidRPr="003E5F0F">
        <w:rPr>
          <w:sz w:val="24"/>
          <w:szCs w:val="24"/>
        </w:rPr>
        <w:t xml:space="preserve"> </w:t>
      </w:r>
      <w:r w:rsidR="0003150F">
        <w:rPr>
          <w:sz w:val="24"/>
          <w:szCs w:val="24"/>
        </w:rPr>
        <w:t>an</w:t>
      </w:r>
      <w:r w:rsidRPr="003E5F0F">
        <w:rPr>
          <w:sz w:val="24"/>
          <w:szCs w:val="24"/>
        </w:rPr>
        <w:t xml:space="preserve"> A</w:t>
      </w:r>
      <w:r w:rsidR="0003150F">
        <w:rPr>
          <w:sz w:val="24"/>
          <w:szCs w:val="24"/>
        </w:rPr>
        <w:t>ffirmative</w:t>
      </w:r>
      <w:r w:rsidRPr="003E5F0F">
        <w:rPr>
          <w:sz w:val="24"/>
          <w:szCs w:val="24"/>
        </w:rPr>
        <w:t xml:space="preserve"> A</w:t>
      </w:r>
      <w:r w:rsidR="0003150F">
        <w:rPr>
          <w:sz w:val="24"/>
          <w:szCs w:val="24"/>
        </w:rPr>
        <w:t>ction</w:t>
      </w:r>
      <w:r w:rsidRPr="003E5F0F">
        <w:rPr>
          <w:sz w:val="24"/>
          <w:szCs w:val="24"/>
        </w:rPr>
        <w:t>/E</w:t>
      </w:r>
      <w:r w:rsidR="0003150F">
        <w:rPr>
          <w:sz w:val="24"/>
          <w:szCs w:val="24"/>
        </w:rPr>
        <w:t>qual</w:t>
      </w:r>
      <w:r w:rsidRPr="003E5F0F">
        <w:rPr>
          <w:sz w:val="24"/>
          <w:szCs w:val="24"/>
        </w:rPr>
        <w:t xml:space="preserve"> O</w:t>
      </w:r>
      <w:r w:rsidR="0003150F">
        <w:rPr>
          <w:sz w:val="24"/>
          <w:szCs w:val="24"/>
        </w:rPr>
        <w:t xml:space="preserve">pportunity </w:t>
      </w:r>
      <w:r w:rsidRPr="003E5F0F">
        <w:rPr>
          <w:sz w:val="24"/>
          <w:szCs w:val="24"/>
        </w:rPr>
        <w:t>E</w:t>
      </w:r>
      <w:r w:rsidR="0003150F">
        <w:rPr>
          <w:sz w:val="24"/>
          <w:szCs w:val="24"/>
        </w:rPr>
        <w:t>mployer</w:t>
      </w:r>
      <w:r w:rsidRPr="003E5F0F">
        <w:rPr>
          <w:sz w:val="24"/>
          <w:szCs w:val="24"/>
        </w:rPr>
        <w:t>.</w:t>
      </w:r>
    </w:p>
    <w:p w14:paraId="59F44981" w14:textId="20218CC8" w:rsidR="0061143E" w:rsidRDefault="0061143E"/>
    <w:p w14:paraId="42229CE3" w14:textId="44E98E33" w:rsidR="00E37123" w:rsidRDefault="00E37123"/>
    <w:p w14:paraId="4F011D48" w14:textId="78CD3C6D" w:rsidR="00E37123" w:rsidRDefault="00E37123"/>
    <w:p w14:paraId="749429AA" w14:textId="730F5990" w:rsidR="00E37123" w:rsidRDefault="00E37123"/>
    <w:p w14:paraId="2EEBDE6D" w14:textId="29C0D1D8" w:rsidR="00E37123" w:rsidRDefault="00E37123"/>
    <w:p w14:paraId="653F0191" w14:textId="3D2BF70F" w:rsidR="00E37123" w:rsidRDefault="00E37123"/>
    <w:p w14:paraId="5AB1DD0E" w14:textId="747A3D6C" w:rsidR="00E37123" w:rsidRDefault="00E37123"/>
    <w:p w14:paraId="10934230" w14:textId="7C5ED8EA" w:rsidR="00E37123" w:rsidRDefault="00E37123"/>
    <w:p w14:paraId="5DB49306" w14:textId="73793D7F" w:rsidR="00E37123" w:rsidRDefault="00E37123"/>
    <w:p w14:paraId="0D3915B2" w14:textId="6201F826" w:rsidR="00E37123" w:rsidRDefault="00E37123"/>
    <w:p w14:paraId="0099A346" w14:textId="21196343" w:rsidR="00E37123" w:rsidRDefault="00E37123"/>
    <w:p w14:paraId="6601C8F8" w14:textId="6D87D04F" w:rsidR="00E37123" w:rsidRDefault="00E37123"/>
    <w:p w14:paraId="0E4F52C0" w14:textId="14264088" w:rsidR="00E37123" w:rsidRDefault="00E37123"/>
    <w:p w14:paraId="1A865E67" w14:textId="2FE0435A" w:rsidR="00E37123" w:rsidRDefault="00E37123"/>
    <w:p w14:paraId="4984946F" w14:textId="7E3F3DC3" w:rsidR="00E37123" w:rsidRDefault="00E37123"/>
    <w:p w14:paraId="5B316111" w14:textId="1065B381" w:rsidR="00E37123" w:rsidRDefault="00E37123"/>
    <w:p w14:paraId="37C44F33" w14:textId="011F357E" w:rsidR="00E37123" w:rsidRDefault="00E37123"/>
    <w:sdt>
      <w:sdtPr>
        <w:rPr>
          <w:rFonts w:asciiTheme="minorHAnsi" w:eastAsiaTheme="minorHAnsi" w:hAnsiTheme="minorHAnsi" w:cstheme="minorBidi"/>
          <w:color w:val="auto"/>
          <w:kern w:val="2"/>
          <w:sz w:val="22"/>
          <w:szCs w:val="22"/>
          <w:shd w:val="clear" w:color="auto" w:fill="E6E6E6"/>
          <w14:ligatures w14:val="standardContextual"/>
        </w:rPr>
        <w:id w:val="1393309722"/>
        <w:docPartObj>
          <w:docPartGallery w:val="Table of Contents"/>
          <w:docPartUnique/>
        </w:docPartObj>
      </w:sdtPr>
      <w:sdtEndPr>
        <w:rPr>
          <w:b/>
        </w:rPr>
      </w:sdtEndPr>
      <w:sdtContent>
        <w:p w14:paraId="1B0775AB" w14:textId="77777777" w:rsidR="00E37123" w:rsidRPr="00BD638D" w:rsidRDefault="00E37123" w:rsidP="00E37123">
          <w:pPr>
            <w:pStyle w:val="TOCHeading"/>
            <w:rPr>
              <w:rFonts w:asciiTheme="minorHAnsi" w:hAnsiTheme="minorHAnsi" w:cstheme="minorHAnsi"/>
              <w:color w:val="auto"/>
            </w:rPr>
          </w:pPr>
          <w:r w:rsidRPr="00BD638D">
            <w:rPr>
              <w:rFonts w:asciiTheme="minorHAnsi" w:hAnsiTheme="minorHAnsi" w:cstheme="minorHAnsi"/>
              <w:color w:val="auto"/>
            </w:rPr>
            <w:t>Contents</w:t>
          </w:r>
        </w:p>
        <w:p w14:paraId="50D80331" w14:textId="78E3B764" w:rsidR="00B67E69" w:rsidRDefault="00E37123" w:rsidP="00B67E69">
          <w:pPr>
            <w:pStyle w:val="TOC2"/>
            <w:tabs>
              <w:tab w:val="right" w:leader="dot" w:pos="9350"/>
            </w:tabs>
            <w:ind w:left="0"/>
            <w:rPr>
              <w:rFonts w:eastAsiaTheme="minorEastAsia"/>
              <w:noProof/>
              <w:kern w:val="0"/>
              <w14:ligatures w14:val="none"/>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50951701" w:history="1">
            <w:r w:rsidR="00B67E69" w:rsidRPr="00FA0392">
              <w:rPr>
                <w:rStyle w:val="Hyperlink"/>
                <w:rFonts w:cstheme="minorHAnsi"/>
                <w:noProof/>
              </w:rPr>
              <w:t>Part I. Legal Authority:</w:t>
            </w:r>
            <w:r w:rsidR="00B67E69">
              <w:rPr>
                <w:noProof/>
                <w:webHidden/>
              </w:rPr>
              <w:tab/>
            </w:r>
            <w:r w:rsidR="00B67E69">
              <w:rPr>
                <w:noProof/>
                <w:webHidden/>
              </w:rPr>
              <w:fldChar w:fldCharType="begin"/>
            </w:r>
            <w:r w:rsidR="00B67E69">
              <w:rPr>
                <w:noProof/>
                <w:webHidden/>
              </w:rPr>
              <w:instrText xml:space="preserve"> PAGEREF _Toc150951701 \h </w:instrText>
            </w:r>
            <w:r w:rsidR="00B67E69">
              <w:rPr>
                <w:noProof/>
                <w:webHidden/>
              </w:rPr>
            </w:r>
            <w:r w:rsidR="00B67E69">
              <w:rPr>
                <w:noProof/>
                <w:webHidden/>
              </w:rPr>
              <w:fldChar w:fldCharType="separate"/>
            </w:r>
            <w:r w:rsidR="00B67E69">
              <w:rPr>
                <w:noProof/>
                <w:webHidden/>
              </w:rPr>
              <w:t>4</w:t>
            </w:r>
            <w:r w:rsidR="00B67E69">
              <w:rPr>
                <w:noProof/>
                <w:webHidden/>
              </w:rPr>
              <w:fldChar w:fldCharType="end"/>
            </w:r>
          </w:hyperlink>
        </w:p>
        <w:p w14:paraId="09FF4905" w14:textId="5B12C38B" w:rsidR="00B67E69" w:rsidRDefault="00BA0695">
          <w:pPr>
            <w:pStyle w:val="TOC1"/>
            <w:tabs>
              <w:tab w:val="right" w:leader="dot" w:pos="9350"/>
            </w:tabs>
            <w:rPr>
              <w:rFonts w:eastAsiaTheme="minorEastAsia"/>
              <w:noProof/>
              <w:kern w:val="0"/>
              <w14:ligatures w14:val="none"/>
            </w:rPr>
          </w:pPr>
          <w:hyperlink w:anchor="_Toc150951702" w:history="1">
            <w:r w:rsidR="00B67E69" w:rsidRPr="00FA0392">
              <w:rPr>
                <w:rStyle w:val="Hyperlink"/>
                <w:rFonts w:cstheme="minorHAnsi"/>
                <w:noProof/>
              </w:rPr>
              <w:t>Part II. Request for Information</w:t>
            </w:r>
            <w:r w:rsidR="00B67E69">
              <w:rPr>
                <w:noProof/>
                <w:webHidden/>
              </w:rPr>
              <w:tab/>
            </w:r>
            <w:r w:rsidR="00B67E69">
              <w:rPr>
                <w:noProof/>
                <w:webHidden/>
              </w:rPr>
              <w:fldChar w:fldCharType="begin"/>
            </w:r>
            <w:r w:rsidR="00B67E69">
              <w:rPr>
                <w:noProof/>
                <w:webHidden/>
              </w:rPr>
              <w:instrText xml:space="preserve"> PAGEREF _Toc150951702 \h </w:instrText>
            </w:r>
            <w:r w:rsidR="00B67E69">
              <w:rPr>
                <w:noProof/>
                <w:webHidden/>
              </w:rPr>
            </w:r>
            <w:r w:rsidR="00B67E69">
              <w:rPr>
                <w:noProof/>
                <w:webHidden/>
              </w:rPr>
              <w:fldChar w:fldCharType="separate"/>
            </w:r>
            <w:r w:rsidR="00B67E69">
              <w:rPr>
                <w:noProof/>
                <w:webHidden/>
              </w:rPr>
              <w:t>4</w:t>
            </w:r>
            <w:r w:rsidR="00B67E69">
              <w:rPr>
                <w:noProof/>
                <w:webHidden/>
              </w:rPr>
              <w:fldChar w:fldCharType="end"/>
            </w:r>
          </w:hyperlink>
        </w:p>
        <w:p w14:paraId="21A0EC9B" w14:textId="341367B0" w:rsidR="00B67E69" w:rsidRDefault="00BA0695">
          <w:pPr>
            <w:pStyle w:val="TOC2"/>
            <w:tabs>
              <w:tab w:val="right" w:leader="dot" w:pos="9350"/>
            </w:tabs>
            <w:rPr>
              <w:rFonts w:eastAsiaTheme="minorEastAsia"/>
              <w:noProof/>
              <w:kern w:val="0"/>
              <w14:ligatures w14:val="none"/>
            </w:rPr>
          </w:pPr>
          <w:hyperlink w:anchor="_Toc150951703" w:history="1">
            <w:r w:rsidR="00B67E69" w:rsidRPr="00FA0392">
              <w:rPr>
                <w:rStyle w:val="Hyperlink"/>
                <w:rFonts w:cstheme="minorHAnsi"/>
                <w:noProof/>
              </w:rPr>
              <w:t>Background:</w:t>
            </w:r>
            <w:r w:rsidR="00B67E69">
              <w:rPr>
                <w:noProof/>
                <w:webHidden/>
              </w:rPr>
              <w:tab/>
            </w:r>
            <w:r w:rsidR="00B67E69">
              <w:rPr>
                <w:noProof/>
                <w:webHidden/>
              </w:rPr>
              <w:fldChar w:fldCharType="begin"/>
            </w:r>
            <w:r w:rsidR="00B67E69">
              <w:rPr>
                <w:noProof/>
                <w:webHidden/>
              </w:rPr>
              <w:instrText xml:space="preserve"> PAGEREF _Toc150951703 \h </w:instrText>
            </w:r>
            <w:r w:rsidR="00B67E69">
              <w:rPr>
                <w:noProof/>
                <w:webHidden/>
              </w:rPr>
            </w:r>
            <w:r w:rsidR="00B67E69">
              <w:rPr>
                <w:noProof/>
                <w:webHidden/>
              </w:rPr>
              <w:fldChar w:fldCharType="separate"/>
            </w:r>
            <w:r w:rsidR="00B67E69">
              <w:rPr>
                <w:noProof/>
                <w:webHidden/>
              </w:rPr>
              <w:t>4</w:t>
            </w:r>
            <w:r w:rsidR="00B67E69">
              <w:rPr>
                <w:noProof/>
                <w:webHidden/>
              </w:rPr>
              <w:fldChar w:fldCharType="end"/>
            </w:r>
          </w:hyperlink>
        </w:p>
        <w:p w14:paraId="35A1BB18" w14:textId="47E8E757" w:rsidR="00B67E69" w:rsidRDefault="00BA0695">
          <w:pPr>
            <w:pStyle w:val="TOC2"/>
            <w:tabs>
              <w:tab w:val="right" w:leader="dot" w:pos="9350"/>
            </w:tabs>
            <w:rPr>
              <w:rFonts w:eastAsiaTheme="minorEastAsia"/>
              <w:noProof/>
              <w:kern w:val="0"/>
              <w14:ligatures w14:val="none"/>
            </w:rPr>
          </w:pPr>
          <w:hyperlink w:anchor="_Toc150951704" w:history="1">
            <w:r w:rsidR="00B67E69" w:rsidRPr="00FA0392">
              <w:rPr>
                <w:rStyle w:val="Hyperlink"/>
                <w:rFonts w:cstheme="minorHAnsi"/>
                <w:noProof/>
              </w:rPr>
              <w:t>Scope:</w:t>
            </w:r>
            <w:r w:rsidR="00B67E69">
              <w:rPr>
                <w:noProof/>
                <w:webHidden/>
              </w:rPr>
              <w:tab/>
            </w:r>
            <w:r w:rsidR="00B67E69">
              <w:rPr>
                <w:noProof/>
                <w:webHidden/>
              </w:rPr>
              <w:fldChar w:fldCharType="begin"/>
            </w:r>
            <w:r w:rsidR="00B67E69">
              <w:rPr>
                <w:noProof/>
                <w:webHidden/>
              </w:rPr>
              <w:instrText xml:space="preserve"> PAGEREF _Toc150951704 \h </w:instrText>
            </w:r>
            <w:r w:rsidR="00B67E69">
              <w:rPr>
                <w:noProof/>
                <w:webHidden/>
              </w:rPr>
            </w:r>
            <w:r w:rsidR="00B67E69">
              <w:rPr>
                <w:noProof/>
                <w:webHidden/>
              </w:rPr>
              <w:fldChar w:fldCharType="separate"/>
            </w:r>
            <w:r w:rsidR="00B67E69">
              <w:rPr>
                <w:noProof/>
                <w:webHidden/>
              </w:rPr>
              <w:t>4</w:t>
            </w:r>
            <w:r w:rsidR="00B67E69">
              <w:rPr>
                <w:noProof/>
                <w:webHidden/>
              </w:rPr>
              <w:fldChar w:fldCharType="end"/>
            </w:r>
          </w:hyperlink>
        </w:p>
        <w:p w14:paraId="189357D2" w14:textId="59591D81" w:rsidR="00B67E69" w:rsidRDefault="00BA0695">
          <w:pPr>
            <w:pStyle w:val="TOC2"/>
            <w:tabs>
              <w:tab w:val="right" w:leader="dot" w:pos="9350"/>
            </w:tabs>
            <w:rPr>
              <w:rFonts w:eastAsiaTheme="minorEastAsia"/>
              <w:noProof/>
              <w:kern w:val="0"/>
              <w14:ligatures w14:val="none"/>
            </w:rPr>
          </w:pPr>
          <w:hyperlink w:anchor="_Toc150951705" w:history="1">
            <w:r w:rsidR="00B67E69" w:rsidRPr="00FA0392">
              <w:rPr>
                <w:rStyle w:val="Hyperlink"/>
                <w:rFonts w:cstheme="minorHAnsi"/>
                <w:noProof/>
              </w:rPr>
              <w:t>Responses to the RFI:</w:t>
            </w:r>
            <w:r w:rsidR="00B67E69">
              <w:rPr>
                <w:noProof/>
                <w:webHidden/>
              </w:rPr>
              <w:tab/>
            </w:r>
            <w:r w:rsidR="00B67E69">
              <w:rPr>
                <w:noProof/>
                <w:webHidden/>
              </w:rPr>
              <w:fldChar w:fldCharType="begin"/>
            </w:r>
            <w:r w:rsidR="00B67E69">
              <w:rPr>
                <w:noProof/>
                <w:webHidden/>
              </w:rPr>
              <w:instrText xml:space="preserve"> PAGEREF _Toc150951705 \h </w:instrText>
            </w:r>
            <w:r w:rsidR="00B67E69">
              <w:rPr>
                <w:noProof/>
                <w:webHidden/>
              </w:rPr>
            </w:r>
            <w:r w:rsidR="00B67E69">
              <w:rPr>
                <w:noProof/>
                <w:webHidden/>
              </w:rPr>
              <w:fldChar w:fldCharType="separate"/>
            </w:r>
            <w:r w:rsidR="00B67E69">
              <w:rPr>
                <w:noProof/>
                <w:webHidden/>
              </w:rPr>
              <w:t>4</w:t>
            </w:r>
            <w:r w:rsidR="00B67E69">
              <w:rPr>
                <w:noProof/>
                <w:webHidden/>
              </w:rPr>
              <w:fldChar w:fldCharType="end"/>
            </w:r>
          </w:hyperlink>
        </w:p>
        <w:p w14:paraId="679CCD6E" w14:textId="0877E3CD" w:rsidR="00B67E69" w:rsidRDefault="00BA0695">
          <w:pPr>
            <w:pStyle w:val="TOC1"/>
            <w:tabs>
              <w:tab w:val="right" w:leader="dot" w:pos="9350"/>
            </w:tabs>
            <w:rPr>
              <w:rFonts w:eastAsiaTheme="minorEastAsia"/>
              <w:noProof/>
              <w:kern w:val="0"/>
              <w14:ligatures w14:val="none"/>
            </w:rPr>
          </w:pPr>
          <w:hyperlink w:anchor="_Toc150951706" w:history="1">
            <w:r w:rsidR="00B67E69" w:rsidRPr="00FA0392">
              <w:rPr>
                <w:rStyle w:val="Hyperlink"/>
                <w:rFonts w:cstheme="minorHAnsi"/>
                <w:noProof/>
              </w:rPr>
              <w:t>Part III. Informational Documentation Requirements</w:t>
            </w:r>
            <w:r w:rsidR="00B67E69">
              <w:rPr>
                <w:noProof/>
                <w:webHidden/>
              </w:rPr>
              <w:tab/>
            </w:r>
            <w:r w:rsidR="00B67E69">
              <w:rPr>
                <w:noProof/>
                <w:webHidden/>
              </w:rPr>
              <w:fldChar w:fldCharType="begin"/>
            </w:r>
            <w:r w:rsidR="00B67E69">
              <w:rPr>
                <w:noProof/>
                <w:webHidden/>
              </w:rPr>
              <w:instrText xml:space="preserve"> PAGEREF _Toc150951706 \h </w:instrText>
            </w:r>
            <w:r w:rsidR="00B67E69">
              <w:rPr>
                <w:noProof/>
                <w:webHidden/>
              </w:rPr>
            </w:r>
            <w:r w:rsidR="00B67E69">
              <w:rPr>
                <w:noProof/>
                <w:webHidden/>
              </w:rPr>
              <w:fldChar w:fldCharType="separate"/>
            </w:r>
            <w:r w:rsidR="00B67E69">
              <w:rPr>
                <w:noProof/>
                <w:webHidden/>
              </w:rPr>
              <w:t>5</w:t>
            </w:r>
            <w:r w:rsidR="00B67E69">
              <w:rPr>
                <w:noProof/>
                <w:webHidden/>
              </w:rPr>
              <w:fldChar w:fldCharType="end"/>
            </w:r>
          </w:hyperlink>
        </w:p>
        <w:p w14:paraId="0581F35E" w14:textId="07A4F882" w:rsidR="00B67E69" w:rsidRDefault="00BA0695">
          <w:pPr>
            <w:pStyle w:val="TOC2"/>
            <w:tabs>
              <w:tab w:val="right" w:leader="dot" w:pos="9350"/>
            </w:tabs>
            <w:rPr>
              <w:rFonts w:eastAsiaTheme="minorEastAsia"/>
              <w:noProof/>
              <w:kern w:val="0"/>
              <w14:ligatures w14:val="none"/>
            </w:rPr>
          </w:pPr>
          <w:hyperlink w:anchor="_Toc150951707" w:history="1">
            <w:r w:rsidR="00B67E69" w:rsidRPr="00FA0392">
              <w:rPr>
                <w:rStyle w:val="Hyperlink"/>
                <w:rFonts w:cstheme="minorHAnsi"/>
                <w:noProof/>
              </w:rPr>
              <w:t>Submission Information:</w:t>
            </w:r>
            <w:r w:rsidR="00B67E69">
              <w:rPr>
                <w:noProof/>
                <w:webHidden/>
              </w:rPr>
              <w:tab/>
            </w:r>
            <w:r w:rsidR="00B67E69">
              <w:rPr>
                <w:noProof/>
                <w:webHidden/>
              </w:rPr>
              <w:fldChar w:fldCharType="begin"/>
            </w:r>
            <w:r w:rsidR="00B67E69">
              <w:rPr>
                <w:noProof/>
                <w:webHidden/>
              </w:rPr>
              <w:instrText xml:space="preserve"> PAGEREF _Toc150951707 \h </w:instrText>
            </w:r>
            <w:r w:rsidR="00B67E69">
              <w:rPr>
                <w:noProof/>
                <w:webHidden/>
              </w:rPr>
            </w:r>
            <w:r w:rsidR="00B67E69">
              <w:rPr>
                <w:noProof/>
                <w:webHidden/>
              </w:rPr>
              <w:fldChar w:fldCharType="separate"/>
            </w:r>
            <w:r w:rsidR="00B67E69">
              <w:rPr>
                <w:noProof/>
                <w:webHidden/>
              </w:rPr>
              <w:t>5</w:t>
            </w:r>
            <w:r w:rsidR="00B67E69">
              <w:rPr>
                <w:noProof/>
                <w:webHidden/>
              </w:rPr>
              <w:fldChar w:fldCharType="end"/>
            </w:r>
          </w:hyperlink>
        </w:p>
        <w:p w14:paraId="65622108" w14:textId="6C55F441" w:rsidR="00B67E69" w:rsidRDefault="00BA0695">
          <w:pPr>
            <w:pStyle w:val="TOC2"/>
            <w:tabs>
              <w:tab w:val="right" w:leader="dot" w:pos="9350"/>
            </w:tabs>
            <w:rPr>
              <w:rFonts w:eastAsiaTheme="minorEastAsia"/>
              <w:noProof/>
              <w:kern w:val="0"/>
              <w14:ligatures w14:val="none"/>
            </w:rPr>
          </w:pPr>
          <w:hyperlink w:anchor="_Toc150951708" w:history="1">
            <w:r w:rsidR="00B67E69" w:rsidRPr="00FA0392">
              <w:rPr>
                <w:rStyle w:val="Hyperlink"/>
                <w:rFonts w:cstheme="minorHAnsi"/>
                <w:noProof/>
              </w:rPr>
              <w:t>Additional Information:</w:t>
            </w:r>
            <w:r w:rsidR="00B67E69">
              <w:rPr>
                <w:noProof/>
                <w:webHidden/>
              </w:rPr>
              <w:tab/>
            </w:r>
            <w:r w:rsidR="00B67E69">
              <w:rPr>
                <w:noProof/>
                <w:webHidden/>
              </w:rPr>
              <w:fldChar w:fldCharType="begin"/>
            </w:r>
            <w:r w:rsidR="00B67E69">
              <w:rPr>
                <w:noProof/>
                <w:webHidden/>
              </w:rPr>
              <w:instrText xml:space="preserve"> PAGEREF _Toc150951708 \h </w:instrText>
            </w:r>
            <w:r w:rsidR="00B67E69">
              <w:rPr>
                <w:noProof/>
                <w:webHidden/>
              </w:rPr>
            </w:r>
            <w:r w:rsidR="00B67E69">
              <w:rPr>
                <w:noProof/>
                <w:webHidden/>
              </w:rPr>
              <w:fldChar w:fldCharType="separate"/>
            </w:r>
            <w:r w:rsidR="00B67E69">
              <w:rPr>
                <w:noProof/>
                <w:webHidden/>
              </w:rPr>
              <w:t>5</w:t>
            </w:r>
            <w:r w:rsidR="00B67E69">
              <w:rPr>
                <w:noProof/>
                <w:webHidden/>
              </w:rPr>
              <w:fldChar w:fldCharType="end"/>
            </w:r>
          </w:hyperlink>
        </w:p>
        <w:p w14:paraId="009A1F7B" w14:textId="77861A3A" w:rsidR="00B67E69" w:rsidRDefault="00BA0695">
          <w:pPr>
            <w:pStyle w:val="TOC2"/>
            <w:tabs>
              <w:tab w:val="right" w:leader="dot" w:pos="9350"/>
            </w:tabs>
            <w:rPr>
              <w:rFonts w:eastAsiaTheme="minorEastAsia"/>
              <w:noProof/>
              <w:kern w:val="0"/>
              <w14:ligatures w14:val="none"/>
            </w:rPr>
          </w:pPr>
          <w:hyperlink w:anchor="_Toc150951709" w:history="1">
            <w:r w:rsidR="00B67E69" w:rsidRPr="00FA0392">
              <w:rPr>
                <w:rStyle w:val="Hyperlink"/>
                <w:rFonts w:cstheme="minorHAnsi"/>
                <w:noProof/>
              </w:rPr>
              <w:t>Contact Information:</w:t>
            </w:r>
            <w:r w:rsidR="00B67E69">
              <w:rPr>
                <w:noProof/>
                <w:webHidden/>
              </w:rPr>
              <w:tab/>
            </w:r>
            <w:r w:rsidR="00B67E69">
              <w:rPr>
                <w:noProof/>
                <w:webHidden/>
              </w:rPr>
              <w:fldChar w:fldCharType="begin"/>
            </w:r>
            <w:r w:rsidR="00B67E69">
              <w:rPr>
                <w:noProof/>
                <w:webHidden/>
              </w:rPr>
              <w:instrText xml:space="preserve"> PAGEREF _Toc150951709 \h </w:instrText>
            </w:r>
            <w:r w:rsidR="00B67E69">
              <w:rPr>
                <w:noProof/>
                <w:webHidden/>
              </w:rPr>
            </w:r>
            <w:r w:rsidR="00B67E69">
              <w:rPr>
                <w:noProof/>
                <w:webHidden/>
              </w:rPr>
              <w:fldChar w:fldCharType="separate"/>
            </w:r>
            <w:r w:rsidR="00B67E69">
              <w:rPr>
                <w:noProof/>
                <w:webHidden/>
              </w:rPr>
              <w:t>5</w:t>
            </w:r>
            <w:r w:rsidR="00B67E69">
              <w:rPr>
                <w:noProof/>
                <w:webHidden/>
              </w:rPr>
              <w:fldChar w:fldCharType="end"/>
            </w:r>
          </w:hyperlink>
        </w:p>
        <w:p w14:paraId="33B6508E" w14:textId="143E800E" w:rsidR="00B67E69" w:rsidRDefault="00BA0695">
          <w:pPr>
            <w:pStyle w:val="TOC2"/>
            <w:tabs>
              <w:tab w:val="right" w:leader="dot" w:pos="9350"/>
            </w:tabs>
            <w:rPr>
              <w:rFonts w:eastAsiaTheme="minorEastAsia"/>
              <w:noProof/>
              <w:kern w:val="0"/>
              <w14:ligatures w14:val="none"/>
            </w:rPr>
          </w:pPr>
          <w:hyperlink w:anchor="_Toc150951710" w:history="1">
            <w:r w:rsidR="00B67E69" w:rsidRPr="00FA0392">
              <w:rPr>
                <w:rStyle w:val="Hyperlink"/>
                <w:rFonts w:cstheme="minorHAnsi"/>
                <w:noProof/>
              </w:rPr>
              <w:t>Schedule:</w:t>
            </w:r>
            <w:r w:rsidR="00B67E69">
              <w:rPr>
                <w:noProof/>
                <w:webHidden/>
              </w:rPr>
              <w:tab/>
            </w:r>
            <w:r w:rsidR="00B67E69">
              <w:rPr>
                <w:noProof/>
                <w:webHidden/>
              </w:rPr>
              <w:fldChar w:fldCharType="begin"/>
            </w:r>
            <w:r w:rsidR="00B67E69">
              <w:rPr>
                <w:noProof/>
                <w:webHidden/>
              </w:rPr>
              <w:instrText xml:space="preserve"> PAGEREF _Toc150951710 \h </w:instrText>
            </w:r>
            <w:r w:rsidR="00B67E69">
              <w:rPr>
                <w:noProof/>
                <w:webHidden/>
              </w:rPr>
            </w:r>
            <w:r w:rsidR="00B67E69">
              <w:rPr>
                <w:noProof/>
                <w:webHidden/>
              </w:rPr>
              <w:fldChar w:fldCharType="separate"/>
            </w:r>
            <w:r w:rsidR="00B67E69">
              <w:rPr>
                <w:noProof/>
                <w:webHidden/>
              </w:rPr>
              <w:t>5</w:t>
            </w:r>
            <w:r w:rsidR="00B67E69">
              <w:rPr>
                <w:noProof/>
                <w:webHidden/>
              </w:rPr>
              <w:fldChar w:fldCharType="end"/>
            </w:r>
          </w:hyperlink>
        </w:p>
        <w:p w14:paraId="743D2B21" w14:textId="6D1B6D23" w:rsidR="00B67E69" w:rsidRDefault="00BA0695" w:rsidP="00B67E69">
          <w:pPr>
            <w:pStyle w:val="TOC2"/>
            <w:tabs>
              <w:tab w:val="right" w:leader="dot" w:pos="9350"/>
            </w:tabs>
            <w:ind w:left="0"/>
            <w:rPr>
              <w:rFonts w:eastAsiaTheme="minorEastAsia"/>
              <w:noProof/>
              <w:kern w:val="0"/>
              <w14:ligatures w14:val="none"/>
            </w:rPr>
          </w:pPr>
          <w:hyperlink w:anchor="_Toc150951711" w:history="1">
            <w:r w:rsidR="00B67E69" w:rsidRPr="00FA0392">
              <w:rPr>
                <w:rStyle w:val="Hyperlink"/>
                <w:rFonts w:cstheme="minorHAnsi"/>
                <w:noProof/>
              </w:rPr>
              <w:t>Part IV. Freedom of Information:</w:t>
            </w:r>
            <w:r w:rsidR="00B67E69">
              <w:rPr>
                <w:noProof/>
                <w:webHidden/>
              </w:rPr>
              <w:tab/>
            </w:r>
            <w:r w:rsidR="00B67E69">
              <w:rPr>
                <w:noProof/>
                <w:webHidden/>
              </w:rPr>
              <w:fldChar w:fldCharType="begin"/>
            </w:r>
            <w:r w:rsidR="00B67E69">
              <w:rPr>
                <w:noProof/>
                <w:webHidden/>
              </w:rPr>
              <w:instrText xml:space="preserve"> PAGEREF _Toc150951711 \h </w:instrText>
            </w:r>
            <w:r w:rsidR="00B67E69">
              <w:rPr>
                <w:noProof/>
                <w:webHidden/>
              </w:rPr>
            </w:r>
            <w:r w:rsidR="00B67E69">
              <w:rPr>
                <w:noProof/>
                <w:webHidden/>
              </w:rPr>
              <w:fldChar w:fldCharType="separate"/>
            </w:r>
            <w:r w:rsidR="00B67E69">
              <w:rPr>
                <w:noProof/>
                <w:webHidden/>
              </w:rPr>
              <w:t>6</w:t>
            </w:r>
            <w:r w:rsidR="00B67E69">
              <w:rPr>
                <w:noProof/>
                <w:webHidden/>
              </w:rPr>
              <w:fldChar w:fldCharType="end"/>
            </w:r>
          </w:hyperlink>
        </w:p>
        <w:p w14:paraId="69AC8AA2" w14:textId="07E19639" w:rsidR="00B67E69" w:rsidRDefault="00BA0695">
          <w:pPr>
            <w:pStyle w:val="TOC1"/>
            <w:tabs>
              <w:tab w:val="right" w:leader="dot" w:pos="9350"/>
            </w:tabs>
            <w:rPr>
              <w:rFonts w:eastAsiaTheme="minorEastAsia"/>
              <w:noProof/>
              <w:kern w:val="0"/>
              <w14:ligatures w14:val="none"/>
            </w:rPr>
          </w:pPr>
          <w:hyperlink w:anchor="_Toc150951712" w:history="1">
            <w:r w:rsidR="00B67E69" w:rsidRPr="00FA0392">
              <w:rPr>
                <w:rStyle w:val="Hyperlink"/>
                <w:rFonts w:cstheme="minorHAnsi"/>
                <w:noProof/>
              </w:rPr>
              <w:t>Part V. Definitions</w:t>
            </w:r>
            <w:r w:rsidR="00B67E69">
              <w:rPr>
                <w:noProof/>
                <w:webHidden/>
              </w:rPr>
              <w:tab/>
            </w:r>
            <w:r w:rsidR="00B67E69">
              <w:rPr>
                <w:noProof/>
                <w:webHidden/>
              </w:rPr>
              <w:fldChar w:fldCharType="begin"/>
            </w:r>
            <w:r w:rsidR="00B67E69">
              <w:rPr>
                <w:noProof/>
                <w:webHidden/>
              </w:rPr>
              <w:instrText xml:space="preserve"> PAGEREF _Toc150951712 \h </w:instrText>
            </w:r>
            <w:r w:rsidR="00B67E69">
              <w:rPr>
                <w:noProof/>
                <w:webHidden/>
              </w:rPr>
            </w:r>
            <w:r w:rsidR="00B67E69">
              <w:rPr>
                <w:noProof/>
                <w:webHidden/>
              </w:rPr>
              <w:fldChar w:fldCharType="separate"/>
            </w:r>
            <w:r w:rsidR="00B67E69">
              <w:rPr>
                <w:noProof/>
                <w:webHidden/>
              </w:rPr>
              <w:t>6</w:t>
            </w:r>
            <w:r w:rsidR="00B67E69">
              <w:rPr>
                <w:noProof/>
                <w:webHidden/>
              </w:rPr>
              <w:fldChar w:fldCharType="end"/>
            </w:r>
          </w:hyperlink>
        </w:p>
        <w:p w14:paraId="05F6D60F" w14:textId="1B4F51D4" w:rsidR="00E37123" w:rsidRDefault="00E37123" w:rsidP="00E37123">
          <w:r>
            <w:rPr>
              <w:b/>
              <w:color w:val="2B579A"/>
              <w:shd w:val="clear" w:color="auto" w:fill="E6E6E6"/>
            </w:rPr>
            <w:fldChar w:fldCharType="end"/>
          </w:r>
        </w:p>
      </w:sdtContent>
    </w:sdt>
    <w:p w14:paraId="697EA443" w14:textId="77777777" w:rsidR="00E37123" w:rsidRDefault="00E37123" w:rsidP="00E37123">
      <w:pPr>
        <w:spacing w:line="480" w:lineRule="auto"/>
      </w:pPr>
    </w:p>
    <w:p w14:paraId="3A707BA0" w14:textId="77777777" w:rsidR="00E37123" w:rsidRDefault="00E37123" w:rsidP="00E37123">
      <w:pPr>
        <w:spacing w:line="480" w:lineRule="auto"/>
      </w:pPr>
    </w:p>
    <w:p w14:paraId="08438870" w14:textId="77777777" w:rsidR="00E37123" w:rsidRDefault="00E37123" w:rsidP="00E37123">
      <w:pPr>
        <w:spacing w:line="480" w:lineRule="auto"/>
      </w:pPr>
    </w:p>
    <w:p w14:paraId="21D5E5F7" w14:textId="77777777" w:rsidR="00E37123" w:rsidRDefault="00E37123" w:rsidP="00E37123">
      <w:pPr>
        <w:spacing w:line="480" w:lineRule="auto"/>
      </w:pPr>
    </w:p>
    <w:p w14:paraId="25E3EDD4" w14:textId="77777777" w:rsidR="00E37123" w:rsidRDefault="00E37123" w:rsidP="00E37123">
      <w:pPr>
        <w:spacing w:line="480" w:lineRule="auto"/>
      </w:pPr>
    </w:p>
    <w:p w14:paraId="3427A13A" w14:textId="77777777" w:rsidR="00E37123" w:rsidRDefault="00E37123" w:rsidP="00E37123">
      <w:pPr>
        <w:spacing w:line="480" w:lineRule="auto"/>
      </w:pPr>
    </w:p>
    <w:p w14:paraId="6F610549" w14:textId="77777777" w:rsidR="00E37123" w:rsidRDefault="00E37123" w:rsidP="00E37123">
      <w:pPr>
        <w:spacing w:line="480" w:lineRule="auto"/>
      </w:pPr>
    </w:p>
    <w:p w14:paraId="7814ABD7" w14:textId="77777777" w:rsidR="00E37123" w:rsidRDefault="00E37123" w:rsidP="00E37123">
      <w:pPr>
        <w:spacing w:line="480" w:lineRule="auto"/>
      </w:pPr>
    </w:p>
    <w:p w14:paraId="4C114DB7" w14:textId="77777777" w:rsidR="00E37123" w:rsidRDefault="00E37123" w:rsidP="00E37123">
      <w:pPr>
        <w:spacing w:line="480" w:lineRule="auto"/>
      </w:pPr>
    </w:p>
    <w:p w14:paraId="4EDF5400" w14:textId="77777777" w:rsidR="00E37123" w:rsidRDefault="00E37123" w:rsidP="00E37123">
      <w:pPr>
        <w:spacing w:line="480" w:lineRule="auto"/>
      </w:pPr>
    </w:p>
    <w:p w14:paraId="0F76E8C3" w14:textId="02B97B9F" w:rsidR="004C62B5" w:rsidRPr="00510D56" w:rsidRDefault="00E37123" w:rsidP="004C62B5">
      <w:pPr>
        <w:pStyle w:val="Heading2"/>
        <w:spacing w:before="0" w:line="276" w:lineRule="auto"/>
        <w:contextualSpacing/>
        <w:rPr>
          <w:rFonts w:asciiTheme="minorHAnsi" w:hAnsiTheme="minorHAnsi" w:cstheme="minorHAnsi"/>
          <w:color w:val="auto"/>
          <w:sz w:val="24"/>
          <w:szCs w:val="24"/>
        </w:rPr>
      </w:pPr>
      <w:bookmarkStart w:id="1" w:name="_Toc150951701"/>
      <w:bookmarkStart w:id="2" w:name="_Toc144987867"/>
      <w:r w:rsidRPr="00510D56">
        <w:rPr>
          <w:rFonts w:asciiTheme="minorHAnsi" w:hAnsiTheme="minorHAnsi" w:cstheme="minorHAnsi"/>
          <w:color w:val="auto"/>
          <w:sz w:val="24"/>
          <w:szCs w:val="24"/>
        </w:rPr>
        <w:lastRenderedPageBreak/>
        <w:t xml:space="preserve">Part I. </w:t>
      </w:r>
      <w:r w:rsidR="004C62B5" w:rsidRPr="00510D56">
        <w:rPr>
          <w:rFonts w:asciiTheme="minorHAnsi" w:hAnsiTheme="minorHAnsi" w:cstheme="minorHAnsi"/>
          <w:color w:val="auto"/>
          <w:sz w:val="24"/>
          <w:szCs w:val="24"/>
        </w:rPr>
        <w:t>Legal Authority:</w:t>
      </w:r>
      <w:bookmarkEnd w:id="1"/>
    </w:p>
    <w:p w14:paraId="50F4F814" w14:textId="77777777" w:rsidR="00E37123" w:rsidRPr="00CB4E22" w:rsidRDefault="00E37123" w:rsidP="00E37123">
      <w:pPr>
        <w:spacing w:after="0" w:line="276" w:lineRule="auto"/>
        <w:contextualSpacing/>
        <w:rPr>
          <w:sz w:val="24"/>
          <w:szCs w:val="24"/>
        </w:rPr>
      </w:pPr>
    </w:p>
    <w:p w14:paraId="4E1DC20F" w14:textId="62C431A6" w:rsidR="00E37123" w:rsidRPr="00E37123" w:rsidRDefault="00886899" w:rsidP="00BD3919">
      <w:pPr>
        <w:spacing w:after="0" w:line="276" w:lineRule="auto"/>
        <w:contextualSpacing/>
        <w:rPr>
          <w:sz w:val="24"/>
          <w:szCs w:val="24"/>
        </w:rPr>
      </w:pPr>
      <w:bookmarkStart w:id="3" w:name="_Hlk147122459"/>
      <w:bookmarkEnd w:id="2"/>
      <w:r w:rsidRPr="7475A023">
        <w:rPr>
          <w:sz w:val="24"/>
          <w:szCs w:val="24"/>
        </w:rPr>
        <w:t xml:space="preserve">Section 6 of </w:t>
      </w:r>
      <w:r w:rsidR="00E37123" w:rsidRPr="7475A023">
        <w:rPr>
          <w:sz w:val="24"/>
          <w:szCs w:val="24"/>
        </w:rPr>
        <w:t>Public Act No. 23-167 (“An Act Concerning Transparency in Education”)</w:t>
      </w:r>
      <w:bookmarkEnd w:id="3"/>
      <w:r w:rsidR="0061143E" w:rsidRPr="7475A023">
        <w:rPr>
          <w:sz w:val="24"/>
          <w:szCs w:val="24"/>
        </w:rPr>
        <w:t xml:space="preserve">, </w:t>
      </w:r>
      <w:r w:rsidR="00E37123" w:rsidRPr="7475A023">
        <w:rPr>
          <w:sz w:val="24"/>
          <w:szCs w:val="24"/>
        </w:rPr>
        <w:t>directs the Connecticut State Department of Education (CSDE) to administer a wholesome school meals pilot program</w:t>
      </w:r>
      <w:r w:rsidR="00AF6C0E" w:rsidRPr="7475A023">
        <w:rPr>
          <w:sz w:val="24"/>
          <w:szCs w:val="24"/>
        </w:rPr>
        <w:t xml:space="preserve"> (hereinafter referred to as “Chefs to Schools”)</w:t>
      </w:r>
      <w:r w:rsidR="00E37123" w:rsidRPr="7475A023">
        <w:rPr>
          <w:sz w:val="24"/>
          <w:szCs w:val="24"/>
        </w:rPr>
        <w:t xml:space="preserve"> that awards</w:t>
      </w:r>
      <w:r w:rsidR="003738FE" w:rsidRPr="7475A023">
        <w:rPr>
          <w:sz w:val="24"/>
          <w:szCs w:val="24"/>
        </w:rPr>
        <w:t xml:space="preserve"> </w:t>
      </w:r>
      <w:r w:rsidR="00E37123" w:rsidRPr="7475A023">
        <w:rPr>
          <w:sz w:val="24"/>
          <w:szCs w:val="24"/>
        </w:rPr>
        <w:t>grant</w:t>
      </w:r>
      <w:r w:rsidR="003738FE" w:rsidRPr="7475A023">
        <w:rPr>
          <w:sz w:val="24"/>
          <w:szCs w:val="24"/>
        </w:rPr>
        <w:t>s</w:t>
      </w:r>
      <w:r w:rsidR="00E37123" w:rsidRPr="7475A023">
        <w:rPr>
          <w:sz w:val="24"/>
          <w:szCs w:val="24"/>
        </w:rPr>
        <w:t xml:space="preserve"> to</w:t>
      </w:r>
      <w:r w:rsidR="0061143E" w:rsidRPr="7475A023">
        <w:rPr>
          <w:sz w:val="24"/>
          <w:szCs w:val="24"/>
        </w:rPr>
        <w:t xml:space="preserve"> alliance district</w:t>
      </w:r>
      <w:r w:rsidR="003738FE" w:rsidRPr="7475A023">
        <w:rPr>
          <w:sz w:val="24"/>
          <w:szCs w:val="24"/>
        </w:rPr>
        <w:t>s</w:t>
      </w:r>
      <w:r w:rsidR="0061143E" w:rsidRPr="7475A023">
        <w:rPr>
          <w:sz w:val="24"/>
          <w:szCs w:val="24"/>
        </w:rPr>
        <w:t xml:space="preserve">, as defined in </w:t>
      </w:r>
      <w:r w:rsidRPr="7475A023">
        <w:rPr>
          <w:sz w:val="24"/>
          <w:szCs w:val="24"/>
        </w:rPr>
        <w:t>Connecticut General Statute</w:t>
      </w:r>
      <w:r w:rsidR="003738FE" w:rsidRPr="7475A023">
        <w:rPr>
          <w:sz w:val="24"/>
          <w:szCs w:val="24"/>
        </w:rPr>
        <w:t>s</w:t>
      </w:r>
      <w:r w:rsidRPr="7475A023">
        <w:rPr>
          <w:sz w:val="24"/>
          <w:szCs w:val="24"/>
        </w:rPr>
        <w:t xml:space="preserve"> (C.G.S.) S</w:t>
      </w:r>
      <w:r w:rsidR="0061143E" w:rsidRPr="7475A023">
        <w:rPr>
          <w:sz w:val="24"/>
          <w:szCs w:val="24"/>
        </w:rPr>
        <w:t>ection 10-262u of the general statutes,</w:t>
      </w:r>
      <w:r w:rsidR="0061143E">
        <w:t xml:space="preserve"> </w:t>
      </w:r>
      <w:r w:rsidR="0061143E" w:rsidRPr="7475A023">
        <w:rPr>
          <w:sz w:val="24"/>
          <w:szCs w:val="24"/>
        </w:rPr>
        <w:t>for the purpose of embedding professional chef</w:t>
      </w:r>
      <w:r w:rsidR="003738FE" w:rsidRPr="7475A023">
        <w:rPr>
          <w:sz w:val="24"/>
          <w:szCs w:val="24"/>
        </w:rPr>
        <w:t>s</w:t>
      </w:r>
      <w:r w:rsidR="0061143E" w:rsidRPr="7475A023">
        <w:rPr>
          <w:sz w:val="24"/>
          <w:szCs w:val="24"/>
        </w:rPr>
        <w:t xml:space="preserve"> in such alliance district</w:t>
      </w:r>
      <w:r w:rsidR="003738FE" w:rsidRPr="7475A023">
        <w:rPr>
          <w:sz w:val="24"/>
          <w:szCs w:val="24"/>
        </w:rPr>
        <w:t>s</w:t>
      </w:r>
      <w:r w:rsidR="0061143E" w:rsidRPr="7475A023">
        <w:rPr>
          <w:sz w:val="24"/>
          <w:szCs w:val="24"/>
        </w:rPr>
        <w:t xml:space="preserve"> to assist school meal programs</w:t>
      </w:r>
      <w:r w:rsidR="00BD3919" w:rsidRPr="7475A023">
        <w:rPr>
          <w:sz w:val="24"/>
          <w:szCs w:val="24"/>
        </w:rPr>
        <w:t>.</w:t>
      </w:r>
      <w:r w:rsidR="00B9224B" w:rsidRPr="7475A023">
        <w:rPr>
          <w:sz w:val="24"/>
          <w:szCs w:val="24"/>
        </w:rPr>
        <w:t xml:space="preserve"> </w:t>
      </w:r>
    </w:p>
    <w:p w14:paraId="078862CD" w14:textId="4086F069" w:rsidR="00E37123" w:rsidRDefault="00E37123" w:rsidP="00E37123">
      <w:pPr>
        <w:spacing w:after="0" w:line="276" w:lineRule="auto"/>
        <w:contextualSpacing/>
        <w:rPr>
          <w:sz w:val="24"/>
          <w:szCs w:val="24"/>
        </w:rPr>
      </w:pPr>
    </w:p>
    <w:p w14:paraId="4B8E1666" w14:textId="77777777" w:rsidR="00C53E32" w:rsidRPr="00510D56" w:rsidRDefault="00C53E32" w:rsidP="00C53E32">
      <w:pPr>
        <w:pStyle w:val="Heading1"/>
        <w:spacing w:before="0" w:line="276" w:lineRule="auto"/>
        <w:rPr>
          <w:rFonts w:asciiTheme="minorHAnsi" w:hAnsiTheme="minorHAnsi" w:cstheme="minorHAnsi"/>
          <w:color w:val="auto"/>
          <w:sz w:val="24"/>
          <w:szCs w:val="24"/>
        </w:rPr>
      </w:pPr>
      <w:bookmarkStart w:id="4" w:name="_Toc150951702"/>
      <w:bookmarkStart w:id="5" w:name="_Toc144987868"/>
      <w:r w:rsidRPr="00510D56">
        <w:rPr>
          <w:rFonts w:asciiTheme="minorHAnsi" w:hAnsiTheme="minorHAnsi" w:cstheme="minorHAnsi"/>
          <w:color w:val="auto"/>
          <w:sz w:val="24"/>
          <w:szCs w:val="24"/>
        </w:rPr>
        <w:t>Part II. Request for Information</w:t>
      </w:r>
      <w:bookmarkEnd w:id="4"/>
    </w:p>
    <w:p w14:paraId="24FE325B" w14:textId="77777777" w:rsidR="00C53E32" w:rsidRPr="00510D56" w:rsidRDefault="00C53E32" w:rsidP="00C53E32">
      <w:pPr>
        <w:spacing w:after="0" w:line="276" w:lineRule="auto"/>
        <w:rPr>
          <w:rFonts w:cstheme="minorHAnsi"/>
          <w:sz w:val="24"/>
          <w:szCs w:val="24"/>
        </w:rPr>
      </w:pPr>
    </w:p>
    <w:p w14:paraId="46DE84BB" w14:textId="77777777" w:rsidR="00C53E32" w:rsidRPr="00510D56" w:rsidRDefault="00C53E32" w:rsidP="00C53E32">
      <w:pPr>
        <w:pStyle w:val="Heading2"/>
        <w:spacing w:before="0" w:line="276" w:lineRule="auto"/>
        <w:rPr>
          <w:rFonts w:asciiTheme="minorHAnsi" w:hAnsiTheme="minorHAnsi" w:cstheme="minorHAnsi"/>
          <w:color w:val="auto"/>
          <w:sz w:val="24"/>
          <w:szCs w:val="24"/>
        </w:rPr>
      </w:pPr>
      <w:bookmarkStart w:id="6" w:name="_Toc150951703"/>
      <w:r w:rsidRPr="00510D56">
        <w:rPr>
          <w:rFonts w:asciiTheme="minorHAnsi" w:hAnsiTheme="minorHAnsi" w:cstheme="minorHAnsi"/>
          <w:color w:val="auto"/>
          <w:sz w:val="24"/>
          <w:szCs w:val="24"/>
        </w:rPr>
        <w:t>Background:</w:t>
      </w:r>
      <w:bookmarkEnd w:id="6"/>
    </w:p>
    <w:p w14:paraId="6196D233" w14:textId="77777777" w:rsidR="00C53E32" w:rsidRDefault="00C53E32" w:rsidP="00C53E32">
      <w:pPr>
        <w:rPr>
          <w:sz w:val="24"/>
          <w:szCs w:val="24"/>
        </w:rPr>
      </w:pPr>
      <w:r w:rsidRPr="00CB4E22">
        <w:rPr>
          <w:sz w:val="24"/>
          <w:szCs w:val="24"/>
        </w:rPr>
        <w:t>The CSDE requests information from interested providers for</w:t>
      </w:r>
      <w:r>
        <w:rPr>
          <w:sz w:val="24"/>
          <w:szCs w:val="24"/>
        </w:rPr>
        <w:t xml:space="preserve"> placing a </w:t>
      </w:r>
      <w:r w:rsidRPr="00E37123">
        <w:rPr>
          <w:sz w:val="24"/>
          <w:szCs w:val="24"/>
        </w:rPr>
        <w:t>professional chef in</w:t>
      </w:r>
      <w:r>
        <w:rPr>
          <w:sz w:val="24"/>
          <w:szCs w:val="24"/>
        </w:rPr>
        <w:t xml:space="preserve"> an </w:t>
      </w:r>
      <w:r w:rsidRPr="00E37123">
        <w:rPr>
          <w:sz w:val="24"/>
          <w:szCs w:val="24"/>
        </w:rPr>
        <w:t>alliance district to assist school meal programs in building the capacity of food service staff, improving school meal quality, increasing diner satisfaction, streamlining operations</w:t>
      </w:r>
      <w:r w:rsidRPr="00284869">
        <w:rPr>
          <w:sz w:val="24"/>
          <w:szCs w:val="24"/>
        </w:rPr>
        <w:t xml:space="preserve">, </w:t>
      </w:r>
      <w:r w:rsidRPr="00E37123">
        <w:rPr>
          <w:sz w:val="24"/>
          <w:szCs w:val="24"/>
        </w:rPr>
        <w:t>and</w:t>
      </w:r>
      <w:r>
        <w:rPr>
          <w:sz w:val="24"/>
          <w:szCs w:val="24"/>
        </w:rPr>
        <w:t xml:space="preserve"> </w:t>
      </w:r>
      <w:r w:rsidRPr="00E37123">
        <w:rPr>
          <w:sz w:val="24"/>
          <w:szCs w:val="24"/>
        </w:rPr>
        <w:t>establishing a financially viable school meal</w:t>
      </w:r>
      <w:r>
        <w:rPr>
          <w:sz w:val="24"/>
          <w:szCs w:val="24"/>
        </w:rPr>
        <w:t xml:space="preserve"> </w:t>
      </w:r>
      <w:r w:rsidRPr="00E37123">
        <w:rPr>
          <w:sz w:val="24"/>
          <w:szCs w:val="24"/>
        </w:rPr>
        <w:t xml:space="preserve">program. </w:t>
      </w:r>
      <w:r w:rsidRPr="00CB4E22">
        <w:rPr>
          <w:sz w:val="24"/>
          <w:szCs w:val="24"/>
        </w:rPr>
        <w:t xml:space="preserve">This </w:t>
      </w:r>
      <w:r>
        <w:rPr>
          <w:sz w:val="24"/>
          <w:szCs w:val="24"/>
        </w:rPr>
        <w:t>RFI</w:t>
      </w:r>
      <w:r w:rsidRPr="00CB4E22">
        <w:rPr>
          <w:sz w:val="24"/>
          <w:szCs w:val="24"/>
        </w:rPr>
        <w:t xml:space="preserve"> is not an offer, and no contract will be awarded as a result.</w:t>
      </w:r>
    </w:p>
    <w:p w14:paraId="720AC751" w14:textId="77777777" w:rsidR="00C53E32" w:rsidRPr="00510D56" w:rsidRDefault="00C53E32" w:rsidP="00C53E32">
      <w:pPr>
        <w:pStyle w:val="Heading2"/>
        <w:spacing w:before="0" w:line="276" w:lineRule="auto"/>
        <w:rPr>
          <w:rFonts w:asciiTheme="minorHAnsi" w:hAnsiTheme="minorHAnsi" w:cstheme="minorHAnsi"/>
          <w:color w:val="auto"/>
          <w:sz w:val="24"/>
          <w:szCs w:val="24"/>
        </w:rPr>
      </w:pPr>
      <w:bookmarkStart w:id="7" w:name="_Toc150951704"/>
      <w:r w:rsidRPr="00510D56">
        <w:rPr>
          <w:rFonts w:asciiTheme="minorHAnsi" w:hAnsiTheme="minorHAnsi" w:cstheme="minorHAnsi"/>
          <w:color w:val="auto"/>
          <w:sz w:val="24"/>
          <w:szCs w:val="24"/>
        </w:rPr>
        <w:t>Scope:</w:t>
      </w:r>
      <w:bookmarkEnd w:id="7"/>
      <w:r w:rsidRPr="00510D56">
        <w:rPr>
          <w:rFonts w:asciiTheme="minorHAnsi" w:hAnsiTheme="minorHAnsi" w:cstheme="minorHAnsi"/>
          <w:color w:val="auto"/>
          <w:sz w:val="24"/>
          <w:szCs w:val="24"/>
        </w:rPr>
        <w:t xml:space="preserve"> </w:t>
      </w:r>
      <w:r w:rsidRPr="00510D56">
        <w:rPr>
          <w:rFonts w:asciiTheme="minorHAnsi" w:hAnsiTheme="minorHAnsi" w:cstheme="minorHAnsi"/>
        </w:rPr>
        <w:tab/>
      </w:r>
    </w:p>
    <w:p w14:paraId="228D51A2" w14:textId="47F3FD39" w:rsidR="00C53E32" w:rsidRPr="00510D56" w:rsidRDefault="00C53E32" w:rsidP="7475A023">
      <w:pPr>
        <w:spacing w:after="0" w:line="276" w:lineRule="auto"/>
        <w:rPr>
          <w:sz w:val="24"/>
          <w:szCs w:val="24"/>
        </w:rPr>
      </w:pPr>
      <w:r w:rsidRPr="7475A023">
        <w:rPr>
          <w:sz w:val="24"/>
          <w:szCs w:val="24"/>
        </w:rPr>
        <w:t>The purpose of this RFI project is to identify organizations that specialize in the placement of chefs that could partner with the CSDE for the purpose of embedding professional chef</w:t>
      </w:r>
      <w:r w:rsidR="003738FE" w:rsidRPr="7475A023">
        <w:rPr>
          <w:sz w:val="24"/>
          <w:szCs w:val="24"/>
        </w:rPr>
        <w:t>s</w:t>
      </w:r>
      <w:r w:rsidRPr="7475A023">
        <w:rPr>
          <w:sz w:val="24"/>
          <w:szCs w:val="24"/>
        </w:rPr>
        <w:t xml:space="preserve"> in </w:t>
      </w:r>
      <w:r w:rsidR="003738FE" w:rsidRPr="7475A023">
        <w:rPr>
          <w:sz w:val="24"/>
          <w:szCs w:val="24"/>
        </w:rPr>
        <w:t>five (5)</w:t>
      </w:r>
      <w:r w:rsidRPr="7475A023">
        <w:rPr>
          <w:sz w:val="24"/>
          <w:szCs w:val="24"/>
        </w:rPr>
        <w:t xml:space="preserve"> alliance district</w:t>
      </w:r>
      <w:r w:rsidR="003738FE" w:rsidRPr="7475A023">
        <w:rPr>
          <w:sz w:val="24"/>
          <w:szCs w:val="24"/>
        </w:rPr>
        <w:t>s</w:t>
      </w:r>
      <w:r w:rsidR="00152212" w:rsidRPr="7475A023">
        <w:rPr>
          <w:sz w:val="24"/>
          <w:szCs w:val="24"/>
        </w:rPr>
        <w:t xml:space="preserve"> for three (3) schoolyears (2024, 2025 and 2026)</w:t>
      </w:r>
      <w:r w:rsidRPr="7475A023">
        <w:rPr>
          <w:sz w:val="24"/>
          <w:szCs w:val="24"/>
        </w:rPr>
        <w:t>. Th</w:t>
      </w:r>
      <w:r w:rsidR="003738FE" w:rsidRPr="7475A023">
        <w:rPr>
          <w:sz w:val="24"/>
          <w:szCs w:val="24"/>
        </w:rPr>
        <w:t>e</w:t>
      </w:r>
      <w:r w:rsidRPr="7475A023">
        <w:rPr>
          <w:sz w:val="24"/>
          <w:szCs w:val="24"/>
        </w:rPr>
        <w:t xml:space="preserve"> professional chef</w:t>
      </w:r>
      <w:r w:rsidR="003738FE" w:rsidRPr="7475A023">
        <w:rPr>
          <w:sz w:val="24"/>
          <w:szCs w:val="24"/>
        </w:rPr>
        <w:t>s</w:t>
      </w:r>
      <w:r w:rsidRPr="7475A023">
        <w:rPr>
          <w:sz w:val="24"/>
          <w:szCs w:val="24"/>
        </w:rPr>
        <w:t xml:space="preserve"> would be able to assist school meal</w:t>
      </w:r>
      <w:r w:rsidR="00284869" w:rsidRPr="7475A023">
        <w:rPr>
          <w:sz w:val="24"/>
          <w:szCs w:val="24"/>
        </w:rPr>
        <w:t>s</w:t>
      </w:r>
      <w:r w:rsidRPr="7475A023">
        <w:rPr>
          <w:sz w:val="24"/>
          <w:szCs w:val="24"/>
        </w:rPr>
        <w:t xml:space="preserve"> programs in building the capacity of food service staff, improving school meal quality, increasing diner satisfaction, streamlining operations, and establishing a financially viable school meal program.</w:t>
      </w:r>
    </w:p>
    <w:p w14:paraId="22817A36" w14:textId="77777777" w:rsidR="00C53E32" w:rsidRPr="00510D56" w:rsidRDefault="00C53E32" w:rsidP="00C53E32">
      <w:pPr>
        <w:pStyle w:val="Heading2"/>
        <w:spacing w:before="0" w:line="276" w:lineRule="auto"/>
        <w:rPr>
          <w:rFonts w:asciiTheme="minorHAnsi" w:hAnsiTheme="minorHAnsi" w:cstheme="minorHAnsi"/>
          <w:color w:val="auto"/>
          <w:sz w:val="24"/>
          <w:szCs w:val="24"/>
        </w:rPr>
      </w:pPr>
    </w:p>
    <w:p w14:paraId="5C3A3299" w14:textId="77777777" w:rsidR="00C53E32" w:rsidRPr="00510D56" w:rsidRDefault="00C53E32" w:rsidP="00C53E32">
      <w:pPr>
        <w:pStyle w:val="Heading2"/>
        <w:spacing w:before="0" w:line="276" w:lineRule="auto"/>
        <w:rPr>
          <w:rFonts w:asciiTheme="minorHAnsi" w:hAnsiTheme="minorHAnsi" w:cstheme="minorHAnsi"/>
          <w:color w:val="auto"/>
          <w:sz w:val="24"/>
          <w:szCs w:val="24"/>
        </w:rPr>
      </w:pPr>
      <w:bookmarkStart w:id="8" w:name="_Toc150951705"/>
      <w:r w:rsidRPr="00510D56">
        <w:rPr>
          <w:rFonts w:asciiTheme="minorHAnsi" w:hAnsiTheme="minorHAnsi" w:cstheme="minorHAnsi"/>
          <w:color w:val="auto"/>
          <w:sz w:val="24"/>
          <w:szCs w:val="24"/>
        </w:rPr>
        <w:t>Responses to the RFI:</w:t>
      </w:r>
      <w:bookmarkEnd w:id="8"/>
      <w:r w:rsidRPr="00510D56">
        <w:rPr>
          <w:rFonts w:asciiTheme="minorHAnsi" w:hAnsiTheme="minorHAnsi" w:cstheme="minorHAnsi"/>
          <w:color w:val="auto"/>
          <w:sz w:val="24"/>
          <w:szCs w:val="24"/>
        </w:rPr>
        <w:t xml:space="preserve"> </w:t>
      </w:r>
    </w:p>
    <w:p w14:paraId="3FB3EE46" w14:textId="18A9CBB7" w:rsidR="00C53E32" w:rsidRPr="00CB4E22" w:rsidRDefault="00C53E32" w:rsidP="00C53E32">
      <w:pPr>
        <w:spacing w:after="0" w:line="276" w:lineRule="auto"/>
        <w:rPr>
          <w:sz w:val="24"/>
          <w:szCs w:val="24"/>
        </w:rPr>
      </w:pPr>
      <w:r w:rsidRPr="00CB4E22">
        <w:rPr>
          <w:sz w:val="24"/>
          <w:szCs w:val="24"/>
        </w:rPr>
        <w:t>Responses may include</w:t>
      </w:r>
      <w:r w:rsidR="00AF6C0E">
        <w:rPr>
          <w:sz w:val="24"/>
          <w:szCs w:val="24"/>
        </w:rPr>
        <w:t>,</w:t>
      </w:r>
      <w:r w:rsidRPr="00CB4E22">
        <w:rPr>
          <w:sz w:val="24"/>
          <w:szCs w:val="24"/>
        </w:rPr>
        <w:t xml:space="preserve"> but are not limited to</w:t>
      </w:r>
      <w:r w:rsidR="00AF6C0E">
        <w:rPr>
          <w:sz w:val="24"/>
          <w:szCs w:val="24"/>
        </w:rPr>
        <w:t>,</w:t>
      </w:r>
      <w:r w:rsidRPr="00CB4E22">
        <w:rPr>
          <w:sz w:val="24"/>
          <w:szCs w:val="24"/>
        </w:rPr>
        <w:t xml:space="preserve"> explanations of the following range of resources.</w:t>
      </w:r>
    </w:p>
    <w:p w14:paraId="74C8D356" w14:textId="4A8A78C6" w:rsidR="00C53E32" w:rsidRDefault="00C53E32" w:rsidP="00C53E32">
      <w:pPr>
        <w:pStyle w:val="ListParagraph"/>
        <w:numPr>
          <w:ilvl w:val="0"/>
          <w:numId w:val="1"/>
        </w:numPr>
        <w:spacing w:after="0" w:line="276" w:lineRule="auto"/>
        <w:rPr>
          <w:sz w:val="24"/>
          <w:szCs w:val="24"/>
        </w:rPr>
      </w:pPr>
      <w:r w:rsidRPr="7475A023">
        <w:rPr>
          <w:sz w:val="24"/>
          <w:szCs w:val="24"/>
        </w:rPr>
        <w:t xml:space="preserve">An organization that can </w:t>
      </w:r>
      <w:r w:rsidR="003738FE" w:rsidRPr="7475A023">
        <w:rPr>
          <w:sz w:val="24"/>
          <w:szCs w:val="24"/>
        </w:rPr>
        <w:t>e</w:t>
      </w:r>
      <w:r w:rsidRPr="7475A023">
        <w:rPr>
          <w:sz w:val="24"/>
          <w:szCs w:val="24"/>
        </w:rPr>
        <w:t xml:space="preserve">mbed a professional chef in an alliance district for the purposes of: </w:t>
      </w:r>
    </w:p>
    <w:p w14:paraId="57607743" w14:textId="77777777" w:rsidR="00C53E32" w:rsidRPr="00CB4E22" w:rsidRDefault="00C53E32" w:rsidP="00C53E32">
      <w:pPr>
        <w:pStyle w:val="ListParagraph"/>
        <w:numPr>
          <w:ilvl w:val="1"/>
          <w:numId w:val="1"/>
        </w:numPr>
        <w:spacing w:after="0" w:line="276" w:lineRule="auto"/>
        <w:rPr>
          <w:sz w:val="24"/>
          <w:szCs w:val="24"/>
        </w:rPr>
      </w:pPr>
      <w:r>
        <w:rPr>
          <w:sz w:val="24"/>
          <w:szCs w:val="24"/>
        </w:rPr>
        <w:t>assisting school meal programs in building the capacity of food service staff</w:t>
      </w:r>
      <w:r w:rsidRPr="00CB4E22">
        <w:rPr>
          <w:sz w:val="24"/>
          <w:szCs w:val="24"/>
        </w:rPr>
        <w:t xml:space="preserve">; </w:t>
      </w:r>
    </w:p>
    <w:p w14:paraId="2ACC2A45" w14:textId="77777777" w:rsidR="00C53E32" w:rsidRDefault="00C53E32" w:rsidP="00C53E32">
      <w:pPr>
        <w:pStyle w:val="ListParagraph"/>
        <w:numPr>
          <w:ilvl w:val="1"/>
          <w:numId w:val="1"/>
        </w:numPr>
        <w:spacing w:after="0" w:line="276" w:lineRule="auto"/>
        <w:rPr>
          <w:sz w:val="24"/>
          <w:szCs w:val="24"/>
        </w:rPr>
      </w:pPr>
      <w:r>
        <w:rPr>
          <w:sz w:val="24"/>
          <w:szCs w:val="24"/>
        </w:rPr>
        <w:t>improving the quality of school meals;</w:t>
      </w:r>
    </w:p>
    <w:p w14:paraId="757E663D" w14:textId="77777777" w:rsidR="00C53E32" w:rsidRDefault="00C53E32" w:rsidP="00C53E32">
      <w:pPr>
        <w:pStyle w:val="ListParagraph"/>
        <w:numPr>
          <w:ilvl w:val="1"/>
          <w:numId w:val="1"/>
        </w:numPr>
        <w:spacing w:after="0" w:line="276" w:lineRule="auto"/>
        <w:rPr>
          <w:sz w:val="24"/>
          <w:szCs w:val="24"/>
        </w:rPr>
      </w:pPr>
      <w:r>
        <w:rPr>
          <w:sz w:val="24"/>
          <w:szCs w:val="24"/>
        </w:rPr>
        <w:t>increasing diner satisfaction;</w:t>
      </w:r>
    </w:p>
    <w:p w14:paraId="0D2535D0" w14:textId="44F8F7D5" w:rsidR="00C53E32" w:rsidRDefault="00C53E32" w:rsidP="00C53E32">
      <w:pPr>
        <w:pStyle w:val="ListParagraph"/>
        <w:numPr>
          <w:ilvl w:val="1"/>
          <w:numId w:val="1"/>
        </w:numPr>
        <w:spacing w:after="0" w:line="276" w:lineRule="auto"/>
        <w:rPr>
          <w:sz w:val="24"/>
          <w:szCs w:val="24"/>
        </w:rPr>
      </w:pPr>
      <w:r>
        <w:rPr>
          <w:sz w:val="24"/>
          <w:szCs w:val="24"/>
        </w:rPr>
        <w:t>streamlining operations; and</w:t>
      </w:r>
      <w:r w:rsidR="00AF6C0E">
        <w:rPr>
          <w:sz w:val="24"/>
          <w:szCs w:val="24"/>
        </w:rPr>
        <w:t>,</w:t>
      </w:r>
    </w:p>
    <w:p w14:paraId="678E2595" w14:textId="77777777" w:rsidR="00C53E32" w:rsidRDefault="00C53E32" w:rsidP="00C53E32">
      <w:pPr>
        <w:pStyle w:val="ListParagraph"/>
        <w:numPr>
          <w:ilvl w:val="1"/>
          <w:numId w:val="1"/>
        </w:numPr>
        <w:spacing w:after="0" w:line="276" w:lineRule="auto"/>
        <w:rPr>
          <w:sz w:val="24"/>
          <w:szCs w:val="24"/>
        </w:rPr>
      </w:pPr>
      <w:r>
        <w:rPr>
          <w:sz w:val="24"/>
          <w:szCs w:val="24"/>
        </w:rPr>
        <w:t xml:space="preserve">establishing a financially viable school meal program. </w:t>
      </w:r>
    </w:p>
    <w:p w14:paraId="5344A7BC" w14:textId="7E23441D" w:rsidR="00C53E32" w:rsidRDefault="00C53E32" w:rsidP="00C53E32">
      <w:pPr>
        <w:spacing w:after="0" w:line="276" w:lineRule="auto"/>
        <w:rPr>
          <w:rFonts w:cstheme="minorHAnsi"/>
          <w:sz w:val="24"/>
          <w:szCs w:val="24"/>
        </w:rPr>
      </w:pPr>
    </w:p>
    <w:p w14:paraId="29F91488" w14:textId="539572F5" w:rsidR="00510D56" w:rsidRDefault="00510D56" w:rsidP="00C53E32">
      <w:pPr>
        <w:spacing w:after="0" w:line="276" w:lineRule="auto"/>
        <w:rPr>
          <w:rFonts w:cstheme="minorHAnsi"/>
          <w:sz w:val="24"/>
          <w:szCs w:val="24"/>
        </w:rPr>
      </w:pPr>
    </w:p>
    <w:p w14:paraId="2767FAC5" w14:textId="5B0C2245" w:rsidR="00510D56" w:rsidRDefault="00510D56" w:rsidP="00C53E32">
      <w:pPr>
        <w:spacing w:after="0" w:line="276" w:lineRule="auto"/>
        <w:rPr>
          <w:rFonts w:cstheme="minorHAnsi"/>
          <w:sz w:val="24"/>
          <w:szCs w:val="24"/>
        </w:rPr>
      </w:pPr>
    </w:p>
    <w:p w14:paraId="7B8B8E93" w14:textId="33E9919E" w:rsidR="00510D56" w:rsidRDefault="00510D56" w:rsidP="00C53E32">
      <w:pPr>
        <w:spacing w:after="0" w:line="276" w:lineRule="auto"/>
        <w:rPr>
          <w:rFonts w:cstheme="minorHAnsi"/>
          <w:sz w:val="24"/>
          <w:szCs w:val="24"/>
        </w:rPr>
      </w:pPr>
    </w:p>
    <w:p w14:paraId="228429C0" w14:textId="77777777" w:rsidR="00510D56" w:rsidRPr="00510D56" w:rsidRDefault="00510D56" w:rsidP="00C53E32">
      <w:pPr>
        <w:spacing w:after="0" w:line="276" w:lineRule="auto"/>
        <w:rPr>
          <w:rFonts w:cstheme="minorHAnsi"/>
          <w:sz w:val="24"/>
          <w:szCs w:val="24"/>
        </w:rPr>
      </w:pPr>
    </w:p>
    <w:p w14:paraId="0BE3B2A3" w14:textId="77777777" w:rsidR="00C53E32" w:rsidRPr="00510D56" w:rsidRDefault="00C53E32" w:rsidP="00C53E32">
      <w:pPr>
        <w:pStyle w:val="Heading1"/>
        <w:spacing w:before="0" w:line="276" w:lineRule="auto"/>
        <w:rPr>
          <w:rFonts w:asciiTheme="minorHAnsi" w:hAnsiTheme="minorHAnsi" w:cstheme="minorHAnsi"/>
          <w:color w:val="auto"/>
          <w:sz w:val="24"/>
          <w:szCs w:val="24"/>
        </w:rPr>
      </w:pPr>
      <w:bookmarkStart w:id="9" w:name="_Toc150951706"/>
      <w:r w:rsidRPr="00510D56">
        <w:rPr>
          <w:rFonts w:asciiTheme="minorHAnsi" w:hAnsiTheme="minorHAnsi" w:cstheme="minorHAnsi"/>
          <w:color w:val="auto"/>
          <w:sz w:val="24"/>
          <w:szCs w:val="24"/>
        </w:rPr>
        <w:t>Part III. Informational Documentation Requirements</w:t>
      </w:r>
      <w:bookmarkEnd w:id="9"/>
      <w:r w:rsidRPr="00510D56">
        <w:rPr>
          <w:rFonts w:asciiTheme="minorHAnsi" w:hAnsiTheme="minorHAnsi" w:cstheme="minorHAnsi"/>
          <w:color w:val="auto"/>
          <w:sz w:val="24"/>
          <w:szCs w:val="24"/>
        </w:rPr>
        <w:t xml:space="preserve"> </w:t>
      </w:r>
    </w:p>
    <w:p w14:paraId="3948DACD" w14:textId="77777777" w:rsidR="00C53E32" w:rsidRPr="00510D56" w:rsidRDefault="00C53E32" w:rsidP="00C53E32">
      <w:pPr>
        <w:spacing w:after="0" w:line="276" w:lineRule="auto"/>
        <w:rPr>
          <w:rFonts w:cstheme="minorHAnsi"/>
          <w:sz w:val="24"/>
          <w:szCs w:val="24"/>
        </w:rPr>
      </w:pPr>
    </w:p>
    <w:p w14:paraId="3AFEBE2B" w14:textId="77777777" w:rsidR="00C53E32" w:rsidRPr="00510D56" w:rsidRDefault="00C53E32" w:rsidP="00C53E32">
      <w:pPr>
        <w:pStyle w:val="Heading2"/>
        <w:spacing w:before="0" w:line="276" w:lineRule="auto"/>
        <w:rPr>
          <w:rFonts w:asciiTheme="minorHAnsi" w:hAnsiTheme="minorHAnsi" w:cstheme="minorHAnsi"/>
          <w:color w:val="auto"/>
          <w:sz w:val="24"/>
          <w:szCs w:val="24"/>
        </w:rPr>
      </w:pPr>
      <w:bookmarkStart w:id="10" w:name="_Toc150951707"/>
      <w:r w:rsidRPr="00510D56">
        <w:rPr>
          <w:rFonts w:asciiTheme="minorHAnsi" w:hAnsiTheme="minorHAnsi" w:cstheme="minorHAnsi"/>
          <w:color w:val="auto"/>
          <w:sz w:val="24"/>
          <w:szCs w:val="24"/>
        </w:rPr>
        <w:t>Submission Information:</w:t>
      </w:r>
      <w:bookmarkEnd w:id="10"/>
    </w:p>
    <w:p w14:paraId="59D24D56" w14:textId="57EA0664" w:rsidR="00C53E32" w:rsidRPr="00510D56" w:rsidRDefault="00C53E32" w:rsidP="00C53E32">
      <w:pPr>
        <w:pStyle w:val="ListParagraph"/>
        <w:numPr>
          <w:ilvl w:val="0"/>
          <w:numId w:val="2"/>
        </w:numPr>
        <w:spacing w:after="0" w:line="276" w:lineRule="auto"/>
        <w:rPr>
          <w:rFonts w:cstheme="minorHAnsi"/>
          <w:sz w:val="24"/>
          <w:szCs w:val="24"/>
        </w:rPr>
      </w:pPr>
      <w:r w:rsidRPr="00BA0695">
        <w:rPr>
          <w:rFonts w:cstheme="minorHAnsi"/>
          <w:sz w:val="24"/>
          <w:szCs w:val="24"/>
        </w:rPr>
        <w:t xml:space="preserve">By </w:t>
      </w:r>
      <w:r w:rsidR="00BF4AC6" w:rsidRPr="00BA0695">
        <w:rPr>
          <w:rFonts w:cstheme="minorHAnsi"/>
          <w:sz w:val="24"/>
          <w:szCs w:val="24"/>
        </w:rPr>
        <w:t>December</w:t>
      </w:r>
      <w:r w:rsidRPr="00BA0695">
        <w:rPr>
          <w:rFonts w:cstheme="minorHAnsi"/>
          <w:sz w:val="24"/>
          <w:szCs w:val="24"/>
        </w:rPr>
        <w:t xml:space="preserve"> </w:t>
      </w:r>
      <w:r w:rsidR="00B372D8" w:rsidRPr="00BA0695">
        <w:rPr>
          <w:rFonts w:cstheme="minorHAnsi"/>
          <w:sz w:val="24"/>
          <w:szCs w:val="24"/>
        </w:rPr>
        <w:t>22</w:t>
      </w:r>
      <w:r w:rsidRPr="00BA0695">
        <w:rPr>
          <w:rFonts w:cstheme="minorHAnsi"/>
          <w:sz w:val="24"/>
          <w:szCs w:val="24"/>
        </w:rPr>
        <w:t xml:space="preserve">, 2023, </w:t>
      </w:r>
      <w:r w:rsidR="00BF4AC6" w:rsidRPr="00BA0695">
        <w:rPr>
          <w:rFonts w:cstheme="minorHAnsi"/>
          <w:sz w:val="24"/>
          <w:szCs w:val="24"/>
        </w:rPr>
        <w:t>4</w:t>
      </w:r>
      <w:r w:rsidRPr="00BA0695">
        <w:rPr>
          <w:rFonts w:cstheme="minorHAnsi"/>
          <w:sz w:val="24"/>
          <w:szCs w:val="24"/>
        </w:rPr>
        <w:t>:</w:t>
      </w:r>
      <w:r w:rsidR="00BF4AC6" w:rsidRPr="00BA0695">
        <w:rPr>
          <w:rFonts w:cstheme="minorHAnsi"/>
          <w:sz w:val="24"/>
          <w:szCs w:val="24"/>
        </w:rPr>
        <w:t>00</w:t>
      </w:r>
      <w:r w:rsidRPr="00BA0695">
        <w:rPr>
          <w:rFonts w:cstheme="minorHAnsi"/>
          <w:sz w:val="24"/>
          <w:szCs w:val="24"/>
        </w:rPr>
        <w:t xml:space="preserve"> p.m.,</w:t>
      </w:r>
      <w:r w:rsidRPr="00510D56">
        <w:rPr>
          <w:rFonts w:cstheme="minorHAnsi"/>
          <w:sz w:val="24"/>
          <w:szCs w:val="24"/>
        </w:rPr>
        <w:t xml:space="preserve"> submit a complete response as specified in the Scope section and Responses to the RFI section of this document</w:t>
      </w:r>
      <w:r w:rsidR="00ED1FA2">
        <w:rPr>
          <w:rFonts w:cstheme="minorHAnsi"/>
          <w:sz w:val="24"/>
          <w:szCs w:val="24"/>
        </w:rPr>
        <w:t xml:space="preserve"> via email to </w:t>
      </w:r>
      <w:hyperlink r:id="rId9" w:history="1">
        <w:r w:rsidR="00ED1FA2" w:rsidRPr="0007635A">
          <w:rPr>
            <w:rStyle w:val="Hyperlink"/>
            <w:rFonts w:cstheme="minorHAnsi"/>
            <w:sz w:val="24"/>
            <w:szCs w:val="24"/>
          </w:rPr>
          <w:t>Sean.Fogarty@ct.gov</w:t>
        </w:r>
      </w:hyperlink>
      <w:r w:rsidR="00ED1FA2">
        <w:rPr>
          <w:rFonts w:cstheme="minorHAnsi"/>
          <w:sz w:val="24"/>
          <w:szCs w:val="24"/>
        </w:rPr>
        <w:t xml:space="preserve">. </w:t>
      </w:r>
      <w:r w:rsidRPr="00510D56">
        <w:rPr>
          <w:rFonts w:cstheme="minorHAnsi"/>
          <w:sz w:val="24"/>
          <w:szCs w:val="24"/>
        </w:rPr>
        <w:t xml:space="preserve">Only written RFI responses </w:t>
      </w:r>
      <w:r w:rsidR="00ED1FA2">
        <w:rPr>
          <w:rFonts w:cstheme="minorHAnsi"/>
          <w:sz w:val="24"/>
          <w:szCs w:val="24"/>
        </w:rPr>
        <w:t xml:space="preserve">submitted via email </w:t>
      </w:r>
      <w:r w:rsidRPr="00510D56">
        <w:rPr>
          <w:rFonts w:cstheme="minorHAnsi"/>
          <w:sz w:val="24"/>
          <w:szCs w:val="24"/>
        </w:rPr>
        <w:t>will be accepted.</w:t>
      </w:r>
    </w:p>
    <w:p w14:paraId="73EDD4A6" w14:textId="77777777" w:rsidR="00C53E32" w:rsidRPr="00510D56" w:rsidRDefault="00C53E32" w:rsidP="00C53E32">
      <w:pPr>
        <w:pStyle w:val="ListParagraph"/>
        <w:numPr>
          <w:ilvl w:val="0"/>
          <w:numId w:val="2"/>
        </w:numPr>
        <w:spacing w:after="0" w:line="276" w:lineRule="auto"/>
        <w:rPr>
          <w:rFonts w:cstheme="minorHAnsi"/>
          <w:sz w:val="24"/>
          <w:szCs w:val="24"/>
        </w:rPr>
      </w:pPr>
      <w:r w:rsidRPr="00510D56">
        <w:rPr>
          <w:rFonts w:cstheme="minorHAnsi"/>
          <w:sz w:val="24"/>
          <w:szCs w:val="24"/>
        </w:rPr>
        <w:t>Label the submission using the following information.</w:t>
      </w:r>
    </w:p>
    <w:p w14:paraId="0603E08A" w14:textId="0CB47860" w:rsidR="00C53E32" w:rsidRPr="00510D56" w:rsidRDefault="00C53E32" w:rsidP="00C53E32">
      <w:pPr>
        <w:pStyle w:val="ListParagraph"/>
        <w:numPr>
          <w:ilvl w:val="1"/>
          <w:numId w:val="2"/>
        </w:numPr>
        <w:spacing w:after="0" w:line="276" w:lineRule="auto"/>
        <w:rPr>
          <w:rFonts w:cstheme="minorHAnsi"/>
          <w:sz w:val="24"/>
          <w:szCs w:val="24"/>
        </w:rPr>
      </w:pPr>
      <w:r w:rsidRPr="00510D56">
        <w:rPr>
          <w:rFonts w:cstheme="minorHAnsi"/>
          <w:sz w:val="24"/>
          <w:szCs w:val="24"/>
        </w:rPr>
        <w:t xml:space="preserve">Request for Information: Chefs </w:t>
      </w:r>
      <w:r w:rsidR="00ED1FA2">
        <w:rPr>
          <w:rFonts w:cstheme="minorHAnsi"/>
          <w:sz w:val="24"/>
          <w:szCs w:val="24"/>
        </w:rPr>
        <w:t>to</w:t>
      </w:r>
      <w:r w:rsidRPr="00510D56">
        <w:rPr>
          <w:rFonts w:cstheme="minorHAnsi"/>
          <w:sz w:val="24"/>
          <w:szCs w:val="24"/>
        </w:rPr>
        <w:t xml:space="preserve"> Schools</w:t>
      </w:r>
    </w:p>
    <w:p w14:paraId="5DC9C7E7" w14:textId="0168F286" w:rsidR="00C53E32" w:rsidRPr="00510D56" w:rsidRDefault="00C53E32" w:rsidP="00C53E32">
      <w:pPr>
        <w:pStyle w:val="ListParagraph"/>
        <w:numPr>
          <w:ilvl w:val="1"/>
          <w:numId w:val="2"/>
        </w:numPr>
        <w:spacing w:after="0" w:line="276" w:lineRule="auto"/>
        <w:rPr>
          <w:rFonts w:cstheme="minorHAnsi"/>
          <w:sz w:val="24"/>
          <w:szCs w:val="24"/>
        </w:rPr>
      </w:pPr>
      <w:r w:rsidRPr="00510D56">
        <w:rPr>
          <w:rFonts w:cstheme="minorHAnsi"/>
          <w:sz w:val="24"/>
          <w:szCs w:val="24"/>
        </w:rPr>
        <w:t xml:space="preserve">RFI Number </w:t>
      </w:r>
      <w:r w:rsidR="00886899" w:rsidRPr="00510D56">
        <w:rPr>
          <w:rFonts w:cstheme="minorHAnsi"/>
          <w:sz w:val="24"/>
          <w:szCs w:val="24"/>
        </w:rPr>
        <w:t>003</w:t>
      </w:r>
    </w:p>
    <w:p w14:paraId="1BAC7B2D" w14:textId="5702A389" w:rsidR="00C53E32" w:rsidRDefault="00C53E32" w:rsidP="00C53E32">
      <w:pPr>
        <w:pStyle w:val="ListParagraph"/>
        <w:numPr>
          <w:ilvl w:val="1"/>
          <w:numId w:val="2"/>
        </w:numPr>
        <w:spacing w:after="0" w:line="276" w:lineRule="auto"/>
        <w:rPr>
          <w:rFonts w:cstheme="minorHAnsi"/>
          <w:sz w:val="24"/>
          <w:szCs w:val="24"/>
        </w:rPr>
      </w:pPr>
      <w:r w:rsidRPr="00510D56">
        <w:rPr>
          <w:rFonts w:cstheme="minorHAnsi"/>
          <w:sz w:val="24"/>
          <w:szCs w:val="24"/>
        </w:rPr>
        <w:t>Include the following title in the subject line of the submission email: Chefs</w:t>
      </w:r>
      <w:r w:rsidR="00ED1FA2">
        <w:rPr>
          <w:rFonts w:cstheme="minorHAnsi"/>
          <w:sz w:val="24"/>
          <w:szCs w:val="24"/>
        </w:rPr>
        <w:t xml:space="preserve"> to</w:t>
      </w:r>
      <w:r w:rsidRPr="00510D56">
        <w:rPr>
          <w:rFonts w:cstheme="minorHAnsi"/>
          <w:sz w:val="24"/>
          <w:szCs w:val="24"/>
        </w:rPr>
        <w:t xml:space="preserve"> Schools RFI</w:t>
      </w:r>
    </w:p>
    <w:p w14:paraId="1B489DDB" w14:textId="33722D5F" w:rsidR="00ED1FA2" w:rsidRPr="00510D56" w:rsidRDefault="00ED1FA2" w:rsidP="00C53E32">
      <w:pPr>
        <w:pStyle w:val="ListParagraph"/>
        <w:numPr>
          <w:ilvl w:val="1"/>
          <w:numId w:val="2"/>
        </w:numPr>
        <w:spacing w:after="0" w:line="276" w:lineRule="auto"/>
        <w:rPr>
          <w:rFonts w:cstheme="minorHAnsi"/>
          <w:sz w:val="24"/>
          <w:szCs w:val="24"/>
        </w:rPr>
      </w:pPr>
      <w:r>
        <w:rPr>
          <w:rFonts w:cstheme="minorHAnsi"/>
          <w:sz w:val="24"/>
          <w:szCs w:val="24"/>
        </w:rPr>
        <w:t xml:space="preserve">No late submissions will be </w:t>
      </w:r>
      <w:r w:rsidR="000C0CB0">
        <w:rPr>
          <w:rFonts w:cstheme="minorHAnsi"/>
          <w:sz w:val="24"/>
          <w:szCs w:val="24"/>
        </w:rPr>
        <w:t>accepted.</w:t>
      </w:r>
    </w:p>
    <w:p w14:paraId="42FE34AE" w14:textId="77777777" w:rsidR="00C53E32" w:rsidRPr="00510D56" w:rsidRDefault="00C53E32" w:rsidP="00C53E32">
      <w:pPr>
        <w:pStyle w:val="Heading2"/>
        <w:spacing w:before="0" w:line="276" w:lineRule="auto"/>
        <w:rPr>
          <w:rFonts w:asciiTheme="minorHAnsi" w:hAnsiTheme="minorHAnsi" w:cstheme="minorHAnsi"/>
          <w:color w:val="auto"/>
          <w:sz w:val="24"/>
          <w:szCs w:val="24"/>
        </w:rPr>
      </w:pPr>
    </w:p>
    <w:p w14:paraId="2D37CE0E" w14:textId="77777777" w:rsidR="00C53E32" w:rsidRPr="00510D56" w:rsidRDefault="00C53E32" w:rsidP="00C53E32">
      <w:pPr>
        <w:pStyle w:val="Heading2"/>
        <w:spacing w:before="0" w:line="276" w:lineRule="auto"/>
        <w:rPr>
          <w:rFonts w:asciiTheme="minorHAnsi" w:hAnsiTheme="minorHAnsi" w:cstheme="minorHAnsi"/>
          <w:color w:val="auto"/>
          <w:sz w:val="24"/>
          <w:szCs w:val="24"/>
        </w:rPr>
      </w:pPr>
      <w:bookmarkStart w:id="11" w:name="_Toc150951708"/>
      <w:r w:rsidRPr="00510D56">
        <w:rPr>
          <w:rFonts w:asciiTheme="minorHAnsi" w:hAnsiTheme="minorHAnsi" w:cstheme="minorHAnsi"/>
          <w:color w:val="auto"/>
          <w:sz w:val="24"/>
          <w:szCs w:val="24"/>
        </w:rPr>
        <w:t>Additional Information:</w:t>
      </w:r>
      <w:bookmarkEnd w:id="11"/>
    </w:p>
    <w:p w14:paraId="50E8B691" w14:textId="7EBDEC1A" w:rsidR="00C53E32" w:rsidRDefault="00C53E32" w:rsidP="00C53E32">
      <w:pPr>
        <w:spacing w:after="0" w:line="276" w:lineRule="auto"/>
        <w:rPr>
          <w:sz w:val="24"/>
          <w:szCs w:val="24"/>
        </w:rPr>
      </w:pPr>
      <w:r w:rsidRPr="7475A023">
        <w:rPr>
          <w:sz w:val="24"/>
          <w:szCs w:val="24"/>
        </w:rPr>
        <w:t xml:space="preserve">Information gathered because of this </w:t>
      </w:r>
      <w:r w:rsidR="0001348F" w:rsidRPr="7475A023">
        <w:rPr>
          <w:sz w:val="24"/>
          <w:szCs w:val="24"/>
        </w:rPr>
        <w:t>RFI</w:t>
      </w:r>
      <w:r w:rsidRPr="7475A023">
        <w:rPr>
          <w:sz w:val="24"/>
          <w:szCs w:val="24"/>
        </w:rPr>
        <w:t xml:space="preserve"> may be included in guidance documents developed by the CSDE for distribution to</w:t>
      </w:r>
      <w:r w:rsidR="003738FE" w:rsidRPr="7475A023">
        <w:rPr>
          <w:sz w:val="24"/>
          <w:szCs w:val="24"/>
        </w:rPr>
        <w:t xml:space="preserve"> </w:t>
      </w:r>
      <w:r w:rsidRPr="7475A023">
        <w:rPr>
          <w:sz w:val="24"/>
          <w:szCs w:val="24"/>
        </w:rPr>
        <w:t>local and regional board</w:t>
      </w:r>
      <w:r w:rsidR="003738FE" w:rsidRPr="7475A023">
        <w:rPr>
          <w:sz w:val="24"/>
          <w:szCs w:val="24"/>
        </w:rPr>
        <w:t>s</w:t>
      </w:r>
      <w:r w:rsidRPr="7475A023">
        <w:rPr>
          <w:sz w:val="24"/>
          <w:szCs w:val="24"/>
        </w:rPr>
        <w:t xml:space="preserve"> of education and alliance district</w:t>
      </w:r>
      <w:r w:rsidR="003738FE" w:rsidRPr="7475A023">
        <w:rPr>
          <w:sz w:val="24"/>
          <w:szCs w:val="24"/>
        </w:rPr>
        <w:t>s</w:t>
      </w:r>
      <w:r w:rsidRPr="7475A023">
        <w:rPr>
          <w:sz w:val="24"/>
          <w:szCs w:val="24"/>
        </w:rPr>
        <w:t>.</w:t>
      </w:r>
    </w:p>
    <w:p w14:paraId="5742826C" w14:textId="77777777" w:rsidR="00C53E32" w:rsidRDefault="00C53E32" w:rsidP="005B1DA1">
      <w:pPr>
        <w:pStyle w:val="Heading2"/>
        <w:spacing w:before="0" w:line="276" w:lineRule="auto"/>
        <w:rPr>
          <w:color w:val="auto"/>
          <w:sz w:val="24"/>
          <w:szCs w:val="24"/>
        </w:rPr>
      </w:pPr>
    </w:p>
    <w:p w14:paraId="0BD80618" w14:textId="47F7EF89" w:rsidR="005B1DA1" w:rsidRPr="00510D56" w:rsidRDefault="005B1DA1" w:rsidP="005B1DA1">
      <w:pPr>
        <w:pStyle w:val="Heading2"/>
        <w:spacing w:before="0" w:line="276" w:lineRule="auto"/>
        <w:rPr>
          <w:rFonts w:asciiTheme="minorHAnsi" w:hAnsiTheme="minorHAnsi" w:cstheme="minorHAnsi"/>
          <w:color w:val="auto"/>
          <w:sz w:val="24"/>
          <w:szCs w:val="24"/>
        </w:rPr>
      </w:pPr>
      <w:bookmarkStart w:id="12" w:name="_Toc150951709"/>
      <w:r w:rsidRPr="00510D56">
        <w:rPr>
          <w:rFonts w:asciiTheme="minorHAnsi" w:hAnsiTheme="minorHAnsi" w:cstheme="minorHAnsi"/>
          <w:color w:val="auto"/>
          <w:sz w:val="24"/>
          <w:szCs w:val="24"/>
        </w:rPr>
        <w:t>Contact Information</w:t>
      </w:r>
      <w:bookmarkEnd w:id="5"/>
      <w:r w:rsidRPr="00510D56">
        <w:rPr>
          <w:rFonts w:asciiTheme="minorHAnsi" w:hAnsiTheme="minorHAnsi" w:cstheme="minorHAnsi"/>
          <w:color w:val="auto"/>
          <w:sz w:val="24"/>
          <w:szCs w:val="24"/>
        </w:rPr>
        <w:t>:</w:t>
      </w:r>
      <w:bookmarkEnd w:id="12"/>
    </w:p>
    <w:p w14:paraId="796E759F" w14:textId="0CBEAF0B" w:rsidR="005B1DA1" w:rsidRPr="00CB4E22" w:rsidRDefault="005B1DA1" w:rsidP="005B1DA1">
      <w:pPr>
        <w:spacing w:after="0" w:line="276" w:lineRule="auto"/>
        <w:rPr>
          <w:sz w:val="24"/>
          <w:szCs w:val="24"/>
        </w:rPr>
      </w:pPr>
      <w:r w:rsidRPr="00CB4E22">
        <w:rPr>
          <w:sz w:val="24"/>
          <w:szCs w:val="24"/>
        </w:rPr>
        <w:t xml:space="preserve">Questions concerning this </w:t>
      </w:r>
      <w:r>
        <w:rPr>
          <w:sz w:val="24"/>
          <w:szCs w:val="24"/>
        </w:rPr>
        <w:t>Request for Information (</w:t>
      </w:r>
      <w:r w:rsidRPr="00CB4E22">
        <w:rPr>
          <w:sz w:val="24"/>
          <w:szCs w:val="24"/>
        </w:rPr>
        <w:t>RFI</w:t>
      </w:r>
      <w:r>
        <w:rPr>
          <w:sz w:val="24"/>
          <w:szCs w:val="24"/>
        </w:rPr>
        <w:t>)</w:t>
      </w:r>
      <w:r w:rsidRPr="00CB4E22">
        <w:rPr>
          <w:sz w:val="24"/>
          <w:szCs w:val="24"/>
        </w:rPr>
        <w:t xml:space="preserve"> may be </w:t>
      </w:r>
      <w:r>
        <w:rPr>
          <w:sz w:val="24"/>
          <w:szCs w:val="24"/>
        </w:rPr>
        <w:t>directed</w:t>
      </w:r>
      <w:r w:rsidRPr="00CB4E22">
        <w:rPr>
          <w:sz w:val="24"/>
          <w:szCs w:val="24"/>
        </w:rPr>
        <w:t xml:space="preserve"> to the CSDE</w:t>
      </w:r>
      <w:r w:rsidR="00613734">
        <w:rPr>
          <w:sz w:val="24"/>
          <w:szCs w:val="24"/>
        </w:rPr>
        <w:t xml:space="preserve"> Bureau of Child Nutrition Programs, Grants &amp; Contracts Specialist, Sean Fogarty (</w:t>
      </w:r>
      <w:hyperlink r:id="rId10" w:history="1">
        <w:r w:rsidR="00613734" w:rsidRPr="00A077E7">
          <w:rPr>
            <w:rStyle w:val="Hyperlink"/>
            <w:sz w:val="24"/>
            <w:szCs w:val="24"/>
          </w:rPr>
          <w:t>Sean.Fogarty@ct.gov</w:t>
        </w:r>
      </w:hyperlink>
      <w:r w:rsidR="00613734">
        <w:rPr>
          <w:sz w:val="24"/>
          <w:szCs w:val="24"/>
        </w:rPr>
        <w:t xml:space="preserve"> or 860-807-2055).</w:t>
      </w:r>
    </w:p>
    <w:p w14:paraId="13C1C610" w14:textId="77777777" w:rsidR="005B1DA1" w:rsidRPr="00CB4E22" w:rsidRDefault="005B1DA1" w:rsidP="00E37123">
      <w:pPr>
        <w:spacing w:after="0" w:line="276" w:lineRule="auto"/>
        <w:contextualSpacing/>
        <w:rPr>
          <w:sz w:val="24"/>
          <w:szCs w:val="24"/>
        </w:rPr>
      </w:pPr>
    </w:p>
    <w:p w14:paraId="489C8D8C" w14:textId="77777777" w:rsidR="00B5157F" w:rsidRPr="00510D56" w:rsidRDefault="00B5157F" w:rsidP="00B5157F">
      <w:pPr>
        <w:pStyle w:val="Heading2"/>
        <w:spacing w:before="0" w:line="276" w:lineRule="auto"/>
        <w:rPr>
          <w:rFonts w:asciiTheme="minorHAnsi" w:hAnsiTheme="minorHAnsi" w:cstheme="minorHAnsi"/>
          <w:color w:val="auto"/>
          <w:sz w:val="24"/>
          <w:szCs w:val="24"/>
        </w:rPr>
      </w:pPr>
      <w:bookmarkStart w:id="13" w:name="_Toc144987869"/>
      <w:bookmarkStart w:id="14" w:name="_Toc150951710"/>
      <w:r w:rsidRPr="00510D56">
        <w:rPr>
          <w:rFonts w:asciiTheme="minorHAnsi" w:hAnsiTheme="minorHAnsi" w:cstheme="minorHAnsi"/>
          <w:color w:val="auto"/>
          <w:sz w:val="24"/>
          <w:szCs w:val="24"/>
        </w:rPr>
        <w:t>Schedule</w:t>
      </w:r>
      <w:bookmarkEnd w:id="13"/>
      <w:r w:rsidRPr="00510D56">
        <w:rPr>
          <w:rFonts w:asciiTheme="minorHAnsi" w:hAnsiTheme="minorHAnsi" w:cstheme="minorHAnsi"/>
          <w:color w:val="auto"/>
          <w:sz w:val="24"/>
          <w:szCs w:val="24"/>
        </w:rPr>
        <w:t>:</w:t>
      </w:r>
      <w:bookmarkEnd w:id="14"/>
      <w:r w:rsidRPr="00510D56">
        <w:rPr>
          <w:rFonts w:asciiTheme="minorHAnsi" w:hAnsiTheme="minorHAnsi" w:cstheme="minorHAnsi"/>
          <w:color w:val="auto"/>
          <w:sz w:val="24"/>
          <w:szCs w:val="24"/>
        </w:rPr>
        <w:tab/>
      </w:r>
    </w:p>
    <w:tbl>
      <w:tblPr>
        <w:tblStyle w:val="TableGrid"/>
        <w:tblW w:w="9445" w:type="dxa"/>
        <w:jc w:val="center"/>
        <w:tblLook w:val="04A0" w:firstRow="1" w:lastRow="0" w:firstColumn="1" w:lastColumn="0" w:noHBand="0" w:noVBand="1"/>
      </w:tblPr>
      <w:tblGrid>
        <w:gridCol w:w="1794"/>
        <w:gridCol w:w="2190"/>
        <w:gridCol w:w="3301"/>
        <w:gridCol w:w="2160"/>
      </w:tblGrid>
      <w:tr w:rsidR="00B5157F" w:rsidRPr="00CB4E22" w14:paraId="607AAFF2" w14:textId="77777777" w:rsidTr="7475A023">
        <w:trPr>
          <w:trHeight w:val="161"/>
          <w:jc w:val="center"/>
        </w:trPr>
        <w:tc>
          <w:tcPr>
            <w:tcW w:w="1794" w:type="dxa"/>
            <w:vAlign w:val="center"/>
          </w:tcPr>
          <w:p w14:paraId="38EF15A4" w14:textId="77777777" w:rsidR="00B5157F" w:rsidRPr="00CB4E22" w:rsidRDefault="00B5157F" w:rsidP="007828BF">
            <w:pPr>
              <w:spacing w:line="276" w:lineRule="auto"/>
              <w:jc w:val="center"/>
              <w:rPr>
                <w:sz w:val="24"/>
                <w:szCs w:val="24"/>
              </w:rPr>
            </w:pPr>
            <w:r w:rsidRPr="00CB4E22">
              <w:rPr>
                <w:sz w:val="24"/>
                <w:szCs w:val="24"/>
              </w:rPr>
              <w:t>Task</w:t>
            </w:r>
          </w:p>
        </w:tc>
        <w:tc>
          <w:tcPr>
            <w:tcW w:w="2190" w:type="dxa"/>
            <w:vAlign w:val="center"/>
          </w:tcPr>
          <w:p w14:paraId="471E0FFE" w14:textId="77777777" w:rsidR="00B5157F" w:rsidRPr="00CB4E22" w:rsidRDefault="00B5157F" w:rsidP="007828BF">
            <w:pPr>
              <w:spacing w:line="276" w:lineRule="auto"/>
              <w:jc w:val="center"/>
              <w:rPr>
                <w:sz w:val="24"/>
                <w:szCs w:val="24"/>
              </w:rPr>
            </w:pPr>
            <w:r>
              <w:rPr>
                <w:sz w:val="24"/>
                <w:szCs w:val="24"/>
              </w:rPr>
              <w:t>Organization/Agent</w:t>
            </w:r>
          </w:p>
        </w:tc>
        <w:tc>
          <w:tcPr>
            <w:tcW w:w="3301" w:type="dxa"/>
            <w:vAlign w:val="center"/>
          </w:tcPr>
          <w:p w14:paraId="67584DD3" w14:textId="77777777" w:rsidR="00B5157F" w:rsidRPr="00CB4E22" w:rsidRDefault="00B5157F" w:rsidP="007828BF">
            <w:pPr>
              <w:spacing w:line="276" w:lineRule="auto"/>
              <w:jc w:val="center"/>
              <w:rPr>
                <w:sz w:val="24"/>
                <w:szCs w:val="24"/>
              </w:rPr>
            </w:pPr>
            <w:r w:rsidRPr="00CB4E22">
              <w:rPr>
                <w:sz w:val="24"/>
                <w:szCs w:val="24"/>
              </w:rPr>
              <w:t>Required Action</w:t>
            </w:r>
          </w:p>
        </w:tc>
        <w:tc>
          <w:tcPr>
            <w:tcW w:w="2160" w:type="dxa"/>
            <w:vAlign w:val="center"/>
          </w:tcPr>
          <w:p w14:paraId="41AE8D97" w14:textId="77777777" w:rsidR="00B5157F" w:rsidRPr="00B372D8" w:rsidRDefault="00B5157F" w:rsidP="7475A023">
            <w:pPr>
              <w:spacing w:line="276" w:lineRule="auto"/>
              <w:jc w:val="center"/>
              <w:rPr>
                <w:sz w:val="24"/>
                <w:szCs w:val="24"/>
              </w:rPr>
            </w:pPr>
            <w:r w:rsidRPr="7475A023">
              <w:rPr>
                <w:sz w:val="24"/>
                <w:szCs w:val="24"/>
              </w:rPr>
              <w:t>Date</w:t>
            </w:r>
          </w:p>
        </w:tc>
      </w:tr>
      <w:tr w:rsidR="00B5157F" w:rsidRPr="00CB4E22" w14:paraId="7BEDF778" w14:textId="77777777" w:rsidTr="7475A023">
        <w:trPr>
          <w:trHeight w:val="864"/>
          <w:jc w:val="center"/>
        </w:trPr>
        <w:tc>
          <w:tcPr>
            <w:tcW w:w="1794" w:type="dxa"/>
            <w:vAlign w:val="center"/>
          </w:tcPr>
          <w:p w14:paraId="5DBCCBCD" w14:textId="77777777" w:rsidR="00B5157F" w:rsidRPr="00CB4E22" w:rsidRDefault="00B5157F" w:rsidP="007828BF">
            <w:pPr>
              <w:spacing w:line="276" w:lineRule="auto"/>
              <w:rPr>
                <w:sz w:val="24"/>
                <w:szCs w:val="24"/>
              </w:rPr>
            </w:pPr>
            <w:r w:rsidRPr="00CB4E22">
              <w:rPr>
                <w:sz w:val="24"/>
                <w:szCs w:val="24"/>
              </w:rPr>
              <w:t>Issue RFI</w:t>
            </w:r>
          </w:p>
        </w:tc>
        <w:tc>
          <w:tcPr>
            <w:tcW w:w="2190" w:type="dxa"/>
            <w:vAlign w:val="center"/>
          </w:tcPr>
          <w:p w14:paraId="2EE35F1A" w14:textId="77777777" w:rsidR="00B5157F" w:rsidRPr="00CB4E22" w:rsidRDefault="00B5157F" w:rsidP="007828BF">
            <w:pPr>
              <w:spacing w:line="276" w:lineRule="auto"/>
              <w:rPr>
                <w:sz w:val="24"/>
                <w:szCs w:val="24"/>
              </w:rPr>
            </w:pPr>
            <w:r>
              <w:rPr>
                <w:sz w:val="24"/>
                <w:szCs w:val="24"/>
              </w:rPr>
              <w:t>CSDE</w:t>
            </w:r>
          </w:p>
        </w:tc>
        <w:tc>
          <w:tcPr>
            <w:tcW w:w="3301" w:type="dxa"/>
            <w:vAlign w:val="center"/>
          </w:tcPr>
          <w:p w14:paraId="63C423F0" w14:textId="77777777" w:rsidR="00B5157F" w:rsidRPr="00CB4E22" w:rsidRDefault="00B5157F" w:rsidP="007828BF">
            <w:pPr>
              <w:spacing w:line="276" w:lineRule="auto"/>
              <w:rPr>
                <w:sz w:val="24"/>
                <w:szCs w:val="24"/>
              </w:rPr>
            </w:pPr>
            <w:r w:rsidRPr="00CB4E22">
              <w:rPr>
                <w:sz w:val="24"/>
                <w:szCs w:val="24"/>
              </w:rPr>
              <w:t>Post</w:t>
            </w:r>
            <w:r>
              <w:rPr>
                <w:sz w:val="24"/>
                <w:szCs w:val="24"/>
              </w:rPr>
              <w:t xml:space="preserve"> the RFI</w:t>
            </w:r>
            <w:r w:rsidRPr="00CB4E22">
              <w:rPr>
                <w:sz w:val="24"/>
                <w:szCs w:val="24"/>
              </w:rPr>
              <w:t xml:space="preserve"> on the DAS State Contracting Portal and the CSDE Website</w:t>
            </w:r>
            <w:r>
              <w:rPr>
                <w:sz w:val="24"/>
                <w:szCs w:val="24"/>
              </w:rPr>
              <w:t>.</w:t>
            </w:r>
          </w:p>
        </w:tc>
        <w:tc>
          <w:tcPr>
            <w:tcW w:w="2160" w:type="dxa"/>
            <w:vAlign w:val="center"/>
          </w:tcPr>
          <w:p w14:paraId="76A39091" w14:textId="5BC319B0" w:rsidR="00B5157F" w:rsidRPr="00B372D8" w:rsidRDefault="00BF4AC6" w:rsidP="7475A023">
            <w:pPr>
              <w:spacing w:line="276" w:lineRule="auto"/>
              <w:rPr>
                <w:sz w:val="24"/>
                <w:szCs w:val="24"/>
              </w:rPr>
            </w:pPr>
            <w:r w:rsidRPr="7475A023">
              <w:rPr>
                <w:sz w:val="24"/>
                <w:szCs w:val="24"/>
              </w:rPr>
              <w:t>November</w:t>
            </w:r>
            <w:r w:rsidR="00B5157F" w:rsidRPr="7475A023">
              <w:rPr>
                <w:sz w:val="24"/>
                <w:szCs w:val="24"/>
              </w:rPr>
              <w:t xml:space="preserve"> </w:t>
            </w:r>
            <w:r w:rsidRPr="7475A023">
              <w:rPr>
                <w:sz w:val="24"/>
                <w:szCs w:val="24"/>
              </w:rPr>
              <w:t>2</w:t>
            </w:r>
            <w:r w:rsidR="00B372D8" w:rsidRPr="7475A023">
              <w:rPr>
                <w:sz w:val="24"/>
                <w:szCs w:val="24"/>
              </w:rPr>
              <w:t>7</w:t>
            </w:r>
            <w:r w:rsidR="00B5157F" w:rsidRPr="7475A023">
              <w:rPr>
                <w:sz w:val="24"/>
                <w:szCs w:val="24"/>
              </w:rPr>
              <w:t>, 2023</w:t>
            </w:r>
          </w:p>
        </w:tc>
      </w:tr>
      <w:tr w:rsidR="00B5157F" w:rsidRPr="00CB4E22" w14:paraId="20C44CA2" w14:textId="77777777" w:rsidTr="7475A023">
        <w:trPr>
          <w:trHeight w:val="864"/>
          <w:jc w:val="center"/>
        </w:trPr>
        <w:tc>
          <w:tcPr>
            <w:tcW w:w="1794" w:type="dxa"/>
            <w:vAlign w:val="center"/>
          </w:tcPr>
          <w:p w14:paraId="733BACE7" w14:textId="77777777" w:rsidR="00B5157F" w:rsidRPr="00CB4E22" w:rsidRDefault="00B5157F" w:rsidP="007828BF">
            <w:pPr>
              <w:spacing w:line="276" w:lineRule="auto"/>
              <w:rPr>
                <w:sz w:val="24"/>
                <w:szCs w:val="24"/>
              </w:rPr>
            </w:pPr>
            <w:r w:rsidRPr="00CB4E22">
              <w:rPr>
                <w:sz w:val="24"/>
                <w:szCs w:val="24"/>
              </w:rPr>
              <w:t xml:space="preserve">Receive Questions from Prospective RFI Respondents </w:t>
            </w:r>
          </w:p>
        </w:tc>
        <w:tc>
          <w:tcPr>
            <w:tcW w:w="2190" w:type="dxa"/>
            <w:vAlign w:val="center"/>
          </w:tcPr>
          <w:p w14:paraId="536512ED" w14:textId="77777777" w:rsidR="00B5157F" w:rsidRDefault="00B5157F" w:rsidP="007828BF">
            <w:pPr>
              <w:spacing w:line="276" w:lineRule="auto"/>
              <w:rPr>
                <w:sz w:val="24"/>
                <w:szCs w:val="24"/>
              </w:rPr>
            </w:pPr>
            <w:r w:rsidRPr="004B2CDF">
              <w:rPr>
                <w:sz w:val="24"/>
                <w:szCs w:val="24"/>
              </w:rPr>
              <w:t>Prospective RFI Respondents</w:t>
            </w:r>
          </w:p>
        </w:tc>
        <w:tc>
          <w:tcPr>
            <w:tcW w:w="3301" w:type="dxa"/>
            <w:vAlign w:val="center"/>
          </w:tcPr>
          <w:p w14:paraId="6793F56C" w14:textId="5EE66DC7" w:rsidR="00B5157F" w:rsidRPr="00CB4E22" w:rsidRDefault="00B5157F" w:rsidP="007828BF">
            <w:pPr>
              <w:spacing w:line="276" w:lineRule="auto"/>
              <w:rPr>
                <w:sz w:val="24"/>
                <w:szCs w:val="24"/>
              </w:rPr>
            </w:pPr>
            <w:r>
              <w:rPr>
                <w:sz w:val="24"/>
                <w:szCs w:val="24"/>
              </w:rPr>
              <w:t>Review the RFI and submit any q</w:t>
            </w:r>
            <w:r w:rsidRPr="00CB4E22">
              <w:rPr>
                <w:sz w:val="24"/>
                <w:szCs w:val="24"/>
              </w:rPr>
              <w:t xml:space="preserve">uestions via email to </w:t>
            </w:r>
            <w:hyperlink r:id="rId11" w:history="1">
              <w:r w:rsidRPr="00A077E7">
                <w:rPr>
                  <w:rStyle w:val="Hyperlink"/>
                  <w:sz w:val="24"/>
                  <w:szCs w:val="24"/>
                </w:rPr>
                <w:t>Sean.Fogarty@ct.gov</w:t>
              </w:r>
            </w:hyperlink>
            <w:r>
              <w:t xml:space="preserve"> </w:t>
            </w:r>
          </w:p>
        </w:tc>
        <w:tc>
          <w:tcPr>
            <w:tcW w:w="2160" w:type="dxa"/>
            <w:vAlign w:val="center"/>
          </w:tcPr>
          <w:p w14:paraId="65ACAAC2" w14:textId="683AB95F" w:rsidR="00B5157F" w:rsidRPr="00B372D8" w:rsidRDefault="00BF4AC6" w:rsidP="7475A023">
            <w:pPr>
              <w:spacing w:line="276" w:lineRule="auto"/>
              <w:rPr>
                <w:sz w:val="24"/>
                <w:szCs w:val="24"/>
              </w:rPr>
            </w:pPr>
            <w:r w:rsidRPr="7475A023">
              <w:rPr>
                <w:sz w:val="24"/>
                <w:szCs w:val="24"/>
              </w:rPr>
              <w:t>November</w:t>
            </w:r>
            <w:r w:rsidR="00B5157F" w:rsidRPr="7475A023">
              <w:rPr>
                <w:sz w:val="24"/>
                <w:szCs w:val="24"/>
              </w:rPr>
              <w:t xml:space="preserve"> </w:t>
            </w:r>
            <w:r w:rsidR="003738FE" w:rsidRPr="7475A023">
              <w:rPr>
                <w:sz w:val="24"/>
                <w:szCs w:val="24"/>
              </w:rPr>
              <w:t>27</w:t>
            </w:r>
            <w:r w:rsidR="00B5157F" w:rsidRPr="7475A023">
              <w:rPr>
                <w:sz w:val="24"/>
                <w:szCs w:val="24"/>
              </w:rPr>
              <w:t xml:space="preserve">, 2023 - </w:t>
            </w:r>
            <w:r w:rsidRPr="7475A023">
              <w:rPr>
                <w:sz w:val="24"/>
                <w:szCs w:val="24"/>
              </w:rPr>
              <w:t>December</w:t>
            </w:r>
            <w:r w:rsidR="00B5157F" w:rsidRPr="7475A023">
              <w:rPr>
                <w:sz w:val="24"/>
                <w:szCs w:val="24"/>
              </w:rPr>
              <w:t xml:space="preserve"> </w:t>
            </w:r>
            <w:r w:rsidR="00B372D8" w:rsidRPr="7475A023">
              <w:rPr>
                <w:sz w:val="24"/>
                <w:szCs w:val="24"/>
              </w:rPr>
              <w:t>8</w:t>
            </w:r>
            <w:r w:rsidR="00B5157F" w:rsidRPr="7475A023">
              <w:rPr>
                <w:sz w:val="24"/>
                <w:szCs w:val="24"/>
              </w:rPr>
              <w:t>, 2023</w:t>
            </w:r>
          </w:p>
          <w:p w14:paraId="323B1C95" w14:textId="5FFB648D" w:rsidR="00B5157F" w:rsidRPr="00B372D8" w:rsidRDefault="00B5157F" w:rsidP="7475A023">
            <w:pPr>
              <w:spacing w:line="276" w:lineRule="auto"/>
              <w:rPr>
                <w:sz w:val="24"/>
                <w:szCs w:val="24"/>
              </w:rPr>
            </w:pPr>
          </w:p>
        </w:tc>
      </w:tr>
      <w:tr w:rsidR="00B5157F" w:rsidRPr="00CB4E22" w14:paraId="2CAADA41" w14:textId="77777777" w:rsidTr="7475A023">
        <w:trPr>
          <w:trHeight w:val="864"/>
          <w:jc w:val="center"/>
        </w:trPr>
        <w:tc>
          <w:tcPr>
            <w:tcW w:w="1794" w:type="dxa"/>
            <w:vAlign w:val="center"/>
          </w:tcPr>
          <w:p w14:paraId="25BCA7CA" w14:textId="77777777" w:rsidR="00B5157F" w:rsidRPr="00CB4E22" w:rsidRDefault="00B5157F" w:rsidP="007828BF">
            <w:pPr>
              <w:spacing w:line="276" w:lineRule="auto"/>
              <w:rPr>
                <w:sz w:val="24"/>
                <w:szCs w:val="24"/>
              </w:rPr>
            </w:pPr>
            <w:r w:rsidRPr="00CB4E22">
              <w:rPr>
                <w:sz w:val="24"/>
                <w:szCs w:val="24"/>
              </w:rPr>
              <w:t>Amend the RFI and Answer Submitted Questions</w:t>
            </w:r>
          </w:p>
        </w:tc>
        <w:tc>
          <w:tcPr>
            <w:tcW w:w="2190" w:type="dxa"/>
            <w:vAlign w:val="center"/>
          </w:tcPr>
          <w:p w14:paraId="517DA80E" w14:textId="77777777" w:rsidR="00B5157F" w:rsidRDefault="00B5157F" w:rsidP="007828BF">
            <w:pPr>
              <w:spacing w:line="276" w:lineRule="auto"/>
              <w:rPr>
                <w:sz w:val="24"/>
                <w:szCs w:val="24"/>
              </w:rPr>
            </w:pPr>
            <w:r>
              <w:rPr>
                <w:sz w:val="24"/>
                <w:szCs w:val="24"/>
              </w:rPr>
              <w:t>CSDE</w:t>
            </w:r>
          </w:p>
        </w:tc>
        <w:tc>
          <w:tcPr>
            <w:tcW w:w="3301" w:type="dxa"/>
            <w:vAlign w:val="center"/>
          </w:tcPr>
          <w:p w14:paraId="5CA4F95A" w14:textId="77777777" w:rsidR="00B5157F" w:rsidRPr="00CB4E22" w:rsidRDefault="00B5157F" w:rsidP="007828BF">
            <w:pPr>
              <w:spacing w:line="276" w:lineRule="auto"/>
              <w:rPr>
                <w:sz w:val="24"/>
                <w:szCs w:val="24"/>
              </w:rPr>
            </w:pPr>
            <w:r>
              <w:rPr>
                <w:sz w:val="24"/>
                <w:szCs w:val="24"/>
              </w:rPr>
              <w:t>Publish a</w:t>
            </w:r>
            <w:r w:rsidRPr="00CB4E22">
              <w:rPr>
                <w:sz w:val="24"/>
                <w:szCs w:val="24"/>
              </w:rPr>
              <w:t xml:space="preserve">mendments to the RFI and written </w:t>
            </w:r>
            <w:r>
              <w:rPr>
                <w:sz w:val="24"/>
                <w:szCs w:val="24"/>
              </w:rPr>
              <w:t xml:space="preserve">responses to submitted </w:t>
            </w:r>
            <w:r w:rsidRPr="00CB4E22">
              <w:rPr>
                <w:sz w:val="24"/>
                <w:szCs w:val="24"/>
              </w:rPr>
              <w:t>questions on the DAS State Contracting Portal and the CSDE Website</w:t>
            </w:r>
            <w:r>
              <w:rPr>
                <w:sz w:val="24"/>
                <w:szCs w:val="24"/>
              </w:rPr>
              <w:t>.</w:t>
            </w:r>
          </w:p>
        </w:tc>
        <w:tc>
          <w:tcPr>
            <w:tcW w:w="2160" w:type="dxa"/>
            <w:vAlign w:val="center"/>
          </w:tcPr>
          <w:p w14:paraId="3FFECA7C" w14:textId="10B9958C" w:rsidR="00142E0F" w:rsidRPr="00B372D8" w:rsidRDefault="00BF4AC6" w:rsidP="7475A023">
            <w:pPr>
              <w:spacing w:line="276" w:lineRule="auto"/>
              <w:rPr>
                <w:sz w:val="24"/>
                <w:szCs w:val="24"/>
              </w:rPr>
            </w:pPr>
            <w:r w:rsidRPr="7475A023">
              <w:rPr>
                <w:sz w:val="24"/>
                <w:szCs w:val="24"/>
              </w:rPr>
              <w:t>December</w:t>
            </w:r>
            <w:r w:rsidR="00B5157F" w:rsidRPr="7475A023">
              <w:rPr>
                <w:sz w:val="24"/>
                <w:szCs w:val="24"/>
              </w:rPr>
              <w:t xml:space="preserve"> </w:t>
            </w:r>
            <w:r w:rsidR="00B372D8" w:rsidRPr="7475A023">
              <w:rPr>
                <w:sz w:val="24"/>
                <w:szCs w:val="24"/>
              </w:rPr>
              <w:t>8</w:t>
            </w:r>
            <w:r w:rsidR="00B5157F" w:rsidRPr="7475A023">
              <w:rPr>
                <w:sz w:val="24"/>
                <w:szCs w:val="24"/>
              </w:rPr>
              <w:t>, 2023</w:t>
            </w:r>
          </w:p>
        </w:tc>
      </w:tr>
      <w:tr w:rsidR="00B5157F" w:rsidRPr="00CB4E22" w14:paraId="201EB677" w14:textId="77777777" w:rsidTr="7475A023">
        <w:trPr>
          <w:trHeight w:val="864"/>
          <w:jc w:val="center"/>
        </w:trPr>
        <w:tc>
          <w:tcPr>
            <w:tcW w:w="1794" w:type="dxa"/>
            <w:vAlign w:val="center"/>
          </w:tcPr>
          <w:p w14:paraId="3183B5F9" w14:textId="77777777" w:rsidR="00B5157F" w:rsidRPr="00CB4E22" w:rsidRDefault="00B5157F" w:rsidP="007828BF">
            <w:pPr>
              <w:spacing w:line="276" w:lineRule="auto"/>
              <w:rPr>
                <w:sz w:val="24"/>
                <w:szCs w:val="24"/>
              </w:rPr>
            </w:pPr>
            <w:r>
              <w:rPr>
                <w:sz w:val="24"/>
                <w:szCs w:val="24"/>
              </w:rPr>
              <w:lastRenderedPageBreak/>
              <w:t xml:space="preserve">Submit </w:t>
            </w:r>
            <w:r w:rsidRPr="00CB4E22">
              <w:rPr>
                <w:sz w:val="24"/>
                <w:szCs w:val="24"/>
              </w:rPr>
              <w:t xml:space="preserve">Information </w:t>
            </w:r>
          </w:p>
        </w:tc>
        <w:tc>
          <w:tcPr>
            <w:tcW w:w="2190" w:type="dxa"/>
            <w:vAlign w:val="center"/>
          </w:tcPr>
          <w:p w14:paraId="24E8DA70" w14:textId="77777777" w:rsidR="00B5157F" w:rsidRDefault="00B5157F" w:rsidP="007828BF">
            <w:pPr>
              <w:spacing w:line="276" w:lineRule="auto"/>
              <w:rPr>
                <w:sz w:val="24"/>
                <w:szCs w:val="24"/>
              </w:rPr>
            </w:pPr>
            <w:r w:rsidRPr="00CB4E22">
              <w:rPr>
                <w:sz w:val="24"/>
                <w:szCs w:val="24"/>
              </w:rPr>
              <w:t>RFI Respondents</w:t>
            </w:r>
          </w:p>
        </w:tc>
        <w:tc>
          <w:tcPr>
            <w:tcW w:w="3301" w:type="dxa"/>
            <w:vAlign w:val="center"/>
          </w:tcPr>
          <w:p w14:paraId="1410D162" w14:textId="4A4F03F2" w:rsidR="00B5157F" w:rsidRPr="00CB4E22" w:rsidRDefault="00B5157F" w:rsidP="007828BF">
            <w:pPr>
              <w:spacing w:line="276" w:lineRule="auto"/>
              <w:rPr>
                <w:sz w:val="24"/>
                <w:szCs w:val="24"/>
              </w:rPr>
            </w:pPr>
            <w:r>
              <w:rPr>
                <w:sz w:val="24"/>
                <w:szCs w:val="24"/>
              </w:rPr>
              <w:t>Submit information</w:t>
            </w:r>
            <w:r w:rsidRPr="00CB4E22">
              <w:rPr>
                <w:sz w:val="24"/>
                <w:szCs w:val="24"/>
              </w:rPr>
              <w:t xml:space="preserve"> to the CSDE by email to</w:t>
            </w:r>
            <w:r>
              <w:rPr>
                <w:sz w:val="24"/>
                <w:szCs w:val="24"/>
              </w:rPr>
              <w:t xml:space="preserve"> </w:t>
            </w:r>
            <w:hyperlink r:id="rId12" w:history="1">
              <w:r w:rsidR="00142E0F" w:rsidRPr="00A077E7">
                <w:rPr>
                  <w:rStyle w:val="Hyperlink"/>
                  <w:sz w:val="24"/>
                  <w:szCs w:val="24"/>
                </w:rPr>
                <w:t>Sean.Fogarty@ct.gov</w:t>
              </w:r>
            </w:hyperlink>
            <w:r w:rsidR="00142E0F">
              <w:t xml:space="preserve"> </w:t>
            </w:r>
            <w:r>
              <w:rPr>
                <w:rStyle w:val="Hyperlink"/>
              </w:rPr>
              <w:t xml:space="preserve"> </w:t>
            </w:r>
            <w:r w:rsidRPr="00CB4E22">
              <w:rPr>
                <w:sz w:val="24"/>
                <w:szCs w:val="24"/>
              </w:rPr>
              <w:t xml:space="preserve"> </w:t>
            </w:r>
          </w:p>
        </w:tc>
        <w:tc>
          <w:tcPr>
            <w:tcW w:w="2160" w:type="dxa"/>
            <w:vAlign w:val="center"/>
          </w:tcPr>
          <w:p w14:paraId="72D9A287" w14:textId="362E3D34" w:rsidR="00B5157F" w:rsidRDefault="00BF4AC6" w:rsidP="007828BF">
            <w:pPr>
              <w:spacing w:line="276" w:lineRule="auto"/>
              <w:rPr>
                <w:sz w:val="24"/>
                <w:szCs w:val="24"/>
              </w:rPr>
            </w:pPr>
            <w:r w:rsidRPr="7475A023">
              <w:rPr>
                <w:sz w:val="24"/>
                <w:szCs w:val="24"/>
              </w:rPr>
              <w:t>December</w:t>
            </w:r>
            <w:r w:rsidR="00B5157F" w:rsidRPr="7475A023">
              <w:rPr>
                <w:sz w:val="24"/>
                <w:szCs w:val="24"/>
              </w:rPr>
              <w:t xml:space="preserve"> </w:t>
            </w:r>
            <w:r w:rsidR="00B372D8" w:rsidRPr="7475A023">
              <w:rPr>
                <w:sz w:val="24"/>
                <w:szCs w:val="24"/>
              </w:rPr>
              <w:t>22</w:t>
            </w:r>
            <w:r w:rsidR="00B5157F" w:rsidRPr="7475A023">
              <w:rPr>
                <w:sz w:val="24"/>
                <w:szCs w:val="24"/>
              </w:rPr>
              <w:t>, 2023</w:t>
            </w:r>
          </w:p>
          <w:p w14:paraId="643D5625" w14:textId="64543C80" w:rsidR="00142E0F" w:rsidRPr="001E5CE0" w:rsidRDefault="00142E0F" w:rsidP="007828BF">
            <w:pPr>
              <w:spacing w:line="276" w:lineRule="auto"/>
              <w:rPr>
                <w:sz w:val="24"/>
                <w:szCs w:val="24"/>
              </w:rPr>
            </w:pPr>
          </w:p>
        </w:tc>
      </w:tr>
    </w:tbl>
    <w:p w14:paraId="2553CDB6" w14:textId="01FBBEAE" w:rsidR="00E37123" w:rsidRDefault="00E37123"/>
    <w:p w14:paraId="74CCBEB7" w14:textId="29D2C5CF" w:rsidR="00C44DA1" w:rsidRDefault="00A37CB7" w:rsidP="00C44DA1">
      <w:pPr>
        <w:pStyle w:val="Heading2"/>
        <w:spacing w:before="0" w:line="276" w:lineRule="auto"/>
        <w:rPr>
          <w:rFonts w:asciiTheme="minorHAnsi" w:hAnsiTheme="minorHAnsi" w:cstheme="minorHAnsi"/>
          <w:color w:val="auto"/>
          <w:sz w:val="24"/>
          <w:szCs w:val="24"/>
        </w:rPr>
      </w:pPr>
      <w:bookmarkStart w:id="15" w:name="_Toc144987870"/>
      <w:bookmarkStart w:id="16" w:name="_Toc150951711"/>
      <w:r w:rsidRPr="00510D56">
        <w:rPr>
          <w:rFonts w:asciiTheme="minorHAnsi" w:hAnsiTheme="minorHAnsi" w:cstheme="minorHAnsi"/>
          <w:color w:val="auto"/>
          <w:sz w:val="24"/>
          <w:szCs w:val="24"/>
        </w:rPr>
        <w:t xml:space="preserve">Part </w:t>
      </w:r>
      <w:r w:rsidR="00B67E69">
        <w:rPr>
          <w:rFonts w:asciiTheme="minorHAnsi" w:hAnsiTheme="minorHAnsi" w:cstheme="minorHAnsi"/>
          <w:color w:val="auto"/>
          <w:sz w:val="24"/>
          <w:szCs w:val="24"/>
        </w:rPr>
        <w:t>IV</w:t>
      </w:r>
      <w:r w:rsidR="00510D56">
        <w:rPr>
          <w:rFonts w:asciiTheme="minorHAnsi" w:hAnsiTheme="minorHAnsi" w:cstheme="minorHAnsi"/>
          <w:color w:val="auto"/>
          <w:sz w:val="24"/>
          <w:szCs w:val="24"/>
        </w:rPr>
        <w:t>.</w:t>
      </w:r>
      <w:r w:rsidR="00C03FC2" w:rsidRPr="00510D56">
        <w:rPr>
          <w:rFonts w:asciiTheme="minorHAnsi" w:hAnsiTheme="minorHAnsi" w:cstheme="minorHAnsi"/>
          <w:color w:val="auto"/>
          <w:sz w:val="24"/>
          <w:szCs w:val="24"/>
        </w:rPr>
        <w:t xml:space="preserve"> </w:t>
      </w:r>
      <w:r w:rsidR="00C44DA1" w:rsidRPr="00510D56">
        <w:rPr>
          <w:rFonts w:asciiTheme="minorHAnsi" w:hAnsiTheme="minorHAnsi" w:cstheme="minorHAnsi"/>
          <w:color w:val="auto"/>
          <w:sz w:val="24"/>
          <w:szCs w:val="24"/>
        </w:rPr>
        <w:t>Freedom of Information</w:t>
      </w:r>
      <w:bookmarkEnd w:id="15"/>
      <w:r w:rsidR="00C44DA1" w:rsidRPr="00510D56">
        <w:rPr>
          <w:rFonts w:asciiTheme="minorHAnsi" w:hAnsiTheme="minorHAnsi" w:cstheme="minorHAnsi"/>
          <w:color w:val="auto"/>
          <w:sz w:val="24"/>
          <w:szCs w:val="24"/>
        </w:rPr>
        <w:t>:</w:t>
      </w:r>
      <w:bookmarkEnd w:id="16"/>
    </w:p>
    <w:p w14:paraId="2B59AE8C" w14:textId="77777777" w:rsidR="00510D56" w:rsidRPr="00510D56" w:rsidRDefault="00510D56" w:rsidP="00A077E7">
      <w:pPr>
        <w:spacing w:after="0" w:line="240" w:lineRule="auto"/>
      </w:pPr>
    </w:p>
    <w:p w14:paraId="6DBD5BFA" w14:textId="77777777" w:rsidR="00C44DA1" w:rsidRPr="00510D56" w:rsidRDefault="00C44DA1" w:rsidP="00C44DA1">
      <w:pPr>
        <w:spacing w:after="0" w:line="276" w:lineRule="auto"/>
        <w:rPr>
          <w:rFonts w:cstheme="minorHAnsi"/>
          <w:sz w:val="24"/>
          <w:szCs w:val="24"/>
        </w:rPr>
      </w:pPr>
      <w:r w:rsidRPr="00510D56">
        <w:rPr>
          <w:rFonts w:cstheme="minorHAnsi"/>
          <w:sz w:val="24"/>
          <w:szCs w:val="24"/>
        </w:rPr>
        <w:t>This RFI is being issued solely for informational planning purposes and does not constitute a solicitation. Pursuant to C.G.S. Section 1-210 et seq. (the FOIA), all responses to this RFI are considered public records and every person shall have the right to (1) inspect such records promptly during regular office or business hours, (2) copy such records in accordance with C.G.S. Section 1-212(g), or (3) receive a copy of such records in accordance with C.G.S. Section 1-212.</w:t>
      </w:r>
    </w:p>
    <w:p w14:paraId="0434B33C" w14:textId="482A44BB" w:rsidR="00C44DA1" w:rsidRPr="00510D56" w:rsidRDefault="00C44DA1" w:rsidP="00A077E7">
      <w:pPr>
        <w:spacing w:after="0" w:line="240" w:lineRule="auto"/>
        <w:rPr>
          <w:rFonts w:cstheme="minorHAnsi"/>
        </w:rPr>
      </w:pPr>
    </w:p>
    <w:p w14:paraId="579F7038" w14:textId="0249DFEE" w:rsidR="00B178D6" w:rsidRPr="00510D56" w:rsidRDefault="00B178D6" w:rsidP="00B178D6">
      <w:pPr>
        <w:pStyle w:val="Heading1"/>
        <w:spacing w:before="0" w:line="276" w:lineRule="auto"/>
        <w:rPr>
          <w:rFonts w:asciiTheme="minorHAnsi" w:hAnsiTheme="minorHAnsi" w:cstheme="minorHAnsi"/>
          <w:color w:val="auto"/>
          <w:sz w:val="24"/>
          <w:szCs w:val="24"/>
        </w:rPr>
      </w:pPr>
      <w:bookmarkStart w:id="17" w:name="_Toc144987877"/>
      <w:bookmarkStart w:id="18" w:name="_Toc150951712"/>
      <w:r w:rsidRPr="00510D56">
        <w:rPr>
          <w:rFonts w:asciiTheme="minorHAnsi" w:hAnsiTheme="minorHAnsi" w:cstheme="minorHAnsi"/>
          <w:color w:val="auto"/>
          <w:sz w:val="24"/>
          <w:szCs w:val="24"/>
        </w:rPr>
        <w:t>Part V. Definitions</w:t>
      </w:r>
      <w:bookmarkEnd w:id="17"/>
      <w:bookmarkEnd w:id="18"/>
    </w:p>
    <w:p w14:paraId="30682616" w14:textId="40D4E336" w:rsidR="00B178D6" w:rsidRDefault="00B178D6" w:rsidP="00A077E7">
      <w:pPr>
        <w:spacing w:after="0" w:line="240" w:lineRule="auto"/>
        <w:rPr>
          <w:sz w:val="24"/>
          <w:szCs w:val="24"/>
        </w:rPr>
      </w:pPr>
    </w:p>
    <w:p w14:paraId="421D5CEB" w14:textId="21AFF517" w:rsidR="00B178D6" w:rsidRDefault="00B178D6" w:rsidP="00C84E16">
      <w:pPr>
        <w:spacing w:after="0" w:line="276" w:lineRule="auto"/>
        <w:rPr>
          <w:sz w:val="24"/>
          <w:szCs w:val="24"/>
        </w:rPr>
      </w:pPr>
      <w:r w:rsidRPr="00B178D6">
        <w:rPr>
          <w:sz w:val="24"/>
          <w:szCs w:val="24"/>
        </w:rPr>
        <w:t>Alliance District</w:t>
      </w:r>
      <w:r w:rsidRPr="00883C19">
        <w:rPr>
          <w:sz w:val="24"/>
          <w:szCs w:val="24"/>
        </w:rPr>
        <w:t>s</w:t>
      </w:r>
      <w:r>
        <w:rPr>
          <w:sz w:val="24"/>
          <w:szCs w:val="24"/>
        </w:rPr>
        <w:t xml:space="preserve"> </w:t>
      </w:r>
      <w:r w:rsidRPr="00B178D6">
        <w:rPr>
          <w:sz w:val="24"/>
          <w:szCs w:val="24"/>
        </w:rPr>
        <w:t>- Are school districts</w:t>
      </w:r>
      <w:r>
        <w:rPr>
          <w:sz w:val="24"/>
          <w:szCs w:val="24"/>
        </w:rPr>
        <w:t xml:space="preserve"> </w:t>
      </w:r>
      <w:r w:rsidR="00510D56">
        <w:rPr>
          <w:sz w:val="24"/>
          <w:szCs w:val="24"/>
        </w:rPr>
        <w:t xml:space="preserve">with the </w:t>
      </w:r>
      <w:r w:rsidR="00914109" w:rsidRPr="00510D56">
        <w:rPr>
          <w:sz w:val="24"/>
          <w:szCs w:val="24"/>
        </w:rPr>
        <w:t xml:space="preserve">thirty-three </w:t>
      </w:r>
      <w:r w:rsidRPr="00510D56">
        <w:rPr>
          <w:sz w:val="24"/>
          <w:szCs w:val="24"/>
        </w:rPr>
        <w:t>lowest Accountability Index measures</w:t>
      </w:r>
      <w:r w:rsidR="001674F4" w:rsidRPr="00510D56">
        <w:rPr>
          <w:sz w:val="24"/>
          <w:szCs w:val="24"/>
        </w:rPr>
        <w:t xml:space="preserve">, as </w:t>
      </w:r>
      <w:r w:rsidR="006D78E7" w:rsidRPr="00510D56">
        <w:rPr>
          <w:sz w:val="24"/>
          <w:szCs w:val="24"/>
        </w:rPr>
        <w:t>c</w:t>
      </w:r>
      <w:r w:rsidR="001674F4" w:rsidRPr="00510D56">
        <w:rPr>
          <w:sz w:val="24"/>
          <w:szCs w:val="24"/>
        </w:rPr>
        <w:t xml:space="preserve">alculated by the </w:t>
      </w:r>
      <w:r w:rsidR="00510D56">
        <w:rPr>
          <w:sz w:val="24"/>
          <w:szCs w:val="24"/>
        </w:rPr>
        <w:t xml:space="preserve">Connecticut State </w:t>
      </w:r>
      <w:r w:rsidR="001674F4" w:rsidRPr="00510D56">
        <w:rPr>
          <w:sz w:val="24"/>
          <w:szCs w:val="24"/>
        </w:rPr>
        <w:t>Department of Ed</w:t>
      </w:r>
      <w:r w:rsidR="006D78E7" w:rsidRPr="00510D56">
        <w:rPr>
          <w:sz w:val="24"/>
          <w:szCs w:val="24"/>
        </w:rPr>
        <w:t>u</w:t>
      </w:r>
      <w:r w:rsidR="001674F4" w:rsidRPr="00510D56">
        <w:rPr>
          <w:sz w:val="24"/>
          <w:szCs w:val="24"/>
        </w:rPr>
        <w:t>cation</w:t>
      </w:r>
      <w:r w:rsidRPr="00B178D6">
        <w:rPr>
          <w:sz w:val="24"/>
          <w:szCs w:val="24"/>
        </w:rPr>
        <w:t xml:space="preserve"> or those previously designated as Alliance Districts </w:t>
      </w:r>
      <w:r w:rsidR="00A65223">
        <w:rPr>
          <w:sz w:val="24"/>
          <w:szCs w:val="24"/>
        </w:rPr>
        <w:t xml:space="preserve">by the Commissioner of Education </w:t>
      </w:r>
      <w:r w:rsidRPr="00B178D6">
        <w:rPr>
          <w:sz w:val="24"/>
          <w:szCs w:val="24"/>
        </w:rPr>
        <w:t xml:space="preserve">for the fiscal years ending </w:t>
      </w:r>
      <w:r w:rsidR="009D28B4">
        <w:rPr>
          <w:sz w:val="24"/>
          <w:szCs w:val="24"/>
        </w:rPr>
        <w:t>2022-2023</w:t>
      </w:r>
      <w:r w:rsidR="00824614">
        <w:rPr>
          <w:sz w:val="24"/>
          <w:szCs w:val="24"/>
        </w:rPr>
        <w:t xml:space="preserve">, </w:t>
      </w:r>
      <w:r w:rsidR="00824614" w:rsidRPr="00510D56">
        <w:rPr>
          <w:sz w:val="24"/>
          <w:szCs w:val="24"/>
        </w:rPr>
        <w:t>inclusive</w:t>
      </w:r>
      <w:r w:rsidRPr="00510D56">
        <w:rPr>
          <w:sz w:val="24"/>
          <w:szCs w:val="24"/>
        </w:rPr>
        <w:t>.</w:t>
      </w:r>
      <w:r w:rsidRPr="00B178D6">
        <w:rPr>
          <w:sz w:val="24"/>
          <w:szCs w:val="24"/>
        </w:rPr>
        <w:t xml:space="preserve"> </w:t>
      </w:r>
      <w:r w:rsidR="0001348F">
        <w:rPr>
          <w:sz w:val="24"/>
          <w:szCs w:val="24"/>
        </w:rPr>
        <w:t xml:space="preserve">Alliance Districts may be found at: </w:t>
      </w:r>
      <w:hyperlink r:id="rId13" w:history="1">
        <w:r w:rsidR="0001348F" w:rsidRPr="0007635A">
          <w:rPr>
            <w:rStyle w:val="Hyperlink"/>
            <w:sz w:val="24"/>
            <w:szCs w:val="24"/>
          </w:rPr>
          <w:t>https://portal.ct.gov/SDE/Alliance-Districts/Alliance-and-Opportunity-Districts</w:t>
        </w:r>
      </w:hyperlink>
      <w:r w:rsidR="0001348F">
        <w:rPr>
          <w:sz w:val="24"/>
          <w:szCs w:val="24"/>
        </w:rPr>
        <w:t xml:space="preserve"> </w:t>
      </w:r>
      <w:r w:rsidR="009D28B4">
        <w:rPr>
          <w:sz w:val="24"/>
          <w:szCs w:val="24"/>
        </w:rPr>
        <w:t>Related Resources - List of Alliance Districts.</w:t>
      </w:r>
    </w:p>
    <w:p w14:paraId="7BDF2CDE" w14:textId="3BC94532" w:rsidR="005F7D8E" w:rsidRDefault="005F7D8E" w:rsidP="00C84E16">
      <w:pPr>
        <w:spacing w:after="0" w:line="276" w:lineRule="auto"/>
        <w:rPr>
          <w:sz w:val="24"/>
          <w:szCs w:val="24"/>
        </w:rPr>
      </w:pPr>
    </w:p>
    <w:p w14:paraId="33707571" w14:textId="3EF4EA0F" w:rsidR="005F7D8E" w:rsidRDefault="005F7D8E" w:rsidP="00C84E16">
      <w:pPr>
        <w:spacing w:after="0" w:line="276" w:lineRule="auto"/>
        <w:rPr>
          <w:sz w:val="24"/>
          <w:szCs w:val="24"/>
        </w:rPr>
      </w:pPr>
      <w:r>
        <w:rPr>
          <w:sz w:val="24"/>
          <w:szCs w:val="24"/>
        </w:rPr>
        <w:t>Chefs</w:t>
      </w:r>
      <w:r w:rsidR="0066436C">
        <w:rPr>
          <w:sz w:val="24"/>
          <w:szCs w:val="24"/>
        </w:rPr>
        <w:t xml:space="preserve"> to</w:t>
      </w:r>
      <w:r>
        <w:rPr>
          <w:sz w:val="24"/>
          <w:szCs w:val="24"/>
        </w:rPr>
        <w:t xml:space="preserve"> Schools – The CSDE assigned name for the “</w:t>
      </w:r>
      <w:r w:rsidRPr="005F7D8E">
        <w:rPr>
          <w:sz w:val="24"/>
          <w:szCs w:val="24"/>
        </w:rPr>
        <w:t>wholesome school meals pilot program</w:t>
      </w:r>
      <w:r>
        <w:rPr>
          <w:sz w:val="24"/>
          <w:szCs w:val="24"/>
        </w:rPr>
        <w:t xml:space="preserve">” legislation. </w:t>
      </w:r>
    </w:p>
    <w:p w14:paraId="33A7A0E9" w14:textId="77777777" w:rsidR="00B178D6" w:rsidRDefault="00B178D6" w:rsidP="00A077E7">
      <w:pPr>
        <w:spacing w:after="0" w:line="240" w:lineRule="auto"/>
        <w:rPr>
          <w:sz w:val="24"/>
          <w:szCs w:val="24"/>
        </w:rPr>
      </w:pPr>
    </w:p>
    <w:p w14:paraId="2689E6DF" w14:textId="77777777" w:rsidR="00B178D6" w:rsidRDefault="00B178D6" w:rsidP="00B178D6">
      <w:pPr>
        <w:spacing w:after="0" w:line="276" w:lineRule="auto"/>
        <w:rPr>
          <w:sz w:val="24"/>
          <w:szCs w:val="24"/>
        </w:rPr>
      </w:pPr>
      <w:r w:rsidRPr="00CB4E22">
        <w:rPr>
          <w:sz w:val="24"/>
          <w:szCs w:val="24"/>
        </w:rPr>
        <w:t xml:space="preserve">Request for Information - A document that an organization uses to request and obtain information about a product or service from suppliers. In this structured manner, an organization can learn about the possible solutions for the scope of work </w:t>
      </w:r>
      <w:r>
        <w:rPr>
          <w:sz w:val="24"/>
          <w:szCs w:val="24"/>
        </w:rPr>
        <w:t>as indicated in</w:t>
      </w:r>
      <w:r w:rsidRPr="00CB4E22">
        <w:rPr>
          <w:sz w:val="24"/>
          <w:szCs w:val="24"/>
        </w:rPr>
        <w:t xml:space="preserve"> the request for information. </w:t>
      </w:r>
    </w:p>
    <w:p w14:paraId="136ABA6D" w14:textId="77777777" w:rsidR="00B178D6" w:rsidRDefault="00B178D6" w:rsidP="00A077E7">
      <w:pPr>
        <w:spacing w:after="0" w:line="240" w:lineRule="auto"/>
        <w:rPr>
          <w:sz w:val="24"/>
          <w:szCs w:val="24"/>
        </w:rPr>
      </w:pPr>
    </w:p>
    <w:p w14:paraId="481A6FBD" w14:textId="4FF4CD2A" w:rsidR="00EA27C9" w:rsidRPr="00A077E7" w:rsidRDefault="00B178D6" w:rsidP="00A077E7">
      <w:pPr>
        <w:spacing w:after="0" w:line="276" w:lineRule="auto"/>
        <w:rPr>
          <w:sz w:val="24"/>
          <w:szCs w:val="24"/>
        </w:rPr>
      </w:pPr>
      <w:r>
        <w:rPr>
          <w:sz w:val="24"/>
          <w:szCs w:val="24"/>
        </w:rPr>
        <w:t>RFI Respondent - A supplier (e.g., publisher, organization) that provides a written response to a request for information, providing details</w:t>
      </w:r>
      <w:r w:rsidRPr="008940C1">
        <w:rPr>
          <w:sz w:val="24"/>
          <w:szCs w:val="24"/>
        </w:rPr>
        <w:t xml:space="preserve"> about the possible solutions for the scope of work as indicated in the request.</w:t>
      </w:r>
    </w:p>
    <w:sectPr w:rsidR="00EA27C9" w:rsidRPr="00A077E7" w:rsidSect="00BF0849">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89E75" w14:textId="77777777" w:rsidR="00BF0849" w:rsidRDefault="00BF0849" w:rsidP="00BF0849">
      <w:pPr>
        <w:spacing w:after="0" w:line="240" w:lineRule="auto"/>
      </w:pPr>
      <w:r>
        <w:separator/>
      </w:r>
    </w:p>
  </w:endnote>
  <w:endnote w:type="continuationSeparator" w:id="0">
    <w:p w14:paraId="2B690CD1" w14:textId="77777777" w:rsidR="00BF0849" w:rsidRDefault="00BF0849" w:rsidP="00BF0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96911"/>
      <w:docPartObj>
        <w:docPartGallery w:val="Page Numbers (Bottom of Page)"/>
        <w:docPartUnique/>
      </w:docPartObj>
    </w:sdtPr>
    <w:sdtEndPr>
      <w:rPr>
        <w:noProof/>
      </w:rPr>
    </w:sdtEndPr>
    <w:sdtContent>
      <w:p w14:paraId="5A88C916" w14:textId="0FE93B77" w:rsidR="00BF0849" w:rsidRDefault="00BF0849" w:rsidP="00BF0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EB9593" w14:textId="77777777" w:rsidR="00BF0849" w:rsidRDefault="00BF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CD8B1C1" w14:paraId="6B14D879" w14:textId="77777777" w:rsidTr="0052092E">
      <w:trPr>
        <w:trHeight w:val="300"/>
      </w:trPr>
      <w:tc>
        <w:tcPr>
          <w:tcW w:w="3120" w:type="dxa"/>
        </w:tcPr>
        <w:p w14:paraId="2318677D" w14:textId="7D9D0A00" w:rsidR="0CD8B1C1" w:rsidRDefault="0CD8B1C1" w:rsidP="0052092E">
          <w:pPr>
            <w:pStyle w:val="Header"/>
            <w:ind w:left="-115"/>
          </w:pPr>
        </w:p>
      </w:tc>
      <w:tc>
        <w:tcPr>
          <w:tcW w:w="3120" w:type="dxa"/>
        </w:tcPr>
        <w:p w14:paraId="2BDFE9B2" w14:textId="31D997F1" w:rsidR="0CD8B1C1" w:rsidRDefault="0CD8B1C1" w:rsidP="0052092E">
          <w:pPr>
            <w:pStyle w:val="Header"/>
            <w:jc w:val="center"/>
          </w:pPr>
        </w:p>
      </w:tc>
      <w:tc>
        <w:tcPr>
          <w:tcW w:w="3120" w:type="dxa"/>
        </w:tcPr>
        <w:p w14:paraId="431DACE4" w14:textId="4AD39613" w:rsidR="0CD8B1C1" w:rsidRDefault="0CD8B1C1" w:rsidP="0052092E">
          <w:pPr>
            <w:pStyle w:val="Header"/>
            <w:ind w:right="-115"/>
            <w:jc w:val="right"/>
          </w:pPr>
        </w:p>
      </w:tc>
    </w:tr>
  </w:tbl>
  <w:p w14:paraId="34359BEB" w14:textId="28C142C9" w:rsidR="0CD8B1C1" w:rsidRDefault="0CD8B1C1" w:rsidP="00520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D9EA2" w14:textId="77777777" w:rsidR="00BF0849" w:rsidRDefault="00BF0849" w:rsidP="00BF0849">
      <w:pPr>
        <w:spacing w:after="0" w:line="240" w:lineRule="auto"/>
      </w:pPr>
      <w:r>
        <w:separator/>
      </w:r>
    </w:p>
  </w:footnote>
  <w:footnote w:type="continuationSeparator" w:id="0">
    <w:p w14:paraId="558CC976" w14:textId="77777777" w:rsidR="00BF0849" w:rsidRDefault="00BF0849" w:rsidP="00BF0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CD8B1C1" w14:paraId="424BAC72" w14:textId="77777777" w:rsidTr="7475A023">
      <w:trPr>
        <w:trHeight w:val="300"/>
      </w:trPr>
      <w:tc>
        <w:tcPr>
          <w:tcW w:w="3120" w:type="dxa"/>
        </w:tcPr>
        <w:p w14:paraId="36EC5C1B" w14:textId="6BB0830A" w:rsidR="0CD8B1C1" w:rsidRDefault="0CD8B1C1" w:rsidP="7475A023">
          <w:pPr>
            <w:pStyle w:val="Header"/>
            <w:ind w:left="-115"/>
          </w:pPr>
        </w:p>
      </w:tc>
      <w:tc>
        <w:tcPr>
          <w:tcW w:w="3120" w:type="dxa"/>
        </w:tcPr>
        <w:p w14:paraId="30486002" w14:textId="5799E2A4" w:rsidR="0CD8B1C1" w:rsidRDefault="0CD8B1C1" w:rsidP="7475A023">
          <w:pPr>
            <w:pStyle w:val="Header"/>
            <w:jc w:val="center"/>
          </w:pPr>
        </w:p>
      </w:tc>
      <w:tc>
        <w:tcPr>
          <w:tcW w:w="3120" w:type="dxa"/>
        </w:tcPr>
        <w:p w14:paraId="0E46ABED" w14:textId="6C912874" w:rsidR="0CD8B1C1" w:rsidRDefault="0CD8B1C1" w:rsidP="7475A023">
          <w:pPr>
            <w:pStyle w:val="Header"/>
            <w:ind w:right="-115"/>
            <w:jc w:val="right"/>
          </w:pPr>
        </w:p>
      </w:tc>
    </w:tr>
  </w:tbl>
  <w:p w14:paraId="4D5C99CB" w14:textId="3E0482D3" w:rsidR="0CD8B1C1" w:rsidRDefault="0CD8B1C1" w:rsidP="7475A0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CD8B1C1" w14:paraId="22A7E733" w14:textId="77777777" w:rsidTr="7475A023">
      <w:trPr>
        <w:trHeight w:val="300"/>
      </w:trPr>
      <w:tc>
        <w:tcPr>
          <w:tcW w:w="3120" w:type="dxa"/>
        </w:tcPr>
        <w:p w14:paraId="5008492C" w14:textId="343145BD" w:rsidR="0CD8B1C1" w:rsidRDefault="0CD8B1C1" w:rsidP="7475A023">
          <w:pPr>
            <w:pStyle w:val="Header"/>
            <w:ind w:left="-115"/>
          </w:pPr>
        </w:p>
      </w:tc>
      <w:tc>
        <w:tcPr>
          <w:tcW w:w="3120" w:type="dxa"/>
        </w:tcPr>
        <w:p w14:paraId="12D90FF4" w14:textId="175B8330" w:rsidR="0CD8B1C1" w:rsidRDefault="0CD8B1C1" w:rsidP="7475A023">
          <w:pPr>
            <w:pStyle w:val="Header"/>
            <w:jc w:val="center"/>
          </w:pPr>
        </w:p>
      </w:tc>
      <w:tc>
        <w:tcPr>
          <w:tcW w:w="3120" w:type="dxa"/>
        </w:tcPr>
        <w:p w14:paraId="3D5E4753" w14:textId="002A5D76" w:rsidR="0CD8B1C1" w:rsidRDefault="0CD8B1C1" w:rsidP="0052092E">
          <w:pPr>
            <w:pStyle w:val="Header"/>
            <w:ind w:right="-115"/>
            <w:jc w:val="right"/>
          </w:pPr>
        </w:p>
      </w:tc>
    </w:tr>
  </w:tbl>
  <w:p w14:paraId="5BD53E72" w14:textId="42F82246" w:rsidR="0CD8B1C1" w:rsidRDefault="0CD8B1C1" w:rsidP="00520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43FF0"/>
    <w:multiLevelType w:val="hybridMultilevel"/>
    <w:tmpl w:val="AE325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5615B7"/>
    <w:multiLevelType w:val="hybridMultilevel"/>
    <w:tmpl w:val="391E8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299751">
    <w:abstractNumId w:val="0"/>
  </w:num>
  <w:num w:numId="2" w16cid:durableId="2084133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34"/>
    <w:rsid w:val="0001348F"/>
    <w:rsid w:val="0003150F"/>
    <w:rsid w:val="000336D5"/>
    <w:rsid w:val="000C0CB0"/>
    <w:rsid w:val="00142E0F"/>
    <w:rsid w:val="00152212"/>
    <w:rsid w:val="001674F4"/>
    <w:rsid w:val="00284869"/>
    <w:rsid w:val="00367FEA"/>
    <w:rsid w:val="003738FE"/>
    <w:rsid w:val="004C62B5"/>
    <w:rsid w:val="00510D56"/>
    <w:rsid w:val="0052092E"/>
    <w:rsid w:val="005749D2"/>
    <w:rsid w:val="00595FD8"/>
    <w:rsid w:val="005B1DA1"/>
    <w:rsid w:val="005F7D8E"/>
    <w:rsid w:val="0061143E"/>
    <w:rsid w:val="00613734"/>
    <w:rsid w:val="0066436C"/>
    <w:rsid w:val="006D78E7"/>
    <w:rsid w:val="00824614"/>
    <w:rsid w:val="00883C19"/>
    <w:rsid w:val="00886899"/>
    <w:rsid w:val="00914109"/>
    <w:rsid w:val="009D28B4"/>
    <w:rsid w:val="00A077E7"/>
    <w:rsid w:val="00A25FD9"/>
    <w:rsid w:val="00A37CB7"/>
    <w:rsid w:val="00A65223"/>
    <w:rsid w:val="00A66860"/>
    <w:rsid w:val="00AF2C04"/>
    <w:rsid w:val="00AF6C0E"/>
    <w:rsid w:val="00B178D6"/>
    <w:rsid w:val="00B372D8"/>
    <w:rsid w:val="00B5157F"/>
    <w:rsid w:val="00B67E69"/>
    <w:rsid w:val="00B9224B"/>
    <w:rsid w:val="00B97258"/>
    <w:rsid w:val="00BA0695"/>
    <w:rsid w:val="00BB08DA"/>
    <w:rsid w:val="00BD3919"/>
    <w:rsid w:val="00BD638D"/>
    <w:rsid w:val="00BF0849"/>
    <w:rsid w:val="00BF11C2"/>
    <w:rsid w:val="00BF4AC6"/>
    <w:rsid w:val="00C03FC2"/>
    <w:rsid w:val="00C44DA1"/>
    <w:rsid w:val="00C52966"/>
    <w:rsid w:val="00C53E32"/>
    <w:rsid w:val="00C84E16"/>
    <w:rsid w:val="00CB4E34"/>
    <w:rsid w:val="00CE0525"/>
    <w:rsid w:val="00CF7B63"/>
    <w:rsid w:val="00D921BD"/>
    <w:rsid w:val="00E05DE0"/>
    <w:rsid w:val="00E22073"/>
    <w:rsid w:val="00E37123"/>
    <w:rsid w:val="00E41D52"/>
    <w:rsid w:val="00EA27C9"/>
    <w:rsid w:val="00ED1FA2"/>
    <w:rsid w:val="00ED6ECD"/>
    <w:rsid w:val="00F10AE9"/>
    <w:rsid w:val="00F42C53"/>
    <w:rsid w:val="00F85C40"/>
    <w:rsid w:val="0CD8B1C1"/>
    <w:rsid w:val="2CDC8232"/>
    <w:rsid w:val="31210E44"/>
    <w:rsid w:val="3CFA9382"/>
    <w:rsid w:val="592E0489"/>
    <w:rsid w:val="7475A023"/>
    <w:rsid w:val="77AD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5763"/>
  <w15:chartTrackingRefBased/>
  <w15:docId w15:val="{F04F6360-EA3D-4106-8314-627E3A9C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E34"/>
    <w:rPr>
      <w:kern w:val="2"/>
      <w14:ligatures w14:val="standardContextual"/>
    </w:rPr>
  </w:style>
  <w:style w:type="paragraph" w:styleId="Heading1">
    <w:name w:val="heading 1"/>
    <w:basedOn w:val="Normal"/>
    <w:next w:val="Normal"/>
    <w:link w:val="Heading1Char"/>
    <w:uiPriority w:val="9"/>
    <w:qFormat/>
    <w:rsid w:val="00E371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71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E34"/>
    <w:rPr>
      <w:color w:val="0563C1" w:themeColor="hyperlink"/>
      <w:u w:val="single"/>
    </w:rPr>
  </w:style>
  <w:style w:type="character" w:customStyle="1" w:styleId="Heading1Char">
    <w:name w:val="Heading 1 Char"/>
    <w:basedOn w:val="DefaultParagraphFont"/>
    <w:link w:val="Heading1"/>
    <w:uiPriority w:val="9"/>
    <w:rsid w:val="00E37123"/>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E37123"/>
    <w:rPr>
      <w:rFonts w:asciiTheme="majorHAnsi" w:eastAsiaTheme="majorEastAsia" w:hAnsiTheme="majorHAnsi" w:cstheme="majorBidi"/>
      <w:color w:val="2F5496" w:themeColor="accent1" w:themeShade="BF"/>
      <w:kern w:val="2"/>
      <w:sz w:val="26"/>
      <w:szCs w:val="26"/>
      <w14:ligatures w14:val="standardContextual"/>
    </w:rPr>
  </w:style>
  <w:style w:type="paragraph" w:styleId="TOCHeading">
    <w:name w:val="TOC Heading"/>
    <w:basedOn w:val="Heading1"/>
    <w:next w:val="Normal"/>
    <w:uiPriority w:val="39"/>
    <w:unhideWhenUsed/>
    <w:qFormat/>
    <w:rsid w:val="00E37123"/>
    <w:pPr>
      <w:outlineLvl w:val="9"/>
    </w:pPr>
    <w:rPr>
      <w:kern w:val="0"/>
      <w14:ligatures w14:val="none"/>
    </w:rPr>
  </w:style>
  <w:style w:type="paragraph" w:styleId="TOC1">
    <w:name w:val="toc 1"/>
    <w:basedOn w:val="Normal"/>
    <w:next w:val="Normal"/>
    <w:autoRedefine/>
    <w:uiPriority w:val="39"/>
    <w:unhideWhenUsed/>
    <w:rsid w:val="00E37123"/>
    <w:pPr>
      <w:spacing w:after="100"/>
    </w:pPr>
  </w:style>
  <w:style w:type="paragraph" w:styleId="TOC2">
    <w:name w:val="toc 2"/>
    <w:basedOn w:val="Normal"/>
    <w:next w:val="Normal"/>
    <w:autoRedefine/>
    <w:uiPriority w:val="39"/>
    <w:unhideWhenUsed/>
    <w:rsid w:val="00E37123"/>
    <w:pPr>
      <w:spacing w:after="100"/>
      <w:ind w:left="220"/>
    </w:pPr>
  </w:style>
  <w:style w:type="character" w:styleId="UnresolvedMention">
    <w:name w:val="Unresolved Mention"/>
    <w:basedOn w:val="DefaultParagraphFont"/>
    <w:uiPriority w:val="99"/>
    <w:semiHidden/>
    <w:unhideWhenUsed/>
    <w:rsid w:val="00613734"/>
    <w:rPr>
      <w:color w:val="605E5C"/>
      <w:shd w:val="clear" w:color="auto" w:fill="E1DFDD"/>
    </w:rPr>
  </w:style>
  <w:style w:type="table" w:styleId="TableGrid">
    <w:name w:val="Table Grid"/>
    <w:basedOn w:val="TableNormal"/>
    <w:uiPriority w:val="39"/>
    <w:rsid w:val="00B5157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860"/>
    <w:pPr>
      <w:ind w:left="720"/>
      <w:contextualSpacing/>
    </w:pPr>
  </w:style>
  <w:style w:type="paragraph" w:styleId="Revision">
    <w:name w:val="Revision"/>
    <w:hidden/>
    <w:uiPriority w:val="99"/>
    <w:semiHidden/>
    <w:rsid w:val="00886899"/>
    <w:pPr>
      <w:spacing w:after="0" w:line="240" w:lineRule="auto"/>
    </w:pPr>
    <w:rPr>
      <w:kern w:val="2"/>
      <w14:ligatures w14:val="standardContextual"/>
    </w:rPr>
  </w:style>
  <w:style w:type="paragraph" w:styleId="Header">
    <w:name w:val="header"/>
    <w:basedOn w:val="Normal"/>
    <w:link w:val="HeaderChar"/>
    <w:uiPriority w:val="99"/>
    <w:unhideWhenUsed/>
    <w:rsid w:val="00BF0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849"/>
    <w:rPr>
      <w:kern w:val="2"/>
      <w14:ligatures w14:val="standardContextual"/>
    </w:rPr>
  </w:style>
  <w:style w:type="paragraph" w:styleId="Footer">
    <w:name w:val="footer"/>
    <w:basedOn w:val="Normal"/>
    <w:link w:val="FooterChar"/>
    <w:uiPriority w:val="99"/>
    <w:unhideWhenUsed/>
    <w:rsid w:val="00BF0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849"/>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s.todisco@ct.gov" TargetMode="External"/><Relationship Id="rId13" Type="http://schemas.openxmlformats.org/officeDocument/2006/relationships/hyperlink" Target="https://portal.ct.gov/SDE/Alliance-Districts/Alliance-and-Opportunity-Distric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ean.Fogarty@ct.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an.Fogarty@ct.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ean.Fogarty@ct.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ean.Fogarty@ct.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1189</Words>
  <Characters>7057</Characters>
  <Application>Microsoft Office Word</Application>
  <DocSecurity>0</DocSecurity>
  <Lines>271</Lines>
  <Paragraphs>103</Paragraphs>
  <ScaleCrop>false</ScaleCrop>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Fogarty, Sean</dc:creator>
  <cp:keywords/>
  <dc:description/>
  <cp:lastModifiedBy>Fogarty, Sean</cp:lastModifiedBy>
  <cp:revision>3</cp:revision>
  <dcterms:created xsi:type="dcterms:W3CDTF">2023-11-22T15:27:00Z</dcterms:created>
  <dcterms:modified xsi:type="dcterms:W3CDTF">2023-11-22T16:44:00Z</dcterms:modified>
</cp:coreProperties>
</file>