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C1315" w14:textId="77777777" w:rsidR="001F59C0" w:rsidRPr="00A31860" w:rsidRDefault="001F59C0" w:rsidP="001B6E50">
      <w:pPr>
        <w:spacing w:after="0" w:line="240" w:lineRule="auto"/>
        <w:rPr>
          <w:rFonts w:cstheme="minorHAnsi"/>
        </w:rPr>
      </w:pPr>
    </w:p>
    <w:p w14:paraId="5F34CCD7" w14:textId="67702597" w:rsidR="00D016EA" w:rsidRDefault="001F59C0" w:rsidP="001B6E50">
      <w:pPr>
        <w:spacing w:after="0" w:line="240" w:lineRule="auto"/>
        <w:rPr>
          <w:rFonts w:cstheme="minorHAnsi"/>
        </w:rPr>
      </w:pPr>
      <w:r w:rsidRPr="00A31860">
        <w:rPr>
          <w:rFonts w:cstheme="minorHAnsi"/>
        </w:rPr>
        <w:t>The</w:t>
      </w:r>
      <w:r w:rsidR="001B6E50" w:rsidRPr="00A31860">
        <w:rPr>
          <w:rFonts w:cstheme="minorHAnsi"/>
        </w:rPr>
        <w:t xml:space="preserve"> Connecticut State Department of Education</w:t>
      </w:r>
      <w:r w:rsidRPr="00A31860">
        <w:rPr>
          <w:rFonts w:cstheme="minorHAnsi"/>
        </w:rPr>
        <w:t xml:space="preserve"> Surrogate Parent Program </w:t>
      </w:r>
      <w:r w:rsidR="00D016EA" w:rsidRPr="00A31860">
        <w:rPr>
          <w:rFonts w:cstheme="minorHAnsi"/>
        </w:rPr>
        <w:t>is accepting applications from individuals with the knowledge, skills and dispositions to serve as a</w:t>
      </w:r>
      <w:r w:rsidR="001B6E50" w:rsidRPr="00A31860">
        <w:rPr>
          <w:rFonts w:cstheme="minorHAnsi"/>
        </w:rPr>
        <w:t xml:space="preserve"> contracted</w:t>
      </w:r>
      <w:r w:rsidR="005E036F">
        <w:rPr>
          <w:rFonts w:cstheme="minorHAnsi"/>
        </w:rPr>
        <w:t xml:space="preserve"> Surrogate P</w:t>
      </w:r>
      <w:r w:rsidR="00983C18">
        <w:rPr>
          <w:rFonts w:cstheme="minorHAnsi"/>
        </w:rPr>
        <w:t xml:space="preserve">arent during the </w:t>
      </w:r>
      <w:r w:rsidR="00F22DF7">
        <w:rPr>
          <w:rFonts w:cstheme="minorHAnsi"/>
        </w:rPr>
        <w:t>202</w:t>
      </w:r>
      <w:r w:rsidR="00721C89">
        <w:rPr>
          <w:rFonts w:cstheme="minorHAnsi"/>
        </w:rPr>
        <w:t>6</w:t>
      </w:r>
      <w:r w:rsidR="002D5B98">
        <w:rPr>
          <w:rFonts w:cstheme="minorHAnsi"/>
        </w:rPr>
        <w:t>-202</w:t>
      </w:r>
      <w:r w:rsidR="00721C89">
        <w:rPr>
          <w:rFonts w:cstheme="minorHAnsi"/>
        </w:rPr>
        <w:t>7</w:t>
      </w:r>
      <w:r w:rsidR="00764EC1">
        <w:rPr>
          <w:rFonts w:cstheme="minorHAnsi"/>
        </w:rPr>
        <w:t xml:space="preserve"> </w:t>
      </w:r>
      <w:r w:rsidR="00D2792A">
        <w:rPr>
          <w:rFonts w:cstheme="minorHAnsi"/>
        </w:rPr>
        <w:t>contract year (July 1-June 30).</w:t>
      </w:r>
    </w:p>
    <w:p w14:paraId="07A34780" w14:textId="77777777" w:rsidR="00D2792A" w:rsidRPr="00A31860" w:rsidRDefault="00D2792A" w:rsidP="001B6E50">
      <w:pPr>
        <w:spacing w:after="0" w:line="240" w:lineRule="auto"/>
        <w:rPr>
          <w:rFonts w:cstheme="minorHAnsi"/>
        </w:rPr>
      </w:pPr>
    </w:p>
    <w:p w14:paraId="1DFAA27D" w14:textId="77777777" w:rsidR="001F59C0" w:rsidRPr="00A31860" w:rsidRDefault="00D016EA" w:rsidP="001B6E50">
      <w:pPr>
        <w:spacing w:after="0" w:line="240" w:lineRule="auto"/>
        <w:rPr>
          <w:rFonts w:cstheme="minorHAnsi"/>
        </w:rPr>
      </w:pPr>
      <w:r w:rsidRPr="00A31860">
        <w:rPr>
          <w:rFonts w:cstheme="minorHAnsi"/>
        </w:rPr>
        <w:t xml:space="preserve">The Surrogate Parent Program </w:t>
      </w:r>
      <w:r w:rsidR="001F59C0" w:rsidRPr="00A31860">
        <w:rPr>
          <w:rFonts w:cstheme="minorHAnsi"/>
        </w:rPr>
        <w:t xml:space="preserve">is a federally mandated program (34 Code of Federal Regulations [CFR] § 300.519) that provides educational advocacy services for children and youth under the jurisdiction of the Department of Children and Families (DCF) (foster children) or an unaccompanied minor or homeless youth (34 CFR § 300.519[f]), who need or may need special education.  </w:t>
      </w:r>
    </w:p>
    <w:p w14:paraId="33385699" w14:textId="77777777" w:rsidR="001B6E50" w:rsidRPr="00A31860" w:rsidRDefault="001B6E50" w:rsidP="001B6E50">
      <w:pPr>
        <w:spacing w:after="0" w:line="240" w:lineRule="auto"/>
        <w:rPr>
          <w:rFonts w:cstheme="minorHAnsi"/>
        </w:rPr>
      </w:pPr>
    </w:p>
    <w:p w14:paraId="135F0679" w14:textId="77777777" w:rsidR="00396B33" w:rsidRPr="00A31860" w:rsidRDefault="001F59C0" w:rsidP="001B6E50">
      <w:pPr>
        <w:spacing w:after="0" w:line="240" w:lineRule="auto"/>
        <w:rPr>
          <w:rFonts w:cstheme="minorHAnsi"/>
        </w:rPr>
      </w:pPr>
      <w:r w:rsidRPr="00A31860">
        <w:rPr>
          <w:rFonts w:cstheme="minorHAnsi"/>
        </w:rPr>
        <w:t>Connecticut General Statu</w:t>
      </w:r>
      <w:r w:rsidR="00ED28C1">
        <w:rPr>
          <w:rFonts w:cstheme="minorHAnsi"/>
        </w:rPr>
        <w:t>t</w:t>
      </w:r>
      <w:r w:rsidRPr="00A31860">
        <w:rPr>
          <w:rFonts w:cstheme="minorHAnsi"/>
        </w:rPr>
        <w:t xml:space="preserve">es [CGS] § 10-94g currently </w:t>
      </w:r>
      <w:r w:rsidR="00865D9D">
        <w:rPr>
          <w:rFonts w:cstheme="minorHAnsi"/>
        </w:rPr>
        <w:t>requires</w:t>
      </w:r>
      <w:r w:rsidRPr="00A31860">
        <w:rPr>
          <w:rFonts w:cstheme="minorHAnsi"/>
        </w:rPr>
        <w:t xml:space="preserve"> for a surrogate to be appointed when: </w:t>
      </w:r>
    </w:p>
    <w:p w14:paraId="3F881019" w14:textId="77777777" w:rsidR="00396B33" w:rsidRPr="00A31860" w:rsidRDefault="001F59C0" w:rsidP="001B6E50">
      <w:pPr>
        <w:pStyle w:val="ListParagraph"/>
        <w:numPr>
          <w:ilvl w:val="0"/>
          <w:numId w:val="2"/>
        </w:numPr>
        <w:spacing w:after="0" w:line="240" w:lineRule="auto"/>
        <w:rPr>
          <w:rFonts w:cstheme="minorHAnsi"/>
        </w:rPr>
      </w:pPr>
      <w:r w:rsidRPr="00A31860">
        <w:rPr>
          <w:rFonts w:cstheme="minorHAnsi"/>
        </w:rPr>
        <w:t xml:space="preserve">a child may require special education, or a child who required special education no longer requires such education but requires or may require services under Section 504 of the Rehabilitation Act of 1973, as amended from time to </w:t>
      </w:r>
      <w:proofErr w:type="gramStart"/>
      <w:r w:rsidRPr="00A31860">
        <w:rPr>
          <w:rFonts w:cstheme="minorHAnsi"/>
        </w:rPr>
        <w:t>time;</w:t>
      </w:r>
      <w:proofErr w:type="gramEnd"/>
      <w:r w:rsidRPr="00A31860">
        <w:rPr>
          <w:rFonts w:cstheme="minorHAnsi"/>
        </w:rPr>
        <w:t xml:space="preserve"> </w:t>
      </w:r>
    </w:p>
    <w:p w14:paraId="61DE5523" w14:textId="77777777" w:rsidR="00396B33" w:rsidRPr="00A31860" w:rsidRDefault="001F59C0" w:rsidP="001B6E50">
      <w:pPr>
        <w:pStyle w:val="ListParagraph"/>
        <w:numPr>
          <w:ilvl w:val="0"/>
          <w:numId w:val="2"/>
        </w:numPr>
        <w:spacing w:after="0" w:line="240" w:lineRule="auto"/>
        <w:rPr>
          <w:rFonts w:cstheme="minorHAnsi"/>
        </w:rPr>
      </w:pPr>
      <w:r w:rsidRPr="00A31860">
        <w:rPr>
          <w:rFonts w:cstheme="minorHAnsi"/>
        </w:rPr>
        <w:t xml:space="preserve">the parent or guardian of such </w:t>
      </w:r>
      <w:proofErr w:type="gramStart"/>
      <w:r w:rsidRPr="00A31860">
        <w:rPr>
          <w:rFonts w:cstheme="minorHAnsi"/>
        </w:rPr>
        <w:t>child</w:t>
      </w:r>
      <w:proofErr w:type="gramEnd"/>
      <w:r w:rsidRPr="00A31860">
        <w:rPr>
          <w:rFonts w:cstheme="minorHAnsi"/>
        </w:rPr>
        <w:t xml:space="preserve"> cannot be </w:t>
      </w:r>
      <w:proofErr w:type="gramStart"/>
      <w:r w:rsidRPr="00A31860">
        <w:rPr>
          <w:rFonts w:cstheme="minorHAnsi"/>
        </w:rPr>
        <w:t>identified;</w:t>
      </w:r>
      <w:proofErr w:type="gramEnd"/>
      <w:r w:rsidRPr="00A31860">
        <w:rPr>
          <w:rFonts w:cstheme="minorHAnsi"/>
        </w:rPr>
        <w:t xml:space="preserve"> </w:t>
      </w:r>
    </w:p>
    <w:p w14:paraId="2975198D" w14:textId="77777777" w:rsidR="00396B33" w:rsidRPr="00A31860" w:rsidRDefault="001F59C0" w:rsidP="001B6E50">
      <w:pPr>
        <w:pStyle w:val="ListParagraph"/>
        <w:numPr>
          <w:ilvl w:val="0"/>
          <w:numId w:val="2"/>
        </w:numPr>
        <w:spacing w:after="0" w:line="240" w:lineRule="auto"/>
        <w:rPr>
          <w:rFonts w:cstheme="minorHAnsi"/>
        </w:rPr>
      </w:pPr>
      <w:r w:rsidRPr="00A31860">
        <w:rPr>
          <w:rFonts w:cstheme="minorHAnsi"/>
        </w:rPr>
        <w:t xml:space="preserve">the whereabouts of the parent cannot be discovered after reasonable efforts to locate the parent have been </w:t>
      </w:r>
      <w:proofErr w:type="gramStart"/>
      <w:r w:rsidRPr="00A31860">
        <w:rPr>
          <w:rFonts w:cstheme="minorHAnsi"/>
        </w:rPr>
        <w:t>made;</w:t>
      </w:r>
      <w:proofErr w:type="gramEnd"/>
      <w:r w:rsidRPr="00A31860">
        <w:rPr>
          <w:rFonts w:cstheme="minorHAnsi"/>
        </w:rPr>
        <w:t xml:space="preserve"> </w:t>
      </w:r>
    </w:p>
    <w:p w14:paraId="0C61F70A" w14:textId="77777777" w:rsidR="00396B33" w:rsidRPr="00A31860" w:rsidRDefault="001F59C0" w:rsidP="001B6E50">
      <w:pPr>
        <w:pStyle w:val="ListParagraph"/>
        <w:numPr>
          <w:ilvl w:val="0"/>
          <w:numId w:val="2"/>
        </w:numPr>
        <w:spacing w:after="0" w:line="240" w:lineRule="auto"/>
        <w:rPr>
          <w:rFonts w:cstheme="minorHAnsi"/>
        </w:rPr>
      </w:pPr>
      <w:r w:rsidRPr="00A31860">
        <w:rPr>
          <w:rFonts w:cstheme="minorHAnsi"/>
        </w:rPr>
        <w:t xml:space="preserve">such child is a ward of the state; or </w:t>
      </w:r>
    </w:p>
    <w:p w14:paraId="254EF2AE" w14:textId="77777777" w:rsidR="00483969" w:rsidRPr="00A31860" w:rsidRDefault="001F59C0" w:rsidP="001B6E50">
      <w:pPr>
        <w:pStyle w:val="ListParagraph"/>
        <w:numPr>
          <w:ilvl w:val="0"/>
          <w:numId w:val="2"/>
        </w:numPr>
        <w:spacing w:after="0" w:line="240" w:lineRule="auto"/>
        <w:rPr>
          <w:rFonts w:cstheme="minorHAnsi"/>
        </w:rPr>
      </w:pPr>
      <w:proofErr w:type="gramStart"/>
      <w:r w:rsidRPr="00A31860">
        <w:rPr>
          <w:rFonts w:cstheme="minorHAnsi"/>
        </w:rPr>
        <w:t>such</w:t>
      </w:r>
      <w:proofErr w:type="gramEnd"/>
      <w:r w:rsidRPr="00A31860">
        <w:rPr>
          <w:rFonts w:cstheme="minorHAnsi"/>
        </w:rPr>
        <w:t xml:space="preserve"> </w:t>
      </w:r>
      <w:proofErr w:type="gramStart"/>
      <w:r w:rsidRPr="00A31860">
        <w:rPr>
          <w:rFonts w:cstheme="minorHAnsi"/>
        </w:rPr>
        <w:t>child</w:t>
      </w:r>
      <w:proofErr w:type="gramEnd"/>
      <w:r w:rsidRPr="00A31860">
        <w:rPr>
          <w:rFonts w:cstheme="minorHAnsi"/>
        </w:rPr>
        <w:t xml:space="preserve"> is an unaccompanied and homeless youth.</w:t>
      </w:r>
    </w:p>
    <w:p w14:paraId="60C0D1F4" w14:textId="77777777" w:rsidR="00A3752A" w:rsidRPr="00A31860" w:rsidRDefault="00A3752A" w:rsidP="001B6E50">
      <w:pPr>
        <w:spacing w:after="0" w:line="240" w:lineRule="auto"/>
        <w:rPr>
          <w:rFonts w:cstheme="minorHAnsi"/>
        </w:rPr>
      </w:pPr>
    </w:p>
    <w:p w14:paraId="60436830" w14:textId="77777777" w:rsidR="00A3752A" w:rsidRPr="00A31860" w:rsidRDefault="00A3752A" w:rsidP="001B6E50">
      <w:pPr>
        <w:spacing w:after="0" w:line="240" w:lineRule="auto"/>
        <w:rPr>
          <w:rFonts w:cstheme="minorHAnsi"/>
        </w:rPr>
      </w:pPr>
      <w:r w:rsidRPr="00A31860">
        <w:rPr>
          <w:rFonts w:cstheme="minorHAnsi"/>
        </w:rPr>
        <w:t xml:space="preserve">It is </w:t>
      </w:r>
      <w:proofErr w:type="gramStart"/>
      <w:r w:rsidRPr="00A31860">
        <w:rPr>
          <w:rFonts w:cstheme="minorHAnsi"/>
        </w:rPr>
        <w:t>the Surro</w:t>
      </w:r>
      <w:r w:rsidR="000174CA">
        <w:rPr>
          <w:rFonts w:cstheme="minorHAnsi"/>
        </w:rPr>
        <w:t>gate</w:t>
      </w:r>
      <w:proofErr w:type="gramEnd"/>
      <w:r w:rsidR="000174CA">
        <w:rPr>
          <w:rFonts w:cstheme="minorHAnsi"/>
        </w:rPr>
        <w:t xml:space="preserve"> Parent’s role to ensure that the</w:t>
      </w:r>
      <w:r w:rsidRPr="00A31860">
        <w:rPr>
          <w:rFonts w:cstheme="minorHAnsi"/>
        </w:rPr>
        <w:t xml:space="preserve"> responsible</w:t>
      </w:r>
      <w:r w:rsidR="000174CA">
        <w:rPr>
          <w:rFonts w:cstheme="minorHAnsi"/>
        </w:rPr>
        <w:t xml:space="preserve"> school</w:t>
      </w:r>
      <w:r w:rsidRPr="00A31860">
        <w:rPr>
          <w:rFonts w:cstheme="minorHAnsi"/>
        </w:rPr>
        <w:t xml:space="preserve"> district offers an IEP reasonably calculated to enable a child to make progress </w:t>
      </w:r>
      <w:proofErr w:type="gramStart"/>
      <w:r w:rsidRPr="00A31860">
        <w:rPr>
          <w:rFonts w:cstheme="minorHAnsi"/>
        </w:rPr>
        <w:t>appropriate</w:t>
      </w:r>
      <w:proofErr w:type="gramEnd"/>
      <w:r w:rsidRPr="00A31860">
        <w:rPr>
          <w:rFonts w:cstheme="minorHAnsi"/>
        </w:rPr>
        <w:t xml:space="preserve"> </w:t>
      </w:r>
      <w:proofErr w:type="gramStart"/>
      <w:r w:rsidRPr="00A31860">
        <w:rPr>
          <w:rFonts w:cstheme="minorHAnsi"/>
        </w:rPr>
        <w:t>in light of</w:t>
      </w:r>
      <w:proofErr w:type="gramEnd"/>
      <w:r w:rsidRPr="00A31860">
        <w:rPr>
          <w:rFonts w:cstheme="minorHAnsi"/>
        </w:rPr>
        <w:t xml:space="preserve"> the child's circumstances. Endrew F. v. Douglas County Sch. Dist. RE-1, 69 IDELR 174 (2017).</w:t>
      </w:r>
    </w:p>
    <w:p w14:paraId="1500DE85" w14:textId="77777777" w:rsidR="001F59C0" w:rsidRPr="00A31860" w:rsidRDefault="001F59C0" w:rsidP="001B6E50">
      <w:pPr>
        <w:spacing w:after="0" w:line="240" w:lineRule="auto"/>
        <w:rPr>
          <w:rFonts w:cstheme="minorHAnsi"/>
        </w:rPr>
      </w:pPr>
    </w:p>
    <w:p w14:paraId="5D654911" w14:textId="77777777" w:rsidR="00396B33" w:rsidRPr="00A31860" w:rsidRDefault="00396B33" w:rsidP="001B6E50">
      <w:pPr>
        <w:spacing w:after="0" w:line="240" w:lineRule="auto"/>
        <w:rPr>
          <w:rFonts w:cstheme="minorHAnsi"/>
          <w:b/>
          <w:u w:val="single"/>
        </w:rPr>
      </w:pPr>
      <w:r w:rsidRPr="00A31860">
        <w:rPr>
          <w:rFonts w:cstheme="minorHAnsi"/>
          <w:b/>
          <w:u w:val="single"/>
        </w:rPr>
        <w:t>PREFERRED QUALIFICATIONS</w:t>
      </w:r>
    </w:p>
    <w:p w14:paraId="11B0E639" w14:textId="77777777" w:rsidR="00A3752A" w:rsidRPr="00A31860" w:rsidRDefault="00A3752A" w:rsidP="001B6E50">
      <w:pPr>
        <w:spacing w:after="0" w:line="240" w:lineRule="auto"/>
        <w:rPr>
          <w:rFonts w:cstheme="minorHAnsi"/>
        </w:rPr>
      </w:pPr>
      <w:proofErr w:type="gramStart"/>
      <w:r w:rsidRPr="00A31860">
        <w:rPr>
          <w:rFonts w:cstheme="minorHAnsi"/>
        </w:rPr>
        <w:t>In order to</w:t>
      </w:r>
      <w:proofErr w:type="gramEnd"/>
      <w:r w:rsidRPr="00A31860">
        <w:rPr>
          <w:rFonts w:cstheme="minorHAnsi"/>
        </w:rPr>
        <w:t xml:space="preserve"> </w:t>
      </w:r>
      <w:r w:rsidR="005E036F">
        <w:rPr>
          <w:rFonts w:cstheme="minorHAnsi"/>
        </w:rPr>
        <w:t>serve in the role of Surrogate Parent an</w:t>
      </w:r>
      <w:r w:rsidR="00C97EB7" w:rsidRPr="00A31860">
        <w:rPr>
          <w:rFonts w:cstheme="minorHAnsi"/>
        </w:rPr>
        <w:t xml:space="preserve"> </w:t>
      </w:r>
      <w:r w:rsidR="00396B33" w:rsidRPr="00A31860">
        <w:rPr>
          <w:rFonts w:cstheme="minorHAnsi"/>
        </w:rPr>
        <w:t xml:space="preserve">applicant </w:t>
      </w:r>
      <w:r w:rsidRPr="00A31860">
        <w:rPr>
          <w:rFonts w:cstheme="minorHAnsi"/>
        </w:rPr>
        <w:t xml:space="preserve">must have </w:t>
      </w:r>
      <w:r w:rsidRPr="000C5127">
        <w:rPr>
          <w:rFonts w:cstheme="minorHAnsi"/>
          <w:b/>
          <w:u w:val="single"/>
        </w:rPr>
        <w:t>extensive</w:t>
      </w:r>
      <w:r w:rsidR="00396B33" w:rsidRPr="00A31860">
        <w:rPr>
          <w:rFonts w:cstheme="minorHAnsi"/>
        </w:rPr>
        <w:t xml:space="preserve"> knowledge </w:t>
      </w:r>
      <w:r w:rsidRPr="00A31860">
        <w:rPr>
          <w:rFonts w:cstheme="minorHAnsi"/>
        </w:rPr>
        <w:t>of and experience with:</w:t>
      </w:r>
    </w:p>
    <w:p w14:paraId="4A7CD267" w14:textId="77777777" w:rsidR="001B6E50" w:rsidRPr="00A31860" w:rsidRDefault="001B6E50" w:rsidP="001B6E50">
      <w:pPr>
        <w:spacing w:after="0" w:line="240" w:lineRule="auto"/>
        <w:rPr>
          <w:rFonts w:cstheme="minorHAnsi"/>
        </w:rPr>
      </w:pPr>
    </w:p>
    <w:p w14:paraId="31A08E03" w14:textId="77777777" w:rsidR="00A3752A" w:rsidRPr="00A31860" w:rsidRDefault="00A31860" w:rsidP="001B6E50">
      <w:pPr>
        <w:pStyle w:val="ListParagraph"/>
        <w:numPr>
          <w:ilvl w:val="0"/>
          <w:numId w:val="4"/>
        </w:numPr>
        <w:spacing w:after="0" w:line="240" w:lineRule="auto"/>
        <w:rPr>
          <w:rFonts w:cstheme="minorHAnsi"/>
        </w:rPr>
      </w:pPr>
      <w:r w:rsidRPr="00A31860">
        <w:rPr>
          <w:rFonts w:cstheme="minorHAnsi"/>
        </w:rPr>
        <w:t xml:space="preserve">federal </w:t>
      </w:r>
      <w:r w:rsidR="00A3752A" w:rsidRPr="00A31860">
        <w:rPr>
          <w:rFonts w:cstheme="minorHAnsi"/>
        </w:rPr>
        <w:t>Individuals with Disabilities Education Act (IDEA) law and regulations</w:t>
      </w:r>
      <w:r w:rsidRPr="00A31860">
        <w:rPr>
          <w:rFonts w:cstheme="minorHAnsi"/>
        </w:rPr>
        <w:t>,</w:t>
      </w:r>
    </w:p>
    <w:p w14:paraId="7774E5B3" w14:textId="77777777" w:rsidR="00A31860" w:rsidRPr="00A31860" w:rsidRDefault="00A31860" w:rsidP="001B6E50">
      <w:pPr>
        <w:pStyle w:val="ListParagraph"/>
        <w:numPr>
          <w:ilvl w:val="0"/>
          <w:numId w:val="4"/>
        </w:numPr>
        <w:spacing w:after="0" w:line="240" w:lineRule="auto"/>
        <w:rPr>
          <w:rFonts w:cstheme="minorHAnsi"/>
        </w:rPr>
      </w:pPr>
      <w:r w:rsidRPr="00A31860">
        <w:rPr>
          <w:rFonts w:cstheme="minorHAnsi"/>
        </w:rPr>
        <w:t xml:space="preserve">state </w:t>
      </w:r>
      <w:r w:rsidR="00983C18">
        <w:rPr>
          <w:rFonts w:cstheme="minorHAnsi"/>
        </w:rPr>
        <w:t xml:space="preserve">of Connecticut </w:t>
      </w:r>
      <w:r w:rsidRPr="00A31860">
        <w:rPr>
          <w:rFonts w:cstheme="minorHAnsi"/>
        </w:rPr>
        <w:t>special education laws and regulations,</w:t>
      </w:r>
    </w:p>
    <w:p w14:paraId="5A9CF159" w14:textId="77777777" w:rsidR="00A3752A" w:rsidRPr="00A31860" w:rsidRDefault="00A3752A" w:rsidP="001B6E50">
      <w:pPr>
        <w:pStyle w:val="ListParagraph"/>
        <w:numPr>
          <w:ilvl w:val="0"/>
          <w:numId w:val="4"/>
        </w:numPr>
        <w:spacing w:after="0" w:line="240" w:lineRule="auto"/>
        <w:rPr>
          <w:rFonts w:cstheme="minorHAnsi"/>
        </w:rPr>
      </w:pPr>
      <w:r w:rsidRPr="00A31860">
        <w:rPr>
          <w:rFonts w:cstheme="minorHAnsi"/>
        </w:rPr>
        <w:t xml:space="preserve">the planning and placement team </w:t>
      </w:r>
      <w:r w:rsidR="00983C18">
        <w:rPr>
          <w:rFonts w:cstheme="minorHAnsi"/>
        </w:rPr>
        <w:t xml:space="preserve">(PPT) </w:t>
      </w:r>
      <w:r w:rsidR="000C5127">
        <w:rPr>
          <w:rFonts w:cstheme="minorHAnsi"/>
        </w:rPr>
        <w:t>procedures and practices</w:t>
      </w:r>
      <w:r w:rsidRPr="00A31860">
        <w:rPr>
          <w:rFonts w:cstheme="minorHAnsi"/>
        </w:rPr>
        <w:t xml:space="preserve"> </w:t>
      </w:r>
      <w:r w:rsidR="00A31860" w:rsidRPr="00A31860">
        <w:rPr>
          <w:rFonts w:cstheme="minorHAnsi"/>
        </w:rPr>
        <w:t>for</w:t>
      </w:r>
      <w:r w:rsidRPr="00A31860">
        <w:rPr>
          <w:rFonts w:cstheme="minorHAnsi"/>
        </w:rPr>
        <w:t xml:space="preserve"> the development and implementation of an individualized education program (IEP), and </w:t>
      </w:r>
    </w:p>
    <w:p w14:paraId="51E3BDC5" w14:textId="77777777" w:rsidR="00A3752A" w:rsidRPr="00A31860" w:rsidRDefault="00396B33" w:rsidP="001B6E50">
      <w:pPr>
        <w:pStyle w:val="ListParagraph"/>
        <w:numPr>
          <w:ilvl w:val="0"/>
          <w:numId w:val="4"/>
        </w:numPr>
        <w:spacing w:after="0" w:line="240" w:lineRule="auto"/>
        <w:rPr>
          <w:rFonts w:cstheme="minorHAnsi"/>
        </w:rPr>
      </w:pPr>
      <w:r w:rsidRPr="00A31860">
        <w:rPr>
          <w:rFonts w:cstheme="minorHAnsi"/>
        </w:rPr>
        <w:t>due proc</w:t>
      </w:r>
      <w:r w:rsidR="001E2783" w:rsidRPr="00A31860">
        <w:rPr>
          <w:rFonts w:cstheme="minorHAnsi"/>
        </w:rPr>
        <w:t>ess and procedural safeguards</w:t>
      </w:r>
      <w:r w:rsidR="00C97EB7" w:rsidRPr="00A31860">
        <w:rPr>
          <w:rFonts w:cstheme="minorHAnsi"/>
        </w:rPr>
        <w:t xml:space="preserve"> for parents and students</w:t>
      </w:r>
      <w:r w:rsidR="00A3752A" w:rsidRPr="00A31860">
        <w:rPr>
          <w:rFonts w:cstheme="minorHAnsi"/>
        </w:rPr>
        <w:t>.</w:t>
      </w:r>
    </w:p>
    <w:p w14:paraId="28F411A0" w14:textId="77777777" w:rsidR="001B6E50" w:rsidRPr="00A31860" w:rsidRDefault="001B6E50" w:rsidP="001B6E50">
      <w:pPr>
        <w:spacing w:after="0" w:line="240" w:lineRule="auto"/>
        <w:rPr>
          <w:rFonts w:cstheme="minorHAnsi"/>
        </w:rPr>
      </w:pPr>
    </w:p>
    <w:p w14:paraId="3654DF8C" w14:textId="77777777" w:rsidR="005E036F" w:rsidRDefault="001B6E50" w:rsidP="005E036F">
      <w:pPr>
        <w:spacing w:after="0" w:line="240" w:lineRule="auto"/>
        <w:rPr>
          <w:rFonts w:cstheme="minorHAnsi"/>
        </w:rPr>
      </w:pPr>
      <w:r w:rsidRPr="00A31860">
        <w:rPr>
          <w:rFonts w:cstheme="minorHAnsi"/>
        </w:rPr>
        <w:t xml:space="preserve">Furthermore, the Surrogate Parent must have </w:t>
      </w:r>
      <w:r w:rsidR="00A31860" w:rsidRPr="00A31860">
        <w:rPr>
          <w:rFonts w:cstheme="minorHAnsi"/>
        </w:rPr>
        <w:t>excellent</w:t>
      </w:r>
      <w:r w:rsidRPr="00A31860">
        <w:rPr>
          <w:rFonts w:cstheme="minorHAnsi"/>
        </w:rPr>
        <w:t xml:space="preserve"> communications skills necessary to establish professional relationships with school district educators and representatives of the Department of Children and Families (DCF) and to facilitate student-centered conversations with while developing/revising an IEP.</w:t>
      </w:r>
      <w:r w:rsidR="00A31860" w:rsidRPr="00A31860">
        <w:rPr>
          <w:rFonts w:cstheme="minorHAnsi"/>
        </w:rPr>
        <w:t xml:space="preserve">  Additionally, the Surrogate Parent must </w:t>
      </w:r>
      <w:r w:rsidR="00BA29E1">
        <w:rPr>
          <w:rFonts w:cstheme="minorHAnsi"/>
        </w:rPr>
        <w:t xml:space="preserve">possess </w:t>
      </w:r>
      <w:r w:rsidR="00A31860" w:rsidRPr="00A31860">
        <w:rPr>
          <w:rFonts w:cstheme="minorHAnsi"/>
        </w:rPr>
        <w:t xml:space="preserve">excellent </w:t>
      </w:r>
      <w:r w:rsidR="00F22DF7">
        <w:rPr>
          <w:rFonts w:cstheme="minorHAnsi"/>
        </w:rPr>
        <w:t xml:space="preserve">computer literacy skills and </w:t>
      </w:r>
      <w:r w:rsidR="00A31860" w:rsidRPr="00A31860">
        <w:rPr>
          <w:rFonts w:cstheme="minorHAnsi"/>
        </w:rPr>
        <w:t xml:space="preserve">organizational skills </w:t>
      </w:r>
      <w:proofErr w:type="gramStart"/>
      <w:r w:rsidR="00BA29E1">
        <w:rPr>
          <w:rFonts w:cstheme="minorHAnsi"/>
        </w:rPr>
        <w:t xml:space="preserve">in order </w:t>
      </w:r>
      <w:r w:rsidR="00A31860" w:rsidRPr="00A31860">
        <w:rPr>
          <w:rFonts w:cstheme="minorHAnsi"/>
        </w:rPr>
        <w:t>to</w:t>
      </w:r>
      <w:proofErr w:type="gramEnd"/>
      <w:r w:rsidR="00A31860" w:rsidRPr="00A31860">
        <w:rPr>
          <w:rFonts w:cstheme="minorHAnsi"/>
        </w:rPr>
        <w:t xml:space="preserve"> manage the caseload </w:t>
      </w:r>
      <w:r w:rsidR="00BA29E1">
        <w:rPr>
          <w:rFonts w:cstheme="minorHAnsi"/>
        </w:rPr>
        <w:t xml:space="preserve">meeting schedules, </w:t>
      </w:r>
      <w:r w:rsidR="00A31860" w:rsidRPr="00A31860">
        <w:rPr>
          <w:rFonts w:cstheme="minorHAnsi"/>
        </w:rPr>
        <w:t xml:space="preserve">confidential documents </w:t>
      </w:r>
      <w:r w:rsidR="000C5127">
        <w:rPr>
          <w:rFonts w:cstheme="minorHAnsi"/>
        </w:rPr>
        <w:t xml:space="preserve">and forms </w:t>
      </w:r>
      <w:r w:rsidR="00A31860" w:rsidRPr="00A31860">
        <w:rPr>
          <w:rFonts w:cstheme="minorHAnsi"/>
        </w:rPr>
        <w:t>and contractually required reporting.</w:t>
      </w:r>
    </w:p>
    <w:p w14:paraId="7110CF14" w14:textId="77777777" w:rsidR="00396B33" w:rsidRPr="00A31860" w:rsidRDefault="00396B33" w:rsidP="001B6E50">
      <w:pPr>
        <w:spacing w:after="0" w:line="240" w:lineRule="auto"/>
        <w:rPr>
          <w:rFonts w:cstheme="minorHAnsi"/>
        </w:rPr>
      </w:pPr>
    </w:p>
    <w:p w14:paraId="2CE52E93" w14:textId="77777777" w:rsidR="001B6E50" w:rsidRPr="00A31860" w:rsidRDefault="00706208" w:rsidP="001B6E50">
      <w:pPr>
        <w:spacing w:after="0" w:line="240" w:lineRule="auto"/>
        <w:rPr>
          <w:rFonts w:cstheme="minorHAnsi"/>
          <w:b/>
          <w:u w:val="single"/>
        </w:rPr>
      </w:pPr>
      <w:r w:rsidRPr="00A31860">
        <w:rPr>
          <w:rFonts w:cstheme="minorHAnsi"/>
          <w:b/>
          <w:u w:val="single"/>
        </w:rPr>
        <w:t>MINIMUM EXPERIENCE REQUIRED</w:t>
      </w:r>
    </w:p>
    <w:p w14:paraId="6F387E10" w14:textId="77777777" w:rsidR="001B6E50" w:rsidRPr="00A31860" w:rsidRDefault="001B6E50" w:rsidP="001B6E50">
      <w:pPr>
        <w:spacing w:after="0" w:line="240" w:lineRule="auto"/>
        <w:rPr>
          <w:rFonts w:cstheme="minorHAnsi"/>
        </w:rPr>
      </w:pPr>
      <w:r w:rsidRPr="00A31860">
        <w:rPr>
          <w:rFonts w:cstheme="minorHAnsi"/>
        </w:rPr>
        <w:t>Ten (10) years of experience in special</w:t>
      </w:r>
      <w:r w:rsidR="00983C18">
        <w:rPr>
          <w:rFonts w:cstheme="minorHAnsi"/>
        </w:rPr>
        <w:t xml:space="preserve"> education or </w:t>
      </w:r>
      <w:r w:rsidR="005E036F">
        <w:rPr>
          <w:rFonts w:cstheme="minorHAnsi"/>
        </w:rPr>
        <w:t>child advocacy law,</w:t>
      </w:r>
      <w:r w:rsidRPr="00A31860">
        <w:rPr>
          <w:rFonts w:cstheme="minorHAnsi"/>
        </w:rPr>
        <w:t xml:space="preserve"> special education</w:t>
      </w:r>
      <w:r w:rsidR="00A31860" w:rsidRPr="00A31860">
        <w:rPr>
          <w:rFonts w:cstheme="minorHAnsi"/>
        </w:rPr>
        <w:t xml:space="preserve"> administration</w:t>
      </w:r>
      <w:r w:rsidR="005E036F">
        <w:rPr>
          <w:rFonts w:cstheme="minorHAnsi"/>
        </w:rPr>
        <w:t xml:space="preserve"> or related services, or a combination of </w:t>
      </w:r>
      <w:r w:rsidR="00983C18">
        <w:rPr>
          <w:rFonts w:cstheme="minorHAnsi"/>
        </w:rPr>
        <w:t xml:space="preserve">the </w:t>
      </w:r>
      <w:proofErr w:type="gramStart"/>
      <w:r w:rsidR="00983C18">
        <w:rPr>
          <w:rFonts w:cstheme="minorHAnsi"/>
        </w:rPr>
        <w:t>aforementioned knowledge</w:t>
      </w:r>
      <w:proofErr w:type="gramEnd"/>
      <w:r w:rsidR="00983C18">
        <w:rPr>
          <w:rFonts w:cstheme="minorHAnsi"/>
        </w:rPr>
        <w:t xml:space="preserve"> and </w:t>
      </w:r>
      <w:r w:rsidR="005E036F">
        <w:rPr>
          <w:rFonts w:cstheme="minorHAnsi"/>
        </w:rPr>
        <w:t>personal and professional experience in advocating for students with disabilities.</w:t>
      </w:r>
    </w:p>
    <w:p w14:paraId="654922A6" w14:textId="77777777" w:rsidR="000174CA" w:rsidRDefault="000174CA">
      <w:pPr>
        <w:rPr>
          <w:rFonts w:cstheme="minorHAnsi"/>
        </w:rPr>
      </w:pPr>
      <w:r>
        <w:rPr>
          <w:rFonts w:cstheme="minorHAnsi"/>
        </w:rPr>
        <w:br w:type="page"/>
      </w:r>
    </w:p>
    <w:p w14:paraId="41C31771" w14:textId="77777777" w:rsidR="00396B33" w:rsidRPr="00A31860" w:rsidRDefault="00706208" w:rsidP="001B6E50">
      <w:pPr>
        <w:pStyle w:val="NormalWeb"/>
        <w:spacing w:before="0" w:beforeAutospacing="0" w:after="0" w:afterAutospacing="0"/>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GENERAL STATEMENT OF DUTIES</w:t>
      </w:r>
    </w:p>
    <w:p w14:paraId="74671B6C" w14:textId="77777777" w:rsidR="00396B33" w:rsidRPr="00A31860" w:rsidRDefault="001F59C0" w:rsidP="001B6E50">
      <w:pPr>
        <w:spacing w:after="0" w:line="240" w:lineRule="auto"/>
        <w:rPr>
          <w:rFonts w:cstheme="minorHAnsi"/>
        </w:rPr>
      </w:pPr>
      <w:r w:rsidRPr="00A31860">
        <w:rPr>
          <w:rFonts w:cstheme="minorHAnsi"/>
        </w:rPr>
        <w:t xml:space="preserve">The Surrogate Parent is required by contract to perform the duties within the guidelines of the </w:t>
      </w:r>
      <w:r w:rsidR="00396B33" w:rsidRPr="00A31860">
        <w:rPr>
          <w:rFonts w:cstheme="minorHAnsi"/>
        </w:rPr>
        <w:t xml:space="preserve">contract and the </w:t>
      </w:r>
      <w:hyperlink r:id="rId10" w:history="1">
        <w:r w:rsidRPr="00983C18">
          <w:rPr>
            <w:rStyle w:val="Hyperlink"/>
            <w:rFonts w:cstheme="minorHAnsi"/>
          </w:rPr>
          <w:t>Surrogate Paren</w:t>
        </w:r>
        <w:r w:rsidR="00396B33" w:rsidRPr="00983C18">
          <w:rPr>
            <w:rStyle w:val="Hyperlink"/>
            <w:rFonts w:cstheme="minorHAnsi"/>
          </w:rPr>
          <w:t>t Program Procedures Manual</w:t>
        </w:r>
      </w:hyperlink>
      <w:r w:rsidR="00396B33" w:rsidRPr="00A31860">
        <w:rPr>
          <w:rFonts w:cstheme="minorHAnsi"/>
        </w:rPr>
        <w:t>, including but not limited to the following</w:t>
      </w:r>
      <w:r w:rsidR="00A3752A" w:rsidRPr="00A31860">
        <w:rPr>
          <w:rFonts w:cstheme="minorHAnsi"/>
        </w:rPr>
        <w:t xml:space="preserve"> description of duties</w:t>
      </w:r>
      <w:r w:rsidR="00396B33" w:rsidRPr="00A31860">
        <w:rPr>
          <w:rFonts w:cstheme="minorHAnsi"/>
        </w:rPr>
        <w:t>:</w:t>
      </w:r>
    </w:p>
    <w:p w14:paraId="3293E21D" w14:textId="77777777" w:rsidR="00A31860" w:rsidRPr="00A31860" w:rsidRDefault="00A31860" w:rsidP="001B6E50">
      <w:pPr>
        <w:spacing w:after="0" w:line="240" w:lineRule="auto"/>
        <w:rPr>
          <w:rFonts w:cstheme="minorHAnsi"/>
        </w:rPr>
      </w:pPr>
    </w:p>
    <w:p w14:paraId="6E565151" w14:textId="07363E5F" w:rsidR="00396B33" w:rsidRPr="00A31860" w:rsidRDefault="00396B33" w:rsidP="001B6E50">
      <w:pPr>
        <w:pStyle w:val="ListParagraph"/>
        <w:numPr>
          <w:ilvl w:val="0"/>
          <w:numId w:val="3"/>
        </w:numPr>
        <w:spacing w:after="0" w:line="240" w:lineRule="auto"/>
        <w:rPr>
          <w:rFonts w:cstheme="minorHAnsi"/>
        </w:rPr>
      </w:pPr>
      <w:r w:rsidRPr="00A31860">
        <w:rPr>
          <w:rFonts w:cstheme="minorHAnsi"/>
        </w:rPr>
        <w:t>R</w:t>
      </w:r>
      <w:r w:rsidR="001F59C0" w:rsidRPr="00A31860">
        <w:rPr>
          <w:rFonts w:cstheme="minorHAnsi"/>
        </w:rPr>
        <w:t xml:space="preserve">epresent a minimum of </w:t>
      </w:r>
      <w:r w:rsidR="00721C89">
        <w:rPr>
          <w:rFonts w:cstheme="minorHAnsi"/>
        </w:rPr>
        <w:t>2</w:t>
      </w:r>
      <w:r w:rsidR="001F59C0" w:rsidRPr="00A31860">
        <w:rPr>
          <w:rFonts w:cstheme="minorHAnsi"/>
        </w:rPr>
        <w:t>0 cases of assigned foster children in the educ</w:t>
      </w:r>
      <w:r w:rsidRPr="00A31860">
        <w:rPr>
          <w:rFonts w:cstheme="minorHAnsi"/>
        </w:rPr>
        <w:t xml:space="preserve">ational decision-making process and </w:t>
      </w:r>
      <w:r w:rsidR="001F59C0" w:rsidRPr="00A31860">
        <w:rPr>
          <w:rFonts w:cstheme="minorHAnsi"/>
        </w:rPr>
        <w:t>shall agree to travel up to 100 miles roundtrip</w:t>
      </w:r>
      <w:r w:rsidRPr="00A31860">
        <w:rPr>
          <w:rFonts w:cstheme="minorHAnsi"/>
        </w:rPr>
        <w:t xml:space="preserve"> from residence</w:t>
      </w:r>
      <w:r w:rsidR="001F59C0" w:rsidRPr="00A31860">
        <w:rPr>
          <w:rFonts w:cstheme="minorHAnsi"/>
        </w:rPr>
        <w:t xml:space="preserve"> to provide services to an assigned child. </w:t>
      </w:r>
    </w:p>
    <w:p w14:paraId="007A8804" w14:textId="77777777" w:rsidR="00396B33" w:rsidRPr="00A31860" w:rsidRDefault="00396B33" w:rsidP="001B6E50">
      <w:pPr>
        <w:pStyle w:val="ListParagraph"/>
        <w:numPr>
          <w:ilvl w:val="0"/>
          <w:numId w:val="3"/>
        </w:numPr>
        <w:spacing w:after="0" w:line="240" w:lineRule="auto"/>
        <w:rPr>
          <w:rFonts w:cstheme="minorHAnsi"/>
        </w:rPr>
      </w:pPr>
      <w:r w:rsidRPr="00A31860">
        <w:rPr>
          <w:rFonts w:cstheme="minorHAnsi"/>
        </w:rPr>
        <w:t>W</w:t>
      </w:r>
      <w:r w:rsidR="001F59C0" w:rsidRPr="00A31860">
        <w:rPr>
          <w:rFonts w:cstheme="minorHAnsi"/>
        </w:rPr>
        <w:t>ill not refuse assignments based on the location of the school in which the child attends (i.e., urban, suburban or rural setting) unless there are extenuating circumstances preapproved by the Surrogate Parent Program</w:t>
      </w:r>
      <w:r w:rsidRPr="00A31860">
        <w:rPr>
          <w:rFonts w:cstheme="minorHAnsi"/>
        </w:rPr>
        <w:t xml:space="preserve"> or there a conflict of interest exists.</w:t>
      </w:r>
    </w:p>
    <w:p w14:paraId="77C0B108" w14:textId="77777777" w:rsidR="00396B33" w:rsidRPr="00A31860" w:rsidRDefault="00396B33" w:rsidP="001B6E50">
      <w:pPr>
        <w:pStyle w:val="ListParagraph"/>
        <w:numPr>
          <w:ilvl w:val="0"/>
          <w:numId w:val="3"/>
        </w:numPr>
        <w:spacing w:after="0" w:line="240" w:lineRule="auto"/>
        <w:rPr>
          <w:rFonts w:cstheme="minorHAnsi"/>
        </w:rPr>
      </w:pPr>
      <w:r w:rsidRPr="00A31860">
        <w:rPr>
          <w:rFonts w:cstheme="minorHAnsi"/>
        </w:rPr>
        <w:t>C</w:t>
      </w:r>
      <w:r w:rsidR="001F59C0" w:rsidRPr="00A31860">
        <w:rPr>
          <w:rFonts w:cstheme="minorHAnsi"/>
        </w:rPr>
        <w:t>on</w:t>
      </w:r>
      <w:r w:rsidR="002D5B98">
        <w:rPr>
          <w:rFonts w:cstheme="minorHAnsi"/>
        </w:rPr>
        <w:t>duct an average minimum of two</w:t>
      </w:r>
      <w:r w:rsidR="001F59C0" w:rsidRPr="00A31860">
        <w:rPr>
          <w:rFonts w:cstheme="minorHAnsi"/>
        </w:rPr>
        <w:t xml:space="preserve"> (</w:t>
      </w:r>
      <w:r w:rsidR="002D5B98">
        <w:rPr>
          <w:rFonts w:cstheme="minorHAnsi"/>
        </w:rPr>
        <w:t>2</w:t>
      </w:r>
      <w:r w:rsidR="001F59C0" w:rsidRPr="00A31860">
        <w:rPr>
          <w:rFonts w:cstheme="minorHAnsi"/>
        </w:rPr>
        <w:t>) on-site meetings or visits per year fo</w:t>
      </w:r>
      <w:r w:rsidRPr="00A31860">
        <w:rPr>
          <w:rFonts w:cstheme="minorHAnsi"/>
        </w:rPr>
        <w:t xml:space="preserve">r each of the assigned students, including Planning and Placement Team (PPT) meetings, </w:t>
      </w:r>
      <w:r w:rsidR="001F59C0" w:rsidRPr="00A31860">
        <w:rPr>
          <w:rFonts w:cstheme="minorHAnsi"/>
        </w:rPr>
        <w:t>face-to-face meetings or a visit with the student (s</w:t>
      </w:r>
      <w:r w:rsidRPr="00A31860">
        <w:rPr>
          <w:rFonts w:cstheme="minorHAnsi"/>
        </w:rPr>
        <w:t xml:space="preserve">uch as </w:t>
      </w:r>
      <w:proofErr w:type="gramStart"/>
      <w:r w:rsidRPr="00A31860">
        <w:rPr>
          <w:rFonts w:cstheme="minorHAnsi"/>
        </w:rPr>
        <w:t>a student</w:t>
      </w:r>
      <w:proofErr w:type="gramEnd"/>
      <w:r w:rsidRPr="00A31860">
        <w:rPr>
          <w:rFonts w:cstheme="minorHAnsi"/>
        </w:rPr>
        <w:t xml:space="preserve"> observation), or participation in 504 meetings </w:t>
      </w:r>
      <w:r w:rsidR="001F59C0" w:rsidRPr="00A31860">
        <w:rPr>
          <w:rFonts w:cstheme="minorHAnsi"/>
        </w:rPr>
        <w:t xml:space="preserve">for students who previously were eligible for special education </w:t>
      </w:r>
      <w:proofErr w:type="gramStart"/>
      <w:r w:rsidR="001F59C0" w:rsidRPr="00A31860">
        <w:rPr>
          <w:rFonts w:cstheme="minorHAnsi"/>
        </w:rPr>
        <w:t>services;</w:t>
      </w:r>
      <w:proofErr w:type="gramEnd"/>
      <w:r w:rsidR="001F59C0" w:rsidRPr="00A31860">
        <w:rPr>
          <w:rFonts w:cstheme="minorHAnsi"/>
        </w:rPr>
        <w:t xml:space="preserve"> </w:t>
      </w:r>
    </w:p>
    <w:p w14:paraId="365466DC" w14:textId="77777777" w:rsidR="00396B33" w:rsidRPr="00A31860" w:rsidRDefault="001F59C0" w:rsidP="001B6E50">
      <w:pPr>
        <w:pStyle w:val="ListParagraph"/>
        <w:numPr>
          <w:ilvl w:val="0"/>
          <w:numId w:val="3"/>
        </w:numPr>
        <w:spacing w:after="0" w:line="240" w:lineRule="auto"/>
        <w:rPr>
          <w:rFonts w:cstheme="minorHAnsi"/>
        </w:rPr>
      </w:pPr>
      <w:r w:rsidRPr="00A31860">
        <w:rPr>
          <w:rFonts w:cstheme="minorHAnsi"/>
        </w:rPr>
        <w:t>Participat</w:t>
      </w:r>
      <w:r w:rsidR="00396B33" w:rsidRPr="00A31860">
        <w:rPr>
          <w:rFonts w:cstheme="minorHAnsi"/>
        </w:rPr>
        <w:t>e</w:t>
      </w:r>
      <w:r w:rsidRPr="00A31860">
        <w:rPr>
          <w:rFonts w:cstheme="minorHAnsi"/>
        </w:rPr>
        <w:t xml:space="preserve"> in expulsion hearings, if an assigned student is facing </w:t>
      </w:r>
      <w:proofErr w:type="gramStart"/>
      <w:r w:rsidRPr="00A31860">
        <w:rPr>
          <w:rFonts w:cstheme="minorHAnsi"/>
        </w:rPr>
        <w:t>expulsion;</w:t>
      </w:r>
      <w:proofErr w:type="gramEnd"/>
      <w:r w:rsidRPr="00A31860">
        <w:rPr>
          <w:rFonts w:cstheme="minorHAnsi"/>
        </w:rPr>
        <w:t xml:space="preserve"> </w:t>
      </w:r>
    </w:p>
    <w:p w14:paraId="5EFADAF7" w14:textId="77777777" w:rsidR="00396B33" w:rsidRPr="00A31860" w:rsidRDefault="001F59C0" w:rsidP="001B6E50">
      <w:pPr>
        <w:pStyle w:val="ListParagraph"/>
        <w:numPr>
          <w:ilvl w:val="0"/>
          <w:numId w:val="3"/>
        </w:numPr>
        <w:spacing w:after="0" w:line="240" w:lineRule="auto"/>
        <w:rPr>
          <w:rFonts w:cstheme="minorHAnsi"/>
        </w:rPr>
      </w:pPr>
      <w:r w:rsidRPr="00A31860">
        <w:rPr>
          <w:rFonts w:cstheme="minorHAnsi"/>
        </w:rPr>
        <w:t>Participat</w:t>
      </w:r>
      <w:r w:rsidR="00396B33" w:rsidRPr="00A31860">
        <w:rPr>
          <w:rFonts w:cstheme="minorHAnsi"/>
        </w:rPr>
        <w:t>e</w:t>
      </w:r>
      <w:r w:rsidRPr="00A31860">
        <w:rPr>
          <w:rFonts w:cstheme="minorHAnsi"/>
        </w:rPr>
        <w:t xml:space="preserve"> in a </w:t>
      </w:r>
      <w:r w:rsidR="00396B33" w:rsidRPr="00A31860">
        <w:rPr>
          <w:rFonts w:cstheme="minorHAnsi"/>
        </w:rPr>
        <w:t xml:space="preserve">due process </w:t>
      </w:r>
      <w:r w:rsidRPr="00A31860">
        <w:rPr>
          <w:rFonts w:cstheme="minorHAnsi"/>
        </w:rPr>
        <w:t xml:space="preserve">mediation </w:t>
      </w:r>
      <w:r w:rsidR="00396B33" w:rsidRPr="00A31860">
        <w:rPr>
          <w:rFonts w:cstheme="minorHAnsi"/>
        </w:rPr>
        <w:t xml:space="preserve">or hearing </w:t>
      </w:r>
      <w:r w:rsidRPr="00A31860">
        <w:rPr>
          <w:rFonts w:cstheme="minorHAnsi"/>
        </w:rPr>
        <w:t xml:space="preserve">pursuant to the due process </w:t>
      </w:r>
      <w:proofErr w:type="gramStart"/>
      <w:r w:rsidRPr="00A31860">
        <w:rPr>
          <w:rFonts w:cstheme="minorHAnsi"/>
        </w:rPr>
        <w:t>proceedings;</w:t>
      </w:r>
      <w:proofErr w:type="gramEnd"/>
      <w:r w:rsidRPr="00A31860">
        <w:rPr>
          <w:rFonts w:cstheme="minorHAnsi"/>
        </w:rPr>
        <w:t xml:space="preserve"> </w:t>
      </w:r>
    </w:p>
    <w:p w14:paraId="58AF15CA" w14:textId="77777777" w:rsidR="00396B33" w:rsidRPr="00A31860" w:rsidRDefault="001F59C0" w:rsidP="001B6E50">
      <w:pPr>
        <w:pStyle w:val="ListParagraph"/>
        <w:numPr>
          <w:ilvl w:val="0"/>
          <w:numId w:val="3"/>
        </w:numPr>
        <w:spacing w:after="0" w:line="240" w:lineRule="auto"/>
        <w:rPr>
          <w:rFonts w:cstheme="minorHAnsi"/>
        </w:rPr>
      </w:pPr>
      <w:r w:rsidRPr="00A31860">
        <w:rPr>
          <w:rFonts w:cstheme="minorHAnsi"/>
        </w:rPr>
        <w:t xml:space="preserve">Maintain </w:t>
      </w:r>
      <w:r w:rsidR="00396B33" w:rsidRPr="00A31860">
        <w:rPr>
          <w:rFonts w:cstheme="minorHAnsi"/>
        </w:rPr>
        <w:t xml:space="preserve">accurate and up-to-date </w:t>
      </w:r>
      <w:proofErr w:type="gramStart"/>
      <w:r w:rsidR="00396B33" w:rsidRPr="00A31860">
        <w:rPr>
          <w:rFonts w:cstheme="minorHAnsi"/>
        </w:rPr>
        <w:t>record</w:t>
      </w:r>
      <w:proofErr w:type="gramEnd"/>
      <w:r w:rsidR="00396B33" w:rsidRPr="00A31860">
        <w:rPr>
          <w:rFonts w:cstheme="minorHAnsi"/>
        </w:rPr>
        <w:t xml:space="preserve"> in each student’s file </w:t>
      </w:r>
      <w:proofErr w:type="gramStart"/>
      <w:r w:rsidR="00396B33" w:rsidRPr="00A31860">
        <w:rPr>
          <w:rFonts w:cstheme="minorHAnsi"/>
        </w:rPr>
        <w:t>folder;</w:t>
      </w:r>
      <w:proofErr w:type="gramEnd"/>
    </w:p>
    <w:p w14:paraId="4FE3BAFA" w14:textId="77777777" w:rsidR="00396B33" w:rsidRPr="00A31860" w:rsidRDefault="00396B33" w:rsidP="001B6E50">
      <w:pPr>
        <w:pStyle w:val="ListParagraph"/>
        <w:numPr>
          <w:ilvl w:val="0"/>
          <w:numId w:val="3"/>
        </w:numPr>
        <w:spacing w:after="0" w:line="240" w:lineRule="auto"/>
        <w:rPr>
          <w:rFonts w:cstheme="minorHAnsi"/>
        </w:rPr>
      </w:pPr>
      <w:r w:rsidRPr="00A31860">
        <w:rPr>
          <w:rFonts w:cstheme="minorHAnsi"/>
        </w:rPr>
        <w:t xml:space="preserve">Close and return files to CSDE in a timely manner when DCF guardianship status ends or student </w:t>
      </w:r>
      <w:proofErr w:type="gramStart"/>
      <w:r w:rsidRPr="00A31860">
        <w:rPr>
          <w:rFonts w:cstheme="minorHAnsi"/>
        </w:rPr>
        <w:t>graduates;</w:t>
      </w:r>
      <w:proofErr w:type="gramEnd"/>
    </w:p>
    <w:p w14:paraId="6E88E56E" w14:textId="77777777" w:rsidR="00396B33" w:rsidRPr="00A31860" w:rsidRDefault="00396B33" w:rsidP="001B6E50">
      <w:pPr>
        <w:pStyle w:val="ListParagraph"/>
        <w:numPr>
          <w:ilvl w:val="0"/>
          <w:numId w:val="3"/>
        </w:numPr>
        <w:spacing w:after="0" w:line="240" w:lineRule="auto"/>
        <w:rPr>
          <w:rFonts w:cstheme="minorHAnsi"/>
        </w:rPr>
      </w:pPr>
      <w:r w:rsidRPr="00A31860">
        <w:rPr>
          <w:rFonts w:cstheme="minorHAnsi"/>
        </w:rPr>
        <w:t>Provide</w:t>
      </w:r>
      <w:r w:rsidR="001F59C0" w:rsidRPr="00A31860">
        <w:rPr>
          <w:rFonts w:cstheme="minorHAnsi"/>
        </w:rPr>
        <w:t xml:space="preserve"> semi-annual written updates by direct mail or e-mail of student’s progress to the CSD</w:t>
      </w:r>
      <w:r w:rsidRPr="00A31860">
        <w:rPr>
          <w:rFonts w:cstheme="minorHAnsi"/>
        </w:rPr>
        <w:t xml:space="preserve">E Surrogate Program </w:t>
      </w:r>
      <w:r w:rsidR="00F22DF7">
        <w:rPr>
          <w:rFonts w:cstheme="minorHAnsi"/>
        </w:rPr>
        <w:t>Coordinato</w:t>
      </w:r>
      <w:r w:rsidRPr="00A31860">
        <w:rPr>
          <w:rFonts w:cstheme="minorHAnsi"/>
        </w:rPr>
        <w:t xml:space="preserve">r; </w:t>
      </w:r>
      <w:r w:rsidR="00A3752A" w:rsidRPr="00A31860">
        <w:rPr>
          <w:rFonts w:cstheme="minorHAnsi"/>
        </w:rPr>
        <w:t>and</w:t>
      </w:r>
    </w:p>
    <w:p w14:paraId="14D69A49" w14:textId="77777777" w:rsidR="001F59C0" w:rsidRPr="00A31860" w:rsidRDefault="001F59C0" w:rsidP="001B6E50">
      <w:pPr>
        <w:pStyle w:val="ListParagraph"/>
        <w:numPr>
          <w:ilvl w:val="0"/>
          <w:numId w:val="3"/>
        </w:numPr>
        <w:spacing w:after="0" w:line="240" w:lineRule="auto"/>
        <w:rPr>
          <w:rFonts w:cstheme="minorHAnsi"/>
        </w:rPr>
      </w:pPr>
      <w:r w:rsidRPr="00A31860">
        <w:rPr>
          <w:rFonts w:cstheme="minorHAnsi"/>
        </w:rPr>
        <w:t>Participat</w:t>
      </w:r>
      <w:r w:rsidR="00396B33" w:rsidRPr="00A31860">
        <w:rPr>
          <w:rFonts w:cstheme="minorHAnsi"/>
        </w:rPr>
        <w:t>e</w:t>
      </w:r>
      <w:r w:rsidRPr="00A31860">
        <w:rPr>
          <w:rFonts w:cstheme="minorHAnsi"/>
        </w:rPr>
        <w:t xml:space="preserve"> in other duties and activities as reasonably requested by the CSDE Surrogate Pro</w:t>
      </w:r>
      <w:r w:rsidR="00A3752A" w:rsidRPr="00A31860">
        <w:rPr>
          <w:rFonts w:cstheme="minorHAnsi"/>
        </w:rPr>
        <w:t xml:space="preserve">gram </w:t>
      </w:r>
      <w:r w:rsidR="00F22DF7">
        <w:rPr>
          <w:rFonts w:cstheme="minorHAnsi"/>
        </w:rPr>
        <w:t>Coordinator</w:t>
      </w:r>
      <w:r w:rsidR="00A3752A" w:rsidRPr="00A31860">
        <w:rPr>
          <w:rFonts w:cstheme="minorHAnsi"/>
        </w:rPr>
        <w:t>.</w:t>
      </w:r>
    </w:p>
    <w:p w14:paraId="07E99699" w14:textId="77777777" w:rsidR="00A3752A" w:rsidRPr="00A31860" w:rsidRDefault="00A3752A" w:rsidP="001B6E50">
      <w:pPr>
        <w:spacing w:after="0" w:line="240" w:lineRule="auto"/>
        <w:rPr>
          <w:rFonts w:cstheme="minorHAnsi"/>
        </w:rPr>
      </w:pPr>
    </w:p>
    <w:p w14:paraId="27432847" w14:textId="77777777" w:rsidR="00A3752A" w:rsidRPr="00A31860" w:rsidRDefault="00A31860" w:rsidP="001B6E50">
      <w:pPr>
        <w:autoSpaceDE w:val="0"/>
        <w:autoSpaceDN w:val="0"/>
        <w:adjustRightInd w:val="0"/>
        <w:spacing w:after="0" w:line="240" w:lineRule="auto"/>
        <w:rPr>
          <w:rFonts w:cstheme="minorHAnsi"/>
          <w:b/>
          <w:u w:val="single"/>
        </w:rPr>
      </w:pPr>
      <w:r>
        <w:rPr>
          <w:rFonts w:cstheme="minorHAnsi"/>
          <w:b/>
          <w:u w:val="single"/>
        </w:rPr>
        <w:t>APPLICATION PROCEDURE</w:t>
      </w:r>
    </w:p>
    <w:p w14:paraId="566CE437" w14:textId="7EF46F5A" w:rsidR="000174CA" w:rsidRDefault="00F1621B" w:rsidP="00A31860">
      <w:pPr>
        <w:spacing w:after="0" w:line="240" w:lineRule="auto"/>
        <w:rPr>
          <w:rFonts w:cstheme="minorHAnsi"/>
        </w:rPr>
      </w:pPr>
      <w:r>
        <w:rPr>
          <w:rFonts w:cstheme="minorHAnsi"/>
        </w:rPr>
        <w:t xml:space="preserve">The application and the following documents must be sent in the same email at the same time. </w:t>
      </w:r>
      <w:r w:rsidR="00A31860" w:rsidRPr="00A31860">
        <w:rPr>
          <w:rFonts w:cstheme="minorHAnsi"/>
        </w:rPr>
        <w:t xml:space="preserve">Complete the </w:t>
      </w:r>
      <w:hyperlink r:id="rId11" w:history="1">
        <w:r w:rsidR="00A31860" w:rsidRPr="006B591F">
          <w:rPr>
            <w:rStyle w:val="Hyperlink"/>
            <w:rFonts w:cstheme="minorHAnsi"/>
            <w:lang w:val="en"/>
          </w:rPr>
          <w:t>Application to Serve as a Contracted Surrogate Parent SP-100 </w:t>
        </w:r>
      </w:hyperlink>
      <w:r w:rsidR="00A31860" w:rsidRPr="00A31860">
        <w:rPr>
          <w:rFonts w:cstheme="minorHAnsi"/>
          <w:color w:val="0A0A0A"/>
          <w:lang w:val="en"/>
        </w:rPr>
        <w:t>and e</w:t>
      </w:r>
      <w:r w:rsidR="00A31860" w:rsidRPr="00A31860">
        <w:rPr>
          <w:rFonts w:cstheme="minorHAnsi"/>
        </w:rPr>
        <w:t xml:space="preserve">-mail it </w:t>
      </w:r>
      <w:r w:rsidR="000174CA" w:rsidRPr="000174CA">
        <w:rPr>
          <w:rFonts w:cstheme="minorHAnsi"/>
        </w:rPr>
        <w:t xml:space="preserve">to: </w:t>
      </w:r>
      <w:hyperlink r:id="rId12" w:history="1">
        <w:r w:rsidR="000174CA" w:rsidRPr="000174CA">
          <w:rPr>
            <w:rStyle w:val="Hyperlink"/>
            <w:rFonts w:cstheme="minorHAnsi"/>
            <w:u w:val="single"/>
          </w:rPr>
          <w:t>surrogate.application@ct.gov</w:t>
        </w:r>
      </w:hyperlink>
      <w:r w:rsidR="000174CA">
        <w:rPr>
          <w:rFonts w:cstheme="minorHAnsi"/>
        </w:rPr>
        <w:t xml:space="preserve"> along </w:t>
      </w:r>
      <w:r w:rsidR="00A31860" w:rsidRPr="00A31860">
        <w:rPr>
          <w:rFonts w:cstheme="minorHAnsi"/>
        </w:rPr>
        <w:t>with</w:t>
      </w:r>
      <w:r>
        <w:rPr>
          <w:rFonts w:cstheme="minorHAnsi"/>
        </w:rPr>
        <w:t xml:space="preserve"> the following documents.  </w:t>
      </w:r>
    </w:p>
    <w:p w14:paraId="2A7BE334" w14:textId="77777777" w:rsidR="000174CA" w:rsidRDefault="00A31860" w:rsidP="000174CA">
      <w:pPr>
        <w:pStyle w:val="ListParagraph"/>
        <w:numPr>
          <w:ilvl w:val="0"/>
          <w:numId w:val="5"/>
        </w:numPr>
        <w:spacing w:after="0" w:line="240" w:lineRule="auto"/>
        <w:rPr>
          <w:rFonts w:cstheme="minorHAnsi"/>
        </w:rPr>
      </w:pPr>
      <w:r w:rsidRPr="000174CA">
        <w:rPr>
          <w:rFonts w:cstheme="minorHAnsi"/>
        </w:rPr>
        <w:t xml:space="preserve">a cover letter, </w:t>
      </w:r>
    </w:p>
    <w:p w14:paraId="6DC817D5" w14:textId="77777777" w:rsidR="000174CA" w:rsidRDefault="00A31860" w:rsidP="000174CA">
      <w:pPr>
        <w:pStyle w:val="ListParagraph"/>
        <w:numPr>
          <w:ilvl w:val="0"/>
          <w:numId w:val="5"/>
        </w:numPr>
        <w:spacing w:after="0" w:line="240" w:lineRule="auto"/>
        <w:rPr>
          <w:rFonts w:cstheme="minorHAnsi"/>
        </w:rPr>
      </w:pPr>
      <w:r w:rsidRPr="000174CA">
        <w:rPr>
          <w:rFonts w:cstheme="minorHAnsi"/>
        </w:rPr>
        <w:t xml:space="preserve">a resume that provides education and work history, and </w:t>
      </w:r>
    </w:p>
    <w:p w14:paraId="30472D55" w14:textId="77777777" w:rsidR="00A31860" w:rsidRPr="000174CA" w:rsidRDefault="00A31860" w:rsidP="000174CA">
      <w:pPr>
        <w:pStyle w:val="ListParagraph"/>
        <w:numPr>
          <w:ilvl w:val="0"/>
          <w:numId w:val="5"/>
        </w:numPr>
        <w:spacing w:after="0" w:line="240" w:lineRule="auto"/>
        <w:rPr>
          <w:rFonts w:cstheme="minorHAnsi"/>
        </w:rPr>
      </w:pPr>
      <w:r w:rsidRPr="000174CA">
        <w:rPr>
          <w:rFonts w:cstheme="minorHAnsi"/>
        </w:rPr>
        <w:t xml:space="preserve">two </w:t>
      </w:r>
      <w:r w:rsidR="00747D88" w:rsidRPr="000C5127">
        <w:rPr>
          <w:rFonts w:cstheme="minorHAnsi"/>
          <w:b/>
          <w:i/>
        </w:rPr>
        <w:t>recent</w:t>
      </w:r>
      <w:r w:rsidR="00747D88">
        <w:rPr>
          <w:rFonts w:cstheme="minorHAnsi"/>
        </w:rPr>
        <w:t xml:space="preserve"> </w:t>
      </w:r>
      <w:r w:rsidRPr="000174CA">
        <w:rPr>
          <w:rFonts w:cstheme="minorHAnsi"/>
        </w:rPr>
        <w:t xml:space="preserve">letters of reference </w:t>
      </w:r>
      <w:r w:rsidR="00747D88" w:rsidRPr="000C5127">
        <w:rPr>
          <w:rFonts w:cstheme="minorHAnsi"/>
          <w:b/>
          <w:i/>
        </w:rPr>
        <w:t>specific to the surrogate parent role</w:t>
      </w:r>
      <w:r w:rsidR="00747D88">
        <w:rPr>
          <w:rFonts w:cstheme="minorHAnsi"/>
        </w:rPr>
        <w:t xml:space="preserve"> </w:t>
      </w:r>
      <w:r w:rsidR="001C15FC">
        <w:rPr>
          <w:rFonts w:cstheme="minorHAnsi"/>
        </w:rPr>
        <w:t>including their contact information.</w:t>
      </w:r>
    </w:p>
    <w:p w14:paraId="35A2DF89" w14:textId="77777777" w:rsidR="00A31860" w:rsidRPr="00A31860" w:rsidRDefault="00A31860" w:rsidP="00A31860">
      <w:pPr>
        <w:spacing w:after="0" w:line="240" w:lineRule="auto"/>
        <w:rPr>
          <w:rFonts w:cstheme="minorHAnsi"/>
        </w:rPr>
      </w:pPr>
      <w:r w:rsidRPr="00A31860">
        <w:rPr>
          <w:rFonts w:cstheme="minorHAnsi"/>
        </w:rPr>
        <w:t xml:space="preserve"> </w:t>
      </w:r>
    </w:p>
    <w:p w14:paraId="44665373" w14:textId="77777777" w:rsidR="002207B4" w:rsidRDefault="002207B4" w:rsidP="002207B4">
      <w:pPr>
        <w:spacing w:after="0" w:line="240" w:lineRule="auto"/>
        <w:rPr>
          <w:rFonts w:cstheme="minorHAnsi"/>
        </w:rPr>
      </w:pPr>
      <w:r w:rsidRPr="00706208">
        <w:rPr>
          <w:rFonts w:cstheme="minorHAnsi"/>
          <w:b/>
          <w:u w:val="single"/>
        </w:rPr>
        <w:t>DEADLINE</w:t>
      </w:r>
    </w:p>
    <w:p w14:paraId="249C43F6" w14:textId="0EEB9A0B" w:rsidR="00D2792A" w:rsidRDefault="002207B4" w:rsidP="002207B4">
      <w:pPr>
        <w:spacing w:after="0" w:line="240" w:lineRule="auto"/>
        <w:rPr>
          <w:rFonts w:cstheme="minorHAnsi"/>
        </w:rPr>
      </w:pPr>
      <w:r>
        <w:rPr>
          <w:rFonts w:cstheme="minorHAnsi"/>
        </w:rPr>
        <w:t>A complete application with the documents listed above</w:t>
      </w:r>
      <w:r w:rsidR="00A31860" w:rsidRPr="00A31860">
        <w:rPr>
          <w:rFonts w:cstheme="minorHAnsi"/>
        </w:rPr>
        <w:t>, including the</w:t>
      </w:r>
      <w:r w:rsidR="00F22DF7">
        <w:rPr>
          <w:rFonts w:cstheme="minorHAnsi"/>
        </w:rPr>
        <w:t xml:space="preserve"> letters of reference, must be e</w:t>
      </w:r>
      <w:r w:rsidR="00764EC1">
        <w:rPr>
          <w:rFonts w:cstheme="minorHAnsi"/>
        </w:rPr>
        <w:t>-</w:t>
      </w:r>
      <w:r w:rsidR="00A31860" w:rsidRPr="00A31860">
        <w:rPr>
          <w:rFonts w:cstheme="minorHAnsi"/>
        </w:rPr>
        <w:t xml:space="preserve">mailed </w:t>
      </w:r>
      <w:r w:rsidRPr="00A31860">
        <w:rPr>
          <w:rFonts w:cstheme="minorHAnsi"/>
        </w:rPr>
        <w:t>at the same time</w:t>
      </w:r>
      <w:r w:rsidRPr="002207B4">
        <w:rPr>
          <w:rFonts w:cstheme="minorHAnsi"/>
        </w:rPr>
        <w:t xml:space="preserve"> </w:t>
      </w:r>
      <w:r w:rsidR="000174CA">
        <w:rPr>
          <w:rFonts w:cstheme="minorHAnsi"/>
        </w:rPr>
        <w:t xml:space="preserve">to </w:t>
      </w:r>
      <w:hyperlink r:id="rId13" w:history="1">
        <w:r w:rsidR="000174CA" w:rsidRPr="000174CA">
          <w:rPr>
            <w:rStyle w:val="Hyperlink"/>
            <w:rFonts w:cstheme="minorHAnsi"/>
            <w:u w:val="single"/>
          </w:rPr>
          <w:t>surrogate.application@ct.gov</w:t>
        </w:r>
      </w:hyperlink>
      <w:r w:rsidR="000174CA">
        <w:rPr>
          <w:rFonts w:cstheme="minorHAnsi"/>
        </w:rPr>
        <w:t xml:space="preserve"> </w:t>
      </w:r>
      <w:r w:rsidRPr="00A908DF">
        <w:rPr>
          <w:rFonts w:cstheme="minorHAnsi"/>
          <w:b/>
          <w:color w:val="ED0000"/>
        </w:rPr>
        <w:t xml:space="preserve">before 5 p.m. </w:t>
      </w:r>
      <w:r w:rsidR="00F22DF7" w:rsidRPr="00A908DF">
        <w:rPr>
          <w:rFonts w:cstheme="minorHAnsi"/>
          <w:b/>
          <w:color w:val="ED0000"/>
        </w:rPr>
        <w:t>Friday</w:t>
      </w:r>
      <w:r w:rsidR="002D5B98" w:rsidRPr="00A908DF">
        <w:rPr>
          <w:rFonts w:cstheme="minorHAnsi"/>
          <w:b/>
          <w:color w:val="ED0000"/>
        </w:rPr>
        <w:t>, January 3</w:t>
      </w:r>
      <w:r w:rsidR="00721C89" w:rsidRPr="00A908DF">
        <w:rPr>
          <w:rFonts w:cstheme="minorHAnsi"/>
          <w:b/>
          <w:color w:val="ED0000"/>
        </w:rPr>
        <w:t>0</w:t>
      </w:r>
      <w:r w:rsidR="002D5B98" w:rsidRPr="00A908DF">
        <w:rPr>
          <w:rFonts w:cstheme="minorHAnsi"/>
          <w:b/>
          <w:color w:val="ED0000"/>
        </w:rPr>
        <w:t>, 202</w:t>
      </w:r>
      <w:r w:rsidR="00721C89" w:rsidRPr="00A908DF">
        <w:rPr>
          <w:rFonts w:cstheme="minorHAnsi"/>
          <w:b/>
          <w:color w:val="ED0000"/>
        </w:rPr>
        <w:t>6</w:t>
      </w:r>
      <w:r w:rsidRPr="00A908DF">
        <w:rPr>
          <w:rFonts w:cstheme="minorHAnsi"/>
          <w:color w:val="ED0000"/>
        </w:rPr>
        <w:t>.</w:t>
      </w:r>
      <w:r w:rsidRPr="00A31860">
        <w:rPr>
          <w:rFonts w:cstheme="minorHAnsi"/>
        </w:rPr>
        <w:t xml:space="preserve"> </w:t>
      </w:r>
      <w:r w:rsidR="000174CA">
        <w:rPr>
          <w:rFonts w:cstheme="minorHAnsi"/>
        </w:rPr>
        <w:t xml:space="preserve"> </w:t>
      </w:r>
      <w:r w:rsidR="00A31860" w:rsidRPr="00A31860">
        <w:rPr>
          <w:rFonts w:cstheme="minorHAnsi"/>
        </w:rPr>
        <w:t xml:space="preserve">Incomplete application packages will not be considered. </w:t>
      </w:r>
    </w:p>
    <w:p w14:paraId="19E7FE66" w14:textId="77777777" w:rsidR="00D2792A" w:rsidRDefault="00D2792A" w:rsidP="002207B4">
      <w:pPr>
        <w:spacing w:after="0" w:line="240" w:lineRule="auto"/>
        <w:rPr>
          <w:rFonts w:cstheme="minorHAnsi"/>
        </w:rPr>
      </w:pPr>
    </w:p>
    <w:p w14:paraId="74175436" w14:textId="77777777" w:rsidR="00D2792A" w:rsidRPr="00D2792A" w:rsidRDefault="00D2792A" w:rsidP="002207B4">
      <w:pPr>
        <w:spacing w:after="0" w:line="240" w:lineRule="auto"/>
        <w:rPr>
          <w:rFonts w:cstheme="minorHAnsi"/>
          <w:b/>
          <w:u w:val="single"/>
        </w:rPr>
      </w:pPr>
      <w:r w:rsidRPr="00D2792A">
        <w:rPr>
          <w:rFonts w:cstheme="minorHAnsi"/>
          <w:b/>
          <w:u w:val="single"/>
        </w:rPr>
        <w:t>NOTICE OF SELECTION</w:t>
      </w:r>
    </w:p>
    <w:p w14:paraId="3E068E8F" w14:textId="77777777" w:rsidR="002207B4" w:rsidRPr="00A31860" w:rsidRDefault="00D2792A" w:rsidP="002207B4">
      <w:pPr>
        <w:spacing w:after="0" w:line="240" w:lineRule="auto"/>
        <w:rPr>
          <w:rFonts w:cstheme="minorHAnsi"/>
        </w:rPr>
      </w:pPr>
      <w:r>
        <w:rPr>
          <w:rFonts w:cstheme="minorHAnsi"/>
        </w:rPr>
        <w:t>Applicants will be informed by email if selected</w:t>
      </w:r>
      <w:r w:rsidR="000C5127">
        <w:rPr>
          <w:rFonts w:cstheme="minorHAnsi"/>
        </w:rPr>
        <w:t xml:space="preserve"> for an interview and contract.</w:t>
      </w:r>
    </w:p>
    <w:p w14:paraId="1C97D001" w14:textId="77777777" w:rsidR="00A31860" w:rsidRDefault="00A31860" w:rsidP="00A31860">
      <w:pPr>
        <w:spacing w:after="0" w:line="240" w:lineRule="auto"/>
        <w:rPr>
          <w:rFonts w:cstheme="minorHAnsi"/>
        </w:rPr>
      </w:pPr>
    </w:p>
    <w:p w14:paraId="071377DB" w14:textId="77777777" w:rsidR="00A31860" w:rsidRPr="000174CA" w:rsidRDefault="000174CA" w:rsidP="00A31860">
      <w:pPr>
        <w:spacing w:after="0" w:line="240" w:lineRule="auto"/>
        <w:rPr>
          <w:rFonts w:cstheme="minorHAnsi"/>
          <w:b/>
        </w:rPr>
      </w:pPr>
      <w:r w:rsidRPr="000174CA">
        <w:rPr>
          <w:rFonts w:cstheme="minorHAnsi"/>
          <w:b/>
        </w:rPr>
        <w:t>NOTE</w:t>
      </w:r>
      <w:proofErr w:type="gramStart"/>
      <w:r w:rsidRPr="000174CA">
        <w:rPr>
          <w:rFonts w:cstheme="minorHAnsi"/>
          <w:b/>
        </w:rPr>
        <w:t xml:space="preserve">:  </w:t>
      </w:r>
      <w:r>
        <w:rPr>
          <w:rFonts w:cstheme="minorHAnsi"/>
          <w:b/>
        </w:rPr>
        <w:t>State</w:t>
      </w:r>
      <w:proofErr w:type="gramEnd"/>
      <w:r>
        <w:rPr>
          <w:rFonts w:cstheme="minorHAnsi"/>
          <w:b/>
        </w:rPr>
        <w:t xml:space="preserve"> of Connecticut r</w:t>
      </w:r>
      <w:r w:rsidR="00A31860" w:rsidRPr="000174CA">
        <w:rPr>
          <w:rFonts w:cstheme="minorHAnsi"/>
          <w:b/>
        </w:rPr>
        <w:t xml:space="preserve">etirees </w:t>
      </w:r>
      <w:r w:rsidR="00983C18">
        <w:rPr>
          <w:rFonts w:cstheme="minorHAnsi"/>
          <w:b/>
        </w:rPr>
        <w:t>receiving a pension from</w:t>
      </w:r>
      <w:r w:rsidR="00A31860" w:rsidRPr="000174CA">
        <w:rPr>
          <w:rFonts w:cstheme="minorHAnsi"/>
          <w:b/>
        </w:rPr>
        <w:t xml:space="preserve"> the State Employees Retirement System (</w:t>
      </w:r>
      <w:r>
        <w:rPr>
          <w:rFonts w:cstheme="minorHAnsi"/>
          <w:b/>
        </w:rPr>
        <w:t>SERS) are not eligible to be contracted as a surrogate parent.</w:t>
      </w:r>
    </w:p>
    <w:p w14:paraId="10E9B699" w14:textId="77777777" w:rsidR="00A31860" w:rsidRPr="00A31860" w:rsidRDefault="00A31860" w:rsidP="00A31860">
      <w:pPr>
        <w:spacing w:after="0" w:line="240" w:lineRule="auto"/>
        <w:rPr>
          <w:rFonts w:cstheme="minorHAnsi"/>
        </w:rPr>
      </w:pPr>
    </w:p>
    <w:p w14:paraId="710EBB3C" w14:textId="77777777" w:rsidR="00F22DF7" w:rsidRDefault="00A31860" w:rsidP="001B6E50">
      <w:pPr>
        <w:spacing w:after="0" w:line="240" w:lineRule="auto"/>
        <w:rPr>
          <w:rFonts w:cstheme="minorHAnsi"/>
        </w:rPr>
      </w:pPr>
      <w:r w:rsidRPr="00A31860">
        <w:rPr>
          <w:rFonts w:cstheme="minorHAnsi"/>
          <w:u w:val="single"/>
        </w:rPr>
        <w:t>Surrogate Parent Webpage</w:t>
      </w:r>
      <w:r w:rsidRPr="00A31860">
        <w:rPr>
          <w:rFonts w:cstheme="minorHAnsi"/>
        </w:rPr>
        <w:t xml:space="preserve">:  </w:t>
      </w:r>
      <w:hyperlink r:id="rId14" w:history="1">
        <w:r w:rsidRPr="00A31860">
          <w:rPr>
            <w:rStyle w:val="Hyperlink"/>
            <w:rFonts w:cstheme="minorHAnsi"/>
          </w:rPr>
          <w:t>https://portal.ct.gov/SDE/Special-Education/Surrogate-Parent-Program</w:t>
        </w:r>
      </w:hyperlink>
      <w:r w:rsidRPr="00A31860">
        <w:rPr>
          <w:rFonts w:cstheme="minorHAnsi"/>
        </w:rPr>
        <w:t xml:space="preserve"> </w:t>
      </w:r>
    </w:p>
    <w:p w14:paraId="5D31DAB7" w14:textId="77777777" w:rsidR="00F22DF7" w:rsidRPr="00F22DF7" w:rsidRDefault="00F22DF7" w:rsidP="00F22DF7">
      <w:pPr>
        <w:rPr>
          <w:rFonts w:cstheme="minorHAnsi"/>
        </w:rPr>
      </w:pPr>
    </w:p>
    <w:p w14:paraId="5CA08A4D" w14:textId="77777777" w:rsidR="001F59C0" w:rsidRPr="00F22DF7" w:rsidRDefault="00F22DF7" w:rsidP="00F22DF7">
      <w:pPr>
        <w:tabs>
          <w:tab w:val="left" w:pos="3588"/>
        </w:tabs>
        <w:rPr>
          <w:rFonts w:cstheme="minorHAnsi"/>
        </w:rPr>
      </w:pPr>
      <w:r>
        <w:rPr>
          <w:rFonts w:cstheme="minorHAnsi"/>
        </w:rPr>
        <w:tab/>
      </w:r>
    </w:p>
    <w:sectPr w:rsidR="001F59C0" w:rsidRPr="00F22DF7" w:rsidSect="001C15FC">
      <w:footerReference w:type="default" r:id="rId15"/>
      <w:headerReference w:type="first" r:id="rId16"/>
      <w:footerReference w:type="first" r:id="rId17"/>
      <w:pgSz w:w="12240" w:h="15840"/>
      <w:pgMar w:top="1440" w:right="1152" w:bottom="720" w:left="1152"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8D52" w14:textId="77777777" w:rsidR="001F59C0" w:rsidRDefault="001F59C0" w:rsidP="001F59C0">
      <w:pPr>
        <w:spacing w:after="0" w:line="240" w:lineRule="auto"/>
      </w:pPr>
      <w:r>
        <w:separator/>
      </w:r>
    </w:p>
  </w:endnote>
  <w:endnote w:type="continuationSeparator" w:id="0">
    <w:p w14:paraId="2E17EF58" w14:textId="77777777" w:rsidR="001F59C0" w:rsidRDefault="001F59C0" w:rsidP="001F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3C25" w14:textId="77777777" w:rsidR="000174CA" w:rsidRPr="00D2792A" w:rsidRDefault="000174CA">
    <w:pPr>
      <w:pStyle w:val="Footer"/>
      <w:jc w:val="center"/>
      <w:rPr>
        <w:sz w:val="20"/>
        <w:szCs w:val="20"/>
      </w:rPr>
    </w:pPr>
  </w:p>
  <w:p w14:paraId="2F7240B8" w14:textId="63F3AED0" w:rsidR="00D2792A" w:rsidRDefault="00D2792A" w:rsidP="00D2792A">
    <w:pPr>
      <w:pStyle w:val="Footer"/>
    </w:pPr>
    <w:r w:rsidRPr="00D2792A">
      <w:rPr>
        <w:sz w:val="20"/>
        <w:szCs w:val="20"/>
      </w:rPr>
      <w:t>RFA Surrogat</w:t>
    </w:r>
    <w:r w:rsidR="000C5127">
      <w:rPr>
        <w:sz w:val="20"/>
        <w:szCs w:val="20"/>
      </w:rPr>
      <w:t>e</w:t>
    </w:r>
    <w:r w:rsidR="002D5B98">
      <w:rPr>
        <w:sz w:val="20"/>
        <w:szCs w:val="20"/>
      </w:rPr>
      <w:t xml:space="preserve"> Parent Applications Rev 1</w:t>
    </w:r>
    <w:r w:rsidR="00721C89">
      <w:rPr>
        <w:sz w:val="20"/>
        <w:szCs w:val="20"/>
      </w:rPr>
      <w:t>0</w:t>
    </w:r>
    <w:r w:rsidR="002D5B98">
      <w:rPr>
        <w:sz w:val="20"/>
        <w:szCs w:val="20"/>
      </w:rPr>
      <w:t>/202</w:t>
    </w:r>
    <w:r w:rsidR="00721C89">
      <w:rPr>
        <w:sz w:val="20"/>
        <w:szCs w:val="20"/>
      </w:rPr>
      <w:t>5</w:t>
    </w:r>
    <w:r w:rsidRPr="00D2792A">
      <w:rPr>
        <w:sz w:val="20"/>
        <w:szCs w:val="20"/>
      </w:rPr>
      <w:tab/>
    </w:r>
    <w:r w:rsidRPr="00D2792A">
      <w:rPr>
        <w:sz w:val="20"/>
        <w:szCs w:val="20"/>
      </w:rPr>
      <w:tab/>
      <w:t xml:space="preserve">Page </w:t>
    </w:r>
    <w:r w:rsidRPr="00D2792A">
      <w:rPr>
        <w:sz w:val="20"/>
        <w:szCs w:val="20"/>
      </w:rPr>
      <w:fldChar w:fldCharType="begin"/>
    </w:r>
    <w:r w:rsidRPr="00D2792A">
      <w:rPr>
        <w:sz w:val="20"/>
        <w:szCs w:val="20"/>
      </w:rPr>
      <w:instrText xml:space="preserve"> PAGE   \* MERGEFORMAT </w:instrText>
    </w:r>
    <w:r w:rsidRPr="00D2792A">
      <w:rPr>
        <w:sz w:val="20"/>
        <w:szCs w:val="20"/>
      </w:rPr>
      <w:fldChar w:fldCharType="separate"/>
    </w:r>
    <w:r w:rsidR="00F22DF7">
      <w:rPr>
        <w:noProof/>
        <w:sz w:val="20"/>
        <w:szCs w:val="20"/>
      </w:rPr>
      <w:t>2</w:t>
    </w:r>
    <w:r w:rsidRPr="00D2792A">
      <w:rPr>
        <w:noProof/>
        <w:sz w:val="20"/>
        <w:szCs w:val="20"/>
      </w:rPr>
      <w:fldChar w:fldCharType="end"/>
    </w:r>
    <w:r w:rsidRPr="00D2792A">
      <w:rPr>
        <w:noProof/>
        <w:sz w:val="20"/>
        <w:szCs w:val="20"/>
      </w:rPr>
      <w:t xml:space="preserve"> of 2</w:t>
    </w:r>
  </w:p>
  <w:p w14:paraId="4D298E43" w14:textId="77777777" w:rsidR="000174CA" w:rsidRDefault="000174CA" w:rsidP="00D2792A">
    <w:pPr>
      <w:pStyle w:val="Footer"/>
      <w:tabs>
        <w:tab w:val="clear" w:pos="9360"/>
        <w:tab w:val="left" w:pos="50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451C" w14:textId="7A52501E" w:rsidR="00D2792A" w:rsidRPr="00D2792A" w:rsidRDefault="00D2792A">
    <w:pPr>
      <w:pStyle w:val="Footer"/>
      <w:rPr>
        <w:sz w:val="20"/>
        <w:szCs w:val="20"/>
      </w:rPr>
    </w:pPr>
    <w:r w:rsidRPr="00D2792A">
      <w:rPr>
        <w:sz w:val="20"/>
        <w:szCs w:val="20"/>
      </w:rPr>
      <w:t>RFA Surrogate</w:t>
    </w:r>
    <w:r w:rsidR="00764EC1">
      <w:rPr>
        <w:sz w:val="20"/>
        <w:szCs w:val="20"/>
      </w:rPr>
      <w:t xml:space="preserve"> Parent Applications Rev 1</w:t>
    </w:r>
    <w:r w:rsidR="00721C89">
      <w:rPr>
        <w:sz w:val="20"/>
        <w:szCs w:val="20"/>
      </w:rPr>
      <w:t>0</w:t>
    </w:r>
    <w:r w:rsidR="00764EC1">
      <w:rPr>
        <w:sz w:val="20"/>
        <w:szCs w:val="20"/>
      </w:rPr>
      <w:t>/</w:t>
    </w:r>
    <w:r w:rsidR="002D5B98">
      <w:rPr>
        <w:sz w:val="20"/>
        <w:szCs w:val="20"/>
      </w:rPr>
      <w:t>202</w:t>
    </w:r>
    <w:r w:rsidR="00721C89">
      <w:rPr>
        <w:sz w:val="20"/>
        <w:szCs w:val="20"/>
      </w:rPr>
      <w:t>5</w:t>
    </w:r>
    <w:r w:rsidRPr="00D2792A">
      <w:rPr>
        <w:sz w:val="20"/>
        <w:szCs w:val="20"/>
      </w:rPr>
      <w:tab/>
    </w:r>
    <w:r w:rsidRPr="00D2792A">
      <w:rPr>
        <w:sz w:val="20"/>
        <w:szCs w:val="20"/>
      </w:rPr>
      <w:tab/>
      <w:t xml:space="preserve">Page </w:t>
    </w:r>
    <w:r w:rsidRPr="00D2792A">
      <w:rPr>
        <w:sz w:val="20"/>
        <w:szCs w:val="20"/>
      </w:rPr>
      <w:fldChar w:fldCharType="begin"/>
    </w:r>
    <w:r w:rsidRPr="00D2792A">
      <w:rPr>
        <w:sz w:val="20"/>
        <w:szCs w:val="20"/>
      </w:rPr>
      <w:instrText xml:space="preserve"> PAGE   \* MERGEFORMAT </w:instrText>
    </w:r>
    <w:r w:rsidRPr="00D2792A">
      <w:rPr>
        <w:sz w:val="20"/>
        <w:szCs w:val="20"/>
      </w:rPr>
      <w:fldChar w:fldCharType="separate"/>
    </w:r>
    <w:r w:rsidR="00F22DF7">
      <w:rPr>
        <w:noProof/>
        <w:sz w:val="20"/>
        <w:szCs w:val="20"/>
      </w:rPr>
      <w:t>1</w:t>
    </w:r>
    <w:r w:rsidRPr="00D2792A">
      <w:rPr>
        <w:noProof/>
        <w:sz w:val="20"/>
        <w:szCs w:val="20"/>
      </w:rPr>
      <w:fldChar w:fldCharType="end"/>
    </w:r>
    <w:r w:rsidRPr="00D2792A">
      <w:rPr>
        <w:noProof/>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D504" w14:textId="77777777" w:rsidR="001F59C0" w:rsidRDefault="001F59C0" w:rsidP="001F59C0">
      <w:pPr>
        <w:spacing w:after="0" w:line="240" w:lineRule="auto"/>
      </w:pPr>
      <w:r>
        <w:separator/>
      </w:r>
    </w:p>
  </w:footnote>
  <w:footnote w:type="continuationSeparator" w:id="0">
    <w:p w14:paraId="69C97033" w14:textId="77777777" w:rsidR="001F59C0" w:rsidRDefault="001F59C0" w:rsidP="001F5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65AC" w14:textId="77777777" w:rsidR="001C15FC" w:rsidRPr="00396B33" w:rsidRDefault="001C15FC" w:rsidP="001C15FC">
    <w:pPr>
      <w:pStyle w:val="Header"/>
      <w:jc w:val="center"/>
      <w:rPr>
        <w:sz w:val="24"/>
        <w:szCs w:val="24"/>
      </w:rPr>
    </w:pPr>
    <w:r w:rsidRPr="00396B33">
      <w:rPr>
        <w:sz w:val="24"/>
        <w:szCs w:val="24"/>
      </w:rPr>
      <w:t>Connecticut State Department of Education</w:t>
    </w:r>
  </w:p>
  <w:p w14:paraId="341C20B2" w14:textId="77777777" w:rsidR="001C15FC" w:rsidRPr="00396B33" w:rsidRDefault="001C15FC" w:rsidP="001C15FC">
    <w:pPr>
      <w:pStyle w:val="Header"/>
      <w:jc w:val="center"/>
      <w:rPr>
        <w:sz w:val="24"/>
        <w:szCs w:val="24"/>
      </w:rPr>
    </w:pPr>
    <w:r w:rsidRPr="00396B33">
      <w:rPr>
        <w:sz w:val="24"/>
        <w:szCs w:val="24"/>
      </w:rPr>
      <w:t>Surrogate Parent Program</w:t>
    </w:r>
  </w:p>
  <w:p w14:paraId="361F22C2" w14:textId="7FEE30E7" w:rsidR="001C15FC" w:rsidRPr="00396B33" w:rsidRDefault="005C5C2E" w:rsidP="001C15FC">
    <w:pPr>
      <w:pStyle w:val="Header"/>
      <w:jc w:val="center"/>
      <w:rPr>
        <w:sz w:val="24"/>
        <w:szCs w:val="24"/>
      </w:rPr>
    </w:pPr>
    <w:r>
      <w:rPr>
        <w:sz w:val="24"/>
        <w:szCs w:val="24"/>
      </w:rPr>
      <w:t>Request for Applications</w:t>
    </w:r>
    <w:r w:rsidR="001C15FC" w:rsidRPr="00396B33">
      <w:rPr>
        <w:sz w:val="24"/>
        <w:szCs w:val="24"/>
      </w:rPr>
      <w:t xml:space="preserve"> for Contracted Surrogate Parents for </w:t>
    </w:r>
    <w:r w:rsidR="002D5B98">
      <w:rPr>
        <w:sz w:val="24"/>
        <w:szCs w:val="24"/>
      </w:rPr>
      <w:t>the 202</w:t>
    </w:r>
    <w:r w:rsidR="00721C89">
      <w:rPr>
        <w:sz w:val="24"/>
        <w:szCs w:val="24"/>
      </w:rPr>
      <w:t>6</w:t>
    </w:r>
    <w:r w:rsidR="002D5B98">
      <w:rPr>
        <w:sz w:val="24"/>
        <w:szCs w:val="24"/>
      </w:rPr>
      <w:t>-202</w:t>
    </w:r>
    <w:r w:rsidR="00721C89">
      <w:rPr>
        <w:sz w:val="24"/>
        <w:szCs w:val="24"/>
      </w:rPr>
      <w:t>7</w:t>
    </w:r>
    <w:r w:rsidR="00764EC1">
      <w:rPr>
        <w:sz w:val="24"/>
        <w:szCs w:val="24"/>
      </w:rPr>
      <w:t xml:space="preserve"> School Year</w:t>
    </w:r>
    <w:r w:rsidR="00983C18">
      <w:rPr>
        <w:sz w:val="24"/>
        <w:szCs w:val="24"/>
      </w:rPr>
      <w:t xml:space="preserve"> </w:t>
    </w:r>
  </w:p>
  <w:p w14:paraId="63853B00" w14:textId="77777777" w:rsidR="001C15FC" w:rsidRPr="00A31860" w:rsidRDefault="001C15FC" w:rsidP="001C15FC">
    <w:pPr>
      <w:spacing w:after="0" w:line="240" w:lineRule="auto"/>
      <w:jc w:val="center"/>
      <w:rPr>
        <w:rFonts w:cstheme="minorHAnsi"/>
      </w:rPr>
    </w:pPr>
    <w:hyperlink r:id="rId1" w:history="1">
      <w:r w:rsidRPr="00A31860">
        <w:rPr>
          <w:rStyle w:val="Hyperlink"/>
          <w:rFonts w:cstheme="minorHAnsi"/>
        </w:rPr>
        <w:t>https://portal.ct.gov/SDE/Special-Education/Surrogate-Parent-Program</w:t>
      </w:r>
    </w:hyperlink>
  </w:p>
  <w:p w14:paraId="093556A1" w14:textId="77777777" w:rsidR="001C15FC" w:rsidRPr="00396B33" w:rsidRDefault="001C15FC" w:rsidP="001C15FC">
    <w:pPr>
      <w:pStyle w:val="Header"/>
      <w:jc w:val="center"/>
      <w:rPr>
        <w:sz w:val="24"/>
        <w:szCs w:val="24"/>
      </w:rPr>
    </w:pPr>
  </w:p>
  <w:p w14:paraId="5E4919FB" w14:textId="77777777" w:rsidR="001C15FC" w:rsidRPr="00171BF1" w:rsidRDefault="00171BF1" w:rsidP="001C15FC">
    <w:pPr>
      <w:pStyle w:val="Header"/>
      <w:jc w:val="center"/>
      <w:rPr>
        <w:b/>
      </w:rPr>
    </w:pPr>
    <w:r w:rsidRPr="00171BF1">
      <w:rPr>
        <w:b/>
        <w:sz w:val="24"/>
        <w:szCs w:val="24"/>
      </w:rPr>
      <w:t>Request for Applications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7507D"/>
    <w:multiLevelType w:val="hybridMultilevel"/>
    <w:tmpl w:val="22D6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C41BF"/>
    <w:multiLevelType w:val="hybridMultilevel"/>
    <w:tmpl w:val="FC4223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79169D2"/>
    <w:multiLevelType w:val="hybridMultilevel"/>
    <w:tmpl w:val="B7360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7B4E4C"/>
    <w:multiLevelType w:val="hybridMultilevel"/>
    <w:tmpl w:val="6F7C6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508C3"/>
    <w:multiLevelType w:val="hybridMultilevel"/>
    <w:tmpl w:val="B246C67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776632040">
    <w:abstractNumId w:val="0"/>
  </w:num>
  <w:num w:numId="2" w16cid:durableId="1094592497">
    <w:abstractNumId w:val="2"/>
  </w:num>
  <w:num w:numId="3" w16cid:durableId="589434039">
    <w:abstractNumId w:val="3"/>
  </w:num>
  <w:num w:numId="4" w16cid:durableId="1170019603">
    <w:abstractNumId w:val="1"/>
  </w:num>
  <w:num w:numId="5" w16cid:durableId="1313830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C0"/>
    <w:rsid w:val="000174CA"/>
    <w:rsid w:val="000C5127"/>
    <w:rsid w:val="00171BF1"/>
    <w:rsid w:val="0019228F"/>
    <w:rsid w:val="001B6E50"/>
    <w:rsid w:val="001C15FC"/>
    <w:rsid w:val="001E2783"/>
    <w:rsid w:val="001F59C0"/>
    <w:rsid w:val="002207B4"/>
    <w:rsid w:val="002D5B98"/>
    <w:rsid w:val="00396B33"/>
    <w:rsid w:val="00397486"/>
    <w:rsid w:val="00483969"/>
    <w:rsid w:val="00553A5E"/>
    <w:rsid w:val="005C5C2E"/>
    <w:rsid w:val="005E036F"/>
    <w:rsid w:val="006B591F"/>
    <w:rsid w:val="00706208"/>
    <w:rsid w:val="00721C89"/>
    <w:rsid w:val="00747D88"/>
    <w:rsid w:val="00764EC1"/>
    <w:rsid w:val="0086199C"/>
    <w:rsid w:val="00865D9D"/>
    <w:rsid w:val="00983C18"/>
    <w:rsid w:val="009E382C"/>
    <w:rsid w:val="00A01515"/>
    <w:rsid w:val="00A31860"/>
    <w:rsid w:val="00A3752A"/>
    <w:rsid w:val="00A908DF"/>
    <w:rsid w:val="00AF213F"/>
    <w:rsid w:val="00BA29E1"/>
    <w:rsid w:val="00BA7A2D"/>
    <w:rsid w:val="00C97EB7"/>
    <w:rsid w:val="00D016EA"/>
    <w:rsid w:val="00D2792A"/>
    <w:rsid w:val="00ED28C1"/>
    <w:rsid w:val="00F1621B"/>
    <w:rsid w:val="00F22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DC9E4"/>
  <w15:chartTrackingRefBased/>
  <w15:docId w15:val="{E6A7E4D0-E879-418C-A8CD-46940831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C0"/>
  </w:style>
  <w:style w:type="paragraph" w:styleId="Footer">
    <w:name w:val="footer"/>
    <w:basedOn w:val="Normal"/>
    <w:link w:val="FooterChar"/>
    <w:uiPriority w:val="99"/>
    <w:unhideWhenUsed/>
    <w:rsid w:val="001F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9C0"/>
  </w:style>
  <w:style w:type="paragraph" w:styleId="ListParagraph">
    <w:name w:val="List Paragraph"/>
    <w:basedOn w:val="Normal"/>
    <w:uiPriority w:val="34"/>
    <w:qFormat/>
    <w:rsid w:val="00396B33"/>
    <w:pPr>
      <w:ind w:left="720"/>
      <w:contextualSpacing/>
    </w:pPr>
  </w:style>
  <w:style w:type="paragraph" w:styleId="NormalWeb">
    <w:name w:val="Normal (Web)"/>
    <w:basedOn w:val="Normal"/>
    <w:rsid w:val="00396B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1860"/>
    <w:rPr>
      <w:strike w:val="0"/>
      <w:dstrike w:val="0"/>
      <w:color w:val="0071BB"/>
      <w:u w:val="none"/>
      <w:effect w:val="none"/>
      <w:shd w:val="clear" w:color="auto" w:fill="auto"/>
    </w:rPr>
  </w:style>
  <w:style w:type="character" w:styleId="FollowedHyperlink">
    <w:name w:val="FollowedHyperlink"/>
    <w:basedOn w:val="DefaultParagraphFont"/>
    <w:uiPriority w:val="99"/>
    <w:semiHidden/>
    <w:unhideWhenUsed/>
    <w:rsid w:val="00983C18"/>
    <w:rPr>
      <w:color w:val="954F72" w:themeColor="followedHyperlink"/>
      <w:u w:val="single"/>
    </w:rPr>
  </w:style>
  <w:style w:type="character" w:styleId="UnresolvedMention">
    <w:name w:val="Unresolved Mention"/>
    <w:basedOn w:val="DefaultParagraphFont"/>
    <w:uiPriority w:val="99"/>
    <w:semiHidden/>
    <w:unhideWhenUsed/>
    <w:rsid w:val="006B5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rrogate.application@ct.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rrogate.application@ct.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media/sde/rfp/surrogate_parent_application.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ct.gov/SDE/Special-Education/Surrogate-Parent-Program/Related-Resourc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ct.gov/SDE/Special-Education/Surrogate-Parent-Progra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portal.ct.gov/SDE/Special-Education/Surrogate-Paren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Matz_x0020_review_x0020_completed xmlns="b73e03fc-2c2a-4eb5-9efb-9038c02c6da4">false</KMatz_x0020_review_x0020_completed>
    <MPreviewcompleted xmlns="b73e03fc-2c2a-4eb5-9efb-9038c02c6da4">false</MPreviewcompleted>
    <lcf76f155ced4ddcb4097134ff3c332f xmlns="b73e03fc-2c2a-4eb5-9efb-9038c02c6da4">
      <Terms xmlns="http://schemas.microsoft.com/office/infopath/2007/PartnerControls"/>
    </lcf76f155ced4ddcb4097134ff3c332f>
    <Heather_x0020_review_x0020_completed xmlns="b73e03fc-2c2a-4eb5-9efb-9038c02c6da4">false</Heather_x0020_review_x0020_completed>
    <TaxCatchAll xmlns="fddfbcf2-9f8c-42e4-85dc-cc5232653894" xsi:nil="true"/>
    <BKreviewcompleted xmlns="b73e03fc-2c2a-4eb5-9efb-9038c02c6da4">false</BKreview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2C6921B094A4CB6C759F89BBAF4E8" ma:contentTypeVersion="20" ma:contentTypeDescription="Create a new document." ma:contentTypeScope="" ma:versionID="f6a491e1eaa1cc2e89a109228dc57901">
  <xsd:schema xmlns:xsd="http://www.w3.org/2001/XMLSchema" xmlns:xs="http://www.w3.org/2001/XMLSchema" xmlns:p="http://schemas.microsoft.com/office/2006/metadata/properties" xmlns:ns2="b73e03fc-2c2a-4eb5-9efb-9038c02c6da4" xmlns:ns3="fddfbcf2-9f8c-42e4-85dc-cc5232653894" targetNamespace="http://schemas.microsoft.com/office/2006/metadata/properties" ma:root="true" ma:fieldsID="681387c61a5c48a507ad456bc3f86291" ns2:_="" ns3:_="">
    <xsd:import namespace="b73e03fc-2c2a-4eb5-9efb-9038c02c6da4"/>
    <xsd:import namespace="fddfbcf2-9f8c-42e4-85dc-cc52326538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Heather_x0020_review_x0020_completed" minOccurs="0"/>
                <xsd:element ref="ns2:KMatz_x0020_review_x0020_completed" minOccurs="0"/>
                <xsd:element ref="ns2:MPreviewcompleted" minOccurs="0"/>
                <xsd:element ref="ns2:BKreviewcomplete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03fc-2c2a-4eb5-9efb-9038c02c6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Heather_x0020_review_x0020_completed" ma:index="22" nillable="true" ma:displayName="Heather review completed" ma:default="0" ma:description="Have HLD and BA finished their feedback round?" ma:internalName="Heather_x0020_review_x0020_completed">
      <xsd:simpleType>
        <xsd:restriction base="dms:Boolean"/>
      </xsd:simpleType>
    </xsd:element>
    <xsd:element name="KMatz_x0020_review_x0020_completed" ma:index="23" nillable="true" ma:displayName="KMatz review completed" ma:default="0" ma:description="KM and BA have finished their round of feedback" ma:internalName="KMatz_x0020_review_x0020_completed">
      <xsd:simpleType>
        <xsd:restriction base="dms:Boolean"/>
      </xsd:simpleType>
    </xsd:element>
    <xsd:element name="MPreviewcompleted" ma:index="24" nillable="true" ma:displayName="MP review completed" ma:default="0" ma:description="MP and BA have finished a feedback round" ma:format="Dropdown" ma:internalName="MPreviewcompleted">
      <xsd:simpleType>
        <xsd:restriction base="dms:Boolean"/>
      </xsd:simpleType>
    </xsd:element>
    <xsd:element name="BKreviewcompleted" ma:index="25" nillable="true" ma:displayName="BK review completed" ma:default="0" ma:description="BK reviewed the final draft and ok'd to send out" ma:format="Dropdown" ma:internalName="BKreviewcompleted">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bcf2-9f8c-42e4-85dc-cc52326538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4d39f3-823c-4b01-badf-fbc2dd7ba103}" ma:internalName="TaxCatchAll" ma:showField="CatchAllData" ma:web="fddfbcf2-9f8c-42e4-85dc-cc5232653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177CC-096F-4500-8359-4156222C582E}">
  <ds:schemaRefs>
    <ds:schemaRef ds:uri="http://schemas.microsoft.com/sharepoint/v3/contenttype/forms"/>
  </ds:schemaRefs>
</ds:datastoreItem>
</file>

<file path=customXml/itemProps2.xml><?xml version="1.0" encoding="utf-8"?>
<ds:datastoreItem xmlns:ds="http://schemas.openxmlformats.org/officeDocument/2006/customXml" ds:itemID="{8D85F638-5E62-4DA1-9092-EF42996DA9FA}">
  <ds:schemaRef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fddfbcf2-9f8c-42e4-85dc-cc5232653894"/>
    <ds:schemaRef ds:uri="b73e03fc-2c2a-4eb5-9efb-9038c02c6da4"/>
  </ds:schemaRefs>
</ds:datastoreItem>
</file>

<file path=customXml/itemProps3.xml><?xml version="1.0" encoding="utf-8"?>
<ds:datastoreItem xmlns:ds="http://schemas.openxmlformats.org/officeDocument/2006/customXml" ds:itemID="{6E834EED-8323-46ED-989E-797C665B4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03fc-2c2a-4eb5-9efb-9038c02c6da4"/>
    <ds:schemaRef ds:uri="fddfbcf2-9f8c-42e4-85dc-cc523265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892</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 Surrogate Parent Program, 2026-27</dc:title>
  <dc:subject/>
  <dc:creator>Nemr, Georgette</dc:creator>
  <cp:keywords/>
  <dc:description/>
  <cp:lastModifiedBy>Casiano, Pam</cp:lastModifiedBy>
  <cp:revision>2</cp:revision>
  <cp:lastPrinted>2023-11-30T16:41:00Z</cp:lastPrinted>
  <dcterms:created xsi:type="dcterms:W3CDTF">2025-11-13T18:08:00Z</dcterms:created>
  <dcterms:modified xsi:type="dcterms:W3CDTF">2025-11-13T18:08:00Z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0x0101008032C6921B094A4CB6C759F89BBAF4E8</vt:lpwstr>
  </property>
</Properties>
</file>