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sz w:val="22"/>
        </w:rPr>
        <w:id w:val="257875285"/>
        <w:docPartObj>
          <w:docPartGallery w:val="Cover Pages"/>
          <w:docPartUnique/>
        </w:docPartObj>
      </w:sdtPr>
      <w:sdtEndPr>
        <w:rPr>
          <w:color w:val="2E74B5" w:themeColor="accent1" w:themeShade="BF"/>
          <w:sz w:val="24"/>
        </w:rPr>
      </w:sdtEndPr>
      <w:sdtContent>
        <w:p w14:paraId="31864D6B" w14:textId="77777777" w:rsidR="002120C5" w:rsidRDefault="002120C5"/>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628"/>
          </w:tblGrid>
          <w:tr w:rsidR="002120C5" w14:paraId="379AE807" w14:textId="77777777" w:rsidTr="00342832">
            <w:sdt>
              <w:sdtPr>
                <w:rPr>
                  <w:rFonts w:asciiTheme="majorHAnsi" w:eastAsiaTheme="majorEastAsia" w:hAnsiTheme="majorHAnsi" w:cstheme="majorBidi"/>
                  <w:sz w:val="20"/>
                </w:rPr>
                <w:alias w:val="Company"/>
                <w:id w:val="13406915"/>
                <w:placeholder>
                  <w:docPart w:val="DCCF80B1743A4DAF88EA63DD9AE430B5"/>
                </w:placeholder>
                <w:dataBinding w:prefixMappings="xmlns:ns0='http://schemas.openxmlformats.org/officeDocument/2006/extended-properties'" w:xpath="/ns0:Properties[1]/ns0:Company[1]" w:storeItemID="{6668398D-A668-4E3E-A5EB-62B293D839F1}"/>
                <w:text/>
              </w:sdtPr>
              <w:sdtEndPr/>
              <w:sdtContent>
                <w:tc>
                  <w:tcPr>
                    <w:tcW w:w="8628" w:type="dxa"/>
                    <w:tcMar>
                      <w:top w:w="216" w:type="dxa"/>
                      <w:left w:w="115" w:type="dxa"/>
                      <w:bottom w:w="216" w:type="dxa"/>
                      <w:right w:w="115" w:type="dxa"/>
                    </w:tcMar>
                  </w:tcPr>
                  <w:p w14:paraId="0854C875" w14:textId="091002BC" w:rsidR="002120C5" w:rsidRDefault="002120C5">
                    <w:pPr>
                      <w:pStyle w:val="NoSpacing"/>
                      <w:rPr>
                        <w:color w:val="2E74B5" w:themeColor="accent1" w:themeShade="BF"/>
                        <w:sz w:val="24"/>
                      </w:rPr>
                    </w:pPr>
                    <w:r w:rsidRPr="002120C5">
                      <w:rPr>
                        <w:rFonts w:asciiTheme="majorHAnsi" w:eastAsiaTheme="majorEastAsia" w:hAnsiTheme="majorHAnsi" w:cstheme="majorBidi"/>
                        <w:sz w:val="20"/>
                      </w:rPr>
                      <w:t xml:space="preserve">Connecticut State Department of Education </w:t>
                    </w:r>
                    <w:r w:rsidR="008914F0" w:rsidRPr="002120C5">
                      <w:rPr>
                        <w:rFonts w:asciiTheme="majorHAnsi" w:eastAsiaTheme="majorEastAsia" w:hAnsiTheme="majorHAnsi" w:cstheme="majorBidi"/>
                        <w:sz w:val="20"/>
                      </w:rPr>
                      <w:t>- Performance</w:t>
                    </w:r>
                    <w:r w:rsidRPr="002120C5">
                      <w:rPr>
                        <w:rFonts w:asciiTheme="majorHAnsi" w:eastAsiaTheme="majorEastAsia" w:hAnsiTheme="majorHAnsi" w:cstheme="majorBidi"/>
                        <w:sz w:val="20"/>
                      </w:rPr>
                      <w:t xml:space="preserve"> Office</w:t>
                    </w:r>
                  </w:p>
                </w:tc>
              </w:sdtContent>
            </w:sdt>
          </w:tr>
          <w:tr w:rsidR="002120C5" w14:paraId="1AE1320C" w14:textId="77777777" w:rsidTr="00342832">
            <w:tc>
              <w:tcPr>
                <w:tcW w:w="8628" w:type="dxa"/>
              </w:tcPr>
              <w:sdt>
                <w:sdtPr>
                  <w:rPr>
                    <w:rFonts w:asciiTheme="majorHAnsi" w:eastAsiaTheme="majorEastAsia" w:hAnsiTheme="majorHAnsi" w:cstheme="majorBidi"/>
                    <w:b/>
                    <w:color w:val="5B9BD5" w:themeColor="accent1"/>
                    <w:sz w:val="80"/>
                    <w:szCs w:val="80"/>
                  </w:rPr>
                  <w:alias w:val="Title"/>
                  <w:id w:val="13406919"/>
                  <w:placeholder>
                    <w:docPart w:val="BF6191E1CAB2476C9B1C064928A485B2"/>
                  </w:placeholder>
                  <w:dataBinding w:prefixMappings="xmlns:ns0='http://schemas.openxmlformats.org/package/2006/metadata/core-properties' xmlns:ns1='http://purl.org/dc/elements/1.1/'" w:xpath="/ns0:coreProperties[1]/ns1:title[1]" w:storeItemID="{6C3C8BC8-F283-45AE-878A-BAB7291924A1}"/>
                  <w:text/>
                </w:sdtPr>
                <w:sdtEndPr/>
                <w:sdtContent>
                  <w:p w14:paraId="4CC41EDF" w14:textId="77777777" w:rsidR="002120C5" w:rsidRPr="002120C5" w:rsidRDefault="002120C5">
                    <w:pPr>
                      <w:pStyle w:val="NoSpacing"/>
                      <w:spacing w:line="216" w:lineRule="auto"/>
                      <w:rPr>
                        <w:rFonts w:asciiTheme="majorHAnsi" w:eastAsiaTheme="majorEastAsia" w:hAnsiTheme="majorHAnsi" w:cstheme="majorBidi"/>
                        <w:b/>
                        <w:color w:val="5B9BD5" w:themeColor="accent1"/>
                        <w:sz w:val="88"/>
                        <w:szCs w:val="88"/>
                      </w:rPr>
                    </w:pPr>
                    <w:r w:rsidRPr="002120C5">
                      <w:rPr>
                        <w:rFonts w:asciiTheme="majorHAnsi" w:eastAsiaTheme="majorEastAsia" w:hAnsiTheme="majorHAnsi" w:cstheme="majorBidi"/>
                        <w:b/>
                        <w:color w:val="5B9BD5" w:themeColor="accent1"/>
                        <w:sz w:val="80"/>
                        <w:szCs w:val="80"/>
                      </w:rPr>
                      <w:t>Directory Manager (DM) User Guide</w:t>
                    </w:r>
                  </w:p>
                </w:sdtContent>
              </w:sdt>
            </w:tc>
          </w:tr>
          <w:tr w:rsidR="002120C5" w14:paraId="424FD98B" w14:textId="77777777" w:rsidTr="00342832">
            <w:tc>
              <w:tcPr>
                <w:tcW w:w="8628" w:type="dxa"/>
                <w:tcMar>
                  <w:top w:w="216" w:type="dxa"/>
                  <w:left w:w="115" w:type="dxa"/>
                  <w:bottom w:w="216" w:type="dxa"/>
                  <w:right w:w="115" w:type="dxa"/>
                </w:tcMar>
              </w:tcPr>
              <w:p w14:paraId="4C49B274" w14:textId="77777777" w:rsidR="002120C5" w:rsidRDefault="009D23B4" w:rsidP="002120C5">
                <w:pPr>
                  <w:pStyle w:val="NoSpacing"/>
                  <w:rPr>
                    <w:color w:val="2E74B5" w:themeColor="accent1" w:themeShade="BF"/>
                    <w:sz w:val="24"/>
                  </w:rPr>
                </w:pPr>
              </w:p>
            </w:tc>
          </w:tr>
        </w:tbl>
      </w:sdtContent>
    </w:sdt>
    <w:tbl>
      <w:tblPr>
        <w:tblpPr w:leftFromText="187" w:rightFromText="187" w:vertAnchor="page" w:horzAnchor="margin" w:tblpXSpec="center" w:tblpY="13401"/>
        <w:tblW w:w="4000" w:type="pct"/>
        <w:tblLook w:val="04A0" w:firstRow="1" w:lastRow="0" w:firstColumn="1" w:lastColumn="0" w:noHBand="0" w:noVBand="1"/>
      </w:tblPr>
      <w:tblGrid>
        <w:gridCol w:w="8640"/>
      </w:tblGrid>
      <w:tr w:rsidR="00D226B5" w:rsidRPr="00D226B5" w14:paraId="61AB665C" w14:textId="77777777" w:rsidTr="00D226B5">
        <w:tc>
          <w:tcPr>
            <w:tcW w:w="8640" w:type="dxa"/>
            <w:shd w:val="clear" w:color="auto" w:fill="auto"/>
            <w:tcMar>
              <w:top w:w="216" w:type="dxa"/>
              <w:left w:w="115" w:type="dxa"/>
              <w:bottom w:w="216" w:type="dxa"/>
              <w:right w:w="115" w:type="dxa"/>
            </w:tcMar>
          </w:tcPr>
          <w:p w14:paraId="0C597554" w14:textId="18D3C712" w:rsidR="00D226B5" w:rsidRPr="00D226B5" w:rsidRDefault="00D226B5" w:rsidP="00D226B5">
            <w:pPr>
              <w:rPr>
                <w:rFonts w:ascii="Calibri" w:eastAsia="Times New Roman" w:hAnsi="Calibri" w:cs="Times New Roman"/>
                <w:color w:val="4F81BD"/>
                <w:sz w:val="22"/>
              </w:rPr>
            </w:pPr>
            <w:bookmarkStart w:id="0" w:name="_Toc24542490"/>
            <w:bookmarkStart w:id="1" w:name="_Toc519674340"/>
            <w:r w:rsidRPr="00D226B5">
              <w:rPr>
                <w:rFonts w:ascii="Cambria" w:eastAsia="Times New Roman" w:hAnsi="Cambria" w:cs="Times New Roman"/>
                <w:sz w:val="22"/>
              </w:rPr>
              <w:t xml:space="preserve">Version </w:t>
            </w:r>
            <w:r w:rsidR="008914F0">
              <w:rPr>
                <w:rFonts w:ascii="Cambria" w:eastAsia="Times New Roman" w:hAnsi="Cambria" w:cs="Times New Roman"/>
                <w:sz w:val="22"/>
              </w:rPr>
              <w:t>3.0</w:t>
            </w:r>
          </w:p>
          <w:p w14:paraId="5EF6C419" w14:textId="6E39A0EB" w:rsidR="00D226B5" w:rsidRPr="00D226B5" w:rsidRDefault="009D23B4" w:rsidP="00D226B5">
            <w:pPr>
              <w:rPr>
                <w:rFonts w:ascii="Calibri" w:eastAsia="Times New Roman" w:hAnsi="Calibri" w:cs="Times New Roman"/>
                <w:sz w:val="22"/>
              </w:rPr>
            </w:pPr>
            <w:sdt>
              <w:sdtPr>
                <w:rPr>
                  <w:rFonts w:ascii="Calibri" w:eastAsia="Times New Roman" w:hAnsi="Calibri" w:cs="Times New Roman"/>
                  <w:sz w:val="22"/>
                </w:rPr>
                <w:alias w:val="Date"/>
                <w:id w:val="13406932"/>
                <w:dataBinding w:prefixMappings="xmlns:ns0='http://schemas.microsoft.com/office/2006/coverPageProps'" w:xpath="/ns0:CoverPageProperties[1]/ns0:PublishDate[1]" w:storeItemID="{55AF091B-3C7A-41E3-B477-F2FDAA23CFDA}"/>
                <w:date w:fullDate="2022-10-03T00:00:00Z">
                  <w:dateFormat w:val="M/d/yyyy"/>
                  <w:lid w:val="en-US"/>
                  <w:storeMappedDataAs w:val="dateTime"/>
                  <w:calendar w:val="gregorian"/>
                </w:date>
              </w:sdtPr>
              <w:sdtEndPr/>
              <w:sdtContent>
                <w:r w:rsidR="007B15B7">
                  <w:rPr>
                    <w:rFonts w:ascii="Calibri" w:eastAsia="Times New Roman" w:hAnsi="Calibri" w:cs="Times New Roman"/>
                    <w:sz w:val="22"/>
                  </w:rPr>
                  <w:t>10/3</w:t>
                </w:r>
                <w:r w:rsidR="00CB3A9F">
                  <w:rPr>
                    <w:rFonts w:ascii="Calibri" w:eastAsia="Times New Roman" w:hAnsi="Calibri" w:cs="Times New Roman"/>
                    <w:sz w:val="22"/>
                  </w:rPr>
                  <w:t>/202</w:t>
                </w:r>
                <w:r w:rsidR="008914F0">
                  <w:rPr>
                    <w:rFonts w:ascii="Calibri" w:eastAsia="Times New Roman" w:hAnsi="Calibri" w:cs="Times New Roman"/>
                    <w:sz w:val="22"/>
                  </w:rPr>
                  <w:t>2</w:t>
                </w:r>
              </w:sdtContent>
            </w:sdt>
          </w:p>
          <w:p w14:paraId="3BCDCFD8" w14:textId="77777777" w:rsidR="00D226B5" w:rsidRPr="00D226B5" w:rsidRDefault="00D226B5" w:rsidP="00D226B5">
            <w:pPr>
              <w:rPr>
                <w:rFonts w:ascii="Calibri" w:eastAsia="Times New Roman" w:hAnsi="Calibri" w:cs="Times New Roman"/>
                <w:color w:val="4F81BD"/>
                <w:sz w:val="22"/>
              </w:rPr>
            </w:pPr>
          </w:p>
        </w:tc>
      </w:tr>
    </w:tbl>
    <w:p w14:paraId="0782CFE9" w14:textId="77777777" w:rsidR="00342832" w:rsidRDefault="00342832">
      <w:pPr>
        <w:pStyle w:val="TOCHeading"/>
      </w:pPr>
    </w:p>
    <w:p w14:paraId="406ED41E" w14:textId="77777777" w:rsidR="00342832" w:rsidRDefault="00342832">
      <w:pPr>
        <w:spacing w:after="160" w:line="259" w:lineRule="auto"/>
        <w:rPr>
          <w:rFonts w:asciiTheme="majorHAnsi" w:eastAsiaTheme="majorEastAsia" w:hAnsiTheme="majorHAnsi" w:cstheme="majorBidi"/>
          <w:color w:val="2E74B5" w:themeColor="accent1" w:themeShade="BF"/>
          <w:sz w:val="32"/>
          <w:szCs w:val="32"/>
        </w:rPr>
      </w:pPr>
      <w:r>
        <w:br w:type="page"/>
      </w:r>
    </w:p>
    <w:sdt>
      <w:sdtPr>
        <w:rPr>
          <w:rFonts w:ascii="Arial" w:eastAsiaTheme="minorHAnsi" w:hAnsi="Arial" w:cstheme="minorBidi"/>
          <w:color w:val="auto"/>
          <w:sz w:val="20"/>
          <w:szCs w:val="22"/>
        </w:rPr>
        <w:id w:val="-1490090357"/>
        <w:docPartObj>
          <w:docPartGallery w:val="Table of Contents"/>
          <w:docPartUnique/>
        </w:docPartObj>
      </w:sdtPr>
      <w:sdtEndPr>
        <w:rPr>
          <w:b/>
          <w:bCs/>
          <w:noProof/>
        </w:rPr>
      </w:sdtEndPr>
      <w:sdtContent>
        <w:p w14:paraId="76CC5EC2" w14:textId="77777777" w:rsidR="00342832" w:rsidRDefault="00342832">
          <w:pPr>
            <w:pStyle w:val="TOCHeading"/>
          </w:pPr>
          <w:r>
            <w:t>Table of Contents</w:t>
          </w:r>
        </w:p>
        <w:p w14:paraId="195C2CD8" w14:textId="77777777" w:rsidR="00A03331" w:rsidRDefault="00342832">
          <w:pPr>
            <w:pStyle w:val="TOC1"/>
            <w:tabs>
              <w:tab w:val="right" w:leader="dot" w:pos="10790"/>
            </w:tabs>
            <w:rPr>
              <w:rFonts w:cstheme="minorBidi"/>
              <w:noProof/>
            </w:rPr>
          </w:pPr>
          <w:r>
            <w:fldChar w:fldCharType="begin"/>
          </w:r>
          <w:r>
            <w:instrText xml:space="preserve"> TOC \o "1-3" \h \z \u </w:instrText>
          </w:r>
          <w:r>
            <w:fldChar w:fldCharType="separate"/>
          </w:r>
          <w:hyperlink w:anchor="_Toc67899100" w:history="1">
            <w:r w:rsidR="00A03331" w:rsidRPr="009A636A">
              <w:rPr>
                <w:rStyle w:val="Hyperlink"/>
                <w:noProof/>
              </w:rPr>
              <w:t>Documentation Change Log</w:t>
            </w:r>
            <w:r w:rsidR="00A03331">
              <w:rPr>
                <w:noProof/>
                <w:webHidden/>
              </w:rPr>
              <w:tab/>
            </w:r>
            <w:r w:rsidR="00A03331">
              <w:rPr>
                <w:noProof/>
                <w:webHidden/>
              </w:rPr>
              <w:fldChar w:fldCharType="begin"/>
            </w:r>
            <w:r w:rsidR="00A03331">
              <w:rPr>
                <w:noProof/>
                <w:webHidden/>
              </w:rPr>
              <w:instrText xml:space="preserve"> PAGEREF _Toc67899100 \h </w:instrText>
            </w:r>
            <w:r w:rsidR="00A03331">
              <w:rPr>
                <w:noProof/>
                <w:webHidden/>
              </w:rPr>
            </w:r>
            <w:r w:rsidR="00A03331">
              <w:rPr>
                <w:noProof/>
                <w:webHidden/>
              </w:rPr>
              <w:fldChar w:fldCharType="separate"/>
            </w:r>
            <w:r w:rsidR="00CE60E9">
              <w:rPr>
                <w:noProof/>
                <w:webHidden/>
              </w:rPr>
              <w:t>3</w:t>
            </w:r>
            <w:r w:rsidR="00A03331">
              <w:rPr>
                <w:noProof/>
                <w:webHidden/>
              </w:rPr>
              <w:fldChar w:fldCharType="end"/>
            </w:r>
          </w:hyperlink>
        </w:p>
        <w:p w14:paraId="00311165" w14:textId="77777777" w:rsidR="00A03331" w:rsidRDefault="009D23B4">
          <w:pPr>
            <w:pStyle w:val="TOC1"/>
            <w:tabs>
              <w:tab w:val="right" w:leader="dot" w:pos="10790"/>
            </w:tabs>
            <w:rPr>
              <w:rFonts w:cstheme="minorBidi"/>
              <w:noProof/>
            </w:rPr>
          </w:pPr>
          <w:hyperlink w:anchor="_Toc67899101" w:history="1">
            <w:r w:rsidR="00A03331" w:rsidRPr="009A636A">
              <w:rPr>
                <w:rStyle w:val="Hyperlink"/>
                <w:noProof/>
              </w:rPr>
              <w:t>Using Navigation Pane</w:t>
            </w:r>
            <w:r w:rsidR="00A03331">
              <w:rPr>
                <w:noProof/>
                <w:webHidden/>
              </w:rPr>
              <w:tab/>
            </w:r>
            <w:r w:rsidR="00A03331">
              <w:rPr>
                <w:noProof/>
                <w:webHidden/>
              </w:rPr>
              <w:fldChar w:fldCharType="begin"/>
            </w:r>
            <w:r w:rsidR="00A03331">
              <w:rPr>
                <w:noProof/>
                <w:webHidden/>
              </w:rPr>
              <w:instrText xml:space="preserve"> PAGEREF _Toc67899101 \h </w:instrText>
            </w:r>
            <w:r w:rsidR="00A03331">
              <w:rPr>
                <w:noProof/>
                <w:webHidden/>
              </w:rPr>
            </w:r>
            <w:r w:rsidR="00A03331">
              <w:rPr>
                <w:noProof/>
                <w:webHidden/>
              </w:rPr>
              <w:fldChar w:fldCharType="separate"/>
            </w:r>
            <w:r w:rsidR="00CE60E9">
              <w:rPr>
                <w:noProof/>
                <w:webHidden/>
              </w:rPr>
              <w:t>3</w:t>
            </w:r>
            <w:r w:rsidR="00A03331">
              <w:rPr>
                <w:noProof/>
                <w:webHidden/>
              </w:rPr>
              <w:fldChar w:fldCharType="end"/>
            </w:r>
          </w:hyperlink>
        </w:p>
        <w:p w14:paraId="757508A2" w14:textId="77777777" w:rsidR="00A03331" w:rsidRDefault="009D23B4">
          <w:pPr>
            <w:pStyle w:val="TOC1"/>
            <w:tabs>
              <w:tab w:val="right" w:leader="dot" w:pos="10790"/>
            </w:tabs>
            <w:rPr>
              <w:rFonts w:cstheme="minorBidi"/>
              <w:noProof/>
            </w:rPr>
          </w:pPr>
          <w:hyperlink w:anchor="_Toc67899102" w:history="1">
            <w:r w:rsidR="00A03331" w:rsidRPr="009A636A">
              <w:rPr>
                <w:rStyle w:val="Hyperlink"/>
                <w:noProof/>
              </w:rPr>
              <w:t>Contact Information</w:t>
            </w:r>
            <w:r w:rsidR="00A03331">
              <w:rPr>
                <w:noProof/>
                <w:webHidden/>
              </w:rPr>
              <w:tab/>
            </w:r>
            <w:r w:rsidR="00A03331">
              <w:rPr>
                <w:noProof/>
                <w:webHidden/>
              </w:rPr>
              <w:fldChar w:fldCharType="begin"/>
            </w:r>
            <w:r w:rsidR="00A03331">
              <w:rPr>
                <w:noProof/>
                <w:webHidden/>
              </w:rPr>
              <w:instrText xml:space="preserve"> PAGEREF _Toc67899102 \h </w:instrText>
            </w:r>
            <w:r w:rsidR="00A03331">
              <w:rPr>
                <w:noProof/>
                <w:webHidden/>
              </w:rPr>
            </w:r>
            <w:r w:rsidR="00A03331">
              <w:rPr>
                <w:noProof/>
                <w:webHidden/>
              </w:rPr>
              <w:fldChar w:fldCharType="separate"/>
            </w:r>
            <w:r w:rsidR="00CE60E9">
              <w:rPr>
                <w:noProof/>
                <w:webHidden/>
              </w:rPr>
              <w:t>4</w:t>
            </w:r>
            <w:r w:rsidR="00A03331">
              <w:rPr>
                <w:noProof/>
                <w:webHidden/>
              </w:rPr>
              <w:fldChar w:fldCharType="end"/>
            </w:r>
          </w:hyperlink>
        </w:p>
        <w:p w14:paraId="25D930DB" w14:textId="77777777" w:rsidR="00A03331" w:rsidRDefault="009D23B4">
          <w:pPr>
            <w:pStyle w:val="TOC1"/>
            <w:tabs>
              <w:tab w:val="right" w:leader="dot" w:pos="10790"/>
            </w:tabs>
            <w:rPr>
              <w:rFonts w:cstheme="minorBidi"/>
              <w:noProof/>
            </w:rPr>
          </w:pPr>
          <w:hyperlink w:anchor="_Toc67899103" w:history="1">
            <w:r w:rsidR="00A03331" w:rsidRPr="009A636A">
              <w:rPr>
                <w:rStyle w:val="Hyperlink"/>
                <w:noProof/>
              </w:rPr>
              <w:t>Directory Manager (DM)</w:t>
            </w:r>
            <w:r w:rsidR="00A03331">
              <w:rPr>
                <w:noProof/>
                <w:webHidden/>
              </w:rPr>
              <w:tab/>
            </w:r>
            <w:r w:rsidR="00A03331">
              <w:rPr>
                <w:noProof/>
                <w:webHidden/>
              </w:rPr>
              <w:fldChar w:fldCharType="begin"/>
            </w:r>
            <w:r w:rsidR="00A03331">
              <w:rPr>
                <w:noProof/>
                <w:webHidden/>
              </w:rPr>
              <w:instrText xml:space="preserve"> PAGEREF _Toc67899103 \h </w:instrText>
            </w:r>
            <w:r w:rsidR="00A03331">
              <w:rPr>
                <w:noProof/>
                <w:webHidden/>
              </w:rPr>
            </w:r>
            <w:r w:rsidR="00A03331">
              <w:rPr>
                <w:noProof/>
                <w:webHidden/>
              </w:rPr>
              <w:fldChar w:fldCharType="separate"/>
            </w:r>
            <w:r w:rsidR="00CE60E9">
              <w:rPr>
                <w:noProof/>
                <w:webHidden/>
              </w:rPr>
              <w:t>4</w:t>
            </w:r>
            <w:r w:rsidR="00A03331">
              <w:rPr>
                <w:noProof/>
                <w:webHidden/>
              </w:rPr>
              <w:fldChar w:fldCharType="end"/>
            </w:r>
          </w:hyperlink>
        </w:p>
        <w:p w14:paraId="1834091E" w14:textId="77777777" w:rsidR="00A03331" w:rsidRDefault="009D23B4">
          <w:pPr>
            <w:pStyle w:val="TOC1"/>
            <w:tabs>
              <w:tab w:val="right" w:leader="dot" w:pos="10790"/>
            </w:tabs>
            <w:rPr>
              <w:rFonts w:cstheme="minorBidi"/>
              <w:noProof/>
            </w:rPr>
          </w:pPr>
          <w:hyperlink w:anchor="_Toc67899104" w:history="1">
            <w:r w:rsidR="00A03331" w:rsidRPr="009A636A">
              <w:rPr>
                <w:rStyle w:val="Hyperlink"/>
                <w:noProof/>
              </w:rPr>
              <w:t>Applications/Roles in the DM Portal</w:t>
            </w:r>
            <w:r w:rsidR="00A03331">
              <w:rPr>
                <w:noProof/>
                <w:webHidden/>
              </w:rPr>
              <w:tab/>
            </w:r>
            <w:r w:rsidR="00A03331">
              <w:rPr>
                <w:noProof/>
                <w:webHidden/>
              </w:rPr>
              <w:fldChar w:fldCharType="begin"/>
            </w:r>
            <w:r w:rsidR="00A03331">
              <w:rPr>
                <w:noProof/>
                <w:webHidden/>
              </w:rPr>
              <w:instrText xml:space="preserve"> PAGEREF _Toc67899104 \h </w:instrText>
            </w:r>
            <w:r w:rsidR="00A03331">
              <w:rPr>
                <w:noProof/>
                <w:webHidden/>
              </w:rPr>
            </w:r>
            <w:r w:rsidR="00A03331">
              <w:rPr>
                <w:noProof/>
                <w:webHidden/>
              </w:rPr>
              <w:fldChar w:fldCharType="separate"/>
            </w:r>
            <w:r w:rsidR="00CE60E9">
              <w:rPr>
                <w:noProof/>
                <w:webHidden/>
              </w:rPr>
              <w:t>4</w:t>
            </w:r>
            <w:r w:rsidR="00A03331">
              <w:rPr>
                <w:noProof/>
                <w:webHidden/>
              </w:rPr>
              <w:fldChar w:fldCharType="end"/>
            </w:r>
          </w:hyperlink>
        </w:p>
        <w:p w14:paraId="1F4E8949" w14:textId="77777777" w:rsidR="00A03331" w:rsidRDefault="009D23B4">
          <w:pPr>
            <w:pStyle w:val="TOC1"/>
            <w:tabs>
              <w:tab w:val="right" w:leader="dot" w:pos="10790"/>
            </w:tabs>
            <w:rPr>
              <w:rFonts w:cstheme="minorBidi"/>
              <w:noProof/>
            </w:rPr>
          </w:pPr>
          <w:hyperlink w:anchor="_Toc67899105" w:history="1">
            <w:r w:rsidR="00A03331" w:rsidRPr="009A636A">
              <w:rPr>
                <w:rStyle w:val="Hyperlink"/>
                <w:noProof/>
              </w:rPr>
              <w:t>How to Access Directory Manager</w:t>
            </w:r>
            <w:r w:rsidR="00A03331">
              <w:rPr>
                <w:noProof/>
                <w:webHidden/>
              </w:rPr>
              <w:tab/>
            </w:r>
            <w:r w:rsidR="00A03331">
              <w:rPr>
                <w:noProof/>
                <w:webHidden/>
              </w:rPr>
              <w:fldChar w:fldCharType="begin"/>
            </w:r>
            <w:r w:rsidR="00A03331">
              <w:rPr>
                <w:noProof/>
                <w:webHidden/>
              </w:rPr>
              <w:instrText xml:space="preserve"> PAGEREF _Toc67899105 \h </w:instrText>
            </w:r>
            <w:r w:rsidR="00A03331">
              <w:rPr>
                <w:noProof/>
                <w:webHidden/>
              </w:rPr>
            </w:r>
            <w:r w:rsidR="00A03331">
              <w:rPr>
                <w:noProof/>
                <w:webHidden/>
              </w:rPr>
              <w:fldChar w:fldCharType="separate"/>
            </w:r>
            <w:r w:rsidR="00CE60E9">
              <w:rPr>
                <w:noProof/>
                <w:webHidden/>
              </w:rPr>
              <w:t>6</w:t>
            </w:r>
            <w:r w:rsidR="00A03331">
              <w:rPr>
                <w:noProof/>
                <w:webHidden/>
              </w:rPr>
              <w:fldChar w:fldCharType="end"/>
            </w:r>
          </w:hyperlink>
        </w:p>
        <w:p w14:paraId="22F570A4" w14:textId="77777777" w:rsidR="00A03331" w:rsidRDefault="009D23B4">
          <w:pPr>
            <w:pStyle w:val="TOC1"/>
            <w:tabs>
              <w:tab w:val="right" w:leader="dot" w:pos="10790"/>
            </w:tabs>
            <w:rPr>
              <w:rFonts w:cstheme="minorBidi"/>
              <w:noProof/>
            </w:rPr>
          </w:pPr>
          <w:hyperlink w:anchor="_Toc67899106" w:history="1">
            <w:r w:rsidR="00A03331" w:rsidRPr="009A636A">
              <w:rPr>
                <w:rStyle w:val="Hyperlink"/>
                <w:noProof/>
              </w:rPr>
              <w:t>How to Manage Users</w:t>
            </w:r>
            <w:r w:rsidR="00A03331">
              <w:rPr>
                <w:noProof/>
                <w:webHidden/>
              </w:rPr>
              <w:tab/>
            </w:r>
            <w:r w:rsidR="00A03331">
              <w:rPr>
                <w:noProof/>
                <w:webHidden/>
              </w:rPr>
              <w:fldChar w:fldCharType="begin"/>
            </w:r>
            <w:r w:rsidR="00A03331">
              <w:rPr>
                <w:noProof/>
                <w:webHidden/>
              </w:rPr>
              <w:instrText xml:space="preserve"> PAGEREF _Toc67899106 \h </w:instrText>
            </w:r>
            <w:r w:rsidR="00A03331">
              <w:rPr>
                <w:noProof/>
                <w:webHidden/>
              </w:rPr>
            </w:r>
            <w:r w:rsidR="00A03331">
              <w:rPr>
                <w:noProof/>
                <w:webHidden/>
              </w:rPr>
              <w:fldChar w:fldCharType="separate"/>
            </w:r>
            <w:r w:rsidR="00CE60E9">
              <w:rPr>
                <w:noProof/>
                <w:webHidden/>
              </w:rPr>
              <w:t>8</w:t>
            </w:r>
            <w:r w:rsidR="00A03331">
              <w:rPr>
                <w:noProof/>
                <w:webHidden/>
              </w:rPr>
              <w:fldChar w:fldCharType="end"/>
            </w:r>
          </w:hyperlink>
        </w:p>
        <w:p w14:paraId="3CEF031E" w14:textId="77777777" w:rsidR="00A03331" w:rsidRDefault="009D23B4">
          <w:pPr>
            <w:pStyle w:val="TOC2"/>
            <w:tabs>
              <w:tab w:val="right" w:leader="dot" w:pos="10790"/>
            </w:tabs>
            <w:rPr>
              <w:rFonts w:cstheme="minorBidi"/>
              <w:noProof/>
            </w:rPr>
          </w:pPr>
          <w:hyperlink w:anchor="_Toc67899107" w:history="1">
            <w:r w:rsidR="00A03331" w:rsidRPr="009A636A">
              <w:rPr>
                <w:rStyle w:val="Hyperlink"/>
                <w:noProof/>
              </w:rPr>
              <w:t>How to get a List of Users and their Roles</w:t>
            </w:r>
            <w:r w:rsidR="00A03331">
              <w:rPr>
                <w:noProof/>
                <w:webHidden/>
              </w:rPr>
              <w:tab/>
            </w:r>
            <w:r w:rsidR="00A03331">
              <w:rPr>
                <w:noProof/>
                <w:webHidden/>
              </w:rPr>
              <w:fldChar w:fldCharType="begin"/>
            </w:r>
            <w:r w:rsidR="00A03331">
              <w:rPr>
                <w:noProof/>
                <w:webHidden/>
              </w:rPr>
              <w:instrText xml:space="preserve"> PAGEREF _Toc67899107 \h </w:instrText>
            </w:r>
            <w:r w:rsidR="00A03331">
              <w:rPr>
                <w:noProof/>
                <w:webHidden/>
              </w:rPr>
            </w:r>
            <w:r w:rsidR="00A03331">
              <w:rPr>
                <w:noProof/>
                <w:webHidden/>
              </w:rPr>
              <w:fldChar w:fldCharType="separate"/>
            </w:r>
            <w:r w:rsidR="00CE60E9">
              <w:rPr>
                <w:noProof/>
                <w:webHidden/>
              </w:rPr>
              <w:t>8</w:t>
            </w:r>
            <w:r w:rsidR="00A03331">
              <w:rPr>
                <w:noProof/>
                <w:webHidden/>
              </w:rPr>
              <w:fldChar w:fldCharType="end"/>
            </w:r>
          </w:hyperlink>
        </w:p>
        <w:p w14:paraId="385770F0" w14:textId="77777777" w:rsidR="00A03331" w:rsidRDefault="009D23B4">
          <w:pPr>
            <w:pStyle w:val="TOC2"/>
            <w:tabs>
              <w:tab w:val="right" w:leader="dot" w:pos="10790"/>
            </w:tabs>
            <w:rPr>
              <w:rFonts w:cstheme="minorBidi"/>
              <w:noProof/>
            </w:rPr>
          </w:pPr>
          <w:hyperlink w:anchor="_Toc67899108" w:history="1">
            <w:r w:rsidR="00A03331" w:rsidRPr="009A636A">
              <w:rPr>
                <w:rStyle w:val="Hyperlink"/>
                <w:noProof/>
              </w:rPr>
              <w:t>How to Create an Account</w:t>
            </w:r>
            <w:r w:rsidR="00A03331">
              <w:rPr>
                <w:noProof/>
                <w:webHidden/>
              </w:rPr>
              <w:tab/>
            </w:r>
            <w:r w:rsidR="00A03331">
              <w:rPr>
                <w:noProof/>
                <w:webHidden/>
              </w:rPr>
              <w:fldChar w:fldCharType="begin"/>
            </w:r>
            <w:r w:rsidR="00A03331">
              <w:rPr>
                <w:noProof/>
                <w:webHidden/>
              </w:rPr>
              <w:instrText xml:space="preserve"> PAGEREF _Toc67899108 \h </w:instrText>
            </w:r>
            <w:r w:rsidR="00A03331">
              <w:rPr>
                <w:noProof/>
                <w:webHidden/>
              </w:rPr>
            </w:r>
            <w:r w:rsidR="00A03331">
              <w:rPr>
                <w:noProof/>
                <w:webHidden/>
              </w:rPr>
              <w:fldChar w:fldCharType="separate"/>
            </w:r>
            <w:r w:rsidR="00CE60E9">
              <w:rPr>
                <w:noProof/>
                <w:webHidden/>
              </w:rPr>
              <w:t>9</w:t>
            </w:r>
            <w:r w:rsidR="00A03331">
              <w:rPr>
                <w:noProof/>
                <w:webHidden/>
              </w:rPr>
              <w:fldChar w:fldCharType="end"/>
            </w:r>
          </w:hyperlink>
        </w:p>
        <w:p w14:paraId="0D947544" w14:textId="77777777" w:rsidR="00A03331" w:rsidRDefault="009D23B4">
          <w:pPr>
            <w:pStyle w:val="TOC2"/>
            <w:tabs>
              <w:tab w:val="right" w:leader="dot" w:pos="10790"/>
            </w:tabs>
            <w:rPr>
              <w:rFonts w:cstheme="minorBidi"/>
              <w:noProof/>
            </w:rPr>
          </w:pPr>
          <w:hyperlink w:anchor="_Toc67899109" w:history="1">
            <w:r w:rsidR="00A03331" w:rsidRPr="009A636A">
              <w:rPr>
                <w:rStyle w:val="Hyperlink"/>
                <w:noProof/>
              </w:rPr>
              <w:t>How to Assign Roles</w:t>
            </w:r>
            <w:r w:rsidR="00A03331">
              <w:rPr>
                <w:noProof/>
                <w:webHidden/>
              </w:rPr>
              <w:tab/>
            </w:r>
            <w:r w:rsidR="00A03331">
              <w:rPr>
                <w:noProof/>
                <w:webHidden/>
              </w:rPr>
              <w:fldChar w:fldCharType="begin"/>
            </w:r>
            <w:r w:rsidR="00A03331">
              <w:rPr>
                <w:noProof/>
                <w:webHidden/>
              </w:rPr>
              <w:instrText xml:space="preserve"> PAGEREF _Toc67899109 \h </w:instrText>
            </w:r>
            <w:r w:rsidR="00A03331">
              <w:rPr>
                <w:noProof/>
                <w:webHidden/>
              </w:rPr>
            </w:r>
            <w:r w:rsidR="00A03331">
              <w:rPr>
                <w:noProof/>
                <w:webHidden/>
              </w:rPr>
              <w:fldChar w:fldCharType="separate"/>
            </w:r>
            <w:r w:rsidR="00CE60E9">
              <w:rPr>
                <w:noProof/>
                <w:webHidden/>
              </w:rPr>
              <w:t>13</w:t>
            </w:r>
            <w:r w:rsidR="00A03331">
              <w:rPr>
                <w:noProof/>
                <w:webHidden/>
              </w:rPr>
              <w:fldChar w:fldCharType="end"/>
            </w:r>
          </w:hyperlink>
        </w:p>
        <w:p w14:paraId="13636F86" w14:textId="77777777" w:rsidR="00A03331" w:rsidRDefault="009D23B4">
          <w:pPr>
            <w:pStyle w:val="TOC2"/>
            <w:tabs>
              <w:tab w:val="right" w:leader="dot" w:pos="10790"/>
            </w:tabs>
            <w:rPr>
              <w:rFonts w:cstheme="minorBidi"/>
              <w:noProof/>
            </w:rPr>
          </w:pPr>
          <w:hyperlink w:anchor="_Toc67899110" w:history="1">
            <w:r w:rsidR="00A03331" w:rsidRPr="009A636A">
              <w:rPr>
                <w:rStyle w:val="Hyperlink"/>
                <w:noProof/>
              </w:rPr>
              <w:t>How to Edit an Account</w:t>
            </w:r>
            <w:r w:rsidR="00A03331">
              <w:rPr>
                <w:noProof/>
                <w:webHidden/>
              </w:rPr>
              <w:tab/>
            </w:r>
            <w:r w:rsidR="00A03331">
              <w:rPr>
                <w:noProof/>
                <w:webHidden/>
              </w:rPr>
              <w:fldChar w:fldCharType="begin"/>
            </w:r>
            <w:r w:rsidR="00A03331">
              <w:rPr>
                <w:noProof/>
                <w:webHidden/>
              </w:rPr>
              <w:instrText xml:space="preserve"> PAGEREF _Toc67899110 \h </w:instrText>
            </w:r>
            <w:r w:rsidR="00A03331">
              <w:rPr>
                <w:noProof/>
                <w:webHidden/>
              </w:rPr>
            </w:r>
            <w:r w:rsidR="00A03331">
              <w:rPr>
                <w:noProof/>
                <w:webHidden/>
              </w:rPr>
              <w:fldChar w:fldCharType="separate"/>
            </w:r>
            <w:r w:rsidR="00CE60E9">
              <w:rPr>
                <w:noProof/>
                <w:webHidden/>
              </w:rPr>
              <w:t>16</w:t>
            </w:r>
            <w:r w:rsidR="00A03331">
              <w:rPr>
                <w:noProof/>
                <w:webHidden/>
              </w:rPr>
              <w:fldChar w:fldCharType="end"/>
            </w:r>
          </w:hyperlink>
        </w:p>
        <w:p w14:paraId="68BA1589" w14:textId="77777777" w:rsidR="00A03331" w:rsidRDefault="009D23B4">
          <w:pPr>
            <w:pStyle w:val="TOC2"/>
            <w:tabs>
              <w:tab w:val="right" w:leader="dot" w:pos="10790"/>
            </w:tabs>
            <w:rPr>
              <w:rFonts w:cstheme="minorBidi"/>
              <w:noProof/>
            </w:rPr>
          </w:pPr>
          <w:hyperlink w:anchor="_Toc67899111" w:history="1">
            <w:r w:rsidR="00A03331" w:rsidRPr="009A636A">
              <w:rPr>
                <w:rStyle w:val="Hyperlink"/>
                <w:noProof/>
              </w:rPr>
              <w:t>How to Unassign Roles</w:t>
            </w:r>
            <w:r w:rsidR="00A03331">
              <w:rPr>
                <w:noProof/>
                <w:webHidden/>
              </w:rPr>
              <w:tab/>
            </w:r>
            <w:r w:rsidR="00A03331">
              <w:rPr>
                <w:noProof/>
                <w:webHidden/>
              </w:rPr>
              <w:fldChar w:fldCharType="begin"/>
            </w:r>
            <w:r w:rsidR="00A03331">
              <w:rPr>
                <w:noProof/>
                <w:webHidden/>
              </w:rPr>
              <w:instrText xml:space="preserve"> PAGEREF _Toc67899111 \h </w:instrText>
            </w:r>
            <w:r w:rsidR="00A03331">
              <w:rPr>
                <w:noProof/>
                <w:webHidden/>
              </w:rPr>
            </w:r>
            <w:r w:rsidR="00A03331">
              <w:rPr>
                <w:noProof/>
                <w:webHidden/>
              </w:rPr>
              <w:fldChar w:fldCharType="separate"/>
            </w:r>
            <w:r w:rsidR="00CE60E9">
              <w:rPr>
                <w:noProof/>
                <w:webHidden/>
              </w:rPr>
              <w:t>18</w:t>
            </w:r>
            <w:r w:rsidR="00A03331">
              <w:rPr>
                <w:noProof/>
                <w:webHidden/>
              </w:rPr>
              <w:fldChar w:fldCharType="end"/>
            </w:r>
          </w:hyperlink>
        </w:p>
        <w:p w14:paraId="45D908E7" w14:textId="77777777" w:rsidR="00A03331" w:rsidRDefault="009D23B4">
          <w:pPr>
            <w:pStyle w:val="TOC2"/>
            <w:tabs>
              <w:tab w:val="right" w:leader="dot" w:pos="10790"/>
            </w:tabs>
            <w:rPr>
              <w:rFonts w:cstheme="minorBidi"/>
              <w:noProof/>
            </w:rPr>
          </w:pPr>
          <w:hyperlink w:anchor="_Toc67899112" w:history="1">
            <w:r w:rsidR="00A03331" w:rsidRPr="009A636A">
              <w:rPr>
                <w:rStyle w:val="Hyperlink"/>
                <w:noProof/>
              </w:rPr>
              <w:t>How to Inactivate an Account</w:t>
            </w:r>
            <w:r w:rsidR="00A03331">
              <w:rPr>
                <w:noProof/>
                <w:webHidden/>
              </w:rPr>
              <w:tab/>
            </w:r>
            <w:r w:rsidR="00A03331">
              <w:rPr>
                <w:noProof/>
                <w:webHidden/>
              </w:rPr>
              <w:fldChar w:fldCharType="begin"/>
            </w:r>
            <w:r w:rsidR="00A03331">
              <w:rPr>
                <w:noProof/>
                <w:webHidden/>
              </w:rPr>
              <w:instrText xml:space="preserve"> PAGEREF _Toc67899112 \h </w:instrText>
            </w:r>
            <w:r w:rsidR="00A03331">
              <w:rPr>
                <w:noProof/>
                <w:webHidden/>
              </w:rPr>
            </w:r>
            <w:r w:rsidR="00A03331">
              <w:rPr>
                <w:noProof/>
                <w:webHidden/>
              </w:rPr>
              <w:fldChar w:fldCharType="separate"/>
            </w:r>
            <w:r w:rsidR="00CE60E9">
              <w:rPr>
                <w:noProof/>
                <w:webHidden/>
              </w:rPr>
              <w:t>20</w:t>
            </w:r>
            <w:r w:rsidR="00A03331">
              <w:rPr>
                <w:noProof/>
                <w:webHidden/>
              </w:rPr>
              <w:fldChar w:fldCharType="end"/>
            </w:r>
          </w:hyperlink>
        </w:p>
        <w:p w14:paraId="3237617B" w14:textId="77777777" w:rsidR="00A03331" w:rsidRDefault="009D23B4">
          <w:pPr>
            <w:pStyle w:val="TOC2"/>
            <w:tabs>
              <w:tab w:val="right" w:leader="dot" w:pos="10790"/>
            </w:tabs>
            <w:rPr>
              <w:rFonts w:cstheme="minorBidi"/>
              <w:noProof/>
            </w:rPr>
          </w:pPr>
          <w:hyperlink w:anchor="_Toc67899113" w:history="1">
            <w:r w:rsidR="00A03331" w:rsidRPr="009A636A">
              <w:rPr>
                <w:rStyle w:val="Hyperlink"/>
                <w:noProof/>
              </w:rPr>
              <w:t>How to re-Activate an Account</w:t>
            </w:r>
            <w:r w:rsidR="00A03331">
              <w:rPr>
                <w:noProof/>
                <w:webHidden/>
              </w:rPr>
              <w:tab/>
            </w:r>
            <w:r w:rsidR="00A03331">
              <w:rPr>
                <w:noProof/>
                <w:webHidden/>
              </w:rPr>
              <w:fldChar w:fldCharType="begin"/>
            </w:r>
            <w:r w:rsidR="00A03331">
              <w:rPr>
                <w:noProof/>
                <w:webHidden/>
              </w:rPr>
              <w:instrText xml:space="preserve"> PAGEREF _Toc67899113 \h </w:instrText>
            </w:r>
            <w:r w:rsidR="00A03331">
              <w:rPr>
                <w:noProof/>
                <w:webHidden/>
              </w:rPr>
            </w:r>
            <w:r w:rsidR="00A03331">
              <w:rPr>
                <w:noProof/>
                <w:webHidden/>
              </w:rPr>
              <w:fldChar w:fldCharType="separate"/>
            </w:r>
            <w:r w:rsidR="00CE60E9">
              <w:rPr>
                <w:noProof/>
                <w:webHidden/>
              </w:rPr>
              <w:t>21</w:t>
            </w:r>
            <w:r w:rsidR="00A03331">
              <w:rPr>
                <w:noProof/>
                <w:webHidden/>
              </w:rPr>
              <w:fldChar w:fldCharType="end"/>
            </w:r>
          </w:hyperlink>
        </w:p>
        <w:p w14:paraId="11A3842D" w14:textId="77777777" w:rsidR="00A03331" w:rsidRDefault="009D23B4">
          <w:pPr>
            <w:pStyle w:val="TOC1"/>
            <w:tabs>
              <w:tab w:val="right" w:leader="dot" w:pos="10790"/>
            </w:tabs>
            <w:rPr>
              <w:rFonts w:cstheme="minorBidi"/>
              <w:noProof/>
            </w:rPr>
          </w:pPr>
          <w:hyperlink w:anchor="_Toc67899114" w:history="1">
            <w:r w:rsidR="00A03331" w:rsidRPr="009A636A">
              <w:rPr>
                <w:rStyle w:val="Hyperlink"/>
                <w:noProof/>
              </w:rPr>
              <w:t>How to Manage Organizations</w:t>
            </w:r>
            <w:r w:rsidR="00A03331">
              <w:rPr>
                <w:noProof/>
                <w:webHidden/>
              </w:rPr>
              <w:tab/>
            </w:r>
            <w:r w:rsidR="00A03331">
              <w:rPr>
                <w:noProof/>
                <w:webHidden/>
              </w:rPr>
              <w:fldChar w:fldCharType="begin"/>
            </w:r>
            <w:r w:rsidR="00A03331">
              <w:rPr>
                <w:noProof/>
                <w:webHidden/>
              </w:rPr>
              <w:instrText xml:space="preserve"> PAGEREF _Toc67899114 \h </w:instrText>
            </w:r>
            <w:r w:rsidR="00A03331">
              <w:rPr>
                <w:noProof/>
                <w:webHidden/>
              </w:rPr>
            </w:r>
            <w:r w:rsidR="00A03331">
              <w:rPr>
                <w:noProof/>
                <w:webHidden/>
              </w:rPr>
              <w:fldChar w:fldCharType="separate"/>
            </w:r>
            <w:r w:rsidR="00CE60E9">
              <w:rPr>
                <w:noProof/>
                <w:webHidden/>
              </w:rPr>
              <w:t>24</w:t>
            </w:r>
            <w:r w:rsidR="00A03331">
              <w:rPr>
                <w:noProof/>
                <w:webHidden/>
              </w:rPr>
              <w:fldChar w:fldCharType="end"/>
            </w:r>
          </w:hyperlink>
        </w:p>
        <w:p w14:paraId="491279AE" w14:textId="77777777" w:rsidR="00A03331" w:rsidRDefault="009D23B4">
          <w:pPr>
            <w:pStyle w:val="TOC2"/>
            <w:tabs>
              <w:tab w:val="right" w:leader="dot" w:pos="10790"/>
            </w:tabs>
            <w:rPr>
              <w:rFonts w:cstheme="minorBidi"/>
              <w:noProof/>
            </w:rPr>
          </w:pPr>
          <w:hyperlink w:anchor="_Toc67899115" w:history="1">
            <w:r w:rsidR="00A03331" w:rsidRPr="009A636A">
              <w:rPr>
                <w:rStyle w:val="Hyperlink"/>
                <w:noProof/>
              </w:rPr>
              <w:t>How to get a list of schools/programs?</w:t>
            </w:r>
            <w:r w:rsidR="00A03331">
              <w:rPr>
                <w:noProof/>
                <w:webHidden/>
              </w:rPr>
              <w:tab/>
            </w:r>
            <w:r w:rsidR="00A03331">
              <w:rPr>
                <w:noProof/>
                <w:webHidden/>
              </w:rPr>
              <w:fldChar w:fldCharType="begin"/>
            </w:r>
            <w:r w:rsidR="00A03331">
              <w:rPr>
                <w:noProof/>
                <w:webHidden/>
              </w:rPr>
              <w:instrText xml:space="preserve"> PAGEREF _Toc67899115 \h </w:instrText>
            </w:r>
            <w:r w:rsidR="00A03331">
              <w:rPr>
                <w:noProof/>
                <w:webHidden/>
              </w:rPr>
            </w:r>
            <w:r w:rsidR="00A03331">
              <w:rPr>
                <w:noProof/>
                <w:webHidden/>
              </w:rPr>
              <w:fldChar w:fldCharType="separate"/>
            </w:r>
            <w:r w:rsidR="00CE60E9">
              <w:rPr>
                <w:noProof/>
                <w:webHidden/>
              </w:rPr>
              <w:t>24</w:t>
            </w:r>
            <w:r w:rsidR="00A03331">
              <w:rPr>
                <w:noProof/>
                <w:webHidden/>
              </w:rPr>
              <w:fldChar w:fldCharType="end"/>
            </w:r>
          </w:hyperlink>
        </w:p>
        <w:p w14:paraId="64D2DF0D" w14:textId="77777777" w:rsidR="00A03331" w:rsidRDefault="009D23B4">
          <w:pPr>
            <w:pStyle w:val="TOC2"/>
            <w:tabs>
              <w:tab w:val="right" w:leader="dot" w:pos="10790"/>
            </w:tabs>
            <w:rPr>
              <w:rFonts w:cstheme="minorBidi"/>
              <w:noProof/>
            </w:rPr>
          </w:pPr>
          <w:hyperlink w:anchor="_Toc67899116" w:history="1">
            <w:r w:rsidR="00A03331" w:rsidRPr="009A636A">
              <w:rPr>
                <w:rStyle w:val="Hyperlink"/>
                <w:noProof/>
              </w:rPr>
              <w:t>Do we need to Request a Code?</w:t>
            </w:r>
            <w:r w:rsidR="00A03331">
              <w:rPr>
                <w:noProof/>
                <w:webHidden/>
              </w:rPr>
              <w:tab/>
            </w:r>
            <w:r w:rsidR="00A03331">
              <w:rPr>
                <w:noProof/>
                <w:webHidden/>
              </w:rPr>
              <w:fldChar w:fldCharType="begin"/>
            </w:r>
            <w:r w:rsidR="00A03331">
              <w:rPr>
                <w:noProof/>
                <w:webHidden/>
              </w:rPr>
              <w:instrText xml:space="preserve"> PAGEREF _Toc67899116 \h </w:instrText>
            </w:r>
            <w:r w:rsidR="00A03331">
              <w:rPr>
                <w:noProof/>
                <w:webHidden/>
              </w:rPr>
            </w:r>
            <w:r w:rsidR="00A03331">
              <w:rPr>
                <w:noProof/>
                <w:webHidden/>
              </w:rPr>
              <w:fldChar w:fldCharType="separate"/>
            </w:r>
            <w:r w:rsidR="00CE60E9">
              <w:rPr>
                <w:noProof/>
                <w:webHidden/>
              </w:rPr>
              <w:t>25</w:t>
            </w:r>
            <w:r w:rsidR="00A03331">
              <w:rPr>
                <w:noProof/>
                <w:webHidden/>
              </w:rPr>
              <w:fldChar w:fldCharType="end"/>
            </w:r>
          </w:hyperlink>
        </w:p>
        <w:p w14:paraId="08C3E392" w14:textId="77777777" w:rsidR="00A03331" w:rsidRDefault="009D23B4">
          <w:pPr>
            <w:pStyle w:val="TOC3"/>
            <w:tabs>
              <w:tab w:val="right" w:leader="dot" w:pos="10790"/>
            </w:tabs>
            <w:rPr>
              <w:rFonts w:cstheme="minorBidi"/>
              <w:noProof/>
            </w:rPr>
          </w:pPr>
          <w:hyperlink w:anchor="_Toc67899117" w:history="1">
            <w:r w:rsidR="00A03331" w:rsidRPr="009A636A">
              <w:rPr>
                <w:rStyle w:val="Hyperlink"/>
                <w:noProof/>
              </w:rPr>
              <w:t>School vs. Program Code</w:t>
            </w:r>
            <w:r w:rsidR="00A03331">
              <w:rPr>
                <w:noProof/>
                <w:webHidden/>
              </w:rPr>
              <w:tab/>
            </w:r>
            <w:r w:rsidR="00A03331">
              <w:rPr>
                <w:noProof/>
                <w:webHidden/>
              </w:rPr>
              <w:fldChar w:fldCharType="begin"/>
            </w:r>
            <w:r w:rsidR="00A03331">
              <w:rPr>
                <w:noProof/>
                <w:webHidden/>
              </w:rPr>
              <w:instrText xml:space="preserve"> PAGEREF _Toc67899117 \h </w:instrText>
            </w:r>
            <w:r w:rsidR="00A03331">
              <w:rPr>
                <w:noProof/>
                <w:webHidden/>
              </w:rPr>
            </w:r>
            <w:r w:rsidR="00A03331">
              <w:rPr>
                <w:noProof/>
                <w:webHidden/>
              </w:rPr>
              <w:fldChar w:fldCharType="separate"/>
            </w:r>
            <w:r w:rsidR="00CE60E9">
              <w:rPr>
                <w:noProof/>
                <w:webHidden/>
              </w:rPr>
              <w:t>25</w:t>
            </w:r>
            <w:r w:rsidR="00A03331">
              <w:rPr>
                <w:noProof/>
                <w:webHidden/>
              </w:rPr>
              <w:fldChar w:fldCharType="end"/>
            </w:r>
          </w:hyperlink>
        </w:p>
        <w:p w14:paraId="5DFE1674" w14:textId="77777777" w:rsidR="00A03331" w:rsidRDefault="009D23B4">
          <w:pPr>
            <w:pStyle w:val="TOC3"/>
            <w:tabs>
              <w:tab w:val="right" w:leader="dot" w:pos="10790"/>
            </w:tabs>
            <w:rPr>
              <w:rFonts w:cstheme="minorBidi"/>
              <w:noProof/>
            </w:rPr>
          </w:pPr>
          <w:hyperlink w:anchor="_Toc67899118" w:history="1">
            <w:r w:rsidR="00A03331" w:rsidRPr="009A636A">
              <w:rPr>
                <w:rStyle w:val="Hyperlink"/>
                <w:noProof/>
              </w:rPr>
              <w:t>New Programs</w:t>
            </w:r>
            <w:r w:rsidR="00A03331">
              <w:rPr>
                <w:noProof/>
                <w:webHidden/>
              </w:rPr>
              <w:tab/>
            </w:r>
            <w:r w:rsidR="00A03331">
              <w:rPr>
                <w:noProof/>
                <w:webHidden/>
              </w:rPr>
              <w:fldChar w:fldCharType="begin"/>
            </w:r>
            <w:r w:rsidR="00A03331">
              <w:rPr>
                <w:noProof/>
                <w:webHidden/>
              </w:rPr>
              <w:instrText xml:space="preserve"> PAGEREF _Toc67899118 \h </w:instrText>
            </w:r>
            <w:r w:rsidR="00A03331">
              <w:rPr>
                <w:noProof/>
                <w:webHidden/>
              </w:rPr>
            </w:r>
            <w:r w:rsidR="00A03331">
              <w:rPr>
                <w:noProof/>
                <w:webHidden/>
              </w:rPr>
              <w:fldChar w:fldCharType="separate"/>
            </w:r>
            <w:r w:rsidR="00CE60E9">
              <w:rPr>
                <w:noProof/>
                <w:webHidden/>
              </w:rPr>
              <w:t>25</w:t>
            </w:r>
            <w:r w:rsidR="00A03331">
              <w:rPr>
                <w:noProof/>
                <w:webHidden/>
              </w:rPr>
              <w:fldChar w:fldCharType="end"/>
            </w:r>
          </w:hyperlink>
        </w:p>
        <w:p w14:paraId="77B045BE" w14:textId="77777777" w:rsidR="00A03331" w:rsidRDefault="009D23B4">
          <w:pPr>
            <w:pStyle w:val="TOC3"/>
            <w:tabs>
              <w:tab w:val="right" w:leader="dot" w:pos="10790"/>
            </w:tabs>
            <w:rPr>
              <w:rFonts w:cstheme="minorBidi"/>
              <w:noProof/>
            </w:rPr>
          </w:pPr>
          <w:hyperlink w:anchor="_Toc67899119" w:history="1">
            <w:r w:rsidR="00A03331" w:rsidRPr="009A636A">
              <w:rPr>
                <w:rStyle w:val="Hyperlink"/>
                <w:noProof/>
              </w:rPr>
              <w:t>How to Report in PSIS</w:t>
            </w:r>
            <w:r w:rsidR="00A03331">
              <w:rPr>
                <w:noProof/>
                <w:webHidden/>
              </w:rPr>
              <w:tab/>
            </w:r>
            <w:r w:rsidR="00A03331">
              <w:rPr>
                <w:noProof/>
                <w:webHidden/>
              </w:rPr>
              <w:fldChar w:fldCharType="begin"/>
            </w:r>
            <w:r w:rsidR="00A03331">
              <w:rPr>
                <w:noProof/>
                <w:webHidden/>
              </w:rPr>
              <w:instrText xml:space="preserve"> PAGEREF _Toc67899119 \h </w:instrText>
            </w:r>
            <w:r w:rsidR="00A03331">
              <w:rPr>
                <w:noProof/>
                <w:webHidden/>
              </w:rPr>
            </w:r>
            <w:r w:rsidR="00A03331">
              <w:rPr>
                <w:noProof/>
                <w:webHidden/>
              </w:rPr>
              <w:fldChar w:fldCharType="separate"/>
            </w:r>
            <w:r w:rsidR="00CE60E9">
              <w:rPr>
                <w:noProof/>
                <w:webHidden/>
              </w:rPr>
              <w:t>26</w:t>
            </w:r>
            <w:r w:rsidR="00A03331">
              <w:rPr>
                <w:noProof/>
                <w:webHidden/>
              </w:rPr>
              <w:fldChar w:fldCharType="end"/>
            </w:r>
          </w:hyperlink>
        </w:p>
        <w:p w14:paraId="40706F8D" w14:textId="77777777" w:rsidR="00A03331" w:rsidRDefault="009D23B4">
          <w:pPr>
            <w:pStyle w:val="TOC2"/>
            <w:tabs>
              <w:tab w:val="right" w:leader="dot" w:pos="10790"/>
            </w:tabs>
            <w:rPr>
              <w:rFonts w:cstheme="minorBidi"/>
              <w:noProof/>
            </w:rPr>
          </w:pPr>
          <w:hyperlink w:anchor="_Toc67899120" w:history="1">
            <w:r w:rsidR="00A03331" w:rsidRPr="009A636A">
              <w:rPr>
                <w:rStyle w:val="Hyperlink"/>
                <w:noProof/>
              </w:rPr>
              <w:t>How to Request a Program Code</w:t>
            </w:r>
            <w:r w:rsidR="00A03331">
              <w:rPr>
                <w:noProof/>
                <w:webHidden/>
              </w:rPr>
              <w:tab/>
            </w:r>
            <w:r w:rsidR="00A03331">
              <w:rPr>
                <w:noProof/>
                <w:webHidden/>
              </w:rPr>
              <w:fldChar w:fldCharType="begin"/>
            </w:r>
            <w:r w:rsidR="00A03331">
              <w:rPr>
                <w:noProof/>
                <w:webHidden/>
              </w:rPr>
              <w:instrText xml:space="preserve"> PAGEREF _Toc67899120 \h </w:instrText>
            </w:r>
            <w:r w:rsidR="00A03331">
              <w:rPr>
                <w:noProof/>
                <w:webHidden/>
              </w:rPr>
            </w:r>
            <w:r w:rsidR="00A03331">
              <w:rPr>
                <w:noProof/>
                <w:webHidden/>
              </w:rPr>
              <w:fldChar w:fldCharType="separate"/>
            </w:r>
            <w:r w:rsidR="00CE60E9">
              <w:rPr>
                <w:noProof/>
                <w:webHidden/>
              </w:rPr>
              <w:t>27</w:t>
            </w:r>
            <w:r w:rsidR="00A03331">
              <w:rPr>
                <w:noProof/>
                <w:webHidden/>
              </w:rPr>
              <w:fldChar w:fldCharType="end"/>
            </w:r>
          </w:hyperlink>
        </w:p>
        <w:p w14:paraId="347452DC" w14:textId="77777777" w:rsidR="00A03331" w:rsidRDefault="009D23B4">
          <w:pPr>
            <w:pStyle w:val="TOC2"/>
            <w:tabs>
              <w:tab w:val="right" w:leader="dot" w:pos="10790"/>
            </w:tabs>
            <w:rPr>
              <w:rFonts w:cstheme="minorBidi"/>
              <w:noProof/>
            </w:rPr>
          </w:pPr>
          <w:hyperlink w:anchor="_Toc67899121" w:history="1">
            <w:r w:rsidR="00A03331" w:rsidRPr="009A636A">
              <w:rPr>
                <w:rStyle w:val="Hyperlink"/>
                <w:noProof/>
              </w:rPr>
              <w:t>How to Request a School Code</w:t>
            </w:r>
            <w:r w:rsidR="00A03331">
              <w:rPr>
                <w:noProof/>
                <w:webHidden/>
              </w:rPr>
              <w:tab/>
            </w:r>
            <w:r w:rsidR="00A03331">
              <w:rPr>
                <w:noProof/>
                <w:webHidden/>
              </w:rPr>
              <w:fldChar w:fldCharType="begin"/>
            </w:r>
            <w:r w:rsidR="00A03331">
              <w:rPr>
                <w:noProof/>
                <w:webHidden/>
              </w:rPr>
              <w:instrText xml:space="preserve"> PAGEREF _Toc67899121 \h </w:instrText>
            </w:r>
            <w:r w:rsidR="00A03331">
              <w:rPr>
                <w:noProof/>
                <w:webHidden/>
              </w:rPr>
            </w:r>
            <w:r w:rsidR="00A03331">
              <w:rPr>
                <w:noProof/>
                <w:webHidden/>
              </w:rPr>
              <w:fldChar w:fldCharType="separate"/>
            </w:r>
            <w:r w:rsidR="00CE60E9">
              <w:rPr>
                <w:noProof/>
                <w:webHidden/>
              </w:rPr>
              <w:t>29</w:t>
            </w:r>
            <w:r w:rsidR="00A03331">
              <w:rPr>
                <w:noProof/>
                <w:webHidden/>
              </w:rPr>
              <w:fldChar w:fldCharType="end"/>
            </w:r>
          </w:hyperlink>
        </w:p>
        <w:p w14:paraId="6D9B8534" w14:textId="77777777" w:rsidR="00A03331" w:rsidRDefault="009D23B4">
          <w:pPr>
            <w:pStyle w:val="TOC2"/>
            <w:tabs>
              <w:tab w:val="right" w:leader="dot" w:pos="10790"/>
            </w:tabs>
            <w:rPr>
              <w:rFonts w:cstheme="minorBidi"/>
              <w:noProof/>
            </w:rPr>
          </w:pPr>
          <w:hyperlink w:anchor="_Toc67899122" w:history="1">
            <w:r w:rsidR="00A03331" w:rsidRPr="009A636A">
              <w:rPr>
                <w:rStyle w:val="Hyperlink"/>
                <w:noProof/>
              </w:rPr>
              <w:t>How to Edit a Program/School</w:t>
            </w:r>
            <w:r w:rsidR="00A03331">
              <w:rPr>
                <w:noProof/>
                <w:webHidden/>
              </w:rPr>
              <w:tab/>
            </w:r>
            <w:r w:rsidR="00A03331">
              <w:rPr>
                <w:noProof/>
                <w:webHidden/>
              </w:rPr>
              <w:fldChar w:fldCharType="begin"/>
            </w:r>
            <w:r w:rsidR="00A03331">
              <w:rPr>
                <w:noProof/>
                <w:webHidden/>
              </w:rPr>
              <w:instrText xml:space="preserve"> PAGEREF _Toc67899122 \h </w:instrText>
            </w:r>
            <w:r w:rsidR="00A03331">
              <w:rPr>
                <w:noProof/>
                <w:webHidden/>
              </w:rPr>
            </w:r>
            <w:r w:rsidR="00A03331">
              <w:rPr>
                <w:noProof/>
                <w:webHidden/>
              </w:rPr>
              <w:fldChar w:fldCharType="separate"/>
            </w:r>
            <w:r w:rsidR="00CE60E9">
              <w:rPr>
                <w:noProof/>
                <w:webHidden/>
              </w:rPr>
              <w:t>31</w:t>
            </w:r>
            <w:r w:rsidR="00A03331">
              <w:rPr>
                <w:noProof/>
                <w:webHidden/>
              </w:rPr>
              <w:fldChar w:fldCharType="end"/>
            </w:r>
          </w:hyperlink>
        </w:p>
        <w:p w14:paraId="02522071" w14:textId="77777777" w:rsidR="00A03331" w:rsidRDefault="009D23B4">
          <w:pPr>
            <w:pStyle w:val="TOC2"/>
            <w:tabs>
              <w:tab w:val="right" w:leader="dot" w:pos="10790"/>
            </w:tabs>
            <w:rPr>
              <w:rFonts w:cstheme="minorBidi"/>
              <w:noProof/>
            </w:rPr>
          </w:pPr>
          <w:hyperlink w:anchor="_Toc67899123" w:history="1">
            <w:r w:rsidR="00A03331" w:rsidRPr="009A636A">
              <w:rPr>
                <w:rStyle w:val="Hyperlink"/>
                <w:noProof/>
              </w:rPr>
              <w:t>How to Close a Program/School</w:t>
            </w:r>
            <w:r w:rsidR="00A03331">
              <w:rPr>
                <w:noProof/>
                <w:webHidden/>
              </w:rPr>
              <w:tab/>
            </w:r>
            <w:r w:rsidR="00A03331">
              <w:rPr>
                <w:noProof/>
                <w:webHidden/>
              </w:rPr>
              <w:fldChar w:fldCharType="begin"/>
            </w:r>
            <w:r w:rsidR="00A03331">
              <w:rPr>
                <w:noProof/>
                <w:webHidden/>
              </w:rPr>
              <w:instrText xml:space="preserve"> PAGEREF _Toc67899123 \h </w:instrText>
            </w:r>
            <w:r w:rsidR="00A03331">
              <w:rPr>
                <w:noProof/>
                <w:webHidden/>
              </w:rPr>
            </w:r>
            <w:r w:rsidR="00A03331">
              <w:rPr>
                <w:noProof/>
                <w:webHidden/>
              </w:rPr>
              <w:fldChar w:fldCharType="separate"/>
            </w:r>
            <w:r w:rsidR="00CE60E9">
              <w:rPr>
                <w:noProof/>
                <w:webHidden/>
              </w:rPr>
              <w:t>33</w:t>
            </w:r>
            <w:r w:rsidR="00A03331">
              <w:rPr>
                <w:noProof/>
                <w:webHidden/>
              </w:rPr>
              <w:fldChar w:fldCharType="end"/>
            </w:r>
          </w:hyperlink>
        </w:p>
        <w:p w14:paraId="23B34EF7" w14:textId="77777777" w:rsidR="00A03331" w:rsidRDefault="009D23B4">
          <w:pPr>
            <w:pStyle w:val="TOC2"/>
            <w:tabs>
              <w:tab w:val="right" w:leader="dot" w:pos="10790"/>
            </w:tabs>
            <w:rPr>
              <w:rFonts w:cstheme="minorBidi"/>
              <w:noProof/>
            </w:rPr>
          </w:pPr>
          <w:hyperlink w:anchor="_Toc67899124" w:history="1">
            <w:r w:rsidR="00A03331" w:rsidRPr="009A636A">
              <w:rPr>
                <w:rStyle w:val="Hyperlink"/>
                <w:noProof/>
              </w:rPr>
              <w:t>Annual Verification of Programs/Schools</w:t>
            </w:r>
            <w:r w:rsidR="00A03331">
              <w:rPr>
                <w:noProof/>
                <w:webHidden/>
              </w:rPr>
              <w:tab/>
            </w:r>
            <w:r w:rsidR="00A03331">
              <w:rPr>
                <w:noProof/>
                <w:webHidden/>
              </w:rPr>
              <w:fldChar w:fldCharType="begin"/>
            </w:r>
            <w:r w:rsidR="00A03331">
              <w:rPr>
                <w:noProof/>
                <w:webHidden/>
              </w:rPr>
              <w:instrText xml:space="preserve"> PAGEREF _Toc67899124 \h </w:instrText>
            </w:r>
            <w:r w:rsidR="00A03331">
              <w:rPr>
                <w:noProof/>
                <w:webHidden/>
              </w:rPr>
            </w:r>
            <w:r w:rsidR="00A03331">
              <w:rPr>
                <w:noProof/>
                <w:webHidden/>
              </w:rPr>
              <w:fldChar w:fldCharType="separate"/>
            </w:r>
            <w:r w:rsidR="00CE60E9">
              <w:rPr>
                <w:noProof/>
                <w:webHidden/>
              </w:rPr>
              <w:t>36</w:t>
            </w:r>
            <w:r w:rsidR="00A03331">
              <w:rPr>
                <w:noProof/>
                <w:webHidden/>
              </w:rPr>
              <w:fldChar w:fldCharType="end"/>
            </w:r>
          </w:hyperlink>
        </w:p>
        <w:p w14:paraId="30E93140" w14:textId="77777777" w:rsidR="00A03331" w:rsidRDefault="009D23B4">
          <w:pPr>
            <w:pStyle w:val="TOC1"/>
            <w:tabs>
              <w:tab w:val="right" w:leader="dot" w:pos="10790"/>
            </w:tabs>
            <w:rPr>
              <w:rFonts w:cstheme="minorBidi"/>
              <w:noProof/>
            </w:rPr>
          </w:pPr>
          <w:hyperlink w:anchor="_Toc67899125" w:history="1">
            <w:r w:rsidR="00A03331" w:rsidRPr="009A636A">
              <w:rPr>
                <w:rStyle w:val="Hyperlink"/>
                <w:noProof/>
              </w:rPr>
              <w:t>FAQs</w:t>
            </w:r>
            <w:r w:rsidR="00A03331">
              <w:rPr>
                <w:noProof/>
                <w:webHidden/>
              </w:rPr>
              <w:tab/>
            </w:r>
            <w:r w:rsidR="00A03331">
              <w:rPr>
                <w:noProof/>
                <w:webHidden/>
              </w:rPr>
              <w:fldChar w:fldCharType="begin"/>
            </w:r>
            <w:r w:rsidR="00A03331">
              <w:rPr>
                <w:noProof/>
                <w:webHidden/>
              </w:rPr>
              <w:instrText xml:space="preserve"> PAGEREF _Toc67899125 \h </w:instrText>
            </w:r>
            <w:r w:rsidR="00A03331">
              <w:rPr>
                <w:noProof/>
                <w:webHidden/>
              </w:rPr>
            </w:r>
            <w:r w:rsidR="00A03331">
              <w:rPr>
                <w:noProof/>
                <w:webHidden/>
              </w:rPr>
              <w:fldChar w:fldCharType="separate"/>
            </w:r>
            <w:r w:rsidR="00CE60E9">
              <w:rPr>
                <w:noProof/>
                <w:webHidden/>
              </w:rPr>
              <w:t>37</w:t>
            </w:r>
            <w:r w:rsidR="00A03331">
              <w:rPr>
                <w:noProof/>
                <w:webHidden/>
              </w:rPr>
              <w:fldChar w:fldCharType="end"/>
            </w:r>
          </w:hyperlink>
        </w:p>
        <w:p w14:paraId="7D1334B8" w14:textId="77777777" w:rsidR="00A03331" w:rsidRDefault="009D23B4">
          <w:pPr>
            <w:pStyle w:val="TOC2"/>
            <w:tabs>
              <w:tab w:val="right" w:leader="dot" w:pos="10790"/>
            </w:tabs>
            <w:rPr>
              <w:rFonts w:cstheme="minorBidi"/>
              <w:noProof/>
            </w:rPr>
          </w:pPr>
          <w:hyperlink w:anchor="_Toc67899126" w:history="1">
            <w:r w:rsidR="00A03331" w:rsidRPr="009A636A">
              <w:rPr>
                <w:rStyle w:val="Hyperlink"/>
                <w:noProof/>
              </w:rPr>
              <w:t>I am having trouble logging in to the Portal?</w:t>
            </w:r>
            <w:r w:rsidR="00A03331">
              <w:rPr>
                <w:noProof/>
                <w:webHidden/>
              </w:rPr>
              <w:tab/>
            </w:r>
            <w:r w:rsidR="00A03331">
              <w:rPr>
                <w:noProof/>
                <w:webHidden/>
              </w:rPr>
              <w:fldChar w:fldCharType="begin"/>
            </w:r>
            <w:r w:rsidR="00A03331">
              <w:rPr>
                <w:noProof/>
                <w:webHidden/>
              </w:rPr>
              <w:instrText xml:space="preserve"> PAGEREF _Toc67899126 \h </w:instrText>
            </w:r>
            <w:r w:rsidR="00A03331">
              <w:rPr>
                <w:noProof/>
                <w:webHidden/>
              </w:rPr>
            </w:r>
            <w:r w:rsidR="00A03331">
              <w:rPr>
                <w:noProof/>
                <w:webHidden/>
              </w:rPr>
              <w:fldChar w:fldCharType="separate"/>
            </w:r>
            <w:r w:rsidR="00CE60E9">
              <w:rPr>
                <w:noProof/>
                <w:webHidden/>
              </w:rPr>
              <w:t>37</w:t>
            </w:r>
            <w:r w:rsidR="00A03331">
              <w:rPr>
                <w:noProof/>
                <w:webHidden/>
              </w:rPr>
              <w:fldChar w:fldCharType="end"/>
            </w:r>
          </w:hyperlink>
        </w:p>
        <w:p w14:paraId="64DA7A31" w14:textId="77777777" w:rsidR="00A03331" w:rsidRDefault="009D23B4">
          <w:pPr>
            <w:pStyle w:val="TOC2"/>
            <w:tabs>
              <w:tab w:val="right" w:leader="dot" w:pos="10790"/>
            </w:tabs>
            <w:rPr>
              <w:rFonts w:cstheme="minorBidi"/>
              <w:noProof/>
            </w:rPr>
          </w:pPr>
          <w:hyperlink w:anchor="_Toc67899127" w:history="1">
            <w:r w:rsidR="00A03331" w:rsidRPr="009A636A">
              <w:rPr>
                <w:rStyle w:val="Hyperlink"/>
                <w:noProof/>
              </w:rPr>
              <w:t>I cannot remember my password?</w:t>
            </w:r>
            <w:r w:rsidR="00A03331">
              <w:rPr>
                <w:noProof/>
                <w:webHidden/>
              </w:rPr>
              <w:tab/>
            </w:r>
            <w:r w:rsidR="00A03331">
              <w:rPr>
                <w:noProof/>
                <w:webHidden/>
              </w:rPr>
              <w:fldChar w:fldCharType="begin"/>
            </w:r>
            <w:r w:rsidR="00A03331">
              <w:rPr>
                <w:noProof/>
                <w:webHidden/>
              </w:rPr>
              <w:instrText xml:space="preserve"> PAGEREF _Toc67899127 \h </w:instrText>
            </w:r>
            <w:r w:rsidR="00A03331">
              <w:rPr>
                <w:noProof/>
                <w:webHidden/>
              </w:rPr>
            </w:r>
            <w:r w:rsidR="00A03331">
              <w:rPr>
                <w:noProof/>
                <w:webHidden/>
              </w:rPr>
              <w:fldChar w:fldCharType="separate"/>
            </w:r>
            <w:r w:rsidR="00CE60E9">
              <w:rPr>
                <w:noProof/>
                <w:webHidden/>
              </w:rPr>
              <w:t>37</w:t>
            </w:r>
            <w:r w:rsidR="00A03331">
              <w:rPr>
                <w:noProof/>
                <w:webHidden/>
              </w:rPr>
              <w:fldChar w:fldCharType="end"/>
            </w:r>
          </w:hyperlink>
        </w:p>
        <w:p w14:paraId="2C8E93AD" w14:textId="77777777" w:rsidR="00A03331" w:rsidRDefault="009D23B4">
          <w:pPr>
            <w:pStyle w:val="TOC1"/>
            <w:tabs>
              <w:tab w:val="right" w:leader="dot" w:pos="10790"/>
            </w:tabs>
            <w:rPr>
              <w:rFonts w:cstheme="minorBidi"/>
              <w:noProof/>
            </w:rPr>
          </w:pPr>
          <w:hyperlink w:anchor="_Toc67899128" w:history="1">
            <w:r w:rsidR="00A03331" w:rsidRPr="009A636A">
              <w:rPr>
                <w:rStyle w:val="Hyperlink"/>
                <w:noProof/>
              </w:rPr>
              <w:t>APPENDIX</w:t>
            </w:r>
            <w:r w:rsidR="00A03331">
              <w:rPr>
                <w:noProof/>
                <w:webHidden/>
              </w:rPr>
              <w:tab/>
            </w:r>
            <w:r w:rsidR="00A03331">
              <w:rPr>
                <w:noProof/>
                <w:webHidden/>
              </w:rPr>
              <w:fldChar w:fldCharType="begin"/>
            </w:r>
            <w:r w:rsidR="00A03331">
              <w:rPr>
                <w:noProof/>
                <w:webHidden/>
              </w:rPr>
              <w:instrText xml:space="preserve"> PAGEREF _Toc67899128 \h </w:instrText>
            </w:r>
            <w:r w:rsidR="00A03331">
              <w:rPr>
                <w:noProof/>
                <w:webHidden/>
              </w:rPr>
            </w:r>
            <w:r w:rsidR="00A03331">
              <w:rPr>
                <w:noProof/>
                <w:webHidden/>
              </w:rPr>
              <w:fldChar w:fldCharType="separate"/>
            </w:r>
            <w:r w:rsidR="00CE60E9">
              <w:rPr>
                <w:noProof/>
                <w:webHidden/>
              </w:rPr>
              <w:t>38</w:t>
            </w:r>
            <w:r w:rsidR="00A03331">
              <w:rPr>
                <w:noProof/>
                <w:webHidden/>
              </w:rPr>
              <w:fldChar w:fldCharType="end"/>
            </w:r>
          </w:hyperlink>
        </w:p>
        <w:p w14:paraId="74C42092" w14:textId="77777777" w:rsidR="00A03331" w:rsidRDefault="009D23B4">
          <w:pPr>
            <w:pStyle w:val="TOC2"/>
            <w:tabs>
              <w:tab w:val="right" w:leader="dot" w:pos="10790"/>
            </w:tabs>
            <w:rPr>
              <w:rFonts w:cstheme="minorBidi"/>
              <w:noProof/>
            </w:rPr>
          </w:pPr>
          <w:hyperlink w:anchor="_Toc67899129" w:history="1">
            <w:r w:rsidR="00A03331" w:rsidRPr="009A636A">
              <w:rPr>
                <w:rStyle w:val="Hyperlink"/>
                <w:noProof/>
              </w:rPr>
              <w:t>Table A: Program Types</w:t>
            </w:r>
            <w:r w:rsidR="00A03331">
              <w:rPr>
                <w:noProof/>
                <w:webHidden/>
              </w:rPr>
              <w:tab/>
            </w:r>
            <w:r w:rsidR="00A03331">
              <w:rPr>
                <w:noProof/>
                <w:webHidden/>
              </w:rPr>
              <w:fldChar w:fldCharType="begin"/>
            </w:r>
            <w:r w:rsidR="00A03331">
              <w:rPr>
                <w:noProof/>
                <w:webHidden/>
              </w:rPr>
              <w:instrText xml:space="preserve"> PAGEREF _Toc67899129 \h </w:instrText>
            </w:r>
            <w:r w:rsidR="00A03331">
              <w:rPr>
                <w:noProof/>
                <w:webHidden/>
              </w:rPr>
            </w:r>
            <w:r w:rsidR="00A03331">
              <w:rPr>
                <w:noProof/>
                <w:webHidden/>
              </w:rPr>
              <w:fldChar w:fldCharType="separate"/>
            </w:r>
            <w:r w:rsidR="00CE60E9">
              <w:rPr>
                <w:noProof/>
                <w:webHidden/>
              </w:rPr>
              <w:t>38</w:t>
            </w:r>
            <w:r w:rsidR="00A03331">
              <w:rPr>
                <w:noProof/>
                <w:webHidden/>
              </w:rPr>
              <w:fldChar w:fldCharType="end"/>
            </w:r>
          </w:hyperlink>
        </w:p>
        <w:p w14:paraId="2322813E" w14:textId="77777777" w:rsidR="00A03331" w:rsidRDefault="009D23B4">
          <w:pPr>
            <w:pStyle w:val="TOC2"/>
            <w:tabs>
              <w:tab w:val="right" w:leader="dot" w:pos="10790"/>
            </w:tabs>
            <w:rPr>
              <w:rFonts w:cstheme="minorBidi"/>
              <w:noProof/>
            </w:rPr>
          </w:pPr>
          <w:hyperlink w:anchor="_Toc67899130" w:history="1">
            <w:r w:rsidR="00A03331" w:rsidRPr="009A636A">
              <w:rPr>
                <w:rStyle w:val="Hyperlink"/>
                <w:noProof/>
              </w:rPr>
              <w:t>Table B: School Type</w:t>
            </w:r>
            <w:r w:rsidR="00A03331">
              <w:rPr>
                <w:noProof/>
                <w:webHidden/>
              </w:rPr>
              <w:tab/>
            </w:r>
            <w:r w:rsidR="00A03331">
              <w:rPr>
                <w:noProof/>
                <w:webHidden/>
              </w:rPr>
              <w:fldChar w:fldCharType="begin"/>
            </w:r>
            <w:r w:rsidR="00A03331">
              <w:rPr>
                <w:noProof/>
                <w:webHidden/>
              </w:rPr>
              <w:instrText xml:space="preserve"> PAGEREF _Toc67899130 \h </w:instrText>
            </w:r>
            <w:r w:rsidR="00A03331">
              <w:rPr>
                <w:noProof/>
                <w:webHidden/>
              </w:rPr>
            </w:r>
            <w:r w:rsidR="00A03331">
              <w:rPr>
                <w:noProof/>
                <w:webHidden/>
              </w:rPr>
              <w:fldChar w:fldCharType="separate"/>
            </w:r>
            <w:r w:rsidR="00CE60E9">
              <w:rPr>
                <w:noProof/>
                <w:webHidden/>
              </w:rPr>
              <w:t>39</w:t>
            </w:r>
            <w:r w:rsidR="00A03331">
              <w:rPr>
                <w:noProof/>
                <w:webHidden/>
              </w:rPr>
              <w:fldChar w:fldCharType="end"/>
            </w:r>
          </w:hyperlink>
        </w:p>
        <w:p w14:paraId="7DC4F944" w14:textId="77777777" w:rsidR="00A03331" w:rsidRDefault="009D23B4">
          <w:pPr>
            <w:pStyle w:val="TOC2"/>
            <w:tabs>
              <w:tab w:val="right" w:leader="dot" w:pos="10790"/>
            </w:tabs>
            <w:rPr>
              <w:rFonts w:cstheme="minorBidi"/>
              <w:noProof/>
            </w:rPr>
          </w:pPr>
          <w:hyperlink w:anchor="_Toc67899131" w:history="1">
            <w:r w:rsidR="00A03331" w:rsidRPr="009A636A">
              <w:rPr>
                <w:rStyle w:val="Hyperlink"/>
                <w:noProof/>
              </w:rPr>
              <w:t>Table C: Organization Type</w:t>
            </w:r>
            <w:r w:rsidR="00A03331">
              <w:rPr>
                <w:noProof/>
                <w:webHidden/>
              </w:rPr>
              <w:tab/>
            </w:r>
            <w:r w:rsidR="00A03331">
              <w:rPr>
                <w:noProof/>
                <w:webHidden/>
              </w:rPr>
              <w:fldChar w:fldCharType="begin"/>
            </w:r>
            <w:r w:rsidR="00A03331">
              <w:rPr>
                <w:noProof/>
                <w:webHidden/>
              </w:rPr>
              <w:instrText xml:space="preserve"> PAGEREF _Toc67899131 \h </w:instrText>
            </w:r>
            <w:r w:rsidR="00A03331">
              <w:rPr>
                <w:noProof/>
                <w:webHidden/>
              </w:rPr>
            </w:r>
            <w:r w:rsidR="00A03331">
              <w:rPr>
                <w:noProof/>
                <w:webHidden/>
              </w:rPr>
              <w:fldChar w:fldCharType="separate"/>
            </w:r>
            <w:r w:rsidR="00CE60E9">
              <w:rPr>
                <w:noProof/>
                <w:webHidden/>
              </w:rPr>
              <w:t>40</w:t>
            </w:r>
            <w:r w:rsidR="00A03331">
              <w:rPr>
                <w:noProof/>
                <w:webHidden/>
              </w:rPr>
              <w:fldChar w:fldCharType="end"/>
            </w:r>
          </w:hyperlink>
        </w:p>
        <w:p w14:paraId="089BAC6E" w14:textId="77777777" w:rsidR="00342832" w:rsidRDefault="00342832">
          <w:r>
            <w:rPr>
              <w:b/>
              <w:bCs/>
              <w:noProof/>
            </w:rPr>
            <w:fldChar w:fldCharType="end"/>
          </w:r>
        </w:p>
      </w:sdtContent>
    </w:sdt>
    <w:p w14:paraId="57329BDA" w14:textId="77777777" w:rsidR="00342832" w:rsidRDefault="00B5251B" w:rsidP="00342832">
      <w:r>
        <w:br w:type="page"/>
      </w:r>
      <w:bookmarkStart w:id="2" w:name="_Toc256586103"/>
      <w:bookmarkStart w:id="3" w:name="_Toc263238422"/>
      <w:bookmarkStart w:id="4" w:name="_Toc519674314"/>
    </w:p>
    <w:p w14:paraId="4B91D442" w14:textId="77777777" w:rsidR="00796729" w:rsidRPr="00796729" w:rsidRDefault="00796729" w:rsidP="00342832">
      <w:pPr>
        <w:pStyle w:val="Heading1"/>
      </w:pPr>
      <w:bookmarkStart w:id="5" w:name="_Toc67899100"/>
      <w:r w:rsidRPr="00796729">
        <w:lastRenderedPageBreak/>
        <w:t>Documentation Change Log</w:t>
      </w:r>
      <w:bookmarkEnd w:id="2"/>
      <w:bookmarkEnd w:id="3"/>
      <w:bookmarkEnd w:id="4"/>
      <w:bookmarkEnd w:id="5"/>
    </w:p>
    <w:tbl>
      <w:tblPr>
        <w:tblStyle w:val="TableGrid"/>
        <w:tblW w:w="5073"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CellMar>
          <w:left w:w="115" w:type="dxa"/>
          <w:right w:w="115" w:type="dxa"/>
        </w:tblCellMar>
        <w:tblLook w:val="04A0" w:firstRow="1" w:lastRow="0" w:firstColumn="1" w:lastColumn="0" w:noHBand="0" w:noVBand="1"/>
      </w:tblPr>
      <w:tblGrid>
        <w:gridCol w:w="909"/>
        <w:gridCol w:w="3217"/>
        <w:gridCol w:w="1261"/>
        <w:gridCol w:w="5540"/>
      </w:tblGrid>
      <w:tr w:rsidR="00796729" w:rsidRPr="004414B7" w14:paraId="2B678601" w14:textId="77777777" w:rsidTr="001B0AE5">
        <w:trPr>
          <w:trHeight w:val="249"/>
          <w:tblHeader/>
        </w:trPr>
        <w:tc>
          <w:tcPr>
            <w:tcW w:w="416" w:type="pct"/>
            <w:shd w:val="clear" w:color="auto" w:fill="D9D9D9" w:themeFill="background1" w:themeFillShade="D9"/>
          </w:tcPr>
          <w:p w14:paraId="3488CE8E" w14:textId="77777777" w:rsidR="00796729" w:rsidRPr="004414B7" w:rsidRDefault="00796729" w:rsidP="00342832">
            <w:pPr>
              <w:jc w:val="center"/>
            </w:pPr>
            <w:r>
              <w:t>Version</w:t>
            </w:r>
          </w:p>
        </w:tc>
        <w:tc>
          <w:tcPr>
            <w:tcW w:w="1472" w:type="pct"/>
            <w:shd w:val="clear" w:color="auto" w:fill="D9D9D9" w:themeFill="background1" w:themeFillShade="D9"/>
          </w:tcPr>
          <w:p w14:paraId="7F68EA9C" w14:textId="77777777" w:rsidR="00796729" w:rsidRPr="004414B7" w:rsidRDefault="00796729" w:rsidP="00342832">
            <w:pPr>
              <w:jc w:val="center"/>
            </w:pPr>
            <w:r>
              <w:t>Section / Page</w:t>
            </w:r>
          </w:p>
        </w:tc>
        <w:tc>
          <w:tcPr>
            <w:tcW w:w="577" w:type="pct"/>
            <w:shd w:val="clear" w:color="auto" w:fill="D9D9D9" w:themeFill="background1" w:themeFillShade="D9"/>
          </w:tcPr>
          <w:p w14:paraId="76FD5862" w14:textId="77777777" w:rsidR="00796729" w:rsidRPr="004414B7" w:rsidRDefault="00796729" w:rsidP="00342832">
            <w:pPr>
              <w:jc w:val="center"/>
            </w:pPr>
            <w:r>
              <w:t xml:space="preserve">Date </w:t>
            </w:r>
          </w:p>
        </w:tc>
        <w:tc>
          <w:tcPr>
            <w:tcW w:w="2535" w:type="pct"/>
            <w:shd w:val="clear" w:color="auto" w:fill="D9D9D9" w:themeFill="background1" w:themeFillShade="D9"/>
          </w:tcPr>
          <w:p w14:paraId="70348F3A" w14:textId="77777777" w:rsidR="00796729" w:rsidRPr="004414B7" w:rsidRDefault="00796729" w:rsidP="00342832">
            <w:r>
              <w:t xml:space="preserve"> Description</w:t>
            </w:r>
          </w:p>
        </w:tc>
      </w:tr>
      <w:tr w:rsidR="00796729" w:rsidRPr="004414B7" w14:paraId="5BC5B2FA" w14:textId="77777777" w:rsidTr="001B0AE5">
        <w:tc>
          <w:tcPr>
            <w:tcW w:w="416" w:type="pct"/>
          </w:tcPr>
          <w:p w14:paraId="3D8C976D" w14:textId="77777777" w:rsidR="00796729" w:rsidRPr="004414B7" w:rsidRDefault="00796729" w:rsidP="00342832">
            <w:r>
              <w:t>1.0</w:t>
            </w:r>
          </w:p>
        </w:tc>
        <w:tc>
          <w:tcPr>
            <w:tcW w:w="1472" w:type="pct"/>
          </w:tcPr>
          <w:p w14:paraId="5599F9E0" w14:textId="77777777" w:rsidR="00796729" w:rsidRPr="004414B7" w:rsidRDefault="00796729" w:rsidP="00342832"/>
        </w:tc>
        <w:tc>
          <w:tcPr>
            <w:tcW w:w="577" w:type="pct"/>
          </w:tcPr>
          <w:p w14:paraId="0F13F8F2" w14:textId="77777777" w:rsidR="00796729" w:rsidRPr="004414B7" w:rsidRDefault="00796729" w:rsidP="00342832">
            <w:r>
              <w:t>7/17/2020</w:t>
            </w:r>
          </w:p>
        </w:tc>
        <w:tc>
          <w:tcPr>
            <w:tcW w:w="2535" w:type="pct"/>
          </w:tcPr>
          <w:p w14:paraId="0C4204FA" w14:textId="77777777" w:rsidR="00796729" w:rsidRPr="00146F77" w:rsidRDefault="00796729" w:rsidP="00342832">
            <w:pPr>
              <w:rPr>
                <w:rFonts w:cs="Arial"/>
                <w:szCs w:val="20"/>
              </w:rPr>
            </w:pPr>
            <w:r w:rsidRPr="00146F77">
              <w:rPr>
                <w:rFonts w:cs="Arial"/>
                <w:szCs w:val="20"/>
              </w:rPr>
              <w:t>Published</w:t>
            </w:r>
          </w:p>
        </w:tc>
      </w:tr>
      <w:tr w:rsidR="00796729" w:rsidRPr="004414B7" w14:paraId="6577738A" w14:textId="77777777" w:rsidTr="001B0AE5">
        <w:tc>
          <w:tcPr>
            <w:tcW w:w="416" w:type="pct"/>
          </w:tcPr>
          <w:p w14:paraId="4A6FF796" w14:textId="77777777" w:rsidR="00796729" w:rsidRDefault="00796729" w:rsidP="00342832"/>
        </w:tc>
        <w:tc>
          <w:tcPr>
            <w:tcW w:w="1472" w:type="pct"/>
          </w:tcPr>
          <w:p w14:paraId="447A1C5E" w14:textId="77777777" w:rsidR="00796729" w:rsidRDefault="00C54592" w:rsidP="00342832">
            <w:r>
              <w:t>How to Manage</w:t>
            </w:r>
            <w:r w:rsidR="00585E60">
              <w:t xml:space="preserve"> Users</w:t>
            </w:r>
          </w:p>
        </w:tc>
        <w:tc>
          <w:tcPr>
            <w:tcW w:w="577" w:type="pct"/>
          </w:tcPr>
          <w:p w14:paraId="1B9F2B0D" w14:textId="77777777" w:rsidR="00796729" w:rsidRDefault="00796729" w:rsidP="00342832"/>
        </w:tc>
        <w:tc>
          <w:tcPr>
            <w:tcW w:w="2535" w:type="pct"/>
          </w:tcPr>
          <w:p w14:paraId="44435096" w14:textId="77777777" w:rsidR="00796729" w:rsidRPr="00146F77" w:rsidRDefault="00585E60" w:rsidP="001A08A5">
            <w:pPr>
              <w:rPr>
                <w:rFonts w:cs="Arial"/>
                <w:szCs w:val="20"/>
              </w:rPr>
            </w:pPr>
            <w:r w:rsidRPr="00146F77">
              <w:rPr>
                <w:rFonts w:cs="Arial"/>
                <w:szCs w:val="20"/>
              </w:rPr>
              <w:t>Updated bullet</w:t>
            </w:r>
            <w:r w:rsidR="001A08A5" w:rsidRPr="00146F77">
              <w:rPr>
                <w:rFonts w:cs="Arial"/>
                <w:szCs w:val="20"/>
              </w:rPr>
              <w:t>s</w:t>
            </w:r>
            <w:r w:rsidRPr="00146F77">
              <w:rPr>
                <w:rFonts w:cs="Arial"/>
                <w:szCs w:val="20"/>
              </w:rPr>
              <w:t xml:space="preserve">. </w:t>
            </w:r>
          </w:p>
        </w:tc>
      </w:tr>
      <w:tr w:rsidR="00885280" w:rsidRPr="004414B7" w14:paraId="2A6F51B5" w14:textId="77777777" w:rsidTr="001B0AE5">
        <w:tc>
          <w:tcPr>
            <w:tcW w:w="416" w:type="pct"/>
          </w:tcPr>
          <w:p w14:paraId="3298684C" w14:textId="77777777" w:rsidR="00885280" w:rsidRDefault="00885280" w:rsidP="00342832"/>
        </w:tc>
        <w:tc>
          <w:tcPr>
            <w:tcW w:w="1472" w:type="pct"/>
          </w:tcPr>
          <w:p w14:paraId="1BE60C6B" w14:textId="77777777" w:rsidR="00885280" w:rsidRDefault="00885280" w:rsidP="00885280">
            <w:r>
              <w:t>How to get a list of schools/programs?</w:t>
            </w:r>
          </w:p>
        </w:tc>
        <w:tc>
          <w:tcPr>
            <w:tcW w:w="577" w:type="pct"/>
          </w:tcPr>
          <w:p w14:paraId="6377326C" w14:textId="77777777" w:rsidR="00885280" w:rsidRDefault="00885280" w:rsidP="00885280"/>
        </w:tc>
        <w:tc>
          <w:tcPr>
            <w:tcW w:w="2535" w:type="pct"/>
          </w:tcPr>
          <w:p w14:paraId="6ED632FF" w14:textId="77777777" w:rsidR="00885280" w:rsidRPr="00146F77" w:rsidRDefault="00146F77" w:rsidP="001A08A5">
            <w:pPr>
              <w:rPr>
                <w:rFonts w:cs="Arial"/>
                <w:szCs w:val="20"/>
              </w:rPr>
            </w:pPr>
            <w:r w:rsidRPr="00146F77">
              <w:rPr>
                <w:rFonts w:cs="Arial"/>
                <w:szCs w:val="20"/>
              </w:rPr>
              <w:t>Added section</w:t>
            </w:r>
          </w:p>
        </w:tc>
      </w:tr>
      <w:tr w:rsidR="001D513B" w:rsidRPr="004414B7" w14:paraId="1D1BD0F3" w14:textId="77777777" w:rsidTr="001B0AE5">
        <w:tc>
          <w:tcPr>
            <w:tcW w:w="416" w:type="pct"/>
          </w:tcPr>
          <w:p w14:paraId="0B9E43FB" w14:textId="77777777" w:rsidR="001D513B" w:rsidRDefault="001D513B" w:rsidP="00342832"/>
        </w:tc>
        <w:tc>
          <w:tcPr>
            <w:tcW w:w="1472" w:type="pct"/>
          </w:tcPr>
          <w:p w14:paraId="51A2A2A3" w14:textId="77777777" w:rsidR="001D513B" w:rsidRDefault="001D513B" w:rsidP="00885280">
            <w:r>
              <w:t>How to Edit a Program/School</w:t>
            </w:r>
          </w:p>
        </w:tc>
        <w:tc>
          <w:tcPr>
            <w:tcW w:w="577" w:type="pct"/>
          </w:tcPr>
          <w:p w14:paraId="674638BB" w14:textId="77777777" w:rsidR="001D513B" w:rsidRDefault="001D513B" w:rsidP="00885280"/>
        </w:tc>
        <w:tc>
          <w:tcPr>
            <w:tcW w:w="2535" w:type="pct"/>
          </w:tcPr>
          <w:p w14:paraId="0BFB3EE5" w14:textId="77777777" w:rsidR="001D513B" w:rsidRPr="00A80312" w:rsidRDefault="001D513B" w:rsidP="001D513B">
            <w:pPr>
              <w:rPr>
                <w:rFonts w:cs="Arial"/>
                <w:i/>
                <w:szCs w:val="20"/>
              </w:rPr>
            </w:pPr>
            <w:r w:rsidRPr="00A80312">
              <w:rPr>
                <w:rFonts w:cs="Arial"/>
                <w:szCs w:val="20"/>
              </w:rPr>
              <w:t xml:space="preserve">Added </w:t>
            </w:r>
          </w:p>
          <w:p w14:paraId="40A88C51" w14:textId="77777777" w:rsidR="00146F77" w:rsidRPr="00A80312" w:rsidRDefault="00146F77" w:rsidP="00146F77">
            <w:pPr>
              <w:rPr>
                <w:rFonts w:cs="Arial"/>
                <w:szCs w:val="20"/>
              </w:rPr>
            </w:pPr>
            <w:r w:rsidRPr="00A80312">
              <w:rPr>
                <w:rFonts w:cs="Arial"/>
              </w:rPr>
              <w:t xml:space="preserve">DESIGNATED HIGH SCHOOL, FEEDER TOWNS </w:t>
            </w:r>
            <w:r w:rsidRPr="00A80312">
              <w:rPr>
                <w:rFonts w:cs="Arial"/>
                <w:i/>
              </w:rPr>
              <w:t>[Under Available Towns (select applicable town, then &gt;&gt;)] and [Under Selected Towns with Grades (put a check mark next to the same Town &amp; Grades)],</w:t>
            </w:r>
          </w:p>
        </w:tc>
      </w:tr>
      <w:tr w:rsidR="00C54592" w:rsidRPr="004414B7" w14:paraId="4F930658" w14:textId="77777777" w:rsidTr="001B0AE5">
        <w:tc>
          <w:tcPr>
            <w:tcW w:w="416" w:type="pct"/>
          </w:tcPr>
          <w:p w14:paraId="4F2BC5BB" w14:textId="77777777" w:rsidR="00C54592" w:rsidRDefault="00C54592" w:rsidP="00342832"/>
        </w:tc>
        <w:tc>
          <w:tcPr>
            <w:tcW w:w="1472" w:type="pct"/>
          </w:tcPr>
          <w:p w14:paraId="5D4D6D66" w14:textId="77777777" w:rsidR="00C54592" w:rsidRDefault="00C54592" w:rsidP="00885280">
            <w:r>
              <w:t>Program Types</w:t>
            </w:r>
          </w:p>
        </w:tc>
        <w:tc>
          <w:tcPr>
            <w:tcW w:w="577" w:type="pct"/>
          </w:tcPr>
          <w:p w14:paraId="7E6AD36B" w14:textId="77777777" w:rsidR="00C54592" w:rsidRDefault="00C54592" w:rsidP="00885280"/>
        </w:tc>
        <w:tc>
          <w:tcPr>
            <w:tcW w:w="2535" w:type="pct"/>
          </w:tcPr>
          <w:p w14:paraId="633DA941" w14:textId="77777777" w:rsidR="00C54592" w:rsidRPr="00146F77" w:rsidRDefault="00C54592" w:rsidP="00C54592">
            <w:pPr>
              <w:rPr>
                <w:rFonts w:cs="Arial"/>
                <w:szCs w:val="20"/>
              </w:rPr>
            </w:pPr>
            <w:r w:rsidRPr="00146F77">
              <w:rPr>
                <w:rFonts w:cs="Arial"/>
                <w:szCs w:val="20"/>
              </w:rPr>
              <w:t>Public Transition Program (PTP) revised 9/9/2020</w:t>
            </w:r>
          </w:p>
        </w:tc>
      </w:tr>
      <w:tr w:rsidR="00782073" w:rsidRPr="004414B7" w14:paraId="620436F7" w14:textId="77777777" w:rsidTr="001B0AE5">
        <w:tc>
          <w:tcPr>
            <w:tcW w:w="416" w:type="pct"/>
          </w:tcPr>
          <w:p w14:paraId="56672EBE" w14:textId="77777777" w:rsidR="00782073" w:rsidRDefault="00782073" w:rsidP="00342832"/>
        </w:tc>
        <w:tc>
          <w:tcPr>
            <w:tcW w:w="1472" w:type="pct"/>
          </w:tcPr>
          <w:p w14:paraId="4F790185" w14:textId="77777777" w:rsidR="00782073" w:rsidRDefault="00782073" w:rsidP="00782073">
            <w:r>
              <w:t>Applications/Roles in the DM Portal</w:t>
            </w:r>
          </w:p>
          <w:p w14:paraId="703C24A1" w14:textId="77777777" w:rsidR="00782073" w:rsidRDefault="00782073" w:rsidP="00885280"/>
        </w:tc>
        <w:tc>
          <w:tcPr>
            <w:tcW w:w="577" w:type="pct"/>
          </w:tcPr>
          <w:p w14:paraId="4E56221C" w14:textId="77777777" w:rsidR="00782073" w:rsidRDefault="00782073" w:rsidP="00885280"/>
        </w:tc>
        <w:tc>
          <w:tcPr>
            <w:tcW w:w="2535" w:type="pct"/>
          </w:tcPr>
          <w:p w14:paraId="59675C1E" w14:textId="77777777" w:rsidR="00782073" w:rsidRPr="00146F77" w:rsidRDefault="00782073" w:rsidP="00782073">
            <w:pPr>
              <w:rPr>
                <w:rFonts w:cs="Arial"/>
                <w:b/>
                <w:szCs w:val="20"/>
              </w:rPr>
            </w:pPr>
            <w:r w:rsidRPr="00146F77">
              <w:rPr>
                <w:rFonts w:cs="Arial"/>
                <w:szCs w:val="20"/>
              </w:rPr>
              <w:t>Updated</w:t>
            </w:r>
            <w:r w:rsidRPr="00146F77">
              <w:rPr>
                <w:rFonts w:cs="Arial"/>
                <w:b/>
                <w:szCs w:val="20"/>
              </w:rPr>
              <w:t xml:space="preserve"> Contacts Manager </w:t>
            </w:r>
          </w:p>
          <w:p w14:paraId="6D45E3D5" w14:textId="77777777" w:rsidR="00B2751F" w:rsidRPr="00146F77" w:rsidRDefault="00B2751F" w:rsidP="00B2751F">
            <w:pPr>
              <w:rPr>
                <w:rFonts w:cs="Arial"/>
                <w:b/>
                <w:szCs w:val="20"/>
              </w:rPr>
            </w:pPr>
            <w:r w:rsidRPr="00146F77">
              <w:rPr>
                <w:rFonts w:cs="Arial"/>
                <w:szCs w:val="20"/>
              </w:rPr>
              <w:t>Updated</w:t>
            </w:r>
            <w:r w:rsidRPr="00146F77">
              <w:rPr>
                <w:rFonts w:cs="Arial"/>
                <w:b/>
                <w:szCs w:val="20"/>
              </w:rPr>
              <w:t xml:space="preserve"> </w:t>
            </w:r>
            <w:r>
              <w:rPr>
                <w:rFonts w:cs="Arial"/>
                <w:b/>
                <w:szCs w:val="20"/>
              </w:rPr>
              <w:t>EdSight Secure</w:t>
            </w:r>
            <w:r w:rsidRPr="00146F77">
              <w:rPr>
                <w:rFonts w:cs="Arial"/>
                <w:b/>
                <w:szCs w:val="20"/>
              </w:rPr>
              <w:t xml:space="preserve"> </w:t>
            </w:r>
          </w:p>
          <w:p w14:paraId="2D4242AA" w14:textId="77777777" w:rsidR="00A80312" w:rsidRPr="001B0AE5" w:rsidRDefault="00B2751F" w:rsidP="00B2751F">
            <w:pPr>
              <w:rPr>
                <w:rFonts w:cs="Arial"/>
                <w:b/>
                <w:szCs w:val="20"/>
              </w:rPr>
            </w:pPr>
            <w:r>
              <w:rPr>
                <w:rFonts w:cs="Arial"/>
                <w:szCs w:val="20"/>
              </w:rPr>
              <w:t xml:space="preserve">Updated </w:t>
            </w:r>
            <w:r w:rsidRPr="00A80312">
              <w:rPr>
                <w:rFonts w:cs="Arial"/>
                <w:b/>
                <w:szCs w:val="20"/>
              </w:rPr>
              <w:t>Direct Certification</w:t>
            </w:r>
          </w:p>
        </w:tc>
      </w:tr>
      <w:tr w:rsidR="00146F77" w:rsidRPr="004414B7" w14:paraId="72AF39E7" w14:textId="77777777" w:rsidTr="001B0AE5">
        <w:tc>
          <w:tcPr>
            <w:tcW w:w="416" w:type="pct"/>
          </w:tcPr>
          <w:p w14:paraId="56BD9F4F" w14:textId="77777777" w:rsidR="00146F77" w:rsidRDefault="00146F77" w:rsidP="00342832"/>
        </w:tc>
        <w:tc>
          <w:tcPr>
            <w:tcW w:w="1472" w:type="pct"/>
          </w:tcPr>
          <w:p w14:paraId="43958406" w14:textId="77777777" w:rsidR="00146F77" w:rsidRDefault="00146F77" w:rsidP="00782073">
            <w:r>
              <w:t>New Programs</w:t>
            </w:r>
          </w:p>
        </w:tc>
        <w:tc>
          <w:tcPr>
            <w:tcW w:w="577" w:type="pct"/>
          </w:tcPr>
          <w:p w14:paraId="59F6AA5A" w14:textId="77777777" w:rsidR="00146F77" w:rsidRDefault="00146F77" w:rsidP="00885280"/>
        </w:tc>
        <w:tc>
          <w:tcPr>
            <w:tcW w:w="2535" w:type="pct"/>
          </w:tcPr>
          <w:p w14:paraId="66F2262B" w14:textId="77777777" w:rsidR="00146F77" w:rsidRPr="0059225B" w:rsidRDefault="00146F77" w:rsidP="00782073">
            <w:pPr>
              <w:rPr>
                <w:rFonts w:cs="Arial"/>
                <w:szCs w:val="20"/>
              </w:rPr>
            </w:pPr>
            <w:r w:rsidRPr="00146F77">
              <w:rPr>
                <w:rFonts w:cs="Arial"/>
                <w:color w:val="000000"/>
                <w:szCs w:val="20"/>
              </w:rPr>
              <w:t xml:space="preserve">Added </w:t>
            </w:r>
            <w:r w:rsidRPr="00146F77">
              <w:rPr>
                <w:rFonts w:cs="Arial"/>
                <w:szCs w:val="20"/>
              </w:rPr>
              <w:t xml:space="preserve">bullet All alternative schools and programs must have a code. Refer to C.G.S. Section </w:t>
            </w:r>
            <w:hyperlink r:id="rId9" w:anchor="sec_10-74j" w:history="1">
              <w:r w:rsidRPr="00146F77">
                <w:rPr>
                  <w:rStyle w:val="Hyperlink"/>
                  <w:rFonts w:cs="Arial"/>
                  <w:szCs w:val="20"/>
                </w:rPr>
                <w:t>10-74j</w:t>
              </w:r>
            </w:hyperlink>
            <w:r w:rsidRPr="00146F77">
              <w:rPr>
                <w:rFonts w:cs="Arial"/>
                <w:szCs w:val="20"/>
              </w:rPr>
              <w:t xml:space="preserve"> and </w:t>
            </w:r>
            <w:hyperlink r:id="rId10" w:anchor="sec_10-74k" w:history="1">
              <w:r w:rsidRPr="00146F77">
                <w:rPr>
                  <w:rStyle w:val="Hyperlink"/>
                  <w:rFonts w:cs="Arial"/>
                  <w:szCs w:val="20"/>
                </w:rPr>
                <w:t>10-74k</w:t>
              </w:r>
            </w:hyperlink>
            <w:r w:rsidRPr="00146F77">
              <w:rPr>
                <w:rFonts w:cs="Arial"/>
                <w:color w:val="FF0000"/>
                <w:szCs w:val="20"/>
              </w:rPr>
              <w:t xml:space="preserve"> </w:t>
            </w:r>
            <w:r w:rsidRPr="00146F77">
              <w:rPr>
                <w:rFonts w:cs="Arial"/>
                <w:szCs w:val="20"/>
              </w:rPr>
              <w:t>for additional information.</w:t>
            </w:r>
            <w:r w:rsidRPr="00146F77">
              <w:rPr>
                <w:rFonts w:cs="Arial"/>
                <w:b/>
                <w:bCs/>
                <w:szCs w:val="20"/>
              </w:rPr>
              <w:t xml:space="preserve"> </w:t>
            </w:r>
          </w:p>
        </w:tc>
      </w:tr>
      <w:tr w:rsidR="00CA5CB0" w:rsidRPr="004414B7" w14:paraId="1EF176FF" w14:textId="77777777" w:rsidTr="001B0AE5">
        <w:tc>
          <w:tcPr>
            <w:tcW w:w="416" w:type="pct"/>
          </w:tcPr>
          <w:p w14:paraId="474D3D8A" w14:textId="77777777" w:rsidR="00CA5CB0" w:rsidRDefault="00CA5CB0" w:rsidP="00342832"/>
        </w:tc>
        <w:tc>
          <w:tcPr>
            <w:tcW w:w="1472" w:type="pct"/>
          </w:tcPr>
          <w:p w14:paraId="793EC340" w14:textId="77777777" w:rsidR="00595074" w:rsidRDefault="00595074" w:rsidP="00595074">
            <w:r>
              <w:t>Do we need to Request a Code?</w:t>
            </w:r>
          </w:p>
          <w:p w14:paraId="77D57292" w14:textId="77777777" w:rsidR="00595074" w:rsidRDefault="00595074" w:rsidP="00595074">
            <w:r>
              <w:t>How to Request a Program Code</w:t>
            </w:r>
          </w:p>
          <w:p w14:paraId="529942D9" w14:textId="77777777" w:rsidR="00CA5CB0" w:rsidRDefault="00595074" w:rsidP="00782073">
            <w:r>
              <w:t>How to Request a School Code</w:t>
            </w:r>
          </w:p>
        </w:tc>
        <w:tc>
          <w:tcPr>
            <w:tcW w:w="577" w:type="pct"/>
          </w:tcPr>
          <w:p w14:paraId="5CA669C1" w14:textId="77777777" w:rsidR="00CA5CB0" w:rsidRDefault="00CA5CB0" w:rsidP="00885280"/>
        </w:tc>
        <w:tc>
          <w:tcPr>
            <w:tcW w:w="2535" w:type="pct"/>
          </w:tcPr>
          <w:p w14:paraId="7733F2AB" w14:textId="77777777" w:rsidR="00CA5CB0" w:rsidRPr="00FB4A75" w:rsidRDefault="00FB4A75" w:rsidP="00595074">
            <w:r w:rsidRPr="00146F77">
              <w:rPr>
                <w:rFonts w:cs="Arial"/>
                <w:color w:val="000000"/>
                <w:szCs w:val="20"/>
              </w:rPr>
              <w:t xml:space="preserve">Added </w:t>
            </w:r>
            <w:r w:rsidRPr="00E84872">
              <w:rPr>
                <w:b/>
                <w:bCs/>
                <w:smallCaps/>
              </w:rPr>
              <w:t>Note:</w:t>
            </w:r>
            <w:r>
              <w:rPr>
                <w:b/>
                <w:bCs/>
                <w:smallCaps/>
                <w:color w:val="0000FF"/>
              </w:rPr>
              <w:t xml:space="preserve"> </w:t>
            </w:r>
            <w:r w:rsidRPr="00E84872">
              <w:t>i</w:t>
            </w:r>
            <w:r>
              <w:t>f a district is opening a new program or school in the upcoming school year, they can request a code in DM one school year in advance</w:t>
            </w:r>
            <w:r w:rsidRPr="00430DCA">
              <w:t>.</w:t>
            </w:r>
            <w:r>
              <w:t xml:space="preserve"> This allows the district to prepare and use the code in their SIS systems.</w:t>
            </w:r>
          </w:p>
        </w:tc>
      </w:tr>
      <w:tr w:rsidR="00292DA0" w:rsidRPr="004414B7" w14:paraId="0B89615B" w14:textId="77777777" w:rsidTr="001B0AE5">
        <w:tc>
          <w:tcPr>
            <w:tcW w:w="416" w:type="pct"/>
          </w:tcPr>
          <w:p w14:paraId="306EC544" w14:textId="77777777" w:rsidR="00292DA0" w:rsidRDefault="00292DA0" w:rsidP="00342832"/>
        </w:tc>
        <w:tc>
          <w:tcPr>
            <w:tcW w:w="1472" w:type="pct"/>
          </w:tcPr>
          <w:p w14:paraId="24929720" w14:textId="77777777" w:rsidR="00292DA0" w:rsidRDefault="00292DA0" w:rsidP="00292DA0">
            <w:r w:rsidRPr="00292DA0">
              <w:t>How to Manage Organizations</w:t>
            </w:r>
          </w:p>
        </w:tc>
        <w:tc>
          <w:tcPr>
            <w:tcW w:w="577" w:type="pct"/>
          </w:tcPr>
          <w:p w14:paraId="26BC5CCD" w14:textId="77777777" w:rsidR="00292DA0" w:rsidRDefault="00292DA0" w:rsidP="00885280"/>
        </w:tc>
        <w:tc>
          <w:tcPr>
            <w:tcW w:w="2535" w:type="pct"/>
          </w:tcPr>
          <w:p w14:paraId="2340E477" w14:textId="77777777" w:rsidR="00292DA0" w:rsidRPr="00292DA0" w:rsidRDefault="00292DA0" w:rsidP="00292DA0">
            <w:pPr>
              <w:pStyle w:val="Default"/>
              <w:rPr>
                <w:rFonts w:ascii="Arial" w:hAnsi="Arial" w:cs="Arial"/>
                <w:sz w:val="20"/>
                <w:szCs w:val="20"/>
              </w:rPr>
            </w:pPr>
            <w:r w:rsidRPr="00292DA0">
              <w:rPr>
                <w:rFonts w:ascii="Arial" w:hAnsi="Arial" w:cs="Arial"/>
                <w:sz w:val="20"/>
                <w:szCs w:val="20"/>
              </w:rPr>
              <w:t xml:space="preserve">Added </w:t>
            </w:r>
            <w:r w:rsidRPr="00292DA0">
              <w:rPr>
                <w:rFonts w:ascii="Arial" w:hAnsi="Arial" w:cs="Arial"/>
                <w:b/>
                <w:bCs/>
                <w:smallCaps/>
                <w:sz w:val="20"/>
                <w:szCs w:val="20"/>
              </w:rPr>
              <w:t>Note</w:t>
            </w:r>
            <w:r w:rsidRPr="00292DA0">
              <w:rPr>
                <w:rFonts w:ascii="Arial" w:hAnsi="Arial" w:cs="Arial"/>
                <w:sz w:val="20"/>
                <w:szCs w:val="20"/>
              </w:rPr>
              <w:t>: section does not pertain to Approved Private Special Education Program</w:t>
            </w:r>
            <w:r>
              <w:rPr>
                <w:rFonts w:ascii="Arial" w:hAnsi="Arial" w:cs="Arial"/>
                <w:sz w:val="20"/>
                <w:szCs w:val="20"/>
              </w:rPr>
              <w:t>s</w:t>
            </w:r>
            <w:r w:rsidRPr="00292DA0">
              <w:rPr>
                <w:rFonts w:ascii="Arial" w:hAnsi="Arial" w:cs="Arial"/>
                <w:sz w:val="20"/>
                <w:szCs w:val="20"/>
              </w:rPr>
              <w:t xml:space="preserve"> (APSEP</w:t>
            </w:r>
            <w:r>
              <w:rPr>
                <w:rFonts w:ascii="Arial" w:hAnsi="Arial" w:cs="Arial"/>
                <w:sz w:val="20"/>
                <w:szCs w:val="20"/>
              </w:rPr>
              <w:t>s</w:t>
            </w:r>
            <w:r w:rsidRPr="00292DA0">
              <w:rPr>
                <w:rFonts w:ascii="Arial" w:hAnsi="Arial" w:cs="Arial"/>
                <w:sz w:val="20"/>
                <w:szCs w:val="20"/>
              </w:rPr>
              <w:t>).</w:t>
            </w:r>
            <w:r>
              <w:rPr>
                <w:rFonts w:ascii="Arial" w:hAnsi="Arial" w:cs="Arial"/>
                <w:sz w:val="20"/>
                <w:szCs w:val="20"/>
              </w:rPr>
              <w:t xml:space="preserve"> APSEPs are managed by the CSDE.</w:t>
            </w:r>
          </w:p>
        </w:tc>
      </w:tr>
      <w:tr w:rsidR="00CE60E9" w:rsidRPr="004414B7" w14:paraId="6C65E8C5" w14:textId="77777777" w:rsidTr="001B0AE5">
        <w:tc>
          <w:tcPr>
            <w:tcW w:w="416" w:type="pct"/>
          </w:tcPr>
          <w:p w14:paraId="30689569" w14:textId="77777777" w:rsidR="00CE60E9" w:rsidRDefault="00CE60E9" w:rsidP="00342832">
            <w:r>
              <w:t>2.0</w:t>
            </w:r>
          </w:p>
        </w:tc>
        <w:tc>
          <w:tcPr>
            <w:tcW w:w="1472" w:type="pct"/>
          </w:tcPr>
          <w:p w14:paraId="37389D36" w14:textId="77777777" w:rsidR="00CE60E9" w:rsidRPr="00292DA0" w:rsidRDefault="00CE60E9" w:rsidP="00292DA0"/>
        </w:tc>
        <w:tc>
          <w:tcPr>
            <w:tcW w:w="577" w:type="pct"/>
          </w:tcPr>
          <w:p w14:paraId="11F3DFB6" w14:textId="77777777" w:rsidR="00CE60E9" w:rsidRDefault="00CE60E9" w:rsidP="00885280">
            <w:r>
              <w:t>3/29/2021</w:t>
            </w:r>
          </w:p>
        </w:tc>
        <w:tc>
          <w:tcPr>
            <w:tcW w:w="2535" w:type="pct"/>
          </w:tcPr>
          <w:p w14:paraId="53D9FA58" w14:textId="77777777" w:rsidR="00CE60E9" w:rsidRPr="00292DA0" w:rsidRDefault="00CE60E9" w:rsidP="00292DA0">
            <w:pPr>
              <w:pStyle w:val="Default"/>
              <w:rPr>
                <w:rFonts w:ascii="Arial" w:hAnsi="Arial" w:cs="Arial"/>
                <w:sz w:val="20"/>
                <w:szCs w:val="20"/>
              </w:rPr>
            </w:pPr>
            <w:r w:rsidRPr="00CE60E9">
              <w:rPr>
                <w:rFonts w:ascii="Arial" w:hAnsi="Arial" w:cs="Arial"/>
                <w:sz w:val="20"/>
                <w:szCs w:val="20"/>
              </w:rPr>
              <w:t>Published</w:t>
            </w:r>
          </w:p>
        </w:tc>
      </w:tr>
      <w:tr w:rsidR="00C50E8F" w:rsidRPr="004414B7" w14:paraId="5E8F618D" w14:textId="77777777" w:rsidTr="001B0AE5">
        <w:tc>
          <w:tcPr>
            <w:tcW w:w="416" w:type="pct"/>
          </w:tcPr>
          <w:p w14:paraId="1C9FAF80" w14:textId="77777777" w:rsidR="00C50E8F" w:rsidRDefault="00C50E8F" w:rsidP="00342832"/>
        </w:tc>
        <w:tc>
          <w:tcPr>
            <w:tcW w:w="1472" w:type="pct"/>
          </w:tcPr>
          <w:p w14:paraId="351C8490" w14:textId="77777777" w:rsidR="00C50E8F" w:rsidRPr="00292DA0" w:rsidRDefault="00C50E8F" w:rsidP="00292DA0">
            <w:r>
              <w:t>Table C: Organization Type</w:t>
            </w:r>
          </w:p>
        </w:tc>
        <w:tc>
          <w:tcPr>
            <w:tcW w:w="577" w:type="pct"/>
          </w:tcPr>
          <w:p w14:paraId="22165198" w14:textId="27FE3F78" w:rsidR="00C50E8F" w:rsidRDefault="00A77C63" w:rsidP="00885280">
            <w:r>
              <w:t>6/30/2021</w:t>
            </w:r>
          </w:p>
        </w:tc>
        <w:tc>
          <w:tcPr>
            <w:tcW w:w="2535" w:type="pct"/>
          </w:tcPr>
          <w:p w14:paraId="6B2DFEA8" w14:textId="510A4541" w:rsidR="00C50E8F" w:rsidRPr="00CE60E9" w:rsidRDefault="00A77C63" w:rsidP="00292DA0">
            <w:pPr>
              <w:pStyle w:val="Default"/>
              <w:rPr>
                <w:rFonts w:ascii="Arial" w:hAnsi="Arial" w:cs="Arial"/>
                <w:sz w:val="20"/>
                <w:szCs w:val="20"/>
              </w:rPr>
            </w:pPr>
            <w:r>
              <w:rPr>
                <w:rFonts w:ascii="Arial" w:hAnsi="Arial" w:cs="Arial"/>
                <w:sz w:val="20"/>
                <w:szCs w:val="20"/>
              </w:rPr>
              <w:t>C</w:t>
            </w:r>
            <w:r w:rsidRPr="005A1C2E">
              <w:rPr>
                <w:rFonts w:ascii="Arial" w:hAnsi="Arial" w:cs="Arial"/>
                <w:sz w:val="20"/>
                <w:szCs w:val="20"/>
              </w:rPr>
              <w:t xml:space="preserve">losed </w:t>
            </w:r>
            <w:r>
              <w:rPr>
                <w:rFonts w:ascii="Arial" w:hAnsi="Arial" w:cs="Arial"/>
                <w:sz w:val="20"/>
                <w:szCs w:val="20"/>
              </w:rPr>
              <w:t>a</w:t>
            </w:r>
            <w:r w:rsidRPr="005A1C2E">
              <w:rPr>
                <w:rFonts w:ascii="Arial" w:hAnsi="Arial" w:cs="Arial"/>
                <w:sz w:val="20"/>
                <w:szCs w:val="20"/>
              </w:rPr>
              <w:t xml:space="preserve">ll </w:t>
            </w:r>
            <w:r w:rsidR="005A1C2E" w:rsidRPr="005A1C2E">
              <w:rPr>
                <w:rFonts w:ascii="Arial" w:hAnsi="Arial" w:cs="Arial"/>
                <w:sz w:val="20"/>
                <w:szCs w:val="20"/>
              </w:rPr>
              <w:t>Community Pre-K</w:t>
            </w:r>
            <w:r>
              <w:rPr>
                <w:rFonts w:ascii="Arial" w:hAnsi="Arial" w:cs="Arial"/>
                <w:sz w:val="20"/>
                <w:szCs w:val="20"/>
              </w:rPr>
              <w:t>s codes e</w:t>
            </w:r>
            <w:r w:rsidR="005A1C2E" w:rsidRPr="005A1C2E">
              <w:rPr>
                <w:rFonts w:ascii="Arial" w:hAnsi="Arial" w:cs="Arial"/>
                <w:sz w:val="20"/>
                <w:szCs w:val="20"/>
              </w:rPr>
              <w:t>ffective 6/30/2021</w:t>
            </w:r>
          </w:p>
        </w:tc>
      </w:tr>
      <w:tr w:rsidR="00A77C63" w:rsidRPr="004414B7" w14:paraId="7546A0C4" w14:textId="77777777" w:rsidTr="001B0AE5">
        <w:tc>
          <w:tcPr>
            <w:tcW w:w="416" w:type="pct"/>
          </w:tcPr>
          <w:p w14:paraId="1257D4A0" w14:textId="77777777" w:rsidR="00A77C63" w:rsidRDefault="00A77C63" w:rsidP="00A77C63"/>
        </w:tc>
        <w:tc>
          <w:tcPr>
            <w:tcW w:w="1472" w:type="pct"/>
          </w:tcPr>
          <w:p w14:paraId="4E84B08D" w14:textId="64ED4215" w:rsidR="00A77C63" w:rsidRDefault="00A77C63" w:rsidP="00A77C63">
            <w:r>
              <w:t>Table C: Organization Type</w:t>
            </w:r>
          </w:p>
        </w:tc>
        <w:tc>
          <w:tcPr>
            <w:tcW w:w="577" w:type="pct"/>
          </w:tcPr>
          <w:p w14:paraId="5375F46D" w14:textId="2CB7D462" w:rsidR="00A77C63" w:rsidRDefault="00A77C63" w:rsidP="00A77C63">
            <w:r>
              <w:t>7/1/2021</w:t>
            </w:r>
          </w:p>
        </w:tc>
        <w:tc>
          <w:tcPr>
            <w:tcW w:w="2535" w:type="pct"/>
          </w:tcPr>
          <w:p w14:paraId="6F2EE651" w14:textId="41A5F899" w:rsidR="00A77C63" w:rsidRDefault="00A77C63" w:rsidP="00A77C63">
            <w:pPr>
              <w:pStyle w:val="Default"/>
              <w:rPr>
                <w:rFonts w:ascii="Arial" w:hAnsi="Arial" w:cs="Arial"/>
                <w:sz w:val="20"/>
                <w:szCs w:val="20"/>
              </w:rPr>
            </w:pPr>
            <w:r>
              <w:rPr>
                <w:rFonts w:ascii="Arial" w:hAnsi="Arial" w:cs="Arial"/>
                <w:sz w:val="20"/>
                <w:szCs w:val="20"/>
              </w:rPr>
              <w:t xml:space="preserve">Added </w:t>
            </w:r>
            <w:r w:rsidRPr="00C50E8F">
              <w:rPr>
                <w:rFonts w:ascii="Arial" w:hAnsi="Arial" w:cs="Arial"/>
                <w:sz w:val="20"/>
                <w:szCs w:val="20"/>
              </w:rPr>
              <w:t>Nonpublic Elementary and Secondary Schools</w:t>
            </w:r>
            <w:r>
              <w:rPr>
                <w:rFonts w:ascii="Arial" w:hAnsi="Arial" w:cs="Arial"/>
                <w:sz w:val="20"/>
                <w:szCs w:val="20"/>
              </w:rPr>
              <w:t xml:space="preserve"> added </w:t>
            </w:r>
            <w:proofErr w:type="spellStart"/>
            <w:r w:rsidRPr="005A1C2E">
              <w:rPr>
                <w:rFonts w:ascii="Arial" w:hAnsi="Arial" w:cs="Arial"/>
                <w:sz w:val="20"/>
                <w:szCs w:val="20"/>
              </w:rPr>
              <w:t>non_public_subtype_id</w:t>
            </w:r>
            <w:proofErr w:type="spellEnd"/>
            <w:r w:rsidRPr="005A1C2E">
              <w:rPr>
                <w:rFonts w:ascii="Arial" w:hAnsi="Arial" w:cs="Arial"/>
                <w:sz w:val="20"/>
                <w:szCs w:val="20"/>
              </w:rPr>
              <w:t xml:space="preserve"> </w:t>
            </w:r>
            <w:r>
              <w:rPr>
                <w:rFonts w:ascii="Arial" w:hAnsi="Arial" w:cs="Arial"/>
                <w:sz w:val="20"/>
                <w:szCs w:val="20"/>
              </w:rPr>
              <w:t>= 3 Hospital</w:t>
            </w:r>
          </w:p>
        </w:tc>
      </w:tr>
      <w:tr w:rsidR="00A77C63" w:rsidRPr="004414B7" w14:paraId="5B7A33A7" w14:textId="77777777" w:rsidTr="001B0AE5">
        <w:tc>
          <w:tcPr>
            <w:tcW w:w="416" w:type="pct"/>
          </w:tcPr>
          <w:p w14:paraId="4D39DE06" w14:textId="77777777" w:rsidR="00A77C63" w:rsidRDefault="00A77C63" w:rsidP="00A77C63"/>
        </w:tc>
        <w:tc>
          <w:tcPr>
            <w:tcW w:w="1472" w:type="pct"/>
          </w:tcPr>
          <w:p w14:paraId="40077874" w14:textId="61E56DD3" w:rsidR="00A77C63" w:rsidRDefault="00A77C63" w:rsidP="00A77C63">
            <w:r>
              <w:t>Table C: Organization Type</w:t>
            </w:r>
          </w:p>
        </w:tc>
        <w:tc>
          <w:tcPr>
            <w:tcW w:w="577" w:type="pct"/>
          </w:tcPr>
          <w:p w14:paraId="79A4BFAC" w14:textId="2B5F78BD" w:rsidR="00A77C63" w:rsidRDefault="00A77C63" w:rsidP="00A77C63">
            <w:r>
              <w:t>7/1/2021</w:t>
            </w:r>
          </w:p>
        </w:tc>
        <w:tc>
          <w:tcPr>
            <w:tcW w:w="2535" w:type="pct"/>
          </w:tcPr>
          <w:p w14:paraId="405A18E7" w14:textId="73E60F4F" w:rsidR="00A77C63" w:rsidRDefault="00A77C63" w:rsidP="00A77C63">
            <w:pPr>
              <w:pStyle w:val="Default"/>
              <w:rPr>
                <w:rFonts w:ascii="Arial" w:hAnsi="Arial" w:cs="Arial"/>
                <w:sz w:val="20"/>
                <w:szCs w:val="20"/>
              </w:rPr>
            </w:pPr>
            <w:r>
              <w:rPr>
                <w:rFonts w:ascii="Arial" w:hAnsi="Arial" w:cs="Arial"/>
                <w:sz w:val="20"/>
                <w:szCs w:val="20"/>
              </w:rPr>
              <w:t xml:space="preserve">Added </w:t>
            </w:r>
            <w:r>
              <w:rPr>
                <w:rFonts w:ascii="Verdana" w:hAnsi="Verdana"/>
                <w:sz w:val="18"/>
                <w:szCs w:val="18"/>
              </w:rPr>
              <w:t>Colleg</w:t>
            </w:r>
            <w:r w:rsidRPr="00A77C63">
              <w:rPr>
                <w:rFonts w:ascii="Arial" w:hAnsi="Arial" w:cs="Arial"/>
                <w:sz w:val="20"/>
                <w:szCs w:val="20"/>
              </w:rPr>
              <w:t>e Affiliated School Districts and College Affiliated Schools</w:t>
            </w:r>
          </w:p>
        </w:tc>
      </w:tr>
      <w:tr w:rsidR="00A77C63" w:rsidRPr="004414B7" w14:paraId="79AA4BCB" w14:textId="77777777" w:rsidTr="001B0AE5">
        <w:tc>
          <w:tcPr>
            <w:tcW w:w="416" w:type="pct"/>
          </w:tcPr>
          <w:p w14:paraId="018A621A" w14:textId="77777777" w:rsidR="00A77C63" w:rsidRDefault="00A77C63" w:rsidP="00A77C63"/>
        </w:tc>
        <w:tc>
          <w:tcPr>
            <w:tcW w:w="1472" w:type="pct"/>
          </w:tcPr>
          <w:p w14:paraId="34E234F2" w14:textId="3138305B" w:rsidR="00A77C63" w:rsidRDefault="00A77C63" w:rsidP="00A77C63">
            <w:r>
              <w:t>Applications/Roles</w:t>
            </w:r>
          </w:p>
        </w:tc>
        <w:tc>
          <w:tcPr>
            <w:tcW w:w="577" w:type="pct"/>
          </w:tcPr>
          <w:p w14:paraId="6515F5EA" w14:textId="77777777" w:rsidR="00A77C63" w:rsidRDefault="00A77C63" w:rsidP="00A77C63"/>
        </w:tc>
        <w:tc>
          <w:tcPr>
            <w:tcW w:w="2535" w:type="pct"/>
          </w:tcPr>
          <w:p w14:paraId="1687FAB9" w14:textId="036635E1" w:rsidR="00A77C63" w:rsidRDefault="00A77C63" w:rsidP="00A77C63">
            <w:pPr>
              <w:pStyle w:val="Default"/>
              <w:rPr>
                <w:rFonts w:ascii="Arial" w:hAnsi="Arial" w:cs="Arial"/>
                <w:sz w:val="20"/>
                <w:szCs w:val="20"/>
              </w:rPr>
            </w:pPr>
            <w:r>
              <w:rPr>
                <w:rFonts w:ascii="Arial" w:hAnsi="Arial" w:cs="Arial"/>
                <w:sz w:val="20"/>
                <w:szCs w:val="20"/>
              </w:rPr>
              <w:t>Added ED159-Nonpublic School Report</w:t>
            </w:r>
          </w:p>
        </w:tc>
      </w:tr>
      <w:tr w:rsidR="00A77C63" w:rsidRPr="004414B7" w14:paraId="33B6C62B" w14:textId="77777777" w:rsidTr="001B0AE5">
        <w:tc>
          <w:tcPr>
            <w:tcW w:w="416" w:type="pct"/>
          </w:tcPr>
          <w:p w14:paraId="592601F5" w14:textId="77777777" w:rsidR="00A77C63" w:rsidRDefault="00A77C63" w:rsidP="00A77C63"/>
        </w:tc>
        <w:tc>
          <w:tcPr>
            <w:tcW w:w="1472" w:type="pct"/>
          </w:tcPr>
          <w:p w14:paraId="22260778" w14:textId="466EEED8" w:rsidR="00A77C63" w:rsidRDefault="00A77C63" w:rsidP="00A77C63">
            <w:r>
              <w:t>How to Re-Open a School</w:t>
            </w:r>
          </w:p>
        </w:tc>
        <w:tc>
          <w:tcPr>
            <w:tcW w:w="577" w:type="pct"/>
          </w:tcPr>
          <w:p w14:paraId="27F95CEA" w14:textId="0EF151A5" w:rsidR="00A77C63" w:rsidRDefault="00A77C63" w:rsidP="00A77C63">
            <w:r>
              <w:t>2/6/2022</w:t>
            </w:r>
          </w:p>
        </w:tc>
        <w:tc>
          <w:tcPr>
            <w:tcW w:w="2535" w:type="pct"/>
          </w:tcPr>
          <w:p w14:paraId="246E3A14" w14:textId="68063679" w:rsidR="00A77C63" w:rsidRDefault="00A77C63" w:rsidP="00A77C63">
            <w:pPr>
              <w:pStyle w:val="Default"/>
              <w:rPr>
                <w:rFonts w:ascii="Arial" w:hAnsi="Arial" w:cs="Arial"/>
                <w:sz w:val="20"/>
                <w:szCs w:val="20"/>
              </w:rPr>
            </w:pPr>
            <w:r>
              <w:rPr>
                <w:rFonts w:ascii="Arial" w:hAnsi="Arial" w:cs="Arial"/>
                <w:sz w:val="20"/>
                <w:szCs w:val="20"/>
              </w:rPr>
              <w:t>Added Section</w:t>
            </w:r>
          </w:p>
        </w:tc>
      </w:tr>
      <w:tr w:rsidR="00A77C63" w:rsidRPr="004414B7" w14:paraId="3F0B8A0A" w14:textId="77777777" w:rsidTr="001B0AE5">
        <w:tc>
          <w:tcPr>
            <w:tcW w:w="416" w:type="pct"/>
          </w:tcPr>
          <w:p w14:paraId="2C67A5C9" w14:textId="77777777" w:rsidR="00A77C63" w:rsidRDefault="00A77C63" w:rsidP="00A77C63"/>
        </w:tc>
        <w:tc>
          <w:tcPr>
            <w:tcW w:w="1472" w:type="pct"/>
          </w:tcPr>
          <w:p w14:paraId="1F4FE2E4" w14:textId="46AB6FE2" w:rsidR="00A77C63" w:rsidRDefault="00A77C63" w:rsidP="00A77C63">
            <w:r>
              <w:t>Table D: Grades Offered</w:t>
            </w:r>
          </w:p>
        </w:tc>
        <w:tc>
          <w:tcPr>
            <w:tcW w:w="577" w:type="pct"/>
          </w:tcPr>
          <w:p w14:paraId="56C01A9F" w14:textId="77777777" w:rsidR="00A77C63" w:rsidRDefault="00A77C63" w:rsidP="00A77C63"/>
        </w:tc>
        <w:tc>
          <w:tcPr>
            <w:tcW w:w="2535" w:type="pct"/>
          </w:tcPr>
          <w:p w14:paraId="22CA1EC7" w14:textId="3CD5D177" w:rsidR="00A77C63" w:rsidRDefault="00A77C63" w:rsidP="00A77C63">
            <w:pPr>
              <w:pStyle w:val="Default"/>
              <w:rPr>
                <w:rFonts w:ascii="Arial" w:hAnsi="Arial" w:cs="Arial"/>
                <w:sz w:val="20"/>
                <w:szCs w:val="20"/>
              </w:rPr>
            </w:pPr>
            <w:r>
              <w:rPr>
                <w:rFonts w:ascii="Arial" w:hAnsi="Arial" w:cs="Arial"/>
                <w:sz w:val="20"/>
                <w:szCs w:val="20"/>
              </w:rPr>
              <w:t>Added Section</w:t>
            </w:r>
          </w:p>
        </w:tc>
      </w:tr>
      <w:tr w:rsidR="008914F0" w:rsidRPr="004414B7" w14:paraId="4798088D" w14:textId="77777777" w:rsidTr="001B0AE5">
        <w:tc>
          <w:tcPr>
            <w:tcW w:w="416" w:type="pct"/>
          </w:tcPr>
          <w:p w14:paraId="01F8027A" w14:textId="5289BCEA" w:rsidR="008914F0" w:rsidRDefault="008914F0" w:rsidP="00A77C63">
            <w:r>
              <w:t>3.0</w:t>
            </w:r>
          </w:p>
        </w:tc>
        <w:tc>
          <w:tcPr>
            <w:tcW w:w="1472" w:type="pct"/>
          </w:tcPr>
          <w:p w14:paraId="2283ACCF" w14:textId="77777777" w:rsidR="008914F0" w:rsidRDefault="008914F0" w:rsidP="00A77C63"/>
        </w:tc>
        <w:tc>
          <w:tcPr>
            <w:tcW w:w="577" w:type="pct"/>
          </w:tcPr>
          <w:p w14:paraId="3089344E" w14:textId="0631A79C" w:rsidR="008914F0" w:rsidRDefault="007B15B7" w:rsidP="00A77C63">
            <w:r>
              <w:t>10/3</w:t>
            </w:r>
            <w:r w:rsidR="008914F0">
              <w:t>/2022</w:t>
            </w:r>
          </w:p>
        </w:tc>
        <w:tc>
          <w:tcPr>
            <w:tcW w:w="2535" w:type="pct"/>
          </w:tcPr>
          <w:p w14:paraId="1AA85A2C" w14:textId="07952B8C" w:rsidR="008914F0" w:rsidRDefault="008914F0" w:rsidP="00A77C63">
            <w:pPr>
              <w:pStyle w:val="Default"/>
              <w:rPr>
                <w:rFonts w:ascii="Arial" w:hAnsi="Arial" w:cs="Arial"/>
                <w:sz w:val="20"/>
                <w:szCs w:val="20"/>
              </w:rPr>
            </w:pPr>
            <w:r w:rsidRPr="00CE60E9">
              <w:rPr>
                <w:rFonts w:ascii="Arial" w:hAnsi="Arial" w:cs="Arial"/>
                <w:sz w:val="20"/>
                <w:szCs w:val="20"/>
              </w:rPr>
              <w:t>Published</w:t>
            </w:r>
          </w:p>
        </w:tc>
      </w:tr>
    </w:tbl>
    <w:p w14:paraId="3D9E3511" w14:textId="078BC2BD" w:rsidR="002274C3" w:rsidRDefault="002274C3" w:rsidP="002274C3">
      <w:pPr>
        <w:pStyle w:val="Heading1"/>
      </w:pPr>
      <w:r>
        <w:t>Using Navigation Pane</w:t>
      </w:r>
    </w:p>
    <w:p w14:paraId="796694A7" w14:textId="77777777" w:rsidR="002274C3" w:rsidRPr="00F63C3B" w:rsidRDefault="002274C3" w:rsidP="002274C3">
      <w:pPr>
        <w:ind w:right="276"/>
        <w:rPr>
          <w:rFonts w:cs="Arial"/>
          <w:szCs w:val="20"/>
        </w:rPr>
      </w:pPr>
      <w:r w:rsidRPr="00F63C3B">
        <w:rPr>
          <w:rFonts w:cs="Arial"/>
          <w:iCs/>
          <w:szCs w:val="20"/>
        </w:rPr>
        <w:t xml:space="preserve">Helpful Tip: select the Navigation Pane.  The Navigation Pane opens on the left side of the Word window. It enables you to quickly click on </w:t>
      </w:r>
      <w:r w:rsidR="00F63C3B" w:rsidRPr="00F63C3B">
        <w:rPr>
          <w:rFonts w:cs="Arial"/>
          <w:iCs/>
          <w:szCs w:val="20"/>
        </w:rPr>
        <w:t>a</w:t>
      </w:r>
      <w:r w:rsidRPr="00F63C3B">
        <w:rPr>
          <w:rFonts w:cs="Arial"/>
          <w:iCs/>
          <w:szCs w:val="20"/>
        </w:rPr>
        <w:t xml:space="preserve"> section within</w:t>
      </w:r>
      <w:r w:rsidR="00F63C3B" w:rsidRPr="00F63C3B">
        <w:rPr>
          <w:rFonts w:cs="Arial"/>
          <w:iCs/>
          <w:szCs w:val="20"/>
        </w:rPr>
        <w:t xml:space="preserve"> the</w:t>
      </w:r>
      <w:r w:rsidRPr="00F63C3B">
        <w:rPr>
          <w:rFonts w:cs="Arial"/>
          <w:iCs/>
          <w:szCs w:val="20"/>
        </w:rPr>
        <w:t xml:space="preserve"> document </w:t>
      </w:r>
      <w:r w:rsidR="00F63C3B" w:rsidRPr="00F63C3B">
        <w:rPr>
          <w:rFonts w:cs="Arial"/>
          <w:iCs/>
          <w:szCs w:val="20"/>
        </w:rPr>
        <w:t>or</w:t>
      </w:r>
      <w:r w:rsidRPr="00F63C3B">
        <w:rPr>
          <w:rFonts w:cs="Arial"/>
          <w:iCs/>
          <w:szCs w:val="20"/>
        </w:rPr>
        <w:t xml:space="preserve"> in the “Search Document” at the </w:t>
      </w:r>
      <w:r w:rsidRPr="00F63C3B">
        <w:rPr>
          <w:rFonts w:cs="Arial"/>
          <w:szCs w:val="20"/>
          <w:shd w:val="clear" w:color="auto" w:fill="FFFFFF"/>
        </w:rPr>
        <w:t xml:space="preserve">top of the pane, enter the word or phrase you want to find. </w:t>
      </w:r>
    </w:p>
    <w:p w14:paraId="6F61D5CF" w14:textId="77777777" w:rsidR="00F63C3B" w:rsidRDefault="00F63C3B" w:rsidP="00F63C3B">
      <w:pPr>
        <w:spacing w:before="120" w:after="120"/>
        <w:ind w:left="720" w:right="274"/>
        <w:jc w:val="center"/>
      </w:pPr>
      <w:r>
        <w:rPr>
          <w:noProof/>
        </w:rPr>
        <w:drawing>
          <wp:inline distT="0" distB="0" distL="0" distR="0" wp14:anchorId="0635E8A2" wp14:editId="5D2A4FD0">
            <wp:extent cx="3905250" cy="241908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8231" cy="2427126"/>
                    </a:xfrm>
                    <a:prstGeom prst="rect">
                      <a:avLst/>
                    </a:prstGeom>
                  </pic:spPr>
                </pic:pic>
              </a:graphicData>
            </a:graphic>
          </wp:inline>
        </w:drawing>
      </w:r>
    </w:p>
    <w:p w14:paraId="17544BE1" w14:textId="77777777" w:rsidR="00DF3DC0" w:rsidRDefault="00DF3DC0" w:rsidP="00DF3DC0">
      <w:pPr>
        <w:pStyle w:val="Heading1"/>
      </w:pPr>
      <w:bookmarkStart w:id="6" w:name="_Toc67899102"/>
      <w:r>
        <w:lastRenderedPageBreak/>
        <w:t>Contact Information</w:t>
      </w:r>
      <w:bookmarkEnd w:id="0"/>
      <w:bookmarkEnd w:id="6"/>
      <w:r>
        <w:t xml:space="preserve">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4374"/>
        <w:gridCol w:w="2365"/>
        <w:gridCol w:w="2528"/>
        <w:gridCol w:w="1783"/>
      </w:tblGrid>
      <w:tr w:rsidR="00DF3DC0" w:rsidRPr="00DF1F1B" w14:paraId="1BECB8DA" w14:textId="77777777" w:rsidTr="003B3AB3">
        <w:trPr>
          <w:tblHeader/>
          <w:jc w:val="center"/>
        </w:trPr>
        <w:tc>
          <w:tcPr>
            <w:tcW w:w="1979" w:type="pct"/>
            <w:shd w:val="clear" w:color="auto" w:fill="E7E6E6" w:themeFill="background2"/>
            <w:vAlign w:val="center"/>
          </w:tcPr>
          <w:p w14:paraId="17EFBCF3" w14:textId="77777777" w:rsidR="00DF3DC0" w:rsidRPr="00DF1F1B" w:rsidRDefault="00DF3DC0" w:rsidP="003B3AB3">
            <w:pPr>
              <w:jc w:val="center"/>
              <w:rPr>
                <w:b/>
              </w:rPr>
            </w:pPr>
            <w:r>
              <w:rPr>
                <w:b/>
              </w:rPr>
              <w:t>Contact</w:t>
            </w:r>
          </w:p>
        </w:tc>
        <w:tc>
          <w:tcPr>
            <w:tcW w:w="1070" w:type="pct"/>
            <w:shd w:val="clear" w:color="auto" w:fill="E7E6E6" w:themeFill="background2"/>
            <w:vAlign w:val="center"/>
          </w:tcPr>
          <w:p w14:paraId="63307152" w14:textId="77777777" w:rsidR="00DF3DC0" w:rsidRPr="00DF1F1B" w:rsidRDefault="00DF3DC0" w:rsidP="003B3AB3">
            <w:pPr>
              <w:jc w:val="center"/>
              <w:rPr>
                <w:b/>
              </w:rPr>
            </w:pPr>
            <w:r>
              <w:rPr>
                <w:b/>
              </w:rPr>
              <w:t>Name</w:t>
            </w:r>
          </w:p>
        </w:tc>
        <w:tc>
          <w:tcPr>
            <w:tcW w:w="1144" w:type="pct"/>
            <w:shd w:val="clear" w:color="auto" w:fill="E7E6E6" w:themeFill="background2"/>
            <w:vAlign w:val="center"/>
          </w:tcPr>
          <w:p w14:paraId="547835B9" w14:textId="77777777" w:rsidR="00DF3DC0" w:rsidRPr="00DF1F1B" w:rsidRDefault="00DF3DC0" w:rsidP="003B3AB3">
            <w:pPr>
              <w:jc w:val="center"/>
              <w:rPr>
                <w:b/>
              </w:rPr>
            </w:pPr>
            <w:r>
              <w:rPr>
                <w:b/>
              </w:rPr>
              <w:t>Email</w:t>
            </w:r>
          </w:p>
        </w:tc>
        <w:tc>
          <w:tcPr>
            <w:tcW w:w="807" w:type="pct"/>
            <w:shd w:val="clear" w:color="auto" w:fill="E7E6E6" w:themeFill="background2"/>
            <w:vAlign w:val="center"/>
          </w:tcPr>
          <w:p w14:paraId="22B1D95E" w14:textId="77777777" w:rsidR="00DF3DC0" w:rsidRPr="00DF1F1B" w:rsidRDefault="00DF3DC0" w:rsidP="003B3AB3">
            <w:pPr>
              <w:jc w:val="center"/>
              <w:rPr>
                <w:b/>
              </w:rPr>
            </w:pPr>
            <w:r>
              <w:rPr>
                <w:b/>
              </w:rPr>
              <w:t>Phone</w:t>
            </w:r>
          </w:p>
        </w:tc>
      </w:tr>
      <w:tr w:rsidR="00DF3DC0" w:rsidRPr="004414B7" w14:paraId="6877C875" w14:textId="77777777" w:rsidTr="003B3AB3">
        <w:trPr>
          <w:jc w:val="center"/>
        </w:trPr>
        <w:tc>
          <w:tcPr>
            <w:tcW w:w="1979" w:type="pct"/>
            <w:vAlign w:val="center"/>
          </w:tcPr>
          <w:p w14:paraId="637C4488" w14:textId="77777777" w:rsidR="00DF3DC0" w:rsidRPr="002918F9" w:rsidRDefault="00DF3DC0" w:rsidP="002918F9">
            <w:r w:rsidRPr="002918F9">
              <w:t>SDE</w:t>
            </w:r>
            <w:r w:rsidR="002918F9" w:rsidRPr="002918F9">
              <w:t xml:space="preserve"> DM</w:t>
            </w:r>
            <w:r w:rsidRPr="002918F9">
              <w:t xml:space="preserve"> </w:t>
            </w:r>
            <w:r w:rsidR="002918F9" w:rsidRPr="002918F9">
              <w:t>Administrator</w:t>
            </w:r>
          </w:p>
        </w:tc>
        <w:tc>
          <w:tcPr>
            <w:tcW w:w="1070" w:type="pct"/>
            <w:vAlign w:val="center"/>
          </w:tcPr>
          <w:p w14:paraId="315DFE3B" w14:textId="77777777" w:rsidR="00DF3DC0" w:rsidRPr="002918F9" w:rsidRDefault="00DF3DC0" w:rsidP="003B3AB3">
            <w:pPr>
              <w:rPr>
                <w:szCs w:val="20"/>
              </w:rPr>
            </w:pPr>
            <w:r w:rsidRPr="002918F9">
              <w:rPr>
                <w:szCs w:val="20"/>
              </w:rPr>
              <w:t>Laura Guerrera</w:t>
            </w:r>
          </w:p>
        </w:tc>
        <w:tc>
          <w:tcPr>
            <w:tcW w:w="1144" w:type="pct"/>
            <w:vAlign w:val="center"/>
          </w:tcPr>
          <w:p w14:paraId="7DEEFBB1" w14:textId="77777777" w:rsidR="00DF3DC0" w:rsidRPr="002918F9" w:rsidRDefault="009D23B4" w:rsidP="003B3AB3">
            <w:pPr>
              <w:rPr>
                <w:szCs w:val="20"/>
              </w:rPr>
            </w:pPr>
            <w:hyperlink r:id="rId12" w:history="1">
              <w:r w:rsidR="00DF3DC0" w:rsidRPr="002918F9">
                <w:rPr>
                  <w:rStyle w:val="Hyperlink"/>
                  <w:szCs w:val="20"/>
                </w:rPr>
                <w:t>Laura.Guerrera@ct.gov</w:t>
              </w:r>
            </w:hyperlink>
            <w:r w:rsidR="00DF3DC0" w:rsidRPr="002918F9">
              <w:rPr>
                <w:szCs w:val="20"/>
              </w:rPr>
              <w:t xml:space="preserve"> </w:t>
            </w:r>
          </w:p>
        </w:tc>
        <w:tc>
          <w:tcPr>
            <w:tcW w:w="807" w:type="pct"/>
            <w:vAlign w:val="center"/>
          </w:tcPr>
          <w:p w14:paraId="543AA278" w14:textId="77777777" w:rsidR="00DF3DC0" w:rsidRPr="002918F9" w:rsidRDefault="00DF3DC0" w:rsidP="003B3AB3">
            <w:pPr>
              <w:rPr>
                <w:szCs w:val="20"/>
              </w:rPr>
            </w:pPr>
            <w:r w:rsidRPr="002918F9">
              <w:rPr>
                <w:iCs/>
                <w:szCs w:val="20"/>
              </w:rPr>
              <w:t>860-713-6898</w:t>
            </w:r>
          </w:p>
        </w:tc>
      </w:tr>
      <w:tr w:rsidR="00DF3DC0" w:rsidRPr="004414B7" w14:paraId="5ADC2D97" w14:textId="77777777" w:rsidTr="003B3AB3">
        <w:trPr>
          <w:jc w:val="center"/>
        </w:trPr>
        <w:tc>
          <w:tcPr>
            <w:tcW w:w="1979" w:type="pct"/>
            <w:vAlign w:val="center"/>
          </w:tcPr>
          <w:p w14:paraId="56521BCD" w14:textId="77777777" w:rsidR="00DF3DC0" w:rsidRPr="002918F9" w:rsidRDefault="00DF3DC0" w:rsidP="002918F9">
            <w:r w:rsidRPr="002918F9">
              <w:t>SDE</w:t>
            </w:r>
            <w:r w:rsidR="002918F9" w:rsidRPr="002918F9">
              <w:t xml:space="preserve"> DM</w:t>
            </w:r>
            <w:r w:rsidRPr="002918F9">
              <w:t xml:space="preserve"> </w:t>
            </w:r>
            <w:r w:rsidR="002918F9" w:rsidRPr="002918F9">
              <w:t>Administrator</w:t>
            </w:r>
          </w:p>
        </w:tc>
        <w:tc>
          <w:tcPr>
            <w:tcW w:w="1070" w:type="pct"/>
            <w:vAlign w:val="center"/>
          </w:tcPr>
          <w:p w14:paraId="27016582" w14:textId="77777777" w:rsidR="00DF3DC0" w:rsidRPr="002918F9" w:rsidRDefault="00DF3DC0" w:rsidP="00DF3DC0">
            <w:pPr>
              <w:rPr>
                <w:szCs w:val="20"/>
              </w:rPr>
            </w:pPr>
            <w:r w:rsidRPr="002918F9">
              <w:rPr>
                <w:szCs w:val="20"/>
              </w:rPr>
              <w:t>Raymond Martin</w:t>
            </w:r>
          </w:p>
        </w:tc>
        <w:tc>
          <w:tcPr>
            <w:tcW w:w="1144" w:type="pct"/>
            <w:vAlign w:val="center"/>
          </w:tcPr>
          <w:p w14:paraId="7BA0047D" w14:textId="77777777" w:rsidR="00DF3DC0" w:rsidRPr="002918F9" w:rsidRDefault="009D23B4" w:rsidP="00DF3DC0">
            <w:pPr>
              <w:rPr>
                <w:rStyle w:val="Hyperlink"/>
                <w:szCs w:val="20"/>
              </w:rPr>
            </w:pPr>
            <w:hyperlink r:id="rId13" w:history="1">
              <w:r w:rsidR="00DF3DC0" w:rsidRPr="002918F9">
                <w:rPr>
                  <w:rStyle w:val="Hyperlink"/>
                  <w:szCs w:val="20"/>
                </w:rPr>
                <w:t>Raymond.Martin@ct.gov</w:t>
              </w:r>
            </w:hyperlink>
            <w:r w:rsidR="00DF3DC0" w:rsidRPr="002918F9">
              <w:rPr>
                <w:rStyle w:val="Hyperlink"/>
                <w:szCs w:val="20"/>
              </w:rPr>
              <w:t xml:space="preserve"> </w:t>
            </w:r>
          </w:p>
        </w:tc>
        <w:tc>
          <w:tcPr>
            <w:tcW w:w="807" w:type="pct"/>
            <w:vAlign w:val="center"/>
          </w:tcPr>
          <w:p w14:paraId="44D92E90" w14:textId="77777777" w:rsidR="00DF3DC0" w:rsidRPr="002918F9" w:rsidRDefault="009D23B4" w:rsidP="00DF3DC0">
            <w:pPr>
              <w:rPr>
                <w:szCs w:val="20"/>
              </w:rPr>
            </w:pPr>
            <w:hyperlink r:id="rId14" w:history="1">
              <w:r w:rsidR="00DF3DC0" w:rsidRPr="002918F9">
                <w:rPr>
                  <w:iCs/>
                  <w:szCs w:val="20"/>
                </w:rPr>
                <w:t>860-713-6876</w:t>
              </w:r>
            </w:hyperlink>
          </w:p>
        </w:tc>
      </w:tr>
    </w:tbl>
    <w:p w14:paraId="4BCDED8B" w14:textId="77777777" w:rsidR="00D07C12" w:rsidRDefault="00D07C12" w:rsidP="00D07C12">
      <w:pPr>
        <w:pStyle w:val="Heading1"/>
      </w:pPr>
      <w:bookmarkStart w:id="7" w:name="_Toc45880698"/>
      <w:bookmarkStart w:id="8" w:name="_Toc67899103"/>
      <w:r>
        <w:t>Directory Manager</w:t>
      </w:r>
      <w:r w:rsidR="00545F55">
        <w:t xml:space="preserve"> (DM)</w:t>
      </w:r>
      <w:bookmarkEnd w:id="7"/>
      <w:bookmarkEnd w:id="8"/>
    </w:p>
    <w:p w14:paraId="361ED8B8" w14:textId="77777777" w:rsidR="00D07C12" w:rsidRDefault="00D07C12" w:rsidP="00D07C12">
      <w:r w:rsidRPr="0082379E">
        <w:t xml:space="preserve">Directory Manager (DM) </w:t>
      </w:r>
      <w:proofErr w:type="gramStart"/>
      <w:r w:rsidRPr="0082379E">
        <w:t>is located in</w:t>
      </w:r>
      <w:proofErr w:type="gramEnd"/>
      <w:r w:rsidRPr="0082379E">
        <w:t xml:space="preserve"> the Portal Applications website. DM is the official listing of all districts, </w:t>
      </w:r>
      <w:proofErr w:type="gramStart"/>
      <w:r w:rsidRPr="0082379E">
        <w:t>schools</w:t>
      </w:r>
      <w:proofErr w:type="gramEnd"/>
      <w:r w:rsidRPr="0082379E">
        <w:t xml:space="preserve"> and other educational facilities. DM is used to manage users and their roles for all Portal Applications. Accuracy is critical as these data are used by all other CSDE data collection systems. For this reason, the CSDE requires districts to verify their information annually. </w:t>
      </w:r>
    </w:p>
    <w:p w14:paraId="586CE1E9" w14:textId="77777777" w:rsidR="00341257" w:rsidRDefault="00341257" w:rsidP="00341257">
      <w:pPr>
        <w:pStyle w:val="Heading1"/>
      </w:pPr>
      <w:bookmarkStart w:id="9" w:name="_Toc67899104"/>
      <w:bookmarkStart w:id="10" w:name="_Toc350170874"/>
      <w:bookmarkStart w:id="11" w:name="_Toc379263398"/>
      <w:r>
        <w:t>Applications/Roles in the DM Portal</w:t>
      </w:r>
      <w:bookmarkEnd w:id="9"/>
    </w:p>
    <w:p w14:paraId="64238407" w14:textId="77777777" w:rsidR="00341257" w:rsidRPr="000C47BC" w:rsidRDefault="00341257" w:rsidP="00341257">
      <w:pPr>
        <w:pStyle w:val="ListParagraph"/>
        <w:numPr>
          <w:ilvl w:val="0"/>
          <w:numId w:val="23"/>
        </w:numPr>
        <w:ind w:left="180" w:right="-270" w:hanging="180"/>
      </w:pPr>
      <w:r w:rsidRPr="00DF6321">
        <w:rPr>
          <w:b/>
        </w:rPr>
        <w:t>Certifier</w:t>
      </w:r>
      <w:r w:rsidRPr="000C47BC">
        <w:t xml:space="preserve"> roles</w:t>
      </w:r>
      <w:r>
        <w:t xml:space="preserve"> - </w:t>
      </w:r>
      <w:r w:rsidRPr="00D03208">
        <w:rPr>
          <w:color w:val="0A0A0A"/>
          <w:lang w:val="en"/>
        </w:rPr>
        <w:t xml:space="preserve">the CSDE requires all final data submissions be reviewed and certified by </w:t>
      </w:r>
      <w:r w:rsidRPr="00D03208">
        <w:rPr>
          <w:b/>
          <w:bCs/>
          <w:color w:val="0A0A0A"/>
          <w:lang w:val="en"/>
        </w:rPr>
        <w:t>certified administrators only</w:t>
      </w:r>
      <w:r w:rsidRPr="00D03208">
        <w:rPr>
          <w:color w:val="0A0A0A"/>
          <w:lang w:val="en"/>
        </w:rPr>
        <w:t>.</w:t>
      </w:r>
    </w:p>
    <w:p w14:paraId="418CFF52" w14:textId="77777777" w:rsidR="00341257" w:rsidRDefault="00341257" w:rsidP="00341257">
      <w:pPr>
        <w:pStyle w:val="ListParagraph"/>
        <w:numPr>
          <w:ilvl w:val="0"/>
          <w:numId w:val="23"/>
        </w:numPr>
        <w:ind w:left="180" w:hanging="180"/>
      </w:pPr>
      <w:r w:rsidRPr="00DF6321">
        <w:rPr>
          <w:b/>
        </w:rPr>
        <w:t>Writer</w:t>
      </w:r>
      <w:r>
        <w:t xml:space="preserve"> (User/Entry User)</w:t>
      </w:r>
      <w:r w:rsidRPr="000C47BC">
        <w:t xml:space="preserve"> roles</w:t>
      </w:r>
      <w:r>
        <w:t xml:space="preserve"> – the user can </w:t>
      </w:r>
      <w:proofErr w:type="gramStart"/>
      <w:r>
        <w:t>enters</w:t>
      </w:r>
      <w:proofErr w:type="gramEnd"/>
      <w:r>
        <w:t xml:space="preserve"> data and review reports.</w:t>
      </w:r>
    </w:p>
    <w:p w14:paraId="592BD384" w14:textId="77777777" w:rsidR="00341257" w:rsidRDefault="00341257" w:rsidP="00341257">
      <w:pPr>
        <w:pStyle w:val="ListParagraph"/>
        <w:numPr>
          <w:ilvl w:val="0"/>
          <w:numId w:val="23"/>
        </w:numPr>
        <w:ind w:left="180" w:hanging="180"/>
      </w:pPr>
      <w:r w:rsidRPr="00DF6321">
        <w:rPr>
          <w:b/>
        </w:rPr>
        <w:t>Reader</w:t>
      </w:r>
      <w:r>
        <w:t>” roles – the user can review data and reports.</w:t>
      </w:r>
    </w:p>
    <w:p w14:paraId="015E49EC" w14:textId="77777777" w:rsidR="00341257" w:rsidRPr="00C2589A" w:rsidRDefault="00341257" w:rsidP="00341257">
      <w:pPr>
        <w:rPr>
          <w:rFonts w:cs="Arial"/>
          <w:sz w:val="4"/>
          <w:szCs w:val="4"/>
        </w:rPr>
      </w:pPr>
    </w:p>
    <w:tbl>
      <w:tblPr>
        <w:tblW w:w="5000" w:type="pct"/>
        <w:shd w:val="clear" w:color="auto" w:fill="FFFFFF"/>
        <w:tblCellMar>
          <w:left w:w="0" w:type="dxa"/>
          <w:right w:w="0" w:type="dxa"/>
        </w:tblCellMar>
        <w:tblLook w:val="04A0" w:firstRow="1" w:lastRow="0" w:firstColumn="1" w:lastColumn="0" w:noHBand="0" w:noVBand="1"/>
      </w:tblPr>
      <w:tblGrid>
        <w:gridCol w:w="1587"/>
        <w:gridCol w:w="4256"/>
        <w:gridCol w:w="2977"/>
        <w:gridCol w:w="1960"/>
      </w:tblGrid>
      <w:tr w:rsidR="00341257" w14:paraId="18A53826" w14:textId="77777777" w:rsidTr="00CE60E9">
        <w:trPr>
          <w:trHeight w:val="300"/>
          <w:tblHeader/>
        </w:trPr>
        <w:tc>
          <w:tcPr>
            <w:tcW w:w="736" w:type="pct"/>
            <w:tcBorders>
              <w:top w:val="single" w:sz="8" w:space="0" w:color="auto"/>
              <w:left w:val="single" w:sz="8" w:space="0" w:color="auto"/>
              <w:bottom w:val="single" w:sz="8" w:space="0" w:color="auto"/>
              <w:right w:val="single" w:sz="8" w:space="0" w:color="auto"/>
            </w:tcBorders>
            <w:shd w:val="clear" w:color="auto" w:fill="FFE4AF"/>
            <w:tcMar>
              <w:top w:w="15" w:type="dxa"/>
              <w:left w:w="15" w:type="dxa"/>
              <w:bottom w:w="15" w:type="dxa"/>
              <w:right w:w="15" w:type="dxa"/>
            </w:tcMar>
            <w:vAlign w:val="center"/>
            <w:hideMark/>
          </w:tcPr>
          <w:p w14:paraId="1946837B" w14:textId="77777777" w:rsidR="00545F55" w:rsidRDefault="00341257" w:rsidP="00545F55">
            <w:pPr>
              <w:rPr>
                <w:rFonts w:ascii="Calibri Light" w:hAnsi="Calibri Light" w:cs="Calibri Light"/>
                <w:b/>
                <w:bCs/>
                <w:color w:val="000000"/>
                <w:sz w:val="18"/>
                <w:szCs w:val="18"/>
              </w:rPr>
            </w:pPr>
            <w:r>
              <w:rPr>
                <w:rFonts w:ascii="Calibri Light" w:hAnsi="Calibri Light" w:cs="Calibri Light"/>
                <w:b/>
                <w:bCs/>
                <w:color w:val="000000"/>
                <w:sz w:val="18"/>
                <w:szCs w:val="18"/>
              </w:rPr>
              <w:t>Application Name </w:t>
            </w:r>
          </w:p>
          <w:p w14:paraId="412EC79F" w14:textId="77777777" w:rsidR="00341257" w:rsidRDefault="00545F55" w:rsidP="00545F55">
            <w:pPr>
              <w:rPr>
                <w:rFonts w:ascii="Calibri Light" w:hAnsi="Calibri Light" w:cs="Calibri Light"/>
                <w:bCs/>
                <w:i/>
                <w:color w:val="000000"/>
                <w:sz w:val="18"/>
                <w:szCs w:val="18"/>
              </w:rPr>
            </w:pPr>
            <w:r w:rsidRPr="00545F55">
              <w:rPr>
                <w:rFonts w:ascii="Calibri Light" w:hAnsi="Calibri Light" w:cs="Calibri Light"/>
                <w:bCs/>
                <w:i/>
                <w:color w:val="000000"/>
                <w:sz w:val="18"/>
                <w:szCs w:val="18"/>
              </w:rPr>
              <w:t xml:space="preserve">- </w:t>
            </w:r>
            <w:r w:rsidR="00EA3A21">
              <w:rPr>
                <w:rFonts w:ascii="Calibri Light" w:hAnsi="Calibri Light" w:cs="Calibri Light"/>
                <w:bCs/>
                <w:i/>
                <w:color w:val="000000"/>
                <w:sz w:val="18"/>
                <w:szCs w:val="18"/>
              </w:rPr>
              <w:t xml:space="preserve">as listed </w:t>
            </w:r>
            <w:r>
              <w:rPr>
                <w:rFonts w:ascii="Calibri Light" w:hAnsi="Calibri Light" w:cs="Calibri Light"/>
                <w:bCs/>
                <w:i/>
                <w:color w:val="000000"/>
                <w:sz w:val="18"/>
                <w:szCs w:val="18"/>
              </w:rPr>
              <w:t>when logging in</w:t>
            </w:r>
            <w:r w:rsidR="00EA3A21">
              <w:rPr>
                <w:rFonts w:ascii="Calibri Light" w:hAnsi="Calibri Light" w:cs="Calibri Light"/>
                <w:bCs/>
                <w:i/>
                <w:color w:val="000000"/>
                <w:sz w:val="18"/>
                <w:szCs w:val="18"/>
              </w:rPr>
              <w:t xml:space="preserve"> to </w:t>
            </w:r>
            <w:proofErr w:type="gramStart"/>
            <w:r w:rsidR="00EA3A21">
              <w:rPr>
                <w:rFonts w:ascii="Calibri Light" w:hAnsi="Calibri Light" w:cs="Calibri Light"/>
                <w:bCs/>
                <w:i/>
                <w:color w:val="000000"/>
                <w:sz w:val="18"/>
                <w:szCs w:val="18"/>
              </w:rPr>
              <w:t xml:space="preserve">DM </w:t>
            </w:r>
            <w:r>
              <w:rPr>
                <w:rFonts w:ascii="Calibri Light" w:hAnsi="Calibri Light" w:cs="Calibri Light"/>
                <w:bCs/>
                <w:i/>
                <w:color w:val="000000"/>
                <w:sz w:val="18"/>
                <w:szCs w:val="18"/>
              </w:rPr>
              <w:t xml:space="preserve"> if</w:t>
            </w:r>
            <w:proofErr w:type="gramEnd"/>
            <w:r w:rsidRPr="00545F55">
              <w:rPr>
                <w:rFonts w:ascii="Calibri Light" w:hAnsi="Calibri Light" w:cs="Calibri Light"/>
                <w:bCs/>
                <w:i/>
                <w:color w:val="000000"/>
                <w:sz w:val="18"/>
                <w:szCs w:val="18"/>
              </w:rPr>
              <w:t xml:space="preserve"> user has Application role</w:t>
            </w:r>
            <w:r>
              <w:rPr>
                <w:rFonts w:ascii="Calibri Light" w:hAnsi="Calibri Light" w:cs="Calibri Light"/>
                <w:bCs/>
                <w:i/>
                <w:color w:val="000000"/>
                <w:sz w:val="18"/>
                <w:szCs w:val="18"/>
              </w:rPr>
              <w:t xml:space="preserve"> </w:t>
            </w:r>
          </w:p>
          <w:p w14:paraId="3AACFE1C" w14:textId="77777777" w:rsidR="00545F55" w:rsidRPr="00545F55" w:rsidRDefault="00545F55" w:rsidP="00545F55">
            <w:pPr>
              <w:rPr>
                <w:rFonts w:ascii="Calibri Light" w:hAnsi="Calibri Light" w:cs="Calibri Light"/>
                <w:b/>
                <w:bCs/>
                <w:i/>
                <w:color w:val="000000"/>
                <w:sz w:val="18"/>
                <w:szCs w:val="18"/>
              </w:rPr>
            </w:pPr>
            <w:r>
              <w:rPr>
                <w:rFonts w:ascii="Calibri Light" w:hAnsi="Calibri Light" w:cs="Calibri Light"/>
                <w:bCs/>
                <w:i/>
                <w:color w:val="000000"/>
                <w:sz w:val="18"/>
                <w:szCs w:val="18"/>
              </w:rPr>
              <w:t>-links to Help Site if available</w:t>
            </w:r>
          </w:p>
        </w:tc>
        <w:tc>
          <w:tcPr>
            <w:tcW w:w="1974" w:type="pct"/>
            <w:tcBorders>
              <w:top w:val="single" w:sz="8" w:space="0" w:color="auto"/>
              <w:left w:val="nil"/>
              <w:bottom w:val="single" w:sz="8" w:space="0" w:color="auto"/>
              <w:right w:val="single" w:sz="8" w:space="0" w:color="auto"/>
            </w:tcBorders>
            <w:shd w:val="clear" w:color="auto" w:fill="FFE4AF"/>
            <w:tcMar>
              <w:top w:w="15" w:type="dxa"/>
              <w:left w:w="15" w:type="dxa"/>
              <w:bottom w:w="15" w:type="dxa"/>
              <w:right w:w="15" w:type="dxa"/>
            </w:tcMar>
            <w:vAlign w:val="center"/>
            <w:hideMark/>
          </w:tcPr>
          <w:p w14:paraId="199D4427" w14:textId="77777777" w:rsidR="00341257" w:rsidRPr="00C2589A" w:rsidRDefault="009D23B4" w:rsidP="003B3AB3">
            <w:pPr>
              <w:rPr>
                <w:rFonts w:ascii="Calibri Light" w:hAnsi="Calibri Light" w:cs="Calibri Light"/>
                <w:b/>
                <w:bCs/>
                <w:sz w:val="18"/>
                <w:szCs w:val="18"/>
              </w:rPr>
            </w:pPr>
            <w:hyperlink r:id="rId15" w:history="1">
              <w:r w:rsidR="00341257" w:rsidRPr="00C2589A">
                <w:rPr>
                  <w:rFonts w:ascii="Calibri Light" w:hAnsi="Calibri Light" w:cs="Calibri Light"/>
                  <w:b/>
                  <w:bCs/>
                  <w:sz w:val="18"/>
                  <w:szCs w:val="18"/>
                </w:rPr>
                <w:t>Description </w:t>
              </w:r>
            </w:hyperlink>
          </w:p>
        </w:tc>
        <w:tc>
          <w:tcPr>
            <w:tcW w:w="1381" w:type="pct"/>
            <w:tcBorders>
              <w:top w:val="single" w:sz="8" w:space="0" w:color="auto"/>
              <w:left w:val="nil"/>
              <w:bottom w:val="single" w:sz="8" w:space="0" w:color="auto"/>
              <w:right w:val="single" w:sz="8" w:space="0" w:color="auto"/>
            </w:tcBorders>
            <w:shd w:val="clear" w:color="auto" w:fill="FFE4AF"/>
            <w:tcMar>
              <w:top w:w="15" w:type="dxa"/>
              <w:left w:w="15" w:type="dxa"/>
              <w:bottom w:w="15" w:type="dxa"/>
              <w:right w:w="15" w:type="dxa"/>
            </w:tcMar>
            <w:vAlign w:val="center"/>
            <w:hideMark/>
          </w:tcPr>
          <w:p w14:paraId="414C46B0" w14:textId="77777777" w:rsidR="00341257" w:rsidRDefault="00341257" w:rsidP="003B3AB3">
            <w:pPr>
              <w:jc w:val="center"/>
              <w:rPr>
                <w:rFonts w:ascii="Calibri Light" w:hAnsi="Calibri Light" w:cs="Calibri Light"/>
                <w:b/>
                <w:bCs/>
                <w:color w:val="000000"/>
                <w:sz w:val="18"/>
                <w:szCs w:val="18"/>
              </w:rPr>
            </w:pPr>
            <w:r>
              <w:rPr>
                <w:rFonts w:ascii="Calibri Light" w:hAnsi="Calibri Light" w:cs="Calibri Light"/>
                <w:b/>
                <w:bCs/>
                <w:color w:val="000000"/>
                <w:sz w:val="18"/>
                <w:szCs w:val="18"/>
              </w:rPr>
              <w:t>Role(s)</w:t>
            </w:r>
          </w:p>
        </w:tc>
        <w:tc>
          <w:tcPr>
            <w:tcW w:w="909" w:type="pct"/>
            <w:tcBorders>
              <w:top w:val="single" w:sz="8" w:space="0" w:color="auto"/>
              <w:left w:val="nil"/>
              <w:bottom w:val="single" w:sz="8" w:space="0" w:color="auto"/>
              <w:right w:val="single" w:sz="8" w:space="0" w:color="auto"/>
            </w:tcBorders>
            <w:shd w:val="clear" w:color="auto" w:fill="FFE4AF"/>
            <w:vAlign w:val="center"/>
          </w:tcPr>
          <w:p w14:paraId="2640A275" w14:textId="77777777" w:rsidR="00341257" w:rsidRDefault="00341257" w:rsidP="003B3AB3">
            <w:pPr>
              <w:jc w:val="center"/>
              <w:rPr>
                <w:rFonts w:ascii="Calibri Light" w:hAnsi="Calibri Light" w:cs="Calibri Light"/>
                <w:b/>
                <w:bCs/>
                <w:color w:val="000000"/>
                <w:sz w:val="18"/>
                <w:szCs w:val="18"/>
              </w:rPr>
            </w:pPr>
            <w:r>
              <w:rPr>
                <w:rFonts w:ascii="Calibri Light" w:hAnsi="Calibri Light" w:cs="Calibri Light"/>
                <w:b/>
                <w:bCs/>
                <w:color w:val="000000"/>
                <w:sz w:val="18"/>
                <w:szCs w:val="18"/>
              </w:rPr>
              <w:t>SDE Data Manager</w:t>
            </w:r>
          </w:p>
        </w:tc>
      </w:tr>
      <w:tr w:rsidR="00341257" w14:paraId="622B6430" w14:textId="77777777" w:rsidTr="003B3AB3">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E8E6D3"/>
            <w:tcMar>
              <w:top w:w="15" w:type="dxa"/>
              <w:left w:w="15" w:type="dxa"/>
              <w:bottom w:w="15" w:type="dxa"/>
              <w:right w:w="15" w:type="dxa"/>
            </w:tcMar>
            <w:vAlign w:val="center"/>
            <w:hideMark/>
          </w:tcPr>
          <w:p w14:paraId="1567D4E3" w14:textId="77777777" w:rsidR="00341257" w:rsidRPr="001E0A5A" w:rsidRDefault="00341257" w:rsidP="003B3AB3">
            <w:pPr>
              <w:rPr>
                <w:rFonts w:asciiTheme="majorHAnsi" w:hAnsiTheme="majorHAnsi" w:cstheme="majorHAnsi"/>
                <w:color w:val="000000"/>
                <w:sz w:val="18"/>
                <w:szCs w:val="18"/>
              </w:rPr>
            </w:pPr>
            <w:r w:rsidRPr="001E0A5A">
              <w:rPr>
                <w:rFonts w:asciiTheme="majorHAnsi" w:hAnsiTheme="majorHAnsi" w:cstheme="majorHAnsi"/>
                <w:color w:val="000000"/>
                <w:sz w:val="18"/>
                <w:szCs w:val="18"/>
              </w:rPr>
              <w:t>Contacts Manager</w:t>
            </w:r>
          </w:p>
        </w:tc>
        <w:tc>
          <w:tcPr>
            <w:tcW w:w="1974"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4B5EBC17" w14:textId="77777777" w:rsidR="00341257" w:rsidRPr="00C2589A" w:rsidRDefault="00341257" w:rsidP="00782073">
            <w:pPr>
              <w:rPr>
                <w:rFonts w:asciiTheme="majorHAnsi" w:hAnsiTheme="majorHAnsi" w:cstheme="majorHAnsi"/>
                <w:sz w:val="18"/>
                <w:szCs w:val="18"/>
              </w:rPr>
            </w:pPr>
            <w:r w:rsidRPr="00545F55">
              <w:rPr>
                <w:rFonts w:asciiTheme="majorHAnsi" w:hAnsiTheme="majorHAnsi" w:cstheme="majorHAnsi"/>
                <w:b/>
                <w:sz w:val="18"/>
                <w:szCs w:val="18"/>
              </w:rPr>
              <w:t>Contacts Manager</w:t>
            </w:r>
            <w:r w:rsidRPr="00C2589A">
              <w:rPr>
                <w:rFonts w:asciiTheme="majorHAnsi" w:hAnsiTheme="majorHAnsi" w:cstheme="majorHAnsi"/>
                <w:sz w:val="18"/>
                <w:szCs w:val="18"/>
              </w:rPr>
              <w:t xml:space="preserve"> </w:t>
            </w:r>
            <w:r w:rsidR="00782073">
              <w:rPr>
                <w:rFonts w:asciiTheme="majorHAnsi" w:hAnsiTheme="majorHAnsi" w:cstheme="majorHAnsi"/>
                <w:sz w:val="18"/>
                <w:szCs w:val="18"/>
              </w:rPr>
              <w:t xml:space="preserve">is used to </w:t>
            </w:r>
            <w:r w:rsidR="00782073" w:rsidRPr="00782073">
              <w:rPr>
                <w:rFonts w:asciiTheme="majorHAnsi" w:hAnsiTheme="majorHAnsi" w:cstheme="majorHAnsi"/>
                <w:sz w:val="18"/>
                <w:szCs w:val="18"/>
              </w:rPr>
              <w:t>streamline the collection of contact information</w:t>
            </w:r>
            <w:r w:rsidR="00782073">
              <w:rPr>
                <w:rFonts w:asciiTheme="majorHAnsi" w:hAnsiTheme="majorHAnsi" w:cstheme="majorHAnsi"/>
                <w:sz w:val="18"/>
                <w:szCs w:val="18"/>
              </w:rPr>
              <w:t>.</w:t>
            </w:r>
          </w:p>
        </w:tc>
        <w:tc>
          <w:tcPr>
            <w:tcW w:w="1381"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0C629DF8" w14:textId="77777777" w:rsidR="00341257" w:rsidRDefault="00341257" w:rsidP="004A3F96">
            <w:pPr>
              <w:pStyle w:val="ListParagraph"/>
              <w:numPr>
                <w:ilvl w:val="0"/>
                <w:numId w:val="22"/>
              </w:numPr>
              <w:ind w:left="250" w:hanging="180"/>
              <w:contextualSpacing w:val="0"/>
              <w:rPr>
                <w:rFonts w:ascii="Calibri Light" w:hAnsi="Calibri Light" w:cs="Calibri Light"/>
                <w:color w:val="000000"/>
                <w:sz w:val="18"/>
                <w:szCs w:val="18"/>
              </w:rPr>
            </w:pPr>
            <w:r>
              <w:rPr>
                <w:rFonts w:ascii="Calibri Light" w:hAnsi="Calibri Light" w:cs="Calibri Light"/>
                <w:b/>
                <w:color w:val="000000"/>
                <w:sz w:val="18"/>
                <w:szCs w:val="18"/>
              </w:rPr>
              <w:t>Contacts Manager Writer</w:t>
            </w:r>
            <w:r>
              <w:rPr>
                <w:rFonts w:ascii="Calibri Light" w:hAnsi="Calibri Light" w:cs="Calibri Light"/>
                <w:color w:val="000000"/>
                <w:sz w:val="18"/>
                <w:szCs w:val="18"/>
              </w:rPr>
              <w:t xml:space="preserve"> </w:t>
            </w:r>
            <w:r w:rsidR="004A3F96">
              <w:rPr>
                <w:rFonts w:ascii="Calibri Light" w:hAnsi="Calibri Light" w:cs="Calibri Light"/>
                <w:color w:val="000000"/>
                <w:sz w:val="18"/>
                <w:szCs w:val="18"/>
              </w:rPr>
              <w:t xml:space="preserve">– manages </w:t>
            </w:r>
            <w:r w:rsidR="004A3F96" w:rsidRPr="004A3F96">
              <w:rPr>
                <w:rFonts w:ascii="Calibri Light" w:hAnsi="Calibri Light" w:cs="Calibri Light"/>
                <w:color w:val="000000"/>
                <w:sz w:val="18"/>
                <w:szCs w:val="18"/>
              </w:rPr>
              <w:t>the contact lists in Contacts Manager.</w:t>
            </w:r>
          </w:p>
        </w:tc>
        <w:tc>
          <w:tcPr>
            <w:tcW w:w="909" w:type="pct"/>
            <w:tcBorders>
              <w:top w:val="nil"/>
              <w:left w:val="nil"/>
              <w:bottom w:val="single" w:sz="8" w:space="0" w:color="auto"/>
              <w:right w:val="single" w:sz="8" w:space="0" w:color="auto"/>
            </w:tcBorders>
            <w:shd w:val="clear" w:color="auto" w:fill="E8E6D3"/>
            <w:vAlign w:val="center"/>
          </w:tcPr>
          <w:p w14:paraId="3E52DDE1" w14:textId="77777777" w:rsidR="00341257" w:rsidRDefault="00341257" w:rsidP="003B3AB3">
            <w:pPr>
              <w:rPr>
                <w:rFonts w:asciiTheme="majorHAnsi" w:hAnsiTheme="majorHAnsi" w:cstheme="majorHAnsi"/>
                <w:color w:val="000000"/>
                <w:sz w:val="18"/>
                <w:szCs w:val="18"/>
              </w:rPr>
            </w:pPr>
            <w:r>
              <w:rPr>
                <w:rFonts w:asciiTheme="majorHAnsi" w:hAnsiTheme="majorHAnsi" w:cstheme="majorHAnsi"/>
                <w:color w:val="000000"/>
                <w:sz w:val="18"/>
                <w:szCs w:val="18"/>
              </w:rPr>
              <w:t>Contacts Manager Writer role assignment</w:t>
            </w:r>
          </w:p>
          <w:p w14:paraId="0C16CFB7" w14:textId="77777777" w:rsidR="00782073" w:rsidRPr="00782073" w:rsidRDefault="009D23B4" w:rsidP="00782073">
            <w:pPr>
              <w:rPr>
                <w:rFonts w:asciiTheme="majorHAnsi" w:hAnsiTheme="majorHAnsi" w:cstheme="majorHAnsi"/>
                <w:b/>
                <w:bCs/>
                <w:color w:val="0563C1" w:themeColor="hyperlink"/>
                <w:sz w:val="18"/>
                <w:szCs w:val="18"/>
                <w:u w:val="single"/>
                <w:lang w:val="en"/>
              </w:rPr>
            </w:pPr>
            <w:hyperlink r:id="rId16" w:history="1">
              <w:r w:rsidR="00A03331" w:rsidRPr="00265CBB">
                <w:rPr>
                  <w:rStyle w:val="Hyperlink"/>
                  <w:rFonts w:asciiTheme="majorHAnsi" w:hAnsiTheme="majorHAnsi" w:cstheme="majorHAnsi"/>
                  <w:b/>
                  <w:bCs/>
                  <w:sz w:val="18"/>
                  <w:szCs w:val="18"/>
                  <w:lang w:val="en"/>
                </w:rPr>
                <w:t>Keryn Felder</w:t>
              </w:r>
            </w:hyperlink>
          </w:p>
        </w:tc>
      </w:tr>
      <w:tr w:rsidR="00A80312" w14:paraId="107ED81B" w14:textId="77777777" w:rsidTr="005D76B4">
        <w:trPr>
          <w:trHeight w:val="375"/>
        </w:trPr>
        <w:tc>
          <w:tcPr>
            <w:tcW w:w="736" w:type="pct"/>
            <w:tcBorders>
              <w:top w:val="nil"/>
              <w:left w:val="single" w:sz="8" w:space="0" w:color="auto"/>
              <w:bottom w:val="single" w:sz="8" w:space="0" w:color="auto"/>
              <w:right w:val="single" w:sz="8" w:space="0" w:color="auto"/>
            </w:tcBorders>
            <w:shd w:val="clear" w:color="auto" w:fill="C1D9BA"/>
            <w:tcMar>
              <w:top w:w="15" w:type="dxa"/>
              <w:left w:w="15" w:type="dxa"/>
              <w:bottom w:w="15" w:type="dxa"/>
              <w:right w:w="15" w:type="dxa"/>
            </w:tcMar>
            <w:vAlign w:val="center"/>
            <w:hideMark/>
          </w:tcPr>
          <w:p w14:paraId="35AF74EF" w14:textId="77777777" w:rsidR="00A80312" w:rsidRPr="00A80312" w:rsidRDefault="009D23B4" w:rsidP="00A80312">
            <w:pPr>
              <w:spacing w:line="252" w:lineRule="auto"/>
              <w:rPr>
                <w:rFonts w:asciiTheme="majorHAnsi" w:hAnsiTheme="majorHAnsi" w:cstheme="majorHAnsi"/>
                <w:color w:val="000000"/>
                <w:sz w:val="18"/>
                <w:szCs w:val="18"/>
              </w:rPr>
            </w:pPr>
            <w:hyperlink r:id="rId17" w:history="1">
              <w:r w:rsidR="00A80312" w:rsidRPr="00A80312">
                <w:rPr>
                  <w:rStyle w:val="Hyperlink"/>
                  <w:rFonts w:asciiTheme="majorHAnsi" w:hAnsiTheme="majorHAnsi" w:cstheme="majorHAnsi"/>
                  <w:sz w:val="18"/>
                  <w:szCs w:val="18"/>
                </w:rPr>
                <w:t>Direct Certification</w:t>
              </w:r>
            </w:hyperlink>
          </w:p>
        </w:tc>
        <w:tc>
          <w:tcPr>
            <w:tcW w:w="1974"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hideMark/>
          </w:tcPr>
          <w:p w14:paraId="2725B317" w14:textId="77777777" w:rsidR="00A80312" w:rsidRPr="00A80312" w:rsidRDefault="00A80312" w:rsidP="00A80312">
            <w:pPr>
              <w:rPr>
                <w:rFonts w:asciiTheme="majorHAnsi" w:hAnsiTheme="majorHAnsi" w:cstheme="majorHAnsi"/>
                <w:sz w:val="18"/>
                <w:szCs w:val="18"/>
              </w:rPr>
            </w:pPr>
            <w:r w:rsidRPr="00A80312">
              <w:rPr>
                <w:rFonts w:asciiTheme="majorHAnsi" w:hAnsiTheme="majorHAnsi" w:cstheme="majorHAnsi"/>
                <w:b/>
                <w:bCs/>
                <w:sz w:val="18"/>
                <w:szCs w:val="18"/>
              </w:rPr>
              <w:t>Direct Certification</w:t>
            </w:r>
            <w:r w:rsidRPr="00A80312">
              <w:rPr>
                <w:rFonts w:asciiTheme="majorHAnsi" w:hAnsiTheme="majorHAnsi" w:cstheme="majorHAnsi"/>
                <w:sz w:val="18"/>
                <w:szCs w:val="18"/>
              </w:rPr>
              <w:t xml:space="preserve"> is a process conducted by states and local educational agencies (LEAs) to certify eligible children for free or reduced-price meals without the need for household applications. The CSDE works with the Department of Social Services to match school children who are receiving SNAP, Temporary Family Assistance (TFA), Free Medicaid, and Reduced Medicaid benefits. This match is done weekly </w:t>
            </w:r>
            <w:proofErr w:type="gramStart"/>
            <w:r w:rsidRPr="00A80312">
              <w:rPr>
                <w:rFonts w:asciiTheme="majorHAnsi" w:hAnsiTheme="majorHAnsi" w:cstheme="majorHAnsi"/>
                <w:sz w:val="18"/>
                <w:szCs w:val="18"/>
              </w:rPr>
              <w:t>and,</w:t>
            </w:r>
            <w:proofErr w:type="gramEnd"/>
            <w:r w:rsidRPr="00A80312">
              <w:rPr>
                <w:rFonts w:asciiTheme="majorHAnsi" w:hAnsiTheme="majorHAnsi" w:cstheme="majorHAnsi"/>
                <w:sz w:val="18"/>
                <w:szCs w:val="18"/>
              </w:rPr>
              <w:t xml:space="preserve"> as indicated previously, the children are automatically eligible for free or reduced-priced meals without having to submit an application. The CSDE also works with the Department of Children and Family Services to provide foster children with automatic free </w:t>
            </w:r>
            <w:proofErr w:type="gramStart"/>
            <w:r w:rsidRPr="00A80312">
              <w:rPr>
                <w:rFonts w:asciiTheme="majorHAnsi" w:hAnsiTheme="majorHAnsi" w:cstheme="majorHAnsi"/>
                <w:sz w:val="18"/>
                <w:szCs w:val="18"/>
              </w:rPr>
              <w:t>meals</w:t>
            </w:r>
            <w:proofErr w:type="gramEnd"/>
            <w:r w:rsidRPr="00A80312">
              <w:rPr>
                <w:rFonts w:asciiTheme="majorHAnsi" w:hAnsiTheme="majorHAnsi" w:cstheme="majorHAnsi"/>
                <w:sz w:val="18"/>
                <w:szCs w:val="18"/>
              </w:rPr>
              <w:t xml:space="preserve"> and this is also a part of the CSDE Direct Certification Web Application process.</w:t>
            </w:r>
            <w:r w:rsidRPr="00A80312">
              <w:rPr>
                <w:rFonts w:asciiTheme="majorHAnsi" w:hAnsiTheme="majorHAnsi" w:cstheme="majorHAnsi"/>
                <w:color w:val="FF0000"/>
                <w:sz w:val="18"/>
                <w:szCs w:val="18"/>
              </w:rPr>
              <w:t xml:space="preserve"> </w:t>
            </w:r>
          </w:p>
        </w:tc>
        <w:tc>
          <w:tcPr>
            <w:tcW w:w="1381"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hideMark/>
          </w:tcPr>
          <w:p w14:paraId="6C545105" w14:textId="77777777" w:rsidR="00A80312" w:rsidRPr="00A80312" w:rsidRDefault="00A80312" w:rsidP="00A80312">
            <w:pPr>
              <w:pStyle w:val="ListParagraph"/>
              <w:numPr>
                <w:ilvl w:val="0"/>
                <w:numId w:val="43"/>
              </w:numPr>
              <w:spacing w:line="252" w:lineRule="auto"/>
              <w:ind w:left="252" w:hanging="182"/>
              <w:rPr>
                <w:rFonts w:asciiTheme="majorHAnsi" w:hAnsiTheme="majorHAnsi" w:cstheme="majorHAnsi"/>
                <w:color w:val="000000"/>
                <w:sz w:val="18"/>
                <w:szCs w:val="18"/>
              </w:rPr>
            </w:pPr>
            <w:proofErr w:type="spellStart"/>
            <w:r w:rsidRPr="00A80312">
              <w:rPr>
                <w:rFonts w:asciiTheme="majorHAnsi" w:hAnsiTheme="majorHAnsi" w:cstheme="majorHAnsi"/>
                <w:b/>
                <w:bCs/>
                <w:color w:val="000000"/>
                <w:sz w:val="18"/>
                <w:szCs w:val="18"/>
              </w:rPr>
              <w:t>DirectCertLEAUser</w:t>
            </w:r>
            <w:proofErr w:type="spellEnd"/>
          </w:p>
          <w:p w14:paraId="79B51A95" w14:textId="77777777" w:rsidR="00A80312" w:rsidRPr="00A80312" w:rsidRDefault="00A80312" w:rsidP="00A80312">
            <w:pPr>
              <w:spacing w:line="252" w:lineRule="auto"/>
              <w:ind w:left="252"/>
              <w:rPr>
                <w:rFonts w:asciiTheme="majorHAnsi" w:hAnsiTheme="majorHAnsi" w:cstheme="majorHAnsi"/>
                <w:color w:val="000000"/>
                <w:sz w:val="18"/>
                <w:szCs w:val="18"/>
              </w:rPr>
            </w:pPr>
            <w:r w:rsidRPr="00A80312">
              <w:rPr>
                <w:rFonts w:asciiTheme="majorHAnsi" w:hAnsiTheme="majorHAnsi" w:cstheme="majorHAnsi"/>
                <w:sz w:val="18"/>
                <w:szCs w:val="18"/>
              </w:rPr>
              <w:fldChar w:fldCharType="begin"/>
            </w:r>
            <w:r w:rsidRPr="00A80312">
              <w:rPr>
                <w:rFonts w:asciiTheme="majorHAnsi" w:hAnsiTheme="majorHAnsi" w:cstheme="majorHAnsi"/>
                <w:sz w:val="18"/>
                <w:szCs w:val="18"/>
              </w:rPr>
              <w:instrText xml:space="preserve"> INCLUDEPICTURE  "cid:image003.png@01D6FBA0.8E612A80" \* MERGEFORMATINET </w:instrText>
            </w:r>
            <w:r w:rsidRPr="00A80312">
              <w:rPr>
                <w:rFonts w:asciiTheme="majorHAnsi" w:hAnsiTheme="majorHAnsi" w:cstheme="majorHAnsi"/>
                <w:sz w:val="18"/>
                <w:szCs w:val="18"/>
              </w:rPr>
              <w:fldChar w:fldCharType="separate"/>
            </w:r>
            <w:r w:rsidR="005D76B4">
              <w:rPr>
                <w:rFonts w:asciiTheme="majorHAnsi" w:hAnsiTheme="majorHAnsi" w:cstheme="majorHAnsi"/>
                <w:sz w:val="18"/>
                <w:szCs w:val="18"/>
              </w:rPr>
              <w:fldChar w:fldCharType="begin"/>
            </w:r>
            <w:r w:rsidR="005D76B4">
              <w:rPr>
                <w:rFonts w:asciiTheme="majorHAnsi" w:hAnsiTheme="majorHAnsi" w:cstheme="majorHAnsi"/>
                <w:sz w:val="18"/>
                <w:szCs w:val="18"/>
              </w:rPr>
              <w:instrText xml:space="preserve"> INCLUDEPICTURE  "cid:image003.png@01D6FBA0.8E612A80" \* MERGEFORMATINET </w:instrText>
            </w:r>
            <w:r w:rsidR="005D76B4">
              <w:rPr>
                <w:rFonts w:asciiTheme="majorHAnsi" w:hAnsiTheme="majorHAnsi" w:cstheme="majorHAnsi"/>
                <w:sz w:val="18"/>
                <w:szCs w:val="18"/>
              </w:rPr>
              <w:fldChar w:fldCharType="separate"/>
            </w:r>
            <w:r w:rsidR="00A03331">
              <w:rPr>
                <w:rFonts w:asciiTheme="majorHAnsi" w:hAnsiTheme="majorHAnsi" w:cstheme="majorHAnsi"/>
                <w:sz w:val="18"/>
                <w:szCs w:val="18"/>
              </w:rPr>
              <w:fldChar w:fldCharType="begin"/>
            </w:r>
            <w:r w:rsidR="00A03331">
              <w:rPr>
                <w:rFonts w:asciiTheme="majorHAnsi" w:hAnsiTheme="majorHAnsi" w:cstheme="majorHAnsi"/>
                <w:sz w:val="18"/>
                <w:szCs w:val="18"/>
              </w:rPr>
              <w:instrText xml:space="preserve"> INCLUDEPICTURE  "cid:image003.png@01D6FBA0.8E612A80" \* MERGEFORMATINET </w:instrText>
            </w:r>
            <w:r w:rsidR="00A03331">
              <w:rPr>
                <w:rFonts w:asciiTheme="majorHAnsi" w:hAnsiTheme="majorHAnsi" w:cstheme="majorHAnsi"/>
                <w:sz w:val="18"/>
                <w:szCs w:val="18"/>
              </w:rPr>
              <w:fldChar w:fldCharType="separate"/>
            </w:r>
            <w:r w:rsidR="00992A73">
              <w:rPr>
                <w:rFonts w:asciiTheme="majorHAnsi" w:hAnsiTheme="majorHAnsi" w:cstheme="majorHAnsi"/>
                <w:sz w:val="18"/>
                <w:szCs w:val="18"/>
              </w:rPr>
              <w:fldChar w:fldCharType="begin"/>
            </w:r>
            <w:r w:rsidR="00992A73">
              <w:rPr>
                <w:rFonts w:asciiTheme="majorHAnsi" w:hAnsiTheme="majorHAnsi" w:cstheme="majorHAnsi"/>
                <w:sz w:val="18"/>
                <w:szCs w:val="18"/>
              </w:rPr>
              <w:instrText xml:space="preserve"> INCLUDEPICTURE  "cid:image003.png@01D6FBA0.8E612A80" \* MERGEFORMATINET </w:instrText>
            </w:r>
            <w:r w:rsidR="00992A73">
              <w:rPr>
                <w:rFonts w:asciiTheme="majorHAnsi" w:hAnsiTheme="majorHAnsi" w:cstheme="majorHAnsi"/>
                <w:sz w:val="18"/>
                <w:szCs w:val="18"/>
              </w:rPr>
              <w:fldChar w:fldCharType="separate"/>
            </w:r>
            <w:r w:rsidR="005A1C2E">
              <w:rPr>
                <w:rFonts w:asciiTheme="majorHAnsi" w:hAnsiTheme="majorHAnsi" w:cstheme="majorHAnsi"/>
                <w:sz w:val="18"/>
                <w:szCs w:val="18"/>
              </w:rPr>
              <w:fldChar w:fldCharType="begin"/>
            </w:r>
            <w:r w:rsidR="005A1C2E">
              <w:rPr>
                <w:rFonts w:asciiTheme="majorHAnsi" w:hAnsiTheme="majorHAnsi" w:cstheme="majorHAnsi"/>
                <w:sz w:val="18"/>
                <w:szCs w:val="18"/>
              </w:rPr>
              <w:instrText xml:space="preserve"> INCLUDEPICTURE  "cid:image003.png@01D6FBA0.8E612A80" \* MERGEFORMATINET </w:instrText>
            </w:r>
            <w:r w:rsidR="005A1C2E">
              <w:rPr>
                <w:rFonts w:asciiTheme="majorHAnsi" w:hAnsiTheme="majorHAnsi" w:cstheme="majorHAnsi"/>
                <w:sz w:val="18"/>
                <w:szCs w:val="18"/>
              </w:rPr>
              <w:fldChar w:fldCharType="separate"/>
            </w:r>
            <w:r w:rsidR="00DE6A2A">
              <w:rPr>
                <w:rFonts w:asciiTheme="majorHAnsi" w:hAnsiTheme="majorHAnsi" w:cstheme="majorHAnsi"/>
                <w:sz w:val="18"/>
                <w:szCs w:val="18"/>
              </w:rPr>
              <w:fldChar w:fldCharType="begin"/>
            </w:r>
            <w:r w:rsidR="00DE6A2A">
              <w:rPr>
                <w:rFonts w:asciiTheme="majorHAnsi" w:hAnsiTheme="majorHAnsi" w:cstheme="majorHAnsi"/>
                <w:sz w:val="18"/>
                <w:szCs w:val="18"/>
              </w:rPr>
              <w:instrText xml:space="preserve"> INCLUDEPICTURE  "cid:image003.png@01D6FBA0.8E612A80" \* MERGEFORMATINET </w:instrText>
            </w:r>
            <w:r w:rsidR="00DE6A2A">
              <w:rPr>
                <w:rFonts w:asciiTheme="majorHAnsi" w:hAnsiTheme="majorHAnsi" w:cstheme="majorHAnsi"/>
                <w:sz w:val="18"/>
                <w:szCs w:val="18"/>
              </w:rPr>
              <w:fldChar w:fldCharType="separate"/>
            </w:r>
            <w:r w:rsidR="00241AA9">
              <w:rPr>
                <w:rFonts w:asciiTheme="majorHAnsi" w:hAnsiTheme="majorHAnsi" w:cstheme="majorHAnsi"/>
                <w:sz w:val="18"/>
                <w:szCs w:val="18"/>
              </w:rPr>
              <w:fldChar w:fldCharType="begin"/>
            </w:r>
            <w:r w:rsidR="00241AA9">
              <w:rPr>
                <w:rFonts w:asciiTheme="majorHAnsi" w:hAnsiTheme="majorHAnsi" w:cstheme="majorHAnsi"/>
                <w:sz w:val="18"/>
                <w:szCs w:val="18"/>
              </w:rPr>
              <w:instrText xml:space="preserve"> INCLUDEPICTURE  "cid:image003.png@01D6FBA0.8E612A80" \* MERGEFORMATINET </w:instrText>
            </w:r>
            <w:r w:rsidR="00241AA9">
              <w:rPr>
                <w:rFonts w:asciiTheme="majorHAnsi" w:hAnsiTheme="majorHAnsi" w:cstheme="majorHAnsi"/>
                <w:sz w:val="18"/>
                <w:szCs w:val="18"/>
              </w:rPr>
              <w:fldChar w:fldCharType="separate"/>
            </w:r>
            <w:r w:rsidR="00E75D30">
              <w:rPr>
                <w:rFonts w:asciiTheme="majorHAnsi" w:hAnsiTheme="majorHAnsi" w:cstheme="majorHAnsi"/>
                <w:sz w:val="18"/>
                <w:szCs w:val="18"/>
              </w:rPr>
              <w:fldChar w:fldCharType="begin"/>
            </w:r>
            <w:r w:rsidR="00E75D30">
              <w:rPr>
                <w:rFonts w:asciiTheme="majorHAnsi" w:hAnsiTheme="majorHAnsi" w:cstheme="majorHAnsi"/>
                <w:sz w:val="18"/>
                <w:szCs w:val="18"/>
              </w:rPr>
              <w:instrText xml:space="preserve"> INCLUDEPICTURE  "cid:image003.png@01D6FBA0.8E612A80" \* MERGEFORMATINET </w:instrText>
            </w:r>
            <w:r w:rsidR="00E75D30">
              <w:rPr>
                <w:rFonts w:asciiTheme="majorHAnsi" w:hAnsiTheme="majorHAnsi" w:cstheme="majorHAnsi"/>
                <w:sz w:val="18"/>
                <w:szCs w:val="18"/>
              </w:rPr>
              <w:fldChar w:fldCharType="separate"/>
            </w:r>
            <w:r w:rsidR="00617AC7">
              <w:rPr>
                <w:rFonts w:asciiTheme="majorHAnsi" w:hAnsiTheme="majorHAnsi" w:cstheme="majorHAnsi"/>
                <w:sz w:val="18"/>
                <w:szCs w:val="18"/>
              </w:rPr>
              <w:fldChar w:fldCharType="begin"/>
            </w:r>
            <w:r w:rsidR="00617AC7">
              <w:rPr>
                <w:rFonts w:asciiTheme="majorHAnsi" w:hAnsiTheme="majorHAnsi" w:cstheme="majorHAnsi"/>
                <w:sz w:val="18"/>
                <w:szCs w:val="18"/>
              </w:rPr>
              <w:instrText xml:space="preserve"> INCLUDEPICTURE  "cid:image003.png@01D6FBA0.8E612A80" \* MERGEFORMATINET </w:instrText>
            </w:r>
            <w:r w:rsidR="00617AC7">
              <w:rPr>
                <w:rFonts w:asciiTheme="majorHAnsi" w:hAnsiTheme="majorHAnsi" w:cstheme="majorHAnsi"/>
                <w:sz w:val="18"/>
                <w:szCs w:val="18"/>
              </w:rPr>
              <w:fldChar w:fldCharType="separate"/>
            </w:r>
            <w:r w:rsidR="00BD523A">
              <w:rPr>
                <w:rFonts w:asciiTheme="majorHAnsi" w:hAnsiTheme="majorHAnsi" w:cstheme="majorHAnsi"/>
                <w:sz w:val="18"/>
                <w:szCs w:val="18"/>
              </w:rPr>
              <w:fldChar w:fldCharType="begin"/>
            </w:r>
            <w:r w:rsidR="00BD523A">
              <w:rPr>
                <w:rFonts w:asciiTheme="majorHAnsi" w:hAnsiTheme="majorHAnsi" w:cstheme="majorHAnsi"/>
                <w:sz w:val="18"/>
                <w:szCs w:val="18"/>
              </w:rPr>
              <w:instrText xml:space="preserve"> INCLUDEPICTURE  "cid:image003.png@01D6FBA0.8E612A80" \* MERGEFORMATINET </w:instrText>
            </w:r>
            <w:r w:rsidR="00BD523A">
              <w:rPr>
                <w:rFonts w:asciiTheme="majorHAnsi" w:hAnsiTheme="majorHAnsi" w:cstheme="majorHAnsi"/>
                <w:sz w:val="18"/>
                <w:szCs w:val="18"/>
              </w:rPr>
              <w:fldChar w:fldCharType="separate"/>
            </w:r>
            <w:r w:rsidR="00611D61">
              <w:rPr>
                <w:rFonts w:asciiTheme="majorHAnsi" w:hAnsiTheme="majorHAnsi" w:cstheme="majorHAnsi"/>
                <w:sz w:val="18"/>
                <w:szCs w:val="18"/>
              </w:rPr>
              <w:fldChar w:fldCharType="begin"/>
            </w:r>
            <w:r w:rsidR="00611D61">
              <w:rPr>
                <w:rFonts w:asciiTheme="majorHAnsi" w:hAnsiTheme="majorHAnsi" w:cstheme="majorHAnsi"/>
                <w:sz w:val="18"/>
                <w:szCs w:val="18"/>
              </w:rPr>
              <w:instrText xml:space="preserve"> INCLUDEPICTURE  "cid:image003.png@01D6FBA0.8E612A80" \* MERGEFORMATINET </w:instrText>
            </w:r>
            <w:r w:rsidR="00611D61">
              <w:rPr>
                <w:rFonts w:asciiTheme="majorHAnsi" w:hAnsiTheme="majorHAnsi" w:cstheme="majorHAnsi"/>
                <w:sz w:val="18"/>
                <w:szCs w:val="18"/>
              </w:rPr>
              <w:fldChar w:fldCharType="separate"/>
            </w:r>
            <w:r w:rsidR="004E5066">
              <w:rPr>
                <w:rFonts w:asciiTheme="majorHAnsi" w:hAnsiTheme="majorHAnsi" w:cstheme="majorHAnsi"/>
                <w:sz w:val="18"/>
                <w:szCs w:val="18"/>
              </w:rPr>
              <w:fldChar w:fldCharType="begin"/>
            </w:r>
            <w:r w:rsidR="004E5066">
              <w:rPr>
                <w:rFonts w:asciiTheme="majorHAnsi" w:hAnsiTheme="majorHAnsi" w:cstheme="majorHAnsi"/>
                <w:sz w:val="18"/>
                <w:szCs w:val="18"/>
              </w:rPr>
              <w:instrText xml:space="preserve"> INCLUDEPICTURE  "cid:image003.png@01D6FBA0.8E612A80" \* MERGEFORMATINET </w:instrText>
            </w:r>
            <w:r w:rsidR="004E5066">
              <w:rPr>
                <w:rFonts w:asciiTheme="majorHAnsi" w:hAnsiTheme="majorHAnsi" w:cstheme="majorHAnsi"/>
                <w:sz w:val="18"/>
                <w:szCs w:val="18"/>
              </w:rPr>
              <w:fldChar w:fldCharType="separate"/>
            </w:r>
            <w:r w:rsidR="008914F0">
              <w:rPr>
                <w:rFonts w:asciiTheme="majorHAnsi" w:hAnsiTheme="majorHAnsi" w:cstheme="majorHAnsi"/>
                <w:sz w:val="18"/>
                <w:szCs w:val="18"/>
              </w:rPr>
              <w:fldChar w:fldCharType="begin"/>
            </w:r>
            <w:r w:rsidR="008914F0">
              <w:rPr>
                <w:rFonts w:asciiTheme="majorHAnsi" w:hAnsiTheme="majorHAnsi" w:cstheme="majorHAnsi"/>
                <w:sz w:val="18"/>
                <w:szCs w:val="18"/>
              </w:rPr>
              <w:instrText xml:space="preserve"> INCLUDEPICTURE  "cid:image003.png@01D6FBA0.8E612A80" \* MERGEFORMATINET </w:instrText>
            </w:r>
            <w:r w:rsidR="008914F0">
              <w:rPr>
                <w:rFonts w:asciiTheme="majorHAnsi" w:hAnsiTheme="majorHAnsi" w:cstheme="majorHAnsi"/>
                <w:sz w:val="18"/>
                <w:szCs w:val="18"/>
              </w:rPr>
              <w:fldChar w:fldCharType="separate"/>
            </w:r>
            <w:r w:rsidR="007B15B7">
              <w:rPr>
                <w:rFonts w:asciiTheme="majorHAnsi" w:hAnsiTheme="majorHAnsi" w:cstheme="majorHAnsi"/>
                <w:sz w:val="18"/>
                <w:szCs w:val="18"/>
              </w:rPr>
              <w:fldChar w:fldCharType="begin"/>
            </w:r>
            <w:r w:rsidR="007B15B7">
              <w:rPr>
                <w:rFonts w:asciiTheme="majorHAnsi" w:hAnsiTheme="majorHAnsi" w:cstheme="majorHAnsi"/>
                <w:sz w:val="18"/>
                <w:szCs w:val="18"/>
              </w:rPr>
              <w:instrText xml:space="preserve"> INCLUDEPICTURE  "cid:image003.png@01D6FBA0.8E612A80" \* MERGEFORMATINET </w:instrText>
            </w:r>
            <w:r w:rsidR="007B15B7">
              <w:rPr>
                <w:rFonts w:asciiTheme="majorHAnsi" w:hAnsiTheme="majorHAnsi" w:cstheme="majorHAnsi"/>
                <w:sz w:val="18"/>
                <w:szCs w:val="18"/>
              </w:rPr>
              <w:fldChar w:fldCharType="separate"/>
            </w:r>
            <w:r w:rsidR="009D23B4">
              <w:rPr>
                <w:rFonts w:asciiTheme="majorHAnsi" w:hAnsiTheme="majorHAnsi" w:cstheme="majorHAnsi"/>
                <w:sz w:val="18"/>
                <w:szCs w:val="18"/>
              </w:rPr>
              <w:fldChar w:fldCharType="begin"/>
            </w:r>
            <w:r w:rsidR="009D23B4">
              <w:rPr>
                <w:rFonts w:asciiTheme="majorHAnsi" w:hAnsiTheme="majorHAnsi" w:cstheme="majorHAnsi"/>
                <w:sz w:val="18"/>
                <w:szCs w:val="18"/>
              </w:rPr>
              <w:instrText xml:space="preserve"> </w:instrText>
            </w:r>
            <w:r w:rsidR="009D23B4">
              <w:rPr>
                <w:rFonts w:asciiTheme="majorHAnsi" w:hAnsiTheme="majorHAnsi" w:cstheme="majorHAnsi"/>
                <w:sz w:val="18"/>
                <w:szCs w:val="18"/>
              </w:rPr>
              <w:instrText>INCLUDEPICTURE  "cid:image003.png@01D6FBA0.8E612A80" \* MERGEFORMATINET</w:instrText>
            </w:r>
            <w:r w:rsidR="009D23B4">
              <w:rPr>
                <w:rFonts w:asciiTheme="majorHAnsi" w:hAnsiTheme="majorHAnsi" w:cstheme="majorHAnsi"/>
                <w:sz w:val="18"/>
                <w:szCs w:val="18"/>
              </w:rPr>
              <w:instrText xml:space="preserve"> </w:instrText>
            </w:r>
            <w:r w:rsidR="009D23B4">
              <w:rPr>
                <w:rFonts w:asciiTheme="majorHAnsi" w:hAnsiTheme="majorHAnsi" w:cstheme="majorHAnsi"/>
                <w:sz w:val="18"/>
                <w:szCs w:val="18"/>
              </w:rPr>
              <w:fldChar w:fldCharType="separate"/>
            </w:r>
            <w:r w:rsidR="009D23B4">
              <w:rPr>
                <w:rFonts w:asciiTheme="majorHAnsi" w:hAnsiTheme="majorHAnsi" w:cstheme="majorHAnsi"/>
                <w:sz w:val="18"/>
                <w:szCs w:val="18"/>
              </w:rPr>
              <w:pict w14:anchorId="3B44C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C900434750[1]" style="width:27pt;height:27pt">
                  <v:imagedata r:id="rId18" r:href="rId19"/>
                </v:shape>
              </w:pict>
            </w:r>
            <w:r w:rsidR="009D23B4">
              <w:rPr>
                <w:rFonts w:asciiTheme="majorHAnsi" w:hAnsiTheme="majorHAnsi" w:cstheme="majorHAnsi"/>
                <w:sz w:val="18"/>
                <w:szCs w:val="18"/>
              </w:rPr>
              <w:fldChar w:fldCharType="end"/>
            </w:r>
            <w:r w:rsidR="007B15B7">
              <w:rPr>
                <w:rFonts w:asciiTheme="majorHAnsi" w:hAnsiTheme="majorHAnsi" w:cstheme="majorHAnsi"/>
                <w:sz w:val="18"/>
                <w:szCs w:val="18"/>
              </w:rPr>
              <w:fldChar w:fldCharType="end"/>
            </w:r>
            <w:r w:rsidR="008914F0">
              <w:rPr>
                <w:rFonts w:asciiTheme="majorHAnsi" w:hAnsiTheme="majorHAnsi" w:cstheme="majorHAnsi"/>
                <w:sz w:val="18"/>
                <w:szCs w:val="18"/>
              </w:rPr>
              <w:fldChar w:fldCharType="end"/>
            </w:r>
            <w:r w:rsidR="004E5066">
              <w:rPr>
                <w:rFonts w:asciiTheme="majorHAnsi" w:hAnsiTheme="majorHAnsi" w:cstheme="majorHAnsi"/>
                <w:sz w:val="18"/>
                <w:szCs w:val="18"/>
              </w:rPr>
              <w:fldChar w:fldCharType="end"/>
            </w:r>
            <w:r w:rsidR="00611D61">
              <w:rPr>
                <w:rFonts w:asciiTheme="majorHAnsi" w:hAnsiTheme="majorHAnsi" w:cstheme="majorHAnsi"/>
                <w:sz w:val="18"/>
                <w:szCs w:val="18"/>
              </w:rPr>
              <w:fldChar w:fldCharType="end"/>
            </w:r>
            <w:r w:rsidR="00BD523A">
              <w:rPr>
                <w:rFonts w:asciiTheme="majorHAnsi" w:hAnsiTheme="majorHAnsi" w:cstheme="majorHAnsi"/>
                <w:sz w:val="18"/>
                <w:szCs w:val="18"/>
              </w:rPr>
              <w:fldChar w:fldCharType="end"/>
            </w:r>
            <w:r w:rsidR="00617AC7">
              <w:rPr>
                <w:rFonts w:asciiTheme="majorHAnsi" w:hAnsiTheme="majorHAnsi" w:cstheme="majorHAnsi"/>
                <w:sz w:val="18"/>
                <w:szCs w:val="18"/>
              </w:rPr>
              <w:fldChar w:fldCharType="end"/>
            </w:r>
            <w:r w:rsidR="00E75D30">
              <w:rPr>
                <w:rFonts w:asciiTheme="majorHAnsi" w:hAnsiTheme="majorHAnsi" w:cstheme="majorHAnsi"/>
                <w:sz w:val="18"/>
                <w:szCs w:val="18"/>
              </w:rPr>
              <w:fldChar w:fldCharType="end"/>
            </w:r>
            <w:r w:rsidR="00241AA9">
              <w:rPr>
                <w:rFonts w:asciiTheme="majorHAnsi" w:hAnsiTheme="majorHAnsi" w:cstheme="majorHAnsi"/>
                <w:sz w:val="18"/>
                <w:szCs w:val="18"/>
              </w:rPr>
              <w:fldChar w:fldCharType="end"/>
            </w:r>
            <w:r w:rsidR="00DE6A2A">
              <w:rPr>
                <w:rFonts w:asciiTheme="majorHAnsi" w:hAnsiTheme="majorHAnsi" w:cstheme="majorHAnsi"/>
                <w:sz w:val="18"/>
                <w:szCs w:val="18"/>
              </w:rPr>
              <w:fldChar w:fldCharType="end"/>
            </w:r>
            <w:r w:rsidR="005A1C2E">
              <w:rPr>
                <w:rFonts w:asciiTheme="majorHAnsi" w:hAnsiTheme="majorHAnsi" w:cstheme="majorHAnsi"/>
                <w:sz w:val="18"/>
                <w:szCs w:val="18"/>
              </w:rPr>
              <w:fldChar w:fldCharType="end"/>
            </w:r>
            <w:r w:rsidR="00992A73">
              <w:rPr>
                <w:rFonts w:asciiTheme="majorHAnsi" w:hAnsiTheme="majorHAnsi" w:cstheme="majorHAnsi"/>
                <w:sz w:val="18"/>
                <w:szCs w:val="18"/>
              </w:rPr>
              <w:fldChar w:fldCharType="end"/>
            </w:r>
            <w:r w:rsidR="00A03331">
              <w:rPr>
                <w:rFonts w:asciiTheme="majorHAnsi" w:hAnsiTheme="majorHAnsi" w:cstheme="majorHAnsi"/>
                <w:sz w:val="18"/>
                <w:szCs w:val="18"/>
              </w:rPr>
              <w:fldChar w:fldCharType="end"/>
            </w:r>
            <w:r w:rsidR="005D76B4">
              <w:rPr>
                <w:rFonts w:asciiTheme="majorHAnsi" w:hAnsiTheme="majorHAnsi" w:cstheme="majorHAnsi"/>
                <w:sz w:val="18"/>
                <w:szCs w:val="18"/>
              </w:rPr>
              <w:fldChar w:fldCharType="end"/>
            </w:r>
            <w:r w:rsidRPr="00A80312">
              <w:rPr>
                <w:rFonts w:asciiTheme="majorHAnsi" w:hAnsiTheme="majorHAnsi" w:cstheme="majorHAnsi"/>
                <w:sz w:val="18"/>
                <w:szCs w:val="18"/>
              </w:rPr>
              <w:fldChar w:fldCharType="end"/>
            </w:r>
            <w:r w:rsidRPr="00A80312">
              <w:rPr>
                <w:rFonts w:asciiTheme="majorHAnsi" w:hAnsiTheme="majorHAnsi" w:cstheme="majorHAnsi"/>
                <w:b/>
                <w:bCs/>
                <w:smallCaps/>
                <w:color w:val="FF0000"/>
                <w:sz w:val="18"/>
                <w:szCs w:val="18"/>
              </w:rPr>
              <w:t>Important</w:t>
            </w:r>
            <w:r w:rsidRPr="00A80312">
              <w:rPr>
                <w:rFonts w:asciiTheme="majorHAnsi" w:hAnsiTheme="majorHAnsi" w:cstheme="majorHAnsi"/>
                <w:b/>
                <w:bCs/>
                <w:color w:val="FF0000"/>
                <w:sz w:val="18"/>
                <w:szCs w:val="18"/>
              </w:rPr>
              <w:t>:</w:t>
            </w:r>
            <w:r w:rsidRPr="00A80312">
              <w:rPr>
                <w:rFonts w:asciiTheme="majorHAnsi" w:hAnsiTheme="majorHAnsi" w:cstheme="majorHAnsi"/>
                <w:sz w:val="18"/>
                <w:szCs w:val="18"/>
              </w:rPr>
              <w:t xml:space="preserve"> These data are highly confidential. </w:t>
            </w:r>
          </w:p>
          <w:p w14:paraId="33C9CA61" w14:textId="77777777" w:rsidR="00A80312" w:rsidRPr="00A80312" w:rsidRDefault="00A80312" w:rsidP="00A80312">
            <w:pPr>
              <w:pStyle w:val="ListParagraph"/>
              <w:numPr>
                <w:ilvl w:val="1"/>
                <w:numId w:val="43"/>
              </w:numPr>
              <w:spacing w:line="252" w:lineRule="auto"/>
              <w:ind w:left="576" w:hanging="288"/>
              <w:rPr>
                <w:rFonts w:asciiTheme="majorHAnsi" w:hAnsiTheme="majorHAnsi" w:cstheme="majorHAnsi"/>
                <w:color w:val="000000"/>
                <w:sz w:val="18"/>
                <w:szCs w:val="18"/>
              </w:rPr>
            </w:pPr>
            <w:r w:rsidRPr="00A80312">
              <w:rPr>
                <w:rFonts w:asciiTheme="majorHAnsi" w:hAnsiTheme="majorHAnsi" w:cstheme="majorHAnsi"/>
                <w:color w:val="000000"/>
                <w:sz w:val="18"/>
                <w:szCs w:val="18"/>
              </w:rPr>
              <w:t xml:space="preserve">Only one person per district may have access to the direct certification data. </w:t>
            </w:r>
          </w:p>
          <w:p w14:paraId="5F65B5A4" w14:textId="77777777" w:rsidR="00A80312" w:rsidRPr="00A80312" w:rsidRDefault="00A80312" w:rsidP="00A80312">
            <w:pPr>
              <w:pStyle w:val="ListParagraph"/>
              <w:numPr>
                <w:ilvl w:val="1"/>
                <w:numId w:val="43"/>
              </w:numPr>
              <w:spacing w:line="252" w:lineRule="auto"/>
              <w:ind w:left="576" w:hanging="288"/>
              <w:rPr>
                <w:rFonts w:asciiTheme="majorHAnsi" w:hAnsiTheme="majorHAnsi" w:cstheme="majorHAnsi"/>
                <w:color w:val="000000"/>
                <w:sz w:val="18"/>
                <w:szCs w:val="18"/>
              </w:rPr>
            </w:pPr>
            <w:r w:rsidRPr="00A80312">
              <w:rPr>
                <w:rFonts w:asciiTheme="majorHAnsi" w:hAnsiTheme="majorHAnsi" w:cstheme="majorHAnsi"/>
                <w:color w:val="000000"/>
                <w:sz w:val="18"/>
                <w:szCs w:val="18"/>
              </w:rPr>
              <w:t>This is the same person listed as the Direct Certification contact in the online Child Nutrition Program (CNP) application.</w:t>
            </w:r>
          </w:p>
        </w:tc>
        <w:tc>
          <w:tcPr>
            <w:tcW w:w="909" w:type="pct"/>
            <w:tcBorders>
              <w:top w:val="nil"/>
              <w:left w:val="nil"/>
              <w:bottom w:val="single" w:sz="8" w:space="0" w:color="auto"/>
              <w:right w:val="single" w:sz="8" w:space="0" w:color="auto"/>
            </w:tcBorders>
            <w:shd w:val="clear" w:color="auto" w:fill="C1D9BA"/>
            <w:vAlign w:val="center"/>
          </w:tcPr>
          <w:p w14:paraId="5BF63C94" w14:textId="77777777" w:rsidR="00A80312" w:rsidRPr="00A80312" w:rsidRDefault="009D23B4" w:rsidP="00A80312">
            <w:pPr>
              <w:spacing w:line="252" w:lineRule="auto"/>
              <w:rPr>
                <w:rFonts w:asciiTheme="majorHAnsi" w:hAnsiTheme="majorHAnsi" w:cstheme="majorHAnsi"/>
                <w:b/>
                <w:bCs/>
                <w:color w:val="000000"/>
                <w:sz w:val="18"/>
                <w:szCs w:val="18"/>
              </w:rPr>
            </w:pPr>
            <w:hyperlink r:id="rId20" w:history="1">
              <w:r w:rsidR="00A80312" w:rsidRPr="00A80312">
                <w:rPr>
                  <w:rStyle w:val="Hyperlink"/>
                  <w:rFonts w:asciiTheme="majorHAnsi" w:hAnsiTheme="majorHAnsi" w:cstheme="majorHAnsi"/>
                  <w:b/>
                  <w:bCs/>
                  <w:sz w:val="18"/>
                  <w:szCs w:val="18"/>
                  <w:lang w:val="en"/>
                </w:rPr>
                <w:t>Teri Dandeneau</w:t>
              </w:r>
            </w:hyperlink>
          </w:p>
        </w:tc>
      </w:tr>
      <w:tr w:rsidR="00341257" w14:paraId="16749CC0" w14:textId="77777777" w:rsidTr="003B3AB3">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E8E6D3"/>
            <w:tcMar>
              <w:top w:w="15" w:type="dxa"/>
              <w:left w:w="15" w:type="dxa"/>
              <w:bottom w:w="15" w:type="dxa"/>
              <w:right w:w="15" w:type="dxa"/>
            </w:tcMar>
            <w:vAlign w:val="center"/>
            <w:hideMark/>
          </w:tcPr>
          <w:p w14:paraId="6D352B38" w14:textId="77777777" w:rsidR="00341257" w:rsidRPr="001E0A5A" w:rsidRDefault="009D23B4" w:rsidP="003B3AB3">
            <w:pPr>
              <w:rPr>
                <w:rFonts w:asciiTheme="majorHAnsi" w:hAnsiTheme="majorHAnsi" w:cstheme="majorHAnsi"/>
                <w:color w:val="000000"/>
                <w:sz w:val="18"/>
                <w:szCs w:val="18"/>
              </w:rPr>
            </w:pPr>
            <w:hyperlink r:id="rId21" w:history="1">
              <w:r w:rsidR="00341257" w:rsidRPr="001E0A5A">
                <w:rPr>
                  <w:rStyle w:val="Hyperlink"/>
                  <w:rFonts w:asciiTheme="majorHAnsi" w:hAnsiTheme="majorHAnsi" w:cstheme="majorHAnsi"/>
                  <w:sz w:val="18"/>
                  <w:szCs w:val="18"/>
                </w:rPr>
                <w:t>Directory Manager</w:t>
              </w:r>
            </w:hyperlink>
          </w:p>
        </w:tc>
        <w:tc>
          <w:tcPr>
            <w:tcW w:w="1974"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2BC7F204" w14:textId="77777777" w:rsidR="00341257" w:rsidRPr="00C2589A" w:rsidRDefault="00341257" w:rsidP="003B3AB3">
            <w:pPr>
              <w:rPr>
                <w:rFonts w:asciiTheme="majorHAnsi" w:hAnsiTheme="majorHAnsi" w:cstheme="majorHAnsi"/>
                <w:sz w:val="18"/>
                <w:szCs w:val="18"/>
              </w:rPr>
            </w:pPr>
            <w:r w:rsidRPr="00545F55">
              <w:rPr>
                <w:rFonts w:asciiTheme="majorHAnsi" w:hAnsiTheme="majorHAnsi" w:cstheme="majorHAnsi"/>
                <w:b/>
                <w:sz w:val="18"/>
                <w:szCs w:val="18"/>
              </w:rPr>
              <w:t>Directory Manager (DM)</w:t>
            </w:r>
            <w:r w:rsidRPr="00C2589A">
              <w:rPr>
                <w:rFonts w:asciiTheme="majorHAnsi" w:hAnsiTheme="majorHAnsi" w:cstheme="majorHAnsi"/>
                <w:sz w:val="18"/>
                <w:szCs w:val="18"/>
              </w:rPr>
              <w:t xml:space="preserve"> is </w:t>
            </w:r>
            <w:r>
              <w:rPr>
                <w:rFonts w:asciiTheme="majorHAnsi" w:hAnsiTheme="majorHAnsi" w:cstheme="majorHAnsi"/>
                <w:sz w:val="18"/>
                <w:szCs w:val="18"/>
              </w:rPr>
              <w:t xml:space="preserve">used to collect and is </w:t>
            </w:r>
            <w:r w:rsidRPr="00C2589A">
              <w:rPr>
                <w:rFonts w:asciiTheme="majorHAnsi" w:hAnsiTheme="majorHAnsi" w:cstheme="majorHAnsi"/>
                <w:sz w:val="18"/>
                <w:szCs w:val="18"/>
              </w:rPr>
              <w:t xml:space="preserve">the official listing of all districts, </w:t>
            </w:r>
            <w:proofErr w:type="gramStart"/>
            <w:r w:rsidRPr="00C2589A">
              <w:rPr>
                <w:rFonts w:asciiTheme="majorHAnsi" w:hAnsiTheme="majorHAnsi" w:cstheme="majorHAnsi"/>
                <w:sz w:val="18"/>
                <w:szCs w:val="18"/>
              </w:rPr>
              <w:t>schools</w:t>
            </w:r>
            <w:proofErr w:type="gramEnd"/>
            <w:r w:rsidRPr="00C2589A">
              <w:rPr>
                <w:rFonts w:asciiTheme="majorHAnsi" w:hAnsiTheme="majorHAnsi" w:cstheme="majorHAnsi"/>
                <w:sz w:val="18"/>
                <w:szCs w:val="18"/>
              </w:rPr>
              <w:t xml:space="preserve"> and other educational facilities</w:t>
            </w:r>
            <w:r>
              <w:rPr>
                <w:rFonts w:asciiTheme="majorHAnsi" w:hAnsiTheme="majorHAnsi" w:cstheme="majorHAnsi"/>
                <w:sz w:val="18"/>
                <w:szCs w:val="18"/>
              </w:rPr>
              <w:t xml:space="preserve"> information</w:t>
            </w:r>
            <w:r w:rsidRPr="00C2589A">
              <w:rPr>
                <w:rFonts w:asciiTheme="majorHAnsi" w:hAnsiTheme="majorHAnsi" w:cstheme="majorHAnsi"/>
                <w:sz w:val="18"/>
                <w:szCs w:val="18"/>
              </w:rPr>
              <w:t xml:space="preserve">. DM is </w:t>
            </w:r>
            <w:r>
              <w:rPr>
                <w:rFonts w:asciiTheme="majorHAnsi" w:hAnsiTheme="majorHAnsi" w:cstheme="majorHAnsi"/>
                <w:sz w:val="18"/>
                <w:szCs w:val="18"/>
              </w:rPr>
              <w:t xml:space="preserve">also </w:t>
            </w:r>
            <w:r w:rsidRPr="00C2589A">
              <w:rPr>
                <w:rFonts w:asciiTheme="majorHAnsi" w:hAnsiTheme="majorHAnsi" w:cstheme="majorHAnsi"/>
                <w:sz w:val="18"/>
                <w:szCs w:val="18"/>
              </w:rPr>
              <w:t xml:space="preserve">used to manage users and their roles for all Portal Applications. </w:t>
            </w:r>
          </w:p>
        </w:tc>
        <w:tc>
          <w:tcPr>
            <w:tcW w:w="1381"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309C41DF" w14:textId="77777777" w:rsidR="00341257" w:rsidRDefault="00341257" w:rsidP="003B3AB3">
            <w:pPr>
              <w:pStyle w:val="ListParagraph"/>
              <w:numPr>
                <w:ilvl w:val="0"/>
                <w:numId w:val="22"/>
              </w:numPr>
              <w:ind w:left="252" w:hanging="182"/>
              <w:contextualSpacing w:val="0"/>
              <w:rPr>
                <w:rFonts w:ascii="Calibri Light" w:hAnsi="Calibri Light" w:cs="Calibri Light"/>
                <w:color w:val="000000"/>
                <w:sz w:val="18"/>
                <w:szCs w:val="18"/>
              </w:rPr>
            </w:pPr>
            <w:r>
              <w:rPr>
                <w:rFonts w:ascii="Calibri Light" w:hAnsi="Calibri Light" w:cs="Calibri Light"/>
                <w:b/>
                <w:color w:val="000000"/>
                <w:sz w:val="18"/>
                <w:szCs w:val="18"/>
              </w:rPr>
              <w:t>LEA Security Manager</w:t>
            </w:r>
            <w:r>
              <w:rPr>
                <w:rFonts w:ascii="Calibri Light" w:hAnsi="Calibri Light" w:cs="Calibri Light"/>
                <w:color w:val="000000"/>
                <w:sz w:val="18"/>
                <w:szCs w:val="18"/>
              </w:rPr>
              <w:t xml:space="preserve"> - manages users and their roles for Portal Applications.</w:t>
            </w:r>
          </w:p>
          <w:p w14:paraId="7597C740" w14:textId="77777777" w:rsidR="00341257" w:rsidRDefault="00341257" w:rsidP="003B3AB3">
            <w:pPr>
              <w:pStyle w:val="ListParagraph"/>
              <w:numPr>
                <w:ilvl w:val="0"/>
                <w:numId w:val="22"/>
              </w:numPr>
              <w:ind w:left="252" w:hanging="182"/>
              <w:contextualSpacing w:val="0"/>
              <w:rPr>
                <w:rFonts w:ascii="Calibri Light" w:hAnsi="Calibri Light" w:cs="Calibri Light"/>
                <w:color w:val="000000"/>
                <w:sz w:val="18"/>
                <w:szCs w:val="18"/>
              </w:rPr>
            </w:pPr>
            <w:r>
              <w:rPr>
                <w:rFonts w:ascii="Calibri Light" w:hAnsi="Calibri Light" w:cs="Calibri Light"/>
                <w:b/>
                <w:color w:val="000000"/>
                <w:sz w:val="18"/>
                <w:szCs w:val="18"/>
              </w:rPr>
              <w:t>LEA Directory Certifier</w:t>
            </w:r>
            <w:r>
              <w:rPr>
                <w:rFonts w:ascii="Calibri Light" w:hAnsi="Calibri Light" w:cs="Calibri Light"/>
                <w:color w:val="000000"/>
                <w:sz w:val="18"/>
                <w:szCs w:val="18"/>
              </w:rPr>
              <w:t xml:space="preserve"> - manages changes to the district’s schools and programs, operating status, name, grades offered, open/close dates and all other required attributes</w:t>
            </w:r>
          </w:p>
        </w:tc>
        <w:tc>
          <w:tcPr>
            <w:tcW w:w="909" w:type="pct"/>
            <w:tcBorders>
              <w:top w:val="nil"/>
              <w:left w:val="nil"/>
              <w:bottom w:val="single" w:sz="8" w:space="0" w:color="auto"/>
              <w:right w:val="single" w:sz="8" w:space="0" w:color="auto"/>
            </w:tcBorders>
            <w:shd w:val="clear" w:color="auto" w:fill="E8E6D3"/>
            <w:vAlign w:val="center"/>
          </w:tcPr>
          <w:p w14:paraId="5AC3C7C7" w14:textId="77777777" w:rsidR="00341257" w:rsidRPr="00265CBB" w:rsidRDefault="009D23B4" w:rsidP="003B3AB3">
            <w:pPr>
              <w:rPr>
                <w:rStyle w:val="Hyperlink"/>
                <w:rFonts w:asciiTheme="majorHAnsi" w:hAnsiTheme="majorHAnsi" w:cstheme="majorHAnsi"/>
                <w:b/>
                <w:bCs/>
                <w:sz w:val="18"/>
                <w:szCs w:val="18"/>
                <w:lang w:val="en"/>
              </w:rPr>
            </w:pPr>
            <w:hyperlink r:id="rId22" w:history="1">
              <w:r w:rsidR="00341257" w:rsidRPr="00265CBB">
                <w:rPr>
                  <w:rStyle w:val="Hyperlink"/>
                  <w:rFonts w:asciiTheme="majorHAnsi" w:hAnsiTheme="majorHAnsi" w:cstheme="majorHAnsi"/>
                  <w:b/>
                  <w:bCs/>
                  <w:sz w:val="18"/>
                  <w:szCs w:val="18"/>
                  <w:lang w:val="en"/>
                </w:rPr>
                <w:t>Laura Guerrera</w:t>
              </w:r>
            </w:hyperlink>
          </w:p>
          <w:p w14:paraId="23D3FBEE" w14:textId="77777777" w:rsidR="00341257" w:rsidRPr="00265CBB" w:rsidRDefault="009D23B4" w:rsidP="003B3AB3">
            <w:pPr>
              <w:rPr>
                <w:rFonts w:asciiTheme="majorHAnsi" w:hAnsiTheme="majorHAnsi" w:cstheme="majorHAnsi"/>
                <w:b/>
                <w:color w:val="000000"/>
                <w:sz w:val="18"/>
                <w:szCs w:val="18"/>
              </w:rPr>
            </w:pPr>
            <w:hyperlink r:id="rId23" w:history="1">
              <w:r w:rsidR="00341257" w:rsidRPr="00265CBB">
                <w:rPr>
                  <w:rStyle w:val="Hyperlink"/>
                  <w:rFonts w:asciiTheme="majorHAnsi" w:hAnsiTheme="majorHAnsi" w:cstheme="majorHAnsi"/>
                  <w:b/>
                  <w:bCs/>
                  <w:sz w:val="18"/>
                  <w:szCs w:val="18"/>
                  <w:lang w:val="en"/>
                </w:rPr>
                <w:t>Ray Martin</w:t>
              </w:r>
            </w:hyperlink>
          </w:p>
        </w:tc>
      </w:tr>
      <w:tr w:rsidR="00341257" w14:paraId="4B7627A6" w14:textId="77777777" w:rsidTr="003B3AB3">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C1D9BA"/>
            <w:tcMar>
              <w:top w:w="15" w:type="dxa"/>
              <w:left w:w="15" w:type="dxa"/>
              <w:bottom w:w="15" w:type="dxa"/>
              <w:right w:w="15" w:type="dxa"/>
            </w:tcMar>
            <w:vAlign w:val="center"/>
            <w:hideMark/>
          </w:tcPr>
          <w:p w14:paraId="12AE2993" w14:textId="77777777" w:rsidR="00341257" w:rsidRPr="001E0A5A" w:rsidRDefault="009D23B4" w:rsidP="003B3AB3">
            <w:pPr>
              <w:rPr>
                <w:rFonts w:asciiTheme="majorHAnsi" w:hAnsiTheme="majorHAnsi" w:cstheme="majorHAnsi"/>
                <w:color w:val="000000"/>
                <w:sz w:val="18"/>
                <w:szCs w:val="18"/>
              </w:rPr>
            </w:pPr>
            <w:hyperlink r:id="rId24" w:history="1">
              <w:r w:rsidR="00341257" w:rsidRPr="001E0A5A">
                <w:rPr>
                  <w:rStyle w:val="Hyperlink"/>
                  <w:rFonts w:asciiTheme="majorHAnsi" w:hAnsiTheme="majorHAnsi" w:cstheme="majorHAnsi"/>
                  <w:sz w:val="18"/>
                  <w:szCs w:val="18"/>
                </w:rPr>
                <w:t>ED165</w:t>
              </w:r>
            </w:hyperlink>
          </w:p>
        </w:tc>
        <w:tc>
          <w:tcPr>
            <w:tcW w:w="1974"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hideMark/>
          </w:tcPr>
          <w:p w14:paraId="3E7DAC3E" w14:textId="77777777" w:rsidR="00341257" w:rsidRPr="00C2589A" w:rsidRDefault="00341257" w:rsidP="003B3AB3">
            <w:pPr>
              <w:rPr>
                <w:rFonts w:asciiTheme="majorHAnsi" w:hAnsiTheme="majorHAnsi" w:cstheme="majorHAnsi"/>
                <w:sz w:val="18"/>
                <w:szCs w:val="18"/>
              </w:rPr>
            </w:pPr>
            <w:r w:rsidRPr="00545F55">
              <w:rPr>
                <w:rFonts w:asciiTheme="majorHAnsi" w:hAnsiTheme="majorHAnsi" w:cstheme="majorHAnsi"/>
                <w:b/>
                <w:sz w:val="18"/>
                <w:szCs w:val="18"/>
              </w:rPr>
              <w:t>Connecticut School Data Report</w:t>
            </w:r>
            <w:r w:rsidRPr="00C2589A">
              <w:rPr>
                <w:rFonts w:asciiTheme="majorHAnsi" w:hAnsiTheme="majorHAnsi" w:cstheme="majorHAnsi"/>
                <w:sz w:val="18"/>
                <w:szCs w:val="18"/>
              </w:rPr>
              <w:t xml:space="preserve"> is used to </w:t>
            </w:r>
            <w:r w:rsidRPr="00140AA1">
              <w:rPr>
                <w:rFonts w:asciiTheme="majorHAnsi" w:hAnsiTheme="majorHAnsi" w:cstheme="majorHAnsi"/>
                <w:sz w:val="18"/>
                <w:szCs w:val="18"/>
              </w:rPr>
              <w:t>collect a wide variety of data elements at the school-level for state and federal reporting.</w:t>
            </w:r>
            <w:r w:rsidRPr="00C2589A">
              <w:rPr>
                <w:rFonts w:asciiTheme="majorHAnsi" w:hAnsiTheme="majorHAnsi" w:cstheme="majorHAnsi"/>
                <w:sz w:val="18"/>
                <w:szCs w:val="18"/>
              </w:rPr>
              <w:t xml:space="preserve"> </w:t>
            </w:r>
          </w:p>
        </w:tc>
        <w:tc>
          <w:tcPr>
            <w:tcW w:w="1381" w:type="pct"/>
            <w:tcBorders>
              <w:top w:val="single" w:sz="8" w:space="0" w:color="auto"/>
              <w:left w:val="nil"/>
              <w:bottom w:val="single" w:sz="8" w:space="0" w:color="auto"/>
              <w:right w:val="single" w:sz="8" w:space="0" w:color="auto"/>
            </w:tcBorders>
            <w:shd w:val="clear" w:color="auto" w:fill="C1D9BA"/>
            <w:tcMar>
              <w:top w:w="15" w:type="dxa"/>
              <w:left w:w="15" w:type="dxa"/>
              <w:bottom w:w="15" w:type="dxa"/>
              <w:right w:w="15" w:type="dxa"/>
            </w:tcMar>
            <w:vAlign w:val="center"/>
            <w:hideMark/>
          </w:tcPr>
          <w:p w14:paraId="76459712"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ED165 Certifier</w:t>
            </w:r>
          </w:p>
          <w:p w14:paraId="66C1717E"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ED165 Data Entry User</w:t>
            </w:r>
          </w:p>
          <w:p w14:paraId="262BD49A"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 xml:space="preserve">ED165 Pre-certifier </w:t>
            </w:r>
            <w:r>
              <w:rPr>
                <w:rFonts w:ascii="Calibri Light" w:hAnsi="Calibri Light" w:cs="Calibri Light"/>
                <w:color w:val="000000"/>
                <w:sz w:val="18"/>
                <w:szCs w:val="18"/>
              </w:rPr>
              <w:t xml:space="preserve">- </w:t>
            </w:r>
            <w:r w:rsidRPr="00266A57">
              <w:rPr>
                <w:rFonts w:ascii="Calibri Light" w:hAnsi="Calibri Light" w:cs="Calibri Light"/>
                <w:color w:val="000000"/>
                <w:sz w:val="18"/>
                <w:szCs w:val="18"/>
              </w:rPr>
              <w:t>allows the user to enter and verify data prior to certification.</w:t>
            </w:r>
          </w:p>
        </w:tc>
        <w:tc>
          <w:tcPr>
            <w:tcW w:w="909" w:type="pct"/>
            <w:tcBorders>
              <w:top w:val="single" w:sz="8" w:space="0" w:color="auto"/>
              <w:left w:val="nil"/>
              <w:bottom w:val="single" w:sz="8" w:space="0" w:color="auto"/>
              <w:right w:val="single" w:sz="8" w:space="0" w:color="auto"/>
            </w:tcBorders>
            <w:shd w:val="clear" w:color="auto" w:fill="C1D9BA"/>
            <w:vAlign w:val="center"/>
          </w:tcPr>
          <w:p w14:paraId="7A87EC03" w14:textId="77777777" w:rsidR="00341257" w:rsidRPr="00265CBB" w:rsidRDefault="009D23B4" w:rsidP="003B3AB3">
            <w:pPr>
              <w:rPr>
                <w:rFonts w:asciiTheme="majorHAnsi" w:hAnsiTheme="majorHAnsi" w:cstheme="majorHAnsi"/>
                <w:b/>
                <w:color w:val="000000"/>
                <w:sz w:val="18"/>
                <w:szCs w:val="18"/>
              </w:rPr>
            </w:pPr>
            <w:hyperlink r:id="rId25" w:history="1">
              <w:r w:rsidR="00341257" w:rsidRPr="00265CBB">
                <w:rPr>
                  <w:rStyle w:val="Hyperlink"/>
                  <w:rFonts w:asciiTheme="majorHAnsi" w:hAnsiTheme="majorHAnsi" w:cstheme="majorHAnsi"/>
                  <w:b/>
                  <w:bCs/>
                  <w:sz w:val="18"/>
                  <w:szCs w:val="18"/>
                  <w:lang w:val="en"/>
                </w:rPr>
                <w:t>Ray Martin</w:t>
              </w:r>
            </w:hyperlink>
          </w:p>
        </w:tc>
      </w:tr>
      <w:tr w:rsidR="00341257" w14:paraId="3E900D8E" w14:textId="77777777" w:rsidTr="003B3AB3">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E8E6D3"/>
            <w:tcMar>
              <w:top w:w="15" w:type="dxa"/>
              <w:left w:w="15" w:type="dxa"/>
              <w:bottom w:w="15" w:type="dxa"/>
              <w:right w:w="15" w:type="dxa"/>
            </w:tcMar>
            <w:vAlign w:val="center"/>
            <w:hideMark/>
          </w:tcPr>
          <w:p w14:paraId="0EDBEF30" w14:textId="77777777" w:rsidR="00341257" w:rsidRPr="001E0A5A" w:rsidRDefault="009D23B4" w:rsidP="003B3AB3">
            <w:pPr>
              <w:rPr>
                <w:rFonts w:asciiTheme="majorHAnsi" w:hAnsiTheme="majorHAnsi" w:cstheme="majorHAnsi"/>
                <w:color w:val="000000"/>
                <w:sz w:val="18"/>
                <w:szCs w:val="18"/>
              </w:rPr>
            </w:pPr>
            <w:hyperlink r:id="rId26" w:history="1">
              <w:r w:rsidR="00341257" w:rsidRPr="001E0A5A">
                <w:rPr>
                  <w:rStyle w:val="Hyperlink"/>
                  <w:rFonts w:asciiTheme="majorHAnsi" w:hAnsiTheme="majorHAnsi" w:cstheme="majorHAnsi"/>
                  <w:sz w:val="18"/>
                  <w:szCs w:val="18"/>
                </w:rPr>
                <w:t xml:space="preserve">EDS </w:t>
              </w:r>
            </w:hyperlink>
          </w:p>
        </w:tc>
        <w:tc>
          <w:tcPr>
            <w:tcW w:w="1974"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2673BCC9" w14:textId="77777777" w:rsidR="00341257" w:rsidRPr="00C2589A" w:rsidRDefault="00341257" w:rsidP="003B3AB3">
            <w:pPr>
              <w:rPr>
                <w:rFonts w:asciiTheme="majorHAnsi" w:hAnsiTheme="majorHAnsi" w:cstheme="majorHAnsi"/>
                <w:sz w:val="18"/>
                <w:szCs w:val="18"/>
              </w:rPr>
            </w:pPr>
            <w:r w:rsidRPr="00545F55">
              <w:rPr>
                <w:rFonts w:asciiTheme="majorHAnsi" w:hAnsiTheme="majorHAnsi" w:cstheme="majorHAnsi"/>
                <w:b/>
                <w:sz w:val="18"/>
                <w:szCs w:val="18"/>
              </w:rPr>
              <w:t>Educator Data Collection System (EDS)</w:t>
            </w:r>
            <w:r w:rsidRPr="00C2589A">
              <w:rPr>
                <w:rFonts w:asciiTheme="majorHAnsi" w:hAnsiTheme="majorHAnsi" w:cstheme="majorHAnsi"/>
                <w:sz w:val="18"/>
                <w:szCs w:val="18"/>
              </w:rPr>
              <w:t xml:space="preserve"> </w:t>
            </w:r>
            <w:r>
              <w:rPr>
                <w:rFonts w:asciiTheme="majorHAnsi" w:hAnsiTheme="majorHAnsi" w:cstheme="majorHAnsi"/>
                <w:sz w:val="18"/>
                <w:szCs w:val="18"/>
              </w:rPr>
              <w:t xml:space="preserve">is used to </w:t>
            </w:r>
            <w:r w:rsidRPr="00C2589A">
              <w:rPr>
                <w:rFonts w:asciiTheme="majorHAnsi" w:hAnsiTheme="majorHAnsi" w:cstheme="majorHAnsi"/>
                <w:sz w:val="18"/>
                <w:szCs w:val="18"/>
              </w:rPr>
              <w:t>collect data educators for each of the roles that they hold.</w:t>
            </w:r>
          </w:p>
        </w:tc>
        <w:tc>
          <w:tcPr>
            <w:tcW w:w="1381"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411E3546"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EDS LEA Certifier</w:t>
            </w:r>
          </w:p>
          <w:p w14:paraId="3EEE987E"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 xml:space="preserve">EDS LEA TEAM </w:t>
            </w:r>
            <w:r>
              <w:rPr>
                <w:rFonts w:ascii="Calibri Light" w:hAnsi="Calibri Light" w:cs="Calibri Light"/>
                <w:color w:val="000000"/>
                <w:sz w:val="18"/>
                <w:szCs w:val="18"/>
              </w:rPr>
              <w:t>- administration of the TEAM module of EDS</w:t>
            </w:r>
          </w:p>
          <w:p w14:paraId="625D0059"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EDS LEA Writer</w:t>
            </w:r>
          </w:p>
        </w:tc>
        <w:tc>
          <w:tcPr>
            <w:tcW w:w="909" w:type="pct"/>
            <w:tcBorders>
              <w:top w:val="nil"/>
              <w:left w:val="nil"/>
              <w:bottom w:val="single" w:sz="8" w:space="0" w:color="auto"/>
              <w:right w:val="single" w:sz="8" w:space="0" w:color="auto"/>
            </w:tcBorders>
            <w:shd w:val="clear" w:color="auto" w:fill="E8E6D3"/>
            <w:vAlign w:val="center"/>
          </w:tcPr>
          <w:p w14:paraId="24E349B9" w14:textId="77777777" w:rsidR="00341257" w:rsidRPr="00265CBB" w:rsidRDefault="009D23B4" w:rsidP="003B3AB3">
            <w:pPr>
              <w:rPr>
                <w:rFonts w:asciiTheme="majorHAnsi" w:hAnsiTheme="majorHAnsi" w:cstheme="majorHAnsi"/>
                <w:b/>
                <w:color w:val="000000"/>
                <w:sz w:val="18"/>
                <w:szCs w:val="18"/>
              </w:rPr>
            </w:pPr>
            <w:hyperlink r:id="rId27" w:history="1">
              <w:r w:rsidR="00341257" w:rsidRPr="00265CBB">
                <w:rPr>
                  <w:rStyle w:val="Hyperlink"/>
                  <w:rFonts w:asciiTheme="majorHAnsi" w:hAnsiTheme="majorHAnsi" w:cstheme="majorHAnsi"/>
                  <w:b/>
                  <w:bCs/>
                  <w:sz w:val="18"/>
                  <w:szCs w:val="18"/>
                  <w:lang w:val="en"/>
                </w:rPr>
                <w:t>Ray Martin</w:t>
              </w:r>
            </w:hyperlink>
          </w:p>
        </w:tc>
      </w:tr>
      <w:tr w:rsidR="00341257" w:rsidRPr="00265CBB" w14:paraId="589B4928" w14:textId="77777777" w:rsidTr="003B3AB3">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C1D9BA"/>
            <w:tcMar>
              <w:top w:w="15" w:type="dxa"/>
              <w:left w:w="15" w:type="dxa"/>
              <w:bottom w:w="15" w:type="dxa"/>
              <w:right w:w="15" w:type="dxa"/>
            </w:tcMar>
            <w:vAlign w:val="center"/>
            <w:hideMark/>
          </w:tcPr>
          <w:p w14:paraId="3764E823" w14:textId="77777777" w:rsidR="00341257" w:rsidRPr="001E0A5A" w:rsidRDefault="009D23B4" w:rsidP="003B3AB3">
            <w:pPr>
              <w:rPr>
                <w:rFonts w:asciiTheme="majorHAnsi" w:hAnsiTheme="majorHAnsi" w:cstheme="majorHAnsi"/>
                <w:color w:val="000000"/>
                <w:sz w:val="18"/>
                <w:szCs w:val="18"/>
              </w:rPr>
            </w:pPr>
            <w:hyperlink r:id="rId28" w:history="1">
              <w:r w:rsidR="00341257" w:rsidRPr="006F5681">
                <w:rPr>
                  <w:rStyle w:val="Hyperlink"/>
                  <w:rFonts w:asciiTheme="majorHAnsi" w:hAnsiTheme="majorHAnsi" w:cstheme="majorHAnsi"/>
                  <w:sz w:val="18"/>
                  <w:szCs w:val="18"/>
                </w:rPr>
                <w:t>EdSight Secure</w:t>
              </w:r>
            </w:hyperlink>
          </w:p>
        </w:tc>
        <w:tc>
          <w:tcPr>
            <w:tcW w:w="1974"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hideMark/>
          </w:tcPr>
          <w:p w14:paraId="352A619B" w14:textId="77777777" w:rsidR="00341257" w:rsidRPr="00C2589A" w:rsidRDefault="00341257" w:rsidP="003B3AB3">
            <w:pPr>
              <w:rPr>
                <w:rFonts w:asciiTheme="majorHAnsi" w:hAnsiTheme="majorHAnsi" w:cstheme="majorHAnsi"/>
                <w:sz w:val="18"/>
                <w:szCs w:val="18"/>
              </w:rPr>
            </w:pPr>
            <w:r w:rsidRPr="00545F55">
              <w:rPr>
                <w:rFonts w:asciiTheme="majorHAnsi" w:hAnsiTheme="majorHAnsi" w:cstheme="majorHAnsi"/>
                <w:b/>
                <w:sz w:val="18"/>
                <w:szCs w:val="18"/>
              </w:rPr>
              <w:t>EdSight Secure</w:t>
            </w:r>
            <w:r w:rsidRPr="00C2589A">
              <w:rPr>
                <w:rFonts w:asciiTheme="majorHAnsi" w:hAnsiTheme="majorHAnsi" w:cstheme="majorHAnsi"/>
                <w:sz w:val="18"/>
                <w:szCs w:val="18"/>
              </w:rPr>
              <w:t xml:space="preserve"> provides access to analysis tools, data visualizations and student-level data</w:t>
            </w:r>
            <w:r w:rsidRPr="00C2589A">
              <w:t xml:space="preserve"> </w:t>
            </w:r>
            <w:r w:rsidRPr="00C2589A">
              <w:rPr>
                <w:rFonts w:asciiTheme="majorHAnsi" w:hAnsiTheme="majorHAnsi" w:cstheme="majorHAnsi"/>
                <w:sz w:val="18"/>
                <w:szCs w:val="18"/>
              </w:rPr>
              <w:t>across various domains.</w:t>
            </w:r>
          </w:p>
        </w:tc>
        <w:tc>
          <w:tcPr>
            <w:tcW w:w="1381"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tcPr>
          <w:p w14:paraId="35EF3773" w14:textId="77777777" w:rsidR="00B03100" w:rsidRPr="009A6553" w:rsidRDefault="00B03100" w:rsidP="00B03100">
            <w:pPr>
              <w:rPr>
                <w:rFonts w:asciiTheme="majorHAnsi" w:hAnsiTheme="majorHAnsi" w:cstheme="majorHAnsi"/>
                <w:color w:val="FF0000"/>
                <w:sz w:val="18"/>
                <w:szCs w:val="18"/>
              </w:rPr>
            </w:pPr>
            <w:r w:rsidRPr="009A6553">
              <w:rPr>
                <w:rFonts w:asciiTheme="majorHAnsi" w:hAnsiTheme="majorHAnsi" w:cstheme="majorHAnsi"/>
                <w:color w:val="FF0000"/>
                <w:sz w:val="18"/>
                <w:szCs w:val="18"/>
              </w:rPr>
              <w:t>EdSight Secure is intended for district school leaders and coordinators (e.g., principal, assistant principals, counselors, social workers) and NOT intended for classroom teachers as there is no rostering.</w:t>
            </w:r>
          </w:p>
          <w:p w14:paraId="352EFCD6"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 xml:space="preserve">EdSight Secure District Analyst </w:t>
            </w:r>
          </w:p>
          <w:p w14:paraId="66A67136" w14:textId="77777777" w:rsidR="00341257" w:rsidRPr="009B31ED"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 xml:space="preserve">EdSight Secure School Analyst </w:t>
            </w:r>
          </w:p>
        </w:tc>
        <w:tc>
          <w:tcPr>
            <w:tcW w:w="909" w:type="pct"/>
            <w:tcBorders>
              <w:top w:val="nil"/>
              <w:left w:val="nil"/>
              <w:bottom w:val="single" w:sz="8" w:space="0" w:color="auto"/>
              <w:right w:val="single" w:sz="8" w:space="0" w:color="auto"/>
            </w:tcBorders>
            <w:shd w:val="clear" w:color="auto" w:fill="C1D9BA"/>
            <w:vAlign w:val="center"/>
          </w:tcPr>
          <w:p w14:paraId="1A520BCC" w14:textId="77777777" w:rsidR="00341257" w:rsidRPr="00265CBB" w:rsidRDefault="009D23B4" w:rsidP="003B3AB3">
            <w:pPr>
              <w:rPr>
                <w:rFonts w:asciiTheme="majorHAnsi" w:hAnsiTheme="majorHAnsi" w:cstheme="majorHAnsi"/>
                <w:b/>
                <w:color w:val="000000"/>
                <w:sz w:val="18"/>
                <w:szCs w:val="18"/>
              </w:rPr>
            </w:pPr>
            <w:hyperlink r:id="rId29" w:history="1">
              <w:r w:rsidR="00341257" w:rsidRPr="00265CBB">
                <w:rPr>
                  <w:rStyle w:val="Hyperlink"/>
                  <w:rFonts w:asciiTheme="majorHAnsi" w:hAnsiTheme="majorHAnsi" w:cstheme="majorHAnsi"/>
                  <w:b/>
                  <w:sz w:val="18"/>
                  <w:szCs w:val="18"/>
                </w:rPr>
                <w:t>edsight.sde@ct.gov</w:t>
              </w:r>
            </w:hyperlink>
          </w:p>
        </w:tc>
      </w:tr>
      <w:tr w:rsidR="00341257" w14:paraId="78966463" w14:textId="77777777" w:rsidTr="003B3AB3">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E8E6D3"/>
            <w:tcMar>
              <w:top w:w="15" w:type="dxa"/>
              <w:left w:w="15" w:type="dxa"/>
              <w:bottom w:w="15" w:type="dxa"/>
              <w:right w:w="15" w:type="dxa"/>
            </w:tcMar>
            <w:vAlign w:val="center"/>
            <w:hideMark/>
          </w:tcPr>
          <w:p w14:paraId="58525846" w14:textId="77777777" w:rsidR="00341257" w:rsidRPr="001E0A5A" w:rsidRDefault="009D23B4" w:rsidP="003B3AB3">
            <w:pPr>
              <w:rPr>
                <w:rFonts w:asciiTheme="majorHAnsi" w:hAnsiTheme="majorHAnsi" w:cstheme="majorHAnsi"/>
                <w:color w:val="000000"/>
                <w:sz w:val="18"/>
                <w:szCs w:val="18"/>
              </w:rPr>
            </w:pPr>
            <w:hyperlink r:id="rId30" w:history="1">
              <w:r w:rsidR="00341257" w:rsidRPr="001E0A5A">
                <w:rPr>
                  <w:rStyle w:val="Hyperlink"/>
                  <w:rFonts w:asciiTheme="majorHAnsi" w:hAnsiTheme="majorHAnsi" w:cstheme="majorHAnsi"/>
                  <w:sz w:val="18"/>
                  <w:szCs w:val="18"/>
                </w:rPr>
                <w:t>EEDC</w:t>
              </w:r>
            </w:hyperlink>
          </w:p>
        </w:tc>
        <w:tc>
          <w:tcPr>
            <w:tcW w:w="1974"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tcPr>
          <w:p w14:paraId="6A115FFA" w14:textId="77777777" w:rsidR="00341257" w:rsidRPr="00C2589A" w:rsidRDefault="00341257" w:rsidP="003B3AB3">
            <w:pPr>
              <w:rPr>
                <w:rFonts w:asciiTheme="majorHAnsi" w:hAnsiTheme="majorHAnsi" w:cstheme="majorHAnsi"/>
                <w:sz w:val="18"/>
                <w:szCs w:val="18"/>
              </w:rPr>
            </w:pPr>
            <w:r w:rsidRPr="00545F55">
              <w:rPr>
                <w:rFonts w:ascii="Calibri Light" w:hAnsi="Calibri Light" w:cs="Calibri Light"/>
                <w:b/>
                <w:sz w:val="18"/>
                <w:szCs w:val="18"/>
              </w:rPr>
              <w:t>Educator Evaluation Data Collection (EEDC)</w:t>
            </w:r>
            <w:r w:rsidRPr="00C2589A">
              <w:rPr>
                <w:rFonts w:ascii="Calibri Light" w:hAnsi="Calibri Light" w:cs="Calibri Light"/>
                <w:sz w:val="18"/>
                <w:szCs w:val="18"/>
              </w:rPr>
              <w:t xml:space="preserve"> </w:t>
            </w:r>
            <w:r>
              <w:rPr>
                <w:rFonts w:ascii="Calibri Light" w:hAnsi="Calibri Light" w:cs="Calibri Light"/>
                <w:sz w:val="18"/>
                <w:szCs w:val="18"/>
              </w:rPr>
              <w:t xml:space="preserve">is used to </w:t>
            </w:r>
            <w:r w:rsidRPr="00C2589A">
              <w:rPr>
                <w:rFonts w:ascii="Calibri Light" w:hAnsi="Calibri Light" w:cs="Calibri Light"/>
                <w:sz w:val="18"/>
                <w:szCs w:val="18"/>
              </w:rPr>
              <w:t>collect aggregate counts of educators by their final summative rating. </w:t>
            </w:r>
          </w:p>
        </w:tc>
        <w:tc>
          <w:tcPr>
            <w:tcW w:w="1381"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tcPr>
          <w:p w14:paraId="379BDEE6"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EEDC LEA Certifier</w:t>
            </w:r>
          </w:p>
          <w:p w14:paraId="71C2F8AA" w14:textId="77777777" w:rsidR="00341257" w:rsidRDefault="00341257" w:rsidP="003B3AB3">
            <w:pPr>
              <w:ind w:left="252" w:hanging="182"/>
              <w:jc w:val="both"/>
              <w:rPr>
                <w:rFonts w:ascii="Times New Roman" w:hAnsi="Times New Roman" w:cs="Times New Roman"/>
                <w:szCs w:val="20"/>
              </w:rPr>
            </w:pPr>
          </w:p>
        </w:tc>
        <w:tc>
          <w:tcPr>
            <w:tcW w:w="909" w:type="pct"/>
            <w:tcBorders>
              <w:top w:val="nil"/>
              <w:left w:val="nil"/>
              <w:bottom w:val="single" w:sz="8" w:space="0" w:color="auto"/>
              <w:right w:val="single" w:sz="8" w:space="0" w:color="auto"/>
            </w:tcBorders>
            <w:shd w:val="clear" w:color="auto" w:fill="E8E6D3"/>
            <w:vAlign w:val="center"/>
          </w:tcPr>
          <w:p w14:paraId="5FCA8D2A" w14:textId="77777777" w:rsidR="00341257" w:rsidRPr="00265CBB" w:rsidRDefault="009D23B4" w:rsidP="003B3AB3">
            <w:pPr>
              <w:rPr>
                <w:rFonts w:asciiTheme="majorHAnsi" w:hAnsiTheme="majorHAnsi" w:cstheme="majorHAnsi"/>
                <w:b/>
                <w:color w:val="000000"/>
                <w:sz w:val="18"/>
                <w:szCs w:val="18"/>
              </w:rPr>
            </w:pPr>
            <w:hyperlink r:id="rId31" w:history="1">
              <w:r w:rsidR="00341257" w:rsidRPr="00265CBB">
                <w:rPr>
                  <w:rStyle w:val="Hyperlink"/>
                  <w:rFonts w:asciiTheme="majorHAnsi" w:hAnsiTheme="majorHAnsi" w:cstheme="majorHAnsi"/>
                  <w:b/>
                  <w:bCs/>
                  <w:sz w:val="18"/>
                  <w:szCs w:val="18"/>
                  <w:lang w:val="en"/>
                </w:rPr>
                <w:t>Ray Martin</w:t>
              </w:r>
            </w:hyperlink>
          </w:p>
        </w:tc>
      </w:tr>
      <w:tr w:rsidR="00341257" w14:paraId="530749B3" w14:textId="77777777" w:rsidTr="003B3AB3">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C1D9BA"/>
            <w:tcMar>
              <w:top w:w="15" w:type="dxa"/>
              <w:left w:w="15" w:type="dxa"/>
              <w:bottom w:w="15" w:type="dxa"/>
              <w:right w:w="15" w:type="dxa"/>
            </w:tcMar>
            <w:vAlign w:val="center"/>
            <w:hideMark/>
          </w:tcPr>
          <w:p w14:paraId="3C962BE4" w14:textId="77777777" w:rsidR="00341257" w:rsidRPr="001E0A5A" w:rsidRDefault="009D23B4" w:rsidP="003B3AB3">
            <w:pPr>
              <w:rPr>
                <w:rFonts w:asciiTheme="majorHAnsi" w:hAnsiTheme="majorHAnsi" w:cstheme="majorHAnsi"/>
                <w:color w:val="000000"/>
                <w:sz w:val="18"/>
                <w:szCs w:val="18"/>
              </w:rPr>
            </w:pPr>
            <w:hyperlink r:id="rId32" w:history="1">
              <w:r w:rsidR="00341257" w:rsidRPr="001E0A5A">
                <w:rPr>
                  <w:rStyle w:val="Hyperlink"/>
                  <w:rFonts w:asciiTheme="majorHAnsi" w:hAnsiTheme="majorHAnsi" w:cstheme="majorHAnsi"/>
                  <w:sz w:val="18"/>
                  <w:szCs w:val="18"/>
                </w:rPr>
                <w:t>EFS</w:t>
              </w:r>
            </w:hyperlink>
          </w:p>
        </w:tc>
        <w:tc>
          <w:tcPr>
            <w:tcW w:w="1974"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hideMark/>
          </w:tcPr>
          <w:p w14:paraId="681EA277" w14:textId="77777777" w:rsidR="00341257" w:rsidRPr="00C2589A" w:rsidRDefault="00341257" w:rsidP="003B3AB3">
            <w:pPr>
              <w:spacing w:line="254" w:lineRule="auto"/>
              <w:rPr>
                <w:rFonts w:asciiTheme="majorHAnsi" w:hAnsiTheme="majorHAnsi" w:cstheme="majorHAnsi"/>
                <w:sz w:val="18"/>
                <w:szCs w:val="18"/>
              </w:rPr>
            </w:pPr>
            <w:r w:rsidRPr="00545F55">
              <w:rPr>
                <w:rFonts w:asciiTheme="majorHAnsi" w:hAnsiTheme="majorHAnsi" w:cstheme="majorHAnsi"/>
                <w:b/>
                <w:sz w:val="18"/>
                <w:szCs w:val="18"/>
              </w:rPr>
              <w:t>Education Financial System (EFS)</w:t>
            </w:r>
            <w:r w:rsidRPr="00C2589A">
              <w:rPr>
                <w:rFonts w:asciiTheme="majorHAnsi" w:hAnsiTheme="majorHAnsi" w:cstheme="majorHAnsi"/>
                <w:sz w:val="18"/>
                <w:szCs w:val="18"/>
              </w:rPr>
              <w:t xml:space="preserve"> is used to collect financial information.</w:t>
            </w:r>
          </w:p>
        </w:tc>
        <w:tc>
          <w:tcPr>
            <w:tcW w:w="1381"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hideMark/>
          </w:tcPr>
          <w:p w14:paraId="7A4BAADC"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EFS LEA Certifier</w:t>
            </w:r>
          </w:p>
          <w:p w14:paraId="43E6AEE3"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EFS LEA Reader</w:t>
            </w:r>
          </w:p>
          <w:p w14:paraId="03D002C6" w14:textId="77777777" w:rsidR="00341257" w:rsidRDefault="00341257" w:rsidP="003B3AB3">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EFS LEA Writer</w:t>
            </w:r>
          </w:p>
        </w:tc>
        <w:tc>
          <w:tcPr>
            <w:tcW w:w="909" w:type="pct"/>
            <w:tcBorders>
              <w:top w:val="nil"/>
              <w:left w:val="nil"/>
              <w:bottom w:val="single" w:sz="8" w:space="0" w:color="auto"/>
              <w:right w:val="single" w:sz="8" w:space="0" w:color="auto"/>
            </w:tcBorders>
            <w:shd w:val="clear" w:color="auto" w:fill="C1D9BA"/>
            <w:vAlign w:val="center"/>
          </w:tcPr>
          <w:p w14:paraId="5E072445" w14:textId="77777777" w:rsidR="00341257" w:rsidRPr="00265CBB" w:rsidRDefault="009D23B4" w:rsidP="003B3AB3">
            <w:pPr>
              <w:rPr>
                <w:rStyle w:val="Hyperlink"/>
                <w:rFonts w:asciiTheme="majorHAnsi" w:hAnsiTheme="majorHAnsi" w:cstheme="majorHAnsi"/>
                <w:b/>
                <w:bCs/>
                <w:sz w:val="18"/>
                <w:szCs w:val="18"/>
                <w:lang w:val="en"/>
              </w:rPr>
            </w:pPr>
            <w:hyperlink r:id="rId33" w:history="1">
              <w:r w:rsidR="00341257" w:rsidRPr="00265CBB">
                <w:rPr>
                  <w:rStyle w:val="Hyperlink"/>
                  <w:rFonts w:asciiTheme="majorHAnsi" w:hAnsiTheme="majorHAnsi" w:cstheme="majorHAnsi"/>
                  <w:b/>
                  <w:bCs/>
                  <w:sz w:val="18"/>
                  <w:szCs w:val="18"/>
                  <w:lang w:val="en"/>
                </w:rPr>
                <w:t>SDE.efs@ct.gov</w:t>
              </w:r>
            </w:hyperlink>
          </w:p>
        </w:tc>
      </w:tr>
      <w:tr w:rsidR="00241AA9" w14:paraId="040EB6FC" w14:textId="77777777" w:rsidTr="00241AA9">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E8E6D3"/>
            <w:tcMar>
              <w:top w:w="15" w:type="dxa"/>
              <w:left w:w="15" w:type="dxa"/>
              <w:bottom w:w="15" w:type="dxa"/>
              <w:right w:w="15" w:type="dxa"/>
            </w:tcMar>
            <w:vAlign w:val="center"/>
            <w:hideMark/>
          </w:tcPr>
          <w:p w14:paraId="23B813F9" w14:textId="77777777" w:rsidR="00241AA9" w:rsidRPr="001E0A5A" w:rsidRDefault="009D23B4" w:rsidP="00241AA9">
            <w:pPr>
              <w:rPr>
                <w:rFonts w:asciiTheme="majorHAnsi" w:hAnsiTheme="majorHAnsi" w:cstheme="majorHAnsi"/>
                <w:color w:val="000000"/>
                <w:sz w:val="18"/>
                <w:szCs w:val="18"/>
              </w:rPr>
            </w:pPr>
            <w:hyperlink r:id="rId34" w:history="1">
              <w:r w:rsidR="00241AA9" w:rsidRPr="001E0A5A">
                <w:rPr>
                  <w:rStyle w:val="Hyperlink"/>
                  <w:rFonts w:asciiTheme="majorHAnsi" w:hAnsiTheme="majorHAnsi" w:cstheme="majorHAnsi"/>
                  <w:sz w:val="18"/>
                  <w:szCs w:val="18"/>
                </w:rPr>
                <w:t>Noncertified Staff</w:t>
              </w:r>
            </w:hyperlink>
            <w:r w:rsidR="00241AA9" w:rsidRPr="001E0A5A">
              <w:rPr>
                <w:rFonts w:asciiTheme="majorHAnsi" w:hAnsiTheme="majorHAnsi" w:cstheme="majorHAnsi"/>
                <w:color w:val="000000"/>
                <w:sz w:val="18"/>
                <w:szCs w:val="18"/>
              </w:rPr>
              <w:t xml:space="preserve"> </w:t>
            </w:r>
          </w:p>
        </w:tc>
        <w:tc>
          <w:tcPr>
            <w:tcW w:w="1974"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67E2F246" w14:textId="77777777" w:rsidR="00241AA9" w:rsidRPr="00C2589A" w:rsidRDefault="00241AA9" w:rsidP="00241AA9">
            <w:pPr>
              <w:rPr>
                <w:rFonts w:asciiTheme="majorHAnsi" w:hAnsiTheme="majorHAnsi" w:cstheme="majorHAnsi"/>
                <w:sz w:val="18"/>
                <w:szCs w:val="18"/>
              </w:rPr>
            </w:pPr>
            <w:r w:rsidRPr="00545F55">
              <w:rPr>
                <w:rFonts w:asciiTheme="majorHAnsi" w:hAnsiTheme="majorHAnsi" w:cstheme="majorHAnsi"/>
                <w:b/>
                <w:sz w:val="18"/>
                <w:szCs w:val="18"/>
              </w:rPr>
              <w:t>Noncertified Staff Data</w:t>
            </w:r>
            <w:r w:rsidRPr="00C2589A">
              <w:rPr>
                <w:rFonts w:asciiTheme="majorHAnsi" w:hAnsiTheme="majorHAnsi" w:cstheme="majorHAnsi"/>
                <w:sz w:val="18"/>
                <w:szCs w:val="18"/>
              </w:rPr>
              <w:t xml:space="preserve"> is used to collect full-time equivalent (FTE) counts of noncertified staff.</w:t>
            </w:r>
          </w:p>
        </w:tc>
        <w:tc>
          <w:tcPr>
            <w:tcW w:w="1381"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087557D3" w14:textId="77777777" w:rsidR="00241AA9" w:rsidRDefault="00241AA9" w:rsidP="00241AA9">
            <w:pPr>
              <w:pStyle w:val="ListParagraph"/>
              <w:numPr>
                <w:ilvl w:val="0"/>
                <w:numId w:val="22"/>
              </w:numPr>
              <w:ind w:left="252" w:hanging="182"/>
              <w:contextualSpacing w:val="0"/>
              <w:rPr>
                <w:rFonts w:ascii="Calibri Light" w:hAnsi="Calibri Light" w:cs="Calibri Light"/>
                <w:b/>
                <w:color w:val="000000"/>
                <w:sz w:val="18"/>
                <w:szCs w:val="18"/>
              </w:rPr>
            </w:pPr>
            <w:proofErr w:type="spellStart"/>
            <w:r>
              <w:rPr>
                <w:rFonts w:ascii="Calibri Light" w:hAnsi="Calibri Light" w:cs="Calibri Light"/>
                <w:b/>
                <w:color w:val="000000"/>
                <w:sz w:val="18"/>
                <w:szCs w:val="18"/>
              </w:rPr>
              <w:t>NonCert</w:t>
            </w:r>
            <w:proofErr w:type="spellEnd"/>
            <w:r>
              <w:rPr>
                <w:rFonts w:ascii="Calibri Light" w:hAnsi="Calibri Light" w:cs="Calibri Light"/>
                <w:b/>
                <w:color w:val="000000"/>
                <w:sz w:val="18"/>
                <w:szCs w:val="18"/>
              </w:rPr>
              <w:t xml:space="preserve"> Staff Certifier</w:t>
            </w:r>
          </w:p>
          <w:p w14:paraId="18B6FED0" w14:textId="77777777" w:rsidR="00241AA9" w:rsidRDefault="00241AA9" w:rsidP="00241AA9">
            <w:pPr>
              <w:pStyle w:val="ListParagraph"/>
              <w:numPr>
                <w:ilvl w:val="0"/>
                <w:numId w:val="22"/>
              </w:numPr>
              <w:ind w:left="252" w:hanging="182"/>
              <w:contextualSpacing w:val="0"/>
              <w:rPr>
                <w:rFonts w:ascii="Calibri Light" w:hAnsi="Calibri Light" w:cs="Calibri Light"/>
                <w:b/>
                <w:color w:val="000000"/>
                <w:sz w:val="18"/>
                <w:szCs w:val="18"/>
              </w:rPr>
            </w:pPr>
            <w:proofErr w:type="spellStart"/>
            <w:r>
              <w:rPr>
                <w:rFonts w:ascii="Calibri Light" w:hAnsi="Calibri Light" w:cs="Calibri Light"/>
                <w:b/>
                <w:color w:val="000000"/>
                <w:sz w:val="18"/>
                <w:szCs w:val="18"/>
              </w:rPr>
              <w:t>NonCert</w:t>
            </w:r>
            <w:proofErr w:type="spellEnd"/>
            <w:r>
              <w:rPr>
                <w:rFonts w:ascii="Calibri Light" w:hAnsi="Calibri Light" w:cs="Calibri Light"/>
                <w:b/>
                <w:color w:val="000000"/>
                <w:sz w:val="18"/>
                <w:szCs w:val="18"/>
              </w:rPr>
              <w:t xml:space="preserve"> Staff Writer</w:t>
            </w:r>
          </w:p>
        </w:tc>
        <w:tc>
          <w:tcPr>
            <w:tcW w:w="909" w:type="pct"/>
            <w:tcBorders>
              <w:top w:val="nil"/>
              <w:left w:val="nil"/>
              <w:bottom w:val="single" w:sz="8" w:space="0" w:color="auto"/>
              <w:right w:val="single" w:sz="8" w:space="0" w:color="auto"/>
            </w:tcBorders>
            <w:shd w:val="clear" w:color="auto" w:fill="E8E6D3"/>
            <w:vAlign w:val="center"/>
          </w:tcPr>
          <w:p w14:paraId="3F5A3E24" w14:textId="77777777" w:rsidR="00241AA9" w:rsidRPr="00265CBB" w:rsidRDefault="009D23B4" w:rsidP="00241AA9">
            <w:pPr>
              <w:rPr>
                <w:rFonts w:asciiTheme="majorHAnsi" w:hAnsiTheme="majorHAnsi" w:cstheme="majorHAnsi"/>
                <w:b/>
                <w:color w:val="000000"/>
                <w:sz w:val="18"/>
                <w:szCs w:val="18"/>
              </w:rPr>
            </w:pPr>
            <w:hyperlink r:id="rId35" w:history="1">
              <w:r w:rsidR="00241AA9" w:rsidRPr="00265CBB">
                <w:rPr>
                  <w:rStyle w:val="Hyperlink"/>
                  <w:rFonts w:asciiTheme="majorHAnsi" w:hAnsiTheme="majorHAnsi" w:cstheme="majorHAnsi"/>
                  <w:b/>
                  <w:bCs/>
                  <w:sz w:val="18"/>
                  <w:szCs w:val="18"/>
                  <w:lang w:val="en"/>
                </w:rPr>
                <w:t>Ray Martin</w:t>
              </w:r>
            </w:hyperlink>
          </w:p>
        </w:tc>
      </w:tr>
      <w:tr w:rsidR="00341257" w14:paraId="652E3C29" w14:textId="77777777" w:rsidTr="00241AA9">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C1D9BA"/>
            <w:tcMar>
              <w:top w:w="15" w:type="dxa"/>
              <w:left w:w="15" w:type="dxa"/>
              <w:bottom w:w="15" w:type="dxa"/>
              <w:right w:w="15" w:type="dxa"/>
            </w:tcMar>
            <w:vAlign w:val="center"/>
          </w:tcPr>
          <w:p w14:paraId="47B7A784" w14:textId="33DCD7D4" w:rsidR="00341257" w:rsidRPr="001E0A5A" w:rsidRDefault="009D23B4" w:rsidP="003B3AB3">
            <w:pPr>
              <w:rPr>
                <w:rFonts w:asciiTheme="majorHAnsi" w:hAnsiTheme="majorHAnsi" w:cstheme="majorHAnsi"/>
                <w:color w:val="000000"/>
                <w:sz w:val="18"/>
                <w:szCs w:val="18"/>
              </w:rPr>
            </w:pPr>
            <w:hyperlink r:id="rId36" w:history="1">
              <w:r w:rsidR="00241AA9" w:rsidRPr="00241AA9">
                <w:rPr>
                  <w:rStyle w:val="Hyperlink"/>
                  <w:rFonts w:asciiTheme="majorHAnsi" w:hAnsiTheme="majorHAnsi" w:cstheme="majorHAnsi"/>
                  <w:sz w:val="18"/>
                  <w:szCs w:val="18"/>
                </w:rPr>
                <w:t>ED159</w:t>
              </w:r>
            </w:hyperlink>
            <w:r w:rsidR="00241AA9" w:rsidRPr="001E0A5A">
              <w:rPr>
                <w:rFonts w:asciiTheme="majorHAnsi" w:hAnsiTheme="majorHAnsi" w:cstheme="majorHAnsi"/>
                <w:color w:val="000000"/>
                <w:sz w:val="18"/>
                <w:szCs w:val="18"/>
              </w:rPr>
              <w:t xml:space="preserve"> </w:t>
            </w:r>
          </w:p>
        </w:tc>
        <w:tc>
          <w:tcPr>
            <w:tcW w:w="1974"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tcPr>
          <w:p w14:paraId="282263BA" w14:textId="0B341F84" w:rsidR="00241AA9" w:rsidRDefault="00241AA9" w:rsidP="003B3AB3">
            <w:pPr>
              <w:rPr>
                <w:rFonts w:asciiTheme="majorHAnsi" w:hAnsiTheme="majorHAnsi" w:cstheme="majorHAnsi"/>
                <w:b/>
                <w:sz w:val="18"/>
                <w:szCs w:val="18"/>
              </w:rPr>
            </w:pPr>
            <w:r>
              <w:rPr>
                <w:rFonts w:asciiTheme="majorHAnsi" w:hAnsiTheme="majorHAnsi" w:cstheme="majorHAnsi"/>
                <w:b/>
                <w:sz w:val="18"/>
                <w:szCs w:val="18"/>
              </w:rPr>
              <w:t>Public Schools do NOT submit ED159 data.</w:t>
            </w:r>
          </w:p>
          <w:p w14:paraId="6BA24D64" w14:textId="6E7C0D98" w:rsidR="00341257" w:rsidRPr="00C2589A" w:rsidRDefault="00241AA9" w:rsidP="003B3AB3">
            <w:pPr>
              <w:rPr>
                <w:rFonts w:asciiTheme="majorHAnsi" w:hAnsiTheme="majorHAnsi" w:cstheme="majorHAnsi"/>
                <w:sz w:val="18"/>
                <w:szCs w:val="18"/>
              </w:rPr>
            </w:pPr>
            <w:r>
              <w:rPr>
                <w:rFonts w:asciiTheme="majorHAnsi" w:hAnsiTheme="majorHAnsi" w:cstheme="majorHAnsi"/>
                <w:b/>
                <w:sz w:val="18"/>
                <w:szCs w:val="18"/>
              </w:rPr>
              <w:t>Nonpublic School Report</w:t>
            </w:r>
            <w:r w:rsidRPr="00C2589A">
              <w:rPr>
                <w:rFonts w:asciiTheme="majorHAnsi" w:hAnsiTheme="majorHAnsi" w:cstheme="majorHAnsi"/>
                <w:sz w:val="18"/>
                <w:szCs w:val="18"/>
              </w:rPr>
              <w:t xml:space="preserve"> is used to collect </w:t>
            </w:r>
            <w:r>
              <w:rPr>
                <w:rFonts w:asciiTheme="majorHAnsi" w:hAnsiTheme="majorHAnsi" w:cstheme="majorHAnsi"/>
                <w:sz w:val="18"/>
                <w:szCs w:val="18"/>
              </w:rPr>
              <w:t xml:space="preserve">student enrollment and staffing data. </w:t>
            </w:r>
          </w:p>
        </w:tc>
        <w:tc>
          <w:tcPr>
            <w:tcW w:w="1381"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tcPr>
          <w:p w14:paraId="5F9D0689" w14:textId="36BE2A29" w:rsidR="00241AA9" w:rsidRPr="00241AA9" w:rsidRDefault="00241AA9" w:rsidP="00241AA9">
            <w:pPr>
              <w:pStyle w:val="ListParagraph"/>
              <w:numPr>
                <w:ilvl w:val="0"/>
                <w:numId w:val="22"/>
              </w:numPr>
              <w:ind w:left="252" w:hanging="182"/>
              <w:contextualSpacing w:val="0"/>
              <w:rPr>
                <w:rFonts w:ascii="Calibri Light" w:hAnsi="Calibri Light" w:cs="Calibri Light"/>
                <w:color w:val="000000"/>
                <w:sz w:val="18"/>
                <w:szCs w:val="18"/>
              </w:rPr>
            </w:pPr>
            <w:r w:rsidRPr="00241AA9">
              <w:rPr>
                <w:rFonts w:ascii="Calibri Light" w:hAnsi="Calibri Light" w:cs="Calibri Light"/>
                <w:b/>
                <w:color w:val="000000"/>
                <w:sz w:val="18"/>
                <w:szCs w:val="18"/>
              </w:rPr>
              <w:t>ED159 LEA Certifier</w:t>
            </w:r>
          </w:p>
        </w:tc>
        <w:tc>
          <w:tcPr>
            <w:tcW w:w="909" w:type="pct"/>
            <w:tcBorders>
              <w:top w:val="nil"/>
              <w:left w:val="nil"/>
              <w:bottom w:val="single" w:sz="8" w:space="0" w:color="auto"/>
              <w:right w:val="single" w:sz="8" w:space="0" w:color="auto"/>
            </w:tcBorders>
            <w:shd w:val="clear" w:color="auto" w:fill="C1D9BA"/>
            <w:vAlign w:val="center"/>
          </w:tcPr>
          <w:p w14:paraId="261094EE" w14:textId="22E3432E" w:rsidR="00341257" w:rsidRPr="00265CBB" w:rsidRDefault="009D23B4" w:rsidP="003B3AB3">
            <w:pPr>
              <w:rPr>
                <w:rFonts w:asciiTheme="majorHAnsi" w:hAnsiTheme="majorHAnsi" w:cstheme="majorHAnsi"/>
                <w:b/>
                <w:bCs/>
                <w:color w:val="0563C1"/>
                <w:sz w:val="18"/>
                <w:szCs w:val="18"/>
                <w:u w:val="single"/>
                <w:lang w:val="en"/>
              </w:rPr>
            </w:pPr>
            <w:hyperlink r:id="rId37" w:history="1">
              <w:r w:rsidR="00241AA9" w:rsidRPr="00241AA9">
                <w:rPr>
                  <w:rStyle w:val="Hyperlink"/>
                  <w:rFonts w:asciiTheme="majorHAnsi" w:hAnsiTheme="majorHAnsi" w:cstheme="majorHAnsi"/>
                  <w:b/>
                  <w:bCs/>
                  <w:sz w:val="18"/>
                  <w:szCs w:val="18"/>
                  <w:lang w:val="en"/>
                </w:rPr>
                <w:t>Rosado, Michelle</w:t>
              </w:r>
            </w:hyperlink>
          </w:p>
        </w:tc>
      </w:tr>
      <w:bookmarkStart w:id="12" w:name="_Hlk84059412"/>
      <w:tr w:rsidR="00241AA9" w14:paraId="30F60EBF" w14:textId="77777777" w:rsidTr="00241AA9">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E8E6D3"/>
            <w:tcMar>
              <w:top w:w="15" w:type="dxa"/>
              <w:left w:w="15" w:type="dxa"/>
              <w:bottom w:w="15" w:type="dxa"/>
              <w:right w:w="15" w:type="dxa"/>
            </w:tcMar>
            <w:vAlign w:val="center"/>
          </w:tcPr>
          <w:p w14:paraId="39C6D899" w14:textId="26014527" w:rsidR="00241AA9" w:rsidRPr="001E0A5A" w:rsidRDefault="00241AA9" w:rsidP="00241AA9">
            <w:pPr>
              <w:rPr>
                <w:rFonts w:asciiTheme="majorHAnsi" w:hAnsiTheme="majorHAnsi" w:cstheme="majorHAnsi"/>
                <w:color w:val="000000"/>
                <w:sz w:val="18"/>
                <w:szCs w:val="18"/>
              </w:rPr>
            </w:pPr>
            <w:r>
              <w:fldChar w:fldCharType="begin"/>
            </w:r>
            <w:r>
              <w:instrText xml:space="preserve"> HYPERLINK "https://portal.ct.gov/SDE/Performance/Data-Collection-Help-Sites/Restraint-and-Seclusion-Help-Site/" </w:instrText>
            </w:r>
            <w:r>
              <w:fldChar w:fldCharType="separate"/>
            </w:r>
            <w:r w:rsidRPr="001E0A5A">
              <w:rPr>
                <w:rStyle w:val="Hyperlink"/>
                <w:rFonts w:asciiTheme="majorHAnsi" w:hAnsiTheme="majorHAnsi" w:cstheme="majorHAnsi"/>
                <w:sz w:val="18"/>
                <w:szCs w:val="18"/>
              </w:rPr>
              <w:t>Restraint and Seclusion</w:t>
            </w:r>
            <w:r>
              <w:rPr>
                <w:rStyle w:val="Hyperlink"/>
                <w:rFonts w:asciiTheme="majorHAnsi" w:hAnsiTheme="majorHAnsi" w:cstheme="majorHAnsi"/>
                <w:sz w:val="18"/>
                <w:szCs w:val="18"/>
              </w:rPr>
              <w:fldChar w:fldCharType="end"/>
            </w:r>
          </w:p>
        </w:tc>
        <w:tc>
          <w:tcPr>
            <w:tcW w:w="1974"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tcPr>
          <w:p w14:paraId="1C70280C" w14:textId="418EBD92" w:rsidR="00241AA9" w:rsidRPr="00C2589A" w:rsidRDefault="00241AA9" w:rsidP="00241AA9">
            <w:pPr>
              <w:rPr>
                <w:rFonts w:asciiTheme="majorHAnsi" w:hAnsiTheme="majorHAnsi" w:cstheme="majorHAnsi"/>
                <w:sz w:val="18"/>
                <w:szCs w:val="18"/>
              </w:rPr>
            </w:pPr>
            <w:r w:rsidRPr="00545F55">
              <w:rPr>
                <w:rFonts w:asciiTheme="majorHAnsi" w:hAnsiTheme="majorHAnsi" w:cstheme="majorHAnsi"/>
                <w:b/>
                <w:sz w:val="18"/>
                <w:szCs w:val="18"/>
              </w:rPr>
              <w:t xml:space="preserve">Restraint </w:t>
            </w:r>
            <w:r w:rsidR="00DD61DB" w:rsidRPr="00545F55">
              <w:rPr>
                <w:rFonts w:asciiTheme="majorHAnsi" w:hAnsiTheme="majorHAnsi" w:cstheme="majorHAnsi"/>
                <w:b/>
                <w:sz w:val="18"/>
                <w:szCs w:val="18"/>
              </w:rPr>
              <w:t>and</w:t>
            </w:r>
            <w:r w:rsidRPr="00545F55">
              <w:rPr>
                <w:rFonts w:asciiTheme="majorHAnsi" w:hAnsiTheme="majorHAnsi" w:cstheme="majorHAnsi"/>
                <w:b/>
                <w:sz w:val="18"/>
                <w:szCs w:val="18"/>
              </w:rPr>
              <w:t xml:space="preserve"> Seclusion (R/S)</w:t>
            </w:r>
            <w:r w:rsidRPr="00C2589A">
              <w:rPr>
                <w:rFonts w:asciiTheme="majorHAnsi" w:hAnsiTheme="majorHAnsi" w:cstheme="majorHAnsi"/>
                <w:sz w:val="18"/>
                <w:szCs w:val="18"/>
              </w:rPr>
              <w:t xml:space="preserve"> is used to collect R/S incidents for persons at risk.</w:t>
            </w:r>
          </w:p>
        </w:tc>
        <w:tc>
          <w:tcPr>
            <w:tcW w:w="1381"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tcPr>
          <w:p w14:paraId="790037B9" w14:textId="77777777" w:rsidR="00241AA9" w:rsidRDefault="00241AA9" w:rsidP="00241AA9">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RS Certifier</w:t>
            </w:r>
          </w:p>
          <w:p w14:paraId="108C06C9" w14:textId="1866B16A" w:rsidR="00241AA9" w:rsidRDefault="00241AA9" w:rsidP="00241AA9">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RS Writer</w:t>
            </w:r>
          </w:p>
        </w:tc>
        <w:tc>
          <w:tcPr>
            <w:tcW w:w="909" w:type="pct"/>
            <w:tcBorders>
              <w:top w:val="nil"/>
              <w:left w:val="nil"/>
              <w:bottom w:val="single" w:sz="8" w:space="0" w:color="auto"/>
              <w:right w:val="single" w:sz="8" w:space="0" w:color="auto"/>
            </w:tcBorders>
            <w:shd w:val="clear" w:color="auto" w:fill="E8E6D3"/>
            <w:vAlign w:val="center"/>
          </w:tcPr>
          <w:p w14:paraId="66ED1972" w14:textId="36B0F711" w:rsidR="00241AA9" w:rsidRPr="00265CBB" w:rsidRDefault="009D23B4" w:rsidP="00241AA9">
            <w:pPr>
              <w:rPr>
                <w:rFonts w:asciiTheme="majorHAnsi" w:hAnsiTheme="majorHAnsi" w:cstheme="majorHAnsi"/>
                <w:b/>
                <w:color w:val="000000"/>
                <w:sz w:val="18"/>
                <w:szCs w:val="18"/>
              </w:rPr>
            </w:pPr>
            <w:hyperlink r:id="rId38" w:history="1">
              <w:r w:rsidR="00241AA9" w:rsidRPr="00265CBB">
                <w:rPr>
                  <w:rStyle w:val="Hyperlink"/>
                  <w:rFonts w:asciiTheme="majorHAnsi" w:hAnsiTheme="majorHAnsi" w:cstheme="majorHAnsi"/>
                  <w:b/>
                  <w:bCs/>
                  <w:sz w:val="18"/>
                  <w:szCs w:val="18"/>
                  <w:lang w:val="en"/>
                </w:rPr>
                <w:t>Laura Guerrera</w:t>
              </w:r>
            </w:hyperlink>
          </w:p>
        </w:tc>
      </w:tr>
      <w:bookmarkEnd w:id="12"/>
      <w:tr w:rsidR="00241AA9" w14:paraId="286C585E" w14:textId="77777777" w:rsidTr="00241AA9">
        <w:trPr>
          <w:trHeight w:val="44"/>
        </w:trPr>
        <w:tc>
          <w:tcPr>
            <w:tcW w:w="736" w:type="pct"/>
            <w:tcBorders>
              <w:top w:val="single" w:sz="8" w:space="0" w:color="auto"/>
              <w:left w:val="single" w:sz="8" w:space="0" w:color="auto"/>
              <w:bottom w:val="single" w:sz="8" w:space="0" w:color="auto"/>
              <w:right w:val="single" w:sz="8" w:space="0" w:color="auto"/>
            </w:tcBorders>
            <w:shd w:val="clear" w:color="auto" w:fill="C1D9BA"/>
            <w:tcMar>
              <w:top w:w="15" w:type="dxa"/>
              <w:left w:w="15" w:type="dxa"/>
              <w:bottom w:w="15" w:type="dxa"/>
              <w:right w:w="15" w:type="dxa"/>
            </w:tcMar>
            <w:vAlign w:val="center"/>
          </w:tcPr>
          <w:p w14:paraId="6AA0712D" w14:textId="3E030C8F" w:rsidR="00241AA9" w:rsidRPr="001E0A5A" w:rsidRDefault="00241AA9" w:rsidP="00241AA9">
            <w:pPr>
              <w:rPr>
                <w:rFonts w:asciiTheme="majorHAnsi" w:hAnsiTheme="majorHAnsi" w:cstheme="majorHAnsi"/>
                <w:color w:val="000000"/>
                <w:sz w:val="18"/>
                <w:szCs w:val="18"/>
              </w:rPr>
            </w:pPr>
            <w:r>
              <w:fldChar w:fldCharType="begin"/>
            </w:r>
            <w:r>
              <w:instrText xml:space="preserve"> HYPERLINK "https://portal.ct.gov/SDE/Fiscal-Services/Special-Education" </w:instrText>
            </w:r>
            <w:r>
              <w:fldChar w:fldCharType="separate"/>
            </w:r>
            <w:r w:rsidRPr="001E0A5A">
              <w:rPr>
                <w:rStyle w:val="Hyperlink"/>
                <w:rFonts w:asciiTheme="majorHAnsi" w:hAnsiTheme="majorHAnsi" w:cstheme="majorHAnsi"/>
                <w:sz w:val="18"/>
                <w:szCs w:val="18"/>
              </w:rPr>
              <w:t>Special Education Excess Cost Grants</w:t>
            </w:r>
            <w:r>
              <w:rPr>
                <w:rStyle w:val="Hyperlink"/>
                <w:rFonts w:asciiTheme="majorHAnsi" w:hAnsiTheme="majorHAnsi" w:cstheme="majorHAnsi"/>
                <w:sz w:val="18"/>
                <w:szCs w:val="18"/>
              </w:rPr>
              <w:fldChar w:fldCharType="end"/>
            </w:r>
          </w:p>
        </w:tc>
        <w:tc>
          <w:tcPr>
            <w:tcW w:w="1974"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tcPr>
          <w:p w14:paraId="2822C99B" w14:textId="1605AB6F" w:rsidR="00241AA9" w:rsidRPr="00C2589A" w:rsidRDefault="00241AA9" w:rsidP="00241AA9">
            <w:pPr>
              <w:rPr>
                <w:rFonts w:asciiTheme="majorHAnsi" w:hAnsiTheme="majorHAnsi" w:cstheme="majorHAnsi"/>
                <w:sz w:val="18"/>
                <w:szCs w:val="18"/>
              </w:rPr>
            </w:pPr>
            <w:r w:rsidRPr="00545F55">
              <w:rPr>
                <w:rFonts w:asciiTheme="majorHAnsi" w:hAnsiTheme="majorHAnsi" w:cstheme="majorHAnsi"/>
                <w:b/>
                <w:sz w:val="18"/>
                <w:szCs w:val="18"/>
              </w:rPr>
              <w:t>Special Education Excess Cost Grant Application (SEECG)</w:t>
            </w:r>
            <w:r w:rsidRPr="00C2589A">
              <w:rPr>
                <w:rFonts w:asciiTheme="majorHAnsi" w:hAnsiTheme="majorHAnsi" w:cstheme="majorHAnsi"/>
                <w:sz w:val="18"/>
                <w:szCs w:val="18"/>
              </w:rPr>
              <w:t xml:space="preserve"> is used to collect LEA Excess Cost and State Agency Placement Grant data from school districts.</w:t>
            </w:r>
          </w:p>
        </w:tc>
        <w:tc>
          <w:tcPr>
            <w:tcW w:w="1381" w:type="pct"/>
            <w:tcBorders>
              <w:top w:val="nil"/>
              <w:left w:val="nil"/>
              <w:bottom w:val="single" w:sz="8" w:space="0" w:color="auto"/>
              <w:right w:val="single" w:sz="8" w:space="0" w:color="auto"/>
            </w:tcBorders>
            <w:shd w:val="clear" w:color="auto" w:fill="C1D9BA"/>
            <w:tcMar>
              <w:top w:w="15" w:type="dxa"/>
              <w:left w:w="15" w:type="dxa"/>
              <w:bottom w:w="15" w:type="dxa"/>
              <w:right w:w="15" w:type="dxa"/>
            </w:tcMar>
            <w:vAlign w:val="center"/>
          </w:tcPr>
          <w:p w14:paraId="728E80DC" w14:textId="77777777" w:rsidR="00241AA9" w:rsidRDefault="00241AA9" w:rsidP="00241AA9">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SEECG LEA Certifier</w:t>
            </w:r>
          </w:p>
          <w:p w14:paraId="7579B66C" w14:textId="5FF27952" w:rsidR="00241AA9" w:rsidRDefault="00241AA9" w:rsidP="00241AA9">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SEECG LEA Writer</w:t>
            </w:r>
          </w:p>
        </w:tc>
        <w:tc>
          <w:tcPr>
            <w:tcW w:w="909" w:type="pct"/>
            <w:tcBorders>
              <w:top w:val="nil"/>
              <w:left w:val="nil"/>
              <w:bottom w:val="single" w:sz="8" w:space="0" w:color="auto"/>
              <w:right w:val="single" w:sz="8" w:space="0" w:color="auto"/>
            </w:tcBorders>
            <w:shd w:val="clear" w:color="auto" w:fill="C1D9BA"/>
            <w:vAlign w:val="center"/>
          </w:tcPr>
          <w:p w14:paraId="59583815" w14:textId="7425334D" w:rsidR="00241AA9" w:rsidRPr="00265CBB" w:rsidRDefault="009D23B4" w:rsidP="00241AA9">
            <w:pPr>
              <w:rPr>
                <w:rFonts w:asciiTheme="majorHAnsi" w:hAnsiTheme="majorHAnsi" w:cstheme="majorHAnsi"/>
                <w:b/>
                <w:color w:val="000000"/>
                <w:sz w:val="18"/>
                <w:szCs w:val="18"/>
              </w:rPr>
            </w:pPr>
            <w:hyperlink r:id="rId39" w:history="1">
              <w:r w:rsidR="00241AA9" w:rsidRPr="00265CBB">
                <w:rPr>
                  <w:rStyle w:val="Hyperlink"/>
                  <w:rFonts w:asciiTheme="majorHAnsi" w:hAnsiTheme="majorHAnsi" w:cstheme="majorHAnsi"/>
                  <w:b/>
                  <w:bCs/>
                  <w:sz w:val="18"/>
                  <w:szCs w:val="18"/>
                  <w:lang w:val="en"/>
                </w:rPr>
                <w:t>Kevin Chambers</w:t>
              </w:r>
            </w:hyperlink>
          </w:p>
        </w:tc>
      </w:tr>
      <w:tr w:rsidR="00241AA9" w14:paraId="6EADAACE" w14:textId="77777777" w:rsidTr="00241AA9">
        <w:trPr>
          <w:trHeight w:val="375"/>
        </w:trPr>
        <w:tc>
          <w:tcPr>
            <w:tcW w:w="736" w:type="pct"/>
            <w:tcBorders>
              <w:top w:val="single" w:sz="8" w:space="0" w:color="auto"/>
              <w:left w:val="single" w:sz="8" w:space="0" w:color="auto"/>
              <w:bottom w:val="single" w:sz="8" w:space="0" w:color="auto"/>
              <w:right w:val="single" w:sz="8" w:space="0" w:color="auto"/>
            </w:tcBorders>
            <w:shd w:val="clear" w:color="auto" w:fill="E8E6D3"/>
            <w:tcMar>
              <w:top w:w="15" w:type="dxa"/>
              <w:left w:w="15" w:type="dxa"/>
              <w:bottom w:w="15" w:type="dxa"/>
              <w:right w:w="15" w:type="dxa"/>
            </w:tcMar>
            <w:vAlign w:val="center"/>
            <w:hideMark/>
          </w:tcPr>
          <w:p w14:paraId="48505922" w14:textId="492E0182" w:rsidR="00241AA9" w:rsidRPr="001E0A5A" w:rsidRDefault="009D23B4" w:rsidP="00241AA9">
            <w:pPr>
              <w:rPr>
                <w:rFonts w:asciiTheme="majorHAnsi" w:hAnsiTheme="majorHAnsi" w:cstheme="majorHAnsi"/>
                <w:color w:val="000000"/>
                <w:sz w:val="18"/>
                <w:szCs w:val="18"/>
              </w:rPr>
            </w:pPr>
            <w:hyperlink r:id="rId40" w:history="1">
              <w:r w:rsidR="00241AA9" w:rsidRPr="001E0A5A">
                <w:rPr>
                  <w:rStyle w:val="Hyperlink"/>
                  <w:rFonts w:asciiTheme="majorHAnsi" w:hAnsiTheme="majorHAnsi" w:cstheme="majorHAnsi"/>
                  <w:sz w:val="18"/>
                  <w:szCs w:val="18"/>
                </w:rPr>
                <w:t>TCS</w:t>
              </w:r>
            </w:hyperlink>
          </w:p>
        </w:tc>
        <w:tc>
          <w:tcPr>
            <w:tcW w:w="1974"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4D78476A" w14:textId="705E8448" w:rsidR="00241AA9" w:rsidRPr="00C2589A" w:rsidRDefault="00241AA9" w:rsidP="00241AA9">
            <w:pPr>
              <w:rPr>
                <w:rFonts w:asciiTheme="majorHAnsi" w:hAnsiTheme="majorHAnsi" w:cstheme="majorHAnsi"/>
                <w:sz w:val="18"/>
                <w:szCs w:val="18"/>
              </w:rPr>
            </w:pPr>
            <w:r w:rsidRPr="00545F55">
              <w:rPr>
                <w:rFonts w:asciiTheme="majorHAnsi" w:hAnsiTheme="majorHAnsi" w:cstheme="majorHAnsi"/>
                <w:b/>
                <w:sz w:val="18"/>
                <w:szCs w:val="18"/>
              </w:rPr>
              <w:t xml:space="preserve">Teacher-Course-Student (TCS) </w:t>
            </w:r>
            <w:r w:rsidRPr="00C2589A">
              <w:rPr>
                <w:rFonts w:asciiTheme="majorHAnsi" w:hAnsiTheme="majorHAnsi" w:cstheme="majorHAnsi"/>
                <w:sz w:val="18"/>
                <w:szCs w:val="18"/>
              </w:rPr>
              <w:t xml:space="preserve">is used to collect student, </w:t>
            </w:r>
            <w:proofErr w:type="gramStart"/>
            <w:r w:rsidRPr="00C2589A">
              <w:rPr>
                <w:rFonts w:asciiTheme="majorHAnsi" w:hAnsiTheme="majorHAnsi" w:cstheme="majorHAnsi"/>
                <w:sz w:val="18"/>
                <w:szCs w:val="18"/>
              </w:rPr>
              <w:t>teacher</w:t>
            </w:r>
            <w:proofErr w:type="gramEnd"/>
            <w:r w:rsidRPr="00C2589A">
              <w:rPr>
                <w:rFonts w:asciiTheme="majorHAnsi" w:hAnsiTheme="majorHAnsi" w:cstheme="majorHAnsi"/>
                <w:sz w:val="18"/>
                <w:szCs w:val="18"/>
              </w:rPr>
              <w:t xml:space="preserve"> and course data.</w:t>
            </w:r>
          </w:p>
        </w:tc>
        <w:tc>
          <w:tcPr>
            <w:tcW w:w="1381" w:type="pct"/>
            <w:tcBorders>
              <w:top w:val="nil"/>
              <w:left w:val="nil"/>
              <w:bottom w:val="single" w:sz="8" w:space="0" w:color="auto"/>
              <w:right w:val="single" w:sz="8" w:space="0" w:color="auto"/>
            </w:tcBorders>
            <w:shd w:val="clear" w:color="auto" w:fill="E8E6D3"/>
            <w:tcMar>
              <w:top w:w="15" w:type="dxa"/>
              <w:left w:w="15" w:type="dxa"/>
              <w:bottom w:w="15" w:type="dxa"/>
              <w:right w:w="15" w:type="dxa"/>
            </w:tcMar>
            <w:vAlign w:val="center"/>
            <w:hideMark/>
          </w:tcPr>
          <w:p w14:paraId="753725B1" w14:textId="77777777" w:rsidR="00241AA9" w:rsidRDefault="00241AA9" w:rsidP="00241AA9">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TCS Certifier</w:t>
            </w:r>
          </w:p>
          <w:p w14:paraId="5335DD05" w14:textId="5FADE020" w:rsidR="00241AA9" w:rsidRDefault="00241AA9" w:rsidP="00241AA9">
            <w:pPr>
              <w:pStyle w:val="ListParagraph"/>
              <w:numPr>
                <w:ilvl w:val="0"/>
                <w:numId w:val="22"/>
              </w:numPr>
              <w:ind w:left="252" w:hanging="182"/>
              <w:contextualSpacing w:val="0"/>
              <w:rPr>
                <w:rFonts w:ascii="Calibri Light" w:hAnsi="Calibri Light" w:cs="Calibri Light"/>
                <w:b/>
                <w:color w:val="000000"/>
                <w:sz w:val="18"/>
                <w:szCs w:val="18"/>
              </w:rPr>
            </w:pPr>
            <w:r>
              <w:rPr>
                <w:rFonts w:ascii="Calibri Light" w:hAnsi="Calibri Light" w:cs="Calibri Light"/>
                <w:b/>
                <w:color w:val="000000"/>
                <w:sz w:val="18"/>
                <w:szCs w:val="18"/>
              </w:rPr>
              <w:t>TCS LEA User</w:t>
            </w:r>
          </w:p>
        </w:tc>
        <w:tc>
          <w:tcPr>
            <w:tcW w:w="909" w:type="pct"/>
            <w:tcBorders>
              <w:top w:val="nil"/>
              <w:left w:val="nil"/>
              <w:bottom w:val="single" w:sz="8" w:space="0" w:color="auto"/>
              <w:right w:val="single" w:sz="8" w:space="0" w:color="auto"/>
            </w:tcBorders>
            <w:shd w:val="clear" w:color="auto" w:fill="E8E6D3"/>
            <w:vAlign w:val="center"/>
          </w:tcPr>
          <w:p w14:paraId="546CD82A" w14:textId="2D96F025" w:rsidR="00241AA9" w:rsidRPr="00265CBB" w:rsidRDefault="009D23B4" w:rsidP="00241AA9">
            <w:pPr>
              <w:rPr>
                <w:rFonts w:asciiTheme="majorHAnsi" w:hAnsiTheme="majorHAnsi" w:cstheme="majorHAnsi"/>
                <w:b/>
                <w:color w:val="000000"/>
                <w:sz w:val="18"/>
                <w:szCs w:val="18"/>
              </w:rPr>
            </w:pPr>
            <w:hyperlink r:id="rId41" w:history="1">
              <w:r w:rsidR="00241AA9" w:rsidRPr="00265CBB">
                <w:rPr>
                  <w:rStyle w:val="Hyperlink"/>
                  <w:rFonts w:asciiTheme="majorHAnsi" w:hAnsiTheme="majorHAnsi" w:cstheme="majorHAnsi"/>
                  <w:b/>
                  <w:bCs/>
                  <w:sz w:val="18"/>
                  <w:szCs w:val="18"/>
                  <w:lang w:val="en"/>
                </w:rPr>
                <w:t>Keryn Felder</w:t>
              </w:r>
            </w:hyperlink>
            <w:r w:rsidR="00241AA9" w:rsidRPr="00265CBB">
              <w:rPr>
                <w:rStyle w:val="Hyperlink"/>
                <w:rFonts w:asciiTheme="majorHAnsi" w:hAnsiTheme="majorHAnsi" w:cstheme="majorHAnsi"/>
                <w:b/>
                <w:bCs/>
                <w:sz w:val="18"/>
                <w:szCs w:val="18"/>
                <w:lang w:val="en"/>
              </w:rPr>
              <w:t xml:space="preserve"> </w:t>
            </w:r>
          </w:p>
        </w:tc>
      </w:tr>
    </w:tbl>
    <w:p w14:paraId="5F86E6B6" w14:textId="77777777" w:rsidR="00341257" w:rsidRDefault="00341257" w:rsidP="00341257"/>
    <w:p w14:paraId="554DC8C8" w14:textId="77777777" w:rsidR="00341257" w:rsidRDefault="00341257" w:rsidP="00341257"/>
    <w:p w14:paraId="241C7361" w14:textId="77777777" w:rsidR="00341257" w:rsidRDefault="00341257" w:rsidP="00341257"/>
    <w:p w14:paraId="72831817" w14:textId="77777777" w:rsidR="00341257" w:rsidRDefault="00341257" w:rsidP="00341257"/>
    <w:p w14:paraId="2A4031FA" w14:textId="77777777" w:rsidR="00341257" w:rsidRDefault="00341257" w:rsidP="00341257"/>
    <w:p w14:paraId="7BCA14F7" w14:textId="77777777" w:rsidR="003C2FA3" w:rsidRDefault="00545F55" w:rsidP="00545F55">
      <w:pPr>
        <w:pStyle w:val="Heading1"/>
      </w:pPr>
      <w:r>
        <w:br w:type="page"/>
      </w:r>
      <w:bookmarkStart w:id="13" w:name="_Toc67899105"/>
      <w:r w:rsidR="003C2FA3" w:rsidRPr="00A518A6">
        <w:lastRenderedPageBreak/>
        <w:t xml:space="preserve">How to Access </w:t>
      </w:r>
      <w:bookmarkEnd w:id="10"/>
      <w:bookmarkEnd w:id="11"/>
      <w:r w:rsidR="003C2FA3">
        <w:t>Directory Manager</w:t>
      </w:r>
      <w:bookmarkEnd w:id="13"/>
    </w:p>
    <w:p w14:paraId="12933D12" w14:textId="77777777" w:rsidR="003C2FA3" w:rsidRDefault="003C2FA3" w:rsidP="003C2FA3">
      <w:pPr>
        <w:spacing w:before="240"/>
        <w:rPr>
          <w:b/>
          <w:sz w:val="24"/>
          <w:szCs w:val="24"/>
        </w:rPr>
      </w:pPr>
      <w:r w:rsidRPr="00BB3388">
        <w:rPr>
          <w:b/>
          <w:sz w:val="24"/>
          <w:szCs w:val="24"/>
        </w:rPr>
        <w:t>Step</w:t>
      </w:r>
      <w:r>
        <w:rPr>
          <w:b/>
          <w:sz w:val="24"/>
          <w:szCs w:val="24"/>
        </w:rPr>
        <w:tab/>
      </w:r>
      <w:r w:rsidRPr="00BB3388">
        <w:rPr>
          <w:b/>
          <w:sz w:val="24"/>
          <w:szCs w:val="24"/>
        </w:rPr>
        <w:t>Action</w:t>
      </w:r>
    </w:p>
    <w:p w14:paraId="359AA066" w14:textId="77777777" w:rsidR="003C2FA3" w:rsidRPr="00A518A6" w:rsidRDefault="003C2FA3" w:rsidP="003C2FA3">
      <w:pPr>
        <w:numPr>
          <w:ilvl w:val="0"/>
          <w:numId w:val="7"/>
        </w:numPr>
        <w:spacing w:before="240"/>
        <w:ind w:left="734" w:hanging="547"/>
      </w:pPr>
      <w:r>
        <w:t>G</w:t>
      </w:r>
      <w:r w:rsidRPr="00A518A6">
        <w:t>o to the</w:t>
      </w:r>
      <w:r>
        <w:t xml:space="preserve"> </w:t>
      </w:r>
      <w:hyperlink r:id="rId42" w:history="1">
        <w:r w:rsidRPr="00C77F68">
          <w:rPr>
            <w:rStyle w:val="Hyperlink"/>
          </w:rPr>
          <w:t>https://csde.ct.gov</w:t>
        </w:r>
      </w:hyperlink>
      <w:r>
        <w:t xml:space="preserve"> </w:t>
      </w:r>
      <w:r w:rsidRPr="00A518A6">
        <w:t>website. The system displays the State of Connecticut Login screen.</w:t>
      </w:r>
    </w:p>
    <w:p w14:paraId="08084020" w14:textId="77777777" w:rsidR="003C2FA3" w:rsidRDefault="002918F9" w:rsidP="00341257">
      <w:pPr>
        <w:spacing w:before="120"/>
        <w:ind w:left="86"/>
        <w:jc w:val="center"/>
        <w:rPr>
          <w:highlight w:val="yellow"/>
        </w:rPr>
      </w:pPr>
      <w:r>
        <w:rPr>
          <w:noProof/>
        </w:rPr>
        <w:drawing>
          <wp:inline distT="0" distB="0" distL="0" distR="0" wp14:anchorId="59291925" wp14:editId="18B68BBE">
            <wp:extent cx="2477275" cy="164528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666" b="40228"/>
                    <a:stretch/>
                  </pic:blipFill>
                  <pic:spPr bwMode="auto">
                    <a:xfrm>
                      <a:off x="0" y="0"/>
                      <a:ext cx="2485377" cy="1650666"/>
                    </a:xfrm>
                    <a:prstGeom prst="rect">
                      <a:avLst/>
                    </a:prstGeom>
                    <a:ln>
                      <a:noFill/>
                    </a:ln>
                    <a:extLst>
                      <a:ext uri="{53640926-AAD7-44D8-BBD7-CCE9431645EC}">
                        <a14:shadowObscured xmlns:a14="http://schemas.microsoft.com/office/drawing/2010/main"/>
                      </a:ext>
                    </a:extLst>
                  </pic:spPr>
                </pic:pic>
              </a:graphicData>
            </a:graphic>
          </wp:inline>
        </w:drawing>
      </w:r>
    </w:p>
    <w:p w14:paraId="3F90C1A6" w14:textId="77777777" w:rsidR="003C2FA3" w:rsidRDefault="003C2FA3" w:rsidP="00341257">
      <w:pPr>
        <w:pStyle w:val="ListParagraph"/>
        <w:ind w:left="1440"/>
      </w:pPr>
      <w:r w:rsidRPr="005655CF">
        <w:rPr>
          <w:noProof/>
        </w:rPr>
        <w:drawing>
          <wp:inline distT="0" distB="0" distL="0" distR="0" wp14:anchorId="2E1BAFB2" wp14:editId="773017ED">
            <wp:extent cx="342857" cy="342857"/>
            <wp:effectExtent l="0" t="0" r="43" b="0"/>
            <wp:docPr id="224"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Pr="00A241FB">
        <w:rPr>
          <w:b/>
          <w:color w:val="FF0000"/>
        </w:rPr>
        <w:t>:</w:t>
      </w:r>
      <w:r w:rsidRPr="003C571C">
        <w:t xml:space="preserve"> </w:t>
      </w:r>
      <w:r w:rsidRPr="00864602">
        <w:rPr>
          <w:b/>
          <w:u w:val="single"/>
        </w:rPr>
        <w:t>Usernames and passwords must NOT be shared</w:t>
      </w:r>
      <w:r w:rsidRPr="00864602">
        <w:t xml:space="preserve">, as each are unique to the assigned individual. This process improves accountability for any errors or changes </w:t>
      </w:r>
      <w:proofErr w:type="gramStart"/>
      <w:r w:rsidRPr="00864602">
        <w:t>entered into</w:t>
      </w:r>
      <w:proofErr w:type="gramEnd"/>
      <w:r w:rsidRPr="00864602">
        <w:t xml:space="preserve"> the system and allow the department to identify exactly who to contact should we have questions about a specific record.</w:t>
      </w:r>
    </w:p>
    <w:p w14:paraId="2F61D5B9" w14:textId="77777777" w:rsidR="003C2FA3" w:rsidRDefault="003C2FA3" w:rsidP="003C2FA3">
      <w:pPr>
        <w:numPr>
          <w:ilvl w:val="0"/>
          <w:numId w:val="7"/>
        </w:numPr>
        <w:spacing w:before="240"/>
      </w:pPr>
      <w:r w:rsidRPr="00A518A6">
        <w:t xml:space="preserve">Enter your </w:t>
      </w:r>
      <w:r w:rsidRPr="00A518A6">
        <w:rPr>
          <w:b/>
        </w:rPr>
        <w:t>Username</w:t>
      </w:r>
      <w:r w:rsidRPr="00A518A6">
        <w:t xml:space="preserve"> and </w:t>
      </w:r>
      <w:r w:rsidRPr="00A518A6">
        <w:rPr>
          <w:b/>
        </w:rPr>
        <w:t>Password</w:t>
      </w:r>
      <w:r w:rsidRPr="00A518A6">
        <w:t xml:space="preserve"> and select Login.</w:t>
      </w:r>
    </w:p>
    <w:p w14:paraId="5750DA92" w14:textId="77777777" w:rsidR="003C2FA3" w:rsidRDefault="003C2FA3" w:rsidP="00341257">
      <w:pPr>
        <w:numPr>
          <w:ilvl w:val="1"/>
          <w:numId w:val="8"/>
        </w:numPr>
        <w:spacing w:before="120"/>
        <w:ind w:left="1267"/>
      </w:pPr>
      <w:r>
        <w:t>If you only have access to DM, t</w:t>
      </w:r>
      <w:r w:rsidRPr="00435C1B">
        <w:t>he system displays the</w:t>
      </w:r>
      <w:r w:rsidRPr="00697A71">
        <w:t xml:space="preserve"> </w:t>
      </w:r>
      <w:r>
        <w:rPr>
          <w:i/>
        </w:rPr>
        <w:t>Directory Manager</w:t>
      </w:r>
      <w:r w:rsidRPr="002564EA">
        <w:rPr>
          <w:i/>
        </w:rPr>
        <w:t xml:space="preserve"> </w:t>
      </w:r>
      <w:r w:rsidRPr="00697A71">
        <w:t>Home</w:t>
      </w:r>
      <w:r w:rsidRPr="002564EA">
        <w:rPr>
          <w:i/>
        </w:rPr>
        <w:t xml:space="preserve"> </w:t>
      </w:r>
      <w:r w:rsidRPr="00697A71">
        <w:t>screen</w:t>
      </w:r>
      <w:r>
        <w:t xml:space="preserve"> - Go to Step 3.</w:t>
      </w:r>
      <w:r w:rsidRPr="00A518A6">
        <w:t xml:space="preserve"> </w:t>
      </w:r>
    </w:p>
    <w:p w14:paraId="53DDEE00" w14:textId="77777777" w:rsidR="003C2FA3" w:rsidRDefault="003C2FA3" w:rsidP="00341257">
      <w:pPr>
        <w:numPr>
          <w:ilvl w:val="1"/>
          <w:numId w:val="8"/>
        </w:numPr>
        <w:spacing w:before="120"/>
        <w:ind w:left="1267"/>
      </w:pPr>
      <w:r>
        <w:t>If you have access to more than one application, t</w:t>
      </w:r>
      <w:r w:rsidRPr="00A518A6">
        <w:t xml:space="preserve">he system displays the </w:t>
      </w:r>
      <w:r w:rsidRPr="00A518A6">
        <w:rPr>
          <w:i/>
        </w:rPr>
        <w:t>State Department of Education Home Page</w:t>
      </w:r>
      <w:r w:rsidRPr="00A518A6">
        <w:t>.</w:t>
      </w:r>
    </w:p>
    <w:p w14:paraId="04006379" w14:textId="77777777" w:rsidR="003C2FA3" w:rsidRDefault="003C2FA3" w:rsidP="00341257">
      <w:pPr>
        <w:spacing w:before="120"/>
        <w:jc w:val="center"/>
      </w:pPr>
      <w:r>
        <w:rPr>
          <w:noProof/>
        </w:rPr>
        <w:drawing>
          <wp:inline distT="0" distB="0" distL="0" distR="0" wp14:anchorId="0B12DE41" wp14:editId="6DE52087">
            <wp:extent cx="2787317" cy="1403350"/>
            <wp:effectExtent l="0" t="0" r="0" b="6350"/>
            <wp:docPr id="2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805964" cy="1412738"/>
                    </a:xfrm>
                    <a:prstGeom prst="rect">
                      <a:avLst/>
                    </a:prstGeom>
                    <a:noFill/>
                    <a:ln w="9525">
                      <a:noFill/>
                      <a:miter lim="800000"/>
                      <a:headEnd/>
                      <a:tailEnd/>
                    </a:ln>
                  </pic:spPr>
                </pic:pic>
              </a:graphicData>
            </a:graphic>
          </wp:inline>
        </w:drawing>
      </w:r>
    </w:p>
    <w:p w14:paraId="1DF4DAE5" w14:textId="77777777" w:rsidR="003C2FA3" w:rsidRDefault="003C2FA3" w:rsidP="00341257">
      <w:pPr>
        <w:pStyle w:val="NOTE"/>
        <w:spacing w:before="0" w:after="0"/>
        <w:rPr>
          <w:b w:val="0"/>
        </w:rPr>
      </w:pPr>
      <w:r w:rsidRPr="004D7D40">
        <w:rPr>
          <w:smallCaps/>
          <w:noProof/>
        </w:rPr>
        <w:drawing>
          <wp:inline distT="0" distB="0" distL="0" distR="0" wp14:anchorId="0A1DCEBC" wp14:editId="3490C728">
            <wp:extent cx="365714" cy="365714"/>
            <wp:effectExtent l="19050" t="0" r="0" b="0"/>
            <wp:docPr id="7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cs="Arial"/>
          <w:b w:val="0"/>
          <w:bCs/>
          <w:smallCaps/>
          <w:color w:val="0000FF"/>
        </w:rPr>
        <w:t xml:space="preserve"> Note: </w:t>
      </w:r>
      <w:r>
        <w:rPr>
          <w:b w:val="0"/>
        </w:rPr>
        <w:t>I</w:t>
      </w:r>
      <w:r w:rsidRPr="004D7D40">
        <w:rPr>
          <w:b w:val="0"/>
        </w:rPr>
        <w:t xml:space="preserve">f </w:t>
      </w:r>
      <w:r w:rsidRPr="007D6A87">
        <w:rPr>
          <w:b w:val="0"/>
        </w:rPr>
        <w:t>you</w:t>
      </w:r>
      <w:r w:rsidRPr="007D6A87">
        <w:rPr>
          <w:rFonts w:cs="Arial"/>
          <w:b w:val="0"/>
        </w:rPr>
        <w:t xml:space="preserve"> do not have access to DM, contact your </w:t>
      </w:r>
      <w:smartTag w:uri="urn:schemas-microsoft-com:office:smarttags" w:element="stockticker">
        <w:r w:rsidRPr="007D6A87">
          <w:rPr>
            <w:rFonts w:cs="Arial"/>
            <w:b w:val="0"/>
          </w:rPr>
          <w:t>LEA</w:t>
        </w:r>
      </w:smartTag>
      <w:r w:rsidRPr="007D6A87">
        <w:rPr>
          <w:rFonts w:cs="Arial"/>
          <w:b w:val="0"/>
        </w:rPr>
        <w:t xml:space="preserve"> </w:t>
      </w:r>
      <w:r w:rsidR="00545F55">
        <w:rPr>
          <w:rFonts w:cs="Arial"/>
          <w:b w:val="0"/>
        </w:rPr>
        <w:t>S</w:t>
      </w:r>
      <w:r w:rsidRPr="007D6A87">
        <w:rPr>
          <w:rFonts w:cs="Arial"/>
          <w:b w:val="0"/>
        </w:rPr>
        <w:t xml:space="preserve">ecurity </w:t>
      </w:r>
      <w:r w:rsidR="00545F55">
        <w:rPr>
          <w:rFonts w:cs="Arial"/>
          <w:b w:val="0"/>
        </w:rPr>
        <w:t>M</w:t>
      </w:r>
      <w:r w:rsidRPr="007D6A87">
        <w:rPr>
          <w:rFonts w:cs="Arial"/>
          <w:b w:val="0"/>
        </w:rPr>
        <w:t xml:space="preserve">anager. </w:t>
      </w:r>
      <w:r w:rsidRPr="007D6A87">
        <w:rPr>
          <w:b w:val="0"/>
        </w:rPr>
        <w:t xml:space="preserve">If you do not know who your LEA Security Manager is click </w:t>
      </w:r>
      <w:hyperlink r:id="rId47" w:history="1">
        <w:r w:rsidRPr="00545F55">
          <w:rPr>
            <w:rStyle w:val="Hyperlink"/>
            <w:b w:val="0"/>
          </w:rPr>
          <w:t>here</w:t>
        </w:r>
      </w:hyperlink>
      <w:r w:rsidRPr="007D6A87">
        <w:rPr>
          <w:b w:val="0"/>
          <w:color w:val="1F497D"/>
        </w:rPr>
        <w:t xml:space="preserve"> </w:t>
      </w:r>
      <w:r w:rsidRPr="007D6A87">
        <w:rPr>
          <w:b w:val="0"/>
        </w:rPr>
        <w:t>for the LEA Security Manager Contact List.</w:t>
      </w:r>
    </w:p>
    <w:p w14:paraId="557E5709" w14:textId="77777777" w:rsidR="00341257" w:rsidRDefault="00341257" w:rsidP="00341257">
      <w:pPr>
        <w:pStyle w:val="NOTE"/>
        <w:spacing w:before="120" w:after="0"/>
        <w:rPr>
          <w:b w:val="0"/>
        </w:rPr>
      </w:pPr>
      <w:r w:rsidRPr="004D7D40">
        <w:rPr>
          <w:smallCaps/>
          <w:noProof/>
        </w:rPr>
        <w:drawing>
          <wp:inline distT="0" distB="0" distL="0" distR="0" wp14:anchorId="31352099" wp14:editId="5E3069F8">
            <wp:extent cx="365714" cy="365714"/>
            <wp:effectExtent l="19050" t="0" r="0" b="0"/>
            <wp:docPr id="26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cs="Arial"/>
          <w:b w:val="0"/>
          <w:bCs/>
          <w:smallCaps/>
          <w:color w:val="0000FF"/>
        </w:rPr>
        <w:t xml:space="preserve"> Note: </w:t>
      </w:r>
      <w:r>
        <w:rPr>
          <w:b w:val="0"/>
        </w:rPr>
        <w:t>I</w:t>
      </w:r>
      <w:r w:rsidRPr="004D7D40">
        <w:rPr>
          <w:b w:val="0"/>
        </w:rPr>
        <w:t xml:space="preserve">f </w:t>
      </w:r>
      <w:r w:rsidRPr="007D6A87">
        <w:rPr>
          <w:b w:val="0"/>
        </w:rPr>
        <w:t>you</w:t>
      </w:r>
      <w:r>
        <w:rPr>
          <w:b w:val="0"/>
        </w:rPr>
        <w:t xml:space="preserve"> get Error! There was an error while processing your request.</w:t>
      </w:r>
    </w:p>
    <w:p w14:paraId="6ADDD7EC" w14:textId="77777777" w:rsidR="00341257" w:rsidRDefault="00341257" w:rsidP="00341257">
      <w:pPr>
        <w:pStyle w:val="NOTE"/>
        <w:spacing w:before="120" w:after="0"/>
        <w:ind w:left="0" w:right="0"/>
        <w:jc w:val="center"/>
        <w:rPr>
          <w:b w:val="0"/>
        </w:rPr>
      </w:pPr>
      <w:r>
        <w:rPr>
          <w:noProof/>
        </w:rPr>
        <w:drawing>
          <wp:inline distT="0" distB="0" distL="0" distR="0" wp14:anchorId="025E2783" wp14:editId="711E8CF3">
            <wp:extent cx="3118104" cy="640080"/>
            <wp:effectExtent l="0" t="0" r="6350" b="762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a:stretch>
                      <a:fillRect/>
                    </a:stretch>
                  </pic:blipFill>
                  <pic:spPr>
                    <a:xfrm>
                      <a:off x="0" y="0"/>
                      <a:ext cx="3118104" cy="640080"/>
                    </a:xfrm>
                    <a:prstGeom prst="rect">
                      <a:avLst/>
                    </a:prstGeom>
                  </pic:spPr>
                </pic:pic>
              </a:graphicData>
            </a:graphic>
          </wp:inline>
        </w:drawing>
      </w:r>
    </w:p>
    <w:p w14:paraId="5BB168E7" w14:textId="77777777" w:rsidR="00341257" w:rsidRPr="00341257" w:rsidRDefault="00341257" w:rsidP="00341257">
      <w:pPr>
        <w:pStyle w:val="xmsolistparagraph"/>
        <w:numPr>
          <w:ilvl w:val="0"/>
          <w:numId w:val="27"/>
        </w:numPr>
        <w:spacing w:before="120"/>
        <w:rPr>
          <w:rFonts w:ascii="Arial" w:hAnsi="Arial" w:cs="Arial"/>
          <w:i/>
          <w:iCs/>
          <w:sz w:val="20"/>
          <w:szCs w:val="20"/>
        </w:rPr>
      </w:pPr>
      <w:r w:rsidRPr="00341257">
        <w:rPr>
          <w:rFonts w:ascii="Arial" w:hAnsi="Arial" w:cs="Arial"/>
          <w:sz w:val="20"/>
          <w:szCs w:val="20"/>
        </w:rPr>
        <w:t xml:space="preserve">First, try closing ALL browser windows and log into the application again. </w:t>
      </w:r>
      <w:r w:rsidRPr="00341257">
        <w:rPr>
          <w:rFonts w:ascii="Arial" w:hAnsi="Arial" w:cs="Arial"/>
          <w:i/>
          <w:iCs/>
          <w:sz w:val="20"/>
          <w:szCs w:val="20"/>
        </w:rPr>
        <w:t>For Portal Applications if you walk away from your computer or do not do anything for a certain period of time, you will be timed out (automatically logged out of the application you were in).</w:t>
      </w:r>
    </w:p>
    <w:p w14:paraId="40123C9C" w14:textId="77777777" w:rsidR="00341257" w:rsidRPr="00341257" w:rsidRDefault="00341257" w:rsidP="00341257">
      <w:pPr>
        <w:pStyle w:val="xmsolistparagraph"/>
        <w:numPr>
          <w:ilvl w:val="0"/>
          <w:numId w:val="27"/>
        </w:numPr>
        <w:spacing w:before="120"/>
        <w:rPr>
          <w:rFonts w:ascii="Arial" w:hAnsi="Arial" w:cs="Arial"/>
          <w:sz w:val="20"/>
          <w:szCs w:val="20"/>
        </w:rPr>
      </w:pPr>
      <w:r w:rsidRPr="00341257">
        <w:rPr>
          <w:rFonts w:ascii="Arial" w:hAnsi="Arial" w:cs="Arial"/>
          <w:sz w:val="20"/>
          <w:szCs w:val="20"/>
        </w:rPr>
        <w:t xml:space="preserve">If that does not work, </w:t>
      </w:r>
      <w:r w:rsidRPr="00341257">
        <w:rPr>
          <w:rFonts w:ascii="Arial" w:hAnsi="Arial" w:cs="Arial"/>
          <w:i/>
          <w:iCs/>
          <w:sz w:val="20"/>
          <w:szCs w:val="20"/>
        </w:rPr>
        <w:t>the link you are using may be corrupted</w:t>
      </w:r>
      <w:r w:rsidRPr="00341257">
        <w:rPr>
          <w:rFonts w:ascii="Arial" w:hAnsi="Arial" w:cs="Arial"/>
          <w:sz w:val="20"/>
          <w:szCs w:val="20"/>
        </w:rPr>
        <w:t>, try using this link:</w:t>
      </w:r>
      <w:r w:rsidRPr="00341257">
        <w:rPr>
          <w:rFonts w:ascii="Arial" w:hAnsi="Arial" w:cs="Arial"/>
          <w:color w:val="1F497D"/>
          <w:sz w:val="20"/>
          <w:szCs w:val="20"/>
        </w:rPr>
        <w:t xml:space="preserve"> </w:t>
      </w:r>
      <w:hyperlink r:id="rId49" w:history="1">
        <w:r w:rsidRPr="00341257">
          <w:rPr>
            <w:rStyle w:val="Hyperlink"/>
            <w:rFonts w:ascii="Arial" w:hAnsi="Arial" w:cs="Arial"/>
            <w:sz w:val="20"/>
            <w:szCs w:val="20"/>
          </w:rPr>
          <w:t>https://csde.ct.gov/</w:t>
        </w:r>
      </w:hyperlink>
      <w:r w:rsidRPr="00341257">
        <w:rPr>
          <w:rFonts w:ascii="Arial" w:hAnsi="Arial" w:cs="Arial"/>
          <w:color w:val="000099"/>
          <w:sz w:val="20"/>
          <w:szCs w:val="20"/>
        </w:rPr>
        <w:t>.</w:t>
      </w:r>
    </w:p>
    <w:p w14:paraId="16AC0C95" w14:textId="77777777" w:rsidR="00341257" w:rsidRPr="00341257" w:rsidRDefault="00341257" w:rsidP="00341257">
      <w:pPr>
        <w:pStyle w:val="xmsonormal"/>
        <w:numPr>
          <w:ilvl w:val="0"/>
          <w:numId w:val="27"/>
        </w:numPr>
        <w:spacing w:before="120"/>
        <w:rPr>
          <w:rFonts w:ascii="Arial" w:hAnsi="Arial" w:cs="Arial"/>
          <w:sz w:val="20"/>
          <w:szCs w:val="20"/>
        </w:rPr>
      </w:pPr>
      <w:r w:rsidRPr="00341257">
        <w:rPr>
          <w:rFonts w:ascii="Arial" w:hAnsi="Arial" w:cs="Arial"/>
          <w:sz w:val="20"/>
          <w:szCs w:val="20"/>
        </w:rPr>
        <w:t>If that does not work, click this link (</w:t>
      </w:r>
      <w:hyperlink r:id="rId50" w:history="1">
        <w:r w:rsidRPr="00341257">
          <w:rPr>
            <w:rStyle w:val="Hyperlink"/>
            <w:rFonts w:ascii="Arial" w:hAnsi="Arial" w:cs="Arial"/>
            <w:sz w:val="20"/>
            <w:szCs w:val="20"/>
          </w:rPr>
          <w:t>http://sdeportal.ct.gov/portaluser/</w:t>
        </w:r>
      </w:hyperlink>
      <w:r w:rsidRPr="00341257">
        <w:rPr>
          <w:rFonts w:ascii="Arial" w:hAnsi="Arial" w:cs="Arial"/>
          <w:color w:val="1F497D"/>
          <w:sz w:val="20"/>
          <w:szCs w:val="20"/>
        </w:rPr>
        <w:t>)</w:t>
      </w:r>
      <w:r w:rsidRPr="00341257">
        <w:rPr>
          <w:rFonts w:ascii="Arial" w:hAnsi="Arial" w:cs="Arial"/>
          <w:sz w:val="20"/>
          <w:szCs w:val="20"/>
        </w:rPr>
        <w:t xml:space="preserve">, then Forgot Password to re-set your password.  </w:t>
      </w:r>
    </w:p>
    <w:p w14:paraId="616B76C9" w14:textId="77777777" w:rsidR="003C2FA3" w:rsidRDefault="003C2FA3" w:rsidP="003C2FA3">
      <w:pPr>
        <w:numPr>
          <w:ilvl w:val="0"/>
          <w:numId w:val="7"/>
        </w:numPr>
        <w:spacing w:before="240"/>
      </w:pPr>
      <w:r w:rsidRPr="00435C1B">
        <w:lastRenderedPageBreak/>
        <w:t xml:space="preserve">Select </w:t>
      </w:r>
      <w:r>
        <w:rPr>
          <w:b/>
        </w:rPr>
        <w:t>Directory Manager</w:t>
      </w:r>
      <w:r w:rsidRPr="00435C1B">
        <w:rPr>
          <w:b/>
        </w:rPr>
        <w:t xml:space="preserve"> </w:t>
      </w:r>
      <w:r w:rsidRPr="00435C1B">
        <w:t>from the Application drop-down menu</w:t>
      </w:r>
      <w:r>
        <w:t xml:space="preserve"> and click </w:t>
      </w:r>
      <w:r w:rsidRPr="00864602">
        <w:rPr>
          <w:b/>
        </w:rPr>
        <w:t>Continue</w:t>
      </w:r>
      <w:r w:rsidRPr="00435C1B">
        <w:t>. The system displays the</w:t>
      </w:r>
      <w:r w:rsidRPr="00697A71">
        <w:t xml:space="preserve"> </w:t>
      </w:r>
      <w:r>
        <w:rPr>
          <w:i/>
        </w:rPr>
        <w:t>Directory Manager</w:t>
      </w:r>
      <w:r w:rsidRPr="002564EA">
        <w:rPr>
          <w:i/>
        </w:rPr>
        <w:t xml:space="preserve"> </w:t>
      </w:r>
      <w:r w:rsidRPr="00697A71">
        <w:t>Home</w:t>
      </w:r>
      <w:r w:rsidRPr="002564EA">
        <w:rPr>
          <w:i/>
        </w:rPr>
        <w:t xml:space="preserve"> </w:t>
      </w:r>
      <w:r w:rsidRPr="00697A71">
        <w:t>screen.</w:t>
      </w:r>
    </w:p>
    <w:p w14:paraId="72B8E1DF" w14:textId="77777777" w:rsidR="003C2FA3" w:rsidRDefault="003C2FA3" w:rsidP="003C2FA3">
      <w:pPr>
        <w:spacing w:before="240"/>
        <w:ind w:left="180"/>
        <w:jc w:val="center"/>
      </w:pPr>
      <w:r w:rsidRPr="002877E3">
        <w:rPr>
          <w:rFonts w:cs="Arial"/>
          <w:noProof/>
        </w:rPr>
        <w:drawing>
          <wp:inline distT="0" distB="0" distL="0" distR="0" wp14:anchorId="3C12479B" wp14:editId="2451E37F">
            <wp:extent cx="4014216" cy="2523744"/>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14216" cy="2523744"/>
                    </a:xfrm>
                    <a:prstGeom prst="rect">
                      <a:avLst/>
                    </a:prstGeom>
                  </pic:spPr>
                </pic:pic>
              </a:graphicData>
            </a:graphic>
          </wp:inline>
        </w:drawing>
      </w:r>
    </w:p>
    <w:p w14:paraId="39BE1495" w14:textId="77777777" w:rsidR="003C2FA3" w:rsidRPr="00F43AEC" w:rsidRDefault="003C2FA3" w:rsidP="003C2FA3">
      <w:pPr>
        <w:numPr>
          <w:ilvl w:val="0"/>
          <w:numId w:val="7"/>
        </w:numPr>
        <w:spacing w:before="240"/>
      </w:pPr>
      <w:r w:rsidRPr="002877E3">
        <w:rPr>
          <w:rFonts w:cs="Arial"/>
        </w:rPr>
        <w:t>This procedure is complete.</w:t>
      </w:r>
    </w:p>
    <w:p w14:paraId="4C28799C" w14:textId="77777777" w:rsidR="003C2FA3" w:rsidRPr="0082379E" w:rsidRDefault="003C2FA3" w:rsidP="00D07C12"/>
    <w:p w14:paraId="47CE3B93" w14:textId="77777777" w:rsidR="002274C3" w:rsidRDefault="002274C3" w:rsidP="002274C3"/>
    <w:p w14:paraId="4DD05171" w14:textId="77777777" w:rsidR="002274C3" w:rsidRDefault="002274C3" w:rsidP="002274C3"/>
    <w:p w14:paraId="4BD12A20" w14:textId="77777777" w:rsidR="002274C3" w:rsidRDefault="002274C3" w:rsidP="002274C3"/>
    <w:p w14:paraId="3249F1CE" w14:textId="77777777" w:rsidR="00341257" w:rsidRDefault="00341257">
      <w:pPr>
        <w:spacing w:after="160" w:line="259" w:lineRule="auto"/>
        <w:rPr>
          <w:rFonts w:asciiTheme="majorHAnsi" w:eastAsiaTheme="majorEastAsia" w:hAnsiTheme="majorHAnsi" w:cstheme="majorBidi"/>
          <w:color w:val="2E74B5" w:themeColor="accent1" w:themeShade="BF"/>
          <w:sz w:val="32"/>
          <w:szCs w:val="32"/>
        </w:rPr>
      </w:pPr>
      <w:r>
        <w:br w:type="page"/>
      </w:r>
    </w:p>
    <w:p w14:paraId="59CE400E" w14:textId="77777777" w:rsidR="002274C3" w:rsidRDefault="005474E9" w:rsidP="002274C3">
      <w:pPr>
        <w:pStyle w:val="Heading1"/>
      </w:pPr>
      <w:bookmarkStart w:id="14" w:name="_Toc67899106"/>
      <w:r>
        <w:lastRenderedPageBreak/>
        <w:t xml:space="preserve">How to </w:t>
      </w:r>
      <w:r w:rsidR="002274C3">
        <w:t>Manag</w:t>
      </w:r>
      <w:r>
        <w:t>e</w:t>
      </w:r>
      <w:r w:rsidR="002274C3">
        <w:t xml:space="preserve"> Users</w:t>
      </w:r>
      <w:bookmarkEnd w:id="14"/>
    </w:p>
    <w:p w14:paraId="587C3938" w14:textId="77777777" w:rsidR="002274C3" w:rsidRDefault="002274C3" w:rsidP="002274C3">
      <w:r w:rsidRPr="00342F18">
        <w:t xml:space="preserve">The </w:t>
      </w:r>
      <w:r w:rsidRPr="00612F7D">
        <w:rPr>
          <w:b/>
        </w:rPr>
        <w:t>LEA Security Manager</w:t>
      </w:r>
      <w:r w:rsidRPr="00342F18">
        <w:t xml:space="preserve"> manages the districts’ users and their roles for Portal Applications.</w:t>
      </w:r>
      <w:r>
        <w:t xml:space="preserve"> </w:t>
      </w:r>
      <w:r w:rsidRPr="00342F18">
        <w:t>At least once a year, districts should review all of their users and their associated roles to ensure that the role assignments are appropriate and meet their district needs. The CSDE recommends having more than one staff member assigned the LEA Security Manager role.</w:t>
      </w:r>
    </w:p>
    <w:p w14:paraId="30ABF4E8" w14:textId="77777777" w:rsidR="002274C3" w:rsidRDefault="002274C3" w:rsidP="00CA5CB0">
      <w:pPr>
        <w:spacing w:before="240" w:after="240"/>
        <w:ind w:left="720"/>
      </w:pPr>
      <w:r w:rsidRPr="005655CF">
        <w:rPr>
          <w:noProof/>
        </w:rPr>
        <w:drawing>
          <wp:inline distT="0" distB="0" distL="0" distR="0" wp14:anchorId="74913EF9" wp14:editId="0329CD5F">
            <wp:extent cx="342857" cy="342857"/>
            <wp:effectExtent l="0" t="0" r="43" b="0"/>
            <wp:docPr id="47"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Pr="00A241FB">
        <w:rPr>
          <w:b/>
          <w:color w:val="FF0000"/>
        </w:rPr>
        <w:t>:</w:t>
      </w:r>
    </w:p>
    <w:p w14:paraId="4FDF40C5" w14:textId="77777777" w:rsidR="001A08A5" w:rsidRDefault="001A08A5" w:rsidP="00CA5CB0">
      <w:pPr>
        <w:pStyle w:val="ListParagraph"/>
        <w:numPr>
          <w:ilvl w:val="0"/>
          <w:numId w:val="39"/>
        </w:numPr>
        <w:spacing w:before="120" w:after="120"/>
        <w:contextualSpacing w:val="0"/>
      </w:pPr>
      <w:r>
        <w:t>The superintendent must approve all users and their access level (applications/roles assigned) in DM.</w:t>
      </w:r>
    </w:p>
    <w:p w14:paraId="42C4B343" w14:textId="77777777" w:rsidR="001A08A5" w:rsidRDefault="001A08A5" w:rsidP="00CA5CB0">
      <w:pPr>
        <w:pStyle w:val="ListParagraph"/>
        <w:numPr>
          <w:ilvl w:val="0"/>
          <w:numId w:val="39"/>
        </w:numPr>
        <w:spacing w:before="120" w:after="120"/>
        <w:contextualSpacing w:val="0"/>
      </w:pPr>
      <w:r>
        <w:rPr>
          <w:b/>
          <w:bCs/>
        </w:rPr>
        <w:t>Usernames are unique to the assigned individual</w:t>
      </w:r>
      <w:r>
        <w:t xml:space="preserve">. Do </w:t>
      </w:r>
      <w:r>
        <w:rPr>
          <w:u w:val="single"/>
        </w:rPr>
        <w:t>not</w:t>
      </w:r>
      <w:r>
        <w:t xml:space="preserve"> update one user’s account with another person’s name. </w:t>
      </w:r>
      <w:r>
        <w:rPr>
          <w:u w:val="single"/>
        </w:rPr>
        <w:t xml:space="preserve">Usernames and passwords </w:t>
      </w:r>
      <w:r>
        <w:rPr>
          <w:b/>
          <w:bCs/>
          <w:u w:val="single"/>
        </w:rPr>
        <w:t>must NOT be shared</w:t>
      </w:r>
      <w:r>
        <w:t>. This process improves accountability for any errors or changes entered into the system and allow the department to identify exactly who to contact should we have questions about a specific record.</w:t>
      </w:r>
    </w:p>
    <w:p w14:paraId="0F1DE82F" w14:textId="77777777" w:rsidR="001A08A5" w:rsidRDefault="001A08A5" w:rsidP="00CA5CB0">
      <w:pPr>
        <w:pStyle w:val="ListParagraph"/>
        <w:numPr>
          <w:ilvl w:val="0"/>
          <w:numId w:val="39"/>
        </w:numPr>
        <w:spacing w:before="120" w:after="120"/>
        <w:contextualSpacing w:val="0"/>
      </w:pPr>
      <w:r>
        <w:t>When a person is no longer employed by your school district, best practice is to immediately inactivate the person’s account to prevent any confidentiality or security issues.</w:t>
      </w:r>
    </w:p>
    <w:p w14:paraId="09611A8F" w14:textId="77777777" w:rsidR="002274C3" w:rsidRPr="001A08A5" w:rsidRDefault="001A08A5" w:rsidP="00CA5CB0">
      <w:pPr>
        <w:pStyle w:val="ListParagraph"/>
        <w:numPr>
          <w:ilvl w:val="0"/>
          <w:numId w:val="39"/>
        </w:numPr>
        <w:spacing w:before="120" w:after="120"/>
        <w:contextualSpacing w:val="0"/>
      </w:pPr>
      <w:proofErr w:type="spellStart"/>
      <w:r>
        <w:t>T</w:t>
      </w:r>
      <w:r>
        <w:rPr>
          <w:color w:val="0A0A0A"/>
          <w:lang w:val="en"/>
        </w:rPr>
        <w:t>he</w:t>
      </w:r>
      <w:proofErr w:type="spellEnd"/>
      <w:r>
        <w:rPr>
          <w:color w:val="0A0A0A"/>
          <w:lang w:val="en"/>
        </w:rPr>
        <w:t xml:space="preserve"> CSDE requires all final data submissions be reviewed and certified by </w:t>
      </w:r>
      <w:r>
        <w:rPr>
          <w:b/>
          <w:bCs/>
          <w:color w:val="0A0A0A"/>
          <w:lang w:val="en"/>
        </w:rPr>
        <w:t>certified administrators only</w:t>
      </w:r>
      <w:r>
        <w:rPr>
          <w:color w:val="0A0A0A"/>
          <w:lang w:val="en"/>
        </w:rPr>
        <w:t>.</w:t>
      </w:r>
    </w:p>
    <w:p w14:paraId="6D449E5D" w14:textId="77777777" w:rsidR="002274C3" w:rsidRDefault="002274C3" w:rsidP="002C6B19">
      <w:pPr>
        <w:pStyle w:val="Heading2"/>
      </w:pPr>
      <w:bookmarkStart w:id="15" w:name="_Toc67899107"/>
      <w:r>
        <w:t>How to get a List of Users and their Roles</w:t>
      </w:r>
      <w:bookmarkEnd w:id="15"/>
    </w:p>
    <w:p w14:paraId="7C7C3B62" w14:textId="77777777" w:rsidR="002274C3" w:rsidRDefault="002274C3" w:rsidP="00F150E1">
      <w:pPr>
        <w:spacing w:before="120"/>
      </w:pPr>
      <w:r>
        <w:t xml:space="preserve">The </w:t>
      </w:r>
      <w:r w:rsidRPr="001D4DA9">
        <w:rPr>
          <w:b/>
        </w:rPr>
        <w:t>Secure Users by Role Report</w:t>
      </w:r>
      <w:r w:rsidRPr="00430DCA">
        <w:t xml:space="preserve"> allow</w:t>
      </w:r>
      <w:r>
        <w:t>s</w:t>
      </w:r>
      <w:r w:rsidRPr="00430DCA">
        <w:t xml:space="preserve"> </w:t>
      </w:r>
      <w:r>
        <w:t>organizations</w:t>
      </w:r>
      <w:r w:rsidRPr="00430DCA">
        <w:t xml:space="preserve"> to run a report that includes a list of All </w:t>
      </w:r>
      <w:r>
        <w:t xml:space="preserve">their </w:t>
      </w:r>
      <w:r w:rsidRPr="00430DCA">
        <w:t>DM users, applications they are assigned and their roles.</w:t>
      </w:r>
    </w:p>
    <w:p w14:paraId="44FF2A7E" w14:textId="77777777" w:rsidR="002274C3" w:rsidRPr="00430DCA" w:rsidRDefault="002274C3" w:rsidP="002274C3">
      <w:pPr>
        <w:spacing w:before="240" w:after="240"/>
        <w:ind w:left="720"/>
      </w:pPr>
      <w:r>
        <w:rPr>
          <w:b/>
          <w:bCs/>
          <w:smallCaps/>
          <w:noProof/>
        </w:rPr>
        <w:drawing>
          <wp:inline distT="0" distB="0" distL="0" distR="0" wp14:anchorId="75B8732D" wp14:editId="402771FF">
            <wp:extent cx="370205" cy="370205"/>
            <wp:effectExtent l="0" t="0" r="0" b="0"/>
            <wp:docPr id="50" name="Picture 50"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Pr>
          <w:b/>
          <w:bCs/>
          <w:smallCaps/>
          <w:color w:val="0000FF"/>
        </w:rPr>
        <w:t xml:space="preserve">Note: </w:t>
      </w:r>
      <w:r>
        <w:t>the S</w:t>
      </w:r>
      <w:r w:rsidRPr="00430DCA">
        <w:t xml:space="preserve">ecurity </w:t>
      </w:r>
      <w:r>
        <w:t>O</w:t>
      </w:r>
      <w:r w:rsidRPr="00430DCA">
        <w:t>rg</w:t>
      </w:r>
      <w:r>
        <w:t xml:space="preserve"> column displays either the “School District” or the actual school the role is assigned</w:t>
      </w:r>
      <w:r w:rsidRPr="00430DCA">
        <w:t xml:space="preserve">. </w:t>
      </w:r>
    </w:p>
    <w:p w14:paraId="0C0E0269" w14:textId="77777777" w:rsidR="002274C3" w:rsidRPr="002877E3" w:rsidRDefault="002274C3" w:rsidP="002274C3">
      <w:pPr>
        <w:numPr>
          <w:ilvl w:val="0"/>
          <w:numId w:val="2"/>
        </w:numPr>
        <w:spacing w:before="240"/>
        <w:ind w:left="360" w:hanging="360"/>
        <w:rPr>
          <w:rFonts w:cs="Arial"/>
        </w:rPr>
      </w:pPr>
      <w:r w:rsidRPr="002877E3">
        <w:rPr>
          <w:rFonts w:cs="Arial"/>
        </w:rPr>
        <w:t xml:space="preserve">Select </w:t>
      </w:r>
      <w:r>
        <w:rPr>
          <w:rFonts w:cs="Arial"/>
          <w:b/>
        </w:rPr>
        <w:t xml:space="preserve">Reports </w:t>
      </w:r>
      <w:r w:rsidRPr="002877E3">
        <w:rPr>
          <w:rFonts w:cs="Arial"/>
        </w:rPr>
        <w:t xml:space="preserve">from the left-hand navigation menu. </w:t>
      </w:r>
    </w:p>
    <w:p w14:paraId="107F396F" w14:textId="77777777" w:rsidR="002274C3" w:rsidRDefault="002274C3" w:rsidP="002274C3">
      <w:pPr>
        <w:jc w:val="center"/>
      </w:pPr>
      <w:r w:rsidRPr="002877E3">
        <w:rPr>
          <w:noProof/>
        </w:rPr>
        <w:drawing>
          <wp:inline distT="0" distB="0" distL="0" distR="0" wp14:anchorId="444D1CBA" wp14:editId="5D53E449">
            <wp:extent cx="3353261" cy="21082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66075" cy="2116256"/>
                    </a:xfrm>
                    <a:prstGeom prst="rect">
                      <a:avLst/>
                    </a:prstGeom>
                  </pic:spPr>
                </pic:pic>
              </a:graphicData>
            </a:graphic>
          </wp:inline>
        </w:drawing>
      </w:r>
    </w:p>
    <w:p w14:paraId="7BCB0F24" w14:textId="77777777" w:rsidR="002274C3" w:rsidRPr="00430DCA" w:rsidRDefault="002274C3" w:rsidP="002274C3">
      <w:pPr>
        <w:numPr>
          <w:ilvl w:val="0"/>
          <w:numId w:val="2"/>
        </w:numPr>
        <w:spacing w:before="240"/>
        <w:ind w:left="360" w:hanging="360"/>
        <w:rPr>
          <w:rFonts w:cs="Arial"/>
        </w:rPr>
      </w:pPr>
      <w:r w:rsidRPr="002877E3">
        <w:rPr>
          <w:rFonts w:cs="Arial"/>
        </w:rPr>
        <w:t xml:space="preserve">Select </w:t>
      </w:r>
      <w:r>
        <w:rPr>
          <w:rFonts w:cs="Arial"/>
          <w:b/>
        </w:rPr>
        <w:t>Secure Users by Role Report</w:t>
      </w:r>
    </w:p>
    <w:p w14:paraId="3810E4A5" w14:textId="77777777" w:rsidR="002274C3" w:rsidRPr="00430DCA" w:rsidRDefault="002274C3" w:rsidP="002274C3">
      <w:pPr>
        <w:spacing w:before="240"/>
        <w:ind w:left="360"/>
        <w:jc w:val="center"/>
        <w:rPr>
          <w:rFonts w:cs="Arial"/>
        </w:rPr>
      </w:pPr>
      <w:r>
        <w:rPr>
          <w:noProof/>
        </w:rPr>
        <w:drawing>
          <wp:inline distT="0" distB="0" distL="0" distR="0" wp14:anchorId="7669A0C1" wp14:editId="4D48FCF4">
            <wp:extent cx="4425950" cy="924911"/>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73208" cy="934787"/>
                    </a:xfrm>
                    <a:prstGeom prst="rect">
                      <a:avLst/>
                    </a:prstGeom>
                  </pic:spPr>
                </pic:pic>
              </a:graphicData>
            </a:graphic>
          </wp:inline>
        </w:drawing>
      </w:r>
    </w:p>
    <w:p w14:paraId="7B205E7C" w14:textId="77777777" w:rsidR="002274C3" w:rsidRPr="000B0901" w:rsidRDefault="002274C3" w:rsidP="002274C3">
      <w:pPr>
        <w:numPr>
          <w:ilvl w:val="0"/>
          <w:numId w:val="2"/>
        </w:numPr>
        <w:spacing w:before="240"/>
        <w:ind w:left="360" w:hanging="360"/>
        <w:rPr>
          <w:rFonts w:cs="Arial"/>
        </w:rPr>
      </w:pPr>
      <w:r w:rsidRPr="002877E3">
        <w:rPr>
          <w:rFonts w:cs="Arial"/>
        </w:rPr>
        <w:t xml:space="preserve">Select </w:t>
      </w:r>
      <w:r w:rsidRPr="00430DCA">
        <w:rPr>
          <w:rFonts w:cs="Arial"/>
        </w:rPr>
        <w:t>Organization=</w:t>
      </w:r>
      <w:r>
        <w:rPr>
          <w:rFonts w:cs="Arial"/>
          <w:b/>
        </w:rPr>
        <w:t>your Organization</w:t>
      </w:r>
      <w:r>
        <w:rPr>
          <w:rFonts w:cs="Arial"/>
        </w:rPr>
        <w:t xml:space="preserve"> and </w:t>
      </w:r>
      <w:r w:rsidRPr="00430DCA">
        <w:rPr>
          <w:rFonts w:cs="Arial"/>
        </w:rPr>
        <w:t>Application=</w:t>
      </w:r>
      <w:r>
        <w:rPr>
          <w:rFonts w:cs="Arial"/>
          <w:b/>
        </w:rPr>
        <w:t xml:space="preserve">All </w:t>
      </w:r>
    </w:p>
    <w:p w14:paraId="23D5C55E" w14:textId="77777777" w:rsidR="002274C3" w:rsidRPr="000B0901" w:rsidRDefault="002274C3" w:rsidP="002274C3">
      <w:pPr>
        <w:spacing w:before="120"/>
        <w:jc w:val="center"/>
        <w:rPr>
          <w:rFonts w:cs="Arial"/>
        </w:rPr>
      </w:pPr>
      <w:r>
        <w:rPr>
          <w:noProof/>
        </w:rPr>
        <w:lastRenderedPageBreak/>
        <w:drawing>
          <wp:inline distT="0" distB="0" distL="0" distR="0" wp14:anchorId="041D0BC3" wp14:editId="6958F9A0">
            <wp:extent cx="4178300" cy="8253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29552" cy="835517"/>
                    </a:xfrm>
                    <a:prstGeom prst="rect">
                      <a:avLst/>
                    </a:prstGeom>
                  </pic:spPr>
                </pic:pic>
              </a:graphicData>
            </a:graphic>
          </wp:inline>
        </w:drawing>
      </w:r>
    </w:p>
    <w:p w14:paraId="5B01669D" w14:textId="77777777" w:rsidR="002274C3" w:rsidRPr="00430DCA" w:rsidRDefault="002274C3" w:rsidP="002274C3">
      <w:pPr>
        <w:numPr>
          <w:ilvl w:val="0"/>
          <w:numId w:val="2"/>
        </w:numPr>
        <w:spacing w:before="240"/>
        <w:ind w:left="360" w:hanging="360"/>
        <w:rPr>
          <w:rFonts w:cs="Arial"/>
        </w:rPr>
      </w:pPr>
      <w:r w:rsidRPr="000B0901">
        <w:rPr>
          <w:rFonts w:cs="Arial"/>
        </w:rPr>
        <w:t>Select</w:t>
      </w:r>
      <w:r>
        <w:rPr>
          <w:rFonts w:cs="Arial"/>
          <w:b/>
        </w:rPr>
        <w:t xml:space="preserve"> Run Report</w:t>
      </w:r>
    </w:p>
    <w:p w14:paraId="5FCA691A" w14:textId="77777777" w:rsidR="002274C3" w:rsidRPr="00430DCA" w:rsidRDefault="002274C3" w:rsidP="002274C3">
      <w:pPr>
        <w:spacing w:before="120"/>
        <w:jc w:val="center"/>
        <w:rPr>
          <w:rFonts w:cs="Arial"/>
        </w:rPr>
      </w:pPr>
      <w:r>
        <w:rPr>
          <w:noProof/>
        </w:rPr>
        <w:drawing>
          <wp:inline distT="0" distB="0" distL="0" distR="0" wp14:anchorId="156D5B66" wp14:editId="1F581D97">
            <wp:extent cx="3992241" cy="20955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07705" cy="2103617"/>
                    </a:xfrm>
                    <a:prstGeom prst="rect">
                      <a:avLst/>
                    </a:prstGeom>
                  </pic:spPr>
                </pic:pic>
              </a:graphicData>
            </a:graphic>
          </wp:inline>
        </w:drawing>
      </w:r>
    </w:p>
    <w:p w14:paraId="732F0301" w14:textId="77777777" w:rsidR="002274C3" w:rsidRPr="00430DCA" w:rsidRDefault="002274C3" w:rsidP="002274C3">
      <w:pPr>
        <w:numPr>
          <w:ilvl w:val="0"/>
          <w:numId w:val="2"/>
        </w:numPr>
        <w:spacing w:before="240"/>
        <w:ind w:left="360" w:hanging="360"/>
        <w:rPr>
          <w:rFonts w:cs="Arial"/>
        </w:rPr>
      </w:pPr>
      <w:r>
        <w:rPr>
          <w:rFonts w:cs="Arial"/>
        </w:rPr>
        <w:t xml:space="preserve">Select </w:t>
      </w:r>
      <w:r>
        <w:rPr>
          <w:rFonts w:cs="Arial"/>
          <w:b/>
        </w:rPr>
        <w:t>Excel</w:t>
      </w:r>
    </w:p>
    <w:p w14:paraId="6D93212A" w14:textId="77777777" w:rsidR="002274C3" w:rsidRPr="000B0901" w:rsidRDefault="002274C3" w:rsidP="002274C3">
      <w:pPr>
        <w:numPr>
          <w:ilvl w:val="0"/>
          <w:numId w:val="2"/>
        </w:numPr>
        <w:spacing w:before="240"/>
        <w:ind w:left="360" w:hanging="360"/>
        <w:rPr>
          <w:rFonts w:cs="Arial"/>
        </w:rPr>
      </w:pPr>
      <w:r w:rsidRPr="000B0901">
        <w:rPr>
          <w:rFonts w:cs="Arial"/>
        </w:rPr>
        <w:t>Review the list of users and their roles.</w:t>
      </w:r>
    </w:p>
    <w:p w14:paraId="406C465D" w14:textId="77777777" w:rsidR="002274C3" w:rsidRPr="000B0901" w:rsidRDefault="002274C3" w:rsidP="002274C3">
      <w:pPr>
        <w:ind w:left="360"/>
        <w:rPr>
          <w:rFonts w:cs="Arial"/>
          <w:szCs w:val="20"/>
        </w:rPr>
      </w:pPr>
      <w:r w:rsidRPr="000B0901">
        <w:rPr>
          <w:rFonts w:cs="Arial"/>
          <w:szCs w:val="20"/>
          <w:u w:val="single"/>
        </w:rPr>
        <w:t>Recommendation on How to Review</w:t>
      </w:r>
      <w:r w:rsidRPr="000B0901">
        <w:rPr>
          <w:rFonts w:cs="Arial"/>
          <w:szCs w:val="20"/>
        </w:rPr>
        <w:t>:</w:t>
      </w:r>
    </w:p>
    <w:p w14:paraId="14D42C3D" w14:textId="77777777" w:rsidR="002274C3" w:rsidRPr="00D568F3" w:rsidRDefault="002274C3" w:rsidP="002274C3">
      <w:pPr>
        <w:pStyle w:val="ListParagraph"/>
        <w:numPr>
          <w:ilvl w:val="0"/>
          <w:numId w:val="15"/>
        </w:numPr>
        <w:contextualSpacing w:val="0"/>
        <w:rPr>
          <w:rFonts w:cs="Arial"/>
          <w:szCs w:val="20"/>
        </w:rPr>
      </w:pPr>
      <w:r w:rsidRPr="00D568F3">
        <w:rPr>
          <w:rFonts w:cs="Arial"/>
          <w:b/>
          <w:szCs w:val="20"/>
        </w:rPr>
        <w:t>Sort</w:t>
      </w:r>
      <w:r w:rsidRPr="00D568F3">
        <w:rPr>
          <w:rFonts w:cs="Arial"/>
          <w:szCs w:val="20"/>
        </w:rPr>
        <w:t xml:space="preserve"> list by Last Name/First Name</w:t>
      </w:r>
    </w:p>
    <w:p w14:paraId="2AB1DA75" w14:textId="77777777" w:rsidR="002274C3" w:rsidRPr="00D568F3" w:rsidRDefault="002274C3" w:rsidP="002274C3">
      <w:pPr>
        <w:pStyle w:val="ListParagraph"/>
        <w:numPr>
          <w:ilvl w:val="0"/>
          <w:numId w:val="15"/>
        </w:numPr>
        <w:contextualSpacing w:val="0"/>
        <w:rPr>
          <w:rFonts w:cs="Arial"/>
          <w:szCs w:val="20"/>
        </w:rPr>
      </w:pPr>
      <w:r w:rsidRPr="00D568F3">
        <w:rPr>
          <w:rFonts w:cs="Arial"/>
          <w:b/>
          <w:szCs w:val="20"/>
        </w:rPr>
        <w:t>Highlight</w:t>
      </w:r>
      <w:r w:rsidRPr="00D568F3">
        <w:rPr>
          <w:rFonts w:cs="Arial"/>
          <w:szCs w:val="20"/>
        </w:rPr>
        <w:t xml:space="preserve"> any users who are no longer employed by your district</w:t>
      </w:r>
    </w:p>
    <w:p w14:paraId="04167A1F" w14:textId="77777777" w:rsidR="002274C3" w:rsidRPr="002274C3" w:rsidRDefault="002274C3" w:rsidP="002274C3">
      <w:pPr>
        <w:pStyle w:val="ListParagraph"/>
        <w:rPr>
          <w:rFonts w:cs="Arial"/>
          <w:szCs w:val="20"/>
        </w:rPr>
      </w:pPr>
      <w:r w:rsidRPr="002274C3">
        <w:rPr>
          <w:rFonts w:cs="Arial"/>
          <w:szCs w:val="20"/>
        </w:rPr>
        <w:t>If there are users no longer employed by your district:</w:t>
      </w:r>
    </w:p>
    <w:p w14:paraId="6D57B2E7" w14:textId="77777777" w:rsidR="002274C3" w:rsidRPr="00D568F3" w:rsidRDefault="002274C3" w:rsidP="002274C3">
      <w:pPr>
        <w:pStyle w:val="ListParagraph"/>
        <w:numPr>
          <w:ilvl w:val="1"/>
          <w:numId w:val="16"/>
        </w:numPr>
        <w:ind w:left="1440"/>
        <w:contextualSpacing w:val="0"/>
        <w:rPr>
          <w:rFonts w:cs="Arial"/>
          <w:szCs w:val="20"/>
        </w:rPr>
      </w:pPr>
      <w:r w:rsidRPr="00D568F3">
        <w:rPr>
          <w:rFonts w:cs="Arial"/>
          <w:b/>
          <w:bCs/>
          <w:szCs w:val="20"/>
        </w:rPr>
        <w:t>Sort</w:t>
      </w:r>
      <w:r w:rsidRPr="00D568F3">
        <w:rPr>
          <w:rFonts w:cs="Arial"/>
          <w:szCs w:val="20"/>
        </w:rPr>
        <w:t xml:space="preserve"> list by Application&gt;Role&gt;User Name</w:t>
      </w:r>
    </w:p>
    <w:p w14:paraId="5877383C" w14:textId="77777777" w:rsidR="002274C3" w:rsidRPr="00D568F3" w:rsidRDefault="002274C3" w:rsidP="002274C3">
      <w:pPr>
        <w:pStyle w:val="ListParagraph"/>
        <w:numPr>
          <w:ilvl w:val="1"/>
          <w:numId w:val="16"/>
        </w:numPr>
        <w:ind w:left="1440"/>
        <w:contextualSpacing w:val="0"/>
        <w:rPr>
          <w:rFonts w:cs="Arial"/>
          <w:szCs w:val="20"/>
        </w:rPr>
      </w:pPr>
      <w:r w:rsidRPr="00D568F3">
        <w:rPr>
          <w:rFonts w:cs="Arial"/>
          <w:b/>
          <w:bCs/>
          <w:szCs w:val="20"/>
        </w:rPr>
        <w:t>Review</w:t>
      </w:r>
      <w:r w:rsidRPr="00D568F3">
        <w:rPr>
          <w:rFonts w:cs="Arial"/>
          <w:szCs w:val="20"/>
        </w:rPr>
        <w:t xml:space="preserve"> roles assigned to the user no longer employed by your district (do </w:t>
      </w:r>
      <w:r w:rsidRPr="00D568F3">
        <w:rPr>
          <w:rFonts w:cs="Arial"/>
          <w:szCs w:val="20"/>
          <w:u w:val="single"/>
        </w:rPr>
        <w:t>not</w:t>
      </w:r>
      <w:r w:rsidRPr="00D568F3">
        <w:rPr>
          <w:rFonts w:cs="Arial"/>
          <w:szCs w:val="20"/>
        </w:rPr>
        <w:t xml:space="preserve"> delete any roles)</w:t>
      </w:r>
    </w:p>
    <w:p w14:paraId="70B53A6C" w14:textId="77777777" w:rsidR="002274C3" w:rsidRPr="00D568F3" w:rsidRDefault="002274C3" w:rsidP="002274C3">
      <w:pPr>
        <w:pStyle w:val="ListParagraph"/>
        <w:numPr>
          <w:ilvl w:val="1"/>
          <w:numId w:val="16"/>
        </w:numPr>
        <w:ind w:left="1440"/>
        <w:contextualSpacing w:val="0"/>
        <w:rPr>
          <w:rFonts w:cs="Arial"/>
          <w:szCs w:val="20"/>
        </w:rPr>
      </w:pPr>
      <w:r w:rsidRPr="00D568F3">
        <w:rPr>
          <w:rFonts w:cs="Arial"/>
          <w:b/>
          <w:bCs/>
          <w:szCs w:val="20"/>
        </w:rPr>
        <w:t>Verify</w:t>
      </w:r>
      <w:r w:rsidRPr="00D568F3">
        <w:rPr>
          <w:rFonts w:cs="Arial"/>
          <w:szCs w:val="20"/>
        </w:rPr>
        <w:t xml:space="preserve"> another user has the same role(s) as the user no longer employed by your district</w:t>
      </w:r>
    </w:p>
    <w:p w14:paraId="738F3F43" w14:textId="77777777" w:rsidR="002274C3" w:rsidRPr="000B0901" w:rsidRDefault="002274C3" w:rsidP="002274C3">
      <w:pPr>
        <w:pStyle w:val="ListParagraph"/>
        <w:numPr>
          <w:ilvl w:val="1"/>
          <w:numId w:val="16"/>
        </w:numPr>
        <w:ind w:left="1440"/>
        <w:contextualSpacing w:val="0"/>
        <w:rPr>
          <w:rFonts w:cs="Arial"/>
          <w:szCs w:val="20"/>
        </w:rPr>
      </w:pPr>
      <w:r w:rsidRPr="000B0901">
        <w:rPr>
          <w:rFonts w:cs="Arial"/>
          <w:b/>
          <w:bCs/>
          <w:szCs w:val="20"/>
        </w:rPr>
        <w:t>Assign</w:t>
      </w:r>
      <w:r w:rsidRPr="000B0901">
        <w:rPr>
          <w:rFonts w:cs="Arial"/>
          <w:szCs w:val="20"/>
        </w:rPr>
        <w:t xml:space="preserve"> role(s) to other User(s), </w:t>
      </w:r>
      <w:r w:rsidRPr="000B0901">
        <w:rPr>
          <w:rFonts w:cs="Arial"/>
          <w:i/>
          <w:iCs/>
          <w:szCs w:val="20"/>
        </w:rPr>
        <w:t>if necessary</w:t>
      </w:r>
    </w:p>
    <w:p w14:paraId="597ADB42" w14:textId="77777777" w:rsidR="002274C3" w:rsidRDefault="002274C3" w:rsidP="002274C3">
      <w:pPr>
        <w:pStyle w:val="ListParagraph"/>
        <w:numPr>
          <w:ilvl w:val="1"/>
          <w:numId w:val="16"/>
        </w:numPr>
        <w:ind w:left="1440"/>
        <w:contextualSpacing w:val="0"/>
        <w:rPr>
          <w:rFonts w:cs="Arial"/>
          <w:szCs w:val="20"/>
        </w:rPr>
      </w:pPr>
      <w:r>
        <w:rPr>
          <w:rFonts w:cs="Arial"/>
          <w:szCs w:val="20"/>
        </w:rPr>
        <w:t>D</w:t>
      </w:r>
      <w:r w:rsidRPr="000B0901">
        <w:rPr>
          <w:rFonts w:cs="Arial"/>
          <w:szCs w:val="20"/>
        </w:rPr>
        <w:t xml:space="preserve">o </w:t>
      </w:r>
      <w:r w:rsidRPr="000B0901">
        <w:rPr>
          <w:rFonts w:cs="Arial"/>
          <w:szCs w:val="20"/>
          <w:u w:val="single"/>
        </w:rPr>
        <w:t>not</w:t>
      </w:r>
      <w:r w:rsidRPr="000B0901">
        <w:rPr>
          <w:rFonts w:cs="Arial"/>
          <w:szCs w:val="20"/>
        </w:rPr>
        <w:t xml:space="preserve"> delete roles</w:t>
      </w:r>
      <w:r>
        <w:rPr>
          <w:rFonts w:cs="Arial"/>
          <w:szCs w:val="20"/>
        </w:rPr>
        <w:t>, just</w:t>
      </w:r>
      <w:r w:rsidRPr="000B0901">
        <w:rPr>
          <w:rFonts w:cs="Arial"/>
          <w:b/>
          <w:bCs/>
          <w:szCs w:val="20"/>
        </w:rPr>
        <w:t xml:space="preserve"> Inactivate</w:t>
      </w:r>
      <w:r w:rsidRPr="000B0901">
        <w:rPr>
          <w:rFonts w:cs="Arial"/>
          <w:szCs w:val="20"/>
        </w:rPr>
        <w:t xml:space="preserve"> account of user no lo</w:t>
      </w:r>
      <w:r>
        <w:rPr>
          <w:rFonts w:cs="Arial"/>
          <w:szCs w:val="20"/>
        </w:rPr>
        <w:t>nger employed by your district</w:t>
      </w:r>
    </w:p>
    <w:p w14:paraId="593A5ECC" w14:textId="77777777" w:rsidR="002274C3" w:rsidRPr="00430DCA" w:rsidRDefault="002274C3" w:rsidP="002274C3">
      <w:pPr>
        <w:spacing w:before="120" w:after="120"/>
        <w:ind w:left="1440"/>
      </w:pPr>
      <w:r>
        <w:rPr>
          <w:b/>
          <w:bCs/>
          <w:smallCaps/>
          <w:noProof/>
        </w:rPr>
        <w:drawing>
          <wp:inline distT="0" distB="0" distL="0" distR="0" wp14:anchorId="1273F2EA" wp14:editId="053AB24F">
            <wp:extent cx="370205" cy="370205"/>
            <wp:effectExtent l="0" t="0" r="0" b="0"/>
            <wp:docPr id="56" name="Picture 56"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Pr>
          <w:b/>
          <w:bCs/>
          <w:smallCaps/>
          <w:color w:val="0000FF"/>
        </w:rPr>
        <w:t xml:space="preserve">Note: </w:t>
      </w:r>
      <w:r>
        <w:t>For further information, refer to How to Inactivate an Account</w:t>
      </w:r>
      <w:r w:rsidRPr="00430DCA">
        <w:t xml:space="preserve">. </w:t>
      </w:r>
    </w:p>
    <w:p w14:paraId="2F53A090" w14:textId="77777777" w:rsidR="002274C3" w:rsidRPr="002274C3" w:rsidRDefault="002274C3" w:rsidP="002274C3">
      <w:pPr>
        <w:pStyle w:val="ListParagraph"/>
        <w:rPr>
          <w:rFonts w:cs="Arial"/>
          <w:szCs w:val="20"/>
        </w:rPr>
      </w:pPr>
      <w:r w:rsidRPr="002274C3">
        <w:rPr>
          <w:rFonts w:cs="Arial"/>
          <w:bCs/>
          <w:szCs w:val="20"/>
        </w:rPr>
        <w:t>For users who are no longer responsible for a collection:</w:t>
      </w:r>
    </w:p>
    <w:p w14:paraId="36436FBB" w14:textId="77777777" w:rsidR="002274C3" w:rsidRDefault="002274C3" w:rsidP="002274C3">
      <w:pPr>
        <w:pStyle w:val="ListParagraph"/>
        <w:numPr>
          <w:ilvl w:val="1"/>
          <w:numId w:val="16"/>
        </w:numPr>
        <w:ind w:left="1440"/>
        <w:contextualSpacing w:val="0"/>
        <w:rPr>
          <w:rFonts w:cs="Arial"/>
          <w:bCs/>
          <w:szCs w:val="20"/>
        </w:rPr>
      </w:pPr>
      <w:r w:rsidRPr="000B0901">
        <w:rPr>
          <w:rFonts w:cs="Arial"/>
          <w:bCs/>
          <w:szCs w:val="20"/>
        </w:rPr>
        <w:t xml:space="preserve">If multiple roles assigned to their account, </w:t>
      </w:r>
      <w:r>
        <w:rPr>
          <w:rFonts w:cs="Arial"/>
          <w:b/>
          <w:bCs/>
          <w:szCs w:val="20"/>
        </w:rPr>
        <w:t>unassign</w:t>
      </w:r>
      <w:r w:rsidRPr="000B0901">
        <w:rPr>
          <w:rFonts w:cs="Arial"/>
          <w:bCs/>
          <w:szCs w:val="20"/>
        </w:rPr>
        <w:t xml:space="preserve"> the appropriate role</w:t>
      </w:r>
    </w:p>
    <w:p w14:paraId="54223458" w14:textId="77777777" w:rsidR="002274C3" w:rsidRPr="00430DCA" w:rsidRDefault="002274C3" w:rsidP="002274C3">
      <w:pPr>
        <w:spacing w:before="120" w:after="120"/>
        <w:ind w:left="1440"/>
      </w:pPr>
      <w:r>
        <w:rPr>
          <w:b/>
          <w:bCs/>
          <w:smallCaps/>
          <w:noProof/>
        </w:rPr>
        <w:drawing>
          <wp:inline distT="0" distB="0" distL="0" distR="0" wp14:anchorId="37D73620" wp14:editId="564430A8">
            <wp:extent cx="370205" cy="370205"/>
            <wp:effectExtent l="0" t="0" r="0" b="0"/>
            <wp:docPr id="57" name="Picture 57"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Pr>
          <w:b/>
          <w:bCs/>
          <w:smallCaps/>
          <w:color w:val="0000FF"/>
        </w:rPr>
        <w:t xml:space="preserve">Note: </w:t>
      </w:r>
      <w:r>
        <w:t>For further information, refer to How to Unassign Roles</w:t>
      </w:r>
      <w:r w:rsidRPr="00430DCA">
        <w:t xml:space="preserve">. </w:t>
      </w:r>
    </w:p>
    <w:p w14:paraId="3F3F04E3" w14:textId="77777777" w:rsidR="002274C3" w:rsidRPr="000B0901" w:rsidRDefault="002274C3" w:rsidP="002274C3">
      <w:pPr>
        <w:pStyle w:val="ListParagraph"/>
        <w:ind w:left="1440"/>
        <w:contextualSpacing w:val="0"/>
        <w:rPr>
          <w:rFonts w:cs="Arial"/>
          <w:bCs/>
          <w:szCs w:val="20"/>
        </w:rPr>
      </w:pPr>
    </w:p>
    <w:p w14:paraId="6FAB4809" w14:textId="77777777" w:rsidR="002274C3" w:rsidRDefault="002274C3" w:rsidP="002274C3">
      <w:pPr>
        <w:pStyle w:val="ListParagraph"/>
        <w:numPr>
          <w:ilvl w:val="1"/>
          <w:numId w:val="16"/>
        </w:numPr>
        <w:ind w:left="1440"/>
        <w:contextualSpacing w:val="0"/>
        <w:rPr>
          <w:rFonts w:cs="Arial"/>
          <w:bCs/>
          <w:szCs w:val="20"/>
        </w:rPr>
      </w:pPr>
      <w:r w:rsidRPr="000B0901">
        <w:rPr>
          <w:rFonts w:cs="Arial"/>
          <w:bCs/>
          <w:szCs w:val="20"/>
        </w:rPr>
        <w:t xml:space="preserve">If only one role assigned, </w:t>
      </w:r>
      <w:r w:rsidRPr="000B0901">
        <w:rPr>
          <w:rFonts w:cs="Arial"/>
          <w:b/>
          <w:bCs/>
          <w:szCs w:val="20"/>
        </w:rPr>
        <w:t>inactivate</w:t>
      </w:r>
      <w:r w:rsidRPr="000B0901">
        <w:rPr>
          <w:rFonts w:cs="Arial"/>
          <w:bCs/>
          <w:szCs w:val="20"/>
        </w:rPr>
        <w:t xml:space="preserve"> the user’s account</w:t>
      </w:r>
    </w:p>
    <w:p w14:paraId="18F77DBA" w14:textId="77777777" w:rsidR="002274C3" w:rsidRPr="00430DCA" w:rsidRDefault="002274C3" w:rsidP="002274C3">
      <w:pPr>
        <w:spacing w:before="120" w:after="120"/>
        <w:ind w:left="1440"/>
      </w:pPr>
      <w:r>
        <w:rPr>
          <w:b/>
          <w:bCs/>
          <w:smallCaps/>
          <w:noProof/>
        </w:rPr>
        <w:drawing>
          <wp:inline distT="0" distB="0" distL="0" distR="0" wp14:anchorId="110B7E5E" wp14:editId="00FB8DC1">
            <wp:extent cx="370205" cy="370205"/>
            <wp:effectExtent l="0" t="0" r="0" b="0"/>
            <wp:docPr id="58" name="Picture 58"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Pr>
          <w:b/>
          <w:bCs/>
          <w:smallCaps/>
          <w:color w:val="0000FF"/>
        </w:rPr>
        <w:t xml:space="preserve">Note: </w:t>
      </w:r>
      <w:r>
        <w:t>For further information, refer to How to Inactivate an Account</w:t>
      </w:r>
      <w:r w:rsidRPr="00430DCA">
        <w:t xml:space="preserve">. </w:t>
      </w:r>
    </w:p>
    <w:p w14:paraId="699F172B" w14:textId="77777777" w:rsidR="002274C3" w:rsidRDefault="002274C3" w:rsidP="002274C3">
      <w:pPr>
        <w:numPr>
          <w:ilvl w:val="0"/>
          <w:numId w:val="15"/>
        </w:numPr>
        <w:rPr>
          <w:rFonts w:cs="Arial"/>
          <w:szCs w:val="20"/>
        </w:rPr>
      </w:pPr>
      <w:r w:rsidRPr="000B0901">
        <w:rPr>
          <w:rFonts w:cs="Arial"/>
          <w:szCs w:val="20"/>
        </w:rPr>
        <w:t>Create new accounts and assign roles when appropriate.</w:t>
      </w:r>
    </w:p>
    <w:p w14:paraId="1748BB38" w14:textId="77777777" w:rsidR="002274C3" w:rsidRPr="00430DCA" w:rsidRDefault="002274C3" w:rsidP="002274C3">
      <w:pPr>
        <w:spacing w:before="120" w:after="120"/>
        <w:ind w:left="1440"/>
      </w:pPr>
      <w:r>
        <w:rPr>
          <w:b/>
          <w:bCs/>
          <w:smallCaps/>
          <w:noProof/>
        </w:rPr>
        <w:drawing>
          <wp:inline distT="0" distB="0" distL="0" distR="0" wp14:anchorId="4D79E208" wp14:editId="57E11A3B">
            <wp:extent cx="370205" cy="370205"/>
            <wp:effectExtent l="0" t="0" r="0" b="0"/>
            <wp:docPr id="59" name="Picture 59"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Pr>
          <w:b/>
          <w:bCs/>
          <w:smallCaps/>
          <w:color w:val="0000FF"/>
        </w:rPr>
        <w:t xml:space="preserve">Note: </w:t>
      </w:r>
      <w:r>
        <w:t>For further information, refer to How to Create an Account</w:t>
      </w:r>
      <w:r w:rsidRPr="00430DCA">
        <w:t xml:space="preserve">. </w:t>
      </w:r>
    </w:p>
    <w:p w14:paraId="5C430AB7" w14:textId="77777777" w:rsidR="002274C3" w:rsidRDefault="002274C3" w:rsidP="002C6B19">
      <w:pPr>
        <w:pStyle w:val="Heading2"/>
      </w:pPr>
      <w:bookmarkStart w:id="16" w:name="_Toc67899108"/>
      <w:r>
        <w:t>How to Create an Account</w:t>
      </w:r>
      <w:bookmarkEnd w:id="16"/>
    </w:p>
    <w:p w14:paraId="12FEF13D" w14:textId="77777777" w:rsidR="002274C3" w:rsidRPr="002877E3" w:rsidRDefault="002274C3" w:rsidP="002274C3">
      <w:pPr>
        <w:numPr>
          <w:ilvl w:val="0"/>
          <w:numId w:val="13"/>
        </w:numPr>
        <w:spacing w:before="240"/>
        <w:rPr>
          <w:rFonts w:cs="Arial"/>
        </w:rPr>
      </w:pPr>
      <w:r w:rsidRPr="002877E3">
        <w:rPr>
          <w:rFonts w:cs="Arial"/>
        </w:rPr>
        <w:t xml:space="preserve">Select </w:t>
      </w:r>
      <w:r w:rsidRPr="00E91374">
        <w:rPr>
          <w:rFonts w:cs="Arial"/>
          <w:b/>
        </w:rPr>
        <w:t>Users</w:t>
      </w:r>
      <w:r w:rsidRPr="002877E3">
        <w:rPr>
          <w:rFonts w:cs="Arial"/>
        </w:rPr>
        <w:t xml:space="preserve"> from the left-hand navigation menu. </w:t>
      </w:r>
    </w:p>
    <w:p w14:paraId="59797412" w14:textId="77777777" w:rsidR="002274C3" w:rsidRPr="002877E3" w:rsidRDefault="002274C3" w:rsidP="002274C3">
      <w:pPr>
        <w:spacing w:before="120"/>
        <w:ind w:left="360" w:hanging="360"/>
        <w:jc w:val="center"/>
        <w:rPr>
          <w:rFonts w:cs="Arial"/>
        </w:rPr>
      </w:pPr>
      <w:r w:rsidRPr="002877E3">
        <w:rPr>
          <w:rFonts w:cs="Arial"/>
          <w:noProof/>
        </w:rPr>
        <w:lastRenderedPageBreak/>
        <w:drawing>
          <wp:inline distT="0" distB="0" distL="0" distR="0" wp14:anchorId="71B8401E" wp14:editId="4480B450">
            <wp:extent cx="3050255" cy="19177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71748" cy="1931213"/>
                    </a:xfrm>
                    <a:prstGeom prst="rect">
                      <a:avLst/>
                    </a:prstGeom>
                  </pic:spPr>
                </pic:pic>
              </a:graphicData>
            </a:graphic>
          </wp:inline>
        </w:drawing>
      </w:r>
    </w:p>
    <w:p w14:paraId="2366B83F" w14:textId="77777777" w:rsidR="002274C3" w:rsidRPr="002877E3" w:rsidRDefault="002274C3" w:rsidP="002274C3">
      <w:pPr>
        <w:numPr>
          <w:ilvl w:val="0"/>
          <w:numId w:val="13"/>
        </w:numPr>
        <w:spacing w:before="240"/>
        <w:ind w:left="360" w:hanging="360"/>
        <w:rPr>
          <w:rFonts w:cs="Arial"/>
        </w:rPr>
      </w:pPr>
      <w:r w:rsidRPr="002877E3">
        <w:rPr>
          <w:rFonts w:cs="Arial"/>
          <w:szCs w:val="24"/>
        </w:rPr>
        <w:t xml:space="preserve">Select </w:t>
      </w:r>
      <w:r w:rsidRPr="002877E3">
        <w:rPr>
          <w:rFonts w:cs="Arial"/>
          <w:b/>
          <w:szCs w:val="24"/>
        </w:rPr>
        <w:t>Create a user</w:t>
      </w:r>
      <w:r w:rsidRPr="002877E3">
        <w:rPr>
          <w:rFonts w:cs="Arial"/>
          <w:szCs w:val="24"/>
        </w:rPr>
        <w:t xml:space="preserve"> and click </w:t>
      </w:r>
      <w:r w:rsidRPr="002877E3">
        <w:rPr>
          <w:rFonts w:cs="Arial"/>
          <w:b/>
          <w:szCs w:val="24"/>
        </w:rPr>
        <w:t>Go</w:t>
      </w:r>
      <w:r w:rsidRPr="002877E3">
        <w:rPr>
          <w:rFonts w:cs="Arial"/>
          <w:szCs w:val="24"/>
        </w:rPr>
        <w:t xml:space="preserve">. </w:t>
      </w:r>
    </w:p>
    <w:p w14:paraId="36B71D55" w14:textId="77777777" w:rsidR="002274C3" w:rsidRPr="002877E3" w:rsidRDefault="002274C3" w:rsidP="002274C3">
      <w:pPr>
        <w:spacing w:before="120"/>
        <w:ind w:left="360" w:hanging="360"/>
        <w:jc w:val="center"/>
        <w:rPr>
          <w:rFonts w:cs="Arial"/>
        </w:rPr>
      </w:pPr>
      <w:r w:rsidRPr="002877E3">
        <w:rPr>
          <w:rFonts w:cs="Arial"/>
          <w:noProof/>
        </w:rPr>
        <w:drawing>
          <wp:inline distT="0" distB="0" distL="0" distR="0" wp14:anchorId="18922CD1" wp14:editId="3ACE19E7">
            <wp:extent cx="3203394" cy="2006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25561" cy="2020485"/>
                    </a:xfrm>
                    <a:prstGeom prst="rect">
                      <a:avLst/>
                    </a:prstGeom>
                  </pic:spPr>
                </pic:pic>
              </a:graphicData>
            </a:graphic>
          </wp:inline>
        </w:drawing>
      </w:r>
    </w:p>
    <w:p w14:paraId="29ED148E" w14:textId="77777777" w:rsidR="002274C3" w:rsidRPr="002877E3" w:rsidRDefault="002274C3" w:rsidP="002274C3">
      <w:pPr>
        <w:numPr>
          <w:ilvl w:val="0"/>
          <w:numId w:val="13"/>
        </w:numPr>
        <w:spacing w:before="240"/>
        <w:ind w:left="360" w:hanging="360"/>
        <w:rPr>
          <w:rFonts w:cs="Arial"/>
        </w:rPr>
      </w:pPr>
      <w:r w:rsidRPr="002877E3">
        <w:rPr>
          <w:rFonts w:cs="Arial"/>
        </w:rPr>
        <w:t xml:space="preserve">Enter the staff member’s FIRST NAME, LAST NAME, PHONE, EXTENSION (if applicable), EMAIL, ADMINISTRATIVE ORGANIZATION and select </w:t>
      </w:r>
      <w:r w:rsidRPr="002877E3">
        <w:rPr>
          <w:rFonts w:cs="Arial"/>
          <w:b/>
        </w:rPr>
        <w:t>Submit</w:t>
      </w:r>
      <w:r w:rsidRPr="002877E3">
        <w:rPr>
          <w:rFonts w:cs="Arial"/>
        </w:rPr>
        <w:t>.</w:t>
      </w:r>
    </w:p>
    <w:p w14:paraId="073A5ACA" w14:textId="77777777" w:rsidR="002274C3" w:rsidRDefault="002274C3" w:rsidP="002274C3">
      <w:pPr>
        <w:spacing w:before="120"/>
        <w:ind w:left="360" w:hanging="360"/>
        <w:jc w:val="center"/>
        <w:rPr>
          <w:rFonts w:cs="Arial"/>
          <w:noProof/>
        </w:rPr>
      </w:pPr>
      <w:r w:rsidRPr="002877E3">
        <w:rPr>
          <w:rFonts w:cs="Arial"/>
          <w:noProof/>
        </w:rPr>
        <w:drawing>
          <wp:inline distT="0" distB="0" distL="0" distR="0" wp14:anchorId="0FC493CE" wp14:editId="0366F3FF">
            <wp:extent cx="3244314" cy="24511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54720" cy="2458962"/>
                    </a:xfrm>
                    <a:prstGeom prst="rect">
                      <a:avLst/>
                    </a:prstGeom>
                  </pic:spPr>
                </pic:pic>
              </a:graphicData>
            </a:graphic>
          </wp:inline>
        </w:drawing>
      </w:r>
    </w:p>
    <w:p w14:paraId="64B9AAA2" w14:textId="77777777" w:rsidR="002274C3" w:rsidRDefault="002274C3" w:rsidP="002274C3">
      <w:pPr>
        <w:pStyle w:val="ListParagraph"/>
        <w:spacing w:before="240" w:after="240"/>
        <w:ind w:left="1440"/>
      </w:pPr>
      <w:r w:rsidRPr="005655CF">
        <w:rPr>
          <w:noProof/>
        </w:rPr>
        <w:drawing>
          <wp:inline distT="0" distB="0" distL="0" distR="0" wp14:anchorId="1FAB2CEB" wp14:editId="04E6FE74">
            <wp:extent cx="342857" cy="342857"/>
            <wp:effectExtent l="0" t="0" r="43" b="0"/>
            <wp:docPr id="63"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Pr="00A241FB">
        <w:rPr>
          <w:b/>
          <w:color w:val="FF0000"/>
        </w:rPr>
        <w:t>:</w:t>
      </w:r>
      <w:r w:rsidRPr="003C571C">
        <w:t xml:space="preserve"> </w:t>
      </w:r>
      <w:r>
        <w:t>the staff member</w:t>
      </w:r>
      <w:r w:rsidRPr="00653515">
        <w:t xml:space="preserve"> will receive one email with a unique username and a second email with a temporary password and a link to the portal.</w:t>
      </w:r>
    </w:p>
    <w:p w14:paraId="41D3EBFB" w14:textId="77777777" w:rsidR="002274C3" w:rsidRPr="002877E3" w:rsidRDefault="002274C3" w:rsidP="002274C3">
      <w:pPr>
        <w:numPr>
          <w:ilvl w:val="0"/>
          <w:numId w:val="13"/>
        </w:numPr>
        <w:spacing w:before="240"/>
        <w:ind w:left="360" w:hanging="360"/>
        <w:rPr>
          <w:rFonts w:cs="Arial"/>
        </w:rPr>
      </w:pPr>
      <w:r w:rsidRPr="002877E3">
        <w:rPr>
          <w:rFonts w:cs="Arial"/>
        </w:rPr>
        <w:t>Click Assign Role(s).</w:t>
      </w:r>
    </w:p>
    <w:p w14:paraId="7A10E1EF" w14:textId="77777777" w:rsidR="002274C3" w:rsidRPr="002877E3" w:rsidRDefault="002274C3" w:rsidP="002274C3">
      <w:pPr>
        <w:spacing w:before="240"/>
        <w:ind w:left="360" w:hanging="360"/>
        <w:jc w:val="center"/>
        <w:rPr>
          <w:rFonts w:cs="Arial"/>
        </w:rPr>
      </w:pPr>
      <w:r w:rsidRPr="002877E3">
        <w:rPr>
          <w:rFonts w:cs="Arial"/>
          <w:noProof/>
        </w:rPr>
        <w:lastRenderedPageBreak/>
        <w:drawing>
          <wp:inline distT="0" distB="0" distL="0" distR="0" wp14:anchorId="2CBC5BC5" wp14:editId="51194DD0">
            <wp:extent cx="3411367" cy="211504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27308" cy="2124930"/>
                    </a:xfrm>
                    <a:prstGeom prst="rect">
                      <a:avLst/>
                    </a:prstGeom>
                  </pic:spPr>
                </pic:pic>
              </a:graphicData>
            </a:graphic>
          </wp:inline>
        </w:drawing>
      </w:r>
    </w:p>
    <w:p w14:paraId="74B88149" w14:textId="77777777" w:rsidR="002274C3" w:rsidRDefault="002274C3" w:rsidP="002274C3">
      <w:pPr>
        <w:numPr>
          <w:ilvl w:val="0"/>
          <w:numId w:val="13"/>
        </w:numPr>
        <w:spacing w:before="240"/>
        <w:ind w:left="360" w:hanging="360"/>
        <w:rPr>
          <w:rFonts w:cs="Arial"/>
        </w:rPr>
      </w:pPr>
      <w:r w:rsidRPr="002877E3">
        <w:rPr>
          <w:rFonts w:cs="Arial"/>
        </w:rPr>
        <w:t>Under Available Applications select the Application that needs to be assigned.</w:t>
      </w:r>
    </w:p>
    <w:p w14:paraId="6544CA46" w14:textId="77777777" w:rsidR="002274C3" w:rsidRDefault="002F557D" w:rsidP="002F557D">
      <w:pPr>
        <w:spacing w:before="120"/>
        <w:jc w:val="center"/>
        <w:rPr>
          <w:rFonts w:cs="Arial"/>
        </w:rPr>
      </w:pPr>
      <w:r w:rsidRPr="002877E3">
        <w:rPr>
          <w:rFonts w:cs="Arial"/>
          <w:noProof/>
        </w:rPr>
        <w:drawing>
          <wp:inline distT="0" distB="0" distL="0" distR="0" wp14:anchorId="52CAF5B6" wp14:editId="4F411617">
            <wp:extent cx="4114800" cy="303580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14800" cy="3035808"/>
                    </a:xfrm>
                    <a:prstGeom prst="rect">
                      <a:avLst/>
                    </a:prstGeom>
                  </pic:spPr>
                </pic:pic>
              </a:graphicData>
            </a:graphic>
          </wp:inline>
        </w:drawing>
      </w:r>
    </w:p>
    <w:p w14:paraId="1B10C9E8" w14:textId="77777777" w:rsidR="002274C3" w:rsidRPr="00531975" w:rsidRDefault="002274C3" w:rsidP="002274C3">
      <w:pPr>
        <w:numPr>
          <w:ilvl w:val="0"/>
          <w:numId w:val="13"/>
        </w:numPr>
        <w:spacing w:before="240"/>
        <w:ind w:left="360" w:hanging="360"/>
        <w:rPr>
          <w:rFonts w:cs="Arial"/>
        </w:rPr>
      </w:pPr>
      <w:r w:rsidRPr="002877E3">
        <w:rPr>
          <w:rFonts w:cs="Arial"/>
        </w:rPr>
        <w:t>Select District Based</w:t>
      </w:r>
      <w:r>
        <w:rPr>
          <w:rFonts w:cs="Arial"/>
        </w:rPr>
        <w:t xml:space="preserve"> </w:t>
      </w:r>
      <w:r w:rsidRPr="00531975">
        <w:rPr>
          <w:rFonts w:cs="Arial"/>
        </w:rPr>
        <w:t>or School Based.</w:t>
      </w:r>
    </w:p>
    <w:p w14:paraId="6E1E8107" w14:textId="77777777" w:rsidR="002274C3" w:rsidRPr="00531975" w:rsidRDefault="002274C3" w:rsidP="002274C3">
      <w:pPr>
        <w:pStyle w:val="Default"/>
        <w:ind w:left="1440"/>
        <w:rPr>
          <w:rFonts w:ascii="Arial" w:hAnsi="Arial" w:cs="Arial"/>
          <w:b/>
          <w:color w:val="auto"/>
          <w:sz w:val="20"/>
          <w:szCs w:val="22"/>
        </w:rPr>
      </w:pPr>
      <w:r>
        <w:rPr>
          <w:b/>
          <w:bCs/>
          <w:smallCaps/>
          <w:noProof/>
        </w:rPr>
        <w:drawing>
          <wp:inline distT="0" distB="0" distL="0" distR="0" wp14:anchorId="0EF95B6E" wp14:editId="0F355418">
            <wp:extent cx="370205" cy="370205"/>
            <wp:effectExtent l="0" t="0" r="0" b="0"/>
            <wp:docPr id="65" name="Picture 65"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ascii="Arial" w:hAnsi="Arial" w:cs="Arial"/>
          <w:b/>
          <w:bCs/>
          <w:smallCaps/>
          <w:color w:val="0000FF"/>
          <w:sz w:val="20"/>
          <w:szCs w:val="20"/>
        </w:rPr>
        <w:t xml:space="preserve"> Note: </w:t>
      </w:r>
      <w:r w:rsidRPr="00531975">
        <w:rPr>
          <w:rFonts w:ascii="Arial" w:hAnsi="Arial" w:cs="Arial"/>
          <w:b/>
          <w:color w:val="auto"/>
          <w:sz w:val="20"/>
          <w:szCs w:val="22"/>
        </w:rPr>
        <w:t>School Based</w:t>
      </w:r>
      <w:r>
        <w:rPr>
          <w:rFonts w:ascii="Arial" w:hAnsi="Arial" w:cs="Arial"/>
          <w:b/>
          <w:color w:val="auto"/>
          <w:sz w:val="20"/>
          <w:szCs w:val="22"/>
        </w:rPr>
        <w:t xml:space="preserve"> </w:t>
      </w:r>
      <w:r>
        <w:rPr>
          <w:rFonts w:ascii="Arial" w:hAnsi="Arial" w:cs="Arial"/>
          <w:color w:val="auto"/>
          <w:sz w:val="20"/>
          <w:szCs w:val="22"/>
        </w:rPr>
        <w:t>is only available for</w:t>
      </w:r>
      <w:r w:rsidRPr="00531975">
        <w:rPr>
          <w:rFonts w:ascii="Arial" w:hAnsi="Arial" w:cs="Arial"/>
          <w:b/>
          <w:color w:val="auto"/>
          <w:sz w:val="20"/>
          <w:szCs w:val="22"/>
        </w:rPr>
        <w:t xml:space="preserve"> ED165 and EdSight Secure. </w:t>
      </w:r>
    </w:p>
    <w:p w14:paraId="2348C8C7" w14:textId="77777777" w:rsidR="002274C3" w:rsidRDefault="002274C3" w:rsidP="002274C3">
      <w:pPr>
        <w:pStyle w:val="Default"/>
        <w:ind w:left="1440"/>
        <w:rPr>
          <w:rFonts w:ascii="Arial" w:hAnsi="Arial" w:cs="Arial"/>
          <w:color w:val="auto"/>
          <w:sz w:val="20"/>
          <w:szCs w:val="22"/>
        </w:rPr>
      </w:pPr>
      <w:r>
        <w:rPr>
          <w:b/>
          <w:bCs/>
          <w:smallCaps/>
          <w:noProof/>
        </w:rPr>
        <w:drawing>
          <wp:inline distT="0" distB="0" distL="0" distR="0" wp14:anchorId="0BE7DAFD" wp14:editId="58C8CD36">
            <wp:extent cx="370205" cy="370205"/>
            <wp:effectExtent l="0" t="0" r="0" b="0"/>
            <wp:docPr id="66" name="Picture 66"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ascii="Arial" w:hAnsi="Arial" w:cs="Arial"/>
          <w:b/>
          <w:bCs/>
          <w:smallCaps/>
          <w:color w:val="0000FF"/>
          <w:sz w:val="20"/>
          <w:szCs w:val="20"/>
        </w:rPr>
        <w:t xml:space="preserve"> Note: </w:t>
      </w:r>
      <w:r w:rsidRPr="002877E3">
        <w:rPr>
          <w:rFonts w:ascii="Arial" w:hAnsi="Arial" w:cs="Arial"/>
          <w:color w:val="auto"/>
          <w:sz w:val="20"/>
          <w:szCs w:val="22"/>
        </w:rPr>
        <w:t>If you select School Based, then a School for one of the other Applications you will get the message No Roles available!</w:t>
      </w:r>
    </w:p>
    <w:p w14:paraId="3A4B4F0A" w14:textId="77777777" w:rsidR="002274C3" w:rsidRPr="002877E3" w:rsidRDefault="002274C3" w:rsidP="002274C3">
      <w:pPr>
        <w:pStyle w:val="Default"/>
        <w:ind w:left="1440"/>
        <w:rPr>
          <w:rFonts w:ascii="Arial" w:hAnsi="Arial" w:cs="Arial"/>
          <w:color w:val="auto"/>
          <w:sz w:val="20"/>
          <w:szCs w:val="22"/>
        </w:rPr>
      </w:pPr>
      <w:r>
        <w:rPr>
          <w:b/>
          <w:bCs/>
          <w:smallCaps/>
          <w:noProof/>
        </w:rPr>
        <w:drawing>
          <wp:inline distT="0" distB="0" distL="0" distR="0" wp14:anchorId="2A757E64" wp14:editId="787E79C6">
            <wp:extent cx="370205" cy="370205"/>
            <wp:effectExtent l="0" t="0" r="0" b="0"/>
            <wp:docPr id="67" name="Picture 67"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ascii="Arial" w:hAnsi="Arial" w:cs="Arial"/>
          <w:b/>
          <w:bCs/>
          <w:smallCaps/>
          <w:color w:val="0000FF"/>
          <w:sz w:val="20"/>
          <w:szCs w:val="20"/>
        </w:rPr>
        <w:t xml:space="preserve"> Note: </w:t>
      </w:r>
      <w:r>
        <w:rPr>
          <w:rFonts w:ascii="Arial" w:hAnsi="Arial" w:cs="Arial"/>
          <w:color w:val="auto"/>
          <w:sz w:val="20"/>
          <w:szCs w:val="22"/>
        </w:rPr>
        <w:t>T</w:t>
      </w:r>
      <w:r w:rsidRPr="00E91374">
        <w:rPr>
          <w:rFonts w:ascii="Arial" w:hAnsi="Arial" w:cs="Arial"/>
          <w:color w:val="auto"/>
          <w:sz w:val="20"/>
          <w:szCs w:val="22"/>
        </w:rPr>
        <w:t>he available roles will display below under Role(s)</w:t>
      </w:r>
    </w:p>
    <w:p w14:paraId="7623F6D1" w14:textId="77777777" w:rsidR="002274C3" w:rsidRDefault="002274C3" w:rsidP="002274C3">
      <w:pPr>
        <w:numPr>
          <w:ilvl w:val="0"/>
          <w:numId w:val="13"/>
        </w:numPr>
        <w:spacing w:before="240"/>
        <w:ind w:left="360" w:hanging="360"/>
        <w:rPr>
          <w:rFonts w:cs="Arial"/>
        </w:rPr>
      </w:pPr>
      <w:r w:rsidRPr="002877E3">
        <w:rPr>
          <w:rFonts w:cs="Arial"/>
        </w:rPr>
        <w:t>Under Role(s) select the role to be assigned.</w:t>
      </w:r>
    </w:p>
    <w:p w14:paraId="5CC09501" w14:textId="77777777" w:rsidR="00ED6A80" w:rsidRPr="002877E3" w:rsidRDefault="00ED6A80" w:rsidP="00ED6A80">
      <w:pPr>
        <w:spacing w:before="240"/>
        <w:jc w:val="center"/>
        <w:rPr>
          <w:rFonts w:cs="Arial"/>
        </w:rPr>
      </w:pPr>
      <w:r>
        <w:rPr>
          <w:rFonts w:ascii="Calibri" w:hAnsi="Calibri" w:cs="Calibri"/>
          <w:noProof/>
          <w:color w:val="1F497D"/>
          <w:sz w:val="22"/>
        </w:rPr>
        <w:drawing>
          <wp:inline distT="0" distB="0" distL="0" distR="0" wp14:anchorId="27128AA8" wp14:editId="0D5E0DE6">
            <wp:extent cx="3037398" cy="1262572"/>
            <wp:effectExtent l="0" t="0" r="0" b="0"/>
            <wp:docPr id="25" name="Picture 25" descr="cid:image004.png@01D6A941.1E7F3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6A941.1E7F35B0"/>
                    <pic:cNvPicPr>
                      <a:picLocks noChangeAspect="1" noChangeArrowheads="1"/>
                    </pic:cNvPicPr>
                  </pic:nvPicPr>
                  <pic:blipFill rotWithShape="1">
                    <a:blip r:embed="rId61" r:link="rId62">
                      <a:extLst>
                        <a:ext uri="{28A0092B-C50C-407E-A947-70E740481C1C}">
                          <a14:useLocalDpi xmlns:a14="http://schemas.microsoft.com/office/drawing/2010/main" val="0"/>
                        </a:ext>
                      </a:extLst>
                    </a:blip>
                    <a:srcRect l="1323"/>
                    <a:stretch/>
                  </pic:blipFill>
                  <pic:spPr bwMode="auto">
                    <a:xfrm>
                      <a:off x="0" y="0"/>
                      <a:ext cx="3044157" cy="1265381"/>
                    </a:xfrm>
                    <a:prstGeom prst="rect">
                      <a:avLst/>
                    </a:prstGeom>
                    <a:noFill/>
                    <a:ln>
                      <a:noFill/>
                    </a:ln>
                    <a:extLst>
                      <a:ext uri="{53640926-AAD7-44D8-BBD7-CCE9431645EC}">
                        <a14:shadowObscured xmlns:a14="http://schemas.microsoft.com/office/drawing/2010/main"/>
                      </a:ext>
                    </a:extLst>
                  </pic:spPr>
                </pic:pic>
              </a:graphicData>
            </a:graphic>
          </wp:inline>
        </w:drawing>
      </w:r>
    </w:p>
    <w:p w14:paraId="6321228D" w14:textId="77777777" w:rsidR="002274C3" w:rsidRPr="006E4A24" w:rsidRDefault="002274C3" w:rsidP="002274C3">
      <w:pPr>
        <w:numPr>
          <w:ilvl w:val="0"/>
          <w:numId w:val="13"/>
        </w:numPr>
        <w:spacing w:before="240"/>
        <w:ind w:left="360" w:hanging="360"/>
        <w:rPr>
          <w:rFonts w:cs="Arial"/>
          <w:b/>
        </w:rPr>
      </w:pPr>
      <w:r w:rsidRPr="002877E3">
        <w:rPr>
          <w:rFonts w:cs="Arial"/>
        </w:rPr>
        <w:lastRenderedPageBreak/>
        <w:t xml:space="preserve">Select </w:t>
      </w:r>
      <w:r w:rsidRPr="006E4A24">
        <w:rPr>
          <w:rFonts w:cs="Arial"/>
          <w:b/>
        </w:rPr>
        <w:t>Assign Role(s)</w:t>
      </w:r>
    </w:p>
    <w:p w14:paraId="0937573D" w14:textId="77777777" w:rsidR="002274C3" w:rsidRPr="002877E3" w:rsidRDefault="002274C3" w:rsidP="002274C3">
      <w:pPr>
        <w:numPr>
          <w:ilvl w:val="0"/>
          <w:numId w:val="13"/>
        </w:numPr>
        <w:spacing w:before="240"/>
        <w:ind w:left="360" w:hanging="360"/>
        <w:rPr>
          <w:rFonts w:cs="Arial"/>
        </w:rPr>
      </w:pPr>
      <w:r w:rsidRPr="002877E3">
        <w:rPr>
          <w:rFonts w:cs="Arial"/>
        </w:rPr>
        <w:t>If you need to assign additional applications/roles repeat steps 5 through 8. If you do not need to assign additional applications/roles go to the next Step.</w:t>
      </w:r>
    </w:p>
    <w:p w14:paraId="2B1A74BC" w14:textId="77777777" w:rsidR="002274C3" w:rsidRPr="002877E3" w:rsidRDefault="002274C3" w:rsidP="002274C3">
      <w:pPr>
        <w:numPr>
          <w:ilvl w:val="0"/>
          <w:numId w:val="13"/>
        </w:numPr>
        <w:spacing w:before="240"/>
        <w:ind w:left="360" w:hanging="360"/>
        <w:rPr>
          <w:rFonts w:cs="Arial"/>
        </w:rPr>
      </w:pPr>
      <w:r w:rsidRPr="002877E3">
        <w:rPr>
          <w:rFonts w:cs="Arial"/>
        </w:rPr>
        <w:t>Click Exit.</w:t>
      </w:r>
    </w:p>
    <w:p w14:paraId="30FD2544" w14:textId="77777777" w:rsidR="002274C3" w:rsidRPr="002877E3" w:rsidRDefault="002274C3" w:rsidP="002274C3">
      <w:pPr>
        <w:spacing w:before="240"/>
        <w:ind w:left="360"/>
        <w:jc w:val="center"/>
        <w:rPr>
          <w:rFonts w:cs="Arial"/>
        </w:rPr>
      </w:pPr>
      <w:r w:rsidRPr="002877E3">
        <w:rPr>
          <w:rFonts w:cs="Arial"/>
          <w:noProof/>
        </w:rPr>
        <w:drawing>
          <wp:inline distT="0" distB="0" distL="0" distR="0" wp14:anchorId="6C47F33D" wp14:editId="1F4B5E54">
            <wp:extent cx="3619500" cy="3522981"/>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34339" cy="3537424"/>
                    </a:xfrm>
                    <a:prstGeom prst="rect">
                      <a:avLst/>
                    </a:prstGeom>
                  </pic:spPr>
                </pic:pic>
              </a:graphicData>
            </a:graphic>
          </wp:inline>
        </w:drawing>
      </w:r>
    </w:p>
    <w:p w14:paraId="7A8B7ACA" w14:textId="77777777" w:rsidR="002274C3" w:rsidRPr="002877E3" w:rsidRDefault="002274C3" w:rsidP="002274C3">
      <w:pPr>
        <w:numPr>
          <w:ilvl w:val="0"/>
          <w:numId w:val="13"/>
        </w:numPr>
        <w:spacing w:before="240"/>
        <w:ind w:left="360" w:hanging="360"/>
        <w:rPr>
          <w:rFonts w:cs="Arial"/>
        </w:rPr>
      </w:pPr>
      <w:r w:rsidRPr="002877E3">
        <w:rPr>
          <w:rFonts w:cs="Arial"/>
        </w:rPr>
        <w:t>Click Save</w:t>
      </w:r>
    </w:p>
    <w:p w14:paraId="53F29676" w14:textId="77777777" w:rsidR="002274C3" w:rsidRPr="002877E3" w:rsidRDefault="002274C3" w:rsidP="002274C3">
      <w:pPr>
        <w:spacing w:before="240"/>
        <w:jc w:val="center"/>
        <w:rPr>
          <w:rFonts w:cs="Arial"/>
        </w:rPr>
      </w:pPr>
      <w:r w:rsidRPr="002877E3">
        <w:rPr>
          <w:rFonts w:cs="Arial"/>
          <w:noProof/>
        </w:rPr>
        <w:drawing>
          <wp:inline distT="0" distB="0" distL="0" distR="0" wp14:anchorId="296E7709" wp14:editId="0DD968CB">
            <wp:extent cx="4114800" cy="257860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14800" cy="2578608"/>
                    </a:xfrm>
                    <a:prstGeom prst="rect">
                      <a:avLst/>
                    </a:prstGeom>
                  </pic:spPr>
                </pic:pic>
              </a:graphicData>
            </a:graphic>
          </wp:inline>
        </w:drawing>
      </w:r>
    </w:p>
    <w:p w14:paraId="1C83091B" w14:textId="77777777" w:rsidR="002274C3" w:rsidRPr="002877E3" w:rsidRDefault="002274C3" w:rsidP="002274C3">
      <w:pPr>
        <w:numPr>
          <w:ilvl w:val="0"/>
          <w:numId w:val="13"/>
        </w:numPr>
        <w:spacing w:before="240"/>
        <w:ind w:left="360" w:hanging="360"/>
        <w:rPr>
          <w:rFonts w:cs="Arial"/>
        </w:rPr>
      </w:pPr>
      <w:r w:rsidRPr="002877E3">
        <w:rPr>
          <w:rFonts w:cs="Arial"/>
        </w:rPr>
        <w:t>Click OK. This procedure is complete.</w:t>
      </w:r>
    </w:p>
    <w:p w14:paraId="6A011B49" w14:textId="77777777" w:rsidR="002274C3" w:rsidRDefault="002274C3" w:rsidP="002274C3">
      <w:pPr>
        <w:spacing w:after="160" w:line="259" w:lineRule="auto"/>
        <w:rPr>
          <w:rFonts w:eastAsiaTheme="majorEastAsia" w:cstheme="majorBidi"/>
          <w:b/>
          <w:bCs/>
          <w:sz w:val="24"/>
          <w:szCs w:val="24"/>
        </w:rPr>
      </w:pPr>
      <w:r>
        <w:br w:type="page"/>
      </w:r>
    </w:p>
    <w:p w14:paraId="4780AE7D" w14:textId="77777777" w:rsidR="002274C3" w:rsidRDefault="002274C3" w:rsidP="002C6B19">
      <w:pPr>
        <w:pStyle w:val="Heading2"/>
      </w:pPr>
      <w:bookmarkStart w:id="17" w:name="_Toc67899109"/>
      <w:r>
        <w:lastRenderedPageBreak/>
        <w:t>How to Assign Roles</w:t>
      </w:r>
      <w:bookmarkEnd w:id="17"/>
    </w:p>
    <w:p w14:paraId="2EB2CBA0" w14:textId="77777777" w:rsidR="002274C3" w:rsidRPr="002877E3" w:rsidRDefault="002274C3" w:rsidP="002274C3">
      <w:pPr>
        <w:numPr>
          <w:ilvl w:val="0"/>
          <w:numId w:val="6"/>
        </w:numPr>
        <w:spacing w:before="240"/>
        <w:rPr>
          <w:rFonts w:cs="Arial"/>
        </w:rPr>
      </w:pPr>
      <w:r w:rsidRPr="002877E3">
        <w:rPr>
          <w:rFonts w:cs="Arial"/>
        </w:rPr>
        <w:t xml:space="preserve">Select </w:t>
      </w:r>
      <w:r w:rsidRPr="00E91374">
        <w:rPr>
          <w:rFonts w:cs="Arial"/>
          <w:b/>
        </w:rPr>
        <w:t>Users</w:t>
      </w:r>
      <w:r w:rsidRPr="002877E3">
        <w:rPr>
          <w:rFonts w:cs="Arial"/>
        </w:rPr>
        <w:t xml:space="preserve"> from the left-hand navigation menu. </w:t>
      </w:r>
    </w:p>
    <w:p w14:paraId="1C3A8747" w14:textId="77777777" w:rsidR="002274C3" w:rsidRPr="002877E3" w:rsidRDefault="002274C3" w:rsidP="002F557D">
      <w:pPr>
        <w:spacing w:before="120"/>
        <w:jc w:val="center"/>
        <w:rPr>
          <w:rFonts w:cs="Arial"/>
        </w:rPr>
      </w:pPr>
      <w:r w:rsidRPr="002877E3">
        <w:rPr>
          <w:rFonts w:cs="Arial"/>
          <w:noProof/>
        </w:rPr>
        <w:drawing>
          <wp:inline distT="0" distB="0" distL="0" distR="0" wp14:anchorId="6895E306" wp14:editId="59334E9F">
            <wp:extent cx="3322959" cy="20891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29954" cy="2093548"/>
                    </a:xfrm>
                    <a:prstGeom prst="rect">
                      <a:avLst/>
                    </a:prstGeom>
                  </pic:spPr>
                </pic:pic>
              </a:graphicData>
            </a:graphic>
          </wp:inline>
        </w:drawing>
      </w:r>
    </w:p>
    <w:p w14:paraId="0C647395" w14:textId="77777777" w:rsidR="002274C3" w:rsidRPr="002877E3" w:rsidRDefault="002274C3" w:rsidP="002274C3">
      <w:pPr>
        <w:numPr>
          <w:ilvl w:val="0"/>
          <w:numId w:val="6"/>
        </w:numPr>
        <w:spacing w:before="240"/>
        <w:rPr>
          <w:rFonts w:cs="Arial"/>
        </w:rPr>
      </w:pPr>
      <w:r w:rsidRPr="002877E3">
        <w:rPr>
          <w:rFonts w:cs="Arial"/>
          <w:szCs w:val="24"/>
        </w:rPr>
        <w:t xml:space="preserve">Select </w:t>
      </w:r>
      <w:r w:rsidRPr="002877E3">
        <w:rPr>
          <w:rFonts w:cs="Arial"/>
          <w:b/>
          <w:szCs w:val="24"/>
        </w:rPr>
        <w:t>List my users</w:t>
      </w:r>
      <w:r w:rsidRPr="002877E3">
        <w:rPr>
          <w:rFonts w:cs="Arial"/>
          <w:szCs w:val="24"/>
        </w:rPr>
        <w:t xml:space="preserve"> and click </w:t>
      </w:r>
      <w:r w:rsidRPr="002877E3">
        <w:rPr>
          <w:rFonts w:cs="Arial"/>
          <w:b/>
          <w:szCs w:val="24"/>
        </w:rPr>
        <w:t>Go</w:t>
      </w:r>
      <w:r w:rsidRPr="002877E3">
        <w:rPr>
          <w:rFonts w:cs="Arial"/>
          <w:szCs w:val="24"/>
        </w:rPr>
        <w:t>.</w:t>
      </w:r>
    </w:p>
    <w:p w14:paraId="04B2C4DE" w14:textId="77777777" w:rsidR="002274C3" w:rsidRPr="002877E3" w:rsidRDefault="002274C3" w:rsidP="002F557D">
      <w:pPr>
        <w:spacing w:before="120"/>
        <w:jc w:val="center"/>
        <w:rPr>
          <w:rFonts w:cs="Arial"/>
        </w:rPr>
      </w:pPr>
      <w:r w:rsidRPr="002877E3">
        <w:rPr>
          <w:rFonts w:cs="Arial"/>
          <w:noProof/>
        </w:rPr>
        <w:drawing>
          <wp:inline distT="0" distB="0" distL="0" distR="0" wp14:anchorId="205C03C1" wp14:editId="0508BC5D">
            <wp:extent cx="3498850" cy="2184838"/>
            <wp:effectExtent l="0" t="0" r="635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12212" cy="2193182"/>
                    </a:xfrm>
                    <a:prstGeom prst="rect">
                      <a:avLst/>
                    </a:prstGeom>
                  </pic:spPr>
                </pic:pic>
              </a:graphicData>
            </a:graphic>
          </wp:inline>
        </w:drawing>
      </w:r>
    </w:p>
    <w:p w14:paraId="593732CB" w14:textId="77777777" w:rsidR="002274C3" w:rsidRPr="002877E3" w:rsidRDefault="002274C3" w:rsidP="002274C3">
      <w:pPr>
        <w:numPr>
          <w:ilvl w:val="0"/>
          <w:numId w:val="6"/>
        </w:numPr>
        <w:spacing w:before="240"/>
        <w:rPr>
          <w:rFonts w:cs="Arial"/>
        </w:rPr>
      </w:pPr>
      <w:r w:rsidRPr="002877E3">
        <w:rPr>
          <w:rFonts w:cs="Arial"/>
          <w:szCs w:val="24"/>
        </w:rPr>
        <w:t xml:space="preserve">Select </w:t>
      </w:r>
      <w:r w:rsidRPr="002877E3">
        <w:rPr>
          <w:rFonts w:cs="Arial"/>
          <w:b/>
          <w:szCs w:val="24"/>
        </w:rPr>
        <w:t>User ID link</w:t>
      </w:r>
      <w:r w:rsidRPr="002877E3">
        <w:rPr>
          <w:rFonts w:cs="Arial"/>
          <w:szCs w:val="24"/>
        </w:rPr>
        <w:t xml:space="preserve"> to open the User’s Record. </w:t>
      </w:r>
    </w:p>
    <w:p w14:paraId="35A46DCA" w14:textId="77777777" w:rsidR="002274C3" w:rsidRPr="002877E3" w:rsidRDefault="002274C3" w:rsidP="002F557D">
      <w:pPr>
        <w:spacing w:before="120"/>
        <w:jc w:val="center"/>
        <w:rPr>
          <w:rFonts w:cs="Arial"/>
        </w:rPr>
      </w:pPr>
      <w:r w:rsidRPr="002877E3">
        <w:rPr>
          <w:rFonts w:cs="Arial"/>
          <w:noProof/>
        </w:rPr>
        <w:drawing>
          <wp:inline distT="0" distB="0" distL="0" distR="0" wp14:anchorId="3B2EE692" wp14:editId="11503E04">
            <wp:extent cx="3695700" cy="22913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06277" cy="2297893"/>
                    </a:xfrm>
                    <a:prstGeom prst="rect">
                      <a:avLst/>
                    </a:prstGeom>
                  </pic:spPr>
                </pic:pic>
              </a:graphicData>
            </a:graphic>
          </wp:inline>
        </w:drawing>
      </w:r>
    </w:p>
    <w:p w14:paraId="0014A246" w14:textId="77777777" w:rsidR="002274C3" w:rsidRPr="002877E3" w:rsidRDefault="002274C3" w:rsidP="002274C3">
      <w:pPr>
        <w:pStyle w:val="Default"/>
        <w:ind w:left="1080"/>
        <w:rPr>
          <w:rFonts w:ascii="Arial" w:hAnsi="Arial" w:cs="Arial"/>
          <w:color w:val="auto"/>
          <w:sz w:val="20"/>
          <w:szCs w:val="22"/>
        </w:rPr>
      </w:pPr>
      <w:r w:rsidRPr="002877E3">
        <w:rPr>
          <w:rFonts w:ascii="Arial" w:hAnsi="Arial" w:cs="Arial"/>
          <w:b/>
          <w:smallCaps/>
          <w:noProof/>
          <w:sz w:val="20"/>
          <w:szCs w:val="20"/>
        </w:rPr>
        <w:drawing>
          <wp:inline distT="0" distB="0" distL="0" distR="0" wp14:anchorId="4E67E429" wp14:editId="02A8E864">
            <wp:extent cx="365714" cy="365714"/>
            <wp:effectExtent l="19050" t="0" r="0" b="0"/>
            <wp:docPr id="7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ascii="Arial" w:hAnsi="Arial" w:cs="Arial"/>
          <w:b/>
          <w:bCs/>
          <w:smallCaps/>
          <w:color w:val="0000FF"/>
          <w:sz w:val="20"/>
          <w:szCs w:val="20"/>
        </w:rPr>
        <w:t xml:space="preserve"> Note: </w:t>
      </w:r>
      <w:r w:rsidRPr="002877E3">
        <w:rPr>
          <w:rFonts w:ascii="Arial" w:hAnsi="Arial" w:cs="Arial"/>
          <w:color w:val="auto"/>
          <w:sz w:val="20"/>
          <w:szCs w:val="22"/>
        </w:rPr>
        <w:t>For quick access to a User’s Account click the first letter of their last name in the Alphabet strip below.</w:t>
      </w:r>
    </w:p>
    <w:p w14:paraId="32A1FA46" w14:textId="77777777" w:rsidR="002274C3" w:rsidRPr="002877E3" w:rsidRDefault="002274C3" w:rsidP="002274C3">
      <w:pPr>
        <w:numPr>
          <w:ilvl w:val="0"/>
          <w:numId w:val="6"/>
        </w:numPr>
        <w:spacing w:before="240"/>
        <w:rPr>
          <w:rFonts w:cs="Arial"/>
          <w:i/>
        </w:rPr>
      </w:pPr>
      <w:r w:rsidRPr="002877E3">
        <w:rPr>
          <w:rFonts w:cs="Arial"/>
          <w:szCs w:val="24"/>
        </w:rPr>
        <w:t xml:space="preserve">Select </w:t>
      </w:r>
      <w:r w:rsidRPr="002877E3">
        <w:rPr>
          <w:rFonts w:cs="Arial"/>
          <w:b/>
          <w:szCs w:val="24"/>
        </w:rPr>
        <w:t>Edit</w:t>
      </w:r>
      <w:r w:rsidRPr="002877E3">
        <w:rPr>
          <w:rFonts w:cs="Arial"/>
          <w:szCs w:val="24"/>
        </w:rPr>
        <w:t xml:space="preserve"> </w:t>
      </w:r>
      <w:r w:rsidRPr="002877E3">
        <w:rPr>
          <w:rFonts w:cs="Arial"/>
          <w:i/>
          <w:szCs w:val="24"/>
        </w:rPr>
        <w:t>at the bottom of the screen.</w:t>
      </w:r>
    </w:p>
    <w:p w14:paraId="0B0B14AB" w14:textId="77777777" w:rsidR="002274C3" w:rsidRPr="002877E3" w:rsidRDefault="002274C3" w:rsidP="002F557D">
      <w:pPr>
        <w:pStyle w:val="Default"/>
        <w:spacing w:before="120"/>
        <w:jc w:val="center"/>
        <w:rPr>
          <w:rFonts w:ascii="Arial" w:hAnsi="Arial" w:cs="Arial"/>
        </w:rPr>
      </w:pPr>
      <w:r w:rsidRPr="002877E3">
        <w:rPr>
          <w:rFonts w:ascii="Arial" w:hAnsi="Arial" w:cs="Arial"/>
          <w:noProof/>
        </w:rPr>
        <w:lastRenderedPageBreak/>
        <w:drawing>
          <wp:inline distT="0" distB="0" distL="0" distR="0" wp14:anchorId="24E80298" wp14:editId="73B858E2">
            <wp:extent cx="2616200" cy="18720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37731" cy="1887442"/>
                    </a:xfrm>
                    <a:prstGeom prst="rect">
                      <a:avLst/>
                    </a:prstGeom>
                  </pic:spPr>
                </pic:pic>
              </a:graphicData>
            </a:graphic>
          </wp:inline>
        </w:drawing>
      </w:r>
    </w:p>
    <w:p w14:paraId="43249EF1" w14:textId="77777777" w:rsidR="002274C3" w:rsidRPr="000C1508" w:rsidRDefault="002274C3" w:rsidP="002274C3">
      <w:pPr>
        <w:numPr>
          <w:ilvl w:val="0"/>
          <w:numId w:val="6"/>
        </w:numPr>
        <w:spacing w:before="240"/>
        <w:rPr>
          <w:rFonts w:cs="Arial"/>
        </w:rPr>
      </w:pPr>
      <w:r w:rsidRPr="002877E3">
        <w:rPr>
          <w:rFonts w:cs="Arial"/>
          <w:szCs w:val="24"/>
        </w:rPr>
        <w:t xml:space="preserve">Select </w:t>
      </w:r>
      <w:r w:rsidRPr="002877E3">
        <w:rPr>
          <w:rFonts w:cs="Arial"/>
          <w:b/>
          <w:szCs w:val="24"/>
        </w:rPr>
        <w:t>Manage Roles</w:t>
      </w:r>
      <w:r w:rsidRPr="002877E3">
        <w:rPr>
          <w:rFonts w:cs="Arial"/>
          <w:szCs w:val="24"/>
        </w:rPr>
        <w:t xml:space="preserve"> </w:t>
      </w:r>
      <w:r w:rsidRPr="002877E3">
        <w:rPr>
          <w:rFonts w:cs="Arial"/>
          <w:i/>
          <w:szCs w:val="24"/>
        </w:rPr>
        <w:t>at the bottom of the screen.</w:t>
      </w:r>
    </w:p>
    <w:p w14:paraId="6EF24D94" w14:textId="77777777" w:rsidR="002274C3" w:rsidRDefault="002274C3" w:rsidP="002F557D">
      <w:pPr>
        <w:spacing w:before="120"/>
        <w:jc w:val="center"/>
        <w:rPr>
          <w:rFonts w:cs="Arial"/>
        </w:rPr>
      </w:pPr>
      <w:r>
        <w:rPr>
          <w:noProof/>
        </w:rPr>
        <w:drawing>
          <wp:inline distT="0" distB="0" distL="0" distR="0" wp14:anchorId="0236DAE1" wp14:editId="0D77981F">
            <wp:extent cx="2656581" cy="2266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83802" cy="2290178"/>
                    </a:xfrm>
                    <a:prstGeom prst="rect">
                      <a:avLst/>
                    </a:prstGeom>
                  </pic:spPr>
                </pic:pic>
              </a:graphicData>
            </a:graphic>
          </wp:inline>
        </w:drawing>
      </w:r>
    </w:p>
    <w:p w14:paraId="60971249" w14:textId="77777777" w:rsidR="002274C3" w:rsidRDefault="002274C3" w:rsidP="002274C3">
      <w:pPr>
        <w:numPr>
          <w:ilvl w:val="0"/>
          <w:numId w:val="6"/>
        </w:numPr>
        <w:spacing w:before="240"/>
        <w:rPr>
          <w:rFonts w:cs="Arial"/>
        </w:rPr>
      </w:pPr>
      <w:r w:rsidRPr="002877E3">
        <w:rPr>
          <w:rFonts w:cs="Arial"/>
        </w:rPr>
        <w:t>Under Available Applications select the Application that needs to be assigned.</w:t>
      </w:r>
    </w:p>
    <w:p w14:paraId="1EA56D89" w14:textId="77777777" w:rsidR="002F557D" w:rsidRPr="002877E3" w:rsidRDefault="002F557D" w:rsidP="002F557D">
      <w:pPr>
        <w:spacing w:before="120"/>
        <w:jc w:val="center"/>
        <w:rPr>
          <w:rFonts w:cs="Arial"/>
        </w:rPr>
      </w:pPr>
      <w:r w:rsidRPr="002877E3">
        <w:rPr>
          <w:rFonts w:cs="Arial"/>
          <w:noProof/>
        </w:rPr>
        <w:drawing>
          <wp:inline distT="0" distB="0" distL="0" distR="0" wp14:anchorId="4013A173" wp14:editId="4C258E7F">
            <wp:extent cx="2805858" cy="207010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10322" cy="2073393"/>
                    </a:xfrm>
                    <a:prstGeom prst="rect">
                      <a:avLst/>
                    </a:prstGeom>
                  </pic:spPr>
                </pic:pic>
              </a:graphicData>
            </a:graphic>
          </wp:inline>
        </w:drawing>
      </w:r>
    </w:p>
    <w:p w14:paraId="4B67F3A4" w14:textId="77777777" w:rsidR="002274C3" w:rsidRDefault="002274C3" w:rsidP="002274C3">
      <w:pPr>
        <w:numPr>
          <w:ilvl w:val="0"/>
          <w:numId w:val="6"/>
        </w:numPr>
        <w:spacing w:before="240"/>
        <w:rPr>
          <w:rFonts w:cs="Arial"/>
        </w:rPr>
      </w:pPr>
      <w:r w:rsidRPr="002877E3">
        <w:rPr>
          <w:rFonts w:cs="Arial"/>
        </w:rPr>
        <w:t xml:space="preserve">Select District </w:t>
      </w:r>
      <w:r>
        <w:rPr>
          <w:rFonts w:cs="Arial"/>
        </w:rPr>
        <w:t xml:space="preserve">or School </w:t>
      </w:r>
      <w:r w:rsidRPr="002877E3">
        <w:rPr>
          <w:rFonts w:cs="Arial"/>
        </w:rPr>
        <w:t>Based.</w:t>
      </w:r>
    </w:p>
    <w:p w14:paraId="6DFAB05E" w14:textId="77777777" w:rsidR="002274C3" w:rsidRPr="00531975" w:rsidRDefault="002274C3" w:rsidP="002274C3">
      <w:pPr>
        <w:pStyle w:val="Default"/>
        <w:ind w:left="1440"/>
        <w:rPr>
          <w:rFonts w:ascii="Arial" w:hAnsi="Arial" w:cs="Arial"/>
          <w:b/>
          <w:color w:val="auto"/>
          <w:sz w:val="20"/>
          <w:szCs w:val="22"/>
        </w:rPr>
      </w:pPr>
      <w:r>
        <w:rPr>
          <w:b/>
          <w:bCs/>
          <w:smallCaps/>
          <w:noProof/>
        </w:rPr>
        <w:drawing>
          <wp:inline distT="0" distB="0" distL="0" distR="0" wp14:anchorId="57D8702F" wp14:editId="255490F2">
            <wp:extent cx="370205" cy="370205"/>
            <wp:effectExtent l="0" t="0" r="0" b="0"/>
            <wp:docPr id="78" name="Picture 78"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Pr="009A6553">
        <w:rPr>
          <w:rFonts w:ascii="Arial" w:hAnsi="Arial" w:cs="Arial"/>
          <w:b/>
          <w:bCs/>
          <w:smallCaps/>
          <w:color w:val="0000FF"/>
          <w:sz w:val="20"/>
          <w:szCs w:val="20"/>
        </w:rPr>
        <w:t>Note:</w:t>
      </w:r>
      <w:r>
        <w:rPr>
          <w:b/>
          <w:bCs/>
          <w:smallCaps/>
          <w:color w:val="0000FF"/>
        </w:rPr>
        <w:t xml:space="preserve"> </w:t>
      </w:r>
      <w:r w:rsidRPr="00531975">
        <w:rPr>
          <w:rFonts w:ascii="Arial" w:hAnsi="Arial" w:cs="Arial"/>
          <w:b/>
          <w:color w:val="auto"/>
          <w:sz w:val="20"/>
          <w:szCs w:val="22"/>
        </w:rPr>
        <w:t>School Based</w:t>
      </w:r>
      <w:r>
        <w:rPr>
          <w:rFonts w:ascii="Arial" w:hAnsi="Arial" w:cs="Arial"/>
          <w:b/>
          <w:color w:val="auto"/>
          <w:sz w:val="20"/>
          <w:szCs w:val="22"/>
        </w:rPr>
        <w:t xml:space="preserve"> </w:t>
      </w:r>
      <w:r>
        <w:rPr>
          <w:rFonts w:ascii="Arial" w:hAnsi="Arial" w:cs="Arial"/>
          <w:color w:val="auto"/>
          <w:sz w:val="20"/>
          <w:szCs w:val="22"/>
        </w:rPr>
        <w:t>is only available for</w:t>
      </w:r>
      <w:r w:rsidRPr="00531975">
        <w:rPr>
          <w:rFonts w:ascii="Arial" w:hAnsi="Arial" w:cs="Arial"/>
          <w:b/>
          <w:color w:val="auto"/>
          <w:sz w:val="20"/>
          <w:szCs w:val="22"/>
        </w:rPr>
        <w:t xml:space="preserve"> ED165 and EdSight Secure. </w:t>
      </w:r>
      <w:r w:rsidR="00566792" w:rsidRPr="00566792">
        <w:rPr>
          <w:rFonts w:ascii="Arial" w:hAnsi="Arial" w:cs="Arial"/>
          <w:color w:val="auto"/>
          <w:sz w:val="20"/>
          <w:szCs w:val="22"/>
        </w:rPr>
        <w:t>(</w:t>
      </w:r>
      <w:r w:rsidR="00566792">
        <w:rPr>
          <w:rFonts w:ascii="Arial" w:hAnsi="Arial" w:cs="Arial"/>
          <w:color w:val="auto"/>
          <w:sz w:val="20"/>
          <w:szCs w:val="22"/>
        </w:rPr>
        <w:t xml:space="preserve">For other applications, you will get a message </w:t>
      </w:r>
      <w:r w:rsidR="00566792" w:rsidRPr="002877E3">
        <w:rPr>
          <w:rFonts w:ascii="Arial" w:hAnsi="Arial" w:cs="Arial"/>
          <w:color w:val="auto"/>
          <w:sz w:val="20"/>
          <w:szCs w:val="22"/>
        </w:rPr>
        <w:t>No Roles available</w:t>
      </w:r>
      <w:r w:rsidR="00566792">
        <w:rPr>
          <w:rFonts w:ascii="Arial" w:hAnsi="Arial" w:cs="Arial"/>
          <w:color w:val="auto"/>
          <w:sz w:val="20"/>
          <w:szCs w:val="22"/>
        </w:rPr>
        <w:t xml:space="preserve"> </w:t>
      </w:r>
      <w:r w:rsidR="00566792" w:rsidRPr="002877E3">
        <w:rPr>
          <w:rFonts w:ascii="Arial" w:hAnsi="Arial" w:cs="Arial"/>
          <w:color w:val="auto"/>
          <w:sz w:val="20"/>
          <w:szCs w:val="22"/>
        </w:rPr>
        <w:t>!</w:t>
      </w:r>
      <w:r w:rsidR="00566792">
        <w:rPr>
          <w:rFonts w:ascii="Arial" w:hAnsi="Arial" w:cs="Arial"/>
          <w:color w:val="auto"/>
          <w:sz w:val="20"/>
          <w:szCs w:val="22"/>
        </w:rPr>
        <w:t xml:space="preserve"> if you try to assign school based roles).</w:t>
      </w:r>
    </w:p>
    <w:p w14:paraId="454D0587" w14:textId="77777777" w:rsidR="002274C3" w:rsidRDefault="002274C3" w:rsidP="002274C3">
      <w:pPr>
        <w:pStyle w:val="Default"/>
        <w:ind w:left="1440"/>
        <w:rPr>
          <w:rFonts w:ascii="Arial" w:hAnsi="Arial" w:cs="Arial"/>
          <w:color w:val="auto"/>
          <w:sz w:val="20"/>
          <w:szCs w:val="22"/>
        </w:rPr>
      </w:pPr>
      <w:r>
        <w:rPr>
          <w:b/>
          <w:bCs/>
          <w:smallCaps/>
          <w:noProof/>
        </w:rPr>
        <w:drawing>
          <wp:inline distT="0" distB="0" distL="0" distR="0" wp14:anchorId="38494D89" wp14:editId="6F304E65">
            <wp:extent cx="370205" cy="370205"/>
            <wp:effectExtent l="0" t="0" r="0" b="0"/>
            <wp:docPr id="80" name="Picture 80"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ascii="Arial" w:hAnsi="Arial" w:cs="Arial"/>
          <w:b/>
          <w:bCs/>
          <w:smallCaps/>
          <w:color w:val="0000FF"/>
          <w:sz w:val="20"/>
          <w:szCs w:val="20"/>
        </w:rPr>
        <w:t xml:space="preserve"> Note:</w:t>
      </w:r>
      <w:r w:rsidR="009A6553">
        <w:rPr>
          <w:b/>
          <w:bCs/>
          <w:smallCaps/>
          <w:color w:val="0000FF"/>
        </w:rPr>
        <w:t xml:space="preserve"> </w:t>
      </w:r>
      <w:r>
        <w:rPr>
          <w:rFonts w:ascii="Arial" w:hAnsi="Arial" w:cs="Arial"/>
          <w:color w:val="auto"/>
          <w:sz w:val="20"/>
          <w:szCs w:val="22"/>
        </w:rPr>
        <w:t>T</w:t>
      </w:r>
      <w:r w:rsidRPr="00E91374">
        <w:rPr>
          <w:rFonts w:ascii="Arial" w:hAnsi="Arial" w:cs="Arial"/>
          <w:color w:val="auto"/>
          <w:sz w:val="20"/>
          <w:szCs w:val="22"/>
        </w:rPr>
        <w:t>he available roles will display below under Role(s)</w:t>
      </w:r>
    </w:p>
    <w:p w14:paraId="36D9DDCA" w14:textId="77777777" w:rsidR="002274C3" w:rsidRPr="002877E3" w:rsidRDefault="002274C3" w:rsidP="002274C3">
      <w:pPr>
        <w:numPr>
          <w:ilvl w:val="0"/>
          <w:numId w:val="6"/>
        </w:numPr>
        <w:spacing w:before="240"/>
        <w:rPr>
          <w:rFonts w:cs="Arial"/>
        </w:rPr>
      </w:pPr>
      <w:r w:rsidRPr="002877E3">
        <w:rPr>
          <w:rFonts w:cs="Arial"/>
        </w:rPr>
        <w:t xml:space="preserve">Under Role(s) </w:t>
      </w:r>
      <w:r w:rsidRPr="00DE6A2A">
        <w:rPr>
          <w:rFonts w:cs="Arial"/>
          <w:b/>
          <w:bCs/>
        </w:rPr>
        <w:t>select the role to be assigned</w:t>
      </w:r>
      <w:r w:rsidRPr="002877E3">
        <w:rPr>
          <w:rFonts w:cs="Arial"/>
        </w:rPr>
        <w:t>.</w:t>
      </w:r>
    </w:p>
    <w:p w14:paraId="5F1E6EBD" w14:textId="77777777" w:rsidR="002274C3" w:rsidRPr="006E4A24" w:rsidRDefault="002274C3" w:rsidP="002274C3">
      <w:pPr>
        <w:numPr>
          <w:ilvl w:val="0"/>
          <w:numId w:val="6"/>
        </w:numPr>
        <w:spacing w:before="240"/>
        <w:rPr>
          <w:rFonts w:cs="Arial"/>
          <w:b/>
        </w:rPr>
      </w:pPr>
      <w:r w:rsidRPr="002877E3">
        <w:rPr>
          <w:rFonts w:cs="Arial"/>
        </w:rPr>
        <w:t xml:space="preserve">Select </w:t>
      </w:r>
      <w:r w:rsidRPr="006E4A24">
        <w:rPr>
          <w:rFonts w:cs="Arial"/>
          <w:b/>
        </w:rPr>
        <w:t>Assign Role(s)</w:t>
      </w:r>
    </w:p>
    <w:p w14:paraId="2D8B3921" w14:textId="77777777" w:rsidR="002274C3" w:rsidRPr="002877E3" w:rsidRDefault="002274C3" w:rsidP="002274C3">
      <w:pPr>
        <w:numPr>
          <w:ilvl w:val="0"/>
          <w:numId w:val="6"/>
        </w:numPr>
        <w:spacing w:before="240"/>
        <w:rPr>
          <w:rFonts w:cs="Arial"/>
        </w:rPr>
      </w:pPr>
      <w:r w:rsidRPr="002877E3">
        <w:rPr>
          <w:rFonts w:cs="Arial"/>
        </w:rPr>
        <w:lastRenderedPageBreak/>
        <w:t xml:space="preserve">If you need to assign additional applications/roles repeat steps </w:t>
      </w:r>
      <w:r w:rsidR="00566792">
        <w:rPr>
          <w:rFonts w:cs="Arial"/>
        </w:rPr>
        <w:t>6</w:t>
      </w:r>
      <w:r w:rsidRPr="002877E3">
        <w:rPr>
          <w:rFonts w:cs="Arial"/>
        </w:rPr>
        <w:t xml:space="preserve"> through </w:t>
      </w:r>
      <w:r w:rsidR="00566792">
        <w:rPr>
          <w:rFonts w:cs="Arial"/>
        </w:rPr>
        <w:t>9</w:t>
      </w:r>
      <w:r w:rsidRPr="002877E3">
        <w:rPr>
          <w:rFonts w:cs="Arial"/>
        </w:rPr>
        <w:t xml:space="preserve">. If you do not need to assign additional applications/roles go to the next </w:t>
      </w:r>
      <w:r w:rsidR="00566792">
        <w:rPr>
          <w:rFonts w:cs="Arial"/>
        </w:rPr>
        <w:t>s</w:t>
      </w:r>
      <w:r w:rsidRPr="002877E3">
        <w:rPr>
          <w:rFonts w:cs="Arial"/>
        </w:rPr>
        <w:t>tep.</w:t>
      </w:r>
    </w:p>
    <w:p w14:paraId="511B731D" w14:textId="77777777" w:rsidR="002274C3" w:rsidRPr="002877E3" w:rsidRDefault="002274C3" w:rsidP="00566792">
      <w:pPr>
        <w:spacing w:before="120"/>
        <w:jc w:val="center"/>
        <w:rPr>
          <w:rFonts w:cs="Arial"/>
        </w:rPr>
      </w:pPr>
      <w:r w:rsidRPr="002877E3">
        <w:rPr>
          <w:rFonts w:cs="Arial"/>
          <w:noProof/>
        </w:rPr>
        <w:drawing>
          <wp:inline distT="0" distB="0" distL="0" distR="0" wp14:anchorId="2B3C596D" wp14:editId="453F7141">
            <wp:extent cx="2564864" cy="189230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74330" cy="1899284"/>
                    </a:xfrm>
                    <a:prstGeom prst="rect">
                      <a:avLst/>
                    </a:prstGeom>
                  </pic:spPr>
                </pic:pic>
              </a:graphicData>
            </a:graphic>
          </wp:inline>
        </w:drawing>
      </w:r>
    </w:p>
    <w:p w14:paraId="251C0E5B" w14:textId="77777777" w:rsidR="002274C3" w:rsidRPr="002877E3" w:rsidRDefault="002274C3" w:rsidP="002274C3">
      <w:pPr>
        <w:numPr>
          <w:ilvl w:val="0"/>
          <w:numId w:val="6"/>
        </w:numPr>
        <w:spacing w:before="240"/>
        <w:rPr>
          <w:rFonts w:cs="Arial"/>
        </w:rPr>
      </w:pPr>
      <w:r w:rsidRPr="002877E3">
        <w:rPr>
          <w:rFonts w:cs="Arial"/>
        </w:rPr>
        <w:t>Click Exit.</w:t>
      </w:r>
    </w:p>
    <w:p w14:paraId="405F8556" w14:textId="77777777" w:rsidR="002274C3" w:rsidRPr="002877E3" w:rsidRDefault="002274C3" w:rsidP="00566792">
      <w:pPr>
        <w:spacing w:before="120"/>
        <w:jc w:val="center"/>
        <w:rPr>
          <w:rFonts w:cs="Arial"/>
        </w:rPr>
      </w:pPr>
      <w:r w:rsidRPr="002877E3">
        <w:rPr>
          <w:rFonts w:cs="Arial"/>
          <w:noProof/>
        </w:rPr>
        <w:drawing>
          <wp:inline distT="0" distB="0" distL="0" distR="0" wp14:anchorId="2DE8AF78" wp14:editId="52A054CD">
            <wp:extent cx="2594584" cy="2525395"/>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05647" cy="2536163"/>
                    </a:xfrm>
                    <a:prstGeom prst="rect">
                      <a:avLst/>
                    </a:prstGeom>
                  </pic:spPr>
                </pic:pic>
              </a:graphicData>
            </a:graphic>
          </wp:inline>
        </w:drawing>
      </w:r>
    </w:p>
    <w:p w14:paraId="2B8B0AA3" w14:textId="77777777" w:rsidR="002274C3" w:rsidRPr="002877E3" w:rsidRDefault="002274C3" w:rsidP="002274C3">
      <w:pPr>
        <w:numPr>
          <w:ilvl w:val="0"/>
          <w:numId w:val="6"/>
        </w:numPr>
        <w:spacing w:before="240"/>
        <w:rPr>
          <w:rFonts w:cs="Arial"/>
        </w:rPr>
      </w:pPr>
      <w:r w:rsidRPr="002877E3">
        <w:rPr>
          <w:rFonts w:cs="Arial"/>
        </w:rPr>
        <w:t>Click Save</w:t>
      </w:r>
    </w:p>
    <w:p w14:paraId="1023D341" w14:textId="77777777" w:rsidR="002274C3" w:rsidRPr="002877E3" w:rsidRDefault="002274C3" w:rsidP="00566792">
      <w:pPr>
        <w:spacing w:before="120"/>
        <w:jc w:val="center"/>
        <w:rPr>
          <w:rFonts w:cs="Arial"/>
        </w:rPr>
      </w:pPr>
      <w:r w:rsidRPr="002877E3">
        <w:rPr>
          <w:rFonts w:cs="Arial"/>
          <w:noProof/>
        </w:rPr>
        <w:drawing>
          <wp:inline distT="0" distB="0" distL="0" distR="0" wp14:anchorId="6BE21DE1" wp14:editId="5CA11FAC">
            <wp:extent cx="2571750" cy="161163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86160" cy="1620660"/>
                    </a:xfrm>
                    <a:prstGeom prst="rect">
                      <a:avLst/>
                    </a:prstGeom>
                  </pic:spPr>
                </pic:pic>
              </a:graphicData>
            </a:graphic>
          </wp:inline>
        </w:drawing>
      </w:r>
    </w:p>
    <w:p w14:paraId="496C1564" w14:textId="77777777" w:rsidR="002274C3" w:rsidRDefault="002274C3" w:rsidP="002274C3">
      <w:pPr>
        <w:numPr>
          <w:ilvl w:val="0"/>
          <w:numId w:val="6"/>
        </w:numPr>
        <w:spacing w:before="240"/>
        <w:rPr>
          <w:rFonts w:cs="Arial"/>
        </w:rPr>
      </w:pPr>
      <w:r w:rsidRPr="002877E3">
        <w:rPr>
          <w:rFonts w:cs="Arial"/>
        </w:rPr>
        <w:t>Click OK. This procedure is complete.</w:t>
      </w:r>
    </w:p>
    <w:p w14:paraId="527D80AF" w14:textId="77777777" w:rsidR="002274C3" w:rsidRDefault="002274C3" w:rsidP="00247C8C"/>
    <w:p w14:paraId="33BE8DDF" w14:textId="77777777" w:rsidR="00247C8C" w:rsidRDefault="00247C8C" w:rsidP="00247C8C"/>
    <w:p w14:paraId="305564C0" w14:textId="77777777" w:rsidR="00247C8C" w:rsidRDefault="00247C8C">
      <w:pPr>
        <w:spacing w:after="160" w:line="259" w:lineRule="auto"/>
        <w:rPr>
          <w:rFonts w:eastAsiaTheme="majorEastAsia" w:cstheme="majorBidi"/>
          <w:b/>
          <w:bCs/>
          <w:sz w:val="24"/>
          <w:szCs w:val="24"/>
        </w:rPr>
      </w:pPr>
      <w:r>
        <w:br w:type="page"/>
      </w:r>
    </w:p>
    <w:p w14:paraId="5706F131" w14:textId="77777777" w:rsidR="002274C3" w:rsidRDefault="002274C3" w:rsidP="002C6B19">
      <w:pPr>
        <w:pStyle w:val="Heading2"/>
      </w:pPr>
      <w:bookmarkStart w:id="18" w:name="_Toc67899110"/>
      <w:r>
        <w:lastRenderedPageBreak/>
        <w:t>How to Edit an Account</w:t>
      </w:r>
      <w:bookmarkEnd w:id="18"/>
    </w:p>
    <w:p w14:paraId="405FBDAB" w14:textId="77777777" w:rsidR="002274C3" w:rsidRPr="002877E3" w:rsidRDefault="002274C3" w:rsidP="002274C3">
      <w:pPr>
        <w:numPr>
          <w:ilvl w:val="0"/>
          <w:numId w:val="9"/>
        </w:numPr>
        <w:spacing w:before="240"/>
        <w:rPr>
          <w:rFonts w:cs="Arial"/>
        </w:rPr>
      </w:pPr>
      <w:r w:rsidRPr="002877E3">
        <w:rPr>
          <w:rFonts w:cs="Arial"/>
        </w:rPr>
        <w:t xml:space="preserve">Select </w:t>
      </w:r>
      <w:r w:rsidRPr="00E91374">
        <w:rPr>
          <w:rFonts w:cs="Arial"/>
          <w:b/>
        </w:rPr>
        <w:t>Users</w:t>
      </w:r>
      <w:r w:rsidRPr="002877E3">
        <w:rPr>
          <w:rFonts w:cs="Arial"/>
        </w:rPr>
        <w:t xml:space="preserve"> from the left-hand navigation menu. </w:t>
      </w:r>
    </w:p>
    <w:p w14:paraId="33FC0CEF" w14:textId="77777777" w:rsidR="002274C3" w:rsidRDefault="002274C3" w:rsidP="002274C3">
      <w:pPr>
        <w:spacing w:before="240"/>
        <w:ind w:left="360" w:hanging="360"/>
        <w:jc w:val="center"/>
        <w:rPr>
          <w:rFonts w:cs="Arial"/>
        </w:rPr>
      </w:pPr>
      <w:r w:rsidRPr="002877E3">
        <w:rPr>
          <w:rFonts w:cs="Arial"/>
          <w:noProof/>
        </w:rPr>
        <w:drawing>
          <wp:inline distT="0" distB="0" distL="0" distR="0" wp14:anchorId="2C48E8B8" wp14:editId="0414AF84">
            <wp:extent cx="3374136" cy="212140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74136" cy="2121408"/>
                    </a:xfrm>
                    <a:prstGeom prst="rect">
                      <a:avLst/>
                    </a:prstGeom>
                  </pic:spPr>
                </pic:pic>
              </a:graphicData>
            </a:graphic>
          </wp:inline>
        </w:drawing>
      </w:r>
    </w:p>
    <w:p w14:paraId="6788EF0F" w14:textId="77777777" w:rsidR="002274C3" w:rsidRPr="002877E3" w:rsidRDefault="002274C3" w:rsidP="002274C3">
      <w:pPr>
        <w:numPr>
          <w:ilvl w:val="0"/>
          <w:numId w:val="9"/>
        </w:numPr>
        <w:spacing w:before="240"/>
        <w:rPr>
          <w:rFonts w:cs="Arial"/>
        </w:rPr>
      </w:pPr>
      <w:r w:rsidRPr="002877E3">
        <w:rPr>
          <w:rFonts w:cs="Arial"/>
          <w:szCs w:val="24"/>
        </w:rPr>
        <w:t xml:space="preserve">Select </w:t>
      </w:r>
      <w:r w:rsidRPr="002877E3">
        <w:rPr>
          <w:rFonts w:cs="Arial"/>
          <w:b/>
          <w:szCs w:val="24"/>
        </w:rPr>
        <w:t>List my users</w:t>
      </w:r>
      <w:r w:rsidRPr="002877E3">
        <w:rPr>
          <w:rFonts w:cs="Arial"/>
          <w:szCs w:val="24"/>
        </w:rPr>
        <w:t xml:space="preserve"> and click </w:t>
      </w:r>
      <w:r w:rsidRPr="002877E3">
        <w:rPr>
          <w:rFonts w:cs="Arial"/>
          <w:b/>
          <w:szCs w:val="24"/>
        </w:rPr>
        <w:t>Go</w:t>
      </w:r>
      <w:r w:rsidRPr="002877E3">
        <w:rPr>
          <w:rFonts w:cs="Arial"/>
          <w:szCs w:val="24"/>
        </w:rPr>
        <w:t>.</w:t>
      </w:r>
    </w:p>
    <w:p w14:paraId="0B48022C" w14:textId="77777777" w:rsidR="002274C3" w:rsidRPr="002877E3" w:rsidRDefault="002274C3" w:rsidP="002274C3">
      <w:pPr>
        <w:spacing w:before="240"/>
        <w:ind w:left="360" w:hanging="360"/>
        <w:jc w:val="center"/>
        <w:rPr>
          <w:rFonts w:cs="Arial"/>
        </w:rPr>
      </w:pPr>
      <w:r w:rsidRPr="002877E3">
        <w:rPr>
          <w:rFonts w:cs="Arial"/>
          <w:noProof/>
        </w:rPr>
        <w:drawing>
          <wp:inline distT="0" distB="0" distL="0" distR="0" wp14:anchorId="289E182C" wp14:editId="541212D2">
            <wp:extent cx="3401568" cy="2121408"/>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01568" cy="2121408"/>
                    </a:xfrm>
                    <a:prstGeom prst="rect">
                      <a:avLst/>
                    </a:prstGeom>
                  </pic:spPr>
                </pic:pic>
              </a:graphicData>
            </a:graphic>
          </wp:inline>
        </w:drawing>
      </w:r>
    </w:p>
    <w:p w14:paraId="6487FECA" w14:textId="77777777" w:rsidR="002274C3" w:rsidRPr="002877E3" w:rsidRDefault="002274C3" w:rsidP="002274C3">
      <w:pPr>
        <w:numPr>
          <w:ilvl w:val="0"/>
          <w:numId w:val="9"/>
        </w:numPr>
        <w:spacing w:before="240"/>
        <w:rPr>
          <w:rFonts w:cs="Arial"/>
        </w:rPr>
      </w:pPr>
      <w:r w:rsidRPr="002877E3">
        <w:rPr>
          <w:rFonts w:cs="Arial"/>
          <w:szCs w:val="24"/>
        </w:rPr>
        <w:t xml:space="preserve">Select </w:t>
      </w:r>
      <w:r w:rsidRPr="002877E3">
        <w:rPr>
          <w:rFonts w:cs="Arial"/>
          <w:b/>
          <w:szCs w:val="24"/>
        </w:rPr>
        <w:t>User ID link</w:t>
      </w:r>
      <w:r w:rsidRPr="002877E3">
        <w:rPr>
          <w:rFonts w:cs="Arial"/>
          <w:szCs w:val="24"/>
        </w:rPr>
        <w:t xml:space="preserve"> to open the User’s Record. </w:t>
      </w:r>
    </w:p>
    <w:p w14:paraId="50467D0C" w14:textId="77777777" w:rsidR="002274C3" w:rsidRDefault="002274C3" w:rsidP="002274C3">
      <w:pPr>
        <w:spacing w:before="240"/>
        <w:jc w:val="center"/>
        <w:rPr>
          <w:rFonts w:cs="Arial"/>
        </w:rPr>
      </w:pPr>
      <w:r w:rsidRPr="002877E3">
        <w:rPr>
          <w:rFonts w:cs="Arial"/>
          <w:noProof/>
        </w:rPr>
        <w:drawing>
          <wp:inline distT="0" distB="0" distL="0" distR="0" wp14:anchorId="5468DD07" wp14:editId="55F42E1B">
            <wp:extent cx="3483864" cy="2157984"/>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83864" cy="2157984"/>
                    </a:xfrm>
                    <a:prstGeom prst="rect">
                      <a:avLst/>
                    </a:prstGeom>
                  </pic:spPr>
                </pic:pic>
              </a:graphicData>
            </a:graphic>
          </wp:inline>
        </w:drawing>
      </w:r>
    </w:p>
    <w:p w14:paraId="3B382441" w14:textId="77777777" w:rsidR="002274C3" w:rsidRPr="002877E3" w:rsidRDefault="002274C3" w:rsidP="002274C3">
      <w:pPr>
        <w:pStyle w:val="Default"/>
        <w:ind w:left="1080"/>
        <w:rPr>
          <w:rFonts w:ascii="Arial" w:hAnsi="Arial" w:cs="Arial"/>
          <w:color w:val="auto"/>
          <w:sz w:val="20"/>
          <w:szCs w:val="22"/>
        </w:rPr>
      </w:pPr>
      <w:r>
        <w:rPr>
          <w:b/>
          <w:bCs/>
          <w:smallCaps/>
          <w:noProof/>
        </w:rPr>
        <w:drawing>
          <wp:inline distT="0" distB="0" distL="0" distR="0" wp14:anchorId="1399B67A" wp14:editId="0AFA12AE">
            <wp:extent cx="370205" cy="370205"/>
            <wp:effectExtent l="0" t="0" r="0" b="0"/>
            <wp:docPr id="87" name="Picture 87"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ascii="Arial" w:hAnsi="Arial" w:cs="Arial"/>
          <w:b/>
          <w:bCs/>
          <w:smallCaps/>
          <w:color w:val="0000FF"/>
          <w:sz w:val="20"/>
          <w:szCs w:val="20"/>
        </w:rPr>
        <w:t xml:space="preserve"> Note: </w:t>
      </w:r>
      <w:r w:rsidRPr="002877E3">
        <w:rPr>
          <w:rFonts w:ascii="Arial" w:hAnsi="Arial" w:cs="Arial"/>
          <w:color w:val="auto"/>
          <w:sz w:val="20"/>
          <w:szCs w:val="22"/>
        </w:rPr>
        <w:t>For quick access to a User’s Account click the first letter of their last name in the Alphabet strip below.</w:t>
      </w:r>
    </w:p>
    <w:p w14:paraId="73D3A4DB" w14:textId="77777777" w:rsidR="00247C8C" w:rsidRDefault="00247C8C">
      <w:pPr>
        <w:spacing w:after="160" w:line="259" w:lineRule="auto"/>
        <w:rPr>
          <w:rFonts w:cs="Arial"/>
          <w:szCs w:val="24"/>
        </w:rPr>
      </w:pPr>
      <w:r>
        <w:rPr>
          <w:rFonts w:cs="Arial"/>
          <w:szCs w:val="24"/>
        </w:rPr>
        <w:br w:type="page"/>
      </w:r>
    </w:p>
    <w:p w14:paraId="19685E32" w14:textId="77777777" w:rsidR="002274C3" w:rsidRPr="002877E3" w:rsidRDefault="002274C3" w:rsidP="002274C3">
      <w:pPr>
        <w:numPr>
          <w:ilvl w:val="0"/>
          <w:numId w:val="9"/>
        </w:numPr>
        <w:spacing w:before="240"/>
        <w:rPr>
          <w:rFonts w:cs="Arial"/>
          <w:i/>
        </w:rPr>
      </w:pPr>
      <w:r w:rsidRPr="002877E3">
        <w:rPr>
          <w:rFonts w:cs="Arial"/>
          <w:szCs w:val="24"/>
        </w:rPr>
        <w:lastRenderedPageBreak/>
        <w:t xml:space="preserve">Select </w:t>
      </w:r>
      <w:r w:rsidRPr="002877E3">
        <w:rPr>
          <w:rFonts w:cs="Arial"/>
          <w:b/>
          <w:szCs w:val="24"/>
        </w:rPr>
        <w:t>Edit</w:t>
      </w:r>
      <w:r w:rsidRPr="002877E3">
        <w:rPr>
          <w:rFonts w:cs="Arial"/>
          <w:szCs w:val="24"/>
        </w:rPr>
        <w:t xml:space="preserve"> </w:t>
      </w:r>
      <w:r w:rsidRPr="002877E3">
        <w:rPr>
          <w:rFonts w:cs="Arial"/>
          <w:i/>
          <w:szCs w:val="24"/>
        </w:rPr>
        <w:t>at the bottom of the screen.</w:t>
      </w:r>
    </w:p>
    <w:p w14:paraId="53F268B9" w14:textId="77777777" w:rsidR="002274C3" w:rsidRPr="002877E3" w:rsidRDefault="002274C3" w:rsidP="002274C3">
      <w:pPr>
        <w:spacing w:before="240"/>
        <w:ind w:left="360" w:hanging="360"/>
        <w:jc w:val="center"/>
        <w:rPr>
          <w:rFonts w:cs="Arial"/>
        </w:rPr>
      </w:pPr>
      <w:r>
        <w:rPr>
          <w:noProof/>
        </w:rPr>
        <w:drawing>
          <wp:inline distT="0" distB="0" distL="0" distR="0" wp14:anchorId="36AB6511" wp14:editId="68511E6E">
            <wp:extent cx="2935224" cy="24963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5224" cy="2496312"/>
                    </a:xfrm>
                    <a:prstGeom prst="rect">
                      <a:avLst/>
                    </a:prstGeom>
                  </pic:spPr>
                </pic:pic>
              </a:graphicData>
            </a:graphic>
          </wp:inline>
        </w:drawing>
      </w:r>
    </w:p>
    <w:p w14:paraId="15A862C4" w14:textId="77777777" w:rsidR="002274C3" w:rsidRPr="002877E3" w:rsidRDefault="002274C3" w:rsidP="002274C3">
      <w:pPr>
        <w:numPr>
          <w:ilvl w:val="0"/>
          <w:numId w:val="9"/>
        </w:numPr>
        <w:spacing w:before="240"/>
        <w:ind w:left="360" w:hanging="360"/>
        <w:rPr>
          <w:rFonts w:cs="Arial"/>
        </w:rPr>
      </w:pPr>
      <w:r>
        <w:rPr>
          <w:rFonts w:cs="Arial"/>
        </w:rPr>
        <w:t>Update the</w:t>
      </w:r>
      <w:r w:rsidRPr="002877E3">
        <w:rPr>
          <w:rFonts w:cs="Arial"/>
        </w:rPr>
        <w:t xml:space="preserve"> </w:t>
      </w:r>
      <w:r>
        <w:rPr>
          <w:rFonts w:cs="Arial"/>
        </w:rPr>
        <w:t>User’s</w:t>
      </w:r>
      <w:r w:rsidRPr="002877E3">
        <w:rPr>
          <w:rFonts w:cs="Arial"/>
        </w:rPr>
        <w:t xml:space="preserve"> FIRST NAM</w:t>
      </w:r>
      <w:r>
        <w:rPr>
          <w:rFonts w:cs="Arial"/>
        </w:rPr>
        <w:t xml:space="preserve">E, LAST NAME, PHONE, EXTENSION or </w:t>
      </w:r>
      <w:r w:rsidRPr="002877E3">
        <w:rPr>
          <w:rFonts w:cs="Arial"/>
        </w:rPr>
        <w:t xml:space="preserve">EMAIL and select </w:t>
      </w:r>
      <w:r w:rsidRPr="002877E3">
        <w:rPr>
          <w:rFonts w:cs="Arial"/>
          <w:b/>
        </w:rPr>
        <w:t>S</w:t>
      </w:r>
      <w:r>
        <w:rPr>
          <w:rFonts w:cs="Arial"/>
          <w:b/>
        </w:rPr>
        <w:t>ave.</w:t>
      </w:r>
    </w:p>
    <w:p w14:paraId="77E1BFB5" w14:textId="77777777" w:rsidR="002274C3" w:rsidRDefault="002274C3" w:rsidP="002274C3">
      <w:pPr>
        <w:spacing w:before="240"/>
        <w:jc w:val="center"/>
        <w:rPr>
          <w:rFonts w:cs="Arial"/>
        </w:rPr>
      </w:pPr>
      <w:r>
        <w:rPr>
          <w:noProof/>
        </w:rPr>
        <w:drawing>
          <wp:inline distT="0" distB="0" distL="0" distR="0" wp14:anchorId="0B095953" wp14:editId="00B48632">
            <wp:extent cx="2926080" cy="2889504"/>
            <wp:effectExtent l="0" t="0" r="762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6080" cy="2889504"/>
                    </a:xfrm>
                    <a:prstGeom prst="rect">
                      <a:avLst/>
                    </a:prstGeom>
                  </pic:spPr>
                </pic:pic>
              </a:graphicData>
            </a:graphic>
          </wp:inline>
        </w:drawing>
      </w:r>
    </w:p>
    <w:p w14:paraId="2A848009" w14:textId="77777777" w:rsidR="002274C3" w:rsidRDefault="002274C3" w:rsidP="002274C3">
      <w:pPr>
        <w:numPr>
          <w:ilvl w:val="0"/>
          <w:numId w:val="9"/>
        </w:numPr>
        <w:spacing w:before="240"/>
        <w:rPr>
          <w:rFonts w:cs="Arial"/>
        </w:rPr>
      </w:pPr>
      <w:r>
        <w:rPr>
          <w:rFonts w:cs="Arial"/>
        </w:rPr>
        <w:t xml:space="preserve">The </w:t>
      </w:r>
      <w:r w:rsidRPr="001F1AE9">
        <w:rPr>
          <w:rFonts w:cs="Arial"/>
        </w:rPr>
        <w:t>chan</w:t>
      </w:r>
      <w:r>
        <w:rPr>
          <w:rFonts w:cs="Arial"/>
        </w:rPr>
        <w:t>ges to the user have been saved screen is displayed.</w:t>
      </w:r>
    </w:p>
    <w:p w14:paraId="3830A7B8" w14:textId="77777777" w:rsidR="002274C3" w:rsidRDefault="002274C3" w:rsidP="002274C3">
      <w:pPr>
        <w:spacing w:before="240"/>
        <w:jc w:val="center"/>
        <w:rPr>
          <w:rFonts w:cs="Arial"/>
        </w:rPr>
      </w:pPr>
      <w:r>
        <w:rPr>
          <w:noProof/>
        </w:rPr>
        <w:drawing>
          <wp:inline distT="0" distB="0" distL="0" distR="0" wp14:anchorId="288CD2C1" wp14:editId="3D7DFE7F">
            <wp:extent cx="2877911" cy="857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86407" cy="859781"/>
                    </a:xfrm>
                    <a:prstGeom prst="rect">
                      <a:avLst/>
                    </a:prstGeom>
                  </pic:spPr>
                </pic:pic>
              </a:graphicData>
            </a:graphic>
          </wp:inline>
        </w:drawing>
      </w:r>
    </w:p>
    <w:p w14:paraId="3D9F1E80" w14:textId="77777777" w:rsidR="00566792" w:rsidRDefault="00566792" w:rsidP="00566792"/>
    <w:p w14:paraId="1C61FA7B" w14:textId="77777777" w:rsidR="00566792" w:rsidRDefault="00566792" w:rsidP="00566792"/>
    <w:p w14:paraId="75D2FC53" w14:textId="77777777" w:rsidR="00566792" w:rsidRDefault="00566792" w:rsidP="00566792"/>
    <w:p w14:paraId="3A26EC78" w14:textId="77777777" w:rsidR="00566792" w:rsidRDefault="00566792" w:rsidP="00566792"/>
    <w:p w14:paraId="024A9C3A" w14:textId="77777777" w:rsidR="00566792" w:rsidRDefault="00566792" w:rsidP="00566792"/>
    <w:p w14:paraId="03580E61" w14:textId="77777777" w:rsidR="00247C8C" w:rsidRDefault="00247C8C">
      <w:pPr>
        <w:spacing w:after="160" w:line="259" w:lineRule="auto"/>
        <w:rPr>
          <w:rFonts w:eastAsiaTheme="majorEastAsia" w:cstheme="majorBidi"/>
          <w:b/>
          <w:bCs/>
          <w:sz w:val="24"/>
          <w:szCs w:val="24"/>
        </w:rPr>
      </w:pPr>
      <w:r>
        <w:br w:type="page"/>
      </w:r>
    </w:p>
    <w:p w14:paraId="642C4048" w14:textId="77777777" w:rsidR="002274C3" w:rsidRDefault="002274C3" w:rsidP="002C6B19">
      <w:pPr>
        <w:pStyle w:val="Heading2"/>
      </w:pPr>
      <w:bookmarkStart w:id="19" w:name="_Toc67899111"/>
      <w:r w:rsidRPr="0008352F">
        <w:lastRenderedPageBreak/>
        <w:t>How to Unassign Roles</w:t>
      </w:r>
      <w:bookmarkEnd w:id="19"/>
      <w:r>
        <w:t xml:space="preserve"> </w:t>
      </w:r>
    </w:p>
    <w:p w14:paraId="10AAFEF7" w14:textId="77777777" w:rsidR="002274C3" w:rsidRDefault="002274C3" w:rsidP="002274C3">
      <w:r>
        <w:t>Use this procedure if a user has multiple roles assigned and they will no longer be responsible for an assigned application.</w:t>
      </w:r>
    </w:p>
    <w:p w14:paraId="0B03F4BE" w14:textId="77777777" w:rsidR="002274C3" w:rsidRPr="004E1F55" w:rsidRDefault="002274C3" w:rsidP="002274C3">
      <w:pPr>
        <w:pStyle w:val="Default"/>
        <w:ind w:left="1080"/>
        <w:rPr>
          <w:rFonts w:ascii="Arial" w:hAnsi="Arial" w:cs="Arial"/>
          <w:color w:val="auto"/>
          <w:sz w:val="20"/>
          <w:szCs w:val="22"/>
        </w:rPr>
      </w:pPr>
      <w:r>
        <w:rPr>
          <w:b/>
          <w:bCs/>
          <w:smallCaps/>
          <w:noProof/>
        </w:rPr>
        <w:drawing>
          <wp:inline distT="0" distB="0" distL="0" distR="0" wp14:anchorId="25991EF3" wp14:editId="7E45131C">
            <wp:extent cx="370205" cy="370205"/>
            <wp:effectExtent l="0" t="0" r="0" b="0"/>
            <wp:docPr id="91" name="Picture 91"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ascii="Arial" w:hAnsi="Arial" w:cs="Arial"/>
          <w:b/>
          <w:bCs/>
          <w:smallCaps/>
          <w:color w:val="0000FF"/>
          <w:sz w:val="20"/>
          <w:szCs w:val="20"/>
        </w:rPr>
        <w:t xml:space="preserve"> Note: </w:t>
      </w:r>
      <w:r>
        <w:rPr>
          <w:rFonts w:ascii="Arial" w:hAnsi="Arial" w:cs="Arial"/>
          <w:color w:val="auto"/>
          <w:sz w:val="20"/>
          <w:szCs w:val="22"/>
        </w:rPr>
        <w:t>if the user only has one role assigned</w:t>
      </w:r>
      <w:r w:rsidRPr="004E1F55">
        <w:t xml:space="preserve"> </w:t>
      </w:r>
      <w:r w:rsidRPr="004E1F55">
        <w:rPr>
          <w:rFonts w:ascii="Arial" w:hAnsi="Arial" w:cs="Arial"/>
          <w:color w:val="auto"/>
          <w:sz w:val="20"/>
          <w:szCs w:val="22"/>
        </w:rPr>
        <w:t xml:space="preserve">and they will no longer be responsible for </w:t>
      </w:r>
      <w:r>
        <w:rPr>
          <w:rFonts w:ascii="Arial" w:hAnsi="Arial" w:cs="Arial"/>
          <w:color w:val="auto"/>
          <w:sz w:val="20"/>
          <w:szCs w:val="22"/>
        </w:rPr>
        <w:t>this</w:t>
      </w:r>
      <w:r w:rsidRPr="004E1F55">
        <w:rPr>
          <w:rFonts w:ascii="Arial" w:hAnsi="Arial" w:cs="Arial"/>
          <w:color w:val="auto"/>
          <w:sz w:val="20"/>
          <w:szCs w:val="22"/>
        </w:rPr>
        <w:t xml:space="preserve"> application</w:t>
      </w:r>
      <w:r>
        <w:rPr>
          <w:rFonts w:ascii="Arial" w:hAnsi="Arial" w:cs="Arial"/>
          <w:color w:val="auto"/>
          <w:sz w:val="20"/>
          <w:szCs w:val="22"/>
        </w:rPr>
        <w:t>, do not unassign the role, Inactive the users account.</w:t>
      </w:r>
    </w:p>
    <w:p w14:paraId="31D0DA8A" w14:textId="77777777" w:rsidR="002274C3" w:rsidRPr="002877E3" w:rsidRDefault="002274C3" w:rsidP="002274C3">
      <w:pPr>
        <w:numPr>
          <w:ilvl w:val="0"/>
          <w:numId w:val="11"/>
        </w:numPr>
        <w:spacing w:before="240"/>
        <w:rPr>
          <w:rFonts w:cs="Arial"/>
        </w:rPr>
      </w:pPr>
      <w:r w:rsidRPr="002877E3">
        <w:rPr>
          <w:rFonts w:cs="Arial"/>
        </w:rPr>
        <w:t xml:space="preserve">Select </w:t>
      </w:r>
      <w:r w:rsidRPr="0008352F">
        <w:rPr>
          <w:rFonts w:cs="Arial"/>
          <w:b/>
        </w:rPr>
        <w:t>Users</w:t>
      </w:r>
      <w:r w:rsidRPr="002877E3">
        <w:rPr>
          <w:rFonts w:cs="Arial"/>
        </w:rPr>
        <w:t xml:space="preserve"> from the left-hand navigation menu. </w:t>
      </w:r>
    </w:p>
    <w:p w14:paraId="345CBED8" w14:textId="77777777" w:rsidR="002274C3" w:rsidRPr="002877E3" w:rsidRDefault="002274C3" w:rsidP="00566792">
      <w:pPr>
        <w:spacing w:before="120"/>
        <w:jc w:val="center"/>
        <w:rPr>
          <w:rFonts w:cs="Arial"/>
        </w:rPr>
      </w:pPr>
      <w:r w:rsidRPr="002877E3">
        <w:rPr>
          <w:rFonts w:cs="Arial"/>
          <w:noProof/>
        </w:rPr>
        <w:drawing>
          <wp:inline distT="0" distB="0" distL="0" distR="0" wp14:anchorId="3AFB1A46" wp14:editId="4E2BC812">
            <wp:extent cx="2971800" cy="186837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79490" cy="1873211"/>
                    </a:xfrm>
                    <a:prstGeom prst="rect">
                      <a:avLst/>
                    </a:prstGeom>
                  </pic:spPr>
                </pic:pic>
              </a:graphicData>
            </a:graphic>
          </wp:inline>
        </w:drawing>
      </w:r>
    </w:p>
    <w:p w14:paraId="65122EB9" w14:textId="77777777" w:rsidR="002274C3" w:rsidRPr="002877E3" w:rsidRDefault="002274C3" w:rsidP="002274C3">
      <w:pPr>
        <w:numPr>
          <w:ilvl w:val="0"/>
          <w:numId w:val="11"/>
        </w:numPr>
        <w:spacing w:before="240"/>
        <w:rPr>
          <w:rFonts w:cs="Arial"/>
        </w:rPr>
      </w:pPr>
      <w:r w:rsidRPr="002877E3">
        <w:rPr>
          <w:rFonts w:cs="Arial"/>
          <w:szCs w:val="24"/>
        </w:rPr>
        <w:t xml:space="preserve">Select </w:t>
      </w:r>
      <w:r w:rsidRPr="002877E3">
        <w:rPr>
          <w:rFonts w:cs="Arial"/>
          <w:b/>
          <w:szCs w:val="24"/>
        </w:rPr>
        <w:t>List my users</w:t>
      </w:r>
      <w:r w:rsidRPr="002877E3">
        <w:rPr>
          <w:rFonts w:cs="Arial"/>
          <w:szCs w:val="24"/>
        </w:rPr>
        <w:t xml:space="preserve"> and click </w:t>
      </w:r>
      <w:r w:rsidRPr="002877E3">
        <w:rPr>
          <w:rFonts w:cs="Arial"/>
          <w:b/>
          <w:szCs w:val="24"/>
        </w:rPr>
        <w:t>Go</w:t>
      </w:r>
      <w:r w:rsidRPr="002877E3">
        <w:rPr>
          <w:rFonts w:cs="Arial"/>
          <w:szCs w:val="24"/>
        </w:rPr>
        <w:t>.</w:t>
      </w:r>
    </w:p>
    <w:p w14:paraId="05974946" w14:textId="77777777" w:rsidR="002274C3" w:rsidRPr="002877E3" w:rsidRDefault="002274C3" w:rsidP="00566792">
      <w:pPr>
        <w:spacing w:before="120"/>
        <w:jc w:val="center"/>
        <w:rPr>
          <w:rFonts w:cs="Arial"/>
        </w:rPr>
      </w:pPr>
      <w:r w:rsidRPr="002877E3">
        <w:rPr>
          <w:rFonts w:cs="Arial"/>
          <w:noProof/>
        </w:rPr>
        <w:drawing>
          <wp:inline distT="0" distB="0" distL="0" distR="0" wp14:anchorId="00A72FD0" wp14:editId="28E1E6CD">
            <wp:extent cx="3086100" cy="192709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99802" cy="1935654"/>
                    </a:xfrm>
                    <a:prstGeom prst="rect">
                      <a:avLst/>
                    </a:prstGeom>
                  </pic:spPr>
                </pic:pic>
              </a:graphicData>
            </a:graphic>
          </wp:inline>
        </w:drawing>
      </w:r>
    </w:p>
    <w:p w14:paraId="17E2C2A5" w14:textId="77777777" w:rsidR="002274C3" w:rsidRPr="002877E3" w:rsidRDefault="002274C3" w:rsidP="002274C3">
      <w:pPr>
        <w:numPr>
          <w:ilvl w:val="0"/>
          <w:numId w:val="11"/>
        </w:numPr>
        <w:spacing w:before="240"/>
        <w:rPr>
          <w:rFonts w:cs="Arial"/>
        </w:rPr>
      </w:pPr>
      <w:r w:rsidRPr="002877E3">
        <w:rPr>
          <w:rFonts w:cs="Arial"/>
          <w:szCs w:val="24"/>
        </w:rPr>
        <w:t xml:space="preserve">Select </w:t>
      </w:r>
      <w:r w:rsidRPr="002877E3">
        <w:rPr>
          <w:rFonts w:cs="Arial"/>
          <w:b/>
          <w:szCs w:val="24"/>
        </w:rPr>
        <w:t>User ID link</w:t>
      </w:r>
      <w:r w:rsidRPr="002877E3">
        <w:rPr>
          <w:rFonts w:cs="Arial"/>
          <w:szCs w:val="24"/>
        </w:rPr>
        <w:t xml:space="preserve"> to open the User’s Record. </w:t>
      </w:r>
    </w:p>
    <w:p w14:paraId="715200F7" w14:textId="77777777" w:rsidR="002274C3" w:rsidRPr="002877E3" w:rsidRDefault="002274C3" w:rsidP="00566792">
      <w:pPr>
        <w:spacing w:before="120"/>
        <w:jc w:val="center"/>
        <w:rPr>
          <w:rFonts w:cs="Arial"/>
        </w:rPr>
      </w:pPr>
      <w:r w:rsidRPr="002877E3">
        <w:rPr>
          <w:rFonts w:cs="Arial"/>
          <w:noProof/>
        </w:rPr>
        <w:drawing>
          <wp:inline distT="0" distB="0" distL="0" distR="0" wp14:anchorId="7D600EB4" wp14:editId="6920F8A0">
            <wp:extent cx="3105150" cy="192519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18623" cy="1933546"/>
                    </a:xfrm>
                    <a:prstGeom prst="rect">
                      <a:avLst/>
                    </a:prstGeom>
                  </pic:spPr>
                </pic:pic>
              </a:graphicData>
            </a:graphic>
          </wp:inline>
        </w:drawing>
      </w:r>
    </w:p>
    <w:p w14:paraId="71FBF971" w14:textId="77777777" w:rsidR="002274C3" w:rsidRPr="002877E3" w:rsidRDefault="002274C3" w:rsidP="002274C3">
      <w:pPr>
        <w:pStyle w:val="Default"/>
        <w:ind w:left="1080"/>
        <w:rPr>
          <w:rFonts w:ascii="Arial" w:hAnsi="Arial" w:cs="Arial"/>
          <w:color w:val="auto"/>
          <w:sz w:val="20"/>
          <w:szCs w:val="22"/>
        </w:rPr>
      </w:pPr>
      <w:r>
        <w:rPr>
          <w:b/>
          <w:bCs/>
          <w:smallCaps/>
          <w:noProof/>
        </w:rPr>
        <w:drawing>
          <wp:inline distT="0" distB="0" distL="0" distR="0" wp14:anchorId="30EF03A5" wp14:editId="5C6B8B89">
            <wp:extent cx="370205" cy="370205"/>
            <wp:effectExtent l="0" t="0" r="0" b="0"/>
            <wp:docPr id="95" name="Picture 95"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ascii="Arial" w:hAnsi="Arial" w:cs="Arial"/>
          <w:b/>
          <w:bCs/>
          <w:smallCaps/>
          <w:color w:val="0000FF"/>
          <w:sz w:val="20"/>
          <w:szCs w:val="20"/>
        </w:rPr>
        <w:t xml:space="preserve"> Note: </w:t>
      </w:r>
      <w:r w:rsidRPr="002877E3">
        <w:rPr>
          <w:rFonts w:ascii="Arial" w:hAnsi="Arial" w:cs="Arial"/>
          <w:color w:val="auto"/>
          <w:sz w:val="20"/>
          <w:szCs w:val="22"/>
        </w:rPr>
        <w:t>For quick access to a User’s Account click the first letter of their last name in the Alphabet strip below.</w:t>
      </w:r>
    </w:p>
    <w:p w14:paraId="6A9D4BAD" w14:textId="77777777" w:rsidR="00247C8C" w:rsidRDefault="00247C8C">
      <w:pPr>
        <w:spacing w:after="160" w:line="259" w:lineRule="auto"/>
        <w:rPr>
          <w:rFonts w:cs="Arial"/>
          <w:szCs w:val="24"/>
        </w:rPr>
      </w:pPr>
      <w:r>
        <w:rPr>
          <w:rFonts w:cs="Arial"/>
          <w:szCs w:val="24"/>
        </w:rPr>
        <w:br w:type="page"/>
      </w:r>
    </w:p>
    <w:p w14:paraId="2F6D0DC8" w14:textId="77777777" w:rsidR="002274C3" w:rsidRPr="002877E3" w:rsidRDefault="002274C3" w:rsidP="002274C3">
      <w:pPr>
        <w:numPr>
          <w:ilvl w:val="0"/>
          <w:numId w:val="11"/>
        </w:numPr>
        <w:spacing w:before="240"/>
        <w:rPr>
          <w:rFonts w:cs="Arial"/>
          <w:i/>
        </w:rPr>
      </w:pPr>
      <w:r w:rsidRPr="002877E3">
        <w:rPr>
          <w:rFonts w:cs="Arial"/>
          <w:szCs w:val="24"/>
        </w:rPr>
        <w:lastRenderedPageBreak/>
        <w:t xml:space="preserve">Select </w:t>
      </w:r>
      <w:r w:rsidRPr="002877E3">
        <w:rPr>
          <w:rFonts w:cs="Arial"/>
          <w:b/>
          <w:szCs w:val="24"/>
        </w:rPr>
        <w:t>Edit</w:t>
      </w:r>
      <w:r w:rsidRPr="002877E3">
        <w:rPr>
          <w:rFonts w:cs="Arial"/>
          <w:szCs w:val="24"/>
        </w:rPr>
        <w:t xml:space="preserve"> </w:t>
      </w:r>
      <w:r w:rsidRPr="002877E3">
        <w:rPr>
          <w:rFonts w:cs="Arial"/>
          <w:i/>
          <w:szCs w:val="24"/>
        </w:rPr>
        <w:t>at the bottom of the screen.</w:t>
      </w:r>
    </w:p>
    <w:p w14:paraId="05B674A5" w14:textId="77777777" w:rsidR="002274C3" w:rsidRPr="002877E3" w:rsidRDefault="002274C3" w:rsidP="00566792">
      <w:pPr>
        <w:pStyle w:val="Default"/>
        <w:spacing w:before="120"/>
        <w:jc w:val="center"/>
        <w:rPr>
          <w:rFonts w:ascii="Arial" w:hAnsi="Arial" w:cs="Arial"/>
        </w:rPr>
      </w:pPr>
      <w:r w:rsidRPr="002877E3">
        <w:rPr>
          <w:rFonts w:ascii="Arial" w:hAnsi="Arial" w:cs="Arial"/>
          <w:noProof/>
        </w:rPr>
        <w:drawing>
          <wp:inline distT="0" distB="0" distL="0" distR="0" wp14:anchorId="24D4E242" wp14:editId="15F8CF80">
            <wp:extent cx="2978150" cy="2131032"/>
            <wp:effectExtent l="0" t="0" r="0"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81965" cy="2133762"/>
                    </a:xfrm>
                    <a:prstGeom prst="rect">
                      <a:avLst/>
                    </a:prstGeom>
                  </pic:spPr>
                </pic:pic>
              </a:graphicData>
            </a:graphic>
          </wp:inline>
        </w:drawing>
      </w:r>
    </w:p>
    <w:p w14:paraId="43A5A041" w14:textId="77777777" w:rsidR="002274C3" w:rsidRPr="0008352F" w:rsidRDefault="002274C3" w:rsidP="002274C3">
      <w:pPr>
        <w:numPr>
          <w:ilvl w:val="0"/>
          <w:numId w:val="11"/>
        </w:numPr>
        <w:spacing w:before="240"/>
        <w:rPr>
          <w:rFonts w:cs="Arial"/>
        </w:rPr>
      </w:pPr>
      <w:r>
        <w:rPr>
          <w:rFonts w:cs="Arial"/>
          <w:szCs w:val="24"/>
        </w:rPr>
        <w:t xml:space="preserve">Under Assigned Roles select </w:t>
      </w:r>
      <w:r w:rsidRPr="0008352F">
        <w:rPr>
          <w:rFonts w:cs="Arial"/>
          <w:b/>
          <w:szCs w:val="24"/>
        </w:rPr>
        <w:t>Unassign</w:t>
      </w:r>
      <w:r>
        <w:rPr>
          <w:rFonts w:cs="Arial"/>
          <w:szCs w:val="24"/>
        </w:rPr>
        <w:t xml:space="preserve"> next to the right of the role that needs to be unassigned.</w:t>
      </w:r>
    </w:p>
    <w:p w14:paraId="4401ADF0" w14:textId="77777777" w:rsidR="002274C3" w:rsidRPr="007B7217" w:rsidRDefault="002274C3" w:rsidP="00566792">
      <w:pPr>
        <w:spacing w:before="120"/>
        <w:jc w:val="center"/>
        <w:rPr>
          <w:rFonts w:cs="Arial"/>
        </w:rPr>
      </w:pPr>
      <w:r w:rsidRPr="002877E3">
        <w:rPr>
          <w:rFonts w:cs="Arial"/>
          <w:noProof/>
        </w:rPr>
        <w:drawing>
          <wp:inline distT="0" distB="0" distL="0" distR="0" wp14:anchorId="053D2CF5" wp14:editId="16F2631C">
            <wp:extent cx="3070834" cy="2988945"/>
            <wp:effectExtent l="0" t="0" r="0" b="190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80929" cy="2998771"/>
                    </a:xfrm>
                    <a:prstGeom prst="rect">
                      <a:avLst/>
                    </a:prstGeom>
                  </pic:spPr>
                </pic:pic>
              </a:graphicData>
            </a:graphic>
          </wp:inline>
        </w:drawing>
      </w:r>
    </w:p>
    <w:p w14:paraId="0F7A9F3D" w14:textId="77777777" w:rsidR="002274C3" w:rsidRPr="000C1508" w:rsidRDefault="002274C3" w:rsidP="002274C3">
      <w:pPr>
        <w:spacing w:before="240"/>
        <w:rPr>
          <w:rFonts w:cs="Arial"/>
        </w:rPr>
      </w:pPr>
      <w:r>
        <w:rPr>
          <w:noProof/>
        </w:rPr>
        <w:t xml:space="preserve"> </w:t>
      </w:r>
    </w:p>
    <w:p w14:paraId="6E3BB2D6" w14:textId="77777777" w:rsidR="002274C3" w:rsidRDefault="002274C3" w:rsidP="002274C3">
      <w:pPr>
        <w:numPr>
          <w:ilvl w:val="0"/>
          <w:numId w:val="11"/>
        </w:numPr>
        <w:spacing w:before="240"/>
        <w:rPr>
          <w:rFonts w:cs="Arial"/>
        </w:rPr>
      </w:pPr>
      <w:r w:rsidRPr="0008352F">
        <w:rPr>
          <w:rFonts w:cs="Arial"/>
        </w:rPr>
        <w:t>Click Save.</w:t>
      </w:r>
      <w:r>
        <w:rPr>
          <w:rFonts w:cs="Arial"/>
        </w:rPr>
        <w:t xml:space="preserve"> </w:t>
      </w:r>
      <w:r w:rsidRPr="0008352F">
        <w:rPr>
          <w:rFonts w:cs="Arial"/>
        </w:rPr>
        <w:t>The changes to the user have been saved screen is displayed.</w:t>
      </w:r>
    </w:p>
    <w:p w14:paraId="0348A71E" w14:textId="77777777" w:rsidR="002274C3" w:rsidRPr="0008352F" w:rsidRDefault="002274C3" w:rsidP="002274C3">
      <w:pPr>
        <w:spacing w:before="240"/>
        <w:jc w:val="center"/>
        <w:rPr>
          <w:rFonts w:cs="Arial"/>
        </w:rPr>
      </w:pPr>
      <w:r>
        <w:rPr>
          <w:noProof/>
        </w:rPr>
        <w:drawing>
          <wp:inline distT="0" distB="0" distL="0" distR="0" wp14:anchorId="6BD0F42C" wp14:editId="4A34355E">
            <wp:extent cx="3238500" cy="811355"/>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58713" cy="816419"/>
                    </a:xfrm>
                    <a:prstGeom prst="rect">
                      <a:avLst/>
                    </a:prstGeom>
                  </pic:spPr>
                </pic:pic>
              </a:graphicData>
            </a:graphic>
          </wp:inline>
        </w:drawing>
      </w:r>
    </w:p>
    <w:p w14:paraId="153FE89E" w14:textId="77777777" w:rsidR="002274C3" w:rsidRDefault="002274C3" w:rsidP="002274C3">
      <w:pPr>
        <w:numPr>
          <w:ilvl w:val="0"/>
          <w:numId w:val="11"/>
        </w:numPr>
        <w:spacing w:before="240"/>
        <w:rPr>
          <w:rFonts w:cs="Arial"/>
        </w:rPr>
      </w:pPr>
      <w:r>
        <w:rPr>
          <w:rFonts w:cs="Arial"/>
        </w:rPr>
        <w:t>Select OK.</w:t>
      </w:r>
    </w:p>
    <w:p w14:paraId="4FCBAA26" w14:textId="77777777" w:rsidR="002274C3" w:rsidRPr="0008352F" w:rsidRDefault="002274C3" w:rsidP="002274C3">
      <w:pPr>
        <w:numPr>
          <w:ilvl w:val="0"/>
          <w:numId w:val="11"/>
        </w:numPr>
        <w:spacing w:before="240"/>
        <w:rPr>
          <w:rFonts w:cs="Arial"/>
        </w:rPr>
      </w:pPr>
      <w:r>
        <w:rPr>
          <w:rFonts w:cs="Arial"/>
        </w:rPr>
        <w:t xml:space="preserve"> </w:t>
      </w:r>
      <w:r w:rsidRPr="0008352F">
        <w:rPr>
          <w:rFonts w:cs="Arial"/>
        </w:rPr>
        <w:t>This procedure is complete.</w:t>
      </w:r>
    </w:p>
    <w:p w14:paraId="534B5FDA" w14:textId="77777777" w:rsidR="002274C3" w:rsidRDefault="002274C3" w:rsidP="002274C3">
      <w:pPr>
        <w:spacing w:after="160" w:line="259" w:lineRule="auto"/>
        <w:rPr>
          <w:rFonts w:eastAsiaTheme="majorEastAsia" w:cstheme="majorBidi"/>
          <w:b/>
          <w:bCs/>
          <w:sz w:val="24"/>
          <w:szCs w:val="24"/>
        </w:rPr>
      </w:pPr>
      <w:r>
        <w:br w:type="page"/>
      </w:r>
    </w:p>
    <w:p w14:paraId="0DA90531" w14:textId="77777777" w:rsidR="002274C3" w:rsidRDefault="002274C3" w:rsidP="002C6B19">
      <w:pPr>
        <w:pStyle w:val="Heading2"/>
      </w:pPr>
      <w:bookmarkStart w:id="20" w:name="_Toc67899112"/>
      <w:r w:rsidRPr="0008352F">
        <w:lastRenderedPageBreak/>
        <w:t xml:space="preserve">How to </w:t>
      </w:r>
      <w:r>
        <w:t>Inactivate an Account</w:t>
      </w:r>
      <w:bookmarkEnd w:id="20"/>
      <w:r>
        <w:t xml:space="preserve"> </w:t>
      </w:r>
    </w:p>
    <w:p w14:paraId="2838D7DC" w14:textId="77777777" w:rsidR="002274C3" w:rsidRDefault="002274C3" w:rsidP="002274C3">
      <w:r>
        <w:t>Use this procedure if 1) a user is no longer employed by your organization or 2) the user is no longer responsible for the assigned applications.</w:t>
      </w:r>
    </w:p>
    <w:p w14:paraId="27BDC919" w14:textId="77777777" w:rsidR="002274C3" w:rsidRPr="00EB0408" w:rsidRDefault="002274C3" w:rsidP="002274C3">
      <w:pPr>
        <w:pStyle w:val="Default"/>
        <w:ind w:left="1080"/>
        <w:rPr>
          <w:rFonts w:ascii="Arial" w:hAnsi="Arial" w:cs="Arial"/>
          <w:b/>
          <w:color w:val="auto"/>
          <w:sz w:val="20"/>
          <w:szCs w:val="22"/>
        </w:rPr>
      </w:pPr>
      <w:r w:rsidRPr="002877E3">
        <w:rPr>
          <w:rFonts w:ascii="Arial" w:hAnsi="Arial" w:cs="Arial"/>
          <w:b/>
          <w:smallCaps/>
          <w:noProof/>
          <w:sz w:val="20"/>
          <w:szCs w:val="20"/>
        </w:rPr>
        <w:drawing>
          <wp:inline distT="0" distB="0" distL="0" distR="0" wp14:anchorId="4FF03AE1" wp14:editId="4E0F9A83">
            <wp:extent cx="365714" cy="365714"/>
            <wp:effectExtent l="19050" t="0" r="0" b="0"/>
            <wp:docPr id="25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ascii="Arial" w:hAnsi="Arial" w:cs="Arial"/>
          <w:b/>
          <w:bCs/>
          <w:smallCaps/>
          <w:color w:val="0000FF"/>
          <w:sz w:val="20"/>
          <w:szCs w:val="20"/>
        </w:rPr>
        <w:t xml:space="preserve"> Note: </w:t>
      </w:r>
      <w:r w:rsidRPr="00EB0408">
        <w:rPr>
          <w:rFonts w:ascii="Arial" w:hAnsi="Arial" w:cs="Arial"/>
          <w:b/>
          <w:color w:val="auto"/>
          <w:sz w:val="20"/>
          <w:szCs w:val="22"/>
        </w:rPr>
        <w:t xml:space="preserve">do </w:t>
      </w:r>
      <w:r w:rsidRPr="00EB0408">
        <w:rPr>
          <w:rFonts w:ascii="Arial" w:hAnsi="Arial" w:cs="Arial"/>
          <w:b/>
          <w:color w:val="auto"/>
          <w:sz w:val="20"/>
          <w:szCs w:val="22"/>
          <w:u w:val="single"/>
        </w:rPr>
        <w:t>not</w:t>
      </w:r>
      <w:r w:rsidRPr="00EB0408">
        <w:rPr>
          <w:rFonts w:ascii="Arial" w:hAnsi="Arial" w:cs="Arial"/>
          <w:b/>
          <w:color w:val="auto"/>
          <w:sz w:val="20"/>
          <w:szCs w:val="22"/>
        </w:rPr>
        <w:t xml:space="preserve"> unassign the roles, just inactive the account.</w:t>
      </w:r>
    </w:p>
    <w:p w14:paraId="36D88412" w14:textId="77777777" w:rsidR="002274C3" w:rsidRPr="002877E3" w:rsidRDefault="002274C3" w:rsidP="002274C3">
      <w:pPr>
        <w:numPr>
          <w:ilvl w:val="0"/>
          <w:numId w:val="12"/>
        </w:numPr>
        <w:spacing w:before="240"/>
        <w:rPr>
          <w:rFonts w:cs="Arial"/>
        </w:rPr>
      </w:pPr>
      <w:r w:rsidRPr="002877E3">
        <w:rPr>
          <w:rFonts w:cs="Arial"/>
        </w:rPr>
        <w:t xml:space="preserve">Select </w:t>
      </w:r>
      <w:r w:rsidRPr="0008352F">
        <w:rPr>
          <w:rFonts w:cs="Arial"/>
          <w:b/>
        </w:rPr>
        <w:t>Users</w:t>
      </w:r>
      <w:r w:rsidRPr="002877E3">
        <w:rPr>
          <w:rFonts w:cs="Arial"/>
        </w:rPr>
        <w:t xml:space="preserve"> from the left-hand navigation menu. </w:t>
      </w:r>
    </w:p>
    <w:p w14:paraId="2B4F8506" w14:textId="77777777" w:rsidR="002274C3" w:rsidRPr="002877E3" w:rsidRDefault="002274C3" w:rsidP="00875844">
      <w:pPr>
        <w:spacing w:before="120"/>
        <w:jc w:val="center"/>
        <w:rPr>
          <w:rFonts w:cs="Arial"/>
        </w:rPr>
      </w:pPr>
      <w:r w:rsidRPr="002877E3">
        <w:rPr>
          <w:rFonts w:cs="Arial"/>
          <w:noProof/>
        </w:rPr>
        <w:drawing>
          <wp:inline distT="0" distB="0" distL="0" distR="0" wp14:anchorId="47A76616" wp14:editId="7C04334E">
            <wp:extent cx="3105150" cy="195221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14166" cy="1957882"/>
                    </a:xfrm>
                    <a:prstGeom prst="rect">
                      <a:avLst/>
                    </a:prstGeom>
                  </pic:spPr>
                </pic:pic>
              </a:graphicData>
            </a:graphic>
          </wp:inline>
        </w:drawing>
      </w:r>
    </w:p>
    <w:p w14:paraId="24AF12E5" w14:textId="77777777" w:rsidR="002274C3" w:rsidRPr="002877E3" w:rsidRDefault="002274C3" w:rsidP="002274C3">
      <w:pPr>
        <w:numPr>
          <w:ilvl w:val="0"/>
          <w:numId w:val="12"/>
        </w:numPr>
        <w:spacing w:before="240"/>
        <w:rPr>
          <w:rFonts w:cs="Arial"/>
        </w:rPr>
      </w:pPr>
      <w:r w:rsidRPr="002877E3">
        <w:rPr>
          <w:rFonts w:cs="Arial"/>
          <w:szCs w:val="24"/>
        </w:rPr>
        <w:t xml:space="preserve">Select </w:t>
      </w:r>
      <w:r w:rsidRPr="002877E3">
        <w:rPr>
          <w:rFonts w:cs="Arial"/>
          <w:b/>
          <w:szCs w:val="24"/>
        </w:rPr>
        <w:t>List my users</w:t>
      </w:r>
      <w:r w:rsidRPr="002877E3">
        <w:rPr>
          <w:rFonts w:cs="Arial"/>
          <w:szCs w:val="24"/>
        </w:rPr>
        <w:t xml:space="preserve"> and click </w:t>
      </w:r>
      <w:r w:rsidRPr="002877E3">
        <w:rPr>
          <w:rFonts w:cs="Arial"/>
          <w:b/>
          <w:szCs w:val="24"/>
        </w:rPr>
        <w:t>Go</w:t>
      </w:r>
      <w:r w:rsidRPr="002877E3">
        <w:rPr>
          <w:rFonts w:cs="Arial"/>
          <w:szCs w:val="24"/>
        </w:rPr>
        <w:t>.</w:t>
      </w:r>
    </w:p>
    <w:p w14:paraId="6B749B41" w14:textId="77777777" w:rsidR="002274C3" w:rsidRPr="002877E3" w:rsidRDefault="002274C3" w:rsidP="00875844">
      <w:pPr>
        <w:spacing w:before="120"/>
        <w:jc w:val="center"/>
        <w:rPr>
          <w:rFonts w:cs="Arial"/>
        </w:rPr>
      </w:pPr>
      <w:r w:rsidRPr="002877E3">
        <w:rPr>
          <w:rFonts w:cs="Arial"/>
          <w:noProof/>
        </w:rPr>
        <w:drawing>
          <wp:inline distT="0" distB="0" distL="0" distR="0" wp14:anchorId="483124F5" wp14:editId="20639AF4">
            <wp:extent cx="3260194" cy="2035810"/>
            <wp:effectExtent l="0" t="0" r="0" b="25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67310" cy="2040254"/>
                    </a:xfrm>
                    <a:prstGeom prst="rect">
                      <a:avLst/>
                    </a:prstGeom>
                  </pic:spPr>
                </pic:pic>
              </a:graphicData>
            </a:graphic>
          </wp:inline>
        </w:drawing>
      </w:r>
    </w:p>
    <w:p w14:paraId="7374F210" w14:textId="77777777" w:rsidR="002274C3" w:rsidRPr="002877E3" w:rsidRDefault="002274C3" w:rsidP="002274C3">
      <w:pPr>
        <w:numPr>
          <w:ilvl w:val="0"/>
          <w:numId w:val="12"/>
        </w:numPr>
        <w:spacing w:before="240"/>
        <w:rPr>
          <w:rFonts w:cs="Arial"/>
        </w:rPr>
      </w:pPr>
      <w:r w:rsidRPr="002877E3">
        <w:rPr>
          <w:rFonts w:cs="Arial"/>
          <w:szCs w:val="24"/>
        </w:rPr>
        <w:t xml:space="preserve">Select </w:t>
      </w:r>
      <w:r w:rsidRPr="002877E3">
        <w:rPr>
          <w:rFonts w:cs="Arial"/>
          <w:b/>
          <w:szCs w:val="24"/>
        </w:rPr>
        <w:t>User ID link</w:t>
      </w:r>
      <w:r w:rsidRPr="002877E3">
        <w:rPr>
          <w:rFonts w:cs="Arial"/>
          <w:szCs w:val="24"/>
        </w:rPr>
        <w:t xml:space="preserve"> to open the User’s Record. </w:t>
      </w:r>
    </w:p>
    <w:p w14:paraId="68774DEA" w14:textId="77777777" w:rsidR="002274C3" w:rsidRPr="002877E3" w:rsidRDefault="002274C3" w:rsidP="00875844">
      <w:pPr>
        <w:spacing w:before="120"/>
        <w:jc w:val="center"/>
        <w:rPr>
          <w:rFonts w:cs="Arial"/>
        </w:rPr>
      </w:pPr>
      <w:r w:rsidRPr="002877E3">
        <w:rPr>
          <w:rFonts w:cs="Arial"/>
          <w:noProof/>
        </w:rPr>
        <w:drawing>
          <wp:inline distT="0" distB="0" distL="0" distR="0" wp14:anchorId="283C5537" wp14:editId="2D9DD8E7">
            <wp:extent cx="3305072" cy="2049145"/>
            <wp:effectExtent l="0" t="0" r="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15121" cy="2055375"/>
                    </a:xfrm>
                    <a:prstGeom prst="rect">
                      <a:avLst/>
                    </a:prstGeom>
                  </pic:spPr>
                </pic:pic>
              </a:graphicData>
            </a:graphic>
          </wp:inline>
        </w:drawing>
      </w:r>
    </w:p>
    <w:p w14:paraId="43F4FED2" w14:textId="77777777" w:rsidR="002274C3" w:rsidRPr="002877E3" w:rsidRDefault="002274C3" w:rsidP="002274C3">
      <w:pPr>
        <w:pStyle w:val="Default"/>
        <w:ind w:left="1080"/>
        <w:rPr>
          <w:rFonts w:ascii="Arial" w:hAnsi="Arial" w:cs="Arial"/>
          <w:color w:val="auto"/>
          <w:sz w:val="20"/>
          <w:szCs w:val="22"/>
        </w:rPr>
      </w:pPr>
      <w:r>
        <w:rPr>
          <w:b/>
          <w:bCs/>
          <w:smallCaps/>
          <w:noProof/>
        </w:rPr>
        <w:drawing>
          <wp:inline distT="0" distB="0" distL="0" distR="0" wp14:anchorId="1B96D90E" wp14:editId="0511BE57">
            <wp:extent cx="370205" cy="370205"/>
            <wp:effectExtent l="0" t="0" r="0" b="0"/>
            <wp:docPr id="263" name="Picture 263"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ascii="Arial" w:hAnsi="Arial" w:cs="Arial"/>
          <w:b/>
          <w:bCs/>
          <w:smallCaps/>
          <w:color w:val="0000FF"/>
          <w:sz w:val="20"/>
          <w:szCs w:val="20"/>
        </w:rPr>
        <w:t xml:space="preserve"> Note: </w:t>
      </w:r>
      <w:r w:rsidRPr="002877E3">
        <w:rPr>
          <w:rFonts w:ascii="Arial" w:hAnsi="Arial" w:cs="Arial"/>
          <w:color w:val="auto"/>
          <w:sz w:val="20"/>
          <w:szCs w:val="22"/>
        </w:rPr>
        <w:t>For quick access to a User’s Account click the first letter of their last name in the Alphabet strip below.</w:t>
      </w:r>
    </w:p>
    <w:p w14:paraId="28E09EF3" w14:textId="77777777" w:rsidR="002274C3" w:rsidRPr="002877E3" w:rsidRDefault="002274C3" w:rsidP="002274C3">
      <w:pPr>
        <w:numPr>
          <w:ilvl w:val="0"/>
          <w:numId w:val="12"/>
        </w:numPr>
        <w:spacing w:before="240"/>
        <w:rPr>
          <w:rFonts w:cs="Arial"/>
          <w:i/>
        </w:rPr>
      </w:pPr>
      <w:r w:rsidRPr="002877E3">
        <w:rPr>
          <w:rFonts w:cs="Arial"/>
          <w:szCs w:val="24"/>
        </w:rPr>
        <w:lastRenderedPageBreak/>
        <w:t xml:space="preserve">Select </w:t>
      </w:r>
      <w:r w:rsidRPr="002877E3">
        <w:rPr>
          <w:rFonts w:cs="Arial"/>
          <w:b/>
          <w:szCs w:val="24"/>
        </w:rPr>
        <w:t>Edit</w:t>
      </w:r>
      <w:r w:rsidRPr="002877E3">
        <w:rPr>
          <w:rFonts w:cs="Arial"/>
          <w:szCs w:val="24"/>
        </w:rPr>
        <w:t xml:space="preserve"> </w:t>
      </w:r>
      <w:r w:rsidRPr="002877E3">
        <w:rPr>
          <w:rFonts w:cs="Arial"/>
          <w:i/>
          <w:szCs w:val="24"/>
        </w:rPr>
        <w:t>at the bottom of the screen.</w:t>
      </w:r>
    </w:p>
    <w:p w14:paraId="4C3E8FE4" w14:textId="77777777" w:rsidR="002274C3" w:rsidRPr="002877E3" w:rsidRDefault="002274C3" w:rsidP="00875844">
      <w:pPr>
        <w:pStyle w:val="Default"/>
        <w:tabs>
          <w:tab w:val="left" w:pos="9270"/>
        </w:tabs>
        <w:spacing w:before="120"/>
        <w:jc w:val="center"/>
        <w:rPr>
          <w:rFonts w:ascii="Arial" w:hAnsi="Arial" w:cs="Arial"/>
        </w:rPr>
      </w:pPr>
      <w:r w:rsidRPr="002877E3">
        <w:rPr>
          <w:rFonts w:ascii="Arial" w:hAnsi="Arial" w:cs="Arial"/>
          <w:noProof/>
        </w:rPr>
        <w:drawing>
          <wp:inline distT="0" distB="0" distL="0" distR="0" wp14:anchorId="14BFB154" wp14:editId="19028CF4">
            <wp:extent cx="2795380" cy="2000250"/>
            <wp:effectExtent l="0" t="0" r="508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07842" cy="2009168"/>
                    </a:xfrm>
                    <a:prstGeom prst="rect">
                      <a:avLst/>
                    </a:prstGeom>
                  </pic:spPr>
                </pic:pic>
              </a:graphicData>
            </a:graphic>
          </wp:inline>
        </w:drawing>
      </w:r>
    </w:p>
    <w:p w14:paraId="1722FFD6" w14:textId="77777777" w:rsidR="002274C3" w:rsidRPr="0008352F" w:rsidRDefault="002274C3" w:rsidP="002274C3">
      <w:pPr>
        <w:numPr>
          <w:ilvl w:val="0"/>
          <w:numId w:val="12"/>
        </w:numPr>
        <w:spacing w:before="240"/>
        <w:rPr>
          <w:rFonts w:cs="Arial"/>
        </w:rPr>
      </w:pPr>
      <w:r>
        <w:rPr>
          <w:rFonts w:cs="Arial"/>
          <w:szCs w:val="20"/>
        </w:rPr>
        <w:t>D</w:t>
      </w:r>
      <w:r w:rsidRPr="000B0901">
        <w:rPr>
          <w:rFonts w:cs="Arial"/>
          <w:szCs w:val="20"/>
        </w:rPr>
        <w:t xml:space="preserve">o </w:t>
      </w:r>
      <w:r w:rsidRPr="000B0901">
        <w:rPr>
          <w:rFonts w:cs="Arial"/>
          <w:szCs w:val="20"/>
          <w:u w:val="single"/>
        </w:rPr>
        <w:t>not</w:t>
      </w:r>
      <w:r w:rsidRPr="000B0901">
        <w:rPr>
          <w:rFonts w:cs="Arial"/>
          <w:szCs w:val="20"/>
        </w:rPr>
        <w:t xml:space="preserve"> delete roles</w:t>
      </w:r>
      <w:r>
        <w:rPr>
          <w:rFonts w:cs="Arial"/>
          <w:szCs w:val="20"/>
        </w:rPr>
        <w:t xml:space="preserve">, </w:t>
      </w:r>
      <w:r>
        <w:rPr>
          <w:rFonts w:cs="Arial"/>
          <w:i/>
          <w:szCs w:val="24"/>
        </w:rPr>
        <w:t>at</w:t>
      </w:r>
      <w:r w:rsidRPr="002877E3">
        <w:rPr>
          <w:rFonts w:cs="Arial"/>
          <w:i/>
          <w:szCs w:val="24"/>
        </w:rPr>
        <w:t xml:space="preserve"> the </w:t>
      </w:r>
      <w:r>
        <w:rPr>
          <w:rFonts w:cs="Arial"/>
          <w:i/>
          <w:szCs w:val="24"/>
        </w:rPr>
        <w:t>top</w:t>
      </w:r>
      <w:r w:rsidRPr="002877E3">
        <w:rPr>
          <w:rFonts w:cs="Arial"/>
          <w:i/>
          <w:szCs w:val="24"/>
        </w:rPr>
        <w:t xml:space="preserve"> of the screen</w:t>
      </w:r>
      <w:r>
        <w:rPr>
          <w:rFonts w:cs="Arial"/>
          <w:i/>
          <w:szCs w:val="24"/>
        </w:rPr>
        <w:t xml:space="preserve">, </w:t>
      </w:r>
      <w:r>
        <w:rPr>
          <w:rFonts w:cs="Arial"/>
          <w:szCs w:val="24"/>
        </w:rPr>
        <w:t>Select Status=</w:t>
      </w:r>
      <w:r w:rsidRPr="0008352F">
        <w:rPr>
          <w:rFonts w:cs="Arial"/>
          <w:b/>
          <w:szCs w:val="24"/>
        </w:rPr>
        <w:t>Inactive</w:t>
      </w:r>
      <w:r w:rsidRPr="002877E3">
        <w:rPr>
          <w:rFonts w:cs="Arial"/>
          <w:i/>
          <w:szCs w:val="24"/>
        </w:rPr>
        <w:t>.</w:t>
      </w:r>
    </w:p>
    <w:p w14:paraId="34BD7EB3" w14:textId="77777777" w:rsidR="002274C3" w:rsidRPr="007B7217" w:rsidRDefault="002274C3" w:rsidP="00875844">
      <w:pPr>
        <w:spacing w:before="120"/>
        <w:jc w:val="center"/>
        <w:rPr>
          <w:rFonts w:cs="Arial"/>
        </w:rPr>
      </w:pPr>
      <w:r>
        <w:rPr>
          <w:noProof/>
        </w:rPr>
        <w:drawing>
          <wp:inline distT="0" distB="0" distL="0" distR="0" wp14:anchorId="11E63147" wp14:editId="46FD32F4">
            <wp:extent cx="2880360" cy="2798064"/>
            <wp:effectExtent l="0" t="0" r="0" b="254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80360" cy="2798064"/>
                    </a:xfrm>
                    <a:prstGeom prst="rect">
                      <a:avLst/>
                    </a:prstGeom>
                  </pic:spPr>
                </pic:pic>
              </a:graphicData>
            </a:graphic>
          </wp:inline>
        </w:drawing>
      </w:r>
    </w:p>
    <w:p w14:paraId="64B25737" w14:textId="77777777" w:rsidR="002274C3" w:rsidRDefault="002274C3" w:rsidP="002274C3">
      <w:pPr>
        <w:numPr>
          <w:ilvl w:val="0"/>
          <w:numId w:val="12"/>
        </w:numPr>
        <w:spacing w:before="240"/>
        <w:rPr>
          <w:rFonts w:cs="Arial"/>
        </w:rPr>
      </w:pPr>
      <w:r w:rsidRPr="0008352F">
        <w:rPr>
          <w:rFonts w:cs="Arial"/>
        </w:rPr>
        <w:t>Click Save.</w:t>
      </w:r>
      <w:r>
        <w:rPr>
          <w:rFonts w:cs="Arial"/>
        </w:rPr>
        <w:t xml:space="preserve"> </w:t>
      </w:r>
      <w:r w:rsidRPr="0008352F">
        <w:rPr>
          <w:rFonts w:cs="Arial"/>
        </w:rPr>
        <w:t>The changes to the user have been saved screen is displayed.</w:t>
      </w:r>
    </w:p>
    <w:p w14:paraId="28C8D00B" w14:textId="77777777" w:rsidR="002274C3" w:rsidRPr="0008352F" w:rsidRDefault="002274C3" w:rsidP="00875844">
      <w:pPr>
        <w:spacing w:before="120"/>
        <w:jc w:val="center"/>
        <w:rPr>
          <w:rFonts w:cs="Arial"/>
        </w:rPr>
      </w:pPr>
      <w:r>
        <w:rPr>
          <w:noProof/>
        </w:rPr>
        <w:drawing>
          <wp:inline distT="0" distB="0" distL="0" distR="0" wp14:anchorId="7A98A363" wp14:editId="4CC10A9E">
            <wp:extent cx="3454400" cy="86544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80904" cy="872085"/>
                    </a:xfrm>
                    <a:prstGeom prst="rect">
                      <a:avLst/>
                    </a:prstGeom>
                  </pic:spPr>
                </pic:pic>
              </a:graphicData>
            </a:graphic>
          </wp:inline>
        </w:drawing>
      </w:r>
    </w:p>
    <w:p w14:paraId="3AE20186" w14:textId="77777777" w:rsidR="002274C3" w:rsidRDefault="002274C3" w:rsidP="002274C3">
      <w:pPr>
        <w:numPr>
          <w:ilvl w:val="0"/>
          <w:numId w:val="12"/>
        </w:numPr>
        <w:spacing w:before="240"/>
        <w:rPr>
          <w:rFonts w:cs="Arial"/>
        </w:rPr>
      </w:pPr>
      <w:r>
        <w:rPr>
          <w:rFonts w:cs="Arial"/>
        </w:rPr>
        <w:t>Select OK.</w:t>
      </w:r>
    </w:p>
    <w:p w14:paraId="0B614F1E" w14:textId="77777777" w:rsidR="002274C3" w:rsidRDefault="002274C3" w:rsidP="002274C3">
      <w:pPr>
        <w:numPr>
          <w:ilvl w:val="0"/>
          <w:numId w:val="12"/>
        </w:numPr>
        <w:spacing w:before="240"/>
        <w:rPr>
          <w:rFonts w:cs="Arial"/>
        </w:rPr>
      </w:pPr>
      <w:r w:rsidRPr="0008352F">
        <w:rPr>
          <w:rFonts w:cs="Arial"/>
        </w:rPr>
        <w:t>This procedure is complete.</w:t>
      </w:r>
    </w:p>
    <w:p w14:paraId="2F24F8C8" w14:textId="77777777" w:rsidR="00875844" w:rsidRDefault="00875844" w:rsidP="00875844">
      <w:pPr>
        <w:spacing w:before="240"/>
        <w:rPr>
          <w:rFonts w:cs="Arial"/>
        </w:rPr>
      </w:pPr>
    </w:p>
    <w:p w14:paraId="75FE200C" w14:textId="77777777" w:rsidR="008914F0" w:rsidRDefault="008914F0">
      <w:pPr>
        <w:spacing w:after="160" w:line="259" w:lineRule="auto"/>
        <w:rPr>
          <w:rFonts w:eastAsiaTheme="majorEastAsia" w:cstheme="majorBidi"/>
          <w:b/>
          <w:bCs/>
          <w:sz w:val="24"/>
          <w:szCs w:val="24"/>
        </w:rPr>
      </w:pPr>
      <w:bookmarkStart w:id="21" w:name="_Toc67899113"/>
      <w:r>
        <w:br w:type="page"/>
      </w:r>
    </w:p>
    <w:p w14:paraId="3868E40D" w14:textId="464591FB" w:rsidR="00DA52BB" w:rsidRDefault="00DA52BB" w:rsidP="002C6B19">
      <w:pPr>
        <w:pStyle w:val="Heading2"/>
      </w:pPr>
      <w:r w:rsidRPr="0008352F">
        <w:lastRenderedPageBreak/>
        <w:t xml:space="preserve">How to </w:t>
      </w:r>
      <w:r>
        <w:t>re-Activate an Account</w:t>
      </w:r>
      <w:bookmarkEnd w:id="21"/>
      <w:r>
        <w:t xml:space="preserve"> </w:t>
      </w:r>
    </w:p>
    <w:p w14:paraId="2B01A6EF" w14:textId="77777777" w:rsidR="00DA52BB" w:rsidRDefault="00DA52BB" w:rsidP="00DA52BB">
      <w:r>
        <w:t xml:space="preserve">Use this procedure if a user’s account is inactive and you want to make it active again. </w:t>
      </w:r>
    </w:p>
    <w:p w14:paraId="796DDAFD" w14:textId="77777777" w:rsidR="00DA52BB" w:rsidRPr="002877E3" w:rsidRDefault="00DA52BB" w:rsidP="00DA52BB">
      <w:pPr>
        <w:numPr>
          <w:ilvl w:val="0"/>
          <w:numId w:val="34"/>
        </w:numPr>
        <w:spacing w:before="240"/>
        <w:rPr>
          <w:rFonts w:cs="Arial"/>
        </w:rPr>
      </w:pPr>
      <w:r w:rsidRPr="002877E3">
        <w:rPr>
          <w:rFonts w:cs="Arial"/>
        </w:rPr>
        <w:t xml:space="preserve">Select </w:t>
      </w:r>
      <w:r w:rsidRPr="0008352F">
        <w:rPr>
          <w:rFonts w:cs="Arial"/>
          <w:b/>
        </w:rPr>
        <w:t>Users</w:t>
      </w:r>
      <w:r w:rsidRPr="002877E3">
        <w:rPr>
          <w:rFonts w:cs="Arial"/>
        </w:rPr>
        <w:t xml:space="preserve"> from the left-hand navigation menu. </w:t>
      </w:r>
    </w:p>
    <w:p w14:paraId="067716A6" w14:textId="77777777" w:rsidR="00DA52BB" w:rsidRPr="002877E3" w:rsidRDefault="00DA52BB" w:rsidP="00DA52BB">
      <w:pPr>
        <w:spacing w:before="120"/>
        <w:jc w:val="center"/>
        <w:rPr>
          <w:rFonts w:cs="Arial"/>
        </w:rPr>
      </w:pPr>
      <w:r w:rsidRPr="002877E3">
        <w:rPr>
          <w:rFonts w:cs="Arial"/>
          <w:noProof/>
        </w:rPr>
        <w:drawing>
          <wp:inline distT="0" distB="0" distL="0" distR="0" wp14:anchorId="24C140C4" wp14:editId="24DE723A">
            <wp:extent cx="3105150" cy="19522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14166" cy="1957882"/>
                    </a:xfrm>
                    <a:prstGeom prst="rect">
                      <a:avLst/>
                    </a:prstGeom>
                  </pic:spPr>
                </pic:pic>
              </a:graphicData>
            </a:graphic>
          </wp:inline>
        </w:drawing>
      </w:r>
    </w:p>
    <w:p w14:paraId="21AC7FCD" w14:textId="77777777" w:rsidR="00DA52BB" w:rsidRPr="002877E3" w:rsidRDefault="00DA52BB" w:rsidP="00DA52BB">
      <w:pPr>
        <w:numPr>
          <w:ilvl w:val="0"/>
          <w:numId w:val="34"/>
        </w:numPr>
        <w:spacing w:before="240"/>
        <w:rPr>
          <w:rFonts w:cs="Arial"/>
        </w:rPr>
      </w:pPr>
      <w:r w:rsidRPr="002877E3">
        <w:rPr>
          <w:rFonts w:cs="Arial"/>
          <w:szCs w:val="24"/>
        </w:rPr>
        <w:t xml:space="preserve">Select </w:t>
      </w:r>
      <w:r w:rsidRPr="002877E3">
        <w:rPr>
          <w:rFonts w:cs="Arial"/>
          <w:b/>
          <w:szCs w:val="24"/>
        </w:rPr>
        <w:t>List my users</w:t>
      </w:r>
      <w:r w:rsidRPr="002877E3">
        <w:rPr>
          <w:rFonts w:cs="Arial"/>
          <w:szCs w:val="24"/>
        </w:rPr>
        <w:t xml:space="preserve"> and click </w:t>
      </w:r>
      <w:r w:rsidRPr="002877E3">
        <w:rPr>
          <w:rFonts w:cs="Arial"/>
          <w:b/>
          <w:szCs w:val="24"/>
        </w:rPr>
        <w:t>Go</w:t>
      </w:r>
      <w:r w:rsidRPr="002877E3">
        <w:rPr>
          <w:rFonts w:cs="Arial"/>
          <w:szCs w:val="24"/>
        </w:rPr>
        <w:t>.</w:t>
      </w:r>
    </w:p>
    <w:p w14:paraId="71AF965D" w14:textId="77777777" w:rsidR="00DA52BB" w:rsidRPr="002877E3" w:rsidRDefault="00DA52BB" w:rsidP="00DA52BB">
      <w:pPr>
        <w:spacing w:before="120"/>
        <w:jc w:val="center"/>
        <w:rPr>
          <w:rFonts w:cs="Arial"/>
        </w:rPr>
      </w:pPr>
      <w:r w:rsidRPr="002877E3">
        <w:rPr>
          <w:rFonts w:cs="Arial"/>
          <w:noProof/>
        </w:rPr>
        <w:drawing>
          <wp:inline distT="0" distB="0" distL="0" distR="0" wp14:anchorId="04D0D871" wp14:editId="5B0C1175">
            <wp:extent cx="3260194" cy="20358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67310" cy="2040254"/>
                    </a:xfrm>
                    <a:prstGeom prst="rect">
                      <a:avLst/>
                    </a:prstGeom>
                  </pic:spPr>
                </pic:pic>
              </a:graphicData>
            </a:graphic>
          </wp:inline>
        </w:drawing>
      </w:r>
    </w:p>
    <w:p w14:paraId="78286525" w14:textId="77777777" w:rsidR="00DA52BB" w:rsidRPr="002877E3" w:rsidRDefault="00DA52BB" w:rsidP="00DA52BB">
      <w:pPr>
        <w:numPr>
          <w:ilvl w:val="0"/>
          <w:numId w:val="34"/>
        </w:numPr>
        <w:spacing w:before="240"/>
        <w:rPr>
          <w:rFonts w:cs="Arial"/>
        </w:rPr>
      </w:pPr>
      <w:r w:rsidRPr="002877E3">
        <w:rPr>
          <w:rFonts w:cs="Arial"/>
          <w:szCs w:val="24"/>
        </w:rPr>
        <w:t xml:space="preserve">Select </w:t>
      </w:r>
      <w:r w:rsidRPr="002877E3">
        <w:rPr>
          <w:rFonts w:cs="Arial"/>
          <w:b/>
          <w:szCs w:val="24"/>
        </w:rPr>
        <w:t>User ID link</w:t>
      </w:r>
      <w:r w:rsidRPr="002877E3">
        <w:rPr>
          <w:rFonts w:cs="Arial"/>
          <w:szCs w:val="24"/>
        </w:rPr>
        <w:t xml:space="preserve"> to open the User’s Record. </w:t>
      </w:r>
    </w:p>
    <w:p w14:paraId="40BD23EB" w14:textId="77777777" w:rsidR="00DA52BB" w:rsidRPr="002877E3" w:rsidRDefault="00DA52BB" w:rsidP="00DA52BB">
      <w:pPr>
        <w:spacing w:before="120"/>
        <w:jc w:val="center"/>
        <w:rPr>
          <w:rFonts w:cs="Arial"/>
        </w:rPr>
      </w:pPr>
      <w:r w:rsidRPr="002877E3">
        <w:rPr>
          <w:rFonts w:cs="Arial"/>
          <w:noProof/>
        </w:rPr>
        <w:drawing>
          <wp:inline distT="0" distB="0" distL="0" distR="0" wp14:anchorId="7906AE5C" wp14:editId="105BFF1A">
            <wp:extent cx="3305072" cy="2049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15121" cy="2055375"/>
                    </a:xfrm>
                    <a:prstGeom prst="rect">
                      <a:avLst/>
                    </a:prstGeom>
                  </pic:spPr>
                </pic:pic>
              </a:graphicData>
            </a:graphic>
          </wp:inline>
        </w:drawing>
      </w:r>
    </w:p>
    <w:p w14:paraId="3317C25E" w14:textId="312072B5" w:rsidR="00DA52BB" w:rsidRDefault="00DA52BB" w:rsidP="00DA52BB">
      <w:pPr>
        <w:pStyle w:val="Default"/>
        <w:ind w:left="1080"/>
        <w:rPr>
          <w:rFonts w:ascii="Arial" w:hAnsi="Arial" w:cs="Arial"/>
          <w:color w:val="auto"/>
          <w:sz w:val="20"/>
          <w:szCs w:val="20"/>
        </w:rPr>
      </w:pPr>
      <w:r>
        <w:rPr>
          <w:b/>
          <w:bCs/>
          <w:smallCaps/>
          <w:noProof/>
        </w:rPr>
        <w:drawing>
          <wp:inline distT="0" distB="0" distL="0" distR="0" wp14:anchorId="34564FB4" wp14:editId="6E3C7C43">
            <wp:extent cx="370205" cy="370205"/>
            <wp:effectExtent l="0" t="0" r="0" b="0"/>
            <wp:docPr id="20" name="Picture 20"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Pr="00CE60E9">
        <w:rPr>
          <w:rFonts w:ascii="Arial" w:hAnsi="Arial" w:cs="Arial"/>
          <w:b/>
          <w:bCs/>
          <w:smallCaps/>
          <w:color w:val="0000FF"/>
          <w:sz w:val="20"/>
          <w:szCs w:val="20"/>
        </w:rPr>
        <w:t xml:space="preserve">Note: </w:t>
      </w:r>
      <w:r w:rsidRPr="00CE60E9">
        <w:rPr>
          <w:rFonts w:ascii="Arial" w:hAnsi="Arial" w:cs="Arial"/>
          <w:color w:val="auto"/>
          <w:sz w:val="20"/>
          <w:szCs w:val="20"/>
        </w:rPr>
        <w:t>For quick access to a User’s Account click the first letter of their last name in the Alphabet strip below.</w:t>
      </w:r>
    </w:p>
    <w:p w14:paraId="44DD5774" w14:textId="7A70E4D7" w:rsidR="008914F0" w:rsidRDefault="008914F0" w:rsidP="00DA52BB">
      <w:pPr>
        <w:pStyle w:val="Default"/>
        <w:ind w:left="1080"/>
        <w:rPr>
          <w:rFonts w:ascii="Arial" w:hAnsi="Arial" w:cs="Arial"/>
          <w:color w:val="auto"/>
          <w:sz w:val="20"/>
          <w:szCs w:val="20"/>
        </w:rPr>
      </w:pPr>
    </w:p>
    <w:p w14:paraId="5807F4EE" w14:textId="444C2CCC" w:rsidR="008914F0" w:rsidRDefault="008914F0" w:rsidP="00DA52BB">
      <w:pPr>
        <w:pStyle w:val="Default"/>
        <w:ind w:left="1080"/>
        <w:rPr>
          <w:rFonts w:ascii="Arial" w:hAnsi="Arial" w:cs="Arial"/>
          <w:color w:val="auto"/>
          <w:sz w:val="20"/>
          <w:szCs w:val="20"/>
        </w:rPr>
      </w:pPr>
    </w:p>
    <w:p w14:paraId="395F5BE3" w14:textId="1A54DBC6" w:rsidR="008914F0" w:rsidRDefault="008914F0" w:rsidP="00DA52BB">
      <w:pPr>
        <w:pStyle w:val="Default"/>
        <w:ind w:left="1080"/>
        <w:rPr>
          <w:rFonts w:ascii="Arial" w:hAnsi="Arial" w:cs="Arial"/>
          <w:color w:val="auto"/>
          <w:sz w:val="20"/>
          <w:szCs w:val="20"/>
        </w:rPr>
      </w:pPr>
    </w:p>
    <w:p w14:paraId="447FF945" w14:textId="77777777" w:rsidR="008914F0" w:rsidRPr="00CE60E9" w:rsidRDefault="008914F0" w:rsidP="00DA52BB">
      <w:pPr>
        <w:pStyle w:val="Default"/>
        <w:ind w:left="1080"/>
        <w:rPr>
          <w:rFonts w:ascii="Arial" w:hAnsi="Arial" w:cs="Arial"/>
          <w:color w:val="auto"/>
          <w:sz w:val="20"/>
          <w:szCs w:val="20"/>
        </w:rPr>
      </w:pPr>
    </w:p>
    <w:p w14:paraId="31885B61" w14:textId="77777777" w:rsidR="00DA52BB" w:rsidRPr="002877E3" w:rsidRDefault="00DA52BB" w:rsidP="00DA52BB">
      <w:pPr>
        <w:numPr>
          <w:ilvl w:val="0"/>
          <w:numId w:val="34"/>
        </w:numPr>
        <w:spacing w:before="240"/>
        <w:rPr>
          <w:rFonts w:cs="Arial"/>
          <w:i/>
        </w:rPr>
      </w:pPr>
      <w:r w:rsidRPr="00CE60E9">
        <w:rPr>
          <w:rFonts w:cs="Arial"/>
          <w:szCs w:val="20"/>
        </w:rPr>
        <w:lastRenderedPageBreak/>
        <w:t xml:space="preserve">Select </w:t>
      </w:r>
      <w:r w:rsidRPr="00CE60E9">
        <w:rPr>
          <w:rFonts w:cs="Arial"/>
          <w:b/>
          <w:szCs w:val="20"/>
        </w:rPr>
        <w:t>Edit</w:t>
      </w:r>
      <w:r w:rsidRPr="00CE60E9">
        <w:rPr>
          <w:rFonts w:cs="Arial"/>
          <w:szCs w:val="20"/>
        </w:rPr>
        <w:t xml:space="preserve"> </w:t>
      </w:r>
      <w:r w:rsidRPr="00CE60E9">
        <w:rPr>
          <w:rFonts w:cs="Arial"/>
          <w:i/>
          <w:szCs w:val="20"/>
        </w:rPr>
        <w:t>at the</w:t>
      </w:r>
      <w:r w:rsidRPr="002877E3">
        <w:rPr>
          <w:rFonts w:cs="Arial"/>
          <w:i/>
          <w:szCs w:val="24"/>
        </w:rPr>
        <w:t xml:space="preserve"> bottom of the screen.</w:t>
      </w:r>
    </w:p>
    <w:p w14:paraId="572659CD" w14:textId="77777777" w:rsidR="00DA52BB" w:rsidRPr="002877E3" w:rsidRDefault="00DA52BB" w:rsidP="00DA52BB">
      <w:pPr>
        <w:pStyle w:val="Default"/>
        <w:tabs>
          <w:tab w:val="left" w:pos="9270"/>
        </w:tabs>
        <w:spacing w:before="120"/>
        <w:jc w:val="center"/>
        <w:rPr>
          <w:rFonts w:ascii="Arial" w:hAnsi="Arial" w:cs="Arial"/>
        </w:rPr>
      </w:pPr>
      <w:r w:rsidRPr="002877E3">
        <w:rPr>
          <w:rFonts w:ascii="Arial" w:hAnsi="Arial" w:cs="Arial"/>
          <w:noProof/>
        </w:rPr>
        <w:drawing>
          <wp:inline distT="0" distB="0" distL="0" distR="0" wp14:anchorId="2178084F" wp14:editId="14E37CD1">
            <wp:extent cx="2795380" cy="20002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07842" cy="2009168"/>
                    </a:xfrm>
                    <a:prstGeom prst="rect">
                      <a:avLst/>
                    </a:prstGeom>
                  </pic:spPr>
                </pic:pic>
              </a:graphicData>
            </a:graphic>
          </wp:inline>
        </w:drawing>
      </w:r>
    </w:p>
    <w:p w14:paraId="754FE4D6" w14:textId="77777777" w:rsidR="00DA52BB" w:rsidRPr="0008352F" w:rsidRDefault="00DA52BB" w:rsidP="00DA52BB">
      <w:pPr>
        <w:numPr>
          <w:ilvl w:val="0"/>
          <w:numId w:val="34"/>
        </w:numPr>
        <w:spacing w:before="240"/>
        <w:rPr>
          <w:rFonts w:cs="Arial"/>
        </w:rPr>
      </w:pPr>
      <w:r>
        <w:rPr>
          <w:rFonts w:cs="Arial"/>
          <w:szCs w:val="24"/>
        </w:rPr>
        <w:t>Select Status=</w:t>
      </w:r>
      <w:r w:rsidRPr="00DA52BB">
        <w:rPr>
          <w:rFonts w:cs="Arial"/>
          <w:b/>
          <w:szCs w:val="24"/>
        </w:rPr>
        <w:t>A</w:t>
      </w:r>
      <w:r w:rsidRPr="0008352F">
        <w:rPr>
          <w:rFonts w:cs="Arial"/>
          <w:b/>
          <w:szCs w:val="24"/>
        </w:rPr>
        <w:t>ctive</w:t>
      </w:r>
      <w:r w:rsidRPr="002877E3">
        <w:rPr>
          <w:rFonts w:cs="Arial"/>
          <w:i/>
          <w:szCs w:val="24"/>
        </w:rPr>
        <w:t>.</w:t>
      </w:r>
    </w:p>
    <w:p w14:paraId="150ADE01" w14:textId="77777777" w:rsidR="00DA52BB" w:rsidRPr="007B7217" w:rsidRDefault="00DA52BB" w:rsidP="00DA52BB">
      <w:pPr>
        <w:spacing w:before="120"/>
        <w:jc w:val="center"/>
        <w:rPr>
          <w:rFonts w:cs="Arial"/>
        </w:rPr>
      </w:pPr>
      <w:r>
        <w:rPr>
          <w:noProof/>
        </w:rPr>
        <w:drawing>
          <wp:inline distT="0" distB="0" distL="0" distR="0" wp14:anchorId="763827A7" wp14:editId="635627AE">
            <wp:extent cx="3060333" cy="1215133"/>
            <wp:effectExtent l="0" t="0" r="698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85385" cy="1225080"/>
                    </a:xfrm>
                    <a:prstGeom prst="rect">
                      <a:avLst/>
                    </a:prstGeom>
                  </pic:spPr>
                </pic:pic>
              </a:graphicData>
            </a:graphic>
          </wp:inline>
        </w:drawing>
      </w:r>
    </w:p>
    <w:p w14:paraId="5CF3945E" w14:textId="77777777" w:rsidR="00DA52BB" w:rsidRDefault="00DA52BB" w:rsidP="00DA52BB">
      <w:pPr>
        <w:numPr>
          <w:ilvl w:val="0"/>
          <w:numId w:val="34"/>
        </w:numPr>
        <w:spacing w:before="240"/>
        <w:rPr>
          <w:rFonts w:cs="Arial"/>
        </w:rPr>
      </w:pPr>
      <w:r w:rsidRPr="0008352F">
        <w:rPr>
          <w:rFonts w:cs="Arial"/>
        </w:rPr>
        <w:t>Click Save.</w:t>
      </w:r>
      <w:r>
        <w:rPr>
          <w:rFonts w:cs="Arial"/>
        </w:rPr>
        <w:t xml:space="preserve"> </w:t>
      </w:r>
      <w:r w:rsidRPr="0008352F">
        <w:rPr>
          <w:rFonts w:cs="Arial"/>
        </w:rPr>
        <w:t>The changes to the user have been saved screen is displayed.</w:t>
      </w:r>
    </w:p>
    <w:p w14:paraId="078FC959" w14:textId="77777777" w:rsidR="00DA52BB" w:rsidRPr="0008352F" w:rsidRDefault="00DA52BB" w:rsidP="00DA52BB">
      <w:pPr>
        <w:spacing w:before="120"/>
        <w:jc w:val="center"/>
        <w:rPr>
          <w:rFonts w:cs="Arial"/>
        </w:rPr>
      </w:pPr>
      <w:r>
        <w:rPr>
          <w:noProof/>
        </w:rPr>
        <w:drawing>
          <wp:inline distT="0" distB="0" distL="0" distR="0" wp14:anchorId="7B3D1B58" wp14:editId="724EF6B4">
            <wp:extent cx="3454400" cy="865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80904" cy="872085"/>
                    </a:xfrm>
                    <a:prstGeom prst="rect">
                      <a:avLst/>
                    </a:prstGeom>
                  </pic:spPr>
                </pic:pic>
              </a:graphicData>
            </a:graphic>
          </wp:inline>
        </w:drawing>
      </w:r>
    </w:p>
    <w:p w14:paraId="322BFDBA" w14:textId="77777777" w:rsidR="00DA52BB" w:rsidRDefault="00DA52BB" w:rsidP="00DA52BB">
      <w:pPr>
        <w:numPr>
          <w:ilvl w:val="0"/>
          <w:numId w:val="34"/>
        </w:numPr>
        <w:spacing w:before="240"/>
        <w:rPr>
          <w:rFonts w:cs="Arial"/>
        </w:rPr>
      </w:pPr>
      <w:r>
        <w:rPr>
          <w:rFonts w:cs="Arial"/>
        </w:rPr>
        <w:t>Select OK.</w:t>
      </w:r>
    </w:p>
    <w:p w14:paraId="5CB18A5B" w14:textId="77777777" w:rsidR="00DA52BB" w:rsidRDefault="00DA52BB" w:rsidP="00DA52BB">
      <w:pPr>
        <w:numPr>
          <w:ilvl w:val="0"/>
          <w:numId w:val="34"/>
        </w:numPr>
        <w:spacing w:before="240"/>
        <w:rPr>
          <w:rFonts w:cs="Arial"/>
        </w:rPr>
      </w:pPr>
      <w:r w:rsidRPr="0008352F">
        <w:rPr>
          <w:rFonts w:cs="Arial"/>
        </w:rPr>
        <w:t>This procedure is complete.</w:t>
      </w:r>
    </w:p>
    <w:p w14:paraId="2215B155" w14:textId="77777777" w:rsidR="00DA52BB" w:rsidRDefault="00DA52BB" w:rsidP="00DA52BB">
      <w:pPr>
        <w:spacing w:before="240"/>
        <w:rPr>
          <w:rFonts w:cs="Arial"/>
        </w:rPr>
      </w:pPr>
    </w:p>
    <w:p w14:paraId="3540CF6A" w14:textId="77777777" w:rsidR="00DA52BB" w:rsidRPr="0008352F" w:rsidRDefault="00DA52BB" w:rsidP="00DA52BB">
      <w:pPr>
        <w:spacing w:before="240"/>
        <w:rPr>
          <w:rFonts w:cs="Arial"/>
        </w:rPr>
      </w:pPr>
    </w:p>
    <w:p w14:paraId="1261DE91" w14:textId="77777777" w:rsidR="00DA52BB" w:rsidRDefault="00DA52BB" w:rsidP="00DA52BB">
      <w:pPr>
        <w:spacing w:after="160" w:line="259" w:lineRule="auto"/>
        <w:rPr>
          <w:rFonts w:asciiTheme="majorHAnsi" w:eastAsiaTheme="majorEastAsia" w:hAnsiTheme="majorHAnsi" w:cstheme="majorBidi"/>
          <w:color w:val="2E74B5" w:themeColor="accent1" w:themeShade="BF"/>
          <w:sz w:val="32"/>
          <w:szCs w:val="32"/>
        </w:rPr>
      </w:pPr>
      <w:r>
        <w:br w:type="page"/>
      </w:r>
    </w:p>
    <w:p w14:paraId="4FA417F9" w14:textId="77777777" w:rsidR="003C2FA3" w:rsidRDefault="005474E9" w:rsidP="003C2FA3">
      <w:pPr>
        <w:pStyle w:val="Heading1"/>
      </w:pPr>
      <w:bookmarkStart w:id="22" w:name="_Toc67899114"/>
      <w:bookmarkEnd w:id="1"/>
      <w:r>
        <w:lastRenderedPageBreak/>
        <w:t xml:space="preserve">How to </w:t>
      </w:r>
      <w:r w:rsidR="002274C3">
        <w:t>Manag</w:t>
      </w:r>
      <w:r>
        <w:t>e</w:t>
      </w:r>
      <w:r w:rsidR="003C2FA3">
        <w:t xml:space="preserve"> Organizations</w:t>
      </w:r>
      <w:bookmarkEnd w:id="22"/>
    </w:p>
    <w:p w14:paraId="6538873E" w14:textId="77777777" w:rsidR="003C2FA3" w:rsidRDefault="003C2FA3" w:rsidP="003C2FA3">
      <w:r w:rsidRPr="007B6187">
        <w:t xml:space="preserve">The </w:t>
      </w:r>
      <w:r w:rsidRPr="0082379E">
        <w:rPr>
          <w:b/>
        </w:rPr>
        <w:t>LEA Directory Certifier</w:t>
      </w:r>
      <w:r w:rsidRPr="007B6187">
        <w:t xml:space="preserve"> manages changes to the district’s schools and pr</w:t>
      </w:r>
      <w:r>
        <w:t xml:space="preserve">ograms, operating status, name, </w:t>
      </w:r>
      <w:r w:rsidRPr="007B6187">
        <w:t>grades offered, open/close dates and all other required attributes. Changes are pending until approved by an SDE staff member. School and program information is verified annually in DM by each districts LEA Directory Certifier.</w:t>
      </w:r>
    </w:p>
    <w:p w14:paraId="44A942EB" w14:textId="77777777" w:rsidR="003C2FA3" w:rsidRDefault="003C2FA3" w:rsidP="00CE60E9">
      <w:pPr>
        <w:ind w:left="1080"/>
      </w:pPr>
      <w:r w:rsidRPr="005655CF">
        <w:rPr>
          <w:noProof/>
        </w:rPr>
        <w:drawing>
          <wp:inline distT="0" distB="0" distL="0" distR="0" wp14:anchorId="5A5B3B6B" wp14:editId="79036497">
            <wp:extent cx="342857" cy="342857"/>
            <wp:effectExtent l="0" t="0" r="43" b="0"/>
            <wp:docPr id="235"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Pr="00A241FB">
        <w:rPr>
          <w:b/>
          <w:color w:val="FF0000"/>
        </w:rPr>
        <w:t>:</w:t>
      </w:r>
      <w:r w:rsidRPr="00864602">
        <w:t xml:space="preserve"> </w:t>
      </w:r>
      <w:r>
        <w:t xml:space="preserve">All DM school and program information is used to populate EdSight, </w:t>
      </w:r>
      <w:r w:rsidRPr="00C95566">
        <w:t>Connecticut State Department of Education’s interactive data website.</w:t>
      </w:r>
    </w:p>
    <w:p w14:paraId="2C7912B4" w14:textId="77777777" w:rsidR="00292DA0" w:rsidRPr="00292DA0" w:rsidRDefault="00292DA0" w:rsidP="00292DA0">
      <w:pPr>
        <w:pStyle w:val="Default"/>
        <w:ind w:left="1080"/>
        <w:rPr>
          <w:rFonts w:ascii="Arial" w:hAnsi="Arial" w:cs="Arial"/>
          <w:sz w:val="20"/>
          <w:szCs w:val="20"/>
        </w:rPr>
      </w:pPr>
      <w:r>
        <w:rPr>
          <w:b/>
          <w:bCs/>
          <w:smallCaps/>
          <w:noProof/>
        </w:rPr>
        <w:drawing>
          <wp:inline distT="0" distB="0" distL="0" distR="0" wp14:anchorId="1236E434" wp14:editId="5EDD4F5E">
            <wp:extent cx="370205" cy="370205"/>
            <wp:effectExtent l="0" t="0" r="0" b="0"/>
            <wp:docPr id="5" name="Picture 5"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Pr="00292DA0">
        <w:rPr>
          <w:rFonts w:ascii="Arial" w:hAnsi="Arial" w:cs="Arial"/>
          <w:b/>
          <w:bCs/>
          <w:smallCaps/>
          <w:color w:val="0000FF"/>
          <w:sz w:val="20"/>
          <w:szCs w:val="20"/>
        </w:rPr>
        <w:t>Note:</w:t>
      </w:r>
      <w:r>
        <w:rPr>
          <w:b/>
          <w:bCs/>
          <w:smallCaps/>
          <w:color w:val="0000FF"/>
        </w:rPr>
        <w:t xml:space="preserve"> </w:t>
      </w:r>
      <w:r w:rsidRPr="00292DA0">
        <w:rPr>
          <w:rFonts w:ascii="Arial" w:hAnsi="Arial" w:cs="Arial"/>
          <w:i/>
          <w:iCs/>
          <w:sz w:val="20"/>
          <w:szCs w:val="20"/>
        </w:rPr>
        <w:t>How to Manage Organizations section</w:t>
      </w:r>
      <w:r w:rsidRPr="00292DA0">
        <w:rPr>
          <w:rFonts w:ascii="Arial" w:hAnsi="Arial" w:cs="Arial"/>
          <w:sz w:val="20"/>
          <w:szCs w:val="20"/>
        </w:rPr>
        <w:t xml:space="preserve"> does not pertain to Approved Private Special Education Program</w:t>
      </w:r>
      <w:r>
        <w:rPr>
          <w:rFonts w:ascii="Arial" w:hAnsi="Arial" w:cs="Arial"/>
          <w:sz w:val="20"/>
          <w:szCs w:val="20"/>
        </w:rPr>
        <w:t>s</w:t>
      </w:r>
      <w:r w:rsidRPr="00292DA0">
        <w:rPr>
          <w:rFonts w:ascii="Arial" w:hAnsi="Arial" w:cs="Arial"/>
          <w:sz w:val="20"/>
          <w:szCs w:val="20"/>
        </w:rPr>
        <w:t xml:space="preserve"> (APSEP</w:t>
      </w:r>
      <w:r>
        <w:rPr>
          <w:rFonts w:ascii="Arial" w:hAnsi="Arial" w:cs="Arial"/>
          <w:sz w:val="20"/>
          <w:szCs w:val="20"/>
        </w:rPr>
        <w:t>s</w:t>
      </w:r>
      <w:r w:rsidRPr="00292DA0">
        <w:rPr>
          <w:rFonts w:ascii="Arial" w:hAnsi="Arial" w:cs="Arial"/>
          <w:sz w:val="20"/>
          <w:szCs w:val="20"/>
        </w:rPr>
        <w:t>).</w:t>
      </w:r>
      <w:r>
        <w:rPr>
          <w:rFonts w:ascii="Arial" w:hAnsi="Arial" w:cs="Arial"/>
          <w:sz w:val="20"/>
          <w:szCs w:val="20"/>
        </w:rPr>
        <w:t xml:space="preserve"> APSEPs are managed by the CSDE.</w:t>
      </w:r>
    </w:p>
    <w:p w14:paraId="3BCF5B5B" w14:textId="77777777" w:rsidR="000F1158" w:rsidRDefault="000F1158" w:rsidP="002C6B19">
      <w:pPr>
        <w:pStyle w:val="Heading2"/>
      </w:pPr>
      <w:bookmarkStart w:id="23" w:name="_Toc67899115"/>
      <w:r>
        <w:t>How to get a list of schools/programs?</w:t>
      </w:r>
      <w:bookmarkEnd w:id="23"/>
    </w:p>
    <w:p w14:paraId="1CF09557" w14:textId="77777777" w:rsidR="000F1158" w:rsidRPr="002877E3" w:rsidRDefault="000F1158" w:rsidP="000F1158">
      <w:pPr>
        <w:numPr>
          <w:ilvl w:val="0"/>
          <w:numId w:val="24"/>
        </w:numPr>
        <w:spacing w:before="240"/>
        <w:ind w:left="360" w:hanging="360"/>
        <w:rPr>
          <w:rFonts w:cs="Arial"/>
        </w:rPr>
      </w:pPr>
      <w:r w:rsidRPr="002877E3">
        <w:rPr>
          <w:rFonts w:cs="Arial"/>
        </w:rPr>
        <w:t xml:space="preserve">Select </w:t>
      </w:r>
      <w:r>
        <w:rPr>
          <w:rFonts w:cs="Arial"/>
          <w:b/>
        </w:rPr>
        <w:t>Organizations</w:t>
      </w:r>
      <w:r w:rsidRPr="002877E3">
        <w:rPr>
          <w:rFonts w:cs="Arial"/>
        </w:rPr>
        <w:t xml:space="preserve"> from the left-hand navigation menu. </w:t>
      </w:r>
    </w:p>
    <w:p w14:paraId="549DF7EE" w14:textId="77777777" w:rsidR="000F1158" w:rsidRPr="002877E3" w:rsidRDefault="000F1158" w:rsidP="000F1158">
      <w:pPr>
        <w:spacing w:before="120"/>
        <w:jc w:val="center"/>
        <w:rPr>
          <w:rFonts w:cs="Arial"/>
        </w:rPr>
      </w:pPr>
      <w:r>
        <w:rPr>
          <w:noProof/>
        </w:rPr>
        <w:drawing>
          <wp:inline distT="0" distB="0" distL="0" distR="0" wp14:anchorId="6B3AB6FE" wp14:editId="468B130D">
            <wp:extent cx="3004400" cy="1879600"/>
            <wp:effectExtent l="0" t="0" r="571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08224" cy="1881993"/>
                    </a:xfrm>
                    <a:prstGeom prst="rect">
                      <a:avLst/>
                    </a:prstGeom>
                  </pic:spPr>
                </pic:pic>
              </a:graphicData>
            </a:graphic>
          </wp:inline>
        </w:drawing>
      </w:r>
    </w:p>
    <w:p w14:paraId="4B3D50AF" w14:textId="77777777" w:rsidR="000F1158" w:rsidRPr="006D5DA2" w:rsidRDefault="000F1158" w:rsidP="000F1158">
      <w:pPr>
        <w:numPr>
          <w:ilvl w:val="0"/>
          <w:numId w:val="24"/>
        </w:numPr>
        <w:spacing w:before="240"/>
        <w:ind w:left="360" w:hanging="360"/>
        <w:rPr>
          <w:rFonts w:cs="Arial"/>
        </w:rPr>
      </w:pPr>
      <w:r>
        <w:rPr>
          <w:rFonts w:cs="Arial"/>
          <w:szCs w:val="24"/>
        </w:rPr>
        <w:t>The organizations are displayed.</w:t>
      </w:r>
      <w:r w:rsidRPr="002877E3">
        <w:rPr>
          <w:rFonts w:cs="Arial"/>
          <w:szCs w:val="24"/>
        </w:rPr>
        <w:t xml:space="preserve"> </w:t>
      </w:r>
    </w:p>
    <w:p w14:paraId="0A4D20A5" w14:textId="77777777" w:rsidR="000F1158" w:rsidRPr="002877E3" w:rsidRDefault="000F1158" w:rsidP="000F1158">
      <w:pPr>
        <w:spacing w:before="120"/>
        <w:jc w:val="center"/>
        <w:rPr>
          <w:rFonts w:cs="Arial"/>
        </w:rPr>
      </w:pPr>
      <w:r>
        <w:rPr>
          <w:noProof/>
        </w:rPr>
        <w:drawing>
          <wp:inline distT="0" distB="0" distL="0" distR="0" wp14:anchorId="6066BF66" wp14:editId="60C9988D">
            <wp:extent cx="3166160" cy="20597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79116" cy="2068192"/>
                    </a:xfrm>
                    <a:prstGeom prst="rect">
                      <a:avLst/>
                    </a:prstGeom>
                  </pic:spPr>
                </pic:pic>
              </a:graphicData>
            </a:graphic>
          </wp:inline>
        </w:drawing>
      </w:r>
    </w:p>
    <w:p w14:paraId="4BEA0FF7" w14:textId="77777777" w:rsidR="000F1158" w:rsidRDefault="000F1158" w:rsidP="000F1158">
      <w:pPr>
        <w:numPr>
          <w:ilvl w:val="0"/>
          <w:numId w:val="24"/>
        </w:numPr>
        <w:spacing w:before="240"/>
        <w:rPr>
          <w:rFonts w:cs="Arial"/>
        </w:rPr>
      </w:pPr>
      <w:r w:rsidRPr="0008352F">
        <w:rPr>
          <w:rFonts w:cs="Arial"/>
        </w:rPr>
        <w:t>This procedure is complete.</w:t>
      </w:r>
    </w:p>
    <w:p w14:paraId="6D734F25" w14:textId="77777777" w:rsidR="00292DA0" w:rsidRDefault="00292DA0">
      <w:pPr>
        <w:spacing w:after="160" w:line="259" w:lineRule="auto"/>
        <w:rPr>
          <w:rFonts w:eastAsiaTheme="majorEastAsia" w:cstheme="majorBidi"/>
          <w:b/>
          <w:bCs/>
          <w:sz w:val="24"/>
          <w:szCs w:val="24"/>
        </w:rPr>
      </w:pPr>
      <w:bookmarkStart w:id="24" w:name="_Toc67899116"/>
      <w:r>
        <w:br w:type="page"/>
      </w:r>
    </w:p>
    <w:p w14:paraId="7BB0252A" w14:textId="77777777" w:rsidR="00860652" w:rsidRDefault="00860652" w:rsidP="002C6B19">
      <w:pPr>
        <w:pStyle w:val="Heading2"/>
      </w:pPr>
      <w:r>
        <w:lastRenderedPageBreak/>
        <w:t>Do we need</w:t>
      </w:r>
      <w:r w:rsidR="00480947">
        <w:t xml:space="preserve"> to Request a</w:t>
      </w:r>
      <w:r>
        <w:t xml:space="preserve"> Code</w:t>
      </w:r>
      <w:r w:rsidR="00480947">
        <w:t>?</w:t>
      </w:r>
      <w:bookmarkEnd w:id="24"/>
    </w:p>
    <w:p w14:paraId="2F8EBDA9" w14:textId="77777777" w:rsidR="00281A08" w:rsidRPr="00430DCA" w:rsidRDefault="00281A08" w:rsidP="00281A08">
      <w:pPr>
        <w:spacing w:before="240" w:after="240"/>
        <w:ind w:left="180"/>
      </w:pPr>
      <w:r>
        <w:rPr>
          <w:b/>
          <w:bCs/>
          <w:smallCaps/>
          <w:noProof/>
        </w:rPr>
        <w:drawing>
          <wp:inline distT="0" distB="0" distL="0" distR="0" wp14:anchorId="30EE33AA" wp14:editId="3D40BD73">
            <wp:extent cx="370205" cy="370205"/>
            <wp:effectExtent l="0" t="0" r="0" b="0"/>
            <wp:docPr id="252" name="Picture 252"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cs="Arial"/>
          <w:b/>
          <w:bCs/>
          <w:smallCaps/>
          <w:color w:val="0000FF"/>
          <w:szCs w:val="20"/>
        </w:rPr>
        <w:t xml:space="preserve"> Note: </w:t>
      </w:r>
      <w:r w:rsidRPr="00E84872">
        <w:t>i</w:t>
      </w:r>
      <w:r>
        <w:t>f a district is opening a new program or school in the upcoming school year, they can request a code in DM one school year in advance</w:t>
      </w:r>
      <w:r w:rsidRPr="00430DCA">
        <w:t>.</w:t>
      </w:r>
      <w:r>
        <w:t xml:space="preserve"> This allows the district to prepare and use the code in their SIS systems.</w:t>
      </w:r>
      <w:r w:rsidRPr="00430DCA">
        <w:t xml:space="preserve"> </w:t>
      </w:r>
    </w:p>
    <w:p w14:paraId="120ECA8C" w14:textId="77777777" w:rsidR="00860652" w:rsidRDefault="00860652" w:rsidP="00F150E1">
      <w:pPr>
        <w:pStyle w:val="Heading3"/>
      </w:pPr>
      <w:bookmarkStart w:id="25" w:name="_Toc67899117"/>
      <w:bookmarkStart w:id="26" w:name="_Hlk95132091"/>
      <w:r>
        <w:t>School vs. Program Code</w:t>
      </w:r>
      <w:bookmarkEnd w:id="25"/>
    </w:p>
    <w:p w14:paraId="5C7D21A4" w14:textId="77777777" w:rsidR="00860652" w:rsidRPr="00EB45E8" w:rsidRDefault="00860652" w:rsidP="00860652">
      <w:r>
        <w:t>Determining if an Organization Should be School or Program (7/29/2019)</w:t>
      </w:r>
    </w:p>
    <w:p w14:paraId="4780870A" w14:textId="77777777" w:rsidR="00860652" w:rsidRPr="005474E9" w:rsidRDefault="00860652" w:rsidP="00860652">
      <w:pPr>
        <w:rPr>
          <w:rFonts w:cs="Arial"/>
          <w:szCs w:val="20"/>
        </w:rPr>
      </w:pPr>
      <w:r w:rsidRPr="005474E9">
        <w:t xml:space="preserve">The following considerations are provided to help guide the superintendent and the local/regional Board of Education in making a determination as to whether an organization (new or existing) should be designated as a public school or a </w:t>
      </w:r>
      <w:r w:rsidRPr="005474E9">
        <w:rPr>
          <w:rFonts w:cs="Arial"/>
          <w:szCs w:val="20"/>
        </w:rPr>
        <w:t xml:space="preserve">public school program. </w:t>
      </w:r>
    </w:p>
    <w:p w14:paraId="28C96B24" w14:textId="77777777" w:rsidR="00860652" w:rsidRPr="005474E9" w:rsidRDefault="00860652" w:rsidP="00860652">
      <w:pPr>
        <w:pStyle w:val="BodyText2"/>
        <w:spacing w:before="120"/>
        <w:jc w:val="left"/>
        <w:rPr>
          <w:rFonts w:ascii="Arial" w:hAnsi="Arial" w:cs="Arial"/>
          <w:b w:val="0"/>
          <w:sz w:val="20"/>
        </w:rPr>
      </w:pPr>
      <w:r w:rsidRPr="00247C8C">
        <w:rPr>
          <w:rFonts w:ascii="Arial" w:hAnsi="Arial" w:cs="Arial"/>
          <w:b w:val="0"/>
          <w:sz w:val="20"/>
        </w:rPr>
        <w:t xml:space="preserve">A </w:t>
      </w:r>
      <w:r w:rsidRPr="00247C8C">
        <w:rPr>
          <w:rFonts w:ascii="Arial" w:hAnsi="Arial" w:cs="Arial"/>
          <w:b w:val="0"/>
          <w:sz w:val="20"/>
          <w:u w:val="single"/>
        </w:rPr>
        <w:t>public</w:t>
      </w:r>
      <w:r w:rsidRPr="005474E9">
        <w:rPr>
          <w:rFonts w:ascii="Arial" w:hAnsi="Arial" w:cs="Arial"/>
          <w:b w:val="0"/>
          <w:sz w:val="20"/>
          <w:u w:val="single"/>
        </w:rPr>
        <w:t xml:space="preserve"> </w:t>
      </w:r>
      <w:r w:rsidRPr="005474E9">
        <w:rPr>
          <w:rFonts w:ascii="Arial" w:hAnsi="Arial" w:cs="Arial"/>
          <w:sz w:val="20"/>
          <w:u w:val="single"/>
        </w:rPr>
        <w:t>school</w:t>
      </w:r>
      <w:r w:rsidRPr="005474E9">
        <w:rPr>
          <w:rFonts w:ascii="Arial" w:hAnsi="Arial" w:cs="Arial"/>
          <w:b w:val="0"/>
          <w:sz w:val="20"/>
        </w:rPr>
        <w:t xml:space="preserve"> generally exhibits the following characteristics:</w:t>
      </w:r>
    </w:p>
    <w:p w14:paraId="52201C1E" w14:textId="77777777" w:rsidR="00860652" w:rsidRPr="005474E9" w:rsidRDefault="00860652" w:rsidP="00860652">
      <w:pPr>
        <w:pStyle w:val="ListParagraph"/>
        <w:numPr>
          <w:ilvl w:val="0"/>
          <w:numId w:val="30"/>
        </w:numPr>
        <w:spacing w:before="120"/>
        <w:rPr>
          <w:rFonts w:cs="Arial"/>
          <w:szCs w:val="20"/>
        </w:rPr>
      </w:pPr>
      <w:r w:rsidRPr="005474E9">
        <w:rPr>
          <w:rFonts w:cs="Arial"/>
          <w:szCs w:val="20"/>
        </w:rPr>
        <w:t>It is housed in a separate identifiable building/facility.</w:t>
      </w:r>
    </w:p>
    <w:p w14:paraId="34E39526" w14:textId="77777777" w:rsidR="00860652" w:rsidRPr="005474E9" w:rsidRDefault="00860652" w:rsidP="00860652">
      <w:pPr>
        <w:pStyle w:val="ListParagraph"/>
        <w:numPr>
          <w:ilvl w:val="0"/>
          <w:numId w:val="30"/>
        </w:numPr>
        <w:spacing w:before="120"/>
        <w:rPr>
          <w:rFonts w:cs="Arial"/>
          <w:szCs w:val="20"/>
        </w:rPr>
      </w:pPr>
      <w:r w:rsidRPr="005474E9">
        <w:rPr>
          <w:rFonts w:cs="Arial"/>
          <w:szCs w:val="20"/>
        </w:rPr>
        <w:t>Students are enrolled for the full school year.</w:t>
      </w:r>
    </w:p>
    <w:p w14:paraId="19DD9C03" w14:textId="77777777" w:rsidR="00860652" w:rsidRPr="005474E9" w:rsidRDefault="00860652" w:rsidP="00860652">
      <w:pPr>
        <w:pStyle w:val="ListParagraph"/>
        <w:numPr>
          <w:ilvl w:val="0"/>
          <w:numId w:val="30"/>
        </w:numPr>
        <w:spacing w:before="120"/>
        <w:rPr>
          <w:rFonts w:cs="Arial"/>
          <w:szCs w:val="20"/>
        </w:rPr>
      </w:pPr>
      <w:r w:rsidRPr="005474E9">
        <w:rPr>
          <w:rFonts w:cs="Arial"/>
          <w:szCs w:val="20"/>
        </w:rPr>
        <w:t>The building is overseen by one or more certified administrators who do not report to another school’s administrator.</w:t>
      </w:r>
    </w:p>
    <w:p w14:paraId="65B6E452" w14:textId="77777777" w:rsidR="00860652" w:rsidRPr="005474E9" w:rsidRDefault="00860652" w:rsidP="00860652">
      <w:pPr>
        <w:pStyle w:val="ListParagraph"/>
        <w:numPr>
          <w:ilvl w:val="0"/>
          <w:numId w:val="30"/>
        </w:numPr>
        <w:spacing w:before="120"/>
        <w:rPr>
          <w:rFonts w:cs="Arial"/>
          <w:szCs w:val="20"/>
        </w:rPr>
      </w:pPr>
      <w:r w:rsidRPr="005474E9">
        <w:rPr>
          <w:rFonts w:cs="Arial"/>
          <w:szCs w:val="20"/>
        </w:rPr>
        <w:t>Students receive a completely separate and self-contained learning experience that encompasses all of the subject matter required under Section10-16b of the Connecticut General Statutes (</w:t>
      </w:r>
      <w:r w:rsidRPr="005474E9">
        <w:rPr>
          <w:rStyle w:val="catchln"/>
          <w:rFonts w:cs="Arial"/>
          <w:szCs w:val="20"/>
        </w:rPr>
        <w:t>prescribed courses of study)</w:t>
      </w:r>
      <w:r w:rsidRPr="005474E9">
        <w:rPr>
          <w:rFonts w:cs="Arial"/>
          <w:szCs w:val="20"/>
        </w:rPr>
        <w:t>.</w:t>
      </w:r>
    </w:p>
    <w:p w14:paraId="346217B3" w14:textId="77777777" w:rsidR="00860652" w:rsidRPr="005474E9" w:rsidRDefault="00860652" w:rsidP="00860652">
      <w:pPr>
        <w:pStyle w:val="ListParagraph"/>
        <w:numPr>
          <w:ilvl w:val="0"/>
          <w:numId w:val="30"/>
        </w:numPr>
        <w:spacing w:before="120"/>
        <w:rPr>
          <w:rFonts w:cs="Arial"/>
          <w:szCs w:val="20"/>
        </w:rPr>
      </w:pPr>
      <w:r w:rsidRPr="005474E9">
        <w:rPr>
          <w:rFonts w:cs="Arial"/>
          <w:szCs w:val="20"/>
        </w:rPr>
        <w:t>At the secondary level, this organization grants high school diplomas.</w:t>
      </w:r>
    </w:p>
    <w:p w14:paraId="3233F5CF" w14:textId="77777777" w:rsidR="00860652" w:rsidRPr="005474E9" w:rsidRDefault="00860652" w:rsidP="00860652">
      <w:pPr>
        <w:pStyle w:val="ListParagraph"/>
        <w:numPr>
          <w:ilvl w:val="0"/>
          <w:numId w:val="30"/>
        </w:numPr>
        <w:spacing w:before="120"/>
        <w:rPr>
          <w:rFonts w:cs="Arial"/>
          <w:szCs w:val="20"/>
        </w:rPr>
      </w:pPr>
      <w:r w:rsidRPr="005474E9">
        <w:rPr>
          <w:rFonts w:cs="Arial"/>
          <w:szCs w:val="20"/>
        </w:rPr>
        <w:t>The local board and community view it as a school.</w:t>
      </w:r>
    </w:p>
    <w:p w14:paraId="0E69E07E" w14:textId="77777777" w:rsidR="00860652" w:rsidRPr="005474E9" w:rsidRDefault="00860652" w:rsidP="00860652">
      <w:pPr>
        <w:spacing w:before="120"/>
        <w:jc w:val="both"/>
        <w:rPr>
          <w:rFonts w:cs="Arial"/>
          <w:szCs w:val="20"/>
        </w:rPr>
      </w:pPr>
      <w:r w:rsidRPr="005474E9">
        <w:rPr>
          <w:rFonts w:cs="Arial"/>
          <w:szCs w:val="20"/>
        </w:rPr>
        <w:t xml:space="preserve">A </w:t>
      </w:r>
      <w:r w:rsidRPr="005474E9">
        <w:rPr>
          <w:rFonts w:cs="Arial"/>
          <w:szCs w:val="20"/>
          <w:u w:val="single"/>
        </w:rPr>
        <w:t xml:space="preserve">public school </w:t>
      </w:r>
      <w:r w:rsidRPr="005474E9">
        <w:rPr>
          <w:rFonts w:cs="Arial"/>
          <w:b/>
          <w:szCs w:val="20"/>
          <w:u w:val="single"/>
        </w:rPr>
        <w:t>program</w:t>
      </w:r>
      <w:r w:rsidRPr="005474E9">
        <w:rPr>
          <w:rFonts w:cs="Arial"/>
          <w:szCs w:val="20"/>
        </w:rPr>
        <w:t xml:space="preserve"> generally exhibits the following characteristics:</w:t>
      </w:r>
    </w:p>
    <w:p w14:paraId="0ED5F088" w14:textId="77777777" w:rsidR="00860652" w:rsidRPr="005474E9" w:rsidRDefault="00860652" w:rsidP="00860652">
      <w:pPr>
        <w:pStyle w:val="ListParagraph"/>
        <w:numPr>
          <w:ilvl w:val="0"/>
          <w:numId w:val="29"/>
        </w:numPr>
        <w:spacing w:before="120"/>
        <w:rPr>
          <w:rFonts w:cs="Arial"/>
          <w:szCs w:val="20"/>
        </w:rPr>
      </w:pPr>
      <w:r w:rsidRPr="005474E9">
        <w:rPr>
          <w:rFonts w:cs="Arial"/>
          <w:szCs w:val="20"/>
        </w:rPr>
        <w:t xml:space="preserve">The organization addresses a specialized need (e.g., dropout diversion/credit recovery, alternative education, special education). </w:t>
      </w:r>
    </w:p>
    <w:p w14:paraId="40795212" w14:textId="77777777" w:rsidR="00860652" w:rsidRPr="005474E9" w:rsidRDefault="00860652" w:rsidP="00860652">
      <w:pPr>
        <w:pStyle w:val="ListParagraph"/>
        <w:numPr>
          <w:ilvl w:val="0"/>
          <w:numId w:val="29"/>
        </w:numPr>
        <w:spacing w:before="120"/>
        <w:rPr>
          <w:rFonts w:cs="Arial"/>
          <w:szCs w:val="20"/>
        </w:rPr>
      </w:pPr>
      <w:r w:rsidRPr="005474E9">
        <w:rPr>
          <w:rFonts w:cs="Arial"/>
          <w:szCs w:val="20"/>
        </w:rPr>
        <w:t xml:space="preserve">Not all students may be enrolled for the full school year. </w:t>
      </w:r>
    </w:p>
    <w:p w14:paraId="094E4D04" w14:textId="77777777" w:rsidR="00860652" w:rsidRPr="005474E9" w:rsidRDefault="00860652" w:rsidP="00860652">
      <w:pPr>
        <w:pStyle w:val="ListParagraph"/>
        <w:numPr>
          <w:ilvl w:val="0"/>
          <w:numId w:val="29"/>
        </w:numPr>
        <w:spacing w:before="120"/>
        <w:rPr>
          <w:rFonts w:cs="Arial"/>
          <w:szCs w:val="20"/>
        </w:rPr>
      </w:pPr>
      <w:r w:rsidRPr="005474E9">
        <w:rPr>
          <w:rFonts w:cs="Arial"/>
          <w:szCs w:val="20"/>
        </w:rPr>
        <w:t xml:space="preserve">The organization provides instruction in </w:t>
      </w:r>
      <w:r w:rsidRPr="005474E9">
        <w:rPr>
          <w:rFonts w:cs="Arial"/>
          <w:i/>
          <w:szCs w:val="20"/>
        </w:rPr>
        <w:t>some</w:t>
      </w:r>
      <w:r w:rsidRPr="005474E9">
        <w:rPr>
          <w:rFonts w:cs="Arial"/>
          <w:szCs w:val="20"/>
        </w:rPr>
        <w:t xml:space="preserve"> of the subject matter required under Section10-16b of the Connecticut General Statutes (</w:t>
      </w:r>
      <w:r w:rsidRPr="005474E9">
        <w:rPr>
          <w:rStyle w:val="catchln"/>
          <w:rFonts w:cs="Arial"/>
          <w:szCs w:val="20"/>
        </w:rPr>
        <w:t>prescribed courses of study)</w:t>
      </w:r>
      <w:r w:rsidRPr="005474E9">
        <w:rPr>
          <w:rFonts w:cs="Arial"/>
          <w:szCs w:val="20"/>
        </w:rPr>
        <w:t>; learning in the other areas is supplemented through other sources offered by the district (e.g., other schools in the district).</w:t>
      </w:r>
    </w:p>
    <w:p w14:paraId="1BED4914" w14:textId="77777777" w:rsidR="00860652" w:rsidRPr="005474E9" w:rsidRDefault="00860652" w:rsidP="00860652">
      <w:pPr>
        <w:pStyle w:val="ListParagraph"/>
        <w:numPr>
          <w:ilvl w:val="0"/>
          <w:numId w:val="29"/>
        </w:numPr>
        <w:spacing w:before="120"/>
        <w:rPr>
          <w:rFonts w:cs="Arial"/>
          <w:szCs w:val="20"/>
        </w:rPr>
      </w:pPr>
      <w:r w:rsidRPr="005474E9">
        <w:rPr>
          <w:rFonts w:cs="Arial"/>
          <w:szCs w:val="20"/>
        </w:rPr>
        <w:t>It may be co-located in a school building though it could also have its own separate location.</w:t>
      </w:r>
    </w:p>
    <w:p w14:paraId="791947B3" w14:textId="77777777" w:rsidR="00860652" w:rsidRPr="005474E9" w:rsidRDefault="00860652" w:rsidP="00860652">
      <w:pPr>
        <w:pStyle w:val="ListParagraph"/>
        <w:numPr>
          <w:ilvl w:val="0"/>
          <w:numId w:val="29"/>
        </w:numPr>
        <w:spacing w:before="120"/>
        <w:rPr>
          <w:rFonts w:cs="Arial"/>
          <w:szCs w:val="20"/>
        </w:rPr>
      </w:pPr>
      <w:r w:rsidRPr="005474E9">
        <w:rPr>
          <w:rFonts w:cs="Arial"/>
          <w:szCs w:val="20"/>
        </w:rPr>
        <w:t>The daily schedule may be nontraditional (e.g., starting later in the day and extending into the evening hours).</w:t>
      </w:r>
    </w:p>
    <w:p w14:paraId="59E08A26" w14:textId="77777777" w:rsidR="00860652" w:rsidRPr="005474E9" w:rsidRDefault="00860652" w:rsidP="00860652">
      <w:pPr>
        <w:pStyle w:val="ListParagraph"/>
        <w:numPr>
          <w:ilvl w:val="0"/>
          <w:numId w:val="29"/>
        </w:numPr>
        <w:spacing w:before="120"/>
        <w:rPr>
          <w:rFonts w:cs="Arial"/>
          <w:szCs w:val="20"/>
        </w:rPr>
      </w:pPr>
      <w:r w:rsidRPr="005474E9">
        <w:rPr>
          <w:rFonts w:cs="Arial"/>
          <w:szCs w:val="20"/>
        </w:rPr>
        <w:t xml:space="preserve">At the secondary level, the organization does not grant diplomas. </w:t>
      </w:r>
    </w:p>
    <w:p w14:paraId="1620B1D8" w14:textId="77777777" w:rsidR="00860652" w:rsidRPr="005474E9" w:rsidRDefault="00860652" w:rsidP="00860652">
      <w:pPr>
        <w:pStyle w:val="ListParagraph"/>
        <w:numPr>
          <w:ilvl w:val="0"/>
          <w:numId w:val="29"/>
        </w:numPr>
        <w:spacing w:before="120"/>
        <w:rPr>
          <w:rFonts w:cs="Arial"/>
          <w:szCs w:val="20"/>
        </w:rPr>
      </w:pPr>
      <w:r w:rsidRPr="005474E9">
        <w:rPr>
          <w:rFonts w:cs="Arial"/>
          <w:szCs w:val="20"/>
        </w:rPr>
        <w:t>The local board and community view it as a program and not a school.</w:t>
      </w:r>
    </w:p>
    <w:p w14:paraId="7F535D5E" w14:textId="77777777" w:rsidR="00860652" w:rsidRPr="005474E9" w:rsidRDefault="00860652" w:rsidP="00860652">
      <w:pPr>
        <w:spacing w:before="120"/>
        <w:rPr>
          <w:rFonts w:cs="Arial"/>
          <w:szCs w:val="20"/>
        </w:rPr>
      </w:pPr>
      <w:r w:rsidRPr="005474E9">
        <w:rPr>
          <w:rFonts w:cs="Arial"/>
          <w:szCs w:val="20"/>
        </w:rPr>
        <w:t xml:space="preserve">Data for public schools and public school programs are reported on the CSDE’s data portal, EdSight at </w:t>
      </w:r>
      <w:hyperlink r:id="rId77" w:history="1">
        <w:r w:rsidRPr="005474E9">
          <w:rPr>
            <w:rStyle w:val="Hyperlink"/>
            <w:rFonts w:cs="Arial"/>
            <w:szCs w:val="20"/>
          </w:rPr>
          <w:t>http://edsight.ct.gov</w:t>
        </w:r>
      </w:hyperlink>
      <w:r w:rsidRPr="005474E9">
        <w:rPr>
          <w:rFonts w:cs="Arial"/>
          <w:szCs w:val="20"/>
        </w:rPr>
        <w:t>. Formal accountability however is limited to public schools; for accountability purposes, data of students in public school programs are included with the district that operates the program.</w:t>
      </w:r>
    </w:p>
    <w:p w14:paraId="3C31DE4D" w14:textId="77777777" w:rsidR="00860652" w:rsidRPr="005474E9" w:rsidRDefault="00860652" w:rsidP="00860652">
      <w:pPr>
        <w:rPr>
          <w:rFonts w:cs="Arial"/>
          <w:szCs w:val="20"/>
        </w:rPr>
      </w:pPr>
      <w:r w:rsidRPr="005474E9">
        <w:rPr>
          <w:rFonts w:cs="Arial"/>
          <w:szCs w:val="20"/>
        </w:rPr>
        <w:t xml:space="preserve">If there are any questions about this matter, please contact Raymond Martin at </w:t>
      </w:r>
      <w:hyperlink r:id="rId78" w:history="1">
        <w:r w:rsidRPr="005474E9">
          <w:rPr>
            <w:rStyle w:val="Hyperlink"/>
            <w:rFonts w:cs="Arial"/>
            <w:szCs w:val="20"/>
          </w:rPr>
          <w:t>Raymond.Martin@ct.gov</w:t>
        </w:r>
      </w:hyperlink>
      <w:r w:rsidRPr="005474E9">
        <w:rPr>
          <w:rFonts w:cs="Arial"/>
          <w:szCs w:val="20"/>
        </w:rPr>
        <w:t xml:space="preserve"> or Laura Guerrera at </w:t>
      </w:r>
      <w:hyperlink r:id="rId79" w:history="1">
        <w:r w:rsidRPr="005474E9">
          <w:rPr>
            <w:rStyle w:val="Hyperlink"/>
            <w:rFonts w:cs="Arial"/>
            <w:szCs w:val="20"/>
          </w:rPr>
          <w:t>Laura.Guerrera@ct.gov</w:t>
        </w:r>
      </w:hyperlink>
    </w:p>
    <w:p w14:paraId="602A1340" w14:textId="77777777" w:rsidR="00860652" w:rsidRDefault="00860652" w:rsidP="00860652">
      <w:pPr>
        <w:pStyle w:val="Heading3"/>
      </w:pPr>
      <w:bookmarkStart w:id="27" w:name="_Toc67899118"/>
      <w:r>
        <w:t>New Programs</w:t>
      </w:r>
      <w:bookmarkEnd w:id="27"/>
    </w:p>
    <w:p w14:paraId="493171F0" w14:textId="77777777" w:rsidR="00860652" w:rsidRPr="005474E9" w:rsidRDefault="00860652" w:rsidP="00860652">
      <w:r w:rsidRPr="005474E9">
        <w:t xml:space="preserve">The following programs will need to request an Organization Code using Directory Manager. (see Table </w:t>
      </w:r>
      <w:r>
        <w:t>A</w:t>
      </w:r>
      <w:r w:rsidRPr="005474E9">
        <w:t>: Program Type Definitions)</w:t>
      </w:r>
    </w:p>
    <w:p w14:paraId="08ECEF6A" w14:textId="77777777" w:rsidR="00860652" w:rsidRDefault="00860652" w:rsidP="00860652">
      <w:pPr>
        <w:pStyle w:val="ListParagraph"/>
        <w:numPr>
          <w:ilvl w:val="0"/>
          <w:numId w:val="31"/>
        </w:numPr>
        <w:rPr>
          <w:sz w:val="24"/>
          <w:szCs w:val="24"/>
        </w:rPr>
      </w:pPr>
      <w:r>
        <w:t>All programs that educate students from multiple sending schools within the district.</w:t>
      </w:r>
    </w:p>
    <w:p w14:paraId="04A96637" w14:textId="77777777" w:rsidR="00860652" w:rsidRDefault="00860652" w:rsidP="00860652">
      <w:pPr>
        <w:pStyle w:val="ListParagraph"/>
        <w:numPr>
          <w:ilvl w:val="0"/>
          <w:numId w:val="31"/>
        </w:numPr>
        <w:rPr>
          <w:szCs w:val="20"/>
        </w:rPr>
      </w:pPr>
      <w:r>
        <w:t>All district run programs located at an off-site location from the sending school the students would otherwise attend.</w:t>
      </w:r>
    </w:p>
    <w:p w14:paraId="71C30200" w14:textId="77777777" w:rsidR="00860652" w:rsidRDefault="00860652" w:rsidP="00860652">
      <w:pPr>
        <w:pStyle w:val="ListParagraph"/>
        <w:numPr>
          <w:ilvl w:val="0"/>
          <w:numId w:val="31"/>
        </w:numPr>
        <w:rPr>
          <w:sz w:val="22"/>
        </w:rPr>
      </w:pPr>
      <w:r>
        <w:t>Multisite programs must obtain separate codes for each program location/site.</w:t>
      </w:r>
    </w:p>
    <w:p w14:paraId="6130B8C7" w14:textId="77777777" w:rsidR="00860652" w:rsidRDefault="00860652" w:rsidP="00860652">
      <w:pPr>
        <w:pStyle w:val="ListParagraph"/>
        <w:numPr>
          <w:ilvl w:val="0"/>
          <w:numId w:val="31"/>
        </w:numPr>
      </w:pPr>
      <w:r>
        <w:t>If students, whom are not expelled, can be placed into the district’s expulsion program as an alternative setting or by PPT; the Expulsion program must have an Organization Code.</w:t>
      </w:r>
    </w:p>
    <w:p w14:paraId="252D9106" w14:textId="77777777" w:rsidR="00860652" w:rsidRDefault="00860652" w:rsidP="00860652">
      <w:pPr>
        <w:pStyle w:val="ListParagraph"/>
        <w:numPr>
          <w:ilvl w:val="0"/>
          <w:numId w:val="31"/>
        </w:numPr>
        <w:spacing w:after="240"/>
      </w:pPr>
      <w:r>
        <w:t xml:space="preserve">Any program that runs after normal school hours must obtain a separate program code in DM to represent the evening programming. </w:t>
      </w:r>
    </w:p>
    <w:p w14:paraId="602147C7" w14:textId="77777777" w:rsidR="00146F77" w:rsidRPr="008914F0" w:rsidRDefault="00146F77" w:rsidP="00146F77">
      <w:pPr>
        <w:pStyle w:val="ListParagraph"/>
        <w:numPr>
          <w:ilvl w:val="0"/>
          <w:numId w:val="31"/>
        </w:numPr>
        <w:contextualSpacing w:val="0"/>
      </w:pPr>
      <w:r w:rsidRPr="008914F0">
        <w:t xml:space="preserve">All alternative schools and programs must have a code. Refer to </w:t>
      </w:r>
      <w:r>
        <w:t xml:space="preserve">C.G.S. Section </w:t>
      </w:r>
      <w:hyperlink r:id="rId80" w:anchor="sec_10-74j" w:history="1">
        <w:r>
          <w:rPr>
            <w:rStyle w:val="Hyperlink"/>
          </w:rPr>
          <w:t>10-74j</w:t>
        </w:r>
      </w:hyperlink>
      <w:r>
        <w:t xml:space="preserve"> and </w:t>
      </w:r>
      <w:hyperlink r:id="rId81" w:anchor="sec_10-74k" w:history="1">
        <w:r>
          <w:rPr>
            <w:rStyle w:val="Hyperlink"/>
          </w:rPr>
          <w:t>10-74k</w:t>
        </w:r>
      </w:hyperlink>
      <w:r>
        <w:rPr>
          <w:color w:val="FF0000"/>
        </w:rPr>
        <w:t xml:space="preserve"> </w:t>
      </w:r>
      <w:r w:rsidRPr="008914F0">
        <w:t>for additional information.</w:t>
      </w:r>
      <w:r w:rsidRPr="008914F0">
        <w:rPr>
          <w:rFonts w:ascii="open-sans" w:hAnsi="open-sans"/>
          <w:b/>
          <w:bCs/>
          <w:sz w:val="27"/>
          <w:szCs w:val="27"/>
        </w:rPr>
        <w:t xml:space="preserve"> </w:t>
      </w:r>
    </w:p>
    <w:bookmarkEnd w:id="26"/>
    <w:p w14:paraId="77CB8AC3" w14:textId="77777777" w:rsidR="00146F77" w:rsidRPr="00146F77" w:rsidRDefault="00146F77" w:rsidP="00146F77">
      <w:pPr>
        <w:pStyle w:val="ListParagraph"/>
        <w:contextualSpacing w:val="0"/>
        <w:rPr>
          <w:color w:val="FF0000"/>
        </w:rPr>
      </w:pPr>
    </w:p>
    <w:p w14:paraId="56974324" w14:textId="77777777" w:rsidR="00860652" w:rsidRDefault="00860652" w:rsidP="00860652">
      <w:pPr>
        <w:pStyle w:val="ListParagraph"/>
        <w:ind w:left="0"/>
      </w:pPr>
      <w:r>
        <w:t xml:space="preserve">The following programs will </w:t>
      </w:r>
      <w:r>
        <w:rPr>
          <w:u w:val="single"/>
        </w:rPr>
        <w:t>not</w:t>
      </w:r>
      <w:r>
        <w:t xml:space="preserve"> need to request Organization Codes in Directory Manager</w:t>
      </w:r>
    </w:p>
    <w:p w14:paraId="03F78FED" w14:textId="77777777" w:rsidR="00860652" w:rsidRPr="005474E9" w:rsidRDefault="00860652" w:rsidP="00860652">
      <w:pPr>
        <w:pStyle w:val="ListParagraph"/>
        <w:numPr>
          <w:ilvl w:val="0"/>
          <w:numId w:val="31"/>
        </w:numPr>
        <w:spacing w:line="276" w:lineRule="auto"/>
      </w:pPr>
      <w:r>
        <w:t>Homebound programs. This is a special program status code collected in the Public School Information System (PSIS) collection.</w:t>
      </w:r>
    </w:p>
    <w:p w14:paraId="4B593463" w14:textId="77777777" w:rsidR="00860652" w:rsidRPr="00944ED1" w:rsidRDefault="003F2B77" w:rsidP="00860652">
      <w:pPr>
        <w:pStyle w:val="Heading3"/>
      </w:pPr>
      <w:bookmarkStart w:id="28" w:name="_Toc67899119"/>
      <w:r w:rsidRPr="00944ED1">
        <w:lastRenderedPageBreak/>
        <w:t xml:space="preserve">How to Report in </w:t>
      </w:r>
      <w:r w:rsidR="00860652" w:rsidRPr="00944ED1">
        <w:t>PSIS</w:t>
      </w:r>
      <w:bookmarkEnd w:id="28"/>
    </w:p>
    <w:p w14:paraId="383BAA22" w14:textId="77777777" w:rsidR="003F2B77" w:rsidRPr="003F2B77" w:rsidRDefault="003F2B77" w:rsidP="003F2B77">
      <w:pPr>
        <w:rPr>
          <w:rFonts w:cs="Arial"/>
        </w:rPr>
      </w:pPr>
      <w:r w:rsidRPr="003F2B77">
        <w:rPr>
          <w:rFonts w:cs="Arial"/>
        </w:rPr>
        <w:t>The existing rule in PSIS is as follows:</w:t>
      </w:r>
    </w:p>
    <w:p w14:paraId="63FAB0F8" w14:textId="77777777" w:rsidR="003F2B77" w:rsidRPr="003F2B77" w:rsidRDefault="003F2B77" w:rsidP="003F2B77">
      <w:pPr>
        <w:spacing w:after="200"/>
        <w:rPr>
          <w:rFonts w:cs="Arial"/>
          <w:color w:val="000000"/>
        </w:rPr>
      </w:pPr>
      <w:r w:rsidRPr="003F2B77">
        <w:rPr>
          <w:rFonts w:cs="Arial"/>
          <w:color w:val="000000"/>
        </w:rPr>
        <w:t>If a student attends two educational facilities within the school day, report the facility where the student receives the majority of their core academic curriculum in Facility Code 1.</w:t>
      </w:r>
    </w:p>
    <w:p w14:paraId="2363F309" w14:textId="77777777" w:rsidR="00860652" w:rsidRPr="00860652" w:rsidRDefault="00860652" w:rsidP="00860652">
      <w:pPr>
        <w:spacing w:after="200"/>
        <w:rPr>
          <w:rFonts w:cs="Arial"/>
          <w:color w:val="000000"/>
        </w:rPr>
      </w:pPr>
      <w:r w:rsidRPr="00860652">
        <w:rPr>
          <w:rFonts w:cs="Arial"/>
          <w:color w:val="000000"/>
        </w:rPr>
        <w:t xml:space="preserve">Students enrolled in any kind of program for the entire day must have that program’s Organization Code reported as Facility Code 1 in PSIS.  When students have split schedules that place them at two locations within the school day, there are two questions that should be considered when determining which location should be reported as Facility Code 1  and which as Facility Code 2 in PSIS.  First, if the majority of time is spent on one location, that location should be reported as Facility Code 1.  If the student’s time is split fairly evenly across the two locations, consider the location where the student receives the majority of their core academic instruction and report that program as Facility Code 1.   </w:t>
      </w:r>
    </w:p>
    <w:p w14:paraId="4C6F6B0C" w14:textId="77777777" w:rsidR="00860652" w:rsidRPr="00860652" w:rsidRDefault="00860652" w:rsidP="00860652">
      <w:pPr>
        <w:spacing w:after="200"/>
        <w:rPr>
          <w:rFonts w:cs="Arial"/>
          <w:color w:val="000000"/>
        </w:rPr>
      </w:pPr>
      <w:r w:rsidRPr="00860652">
        <w:rPr>
          <w:rFonts w:cs="Arial"/>
          <w:color w:val="000000"/>
        </w:rPr>
        <w:t xml:space="preserve">For example: If a student attends the regular high school for 4 hours of their day and spends 2 ½ hours each day at the alternative HS program, report the high school’s organization code in Facility Code 1 and the alternative program’s organization code in Facility Code 2.  </w:t>
      </w:r>
    </w:p>
    <w:p w14:paraId="696A8FD6" w14:textId="77777777" w:rsidR="00860652" w:rsidRPr="00860652" w:rsidRDefault="00860652" w:rsidP="00860652">
      <w:pPr>
        <w:rPr>
          <w:rFonts w:cs="Arial"/>
        </w:rPr>
      </w:pPr>
      <w:r w:rsidRPr="00860652">
        <w:rPr>
          <w:rFonts w:cs="Arial"/>
        </w:rPr>
        <w:t xml:space="preserve">It is important to distinguish between segregated special education classrooms and districtwide special education programs. Segregated special education classrooms only serve students from that “community” school whereas districtwide special education programs are designed to serve students from multiple sending district buildings.  </w:t>
      </w:r>
    </w:p>
    <w:p w14:paraId="381CF4D6" w14:textId="77777777" w:rsidR="00860652" w:rsidRPr="00860652" w:rsidRDefault="00860652" w:rsidP="00860652">
      <w:pPr>
        <w:rPr>
          <w:rFonts w:cs="Arial"/>
        </w:rPr>
      </w:pPr>
    </w:p>
    <w:p w14:paraId="49E98564" w14:textId="77777777" w:rsidR="00860652" w:rsidRPr="00860652" w:rsidRDefault="00860652" w:rsidP="00860652">
      <w:pPr>
        <w:rPr>
          <w:rFonts w:cs="Arial"/>
        </w:rPr>
      </w:pPr>
      <w:r w:rsidRPr="00860652">
        <w:rPr>
          <w:rFonts w:cs="Arial"/>
        </w:rPr>
        <w:t xml:space="preserve">For example: a district with 3 elementary schools may have 0-5 students at each building with significant behavior issues that require a segregated classroom with a full-time ED teacher. Districts may create one ED classroom in each elementary school or may choose to consolidate those three smaller classes into one districtwide ED program that is housed in one of the elementary schools. </w:t>
      </w:r>
    </w:p>
    <w:p w14:paraId="1EAF2A64" w14:textId="77777777" w:rsidR="00860652" w:rsidRPr="00860652" w:rsidRDefault="00860652" w:rsidP="00860652">
      <w:pPr>
        <w:rPr>
          <w:rFonts w:cs="Arial"/>
        </w:rPr>
      </w:pPr>
    </w:p>
    <w:p w14:paraId="40FA08BB" w14:textId="77777777" w:rsidR="00860652" w:rsidRPr="00860652" w:rsidRDefault="00860652" w:rsidP="00860652">
      <w:pPr>
        <w:rPr>
          <w:rFonts w:cs="Arial"/>
        </w:rPr>
      </w:pPr>
      <w:r w:rsidRPr="00860652">
        <w:rPr>
          <w:rFonts w:cs="Arial"/>
        </w:rPr>
        <w:t xml:space="preserve">The district that offers the separate class at each building to serve the needs of the students within that building does not need a separate code. The district that consolidates the classes into a program that accepts placements from all three building is required to obtain a separate code to allow for the identification of the students placed into the program.  </w:t>
      </w:r>
    </w:p>
    <w:p w14:paraId="532DD5EF" w14:textId="77777777" w:rsidR="00860652" w:rsidRPr="00860652" w:rsidRDefault="00860652" w:rsidP="00860652">
      <w:pPr>
        <w:rPr>
          <w:rFonts w:cs="Arial"/>
        </w:rPr>
      </w:pPr>
    </w:p>
    <w:p w14:paraId="20751029" w14:textId="77777777" w:rsidR="00860652" w:rsidRPr="00860652" w:rsidRDefault="00860652" w:rsidP="00860652">
      <w:pPr>
        <w:spacing w:after="320"/>
        <w:rPr>
          <w:rFonts w:cs="Arial"/>
          <w:color w:val="1F497D"/>
          <w:sz w:val="32"/>
          <w:szCs w:val="32"/>
        </w:rPr>
      </w:pPr>
      <w:r w:rsidRPr="00860652">
        <w:rPr>
          <w:rFonts w:cs="Arial"/>
        </w:rPr>
        <w:t>The code is not intended to be a deterrent to districts interested in creating districtwide programs. The code will allow for proper coding of students for federal FAPE environments and allow the department to identify the existence and location of programs that exist in the state.</w:t>
      </w:r>
    </w:p>
    <w:p w14:paraId="45F9C2AC" w14:textId="77777777" w:rsidR="00860652" w:rsidRPr="005474E9" w:rsidRDefault="00860652" w:rsidP="00860652"/>
    <w:p w14:paraId="19AE08CB" w14:textId="77777777" w:rsidR="00860652" w:rsidRDefault="00860652" w:rsidP="00860652"/>
    <w:p w14:paraId="44941216" w14:textId="77777777" w:rsidR="00860652" w:rsidRDefault="00860652" w:rsidP="00860652">
      <w:pPr>
        <w:spacing w:after="160" w:line="259" w:lineRule="auto"/>
        <w:rPr>
          <w:rFonts w:asciiTheme="majorHAnsi" w:eastAsiaTheme="majorEastAsia" w:hAnsiTheme="majorHAnsi" w:cstheme="majorBidi"/>
          <w:color w:val="2E74B5" w:themeColor="accent1" w:themeShade="BF"/>
          <w:sz w:val="32"/>
          <w:szCs w:val="32"/>
        </w:rPr>
      </w:pPr>
      <w:r>
        <w:br w:type="page"/>
      </w:r>
    </w:p>
    <w:p w14:paraId="7F86B4A0" w14:textId="77777777" w:rsidR="00860652" w:rsidRDefault="00860652" w:rsidP="00860652"/>
    <w:p w14:paraId="6DCC47C5" w14:textId="77777777" w:rsidR="003C2FA3" w:rsidRDefault="003C2FA3" w:rsidP="002C6B19">
      <w:pPr>
        <w:pStyle w:val="Heading2"/>
      </w:pPr>
      <w:bookmarkStart w:id="29" w:name="_Toc67899120"/>
      <w:r>
        <w:t>How to Request a Program Code</w:t>
      </w:r>
      <w:bookmarkEnd w:id="29"/>
    </w:p>
    <w:p w14:paraId="50EA5544" w14:textId="77777777" w:rsidR="00281A08" w:rsidRPr="00430DCA" w:rsidRDefault="00281A08" w:rsidP="00281A08">
      <w:pPr>
        <w:spacing w:before="240" w:after="240"/>
        <w:ind w:left="180"/>
      </w:pPr>
      <w:r>
        <w:rPr>
          <w:b/>
          <w:bCs/>
          <w:smallCaps/>
          <w:noProof/>
        </w:rPr>
        <w:drawing>
          <wp:inline distT="0" distB="0" distL="0" distR="0" wp14:anchorId="77B0C38F" wp14:editId="534B3C89">
            <wp:extent cx="370205" cy="370205"/>
            <wp:effectExtent l="0" t="0" r="0" b="0"/>
            <wp:docPr id="251" name="Picture 251"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cs="Arial"/>
          <w:b/>
          <w:bCs/>
          <w:smallCaps/>
          <w:color w:val="0000FF"/>
          <w:szCs w:val="20"/>
        </w:rPr>
        <w:t xml:space="preserve"> Note: </w:t>
      </w:r>
      <w:r w:rsidRPr="00E84872">
        <w:t>i</w:t>
      </w:r>
      <w:r>
        <w:t>f a district is opening a new program or school in the upcoming school year, they can request a code in DM one school year in advance</w:t>
      </w:r>
      <w:r w:rsidRPr="00430DCA">
        <w:t>.</w:t>
      </w:r>
      <w:r>
        <w:t xml:space="preserve"> This allows the district to prepare and use the code in their SIS systems.</w:t>
      </w:r>
      <w:r w:rsidRPr="00430DCA">
        <w:t xml:space="preserve"> </w:t>
      </w:r>
    </w:p>
    <w:p w14:paraId="48D5DF8E" w14:textId="77777777" w:rsidR="00476051" w:rsidRPr="00476051" w:rsidRDefault="00476051" w:rsidP="00476051"/>
    <w:p w14:paraId="4FEE19DC" w14:textId="77777777" w:rsidR="003C2FA3" w:rsidRPr="002877E3" w:rsidRDefault="003C2FA3" w:rsidP="005D76B4">
      <w:pPr>
        <w:numPr>
          <w:ilvl w:val="0"/>
          <w:numId w:val="44"/>
        </w:numPr>
        <w:spacing w:before="240"/>
        <w:rPr>
          <w:rFonts w:cs="Arial"/>
        </w:rPr>
      </w:pPr>
      <w:r w:rsidRPr="002877E3">
        <w:rPr>
          <w:rFonts w:cs="Arial"/>
        </w:rPr>
        <w:t xml:space="preserve">Select </w:t>
      </w:r>
      <w:r>
        <w:rPr>
          <w:rFonts w:cs="Arial"/>
          <w:b/>
        </w:rPr>
        <w:t>Organizations</w:t>
      </w:r>
      <w:r w:rsidRPr="002877E3">
        <w:rPr>
          <w:rFonts w:cs="Arial"/>
        </w:rPr>
        <w:t xml:space="preserve"> from the left-hand navigation menu. </w:t>
      </w:r>
    </w:p>
    <w:p w14:paraId="7C62ED80" w14:textId="77777777" w:rsidR="003C2FA3" w:rsidRPr="002877E3" w:rsidRDefault="003C2FA3" w:rsidP="00875844">
      <w:pPr>
        <w:spacing w:before="120"/>
        <w:jc w:val="center"/>
        <w:rPr>
          <w:rFonts w:cs="Arial"/>
        </w:rPr>
      </w:pPr>
      <w:r>
        <w:rPr>
          <w:noProof/>
        </w:rPr>
        <w:drawing>
          <wp:inline distT="0" distB="0" distL="0" distR="0" wp14:anchorId="085E29B7" wp14:editId="1F731212">
            <wp:extent cx="3004400" cy="1879600"/>
            <wp:effectExtent l="0" t="0" r="5715"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08224" cy="1881993"/>
                    </a:xfrm>
                    <a:prstGeom prst="rect">
                      <a:avLst/>
                    </a:prstGeom>
                  </pic:spPr>
                </pic:pic>
              </a:graphicData>
            </a:graphic>
          </wp:inline>
        </w:drawing>
      </w:r>
    </w:p>
    <w:p w14:paraId="7A3E4CDE" w14:textId="77777777" w:rsidR="003C2FA3" w:rsidRPr="006D5DA2" w:rsidRDefault="003C2FA3" w:rsidP="005D76B4">
      <w:pPr>
        <w:numPr>
          <w:ilvl w:val="0"/>
          <w:numId w:val="44"/>
        </w:numPr>
        <w:spacing w:before="240"/>
        <w:ind w:left="360" w:hanging="360"/>
        <w:rPr>
          <w:rFonts w:cs="Arial"/>
        </w:rPr>
      </w:pPr>
      <w:r w:rsidRPr="002877E3">
        <w:rPr>
          <w:rFonts w:cs="Arial"/>
          <w:szCs w:val="24"/>
        </w:rPr>
        <w:t xml:space="preserve">Select </w:t>
      </w:r>
      <w:r w:rsidRPr="006D5DA2">
        <w:rPr>
          <w:rFonts w:cs="Arial"/>
          <w:b/>
          <w:szCs w:val="24"/>
        </w:rPr>
        <w:t>Request a New School or Program</w:t>
      </w:r>
      <w:r w:rsidRPr="002877E3">
        <w:rPr>
          <w:rFonts w:cs="Arial"/>
          <w:szCs w:val="24"/>
        </w:rPr>
        <w:t xml:space="preserve"> and click </w:t>
      </w:r>
      <w:r w:rsidRPr="002877E3">
        <w:rPr>
          <w:rFonts w:cs="Arial"/>
          <w:b/>
          <w:szCs w:val="24"/>
        </w:rPr>
        <w:t>Go</w:t>
      </w:r>
      <w:r w:rsidRPr="002877E3">
        <w:rPr>
          <w:rFonts w:cs="Arial"/>
          <w:szCs w:val="24"/>
        </w:rPr>
        <w:t xml:space="preserve">. </w:t>
      </w:r>
    </w:p>
    <w:p w14:paraId="4317ED24" w14:textId="77777777" w:rsidR="003C2FA3" w:rsidRPr="002877E3" w:rsidRDefault="003C2FA3" w:rsidP="00875844">
      <w:pPr>
        <w:spacing w:before="120"/>
        <w:jc w:val="center"/>
        <w:rPr>
          <w:rFonts w:cs="Arial"/>
        </w:rPr>
      </w:pPr>
      <w:r>
        <w:rPr>
          <w:noProof/>
        </w:rPr>
        <w:drawing>
          <wp:inline distT="0" distB="0" distL="0" distR="0" wp14:anchorId="1C89060C" wp14:editId="4FB9B51A">
            <wp:extent cx="3060700" cy="1952516"/>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81104" cy="1965533"/>
                    </a:xfrm>
                    <a:prstGeom prst="rect">
                      <a:avLst/>
                    </a:prstGeom>
                  </pic:spPr>
                </pic:pic>
              </a:graphicData>
            </a:graphic>
          </wp:inline>
        </w:drawing>
      </w:r>
    </w:p>
    <w:p w14:paraId="07F147BD" w14:textId="77777777" w:rsidR="003C2FA3" w:rsidRDefault="003C2FA3" w:rsidP="005D76B4">
      <w:pPr>
        <w:numPr>
          <w:ilvl w:val="0"/>
          <w:numId w:val="44"/>
        </w:numPr>
        <w:spacing w:before="240"/>
        <w:ind w:left="360" w:hanging="360"/>
        <w:rPr>
          <w:rFonts w:cs="Arial"/>
        </w:rPr>
      </w:pPr>
      <w:r>
        <w:rPr>
          <w:rFonts w:cs="Arial"/>
        </w:rPr>
        <w:t xml:space="preserve">Select </w:t>
      </w:r>
      <w:r w:rsidRPr="00C853F7">
        <w:rPr>
          <w:rFonts w:cs="Arial"/>
          <w:b/>
        </w:rPr>
        <w:t>Program</w:t>
      </w:r>
      <w:r>
        <w:rPr>
          <w:rFonts w:cs="Arial"/>
        </w:rPr>
        <w:t xml:space="preserve"> under Choose a type of organization to create </w:t>
      </w:r>
      <w:r w:rsidRPr="002877E3">
        <w:rPr>
          <w:rFonts w:cs="Arial"/>
        </w:rPr>
        <w:t xml:space="preserve">and select </w:t>
      </w:r>
      <w:r>
        <w:rPr>
          <w:rFonts w:cs="Arial"/>
          <w:b/>
        </w:rPr>
        <w:t>Continue</w:t>
      </w:r>
      <w:r w:rsidRPr="002877E3">
        <w:rPr>
          <w:rFonts w:cs="Arial"/>
        </w:rPr>
        <w:t>.</w:t>
      </w:r>
    </w:p>
    <w:p w14:paraId="4E59BFFA" w14:textId="77777777" w:rsidR="003C2FA3" w:rsidRDefault="003C2FA3" w:rsidP="00875844">
      <w:pPr>
        <w:spacing w:before="120"/>
        <w:jc w:val="center"/>
        <w:rPr>
          <w:rFonts w:cs="Arial"/>
        </w:rPr>
      </w:pPr>
      <w:r>
        <w:rPr>
          <w:noProof/>
        </w:rPr>
        <w:drawing>
          <wp:inline distT="0" distB="0" distL="0" distR="0" wp14:anchorId="22658FDF" wp14:editId="2D4D274B">
            <wp:extent cx="2597150" cy="90178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54620" cy="921742"/>
                    </a:xfrm>
                    <a:prstGeom prst="rect">
                      <a:avLst/>
                    </a:prstGeom>
                  </pic:spPr>
                </pic:pic>
              </a:graphicData>
            </a:graphic>
          </wp:inline>
        </w:drawing>
      </w:r>
    </w:p>
    <w:p w14:paraId="6426BB00" w14:textId="25788B13" w:rsidR="003C2FA3" w:rsidRDefault="003C2FA3" w:rsidP="00875844">
      <w:pPr>
        <w:spacing w:before="120"/>
        <w:jc w:val="center"/>
        <w:rPr>
          <w:rFonts w:cs="Arial"/>
          <w:b/>
        </w:rPr>
      </w:pPr>
      <w:r>
        <w:rPr>
          <w:noProof/>
        </w:rPr>
        <w:drawing>
          <wp:inline distT="0" distB="0" distL="0" distR="0" wp14:anchorId="03E93474" wp14:editId="248DEF34">
            <wp:extent cx="2527300" cy="111299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14690" cy="1151480"/>
                    </a:xfrm>
                    <a:prstGeom prst="rect">
                      <a:avLst/>
                    </a:prstGeom>
                  </pic:spPr>
                </pic:pic>
              </a:graphicData>
            </a:graphic>
          </wp:inline>
        </w:drawing>
      </w:r>
    </w:p>
    <w:p w14:paraId="1C7C150C" w14:textId="77777777" w:rsidR="008914F0" w:rsidRPr="00C853F7" w:rsidRDefault="008914F0" w:rsidP="00875844">
      <w:pPr>
        <w:spacing w:before="120"/>
        <w:jc w:val="center"/>
        <w:rPr>
          <w:rFonts w:cs="Arial"/>
          <w:b/>
        </w:rPr>
      </w:pPr>
    </w:p>
    <w:p w14:paraId="3CE0DF65" w14:textId="77777777" w:rsidR="003C2FA3" w:rsidRDefault="003C2FA3" w:rsidP="005D76B4">
      <w:pPr>
        <w:numPr>
          <w:ilvl w:val="0"/>
          <w:numId w:val="44"/>
        </w:numPr>
        <w:spacing w:before="240"/>
        <w:ind w:left="360" w:hanging="360"/>
        <w:rPr>
          <w:rFonts w:cs="Arial"/>
        </w:rPr>
      </w:pPr>
      <w:r>
        <w:rPr>
          <w:rFonts w:cs="Arial"/>
        </w:rPr>
        <w:lastRenderedPageBreak/>
        <w:t>The Create an Organization page displays.</w:t>
      </w:r>
    </w:p>
    <w:p w14:paraId="19E6EADA" w14:textId="77777777" w:rsidR="003C2FA3" w:rsidRDefault="003C2FA3" w:rsidP="00875844">
      <w:pPr>
        <w:spacing w:before="120"/>
        <w:jc w:val="center"/>
        <w:rPr>
          <w:rFonts w:cs="Arial"/>
        </w:rPr>
      </w:pPr>
      <w:r>
        <w:rPr>
          <w:noProof/>
        </w:rPr>
        <w:drawing>
          <wp:inline distT="0" distB="0" distL="0" distR="0" wp14:anchorId="741E660B" wp14:editId="4D3DB120">
            <wp:extent cx="3537162" cy="5227093"/>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53390" cy="5251074"/>
                    </a:xfrm>
                    <a:prstGeom prst="rect">
                      <a:avLst/>
                    </a:prstGeom>
                  </pic:spPr>
                </pic:pic>
              </a:graphicData>
            </a:graphic>
          </wp:inline>
        </w:drawing>
      </w:r>
    </w:p>
    <w:p w14:paraId="4ACC79C6" w14:textId="77777777" w:rsidR="003C2FA3" w:rsidRDefault="003C2FA3" w:rsidP="005D76B4">
      <w:pPr>
        <w:numPr>
          <w:ilvl w:val="0"/>
          <w:numId w:val="44"/>
        </w:numPr>
        <w:spacing w:before="240"/>
        <w:ind w:left="360" w:hanging="360"/>
        <w:rPr>
          <w:rFonts w:cs="Arial"/>
        </w:rPr>
      </w:pPr>
      <w:r w:rsidRPr="002877E3">
        <w:rPr>
          <w:rFonts w:cs="Arial"/>
        </w:rPr>
        <w:t xml:space="preserve">Enter the </w:t>
      </w:r>
      <w:r w:rsidRPr="005D76B4">
        <w:rPr>
          <w:rFonts w:cs="Arial"/>
        </w:rPr>
        <w:t>PROGRAM NAME, PROGRAM TYPE, PARENT ORGANIZATION (select default, your district), PHONE, EXTENSION (if applicable), FAX (if applicable), PROGRAM LOCATION, WEBSITE, PHYSICAL ADDRESS, CITY, ZIP CODE, MAILING ADDRESS, Select Same as Physical Address (if applicable), CITY, ZIP CODE, OPERATING STATUS (defaults to New School), STUDENT/PHYSICAL OPEN DATE (Use the same Date), GRADES OFFERED</w:t>
      </w:r>
      <w:r>
        <w:rPr>
          <w:rFonts w:cs="Arial"/>
        </w:rPr>
        <w:t xml:space="preserve"> </w:t>
      </w:r>
      <w:r w:rsidRPr="002877E3">
        <w:rPr>
          <w:rFonts w:cs="Arial"/>
        </w:rPr>
        <w:t xml:space="preserve">and select </w:t>
      </w:r>
      <w:r>
        <w:rPr>
          <w:rFonts w:cs="Arial"/>
          <w:b/>
        </w:rPr>
        <w:t>Save</w:t>
      </w:r>
      <w:r w:rsidRPr="002877E3">
        <w:rPr>
          <w:rFonts w:cs="Arial"/>
        </w:rPr>
        <w:t>.</w:t>
      </w:r>
      <w:r w:rsidR="009313A0">
        <w:rPr>
          <w:rFonts w:cs="Arial"/>
        </w:rPr>
        <w:t xml:space="preserve"> </w:t>
      </w:r>
    </w:p>
    <w:p w14:paraId="21686CD6" w14:textId="77777777" w:rsidR="0097551D" w:rsidRDefault="00476051" w:rsidP="00EB0408">
      <w:pPr>
        <w:ind w:left="1440"/>
      </w:pPr>
      <w:r w:rsidRPr="005655CF">
        <w:rPr>
          <w:noProof/>
        </w:rPr>
        <w:drawing>
          <wp:inline distT="0" distB="0" distL="0" distR="0" wp14:anchorId="52C0FFA7" wp14:editId="511C7A24">
            <wp:extent cx="342857" cy="342857"/>
            <wp:effectExtent l="0" t="0" r="43" b="0"/>
            <wp:docPr id="3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0066598F">
        <w:rPr>
          <w:rFonts w:cs="Arial"/>
          <w:b/>
          <w:bCs/>
          <w:color w:val="FF0000"/>
          <w:szCs w:val="20"/>
        </w:rPr>
        <w:t>:</w:t>
      </w:r>
      <w:r w:rsidR="003C2FA3" w:rsidRPr="000A550A">
        <w:rPr>
          <w:rFonts w:cs="Arial"/>
          <w:b/>
          <w:bCs/>
          <w:color w:val="FF0000"/>
          <w:szCs w:val="20"/>
        </w:rPr>
        <w:t xml:space="preserve"> </w:t>
      </w:r>
      <w:r w:rsidR="003C2FA3" w:rsidRPr="000A550A">
        <w:rPr>
          <w:rFonts w:cs="Arial"/>
          <w:b/>
          <w:bCs/>
          <w:szCs w:val="20"/>
        </w:rPr>
        <w:t xml:space="preserve">Note </w:t>
      </w:r>
      <w:r w:rsidR="003C2FA3">
        <w:rPr>
          <w:rFonts w:cs="Arial"/>
          <w:b/>
          <w:bCs/>
          <w:szCs w:val="20"/>
        </w:rPr>
        <w:t>a</w:t>
      </w:r>
      <w:r w:rsidR="003C2FA3" w:rsidRPr="000A550A">
        <w:rPr>
          <w:rFonts w:cs="Arial"/>
          <w:b/>
          <w:bCs/>
          <w:szCs w:val="20"/>
        </w:rPr>
        <w:t xml:space="preserve">bout </w:t>
      </w:r>
      <w:r w:rsidR="003C2FA3">
        <w:rPr>
          <w:rFonts w:cs="Arial"/>
          <w:b/>
          <w:bCs/>
          <w:szCs w:val="20"/>
        </w:rPr>
        <w:t>OPEN DATES</w:t>
      </w:r>
      <w:r w:rsidR="003C2FA3" w:rsidRPr="000A550A">
        <w:rPr>
          <w:rFonts w:cs="Arial"/>
          <w:b/>
          <w:bCs/>
          <w:szCs w:val="20"/>
        </w:rPr>
        <w:t xml:space="preserve">: </w:t>
      </w:r>
      <w:r w:rsidR="003C2FA3" w:rsidRPr="000A550A">
        <w:rPr>
          <w:rFonts w:cs="Arial"/>
          <w:szCs w:val="20"/>
        </w:rPr>
        <w:t>DM follow</w:t>
      </w:r>
      <w:r w:rsidR="003C2FA3">
        <w:rPr>
          <w:rFonts w:cs="Arial"/>
          <w:szCs w:val="20"/>
        </w:rPr>
        <w:t>s</w:t>
      </w:r>
      <w:r w:rsidR="003C2FA3" w:rsidRPr="000A550A">
        <w:rPr>
          <w:rFonts w:cs="Arial"/>
          <w:szCs w:val="20"/>
        </w:rPr>
        <w:t xml:space="preserve"> the school year start and end dates set in state statutes (July 1 – June 30).  </w:t>
      </w:r>
      <w:r w:rsidR="003C2FA3">
        <w:rPr>
          <w:rFonts w:cs="Arial"/>
          <w:szCs w:val="20"/>
        </w:rPr>
        <w:t>The OPEN DATE will determine the school year the organization shows in.</w:t>
      </w:r>
      <w:r w:rsidR="0097551D">
        <w:rPr>
          <w:rFonts w:cs="Arial"/>
          <w:szCs w:val="20"/>
        </w:rPr>
        <w:t xml:space="preserve"> If a program/school is opening at the beginning of the school year, </w:t>
      </w:r>
      <w:r w:rsidR="0097551D">
        <w:t>use 07/01/YYYY for Open Date/Effective Date, this allows districts to do their PSIS Summer Roll Up prior to the first day of school.</w:t>
      </w:r>
    </w:p>
    <w:p w14:paraId="3E24014B" w14:textId="77777777" w:rsidR="003C2FA3" w:rsidRDefault="003C2FA3" w:rsidP="005D76B4">
      <w:pPr>
        <w:numPr>
          <w:ilvl w:val="0"/>
          <w:numId w:val="44"/>
        </w:numPr>
        <w:spacing w:before="240"/>
        <w:ind w:left="360" w:hanging="360"/>
        <w:rPr>
          <w:rFonts w:cs="Arial"/>
        </w:rPr>
      </w:pPr>
      <w:r>
        <w:rPr>
          <w:rFonts w:cs="Arial"/>
        </w:rPr>
        <w:t>The new organization request screen is displayed.</w:t>
      </w:r>
    </w:p>
    <w:p w14:paraId="065272E4" w14:textId="5F40293A" w:rsidR="003C2FA3" w:rsidRDefault="003C2FA3" w:rsidP="003C2FA3">
      <w:pPr>
        <w:spacing w:before="240"/>
        <w:jc w:val="center"/>
        <w:rPr>
          <w:rFonts w:cs="Arial"/>
        </w:rPr>
      </w:pPr>
      <w:r>
        <w:rPr>
          <w:noProof/>
        </w:rPr>
        <w:drawing>
          <wp:inline distT="0" distB="0" distL="0" distR="0" wp14:anchorId="4C869410" wp14:editId="61EB139C">
            <wp:extent cx="4057650" cy="701820"/>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97014" cy="708628"/>
                    </a:xfrm>
                    <a:prstGeom prst="rect">
                      <a:avLst/>
                    </a:prstGeom>
                  </pic:spPr>
                </pic:pic>
              </a:graphicData>
            </a:graphic>
          </wp:inline>
        </w:drawing>
      </w:r>
    </w:p>
    <w:p w14:paraId="3B7A74EE" w14:textId="63E4A6A6" w:rsidR="008914F0" w:rsidRDefault="008914F0" w:rsidP="003C2FA3">
      <w:pPr>
        <w:spacing w:before="240"/>
        <w:jc w:val="center"/>
        <w:rPr>
          <w:rFonts w:cs="Arial"/>
        </w:rPr>
      </w:pPr>
    </w:p>
    <w:p w14:paraId="55DA267D" w14:textId="77777777" w:rsidR="008914F0" w:rsidRPr="002877E3" w:rsidRDefault="008914F0" w:rsidP="003C2FA3">
      <w:pPr>
        <w:spacing w:before="240"/>
        <w:jc w:val="center"/>
        <w:rPr>
          <w:rFonts w:cs="Arial"/>
        </w:rPr>
      </w:pPr>
    </w:p>
    <w:p w14:paraId="240E43BC" w14:textId="77777777" w:rsidR="00875844" w:rsidRDefault="003C2FA3" w:rsidP="005D76B4">
      <w:pPr>
        <w:numPr>
          <w:ilvl w:val="0"/>
          <w:numId w:val="44"/>
        </w:numPr>
        <w:spacing w:before="240"/>
        <w:rPr>
          <w:rFonts w:cs="Arial"/>
        </w:rPr>
      </w:pPr>
      <w:r>
        <w:rPr>
          <w:rFonts w:cs="Arial"/>
        </w:rPr>
        <w:lastRenderedPageBreak/>
        <w:t>Click OK.</w:t>
      </w:r>
      <w:r w:rsidR="00875844">
        <w:rPr>
          <w:rFonts w:cs="Arial"/>
        </w:rPr>
        <w:t xml:space="preserve"> </w:t>
      </w:r>
      <w:r w:rsidR="00875844" w:rsidRPr="0008352F">
        <w:rPr>
          <w:rFonts w:cs="Arial"/>
        </w:rPr>
        <w:t>This procedure is complete.</w:t>
      </w:r>
    </w:p>
    <w:p w14:paraId="524951E5" w14:textId="77777777" w:rsidR="00085D03" w:rsidRDefault="00085D03" w:rsidP="00476051">
      <w:pPr>
        <w:spacing w:before="120"/>
        <w:ind w:left="1440"/>
        <w:rPr>
          <w:rFonts w:cs="Arial"/>
        </w:rPr>
      </w:pPr>
      <w:r w:rsidRPr="00480947">
        <w:rPr>
          <w:b/>
          <w:smallCaps/>
          <w:noProof/>
          <w:szCs w:val="20"/>
        </w:rPr>
        <w:drawing>
          <wp:inline distT="0" distB="0" distL="0" distR="0" wp14:anchorId="125C33CC" wp14:editId="763BD0B4">
            <wp:extent cx="365714" cy="365714"/>
            <wp:effectExtent l="19050" t="0" r="0" b="0"/>
            <wp:docPr id="22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cs="Arial"/>
          <w:b/>
          <w:bCs/>
          <w:smallCaps/>
          <w:color w:val="0000FF"/>
          <w:szCs w:val="20"/>
        </w:rPr>
        <w:t xml:space="preserve"> Note: </w:t>
      </w:r>
      <w:r w:rsidR="00480947" w:rsidRPr="00480947">
        <w:rPr>
          <w:rFonts w:cs="Arial"/>
        </w:rPr>
        <w:t>New program/school code requests require approval from the</w:t>
      </w:r>
      <w:r w:rsidRPr="00480947">
        <w:rPr>
          <w:rFonts w:cs="Arial"/>
        </w:rPr>
        <w:t xml:space="preserve"> SDE</w:t>
      </w:r>
      <w:r w:rsidR="002918F9" w:rsidRPr="00480947">
        <w:rPr>
          <w:rFonts w:cs="Arial"/>
        </w:rPr>
        <w:t xml:space="preserve"> DM</w:t>
      </w:r>
      <w:r w:rsidRPr="00480947">
        <w:rPr>
          <w:rFonts w:cs="Arial"/>
        </w:rPr>
        <w:t xml:space="preserve"> Administrator</w:t>
      </w:r>
      <w:r w:rsidR="00480947" w:rsidRPr="00480947">
        <w:rPr>
          <w:rFonts w:cs="Arial"/>
        </w:rPr>
        <w:t>.</w:t>
      </w:r>
      <w:r>
        <w:rPr>
          <w:rFonts w:cs="Arial"/>
        </w:rPr>
        <w:t xml:space="preserve"> </w:t>
      </w:r>
    </w:p>
    <w:p w14:paraId="61D7ACC9" w14:textId="77777777" w:rsidR="00085D03" w:rsidRPr="00202B98" w:rsidRDefault="00085D03" w:rsidP="00085D03">
      <w:pPr>
        <w:spacing w:before="120"/>
        <w:ind w:left="720"/>
        <w:jc w:val="center"/>
        <w:rPr>
          <w:rFonts w:cs="Arial"/>
        </w:rPr>
      </w:pPr>
      <w:r>
        <w:rPr>
          <w:noProof/>
        </w:rPr>
        <w:drawing>
          <wp:inline distT="0" distB="0" distL="0" distR="0" wp14:anchorId="6FC2810C" wp14:editId="13DDACB6">
            <wp:extent cx="4276876" cy="825500"/>
            <wp:effectExtent l="0" t="0" r="9525" b="0"/>
            <wp:docPr id="238" name="Picture 238" descr="cid:image001.png@01D62547.4D602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62547.4D6022A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285548" cy="827174"/>
                    </a:xfrm>
                    <a:prstGeom prst="rect">
                      <a:avLst/>
                    </a:prstGeom>
                    <a:noFill/>
                    <a:ln>
                      <a:noFill/>
                    </a:ln>
                  </pic:spPr>
                </pic:pic>
              </a:graphicData>
            </a:graphic>
          </wp:inline>
        </w:drawing>
      </w:r>
    </w:p>
    <w:p w14:paraId="2A0C78C2" w14:textId="77777777" w:rsidR="003C2FA3" w:rsidRDefault="003C2FA3" w:rsidP="002C6B19">
      <w:pPr>
        <w:pStyle w:val="Heading2"/>
      </w:pPr>
      <w:bookmarkStart w:id="30" w:name="_Toc67899121"/>
      <w:r>
        <w:t>How to Request a School Code</w:t>
      </w:r>
      <w:bookmarkEnd w:id="30"/>
    </w:p>
    <w:p w14:paraId="3B8166DF" w14:textId="77777777" w:rsidR="00281A08" w:rsidRPr="00430DCA" w:rsidRDefault="00281A08" w:rsidP="00281A08">
      <w:pPr>
        <w:spacing w:before="240" w:after="240"/>
        <w:ind w:left="180"/>
      </w:pPr>
      <w:r>
        <w:rPr>
          <w:b/>
          <w:bCs/>
          <w:smallCaps/>
          <w:noProof/>
        </w:rPr>
        <w:drawing>
          <wp:inline distT="0" distB="0" distL="0" distR="0" wp14:anchorId="3A3785A1" wp14:editId="7F0E3E36">
            <wp:extent cx="370205" cy="370205"/>
            <wp:effectExtent l="0" t="0" r="0" b="0"/>
            <wp:docPr id="250" name="Picture 250" descr="cid:image001.png@01D62376.4D4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d:image001.png@01D62376.4D44197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inline>
        </w:drawing>
      </w:r>
      <w:r w:rsidR="009A6553" w:rsidRPr="009A6553">
        <w:rPr>
          <w:rFonts w:cs="Arial"/>
          <w:b/>
          <w:bCs/>
          <w:smallCaps/>
          <w:color w:val="0000FF"/>
          <w:szCs w:val="20"/>
        </w:rPr>
        <w:t xml:space="preserve"> Note: </w:t>
      </w:r>
      <w:r w:rsidRPr="00E84872">
        <w:t>i</w:t>
      </w:r>
      <w:r>
        <w:t>f a district is opening a new program or school in the upcoming school year, they can request a code in DM one school year in advance</w:t>
      </w:r>
      <w:r w:rsidRPr="00430DCA">
        <w:t>.</w:t>
      </w:r>
      <w:r>
        <w:t xml:space="preserve"> This allows the district to prepare and use the code in their SIS systems.</w:t>
      </w:r>
      <w:r w:rsidRPr="00430DCA">
        <w:t xml:space="preserve"> </w:t>
      </w:r>
    </w:p>
    <w:p w14:paraId="6E543BEC" w14:textId="77777777" w:rsidR="003C2FA3" w:rsidRPr="002877E3" w:rsidRDefault="003C2FA3" w:rsidP="003C2FA3">
      <w:pPr>
        <w:numPr>
          <w:ilvl w:val="0"/>
          <w:numId w:val="19"/>
        </w:numPr>
        <w:spacing w:before="240"/>
        <w:rPr>
          <w:rFonts w:cs="Arial"/>
        </w:rPr>
      </w:pPr>
      <w:r w:rsidRPr="002877E3">
        <w:rPr>
          <w:rFonts w:cs="Arial"/>
        </w:rPr>
        <w:t xml:space="preserve">Select </w:t>
      </w:r>
      <w:r>
        <w:rPr>
          <w:rFonts w:cs="Arial"/>
          <w:b/>
        </w:rPr>
        <w:t>Organizations</w:t>
      </w:r>
      <w:r w:rsidRPr="002877E3">
        <w:rPr>
          <w:rFonts w:cs="Arial"/>
        </w:rPr>
        <w:t xml:space="preserve"> from the left-hand navigation menu. </w:t>
      </w:r>
    </w:p>
    <w:p w14:paraId="308BAE71" w14:textId="77777777" w:rsidR="003C2FA3" w:rsidRPr="002877E3" w:rsidRDefault="003C2FA3" w:rsidP="003C2FA3">
      <w:pPr>
        <w:spacing w:before="240"/>
        <w:ind w:left="360" w:hanging="360"/>
        <w:jc w:val="center"/>
        <w:rPr>
          <w:rFonts w:cs="Arial"/>
        </w:rPr>
      </w:pPr>
      <w:r>
        <w:rPr>
          <w:noProof/>
        </w:rPr>
        <w:drawing>
          <wp:inline distT="0" distB="0" distL="0" distR="0" wp14:anchorId="60759DD1" wp14:editId="1B34530A">
            <wp:extent cx="3288600" cy="20574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96152" cy="2062125"/>
                    </a:xfrm>
                    <a:prstGeom prst="rect">
                      <a:avLst/>
                    </a:prstGeom>
                  </pic:spPr>
                </pic:pic>
              </a:graphicData>
            </a:graphic>
          </wp:inline>
        </w:drawing>
      </w:r>
    </w:p>
    <w:p w14:paraId="79AFF97E" w14:textId="77777777" w:rsidR="003C2FA3" w:rsidRPr="006D5DA2" w:rsidRDefault="003C2FA3" w:rsidP="003C2FA3">
      <w:pPr>
        <w:numPr>
          <w:ilvl w:val="0"/>
          <w:numId w:val="19"/>
        </w:numPr>
        <w:spacing w:before="240"/>
        <w:ind w:left="360" w:hanging="360"/>
        <w:rPr>
          <w:rFonts w:cs="Arial"/>
        </w:rPr>
      </w:pPr>
      <w:r w:rsidRPr="002877E3">
        <w:rPr>
          <w:rFonts w:cs="Arial"/>
          <w:szCs w:val="24"/>
        </w:rPr>
        <w:t xml:space="preserve">Select </w:t>
      </w:r>
      <w:r w:rsidRPr="006D5DA2">
        <w:rPr>
          <w:rFonts w:cs="Arial"/>
          <w:b/>
          <w:szCs w:val="24"/>
        </w:rPr>
        <w:t>Request a New School or Program</w:t>
      </w:r>
      <w:r w:rsidRPr="002877E3">
        <w:rPr>
          <w:rFonts w:cs="Arial"/>
          <w:szCs w:val="24"/>
        </w:rPr>
        <w:t xml:space="preserve"> and click </w:t>
      </w:r>
      <w:r w:rsidRPr="002877E3">
        <w:rPr>
          <w:rFonts w:cs="Arial"/>
          <w:b/>
          <w:szCs w:val="24"/>
        </w:rPr>
        <w:t>Go</w:t>
      </w:r>
      <w:r w:rsidRPr="002877E3">
        <w:rPr>
          <w:rFonts w:cs="Arial"/>
          <w:szCs w:val="24"/>
        </w:rPr>
        <w:t xml:space="preserve">. </w:t>
      </w:r>
    </w:p>
    <w:p w14:paraId="6F034BCF" w14:textId="77777777" w:rsidR="003C2FA3" w:rsidRPr="002877E3" w:rsidRDefault="003C2FA3" w:rsidP="003C2FA3">
      <w:pPr>
        <w:spacing w:before="240"/>
        <w:jc w:val="center"/>
        <w:rPr>
          <w:rFonts w:cs="Arial"/>
        </w:rPr>
      </w:pPr>
      <w:r>
        <w:rPr>
          <w:noProof/>
        </w:rPr>
        <w:drawing>
          <wp:inline distT="0" distB="0" distL="0" distR="0" wp14:anchorId="416260A1" wp14:editId="7621CA97">
            <wp:extent cx="3162300" cy="2017329"/>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76284" cy="2026250"/>
                    </a:xfrm>
                    <a:prstGeom prst="rect">
                      <a:avLst/>
                    </a:prstGeom>
                  </pic:spPr>
                </pic:pic>
              </a:graphicData>
            </a:graphic>
          </wp:inline>
        </w:drawing>
      </w:r>
    </w:p>
    <w:p w14:paraId="6C8039E9" w14:textId="77777777" w:rsidR="003C2FA3" w:rsidRPr="002877E3" w:rsidRDefault="003C2FA3" w:rsidP="003C2FA3">
      <w:pPr>
        <w:spacing w:before="240"/>
        <w:ind w:left="360" w:hanging="360"/>
        <w:jc w:val="center"/>
        <w:rPr>
          <w:rFonts w:cs="Arial"/>
        </w:rPr>
      </w:pPr>
    </w:p>
    <w:p w14:paraId="0E3A8746" w14:textId="77777777" w:rsidR="003C2FA3" w:rsidRDefault="003C2FA3" w:rsidP="003C2FA3">
      <w:pPr>
        <w:numPr>
          <w:ilvl w:val="0"/>
          <w:numId w:val="19"/>
        </w:numPr>
        <w:spacing w:before="240"/>
        <w:ind w:left="360" w:hanging="360"/>
        <w:rPr>
          <w:rFonts w:cs="Arial"/>
        </w:rPr>
      </w:pPr>
      <w:r>
        <w:rPr>
          <w:rFonts w:cs="Arial"/>
        </w:rPr>
        <w:t xml:space="preserve">Select </w:t>
      </w:r>
      <w:r>
        <w:rPr>
          <w:rFonts w:cs="Arial"/>
          <w:b/>
        </w:rPr>
        <w:t>Public Schools</w:t>
      </w:r>
      <w:r>
        <w:rPr>
          <w:rFonts w:cs="Arial"/>
        </w:rPr>
        <w:t xml:space="preserve"> under Choose a type of organization to create </w:t>
      </w:r>
      <w:r w:rsidRPr="002877E3">
        <w:rPr>
          <w:rFonts w:cs="Arial"/>
        </w:rPr>
        <w:t xml:space="preserve">and select </w:t>
      </w:r>
      <w:r>
        <w:rPr>
          <w:rFonts w:cs="Arial"/>
          <w:b/>
        </w:rPr>
        <w:t>Continue</w:t>
      </w:r>
      <w:r w:rsidRPr="002877E3">
        <w:rPr>
          <w:rFonts w:cs="Arial"/>
        </w:rPr>
        <w:t>.</w:t>
      </w:r>
    </w:p>
    <w:p w14:paraId="766443FF" w14:textId="77777777" w:rsidR="003C2FA3" w:rsidRDefault="003C2FA3" w:rsidP="003C2FA3">
      <w:pPr>
        <w:spacing w:before="240"/>
        <w:jc w:val="center"/>
        <w:rPr>
          <w:rFonts w:cs="Arial"/>
        </w:rPr>
      </w:pPr>
      <w:r>
        <w:rPr>
          <w:noProof/>
        </w:rPr>
        <w:lastRenderedPageBreak/>
        <w:drawing>
          <wp:inline distT="0" distB="0" distL="0" distR="0" wp14:anchorId="0965F559" wp14:editId="27821FCA">
            <wp:extent cx="3145537"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84570" cy="1105753"/>
                    </a:xfrm>
                    <a:prstGeom prst="rect">
                      <a:avLst/>
                    </a:prstGeom>
                  </pic:spPr>
                </pic:pic>
              </a:graphicData>
            </a:graphic>
          </wp:inline>
        </w:drawing>
      </w:r>
    </w:p>
    <w:p w14:paraId="7F9176FB" w14:textId="77777777" w:rsidR="003C2FA3" w:rsidRPr="00C853F7" w:rsidRDefault="003C2FA3" w:rsidP="003C2FA3">
      <w:pPr>
        <w:spacing w:before="240"/>
        <w:jc w:val="center"/>
        <w:rPr>
          <w:rFonts w:cs="Arial"/>
          <w:b/>
        </w:rPr>
      </w:pPr>
      <w:r>
        <w:rPr>
          <w:noProof/>
        </w:rPr>
        <w:drawing>
          <wp:inline distT="0" distB="0" distL="0" distR="0" wp14:anchorId="460A54A9" wp14:editId="155EADCA">
            <wp:extent cx="3263900" cy="143738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24967" cy="1464279"/>
                    </a:xfrm>
                    <a:prstGeom prst="rect">
                      <a:avLst/>
                    </a:prstGeom>
                  </pic:spPr>
                </pic:pic>
              </a:graphicData>
            </a:graphic>
          </wp:inline>
        </w:drawing>
      </w:r>
    </w:p>
    <w:p w14:paraId="0A8E8A60" w14:textId="77777777" w:rsidR="003C2FA3" w:rsidRDefault="003C2FA3" w:rsidP="003C2FA3">
      <w:pPr>
        <w:numPr>
          <w:ilvl w:val="0"/>
          <w:numId w:val="19"/>
        </w:numPr>
        <w:spacing w:before="240"/>
        <w:ind w:left="360" w:hanging="360"/>
        <w:rPr>
          <w:rFonts w:cs="Arial"/>
        </w:rPr>
      </w:pPr>
      <w:r>
        <w:rPr>
          <w:rFonts w:cs="Arial"/>
        </w:rPr>
        <w:t>The Create an Organization page displays.</w:t>
      </w:r>
    </w:p>
    <w:p w14:paraId="195F3CD9" w14:textId="77777777" w:rsidR="003C2FA3" w:rsidRPr="007B15B7" w:rsidRDefault="003C2FA3" w:rsidP="00875844">
      <w:pPr>
        <w:spacing w:before="240"/>
        <w:jc w:val="center"/>
        <w:rPr>
          <w:rFonts w:cs="Arial"/>
        </w:rPr>
      </w:pPr>
      <w:r w:rsidRPr="007B15B7">
        <w:rPr>
          <w:noProof/>
        </w:rPr>
        <w:drawing>
          <wp:inline distT="0" distB="0" distL="0" distR="0" wp14:anchorId="6C3DE26A" wp14:editId="1D23FA04">
            <wp:extent cx="3079276" cy="4996546"/>
            <wp:effectExtent l="0" t="0" r="698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79276" cy="4996546"/>
                    </a:xfrm>
                    <a:prstGeom prst="rect">
                      <a:avLst/>
                    </a:prstGeom>
                  </pic:spPr>
                </pic:pic>
              </a:graphicData>
            </a:graphic>
          </wp:inline>
        </w:drawing>
      </w:r>
    </w:p>
    <w:p w14:paraId="75AE1E9B" w14:textId="77777777" w:rsidR="003C2FA3" w:rsidRPr="007B15B7" w:rsidRDefault="003C2FA3" w:rsidP="003C2FA3">
      <w:pPr>
        <w:numPr>
          <w:ilvl w:val="0"/>
          <w:numId w:val="19"/>
        </w:numPr>
        <w:spacing w:before="240"/>
        <w:ind w:left="360" w:hanging="360"/>
        <w:rPr>
          <w:rFonts w:cs="Arial"/>
        </w:rPr>
      </w:pPr>
      <w:r w:rsidRPr="007B15B7">
        <w:rPr>
          <w:rFonts w:cs="Arial"/>
        </w:rPr>
        <w:t xml:space="preserve">Enter the ORGANIZATION NAME, PARENT ORGANIZATION (select default, your district), PHONE, EXTENSION (if applicable), FAX (if applicable), WEBSITE, PHYSICAL ADDRESS, CITY, ZIP CODE, MAILING ADDRESS, Select Same as Physical Address (if applicable), CITY, ZIP CODE, OPERATING STATUS (defaults to New School), </w:t>
      </w:r>
      <w:r w:rsidRPr="007B15B7">
        <w:rPr>
          <w:rFonts w:cs="Arial"/>
        </w:rPr>
        <w:lastRenderedPageBreak/>
        <w:t xml:space="preserve">SCHOOL TYPE, STUDENT/PHYSICAL OPEN DATE (Use the same Date), GRADES OFFERED, INTER-DISTRICT MAGNET, COMMPACT SCHOOL, ASTE CENTER and select </w:t>
      </w:r>
      <w:r w:rsidRPr="007B15B7">
        <w:rPr>
          <w:rFonts w:cs="Arial"/>
          <w:b/>
        </w:rPr>
        <w:t>Save</w:t>
      </w:r>
      <w:r w:rsidRPr="007B15B7">
        <w:rPr>
          <w:rFonts w:cs="Arial"/>
        </w:rPr>
        <w:t>.</w:t>
      </w:r>
    </w:p>
    <w:p w14:paraId="33D90EFB" w14:textId="77777777" w:rsidR="003C2FA3" w:rsidRDefault="00476051" w:rsidP="003C2FA3">
      <w:pPr>
        <w:ind w:left="720"/>
        <w:rPr>
          <w:rFonts w:cs="Arial"/>
          <w:szCs w:val="20"/>
        </w:rPr>
      </w:pPr>
      <w:r w:rsidRPr="005655CF">
        <w:rPr>
          <w:noProof/>
        </w:rPr>
        <w:drawing>
          <wp:inline distT="0" distB="0" distL="0" distR="0" wp14:anchorId="083B2886" wp14:editId="608E5194">
            <wp:extent cx="342857" cy="342857"/>
            <wp:effectExtent l="0" t="0" r="43" b="0"/>
            <wp:docPr id="227"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0066598F">
        <w:rPr>
          <w:rFonts w:cs="Arial"/>
          <w:b/>
          <w:bCs/>
          <w:color w:val="FF0000"/>
          <w:szCs w:val="20"/>
        </w:rPr>
        <w:t>:</w:t>
      </w:r>
      <w:r w:rsidR="0066598F" w:rsidRPr="000A550A">
        <w:rPr>
          <w:rFonts w:cs="Arial"/>
          <w:b/>
          <w:bCs/>
          <w:color w:val="FF0000"/>
          <w:szCs w:val="20"/>
        </w:rPr>
        <w:t xml:space="preserve"> </w:t>
      </w:r>
      <w:r w:rsidR="003C2FA3" w:rsidRPr="000A550A">
        <w:rPr>
          <w:rFonts w:cs="Arial"/>
          <w:b/>
          <w:bCs/>
          <w:szCs w:val="20"/>
        </w:rPr>
        <w:t xml:space="preserve">Note about OPEN DATES: </w:t>
      </w:r>
      <w:r w:rsidR="003C2FA3" w:rsidRPr="000A550A">
        <w:rPr>
          <w:rFonts w:cs="Arial"/>
          <w:szCs w:val="20"/>
        </w:rPr>
        <w:t>DM follows the school year start and end dates set in state statutes (July 1 – June 30).  The OPEN DATE will determine the school year the organization shows in.</w:t>
      </w:r>
    </w:p>
    <w:p w14:paraId="2920719A" w14:textId="77777777" w:rsidR="0097551D" w:rsidRPr="000A550A" w:rsidRDefault="0097551D" w:rsidP="003C2FA3">
      <w:pPr>
        <w:ind w:left="720"/>
        <w:rPr>
          <w:rFonts w:cs="Arial"/>
        </w:rPr>
      </w:pPr>
      <w:r w:rsidRPr="000A550A">
        <w:rPr>
          <w:rFonts w:cs="Arial"/>
          <w:szCs w:val="20"/>
        </w:rPr>
        <w:t>DM follow</w:t>
      </w:r>
      <w:r>
        <w:rPr>
          <w:rFonts w:cs="Arial"/>
          <w:szCs w:val="20"/>
        </w:rPr>
        <w:t>s</w:t>
      </w:r>
      <w:r w:rsidRPr="000A550A">
        <w:rPr>
          <w:rFonts w:cs="Arial"/>
          <w:szCs w:val="20"/>
        </w:rPr>
        <w:t xml:space="preserve"> the school year start and end dates set in stat</w:t>
      </w:r>
      <w:r>
        <w:rPr>
          <w:rFonts w:cs="Arial"/>
          <w:szCs w:val="20"/>
        </w:rPr>
        <w:t xml:space="preserve">e statutes (July 1 – June 30). If a program/school is opening at the beginning of the school year, </w:t>
      </w:r>
      <w:r>
        <w:t>use 07/01/YYYY for Open Date/Effective Date, this allows districts to do their PSIS Summer Roll Up prior to the first day of school.</w:t>
      </w:r>
    </w:p>
    <w:p w14:paraId="5CB2E02F" w14:textId="77777777" w:rsidR="003C2FA3" w:rsidRDefault="003C2FA3" w:rsidP="003C2FA3">
      <w:pPr>
        <w:numPr>
          <w:ilvl w:val="0"/>
          <w:numId w:val="19"/>
        </w:numPr>
        <w:spacing w:before="240"/>
        <w:ind w:left="360" w:hanging="360"/>
        <w:rPr>
          <w:rFonts w:cs="Arial"/>
        </w:rPr>
      </w:pPr>
      <w:r>
        <w:rPr>
          <w:rFonts w:cs="Arial"/>
        </w:rPr>
        <w:t>The new organization request screen is displayed.</w:t>
      </w:r>
    </w:p>
    <w:p w14:paraId="554F509A" w14:textId="77777777" w:rsidR="003C2FA3" w:rsidRPr="002877E3" w:rsidRDefault="003C2FA3" w:rsidP="00247C8C">
      <w:pPr>
        <w:spacing w:before="120"/>
        <w:jc w:val="center"/>
        <w:rPr>
          <w:rFonts w:cs="Arial"/>
        </w:rPr>
      </w:pPr>
      <w:r>
        <w:rPr>
          <w:noProof/>
        </w:rPr>
        <w:drawing>
          <wp:inline distT="0" distB="0" distL="0" distR="0" wp14:anchorId="4EDC7DBF" wp14:editId="7BD0E033">
            <wp:extent cx="4791075" cy="828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1075" cy="828675"/>
                    </a:xfrm>
                    <a:prstGeom prst="rect">
                      <a:avLst/>
                    </a:prstGeom>
                  </pic:spPr>
                </pic:pic>
              </a:graphicData>
            </a:graphic>
          </wp:inline>
        </w:drawing>
      </w:r>
    </w:p>
    <w:p w14:paraId="5ED40281" w14:textId="77777777" w:rsidR="003C2FA3" w:rsidRDefault="003C2FA3" w:rsidP="003C2FA3">
      <w:pPr>
        <w:numPr>
          <w:ilvl w:val="0"/>
          <w:numId w:val="19"/>
        </w:numPr>
        <w:spacing w:before="240"/>
        <w:ind w:left="360" w:hanging="360"/>
        <w:rPr>
          <w:rFonts w:cs="Arial"/>
        </w:rPr>
      </w:pPr>
      <w:r>
        <w:rPr>
          <w:rFonts w:cs="Arial"/>
        </w:rPr>
        <w:t>Click OK.</w:t>
      </w:r>
      <w:r w:rsidR="00875844" w:rsidRPr="00875844">
        <w:rPr>
          <w:rFonts w:cs="Arial"/>
        </w:rPr>
        <w:t xml:space="preserve"> </w:t>
      </w:r>
      <w:r w:rsidR="00875844" w:rsidRPr="0008352F">
        <w:rPr>
          <w:rFonts w:cs="Arial"/>
        </w:rPr>
        <w:t>This procedure is complete.</w:t>
      </w:r>
    </w:p>
    <w:p w14:paraId="0670F18C" w14:textId="77777777" w:rsidR="00480947" w:rsidRPr="00480947" w:rsidRDefault="00480947" w:rsidP="00480947">
      <w:pPr>
        <w:spacing w:before="120"/>
        <w:ind w:left="180"/>
        <w:rPr>
          <w:rFonts w:cs="Arial"/>
        </w:rPr>
      </w:pPr>
      <w:r w:rsidRPr="00480947">
        <w:rPr>
          <w:b/>
          <w:smallCaps/>
          <w:noProof/>
          <w:szCs w:val="20"/>
        </w:rPr>
        <w:drawing>
          <wp:inline distT="0" distB="0" distL="0" distR="0" wp14:anchorId="1736003D" wp14:editId="0DB3D371">
            <wp:extent cx="365714" cy="365714"/>
            <wp:effectExtent l="19050" t="0" r="0" b="0"/>
            <wp:docPr id="243"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cs="Arial"/>
          <w:b/>
          <w:bCs/>
          <w:smallCaps/>
          <w:color w:val="0000FF"/>
          <w:szCs w:val="20"/>
        </w:rPr>
        <w:t xml:space="preserve"> Note: </w:t>
      </w:r>
      <w:r w:rsidRPr="00480947">
        <w:rPr>
          <w:rFonts w:cs="Arial"/>
        </w:rPr>
        <w:t xml:space="preserve">New program/school code requests require approval from the SDE DM Administrator. </w:t>
      </w:r>
    </w:p>
    <w:p w14:paraId="35EF43CE" w14:textId="77777777" w:rsidR="00085D03" w:rsidRPr="00202B98" w:rsidRDefault="00085D03" w:rsidP="00085D03">
      <w:pPr>
        <w:spacing w:before="120"/>
        <w:ind w:left="720"/>
        <w:jc w:val="center"/>
        <w:rPr>
          <w:rFonts w:cs="Arial"/>
        </w:rPr>
      </w:pPr>
      <w:r>
        <w:rPr>
          <w:noProof/>
        </w:rPr>
        <w:drawing>
          <wp:inline distT="0" distB="0" distL="0" distR="0" wp14:anchorId="46C36121" wp14:editId="507208FA">
            <wp:extent cx="4276876" cy="825500"/>
            <wp:effectExtent l="0" t="0" r="9525" b="0"/>
            <wp:docPr id="232" name="Picture 232" descr="cid:image001.png@01D62547.4D602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62547.4D6022A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285548" cy="827174"/>
                    </a:xfrm>
                    <a:prstGeom prst="rect">
                      <a:avLst/>
                    </a:prstGeom>
                    <a:noFill/>
                    <a:ln>
                      <a:noFill/>
                    </a:ln>
                  </pic:spPr>
                </pic:pic>
              </a:graphicData>
            </a:graphic>
          </wp:inline>
        </w:drawing>
      </w:r>
    </w:p>
    <w:p w14:paraId="3708F54D" w14:textId="77777777" w:rsidR="003C2FA3" w:rsidRDefault="003C2FA3" w:rsidP="002C6B19">
      <w:pPr>
        <w:pStyle w:val="Heading2"/>
      </w:pPr>
      <w:bookmarkStart w:id="31" w:name="_Toc67899122"/>
      <w:r>
        <w:t xml:space="preserve">How to Edit a </w:t>
      </w:r>
      <w:r w:rsidR="007A050F">
        <w:t>Program/</w:t>
      </w:r>
      <w:r>
        <w:t>School</w:t>
      </w:r>
      <w:bookmarkEnd w:id="31"/>
    </w:p>
    <w:p w14:paraId="6DB75F0A" w14:textId="77777777" w:rsidR="003C2FA3" w:rsidRDefault="003C2FA3" w:rsidP="003C2FA3">
      <w:pPr>
        <w:numPr>
          <w:ilvl w:val="0"/>
          <w:numId w:val="20"/>
        </w:numPr>
        <w:spacing w:before="240"/>
        <w:rPr>
          <w:rFonts w:cs="Arial"/>
        </w:rPr>
      </w:pPr>
      <w:r w:rsidRPr="002877E3">
        <w:rPr>
          <w:rFonts w:cs="Arial"/>
        </w:rPr>
        <w:t xml:space="preserve">Select </w:t>
      </w:r>
      <w:r>
        <w:rPr>
          <w:rFonts w:cs="Arial"/>
          <w:b/>
        </w:rPr>
        <w:t>Organizations</w:t>
      </w:r>
      <w:r w:rsidRPr="002877E3">
        <w:rPr>
          <w:rFonts w:cs="Arial"/>
        </w:rPr>
        <w:t xml:space="preserve"> from the left-hand navigation menu. </w:t>
      </w:r>
    </w:p>
    <w:p w14:paraId="2EC5FB32" w14:textId="77777777" w:rsidR="003C2FA3" w:rsidRDefault="003C2FA3" w:rsidP="00875844">
      <w:pPr>
        <w:spacing w:before="120"/>
        <w:jc w:val="center"/>
        <w:rPr>
          <w:rFonts w:cs="Arial"/>
        </w:rPr>
      </w:pPr>
      <w:r>
        <w:rPr>
          <w:noProof/>
        </w:rPr>
        <w:drawing>
          <wp:inline distT="0" distB="0" distL="0" distR="0" wp14:anchorId="41CF3E6E" wp14:editId="469AD31C">
            <wp:extent cx="3048000" cy="19068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55523" cy="1911583"/>
                    </a:xfrm>
                    <a:prstGeom prst="rect">
                      <a:avLst/>
                    </a:prstGeom>
                  </pic:spPr>
                </pic:pic>
              </a:graphicData>
            </a:graphic>
          </wp:inline>
        </w:drawing>
      </w:r>
    </w:p>
    <w:p w14:paraId="7C426AAD" w14:textId="77777777" w:rsidR="003C2FA3" w:rsidRDefault="003C2FA3" w:rsidP="003C2FA3">
      <w:pPr>
        <w:numPr>
          <w:ilvl w:val="0"/>
          <w:numId w:val="20"/>
        </w:numPr>
        <w:spacing w:before="240"/>
        <w:rPr>
          <w:rFonts w:cs="Arial"/>
        </w:rPr>
      </w:pPr>
      <w:r w:rsidRPr="002877E3">
        <w:rPr>
          <w:rFonts w:cs="Arial"/>
        </w:rPr>
        <w:t xml:space="preserve">Select </w:t>
      </w:r>
      <w:r>
        <w:rPr>
          <w:rFonts w:cs="Arial"/>
          <w:b/>
        </w:rPr>
        <w:t>Organization</w:t>
      </w:r>
      <w:r w:rsidRPr="002877E3">
        <w:rPr>
          <w:rFonts w:cs="Arial"/>
        </w:rPr>
        <w:t xml:space="preserve"> </w:t>
      </w:r>
      <w:r>
        <w:rPr>
          <w:rFonts w:cs="Arial"/>
        </w:rPr>
        <w:t>to be edited</w:t>
      </w:r>
      <w:r w:rsidRPr="002877E3">
        <w:rPr>
          <w:rFonts w:cs="Arial"/>
        </w:rPr>
        <w:t xml:space="preserve">. </w:t>
      </w:r>
    </w:p>
    <w:p w14:paraId="1B0373EC" w14:textId="77777777" w:rsidR="003C2FA3" w:rsidRDefault="003C2FA3" w:rsidP="003C2FA3">
      <w:pPr>
        <w:spacing w:before="240"/>
        <w:jc w:val="center"/>
        <w:rPr>
          <w:rFonts w:cs="Arial"/>
        </w:rPr>
      </w:pPr>
      <w:r>
        <w:rPr>
          <w:noProof/>
        </w:rPr>
        <w:lastRenderedPageBreak/>
        <w:drawing>
          <wp:inline distT="0" distB="0" distL="0" distR="0" wp14:anchorId="3CA1A826" wp14:editId="20BC7E84">
            <wp:extent cx="3155268" cy="2073173"/>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88992" cy="2095332"/>
                    </a:xfrm>
                    <a:prstGeom prst="rect">
                      <a:avLst/>
                    </a:prstGeom>
                  </pic:spPr>
                </pic:pic>
              </a:graphicData>
            </a:graphic>
          </wp:inline>
        </w:drawing>
      </w:r>
    </w:p>
    <w:p w14:paraId="6E82EEFC" w14:textId="77777777" w:rsidR="003C2FA3" w:rsidRDefault="003C2FA3" w:rsidP="003C2FA3">
      <w:pPr>
        <w:pStyle w:val="Default"/>
        <w:ind w:left="1080"/>
        <w:rPr>
          <w:rFonts w:ascii="Arial" w:hAnsi="Arial" w:cs="Arial"/>
          <w:color w:val="auto"/>
          <w:sz w:val="20"/>
          <w:szCs w:val="22"/>
        </w:rPr>
      </w:pPr>
      <w:r w:rsidRPr="002877E3">
        <w:rPr>
          <w:rFonts w:ascii="Arial" w:hAnsi="Arial" w:cs="Arial"/>
          <w:b/>
          <w:smallCaps/>
          <w:noProof/>
          <w:sz w:val="20"/>
          <w:szCs w:val="20"/>
        </w:rPr>
        <w:drawing>
          <wp:inline distT="0" distB="0" distL="0" distR="0" wp14:anchorId="7A4E5714" wp14:editId="2A6FA542">
            <wp:extent cx="365714" cy="365714"/>
            <wp:effectExtent l="19050" t="0" r="0" b="0"/>
            <wp:docPr id="4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ascii="Arial" w:hAnsi="Arial" w:cs="Arial"/>
          <w:b/>
          <w:bCs/>
          <w:smallCaps/>
          <w:color w:val="0000FF"/>
          <w:sz w:val="20"/>
          <w:szCs w:val="20"/>
        </w:rPr>
        <w:t xml:space="preserve"> Note: </w:t>
      </w:r>
      <w:r w:rsidRPr="002877E3">
        <w:rPr>
          <w:rFonts w:ascii="Arial" w:hAnsi="Arial" w:cs="Arial"/>
          <w:color w:val="auto"/>
          <w:sz w:val="20"/>
          <w:szCs w:val="22"/>
        </w:rPr>
        <w:t>For quick access to a</w:t>
      </w:r>
      <w:r>
        <w:rPr>
          <w:rFonts w:ascii="Arial" w:hAnsi="Arial" w:cs="Arial"/>
          <w:color w:val="auto"/>
          <w:sz w:val="20"/>
          <w:szCs w:val="22"/>
        </w:rPr>
        <w:t>n Organization</w:t>
      </w:r>
      <w:r w:rsidRPr="002877E3">
        <w:rPr>
          <w:rFonts w:ascii="Arial" w:hAnsi="Arial" w:cs="Arial"/>
          <w:color w:val="auto"/>
          <w:sz w:val="20"/>
          <w:szCs w:val="22"/>
        </w:rPr>
        <w:t xml:space="preserve"> click the first letter of </w:t>
      </w:r>
      <w:r>
        <w:rPr>
          <w:rFonts w:ascii="Arial" w:hAnsi="Arial" w:cs="Arial"/>
          <w:color w:val="auto"/>
          <w:sz w:val="20"/>
          <w:szCs w:val="22"/>
        </w:rPr>
        <w:t>the Organization’s Name</w:t>
      </w:r>
      <w:r w:rsidRPr="002877E3">
        <w:rPr>
          <w:rFonts w:ascii="Arial" w:hAnsi="Arial" w:cs="Arial"/>
          <w:color w:val="auto"/>
          <w:sz w:val="20"/>
          <w:szCs w:val="22"/>
        </w:rPr>
        <w:t xml:space="preserve"> in the Alphabet strip below.</w:t>
      </w:r>
    </w:p>
    <w:p w14:paraId="301739FA" w14:textId="77777777" w:rsidR="003C2FA3" w:rsidRPr="009C0F0D" w:rsidRDefault="003C2FA3" w:rsidP="003C2FA3">
      <w:pPr>
        <w:numPr>
          <w:ilvl w:val="0"/>
          <w:numId w:val="20"/>
        </w:numPr>
        <w:spacing w:before="240"/>
        <w:rPr>
          <w:rFonts w:cs="Arial"/>
          <w:i/>
        </w:rPr>
      </w:pPr>
      <w:r w:rsidRPr="002877E3">
        <w:rPr>
          <w:rFonts w:cs="Arial"/>
        </w:rPr>
        <w:t xml:space="preserve">Select </w:t>
      </w:r>
      <w:r>
        <w:rPr>
          <w:rFonts w:cs="Arial"/>
          <w:b/>
        </w:rPr>
        <w:t>Edit</w:t>
      </w:r>
      <w:r>
        <w:rPr>
          <w:rFonts w:cs="Arial"/>
        </w:rPr>
        <w:t xml:space="preserve"> </w:t>
      </w:r>
      <w:r w:rsidRPr="002877E3">
        <w:rPr>
          <w:rFonts w:cs="Arial"/>
          <w:i/>
          <w:szCs w:val="24"/>
        </w:rPr>
        <w:t>at the bottom of the screen.</w:t>
      </w:r>
    </w:p>
    <w:p w14:paraId="0617EC30" w14:textId="77777777" w:rsidR="003C2FA3" w:rsidRDefault="003C2FA3" w:rsidP="003C2FA3">
      <w:pPr>
        <w:spacing w:before="240"/>
        <w:ind w:left="360"/>
        <w:jc w:val="center"/>
        <w:rPr>
          <w:rFonts w:cs="Arial"/>
        </w:rPr>
      </w:pPr>
      <w:r>
        <w:rPr>
          <w:noProof/>
        </w:rPr>
        <w:drawing>
          <wp:inline distT="0" distB="0" distL="0" distR="0" wp14:anchorId="1823ACB8" wp14:editId="2BA5DD38">
            <wp:extent cx="2838450" cy="249486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57758" cy="2511836"/>
                    </a:xfrm>
                    <a:prstGeom prst="rect">
                      <a:avLst/>
                    </a:prstGeom>
                  </pic:spPr>
                </pic:pic>
              </a:graphicData>
            </a:graphic>
          </wp:inline>
        </w:drawing>
      </w:r>
    </w:p>
    <w:p w14:paraId="5ECCA209" w14:textId="77777777" w:rsidR="003C2FA3" w:rsidRPr="0037123B" w:rsidRDefault="003C2FA3" w:rsidP="00247C8C">
      <w:pPr>
        <w:numPr>
          <w:ilvl w:val="0"/>
          <w:numId w:val="20"/>
        </w:numPr>
        <w:spacing w:before="120"/>
        <w:ind w:left="734" w:hanging="547"/>
        <w:rPr>
          <w:rFonts w:cs="Arial"/>
          <w:i/>
        </w:rPr>
      </w:pPr>
      <w:r>
        <w:rPr>
          <w:rFonts w:cs="Arial"/>
        </w:rPr>
        <w:t xml:space="preserve">Update PROGRAM TYPE </w:t>
      </w:r>
      <w:r w:rsidRPr="0037123B">
        <w:rPr>
          <w:rFonts w:cs="Arial"/>
          <w:i/>
        </w:rPr>
        <w:t>(Programs Only)</w:t>
      </w:r>
      <w:r>
        <w:rPr>
          <w:rFonts w:cs="Arial"/>
        </w:rPr>
        <w:t xml:space="preserve">, NAME, PHONE, EXTENSION, FAX, PROGRAM LOCATION </w:t>
      </w:r>
      <w:r w:rsidRPr="0037123B">
        <w:rPr>
          <w:rFonts w:cs="Arial"/>
          <w:i/>
        </w:rPr>
        <w:t>(Programs Only)</w:t>
      </w:r>
      <w:r>
        <w:rPr>
          <w:rFonts w:cs="Arial"/>
        </w:rPr>
        <w:t xml:space="preserve">, WEBSITE, PHYSICAL &amp; MAILING ADDRESS, CITY, ZIP, SCHOOL TYPE </w:t>
      </w:r>
      <w:r w:rsidRPr="0037123B">
        <w:rPr>
          <w:rFonts w:cs="Arial"/>
          <w:i/>
        </w:rPr>
        <w:t>(</w:t>
      </w:r>
      <w:r>
        <w:rPr>
          <w:rFonts w:cs="Arial"/>
          <w:i/>
        </w:rPr>
        <w:t>Schools</w:t>
      </w:r>
      <w:r w:rsidRPr="0037123B">
        <w:rPr>
          <w:rFonts w:cs="Arial"/>
          <w:i/>
        </w:rPr>
        <w:t xml:space="preserve"> Only)</w:t>
      </w:r>
      <w:r>
        <w:rPr>
          <w:rFonts w:cs="Arial"/>
          <w:i/>
        </w:rPr>
        <w:t xml:space="preserve">, </w:t>
      </w:r>
      <w:r>
        <w:rPr>
          <w:rFonts w:cs="Arial"/>
        </w:rPr>
        <w:t xml:space="preserve">OPERATING STATUS, TITLE I </w:t>
      </w:r>
      <w:r w:rsidRPr="0037123B">
        <w:rPr>
          <w:rFonts w:cs="Arial"/>
          <w:i/>
        </w:rPr>
        <w:t>(</w:t>
      </w:r>
      <w:r>
        <w:rPr>
          <w:rFonts w:cs="Arial"/>
          <w:i/>
        </w:rPr>
        <w:t>Schools</w:t>
      </w:r>
      <w:r w:rsidRPr="0037123B">
        <w:rPr>
          <w:rFonts w:cs="Arial"/>
          <w:i/>
        </w:rPr>
        <w:t xml:space="preserve"> Only)</w:t>
      </w:r>
      <w:r>
        <w:rPr>
          <w:rFonts w:cs="Arial"/>
        </w:rPr>
        <w:t xml:space="preserve">, INTER-DISTRICT MAGNET </w:t>
      </w:r>
      <w:r w:rsidRPr="0037123B">
        <w:rPr>
          <w:rFonts w:cs="Arial"/>
          <w:i/>
        </w:rPr>
        <w:t>(</w:t>
      </w:r>
      <w:r>
        <w:rPr>
          <w:rFonts w:cs="Arial"/>
          <w:i/>
        </w:rPr>
        <w:t>Schools</w:t>
      </w:r>
      <w:r w:rsidRPr="0037123B">
        <w:rPr>
          <w:rFonts w:cs="Arial"/>
          <w:i/>
        </w:rPr>
        <w:t xml:space="preserve"> Only)</w:t>
      </w:r>
      <w:r>
        <w:rPr>
          <w:rFonts w:cs="Arial"/>
        </w:rPr>
        <w:t xml:space="preserve">, COMMPACT SCHOOL </w:t>
      </w:r>
      <w:r w:rsidRPr="0037123B">
        <w:rPr>
          <w:rFonts w:cs="Arial"/>
          <w:i/>
        </w:rPr>
        <w:t>(</w:t>
      </w:r>
      <w:r>
        <w:rPr>
          <w:rFonts w:cs="Arial"/>
          <w:i/>
        </w:rPr>
        <w:t>Schools</w:t>
      </w:r>
      <w:r w:rsidRPr="0037123B">
        <w:rPr>
          <w:rFonts w:cs="Arial"/>
          <w:i/>
        </w:rPr>
        <w:t xml:space="preserve"> Only)</w:t>
      </w:r>
      <w:r>
        <w:rPr>
          <w:rFonts w:cs="Arial"/>
        </w:rPr>
        <w:t xml:space="preserve">, </w:t>
      </w:r>
      <w:r w:rsidR="00AF5F50" w:rsidRPr="007B15B7">
        <w:rPr>
          <w:rFonts w:cs="Arial"/>
        </w:rPr>
        <w:t xml:space="preserve">DESIGNATED HIGH SCHOOL, </w:t>
      </w:r>
      <w:r w:rsidRPr="007B15B7">
        <w:rPr>
          <w:rFonts w:cs="Arial"/>
        </w:rPr>
        <w:t xml:space="preserve">ASTE CENTER </w:t>
      </w:r>
      <w:r w:rsidRPr="007B15B7">
        <w:rPr>
          <w:rFonts w:cs="Arial"/>
          <w:i/>
        </w:rPr>
        <w:t>(Schools Only)</w:t>
      </w:r>
      <w:r w:rsidRPr="007B15B7">
        <w:rPr>
          <w:rFonts w:cs="Arial"/>
        </w:rPr>
        <w:t xml:space="preserve">, STUDENT CLOSE DATE, </w:t>
      </w:r>
      <w:r w:rsidR="00AF5F50" w:rsidRPr="007B15B7">
        <w:rPr>
          <w:rFonts w:cs="Arial"/>
        </w:rPr>
        <w:t xml:space="preserve">FEEDER TOWNS </w:t>
      </w:r>
      <w:r w:rsidR="00AF5F50" w:rsidRPr="007B15B7">
        <w:rPr>
          <w:rFonts w:cs="Arial"/>
          <w:i/>
        </w:rPr>
        <w:t>[</w:t>
      </w:r>
      <w:r w:rsidR="000B3F96" w:rsidRPr="007B15B7">
        <w:rPr>
          <w:rFonts w:cs="Arial"/>
          <w:i/>
        </w:rPr>
        <w:t xml:space="preserve">Under </w:t>
      </w:r>
      <w:r w:rsidR="00AF5F50" w:rsidRPr="007B15B7">
        <w:rPr>
          <w:rFonts w:cs="Arial"/>
          <w:i/>
        </w:rPr>
        <w:t>Available Towns (select applicable town, then &gt;&gt;</w:t>
      </w:r>
      <w:r w:rsidR="00DA46C4" w:rsidRPr="007B15B7">
        <w:rPr>
          <w:rFonts w:cs="Arial"/>
          <w:i/>
        </w:rPr>
        <w:t>)]</w:t>
      </w:r>
      <w:r w:rsidR="00AF5F50" w:rsidRPr="007B15B7">
        <w:rPr>
          <w:rFonts w:cs="Arial"/>
          <w:i/>
        </w:rPr>
        <w:t xml:space="preserve"> </w:t>
      </w:r>
      <w:r w:rsidR="00DA46C4" w:rsidRPr="007B15B7">
        <w:rPr>
          <w:rFonts w:cs="Arial"/>
          <w:i/>
        </w:rPr>
        <w:t>and</w:t>
      </w:r>
      <w:r w:rsidR="00AF5F50" w:rsidRPr="007B15B7">
        <w:rPr>
          <w:rFonts w:cs="Arial"/>
          <w:i/>
        </w:rPr>
        <w:t xml:space="preserve"> </w:t>
      </w:r>
      <w:r w:rsidR="00DA46C4" w:rsidRPr="007B15B7">
        <w:rPr>
          <w:rFonts w:cs="Arial"/>
          <w:i/>
        </w:rPr>
        <w:t>[</w:t>
      </w:r>
      <w:r w:rsidR="000B3F96" w:rsidRPr="007B15B7">
        <w:rPr>
          <w:rFonts w:cs="Arial"/>
          <w:i/>
        </w:rPr>
        <w:t xml:space="preserve">Under </w:t>
      </w:r>
      <w:r w:rsidR="00AF5F50" w:rsidRPr="007B15B7">
        <w:rPr>
          <w:rFonts w:cs="Arial"/>
          <w:i/>
        </w:rPr>
        <w:t>Selected Towns with Grades (</w:t>
      </w:r>
      <w:r w:rsidR="000B3F96" w:rsidRPr="007B15B7">
        <w:rPr>
          <w:rFonts w:cs="Arial"/>
          <w:i/>
        </w:rPr>
        <w:t xml:space="preserve">put a check mark next to the </w:t>
      </w:r>
      <w:r w:rsidR="00DA46C4" w:rsidRPr="007B15B7">
        <w:rPr>
          <w:rFonts w:cs="Arial"/>
          <w:i/>
        </w:rPr>
        <w:t>same Town &amp; Grades)]</w:t>
      </w:r>
      <w:r w:rsidR="00AF5F50" w:rsidRPr="007B15B7">
        <w:rPr>
          <w:rFonts w:cs="Arial"/>
          <w:i/>
        </w:rPr>
        <w:t xml:space="preserve">, </w:t>
      </w:r>
      <w:r w:rsidRPr="007B15B7">
        <w:rPr>
          <w:rFonts w:cs="Arial"/>
        </w:rPr>
        <w:t xml:space="preserve">GRADES </w:t>
      </w:r>
      <w:r>
        <w:rPr>
          <w:rFonts w:cs="Arial"/>
        </w:rPr>
        <w:t xml:space="preserve">OFFERED and select </w:t>
      </w:r>
      <w:r w:rsidRPr="009C0F0D">
        <w:rPr>
          <w:rFonts w:cs="Arial"/>
          <w:b/>
        </w:rPr>
        <w:t>Save</w:t>
      </w:r>
      <w:r w:rsidRPr="002877E3">
        <w:rPr>
          <w:rFonts w:cs="Arial"/>
          <w:i/>
          <w:szCs w:val="24"/>
        </w:rPr>
        <w:t>.</w:t>
      </w:r>
    </w:p>
    <w:p w14:paraId="6B7120BD" w14:textId="77777777" w:rsidR="003C2FA3" w:rsidRDefault="003C2FA3" w:rsidP="003C2FA3">
      <w:pPr>
        <w:spacing w:before="120"/>
        <w:ind w:left="360"/>
        <w:jc w:val="center"/>
        <w:rPr>
          <w:rFonts w:cs="Arial"/>
        </w:rPr>
      </w:pPr>
      <w:r>
        <w:rPr>
          <w:noProof/>
        </w:rPr>
        <w:lastRenderedPageBreak/>
        <w:drawing>
          <wp:inline distT="0" distB="0" distL="0" distR="0" wp14:anchorId="15248709" wp14:editId="355D2801">
            <wp:extent cx="2876309" cy="4817291"/>
            <wp:effectExtent l="0" t="0" r="63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545"/>
                    <a:stretch/>
                  </pic:blipFill>
                  <pic:spPr bwMode="auto">
                    <a:xfrm>
                      <a:off x="0" y="0"/>
                      <a:ext cx="2909063" cy="4872149"/>
                    </a:xfrm>
                    <a:prstGeom prst="rect">
                      <a:avLst/>
                    </a:prstGeom>
                    <a:ln>
                      <a:noFill/>
                    </a:ln>
                    <a:extLst>
                      <a:ext uri="{53640926-AAD7-44D8-BBD7-CCE9431645EC}">
                        <a14:shadowObscured xmlns:a14="http://schemas.microsoft.com/office/drawing/2010/main"/>
                      </a:ext>
                    </a:extLst>
                  </pic:spPr>
                </pic:pic>
              </a:graphicData>
            </a:graphic>
          </wp:inline>
        </w:drawing>
      </w:r>
    </w:p>
    <w:p w14:paraId="6E01DAF5" w14:textId="77777777" w:rsidR="00BF5208" w:rsidRDefault="00BF5208" w:rsidP="0066598F">
      <w:pPr>
        <w:spacing w:before="120"/>
        <w:ind w:left="1080"/>
        <w:rPr>
          <w:rFonts w:cs="Arial"/>
          <w:b/>
          <w:smallCaps/>
          <w:szCs w:val="20"/>
        </w:rPr>
      </w:pPr>
    </w:p>
    <w:p w14:paraId="5839E336" w14:textId="77777777" w:rsidR="00091141" w:rsidRDefault="00091141" w:rsidP="0066598F">
      <w:pPr>
        <w:spacing w:before="120"/>
        <w:ind w:left="1080"/>
        <w:rPr>
          <w:rFonts w:cs="Arial"/>
        </w:rPr>
      </w:pPr>
      <w:r w:rsidRPr="002877E3">
        <w:rPr>
          <w:rFonts w:cs="Arial"/>
          <w:b/>
          <w:smallCaps/>
          <w:noProof/>
          <w:szCs w:val="20"/>
        </w:rPr>
        <w:drawing>
          <wp:inline distT="0" distB="0" distL="0" distR="0" wp14:anchorId="51D48FFE" wp14:editId="62A4F71C">
            <wp:extent cx="365714" cy="365714"/>
            <wp:effectExtent l="19050" t="0" r="0" b="0"/>
            <wp:docPr id="3"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cs="Arial"/>
          <w:b/>
          <w:bCs/>
          <w:smallCaps/>
          <w:color w:val="0000FF"/>
          <w:szCs w:val="20"/>
        </w:rPr>
        <w:t xml:space="preserve"> Note: </w:t>
      </w:r>
      <w:r>
        <w:rPr>
          <w:rFonts w:cs="Arial"/>
        </w:rPr>
        <w:t>T</w:t>
      </w:r>
      <w:r w:rsidR="00B862A1">
        <w:rPr>
          <w:rFonts w:cs="Arial"/>
        </w:rPr>
        <w:t xml:space="preserve">he following fields will require you to enter an Effective Date: </w:t>
      </w:r>
      <w:r w:rsidR="00B862A1" w:rsidRPr="00B862A1">
        <w:rPr>
          <w:rFonts w:cs="Arial"/>
        </w:rPr>
        <w:t>OPERATING ST</w:t>
      </w:r>
      <w:r w:rsidR="00B862A1">
        <w:rPr>
          <w:rFonts w:cs="Arial"/>
        </w:rPr>
        <w:t xml:space="preserve">ATUS, FEEDER TOWN, </w:t>
      </w:r>
      <w:r w:rsidR="00B862A1" w:rsidRPr="00B862A1">
        <w:rPr>
          <w:rFonts w:cs="Arial"/>
        </w:rPr>
        <w:t>ASTE</w:t>
      </w:r>
      <w:r w:rsidR="00B862A1">
        <w:rPr>
          <w:rFonts w:cs="Arial"/>
        </w:rPr>
        <w:t xml:space="preserve"> </w:t>
      </w:r>
      <w:r w:rsidR="00B862A1" w:rsidRPr="00B862A1">
        <w:rPr>
          <w:rFonts w:cs="Arial"/>
        </w:rPr>
        <w:t xml:space="preserve">CENTER, GRADES OFFERED, </w:t>
      </w:r>
      <w:r w:rsidR="00B862A1">
        <w:rPr>
          <w:rFonts w:cs="Arial"/>
        </w:rPr>
        <w:t>DESIGNATED HIGH SCHOOL</w:t>
      </w:r>
      <w:r w:rsidR="00B862A1" w:rsidRPr="00B862A1">
        <w:rPr>
          <w:rFonts w:cs="Arial"/>
        </w:rPr>
        <w:t>, INTER-DISTRICT MAGNET AND ORGANIZATION NAME</w:t>
      </w:r>
      <w:r w:rsidR="00B862A1">
        <w:rPr>
          <w:rFonts w:cs="Arial"/>
        </w:rPr>
        <w:t>.</w:t>
      </w:r>
    </w:p>
    <w:p w14:paraId="3FCE7259" w14:textId="77777777" w:rsidR="006C51FB" w:rsidRDefault="00476051" w:rsidP="006C51FB">
      <w:pPr>
        <w:spacing w:before="120"/>
        <w:ind w:left="1080"/>
      </w:pPr>
      <w:r w:rsidRPr="005655CF">
        <w:rPr>
          <w:noProof/>
        </w:rPr>
        <w:drawing>
          <wp:inline distT="0" distB="0" distL="0" distR="0" wp14:anchorId="6DA8E654" wp14:editId="039919B5">
            <wp:extent cx="342857" cy="342857"/>
            <wp:effectExtent l="0" t="0" r="43" b="0"/>
            <wp:docPr id="22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005D76B4">
        <w:rPr>
          <w:rFonts w:cs="Arial"/>
          <w:b/>
          <w:bCs/>
          <w:smallCaps/>
          <w:color w:val="FF0000"/>
          <w:szCs w:val="20"/>
        </w:rPr>
        <w:t>:</w:t>
      </w:r>
      <w:r w:rsidR="000D3CE9" w:rsidRPr="000A550A">
        <w:rPr>
          <w:rFonts w:cs="Arial"/>
          <w:b/>
          <w:bCs/>
          <w:color w:val="FF0000"/>
          <w:szCs w:val="20"/>
        </w:rPr>
        <w:t xml:space="preserve"> </w:t>
      </w:r>
      <w:r w:rsidR="000D3CE9" w:rsidRPr="000A550A">
        <w:rPr>
          <w:rFonts w:cs="Arial"/>
          <w:b/>
          <w:bCs/>
          <w:szCs w:val="20"/>
        </w:rPr>
        <w:t xml:space="preserve">Note about </w:t>
      </w:r>
      <w:r w:rsidR="0066598F">
        <w:rPr>
          <w:rFonts w:cs="Arial"/>
          <w:b/>
          <w:bCs/>
          <w:szCs w:val="20"/>
        </w:rPr>
        <w:t>EFFECTIVE</w:t>
      </w:r>
      <w:r w:rsidR="000D3CE9" w:rsidRPr="000A550A">
        <w:rPr>
          <w:rFonts w:cs="Arial"/>
          <w:b/>
          <w:bCs/>
          <w:szCs w:val="20"/>
        </w:rPr>
        <w:t xml:space="preserve"> DATES: </w:t>
      </w:r>
      <w:r w:rsidR="000D3CE9" w:rsidRPr="000A550A">
        <w:rPr>
          <w:rFonts w:cs="Arial"/>
          <w:szCs w:val="20"/>
        </w:rPr>
        <w:t xml:space="preserve">DM follows the school year start and end dates set in state statutes (July 1 – June 30).  The </w:t>
      </w:r>
      <w:r w:rsidR="0066598F">
        <w:rPr>
          <w:rFonts w:cs="Arial"/>
          <w:szCs w:val="20"/>
        </w:rPr>
        <w:t>EFFECTIVE</w:t>
      </w:r>
      <w:r w:rsidR="000D3CE9" w:rsidRPr="000A550A">
        <w:rPr>
          <w:rFonts w:cs="Arial"/>
          <w:szCs w:val="20"/>
        </w:rPr>
        <w:t xml:space="preserve"> DATE will determine the school year the</w:t>
      </w:r>
      <w:r w:rsidR="0066598F">
        <w:rPr>
          <w:rFonts w:cs="Arial"/>
          <w:szCs w:val="20"/>
        </w:rPr>
        <w:t xml:space="preserve"> change</w:t>
      </w:r>
      <w:r w:rsidR="000D3CE9" w:rsidRPr="000A550A">
        <w:rPr>
          <w:rFonts w:cs="Arial"/>
          <w:szCs w:val="20"/>
        </w:rPr>
        <w:t xml:space="preserve"> </w:t>
      </w:r>
      <w:r w:rsidR="003F2B77">
        <w:rPr>
          <w:rFonts w:cs="Arial"/>
          <w:szCs w:val="20"/>
        </w:rPr>
        <w:t xml:space="preserve">shows in. If a change is happening at the beginning of the school year, </w:t>
      </w:r>
      <w:r w:rsidR="003F2B77">
        <w:t>use 07/01/YYYY for Effective Date.</w:t>
      </w:r>
      <w:r w:rsidR="006C51FB">
        <w:t xml:space="preserve"> For programs/schools closing </w:t>
      </w:r>
      <w:r w:rsidR="006C51FB" w:rsidRPr="00F635AE">
        <w:rPr>
          <w:rFonts w:cs="Arial"/>
          <w:szCs w:val="20"/>
        </w:rPr>
        <w:t xml:space="preserve">at the end of </w:t>
      </w:r>
      <w:r w:rsidR="006C51FB">
        <w:rPr>
          <w:rFonts w:cs="Arial"/>
          <w:szCs w:val="20"/>
        </w:rPr>
        <w:t>a</w:t>
      </w:r>
      <w:r w:rsidR="006C51FB" w:rsidRPr="00F635AE">
        <w:rPr>
          <w:rFonts w:cs="Arial"/>
          <w:szCs w:val="20"/>
        </w:rPr>
        <w:t xml:space="preserve"> school year, 6/30/</w:t>
      </w:r>
      <w:r w:rsidR="006C51FB">
        <w:rPr>
          <w:rFonts w:cs="Arial"/>
          <w:szCs w:val="20"/>
        </w:rPr>
        <w:t>YYYY</w:t>
      </w:r>
      <w:r w:rsidR="006C51FB" w:rsidRPr="00F635AE">
        <w:rPr>
          <w:rFonts w:cs="Arial"/>
          <w:szCs w:val="20"/>
        </w:rPr>
        <w:t xml:space="preserve"> would be used.</w:t>
      </w:r>
    </w:p>
    <w:p w14:paraId="6E05911A" w14:textId="77777777" w:rsidR="003F2B77" w:rsidRDefault="003F2B77" w:rsidP="003F2B77">
      <w:pPr>
        <w:spacing w:before="120"/>
        <w:ind w:left="1080"/>
      </w:pPr>
    </w:p>
    <w:p w14:paraId="669C8B4D" w14:textId="77777777" w:rsidR="00091141" w:rsidRDefault="00091141" w:rsidP="00091141">
      <w:pPr>
        <w:spacing w:before="120"/>
        <w:jc w:val="center"/>
        <w:rPr>
          <w:rFonts w:cs="Arial"/>
        </w:rPr>
      </w:pPr>
      <w:r>
        <w:rPr>
          <w:noProof/>
        </w:rPr>
        <w:drawing>
          <wp:inline distT="0" distB="0" distL="0" distR="0" wp14:anchorId="237BEB87" wp14:editId="64076B6A">
            <wp:extent cx="2796976" cy="115168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32299" cy="1166225"/>
                    </a:xfrm>
                    <a:prstGeom prst="rect">
                      <a:avLst/>
                    </a:prstGeom>
                  </pic:spPr>
                </pic:pic>
              </a:graphicData>
            </a:graphic>
          </wp:inline>
        </w:drawing>
      </w:r>
    </w:p>
    <w:p w14:paraId="1E9908BA" w14:textId="77777777" w:rsidR="00BF5208" w:rsidRDefault="00476051" w:rsidP="00BF5208">
      <w:pPr>
        <w:spacing w:before="120"/>
        <w:ind w:left="1080"/>
        <w:rPr>
          <w:rFonts w:cs="Arial"/>
        </w:rPr>
      </w:pPr>
      <w:r w:rsidRPr="005655CF">
        <w:rPr>
          <w:noProof/>
        </w:rPr>
        <w:drawing>
          <wp:inline distT="0" distB="0" distL="0" distR="0" wp14:anchorId="0BB0A564" wp14:editId="12C5A5AD">
            <wp:extent cx="342857" cy="342857"/>
            <wp:effectExtent l="0" t="0" r="43" b="0"/>
            <wp:docPr id="230"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00BF5208" w:rsidRPr="005D76B4">
        <w:rPr>
          <w:rFonts w:cs="Arial"/>
          <w:b/>
          <w:smallCaps/>
          <w:color w:val="FF0000"/>
          <w:szCs w:val="20"/>
        </w:rPr>
        <w:t>:</w:t>
      </w:r>
      <w:r w:rsidR="00BF5208">
        <w:rPr>
          <w:rFonts w:cs="Arial"/>
          <w:b/>
          <w:smallCaps/>
          <w:szCs w:val="20"/>
        </w:rPr>
        <w:t xml:space="preserve"> </w:t>
      </w:r>
      <w:r w:rsidR="00BF5208" w:rsidRPr="008914F0">
        <w:rPr>
          <w:rFonts w:cs="Arial"/>
          <w:bCs/>
          <w:szCs w:val="20"/>
        </w:rPr>
        <w:t>All other fields (i.e. PHYSICAL ADDRESS</w:t>
      </w:r>
      <w:r w:rsidR="005D76B4" w:rsidRPr="008914F0">
        <w:rPr>
          <w:rFonts w:cs="Arial"/>
          <w:bCs/>
          <w:szCs w:val="20"/>
        </w:rPr>
        <w:t>, SCHOOL TYPE, PROGRAM TYPE, and PROGRAM LOCATION</w:t>
      </w:r>
      <w:r w:rsidR="00BF5208" w:rsidRPr="008914F0">
        <w:rPr>
          <w:rFonts w:cs="Arial"/>
          <w:bCs/>
          <w:szCs w:val="20"/>
        </w:rPr>
        <w:t>) do NOT have EFFECTIVE DATES.</w:t>
      </w:r>
      <w:r w:rsidR="00BF5208" w:rsidRPr="008914F0">
        <w:rPr>
          <w:rFonts w:cs="Arial"/>
          <w:b/>
          <w:bCs/>
          <w:szCs w:val="20"/>
        </w:rPr>
        <w:t xml:space="preserve"> </w:t>
      </w:r>
      <w:r w:rsidR="00BF5208" w:rsidRPr="008914F0">
        <w:rPr>
          <w:rFonts w:cs="Arial"/>
          <w:szCs w:val="20"/>
        </w:rPr>
        <w:t xml:space="preserve">This means the field should not be updated until such time the change occurs. </w:t>
      </w:r>
    </w:p>
    <w:p w14:paraId="6FF095CB" w14:textId="77777777" w:rsidR="003C2FA3" w:rsidRDefault="003C2FA3" w:rsidP="003C2FA3">
      <w:pPr>
        <w:numPr>
          <w:ilvl w:val="0"/>
          <w:numId w:val="20"/>
        </w:numPr>
        <w:spacing w:before="240"/>
        <w:rPr>
          <w:rFonts w:cs="Arial"/>
        </w:rPr>
      </w:pPr>
      <w:r>
        <w:rPr>
          <w:rFonts w:cs="Arial"/>
        </w:rPr>
        <w:lastRenderedPageBreak/>
        <w:t xml:space="preserve">The </w:t>
      </w:r>
      <w:r w:rsidRPr="001F1AE9">
        <w:rPr>
          <w:rFonts w:cs="Arial"/>
        </w:rPr>
        <w:t>chan</w:t>
      </w:r>
      <w:r>
        <w:rPr>
          <w:rFonts w:cs="Arial"/>
        </w:rPr>
        <w:t>ges to the user have been saved screen is displayed.</w:t>
      </w:r>
    </w:p>
    <w:p w14:paraId="7BAF7EDC" w14:textId="77777777" w:rsidR="007B7217" w:rsidRDefault="003C2FA3" w:rsidP="00B862A1">
      <w:pPr>
        <w:spacing w:before="120"/>
        <w:jc w:val="center"/>
        <w:rPr>
          <w:rFonts w:cs="Arial"/>
        </w:rPr>
      </w:pPr>
      <w:r>
        <w:rPr>
          <w:noProof/>
        </w:rPr>
        <w:drawing>
          <wp:inline distT="0" distB="0" distL="0" distR="0" wp14:anchorId="4371A81A" wp14:editId="7A4AC782">
            <wp:extent cx="2412609" cy="56142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55765" cy="571468"/>
                    </a:xfrm>
                    <a:prstGeom prst="rect">
                      <a:avLst/>
                    </a:prstGeom>
                  </pic:spPr>
                </pic:pic>
              </a:graphicData>
            </a:graphic>
          </wp:inline>
        </w:drawing>
      </w:r>
    </w:p>
    <w:p w14:paraId="16A2B057" w14:textId="77777777" w:rsidR="003B3AB3" w:rsidRDefault="003B3AB3" w:rsidP="003B3AB3">
      <w:pPr>
        <w:numPr>
          <w:ilvl w:val="0"/>
          <w:numId w:val="20"/>
        </w:numPr>
        <w:spacing w:before="240"/>
        <w:rPr>
          <w:rFonts w:cs="Arial"/>
        </w:rPr>
      </w:pPr>
      <w:r>
        <w:rPr>
          <w:rFonts w:cs="Arial"/>
        </w:rPr>
        <w:t>Click OK.</w:t>
      </w:r>
      <w:r w:rsidRPr="003B3AB3">
        <w:rPr>
          <w:rFonts w:cs="Arial"/>
        </w:rPr>
        <w:t xml:space="preserve"> </w:t>
      </w:r>
      <w:r w:rsidRPr="0008352F">
        <w:rPr>
          <w:rFonts w:cs="Arial"/>
        </w:rPr>
        <w:t>This procedure is complete.</w:t>
      </w:r>
    </w:p>
    <w:p w14:paraId="7A53BB2A" w14:textId="77777777" w:rsidR="00085D03" w:rsidRPr="00202B98" w:rsidRDefault="00085D03" w:rsidP="00085D03">
      <w:pPr>
        <w:spacing w:before="120"/>
        <w:ind w:left="1080"/>
        <w:rPr>
          <w:rFonts w:cs="Arial"/>
        </w:rPr>
      </w:pPr>
      <w:r w:rsidRPr="00480947">
        <w:rPr>
          <w:b/>
          <w:smallCaps/>
          <w:noProof/>
          <w:szCs w:val="20"/>
        </w:rPr>
        <w:drawing>
          <wp:inline distT="0" distB="0" distL="0" distR="0" wp14:anchorId="21D4ACCE" wp14:editId="76F627EF">
            <wp:extent cx="365714" cy="365714"/>
            <wp:effectExtent l="19050" t="0" r="0" b="0"/>
            <wp:docPr id="23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cs="Arial"/>
          <w:b/>
          <w:bCs/>
          <w:smallCaps/>
          <w:color w:val="0000FF"/>
          <w:szCs w:val="20"/>
        </w:rPr>
        <w:t xml:space="preserve"> Note: </w:t>
      </w:r>
      <w:r w:rsidRPr="00480947">
        <w:rPr>
          <w:rFonts w:cs="Arial"/>
        </w:rPr>
        <w:t>The following fields will require approval by the SDE</w:t>
      </w:r>
      <w:r w:rsidR="002918F9" w:rsidRPr="00480947">
        <w:rPr>
          <w:rFonts w:cs="Arial"/>
        </w:rPr>
        <w:t xml:space="preserve"> DM</w:t>
      </w:r>
      <w:r w:rsidRPr="00480947">
        <w:rPr>
          <w:rFonts w:cs="Arial"/>
        </w:rPr>
        <w:t xml:space="preserve"> Administrator: ORGANIZATION NAME, OPERATING STATUS; STUDENT/PHYSICAL OPEN DATE, STUDENT/PHYSICAL CLOSE DATE, GRADE</w:t>
      </w:r>
      <w:r w:rsidR="00480947" w:rsidRPr="00480947">
        <w:rPr>
          <w:rFonts w:cs="Arial"/>
        </w:rPr>
        <w:t>S OFFERED</w:t>
      </w:r>
      <w:r w:rsidR="00480947">
        <w:rPr>
          <w:rFonts w:cs="Arial"/>
        </w:rPr>
        <w:t xml:space="preserve"> and</w:t>
      </w:r>
      <w:r w:rsidRPr="00480947">
        <w:rPr>
          <w:rFonts w:cs="Arial"/>
        </w:rPr>
        <w:t xml:space="preserve"> SCHOOL TYPE.</w:t>
      </w:r>
      <w:r>
        <w:rPr>
          <w:rFonts w:cs="Arial"/>
        </w:rPr>
        <w:t xml:space="preserve"> </w:t>
      </w:r>
    </w:p>
    <w:p w14:paraId="794037FC" w14:textId="77777777" w:rsidR="00202B98" w:rsidRDefault="00202B98" w:rsidP="00202B98">
      <w:pPr>
        <w:spacing w:before="240"/>
        <w:ind w:left="720"/>
        <w:jc w:val="center"/>
        <w:rPr>
          <w:rFonts w:cs="Arial"/>
        </w:rPr>
      </w:pPr>
      <w:r>
        <w:rPr>
          <w:noProof/>
        </w:rPr>
        <w:drawing>
          <wp:inline distT="0" distB="0" distL="0" distR="0" wp14:anchorId="5C66F881" wp14:editId="7558504A">
            <wp:extent cx="4276876" cy="825500"/>
            <wp:effectExtent l="0" t="0" r="9525" b="0"/>
            <wp:docPr id="22" name="Picture 22" descr="cid:image001.png@01D62547.4D602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62547.4D6022A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285548" cy="827174"/>
                    </a:xfrm>
                    <a:prstGeom prst="rect">
                      <a:avLst/>
                    </a:prstGeom>
                    <a:noFill/>
                    <a:ln>
                      <a:noFill/>
                    </a:ln>
                  </pic:spPr>
                </pic:pic>
              </a:graphicData>
            </a:graphic>
          </wp:inline>
        </w:drawing>
      </w:r>
    </w:p>
    <w:p w14:paraId="2FB0B6F5" w14:textId="77777777" w:rsidR="00546EA0" w:rsidRDefault="00546EA0" w:rsidP="002C6B19">
      <w:pPr>
        <w:pStyle w:val="Heading2"/>
      </w:pPr>
      <w:bookmarkStart w:id="32" w:name="_Toc67899123"/>
      <w:r>
        <w:t xml:space="preserve">How to Close a </w:t>
      </w:r>
      <w:r w:rsidR="007A050F">
        <w:t>Program/</w:t>
      </w:r>
      <w:r>
        <w:t>School</w:t>
      </w:r>
      <w:bookmarkEnd w:id="32"/>
    </w:p>
    <w:p w14:paraId="2967AAF3" w14:textId="77777777" w:rsidR="00546EA0" w:rsidRDefault="00546EA0" w:rsidP="00546EA0">
      <w:pPr>
        <w:numPr>
          <w:ilvl w:val="0"/>
          <w:numId w:val="33"/>
        </w:numPr>
        <w:spacing w:before="240"/>
        <w:rPr>
          <w:rFonts w:cs="Arial"/>
        </w:rPr>
      </w:pPr>
      <w:r w:rsidRPr="002877E3">
        <w:rPr>
          <w:rFonts w:cs="Arial"/>
        </w:rPr>
        <w:t xml:space="preserve">Select </w:t>
      </w:r>
      <w:r>
        <w:rPr>
          <w:rFonts w:cs="Arial"/>
          <w:b/>
        </w:rPr>
        <w:t>Organizations</w:t>
      </w:r>
      <w:r w:rsidRPr="002877E3">
        <w:rPr>
          <w:rFonts w:cs="Arial"/>
        </w:rPr>
        <w:t xml:space="preserve"> from the left-hand navigation menu. </w:t>
      </w:r>
    </w:p>
    <w:p w14:paraId="0915ECDF" w14:textId="77777777" w:rsidR="00546EA0" w:rsidRDefault="00546EA0" w:rsidP="00546EA0">
      <w:pPr>
        <w:spacing w:before="120"/>
        <w:jc w:val="center"/>
        <w:rPr>
          <w:rFonts w:cs="Arial"/>
        </w:rPr>
      </w:pPr>
      <w:r>
        <w:rPr>
          <w:noProof/>
        </w:rPr>
        <w:drawing>
          <wp:inline distT="0" distB="0" distL="0" distR="0" wp14:anchorId="580D2882" wp14:editId="0BD7E65C">
            <wp:extent cx="3048000" cy="19068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55523" cy="1911583"/>
                    </a:xfrm>
                    <a:prstGeom prst="rect">
                      <a:avLst/>
                    </a:prstGeom>
                  </pic:spPr>
                </pic:pic>
              </a:graphicData>
            </a:graphic>
          </wp:inline>
        </w:drawing>
      </w:r>
    </w:p>
    <w:p w14:paraId="292CCA28" w14:textId="77777777" w:rsidR="00546EA0" w:rsidRDefault="00546EA0" w:rsidP="00546EA0">
      <w:pPr>
        <w:numPr>
          <w:ilvl w:val="0"/>
          <w:numId w:val="33"/>
        </w:numPr>
        <w:spacing w:before="240"/>
        <w:rPr>
          <w:rFonts w:cs="Arial"/>
        </w:rPr>
      </w:pPr>
      <w:r w:rsidRPr="002877E3">
        <w:rPr>
          <w:rFonts w:cs="Arial"/>
        </w:rPr>
        <w:t xml:space="preserve">Select </w:t>
      </w:r>
      <w:r>
        <w:rPr>
          <w:rFonts w:cs="Arial"/>
          <w:b/>
        </w:rPr>
        <w:t>Organization</w:t>
      </w:r>
      <w:r w:rsidRPr="002877E3">
        <w:rPr>
          <w:rFonts w:cs="Arial"/>
        </w:rPr>
        <w:t xml:space="preserve"> </w:t>
      </w:r>
      <w:r>
        <w:rPr>
          <w:rFonts w:cs="Arial"/>
        </w:rPr>
        <w:t>to be edited</w:t>
      </w:r>
      <w:r w:rsidRPr="002877E3">
        <w:rPr>
          <w:rFonts w:cs="Arial"/>
        </w:rPr>
        <w:t xml:space="preserve">. </w:t>
      </w:r>
    </w:p>
    <w:p w14:paraId="36541B47" w14:textId="77777777" w:rsidR="00546EA0" w:rsidRDefault="00546EA0" w:rsidP="00546EA0">
      <w:pPr>
        <w:spacing w:before="240"/>
        <w:jc w:val="center"/>
        <w:rPr>
          <w:rFonts w:cs="Arial"/>
        </w:rPr>
      </w:pPr>
      <w:r>
        <w:rPr>
          <w:noProof/>
        </w:rPr>
        <w:drawing>
          <wp:inline distT="0" distB="0" distL="0" distR="0" wp14:anchorId="74AD16CF" wp14:editId="2F50F6AA">
            <wp:extent cx="3155268" cy="2073173"/>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88992" cy="2095332"/>
                    </a:xfrm>
                    <a:prstGeom prst="rect">
                      <a:avLst/>
                    </a:prstGeom>
                  </pic:spPr>
                </pic:pic>
              </a:graphicData>
            </a:graphic>
          </wp:inline>
        </w:drawing>
      </w:r>
    </w:p>
    <w:p w14:paraId="53A735DA" w14:textId="77777777" w:rsidR="00546EA0" w:rsidRDefault="00546EA0" w:rsidP="00546EA0">
      <w:pPr>
        <w:pStyle w:val="Default"/>
        <w:ind w:left="1080"/>
        <w:rPr>
          <w:rFonts w:ascii="Arial" w:hAnsi="Arial" w:cs="Arial"/>
          <w:color w:val="auto"/>
          <w:sz w:val="20"/>
          <w:szCs w:val="22"/>
        </w:rPr>
      </w:pPr>
      <w:r w:rsidRPr="002877E3">
        <w:rPr>
          <w:rFonts w:ascii="Arial" w:hAnsi="Arial" w:cs="Arial"/>
          <w:b/>
          <w:smallCaps/>
          <w:noProof/>
          <w:sz w:val="20"/>
          <w:szCs w:val="20"/>
        </w:rPr>
        <w:drawing>
          <wp:inline distT="0" distB="0" distL="0" distR="0" wp14:anchorId="5013AE26" wp14:editId="1E0CD235">
            <wp:extent cx="365714" cy="365714"/>
            <wp:effectExtent l="19050" t="0" r="0" b="0"/>
            <wp:docPr id="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ascii="Arial" w:hAnsi="Arial" w:cs="Arial"/>
          <w:b/>
          <w:bCs/>
          <w:smallCaps/>
          <w:color w:val="0000FF"/>
          <w:sz w:val="20"/>
          <w:szCs w:val="20"/>
        </w:rPr>
        <w:t xml:space="preserve"> Note: </w:t>
      </w:r>
      <w:r w:rsidRPr="002877E3">
        <w:rPr>
          <w:rFonts w:ascii="Arial" w:hAnsi="Arial" w:cs="Arial"/>
          <w:color w:val="auto"/>
          <w:sz w:val="20"/>
          <w:szCs w:val="22"/>
        </w:rPr>
        <w:t>For quick access to a</w:t>
      </w:r>
      <w:r>
        <w:rPr>
          <w:rFonts w:ascii="Arial" w:hAnsi="Arial" w:cs="Arial"/>
          <w:color w:val="auto"/>
          <w:sz w:val="20"/>
          <w:szCs w:val="22"/>
        </w:rPr>
        <w:t>n Organization</w:t>
      </w:r>
      <w:r w:rsidRPr="002877E3">
        <w:rPr>
          <w:rFonts w:ascii="Arial" w:hAnsi="Arial" w:cs="Arial"/>
          <w:color w:val="auto"/>
          <w:sz w:val="20"/>
          <w:szCs w:val="22"/>
        </w:rPr>
        <w:t xml:space="preserve"> click the first letter of </w:t>
      </w:r>
      <w:r>
        <w:rPr>
          <w:rFonts w:ascii="Arial" w:hAnsi="Arial" w:cs="Arial"/>
          <w:color w:val="auto"/>
          <w:sz w:val="20"/>
          <w:szCs w:val="22"/>
        </w:rPr>
        <w:t>the Organization’s Name</w:t>
      </w:r>
      <w:r w:rsidRPr="002877E3">
        <w:rPr>
          <w:rFonts w:ascii="Arial" w:hAnsi="Arial" w:cs="Arial"/>
          <w:color w:val="auto"/>
          <w:sz w:val="20"/>
          <w:szCs w:val="22"/>
        </w:rPr>
        <w:t xml:space="preserve"> in the Alphabet strip below.</w:t>
      </w:r>
    </w:p>
    <w:p w14:paraId="50C9DBD6" w14:textId="77777777" w:rsidR="00546EA0" w:rsidRPr="009C0F0D" w:rsidRDefault="00546EA0" w:rsidP="00546EA0">
      <w:pPr>
        <w:numPr>
          <w:ilvl w:val="0"/>
          <w:numId w:val="33"/>
        </w:numPr>
        <w:spacing w:before="240"/>
        <w:rPr>
          <w:rFonts w:cs="Arial"/>
          <w:i/>
        </w:rPr>
      </w:pPr>
      <w:r w:rsidRPr="002877E3">
        <w:rPr>
          <w:rFonts w:cs="Arial"/>
        </w:rPr>
        <w:t xml:space="preserve">Select </w:t>
      </w:r>
      <w:r>
        <w:rPr>
          <w:rFonts w:cs="Arial"/>
          <w:b/>
        </w:rPr>
        <w:t>Edit</w:t>
      </w:r>
      <w:r>
        <w:rPr>
          <w:rFonts w:cs="Arial"/>
        </w:rPr>
        <w:t xml:space="preserve"> </w:t>
      </w:r>
      <w:r w:rsidRPr="002877E3">
        <w:rPr>
          <w:rFonts w:cs="Arial"/>
          <w:i/>
          <w:szCs w:val="24"/>
        </w:rPr>
        <w:t>at the bottom of the screen.</w:t>
      </w:r>
    </w:p>
    <w:p w14:paraId="6B03934E" w14:textId="77777777" w:rsidR="00546EA0" w:rsidRDefault="00546EA0" w:rsidP="00546EA0">
      <w:pPr>
        <w:spacing w:before="240"/>
        <w:ind w:left="360"/>
        <w:jc w:val="center"/>
        <w:rPr>
          <w:rFonts w:cs="Arial"/>
        </w:rPr>
      </w:pPr>
      <w:r>
        <w:rPr>
          <w:noProof/>
        </w:rPr>
        <w:lastRenderedPageBreak/>
        <w:drawing>
          <wp:inline distT="0" distB="0" distL="0" distR="0" wp14:anchorId="6CE8EC08" wp14:editId="3EB3D243">
            <wp:extent cx="2838450" cy="249486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57758" cy="2511836"/>
                    </a:xfrm>
                    <a:prstGeom prst="rect">
                      <a:avLst/>
                    </a:prstGeom>
                  </pic:spPr>
                </pic:pic>
              </a:graphicData>
            </a:graphic>
          </wp:inline>
        </w:drawing>
      </w:r>
    </w:p>
    <w:p w14:paraId="03370D21" w14:textId="77777777" w:rsidR="00546EA0" w:rsidRPr="0037123B" w:rsidRDefault="00546EA0" w:rsidP="00546EA0">
      <w:pPr>
        <w:numPr>
          <w:ilvl w:val="0"/>
          <w:numId w:val="33"/>
        </w:numPr>
        <w:spacing w:before="240"/>
        <w:rPr>
          <w:rFonts w:cs="Arial"/>
          <w:i/>
        </w:rPr>
      </w:pPr>
      <w:r>
        <w:rPr>
          <w:rFonts w:cs="Arial"/>
        </w:rPr>
        <w:t xml:space="preserve">Update OPERATING STATUS to </w:t>
      </w:r>
      <w:r w:rsidRPr="00546EA0">
        <w:rPr>
          <w:rFonts w:cs="Arial"/>
          <w:b/>
        </w:rPr>
        <w:t>School Closed</w:t>
      </w:r>
      <w:r>
        <w:rPr>
          <w:rFonts w:cs="Arial"/>
        </w:rPr>
        <w:t xml:space="preserve"> and select </w:t>
      </w:r>
      <w:r w:rsidRPr="009C0F0D">
        <w:rPr>
          <w:rFonts w:cs="Arial"/>
          <w:b/>
        </w:rPr>
        <w:t>Save</w:t>
      </w:r>
      <w:r w:rsidRPr="002877E3">
        <w:rPr>
          <w:rFonts w:cs="Arial"/>
          <w:i/>
          <w:szCs w:val="24"/>
        </w:rPr>
        <w:t>.</w:t>
      </w:r>
    </w:p>
    <w:p w14:paraId="71FF4CC7" w14:textId="77777777" w:rsidR="00546EA0" w:rsidRDefault="00546EA0" w:rsidP="00546EA0">
      <w:pPr>
        <w:spacing w:before="120"/>
        <w:ind w:left="360"/>
        <w:jc w:val="center"/>
        <w:rPr>
          <w:rFonts w:cs="Arial"/>
        </w:rPr>
      </w:pPr>
      <w:r>
        <w:rPr>
          <w:noProof/>
        </w:rPr>
        <w:drawing>
          <wp:inline distT="0" distB="0" distL="0" distR="0" wp14:anchorId="139628C9" wp14:editId="02A775B3">
            <wp:extent cx="2876309" cy="4817291"/>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545"/>
                    <a:stretch/>
                  </pic:blipFill>
                  <pic:spPr bwMode="auto">
                    <a:xfrm>
                      <a:off x="0" y="0"/>
                      <a:ext cx="2909063" cy="4872149"/>
                    </a:xfrm>
                    <a:prstGeom prst="rect">
                      <a:avLst/>
                    </a:prstGeom>
                    <a:ln>
                      <a:noFill/>
                    </a:ln>
                    <a:extLst>
                      <a:ext uri="{53640926-AAD7-44D8-BBD7-CCE9431645EC}">
                        <a14:shadowObscured xmlns:a14="http://schemas.microsoft.com/office/drawing/2010/main"/>
                      </a:ext>
                    </a:extLst>
                  </pic:spPr>
                </pic:pic>
              </a:graphicData>
            </a:graphic>
          </wp:inline>
        </w:drawing>
      </w:r>
    </w:p>
    <w:p w14:paraId="6A316B6C" w14:textId="77777777" w:rsidR="00546EA0" w:rsidRDefault="00546EA0" w:rsidP="00546EA0">
      <w:pPr>
        <w:spacing w:before="120"/>
        <w:ind w:left="1080"/>
        <w:rPr>
          <w:rFonts w:cs="Arial"/>
        </w:rPr>
      </w:pPr>
      <w:r w:rsidRPr="002877E3">
        <w:rPr>
          <w:rFonts w:cs="Arial"/>
          <w:b/>
          <w:smallCaps/>
          <w:noProof/>
          <w:szCs w:val="20"/>
        </w:rPr>
        <w:drawing>
          <wp:inline distT="0" distB="0" distL="0" distR="0" wp14:anchorId="6D5AFCDC" wp14:editId="56A383E7">
            <wp:extent cx="365714" cy="365714"/>
            <wp:effectExtent l="19050" t="0" r="0" b="0"/>
            <wp:docPr id="1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cs="Arial"/>
          <w:b/>
          <w:bCs/>
          <w:smallCaps/>
          <w:color w:val="0000FF"/>
          <w:szCs w:val="20"/>
        </w:rPr>
        <w:t xml:space="preserve"> Note: </w:t>
      </w:r>
      <w:r>
        <w:rPr>
          <w:rFonts w:cs="Arial"/>
        </w:rPr>
        <w:t xml:space="preserve">The following fields will require you to enter an Effective Date: </w:t>
      </w:r>
      <w:r w:rsidRPr="00B862A1">
        <w:rPr>
          <w:rFonts w:cs="Arial"/>
        </w:rPr>
        <w:t>OPERATING ST</w:t>
      </w:r>
      <w:r>
        <w:rPr>
          <w:rFonts w:cs="Arial"/>
        </w:rPr>
        <w:t xml:space="preserve">ATUS, FEEDER TOWN, </w:t>
      </w:r>
      <w:r w:rsidRPr="00B862A1">
        <w:rPr>
          <w:rFonts w:cs="Arial"/>
        </w:rPr>
        <w:t>ASTE</w:t>
      </w:r>
      <w:r>
        <w:rPr>
          <w:rFonts w:cs="Arial"/>
        </w:rPr>
        <w:t xml:space="preserve"> </w:t>
      </w:r>
      <w:r w:rsidRPr="00B862A1">
        <w:rPr>
          <w:rFonts w:cs="Arial"/>
        </w:rPr>
        <w:t xml:space="preserve">CENTER, GRADES OFFERED, </w:t>
      </w:r>
      <w:r>
        <w:rPr>
          <w:rFonts w:cs="Arial"/>
        </w:rPr>
        <w:t>DESIGNATED HIGH SCHOOL</w:t>
      </w:r>
      <w:r w:rsidRPr="00B862A1">
        <w:rPr>
          <w:rFonts w:cs="Arial"/>
        </w:rPr>
        <w:t>, INTER-DISTRICT MAGNET AND ORGANIZATION NAME</w:t>
      </w:r>
      <w:r>
        <w:rPr>
          <w:rFonts w:cs="Arial"/>
        </w:rPr>
        <w:t>.</w:t>
      </w:r>
    </w:p>
    <w:p w14:paraId="04F30C31" w14:textId="77777777" w:rsidR="006C51FB" w:rsidRDefault="00476051" w:rsidP="006C51FB">
      <w:pPr>
        <w:spacing w:before="120"/>
        <w:ind w:left="1080"/>
      </w:pPr>
      <w:r w:rsidRPr="005655CF">
        <w:rPr>
          <w:noProof/>
        </w:rPr>
        <w:lastRenderedPageBreak/>
        <w:drawing>
          <wp:inline distT="0" distB="0" distL="0" distR="0" wp14:anchorId="5A0808C3" wp14:editId="01450480">
            <wp:extent cx="342857" cy="342857"/>
            <wp:effectExtent l="0" t="0" r="43" b="0"/>
            <wp:docPr id="24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Pr="000A550A">
        <w:rPr>
          <w:rFonts w:cs="Arial"/>
          <w:b/>
          <w:bCs/>
          <w:szCs w:val="20"/>
        </w:rPr>
        <w:t xml:space="preserve"> </w:t>
      </w:r>
      <w:r w:rsidR="00546EA0" w:rsidRPr="000A550A">
        <w:rPr>
          <w:rFonts w:cs="Arial"/>
          <w:b/>
          <w:bCs/>
          <w:szCs w:val="20"/>
        </w:rPr>
        <w:t xml:space="preserve">Note about </w:t>
      </w:r>
      <w:r w:rsidR="00546EA0">
        <w:rPr>
          <w:rFonts w:cs="Arial"/>
          <w:b/>
          <w:bCs/>
          <w:szCs w:val="20"/>
        </w:rPr>
        <w:t>EFFECTIVE</w:t>
      </w:r>
      <w:r w:rsidR="00546EA0" w:rsidRPr="000A550A">
        <w:rPr>
          <w:rFonts w:cs="Arial"/>
          <w:b/>
          <w:bCs/>
          <w:szCs w:val="20"/>
        </w:rPr>
        <w:t xml:space="preserve"> DATES: </w:t>
      </w:r>
      <w:r w:rsidR="003F2B77" w:rsidRPr="000A550A">
        <w:rPr>
          <w:rFonts w:cs="Arial"/>
          <w:szCs w:val="20"/>
        </w:rPr>
        <w:t xml:space="preserve">DM follows the school year start and end dates set in state statutes (July 1 – June 30).  The </w:t>
      </w:r>
      <w:r w:rsidR="003F2B77">
        <w:rPr>
          <w:rFonts w:cs="Arial"/>
          <w:szCs w:val="20"/>
        </w:rPr>
        <w:t>EFFECTIVE</w:t>
      </w:r>
      <w:r w:rsidR="003F2B77" w:rsidRPr="000A550A">
        <w:rPr>
          <w:rFonts w:cs="Arial"/>
          <w:szCs w:val="20"/>
        </w:rPr>
        <w:t xml:space="preserve"> DATE will determine the school year the</w:t>
      </w:r>
      <w:r w:rsidR="003F2B77">
        <w:rPr>
          <w:rFonts w:cs="Arial"/>
          <w:szCs w:val="20"/>
        </w:rPr>
        <w:t xml:space="preserve"> change</w:t>
      </w:r>
      <w:r w:rsidR="003F2B77" w:rsidRPr="000A550A">
        <w:rPr>
          <w:rFonts w:cs="Arial"/>
          <w:szCs w:val="20"/>
        </w:rPr>
        <w:t xml:space="preserve"> </w:t>
      </w:r>
      <w:r w:rsidR="003F2B77">
        <w:rPr>
          <w:rFonts w:cs="Arial"/>
          <w:szCs w:val="20"/>
        </w:rPr>
        <w:t xml:space="preserve">shows in. If a change is happening at the beginning of the school year, </w:t>
      </w:r>
      <w:r w:rsidR="003F2B77">
        <w:t>use 07/01/YYYY for Effective Date.</w:t>
      </w:r>
      <w:r w:rsidR="006C51FB">
        <w:t xml:space="preserve"> For programs/schools closing </w:t>
      </w:r>
      <w:r w:rsidR="006C51FB" w:rsidRPr="00F635AE">
        <w:rPr>
          <w:rFonts w:cs="Arial"/>
          <w:szCs w:val="20"/>
        </w:rPr>
        <w:t xml:space="preserve">at the end of </w:t>
      </w:r>
      <w:r w:rsidR="006C51FB">
        <w:rPr>
          <w:rFonts w:cs="Arial"/>
          <w:szCs w:val="20"/>
        </w:rPr>
        <w:t>a</w:t>
      </w:r>
      <w:r w:rsidR="006C51FB" w:rsidRPr="00F635AE">
        <w:rPr>
          <w:rFonts w:cs="Arial"/>
          <w:szCs w:val="20"/>
        </w:rPr>
        <w:t xml:space="preserve"> school year, 6/30/</w:t>
      </w:r>
      <w:r w:rsidR="006C51FB">
        <w:rPr>
          <w:rFonts w:cs="Arial"/>
          <w:szCs w:val="20"/>
        </w:rPr>
        <w:t>YYYY</w:t>
      </w:r>
      <w:r w:rsidR="006C51FB" w:rsidRPr="00F635AE">
        <w:rPr>
          <w:rFonts w:cs="Arial"/>
          <w:szCs w:val="20"/>
        </w:rPr>
        <w:t xml:space="preserve"> would be used.</w:t>
      </w:r>
    </w:p>
    <w:p w14:paraId="7B27743C" w14:textId="77777777" w:rsidR="00546EA0" w:rsidRDefault="00546EA0" w:rsidP="003F2B77">
      <w:pPr>
        <w:spacing w:before="120"/>
        <w:ind w:left="1080"/>
        <w:jc w:val="center"/>
        <w:rPr>
          <w:rFonts w:cs="Arial"/>
        </w:rPr>
      </w:pPr>
      <w:r>
        <w:rPr>
          <w:noProof/>
        </w:rPr>
        <w:drawing>
          <wp:inline distT="0" distB="0" distL="0" distR="0" wp14:anchorId="4FCA45F1" wp14:editId="1DEA052C">
            <wp:extent cx="2796976" cy="115168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32299" cy="1166225"/>
                    </a:xfrm>
                    <a:prstGeom prst="rect">
                      <a:avLst/>
                    </a:prstGeom>
                  </pic:spPr>
                </pic:pic>
              </a:graphicData>
            </a:graphic>
          </wp:inline>
        </w:drawing>
      </w:r>
    </w:p>
    <w:p w14:paraId="33A32A18" w14:textId="77777777" w:rsidR="00546EA0" w:rsidRDefault="00546EA0" w:rsidP="00546EA0">
      <w:pPr>
        <w:numPr>
          <w:ilvl w:val="0"/>
          <w:numId w:val="33"/>
        </w:numPr>
        <w:spacing w:before="240"/>
        <w:rPr>
          <w:rFonts w:cs="Arial"/>
        </w:rPr>
      </w:pPr>
      <w:r>
        <w:rPr>
          <w:rFonts w:cs="Arial"/>
        </w:rPr>
        <w:t xml:space="preserve">The </w:t>
      </w:r>
      <w:r w:rsidRPr="001F1AE9">
        <w:rPr>
          <w:rFonts w:cs="Arial"/>
        </w:rPr>
        <w:t>chan</w:t>
      </w:r>
      <w:r>
        <w:rPr>
          <w:rFonts w:cs="Arial"/>
        </w:rPr>
        <w:t>ges to the user have been saved screen is displayed.</w:t>
      </w:r>
    </w:p>
    <w:p w14:paraId="15929DC8" w14:textId="77777777" w:rsidR="00546EA0" w:rsidRDefault="00546EA0" w:rsidP="00546EA0">
      <w:pPr>
        <w:spacing w:before="120"/>
        <w:jc w:val="center"/>
        <w:rPr>
          <w:rFonts w:cs="Arial"/>
        </w:rPr>
      </w:pPr>
      <w:r>
        <w:rPr>
          <w:noProof/>
        </w:rPr>
        <w:drawing>
          <wp:inline distT="0" distB="0" distL="0" distR="0" wp14:anchorId="35D52707" wp14:editId="4D46FA4E">
            <wp:extent cx="2412609" cy="5614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55765" cy="571468"/>
                    </a:xfrm>
                    <a:prstGeom prst="rect">
                      <a:avLst/>
                    </a:prstGeom>
                  </pic:spPr>
                </pic:pic>
              </a:graphicData>
            </a:graphic>
          </wp:inline>
        </w:drawing>
      </w:r>
    </w:p>
    <w:p w14:paraId="34BBCAF0" w14:textId="77777777" w:rsidR="00546EA0" w:rsidRDefault="00546EA0" w:rsidP="00546EA0">
      <w:pPr>
        <w:numPr>
          <w:ilvl w:val="0"/>
          <w:numId w:val="33"/>
        </w:numPr>
        <w:spacing w:before="240"/>
        <w:rPr>
          <w:rFonts w:cs="Arial"/>
        </w:rPr>
      </w:pPr>
      <w:r>
        <w:rPr>
          <w:rFonts w:cs="Arial"/>
        </w:rPr>
        <w:t>Click OK.</w:t>
      </w:r>
      <w:r w:rsidRPr="003B3AB3">
        <w:rPr>
          <w:rFonts w:cs="Arial"/>
        </w:rPr>
        <w:t xml:space="preserve"> </w:t>
      </w:r>
      <w:r w:rsidRPr="0008352F">
        <w:rPr>
          <w:rFonts w:cs="Arial"/>
        </w:rPr>
        <w:t>This procedure is complete.</w:t>
      </w:r>
    </w:p>
    <w:p w14:paraId="23652564" w14:textId="77777777" w:rsidR="00480947" w:rsidRPr="00480947" w:rsidRDefault="00202B98" w:rsidP="00480947">
      <w:pPr>
        <w:spacing w:before="120"/>
        <w:ind w:left="720"/>
        <w:rPr>
          <w:rFonts w:cs="Arial"/>
        </w:rPr>
      </w:pPr>
      <w:r w:rsidRPr="00480947">
        <w:rPr>
          <w:b/>
          <w:smallCaps/>
          <w:noProof/>
          <w:szCs w:val="20"/>
        </w:rPr>
        <w:drawing>
          <wp:inline distT="0" distB="0" distL="0" distR="0" wp14:anchorId="36FD561B" wp14:editId="2FDD267F">
            <wp:extent cx="365714" cy="365714"/>
            <wp:effectExtent l="19050" t="0" r="0" b="0"/>
            <wp:docPr id="2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9A6553" w:rsidRPr="009A6553">
        <w:rPr>
          <w:rFonts w:cs="Arial"/>
          <w:b/>
          <w:bCs/>
          <w:smallCaps/>
          <w:color w:val="0000FF"/>
          <w:szCs w:val="20"/>
        </w:rPr>
        <w:t xml:space="preserve"> Note: </w:t>
      </w:r>
      <w:r w:rsidR="00480947" w:rsidRPr="00480947">
        <w:rPr>
          <w:rFonts w:cs="Arial"/>
        </w:rPr>
        <w:t>Request</w:t>
      </w:r>
      <w:r w:rsidR="00480947">
        <w:rPr>
          <w:rFonts w:cs="Arial"/>
        </w:rPr>
        <w:t xml:space="preserve"> to close a p</w:t>
      </w:r>
      <w:r w:rsidR="00480947" w:rsidRPr="00480947">
        <w:rPr>
          <w:rFonts w:cs="Arial"/>
        </w:rPr>
        <w:t>rogram/school code require</w:t>
      </w:r>
      <w:r w:rsidR="00480947">
        <w:rPr>
          <w:rFonts w:cs="Arial"/>
        </w:rPr>
        <w:t>s</w:t>
      </w:r>
      <w:r w:rsidR="00480947" w:rsidRPr="00480947">
        <w:rPr>
          <w:rFonts w:cs="Arial"/>
        </w:rPr>
        <w:t xml:space="preserve"> approval from the SDE DM Administrator. </w:t>
      </w:r>
    </w:p>
    <w:p w14:paraId="7A583CC0" w14:textId="77777777" w:rsidR="00480947" w:rsidRDefault="00480947" w:rsidP="00202B98">
      <w:pPr>
        <w:spacing w:before="120"/>
        <w:ind w:left="720"/>
        <w:rPr>
          <w:rFonts w:cs="Arial"/>
        </w:rPr>
      </w:pPr>
    </w:p>
    <w:p w14:paraId="261F8045" w14:textId="77777777" w:rsidR="00085D03" w:rsidRDefault="00085D03" w:rsidP="00085D03">
      <w:pPr>
        <w:spacing w:before="120"/>
        <w:ind w:left="720"/>
        <w:jc w:val="center"/>
        <w:rPr>
          <w:rFonts w:cs="Arial"/>
        </w:rPr>
      </w:pPr>
      <w:r>
        <w:rPr>
          <w:noProof/>
        </w:rPr>
        <w:drawing>
          <wp:inline distT="0" distB="0" distL="0" distR="0" wp14:anchorId="521AA410" wp14:editId="6314D00E">
            <wp:extent cx="4276876" cy="825500"/>
            <wp:effectExtent l="0" t="0" r="9525" b="0"/>
            <wp:docPr id="240" name="Picture 240" descr="cid:image001.png@01D62547.4D602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62547.4D6022A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285548" cy="827174"/>
                    </a:xfrm>
                    <a:prstGeom prst="rect">
                      <a:avLst/>
                    </a:prstGeom>
                    <a:noFill/>
                    <a:ln>
                      <a:noFill/>
                    </a:ln>
                  </pic:spPr>
                </pic:pic>
              </a:graphicData>
            </a:graphic>
          </wp:inline>
        </w:drawing>
      </w:r>
    </w:p>
    <w:p w14:paraId="6AA28951" w14:textId="3702E9D6" w:rsidR="002C6B19" w:rsidRDefault="002C6B19" w:rsidP="002C6B19">
      <w:pPr>
        <w:pStyle w:val="Heading2"/>
      </w:pPr>
      <w:bookmarkStart w:id="33" w:name="_Hlk96691080"/>
      <w:bookmarkStart w:id="34" w:name="_Toc67899124"/>
      <w:r>
        <w:t>How to Re-Open a Program/School</w:t>
      </w:r>
    </w:p>
    <w:p w14:paraId="787ACC4D" w14:textId="04970010" w:rsidR="002C6B19" w:rsidRDefault="002C6B19" w:rsidP="002C6B19">
      <w:pPr>
        <w:numPr>
          <w:ilvl w:val="0"/>
          <w:numId w:val="45"/>
        </w:numPr>
        <w:spacing w:before="240"/>
        <w:rPr>
          <w:rFonts w:cs="Arial"/>
        </w:rPr>
      </w:pPr>
      <w:r w:rsidRPr="002877E3">
        <w:rPr>
          <w:rFonts w:cs="Arial"/>
        </w:rPr>
        <w:t xml:space="preserve">Select </w:t>
      </w:r>
      <w:r>
        <w:rPr>
          <w:rFonts w:cs="Arial"/>
          <w:b/>
        </w:rPr>
        <w:t>Organizations</w:t>
      </w:r>
      <w:r w:rsidRPr="002877E3">
        <w:rPr>
          <w:rFonts w:cs="Arial"/>
        </w:rPr>
        <w:t xml:space="preserve"> from the left-hand navigation menu. </w:t>
      </w:r>
    </w:p>
    <w:p w14:paraId="2FEA1E29" w14:textId="7C417408" w:rsidR="006B69ED" w:rsidRPr="006B69ED" w:rsidRDefault="006B69ED" w:rsidP="002C6B19">
      <w:pPr>
        <w:numPr>
          <w:ilvl w:val="0"/>
          <w:numId w:val="45"/>
        </w:numPr>
        <w:spacing w:before="240"/>
        <w:rPr>
          <w:rFonts w:cs="Arial"/>
        </w:rPr>
      </w:pPr>
      <w:r w:rsidRPr="002877E3">
        <w:rPr>
          <w:rFonts w:cs="Arial"/>
        </w:rPr>
        <w:t xml:space="preserve">Select </w:t>
      </w:r>
      <w:r w:rsidR="00372AE8">
        <w:rPr>
          <w:rFonts w:cs="Arial"/>
          <w:b/>
        </w:rPr>
        <w:t>Closed.</w:t>
      </w:r>
    </w:p>
    <w:p w14:paraId="2056221A" w14:textId="269F812F" w:rsidR="002C6B19" w:rsidRPr="00372AE8" w:rsidRDefault="002C6B19" w:rsidP="00372AE8">
      <w:pPr>
        <w:numPr>
          <w:ilvl w:val="0"/>
          <w:numId w:val="45"/>
        </w:numPr>
        <w:spacing w:before="240"/>
        <w:rPr>
          <w:rFonts w:cs="Arial"/>
        </w:rPr>
      </w:pPr>
      <w:r w:rsidRPr="002877E3">
        <w:rPr>
          <w:rFonts w:cs="Arial"/>
        </w:rPr>
        <w:t xml:space="preserve">Select </w:t>
      </w:r>
      <w:r>
        <w:rPr>
          <w:rFonts w:cs="Arial"/>
          <w:b/>
        </w:rPr>
        <w:t>Organization</w:t>
      </w:r>
      <w:r w:rsidRPr="002877E3">
        <w:rPr>
          <w:rFonts w:cs="Arial"/>
        </w:rPr>
        <w:t xml:space="preserve"> </w:t>
      </w:r>
      <w:r>
        <w:rPr>
          <w:rFonts w:cs="Arial"/>
        </w:rPr>
        <w:t xml:space="preserve">to be </w:t>
      </w:r>
      <w:r w:rsidR="00187AE9">
        <w:rPr>
          <w:rFonts w:cs="Arial"/>
        </w:rPr>
        <w:t>re-opened</w:t>
      </w:r>
      <w:r w:rsidRPr="002877E3">
        <w:rPr>
          <w:rFonts w:cs="Arial"/>
        </w:rPr>
        <w:t xml:space="preserve">. </w:t>
      </w:r>
    </w:p>
    <w:p w14:paraId="2366FFA9" w14:textId="3634346A" w:rsidR="002C6B19" w:rsidRDefault="002C6B19" w:rsidP="00142424">
      <w:pPr>
        <w:pStyle w:val="Default"/>
        <w:ind w:left="720"/>
        <w:rPr>
          <w:rFonts w:ascii="Arial" w:hAnsi="Arial" w:cs="Arial"/>
          <w:color w:val="auto"/>
          <w:sz w:val="20"/>
          <w:szCs w:val="22"/>
        </w:rPr>
      </w:pPr>
      <w:r w:rsidRPr="002877E3">
        <w:rPr>
          <w:rFonts w:ascii="Arial" w:hAnsi="Arial" w:cs="Arial"/>
          <w:b/>
          <w:smallCaps/>
          <w:noProof/>
          <w:sz w:val="20"/>
          <w:szCs w:val="20"/>
        </w:rPr>
        <w:drawing>
          <wp:inline distT="0" distB="0" distL="0" distR="0" wp14:anchorId="0A5DAEC2" wp14:editId="4705FE20">
            <wp:extent cx="365714" cy="365714"/>
            <wp:effectExtent l="19050" t="0" r="0" b="0"/>
            <wp:docPr id="2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A6553">
        <w:rPr>
          <w:rFonts w:ascii="Arial" w:hAnsi="Arial" w:cs="Arial"/>
          <w:b/>
          <w:bCs/>
          <w:smallCaps/>
          <w:color w:val="0000FF"/>
          <w:sz w:val="20"/>
          <w:szCs w:val="20"/>
        </w:rPr>
        <w:t xml:space="preserve"> Note: </w:t>
      </w:r>
      <w:r w:rsidRPr="002877E3">
        <w:rPr>
          <w:rFonts w:ascii="Arial" w:hAnsi="Arial" w:cs="Arial"/>
          <w:color w:val="auto"/>
          <w:sz w:val="20"/>
          <w:szCs w:val="22"/>
        </w:rPr>
        <w:t xml:space="preserve">For quick access click the first letter of </w:t>
      </w:r>
      <w:r>
        <w:rPr>
          <w:rFonts w:ascii="Arial" w:hAnsi="Arial" w:cs="Arial"/>
          <w:color w:val="auto"/>
          <w:sz w:val="20"/>
          <w:szCs w:val="22"/>
        </w:rPr>
        <w:t>the Organization’s Name</w:t>
      </w:r>
      <w:r w:rsidRPr="002877E3">
        <w:rPr>
          <w:rFonts w:ascii="Arial" w:hAnsi="Arial" w:cs="Arial"/>
          <w:color w:val="auto"/>
          <w:sz w:val="20"/>
          <w:szCs w:val="22"/>
        </w:rPr>
        <w:t xml:space="preserve"> in the Alphabet strip below.</w:t>
      </w:r>
    </w:p>
    <w:p w14:paraId="416AC36C" w14:textId="77777777" w:rsidR="002C6B19" w:rsidRPr="009C0F0D" w:rsidRDefault="002C6B19" w:rsidP="002C6B19">
      <w:pPr>
        <w:numPr>
          <w:ilvl w:val="0"/>
          <w:numId w:val="45"/>
        </w:numPr>
        <w:spacing w:before="240"/>
        <w:rPr>
          <w:rFonts w:cs="Arial"/>
          <w:i/>
        </w:rPr>
      </w:pPr>
      <w:r w:rsidRPr="002877E3">
        <w:rPr>
          <w:rFonts w:cs="Arial"/>
        </w:rPr>
        <w:t xml:space="preserve">Select </w:t>
      </w:r>
      <w:r>
        <w:rPr>
          <w:rFonts w:cs="Arial"/>
          <w:b/>
        </w:rPr>
        <w:t>Edit</w:t>
      </w:r>
      <w:r>
        <w:rPr>
          <w:rFonts w:cs="Arial"/>
        </w:rPr>
        <w:t xml:space="preserve"> </w:t>
      </w:r>
      <w:r w:rsidRPr="002877E3">
        <w:rPr>
          <w:rFonts w:cs="Arial"/>
          <w:i/>
          <w:szCs w:val="24"/>
        </w:rPr>
        <w:t>at the bottom of the screen.</w:t>
      </w:r>
    </w:p>
    <w:p w14:paraId="6E299CAD" w14:textId="6A14BE69" w:rsidR="002C6B19" w:rsidRPr="00187AE9" w:rsidRDefault="002C6B19" w:rsidP="002C6B19">
      <w:pPr>
        <w:numPr>
          <w:ilvl w:val="0"/>
          <w:numId w:val="45"/>
        </w:numPr>
        <w:spacing w:before="240"/>
        <w:rPr>
          <w:rFonts w:cs="Arial"/>
          <w:i/>
        </w:rPr>
      </w:pPr>
      <w:r>
        <w:rPr>
          <w:rFonts w:cs="Arial"/>
        </w:rPr>
        <w:t xml:space="preserve">Update OPERATING STATUS to </w:t>
      </w:r>
      <w:r w:rsidRPr="00546EA0">
        <w:rPr>
          <w:rFonts w:cs="Arial"/>
          <w:b/>
        </w:rPr>
        <w:t xml:space="preserve">School </w:t>
      </w:r>
      <w:r w:rsidR="00D3148C">
        <w:rPr>
          <w:rFonts w:cs="Arial"/>
          <w:b/>
        </w:rPr>
        <w:t>Open</w:t>
      </w:r>
      <w:r w:rsidRPr="002877E3">
        <w:rPr>
          <w:rFonts w:cs="Arial"/>
          <w:i/>
          <w:szCs w:val="24"/>
        </w:rPr>
        <w:t>.</w:t>
      </w:r>
    </w:p>
    <w:p w14:paraId="16621D86" w14:textId="5E0D5F26" w:rsidR="00187AE9" w:rsidRDefault="00187AE9" w:rsidP="00187AE9">
      <w:pPr>
        <w:pStyle w:val="Default"/>
        <w:ind w:left="720"/>
        <w:rPr>
          <w:rFonts w:ascii="Arial" w:hAnsi="Arial" w:cs="Arial"/>
          <w:color w:val="auto"/>
          <w:sz w:val="20"/>
          <w:szCs w:val="22"/>
        </w:rPr>
      </w:pPr>
      <w:r w:rsidRPr="002877E3">
        <w:rPr>
          <w:rFonts w:ascii="Arial" w:hAnsi="Arial" w:cs="Arial"/>
          <w:b/>
          <w:smallCaps/>
          <w:noProof/>
          <w:sz w:val="20"/>
          <w:szCs w:val="20"/>
        </w:rPr>
        <w:drawing>
          <wp:inline distT="0" distB="0" distL="0" distR="0" wp14:anchorId="4D135D5E" wp14:editId="7AF1C81F">
            <wp:extent cx="365714" cy="365714"/>
            <wp:effectExtent l="19050" t="0" r="0" b="0"/>
            <wp:docPr id="9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A6553">
        <w:rPr>
          <w:rFonts w:ascii="Arial" w:hAnsi="Arial" w:cs="Arial"/>
          <w:b/>
          <w:bCs/>
          <w:smallCaps/>
          <w:color w:val="0000FF"/>
          <w:sz w:val="20"/>
          <w:szCs w:val="20"/>
        </w:rPr>
        <w:t xml:space="preserve"> Note: </w:t>
      </w:r>
      <w:r>
        <w:rPr>
          <w:rFonts w:ascii="Arial" w:hAnsi="Arial" w:cs="Arial"/>
          <w:color w:val="auto"/>
          <w:sz w:val="20"/>
          <w:szCs w:val="22"/>
        </w:rPr>
        <w:t>the Student</w:t>
      </w:r>
      <w:r w:rsidR="00142424">
        <w:rPr>
          <w:rFonts w:ascii="Arial" w:hAnsi="Arial" w:cs="Arial"/>
          <w:color w:val="auto"/>
          <w:sz w:val="20"/>
          <w:szCs w:val="22"/>
        </w:rPr>
        <w:t>/Physical</w:t>
      </w:r>
      <w:r>
        <w:rPr>
          <w:rFonts w:ascii="Arial" w:hAnsi="Arial" w:cs="Arial"/>
          <w:color w:val="auto"/>
          <w:sz w:val="20"/>
          <w:szCs w:val="22"/>
        </w:rPr>
        <w:t xml:space="preserve"> Open Date</w:t>
      </w:r>
      <w:r w:rsidR="00142424">
        <w:rPr>
          <w:rFonts w:ascii="Arial" w:hAnsi="Arial" w:cs="Arial"/>
          <w:color w:val="auto"/>
          <w:sz w:val="20"/>
          <w:szCs w:val="22"/>
        </w:rPr>
        <w:t>s</w:t>
      </w:r>
      <w:r>
        <w:rPr>
          <w:rFonts w:ascii="Arial" w:hAnsi="Arial" w:cs="Arial"/>
          <w:color w:val="auto"/>
          <w:sz w:val="20"/>
          <w:szCs w:val="22"/>
        </w:rPr>
        <w:t xml:space="preserve">, </w:t>
      </w:r>
      <w:r w:rsidR="00372AE8">
        <w:rPr>
          <w:rFonts w:ascii="Arial" w:hAnsi="Arial" w:cs="Arial"/>
          <w:color w:val="auto"/>
          <w:sz w:val="20"/>
          <w:szCs w:val="22"/>
        </w:rPr>
        <w:t>Student</w:t>
      </w:r>
      <w:r w:rsidR="00142424">
        <w:rPr>
          <w:rFonts w:ascii="Arial" w:hAnsi="Arial" w:cs="Arial"/>
          <w:color w:val="auto"/>
          <w:sz w:val="20"/>
          <w:szCs w:val="22"/>
        </w:rPr>
        <w:t>/Physical</w:t>
      </w:r>
      <w:r w:rsidR="00372AE8">
        <w:rPr>
          <w:rFonts w:ascii="Arial" w:hAnsi="Arial" w:cs="Arial"/>
          <w:color w:val="auto"/>
          <w:sz w:val="20"/>
          <w:szCs w:val="22"/>
        </w:rPr>
        <w:t xml:space="preserve"> Close Date</w:t>
      </w:r>
      <w:r w:rsidR="00142424">
        <w:rPr>
          <w:rFonts w:ascii="Arial" w:hAnsi="Arial" w:cs="Arial"/>
          <w:color w:val="auto"/>
          <w:sz w:val="20"/>
          <w:szCs w:val="22"/>
        </w:rPr>
        <w:t xml:space="preserve">s, </w:t>
      </w:r>
      <w:r>
        <w:rPr>
          <w:rFonts w:ascii="Arial" w:hAnsi="Arial" w:cs="Arial"/>
          <w:color w:val="auto"/>
          <w:sz w:val="20"/>
          <w:szCs w:val="22"/>
        </w:rPr>
        <w:t>and Grades Offered are cleared.</w:t>
      </w:r>
    </w:p>
    <w:p w14:paraId="7D328B25" w14:textId="6FC29D63" w:rsidR="00372AE8" w:rsidRPr="00187AE9" w:rsidRDefault="00372AE8" w:rsidP="00372AE8">
      <w:pPr>
        <w:numPr>
          <w:ilvl w:val="0"/>
          <w:numId w:val="45"/>
        </w:numPr>
        <w:spacing w:before="240"/>
        <w:rPr>
          <w:rFonts w:cs="Arial"/>
          <w:i/>
        </w:rPr>
      </w:pPr>
      <w:r>
        <w:rPr>
          <w:rFonts w:cs="Arial"/>
        </w:rPr>
        <w:t xml:space="preserve">Verify </w:t>
      </w:r>
      <w:r w:rsidRPr="002877E3">
        <w:rPr>
          <w:rFonts w:cs="Arial"/>
        </w:rPr>
        <w:t xml:space="preserve">the </w:t>
      </w:r>
      <w:r>
        <w:rPr>
          <w:rFonts w:cs="Arial"/>
        </w:rPr>
        <w:t xml:space="preserve">SCHOOL/PROGRAM </w:t>
      </w:r>
      <w:r w:rsidRPr="005D76B4">
        <w:rPr>
          <w:rFonts w:cs="Arial"/>
        </w:rPr>
        <w:t xml:space="preserve">NAME, </w:t>
      </w:r>
      <w:r>
        <w:rPr>
          <w:rFonts w:cs="Arial"/>
        </w:rPr>
        <w:t xml:space="preserve">SCHOOL/PROGRAM </w:t>
      </w:r>
      <w:r w:rsidRPr="005D76B4">
        <w:rPr>
          <w:rFonts w:cs="Arial"/>
        </w:rPr>
        <w:t>TYPE, PHONE, EXTENSION (if applicable), FAX (if applicable), PROGRAM LOCATION</w:t>
      </w:r>
      <w:r>
        <w:rPr>
          <w:rFonts w:cs="Arial"/>
        </w:rPr>
        <w:t xml:space="preserve"> </w:t>
      </w:r>
      <w:r w:rsidRPr="005D76B4">
        <w:rPr>
          <w:rFonts w:cs="Arial"/>
        </w:rPr>
        <w:t>(if applicable), WEBSITE, PHYSICAL ADDRESS, CITY, ZIP CODE, MAILING ADDRESS, CITY, ZIP CODE</w:t>
      </w:r>
      <w:r>
        <w:rPr>
          <w:rFonts w:cs="Arial"/>
        </w:rPr>
        <w:t>.</w:t>
      </w:r>
    </w:p>
    <w:p w14:paraId="6B24CAAA" w14:textId="2682082E" w:rsidR="00372AE8" w:rsidRPr="00187AE9" w:rsidRDefault="00372AE8" w:rsidP="00372AE8">
      <w:pPr>
        <w:numPr>
          <w:ilvl w:val="0"/>
          <w:numId w:val="45"/>
        </w:numPr>
        <w:spacing w:before="240"/>
        <w:rPr>
          <w:rFonts w:cs="Arial"/>
          <w:i/>
        </w:rPr>
      </w:pPr>
      <w:r>
        <w:rPr>
          <w:rFonts w:cs="Arial"/>
        </w:rPr>
        <w:t xml:space="preserve">ENTER the </w:t>
      </w:r>
      <w:r w:rsidRPr="005D76B4">
        <w:rPr>
          <w:rFonts w:cs="Arial"/>
        </w:rPr>
        <w:t>STUDENT/PHYSICAL OPEN DATE (</w:t>
      </w:r>
      <w:r w:rsidR="00142424">
        <w:rPr>
          <w:rFonts w:cs="Arial"/>
        </w:rPr>
        <w:t>u</w:t>
      </w:r>
      <w:r w:rsidRPr="005D76B4">
        <w:rPr>
          <w:rFonts w:cs="Arial"/>
        </w:rPr>
        <w:t>se the same Date)</w:t>
      </w:r>
      <w:r>
        <w:rPr>
          <w:rFonts w:cs="Arial"/>
        </w:rPr>
        <w:t xml:space="preserve"> and</w:t>
      </w:r>
      <w:r w:rsidRPr="005D76B4">
        <w:rPr>
          <w:rFonts w:cs="Arial"/>
        </w:rPr>
        <w:t xml:space="preserve"> GRADES OFFERED</w:t>
      </w:r>
      <w:r>
        <w:rPr>
          <w:rFonts w:cs="Arial"/>
        </w:rPr>
        <w:t xml:space="preserve"> </w:t>
      </w:r>
      <w:r w:rsidRPr="002877E3">
        <w:rPr>
          <w:rFonts w:cs="Arial"/>
        </w:rPr>
        <w:t xml:space="preserve">and select </w:t>
      </w:r>
      <w:r>
        <w:rPr>
          <w:rFonts w:cs="Arial"/>
          <w:b/>
        </w:rPr>
        <w:t>Save</w:t>
      </w:r>
      <w:r w:rsidRPr="002877E3">
        <w:rPr>
          <w:rFonts w:cs="Arial"/>
          <w:i/>
          <w:szCs w:val="24"/>
        </w:rPr>
        <w:t>.</w:t>
      </w:r>
    </w:p>
    <w:p w14:paraId="4D6C9A19" w14:textId="1317AF28" w:rsidR="002C6B19" w:rsidRPr="003F17C5" w:rsidRDefault="00187AE9" w:rsidP="003F17C5">
      <w:pPr>
        <w:ind w:left="1080"/>
      </w:pPr>
      <w:r w:rsidRPr="005655CF">
        <w:rPr>
          <w:noProof/>
        </w:rPr>
        <w:drawing>
          <wp:inline distT="0" distB="0" distL="0" distR="0" wp14:anchorId="42B52C6B" wp14:editId="3B75DB57">
            <wp:extent cx="342857" cy="342857"/>
            <wp:effectExtent l="0" t="0" r="43" b="0"/>
            <wp:docPr id="9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Pr>
          <w:rFonts w:cs="Arial"/>
          <w:b/>
          <w:bCs/>
          <w:color w:val="FF0000"/>
          <w:szCs w:val="20"/>
        </w:rPr>
        <w:t>:</w:t>
      </w:r>
      <w:r w:rsidRPr="000A550A">
        <w:rPr>
          <w:rFonts w:cs="Arial"/>
          <w:b/>
          <w:bCs/>
          <w:color w:val="FF0000"/>
          <w:szCs w:val="20"/>
        </w:rPr>
        <w:t xml:space="preserve"> </w:t>
      </w:r>
      <w:r w:rsidRPr="000A550A">
        <w:rPr>
          <w:rFonts w:cs="Arial"/>
          <w:b/>
          <w:bCs/>
          <w:szCs w:val="20"/>
        </w:rPr>
        <w:t xml:space="preserve">Note </w:t>
      </w:r>
      <w:r>
        <w:rPr>
          <w:rFonts w:cs="Arial"/>
          <w:b/>
          <w:bCs/>
          <w:szCs w:val="20"/>
        </w:rPr>
        <w:t>a</w:t>
      </w:r>
      <w:r w:rsidRPr="000A550A">
        <w:rPr>
          <w:rFonts w:cs="Arial"/>
          <w:b/>
          <w:bCs/>
          <w:szCs w:val="20"/>
        </w:rPr>
        <w:t xml:space="preserve">bout </w:t>
      </w:r>
      <w:r>
        <w:rPr>
          <w:rFonts w:cs="Arial"/>
          <w:b/>
          <w:bCs/>
          <w:szCs w:val="20"/>
        </w:rPr>
        <w:t>OPEN</w:t>
      </w:r>
      <w:r w:rsidR="003F17C5">
        <w:rPr>
          <w:rFonts w:cs="Arial"/>
          <w:b/>
          <w:bCs/>
          <w:szCs w:val="20"/>
        </w:rPr>
        <w:t>/EFFECTIVE</w:t>
      </w:r>
      <w:r>
        <w:rPr>
          <w:rFonts w:cs="Arial"/>
          <w:b/>
          <w:bCs/>
          <w:szCs w:val="20"/>
        </w:rPr>
        <w:t xml:space="preserve"> DATES</w:t>
      </w:r>
      <w:r w:rsidRPr="000A550A">
        <w:rPr>
          <w:rFonts w:cs="Arial"/>
          <w:b/>
          <w:bCs/>
          <w:szCs w:val="20"/>
        </w:rPr>
        <w:t xml:space="preserve">: </w:t>
      </w:r>
      <w:r w:rsidRPr="000A550A">
        <w:rPr>
          <w:rFonts w:cs="Arial"/>
          <w:szCs w:val="20"/>
        </w:rPr>
        <w:t>DM follow</w:t>
      </w:r>
      <w:r>
        <w:rPr>
          <w:rFonts w:cs="Arial"/>
          <w:szCs w:val="20"/>
        </w:rPr>
        <w:t>s</w:t>
      </w:r>
      <w:r w:rsidRPr="000A550A">
        <w:rPr>
          <w:rFonts w:cs="Arial"/>
          <w:szCs w:val="20"/>
        </w:rPr>
        <w:t xml:space="preserve"> the school year start and end dates set in state statutes (July 1 – June 30).  </w:t>
      </w:r>
      <w:r>
        <w:rPr>
          <w:rFonts w:cs="Arial"/>
          <w:szCs w:val="20"/>
        </w:rPr>
        <w:t xml:space="preserve">The OPEN DATE will determine the school year the organization </w:t>
      </w:r>
      <w:r>
        <w:rPr>
          <w:rFonts w:cs="Arial"/>
          <w:szCs w:val="20"/>
        </w:rPr>
        <w:lastRenderedPageBreak/>
        <w:t xml:space="preserve">shows in. If a program/school is </w:t>
      </w:r>
      <w:r w:rsidR="003F17C5">
        <w:rPr>
          <w:rFonts w:cs="Arial"/>
          <w:szCs w:val="20"/>
        </w:rPr>
        <w:t>re-</w:t>
      </w:r>
      <w:r>
        <w:rPr>
          <w:rFonts w:cs="Arial"/>
          <w:szCs w:val="20"/>
        </w:rPr>
        <w:t xml:space="preserve">opening at the beginning of the school year, </w:t>
      </w:r>
      <w:r>
        <w:t>use 07/01/YYYY for Open Date/Effective Date, this allows districts to do their PSIS Summer Roll Up prior to the first day of school.</w:t>
      </w:r>
    </w:p>
    <w:p w14:paraId="46A6FB6C" w14:textId="57487E07" w:rsidR="002C6B19" w:rsidRPr="003F17C5" w:rsidRDefault="002C6B19" w:rsidP="003F17C5">
      <w:pPr>
        <w:spacing w:before="120"/>
        <w:ind w:left="1080"/>
        <w:rPr>
          <w:rFonts w:cs="Arial"/>
        </w:rPr>
      </w:pPr>
      <w:r w:rsidRPr="002877E3">
        <w:rPr>
          <w:rFonts w:cs="Arial"/>
          <w:b/>
          <w:smallCaps/>
          <w:noProof/>
          <w:szCs w:val="20"/>
        </w:rPr>
        <w:drawing>
          <wp:inline distT="0" distB="0" distL="0" distR="0" wp14:anchorId="6A5AFA2E" wp14:editId="3F3CA78E">
            <wp:extent cx="365714" cy="365714"/>
            <wp:effectExtent l="19050" t="0" r="0" b="0"/>
            <wp:docPr id="3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A6553">
        <w:rPr>
          <w:rFonts w:cs="Arial"/>
          <w:b/>
          <w:bCs/>
          <w:smallCaps/>
          <w:color w:val="0000FF"/>
          <w:szCs w:val="20"/>
        </w:rPr>
        <w:t xml:space="preserve"> Note: </w:t>
      </w:r>
      <w:r>
        <w:rPr>
          <w:rFonts w:cs="Arial"/>
        </w:rPr>
        <w:t xml:space="preserve">The following fields will require you to enter an Effective Date: </w:t>
      </w:r>
      <w:r w:rsidRPr="00B862A1">
        <w:rPr>
          <w:rFonts w:cs="Arial"/>
        </w:rPr>
        <w:t>OPERATING ST</w:t>
      </w:r>
      <w:r>
        <w:rPr>
          <w:rFonts w:cs="Arial"/>
        </w:rPr>
        <w:t xml:space="preserve">ATUS, FEEDER TOWN, </w:t>
      </w:r>
      <w:r w:rsidRPr="00B862A1">
        <w:rPr>
          <w:rFonts w:cs="Arial"/>
        </w:rPr>
        <w:t>ASTE</w:t>
      </w:r>
      <w:r>
        <w:rPr>
          <w:rFonts w:cs="Arial"/>
        </w:rPr>
        <w:t xml:space="preserve"> </w:t>
      </w:r>
      <w:r w:rsidRPr="00B862A1">
        <w:rPr>
          <w:rFonts w:cs="Arial"/>
        </w:rPr>
        <w:t xml:space="preserve">CENTER, GRADES OFFERED, </w:t>
      </w:r>
      <w:r>
        <w:rPr>
          <w:rFonts w:cs="Arial"/>
        </w:rPr>
        <w:t>DESIGNATED HIGH SCHOOL</w:t>
      </w:r>
      <w:r w:rsidRPr="00B862A1">
        <w:rPr>
          <w:rFonts w:cs="Arial"/>
        </w:rPr>
        <w:t>, INTER-DISTRICT MAGNET AND ORGANIZATION NAME</w:t>
      </w:r>
      <w:r>
        <w:rPr>
          <w:rFonts w:cs="Arial"/>
        </w:rPr>
        <w:t>.</w:t>
      </w:r>
    </w:p>
    <w:p w14:paraId="0F082D96" w14:textId="614354A8" w:rsidR="002C6B19" w:rsidRDefault="00784970" w:rsidP="002C6B19">
      <w:pPr>
        <w:spacing w:before="120"/>
        <w:ind w:left="1080"/>
        <w:jc w:val="center"/>
        <w:rPr>
          <w:rFonts w:cs="Arial"/>
        </w:rPr>
      </w:pPr>
      <w:r>
        <w:rPr>
          <w:noProof/>
        </w:rPr>
        <w:drawing>
          <wp:inline distT="0" distB="0" distL="0" distR="0" wp14:anchorId="6F139941" wp14:editId="4E869EB1">
            <wp:extent cx="3578627" cy="1493168"/>
            <wp:effectExtent l="0" t="0" r="3175" b="0"/>
            <wp:docPr id="100" name="Picture 1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10;&#10;Description automatically generated"/>
                    <pic:cNvPicPr/>
                  </pic:nvPicPr>
                  <pic:blipFill>
                    <a:blip r:embed="rId95"/>
                    <a:stretch>
                      <a:fillRect/>
                    </a:stretch>
                  </pic:blipFill>
                  <pic:spPr>
                    <a:xfrm>
                      <a:off x="0" y="0"/>
                      <a:ext cx="3601531" cy="1502725"/>
                    </a:xfrm>
                    <a:prstGeom prst="rect">
                      <a:avLst/>
                    </a:prstGeom>
                  </pic:spPr>
                </pic:pic>
              </a:graphicData>
            </a:graphic>
          </wp:inline>
        </w:drawing>
      </w:r>
    </w:p>
    <w:p w14:paraId="47C994AE" w14:textId="43344268" w:rsidR="002C6B19" w:rsidRDefault="002C6B19" w:rsidP="002C6B19">
      <w:pPr>
        <w:numPr>
          <w:ilvl w:val="0"/>
          <w:numId w:val="45"/>
        </w:numPr>
        <w:spacing w:before="240"/>
        <w:rPr>
          <w:rFonts w:cs="Arial"/>
        </w:rPr>
      </w:pPr>
      <w:r>
        <w:rPr>
          <w:rFonts w:cs="Arial"/>
        </w:rPr>
        <w:t xml:space="preserve">The </w:t>
      </w:r>
      <w:r w:rsidRPr="001F1AE9">
        <w:rPr>
          <w:rFonts w:cs="Arial"/>
        </w:rPr>
        <w:t>chan</w:t>
      </w:r>
      <w:r>
        <w:rPr>
          <w:rFonts w:cs="Arial"/>
        </w:rPr>
        <w:t>ges have been saved screen is displayed.</w:t>
      </w:r>
    </w:p>
    <w:p w14:paraId="5B124F95" w14:textId="77777777" w:rsidR="002C6B19" w:rsidRDefault="002C6B19" w:rsidP="002C6B19">
      <w:pPr>
        <w:numPr>
          <w:ilvl w:val="0"/>
          <w:numId w:val="45"/>
        </w:numPr>
        <w:spacing w:before="240"/>
        <w:rPr>
          <w:rFonts w:cs="Arial"/>
        </w:rPr>
      </w:pPr>
      <w:r>
        <w:rPr>
          <w:rFonts w:cs="Arial"/>
        </w:rPr>
        <w:t>Click OK.</w:t>
      </w:r>
      <w:r w:rsidRPr="003B3AB3">
        <w:rPr>
          <w:rFonts w:cs="Arial"/>
        </w:rPr>
        <w:t xml:space="preserve"> </w:t>
      </w:r>
      <w:r w:rsidRPr="0008352F">
        <w:rPr>
          <w:rFonts w:cs="Arial"/>
        </w:rPr>
        <w:t>This procedure is complete.</w:t>
      </w:r>
    </w:p>
    <w:p w14:paraId="6883F38C" w14:textId="2EB4501D" w:rsidR="002C6B19" w:rsidRPr="00480947" w:rsidRDefault="002C6B19" w:rsidP="002C6B19">
      <w:pPr>
        <w:spacing w:before="120"/>
        <w:ind w:left="720"/>
        <w:rPr>
          <w:rFonts w:cs="Arial"/>
        </w:rPr>
      </w:pPr>
      <w:r w:rsidRPr="00480947">
        <w:rPr>
          <w:b/>
          <w:smallCaps/>
          <w:noProof/>
          <w:szCs w:val="20"/>
        </w:rPr>
        <w:drawing>
          <wp:inline distT="0" distB="0" distL="0" distR="0" wp14:anchorId="19CFEB5E" wp14:editId="58853908">
            <wp:extent cx="365714" cy="365714"/>
            <wp:effectExtent l="19050" t="0" r="0" b="0"/>
            <wp:docPr id="4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46"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A6553">
        <w:rPr>
          <w:rFonts w:cs="Arial"/>
          <w:b/>
          <w:bCs/>
          <w:smallCaps/>
          <w:color w:val="0000FF"/>
          <w:szCs w:val="20"/>
        </w:rPr>
        <w:t xml:space="preserve"> Note: </w:t>
      </w:r>
      <w:r w:rsidRPr="00480947">
        <w:rPr>
          <w:rFonts w:cs="Arial"/>
        </w:rPr>
        <w:t>Request</w:t>
      </w:r>
      <w:r>
        <w:rPr>
          <w:rFonts w:cs="Arial"/>
        </w:rPr>
        <w:t xml:space="preserve"> to </w:t>
      </w:r>
      <w:r w:rsidR="00784970">
        <w:rPr>
          <w:rFonts w:cs="Arial"/>
        </w:rPr>
        <w:t>re-open</w:t>
      </w:r>
      <w:r>
        <w:rPr>
          <w:rFonts w:cs="Arial"/>
        </w:rPr>
        <w:t xml:space="preserve"> a p</w:t>
      </w:r>
      <w:r w:rsidRPr="00480947">
        <w:rPr>
          <w:rFonts w:cs="Arial"/>
        </w:rPr>
        <w:t>rogram/school code require</w:t>
      </w:r>
      <w:r>
        <w:rPr>
          <w:rFonts w:cs="Arial"/>
        </w:rPr>
        <w:t>s</w:t>
      </w:r>
      <w:r w:rsidRPr="00480947">
        <w:rPr>
          <w:rFonts w:cs="Arial"/>
        </w:rPr>
        <w:t xml:space="preserve"> approval from the SDE DM Administrator. </w:t>
      </w:r>
    </w:p>
    <w:p w14:paraId="47B5DC7A" w14:textId="77777777" w:rsidR="002C6B19" w:rsidRDefault="002C6B19" w:rsidP="002C6B19">
      <w:pPr>
        <w:spacing w:before="120"/>
        <w:ind w:left="720"/>
        <w:jc w:val="center"/>
        <w:rPr>
          <w:rFonts w:cs="Arial"/>
        </w:rPr>
      </w:pPr>
      <w:r>
        <w:rPr>
          <w:noProof/>
        </w:rPr>
        <w:drawing>
          <wp:inline distT="0" distB="0" distL="0" distR="0" wp14:anchorId="09E9D77A" wp14:editId="6AFC288D">
            <wp:extent cx="4276876" cy="825500"/>
            <wp:effectExtent l="0" t="0" r="9525" b="0"/>
            <wp:docPr id="53" name="Picture 53" descr="cid:image001.png@01D62547.4D602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62547.4D6022A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285548" cy="827174"/>
                    </a:xfrm>
                    <a:prstGeom prst="rect">
                      <a:avLst/>
                    </a:prstGeom>
                    <a:noFill/>
                    <a:ln>
                      <a:noFill/>
                    </a:ln>
                  </pic:spPr>
                </pic:pic>
              </a:graphicData>
            </a:graphic>
          </wp:inline>
        </w:drawing>
      </w:r>
    </w:p>
    <w:p w14:paraId="47B756A7" w14:textId="77777777" w:rsidR="00372AE8" w:rsidRDefault="00372AE8">
      <w:pPr>
        <w:spacing w:after="160" w:line="259" w:lineRule="auto"/>
        <w:rPr>
          <w:rFonts w:eastAsiaTheme="majorEastAsia" w:cstheme="majorBidi"/>
          <w:b/>
          <w:bCs/>
          <w:sz w:val="24"/>
          <w:szCs w:val="24"/>
        </w:rPr>
      </w:pPr>
      <w:r>
        <w:br w:type="page"/>
      </w:r>
    </w:p>
    <w:bookmarkEnd w:id="33"/>
    <w:p w14:paraId="2188ADE9" w14:textId="653BF1C7" w:rsidR="00034598" w:rsidRDefault="00034598" w:rsidP="002C6B19">
      <w:pPr>
        <w:pStyle w:val="Heading2"/>
      </w:pPr>
      <w:r w:rsidRPr="00480947">
        <w:lastRenderedPageBreak/>
        <w:t>Annual Verification of Programs/Schools</w:t>
      </w:r>
      <w:bookmarkEnd w:id="34"/>
    </w:p>
    <w:p w14:paraId="13848B21" w14:textId="77777777" w:rsidR="00F635AE" w:rsidRPr="00F635AE" w:rsidRDefault="00F635AE" w:rsidP="00F635AE">
      <w:pPr>
        <w:rPr>
          <w:rFonts w:cs="Arial"/>
          <w:szCs w:val="20"/>
        </w:rPr>
      </w:pPr>
      <w:r w:rsidRPr="00F635AE">
        <w:rPr>
          <w:rFonts w:cs="Arial"/>
          <w:color w:val="000000"/>
          <w:szCs w:val="20"/>
        </w:rPr>
        <w:t>Check with your Superintendent/Special Education office:</w:t>
      </w:r>
    </w:p>
    <w:p w14:paraId="5EDA2F67" w14:textId="77777777" w:rsidR="00F635AE" w:rsidRPr="00F635AE" w:rsidRDefault="00F635AE" w:rsidP="00F635AE">
      <w:pPr>
        <w:pStyle w:val="ListParagraph"/>
        <w:numPr>
          <w:ilvl w:val="1"/>
          <w:numId w:val="35"/>
        </w:numPr>
        <w:ind w:left="720"/>
        <w:contextualSpacing w:val="0"/>
        <w:rPr>
          <w:rFonts w:cs="Arial"/>
          <w:szCs w:val="20"/>
        </w:rPr>
      </w:pPr>
      <w:r w:rsidRPr="00F635AE">
        <w:rPr>
          <w:rFonts w:cs="Arial"/>
          <w:szCs w:val="20"/>
        </w:rPr>
        <w:t xml:space="preserve">Is your district opening any </w:t>
      </w:r>
      <w:r w:rsidRPr="00F635AE">
        <w:rPr>
          <w:rFonts w:cs="Arial"/>
          <w:color w:val="000000"/>
          <w:szCs w:val="20"/>
        </w:rPr>
        <w:t>new programs</w:t>
      </w:r>
      <w:r>
        <w:rPr>
          <w:rFonts w:cs="Arial"/>
          <w:color w:val="000000"/>
          <w:szCs w:val="20"/>
        </w:rPr>
        <w:t>/schools</w:t>
      </w:r>
      <w:r w:rsidRPr="00F635AE">
        <w:rPr>
          <w:rFonts w:cs="Arial"/>
          <w:color w:val="000000"/>
          <w:szCs w:val="20"/>
        </w:rPr>
        <w:t xml:space="preserve">? </w:t>
      </w:r>
    </w:p>
    <w:p w14:paraId="73596805" w14:textId="77777777" w:rsidR="00F635AE" w:rsidRPr="00F635AE" w:rsidRDefault="00F635AE" w:rsidP="00F635AE">
      <w:pPr>
        <w:pStyle w:val="ListParagraph"/>
        <w:numPr>
          <w:ilvl w:val="1"/>
          <w:numId w:val="35"/>
        </w:numPr>
        <w:ind w:left="720"/>
        <w:contextualSpacing w:val="0"/>
        <w:rPr>
          <w:rFonts w:cs="Arial"/>
          <w:szCs w:val="20"/>
        </w:rPr>
      </w:pPr>
      <w:r w:rsidRPr="00F635AE">
        <w:rPr>
          <w:rFonts w:cs="Arial"/>
          <w:color w:val="000000"/>
          <w:szCs w:val="20"/>
        </w:rPr>
        <w:t>Is your district closing any programs</w:t>
      </w:r>
      <w:r>
        <w:rPr>
          <w:rFonts w:cs="Arial"/>
          <w:color w:val="000000"/>
          <w:szCs w:val="20"/>
        </w:rPr>
        <w:t>/</w:t>
      </w:r>
      <w:r w:rsidRPr="00F635AE">
        <w:rPr>
          <w:rFonts w:cs="Arial"/>
          <w:color w:val="000000"/>
          <w:szCs w:val="20"/>
        </w:rPr>
        <w:t xml:space="preserve">schools? </w:t>
      </w:r>
    </w:p>
    <w:p w14:paraId="47F86D58" w14:textId="77777777" w:rsidR="00F635AE" w:rsidRPr="00F635AE" w:rsidRDefault="00F635AE" w:rsidP="00F635AE">
      <w:pPr>
        <w:pStyle w:val="ListParagraph"/>
        <w:numPr>
          <w:ilvl w:val="1"/>
          <w:numId w:val="35"/>
        </w:numPr>
        <w:ind w:left="720"/>
        <w:contextualSpacing w:val="0"/>
        <w:rPr>
          <w:rFonts w:cs="Arial"/>
          <w:szCs w:val="20"/>
        </w:rPr>
      </w:pPr>
      <w:r w:rsidRPr="00F635AE">
        <w:rPr>
          <w:rFonts w:cs="Arial"/>
          <w:color w:val="000000"/>
          <w:szCs w:val="20"/>
        </w:rPr>
        <w:t>Are existing programs</w:t>
      </w:r>
      <w:r>
        <w:rPr>
          <w:rFonts w:cs="Arial"/>
          <w:color w:val="000000"/>
          <w:szCs w:val="20"/>
        </w:rPr>
        <w:t>/</w:t>
      </w:r>
      <w:r w:rsidRPr="00F635AE">
        <w:rPr>
          <w:rFonts w:cs="Arial"/>
          <w:color w:val="000000"/>
          <w:szCs w:val="20"/>
        </w:rPr>
        <w:t>schools changing</w:t>
      </w:r>
      <w:r w:rsidRPr="00F635AE">
        <w:rPr>
          <w:rFonts w:cs="Arial"/>
          <w:color w:val="993366"/>
          <w:szCs w:val="20"/>
        </w:rPr>
        <w:t>:</w:t>
      </w:r>
    </w:p>
    <w:p w14:paraId="2087A79B" w14:textId="77777777" w:rsidR="00F635AE" w:rsidRPr="00F635AE" w:rsidRDefault="00085D03" w:rsidP="00F635AE">
      <w:pPr>
        <w:pStyle w:val="ListParagraph"/>
        <w:numPr>
          <w:ilvl w:val="2"/>
          <w:numId w:val="36"/>
        </w:numPr>
        <w:spacing w:before="60" w:after="60"/>
        <w:ind w:left="1440"/>
        <w:contextualSpacing w:val="0"/>
        <w:rPr>
          <w:rFonts w:cs="Arial"/>
          <w:szCs w:val="20"/>
        </w:rPr>
      </w:pPr>
      <w:r>
        <w:rPr>
          <w:rFonts w:cs="Arial"/>
          <w:color w:val="000000"/>
          <w:szCs w:val="20"/>
        </w:rPr>
        <w:t>PROGRAM/</w:t>
      </w:r>
      <w:r w:rsidRPr="00F635AE">
        <w:rPr>
          <w:rFonts w:cs="Arial"/>
          <w:color w:val="000000"/>
          <w:szCs w:val="20"/>
        </w:rPr>
        <w:t>ORGANIZATION NAME</w:t>
      </w:r>
    </w:p>
    <w:p w14:paraId="0F35A899" w14:textId="77777777" w:rsidR="00AF1C33" w:rsidRPr="00AF1C33" w:rsidRDefault="00085D03" w:rsidP="00F635AE">
      <w:pPr>
        <w:pStyle w:val="ListParagraph"/>
        <w:numPr>
          <w:ilvl w:val="2"/>
          <w:numId w:val="36"/>
        </w:numPr>
        <w:spacing w:before="60" w:after="60"/>
        <w:ind w:left="1440"/>
        <w:contextualSpacing w:val="0"/>
        <w:rPr>
          <w:rFonts w:cs="Arial"/>
          <w:szCs w:val="20"/>
        </w:rPr>
      </w:pPr>
      <w:r>
        <w:rPr>
          <w:rFonts w:cs="Arial"/>
          <w:szCs w:val="20"/>
        </w:rPr>
        <w:t xml:space="preserve">PROGRAM TYPE </w:t>
      </w:r>
      <w:r w:rsidR="00AF1C33">
        <w:rPr>
          <w:rFonts w:cs="Arial"/>
          <w:szCs w:val="20"/>
        </w:rPr>
        <w:t>(for programs only)</w:t>
      </w:r>
    </w:p>
    <w:p w14:paraId="1891AD68" w14:textId="77777777" w:rsidR="00F635AE" w:rsidRPr="00F635AE" w:rsidRDefault="00085D03" w:rsidP="00F635AE">
      <w:pPr>
        <w:pStyle w:val="ListParagraph"/>
        <w:numPr>
          <w:ilvl w:val="2"/>
          <w:numId w:val="36"/>
        </w:numPr>
        <w:spacing w:before="60" w:after="60"/>
        <w:ind w:left="1440"/>
        <w:contextualSpacing w:val="0"/>
        <w:rPr>
          <w:rFonts w:cs="Arial"/>
          <w:szCs w:val="20"/>
        </w:rPr>
      </w:pPr>
      <w:r w:rsidRPr="00F635AE">
        <w:rPr>
          <w:rFonts w:cs="Arial"/>
          <w:color w:val="000000"/>
          <w:szCs w:val="20"/>
        </w:rPr>
        <w:t xml:space="preserve">PROGRAM LOCATION </w:t>
      </w:r>
      <w:r w:rsidR="00F635AE" w:rsidRPr="00F635AE">
        <w:rPr>
          <w:rFonts w:cs="Arial"/>
          <w:color w:val="000000"/>
          <w:szCs w:val="20"/>
        </w:rPr>
        <w:t xml:space="preserve">(for </w:t>
      </w:r>
      <w:r w:rsidR="00AF1C33">
        <w:rPr>
          <w:rFonts w:cs="Arial"/>
          <w:color w:val="000000"/>
          <w:szCs w:val="20"/>
        </w:rPr>
        <w:t>p</w:t>
      </w:r>
      <w:r w:rsidR="00F635AE" w:rsidRPr="00F635AE">
        <w:rPr>
          <w:rFonts w:cs="Arial"/>
          <w:color w:val="000000"/>
          <w:szCs w:val="20"/>
        </w:rPr>
        <w:t xml:space="preserve">rograms only)                 </w:t>
      </w:r>
    </w:p>
    <w:p w14:paraId="27B62E9F" w14:textId="77777777" w:rsidR="00F635AE" w:rsidRPr="00F635AE" w:rsidRDefault="00085D03" w:rsidP="00F635AE">
      <w:pPr>
        <w:pStyle w:val="ListParagraph"/>
        <w:numPr>
          <w:ilvl w:val="2"/>
          <w:numId w:val="36"/>
        </w:numPr>
        <w:spacing w:before="60" w:after="60"/>
        <w:ind w:left="1440"/>
        <w:contextualSpacing w:val="0"/>
        <w:rPr>
          <w:rFonts w:cs="Arial"/>
          <w:szCs w:val="20"/>
        </w:rPr>
      </w:pPr>
      <w:r w:rsidRPr="00F635AE">
        <w:rPr>
          <w:rFonts w:cs="Arial"/>
          <w:color w:val="000000"/>
          <w:szCs w:val="20"/>
        </w:rPr>
        <w:t xml:space="preserve">SCHOOL TYPE </w:t>
      </w:r>
      <w:r w:rsidR="00F635AE" w:rsidRPr="00F635AE">
        <w:rPr>
          <w:rFonts w:cs="Arial"/>
          <w:color w:val="000000"/>
          <w:szCs w:val="20"/>
        </w:rPr>
        <w:t xml:space="preserve">(for </w:t>
      </w:r>
      <w:r w:rsidR="00AF1C33">
        <w:rPr>
          <w:rFonts w:cs="Arial"/>
          <w:color w:val="000000"/>
          <w:szCs w:val="20"/>
        </w:rPr>
        <w:t>s</w:t>
      </w:r>
      <w:r w:rsidR="00F635AE" w:rsidRPr="00F635AE">
        <w:rPr>
          <w:rFonts w:cs="Arial"/>
          <w:color w:val="000000"/>
          <w:szCs w:val="20"/>
        </w:rPr>
        <w:t>chools only)</w:t>
      </w:r>
    </w:p>
    <w:p w14:paraId="13275A50" w14:textId="77777777" w:rsidR="00F635AE" w:rsidRPr="00F635AE" w:rsidRDefault="00085D03" w:rsidP="00F635AE">
      <w:pPr>
        <w:pStyle w:val="ListParagraph"/>
        <w:numPr>
          <w:ilvl w:val="2"/>
          <w:numId w:val="36"/>
        </w:numPr>
        <w:spacing w:before="60" w:after="60"/>
        <w:ind w:left="1440"/>
        <w:contextualSpacing w:val="0"/>
        <w:rPr>
          <w:rFonts w:cs="Arial"/>
          <w:szCs w:val="20"/>
        </w:rPr>
      </w:pPr>
      <w:r>
        <w:rPr>
          <w:rFonts w:cs="Arial"/>
          <w:color w:val="000000"/>
          <w:szCs w:val="20"/>
        </w:rPr>
        <w:t>PHONE</w:t>
      </w:r>
    </w:p>
    <w:p w14:paraId="67C06CA7" w14:textId="77777777" w:rsidR="00F635AE" w:rsidRPr="00F635AE" w:rsidRDefault="00085D03" w:rsidP="00F635AE">
      <w:pPr>
        <w:pStyle w:val="ListParagraph"/>
        <w:numPr>
          <w:ilvl w:val="2"/>
          <w:numId w:val="36"/>
        </w:numPr>
        <w:spacing w:before="60" w:after="60"/>
        <w:ind w:left="1440"/>
        <w:contextualSpacing w:val="0"/>
        <w:rPr>
          <w:rFonts w:cs="Arial"/>
          <w:szCs w:val="20"/>
        </w:rPr>
      </w:pPr>
      <w:r w:rsidRPr="00F635AE">
        <w:rPr>
          <w:rFonts w:cs="Arial"/>
          <w:color w:val="000000"/>
          <w:szCs w:val="20"/>
        </w:rPr>
        <w:t>WEBSITE</w:t>
      </w:r>
    </w:p>
    <w:p w14:paraId="5C152858" w14:textId="77777777" w:rsidR="00085D03" w:rsidRPr="00085D03" w:rsidRDefault="00085D03" w:rsidP="00F635AE">
      <w:pPr>
        <w:pStyle w:val="ListParagraph"/>
        <w:numPr>
          <w:ilvl w:val="2"/>
          <w:numId w:val="36"/>
        </w:numPr>
        <w:spacing w:before="60" w:after="60"/>
        <w:ind w:left="1440"/>
        <w:contextualSpacing w:val="0"/>
        <w:rPr>
          <w:rFonts w:cs="Arial"/>
          <w:szCs w:val="20"/>
        </w:rPr>
      </w:pPr>
      <w:r w:rsidRPr="00F635AE">
        <w:rPr>
          <w:rFonts w:cs="Arial"/>
          <w:color w:val="000000"/>
          <w:szCs w:val="20"/>
        </w:rPr>
        <w:t>PHYSICAL ADDRESS       </w:t>
      </w:r>
    </w:p>
    <w:p w14:paraId="32B9A477" w14:textId="77777777" w:rsidR="00F635AE" w:rsidRPr="00F635AE" w:rsidRDefault="00085D03" w:rsidP="00F635AE">
      <w:pPr>
        <w:pStyle w:val="ListParagraph"/>
        <w:numPr>
          <w:ilvl w:val="2"/>
          <w:numId w:val="36"/>
        </w:numPr>
        <w:spacing w:before="60" w:after="60"/>
        <w:ind w:left="1440"/>
        <w:contextualSpacing w:val="0"/>
        <w:rPr>
          <w:rFonts w:cs="Arial"/>
          <w:szCs w:val="20"/>
        </w:rPr>
      </w:pPr>
      <w:r>
        <w:rPr>
          <w:rFonts w:cs="Arial"/>
          <w:color w:val="000000"/>
          <w:szCs w:val="20"/>
        </w:rPr>
        <w:t>MAILING ADDRESS</w:t>
      </w:r>
      <w:r w:rsidRPr="00F635AE">
        <w:rPr>
          <w:rFonts w:cs="Arial"/>
          <w:color w:val="000000"/>
          <w:szCs w:val="20"/>
        </w:rPr>
        <w:t xml:space="preserve">                                          </w:t>
      </w:r>
    </w:p>
    <w:p w14:paraId="16E743AC" w14:textId="77777777" w:rsidR="00F635AE" w:rsidRPr="00F635AE" w:rsidRDefault="00085D03" w:rsidP="00F635AE">
      <w:pPr>
        <w:pStyle w:val="ListParagraph"/>
        <w:numPr>
          <w:ilvl w:val="2"/>
          <w:numId w:val="36"/>
        </w:numPr>
        <w:spacing w:before="60" w:after="60"/>
        <w:ind w:left="1440"/>
        <w:contextualSpacing w:val="0"/>
        <w:rPr>
          <w:rFonts w:cs="Arial"/>
          <w:szCs w:val="20"/>
        </w:rPr>
      </w:pPr>
      <w:r w:rsidRPr="00F635AE">
        <w:rPr>
          <w:rFonts w:cs="Arial"/>
          <w:color w:val="000000"/>
          <w:szCs w:val="20"/>
        </w:rPr>
        <w:t xml:space="preserve">GRADES OFFERED </w:t>
      </w:r>
      <w:r w:rsidR="00F635AE" w:rsidRPr="00F635AE">
        <w:rPr>
          <w:rFonts w:cs="Arial"/>
          <w:color w:val="000000"/>
          <w:szCs w:val="20"/>
        </w:rPr>
        <w:t xml:space="preserve">- </w:t>
      </w:r>
      <w:r w:rsidR="00F635AE" w:rsidRPr="00F635AE">
        <w:rPr>
          <w:rFonts w:cs="Arial"/>
          <w:i/>
          <w:iCs/>
          <w:szCs w:val="20"/>
        </w:rPr>
        <w:t>Accuracy is critical for student systems like PSIS.  Even small changes like changes in the types of kindergarten offered can cause errors.</w:t>
      </w:r>
    </w:p>
    <w:p w14:paraId="411BDA2D" w14:textId="77777777" w:rsidR="00F635AE" w:rsidRPr="00F635AE" w:rsidRDefault="00F635AE" w:rsidP="00F635AE">
      <w:pPr>
        <w:pStyle w:val="ListParagraph"/>
        <w:numPr>
          <w:ilvl w:val="2"/>
          <w:numId w:val="36"/>
        </w:numPr>
        <w:spacing w:before="60" w:after="60"/>
        <w:ind w:left="1440"/>
        <w:contextualSpacing w:val="0"/>
        <w:rPr>
          <w:rFonts w:cs="Arial"/>
          <w:szCs w:val="20"/>
        </w:rPr>
      </w:pPr>
      <w:r w:rsidRPr="00F635AE">
        <w:rPr>
          <w:rFonts w:cs="Arial"/>
          <w:szCs w:val="20"/>
        </w:rPr>
        <w:t>Effective Dates</w:t>
      </w:r>
      <w:r w:rsidRPr="00F635AE">
        <w:rPr>
          <w:rFonts w:cs="Arial"/>
          <w:color w:val="000000"/>
          <w:szCs w:val="20"/>
        </w:rPr>
        <w:t xml:space="preserve">                                                 </w:t>
      </w:r>
    </w:p>
    <w:p w14:paraId="648DCF21" w14:textId="77777777" w:rsidR="00AF1C33" w:rsidRDefault="00476051" w:rsidP="00AF1C33">
      <w:pPr>
        <w:spacing w:before="120"/>
        <w:ind w:left="1080"/>
      </w:pPr>
      <w:r w:rsidRPr="005655CF">
        <w:rPr>
          <w:noProof/>
        </w:rPr>
        <w:drawing>
          <wp:inline distT="0" distB="0" distL="0" distR="0" wp14:anchorId="307E858C" wp14:editId="00D62B3F">
            <wp:extent cx="342857" cy="342857"/>
            <wp:effectExtent l="0" t="0" r="43" b="0"/>
            <wp:docPr id="244"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44"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3C571C">
        <w:rPr>
          <w:smallCaps/>
        </w:rPr>
        <w:t xml:space="preserve"> </w:t>
      </w:r>
      <w:r>
        <w:rPr>
          <w:b/>
          <w:smallCaps/>
          <w:color w:val="FF0000"/>
        </w:rPr>
        <w:t>Important:</w:t>
      </w:r>
      <w:r w:rsidRPr="000A550A">
        <w:rPr>
          <w:rFonts w:cs="Arial"/>
          <w:b/>
          <w:bCs/>
          <w:szCs w:val="20"/>
        </w:rPr>
        <w:t xml:space="preserve"> </w:t>
      </w:r>
      <w:r w:rsidR="00AF1C33" w:rsidRPr="000A550A">
        <w:rPr>
          <w:rFonts w:cs="Arial"/>
          <w:b/>
          <w:bCs/>
          <w:szCs w:val="20"/>
        </w:rPr>
        <w:t xml:space="preserve">Note about </w:t>
      </w:r>
      <w:r w:rsidR="00AF1C33">
        <w:rPr>
          <w:rFonts w:cs="Arial"/>
          <w:b/>
          <w:bCs/>
          <w:szCs w:val="20"/>
        </w:rPr>
        <w:t>EFFECTIVE</w:t>
      </w:r>
      <w:r w:rsidR="00AF1C33" w:rsidRPr="000A550A">
        <w:rPr>
          <w:rFonts w:cs="Arial"/>
          <w:b/>
          <w:bCs/>
          <w:szCs w:val="20"/>
        </w:rPr>
        <w:t xml:space="preserve"> DATES: </w:t>
      </w:r>
      <w:r w:rsidR="00AF1C33" w:rsidRPr="000A550A">
        <w:rPr>
          <w:rFonts w:cs="Arial"/>
          <w:szCs w:val="20"/>
        </w:rPr>
        <w:t xml:space="preserve">DM follows the school year start and end dates set in state statutes (July 1 – June 30).  The </w:t>
      </w:r>
      <w:r w:rsidR="00AF1C33">
        <w:rPr>
          <w:rFonts w:cs="Arial"/>
          <w:szCs w:val="20"/>
        </w:rPr>
        <w:t>EFFECTIVE</w:t>
      </w:r>
      <w:r w:rsidR="00AF1C33" w:rsidRPr="000A550A">
        <w:rPr>
          <w:rFonts w:cs="Arial"/>
          <w:szCs w:val="20"/>
        </w:rPr>
        <w:t xml:space="preserve"> DATE will determine the school year the</w:t>
      </w:r>
      <w:r w:rsidR="00AF1C33">
        <w:rPr>
          <w:rFonts w:cs="Arial"/>
          <w:szCs w:val="20"/>
        </w:rPr>
        <w:t xml:space="preserve"> change</w:t>
      </w:r>
      <w:r w:rsidR="00AF1C33" w:rsidRPr="000A550A">
        <w:rPr>
          <w:rFonts w:cs="Arial"/>
          <w:szCs w:val="20"/>
        </w:rPr>
        <w:t xml:space="preserve"> </w:t>
      </w:r>
      <w:r w:rsidR="00AF1C33">
        <w:rPr>
          <w:rFonts w:cs="Arial"/>
          <w:szCs w:val="20"/>
        </w:rPr>
        <w:t xml:space="preserve">shows in. If a change is happening at the beginning of the school year, </w:t>
      </w:r>
      <w:r w:rsidR="00AF1C33">
        <w:t>use 07/01/YYYY for Effective Date.</w:t>
      </w:r>
      <w:r w:rsidR="00085D03">
        <w:t xml:space="preserve"> For programs/schools closing </w:t>
      </w:r>
      <w:r w:rsidR="00085D03" w:rsidRPr="00F635AE">
        <w:rPr>
          <w:rFonts w:cs="Arial"/>
          <w:szCs w:val="20"/>
        </w:rPr>
        <w:t xml:space="preserve">at the end of </w:t>
      </w:r>
      <w:r w:rsidR="00085D03">
        <w:rPr>
          <w:rFonts w:cs="Arial"/>
          <w:szCs w:val="20"/>
        </w:rPr>
        <w:t>a</w:t>
      </w:r>
      <w:r w:rsidR="00085D03" w:rsidRPr="00F635AE">
        <w:rPr>
          <w:rFonts w:cs="Arial"/>
          <w:szCs w:val="20"/>
        </w:rPr>
        <w:t xml:space="preserve"> school year, 6/30/</w:t>
      </w:r>
      <w:r w:rsidR="00085D03">
        <w:rPr>
          <w:rFonts w:cs="Arial"/>
          <w:szCs w:val="20"/>
        </w:rPr>
        <w:t>YYYY</w:t>
      </w:r>
      <w:r w:rsidR="00085D03" w:rsidRPr="00F635AE">
        <w:rPr>
          <w:rFonts w:cs="Arial"/>
          <w:szCs w:val="20"/>
        </w:rPr>
        <w:t xml:space="preserve"> would be used.</w:t>
      </w:r>
    </w:p>
    <w:p w14:paraId="2F501C93" w14:textId="77777777" w:rsidR="00AF1C33" w:rsidRDefault="00AF1C33" w:rsidP="00AF1C33">
      <w:pPr>
        <w:spacing w:before="240"/>
        <w:ind w:left="720"/>
        <w:jc w:val="center"/>
        <w:rPr>
          <w:rFonts w:cs="Arial"/>
        </w:rPr>
      </w:pPr>
      <w:r>
        <w:rPr>
          <w:noProof/>
        </w:rPr>
        <w:drawing>
          <wp:inline distT="0" distB="0" distL="0" distR="0" wp14:anchorId="3345CC21" wp14:editId="17B4E954">
            <wp:extent cx="4276876" cy="825500"/>
            <wp:effectExtent l="0" t="0" r="9525" b="0"/>
            <wp:docPr id="225" name="Picture 225" descr="cid:image001.png@01D62547.4D602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62547.4D6022A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4285548" cy="827174"/>
                    </a:xfrm>
                    <a:prstGeom prst="rect">
                      <a:avLst/>
                    </a:prstGeom>
                    <a:noFill/>
                    <a:ln>
                      <a:noFill/>
                    </a:ln>
                  </pic:spPr>
                </pic:pic>
              </a:graphicData>
            </a:graphic>
          </wp:inline>
        </w:drawing>
      </w:r>
    </w:p>
    <w:p w14:paraId="2F650959" w14:textId="77777777" w:rsidR="00AF1C33" w:rsidRDefault="00AF1C33" w:rsidP="00AF1C33">
      <w:pPr>
        <w:spacing w:before="120"/>
        <w:ind w:left="1080"/>
      </w:pPr>
    </w:p>
    <w:p w14:paraId="52245BEB" w14:textId="77777777" w:rsidR="00F635AE" w:rsidRDefault="00F635AE" w:rsidP="00F635AE">
      <w:pPr>
        <w:spacing w:before="240"/>
        <w:ind w:left="360"/>
        <w:rPr>
          <w:rFonts w:cs="Arial"/>
        </w:rPr>
      </w:pPr>
    </w:p>
    <w:p w14:paraId="57E7363D" w14:textId="77777777" w:rsidR="00034598" w:rsidRPr="00F635AE" w:rsidRDefault="00034598" w:rsidP="00034598">
      <w:pPr>
        <w:rPr>
          <w:rFonts w:cs="Arial"/>
          <w:szCs w:val="20"/>
        </w:rPr>
      </w:pPr>
    </w:p>
    <w:p w14:paraId="5C18A344" w14:textId="77777777" w:rsidR="00085D03" w:rsidRDefault="00085D03">
      <w:pPr>
        <w:spacing w:after="160" w:line="259" w:lineRule="auto"/>
        <w:rPr>
          <w:rFonts w:asciiTheme="majorHAnsi" w:eastAsiaTheme="majorEastAsia" w:hAnsiTheme="majorHAnsi" w:cstheme="majorBidi"/>
          <w:color w:val="2E74B5" w:themeColor="accent1" w:themeShade="BF"/>
          <w:sz w:val="32"/>
          <w:szCs w:val="32"/>
        </w:rPr>
      </w:pPr>
      <w:r>
        <w:br w:type="page"/>
      </w:r>
    </w:p>
    <w:p w14:paraId="383C5121" w14:textId="77777777" w:rsidR="00301C47" w:rsidRDefault="00301C47" w:rsidP="00301C47">
      <w:pPr>
        <w:pStyle w:val="Heading1"/>
      </w:pPr>
      <w:bookmarkStart w:id="35" w:name="_Toc67899125"/>
      <w:r>
        <w:lastRenderedPageBreak/>
        <w:t>FAQs</w:t>
      </w:r>
      <w:bookmarkEnd w:id="35"/>
    </w:p>
    <w:p w14:paraId="7D012844" w14:textId="77777777" w:rsidR="00301C47" w:rsidRPr="005F520D" w:rsidRDefault="00301C47" w:rsidP="002C6B19">
      <w:pPr>
        <w:pStyle w:val="Heading2"/>
      </w:pPr>
      <w:bookmarkStart w:id="36" w:name="_Toc67899126"/>
      <w:r>
        <w:t>I am having trouble logging in to the Portal</w:t>
      </w:r>
      <w:r w:rsidRPr="005F520D">
        <w:t>?</w:t>
      </w:r>
      <w:bookmarkEnd w:id="36"/>
    </w:p>
    <w:p w14:paraId="3072AB45" w14:textId="77777777" w:rsidR="00301C47" w:rsidRPr="002918F9" w:rsidRDefault="00301C47" w:rsidP="00301C47">
      <w:pPr>
        <w:pStyle w:val="ListParagraph"/>
        <w:numPr>
          <w:ilvl w:val="0"/>
          <w:numId w:val="38"/>
        </w:numPr>
        <w:ind w:left="360"/>
        <w:rPr>
          <w:rFonts w:cs="Arial"/>
          <w:i/>
          <w:iCs/>
        </w:rPr>
      </w:pPr>
      <w:r w:rsidRPr="002918F9">
        <w:rPr>
          <w:rFonts w:cs="Arial"/>
        </w:rPr>
        <w:t xml:space="preserve">First, try closing ALL browser windows and log into the application again. </w:t>
      </w:r>
      <w:r w:rsidRPr="002918F9">
        <w:rPr>
          <w:rFonts w:cs="Arial"/>
          <w:i/>
          <w:iCs/>
        </w:rPr>
        <w:t>For Portal Applications if you walk away from your computer or do not do anything for a certain period of time, you will be timed out (automatically logged out of the application you were in).</w:t>
      </w:r>
    </w:p>
    <w:p w14:paraId="3A214591" w14:textId="77777777" w:rsidR="00301C47" w:rsidRPr="002918F9" w:rsidRDefault="00301C47" w:rsidP="00301C47">
      <w:pPr>
        <w:rPr>
          <w:rFonts w:cs="Arial"/>
        </w:rPr>
      </w:pPr>
    </w:p>
    <w:p w14:paraId="29769ACD" w14:textId="77777777" w:rsidR="00301C47" w:rsidRPr="002918F9" w:rsidRDefault="00301C47" w:rsidP="00301C47">
      <w:pPr>
        <w:pStyle w:val="ListParagraph"/>
        <w:numPr>
          <w:ilvl w:val="0"/>
          <w:numId w:val="38"/>
        </w:numPr>
        <w:ind w:left="360"/>
        <w:rPr>
          <w:rFonts w:cs="Arial"/>
          <w:color w:val="000099"/>
        </w:rPr>
      </w:pPr>
      <w:r w:rsidRPr="002918F9">
        <w:rPr>
          <w:rFonts w:cs="Arial"/>
        </w:rPr>
        <w:t xml:space="preserve">If that does not work, </w:t>
      </w:r>
      <w:r w:rsidRPr="002918F9">
        <w:rPr>
          <w:rFonts w:cs="Arial"/>
          <w:i/>
          <w:iCs/>
        </w:rPr>
        <w:t>the link you are using may be corrupted</w:t>
      </w:r>
      <w:r w:rsidRPr="002918F9">
        <w:rPr>
          <w:rFonts w:cs="Arial"/>
        </w:rPr>
        <w:t>, try using this link:</w:t>
      </w:r>
      <w:r w:rsidRPr="002918F9">
        <w:rPr>
          <w:rFonts w:cs="Arial"/>
          <w:color w:val="1F497D"/>
        </w:rPr>
        <w:t xml:space="preserve"> </w:t>
      </w:r>
      <w:hyperlink r:id="rId96" w:history="1">
        <w:r w:rsidRPr="002918F9">
          <w:rPr>
            <w:rStyle w:val="Hyperlink"/>
            <w:rFonts w:cs="Arial"/>
          </w:rPr>
          <w:t>https://csde.ct.gov/</w:t>
        </w:r>
      </w:hyperlink>
      <w:r w:rsidRPr="002918F9">
        <w:rPr>
          <w:rFonts w:cs="Arial"/>
          <w:color w:val="000099"/>
        </w:rPr>
        <w:t>.</w:t>
      </w:r>
    </w:p>
    <w:p w14:paraId="461D7D1E" w14:textId="77777777" w:rsidR="00301C47" w:rsidRPr="002918F9" w:rsidRDefault="00301C47" w:rsidP="00301C47">
      <w:pPr>
        <w:rPr>
          <w:rFonts w:cs="Arial"/>
          <w:color w:val="000099"/>
        </w:rPr>
      </w:pPr>
    </w:p>
    <w:p w14:paraId="7455CF26" w14:textId="77777777" w:rsidR="00301C47" w:rsidRDefault="00301C47" w:rsidP="00301C47">
      <w:pPr>
        <w:pStyle w:val="ListParagraph"/>
        <w:numPr>
          <w:ilvl w:val="0"/>
          <w:numId w:val="38"/>
        </w:numPr>
        <w:ind w:left="360"/>
        <w:rPr>
          <w:rFonts w:cs="Arial"/>
        </w:rPr>
      </w:pPr>
      <w:r w:rsidRPr="002918F9">
        <w:rPr>
          <w:rFonts w:cs="Arial"/>
        </w:rPr>
        <w:t>If that does not work, click this link (</w:t>
      </w:r>
      <w:hyperlink r:id="rId97" w:history="1">
        <w:r w:rsidRPr="002918F9">
          <w:rPr>
            <w:rStyle w:val="Hyperlink"/>
            <w:rFonts w:cs="Arial"/>
          </w:rPr>
          <w:t>http://sdeportal.ct.gov/portaluser/</w:t>
        </w:r>
      </w:hyperlink>
      <w:r w:rsidRPr="002918F9">
        <w:rPr>
          <w:rFonts w:cs="Arial"/>
          <w:color w:val="1F497D"/>
        </w:rPr>
        <w:t>)</w:t>
      </w:r>
      <w:r w:rsidRPr="002918F9">
        <w:rPr>
          <w:rFonts w:cs="Arial"/>
        </w:rPr>
        <w:t xml:space="preserve">, then Forgot Password to re-set your password.  </w:t>
      </w:r>
    </w:p>
    <w:p w14:paraId="1AF8CA2F" w14:textId="77777777" w:rsidR="002918F9" w:rsidRPr="002918F9" w:rsidRDefault="002918F9" w:rsidP="002918F9">
      <w:pPr>
        <w:pStyle w:val="ListParagraph"/>
        <w:rPr>
          <w:rFonts w:cs="Arial"/>
        </w:rPr>
      </w:pPr>
    </w:p>
    <w:p w14:paraId="55713DC5" w14:textId="77777777" w:rsidR="002918F9" w:rsidRPr="005F520D" w:rsidRDefault="002918F9" w:rsidP="002C6B19">
      <w:pPr>
        <w:pStyle w:val="Heading2"/>
      </w:pPr>
      <w:bookmarkStart w:id="37" w:name="_Toc67899127"/>
      <w:r>
        <w:t>I cannot remember my password</w:t>
      </w:r>
      <w:r w:rsidRPr="005F520D">
        <w:t>?</w:t>
      </w:r>
      <w:bookmarkEnd w:id="37"/>
    </w:p>
    <w:p w14:paraId="745BA074" w14:textId="77777777" w:rsidR="002918F9" w:rsidRPr="002918F9" w:rsidRDefault="002918F9" w:rsidP="002918F9">
      <w:pPr>
        <w:rPr>
          <w:rFonts w:cs="Arial"/>
        </w:rPr>
      </w:pPr>
      <w:r>
        <w:rPr>
          <w:rFonts w:cs="Arial"/>
        </w:rPr>
        <w:t>C</w:t>
      </w:r>
      <w:r w:rsidRPr="002918F9">
        <w:rPr>
          <w:rFonts w:cs="Arial"/>
        </w:rPr>
        <w:t>lick this link (</w:t>
      </w:r>
      <w:hyperlink r:id="rId98" w:history="1">
        <w:r w:rsidRPr="002918F9">
          <w:rPr>
            <w:rStyle w:val="Hyperlink"/>
            <w:rFonts w:cs="Arial"/>
          </w:rPr>
          <w:t>http://sdeportal.ct.gov/portaluser/</w:t>
        </w:r>
      </w:hyperlink>
      <w:r w:rsidRPr="002918F9">
        <w:rPr>
          <w:rFonts w:cs="Arial"/>
          <w:color w:val="1F497D"/>
        </w:rPr>
        <w:t>)</w:t>
      </w:r>
      <w:r w:rsidRPr="002918F9">
        <w:rPr>
          <w:rFonts w:cs="Arial"/>
        </w:rPr>
        <w:t xml:space="preserve">, then Forgot Password to re-set your password.  </w:t>
      </w:r>
    </w:p>
    <w:p w14:paraId="7A2785F0" w14:textId="77777777" w:rsidR="002918F9" w:rsidRPr="002918F9" w:rsidRDefault="002918F9" w:rsidP="002918F9">
      <w:pPr>
        <w:rPr>
          <w:rFonts w:cs="Arial"/>
        </w:rPr>
      </w:pPr>
    </w:p>
    <w:p w14:paraId="594A3582" w14:textId="77777777" w:rsidR="00C95461" w:rsidRDefault="00C95461">
      <w:pPr>
        <w:spacing w:after="160" w:line="259" w:lineRule="auto"/>
        <w:rPr>
          <w:rFonts w:asciiTheme="majorHAnsi" w:eastAsiaTheme="majorEastAsia" w:hAnsiTheme="majorHAnsi" w:cstheme="majorBidi"/>
          <w:color w:val="2E74B5" w:themeColor="accent1" w:themeShade="BF"/>
          <w:sz w:val="32"/>
          <w:szCs w:val="32"/>
        </w:rPr>
      </w:pPr>
      <w:r>
        <w:br w:type="page"/>
      </w:r>
    </w:p>
    <w:p w14:paraId="0EF396AB" w14:textId="77777777" w:rsidR="00301C47" w:rsidRDefault="00301C47" w:rsidP="00301C47">
      <w:pPr>
        <w:pStyle w:val="Heading1"/>
      </w:pPr>
      <w:bookmarkStart w:id="38" w:name="_Toc67899128"/>
      <w:r>
        <w:lastRenderedPageBreak/>
        <w:t>APPENDIX</w:t>
      </w:r>
      <w:bookmarkEnd w:id="38"/>
    </w:p>
    <w:p w14:paraId="31E7DAD0" w14:textId="77777777" w:rsidR="00247C8C" w:rsidRDefault="00247C8C" w:rsidP="002C6B19">
      <w:pPr>
        <w:pStyle w:val="Heading2"/>
      </w:pPr>
      <w:bookmarkStart w:id="39" w:name="_Toc67899129"/>
      <w:r>
        <w:t>Table A: Program Types</w:t>
      </w:r>
      <w:bookmarkEnd w:id="39"/>
      <w:r>
        <w:t xml:space="preserve"> </w:t>
      </w:r>
    </w:p>
    <w:tbl>
      <w:tblPr>
        <w:tblW w:w="0" w:type="auto"/>
        <w:tblCellMar>
          <w:left w:w="0" w:type="dxa"/>
          <w:right w:w="0" w:type="dxa"/>
        </w:tblCellMar>
        <w:tblLook w:val="04A0" w:firstRow="1" w:lastRow="0" w:firstColumn="1" w:lastColumn="0" w:noHBand="0" w:noVBand="1"/>
      </w:tblPr>
      <w:tblGrid>
        <w:gridCol w:w="620"/>
        <w:gridCol w:w="3150"/>
        <w:gridCol w:w="7010"/>
      </w:tblGrid>
      <w:tr w:rsidR="00247C8C" w14:paraId="2AD275FF" w14:textId="77777777" w:rsidTr="00247C8C">
        <w:trPr>
          <w:tblHeader/>
        </w:trPr>
        <w:tc>
          <w:tcPr>
            <w:tcW w:w="620" w:type="dxa"/>
            <w:tcBorders>
              <w:top w:val="single" w:sz="8" w:space="0" w:color="auto"/>
              <w:left w:val="single" w:sz="8" w:space="0" w:color="auto"/>
              <w:bottom w:val="single" w:sz="8" w:space="0" w:color="auto"/>
              <w:right w:val="single" w:sz="8" w:space="0" w:color="auto"/>
            </w:tcBorders>
          </w:tcPr>
          <w:p w14:paraId="26C23C59" w14:textId="77777777" w:rsidR="00247C8C" w:rsidRDefault="00247C8C" w:rsidP="00F150E1">
            <w:pPr>
              <w:jc w:val="center"/>
              <w:rPr>
                <w:b/>
                <w:bCs/>
              </w:rPr>
            </w:pPr>
            <w:r>
              <w:rPr>
                <w:b/>
                <w:bCs/>
              </w:rPr>
              <w:t>Value</w:t>
            </w:r>
          </w:p>
        </w:tc>
        <w:tc>
          <w:tcPr>
            <w:tcW w:w="3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91F38F" w14:textId="77777777" w:rsidR="00247C8C" w:rsidRDefault="00247C8C" w:rsidP="00F150E1">
            <w:pPr>
              <w:rPr>
                <w:rFonts w:ascii="Times New Roman" w:hAnsi="Times New Roman" w:cs="Times New Roman"/>
                <w:b/>
                <w:bCs/>
                <w:sz w:val="24"/>
                <w:szCs w:val="24"/>
              </w:rPr>
            </w:pPr>
            <w:r>
              <w:rPr>
                <w:b/>
                <w:bCs/>
              </w:rPr>
              <w:t>Program Type</w:t>
            </w:r>
          </w:p>
        </w:tc>
        <w:tc>
          <w:tcPr>
            <w:tcW w:w="7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396487" w14:textId="77777777" w:rsidR="00247C8C" w:rsidRDefault="00247C8C" w:rsidP="00F150E1">
            <w:pPr>
              <w:rPr>
                <w:rFonts w:ascii="Calibri" w:hAnsi="Calibri" w:cs="Calibri"/>
                <w:b/>
                <w:bCs/>
                <w:sz w:val="22"/>
              </w:rPr>
            </w:pPr>
            <w:r>
              <w:rPr>
                <w:b/>
                <w:bCs/>
              </w:rPr>
              <w:t>Definition</w:t>
            </w:r>
          </w:p>
        </w:tc>
      </w:tr>
      <w:tr w:rsidR="00247C8C" w14:paraId="0A1AB730" w14:textId="77777777" w:rsidTr="00247C8C">
        <w:tc>
          <w:tcPr>
            <w:tcW w:w="620" w:type="dxa"/>
            <w:tcBorders>
              <w:top w:val="nil"/>
              <w:left w:val="single" w:sz="8" w:space="0" w:color="auto"/>
              <w:bottom w:val="single" w:sz="8" w:space="0" w:color="auto"/>
              <w:right w:val="single" w:sz="8" w:space="0" w:color="auto"/>
            </w:tcBorders>
          </w:tcPr>
          <w:p w14:paraId="6705814A" w14:textId="77777777" w:rsidR="00247C8C" w:rsidRDefault="00247C8C" w:rsidP="00F150E1">
            <w:pPr>
              <w:jc w:val="center"/>
            </w:pPr>
            <w:r>
              <w:t>7</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3DE2ED" w14:textId="77777777" w:rsidR="00247C8C" w:rsidRPr="007B53EE" w:rsidRDefault="00247C8C" w:rsidP="00F150E1">
            <w:pPr>
              <w:rPr>
                <w:rFonts w:asciiTheme="minorHAnsi" w:hAnsiTheme="minorHAnsi"/>
                <w:color w:val="FF0000"/>
              </w:rPr>
            </w:pPr>
            <w:r>
              <w:t xml:space="preserve">Agricultural Science &amp; Technology Education </w:t>
            </w:r>
            <w:r w:rsidRPr="007B53EE">
              <w:t>(ASTE)</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36377F48" w14:textId="77777777" w:rsidR="00247C8C" w:rsidRDefault="00247C8C" w:rsidP="00F150E1">
            <w:r>
              <w:t>Shared- time agricultural science and technology education programs serving secondary students on a part-time basis.  Each program, located at a comprehensive high school, includes instruction in agricultural science and technology education.  The purpose is to prepare individuals for entry-level employment or higher education and to develop leadership skills in the field of agriculture.  Part-time vocational agriculture programs do not include full time interdistrict magnet schools.</w:t>
            </w:r>
          </w:p>
        </w:tc>
      </w:tr>
      <w:tr w:rsidR="00247C8C" w14:paraId="36524DD2" w14:textId="77777777" w:rsidTr="00247C8C">
        <w:tc>
          <w:tcPr>
            <w:tcW w:w="620" w:type="dxa"/>
            <w:tcBorders>
              <w:top w:val="nil"/>
              <w:left w:val="single" w:sz="8" w:space="0" w:color="auto"/>
              <w:bottom w:val="single" w:sz="8" w:space="0" w:color="auto"/>
              <w:right w:val="single" w:sz="8" w:space="0" w:color="auto"/>
            </w:tcBorders>
          </w:tcPr>
          <w:p w14:paraId="3DF27199" w14:textId="77777777" w:rsidR="00247C8C" w:rsidRDefault="00247C8C" w:rsidP="00F150E1">
            <w:pPr>
              <w:jc w:val="center"/>
            </w:pPr>
            <w:r>
              <w:t>3</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FCC729" w14:textId="77777777" w:rsidR="00247C8C" w:rsidRDefault="00247C8C" w:rsidP="00F150E1">
            <w:r>
              <w:t>Alternative Education</w:t>
            </w:r>
          </w:p>
          <w:p w14:paraId="34713BCC" w14:textId="77777777" w:rsidR="00247C8C" w:rsidRDefault="00247C8C" w:rsidP="00F150E1"/>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770FDB05" w14:textId="77777777" w:rsidR="00247C8C" w:rsidRDefault="00247C8C" w:rsidP="00F150E1">
            <w:pPr>
              <w:autoSpaceDE w:val="0"/>
              <w:autoSpaceDN w:val="0"/>
            </w:pPr>
            <w:r>
              <w:t xml:space="preserve">Alternative programs exist to engage and educate students who may not have realized their fullest potential in the regular setting.  These programs use curriculum and methods that are nontraditional and offer more flexible programs of study.  Alternative programs can be off-site of the typical school setting or embedded using school-within-a-school models. </w:t>
            </w:r>
          </w:p>
        </w:tc>
      </w:tr>
      <w:tr w:rsidR="00247C8C" w14:paraId="14397181" w14:textId="77777777" w:rsidTr="00247C8C">
        <w:tc>
          <w:tcPr>
            <w:tcW w:w="620" w:type="dxa"/>
            <w:tcBorders>
              <w:top w:val="nil"/>
              <w:left w:val="single" w:sz="8" w:space="0" w:color="auto"/>
              <w:bottom w:val="single" w:sz="8" w:space="0" w:color="auto"/>
              <w:right w:val="single" w:sz="8" w:space="0" w:color="auto"/>
            </w:tcBorders>
          </w:tcPr>
          <w:p w14:paraId="0E8046A3" w14:textId="77777777" w:rsidR="00247C8C" w:rsidRDefault="00247C8C" w:rsidP="00F150E1">
            <w:pPr>
              <w:jc w:val="center"/>
            </w:pPr>
            <w:r>
              <w:t>9</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228A6B" w14:textId="77777777" w:rsidR="00247C8C" w:rsidRDefault="00247C8C" w:rsidP="00F150E1">
            <w:r>
              <w:t>Dropout Diversion/Credit Recovery</w:t>
            </w:r>
          </w:p>
          <w:p w14:paraId="4A251558" w14:textId="77777777" w:rsidR="00247C8C" w:rsidRDefault="00247C8C" w:rsidP="00F150E1"/>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0BB0AF15" w14:textId="77777777" w:rsidR="00247C8C" w:rsidRDefault="00247C8C" w:rsidP="00F150E1">
            <w:r>
              <w:t xml:space="preserve">Dropout diversion programs are designed to provide a positive and rewarding school learning experiences for students who are at risk of dropping out of school.  These programs focus on improving work/study habits such as organizational skills and productivity.  The purpose of credit recovery programs are to allow students in grades 9-12 to recover academic credit lost due to course failure and to complete coursework required for graduation. </w:t>
            </w:r>
          </w:p>
        </w:tc>
      </w:tr>
      <w:tr w:rsidR="00247C8C" w14:paraId="624C1927" w14:textId="77777777" w:rsidTr="00247C8C">
        <w:tc>
          <w:tcPr>
            <w:tcW w:w="620" w:type="dxa"/>
            <w:tcBorders>
              <w:top w:val="nil"/>
              <w:left w:val="single" w:sz="8" w:space="0" w:color="auto"/>
              <w:bottom w:val="single" w:sz="8" w:space="0" w:color="auto"/>
              <w:right w:val="single" w:sz="8" w:space="0" w:color="auto"/>
            </w:tcBorders>
          </w:tcPr>
          <w:p w14:paraId="7AC4102A" w14:textId="77777777" w:rsidR="00247C8C" w:rsidRDefault="00247C8C" w:rsidP="00F150E1">
            <w:pPr>
              <w:jc w:val="center"/>
            </w:pPr>
            <w:r>
              <w:t>10</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2533" w14:textId="77777777" w:rsidR="00247C8C" w:rsidRDefault="00247C8C" w:rsidP="00F150E1">
            <w:r>
              <w:t>Expulsion</w:t>
            </w:r>
          </w:p>
          <w:p w14:paraId="6378FECD" w14:textId="77777777" w:rsidR="00247C8C" w:rsidRDefault="00247C8C" w:rsidP="00F150E1"/>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33D3E02E" w14:textId="77777777" w:rsidR="00247C8C" w:rsidRDefault="00247C8C" w:rsidP="00F150E1">
            <w:r>
              <w:t xml:space="preserve">Expulsion programs that require organization codes exist at a separate physical location, are run year-round and can have students placed into them who are not there due to a suspension/expulsion.  If students, whom are not expelled, can be placed into the district’s expulsion program as an alternative setting or by PPT; the Expulsion program must have an Organization Code. Education programming for students serving expulsions or long-term out-of-school suspensions, as required under C.G.S. Section 10-233c.  Do not use this code for homebound programs for expelled students.  </w:t>
            </w:r>
          </w:p>
        </w:tc>
      </w:tr>
      <w:tr w:rsidR="00247C8C" w14:paraId="73A7683E" w14:textId="77777777" w:rsidTr="00247C8C">
        <w:tc>
          <w:tcPr>
            <w:tcW w:w="620" w:type="dxa"/>
            <w:tcBorders>
              <w:top w:val="nil"/>
              <w:left w:val="single" w:sz="8" w:space="0" w:color="auto"/>
              <w:bottom w:val="single" w:sz="8" w:space="0" w:color="auto"/>
              <w:right w:val="single" w:sz="8" w:space="0" w:color="auto"/>
            </w:tcBorders>
          </w:tcPr>
          <w:p w14:paraId="1C6DE235" w14:textId="77777777" w:rsidR="00247C8C" w:rsidRDefault="00247C8C" w:rsidP="00F150E1">
            <w:pPr>
              <w:jc w:val="center"/>
            </w:pPr>
            <w:r>
              <w:t>8</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BDA74" w14:textId="77777777" w:rsidR="00247C8C" w:rsidRDefault="00247C8C" w:rsidP="00F150E1">
            <w:r>
              <w:t>Other</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16486DC2" w14:textId="77777777" w:rsidR="00247C8C" w:rsidRDefault="00247C8C" w:rsidP="00F150E1">
            <w:r>
              <w:t>Use this option only when the above descriptors are inappropriate descriptions of the main design and intent of the program.  Any use of this option will be reviewed by the SDE for selection accuracy and consideration for creating a new program type.</w:t>
            </w:r>
          </w:p>
        </w:tc>
      </w:tr>
      <w:tr w:rsidR="00247C8C" w14:paraId="2E25054F" w14:textId="77777777" w:rsidTr="00247C8C">
        <w:tc>
          <w:tcPr>
            <w:tcW w:w="620" w:type="dxa"/>
            <w:tcBorders>
              <w:top w:val="nil"/>
              <w:left w:val="single" w:sz="8" w:space="0" w:color="auto"/>
              <w:bottom w:val="single" w:sz="8" w:space="0" w:color="auto"/>
              <w:right w:val="single" w:sz="8" w:space="0" w:color="auto"/>
            </w:tcBorders>
          </w:tcPr>
          <w:p w14:paraId="7856F846" w14:textId="77777777" w:rsidR="00247C8C" w:rsidRDefault="00247C8C" w:rsidP="00F150E1">
            <w:pPr>
              <w:jc w:val="center"/>
            </w:pPr>
            <w:r>
              <w:t>5</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7F890B" w14:textId="77777777" w:rsidR="00247C8C" w:rsidRDefault="00247C8C" w:rsidP="00F150E1">
            <w:r>
              <w:t xml:space="preserve">Part-Time Magnet </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26B94F54" w14:textId="77777777" w:rsidR="00247C8C" w:rsidRDefault="00247C8C" w:rsidP="00F150E1">
            <w:r>
              <w:t>Interdistrict, part-time programs that support racial, ethnic and economic diversity, and offer a theme-based, high-quality curriculum (</w:t>
            </w:r>
            <w:r>
              <w:rPr>
                <w:i/>
                <w:iCs/>
              </w:rPr>
              <w:t>Connecticut General Statutes Section 10-264h and 10-264l et seq.</w:t>
            </w:r>
            <w:r>
              <w:t>).  Part-time magnet programs do not include full-time interdistrict magnet schools, regional agricultural science and technology schools, technical high schools or a regional special education centers.</w:t>
            </w:r>
          </w:p>
        </w:tc>
      </w:tr>
      <w:tr w:rsidR="00247C8C" w14:paraId="7CCE6E05" w14:textId="77777777" w:rsidTr="00247C8C">
        <w:tc>
          <w:tcPr>
            <w:tcW w:w="620" w:type="dxa"/>
            <w:tcBorders>
              <w:top w:val="nil"/>
              <w:left w:val="single" w:sz="8" w:space="0" w:color="auto"/>
              <w:bottom w:val="single" w:sz="8" w:space="0" w:color="auto"/>
              <w:right w:val="single" w:sz="8" w:space="0" w:color="auto"/>
            </w:tcBorders>
          </w:tcPr>
          <w:p w14:paraId="5D497F97" w14:textId="77777777" w:rsidR="00247C8C" w:rsidRDefault="00247C8C" w:rsidP="00F150E1">
            <w:pPr>
              <w:jc w:val="center"/>
            </w:pPr>
            <w:r>
              <w:t>2</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B0A02A" w14:textId="77777777" w:rsidR="00247C8C" w:rsidRDefault="00247C8C" w:rsidP="00F150E1">
            <w:r>
              <w:t>Pre-Kindergarten</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7DFD6311" w14:textId="77777777" w:rsidR="00247C8C" w:rsidRDefault="00247C8C" w:rsidP="00F150E1">
            <w:pPr>
              <w:shd w:val="clear" w:color="auto" w:fill="FFFFFF"/>
            </w:pPr>
            <w:r>
              <w:t xml:space="preserve">Programs designed solely to deliver pre-kindergarten services/early childhood education in separate settings. </w:t>
            </w:r>
            <w:r>
              <w:rPr>
                <w:color w:val="222222"/>
                <w:shd w:val="clear" w:color="auto" w:fill="FFFFFF"/>
              </w:rPr>
              <w:t> For example, obtain an organization code with a pre-K program type for buildings that only house preschool classes or district-wide pre-K programs that place all pre-K students into one location even though the district has more than one elementary school.</w:t>
            </w:r>
          </w:p>
        </w:tc>
      </w:tr>
      <w:tr w:rsidR="00247C8C" w14:paraId="74B01426" w14:textId="77777777" w:rsidTr="00247C8C">
        <w:tc>
          <w:tcPr>
            <w:tcW w:w="620" w:type="dxa"/>
            <w:tcBorders>
              <w:top w:val="nil"/>
              <w:left w:val="single" w:sz="8" w:space="0" w:color="auto"/>
              <w:bottom w:val="single" w:sz="8" w:space="0" w:color="auto"/>
              <w:right w:val="single" w:sz="8" w:space="0" w:color="auto"/>
            </w:tcBorders>
          </w:tcPr>
          <w:p w14:paraId="165FB6EC" w14:textId="77777777" w:rsidR="00247C8C" w:rsidRDefault="00247C8C" w:rsidP="00F150E1">
            <w:pPr>
              <w:jc w:val="center"/>
            </w:pPr>
            <w:r>
              <w:t>4</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F92E02" w14:textId="77777777" w:rsidR="00247C8C" w:rsidRDefault="00247C8C" w:rsidP="00F150E1">
            <w:r>
              <w:t>Special Education</w:t>
            </w:r>
          </w:p>
          <w:p w14:paraId="2266FE5C" w14:textId="77777777" w:rsidR="00247C8C" w:rsidRDefault="00247C8C" w:rsidP="00F150E1"/>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6438DE2B" w14:textId="77777777" w:rsidR="00247C8C" w:rsidRDefault="00247C8C" w:rsidP="00F150E1">
            <w:r>
              <w:t xml:space="preserve">Programs designed for students with disabilities receiving special education and related services under IDEA.  These programs are generally designed to serve students with a specific primary disability and/or behaviors.  This code exists for segregated special education programs designed to draw students with disabilities from multiple schools across the district or which are situated in a separate building. Only district-wide special education programs should be reported using this program code; do not use this code to report all special education classrooms/resource rooms in a district.   </w:t>
            </w:r>
          </w:p>
        </w:tc>
      </w:tr>
      <w:tr w:rsidR="00247C8C" w14:paraId="130AD7C6" w14:textId="77777777" w:rsidTr="00247C8C">
        <w:tc>
          <w:tcPr>
            <w:tcW w:w="620" w:type="dxa"/>
            <w:tcBorders>
              <w:top w:val="nil"/>
              <w:left w:val="single" w:sz="8" w:space="0" w:color="auto"/>
              <w:bottom w:val="single" w:sz="8" w:space="0" w:color="auto"/>
              <w:right w:val="single" w:sz="8" w:space="0" w:color="auto"/>
            </w:tcBorders>
          </w:tcPr>
          <w:p w14:paraId="2201F1AA" w14:textId="77777777" w:rsidR="00247C8C" w:rsidRDefault="00247C8C" w:rsidP="00F150E1">
            <w:pPr>
              <w:jc w:val="center"/>
            </w:pPr>
            <w:r>
              <w:t>12</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A0C3F9" w14:textId="77777777" w:rsidR="00247C8C" w:rsidRDefault="00247C8C" w:rsidP="00F150E1">
            <w:r>
              <w:t>Special Education-Pre-K Only</w:t>
            </w: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158B10A9" w14:textId="77777777" w:rsidR="00247C8C" w:rsidRDefault="00247C8C" w:rsidP="00F150E1">
            <w:r>
              <w:t>Use this option if your Special Education program only serves Pre-Kindergarten students.</w:t>
            </w:r>
          </w:p>
        </w:tc>
      </w:tr>
      <w:tr w:rsidR="00247C8C" w14:paraId="038DC856" w14:textId="77777777" w:rsidTr="00247C8C">
        <w:tc>
          <w:tcPr>
            <w:tcW w:w="620" w:type="dxa"/>
            <w:tcBorders>
              <w:top w:val="nil"/>
              <w:left w:val="single" w:sz="8" w:space="0" w:color="auto"/>
              <w:bottom w:val="single" w:sz="8" w:space="0" w:color="auto"/>
              <w:right w:val="single" w:sz="8" w:space="0" w:color="auto"/>
            </w:tcBorders>
          </w:tcPr>
          <w:p w14:paraId="22047922" w14:textId="77777777" w:rsidR="00247C8C" w:rsidRDefault="00247C8C" w:rsidP="00F150E1">
            <w:pPr>
              <w:jc w:val="center"/>
            </w:pPr>
            <w:r>
              <w:lastRenderedPageBreak/>
              <w:t>1</w:t>
            </w:r>
          </w:p>
        </w:tc>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A7DBA7" w14:textId="77777777" w:rsidR="00247C8C" w:rsidRDefault="00247C8C" w:rsidP="00F150E1">
            <w:r>
              <w:t>Technical Satellite</w:t>
            </w:r>
          </w:p>
          <w:p w14:paraId="62A26863" w14:textId="77777777" w:rsidR="00247C8C" w:rsidRDefault="00247C8C" w:rsidP="00F150E1">
            <w:pPr>
              <w:rPr>
                <w:i/>
                <w:iCs/>
              </w:rPr>
            </w:pPr>
          </w:p>
        </w:tc>
        <w:tc>
          <w:tcPr>
            <w:tcW w:w="7010" w:type="dxa"/>
            <w:tcBorders>
              <w:top w:val="nil"/>
              <w:left w:val="nil"/>
              <w:bottom w:val="single" w:sz="8" w:space="0" w:color="auto"/>
              <w:right w:val="single" w:sz="8" w:space="0" w:color="auto"/>
            </w:tcBorders>
            <w:tcMar>
              <w:top w:w="0" w:type="dxa"/>
              <w:left w:w="108" w:type="dxa"/>
              <w:bottom w:w="0" w:type="dxa"/>
              <w:right w:w="108" w:type="dxa"/>
            </w:tcMar>
            <w:hideMark/>
          </w:tcPr>
          <w:p w14:paraId="0B8B8C30" w14:textId="77777777" w:rsidR="00247C8C" w:rsidRDefault="00247C8C" w:rsidP="00F150E1">
            <w:r>
              <w:t>Full-time or part-time programs designed to offer vocational, technical and technological education and training.  This code should be used for programs like the Bristol Technical Education Center.  (Do not use this field to report CTHSS schools; this attribute is for programs only.)</w:t>
            </w:r>
          </w:p>
        </w:tc>
      </w:tr>
      <w:tr w:rsidR="00247C8C" w:rsidRPr="00247C8C" w14:paraId="1EDE3CF2" w14:textId="77777777" w:rsidTr="00247C8C">
        <w:tc>
          <w:tcPr>
            <w:tcW w:w="620" w:type="dxa"/>
            <w:tcBorders>
              <w:top w:val="nil"/>
              <w:left w:val="single" w:sz="8" w:space="0" w:color="auto"/>
              <w:bottom w:val="single" w:sz="4" w:space="0" w:color="auto"/>
              <w:right w:val="single" w:sz="8" w:space="0" w:color="auto"/>
            </w:tcBorders>
          </w:tcPr>
          <w:p w14:paraId="714B35E0" w14:textId="77777777" w:rsidR="00247C8C" w:rsidRPr="00247C8C" w:rsidRDefault="00247C8C" w:rsidP="00C54592">
            <w:pPr>
              <w:jc w:val="center"/>
            </w:pPr>
            <w:r w:rsidRPr="00247C8C">
              <w:t>13</w:t>
            </w:r>
          </w:p>
        </w:tc>
        <w:tc>
          <w:tcPr>
            <w:tcW w:w="315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D5EB9C6" w14:textId="77777777" w:rsidR="00247C8C" w:rsidRPr="00247C8C" w:rsidRDefault="00247C8C" w:rsidP="00C54592">
            <w:pPr>
              <w:rPr>
                <w:b/>
                <w:bCs/>
              </w:rPr>
            </w:pPr>
            <w:r w:rsidRPr="00247C8C">
              <w:t>Public Transition Program (PTP)</w:t>
            </w:r>
          </w:p>
          <w:p w14:paraId="6609D43E" w14:textId="77777777" w:rsidR="00247C8C" w:rsidRPr="00247C8C" w:rsidRDefault="00944ED1" w:rsidP="00C54592">
            <w:r w:rsidRPr="000A550A">
              <w:rPr>
                <w:smallCaps/>
                <w:noProof/>
              </w:rPr>
              <w:drawing>
                <wp:inline distT="0" distB="0" distL="0" distR="0" wp14:anchorId="12680A9B" wp14:editId="3C6B984A">
                  <wp:extent cx="419100" cy="419100"/>
                  <wp:effectExtent l="0" t="0" r="0" b="0"/>
                  <wp:docPr id="249" name="Picture 249" descr="cid:image001.png@01D55E6F.EB0EE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5E6F.EB0EE3A0"/>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247C8C" w:rsidRPr="00247C8C">
              <w:t>Please Note: Effective July 1, 2019 Public School-Based Transition Program (PSBTP (value 6)) and Transition Community-Based Program (TCBP (value 11)) have been collapsed into one.</w:t>
            </w:r>
          </w:p>
        </w:tc>
        <w:tc>
          <w:tcPr>
            <w:tcW w:w="7010" w:type="dxa"/>
            <w:tcBorders>
              <w:top w:val="nil"/>
              <w:left w:val="nil"/>
              <w:bottom w:val="single" w:sz="4" w:space="0" w:color="auto"/>
              <w:right w:val="single" w:sz="8" w:space="0" w:color="auto"/>
            </w:tcBorders>
            <w:tcMar>
              <w:top w:w="0" w:type="dxa"/>
              <w:left w:w="108" w:type="dxa"/>
              <w:bottom w:w="0" w:type="dxa"/>
              <w:right w:w="108" w:type="dxa"/>
            </w:tcMar>
            <w:hideMark/>
          </w:tcPr>
          <w:p w14:paraId="22203D58" w14:textId="77777777" w:rsidR="00C54592" w:rsidRPr="00C54592" w:rsidRDefault="00C54592" w:rsidP="00C54592">
            <w:pPr>
              <w:numPr>
                <w:ilvl w:val="0"/>
                <w:numId w:val="32"/>
              </w:numPr>
              <w:shd w:val="clear" w:color="auto" w:fill="FFFFFF"/>
              <w:rPr>
                <w:rFonts w:eastAsia="Times New Roman" w:cs="Arial"/>
                <w:color w:val="000000"/>
                <w:szCs w:val="20"/>
              </w:rPr>
            </w:pPr>
            <w:r w:rsidRPr="00C54592">
              <w:rPr>
                <w:rFonts w:eastAsia="Times New Roman" w:cs="Arial"/>
                <w:color w:val="000000"/>
                <w:szCs w:val="20"/>
              </w:rPr>
              <w:t>A transition program operated by a public school district/RESC (governed by the CT State Board of Education); </w:t>
            </w:r>
          </w:p>
          <w:p w14:paraId="49DE253F" w14:textId="77777777" w:rsidR="00C54592" w:rsidRPr="00C54592" w:rsidRDefault="00C54592" w:rsidP="00C54592">
            <w:pPr>
              <w:numPr>
                <w:ilvl w:val="0"/>
                <w:numId w:val="32"/>
              </w:numPr>
              <w:shd w:val="clear" w:color="auto" w:fill="FFFFFF"/>
              <w:rPr>
                <w:rFonts w:eastAsia="Times New Roman" w:cs="Arial"/>
                <w:color w:val="000000"/>
                <w:szCs w:val="20"/>
              </w:rPr>
            </w:pPr>
            <w:r w:rsidRPr="00C54592">
              <w:rPr>
                <w:rFonts w:eastAsia="Times New Roman" w:cs="Arial"/>
                <w:b/>
                <w:bCs/>
                <w:color w:val="000000"/>
                <w:szCs w:val="20"/>
              </w:rPr>
              <w:t>Located in a district high school, on a high school campus, or in a community location</w:t>
            </w:r>
            <w:r w:rsidRPr="00C54592">
              <w:rPr>
                <w:rFonts w:eastAsia="Times New Roman" w:cs="Arial"/>
                <w:color w:val="000000"/>
                <w:szCs w:val="20"/>
              </w:rPr>
              <w:t>; </w:t>
            </w:r>
          </w:p>
          <w:p w14:paraId="6A47B847" w14:textId="77777777" w:rsidR="00C54592" w:rsidRPr="00C54592" w:rsidRDefault="00C54592" w:rsidP="00C54592">
            <w:pPr>
              <w:numPr>
                <w:ilvl w:val="0"/>
                <w:numId w:val="32"/>
              </w:numPr>
              <w:shd w:val="clear" w:color="auto" w:fill="FFFFFF"/>
              <w:rPr>
                <w:rFonts w:eastAsia="Times New Roman" w:cs="Arial"/>
                <w:color w:val="000000"/>
                <w:szCs w:val="20"/>
              </w:rPr>
            </w:pPr>
            <w:r w:rsidRPr="00C54592">
              <w:rPr>
                <w:rFonts w:eastAsia="Times New Roman" w:cs="Arial"/>
                <w:color w:val="000000"/>
                <w:szCs w:val="20"/>
              </w:rPr>
              <w:t>Provided to students between the ages of 18 and 21 years old who have completed academic credits toward a regular High School Diploma, OR who are not working on academic credits toward a regular High School diploma; </w:t>
            </w:r>
          </w:p>
          <w:p w14:paraId="5C756631" w14:textId="77777777" w:rsidR="00C54592" w:rsidRPr="00C54592" w:rsidRDefault="00C54592" w:rsidP="00C54592">
            <w:pPr>
              <w:numPr>
                <w:ilvl w:val="0"/>
                <w:numId w:val="32"/>
              </w:numPr>
              <w:shd w:val="clear" w:color="auto" w:fill="FFFFFF"/>
              <w:rPr>
                <w:rFonts w:eastAsia="Times New Roman" w:cs="Arial"/>
                <w:color w:val="000000"/>
                <w:szCs w:val="20"/>
              </w:rPr>
            </w:pPr>
            <w:r w:rsidRPr="00C54592">
              <w:rPr>
                <w:rFonts w:eastAsia="Times New Roman" w:cs="Arial"/>
                <w:color w:val="000000"/>
                <w:szCs w:val="20"/>
              </w:rPr>
              <w:t>Provided to students who are working solely on secondary transition goals and objectives through an individualized education program (IEP), which may include functional academics. </w:t>
            </w:r>
          </w:p>
        </w:tc>
      </w:tr>
    </w:tbl>
    <w:p w14:paraId="4ED4CCE8" w14:textId="77777777" w:rsidR="00247C8C" w:rsidRDefault="00247C8C" w:rsidP="002C6B19">
      <w:pPr>
        <w:pStyle w:val="Heading2"/>
      </w:pPr>
      <w:bookmarkStart w:id="40" w:name="_Toc67899130"/>
      <w:r>
        <w:t>Table B: School Type</w:t>
      </w:r>
      <w:bookmarkEnd w:id="40"/>
    </w:p>
    <w:tbl>
      <w:tblPr>
        <w:tblW w:w="55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500"/>
      </w:tblGrid>
      <w:tr w:rsidR="00247C8C" w:rsidRPr="00A15350" w14:paraId="7742F64D" w14:textId="77777777" w:rsidTr="00F150E1">
        <w:tc>
          <w:tcPr>
            <w:tcW w:w="1008" w:type="dxa"/>
            <w:shd w:val="clear" w:color="auto" w:fill="B8CCE4"/>
            <w:vAlign w:val="bottom"/>
          </w:tcPr>
          <w:p w14:paraId="54C5B493" w14:textId="77777777" w:rsidR="00247C8C" w:rsidRPr="000D72A0" w:rsidRDefault="00247C8C" w:rsidP="00F150E1">
            <w:pPr>
              <w:jc w:val="center"/>
              <w:rPr>
                <w:rFonts w:cs="Arial"/>
                <w:szCs w:val="20"/>
              </w:rPr>
            </w:pPr>
            <w:r w:rsidRPr="000D72A0">
              <w:rPr>
                <w:rFonts w:cs="Arial"/>
                <w:szCs w:val="20"/>
              </w:rPr>
              <w:t>Value</w:t>
            </w:r>
          </w:p>
        </w:tc>
        <w:tc>
          <w:tcPr>
            <w:tcW w:w="4500" w:type="dxa"/>
            <w:shd w:val="clear" w:color="auto" w:fill="B8CCE4"/>
            <w:vAlign w:val="bottom"/>
          </w:tcPr>
          <w:p w14:paraId="3FAD5281" w14:textId="77777777" w:rsidR="00247C8C" w:rsidRPr="000D72A0" w:rsidRDefault="00247C8C" w:rsidP="00F150E1">
            <w:pPr>
              <w:rPr>
                <w:rFonts w:cs="Arial"/>
                <w:szCs w:val="20"/>
              </w:rPr>
            </w:pPr>
            <w:r w:rsidRPr="000D72A0">
              <w:rPr>
                <w:rFonts w:cs="Arial"/>
                <w:szCs w:val="20"/>
              </w:rPr>
              <w:t>List</w:t>
            </w:r>
          </w:p>
        </w:tc>
      </w:tr>
      <w:tr w:rsidR="00247C8C" w:rsidRPr="00A15350" w14:paraId="7FA0705D" w14:textId="77777777" w:rsidTr="00F150E1">
        <w:tc>
          <w:tcPr>
            <w:tcW w:w="1008" w:type="dxa"/>
            <w:vAlign w:val="bottom"/>
          </w:tcPr>
          <w:p w14:paraId="5EEFE733" w14:textId="77777777" w:rsidR="00247C8C" w:rsidRPr="000D72A0" w:rsidRDefault="00247C8C" w:rsidP="00F150E1">
            <w:pPr>
              <w:jc w:val="center"/>
              <w:rPr>
                <w:rFonts w:cs="Arial"/>
                <w:color w:val="000000"/>
                <w:szCs w:val="20"/>
              </w:rPr>
            </w:pPr>
            <w:r w:rsidRPr="000D72A0">
              <w:rPr>
                <w:rFonts w:cs="Arial"/>
                <w:color w:val="000000"/>
                <w:szCs w:val="20"/>
              </w:rPr>
              <w:t>1</w:t>
            </w:r>
          </w:p>
        </w:tc>
        <w:tc>
          <w:tcPr>
            <w:tcW w:w="4500" w:type="dxa"/>
            <w:vAlign w:val="bottom"/>
          </w:tcPr>
          <w:p w14:paraId="348579DA" w14:textId="77777777" w:rsidR="00247C8C" w:rsidRPr="000D72A0" w:rsidRDefault="00247C8C" w:rsidP="00F150E1">
            <w:pPr>
              <w:rPr>
                <w:rFonts w:cs="Arial"/>
                <w:color w:val="FF0000"/>
                <w:szCs w:val="20"/>
              </w:rPr>
            </w:pPr>
            <w:r w:rsidRPr="000D72A0">
              <w:rPr>
                <w:rFonts w:cs="Arial"/>
                <w:szCs w:val="20"/>
              </w:rPr>
              <w:t>Traditional/Regular Education</w:t>
            </w:r>
          </w:p>
        </w:tc>
      </w:tr>
      <w:tr w:rsidR="00247C8C" w:rsidRPr="00A15350" w14:paraId="0BA01B7E" w14:textId="77777777" w:rsidTr="00F150E1">
        <w:tc>
          <w:tcPr>
            <w:tcW w:w="1008" w:type="dxa"/>
            <w:vAlign w:val="bottom"/>
          </w:tcPr>
          <w:p w14:paraId="4903ADA0" w14:textId="77777777" w:rsidR="00247C8C" w:rsidRPr="000D72A0" w:rsidRDefault="00247C8C" w:rsidP="00F150E1">
            <w:pPr>
              <w:jc w:val="center"/>
              <w:rPr>
                <w:rFonts w:cs="Arial"/>
                <w:color w:val="000000"/>
                <w:szCs w:val="20"/>
              </w:rPr>
            </w:pPr>
            <w:r w:rsidRPr="000D72A0">
              <w:rPr>
                <w:rFonts w:cs="Arial"/>
                <w:color w:val="000000"/>
                <w:szCs w:val="20"/>
              </w:rPr>
              <w:t>2</w:t>
            </w:r>
          </w:p>
        </w:tc>
        <w:tc>
          <w:tcPr>
            <w:tcW w:w="4500" w:type="dxa"/>
            <w:vAlign w:val="bottom"/>
          </w:tcPr>
          <w:p w14:paraId="2D28A71F" w14:textId="77777777" w:rsidR="00247C8C" w:rsidRPr="000D72A0" w:rsidRDefault="00247C8C" w:rsidP="00F150E1">
            <w:pPr>
              <w:rPr>
                <w:rFonts w:cs="Arial"/>
                <w:szCs w:val="20"/>
              </w:rPr>
            </w:pPr>
            <w:r w:rsidRPr="000D72A0">
              <w:rPr>
                <w:rFonts w:cs="Arial"/>
                <w:szCs w:val="20"/>
              </w:rPr>
              <w:t>Alternative School</w:t>
            </w:r>
          </w:p>
        </w:tc>
      </w:tr>
      <w:tr w:rsidR="00247C8C" w:rsidRPr="00A15350" w14:paraId="197F4692" w14:textId="77777777" w:rsidTr="00F150E1">
        <w:tc>
          <w:tcPr>
            <w:tcW w:w="1008" w:type="dxa"/>
            <w:vAlign w:val="bottom"/>
          </w:tcPr>
          <w:p w14:paraId="184B7257" w14:textId="77777777" w:rsidR="00247C8C" w:rsidRPr="000D72A0" w:rsidRDefault="00247C8C" w:rsidP="00F150E1">
            <w:pPr>
              <w:jc w:val="center"/>
              <w:rPr>
                <w:rFonts w:cs="Arial"/>
                <w:color w:val="000000"/>
                <w:szCs w:val="20"/>
              </w:rPr>
            </w:pPr>
            <w:r w:rsidRPr="000D72A0">
              <w:rPr>
                <w:rFonts w:cs="Arial"/>
                <w:color w:val="000000"/>
                <w:szCs w:val="20"/>
              </w:rPr>
              <w:t>3</w:t>
            </w:r>
          </w:p>
        </w:tc>
        <w:tc>
          <w:tcPr>
            <w:tcW w:w="4500" w:type="dxa"/>
            <w:vAlign w:val="bottom"/>
          </w:tcPr>
          <w:p w14:paraId="216E249C" w14:textId="77777777" w:rsidR="00247C8C" w:rsidRPr="000D72A0" w:rsidRDefault="00247C8C" w:rsidP="00F150E1">
            <w:pPr>
              <w:rPr>
                <w:rFonts w:cs="Arial"/>
                <w:szCs w:val="20"/>
              </w:rPr>
            </w:pPr>
            <w:r w:rsidRPr="000D72A0">
              <w:rPr>
                <w:rFonts w:cs="Arial"/>
                <w:szCs w:val="20"/>
              </w:rPr>
              <w:t>Special Education School</w:t>
            </w:r>
          </w:p>
        </w:tc>
      </w:tr>
      <w:tr w:rsidR="00247C8C" w:rsidRPr="00A15350" w14:paraId="475FE6AA" w14:textId="77777777" w:rsidTr="00F150E1">
        <w:tc>
          <w:tcPr>
            <w:tcW w:w="1008" w:type="dxa"/>
            <w:vAlign w:val="bottom"/>
          </w:tcPr>
          <w:p w14:paraId="42C316F8" w14:textId="77777777" w:rsidR="00247C8C" w:rsidRPr="000D72A0" w:rsidRDefault="00247C8C" w:rsidP="00F150E1">
            <w:pPr>
              <w:jc w:val="center"/>
              <w:rPr>
                <w:rFonts w:cs="Arial"/>
                <w:color w:val="000000"/>
                <w:szCs w:val="20"/>
              </w:rPr>
            </w:pPr>
            <w:r w:rsidRPr="000D72A0">
              <w:rPr>
                <w:rFonts w:cs="Arial"/>
                <w:color w:val="000000"/>
                <w:szCs w:val="20"/>
              </w:rPr>
              <w:t>5</w:t>
            </w:r>
          </w:p>
        </w:tc>
        <w:tc>
          <w:tcPr>
            <w:tcW w:w="4500" w:type="dxa"/>
            <w:vAlign w:val="bottom"/>
          </w:tcPr>
          <w:p w14:paraId="51551051" w14:textId="77777777" w:rsidR="00247C8C" w:rsidRPr="000D72A0" w:rsidRDefault="00247C8C" w:rsidP="00F150E1">
            <w:pPr>
              <w:rPr>
                <w:rFonts w:cs="Arial"/>
                <w:szCs w:val="20"/>
              </w:rPr>
            </w:pPr>
            <w:proofErr w:type="spellStart"/>
            <w:r w:rsidRPr="000D72A0">
              <w:rPr>
                <w:rFonts w:cs="Arial"/>
                <w:szCs w:val="20"/>
              </w:rPr>
              <w:t>Intradistrict</w:t>
            </w:r>
            <w:proofErr w:type="spellEnd"/>
            <w:r w:rsidRPr="000D72A0">
              <w:rPr>
                <w:rFonts w:cs="Arial"/>
                <w:szCs w:val="20"/>
              </w:rPr>
              <w:t xml:space="preserve"> Magnet School</w:t>
            </w:r>
          </w:p>
        </w:tc>
      </w:tr>
      <w:tr w:rsidR="00247C8C" w:rsidRPr="00A15350" w14:paraId="508392AA" w14:textId="77777777" w:rsidTr="00F150E1">
        <w:tc>
          <w:tcPr>
            <w:tcW w:w="1008" w:type="dxa"/>
            <w:vAlign w:val="bottom"/>
          </w:tcPr>
          <w:p w14:paraId="4520EF89" w14:textId="77777777" w:rsidR="00247C8C" w:rsidRPr="000D72A0" w:rsidRDefault="00247C8C" w:rsidP="00F150E1">
            <w:pPr>
              <w:jc w:val="center"/>
              <w:rPr>
                <w:rFonts w:cs="Arial"/>
                <w:color w:val="000000"/>
                <w:szCs w:val="20"/>
              </w:rPr>
            </w:pPr>
            <w:r w:rsidRPr="000D72A0">
              <w:rPr>
                <w:rFonts w:cs="Arial"/>
                <w:color w:val="000000"/>
                <w:szCs w:val="20"/>
              </w:rPr>
              <w:t>7</w:t>
            </w:r>
          </w:p>
        </w:tc>
        <w:tc>
          <w:tcPr>
            <w:tcW w:w="4500" w:type="dxa"/>
            <w:vAlign w:val="bottom"/>
          </w:tcPr>
          <w:p w14:paraId="1B922434" w14:textId="77777777" w:rsidR="00247C8C" w:rsidRPr="000D72A0" w:rsidRDefault="00247C8C" w:rsidP="00F150E1">
            <w:pPr>
              <w:rPr>
                <w:rFonts w:cs="Arial"/>
                <w:szCs w:val="20"/>
              </w:rPr>
            </w:pPr>
            <w:r w:rsidRPr="000D72A0">
              <w:rPr>
                <w:rFonts w:cs="Arial"/>
                <w:szCs w:val="20"/>
              </w:rPr>
              <w:t>Charter School</w:t>
            </w:r>
          </w:p>
        </w:tc>
      </w:tr>
      <w:tr w:rsidR="00247C8C" w:rsidRPr="00A15350" w14:paraId="4BC3C83F" w14:textId="77777777" w:rsidTr="00F150E1">
        <w:tc>
          <w:tcPr>
            <w:tcW w:w="1008" w:type="dxa"/>
            <w:vAlign w:val="bottom"/>
          </w:tcPr>
          <w:p w14:paraId="629E714D" w14:textId="77777777" w:rsidR="00247C8C" w:rsidRPr="000D72A0" w:rsidRDefault="00247C8C" w:rsidP="00F150E1">
            <w:pPr>
              <w:jc w:val="center"/>
              <w:rPr>
                <w:rFonts w:cs="Arial"/>
                <w:color w:val="000000"/>
                <w:szCs w:val="20"/>
              </w:rPr>
            </w:pPr>
            <w:r w:rsidRPr="000D72A0">
              <w:rPr>
                <w:rFonts w:cs="Arial"/>
                <w:color w:val="000000"/>
                <w:szCs w:val="20"/>
              </w:rPr>
              <w:t>8</w:t>
            </w:r>
          </w:p>
        </w:tc>
        <w:tc>
          <w:tcPr>
            <w:tcW w:w="4500" w:type="dxa"/>
            <w:vAlign w:val="bottom"/>
          </w:tcPr>
          <w:p w14:paraId="736D863D" w14:textId="77777777" w:rsidR="00247C8C" w:rsidRPr="000D72A0" w:rsidRDefault="00247C8C" w:rsidP="00F150E1">
            <w:pPr>
              <w:rPr>
                <w:rFonts w:cs="Arial"/>
                <w:color w:val="FF0000"/>
                <w:szCs w:val="20"/>
              </w:rPr>
            </w:pPr>
            <w:r w:rsidRPr="000D72A0">
              <w:rPr>
                <w:rFonts w:cs="Arial"/>
                <w:szCs w:val="20"/>
              </w:rPr>
              <w:t>Technical High School</w:t>
            </w:r>
          </w:p>
        </w:tc>
      </w:tr>
    </w:tbl>
    <w:p w14:paraId="30E5FCEB" w14:textId="77777777" w:rsidR="000D72A0" w:rsidRDefault="000D72A0" w:rsidP="00205FAF"/>
    <w:p w14:paraId="022489A8" w14:textId="77777777" w:rsidR="000D72A0" w:rsidRDefault="000D72A0">
      <w:pPr>
        <w:spacing w:after="160" w:line="259" w:lineRule="auto"/>
        <w:rPr>
          <w:rFonts w:eastAsiaTheme="majorEastAsia" w:cstheme="majorBidi"/>
          <w:b/>
          <w:bCs/>
          <w:sz w:val="24"/>
          <w:szCs w:val="24"/>
        </w:rPr>
      </w:pPr>
      <w:r>
        <w:br w:type="page"/>
      </w:r>
    </w:p>
    <w:p w14:paraId="4EC1B40B" w14:textId="77777777" w:rsidR="000D72A0" w:rsidRDefault="000D72A0" w:rsidP="002C6B19">
      <w:pPr>
        <w:pStyle w:val="Heading2"/>
      </w:pPr>
      <w:bookmarkStart w:id="41" w:name="_Toc67899131"/>
      <w:bookmarkStart w:id="42" w:name="_Hlk107827290"/>
      <w:r>
        <w:lastRenderedPageBreak/>
        <w:t>Table C: Organization Type</w:t>
      </w:r>
      <w:bookmarkEnd w:id="41"/>
    </w:p>
    <w:p w14:paraId="7824E4CF" w14:textId="77777777" w:rsidR="000D72A0" w:rsidRDefault="000D72A0" w:rsidP="00247C8C">
      <w:pPr>
        <w:spacing w:after="160" w:line="259" w:lineRule="auto"/>
        <w:rPr>
          <w:rFonts w:ascii="Calibri" w:eastAsiaTheme="majorEastAsia" w:hAnsi="Calibri" w:cs="Calibri"/>
          <w:b/>
          <w:bCs/>
          <w:sz w:val="24"/>
          <w:szCs w:val="24"/>
        </w:rPr>
      </w:pPr>
      <w:r w:rsidRPr="00A15350">
        <w:t xml:space="preserve">They </w:t>
      </w:r>
      <w:r>
        <w:t>ID</w:t>
      </w:r>
      <w:r w:rsidRPr="00A15350">
        <w:t xml:space="preserve"> numbers and groups are used for analysis and grouping. We are no longer using the organization code to determine the specifics about an organization/facility.</w:t>
      </w:r>
    </w:p>
    <w:tbl>
      <w:tblPr>
        <w:tblW w:w="109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1688"/>
        <w:gridCol w:w="1644"/>
        <w:gridCol w:w="2970"/>
      </w:tblGrid>
      <w:tr w:rsidR="00E84289" w:rsidRPr="00C32420" w14:paraId="738E2915" w14:textId="77777777" w:rsidTr="000F1158">
        <w:trPr>
          <w:trHeight w:val="240"/>
        </w:trPr>
        <w:tc>
          <w:tcPr>
            <w:tcW w:w="4606" w:type="dxa"/>
            <w:shd w:val="clear" w:color="auto" w:fill="B8CCE4"/>
            <w:vAlign w:val="center"/>
          </w:tcPr>
          <w:p w14:paraId="3A6ACFBD" w14:textId="77777777" w:rsidR="00E84289" w:rsidRPr="00C32420" w:rsidRDefault="00E84289" w:rsidP="000F1158">
            <w:pPr>
              <w:rPr>
                <w:rFonts w:ascii="Calibri" w:hAnsi="Calibri" w:cs="Arial"/>
                <w:b/>
                <w:bCs/>
                <w:szCs w:val="18"/>
              </w:rPr>
            </w:pPr>
            <w:r w:rsidRPr="00C32420">
              <w:rPr>
                <w:rFonts w:ascii="Calibri" w:hAnsi="Calibri" w:cs="Arial"/>
                <w:b/>
                <w:bCs/>
                <w:szCs w:val="18"/>
              </w:rPr>
              <w:t>ORGANIZATION_TYPE (NAME)</w:t>
            </w:r>
          </w:p>
        </w:tc>
        <w:tc>
          <w:tcPr>
            <w:tcW w:w="1688" w:type="dxa"/>
            <w:shd w:val="clear" w:color="auto" w:fill="B8CCE4"/>
            <w:vAlign w:val="center"/>
          </w:tcPr>
          <w:p w14:paraId="2EB046ED" w14:textId="77777777" w:rsidR="00E84289" w:rsidRDefault="00E84289" w:rsidP="000F1158">
            <w:pPr>
              <w:jc w:val="center"/>
              <w:rPr>
                <w:rFonts w:ascii="Calibri" w:hAnsi="Calibri" w:cs="Arial"/>
                <w:b/>
                <w:bCs/>
                <w:szCs w:val="18"/>
              </w:rPr>
            </w:pPr>
            <w:r w:rsidRPr="00C32420">
              <w:rPr>
                <w:rFonts w:ascii="Calibri" w:hAnsi="Calibri" w:cs="Arial"/>
                <w:b/>
                <w:bCs/>
                <w:szCs w:val="18"/>
              </w:rPr>
              <w:t>ORG_GROUP_ID*</w:t>
            </w:r>
          </w:p>
          <w:p w14:paraId="3B9DAD97" w14:textId="77777777" w:rsidR="00E84289" w:rsidRDefault="00E84289" w:rsidP="000F1158">
            <w:pPr>
              <w:ind w:left="490" w:hanging="270"/>
              <w:rPr>
                <w:rFonts w:ascii="Calibri" w:hAnsi="Calibri"/>
                <w:color w:val="000000"/>
                <w:szCs w:val="18"/>
              </w:rPr>
            </w:pPr>
            <w:r w:rsidRPr="00C32420">
              <w:rPr>
                <w:rFonts w:ascii="Calibri" w:hAnsi="Calibri"/>
                <w:color w:val="000000"/>
                <w:szCs w:val="18"/>
              </w:rPr>
              <w:t xml:space="preserve">1=Public; </w:t>
            </w:r>
          </w:p>
          <w:p w14:paraId="2B195C3D" w14:textId="77777777" w:rsidR="00E84289" w:rsidRPr="00C32420" w:rsidRDefault="00E84289" w:rsidP="000F1158">
            <w:pPr>
              <w:ind w:left="490" w:hanging="270"/>
              <w:rPr>
                <w:rFonts w:ascii="Calibri" w:hAnsi="Calibri" w:cs="Arial"/>
                <w:b/>
                <w:bCs/>
                <w:szCs w:val="18"/>
              </w:rPr>
            </w:pPr>
            <w:r w:rsidRPr="00C32420">
              <w:rPr>
                <w:rFonts w:ascii="Calibri" w:hAnsi="Calibri"/>
                <w:color w:val="000000"/>
                <w:szCs w:val="18"/>
              </w:rPr>
              <w:t>2=Non-Public</w:t>
            </w:r>
          </w:p>
        </w:tc>
        <w:tc>
          <w:tcPr>
            <w:tcW w:w="1644" w:type="dxa"/>
            <w:shd w:val="clear" w:color="auto" w:fill="B8CCE4"/>
            <w:vAlign w:val="center"/>
          </w:tcPr>
          <w:p w14:paraId="06F45699" w14:textId="77777777" w:rsidR="00E84289" w:rsidRDefault="00E84289" w:rsidP="000F1158">
            <w:pPr>
              <w:jc w:val="center"/>
              <w:rPr>
                <w:rFonts w:ascii="Calibri" w:hAnsi="Calibri" w:cs="Arial"/>
                <w:b/>
                <w:bCs/>
                <w:szCs w:val="18"/>
              </w:rPr>
            </w:pPr>
            <w:r w:rsidRPr="00C32420">
              <w:rPr>
                <w:rFonts w:ascii="Calibri" w:hAnsi="Calibri" w:cs="Arial"/>
                <w:b/>
                <w:bCs/>
                <w:szCs w:val="18"/>
              </w:rPr>
              <w:t>ORGANIZATION_</w:t>
            </w:r>
          </w:p>
          <w:p w14:paraId="66AAD52A" w14:textId="77777777" w:rsidR="00E84289" w:rsidRPr="00C32420" w:rsidRDefault="00E84289" w:rsidP="000F1158">
            <w:pPr>
              <w:jc w:val="center"/>
              <w:rPr>
                <w:rFonts w:ascii="Calibri" w:hAnsi="Calibri" w:cs="Arial"/>
                <w:b/>
                <w:bCs/>
                <w:szCs w:val="18"/>
              </w:rPr>
            </w:pPr>
            <w:r w:rsidRPr="00C32420">
              <w:rPr>
                <w:rFonts w:ascii="Calibri" w:hAnsi="Calibri" w:cs="Arial"/>
                <w:b/>
                <w:bCs/>
                <w:szCs w:val="18"/>
              </w:rPr>
              <w:t>TYPE_ID</w:t>
            </w:r>
          </w:p>
        </w:tc>
        <w:tc>
          <w:tcPr>
            <w:tcW w:w="2970" w:type="dxa"/>
            <w:shd w:val="clear" w:color="auto" w:fill="B8CCE4"/>
            <w:noWrap/>
            <w:vAlign w:val="center"/>
          </w:tcPr>
          <w:p w14:paraId="42C0A531" w14:textId="77777777" w:rsidR="00E84289" w:rsidRPr="00C32420" w:rsidRDefault="00E84289" w:rsidP="000F1158">
            <w:pPr>
              <w:jc w:val="center"/>
              <w:rPr>
                <w:rFonts w:ascii="Calibri" w:hAnsi="Calibri" w:cs="Arial"/>
                <w:b/>
                <w:bCs/>
                <w:color w:val="000000"/>
                <w:szCs w:val="18"/>
              </w:rPr>
            </w:pPr>
            <w:proofErr w:type="spellStart"/>
            <w:r w:rsidRPr="00C32420">
              <w:rPr>
                <w:rFonts w:ascii="Calibri" w:hAnsi="Calibri" w:cs="Arial"/>
                <w:b/>
                <w:bCs/>
                <w:color w:val="000000"/>
                <w:szCs w:val="18"/>
              </w:rPr>
              <w:t>non_public_subtype_id</w:t>
            </w:r>
            <w:proofErr w:type="spellEnd"/>
          </w:p>
        </w:tc>
      </w:tr>
      <w:tr w:rsidR="00E84289" w:rsidRPr="00C32420" w14:paraId="3B34F0DD" w14:textId="77777777" w:rsidTr="000F1158">
        <w:trPr>
          <w:trHeight w:val="240"/>
        </w:trPr>
        <w:tc>
          <w:tcPr>
            <w:tcW w:w="4606" w:type="dxa"/>
            <w:shd w:val="clear" w:color="auto" w:fill="FFFFFF"/>
            <w:vAlign w:val="bottom"/>
            <w:hideMark/>
          </w:tcPr>
          <w:p w14:paraId="2FCAF421" w14:textId="77777777" w:rsidR="00E84289" w:rsidRPr="00C32420" w:rsidRDefault="00E84289" w:rsidP="000F1158">
            <w:pPr>
              <w:rPr>
                <w:rFonts w:ascii="Calibri" w:hAnsi="Calibri"/>
                <w:color w:val="000000"/>
                <w:szCs w:val="18"/>
              </w:rPr>
            </w:pPr>
            <w:r w:rsidRPr="00C32420">
              <w:rPr>
                <w:rFonts w:ascii="Calibri" w:hAnsi="Calibri"/>
                <w:color w:val="000000"/>
                <w:szCs w:val="18"/>
              </w:rPr>
              <w:t>Adult Education Providers</w:t>
            </w:r>
          </w:p>
        </w:tc>
        <w:tc>
          <w:tcPr>
            <w:tcW w:w="1688" w:type="dxa"/>
            <w:shd w:val="clear" w:color="auto" w:fill="FFFFFF"/>
            <w:vAlign w:val="bottom"/>
          </w:tcPr>
          <w:p w14:paraId="1804663D"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hideMark/>
          </w:tcPr>
          <w:p w14:paraId="7BD2FA3D"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17</w:t>
            </w:r>
          </w:p>
        </w:tc>
        <w:tc>
          <w:tcPr>
            <w:tcW w:w="2970" w:type="dxa"/>
            <w:shd w:val="clear" w:color="auto" w:fill="FFFFFF"/>
            <w:noWrap/>
            <w:vAlign w:val="bottom"/>
            <w:hideMark/>
          </w:tcPr>
          <w:p w14:paraId="67D6EC5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5C209F4C" w14:textId="77777777" w:rsidTr="000F1158">
        <w:trPr>
          <w:trHeight w:val="240"/>
        </w:trPr>
        <w:tc>
          <w:tcPr>
            <w:tcW w:w="4606" w:type="dxa"/>
            <w:shd w:val="clear" w:color="auto" w:fill="FFFFFF"/>
            <w:vAlign w:val="bottom"/>
            <w:hideMark/>
          </w:tcPr>
          <w:p w14:paraId="79091769" w14:textId="77777777" w:rsidR="00E84289" w:rsidRPr="00C32420" w:rsidRDefault="00E84289" w:rsidP="000F1158">
            <w:pPr>
              <w:rPr>
                <w:rFonts w:ascii="Calibri" w:hAnsi="Calibri"/>
                <w:color w:val="000000"/>
                <w:szCs w:val="18"/>
              </w:rPr>
            </w:pPr>
            <w:r w:rsidRPr="00C32420">
              <w:rPr>
                <w:rFonts w:ascii="Calibri" w:hAnsi="Calibri"/>
                <w:color w:val="000000"/>
                <w:szCs w:val="18"/>
              </w:rPr>
              <w:t>Colleges and Universities</w:t>
            </w:r>
          </w:p>
        </w:tc>
        <w:tc>
          <w:tcPr>
            <w:tcW w:w="1688" w:type="dxa"/>
            <w:shd w:val="clear" w:color="auto" w:fill="FFFFFF"/>
            <w:vAlign w:val="bottom"/>
          </w:tcPr>
          <w:p w14:paraId="6CD4222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hideMark/>
          </w:tcPr>
          <w:p w14:paraId="212E7075"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113</w:t>
            </w:r>
          </w:p>
        </w:tc>
        <w:tc>
          <w:tcPr>
            <w:tcW w:w="2970" w:type="dxa"/>
            <w:shd w:val="clear" w:color="auto" w:fill="FFFFFF"/>
            <w:noWrap/>
            <w:vAlign w:val="bottom"/>
            <w:hideMark/>
          </w:tcPr>
          <w:p w14:paraId="0D9D06F5"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32773B5D" w14:textId="77777777" w:rsidTr="000F1158">
        <w:trPr>
          <w:trHeight w:val="240"/>
        </w:trPr>
        <w:tc>
          <w:tcPr>
            <w:tcW w:w="4606" w:type="dxa"/>
            <w:shd w:val="clear" w:color="auto" w:fill="FFFFFF"/>
            <w:vAlign w:val="bottom"/>
            <w:hideMark/>
          </w:tcPr>
          <w:p w14:paraId="6A8C0C96" w14:textId="2AF99808" w:rsidR="00E84289" w:rsidRPr="00C32420" w:rsidRDefault="00E84289" w:rsidP="000F1158">
            <w:pPr>
              <w:rPr>
                <w:rFonts w:ascii="Calibri" w:hAnsi="Calibri"/>
                <w:color w:val="000000"/>
                <w:szCs w:val="18"/>
              </w:rPr>
            </w:pPr>
            <w:r w:rsidRPr="00C32420">
              <w:rPr>
                <w:rFonts w:ascii="Calibri" w:hAnsi="Calibri"/>
                <w:color w:val="000000"/>
                <w:szCs w:val="18"/>
              </w:rPr>
              <w:t>Community Pre-K</w:t>
            </w:r>
            <w:r w:rsidR="005A1C2E">
              <w:rPr>
                <w:rFonts w:ascii="Calibri" w:hAnsi="Calibri"/>
                <w:color w:val="000000"/>
                <w:szCs w:val="18"/>
              </w:rPr>
              <w:t xml:space="preserve"> </w:t>
            </w:r>
            <w:r w:rsidR="007B15B7">
              <w:rPr>
                <w:rFonts w:ascii="Calibri" w:hAnsi="Calibri"/>
                <w:color w:val="000000"/>
                <w:szCs w:val="18"/>
              </w:rPr>
              <w:t>*</w:t>
            </w:r>
            <w:r w:rsidR="005A1C2E" w:rsidRPr="005A1C2E">
              <w:rPr>
                <w:rFonts w:ascii="Calibri" w:hAnsi="Calibri"/>
                <w:b/>
                <w:color w:val="000000"/>
                <w:szCs w:val="18"/>
              </w:rPr>
              <w:t>*All Closed Effective 6/30/2021</w:t>
            </w:r>
            <w:r w:rsidR="007B15B7">
              <w:rPr>
                <w:rFonts w:ascii="Calibri" w:hAnsi="Calibri"/>
                <w:b/>
                <w:color w:val="000000"/>
                <w:szCs w:val="18"/>
              </w:rPr>
              <w:t>**</w:t>
            </w:r>
          </w:p>
        </w:tc>
        <w:tc>
          <w:tcPr>
            <w:tcW w:w="1688" w:type="dxa"/>
            <w:shd w:val="clear" w:color="auto" w:fill="FFFFFF"/>
            <w:vAlign w:val="bottom"/>
          </w:tcPr>
          <w:p w14:paraId="19CBB88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w:t>
            </w:r>
          </w:p>
        </w:tc>
        <w:tc>
          <w:tcPr>
            <w:tcW w:w="1644" w:type="dxa"/>
            <w:shd w:val="clear" w:color="auto" w:fill="FFFFFF"/>
            <w:vAlign w:val="bottom"/>
            <w:hideMark/>
          </w:tcPr>
          <w:p w14:paraId="3771D07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7</w:t>
            </w:r>
          </w:p>
        </w:tc>
        <w:tc>
          <w:tcPr>
            <w:tcW w:w="2970" w:type="dxa"/>
            <w:shd w:val="clear" w:color="auto" w:fill="FFFFFF"/>
            <w:noWrap/>
            <w:vAlign w:val="bottom"/>
            <w:hideMark/>
          </w:tcPr>
          <w:p w14:paraId="2456D6B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7C0739EB" w14:textId="77777777" w:rsidTr="000F1158">
        <w:trPr>
          <w:trHeight w:val="240"/>
        </w:trPr>
        <w:tc>
          <w:tcPr>
            <w:tcW w:w="4606" w:type="dxa"/>
            <w:shd w:val="clear" w:color="auto" w:fill="FFFFFF"/>
            <w:vAlign w:val="bottom"/>
            <w:hideMark/>
          </w:tcPr>
          <w:p w14:paraId="232D2A51" w14:textId="77777777" w:rsidR="00E84289" w:rsidRPr="00C32420" w:rsidRDefault="00E84289" w:rsidP="000F1158">
            <w:pPr>
              <w:rPr>
                <w:rFonts w:ascii="Calibri" w:hAnsi="Calibri"/>
                <w:color w:val="000000"/>
                <w:szCs w:val="18"/>
              </w:rPr>
            </w:pPr>
            <w:r w:rsidRPr="00C32420">
              <w:rPr>
                <w:rFonts w:ascii="Calibri" w:hAnsi="Calibri"/>
                <w:color w:val="000000"/>
                <w:szCs w:val="18"/>
              </w:rPr>
              <w:t>Cooperative Educational Service Center</w:t>
            </w:r>
            <w:r>
              <w:rPr>
                <w:rFonts w:ascii="Calibri" w:hAnsi="Calibri"/>
                <w:color w:val="000000"/>
                <w:szCs w:val="18"/>
              </w:rPr>
              <w:t xml:space="preserve"> </w:t>
            </w:r>
            <w:r w:rsidRPr="00035D32">
              <w:rPr>
                <w:rFonts w:ascii="Calibri" w:hAnsi="Calibri"/>
                <w:i/>
                <w:color w:val="000000"/>
                <w:szCs w:val="20"/>
              </w:rPr>
              <w:t>(Project Oceanology, Shared Services)</w:t>
            </w:r>
          </w:p>
        </w:tc>
        <w:tc>
          <w:tcPr>
            <w:tcW w:w="1688" w:type="dxa"/>
            <w:shd w:val="clear" w:color="auto" w:fill="FFFFFF"/>
            <w:vAlign w:val="bottom"/>
          </w:tcPr>
          <w:p w14:paraId="16BD1C8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hideMark/>
          </w:tcPr>
          <w:p w14:paraId="6FFB2161"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120</w:t>
            </w:r>
          </w:p>
        </w:tc>
        <w:tc>
          <w:tcPr>
            <w:tcW w:w="2970" w:type="dxa"/>
            <w:shd w:val="clear" w:color="auto" w:fill="FFFFFF"/>
            <w:noWrap/>
            <w:vAlign w:val="bottom"/>
            <w:hideMark/>
          </w:tcPr>
          <w:p w14:paraId="103C800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431AAEE7" w14:textId="77777777" w:rsidTr="000F1158">
        <w:trPr>
          <w:trHeight w:val="240"/>
        </w:trPr>
        <w:tc>
          <w:tcPr>
            <w:tcW w:w="4606" w:type="dxa"/>
            <w:shd w:val="clear" w:color="auto" w:fill="FFFFFF"/>
            <w:vAlign w:val="bottom"/>
            <w:hideMark/>
          </w:tcPr>
          <w:p w14:paraId="3C45D5DF" w14:textId="77777777" w:rsidR="00E84289" w:rsidRPr="00C32420" w:rsidRDefault="00E84289" w:rsidP="000F1158">
            <w:pPr>
              <w:rPr>
                <w:rFonts w:ascii="Calibri" w:hAnsi="Calibri"/>
                <w:color w:val="000000"/>
                <w:szCs w:val="18"/>
              </w:rPr>
            </w:pPr>
            <w:r w:rsidRPr="00C32420">
              <w:rPr>
                <w:rFonts w:ascii="Calibri" w:hAnsi="Calibri"/>
                <w:color w:val="000000"/>
                <w:szCs w:val="18"/>
              </w:rPr>
              <w:t>CSDE</w:t>
            </w:r>
          </w:p>
        </w:tc>
        <w:tc>
          <w:tcPr>
            <w:tcW w:w="1688" w:type="dxa"/>
            <w:shd w:val="clear" w:color="auto" w:fill="FFFFFF"/>
            <w:vAlign w:val="bottom"/>
          </w:tcPr>
          <w:p w14:paraId="5E2A9C4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hideMark/>
          </w:tcPr>
          <w:p w14:paraId="23B97E6C"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2970" w:type="dxa"/>
            <w:shd w:val="clear" w:color="auto" w:fill="FFFFFF"/>
            <w:noWrap/>
            <w:vAlign w:val="bottom"/>
            <w:hideMark/>
          </w:tcPr>
          <w:p w14:paraId="1E33C509"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5FB0F02F" w14:textId="77777777" w:rsidTr="000F1158">
        <w:trPr>
          <w:trHeight w:val="240"/>
        </w:trPr>
        <w:tc>
          <w:tcPr>
            <w:tcW w:w="4606" w:type="dxa"/>
            <w:shd w:val="clear" w:color="auto" w:fill="D9D9D9"/>
            <w:vAlign w:val="bottom"/>
            <w:hideMark/>
          </w:tcPr>
          <w:p w14:paraId="71B4BC71" w14:textId="77777777" w:rsidR="00E84289" w:rsidRPr="00C32420" w:rsidRDefault="00E84289" w:rsidP="000F1158">
            <w:pPr>
              <w:rPr>
                <w:rFonts w:ascii="Calibri" w:hAnsi="Calibri"/>
                <w:szCs w:val="18"/>
              </w:rPr>
            </w:pPr>
            <w:r>
              <w:rPr>
                <w:rFonts w:ascii="Calibri" w:hAnsi="Calibri"/>
                <w:szCs w:val="18"/>
              </w:rPr>
              <w:t>CT</w:t>
            </w:r>
            <w:r w:rsidRPr="000D72A0">
              <w:rPr>
                <w:rFonts w:ascii="Calibri" w:hAnsi="Calibri"/>
                <w:szCs w:val="18"/>
              </w:rPr>
              <w:t xml:space="preserve"> Technical Education Career </w:t>
            </w:r>
            <w:r>
              <w:rPr>
                <w:rFonts w:ascii="Calibri" w:hAnsi="Calibri"/>
                <w:szCs w:val="18"/>
              </w:rPr>
              <w:t xml:space="preserve">System </w:t>
            </w:r>
            <w:r w:rsidRPr="000D72A0">
              <w:rPr>
                <w:rFonts w:ascii="Calibri" w:hAnsi="Calibri"/>
                <w:szCs w:val="18"/>
              </w:rPr>
              <w:t>(CTEC</w:t>
            </w:r>
            <w:r>
              <w:rPr>
                <w:rFonts w:ascii="Calibri" w:hAnsi="Calibri"/>
                <w:szCs w:val="18"/>
              </w:rPr>
              <w:t>S</w:t>
            </w:r>
            <w:r w:rsidRPr="000D72A0">
              <w:rPr>
                <w:rFonts w:ascii="Calibri" w:hAnsi="Calibri"/>
                <w:szCs w:val="18"/>
              </w:rPr>
              <w:t xml:space="preserve">) </w:t>
            </w:r>
            <w:r>
              <w:rPr>
                <w:rFonts w:ascii="Calibri" w:hAnsi="Calibri"/>
                <w:szCs w:val="18"/>
              </w:rPr>
              <w:t>Districts</w:t>
            </w:r>
          </w:p>
        </w:tc>
        <w:tc>
          <w:tcPr>
            <w:tcW w:w="1688" w:type="dxa"/>
            <w:shd w:val="clear" w:color="auto" w:fill="D9D9D9"/>
            <w:vAlign w:val="bottom"/>
          </w:tcPr>
          <w:p w14:paraId="3DAE23CD"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D9D9D9"/>
            <w:vAlign w:val="bottom"/>
            <w:hideMark/>
          </w:tcPr>
          <w:p w14:paraId="5CA046EA"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8</w:t>
            </w:r>
          </w:p>
        </w:tc>
        <w:tc>
          <w:tcPr>
            <w:tcW w:w="2970" w:type="dxa"/>
            <w:shd w:val="clear" w:color="auto" w:fill="D9D9D9"/>
            <w:noWrap/>
            <w:vAlign w:val="bottom"/>
            <w:hideMark/>
          </w:tcPr>
          <w:p w14:paraId="0BCD57E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7FC04380" w14:textId="77777777" w:rsidTr="000F1158">
        <w:trPr>
          <w:trHeight w:val="240"/>
        </w:trPr>
        <w:tc>
          <w:tcPr>
            <w:tcW w:w="4606" w:type="dxa"/>
            <w:shd w:val="clear" w:color="auto" w:fill="FFFFFF"/>
            <w:vAlign w:val="bottom"/>
            <w:hideMark/>
          </w:tcPr>
          <w:p w14:paraId="21FB23AD" w14:textId="77777777" w:rsidR="00E84289" w:rsidRPr="00C32420" w:rsidRDefault="00E84289" w:rsidP="000F1158">
            <w:pPr>
              <w:rPr>
                <w:rFonts w:ascii="Calibri" w:hAnsi="Calibri"/>
                <w:szCs w:val="18"/>
              </w:rPr>
            </w:pPr>
            <w:r>
              <w:rPr>
                <w:rFonts w:ascii="Calibri" w:hAnsi="Calibri"/>
                <w:szCs w:val="18"/>
              </w:rPr>
              <w:t>CT</w:t>
            </w:r>
            <w:r w:rsidRPr="000D72A0">
              <w:rPr>
                <w:rFonts w:ascii="Calibri" w:hAnsi="Calibri"/>
                <w:szCs w:val="18"/>
              </w:rPr>
              <w:t xml:space="preserve"> Technical Education Career </w:t>
            </w:r>
            <w:r>
              <w:rPr>
                <w:rFonts w:ascii="Calibri" w:hAnsi="Calibri"/>
                <w:szCs w:val="18"/>
              </w:rPr>
              <w:t xml:space="preserve">System </w:t>
            </w:r>
            <w:r w:rsidRPr="000D72A0">
              <w:rPr>
                <w:rFonts w:ascii="Calibri" w:hAnsi="Calibri"/>
                <w:szCs w:val="18"/>
              </w:rPr>
              <w:t>(CTEC</w:t>
            </w:r>
            <w:r>
              <w:rPr>
                <w:rFonts w:ascii="Calibri" w:hAnsi="Calibri"/>
                <w:szCs w:val="18"/>
              </w:rPr>
              <w:t>S</w:t>
            </w:r>
            <w:r w:rsidRPr="000D72A0">
              <w:rPr>
                <w:rFonts w:ascii="Calibri" w:hAnsi="Calibri"/>
                <w:szCs w:val="18"/>
              </w:rPr>
              <w:t xml:space="preserve">) </w:t>
            </w:r>
            <w:r>
              <w:rPr>
                <w:rFonts w:ascii="Calibri" w:hAnsi="Calibri"/>
                <w:szCs w:val="18"/>
              </w:rPr>
              <w:t>Schools</w:t>
            </w:r>
          </w:p>
        </w:tc>
        <w:tc>
          <w:tcPr>
            <w:tcW w:w="1688" w:type="dxa"/>
            <w:shd w:val="clear" w:color="auto" w:fill="FFFFFF"/>
            <w:vAlign w:val="bottom"/>
          </w:tcPr>
          <w:p w14:paraId="3A946D3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hideMark/>
          </w:tcPr>
          <w:p w14:paraId="6B2E370F"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16</w:t>
            </w:r>
          </w:p>
        </w:tc>
        <w:tc>
          <w:tcPr>
            <w:tcW w:w="2970" w:type="dxa"/>
            <w:shd w:val="clear" w:color="auto" w:fill="FFFFFF"/>
            <w:noWrap/>
            <w:vAlign w:val="bottom"/>
            <w:hideMark/>
          </w:tcPr>
          <w:p w14:paraId="67032C1D"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6A40D73C" w14:textId="77777777" w:rsidTr="000F1158">
        <w:trPr>
          <w:trHeight w:val="240"/>
        </w:trPr>
        <w:tc>
          <w:tcPr>
            <w:tcW w:w="4606" w:type="dxa"/>
            <w:shd w:val="clear" w:color="auto" w:fill="D9D9D9"/>
            <w:vAlign w:val="bottom"/>
            <w:hideMark/>
          </w:tcPr>
          <w:p w14:paraId="0DEA8615" w14:textId="77777777" w:rsidR="00E84289" w:rsidRPr="00C32420" w:rsidRDefault="00E84289" w:rsidP="000F1158">
            <w:pPr>
              <w:rPr>
                <w:rFonts w:ascii="Calibri" w:hAnsi="Calibri"/>
                <w:szCs w:val="18"/>
              </w:rPr>
            </w:pPr>
            <w:r w:rsidRPr="00C32420">
              <w:rPr>
                <w:rFonts w:ascii="Calibri" w:hAnsi="Calibri"/>
                <w:szCs w:val="18"/>
              </w:rPr>
              <w:t>Endowed and Incorporated Academies Districts</w:t>
            </w:r>
          </w:p>
        </w:tc>
        <w:tc>
          <w:tcPr>
            <w:tcW w:w="1688" w:type="dxa"/>
            <w:shd w:val="clear" w:color="auto" w:fill="D9D9D9"/>
            <w:vAlign w:val="bottom"/>
          </w:tcPr>
          <w:p w14:paraId="79267B6A"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D9D9D9"/>
            <w:vAlign w:val="bottom"/>
            <w:hideMark/>
          </w:tcPr>
          <w:p w14:paraId="54597CA8"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20</w:t>
            </w:r>
          </w:p>
        </w:tc>
        <w:tc>
          <w:tcPr>
            <w:tcW w:w="2970" w:type="dxa"/>
            <w:shd w:val="clear" w:color="auto" w:fill="D9D9D9"/>
            <w:noWrap/>
            <w:vAlign w:val="bottom"/>
            <w:hideMark/>
          </w:tcPr>
          <w:p w14:paraId="08100948"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7C34FC40" w14:textId="77777777" w:rsidTr="000F1158">
        <w:trPr>
          <w:trHeight w:val="240"/>
        </w:trPr>
        <w:tc>
          <w:tcPr>
            <w:tcW w:w="4606" w:type="dxa"/>
            <w:shd w:val="clear" w:color="auto" w:fill="FFFFFF"/>
            <w:vAlign w:val="bottom"/>
            <w:hideMark/>
          </w:tcPr>
          <w:p w14:paraId="548E0EF5" w14:textId="77777777" w:rsidR="00E84289" w:rsidRPr="00C32420" w:rsidRDefault="00E84289" w:rsidP="000F1158">
            <w:pPr>
              <w:rPr>
                <w:rFonts w:ascii="Calibri" w:hAnsi="Calibri"/>
                <w:szCs w:val="18"/>
              </w:rPr>
            </w:pPr>
            <w:r w:rsidRPr="00C32420">
              <w:rPr>
                <w:rFonts w:ascii="Calibri" w:hAnsi="Calibri"/>
                <w:szCs w:val="18"/>
              </w:rPr>
              <w:t>Endowed and Incorporated Academies Schools</w:t>
            </w:r>
          </w:p>
        </w:tc>
        <w:tc>
          <w:tcPr>
            <w:tcW w:w="1688" w:type="dxa"/>
            <w:shd w:val="clear" w:color="auto" w:fill="FFFFFF"/>
            <w:vAlign w:val="bottom"/>
          </w:tcPr>
          <w:p w14:paraId="68E0B80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hideMark/>
          </w:tcPr>
          <w:p w14:paraId="0FFFC087"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22</w:t>
            </w:r>
          </w:p>
        </w:tc>
        <w:tc>
          <w:tcPr>
            <w:tcW w:w="2970" w:type="dxa"/>
            <w:shd w:val="clear" w:color="auto" w:fill="FFFFFF"/>
            <w:noWrap/>
            <w:vAlign w:val="bottom"/>
            <w:hideMark/>
          </w:tcPr>
          <w:p w14:paraId="6189BD6D"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645141B6" w14:textId="77777777" w:rsidTr="000F1158">
        <w:trPr>
          <w:trHeight w:val="240"/>
        </w:trPr>
        <w:tc>
          <w:tcPr>
            <w:tcW w:w="4606" w:type="dxa"/>
            <w:shd w:val="clear" w:color="auto" w:fill="FFFFFF"/>
            <w:vAlign w:val="bottom"/>
            <w:hideMark/>
          </w:tcPr>
          <w:p w14:paraId="17BE148B" w14:textId="77777777" w:rsidR="00E84289" w:rsidRPr="00C32420" w:rsidRDefault="00E84289" w:rsidP="000F1158">
            <w:pPr>
              <w:rPr>
                <w:rFonts w:ascii="Calibri" w:hAnsi="Calibri"/>
                <w:color w:val="000000"/>
                <w:szCs w:val="18"/>
              </w:rPr>
            </w:pPr>
            <w:r w:rsidRPr="00C32420">
              <w:rPr>
                <w:rFonts w:ascii="Calibri" w:hAnsi="Calibri"/>
                <w:color w:val="000000"/>
                <w:szCs w:val="18"/>
              </w:rPr>
              <w:t>Generic</w:t>
            </w:r>
          </w:p>
        </w:tc>
        <w:tc>
          <w:tcPr>
            <w:tcW w:w="1688" w:type="dxa"/>
            <w:shd w:val="clear" w:color="auto" w:fill="FFFFFF"/>
            <w:vAlign w:val="bottom"/>
          </w:tcPr>
          <w:p w14:paraId="7226E48C"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w:t>
            </w:r>
          </w:p>
        </w:tc>
        <w:tc>
          <w:tcPr>
            <w:tcW w:w="1644" w:type="dxa"/>
            <w:shd w:val="clear" w:color="auto" w:fill="FFFFFF"/>
            <w:vAlign w:val="bottom"/>
            <w:hideMark/>
          </w:tcPr>
          <w:p w14:paraId="591AB6B5"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99</w:t>
            </w:r>
          </w:p>
        </w:tc>
        <w:tc>
          <w:tcPr>
            <w:tcW w:w="2970" w:type="dxa"/>
            <w:shd w:val="clear" w:color="auto" w:fill="FFFFFF"/>
            <w:noWrap/>
            <w:vAlign w:val="bottom"/>
            <w:hideMark/>
          </w:tcPr>
          <w:p w14:paraId="70E034AA"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3F8DC0C2" w14:textId="77777777" w:rsidTr="000F1158">
        <w:trPr>
          <w:trHeight w:val="240"/>
        </w:trPr>
        <w:tc>
          <w:tcPr>
            <w:tcW w:w="4606" w:type="dxa"/>
            <w:shd w:val="clear" w:color="auto" w:fill="FFFFFF"/>
            <w:vAlign w:val="bottom"/>
            <w:hideMark/>
          </w:tcPr>
          <w:p w14:paraId="1C52C8F2" w14:textId="77777777" w:rsidR="00E84289" w:rsidRPr="00C32420" w:rsidRDefault="00E84289" w:rsidP="000F1158">
            <w:pPr>
              <w:rPr>
                <w:rFonts w:ascii="Calibri" w:hAnsi="Calibri"/>
                <w:color w:val="000000"/>
                <w:szCs w:val="18"/>
              </w:rPr>
            </w:pPr>
            <w:r w:rsidRPr="00C32420">
              <w:rPr>
                <w:rFonts w:ascii="Calibri" w:hAnsi="Calibri"/>
                <w:color w:val="000000"/>
                <w:szCs w:val="18"/>
              </w:rPr>
              <w:t>Hospitals</w:t>
            </w:r>
          </w:p>
        </w:tc>
        <w:tc>
          <w:tcPr>
            <w:tcW w:w="1688" w:type="dxa"/>
            <w:shd w:val="clear" w:color="auto" w:fill="FFFFFF"/>
            <w:vAlign w:val="bottom"/>
          </w:tcPr>
          <w:p w14:paraId="2EF3BFFC"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hideMark/>
          </w:tcPr>
          <w:p w14:paraId="5818F8BE"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114</w:t>
            </w:r>
          </w:p>
        </w:tc>
        <w:tc>
          <w:tcPr>
            <w:tcW w:w="2970" w:type="dxa"/>
            <w:shd w:val="clear" w:color="auto" w:fill="FFFFFF"/>
            <w:noWrap/>
            <w:vAlign w:val="bottom"/>
            <w:hideMark/>
          </w:tcPr>
          <w:p w14:paraId="510B74D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6F5CDC5E" w14:textId="77777777" w:rsidTr="000F1158">
        <w:trPr>
          <w:trHeight w:val="240"/>
        </w:trPr>
        <w:tc>
          <w:tcPr>
            <w:tcW w:w="4606" w:type="dxa"/>
            <w:shd w:val="clear" w:color="auto" w:fill="FFFFFF"/>
            <w:vAlign w:val="bottom"/>
          </w:tcPr>
          <w:p w14:paraId="3C28A0DA" w14:textId="77777777" w:rsidR="00E84289" w:rsidRPr="00C32420" w:rsidRDefault="00E84289" w:rsidP="000F1158">
            <w:pPr>
              <w:rPr>
                <w:rFonts w:ascii="Calibri" w:hAnsi="Calibri"/>
                <w:color w:val="000000"/>
                <w:szCs w:val="18"/>
              </w:rPr>
            </w:pPr>
            <w:r w:rsidRPr="00C32420">
              <w:rPr>
                <w:rFonts w:ascii="Calibri" w:hAnsi="Calibri"/>
                <w:color w:val="000000"/>
                <w:szCs w:val="18"/>
              </w:rPr>
              <w:t>Non-profit Organizations</w:t>
            </w:r>
          </w:p>
        </w:tc>
        <w:tc>
          <w:tcPr>
            <w:tcW w:w="1688" w:type="dxa"/>
            <w:shd w:val="clear" w:color="auto" w:fill="FFFFFF"/>
            <w:vAlign w:val="bottom"/>
          </w:tcPr>
          <w:p w14:paraId="7DAFA4E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w:t>
            </w:r>
          </w:p>
        </w:tc>
        <w:tc>
          <w:tcPr>
            <w:tcW w:w="1644" w:type="dxa"/>
            <w:shd w:val="clear" w:color="auto" w:fill="FFFFFF"/>
            <w:vAlign w:val="bottom"/>
          </w:tcPr>
          <w:p w14:paraId="56555C33"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71</w:t>
            </w:r>
          </w:p>
        </w:tc>
        <w:tc>
          <w:tcPr>
            <w:tcW w:w="2970" w:type="dxa"/>
            <w:shd w:val="clear" w:color="auto" w:fill="FFFFFF"/>
            <w:noWrap/>
            <w:vAlign w:val="bottom"/>
          </w:tcPr>
          <w:p w14:paraId="23BEF229"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506B461E" w14:textId="77777777" w:rsidTr="000F1158">
        <w:trPr>
          <w:trHeight w:val="240"/>
        </w:trPr>
        <w:tc>
          <w:tcPr>
            <w:tcW w:w="4606" w:type="dxa"/>
            <w:shd w:val="clear" w:color="auto" w:fill="FFFFFF"/>
            <w:vAlign w:val="center"/>
            <w:hideMark/>
          </w:tcPr>
          <w:p w14:paraId="587EFB4E" w14:textId="77777777" w:rsidR="00E84289" w:rsidRPr="00C32420" w:rsidRDefault="00E84289" w:rsidP="000F1158">
            <w:pPr>
              <w:rPr>
                <w:rFonts w:ascii="Calibri" w:hAnsi="Calibri"/>
                <w:color w:val="000000"/>
                <w:szCs w:val="18"/>
              </w:rPr>
            </w:pPr>
            <w:r w:rsidRPr="00C32420">
              <w:rPr>
                <w:rFonts w:ascii="Calibri" w:hAnsi="Calibri"/>
                <w:color w:val="000000"/>
                <w:szCs w:val="18"/>
              </w:rPr>
              <w:t>Nonpublic Elementary and Secondary Schools</w:t>
            </w:r>
          </w:p>
        </w:tc>
        <w:tc>
          <w:tcPr>
            <w:tcW w:w="1688" w:type="dxa"/>
            <w:shd w:val="clear" w:color="auto" w:fill="FFFFFF"/>
            <w:vAlign w:val="center"/>
          </w:tcPr>
          <w:p w14:paraId="1A7BD49A"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w:t>
            </w:r>
          </w:p>
        </w:tc>
        <w:tc>
          <w:tcPr>
            <w:tcW w:w="1644" w:type="dxa"/>
            <w:shd w:val="clear" w:color="auto" w:fill="FFFFFF"/>
            <w:vAlign w:val="center"/>
            <w:hideMark/>
          </w:tcPr>
          <w:p w14:paraId="1B97D5B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21</w:t>
            </w:r>
          </w:p>
        </w:tc>
        <w:tc>
          <w:tcPr>
            <w:tcW w:w="2970" w:type="dxa"/>
            <w:shd w:val="clear" w:color="auto" w:fill="FFFFFF"/>
            <w:noWrap/>
            <w:vAlign w:val="center"/>
            <w:hideMark/>
          </w:tcPr>
          <w:p w14:paraId="2AED8E31" w14:textId="77777777" w:rsidR="00E84289" w:rsidRPr="00205FAF" w:rsidRDefault="00E84289" w:rsidP="00E84289">
            <w:pPr>
              <w:pStyle w:val="ListParagraph"/>
              <w:numPr>
                <w:ilvl w:val="0"/>
                <w:numId w:val="29"/>
              </w:numPr>
              <w:ind w:left="160" w:hanging="180"/>
              <w:rPr>
                <w:rFonts w:asciiTheme="minorHAnsi" w:hAnsiTheme="minorHAnsi"/>
              </w:rPr>
            </w:pPr>
            <w:r w:rsidRPr="00205FAF">
              <w:rPr>
                <w:rFonts w:ascii="Calibri" w:hAnsi="Calibri"/>
                <w:b/>
                <w:color w:val="000000"/>
                <w:szCs w:val="18"/>
              </w:rPr>
              <w:t>Null</w:t>
            </w:r>
            <w:r>
              <w:rPr>
                <w:rFonts w:ascii="Calibri" w:hAnsi="Calibri"/>
                <w:b/>
                <w:color w:val="000000"/>
                <w:szCs w:val="18"/>
              </w:rPr>
              <w:t xml:space="preserve"> </w:t>
            </w:r>
            <w:r w:rsidRPr="00205FAF">
              <w:rPr>
                <w:rFonts w:ascii="Calibri" w:hAnsi="Calibri"/>
                <w:color w:val="000000"/>
                <w:szCs w:val="18"/>
              </w:rPr>
              <w:t>=</w:t>
            </w:r>
            <w:r w:rsidRPr="00205FAF">
              <w:rPr>
                <w:rFonts w:asciiTheme="minorHAnsi" w:hAnsiTheme="minorHAnsi"/>
              </w:rPr>
              <w:t xml:space="preserve"> Standard Non-Public</w:t>
            </w:r>
          </w:p>
          <w:p w14:paraId="7674ABB0" w14:textId="77777777" w:rsidR="00E84289" w:rsidRPr="00205FAF" w:rsidRDefault="00E84289" w:rsidP="00E84289">
            <w:pPr>
              <w:pStyle w:val="ListParagraph"/>
              <w:numPr>
                <w:ilvl w:val="0"/>
                <w:numId w:val="29"/>
              </w:numPr>
              <w:ind w:left="160" w:hanging="180"/>
              <w:rPr>
                <w:rFonts w:ascii="Calibri" w:hAnsi="Calibri"/>
                <w:color w:val="000000"/>
                <w:szCs w:val="18"/>
              </w:rPr>
            </w:pPr>
            <w:r w:rsidRPr="00205FAF">
              <w:rPr>
                <w:rFonts w:ascii="Calibri" w:hAnsi="Calibri"/>
                <w:b/>
                <w:color w:val="000000"/>
                <w:szCs w:val="18"/>
              </w:rPr>
              <w:t>1</w:t>
            </w:r>
            <w:r>
              <w:rPr>
                <w:rFonts w:ascii="Calibri" w:hAnsi="Calibri"/>
                <w:b/>
                <w:color w:val="000000"/>
                <w:szCs w:val="18"/>
              </w:rPr>
              <w:t xml:space="preserve"> </w:t>
            </w:r>
            <w:r w:rsidRPr="00205FAF">
              <w:rPr>
                <w:rFonts w:ascii="Calibri" w:hAnsi="Calibri"/>
                <w:color w:val="000000"/>
                <w:szCs w:val="18"/>
              </w:rPr>
              <w:t xml:space="preserve">= </w:t>
            </w:r>
            <w:r w:rsidRPr="00205FAF">
              <w:rPr>
                <w:rFonts w:asciiTheme="minorHAnsi" w:hAnsiTheme="minorHAnsi"/>
              </w:rPr>
              <w:t>Transition Vocational Service Provider (</w:t>
            </w:r>
            <w:r w:rsidRPr="00035D32">
              <w:rPr>
                <w:rFonts w:asciiTheme="minorHAnsi" w:hAnsiTheme="minorHAnsi"/>
                <w:b/>
              </w:rPr>
              <w:t>TVSP</w:t>
            </w:r>
            <w:r w:rsidRPr="00205FAF">
              <w:rPr>
                <w:rFonts w:asciiTheme="minorHAnsi" w:hAnsiTheme="minorHAnsi"/>
              </w:rPr>
              <w:t>)</w:t>
            </w:r>
            <w:r w:rsidRPr="00205FAF">
              <w:rPr>
                <w:rFonts w:ascii="Calibri" w:hAnsi="Calibri"/>
                <w:color w:val="000000"/>
                <w:szCs w:val="18"/>
              </w:rPr>
              <w:t xml:space="preserve">,  </w:t>
            </w:r>
          </w:p>
          <w:p w14:paraId="74EB807C" w14:textId="77777777" w:rsidR="00E84289" w:rsidRDefault="00E84289" w:rsidP="00E84289">
            <w:pPr>
              <w:pStyle w:val="ListParagraph"/>
              <w:numPr>
                <w:ilvl w:val="0"/>
                <w:numId w:val="29"/>
              </w:numPr>
              <w:ind w:left="160" w:hanging="180"/>
              <w:rPr>
                <w:rFonts w:ascii="Calibri" w:hAnsi="Calibri"/>
                <w:color w:val="000000"/>
                <w:szCs w:val="18"/>
              </w:rPr>
            </w:pPr>
            <w:r w:rsidRPr="00205FAF">
              <w:rPr>
                <w:rFonts w:ascii="Calibri" w:hAnsi="Calibri"/>
                <w:b/>
                <w:color w:val="000000"/>
                <w:szCs w:val="18"/>
              </w:rPr>
              <w:t>2</w:t>
            </w:r>
            <w:r>
              <w:rPr>
                <w:rFonts w:ascii="Calibri" w:hAnsi="Calibri"/>
                <w:b/>
                <w:color w:val="000000"/>
                <w:szCs w:val="18"/>
              </w:rPr>
              <w:t xml:space="preserve"> </w:t>
            </w:r>
            <w:r w:rsidRPr="00205FAF">
              <w:rPr>
                <w:rFonts w:ascii="Calibri" w:hAnsi="Calibri"/>
                <w:color w:val="000000"/>
                <w:szCs w:val="18"/>
              </w:rPr>
              <w:t>=</w:t>
            </w:r>
            <w:r w:rsidRPr="00205FAF">
              <w:rPr>
                <w:rFonts w:asciiTheme="minorHAnsi" w:hAnsiTheme="minorHAnsi"/>
              </w:rPr>
              <w:t xml:space="preserve"> Approved Private Special Education Program</w:t>
            </w:r>
            <w:r w:rsidRPr="00205FAF">
              <w:rPr>
                <w:rFonts w:ascii="Calibri" w:hAnsi="Calibri"/>
                <w:color w:val="000000"/>
                <w:szCs w:val="18"/>
              </w:rPr>
              <w:t xml:space="preserve"> (</w:t>
            </w:r>
            <w:r w:rsidRPr="00035D32">
              <w:rPr>
                <w:rFonts w:ascii="Calibri" w:hAnsi="Calibri"/>
                <w:b/>
                <w:color w:val="000000"/>
                <w:szCs w:val="18"/>
              </w:rPr>
              <w:t>APSEP</w:t>
            </w:r>
            <w:r w:rsidRPr="00205FAF">
              <w:rPr>
                <w:rFonts w:ascii="Calibri" w:hAnsi="Calibri"/>
                <w:color w:val="000000"/>
                <w:szCs w:val="18"/>
              </w:rPr>
              <w:t>)</w:t>
            </w:r>
          </w:p>
          <w:p w14:paraId="09AD1780" w14:textId="77777777" w:rsidR="00CB3A9F" w:rsidRPr="00205FAF" w:rsidRDefault="00CB3A9F" w:rsidP="00E84289">
            <w:pPr>
              <w:pStyle w:val="ListParagraph"/>
              <w:numPr>
                <w:ilvl w:val="0"/>
                <w:numId w:val="29"/>
              </w:numPr>
              <w:ind w:left="160" w:hanging="180"/>
              <w:rPr>
                <w:rFonts w:ascii="Calibri" w:hAnsi="Calibri"/>
                <w:color w:val="000000"/>
                <w:szCs w:val="18"/>
              </w:rPr>
            </w:pPr>
            <w:r>
              <w:rPr>
                <w:rFonts w:ascii="Calibri" w:hAnsi="Calibri"/>
                <w:b/>
                <w:color w:val="000000"/>
                <w:szCs w:val="18"/>
              </w:rPr>
              <w:t xml:space="preserve">3 </w:t>
            </w:r>
            <w:r w:rsidRPr="00205FAF">
              <w:rPr>
                <w:rFonts w:ascii="Calibri" w:hAnsi="Calibri"/>
                <w:color w:val="000000"/>
                <w:szCs w:val="18"/>
              </w:rPr>
              <w:t>=</w:t>
            </w:r>
            <w:r>
              <w:rPr>
                <w:rFonts w:asciiTheme="minorHAnsi" w:hAnsiTheme="minorHAnsi"/>
              </w:rPr>
              <w:t xml:space="preserve"> Hospital</w:t>
            </w:r>
          </w:p>
        </w:tc>
      </w:tr>
      <w:tr w:rsidR="00E84289" w:rsidRPr="00C32420" w14:paraId="7E12E308" w14:textId="77777777" w:rsidTr="000F1158">
        <w:trPr>
          <w:trHeight w:val="240"/>
        </w:trPr>
        <w:tc>
          <w:tcPr>
            <w:tcW w:w="4606" w:type="dxa"/>
            <w:shd w:val="clear" w:color="auto" w:fill="FFFFFF"/>
            <w:vAlign w:val="bottom"/>
          </w:tcPr>
          <w:p w14:paraId="3E6DC4B7" w14:textId="77777777" w:rsidR="00E84289" w:rsidRPr="00C32420" w:rsidRDefault="00E84289" w:rsidP="000F1158">
            <w:pPr>
              <w:rPr>
                <w:rFonts w:ascii="Calibri" w:hAnsi="Calibri"/>
                <w:color w:val="000000"/>
                <w:szCs w:val="18"/>
              </w:rPr>
            </w:pPr>
            <w:r w:rsidRPr="00C32420">
              <w:rPr>
                <w:rFonts w:ascii="Calibri" w:hAnsi="Calibri"/>
                <w:color w:val="000000"/>
                <w:szCs w:val="18"/>
              </w:rPr>
              <w:t>Non-Public Group</w:t>
            </w:r>
          </w:p>
        </w:tc>
        <w:tc>
          <w:tcPr>
            <w:tcW w:w="1688" w:type="dxa"/>
            <w:shd w:val="clear" w:color="auto" w:fill="FFFFFF"/>
            <w:vAlign w:val="bottom"/>
          </w:tcPr>
          <w:p w14:paraId="142075D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w:t>
            </w:r>
          </w:p>
        </w:tc>
        <w:tc>
          <w:tcPr>
            <w:tcW w:w="1644" w:type="dxa"/>
            <w:shd w:val="clear" w:color="auto" w:fill="FFFFFF"/>
            <w:vAlign w:val="bottom"/>
          </w:tcPr>
          <w:p w14:paraId="3C54F539"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6</w:t>
            </w:r>
          </w:p>
        </w:tc>
        <w:tc>
          <w:tcPr>
            <w:tcW w:w="2970" w:type="dxa"/>
            <w:shd w:val="clear" w:color="auto" w:fill="FFFFFF"/>
            <w:noWrap/>
            <w:vAlign w:val="center"/>
          </w:tcPr>
          <w:p w14:paraId="22504FD2" w14:textId="77777777" w:rsidR="00E84289" w:rsidRPr="00C32420" w:rsidRDefault="00E84289" w:rsidP="000F1158">
            <w:pPr>
              <w:jc w:val="center"/>
              <w:rPr>
                <w:rFonts w:ascii="Calibri" w:hAnsi="Calibri" w:cs="Arial"/>
                <w:szCs w:val="18"/>
              </w:rPr>
            </w:pPr>
            <w:r w:rsidRPr="00C32420">
              <w:rPr>
                <w:rFonts w:ascii="Calibri" w:hAnsi="Calibri" w:cs="Arial"/>
                <w:szCs w:val="18"/>
              </w:rPr>
              <w:t> </w:t>
            </w:r>
          </w:p>
        </w:tc>
      </w:tr>
      <w:tr w:rsidR="00E84289" w:rsidRPr="00C32420" w14:paraId="3FB55654" w14:textId="77777777" w:rsidTr="000F1158">
        <w:trPr>
          <w:trHeight w:val="240"/>
        </w:trPr>
        <w:tc>
          <w:tcPr>
            <w:tcW w:w="4606" w:type="dxa"/>
            <w:shd w:val="clear" w:color="auto" w:fill="FFFFFF"/>
            <w:vAlign w:val="bottom"/>
            <w:hideMark/>
          </w:tcPr>
          <w:p w14:paraId="359CAF81" w14:textId="77777777" w:rsidR="00E84289" w:rsidRPr="00C32420" w:rsidRDefault="00E84289" w:rsidP="000F1158">
            <w:pPr>
              <w:rPr>
                <w:rFonts w:ascii="Calibri" w:hAnsi="Calibri"/>
                <w:color w:val="000000"/>
                <w:szCs w:val="18"/>
              </w:rPr>
            </w:pPr>
            <w:r w:rsidRPr="00C32420">
              <w:rPr>
                <w:rFonts w:ascii="Calibri" w:hAnsi="Calibri"/>
                <w:color w:val="000000"/>
                <w:szCs w:val="18"/>
              </w:rPr>
              <w:t>Permanent Family Residence</w:t>
            </w:r>
          </w:p>
        </w:tc>
        <w:tc>
          <w:tcPr>
            <w:tcW w:w="1688" w:type="dxa"/>
            <w:shd w:val="clear" w:color="auto" w:fill="FFFFFF"/>
            <w:vAlign w:val="bottom"/>
          </w:tcPr>
          <w:p w14:paraId="5705BC9B"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w:t>
            </w:r>
          </w:p>
        </w:tc>
        <w:tc>
          <w:tcPr>
            <w:tcW w:w="1644" w:type="dxa"/>
            <w:shd w:val="clear" w:color="auto" w:fill="FFFFFF"/>
            <w:vAlign w:val="bottom"/>
            <w:hideMark/>
          </w:tcPr>
          <w:p w14:paraId="122170DC"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27</w:t>
            </w:r>
          </w:p>
        </w:tc>
        <w:tc>
          <w:tcPr>
            <w:tcW w:w="2970" w:type="dxa"/>
            <w:shd w:val="clear" w:color="auto" w:fill="FFFFFF"/>
            <w:noWrap/>
            <w:vAlign w:val="bottom"/>
            <w:hideMark/>
          </w:tcPr>
          <w:p w14:paraId="27F366A3"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2F006C60" w14:textId="77777777" w:rsidTr="000F1158">
        <w:trPr>
          <w:trHeight w:val="240"/>
        </w:trPr>
        <w:tc>
          <w:tcPr>
            <w:tcW w:w="4606" w:type="dxa"/>
            <w:shd w:val="clear" w:color="auto" w:fill="FFFFFF"/>
            <w:vAlign w:val="bottom"/>
          </w:tcPr>
          <w:p w14:paraId="2ABDA990" w14:textId="77777777" w:rsidR="00E84289" w:rsidRPr="00C32420" w:rsidRDefault="00E84289" w:rsidP="000F1158">
            <w:pPr>
              <w:rPr>
                <w:rFonts w:ascii="Calibri" w:hAnsi="Calibri"/>
                <w:color w:val="000000"/>
                <w:szCs w:val="18"/>
              </w:rPr>
            </w:pPr>
            <w:r w:rsidRPr="00C32420">
              <w:rPr>
                <w:rFonts w:ascii="Calibri" w:hAnsi="Calibri"/>
                <w:color w:val="000000"/>
                <w:szCs w:val="18"/>
              </w:rPr>
              <w:t>Private Colleges and Universities</w:t>
            </w:r>
          </w:p>
        </w:tc>
        <w:tc>
          <w:tcPr>
            <w:tcW w:w="1688" w:type="dxa"/>
            <w:shd w:val="clear" w:color="auto" w:fill="FFFFFF"/>
            <w:vAlign w:val="bottom"/>
          </w:tcPr>
          <w:p w14:paraId="491EB30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w:t>
            </w:r>
          </w:p>
        </w:tc>
        <w:tc>
          <w:tcPr>
            <w:tcW w:w="1644" w:type="dxa"/>
            <w:shd w:val="clear" w:color="auto" w:fill="FFFFFF"/>
            <w:vAlign w:val="bottom"/>
          </w:tcPr>
          <w:p w14:paraId="39C6285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124</w:t>
            </w:r>
          </w:p>
        </w:tc>
        <w:tc>
          <w:tcPr>
            <w:tcW w:w="2970" w:type="dxa"/>
            <w:shd w:val="clear" w:color="auto" w:fill="FFFFFF"/>
            <w:noWrap/>
            <w:vAlign w:val="bottom"/>
          </w:tcPr>
          <w:p w14:paraId="0205AE68"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2EFC8EEF" w14:textId="77777777" w:rsidTr="000F1158">
        <w:trPr>
          <w:trHeight w:val="240"/>
        </w:trPr>
        <w:tc>
          <w:tcPr>
            <w:tcW w:w="4606" w:type="dxa"/>
            <w:shd w:val="clear" w:color="auto" w:fill="FFFFFF"/>
            <w:vAlign w:val="bottom"/>
          </w:tcPr>
          <w:p w14:paraId="3E4A793E" w14:textId="489D61F9" w:rsidR="00E84289" w:rsidRPr="00C32420" w:rsidRDefault="00E84289" w:rsidP="000F1158">
            <w:pPr>
              <w:rPr>
                <w:rFonts w:ascii="Calibri" w:hAnsi="Calibri"/>
                <w:color w:val="000000"/>
                <w:szCs w:val="18"/>
              </w:rPr>
            </w:pPr>
            <w:r w:rsidRPr="00E46208">
              <w:rPr>
                <w:rFonts w:asciiTheme="minorHAnsi" w:hAnsiTheme="minorHAnsi"/>
              </w:rPr>
              <w:t xml:space="preserve">Program </w:t>
            </w:r>
            <w:r w:rsidRPr="00E46208">
              <w:rPr>
                <w:rFonts w:asciiTheme="minorHAnsi" w:hAnsiTheme="minorHAnsi"/>
                <w:sz w:val="18"/>
                <w:szCs w:val="18"/>
              </w:rPr>
              <w:t>(Public School Districts, Regional School Districts, Regional Education Service Center School Districts, Connecticut Technical Education and Career System</w:t>
            </w:r>
            <w:r>
              <w:rPr>
                <w:rFonts w:asciiTheme="minorHAnsi" w:hAnsiTheme="minorHAnsi"/>
                <w:sz w:val="18"/>
                <w:szCs w:val="18"/>
              </w:rPr>
              <w:t xml:space="preserve"> District</w:t>
            </w:r>
            <w:r w:rsidRPr="00E46208">
              <w:rPr>
                <w:rFonts w:asciiTheme="minorHAnsi" w:hAnsiTheme="minorHAnsi"/>
                <w:sz w:val="18"/>
                <w:szCs w:val="18"/>
              </w:rPr>
              <w:t>, Endowed and Incorporated Academies Districts</w:t>
            </w:r>
            <w:r w:rsidR="007B15B7">
              <w:rPr>
                <w:rFonts w:asciiTheme="minorHAnsi" w:hAnsiTheme="minorHAnsi"/>
                <w:sz w:val="18"/>
                <w:szCs w:val="18"/>
              </w:rPr>
              <w:t>,</w:t>
            </w:r>
            <w:r w:rsidR="007B15B7">
              <w:t xml:space="preserve"> </w:t>
            </w:r>
            <w:r w:rsidR="007B15B7" w:rsidRPr="007B15B7">
              <w:rPr>
                <w:rFonts w:asciiTheme="minorHAnsi" w:hAnsiTheme="minorHAnsi"/>
                <w:sz w:val="18"/>
                <w:szCs w:val="18"/>
              </w:rPr>
              <w:t>College Affiliated School Districts)</w:t>
            </w:r>
            <w:r w:rsidR="007B15B7">
              <w:rPr>
                <w:rFonts w:asciiTheme="minorHAnsi" w:hAnsiTheme="minorHAnsi"/>
                <w:sz w:val="18"/>
                <w:szCs w:val="18"/>
              </w:rPr>
              <w:t xml:space="preserve"> </w:t>
            </w:r>
            <w:r w:rsidRPr="00E46208">
              <w:rPr>
                <w:rFonts w:asciiTheme="minorHAnsi" w:hAnsiTheme="minorHAnsi"/>
                <w:sz w:val="18"/>
                <w:szCs w:val="18"/>
              </w:rPr>
              <w:t>)</w:t>
            </w:r>
          </w:p>
        </w:tc>
        <w:tc>
          <w:tcPr>
            <w:tcW w:w="1688" w:type="dxa"/>
            <w:shd w:val="clear" w:color="auto" w:fill="FFFFFF"/>
            <w:vAlign w:val="bottom"/>
          </w:tcPr>
          <w:p w14:paraId="4A1A0C4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tcPr>
          <w:p w14:paraId="6454CD16"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87</w:t>
            </w:r>
          </w:p>
        </w:tc>
        <w:tc>
          <w:tcPr>
            <w:tcW w:w="2970" w:type="dxa"/>
            <w:shd w:val="clear" w:color="auto" w:fill="FFFFFF"/>
            <w:noWrap/>
            <w:vAlign w:val="bottom"/>
          </w:tcPr>
          <w:p w14:paraId="244CBD08"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7AB4D908" w14:textId="77777777" w:rsidTr="000F1158">
        <w:trPr>
          <w:trHeight w:val="240"/>
        </w:trPr>
        <w:tc>
          <w:tcPr>
            <w:tcW w:w="4606" w:type="dxa"/>
            <w:shd w:val="clear" w:color="auto" w:fill="D9D9D9"/>
            <w:vAlign w:val="bottom"/>
          </w:tcPr>
          <w:p w14:paraId="2A04350D" w14:textId="77777777" w:rsidR="00E84289" w:rsidRPr="00C32420" w:rsidRDefault="00E84289" w:rsidP="000F1158">
            <w:pPr>
              <w:rPr>
                <w:rFonts w:ascii="Calibri" w:hAnsi="Calibri"/>
                <w:color w:val="000000"/>
                <w:szCs w:val="18"/>
              </w:rPr>
            </w:pPr>
            <w:r w:rsidRPr="00C32420">
              <w:rPr>
                <w:rFonts w:ascii="Calibri" w:hAnsi="Calibri"/>
                <w:color w:val="000000"/>
                <w:szCs w:val="18"/>
              </w:rPr>
              <w:t>Public Charter School Districts</w:t>
            </w:r>
          </w:p>
        </w:tc>
        <w:tc>
          <w:tcPr>
            <w:tcW w:w="1688" w:type="dxa"/>
            <w:shd w:val="clear" w:color="auto" w:fill="D9D9D9"/>
            <w:vAlign w:val="bottom"/>
          </w:tcPr>
          <w:p w14:paraId="7E73FF79"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D9D9D9"/>
            <w:vAlign w:val="bottom"/>
          </w:tcPr>
          <w:p w14:paraId="431CB74C"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9</w:t>
            </w:r>
          </w:p>
        </w:tc>
        <w:tc>
          <w:tcPr>
            <w:tcW w:w="2970" w:type="dxa"/>
            <w:shd w:val="clear" w:color="auto" w:fill="D9D9D9"/>
            <w:noWrap/>
            <w:vAlign w:val="bottom"/>
          </w:tcPr>
          <w:p w14:paraId="3FB0BFA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1CC5DA82" w14:textId="77777777" w:rsidTr="000F1158">
        <w:trPr>
          <w:trHeight w:val="240"/>
        </w:trPr>
        <w:tc>
          <w:tcPr>
            <w:tcW w:w="4606" w:type="dxa"/>
            <w:shd w:val="clear" w:color="auto" w:fill="FFFFFF"/>
            <w:vAlign w:val="bottom"/>
          </w:tcPr>
          <w:p w14:paraId="06F6FBAD" w14:textId="77777777" w:rsidR="00E84289" w:rsidRPr="00C32420" w:rsidRDefault="00E84289" w:rsidP="000F1158">
            <w:pPr>
              <w:rPr>
                <w:rFonts w:ascii="Calibri" w:hAnsi="Calibri"/>
                <w:color w:val="000000"/>
                <w:szCs w:val="18"/>
              </w:rPr>
            </w:pPr>
            <w:r w:rsidRPr="00C32420">
              <w:rPr>
                <w:rFonts w:ascii="Calibri" w:hAnsi="Calibri"/>
                <w:color w:val="000000"/>
                <w:szCs w:val="18"/>
              </w:rPr>
              <w:t>Public Charter Schools</w:t>
            </w:r>
          </w:p>
        </w:tc>
        <w:tc>
          <w:tcPr>
            <w:tcW w:w="1688" w:type="dxa"/>
            <w:shd w:val="clear" w:color="auto" w:fill="FFFFFF"/>
            <w:vAlign w:val="bottom"/>
          </w:tcPr>
          <w:p w14:paraId="4C21C163"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tcPr>
          <w:p w14:paraId="4604CCE1"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13</w:t>
            </w:r>
          </w:p>
        </w:tc>
        <w:tc>
          <w:tcPr>
            <w:tcW w:w="2970" w:type="dxa"/>
            <w:shd w:val="clear" w:color="auto" w:fill="FFFFFF"/>
            <w:noWrap/>
            <w:vAlign w:val="bottom"/>
          </w:tcPr>
          <w:p w14:paraId="4134AC61"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4398393B" w14:textId="77777777" w:rsidTr="000F1158">
        <w:trPr>
          <w:trHeight w:val="240"/>
        </w:trPr>
        <w:tc>
          <w:tcPr>
            <w:tcW w:w="4606" w:type="dxa"/>
            <w:shd w:val="clear" w:color="auto" w:fill="D9D9D9"/>
            <w:vAlign w:val="bottom"/>
          </w:tcPr>
          <w:p w14:paraId="6D5C7BD3" w14:textId="77777777" w:rsidR="00E84289" w:rsidRPr="00C32420" w:rsidRDefault="00E84289" w:rsidP="000F1158">
            <w:pPr>
              <w:rPr>
                <w:rFonts w:ascii="Calibri" w:hAnsi="Calibri"/>
                <w:szCs w:val="18"/>
              </w:rPr>
            </w:pPr>
            <w:r w:rsidRPr="00C32420">
              <w:rPr>
                <w:rFonts w:ascii="Calibri" w:hAnsi="Calibri"/>
                <w:szCs w:val="18"/>
              </w:rPr>
              <w:t>Public School Districts</w:t>
            </w:r>
            <w:r>
              <w:rPr>
                <w:rFonts w:ascii="Calibri" w:hAnsi="Calibri"/>
                <w:szCs w:val="18"/>
              </w:rPr>
              <w:t xml:space="preserve"> </w:t>
            </w:r>
            <w:r w:rsidRPr="00035D32">
              <w:rPr>
                <w:rFonts w:asciiTheme="minorHAnsi" w:hAnsiTheme="minorHAnsi"/>
                <w:sz w:val="18"/>
                <w:szCs w:val="18"/>
              </w:rPr>
              <w:t>(Town-Based, i.e. districts 1-169)</w:t>
            </w:r>
          </w:p>
        </w:tc>
        <w:tc>
          <w:tcPr>
            <w:tcW w:w="1688" w:type="dxa"/>
            <w:shd w:val="clear" w:color="auto" w:fill="D9D9D9"/>
            <w:vAlign w:val="bottom"/>
          </w:tcPr>
          <w:p w14:paraId="10073C4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D9D9D9"/>
            <w:vAlign w:val="bottom"/>
          </w:tcPr>
          <w:p w14:paraId="009F1AA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10</w:t>
            </w:r>
          </w:p>
        </w:tc>
        <w:tc>
          <w:tcPr>
            <w:tcW w:w="2970" w:type="dxa"/>
            <w:shd w:val="clear" w:color="auto" w:fill="D9D9D9"/>
            <w:noWrap/>
            <w:vAlign w:val="bottom"/>
          </w:tcPr>
          <w:p w14:paraId="72CD288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6891F6DB" w14:textId="77777777" w:rsidTr="000F1158">
        <w:trPr>
          <w:trHeight w:val="240"/>
        </w:trPr>
        <w:tc>
          <w:tcPr>
            <w:tcW w:w="4606" w:type="dxa"/>
            <w:shd w:val="clear" w:color="auto" w:fill="FFFFFF"/>
            <w:vAlign w:val="bottom"/>
          </w:tcPr>
          <w:p w14:paraId="41D85364" w14:textId="77777777" w:rsidR="00E84289" w:rsidRPr="00C32420" w:rsidRDefault="00E84289" w:rsidP="000F1158">
            <w:pPr>
              <w:rPr>
                <w:rFonts w:ascii="Calibri" w:hAnsi="Calibri"/>
                <w:szCs w:val="18"/>
              </w:rPr>
            </w:pPr>
            <w:r w:rsidRPr="00C32420">
              <w:rPr>
                <w:rFonts w:ascii="Calibri" w:hAnsi="Calibri"/>
                <w:szCs w:val="18"/>
              </w:rPr>
              <w:t>Public Schools</w:t>
            </w:r>
          </w:p>
        </w:tc>
        <w:tc>
          <w:tcPr>
            <w:tcW w:w="1688" w:type="dxa"/>
            <w:shd w:val="clear" w:color="auto" w:fill="FFFFFF"/>
            <w:vAlign w:val="bottom"/>
          </w:tcPr>
          <w:p w14:paraId="2303FDB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tcPr>
          <w:p w14:paraId="6B284B63"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11</w:t>
            </w:r>
          </w:p>
        </w:tc>
        <w:tc>
          <w:tcPr>
            <w:tcW w:w="2970" w:type="dxa"/>
            <w:shd w:val="clear" w:color="auto" w:fill="FFFFFF"/>
            <w:noWrap/>
            <w:vAlign w:val="bottom"/>
          </w:tcPr>
          <w:p w14:paraId="03E0F7E0"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34A68D21" w14:textId="77777777" w:rsidTr="000F1158">
        <w:trPr>
          <w:trHeight w:val="240"/>
        </w:trPr>
        <w:tc>
          <w:tcPr>
            <w:tcW w:w="4606" w:type="dxa"/>
            <w:shd w:val="clear" w:color="auto" w:fill="D9D9D9"/>
            <w:vAlign w:val="bottom"/>
          </w:tcPr>
          <w:p w14:paraId="42B82F63" w14:textId="77777777" w:rsidR="00E84289" w:rsidRPr="00C32420" w:rsidRDefault="00E84289" w:rsidP="000F1158">
            <w:pPr>
              <w:rPr>
                <w:rFonts w:ascii="Calibri" w:hAnsi="Calibri"/>
                <w:szCs w:val="18"/>
              </w:rPr>
            </w:pPr>
            <w:r w:rsidRPr="00C32420">
              <w:rPr>
                <w:rFonts w:ascii="Calibri" w:hAnsi="Calibri"/>
                <w:szCs w:val="18"/>
              </w:rPr>
              <w:t>Regional Education Service Center School Districts</w:t>
            </w:r>
            <w:r>
              <w:rPr>
                <w:rFonts w:ascii="Calibri" w:hAnsi="Calibri"/>
                <w:szCs w:val="18"/>
              </w:rPr>
              <w:t xml:space="preserve"> </w:t>
            </w:r>
            <w:r w:rsidRPr="0051297D">
              <w:rPr>
                <w:rFonts w:ascii="Calibri" w:hAnsi="Calibri"/>
                <w:i/>
                <w:szCs w:val="18"/>
              </w:rPr>
              <w:t>(ACES, CREC, CES, EASTCONN, EdAdvance, LEARN)</w:t>
            </w:r>
          </w:p>
        </w:tc>
        <w:tc>
          <w:tcPr>
            <w:tcW w:w="1688" w:type="dxa"/>
            <w:shd w:val="clear" w:color="auto" w:fill="D9D9D9"/>
            <w:vAlign w:val="bottom"/>
          </w:tcPr>
          <w:p w14:paraId="2EFEBE29"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D9D9D9"/>
            <w:vAlign w:val="bottom"/>
          </w:tcPr>
          <w:p w14:paraId="7DD1F286"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14</w:t>
            </w:r>
          </w:p>
        </w:tc>
        <w:tc>
          <w:tcPr>
            <w:tcW w:w="2970" w:type="dxa"/>
            <w:shd w:val="clear" w:color="auto" w:fill="D9D9D9"/>
            <w:noWrap/>
            <w:vAlign w:val="bottom"/>
          </w:tcPr>
          <w:p w14:paraId="7A51F16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61535E92" w14:textId="77777777" w:rsidTr="000F1158">
        <w:trPr>
          <w:trHeight w:val="240"/>
        </w:trPr>
        <w:tc>
          <w:tcPr>
            <w:tcW w:w="4606" w:type="dxa"/>
            <w:shd w:val="clear" w:color="auto" w:fill="FFFFFF"/>
            <w:vAlign w:val="bottom"/>
          </w:tcPr>
          <w:p w14:paraId="7480F1F1" w14:textId="77777777" w:rsidR="00E84289" w:rsidRPr="00C32420" w:rsidRDefault="00E84289" w:rsidP="000F1158">
            <w:pPr>
              <w:rPr>
                <w:rFonts w:ascii="Calibri" w:hAnsi="Calibri"/>
                <w:szCs w:val="18"/>
              </w:rPr>
            </w:pPr>
            <w:r w:rsidRPr="00C32420">
              <w:rPr>
                <w:rFonts w:ascii="Calibri" w:hAnsi="Calibri"/>
                <w:szCs w:val="18"/>
              </w:rPr>
              <w:t>Regional Education Service Center Schools</w:t>
            </w:r>
          </w:p>
        </w:tc>
        <w:tc>
          <w:tcPr>
            <w:tcW w:w="1688" w:type="dxa"/>
            <w:shd w:val="clear" w:color="auto" w:fill="FFFFFF"/>
            <w:vAlign w:val="bottom"/>
          </w:tcPr>
          <w:p w14:paraId="11CEAB48"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tcPr>
          <w:p w14:paraId="408D9F08"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112</w:t>
            </w:r>
          </w:p>
        </w:tc>
        <w:tc>
          <w:tcPr>
            <w:tcW w:w="2970" w:type="dxa"/>
            <w:shd w:val="clear" w:color="auto" w:fill="FFFFFF"/>
            <w:noWrap/>
            <w:vAlign w:val="bottom"/>
          </w:tcPr>
          <w:p w14:paraId="141AC063"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7DD9A23B" w14:textId="77777777" w:rsidTr="000F1158">
        <w:trPr>
          <w:trHeight w:val="240"/>
        </w:trPr>
        <w:tc>
          <w:tcPr>
            <w:tcW w:w="4606" w:type="dxa"/>
            <w:shd w:val="clear" w:color="auto" w:fill="D9D9D9"/>
            <w:vAlign w:val="bottom"/>
          </w:tcPr>
          <w:p w14:paraId="565FE140" w14:textId="77777777" w:rsidR="00E84289" w:rsidRPr="00C32420" w:rsidRDefault="00E84289" w:rsidP="000F1158">
            <w:pPr>
              <w:rPr>
                <w:rFonts w:ascii="Calibri" w:hAnsi="Calibri"/>
                <w:color w:val="000000"/>
                <w:szCs w:val="18"/>
              </w:rPr>
            </w:pPr>
            <w:r w:rsidRPr="00C32420">
              <w:rPr>
                <w:rFonts w:ascii="Calibri" w:hAnsi="Calibri"/>
                <w:color w:val="000000"/>
                <w:szCs w:val="18"/>
              </w:rPr>
              <w:t>Regional School Districts</w:t>
            </w:r>
          </w:p>
        </w:tc>
        <w:tc>
          <w:tcPr>
            <w:tcW w:w="1688" w:type="dxa"/>
            <w:shd w:val="clear" w:color="auto" w:fill="D9D9D9"/>
            <w:vAlign w:val="bottom"/>
          </w:tcPr>
          <w:p w14:paraId="375148C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D9D9D9"/>
            <w:vAlign w:val="bottom"/>
          </w:tcPr>
          <w:p w14:paraId="44614BFD"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12</w:t>
            </w:r>
          </w:p>
        </w:tc>
        <w:tc>
          <w:tcPr>
            <w:tcW w:w="2970" w:type="dxa"/>
            <w:shd w:val="clear" w:color="auto" w:fill="D9D9D9"/>
            <w:noWrap/>
            <w:vAlign w:val="bottom"/>
          </w:tcPr>
          <w:p w14:paraId="63ACF90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6A770931" w14:textId="77777777" w:rsidTr="000F1158">
        <w:trPr>
          <w:trHeight w:val="240"/>
        </w:trPr>
        <w:tc>
          <w:tcPr>
            <w:tcW w:w="4606" w:type="dxa"/>
            <w:shd w:val="clear" w:color="auto" w:fill="FFFFFF"/>
            <w:vAlign w:val="bottom"/>
          </w:tcPr>
          <w:p w14:paraId="2131AFD7" w14:textId="77777777" w:rsidR="00E84289" w:rsidRPr="00C32420" w:rsidRDefault="00E84289" w:rsidP="000F1158">
            <w:pPr>
              <w:rPr>
                <w:rFonts w:ascii="Calibri" w:hAnsi="Calibri"/>
                <w:color w:val="000000"/>
                <w:szCs w:val="18"/>
              </w:rPr>
            </w:pPr>
            <w:r w:rsidRPr="00C32420">
              <w:rPr>
                <w:rFonts w:ascii="Calibri" w:hAnsi="Calibri"/>
                <w:color w:val="000000"/>
                <w:szCs w:val="18"/>
              </w:rPr>
              <w:t>Regional Schools</w:t>
            </w:r>
          </w:p>
        </w:tc>
        <w:tc>
          <w:tcPr>
            <w:tcW w:w="1688" w:type="dxa"/>
            <w:shd w:val="clear" w:color="auto" w:fill="FFFFFF"/>
            <w:vAlign w:val="bottom"/>
          </w:tcPr>
          <w:p w14:paraId="0A338F12"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tcPr>
          <w:p w14:paraId="77044F59"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23</w:t>
            </w:r>
          </w:p>
        </w:tc>
        <w:tc>
          <w:tcPr>
            <w:tcW w:w="2970" w:type="dxa"/>
            <w:shd w:val="clear" w:color="auto" w:fill="FFFFFF"/>
            <w:noWrap/>
            <w:vAlign w:val="bottom"/>
          </w:tcPr>
          <w:p w14:paraId="7B64F0CE"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0EA68F62" w14:textId="77777777" w:rsidTr="000F1158">
        <w:trPr>
          <w:trHeight w:val="240"/>
        </w:trPr>
        <w:tc>
          <w:tcPr>
            <w:tcW w:w="4606" w:type="dxa"/>
            <w:shd w:val="clear" w:color="auto" w:fill="D9D9D9"/>
            <w:vAlign w:val="bottom"/>
          </w:tcPr>
          <w:p w14:paraId="73A88E77" w14:textId="77777777" w:rsidR="0051297D" w:rsidRDefault="00E84289" w:rsidP="000F1158">
            <w:pPr>
              <w:rPr>
                <w:rFonts w:asciiTheme="minorHAnsi" w:hAnsiTheme="minorHAnsi" w:cstheme="minorHAnsi"/>
                <w:szCs w:val="18"/>
              </w:rPr>
            </w:pPr>
            <w:r w:rsidRPr="00C32420">
              <w:rPr>
                <w:rFonts w:ascii="Calibri" w:hAnsi="Calibri"/>
                <w:szCs w:val="18"/>
              </w:rPr>
              <w:t xml:space="preserve">State </w:t>
            </w:r>
            <w:r w:rsidRPr="00205FAF">
              <w:rPr>
                <w:rFonts w:asciiTheme="minorHAnsi" w:hAnsiTheme="minorHAnsi" w:cstheme="minorHAnsi"/>
                <w:szCs w:val="18"/>
              </w:rPr>
              <w:t xml:space="preserve">Agencies </w:t>
            </w:r>
          </w:p>
          <w:p w14:paraId="246E5A20" w14:textId="77777777" w:rsidR="00E84289" w:rsidRPr="0051297D" w:rsidRDefault="00E84289" w:rsidP="000F1158">
            <w:pPr>
              <w:rPr>
                <w:rFonts w:asciiTheme="minorHAnsi" w:hAnsiTheme="minorHAnsi" w:cstheme="minorHAnsi"/>
                <w:i/>
              </w:rPr>
            </w:pPr>
            <w:r w:rsidRPr="0051297D">
              <w:rPr>
                <w:rFonts w:asciiTheme="minorHAnsi" w:hAnsiTheme="minorHAnsi" w:cstheme="minorHAnsi"/>
                <w:i/>
              </w:rPr>
              <w:t>(</w:t>
            </w:r>
            <w:r w:rsidRPr="0051297D">
              <w:rPr>
                <w:rFonts w:asciiTheme="minorHAnsi" w:hAnsiTheme="minorHAnsi" w:cstheme="minorHAnsi"/>
                <w:b/>
                <w:i/>
              </w:rPr>
              <w:t>336</w:t>
            </w:r>
            <w:r w:rsidRPr="0051297D">
              <w:rPr>
                <w:rFonts w:asciiTheme="minorHAnsi" w:hAnsiTheme="minorHAnsi" w:cstheme="minorHAnsi"/>
                <w:i/>
              </w:rPr>
              <w:t>-</w:t>
            </w:r>
            <w:hyperlink r:id="rId101" w:history="1">
              <w:r w:rsidRPr="0051297D">
                <w:rPr>
                  <w:rFonts w:asciiTheme="minorHAnsi" w:hAnsiTheme="minorHAnsi" w:cstheme="minorHAnsi"/>
                  <w:i/>
                </w:rPr>
                <w:t>Unified School District #1</w:t>
              </w:r>
            </w:hyperlink>
            <w:r w:rsidRPr="0051297D">
              <w:rPr>
                <w:rFonts w:asciiTheme="minorHAnsi" w:hAnsiTheme="minorHAnsi" w:cstheme="minorHAnsi"/>
                <w:i/>
              </w:rPr>
              <w:t xml:space="preserve"> (USD#1), </w:t>
            </w:r>
          </w:p>
          <w:p w14:paraId="388450DF" w14:textId="77777777" w:rsidR="00E84289" w:rsidRPr="00C32420" w:rsidRDefault="00E84289" w:rsidP="000F1158">
            <w:pPr>
              <w:rPr>
                <w:rFonts w:ascii="Calibri" w:hAnsi="Calibri"/>
                <w:szCs w:val="18"/>
              </w:rPr>
            </w:pPr>
            <w:r w:rsidRPr="0051297D">
              <w:rPr>
                <w:rFonts w:asciiTheme="minorHAnsi" w:hAnsiTheme="minorHAnsi" w:cstheme="minorHAnsi"/>
                <w:b/>
                <w:i/>
              </w:rPr>
              <w:t>337</w:t>
            </w:r>
            <w:r w:rsidRPr="0051297D">
              <w:rPr>
                <w:rFonts w:asciiTheme="minorHAnsi" w:hAnsiTheme="minorHAnsi" w:cstheme="minorHAnsi"/>
                <w:i/>
              </w:rPr>
              <w:t xml:space="preserve">- Department of Mental Health and Addiction Services (DMHAS), </w:t>
            </w:r>
            <w:r w:rsidRPr="0051297D">
              <w:rPr>
                <w:rFonts w:asciiTheme="minorHAnsi" w:hAnsiTheme="minorHAnsi" w:cstheme="minorHAnsi"/>
                <w:b/>
                <w:i/>
              </w:rPr>
              <w:t>347</w:t>
            </w:r>
            <w:r w:rsidRPr="0051297D">
              <w:rPr>
                <w:rFonts w:asciiTheme="minorHAnsi" w:hAnsiTheme="minorHAnsi" w:cstheme="minorHAnsi"/>
                <w:i/>
              </w:rPr>
              <w:t>- Unified School District #2 (USD#2 DCF), 349-OEC)</w:t>
            </w:r>
          </w:p>
        </w:tc>
        <w:tc>
          <w:tcPr>
            <w:tcW w:w="1688" w:type="dxa"/>
            <w:shd w:val="clear" w:color="auto" w:fill="D9D9D9"/>
            <w:vAlign w:val="bottom"/>
          </w:tcPr>
          <w:p w14:paraId="471F4D48"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D9D9D9"/>
            <w:vAlign w:val="bottom"/>
          </w:tcPr>
          <w:p w14:paraId="16E4ADEF"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15</w:t>
            </w:r>
          </w:p>
        </w:tc>
        <w:tc>
          <w:tcPr>
            <w:tcW w:w="2970" w:type="dxa"/>
            <w:shd w:val="clear" w:color="auto" w:fill="D9D9D9"/>
            <w:noWrap/>
            <w:vAlign w:val="bottom"/>
          </w:tcPr>
          <w:p w14:paraId="5DF15714"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4289" w:rsidRPr="00C32420" w14:paraId="617A67F2" w14:textId="77777777" w:rsidTr="000F1158">
        <w:trPr>
          <w:trHeight w:val="240"/>
        </w:trPr>
        <w:tc>
          <w:tcPr>
            <w:tcW w:w="4606" w:type="dxa"/>
            <w:shd w:val="clear" w:color="auto" w:fill="FFFFFF"/>
            <w:vAlign w:val="bottom"/>
          </w:tcPr>
          <w:p w14:paraId="26D75268" w14:textId="77777777" w:rsidR="00E84289" w:rsidRPr="00C32420" w:rsidRDefault="00E84289" w:rsidP="000F1158">
            <w:pPr>
              <w:rPr>
                <w:rFonts w:ascii="Calibri" w:hAnsi="Calibri"/>
                <w:szCs w:val="18"/>
              </w:rPr>
            </w:pPr>
            <w:r w:rsidRPr="00C32420">
              <w:rPr>
                <w:rFonts w:ascii="Calibri" w:hAnsi="Calibri"/>
                <w:szCs w:val="18"/>
              </w:rPr>
              <w:t>State Agency Facilities</w:t>
            </w:r>
          </w:p>
        </w:tc>
        <w:tc>
          <w:tcPr>
            <w:tcW w:w="1688" w:type="dxa"/>
            <w:shd w:val="clear" w:color="auto" w:fill="FFFFFF"/>
            <w:vAlign w:val="bottom"/>
          </w:tcPr>
          <w:p w14:paraId="2D813547"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w:t>
            </w:r>
          </w:p>
        </w:tc>
        <w:tc>
          <w:tcPr>
            <w:tcW w:w="1644" w:type="dxa"/>
            <w:shd w:val="clear" w:color="auto" w:fill="FFFFFF"/>
            <w:vAlign w:val="bottom"/>
          </w:tcPr>
          <w:p w14:paraId="50E5A1EF"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18</w:t>
            </w:r>
          </w:p>
        </w:tc>
        <w:tc>
          <w:tcPr>
            <w:tcW w:w="2970" w:type="dxa"/>
            <w:shd w:val="clear" w:color="auto" w:fill="FFFFFF"/>
            <w:noWrap/>
            <w:vAlign w:val="bottom"/>
          </w:tcPr>
          <w:p w14:paraId="1482300F" w14:textId="77777777" w:rsidR="00E84289" w:rsidRPr="00C32420" w:rsidRDefault="00E84289" w:rsidP="000F1158">
            <w:pPr>
              <w:jc w:val="center"/>
              <w:rPr>
                <w:rFonts w:ascii="Calibri" w:hAnsi="Calibri"/>
                <w:color w:val="000000"/>
                <w:szCs w:val="18"/>
              </w:rPr>
            </w:pPr>
            <w:r w:rsidRPr="00C32420">
              <w:rPr>
                <w:rFonts w:ascii="Calibri" w:hAnsi="Calibri"/>
                <w:color w:val="000000"/>
                <w:szCs w:val="18"/>
              </w:rPr>
              <w:t> </w:t>
            </w:r>
          </w:p>
        </w:tc>
      </w:tr>
      <w:tr w:rsidR="00E82B92" w:rsidRPr="00C32420" w14:paraId="1053F652" w14:textId="77777777" w:rsidTr="005F1D6C">
        <w:trPr>
          <w:trHeight w:val="240"/>
        </w:trPr>
        <w:tc>
          <w:tcPr>
            <w:tcW w:w="4606" w:type="dxa"/>
            <w:shd w:val="clear" w:color="auto" w:fill="D9D9D9"/>
            <w:vAlign w:val="bottom"/>
          </w:tcPr>
          <w:p w14:paraId="4620A9FB" w14:textId="5E7A026C" w:rsidR="00E82B92" w:rsidRPr="007B15B7" w:rsidRDefault="00E82B92" w:rsidP="005F1D6C">
            <w:pPr>
              <w:rPr>
                <w:rFonts w:ascii="Calibri" w:hAnsi="Calibri"/>
                <w:szCs w:val="18"/>
              </w:rPr>
            </w:pPr>
            <w:r w:rsidRPr="007B15B7">
              <w:rPr>
                <w:rFonts w:ascii="Calibri" w:hAnsi="Calibri"/>
                <w:szCs w:val="18"/>
              </w:rPr>
              <w:t>College Affiliated School Districts</w:t>
            </w:r>
          </w:p>
        </w:tc>
        <w:tc>
          <w:tcPr>
            <w:tcW w:w="1688" w:type="dxa"/>
            <w:shd w:val="clear" w:color="auto" w:fill="D9D9D9"/>
            <w:vAlign w:val="bottom"/>
          </w:tcPr>
          <w:p w14:paraId="6E25C9D0" w14:textId="77777777" w:rsidR="00E82B92" w:rsidRPr="007B15B7" w:rsidRDefault="00E82B92" w:rsidP="005F1D6C">
            <w:pPr>
              <w:jc w:val="center"/>
              <w:rPr>
                <w:rFonts w:ascii="Calibri" w:hAnsi="Calibri"/>
                <w:szCs w:val="18"/>
              </w:rPr>
            </w:pPr>
            <w:r w:rsidRPr="007B15B7">
              <w:rPr>
                <w:rFonts w:ascii="Calibri" w:hAnsi="Calibri"/>
                <w:szCs w:val="18"/>
              </w:rPr>
              <w:t>1</w:t>
            </w:r>
          </w:p>
        </w:tc>
        <w:tc>
          <w:tcPr>
            <w:tcW w:w="1644" w:type="dxa"/>
            <w:shd w:val="clear" w:color="auto" w:fill="D9D9D9"/>
            <w:vAlign w:val="bottom"/>
          </w:tcPr>
          <w:p w14:paraId="3ABC2347" w14:textId="5B50300E" w:rsidR="00E82B92" w:rsidRPr="007B15B7" w:rsidRDefault="00E82B92" w:rsidP="005F1D6C">
            <w:pPr>
              <w:jc w:val="center"/>
              <w:rPr>
                <w:rFonts w:ascii="Calibri" w:hAnsi="Calibri"/>
                <w:szCs w:val="18"/>
              </w:rPr>
            </w:pPr>
            <w:r w:rsidRPr="007B15B7">
              <w:rPr>
                <w:rFonts w:ascii="Calibri" w:hAnsi="Calibri"/>
                <w:szCs w:val="18"/>
              </w:rPr>
              <w:t>24</w:t>
            </w:r>
          </w:p>
        </w:tc>
        <w:tc>
          <w:tcPr>
            <w:tcW w:w="2970" w:type="dxa"/>
            <w:shd w:val="clear" w:color="auto" w:fill="D9D9D9"/>
            <w:noWrap/>
            <w:vAlign w:val="bottom"/>
          </w:tcPr>
          <w:p w14:paraId="5EA2383A" w14:textId="77777777" w:rsidR="00E82B92" w:rsidRPr="00E82B92" w:rsidRDefault="00E82B92" w:rsidP="005F1D6C">
            <w:pPr>
              <w:jc w:val="center"/>
              <w:rPr>
                <w:rFonts w:ascii="Calibri" w:hAnsi="Calibri"/>
                <w:color w:val="FF0000"/>
                <w:szCs w:val="18"/>
              </w:rPr>
            </w:pPr>
            <w:r w:rsidRPr="00E82B92">
              <w:rPr>
                <w:rFonts w:ascii="Calibri" w:hAnsi="Calibri"/>
                <w:color w:val="FF0000"/>
                <w:szCs w:val="18"/>
              </w:rPr>
              <w:t> </w:t>
            </w:r>
          </w:p>
        </w:tc>
      </w:tr>
      <w:tr w:rsidR="00E82B92" w:rsidRPr="00265B49" w14:paraId="3AA34204" w14:textId="77777777" w:rsidTr="007B15B7">
        <w:trPr>
          <w:trHeight w:val="98"/>
        </w:trPr>
        <w:tc>
          <w:tcPr>
            <w:tcW w:w="4606" w:type="dxa"/>
            <w:shd w:val="clear" w:color="auto" w:fill="FFFFFF"/>
            <w:vAlign w:val="bottom"/>
          </w:tcPr>
          <w:p w14:paraId="001D54D3" w14:textId="58C475AE" w:rsidR="00E82B92" w:rsidRPr="007B15B7" w:rsidRDefault="00E82B92" w:rsidP="005F1D6C">
            <w:pPr>
              <w:rPr>
                <w:rFonts w:ascii="Calibri" w:hAnsi="Calibri"/>
                <w:szCs w:val="18"/>
              </w:rPr>
            </w:pPr>
            <w:r w:rsidRPr="007B15B7">
              <w:rPr>
                <w:rFonts w:ascii="Calibri" w:hAnsi="Calibri"/>
                <w:szCs w:val="18"/>
              </w:rPr>
              <w:t>College Affiliated Schools</w:t>
            </w:r>
          </w:p>
        </w:tc>
        <w:tc>
          <w:tcPr>
            <w:tcW w:w="1688" w:type="dxa"/>
            <w:shd w:val="clear" w:color="auto" w:fill="FFFFFF"/>
            <w:vAlign w:val="bottom"/>
          </w:tcPr>
          <w:p w14:paraId="004BDC80" w14:textId="77777777" w:rsidR="00E82B92" w:rsidRPr="007B15B7" w:rsidRDefault="00E82B92" w:rsidP="005051FE">
            <w:pPr>
              <w:jc w:val="center"/>
              <w:rPr>
                <w:rFonts w:ascii="Calibri" w:hAnsi="Calibri"/>
                <w:szCs w:val="18"/>
              </w:rPr>
            </w:pPr>
            <w:r w:rsidRPr="007B15B7">
              <w:rPr>
                <w:rFonts w:ascii="Calibri" w:hAnsi="Calibri"/>
                <w:szCs w:val="18"/>
              </w:rPr>
              <w:t>1</w:t>
            </w:r>
          </w:p>
        </w:tc>
        <w:tc>
          <w:tcPr>
            <w:tcW w:w="1644" w:type="dxa"/>
            <w:shd w:val="clear" w:color="auto" w:fill="FFFFFF"/>
            <w:vAlign w:val="bottom"/>
          </w:tcPr>
          <w:p w14:paraId="7956D6AA" w14:textId="759D1155" w:rsidR="00E82B92" w:rsidRPr="007B15B7" w:rsidRDefault="00E82B92" w:rsidP="005051FE">
            <w:pPr>
              <w:jc w:val="center"/>
              <w:rPr>
                <w:rFonts w:ascii="Calibri" w:hAnsi="Calibri"/>
                <w:szCs w:val="18"/>
              </w:rPr>
            </w:pPr>
            <w:r w:rsidRPr="007B15B7">
              <w:rPr>
                <w:rFonts w:ascii="Calibri" w:hAnsi="Calibri"/>
                <w:szCs w:val="18"/>
              </w:rPr>
              <w:t>115</w:t>
            </w:r>
          </w:p>
        </w:tc>
        <w:tc>
          <w:tcPr>
            <w:tcW w:w="2970" w:type="dxa"/>
            <w:shd w:val="clear" w:color="auto" w:fill="FFFFFF"/>
            <w:noWrap/>
            <w:vAlign w:val="bottom"/>
          </w:tcPr>
          <w:p w14:paraId="137640DE" w14:textId="77777777" w:rsidR="00E82B92" w:rsidRPr="00265B49" w:rsidRDefault="00E82B92" w:rsidP="00265B49">
            <w:pPr>
              <w:rPr>
                <w:rFonts w:ascii="Calibri" w:hAnsi="Calibri"/>
                <w:szCs w:val="18"/>
              </w:rPr>
            </w:pPr>
            <w:r w:rsidRPr="00265B49">
              <w:rPr>
                <w:rFonts w:ascii="Calibri" w:hAnsi="Calibri"/>
                <w:szCs w:val="18"/>
              </w:rPr>
              <w:t> </w:t>
            </w:r>
          </w:p>
        </w:tc>
      </w:tr>
      <w:bookmarkEnd w:id="42"/>
    </w:tbl>
    <w:p w14:paraId="2FF2871B" w14:textId="7FA0D4F6" w:rsidR="00E84289" w:rsidRDefault="00E84289" w:rsidP="00247C8C">
      <w:pPr>
        <w:spacing w:after="160" w:line="259" w:lineRule="auto"/>
        <w:rPr>
          <w:rFonts w:ascii="Calibri" w:eastAsiaTheme="majorEastAsia" w:hAnsi="Calibri" w:cs="Calibri"/>
          <w:b/>
          <w:bCs/>
          <w:sz w:val="24"/>
          <w:szCs w:val="24"/>
        </w:rPr>
      </w:pPr>
    </w:p>
    <w:p w14:paraId="5816EF35" w14:textId="77777777" w:rsidR="00F72430" w:rsidRDefault="00F72430" w:rsidP="00247C8C">
      <w:pPr>
        <w:spacing w:after="160" w:line="259" w:lineRule="auto"/>
        <w:rPr>
          <w:rFonts w:ascii="Calibri" w:eastAsiaTheme="majorEastAsia" w:hAnsi="Calibri" w:cs="Calibri"/>
          <w:b/>
          <w:bCs/>
          <w:sz w:val="24"/>
          <w:szCs w:val="24"/>
        </w:rPr>
      </w:pPr>
    </w:p>
    <w:p w14:paraId="1A443677" w14:textId="46A53C4A" w:rsidR="00F72430" w:rsidRPr="00F72430" w:rsidRDefault="00F72430" w:rsidP="00F72430">
      <w:pPr>
        <w:pStyle w:val="Heading2"/>
      </w:pPr>
      <w:r>
        <w:lastRenderedPageBreak/>
        <w:t>Table D: Grades Offered</w:t>
      </w:r>
    </w:p>
    <w:tbl>
      <w:tblPr>
        <w:tblW w:w="55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500"/>
      </w:tblGrid>
      <w:tr w:rsidR="00F72430" w:rsidRPr="00F72430" w14:paraId="45A69B5E" w14:textId="77777777" w:rsidTr="00851CAC">
        <w:tc>
          <w:tcPr>
            <w:tcW w:w="1008" w:type="dxa"/>
            <w:shd w:val="clear" w:color="auto" w:fill="B8CCE4"/>
            <w:vAlign w:val="bottom"/>
          </w:tcPr>
          <w:p w14:paraId="0E9BD301" w14:textId="77777777" w:rsidR="00F72430" w:rsidRPr="00F72430" w:rsidRDefault="00F72430" w:rsidP="00851CAC">
            <w:pPr>
              <w:jc w:val="center"/>
              <w:rPr>
                <w:rFonts w:cs="Arial"/>
                <w:szCs w:val="20"/>
              </w:rPr>
            </w:pPr>
            <w:r w:rsidRPr="00F72430">
              <w:rPr>
                <w:rFonts w:cs="Arial"/>
                <w:szCs w:val="20"/>
              </w:rPr>
              <w:t>Value</w:t>
            </w:r>
          </w:p>
        </w:tc>
        <w:tc>
          <w:tcPr>
            <w:tcW w:w="4500" w:type="dxa"/>
            <w:shd w:val="clear" w:color="auto" w:fill="B8CCE4"/>
            <w:vAlign w:val="bottom"/>
          </w:tcPr>
          <w:p w14:paraId="0AFA76A7" w14:textId="77777777" w:rsidR="00F72430" w:rsidRPr="00F72430" w:rsidRDefault="00F72430" w:rsidP="00851CAC">
            <w:pPr>
              <w:rPr>
                <w:rFonts w:cs="Arial"/>
                <w:szCs w:val="20"/>
              </w:rPr>
            </w:pPr>
            <w:r w:rsidRPr="00F72430">
              <w:rPr>
                <w:rFonts w:cs="Arial"/>
                <w:szCs w:val="20"/>
              </w:rPr>
              <w:t>List</w:t>
            </w:r>
          </w:p>
        </w:tc>
      </w:tr>
      <w:tr w:rsidR="00F72430" w:rsidRPr="00F72430" w14:paraId="099B950C" w14:textId="77777777" w:rsidTr="004D2386">
        <w:tc>
          <w:tcPr>
            <w:tcW w:w="1008" w:type="dxa"/>
            <w:vAlign w:val="bottom"/>
          </w:tcPr>
          <w:p w14:paraId="23A32F8E" w14:textId="37F7D87B" w:rsidR="00F72430" w:rsidRPr="00F72430" w:rsidRDefault="00F72430" w:rsidP="00F72430">
            <w:pPr>
              <w:jc w:val="center"/>
              <w:rPr>
                <w:rFonts w:cs="Arial"/>
                <w:color w:val="000000"/>
                <w:szCs w:val="20"/>
              </w:rPr>
            </w:pPr>
          </w:p>
        </w:tc>
        <w:tc>
          <w:tcPr>
            <w:tcW w:w="4500" w:type="dxa"/>
          </w:tcPr>
          <w:p w14:paraId="46641C39" w14:textId="61E27C21" w:rsidR="00F72430" w:rsidRPr="00F72430" w:rsidRDefault="00F72430" w:rsidP="00F72430">
            <w:pPr>
              <w:rPr>
                <w:rFonts w:cs="Arial"/>
                <w:color w:val="FF0000"/>
                <w:szCs w:val="20"/>
              </w:rPr>
            </w:pPr>
            <w:r w:rsidRPr="00F72430">
              <w:rPr>
                <w:rFonts w:cs="Arial"/>
                <w:szCs w:val="20"/>
              </w:rPr>
              <w:t>Pre-kindergarten</w:t>
            </w:r>
          </w:p>
        </w:tc>
      </w:tr>
      <w:tr w:rsidR="00F72430" w:rsidRPr="00F72430" w14:paraId="086B3A81" w14:textId="77777777" w:rsidTr="004D2386">
        <w:tc>
          <w:tcPr>
            <w:tcW w:w="1008" w:type="dxa"/>
            <w:vAlign w:val="bottom"/>
          </w:tcPr>
          <w:p w14:paraId="30B194C6" w14:textId="3A38A852" w:rsidR="00F72430" w:rsidRPr="00F72430" w:rsidRDefault="00F72430" w:rsidP="00F72430">
            <w:pPr>
              <w:jc w:val="center"/>
              <w:rPr>
                <w:rFonts w:cs="Arial"/>
                <w:color w:val="000000"/>
                <w:szCs w:val="20"/>
              </w:rPr>
            </w:pPr>
          </w:p>
        </w:tc>
        <w:tc>
          <w:tcPr>
            <w:tcW w:w="4500" w:type="dxa"/>
          </w:tcPr>
          <w:p w14:paraId="27A5383D" w14:textId="4CB56A8C" w:rsidR="00F72430" w:rsidRPr="00F72430" w:rsidRDefault="00F72430" w:rsidP="00F72430">
            <w:pPr>
              <w:rPr>
                <w:rFonts w:cs="Arial"/>
                <w:szCs w:val="20"/>
              </w:rPr>
            </w:pPr>
            <w:r w:rsidRPr="00F72430">
              <w:rPr>
                <w:rFonts w:cs="Arial"/>
                <w:szCs w:val="20"/>
              </w:rPr>
              <w:t>Kindergarten Half-</w:t>
            </w:r>
            <w:r w:rsidR="00611D61">
              <w:rPr>
                <w:rFonts w:cs="Arial"/>
                <w:szCs w:val="20"/>
              </w:rPr>
              <w:t>d</w:t>
            </w:r>
            <w:r w:rsidRPr="00F72430">
              <w:rPr>
                <w:rFonts w:cs="Arial"/>
                <w:szCs w:val="20"/>
              </w:rPr>
              <w:t>ay</w:t>
            </w:r>
          </w:p>
        </w:tc>
      </w:tr>
      <w:tr w:rsidR="00F72430" w:rsidRPr="00F72430" w14:paraId="030EEF30" w14:textId="77777777" w:rsidTr="004D2386">
        <w:tc>
          <w:tcPr>
            <w:tcW w:w="1008" w:type="dxa"/>
            <w:vAlign w:val="bottom"/>
          </w:tcPr>
          <w:p w14:paraId="14B01F23" w14:textId="2A9E3020" w:rsidR="00F72430" w:rsidRPr="00F72430" w:rsidRDefault="00F72430" w:rsidP="00F72430">
            <w:pPr>
              <w:jc w:val="center"/>
              <w:rPr>
                <w:rFonts w:cs="Arial"/>
                <w:color w:val="000000"/>
                <w:szCs w:val="20"/>
              </w:rPr>
            </w:pPr>
          </w:p>
        </w:tc>
        <w:tc>
          <w:tcPr>
            <w:tcW w:w="4500" w:type="dxa"/>
          </w:tcPr>
          <w:p w14:paraId="43A74500" w14:textId="3C371BB7" w:rsidR="00F72430" w:rsidRPr="00F72430" w:rsidRDefault="00F72430" w:rsidP="00F72430">
            <w:pPr>
              <w:rPr>
                <w:rFonts w:cs="Arial"/>
                <w:szCs w:val="20"/>
              </w:rPr>
            </w:pPr>
            <w:r w:rsidRPr="00F72430">
              <w:rPr>
                <w:rFonts w:cs="Arial"/>
                <w:szCs w:val="20"/>
              </w:rPr>
              <w:t>Kindergarten Full-</w:t>
            </w:r>
            <w:r w:rsidR="00611D61">
              <w:rPr>
                <w:rFonts w:cs="Arial"/>
                <w:szCs w:val="20"/>
              </w:rPr>
              <w:t>d</w:t>
            </w:r>
            <w:r w:rsidRPr="00F72430">
              <w:rPr>
                <w:rFonts w:cs="Arial"/>
                <w:szCs w:val="20"/>
              </w:rPr>
              <w:t>ay</w:t>
            </w:r>
          </w:p>
        </w:tc>
      </w:tr>
      <w:tr w:rsidR="00F72430" w:rsidRPr="00F72430" w14:paraId="6F6F0C8F" w14:textId="77777777" w:rsidTr="004D2386">
        <w:tc>
          <w:tcPr>
            <w:tcW w:w="1008" w:type="dxa"/>
            <w:vAlign w:val="bottom"/>
          </w:tcPr>
          <w:p w14:paraId="6EFAC446" w14:textId="11A90967" w:rsidR="00F72430" w:rsidRPr="00F72430" w:rsidRDefault="00F72430" w:rsidP="00F72430">
            <w:pPr>
              <w:jc w:val="center"/>
              <w:rPr>
                <w:rFonts w:cs="Arial"/>
                <w:color w:val="000000"/>
                <w:szCs w:val="20"/>
              </w:rPr>
            </w:pPr>
          </w:p>
        </w:tc>
        <w:tc>
          <w:tcPr>
            <w:tcW w:w="4500" w:type="dxa"/>
          </w:tcPr>
          <w:p w14:paraId="2548A858" w14:textId="0F65B00D" w:rsidR="00F72430" w:rsidRPr="00F72430" w:rsidRDefault="00F72430" w:rsidP="00F72430">
            <w:pPr>
              <w:rPr>
                <w:rFonts w:cs="Arial"/>
                <w:szCs w:val="20"/>
              </w:rPr>
            </w:pPr>
            <w:r w:rsidRPr="00F72430">
              <w:rPr>
                <w:rFonts w:cs="Arial"/>
                <w:szCs w:val="20"/>
              </w:rPr>
              <w:t>Kindergarten Extended-</w:t>
            </w:r>
            <w:r w:rsidR="00611D61">
              <w:rPr>
                <w:rFonts w:cs="Arial"/>
                <w:szCs w:val="20"/>
              </w:rPr>
              <w:t>d</w:t>
            </w:r>
            <w:r w:rsidRPr="00F72430">
              <w:rPr>
                <w:rFonts w:cs="Arial"/>
                <w:szCs w:val="20"/>
              </w:rPr>
              <w:t>ay</w:t>
            </w:r>
          </w:p>
        </w:tc>
      </w:tr>
      <w:tr w:rsidR="00F72430" w:rsidRPr="00F72430" w14:paraId="44015E73" w14:textId="77777777" w:rsidTr="004D2386">
        <w:tc>
          <w:tcPr>
            <w:tcW w:w="1008" w:type="dxa"/>
            <w:vAlign w:val="bottom"/>
          </w:tcPr>
          <w:p w14:paraId="1241CCED" w14:textId="1CDA7CBA" w:rsidR="00F72430" w:rsidRPr="00F72430" w:rsidRDefault="00F72430" w:rsidP="00F72430">
            <w:pPr>
              <w:jc w:val="center"/>
              <w:rPr>
                <w:rFonts w:cs="Arial"/>
                <w:color w:val="000000"/>
                <w:szCs w:val="20"/>
              </w:rPr>
            </w:pPr>
          </w:p>
        </w:tc>
        <w:tc>
          <w:tcPr>
            <w:tcW w:w="4500" w:type="dxa"/>
          </w:tcPr>
          <w:p w14:paraId="015F670F" w14:textId="764788F2" w:rsidR="00F72430" w:rsidRPr="00F72430" w:rsidRDefault="00F72430" w:rsidP="00F72430">
            <w:pPr>
              <w:rPr>
                <w:rFonts w:cs="Arial"/>
                <w:szCs w:val="20"/>
              </w:rPr>
            </w:pPr>
            <w:r w:rsidRPr="00F72430">
              <w:rPr>
                <w:rFonts w:cs="Arial"/>
                <w:szCs w:val="20"/>
              </w:rPr>
              <w:t>Grade 1</w:t>
            </w:r>
          </w:p>
        </w:tc>
      </w:tr>
      <w:tr w:rsidR="00F72430" w:rsidRPr="00F72430" w14:paraId="5ABA36DC" w14:textId="77777777" w:rsidTr="004D2386">
        <w:tc>
          <w:tcPr>
            <w:tcW w:w="1008" w:type="dxa"/>
            <w:vAlign w:val="bottom"/>
          </w:tcPr>
          <w:p w14:paraId="03913DDF" w14:textId="04EFA9EA" w:rsidR="00F72430" w:rsidRPr="00F72430" w:rsidRDefault="00F72430" w:rsidP="00F72430">
            <w:pPr>
              <w:jc w:val="center"/>
              <w:rPr>
                <w:rFonts w:cs="Arial"/>
                <w:color w:val="000000"/>
                <w:szCs w:val="20"/>
              </w:rPr>
            </w:pPr>
          </w:p>
        </w:tc>
        <w:tc>
          <w:tcPr>
            <w:tcW w:w="4500" w:type="dxa"/>
          </w:tcPr>
          <w:p w14:paraId="75FF35A7" w14:textId="72C31F81" w:rsidR="00F72430" w:rsidRPr="00F72430" w:rsidRDefault="00F72430" w:rsidP="00F72430">
            <w:pPr>
              <w:rPr>
                <w:rFonts w:cs="Arial"/>
                <w:color w:val="FF0000"/>
                <w:szCs w:val="20"/>
              </w:rPr>
            </w:pPr>
            <w:r w:rsidRPr="00F72430">
              <w:rPr>
                <w:rFonts w:cs="Arial"/>
                <w:szCs w:val="20"/>
              </w:rPr>
              <w:t>Grade 2</w:t>
            </w:r>
          </w:p>
        </w:tc>
      </w:tr>
      <w:tr w:rsidR="00F72430" w:rsidRPr="00F72430" w14:paraId="032FA72F" w14:textId="77777777" w:rsidTr="004D2386">
        <w:tc>
          <w:tcPr>
            <w:tcW w:w="1008" w:type="dxa"/>
            <w:vAlign w:val="bottom"/>
          </w:tcPr>
          <w:p w14:paraId="1E489D34" w14:textId="77777777" w:rsidR="00F72430" w:rsidRPr="00F72430" w:rsidRDefault="00F72430" w:rsidP="00F72430">
            <w:pPr>
              <w:jc w:val="center"/>
              <w:rPr>
                <w:rFonts w:cs="Arial"/>
                <w:color w:val="000000"/>
                <w:szCs w:val="20"/>
              </w:rPr>
            </w:pPr>
          </w:p>
        </w:tc>
        <w:tc>
          <w:tcPr>
            <w:tcW w:w="4500" w:type="dxa"/>
          </w:tcPr>
          <w:p w14:paraId="62C38E1C" w14:textId="562D75D6" w:rsidR="00F72430" w:rsidRPr="00F72430" w:rsidRDefault="00F72430" w:rsidP="00F72430">
            <w:pPr>
              <w:rPr>
                <w:rFonts w:cs="Arial"/>
                <w:szCs w:val="20"/>
              </w:rPr>
            </w:pPr>
            <w:r w:rsidRPr="00F72430">
              <w:rPr>
                <w:rFonts w:cs="Arial"/>
                <w:szCs w:val="20"/>
              </w:rPr>
              <w:t>Grade 3</w:t>
            </w:r>
          </w:p>
        </w:tc>
      </w:tr>
      <w:tr w:rsidR="00F72430" w:rsidRPr="00F72430" w14:paraId="5FC74372" w14:textId="77777777" w:rsidTr="004D2386">
        <w:tc>
          <w:tcPr>
            <w:tcW w:w="1008" w:type="dxa"/>
            <w:vAlign w:val="bottom"/>
          </w:tcPr>
          <w:p w14:paraId="3B134CE8" w14:textId="77777777" w:rsidR="00F72430" w:rsidRPr="00F72430" w:rsidRDefault="00F72430" w:rsidP="00F72430">
            <w:pPr>
              <w:jc w:val="center"/>
              <w:rPr>
                <w:rFonts w:cs="Arial"/>
                <w:color w:val="000000"/>
                <w:szCs w:val="20"/>
              </w:rPr>
            </w:pPr>
          </w:p>
        </w:tc>
        <w:tc>
          <w:tcPr>
            <w:tcW w:w="4500" w:type="dxa"/>
          </w:tcPr>
          <w:p w14:paraId="6E7A2AC2" w14:textId="7A7346B3" w:rsidR="00F72430" w:rsidRPr="00F72430" w:rsidRDefault="00F72430" w:rsidP="00F72430">
            <w:pPr>
              <w:rPr>
                <w:rFonts w:cs="Arial"/>
                <w:szCs w:val="20"/>
              </w:rPr>
            </w:pPr>
            <w:r w:rsidRPr="00F72430">
              <w:rPr>
                <w:rFonts w:cs="Arial"/>
                <w:szCs w:val="20"/>
              </w:rPr>
              <w:t>Grade 4</w:t>
            </w:r>
          </w:p>
        </w:tc>
      </w:tr>
      <w:tr w:rsidR="00F72430" w:rsidRPr="00F72430" w14:paraId="553F4C9E" w14:textId="77777777" w:rsidTr="004D2386">
        <w:tc>
          <w:tcPr>
            <w:tcW w:w="1008" w:type="dxa"/>
            <w:vAlign w:val="bottom"/>
          </w:tcPr>
          <w:p w14:paraId="50AD4416" w14:textId="77777777" w:rsidR="00F72430" w:rsidRPr="00F72430" w:rsidRDefault="00F72430" w:rsidP="00F72430">
            <w:pPr>
              <w:jc w:val="center"/>
              <w:rPr>
                <w:rFonts w:cs="Arial"/>
                <w:color w:val="000000"/>
                <w:szCs w:val="20"/>
              </w:rPr>
            </w:pPr>
          </w:p>
        </w:tc>
        <w:tc>
          <w:tcPr>
            <w:tcW w:w="4500" w:type="dxa"/>
          </w:tcPr>
          <w:p w14:paraId="2219DCFB" w14:textId="786B3584" w:rsidR="00F72430" w:rsidRPr="00F72430" w:rsidRDefault="00F72430" w:rsidP="00F72430">
            <w:pPr>
              <w:rPr>
                <w:rFonts w:cs="Arial"/>
                <w:szCs w:val="20"/>
              </w:rPr>
            </w:pPr>
            <w:r w:rsidRPr="00F72430">
              <w:rPr>
                <w:rFonts w:cs="Arial"/>
                <w:szCs w:val="20"/>
              </w:rPr>
              <w:t>Grade 5</w:t>
            </w:r>
          </w:p>
        </w:tc>
      </w:tr>
      <w:tr w:rsidR="00F72430" w:rsidRPr="00F72430" w14:paraId="7EF2C620" w14:textId="77777777" w:rsidTr="004D2386">
        <w:tc>
          <w:tcPr>
            <w:tcW w:w="1008" w:type="dxa"/>
            <w:vAlign w:val="bottom"/>
          </w:tcPr>
          <w:p w14:paraId="6FD5C501" w14:textId="77777777" w:rsidR="00F72430" w:rsidRPr="00F72430" w:rsidRDefault="00F72430" w:rsidP="00F72430">
            <w:pPr>
              <w:jc w:val="center"/>
              <w:rPr>
                <w:rFonts w:cs="Arial"/>
                <w:color w:val="000000"/>
                <w:szCs w:val="20"/>
              </w:rPr>
            </w:pPr>
          </w:p>
        </w:tc>
        <w:tc>
          <w:tcPr>
            <w:tcW w:w="4500" w:type="dxa"/>
          </w:tcPr>
          <w:p w14:paraId="76F3B850" w14:textId="42A7BD93" w:rsidR="00F72430" w:rsidRPr="00F72430" w:rsidRDefault="00F72430" w:rsidP="00F72430">
            <w:pPr>
              <w:rPr>
                <w:rFonts w:cs="Arial"/>
                <w:szCs w:val="20"/>
              </w:rPr>
            </w:pPr>
            <w:r w:rsidRPr="00F72430">
              <w:rPr>
                <w:rFonts w:cs="Arial"/>
                <w:szCs w:val="20"/>
              </w:rPr>
              <w:t>Grade 6</w:t>
            </w:r>
          </w:p>
        </w:tc>
      </w:tr>
      <w:tr w:rsidR="00F72430" w:rsidRPr="00F72430" w14:paraId="0BCC96F7" w14:textId="77777777" w:rsidTr="004D2386">
        <w:tc>
          <w:tcPr>
            <w:tcW w:w="1008" w:type="dxa"/>
            <w:vAlign w:val="bottom"/>
          </w:tcPr>
          <w:p w14:paraId="598B90C5" w14:textId="77777777" w:rsidR="00F72430" w:rsidRPr="00F72430" w:rsidRDefault="00F72430" w:rsidP="00F72430">
            <w:pPr>
              <w:jc w:val="center"/>
              <w:rPr>
                <w:rFonts w:cs="Arial"/>
                <w:color w:val="000000"/>
                <w:szCs w:val="20"/>
              </w:rPr>
            </w:pPr>
          </w:p>
        </w:tc>
        <w:tc>
          <w:tcPr>
            <w:tcW w:w="4500" w:type="dxa"/>
          </w:tcPr>
          <w:p w14:paraId="5A3DB16D" w14:textId="42C83894" w:rsidR="00F72430" w:rsidRPr="00F72430" w:rsidRDefault="00F72430" w:rsidP="00F72430">
            <w:pPr>
              <w:rPr>
                <w:rFonts w:cs="Arial"/>
                <w:szCs w:val="20"/>
              </w:rPr>
            </w:pPr>
            <w:r w:rsidRPr="00F72430">
              <w:rPr>
                <w:rFonts w:cs="Arial"/>
                <w:szCs w:val="20"/>
              </w:rPr>
              <w:t>Grade 7</w:t>
            </w:r>
          </w:p>
        </w:tc>
      </w:tr>
      <w:tr w:rsidR="00F72430" w:rsidRPr="00F72430" w14:paraId="10C7E5DD" w14:textId="77777777" w:rsidTr="004D2386">
        <w:tc>
          <w:tcPr>
            <w:tcW w:w="1008" w:type="dxa"/>
            <w:vAlign w:val="bottom"/>
          </w:tcPr>
          <w:p w14:paraId="78C0C6C2" w14:textId="77777777" w:rsidR="00F72430" w:rsidRPr="00F72430" w:rsidRDefault="00F72430" w:rsidP="00F72430">
            <w:pPr>
              <w:jc w:val="center"/>
              <w:rPr>
                <w:rFonts w:cs="Arial"/>
                <w:color w:val="000000"/>
                <w:szCs w:val="20"/>
              </w:rPr>
            </w:pPr>
          </w:p>
        </w:tc>
        <w:tc>
          <w:tcPr>
            <w:tcW w:w="4500" w:type="dxa"/>
          </w:tcPr>
          <w:p w14:paraId="1695ED93" w14:textId="5FCA115F" w:rsidR="00F72430" w:rsidRPr="00F72430" w:rsidRDefault="00F72430" w:rsidP="00F72430">
            <w:pPr>
              <w:rPr>
                <w:rFonts w:cs="Arial"/>
                <w:szCs w:val="20"/>
              </w:rPr>
            </w:pPr>
            <w:r w:rsidRPr="00F72430">
              <w:rPr>
                <w:rFonts w:cs="Arial"/>
                <w:szCs w:val="20"/>
              </w:rPr>
              <w:t>Grade 8</w:t>
            </w:r>
          </w:p>
        </w:tc>
      </w:tr>
      <w:tr w:rsidR="00F72430" w:rsidRPr="00F72430" w14:paraId="6ED6AE6F" w14:textId="77777777" w:rsidTr="004D2386">
        <w:tc>
          <w:tcPr>
            <w:tcW w:w="1008" w:type="dxa"/>
            <w:vAlign w:val="bottom"/>
          </w:tcPr>
          <w:p w14:paraId="7521B8F2" w14:textId="77777777" w:rsidR="00F72430" w:rsidRPr="00F72430" w:rsidRDefault="00F72430" w:rsidP="00F72430">
            <w:pPr>
              <w:jc w:val="center"/>
              <w:rPr>
                <w:rFonts w:cs="Arial"/>
                <w:color w:val="000000"/>
                <w:szCs w:val="20"/>
              </w:rPr>
            </w:pPr>
          </w:p>
        </w:tc>
        <w:tc>
          <w:tcPr>
            <w:tcW w:w="4500" w:type="dxa"/>
          </w:tcPr>
          <w:p w14:paraId="29C111DA" w14:textId="3CEEDB26" w:rsidR="00F72430" w:rsidRPr="00F72430" w:rsidRDefault="00F72430" w:rsidP="00F72430">
            <w:pPr>
              <w:rPr>
                <w:rFonts w:cs="Arial"/>
                <w:szCs w:val="20"/>
              </w:rPr>
            </w:pPr>
            <w:r w:rsidRPr="00F72430">
              <w:rPr>
                <w:rFonts w:cs="Arial"/>
                <w:szCs w:val="20"/>
              </w:rPr>
              <w:t>Grade 9</w:t>
            </w:r>
          </w:p>
        </w:tc>
      </w:tr>
      <w:tr w:rsidR="00F72430" w:rsidRPr="00F72430" w14:paraId="137C6274" w14:textId="77777777" w:rsidTr="004D2386">
        <w:tc>
          <w:tcPr>
            <w:tcW w:w="1008" w:type="dxa"/>
            <w:vAlign w:val="bottom"/>
          </w:tcPr>
          <w:p w14:paraId="3B41B91E" w14:textId="77777777" w:rsidR="00F72430" w:rsidRPr="00F72430" w:rsidRDefault="00F72430" w:rsidP="00F72430">
            <w:pPr>
              <w:jc w:val="center"/>
              <w:rPr>
                <w:rFonts w:cs="Arial"/>
                <w:color w:val="000000"/>
                <w:szCs w:val="20"/>
              </w:rPr>
            </w:pPr>
          </w:p>
        </w:tc>
        <w:tc>
          <w:tcPr>
            <w:tcW w:w="4500" w:type="dxa"/>
          </w:tcPr>
          <w:p w14:paraId="6367783B" w14:textId="25D9A8A6" w:rsidR="00F72430" w:rsidRPr="00F72430" w:rsidRDefault="00F72430" w:rsidP="00F72430">
            <w:pPr>
              <w:rPr>
                <w:rFonts w:cs="Arial"/>
                <w:szCs w:val="20"/>
              </w:rPr>
            </w:pPr>
            <w:r w:rsidRPr="00F72430">
              <w:rPr>
                <w:rFonts w:cs="Arial"/>
                <w:szCs w:val="20"/>
              </w:rPr>
              <w:t>Grade 10</w:t>
            </w:r>
          </w:p>
        </w:tc>
      </w:tr>
      <w:tr w:rsidR="00F72430" w:rsidRPr="00F72430" w14:paraId="731943FA" w14:textId="77777777" w:rsidTr="004D2386">
        <w:tc>
          <w:tcPr>
            <w:tcW w:w="1008" w:type="dxa"/>
            <w:vAlign w:val="bottom"/>
          </w:tcPr>
          <w:p w14:paraId="1921F6D5" w14:textId="77777777" w:rsidR="00F72430" w:rsidRPr="00F72430" w:rsidRDefault="00F72430" w:rsidP="00F72430">
            <w:pPr>
              <w:jc w:val="center"/>
              <w:rPr>
                <w:rFonts w:cs="Arial"/>
                <w:color w:val="000000"/>
                <w:szCs w:val="20"/>
              </w:rPr>
            </w:pPr>
          </w:p>
        </w:tc>
        <w:tc>
          <w:tcPr>
            <w:tcW w:w="4500" w:type="dxa"/>
          </w:tcPr>
          <w:p w14:paraId="47070360" w14:textId="2B51C050" w:rsidR="00F72430" w:rsidRPr="00F72430" w:rsidRDefault="00F72430" w:rsidP="00F72430">
            <w:pPr>
              <w:rPr>
                <w:rFonts w:cs="Arial"/>
                <w:szCs w:val="20"/>
              </w:rPr>
            </w:pPr>
            <w:r w:rsidRPr="00F72430">
              <w:rPr>
                <w:rFonts w:cs="Arial"/>
                <w:szCs w:val="20"/>
              </w:rPr>
              <w:t>Grade 11</w:t>
            </w:r>
          </w:p>
        </w:tc>
      </w:tr>
      <w:tr w:rsidR="00F72430" w:rsidRPr="00F72430" w14:paraId="34EB1877" w14:textId="77777777" w:rsidTr="004D2386">
        <w:tc>
          <w:tcPr>
            <w:tcW w:w="1008" w:type="dxa"/>
            <w:vAlign w:val="bottom"/>
          </w:tcPr>
          <w:p w14:paraId="531F9CC3" w14:textId="77777777" w:rsidR="00F72430" w:rsidRPr="00F72430" w:rsidRDefault="00F72430" w:rsidP="00F72430">
            <w:pPr>
              <w:jc w:val="center"/>
              <w:rPr>
                <w:rFonts w:cs="Arial"/>
                <w:color w:val="000000"/>
                <w:szCs w:val="20"/>
              </w:rPr>
            </w:pPr>
          </w:p>
        </w:tc>
        <w:tc>
          <w:tcPr>
            <w:tcW w:w="4500" w:type="dxa"/>
          </w:tcPr>
          <w:p w14:paraId="7ECDB6CF" w14:textId="3A164B0C" w:rsidR="00F72430" w:rsidRPr="00F72430" w:rsidRDefault="00F72430" w:rsidP="00F72430">
            <w:pPr>
              <w:rPr>
                <w:rFonts w:cs="Arial"/>
                <w:szCs w:val="20"/>
              </w:rPr>
            </w:pPr>
            <w:r w:rsidRPr="00F72430">
              <w:rPr>
                <w:rFonts w:cs="Arial"/>
                <w:szCs w:val="20"/>
              </w:rPr>
              <w:t>Grade 12</w:t>
            </w:r>
          </w:p>
        </w:tc>
      </w:tr>
    </w:tbl>
    <w:p w14:paraId="745F7F19" w14:textId="77777777" w:rsidR="00F72430" w:rsidRDefault="00F72430" w:rsidP="00247C8C">
      <w:pPr>
        <w:spacing w:after="160" w:line="259" w:lineRule="auto"/>
        <w:rPr>
          <w:rFonts w:ascii="Calibri" w:eastAsiaTheme="majorEastAsia" w:hAnsi="Calibri" w:cs="Calibri"/>
          <w:b/>
          <w:bCs/>
          <w:sz w:val="24"/>
          <w:szCs w:val="24"/>
        </w:rPr>
      </w:pPr>
    </w:p>
    <w:sectPr w:rsidR="00F72430" w:rsidSect="00B5251B">
      <w:footerReference w:type="default" r:id="rId102"/>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2FDD" w14:textId="77777777" w:rsidR="00241AA9" w:rsidRDefault="00241AA9" w:rsidP="00CB0B98">
      <w:r>
        <w:separator/>
      </w:r>
    </w:p>
  </w:endnote>
  <w:endnote w:type="continuationSeparator" w:id="0">
    <w:p w14:paraId="78E20936" w14:textId="77777777" w:rsidR="00241AA9" w:rsidRDefault="00241AA9" w:rsidP="00CB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419151"/>
      <w:docPartObj>
        <w:docPartGallery w:val="Page Numbers (Bottom of Page)"/>
        <w:docPartUnique/>
      </w:docPartObj>
    </w:sdtPr>
    <w:sdtEndPr/>
    <w:sdtContent>
      <w:sdt>
        <w:sdtPr>
          <w:id w:val="1728636285"/>
          <w:docPartObj>
            <w:docPartGallery w:val="Page Numbers (Top of Page)"/>
            <w:docPartUnique/>
          </w:docPartObj>
        </w:sdtPr>
        <w:sdtEndPr/>
        <w:sdtContent>
          <w:p w14:paraId="11D13352" w14:textId="77777777" w:rsidR="00241AA9" w:rsidRDefault="00241AA9" w:rsidP="00B5251B">
            <w:pPr>
              <w:pStyle w:val="Footer"/>
              <w:jc w:val="center"/>
            </w:pPr>
            <w:r w:rsidRPr="00B5251B">
              <w:rPr>
                <w:sz w:val="16"/>
                <w:szCs w:val="16"/>
              </w:rPr>
              <w:t xml:space="preserve">Page </w:t>
            </w:r>
            <w:r w:rsidRPr="00B5251B">
              <w:rPr>
                <w:b/>
                <w:bCs/>
                <w:sz w:val="16"/>
                <w:szCs w:val="16"/>
              </w:rPr>
              <w:fldChar w:fldCharType="begin"/>
            </w:r>
            <w:r w:rsidRPr="00B5251B">
              <w:rPr>
                <w:b/>
                <w:bCs/>
                <w:sz w:val="16"/>
                <w:szCs w:val="16"/>
              </w:rPr>
              <w:instrText xml:space="preserve"> PAGE </w:instrText>
            </w:r>
            <w:r w:rsidRPr="00B5251B">
              <w:rPr>
                <w:b/>
                <w:bCs/>
                <w:sz w:val="16"/>
                <w:szCs w:val="16"/>
              </w:rPr>
              <w:fldChar w:fldCharType="separate"/>
            </w:r>
            <w:r>
              <w:rPr>
                <w:b/>
                <w:bCs/>
                <w:noProof/>
                <w:sz w:val="16"/>
                <w:szCs w:val="16"/>
              </w:rPr>
              <w:t>3</w:t>
            </w:r>
            <w:r w:rsidRPr="00B5251B">
              <w:rPr>
                <w:b/>
                <w:bCs/>
                <w:sz w:val="16"/>
                <w:szCs w:val="16"/>
              </w:rPr>
              <w:fldChar w:fldCharType="end"/>
            </w:r>
            <w:r w:rsidRPr="00B5251B">
              <w:rPr>
                <w:sz w:val="16"/>
                <w:szCs w:val="16"/>
              </w:rPr>
              <w:t xml:space="preserve"> of </w:t>
            </w:r>
            <w:r w:rsidRPr="00B5251B">
              <w:rPr>
                <w:b/>
                <w:bCs/>
                <w:sz w:val="16"/>
                <w:szCs w:val="16"/>
              </w:rPr>
              <w:fldChar w:fldCharType="begin"/>
            </w:r>
            <w:r w:rsidRPr="00B5251B">
              <w:rPr>
                <w:b/>
                <w:bCs/>
                <w:sz w:val="16"/>
                <w:szCs w:val="16"/>
              </w:rPr>
              <w:instrText xml:space="preserve"> NUMPAGES  </w:instrText>
            </w:r>
            <w:r w:rsidRPr="00B5251B">
              <w:rPr>
                <w:b/>
                <w:bCs/>
                <w:sz w:val="16"/>
                <w:szCs w:val="16"/>
              </w:rPr>
              <w:fldChar w:fldCharType="separate"/>
            </w:r>
            <w:r>
              <w:rPr>
                <w:b/>
                <w:bCs/>
                <w:noProof/>
                <w:sz w:val="16"/>
                <w:szCs w:val="16"/>
              </w:rPr>
              <w:t>40</w:t>
            </w:r>
            <w:r w:rsidRPr="00B5251B">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2504" w14:textId="77777777" w:rsidR="00241AA9" w:rsidRDefault="00241AA9" w:rsidP="00CB0B98">
      <w:r>
        <w:separator/>
      </w:r>
    </w:p>
  </w:footnote>
  <w:footnote w:type="continuationSeparator" w:id="0">
    <w:p w14:paraId="319B319B" w14:textId="77777777" w:rsidR="00241AA9" w:rsidRDefault="00241AA9" w:rsidP="00CB0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5A5"/>
    <w:multiLevelType w:val="hybridMultilevel"/>
    <w:tmpl w:val="5D12D27C"/>
    <w:lvl w:ilvl="0" w:tplc="164258A6">
      <w:start w:val="1"/>
      <w:numFmt w:val="decimal"/>
      <w:lvlText w:val="%1"/>
      <w:lvlJc w:val="left"/>
      <w:pPr>
        <w:ind w:left="720" w:hanging="540"/>
      </w:pPr>
      <w:rPr>
        <w:rFonts w:hint="default"/>
        <w:b/>
        <w:sz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ADD01BE"/>
    <w:multiLevelType w:val="hybridMultilevel"/>
    <w:tmpl w:val="5372B17A"/>
    <w:lvl w:ilvl="0" w:tplc="47BA122C">
      <w:start w:val="1"/>
      <w:numFmt w:val="decimal"/>
      <w:lvlText w:val="%1."/>
      <w:lvlJc w:val="left"/>
      <w:pPr>
        <w:ind w:left="720" w:hanging="360"/>
      </w:pPr>
      <w:rPr>
        <w:rFonts w:ascii="Arial" w:hAnsi="Arial" w:cs="Arial" w:hint="default"/>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15C98"/>
    <w:multiLevelType w:val="hybridMultilevel"/>
    <w:tmpl w:val="EAE88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62C2E"/>
    <w:multiLevelType w:val="hybridMultilevel"/>
    <w:tmpl w:val="12A4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12D0E"/>
    <w:multiLevelType w:val="hybridMultilevel"/>
    <w:tmpl w:val="DB90BF9C"/>
    <w:lvl w:ilvl="0" w:tplc="7DFC9412">
      <w:start w:val="1"/>
      <w:numFmt w:val="decimal"/>
      <w:lvlText w:val="%1"/>
      <w:lvlJc w:val="left"/>
      <w:pPr>
        <w:ind w:left="720" w:hanging="540"/>
      </w:pPr>
      <w:rPr>
        <w:rFonts w:hint="default"/>
        <w:b/>
        <w:i w:val="0"/>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7F43014"/>
    <w:multiLevelType w:val="hybridMultilevel"/>
    <w:tmpl w:val="318C5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BD5060"/>
    <w:multiLevelType w:val="hybridMultilevel"/>
    <w:tmpl w:val="958C8E4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A184292"/>
    <w:multiLevelType w:val="hybridMultilevel"/>
    <w:tmpl w:val="58CE48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F471B79"/>
    <w:multiLevelType w:val="hybridMultilevel"/>
    <w:tmpl w:val="40D49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1E57400"/>
    <w:multiLevelType w:val="hybridMultilevel"/>
    <w:tmpl w:val="DD6871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2BDD7306"/>
    <w:multiLevelType w:val="hybridMultilevel"/>
    <w:tmpl w:val="EA7067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0271BC"/>
    <w:multiLevelType w:val="multilevel"/>
    <w:tmpl w:val="EF80B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12344F0"/>
    <w:multiLevelType w:val="hybridMultilevel"/>
    <w:tmpl w:val="86FCF7E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31967DB7"/>
    <w:multiLevelType w:val="hybridMultilevel"/>
    <w:tmpl w:val="958C8E4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2745AC7"/>
    <w:multiLevelType w:val="hybridMultilevel"/>
    <w:tmpl w:val="5B9C0590"/>
    <w:lvl w:ilvl="0" w:tplc="711CAB60">
      <w:start w:val="1"/>
      <w:numFmt w:val="decimal"/>
      <w:lvlText w:val="%1"/>
      <w:lvlJc w:val="left"/>
      <w:pPr>
        <w:ind w:left="720" w:hanging="540"/>
      </w:pPr>
      <w:rPr>
        <w:rFonts w:hint="default"/>
        <w:b/>
        <w:i w:val="0"/>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3C66435"/>
    <w:multiLevelType w:val="multilevel"/>
    <w:tmpl w:val="33BE7DBC"/>
    <w:lvl w:ilvl="0">
      <w:start w:val="1"/>
      <w:numFmt w:val="decimal"/>
      <w:lvlText w:val="%1)"/>
      <w:lvlJc w:val="left"/>
      <w:pPr>
        <w:ind w:left="360" w:hanging="360"/>
      </w:pPr>
      <w:rPr>
        <w:rFonts w:hint="default"/>
        <w:sz w:val="20"/>
        <w:szCs w:val="32"/>
      </w:rPr>
    </w:lvl>
    <w:lvl w:ilvl="1">
      <w:start w:val="1"/>
      <w:numFmt w:val="bullet"/>
      <w:lvlText w:val=""/>
      <w:lvlJc w:val="left"/>
      <w:pPr>
        <w:ind w:left="720" w:hanging="360"/>
      </w:pPr>
      <w:rPr>
        <w:rFonts w:ascii="Wingdings" w:hAnsi="Wingdings" w:hint="default"/>
        <w:sz w:val="24"/>
        <w:szCs w:val="24"/>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50C5B51"/>
    <w:multiLevelType w:val="hybridMultilevel"/>
    <w:tmpl w:val="DF36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947B3"/>
    <w:multiLevelType w:val="hybridMultilevel"/>
    <w:tmpl w:val="E3FCC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FF32F3"/>
    <w:multiLevelType w:val="hybridMultilevel"/>
    <w:tmpl w:val="0972A048"/>
    <w:lvl w:ilvl="0" w:tplc="98F0AF48">
      <w:start w:val="1"/>
      <w:numFmt w:val="decimal"/>
      <w:lvlText w:val="%1."/>
      <w:lvlJc w:val="left"/>
      <w:pPr>
        <w:ind w:left="420" w:hanging="42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36384D9D"/>
    <w:multiLevelType w:val="hybridMultilevel"/>
    <w:tmpl w:val="5B9C0590"/>
    <w:lvl w:ilvl="0" w:tplc="711CAB60">
      <w:start w:val="1"/>
      <w:numFmt w:val="decimal"/>
      <w:lvlText w:val="%1"/>
      <w:lvlJc w:val="left"/>
      <w:pPr>
        <w:ind w:left="720" w:hanging="540"/>
      </w:pPr>
      <w:rPr>
        <w:rFonts w:hint="default"/>
        <w:b/>
        <w:i w:val="0"/>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3795032B"/>
    <w:multiLevelType w:val="hybridMultilevel"/>
    <w:tmpl w:val="F454E2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75B3E"/>
    <w:multiLevelType w:val="hybridMultilevel"/>
    <w:tmpl w:val="04A0CB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B3D6473"/>
    <w:multiLevelType w:val="hybridMultilevel"/>
    <w:tmpl w:val="81B4459C"/>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EE80627"/>
    <w:multiLevelType w:val="hybridMultilevel"/>
    <w:tmpl w:val="FF48017A"/>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3EC0502"/>
    <w:multiLevelType w:val="hybridMultilevel"/>
    <w:tmpl w:val="81B4459C"/>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45494D27"/>
    <w:multiLevelType w:val="hybridMultilevel"/>
    <w:tmpl w:val="958C8E4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4B5954A3"/>
    <w:multiLevelType w:val="hybridMultilevel"/>
    <w:tmpl w:val="CDF48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4427F8"/>
    <w:multiLevelType w:val="hybridMultilevel"/>
    <w:tmpl w:val="0360D37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B947652"/>
    <w:multiLevelType w:val="hybridMultilevel"/>
    <w:tmpl w:val="958C8E4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CC239C1"/>
    <w:multiLevelType w:val="hybridMultilevel"/>
    <w:tmpl w:val="E59658F0"/>
    <w:lvl w:ilvl="0" w:tplc="164258A6">
      <w:start w:val="1"/>
      <w:numFmt w:val="decimal"/>
      <w:lvlText w:val="%1"/>
      <w:lvlJc w:val="left"/>
      <w:pPr>
        <w:ind w:left="720" w:hanging="540"/>
      </w:pPr>
      <w:rPr>
        <w:rFonts w:hint="default"/>
        <w:b/>
        <w:sz w:val="24"/>
      </w:rPr>
    </w:lvl>
    <w:lvl w:ilvl="1" w:tplc="8780D71C">
      <w:numFmt w:val="bullet"/>
      <w:lvlText w:val="·"/>
      <w:lvlJc w:val="left"/>
      <w:pPr>
        <w:ind w:left="1360" w:hanging="460"/>
      </w:pPr>
      <w:rPr>
        <w:rFonts w:ascii="Arial" w:eastAsiaTheme="minorHAnsi" w:hAnsi="Arial" w:cs="Arial" w:hint="default"/>
        <w:i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D0D127C"/>
    <w:multiLevelType w:val="hybridMultilevel"/>
    <w:tmpl w:val="958C8E4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E8314F5"/>
    <w:multiLevelType w:val="hybridMultilevel"/>
    <w:tmpl w:val="ADE25A82"/>
    <w:lvl w:ilvl="0" w:tplc="711CAB60">
      <w:start w:val="1"/>
      <w:numFmt w:val="decimal"/>
      <w:lvlText w:val="%1"/>
      <w:lvlJc w:val="left"/>
      <w:pPr>
        <w:ind w:left="720" w:hanging="540"/>
      </w:pPr>
      <w:rPr>
        <w:rFonts w:hint="default"/>
        <w:b/>
        <w:i w:val="0"/>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EEB2AD6"/>
    <w:multiLevelType w:val="hybridMultilevel"/>
    <w:tmpl w:val="326496B2"/>
    <w:lvl w:ilvl="0" w:tplc="04090011">
      <w:start w:val="1"/>
      <w:numFmt w:val="decimal"/>
      <w:lvlText w:val="%1)"/>
      <w:lvlJc w:val="left"/>
      <w:pPr>
        <w:ind w:left="360" w:hanging="360"/>
      </w:pPr>
    </w:lvl>
    <w:lvl w:ilvl="1" w:tplc="164258A6">
      <w:start w:val="1"/>
      <w:numFmt w:val="decimal"/>
      <w:lvlText w:val="%2"/>
      <w:lvlJc w:val="left"/>
      <w:pPr>
        <w:ind w:left="1080" w:hanging="360"/>
      </w:pPr>
      <w:rPr>
        <w:rFonts w:hint="default"/>
        <w:b/>
        <w:sz w:val="24"/>
      </w:rPr>
    </w:lvl>
    <w:lvl w:ilvl="2" w:tplc="0409001B">
      <w:start w:val="1"/>
      <w:numFmt w:val="lowerRoman"/>
      <w:lvlText w:val="%3."/>
      <w:lvlJc w:val="right"/>
      <w:pPr>
        <w:ind w:left="1800" w:hanging="180"/>
      </w:pPr>
    </w:lvl>
    <w:lvl w:ilvl="3" w:tplc="164258A6">
      <w:start w:val="1"/>
      <w:numFmt w:val="decimal"/>
      <w:lvlText w:val="%4"/>
      <w:lvlJc w:val="left"/>
      <w:pPr>
        <w:ind w:left="2520" w:hanging="360"/>
      </w:pPr>
      <w:rPr>
        <w:rFonts w:hint="default"/>
        <w:b/>
        <w:sz w:val="24"/>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669D6382"/>
    <w:multiLevelType w:val="hybridMultilevel"/>
    <w:tmpl w:val="D0E8FD6E"/>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6AB07FB"/>
    <w:multiLevelType w:val="hybridMultilevel"/>
    <w:tmpl w:val="5B9C0590"/>
    <w:lvl w:ilvl="0" w:tplc="FFFFFFFF">
      <w:start w:val="1"/>
      <w:numFmt w:val="decimal"/>
      <w:lvlText w:val="%1"/>
      <w:lvlJc w:val="left"/>
      <w:pPr>
        <w:ind w:left="720" w:hanging="540"/>
      </w:pPr>
      <w:rPr>
        <w:rFonts w:hint="default"/>
        <w:b/>
        <w:i w:val="0"/>
        <w:sz w:val="24"/>
      </w:rPr>
    </w:lvl>
    <w:lvl w:ilvl="1" w:tplc="FFFFFFFF">
      <w:start w:val="1"/>
      <w:numFmt w:val="bullet"/>
      <w:lvlText w:val=""/>
      <w:lvlJc w:val="left"/>
      <w:pPr>
        <w:ind w:left="1260" w:hanging="360"/>
      </w:pPr>
      <w:rPr>
        <w:rFonts w:ascii="Wingdings" w:hAnsi="Wingdings" w:hint="default"/>
      </w:rPr>
    </w:lvl>
    <w:lvl w:ilvl="2" w:tplc="FFFFFFFF">
      <w:start w:val="1"/>
      <w:numFmt w:val="bullet"/>
      <w:lvlText w:val=""/>
      <w:lvlJc w:val="left"/>
      <w:pPr>
        <w:ind w:left="1980" w:hanging="180"/>
      </w:pPr>
      <w:rPr>
        <w:rFonts w:ascii="Symbol" w:hAnsi="Symbol" w:hint="default"/>
      </w:rPr>
    </w:lvl>
    <w:lvl w:ilvl="3" w:tplc="FFFFFFFF">
      <w:start w:val="18"/>
      <w:numFmt w:val="bullet"/>
      <w:lvlText w:val="-"/>
      <w:lvlJc w:val="left"/>
      <w:pPr>
        <w:ind w:left="2700" w:hanging="360"/>
      </w:pPr>
      <w:rPr>
        <w:rFonts w:ascii="Times New Roman" w:eastAsia="Times New Roman" w:hAnsi="Times New Roman" w:cs="Times New Roman" w:hint="default"/>
      </w:rPr>
    </w:lvl>
    <w:lvl w:ilvl="4" w:tplc="FFFFFFFF">
      <w:start w:val="1"/>
      <w:numFmt w:val="decimal"/>
      <w:lvlText w:val="%5)"/>
      <w:lvlJc w:val="left"/>
      <w:pPr>
        <w:ind w:left="3420" w:hanging="360"/>
      </w:pPr>
      <w:rPr>
        <w:rFonts w:hint="default"/>
      </w:r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5" w15:restartNumberingAfterBreak="0">
    <w:nsid w:val="6B87637E"/>
    <w:multiLevelType w:val="hybridMultilevel"/>
    <w:tmpl w:val="958C8E44"/>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75CC6DB6"/>
    <w:multiLevelType w:val="hybridMultilevel"/>
    <w:tmpl w:val="0F10573C"/>
    <w:lvl w:ilvl="0" w:tplc="04090015">
      <w:start w:val="1"/>
      <w:numFmt w:val="upperLetter"/>
      <w:lvlText w:val="%1."/>
      <w:lvlJc w:val="left"/>
      <w:pPr>
        <w:ind w:left="360" w:hanging="360"/>
      </w:pPr>
      <w:rPr>
        <w:rFonts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77E6783"/>
    <w:multiLevelType w:val="hybridMultilevel"/>
    <w:tmpl w:val="86FCF7E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78FB0D24"/>
    <w:multiLevelType w:val="hybridMultilevel"/>
    <w:tmpl w:val="86FCF7E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2FC4E2A6">
      <w:start w:val="1"/>
      <w:numFmt w:val="decimal"/>
      <w:lvlText w:val="%5)"/>
      <w:lvlJc w:val="left"/>
      <w:pPr>
        <w:ind w:left="3420" w:hanging="360"/>
      </w:pPr>
      <w:rPr>
        <w:rFonts w:hint="default"/>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7CFB01D6"/>
    <w:multiLevelType w:val="hybridMultilevel"/>
    <w:tmpl w:val="152EEC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548108288">
    <w:abstractNumId w:val="17"/>
  </w:num>
  <w:num w:numId="2" w16cid:durableId="1232086250">
    <w:abstractNumId w:val="12"/>
  </w:num>
  <w:num w:numId="3" w16cid:durableId="1725909550">
    <w:abstractNumId w:val="23"/>
  </w:num>
  <w:num w:numId="4" w16cid:durableId="1685783649">
    <w:abstractNumId w:val="27"/>
  </w:num>
  <w:num w:numId="5" w16cid:durableId="1606232131">
    <w:abstractNumId w:val="33"/>
  </w:num>
  <w:num w:numId="6" w16cid:durableId="772357591">
    <w:abstractNumId w:val="6"/>
  </w:num>
  <w:num w:numId="7" w16cid:durableId="731124721">
    <w:abstractNumId w:val="29"/>
  </w:num>
  <w:num w:numId="8" w16cid:durableId="1379625386">
    <w:abstractNumId w:val="0"/>
  </w:num>
  <w:num w:numId="9" w16cid:durableId="2061050740">
    <w:abstractNumId w:val="4"/>
  </w:num>
  <w:num w:numId="10" w16cid:durableId="506797460">
    <w:abstractNumId w:val="28"/>
  </w:num>
  <w:num w:numId="11" w16cid:durableId="1041788971">
    <w:abstractNumId w:val="13"/>
  </w:num>
  <w:num w:numId="12" w16cid:durableId="775752724">
    <w:abstractNumId w:val="35"/>
  </w:num>
  <w:num w:numId="13" w16cid:durableId="1797288486">
    <w:abstractNumId w:val="38"/>
  </w:num>
  <w:num w:numId="14" w16cid:durableId="915940308">
    <w:abstractNumId w:val="36"/>
  </w:num>
  <w:num w:numId="15" w16cid:durableId="1101340082">
    <w:abstractNumId w:val="20"/>
  </w:num>
  <w:num w:numId="16" w16cid:durableId="15443678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0111887">
    <w:abstractNumId w:val="36"/>
  </w:num>
  <w:num w:numId="18" w16cid:durableId="1631940577">
    <w:abstractNumId w:val="20"/>
  </w:num>
  <w:num w:numId="19" w16cid:durableId="1767310609">
    <w:abstractNumId w:val="37"/>
  </w:num>
  <w:num w:numId="20" w16cid:durableId="3291573">
    <w:abstractNumId w:val="14"/>
  </w:num>
  <w:num w:numId="21" w16cid:durableId="1175416491">
    <w:abstractNumId w:val="8"/>
  </w:num>
  <w:num w:numId="22" w16cid:durableId="1213812221">
    <w:abstractNumId w:val="21"/>
  </w:num>
  <w:num w:numId="23" w16cid:durableId="1051005913">
    <w:abstractNumId w:val="2"/>
  </w:num>
  <w:num w:numId="24" w16cid:durableId="192810610">
    <w:abstractNumId w:val="22"/>
  </w:num>
  <w:num w:numId="25" w16cid:durableId="142353377">
    <w:abstractNumId w:val="7"/>
  </w:num>
  <w:num w:numId="26" w16cid:durableId="343677163">
    <w:abstractNumId w:val="3"/>
  </w:num>
  <w:num w:numId="27" w16cid:durableId="1885822870">
    <w:abstractNumId w:val="39"/>
  </w:num>
  <w:num w:numId="28" w16cid:durableId="1036320785">
    <w:abstractNumId w:val="31"/>
  </w:num>
  <w:num w:numId="29" w16cid:durableId="219247086">
    <w:abstractNumId w:val="5"/>
  </w:num>
  <w:num w:numId="30" w16cid:durableId="388892239">
    <w:abstractNumId w:val="16"/>
  </w:num>
  <w:num w:numId="31" w16cid:durableId="893125622">
    <w:abstractNumId w:val="5"/>
  </w:num>
  <w:num w:numId="32" w16cid:durableId="280693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75079733">
    <w:abstractNumId w:val="19"/>
  </w:num>
  <w:num w:numId="34" w16cid:durableId="503670885">
    <w:abstractNumId w:val="25"/>
  </w:num>
  <w:num w:numId="35" w16cid:durableId="943003016">
    <w:abstractNumId w:val="26"/>
  </w:num>
  <w:num w:numId="36" w16cid:durableId="1501264463">
    <w:abstractNumId w:val="10"/>
  </w:num>
  <w:num w:numId="37" w16cid:durableId="173768635">
    <w:abstractNumId w:val="15"/>
  </w:num>
  <w:num w:numId="38" w16cid:durableId="611018557">
    <w:abstractNumId w:val="1"/>
  </w:num>
  <w:num w:numId="39" w16cid:durableId="1783767404">
    <w:abstractNumId w:val="9"/>
  </w:num>
  <w:num w:numId="40" w16cid:durableId="419984565">
    <w:abstractNumId w:val="30"/>
  </w:num>
  <w:num w:numId="41" w16cid:durableId="2537558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07316651">
    <w:abstractNumId w:val="5"/>
  </w:num>
  <w:num w:numId="43" w16cid:durableId="817960805">
    <w:abstractNumId w:val="21"/>
  </w:num>
  <w:num w:numId="44" w16cid:durableId="998656719">
    <w:abstractNumId w:val="24"/>
  </w:num>
  <w:num w:numId="45" w16cid:durableId="156186476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63E"/>
    <w:rsid w:val="000310BF"/>
    <w:rsid w:val="00034598"/>
    <w:rsid w:val="00035D32"/>
    <w:rsid w:val="000559A3"/>
    <w:rsid w:val="0008352F"/>
    <w:rsid w:val="0008446D"/>
    <w:rsid w:val="00085D03"/>
    <w:rsid w:val="00091141"/>
    <w:rsid w:val="000B0901"/>
    <w:rsid w:val="000B3F96"/>
    <w:rsid w:val="000C1508"/>
    <w:rsid w:val="000D3CE9"/>
    <w:rsid w:val="000D72A0"/>
    <w:rsid w:val="000F1158"/>
    <w:rsid w:val="00113A6F"/>
    <w:rsid w:val="00142424"/>
    <w:rsid w:val="00146F77"/>
    <w:rsid w:val="00187AE9"/>
    <w:rsid w:val="001A08A5"/>
    <w:rsid w:val="001B0AE5"/>
    <w:rsid w:val="001D4DA9"/>
    <w:rsid w:val="001D513B"/>
    <w:rsid w:val="001F1AE9"/>
    <w:rsid w:val="00202B98"/>
    <w:rsid w:val="00205FAF"/>
    <w:rsid w:val="002120C5"/>
    <w:rsid w:val="00227379"/>
    <w:rsid w:val="002274C3"/>
    <w:rsid w:val="00237233"/>
    <w:rsid w:val="00241AA9"/>
    <w:rsid w:val="00247C8C"/>
    <w:rsid w:val="00260DE0"/>
    <w:rsid w:val="002646C2"/>
    <w:rsid w:val="00265B49"/>
    <w:rsid w:val="00281A08"/>
    <w:rsid w:val="002877E3"/>
    <w:rsid w:val="002918F9"/>
    <w:rsid w:val="00292DA0"/>
    <w:rsid w:val="002C6B19"/>
    <w:rsid w:val="002F557D"/>
    <w:rsid w:val="00301C47"/>
    <w:rsid w:val="00341257"/>
    <w:rsid w:val="00342832"/>
    <w:rsid w:val="00342F18"/>
    <w:rsid w:val="00372AE8"/>
    <w:rsid w:val="003833CA"/>
    <w:rsid w:val="003B3AB3"/>
    <w:rsid w:val="003C2FA3"/>
    <w:rsid w:val="003C6441"/>
    <w:rsid w:val="003F17C5"/>
    <w:rsid w:val="003F2B77"/>
    <w:rsid w:val="00430AEC"/>
    <w:rsid w:val="00430DCA"/>
    <w:rsid w:val="00473BF2"/>
    <w:rsid w:val="00476051"/>
    <w:rsid w:val="00480947"/>
    <w:rsid w:val="004A3F96"/>
    <w:rsid w:val="004E1F55"/>
    <w:rsid w:val="004E5066"/>
    <w:rsid w:val="004F0258"/>
    <w:rsid w:val="004F4F5B"/>
    <w:rsid w:val="005051FE"/>
    <w:rsid w:val="00506108"/>
    <w:rsid w:val="0051297D"/>
    <w:rsid w:val="00531975"/>
    <w:rsid w:val="00545F55"/>
    <w:rsid w:val="00546EA0"/>
    <w:rsid w:val="005474E9"/>
    <w:rsid w:val="00566792"/>
    <w:rsid w:val="0057600C"/>
    <w:rsid w:val="00585E60"/>
    <w:rsid w:val="0059225B"/>
    <w:rsid w:val="00595074"/>
    <w:rsid w:val="005A1C2E"/>
    <w:rsid w:val="005D76B4"/>
    <w:rsid w:val="005E39C9"/>
    <w:rsid w:val="00611D61"/>
    <w:rsid w:val="00612F7D"/>
    <w:rsid w:val="00617437"/>
    <w:rsid w:val="00617AC7"/>
    <w:rsid w:val="00640328"/>
    <w:rsid w:val="00653515"/>
    <w:rsid w:val="0066598F"/>
    <w:rsid w:val="006A58D5"/>
    <w:rsid w:val="006B69ED"/>
    <w:rsid w:val="006C51FB"/>
    <w:rsid w:val="006E4A24"/>
    <w:rsid w:val="006F0055"/>
    <w:rsid w:val="006F5F2B"/>
    <w:rsid w:val="00751C49"/>
    <w:rsid w:val="00782073"/>
    <w:rsid w:val="00784970"/>
    <w:rsid w:val="00796729"/>
    <w:rsid w:val="007A050F"/>
    <w:rsid w:val="007A0C52"/>
    <w:rsid w:val="007B15B7"/>
    <w:rsid w:val="007B53EE"/>
    <w:rsid w:val="007B7217"/>
    <w:rsid w:val="007D6A87"/>
    <w:rsid w:val="0082510E"/>
    <w:rsid w:val="00845439"/>
    <w:rsid w:val="00860652"/>
    <w:rsid w:val="00864602"/>
    <w:rsid w:val="00875844"/>
    <w:rsid w:val="00885280"/>
    <w:rsid w:val="00886B14"/>
    <w:rsid w:val="008914F0"/>
    <w:rsid w:val="008E7518"/>
    <w:rsid w:val="009313A0"/>
    <w:rsid w:val="00944ED1"/>
    <w:rsid w:val="0097551D"/>
    <w:rsid w:val="00992A73"/>
    <w:rsid w:val="009A4C2E"/>
    <w:rsid w:val="009A6553"/>
    <w:rsid w:val="009D23B4"/>
    <w:rsid w:val="00A03331"/>
    <w:rsid w:val="00A24681"/>
    <w:rsid w:val="00A77C63"/>
    <w:rsid w:val="00A80312"/>
    <w:rsid w:val="00A82106"/>
    <w:rsid w:val="00A87D4B"/>
    <w:rsid w:val="00AF1C33"/>
    <w:rsid w:val="00AF5F50"/>
    <w:rsid w:val="00B03100"/>
    <w:rsid w:val="00B2751F"/>
    <w:rsid w:val="00B458BE"/>
    <w:rsid w:val="00B5251B"/>
    <w:rsid w:val="00B5274D"/>
    <w:rsid w:val="00B858EB"/>
    <w:rsid w:val="00B862A1"/>
    <w:rsid w:val="00BB3506"/>
    <w:rsid w:val="00BD523A"/>
    <w:rsid w:val="00BF5208"/>
    <w:rsid w:val="00C23AD1"/>
    <w:rsid w:val="00C4259D"/>
    <w:rsid w:val="00C50E8F"/>
    <w:rsid w:val="00C51E67"/>
    <w:rsid w:val="00C54592"/>
    <w:rsid w:val="00C93273"/>
    <w:rsid w:val="00C95461"/>
    <w:rsid w:val="00CA5CB0"/>
    <w:rsid w:val="00CB0B98"/>
    <w:rsid w:val="00CB3A9F"/>
    <w:rsid w:val="00CD5E28"/>
    <w:rsid w:val="00CE60E9"/>
    <w:rsid w:val="00CE63EA"/>
    <w:rsid w:val="00CF120E"/>
    <w:rsid w:val="00D07C12"/>
    <w:rsid w:val="00D226B5"/>
    <w:rsid w:val="00D2402D"/>
    <w:rsid w:val="00D2663E"/>
    <w:rsid w:val="00D3148C"/>
    <w:rsid w:val="00D568F3"/>
    <w:rsid w:val="00D67F04"/>
    <w:rsid w:val="00DA46C4"/>
    <w:rsid w:val="00DA52BB"/>
    <w:rsid w:val="00DD61DB"/>
    <w:rsid w:val="00DE6A2A"/>
    <w:rsid w:val="00DF3DC0"/>
    <w:rsid w:val="00E46208"/>
    <w:rsid w:val="00E742B6"/>
    <w:rsid w:val="00E75D30"/>
    <w:rsid w:val="00E82B92"/>
    <w:rsid w:val="00E84289"/>
    <w:rsid w:val="00E84872"/>
    <w:rsid w:val="00E91374"/>
    <w:rsid w:val="00E91616"/>
    <w:rsid w:val="00E94C2C"/>
    <w:rsid w:val="00EA3A21"/>
    <w:rsid w:val="00EB0408"/>
    <w:rsid w:val="00EB45E8"/>
    <w:rsid w:val="00ED6A80"/>
    <w:rsid w:val="00F150E1"/>
    <w:rsid w:val="00F25D4E"/>
    <w:rsid w:val="00F635AE"/>
    <w:rsid w:val="00F63C3B"/>
    <w:rsid w:val="00F65B17"/>
    <w:rsid w:val="00F72430"/>
    <w:rsid w:val="00F82CE4"/>
    <w:rsid w:val="00FB4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3489"/>
    <o:shapelayout v:ext="edit">
      <o:idmap v:ext="edit" data="1"/>
    </o:shapelayout>
  </w:shapeDefaults>
  <w:decimalSymbol w:val="."/>
  <w:listSeparator w:val=","/>
  <w14:docId w14:val="5FD2C7A8"/>
  <w15:chartTrackingRefBased/>
  <w15:docId w15:val="{526A257F-511B-4ED3-A614-9CC18D992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AA9"/>
    <w:pPr>
      <w:spacing w:after="0" w:line="240" w:lineRule="auto"/>
    </w:pPr>
    <w:rPr>
      <w:rFonts w:ascii="Arial" w:hAnsi="Arial"/>
      <w:sz w:val="20"/>
    </w:rPr>
  </w:style>
  <w:style w:type="paragraph" w:styleId="Heading1">
    <w:name w:val="heading 1"/>
    <w:basedOn w:val="Normal"/>
    <w:next w:val="Normal"/>
    <w:link w:val="Heading1Char"/>
    <w:uiPriority w:val="9"/>
    <w:qFormat/>
    <w:rsid w:val="00342F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2C6B19"/>
    <w:pPr>
      <w:keepNext/>
      <w:keepLines/>
      <w:spacing w:before="120" w:after="240"/>
      <w:outlineLvl w:val="1"/>
    </w:pPr>
    <w:rPr>
      <w:rFonts w:eastAsiaTheme="majorEastAsia" w:cstheme="majorBidi"/>
      <w:b/>
      <w:bCs/>
      <w:sz w:val="24"/>
      <w:szCs w:val="24"/>
    </w:rPr>
  </w:style>
  <w:style w:type="paragraph" w:styleId="Heading3">
    <w:name w:val="heading 3"/>
    <w:basedOn w:val="Normal"/>
    <w:next w:val="Normal"/>
    <w:link w:val="Heading3Char"/>
    <w:uiPriority w:val="9"/>
    <w:unhideWhenUsed/>
    <w:qFormat/>
    <w:rsid w:val="00C95461"/>
    <w:pPr>
      <w:keepNext/>
      <w:keepLines/>
      <w:spacing w:before="120" w:after="6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6B19"/>
    <w:rPr>
      <w:rFonts w:ascii="Arial" w:eastAsiaTheme="majorEastAsia" w:hAnsi="Arial" w:cstheme="majorBidi"/>
      <w:b/>
      <w:bCs/>
      <w:sz w:val="24"/>
      <w:szCs w:val="24"/>
    </w:rPr>
  </w:style>
  <w:style w:type="character" w:styleId="Hyperlink">
    <w:name w:val="Hyperlink"/>
    <w:basedOn w:val="DefaultParagraphFont"/>
    <w:uiPriority w:val="99"/>
    <w:unhideWhenUsed/>
    <w:rsid w:val="00D2663E"/>
    <w:rPr>
      <w:color w:val="0563C1" w:themeColor="hyperlink"/>
      <w:u w:val="single"/>
    </w:rPr>
  </w:style>
  <w:style w:type="paragraph" w:styleId="ListParagraph">
    <w:name w:val="List Paragraph"/>
    <w:basedOn w:val="Normal"/>
    <w:link w:val="ListParagraphChar"/>
    <w:uiPriority w:val="34"/>
    <w:qFormat/>
    <w:rsid w:val="00D2663E"/>
    <w:pPr>
      <w:ind w:left="720"/>
      <w:contextualSpacing/>
    </w:pPr>
  </w:style>
  <w:style w:type="character" w:customStyle="1" w:styleId="ListParagraphChar">
    <w:name w:val="List Paragraph Char"/>
    <w:basedOn w:val="DefaultParagraphFont"/>
    <w:link w:val="ListParagraph"/>
    <w:uiPriority w:val="34"/>
    <w:rsid w:val="00D2663E"/>
    <w:rPr>
      <w:rFonts w:ascii="Arial" w:hAnsi="Arial"/>
      <w:sz w:val="20"/>
    </w:rPr>
  </w:style>
  <w:style w:type="character" w:customStyle="1" w:styleId="Heading1Char">
    <w:name w:val="Heading 1 Char"/>
    <w:basedOn w:val="DefaultParagraphFont"/>
    <w:link w:val="Heading1"/>
    <w:uiPriority w:val="9"/>
    <w:rsid w:val="00342F18"/>
    <w:rPr>
      <w:rFonts w:asciiTheme="majorHAnsi" w:eastAsiaTheme="majorEastAsia" w:hAnsiTheme="majorHAnsi" w:cstheme="majorBidi"/>
      <w:color w:val="2E74B5" w:themeColor="accent1" w:themeShade="BF"/>
      <w:sz w:val="32"/>
      <w:szCs w:val="32"/>
    </w:rPr>
  </w:style>
  <w:style w:type="paragraph" w:customStyle="1" w:styleId="Default">
    <w:name w:val="Default"/>
    <w:rsid w:val="00CF120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TE">
    <w:name w:val="NOTE"/>
    <w:basedOn w:val="Normal"/>
    <w:link w:val="NOTEChar"/>
    <w:qFormat/>
    <w:rsid w:val="007D6A87"/>
    <w:pPr>
      <w:spacing w:before="240" w:after="240"/>
      <w:ind w:left="1440" w:right="1440"/>
    </w:pPr>
    <w:rPr>
      <w:b/>
      <w:szCs w:val="20"/>
    </w:rPr>
  </w:style>
  <w:style w:type="character" w:customStyle="1" w:styleId="NOTEChar">
    <w:name w:val="NOTE Char"/>
    <w:basedOn w:val="DefaultParagraphFont"/>
    <w:link w:val="NOTE"/>
    <w:rsid w:val="007D6A87"/>
    <w:rPr>
      <w:rFonts w:ascii="Arial" w:hAnsi="Arial"/>
      <w:b/>
      <w:sz w:val="20"/>
      <w:szCs w:val="20"/>
    </w:rPr>
  </w:style>
  <w:style w:type="character" w:styleId="Strong">
    <w:name w:val="Strong"/>
    <w:basedOn w:val="DefaultParagraphFont"/>
    <w:uiPriority w:val="22"/>
    <w:qFormat/>
    <w:rsid w:val="007D6A87"/>
    <w:rPr>
      <w:b/>
      <w:bCs/>
    </w:rPr>
  </w:style>
  <w:style w:type="character" w:styleId="FollowedHyperlink">
    <w:name w:val="FollowedHyperlink"/>
    <w:basedOn w:val="DefaultParagraphFont"/>
    <w:uiPriority w:val="99"/>
    <w:semiHidden/>
    <w:unhideWhenUsed/>
    <w:rsid w:val="007D6A87"/>
    <w:rPr>
      <w:color w:val="954F72" w:themeColor="followedHyperlink"/>
      <w:u w:val="single"/>
    </w:rPr>
  </w:style>
  <w:style w:type="paragraph" w:styleId="Header">
    <w:name w:val="header"/>
    <w:basedOn w:val="Normal"/>
    <w:link w:val="HeaderChar"/>
    <w:uiPriority w:val="99"/>
    <w:unhideWhenUsed/>
    <w:rsid w:val="00CB0B98"/>
    <w:pPr>
      <w:tabs>
        <w:tab w:val="center" w:pos="4680"/>
        <w:tab w:val="right" w:pos="9360"/>
      </w:tabs>
    </w:pPr>
  </w:style>
  <w:style w:type="character" w:customStyle="1" w:styleId="HeaderChar">
    <w:name w:val="Header Char"/>
    <w:basedOn w:val="DefaultParagraphFont"/>
    <w:link w:val="Header"/>
    <w:uiPriority w:val="99"/>
    <w:rsid w:val="00CB0B98"/>
    <w:rPr>
      <w:rFonts w:ascii="Arial" w:hAnsi="Arial"/>
      <w:sz w:val="20"/>
    </w:rPr>
  </w:style>
  <w:style w:type="paragraph" w:styleId="Footer">
    <w:name w:val="footer"/>
    <w:basedOn w:val="Normal"/>
    <w:link w:val="FooterChar"/>
    <w:uiPriority w:val="99"/>
    <w:unhideWhenUsed/>
    <w:rsid w:val="00CB0B98"/>
    <w:pPr>
      <w:tabs>
        <w:tab w:val="center" w:pos="4680"/>
        <w:tab w:val="right" w:pos="9360"/>
      </w:tabs>
    </w:pPr>
  </w:style>
  <w:style w:type="character" w:customStyle="1" w:styleId="FooterChar">
    <w:name w:val="Footer Char"/>
    <w:basedOn w:val="DefaultParagraphFont"/>
    <w:link w:val="Footer"/>
    <w:uiPriority w:val="99"/>
    <w:rsid w:val="00CB0B98"/>
    <w:rPr>
      <w:rFonts w:ascii="Arial" w:hAnsi="Arial"/>
      <w:sz w:val="20"/>
    </w:rPr>
  </w:style>
  <w:style w:type="paragraph" w:styleId="NoSpacing">
    <w:name w:val="No Spacing"/>
    <w:link w:val="NoSpacingChar"/>
    <w:uiPriority w:val="1"/>
    <w:qFormat/>
    <w:rsid w:val="00E91616"/>
    <w:pPr>
      <w:spacing w:after="0" w:line="240" w:lineRule="auto"/>
    </w:pPr>
    <w:rPr>
      <w:rFonts w:eastAsiaTheme="minorEastAsia"/>
    </w:rPr>
  </w:style>
  <w:style w:type="character" w:customStyle="1" w:styleId="NoSpacingChar">
    <w:name w:val="No Spacing Char"/>
    <w:basedOn w:val="DefaultParagraphFont"/>
    <w:link w:val="NoSpacing"/>
    <w:uiPriority w:val="1"/>
    <w:rsid w:val="00E91616"/>
    <w:rPr>
      <w:rFonts w:eastAsiaTheme="minorEastAsia"/>
    </w:rPr>
  </w:style>
  <w:style w:type="paragraph" w:styleId="TOCHeading">
    <w:name w:val="TOC Heading"/>
    <w:basedOn w:val="Heading1"/>
    <w:next w:val="Normal"/>
    <w:uiPriority w:val="39"/>
    <w:unhideWhenUsed/>
    <w:qFormat/>
    <w:rsid w:val="00F82CE4"/>
    <w:pPr>
      <w:spacing w:line="259" w:lineRule="auto"/>
      <w:outlineLvl w:val="9"/>
    </w:pPr>
  </w:style>
  <w:style w:type="paragraph" w:styleId="TOC2">
    <w:name w:val="toc 2"/>
    <w:basedOn w:val="Normal"/>
    <w:next w:val="Normal"/>
    <w:autoRedefine/>
    <w:uiPriority w:val="39"/>
    <w:unhideWhenUsed/>
    <w:rsid w:val="00F82CE4"/>
    <w:pPr>
      <w:spacing w:after="100" w:line="259" w:lineRule="auto"/>
      <w:ind w:left="220"/>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F82CE4"/>
    <w:pPr>
      <w:spacing w:after="100" w:line="259" w:lineRule="auto"/>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F82CE4"/>
    <w:pPr>
      <w:spacing w:after="100" w:line="259" w:lineRule="auto"/>
      <w:ind w:left="440"/>
    </w:pPr>
    <w:rPr>
      <w:rFonts w:asciiTheme="minorHAnsi" w:eastAsiaTheme="minorEastAsia" w:hAnsiTheme="minorHAnsi" w:cs="Times New Roman"/>
      <w:sz w:val="22"/>
    </w:rPr>
  </w:style>
  <w:style w:type="table" w:styleId="TableGrid">
    <w:name w:val="Table Grid"/>
    <w:basedOn w:val="TableNormal"/>
    <w:uiPriority w:val="59"/>
    <w:rsid w:val="00DF3D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Heading2"/>
    <w:next w:val="Normal"/>
    <w:autoRedefine/>
    <w:uiPriority w:val="35"/>
    <w:unhideWhenUsed/>
    <w:qFormat/>
    <w:rsid w:val="00DF3DC0"/>
    <w:pPr>
      <w:spacing w:before="0"/>
      <w:outlineLvl w:val="9"/>
    </w:pPr>
    <w:rPr>
      <w:b w:val="0"/>
      <w:bCs w:val="0"/>
      <w:szCs w:val="18"/>
    </w:rPr>
  </w:style>
  <w:style w:type="paragraph" w:customStyle="1" w:styleId="xmsonormal">
    <w:name w:val="x_msonormal"/>
    <w:basedOn w:val="Normal"/>
    <w:rsid w:val="00341257"/>
    <w:rPr>
      <w:rFonts w:ascii="Times New Roman" w:hAnsi="Times New Roman" w:cs="Times New Roman"/>
      <w:sz w:val="24"/>
      <w:szCs w:val="24"/>
    </w:rPr>
  </w:style>
  <w:style w:type="paragraph" w:customStyle="1" w:styleId="xmsolistparagraph">
    <w:name w:val="x_msolistparagraph"/>
    <w:basedOn w:val="Normal"/>
    <w:rsid w:val="00341257"/>
    <w:pPr>
      <w:ind w:left="720"/>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C95461"/>
    <w:rPr>
      <w:rFonts w:asciiTheme="majorHAnsi" w:eastAsiaTheme="majorEastAsia" w:hAnsiTheme="majorHAnsi" w:cstheme="majorBidi"/>
      <w:b/>
      <w:color w:val="1F4D78" w:themeColor="accent1" w:themeShade="7F"/>
      <w:sz w:val="24"/>
      <w:szCs w:val="24"/>
    </w:rPr>
  </w:style>
  <w:style w:type="paragraph" w:styleId="BodyText2">
    <w:name w:val="Body Text 2"/>
    <w:basedOn w:val="Normal"/>
    <w:link w:val="BodyText2Char"/>
    <w:rsid w:val="005474E9"/>
    <w:pPr>
      <w:jc w:val="center"/>
    </w:pPr>
    <w:rPr>
      <w:rFonts w:ascii="Times New Roman" w:eastAsia="Times New Roman" w:hAnsi="Times New Roman" w:cs="Times New Roman"/>
      <w:b/>
      <w:sz w:val="32"/>
      <w:szCs w:val="20"/>
    </w:rPr>
  </w:style>
  <w:style w:type="character" w:customStyle="1" w:styleId="BodyText2Char">
    <w:name w:val="Body Text 2 Char"/>
    <w:basedOn w:val="DefaultParagraphFont"/>
    <w:link w:val="BodyText2"/>
    <w:rsid w:val="005474E9"/>
    <w:rPr>
      <w:rFonts w:ascii="Times New Roman" w:eastAsia="Times New Roman" w:hAnsi="Times New Roman" w:cs="Times New Roman"/>
      <w:b/>
      <w:sz w:val="32"/>
      <w:szCs w:val="20"/>
    </w:rPr>
  </w:style>
  <w:style w:type="character" w:customStyle="1" w:styleId="catchln">
    <w:name w:val="catchln"/>
    <w:basedOn w:val="DefaultParagraphFont"/>
    <w:rsid w:val="005474E9"/>
  </w:style>
  <w:style w:type="paragraph" w:customStyle="1" w:styleId="Description">
    <w:name w:val="Description"/>
    <w:basedOn w:val="Normal"/>
    <w:link w:val="DescriptionChar"/>
    <w:qFormat/>
    <w:rsid w:val="00CE63EA"/>
    <w:rPr>
      <w:rFonts w:ascii="Calibri" w:eastAsia="Times New Roman" w:hAnsi="Calibri" w:cs="Times New Roman"/>
      <w:b/>
      <w:color w:val="000000"/>
      <w:szCs w:val="20"/>
    </w:rPr>
  </w:style>
  <w:style w:type="character" w:customStyle="1" w:styleId="DescriptionChar">
    <w:name w:val="Description Char"/>
    <w:link w:val="Description"/>
    <w:rsid w:val="00CE63EA"/>
    <w:rPr>
      <w:rFonts w:ascii="Calibri" w:eastAsia="Times New Roman" w:hAnsi="Calibri" w:cs="Times New Roman"/>
      <w:b/>
      <w:color w:val="000000"/>
      <w:sz w:val="20"/>
      <w:szCs w:val="20"/>
    </w:rPr>
  </w:style>
  <w:style w:type="paragraph" w:customStyle="1" w:styleId="StyleHeading2Allcaps">
    <w:name w:val="Style Heading 2 + All caps"/>
    <w:basedOn w:val="Normal"/>
    <w:autoRedefine/>
    <w:rsid w:val="00CE63EA"/>
    <w:pPr>
      <w:tabs>
        <w:tab w:val="left" w:pos="8640"/>
      </w:tabs>
      <w:spacing w:after="120"/>
    </w:pPr>
    <w:rPr>
      <w:rFonts w:ascii="Times New Roman" w:eastAsia="Times New Roman" w:hAnsi="Times New Roman" w:cs="Times New Roman"/>
      <w:sz w:val="24"/>
      <w:szCs w:val="20"/>
    </w:rPr>
  </w:style>
  <w:style w:type="paragraph" w:customStyle="1" w:styleId="xxxxxmsobodytext">
    <w:name w:val="x_x_x_x_x_msobodytext"/>
    <w:basedOn w:val="Normal"/>
    <w:rsid w:val="00C54592"/>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CE60E9"/>
    <w:rPr>
      <w:szCs w:val="20"/>
    </w:rPr>
  </w:style>
  <w:style w:type="character" w:customStyle="1" w:styleId="FootnoteTextChar">
    <w:name w:val="Footnote Text Char"/>
    <w:basedOn w:val="DefaultParagraphFont"/>
    <w:link w:val="FootnoteText"/>
    <w:uiPriority w:val="99"/>
    <w:semiHidden/>
    <w:rsid w:val="00CE60E9"/>
    <w:rPr>
      <w:rFonts w:ascii="Arial" w:hAnsi="Arial"/>
      <w:sz w:val="20"/>
      <w:szCs w:val="20"/>
    </w:rPr>
  </w:style>
  <w:style w:type="character" w:styleId="FootnoteReference">
    <w:name w:val="footnote reference"/>
    <w:basedOn w:val="DefaultParagraphFont"/>
    <w:uiPriority w:val="99"/>
    <w:semiHidden/>
    <w:unhideWhenUsed/>
    <w:rsid w:val="00CE60E9"/>
    <w:rPr>
      <w:vertAlign w:val="superscript"/>
    </w:rPr>
  </w:style>
  <w:style w:type="character" w:styleId="UnresolvedMention">
    <w:name w:val="Unresolved Mention"/>
    <w:basedOn w:val="DefaultParagraphFont"/>
    <w:uiPriority w:val="99"/>
    <w:semiHidden/>
    <w:unhideWhenUsed/>
    <w:rsid w:val="00241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1355">
      <w:bodyDiv w:val="1"/>
      <w:marLeft w:val="0"/>
      <w:marRight w:val="0"/>
      <w:marTop w:val="0"/>
      <w:marBottom w:val="0"/>
      <w:divBdr>
        <w:top w:val="none" w:sz="0" w:space="0" w:color="auto"/>
        <w:left w:val="none" w:sz="0" w:space="0" w:color="auto"/>
        <w:bottom w:val="none" w:sz="0" w:space="0" w:color="auto"/>
        <w:right w:val="none" w:sz="0" w:space="0" w:color="auto"/>
      </w:divBdr>
    </w:div>
    <w:div w:id="418140490">
      <w:bodyDiv w:val="1"/>
      <w:marLeft w:val="0"/>
      <w:marRight w:val="0"/>
      <w:marTop w:val="0"/>
      <w:marBottom w:val="0"/>
      <w:divBdr>
        <w:top w:val="none" w:sz="0" w:space="0" w:color="auto"/>
        <w:left w:val="none" w:sz="0" w:space="0" w:color="auto"/>
        <w:bottom w:val="none" w:sz="0" w:space="0" w:color="auto"/>
        <w:right w:val="none" w:sz="0" w:space="0" w:color="auto"/>
      </w:divBdr>
    </w:div>
    <w:div w:id="444808113">
      <w:bodyDiv w:val="1"/>
      <w:marLeft w:val="0"/>
      <w:marRight w:val="0"/>
      <w:marTop w:val="0"/>
      <w:marBottom w:val="0"/>
      <w:divBdr>
        <w:top w:val="none" w:sz="0" w:space="0" w:color="auto"/>
        <w:left w:val="none" w:sz="0" w:space="0" w:color="auto"/>
        <w:bottom w:val="none" w:sz="0" w:space="0" w:color="auto"/>
        <w:right w:val="none" w:sz="0" w:space="0" w:color="auto"/>
      </w:divBdr>
    </w:div>
    <w:div w:id="613444988">
      <w:bodyDiv w:val="1"/>
      <w:marLeft w:val="0"/>
      <w:marRight w:val="0"/>
      <w:marTop w:val="0"/>
      <w:marBottom w:val="0"/>
      <w:divBdr>
        <w:top w:val="none" w:sz="0" w:space="0" w:color="auto"/>
        <w:left w:val="none" w:sz="0" w:space="0" w:color="auto"/>
        <w:bottom w:val="none" w:sz="0" w:space="0" w:color="auto"/>
        <w:right w:val="none" w:sz="0" w:space="0" w:color="auto"/>
      </w:divBdr>
    </w:div>
    <w:div w:id="626618867">
      <w:bodyDiv w:val="1"/>
      <w:marLeft w:val="0"/>
      <w:marRight w:val="0"/>
      <w:marTop w:val="0"/>
      <w:marBottom w:val="0"/>
      <w:divBdr>
        <w:top w:val="none" w:sz="0" w:space="0" w:color="auto"/>
        <w:left w:val="none" w:sz="0" w:space="0" w:color="auto"/>
        <w:bottom w:val="none" w:sz="0" w:space="0" w:color="auto"/>
        <w:right w:val="none" w:sz="0" w:space="0" w:color="auto"/>
      </w:divBdr>
    </w:div>
    <w:div w:id="779836941">
      <w:bodyDiv w:val="1"/>
      <w:marLeft w:val="0"/>
      <w:marRight w:val="0"/>
      <w:marTop w:val="0"/>
      <w:marBottom w:val="0"/>
      <w:divBdr>
        <w:top w:val="none" w:sz="0" w:space="0" w:color="auto"/>
        <w:left w:val="none" w:sz="0" w:space="0" w:color="auto"/>
        <w:bottom w:val="none" w:sz="0" w:space="0" w:color="auto"/>
        <w:right w:val="none" w:sz="0" w:space="0" w:color="auto"/>
      </w:divBdr>
    </w:div>
    <w:div w:id="854154476">
      <w:bodyDiv w:val="1"/>
      <w:marLeft w:val="0"/>
      <w:marRight w:val="0"/>
      <w:marTop w:val="0"/>
      <w:marBottom w:val="0"/>
      <w:divBdr>
        <w:top w:val="none" w:sz="0" w:space="0" w:color="auto"/>
        <w:left w:val="none" w:sz="0" w:space="0" w:color="auto"/>
        <w:bottom w:val="none" w:sz="0" w:space="0" w:color="auto"/>
        <w:right w:val="none" w:sz="0" w:space="0" w:color="auto"/>
      </w:divBdr>
    </w:div>
    <w:div w:id="863906286">
      <w:bodyDiv w:val="1"/>
      <w:marLeft w:val="0"/>
      <w:marRight w:val="0"/>
      <w:marTop w:val="0"/>
      <w:marBottom w:val="0"/>
      <w:divBdr>
        <w:top w:val="none" w:sz="0" w:space="0" w:color="auto"/>
        <w:left w:val="none" w:sz="0" w:space="0" w:color="auto"/>
        <w:bottom w:val="none" w:sz="0" w:space="0" w:color="auto"/>
        <w:right w:val="none" w:sz="0" w:space="0" w:color="auto"/>
      </w:divBdr>
    </w:div>
    <w:div w:id="1031608326">
      <w:bodyDiv w:val="1"/>
      <w:marLeft w:val="0"/>
      <w:marRight w:val="0"/>
      <w:marTop w:val="0"/>
      <w:marBottom w:val="0"/>
      <w:divBdr>
        <w:top w:val="none" w:sz="0" w:space="0" w:color="auto"/>
        <w:left w:val="none" w:sz="0" w:space="0" w:color="auto"/>
        <w:bottom w:val="none" w:sz="0" w:space="0" w:color="auto"/>
        <w:right w:val="none" w:sz="0" w:space="0" w:color="auto"/>
      </w:divBdr>
    </w:div>
    <w:div w:id="1182669888">
      <w:bodyDiv w:val="1"/>
      <w:marLeft w:val="0"/>
      <w:marRight w:val="0"/>
      <w:marTop w:val="0"/>
      <w:marBottom w:val="0"/>
      <w:divBdr>
        <w:top w:val="none" w:sz="0" w:space="0" w:color="auto"/>
        <w:left w:val="none" w:sz="0" w:space="0" w:color="auto"/>
        <w:bottom w:val="none" w:sz="0" w:space="0" w:color="auto"/>
        <w:right w:val="none" w:sz="0" w:space="0" w:color="auto"/>
      </w:divBdr>
    </w:div>
    <w:div w:id="1213615395">
      <w:bodyDiv w:val="1"/>
      <w:marLeft w:val="0"/>
      <w:marRight w:val="0"/>
      <w:marTop w:val="0"/>
      <w:marBottom w:val="0"/>
      <w:divBdr>
        <w:top w:val="none" w:sz="0" w:space="0" w:color="auto"/>
        <w:left w:val="none" w:sz="0" w:space="0" w:color="auto"/>
        <w:bottom w:val="none" w:sz="0" w:space="0" w:color="auto"/>
        <w:right w:val="none" w:sz="0" w:space="0" w:color="auto"/>
      </w:divBdr>
    </w:div>
    <w:div w:id="1269655685">
      <w:bodyDiv w:val="1"/>
      <w:marLeft w:val="0"/>
      <w:marRight w:val="0"/>
      <w:marTop w:val="0"/>
      <w:marBottom w:val="0"/>
      <w:divBdr>
        <w:top w:val="none" w:sz="0" w:space="0" w:color="auto"/>
        <w:left w:val="none" w:sz="0" w:space="0" w:color="auto"/>
        <w:bottom w:val="none" w:sz="0" w:space="0" w:color="auto"/>
        <w:right w:val="none" w:sz="0" w:space="0" w:color="auto"/>
      </w:divBdr>
    </w:div>
    <w:div w:id="1596599334">
      <w:bodyDiv w:val="1"/>
      <w:marLeft w:val="0"/>
      <w:marRight w:val="0"/>
      <w:marTop w:val="0"/>
      <w:marBottom w:val="0"/>
      <w:divBdr>
        <w:top w:val="none" w:sz="0" w:space="0" w:color="auto"/>
        <w:left w:val="none" w:sz="0" w:space="0" w:color="auto"/>
        <w:bottom w:val="none" w:sz="0" w:space="0" w:color="auto"/>
        <w:right w:val="none" w:sz="0" w:space="0" w:color="auto"/>
      </w:divBdr>
    </w:div>
    <w:div w:id="1655061396">
      <w:bodyDiv w:val="1"/>
      <w:marLeft w:val="0"/>
      <w:marRight w:val="0"/>
      <w:marTop w:val="0"/>
      <w:marBottom w:val="0"/>
      <w:divBdr>
        <w:top w:val="none" w:sz="0" w:space="0" w:color="auto"/>
        <w:left w:val="none" w:sz="0" w:space="0" w:color="auto"/>
        <w:bottom w:val="none" w:sz="0" w:space="0" w:color="auto"/>
        <w:right w:val="none" w:sz="0" w:space="0" w:color="auto"/>
      </w:divBdr>
    </w:div>
    <w:div w:id="1726103718">
      <w:bodyDiv w:val="1"/>
      <w:marLeft w:val="0"/>
      <w:marRight w:val="0"/>
      <w:marTop w:val="0"/>
      <w:marBottom w:val="0"/>
      <w:divBdr>
        <w:top w:val="none" w:sz="0" w:space="0" w:color="auto"/>
        <w:left w:val="none" w:sz="0" w:space="0" w:color="auto"/>
        <w:bottom w:val="none" w:sz="0" w:space="0" w:color="auto"/>
        <w:right w:val="none" w:sz="0" w:space="0" w:color="auto"/>
      </w:divBdr>
    </w:div>
    <w:div w:id="1787965328">
      <w:bodyDiv w:val="1"/>
      <w:marLeft w:val="0"/>
      <w:marRight w:val="0"/>
      <w:marTop w:val="0"/>
      <w:marBottom w:val="0"/>
      <w:divBdr>
        <w:top w:val="none" w:sz="0" w:space="0" w:color="auto"/>
        <w:left w:val="none" w:sz="0" w:space="0" w:color="auto"/>
        <w:bottom w:val="none" w:sz="0" w:space="0" w:color="auto"/>
        <w:right w:val="none" w:sz="0" w:space="0" w:color="auto"/>
      </w:divBdr>
    </w:div>
    <w:div w:id="200543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ct.gov/SDE/Performance/Data-Collection-Help-Sites/EDS-Help-SIte" TargetMode="External"/><Relationship Id="rId21" Type="http://schemas.openxmlformats.org/officeDocument/2006/relationships/hyperlink" Target="https://portal.ct.gov/SDE/Performance/Data-Collection-Help-Sites/Directory-Manager-Help-Site" TargetMode="External"/><Relationship Id="rId42" Type="http://schemas.openxmlformats.org/officeDocument/2006/relationships/hyperlink" Target="https://csde.ct.gov" TargetMode="External"/><Relationship Id="rId47" Type="http://schemas.openxmlformats.org/officeDocument/2006/relationships/hyperlink" Target="http://edsight.ct.gov/SASStoredProcess/guest?orgname=&amp;role=LEA+Security+Manager&amp;namelast=&amp;namefirst=&amp;_program=%2FCTDOE%2FEdSight%2FRelease%2FReporting%2FPublic%2FReports%2FStoredProcesses%2FDMRolesSearchReport&amp;_select=Submit"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4.png"/><Relationship Id="rId89" Type="http://schemas.openxmlformats.org/officeDocument/2006/relationships/image" Target="media/image38.png"/><Relationship Id="rId16" Type="http://schemas.openxmlformats.org/officeDocument/2006/relationships/hyperlink" Target="mailto:Keryn.Felder@ct.gov" TargetMode="External"/><Relationship Id="rId11" Type="http://schemas.openxmlformats.org/officeDocument/2006/relationships/image" Target="media/image1.png"/><Relationship Id="rId32" Type="http://schemas.openxmlformats.org/officeDocument/2006/relationships/hyperlink" Target="https://portal.ct.gov/SDE/Fiscal-Services/EFS/EducationFinancialSystem" TargetMode="External"/><Relationship Id="rId37" Type="http://schemas.openxmlformats.org/officeDocument/2006/relationships/hyperlink" Target="mailto:Michelle.Rosado@ct.gov" TargetMode="External"/><Relationship Id="rId53" Type="http://schemas.openxmlformats.org/officeDocument/2006/relationships/image" Target="cid:image001.png@01D62376.4D441970" TargetMode="External"/><Relationship Id="rId58" Type="http://schemas.openxmlformats.org/officeDocument/2006/relationships/image" Target="media/image14.png"/><Relationship Id="rId74" Type="http://schemas.openxmlformats.org/officeDocument/2006/relationships/image" Target="media/image29.png"/><Relationship Id="rId79" Type="http://schemas.openxmlformats.org/officeDocument/2006/relationships/hyperlink" Target="mailto:Laura.Guerrera@ct.gov" TargetMode="External"/><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hyperlink" Target="mailto:Laura.Guerrera@ct.gov" TargetMode="External"/><Relationship Id="rId27" Type="http://schemas.openxmlformats.org/officeDocument/2006/relationships/hyperlink" Target="mailto:Raymond.Martin@ct.gov" TargetMode="External"/><Relationship Id="rId43" Type="http://schemas.openxmlformats.org/officeDocument/2006/relationships/image" Target="media/image3.png"/><Relationship Id="rId48" Type="http://schemas.openxmlformats.org/officeDocument/2006/relationships/image" Target="media/image7.png"/><Relationship Id="rId64" Type="http://schemas.openxmlformats.org/officeDocument/2006/relationships/image" Target="media/image19.png"/><Relationship Id="rId69" Type="http://schemas.openxmlformats.org/officeDocument/2006/relationships/image" Target="media/image24.png"/><Relationship Id="rId80" Type="http://schemas.openxmlformats.org/officeDocument/2006/relationships/hyperlink" Target="https://www.cga.ct.gov/current/pub/chap_164.htm" TargetMode="External"/><Relationship Id="rId85" Type="http://schemas.openxmlformats.org/officeDocument/2006/relationships/image" Target="media/image35.png"/><Relationship Id="rId12" Type="http://schemas.openxmlformats.org/officeDocument/2006/relationships/hyperlink" Target="mailto:Laura.Guerrera@ct.gov" TargetMode="External"/><Relationship Id="rId17" Type="http://schemas.openxmlformats.org/officeDocument/2006/relationships/hyperlink" Target="https://portal.ct.gov/SDE/Nutrition/Direct-Certification" TargetMode="External"/><Relationship Id="rId33" Type="http://schemas.openxmlformats.org/officeDocument/2006/relationships/hyperlink" Target="mailto:SDE.efs@ct.gov" TargetMode="External"/><Relationship Id="rId38" Type="http://schemas.openxmlformats.org/officeDocument/2006/relationships/hyperlink" Target="mailto:Laura.Guerrera@ct.gov" TargetMode="External"/><Relationship Id="rId59" Type="http://schemas.openxmlformats.org/officeDocument/2006/relationships/image" Target="media/image15.png"/><Relationship Id="rId103" Type="http://schemas.openxmlformats.org/officeDocument/2006/relationships/fontTable" Target="fontTable.xml"/><Relationship Id="rId20" Type="http://schemas.openxmlformats.org/officeDocument/2006/relationships/hyperlink" Target="mailto:teri.dandeneau@ct.gov" TargetMode="External"/><Relationship Id="rId41" Type="http://schemas.openxmlformats.org/officeDocument/2006/relationships/hyperlink" Target="mailto:Keryn.Felder@ct.gov" TargetMode="External"/><Relationship Id="rId54" Type="http://schemas.openxmlformats.org/officeDocument/2006/relationships/image" Target="media/image10.png"/><Relationship Id="rId62" Type="http://schemas.openxmlformats.org/officeDocument/2006/relationships/image" Target="cid:image004.png@01D6A941.1E7F35B0" TargetMode="Externa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3.png"/><Relationship Id="rId88" Type="http://schemas.openxmlformats.org/officeDocument/2006/relationships/image" Target="cid:image001.png@01D62547.4D6022A0" TargetMode="External"/><Relationship Id="rId91" Type="http://schemas.openxmlformats.org/officeDocument/2006/relationships/image" Target="media/image40.png"/><Relationship Id="rId96" Type="http://schemas.openxmlformats.org/officeDocument/2006/relationships/hyperlink" Target="https://csde.ct.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__doPostBack('dtgApplications$ctl02$ctl01','')" TargetMode="External"/><Relationship Id="rId23" Type="http://schemas.openxmlformats.org/officeDocument/2006/relationships/hyperlink" Target="mailto:Raymond.Martin@ct.gov" TargetMode="External"/><Relationship Id="rId28" Type="http://schemas.openxmlformats.org/officeDocument/2006/relationships/hyperlink" Target="http://edsight.ct.gov/relatedreports/EdSight%20Secure%20Intro%20and%20FAQs.pdf" TargetMode="External"/><Relationship Id="rId36" Type="http://schemas.openxmlformats.org/officeDocument/2006/relationships/hyperlink" Target="https://portal.ct.gov/SDE/Performance/Data-Collection-Help-Sites/ED159" TargetMode="External"/><Relationship Id="rId49" Type="http://schemas.openxmlformats.org/officeDocument/2006/relationships/hyperlink" Target="https://linkprotect.cudasvc.com/url?a=https%3a%2f%2fcsde.ct.gov%2f&amp;c=E,1,19idiwdTRvlHKZWZM6054c3n25-q-_t9G7_aiX227ilLm0fNvCMccSHxbogfOsl_ths1IHv3XF5yC-z3h16RqHY1LZ9jOH3DxfPojvvuSLA3SoTTtbI,&amp;typo=1" TargetMode="External"/><Relationship Id="rId57" Type="http://schemas.openxmlformats.org/officeDocument/2006/relationships/image" Target="media/image13.png"/><Relationship Id="rId10" Type="http://schemas.openxmlformats.org/officeDocument/2006/relationships/hyperlink" Target="https://www.cga.ct.gov/current/pub/chap_164.htm" TargetMode="External"/><Relationship Id="rId31" Type="http://schemas.openxmlformats.org/officeDocument/2006/relationships/hyperlink" Target="mailto:Raymond.Martin@ct.gov" TargetMode="External"/><Relationship Id="rId44" Type="http://schemas.openxmlformats.org/officeDocument/2006/relationships/image" Target="media/image4.png"/><Relationship Id="rId52" Type="http://schemas.openxmlformats.org/officeDocument/2006/relationships/image" Target="media/image9.png"/><Relationship Id="rId60" Type="http://schemas.openxmlformats.org/officeDocument/2006/relationships/image" Target="media/image16.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hyperlink" Target="mailto:Raymond.Martin@ct.gov" TargetMode="External"/><Relationship Id="rId81" Type="http://schemas.openxmlformats.org/officeDocument/2006/relationships/hyperlink" Target="https://www.cga.ct.gov/current/pub/chap_164.htm" TargetMode="External"/><Relationship Id="rId86" Type="http://schemas.openxmlformats.org/officeDocument/2006/relationships/image" Target="media/image36.png"/><Relationship Id="rId94" Type="http://schemas.openxmlformats.org/officeDocument/2006/relationships/image" Target="media/image43.png"/><Relationship Id="rId99" Type="http://schemas.openxmlformats.org/officeDocument/2006/relationships/image" Target="media/image45.png"/><Relationship Id="rId101" Type="http://schemas.openxmlformats.org/officeDocument/2006/relationships/hyperlink" Target="javascript:__doPostBack('dtgOrganization$ctl09$ctl00','')" TargetMode="External"/><Relationship Id="rId4" Type="http://schemas.openxmlformats.org/officeDocument/2006/relationships/styles" Target="styles.xml"/><Relationship Id="rId9" Type="http://schemas.openxmlformats.org/officeDocument/2006/relationships/hyperlink" Target="https://www.cga.ct.gov/current/pub/chap_164.htm" TargetMode="External"/><Relationship Id="rId13" Type="http://schemas.openxmlformats.org/officeDocument/2006/relationships/hyperlink" Target="mailto:Raymond.Martin@ct.gov" TargetMode="External"/><Relationship Id="rId18" Type="http://schemas.openxmlformats.org/officeDocument/2006/relationships/image" Target="media/image2.png"/><Relationship Id="rId39" Type="http://schemas.openxmlformats.org/officeDocument/2006/relationships/hyperlink" Target="mailto:Kevin.Chambers@ct.gov" TargetMode="External"/><Relationship Id="rId34" Type="http://schemas.openxmlformats.org/officeDocument/2006/relationships/hyperlink" Target="https://portal.ct.gov/SDE/Performance/Data-Collection-Help-Sites/Noncertified-Staff-Help-Site" TargetMode="External"/><Relationship Id="rId50" Type="http://schemas.openxmlformats.org/officeDocument/2006/relationships/hyperlink" Target="https://linkprotect.cudasvc.com/url?a=http%3a%2f%2fsdeportal.ct.gov%2fportaluser%2f&amp;c=E,1,k_Ht_d2cVJegUTmCZf2KnaBZpwZNFkKJfjPu_K9ZMyjyHlXDHFM7YT13uU_Mm4fSGbiSC8M--VAjENxVw62s_5xvbXXWWpxiOjhSeJzB&amp;typo=1" TargetMode="External"/><Relationship Id="rId55" Type="http://schemas.openxmlformats.org/officeDocument/2006/relationships/image" Target="media/image11.png"/><Relationship Id="rId76" Type="http://schemas.openxmlformats.org/officeDocument/2006/relationships/image" Target="media/image31.png"/><Relationship Id="rId97" Type="http://schemas.openxmlformats.org/officeDocument/2006/relationships/hyperlink" Target="http://sdeportal.ct.gov/portaluser/" TargetMode="External"/><Relationship Id="rId10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mailto:edsight.sde@ct.gov" TargetMode="External"/><Relationship Id="rId24" Type="http://schemas.openxmlformats.org/officeDocument/2006/relationships/hyperlink" Target="https://portal.ct.gov/SDE/Performance/Data-Collection-Help-Sites/ED165" TargetMode="External"/><Relationship Id="rId40" Type="http://schemas.openxmlformats.org/officeDocument/2006/relationships/hyperlink" Target="https://portal.ct.gov/SDE/Performance/Data-Collection-Help-Sites/TCS-Help-Site" TargetMode="External"/><Relationship Id="rId45" Type="http://schemas.openxmlformats.org/officeDocument/2006/relationships/image" Target="media/image5.png"/><Relationship Id="rId66" Type="http://schemas.openxmlformats.org/officeDocument/2006/relationships/image" Target="media/image21.png"/><Relationship Id="rId87" Type="http://schemas.openxmlformats.org/officeDocument/2006/relationships/image" Target="media/image37.png"/><Relationship Id="rId61" Type="http://schemas.openxmlformats.org/officeDocument/2006/relationships/image" Target="media/image17.png"/><Relationship Id="rId82" Type="http://schemas.openxmlformats.org/officeDocument/2006/relationships/image" Target="media/image32.png"/><Relationship Id="rId19" Type="http://schemas.openxmlformats.org/officeDocument/2006/relationships/image" Target="cid:image003.png@01D6FBA0.8E612A80" TargetMode="External"/><Relationship Id="rId14" Type="http://schemas.openxmlformats.org/officeDocument/2006/relationships/hyperlink" Target="tel:%208607136876" TargetMode="External"/><Relationship Id="rId30" Type="http://schemas.openxmlformats.org/officeDocument/2006/relationships/hyperlink" Target="https://portal.ct.gov/SDE/Performance/Data-Collection-Help-Sites/EEDC-Help-Site" TargetMode="External"/><Relationship Id="rId35" Type="http://schemas.openxmlformats.org/officeDocument/2006/relationships/hyperlink" Target="mailto:Raymond.Martin@ct.gov" TargetMode="External"/><Relationship Id="rId56" Type="http://schemas.openxmlformats.org/officeDocument/2006/relationships/image" Target="media/image12.png"/><Relationship Id="rId77" Type="http://schemas.openxmlformats.org/officeDocument/2006/relationships/hyperlink" Target="http://edsight.ct.gov" TargetMode="External"/><Relationship Id="rId100" Type="http://schemas.openxmlformats.org/officeDocument/2006/relationships/image" Target="cid:image001.png@01D55E6F.EB0EE3A0"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image" Target="media/image27.png"/><Relationship Id="rId93" Type="http://schemas.openxmlformats.org/officeDocument/2006/relationships/image" Target="media/image42.png"/><Relationship Id="rId98" Type="http://schemas.openxmlformats.org/officeDocument/2006/relationships/hyperlink" Target="http://sdeportal.ct.gov/portaluser/" TargetMode="External"/><Relationship Id="rId3" Type="http://schemas.openxmlformats.org/officeDocument/2006/relationships/numbering" Target="numbering.xml"/><Relationship Id="rId25" Type="http://schemas.openxmlformats.org/officeDocument/2006/relationships/hyperlink" Target="mailto:Raymond.Martin@ct.gov" TargetMode="External"/><Relationship Id="rId46" Type="http://schemas.openxmlformats.org/officeDocument/2006/relationships/image" Target="media/image6.png"/><Relationship Id="rId67"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CF80B1743A4DAF88EA63DD9AE430B5"/>
        <w:category>
          <w:name w:val="General"/>
          <w:gallery w:val="placeholder"/>
        </w:category>
        <w:types>
          <w:type w:val="bbPlcHdr"/>
        </w:types>
        <w:behaviors>
          <w:behavior w:val="content"/>
        </w:behaviors>
        <w:guid w:val="{F1F512B1-2FFE-48BA-A918-D6B14AC47C58}"/>
      </w:docPartPr>
      <w:docPartBody>
        <w:p w:rsidR="00452052" w:rsidRDefault="00452052" w:rsidP="00452052">
          <w:pPr>
            <w:pStyle w:val="DCCF80B1743A4DAF88EA63DD9AE430B5"/>
          </w:pPr>
          <w:r>
            <w:rPr>
              <w:color w:val="2F5496" w:themeColor="accent1" w:themeShade="BF"/>
              <w:sz w:val="24"/>
              <w:szCs w:val="24"/>
            </w:rPr>
            <w:t>[Company name]</w:t>
          </w:r>
        </w:p>
      </w:docPartBody>
    </w:docPart>
    <w:docPart>
      <w:docPartPr>
        <w:name w:val="BF6191E1CAB2476C9B1C064928A485B2"/>
        <w:category>
          <w:name w:val="General"/>
          <w:gallery w:val="placeholder"/>
        </w:category>
        <w:types>
          <w:type w:val="bbPlcHdr"/>
        </w:types>
        <w:behaviors>
          <w:behavior w:val="content"/>
        </w:behaviors>
        <w:guid w:val="{4F1806E9-B717-4E05-A799-2D2D6EA33737}"/>
      </w:docPartPr>
      <w:docPartBody>
        <w:p w:rsidR="00452052" w:rsidRDefault="00452052" w:rsidP="00452052">
          <w:pPr>
            <w:pStyle w:val="BF6191E1CAB2476C9B1C064928A485B2"/>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sans">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803"/>
    <w:rsid w:val="000149C5"/>
    <w:rsid w:val="00161FC8"/>
    <w:rsid w:val="00444C09"/>
    <w:rsid w:val="00452052"/>
    <w:rsid w:val="00542C64"/>
    <w:rsid w:val="0056727A"/>
    <w:rsid w:val="005B60A0"/>
    <w:rsid w:val="005D4E6C"/>
    <w:rsid w:val="00621E6F"/>
    <w:rsid w:val="006B26A1"/>
    <w:rsid w:val="007E13CF"/>
    <w:rsid w:val="008C6A5C"/>
    <w:rsid w:val="00AC3803"/>
    <w:rsid w:val="00B94B9E"/>
    <w:rsid w:val="00E803ED"/>
    <w:rsid w:val="00F23A2E"/>
    <w:rsid w:val="00F66F6E"/>
    <w:rsid w:val="00FA7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CF80B1743A4DAF88EA63DD9AE430B5">
    <w:name w:val="DCCF80B1743A4DAF88EA63DD9AE430B5"/>
    <w:rsid w:val="00452052"/>
  </w:style>
  <w:style w:type="paragraph" w:customStyle="1" w:styleId="BF6191E1CAB2476C9B1C064928A485B2">
    <w:name w:val="BF6191E1CAB2476C9B1C064928A485B2"/>
    <w:rsid w:val="004520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9153EB-88F1-44F8-BAD6-4ADA9C63C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7139</Words>
  <Characters>40696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Directory Manager (DM) User Guide</vt:lpstr>
    </vt:vector>
  </TitlesOfParts>
  <Company>Connecticut State Department of Education - Performance Office</Company>
  <LinksUpToDate>false</LinksUpToDate>
  <CharactersWithSpaces>47740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Directory Manager (DM) User Guide</dc:title>
  <dc:subject/>
  <dc:creator>Guerrera, Laura</dc:creator>
  <cp:keywords/>
  <dc:description/>
  <cp:lastModifiedBy>Guerrera, Laura</cp:lastModifiedBy>
  <cp:revision>2</cp:revision>
  <dcterms:created xsi:type="dcterms:W3CDTF">2022-10-03T16:18:00Z</dcterms:created>
  <dcterms:modified xsi:type="dcterms:W3CDTF">2022-10-03T16:18:00Z</dcterms:modified>
</cp:coreProperties>
</file>