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C3E80" w14:textId="137DF11D" w:rsidR="00A21EF9" w:rsidRPr="009269AB" w:rsidRDefault="00A21EF9" w:rsidP="00464E14">
      <w:pPr>
        <w:spacing w:before="120" w:line="276" w:lineRule="auto"/>
        <w:rPr>
          <w:rFonts w:ascii="Garamond" w:hAnsi="Garamond"/>
        </w:rPr>
      </w:pPr>
      <w:r w:rsidRPr="009269AB">
        <w:rPr>
          <w:rFonts w:ascii="Garamond" w:eastAsia="Times New Roman" w:hAnsi="Garamond" w:cs="Times New Roman"/>
          <w:lang w:eastAsia="zh-CN"/>
        </w:rPr>
        <w:t xml:space="preserve">This </w:t>
      </w:r>
      <w:r w:rsidR="00B969BF" w:rsidRPr="009269AB">
        <w:rPr>
          <w:rFonts w:ascii="Garamond" w:hAnsi="Garamond"/>
        </w:rPr>
        <w:t xml:space="preserve">document assists local </w:t>
      </w:r>
      <w:r w:rsidRPr="009269AB">
        <w:rPr>
          <w:rFonts w:ascii="Garamond" w:eastAsia="Times New Roman" w:hAnsi="Garamond" w:cs="Times New Roman"/>
          <w:lang w:eastAsia="zh-CN"/>
        </w:rPr>
        <w:t>educational agencies (LEAs) with meeting the U.S. Department of Agriculture’s (USDA) triennial assessment requirements for the</w:t>
      </w:r>
      <w:r w:rsidR="002B2C7C" w:rsidRPr="009269AB">
        <w:rPr>
          <w:rFonts w:ascii="Garamond" w:eastAsia="Times New Roman" w:hAnsi="Garamond" w:cs="Times New Roman"/>
          <w:lang w:eastAsia="zh-CN"/>
        </w:rPr>
        <w:t xml:space="preserve"> local school wellness policy (LSWP). </w:t>
      </w:r>
      <w:r w:rsidR="00B969BF" w:rsidRPr="009269AB">
        <w:rPr>
          <w:rFonts w:ascii="Garamond" w:hAnsi="Garamond"/>
        </w:rPr>
        <w:t xml:space="preserve">For information on the triennial assessment process, </w:t>
      </w:r>
      <w:r w:rsidR="005E2B96">
        <w:rPr>
          <w:rFonts w:ascii="Garamond" w:hAnsi="Garamond"/>
        </w:rPr>
        <w:t>refer to</w:t>
      </w:r>
      <w:r w:rsidR="005E2B96" w:rsidRPr="009269AB">
        <w:rPr>
          <w:rFonts w:ascii="Garamond" w:hAnsi="Garamond"/>
        </w:rPr>
        <w:t xml:space="preserve"> </w:t>
      </w:r>
      <w:hyperlink r:id="rId7" w:history="1">
        <w:r w:rsidR="00B969BF" w:rsidRPr="009269AB">
          <w:rPr>
            <w:rFonts w:ascii="Garamond" w:hAnsi="Garamond"/>
            <w:i/>
            <w:color w:val="0000FF"/>
          </w:rPr>
          <w:t>Guidance for School Wellness Policy Triennial Assessment</w:t>
        </w:r>
      </w:hyperlink>
      <w:r w:rsidR="00B969BF" w:rsidRPr="009269AB">
        <w:rPr>
          <w:rFonts w:ascii="Garamond" w:hAnsi="Garamond"/>
        </w:rPr>
        <w:t>. For additional worksheets, visit the “</w:t>
      </w:r>
      <w:hyperlink r:id="rId8" w:history="1">
        <w:r w:rsidR="004A7A6B" w:rsidRPr="009269AB">
          <w:rPr>
            <w:rFonts w:ascii="Garamond" w:hAnsi="Garamond"/>
            <w:color w:val="0000FF"/>
          </w:rPr>
          <w:t>What’s Next</w:t>
        </w:r>
      </w:hyperlink>
      <w:r w:rsidR="00B969BF" w:rsidRPr="009269AB">
        <w:rPr>
          <w:rFonts w:ascii="Garamond" w:hAnsi="Garamond"/>
        </w:rPr>
        <w:t>” section of the CSDE’s School Wellness Policies webpage.</w:t>
      </w:r>
    </w:p>
    <w:p w14:paraId="5A65F8C8" w14:textId="77777777" w:rsidR="006150E5" w:rsidRPr="009269AB" w:rsidRDefault="006150E5">
      <w:pPr>
        <w:spacing w:before="120" w:line="276" w:lineRule="auto"/>
        <w:rPr>
          <w:rFonts w:ascii="Garamond" w:eastAsia="Times New Roman" w:hAnsi="Garamond" w:cs="Times New Roman"/>
          <w:lang w:eastAsia="zh-CN"/>
        </w:rPr>
      </w:pPr>
    </w:p>
    <w:p w14:paraId="193B1DBC" w14:textId="4DCA6FA2" w:rsidR="007A4002" w:rsidRPr="009269AB" w:rsidRDefault="007A4002">
      <w:pPr>
        <w:spacing w:line="276" w:lineRule="auto"/>
        <w:rPr>
          <w:rFonts w:ascii="Garamond" w:eastAsia="Calibri" w:hAnsi="Garamond" w:cs="Calibri"/>
          <w:lang w:eastAsia="zh-CN"/>
        </w:rPr>
      </w:pPr>
      <w:r w:rsidRPr="009269AB">
        <w:rPr>
          <w:rFonts w:ascii="Garamond" w:eastAsia="Calibri" w:hAnsi="Garamond" w:cs="Calibri"/>
          <w:b/>
          <w:iCs/>
          <w:lang w:eastAsia="zh-CN"/>
        </w:rPr>
        <w:t>What is the WellSAT-I?</w:t>
      </w:r>
      <w:r w:rsidR="00385130" w:rsidRPr="009269AB">
        <w:rPr>
          <w:rFonts w:ascii="Garamond" w:eastAsia="Calibri" w:hAnsi="Garamond" w:cs="Calibri"/>
          <w:b/>
          <w:iCs/>
          <w:lang w:eastAsia="zh-CN"/>
        </w:rPr>
        <w:t xml:space="preserve"> </w:t>
      </w:r>
      <w:r w:rsidRPr="009269AB">
        <w:rPr>
          <w:rFonts w:ascii="Garamond" w:eastAsia="Calibri" w:hAnsi="Garamond" w:cs="Calibri"/>
          <w:lang w:eastAsia="zh-CN"/>
        </w:rPr>
        <w:t xml:space="preserve"> </w:t>
      </w:r>
      <w:r w:rsidR="00D642E4" w:rsidRPr="009269AB">
        <w:rPr>
          <w:rFonts w:ascii="Garamond" w:eastAsia="Calibri" w:hAnsi="Garamond" w:cs="Calibri"/>
          <w:lang w:eastAsia="zh-CN"/>
        </w:rPr>
        <w:t xml:space="preserve">The WellSAT-I </w:t>
      </w:r>
      <w:r w:rsidRPr="009269AB">
        <w:rPr>
          <w:rFonts w:ascii="Garamond" w:eastAsia="Calibri" w:hAnsi="Garamond" w:cs="Calibri"/>
          <w:lang w:eastAsia="zh-CN"/>
        </w:rPr>
        <w:t xml:space="preserve">is an interview that measures how fully a district is implementing wellness practices in its schools. It is designed to be used in conjunction with the written wellness policy scoring tool, WellSAT 3.0.  </w:t>
      </w:r>
    </w:p>
    <w:p w14:paraId="6A1F3B00" w14:textId="4B274BD6" w:rsidR="007A4002" w:rsidRPr="009269AB" w:rsidRDefault="007A4002">
      <w:pPr>
        <w:spacing w:line="276" w:lineRule="auto"/>
        <w:rPr>
          <w:rFonts w:ascii="Garamond" w:eastAsia="Calibri" w:hAnsi="Garamond" w:cs="Calibri"/>
          <w:lang w:eastAsia="zh-CN"/>
        </w:rPr>
      </w:pPr>
    </w:p>
    <w:p w14:paraId="7AA0EC09" w14:textId="1AEE4AD7" w:rsidR="007A4002" w:rsidRPr="009269AB" w:rsidRDefault="007A4002">
      <w:pPr>
        <w:spacing w:line="276" w:lineRule="auto"/>
        <w:rPr>
          <w:rFonts w:ascii="Garamond" w:eastAsia="Calibri" w:hAnsi="Garamond" w:cs="Calibri"/>
          <w:lang w:eastAsia="zh-CN"/>
        </w:rPr>
      </w:pPr>
      <w:r w:rsidRPr="009269AB">
        <w:rPr>
          <w:rFonts w:ascii="Garamond" w:eastAsia="Calibri" w:hAnsi="Garamond" w:cs="Calibri"/>
          <w:b/>
          <w:iCs/>
          <w:lang w:eastAsia="zh-CN"/>
        </w:rPr>
        <w:t>What is the difference between WellSAT 3.0 and the WellSAT-I?</w:t>
      </w:r>
      <w:r w:rsidR="00385130" w:rsidRPr="009269AB">
        <w:rPr>
          <w:rFonts w:ascii="Garamond" w:eastAsia="Calibri" w:hAnsi="Garamond" w:cs="Calibri"/>
          <w:b/>
          <w:iCs/>
          <w:lang w:eastAsia="zh-CN"/>
        </w:rPr>
        <w:t xml:space="preserve"> </w:t>
      </w:r>
      <w:r w:rsidRPr="009269AB">
        <w:rPr>
          <w:rFonts w:ascii="Garamond" w:eastAsia="Calibri" w:hAnsi="Garamond" w:cs="Calibri"/>
          <w:lang w:eastAsia="zh-CN"/>
        </w:rPr>
        <w:t xml:space="preserve"> WellSAT 3.0 is designed to score your district’s written policy. It does not tell us what is happening in the district</w:t>
      </w:r>
      <w:r w:rsidR="00385130" w:rsidRPr="009269AB">
        <w:rPr>
          <w:rFonts w:ascii="Garamond" w:eastAsia="Calibri" w:hAnsi="Garamond" w:cs="Calibri"/>
          <w:lang w:eastAsia="zh-CN"/>
        </w:rPr>
        <w:t>; i</w:t>
      </w:r>
      <w:r w:rsidRPr="009269AB">
        <w:rPr>
          <w:rFonts w:ascii="Garamond" w:eastAsia="Calibri" w:hAnsi="Garamond" w:cs="Calibri"/>
          <w:lang w:eastAsia="zh-CN"/>
        </w:rPr>
        <w:t xml:space="preserve">t only tells us what language is used in the district’s written wellness policy. </w:t>
      </w:r>
      <w:r w:rsidR="00385130" w:rsidRPr="009269AB">
        <w:rPr>
          <w:rFonts w:ascii="Garamond" w:eastAsia="Calibri" w:hAnsi="Garamond" w:cs="Calibri"/>
          <w:lang w:eastAsia="zh-CN"/>
        </w:rPr>
        <w:t>It</w:t>
      </w:r>
      <w:r w:rsidRPr="009269AB">
        <w:rPr>
          <w:rFonts w:ascii="Garamond" w:eastAsia="Calibri" w:hAnsi="Garamond" w:cs="Calibri"/>
          <w:lang w:eastAsia="zh-CN"/>
        </w:rPr>
        <w:t xml:space="preserve"> is also important to know what is actually happening in </w:t>
      </w:r>
      <w:r w:rsidR="00AC6F22" w:rsidRPr="009269AB">
        <w:rPr>
          <w:rFonts w:ascii="Garamond" w:eastAsia="Calibri" w:hAnsi="Garamond" w:cs="Calibri"/>
          <w:lang w:eastAsia="zh-CN"/>
        </w:rPr>
        <w:t xml:space="preserve">the schools in </w:t>
      </w:r>
      <w:r w:rsidRPr="009269AB">
        <w:rPr>
          <w:rFonts w:ascii="Garamond" w:eastAsia="Calibri" w:hAnsi="Garamond" w:cs="Calibri"/>
          <w:lang w:eastAsia="zh-CN"/>
        </w:rPr>
        <w:t>your district</w:t>
      </w:r>
      <w:r w:rsidR="00385130" w:rsidRPr="009269AB">
        <w:rPr>
          <w:rFonts w:ascii="Garamond" w:eastAsia="Calibri" w:hAnsi="Garamond" w:cs="Calibri"/>
          <w:lang w:eastAsia="zh-CN"/>
        </w:rPr>
        <w:t xml:space="preserve">, which </w:t>
      </w:r>
      <w:r w:rsidRPr="009269AB">
        <w:rPr>
          <w:rFonts w:ascii="Garamond" w:eastAsia="Calibri" w:hAnsi="Garamond" w:cs="Calibri"/>
          <w:lang w:eastAsia="zh-CN"/>
        </w:rPr>
        <w:t xml:space="preserve">is why the WellSAT-I was developed. The WellSAT-I is a series of interview questions that match each of the wellness policy items scored using WellSAT 3.0. </w:t>
      </w:r>
    </w:p>
    <w:p w14:paraId="6C757AD8" w14:textId="77777777" w:rsidR="007A4002" w:rsidRPr="009269AB" w:rsidRDefault="007A4002">
      <w:pPr>
        <w:spacing w:line="276" w:lineRule="auto"/>
        <w:rPr>
          <w:rFonts w:ascii="Garamond" w:eastAsia="Calibri" w:hAnsi="Garamond" w:cs="Calibri"/>
          <w:lang w:eastAsia="zh-CN"/>
        </w:rPr>
      </w:pPr>
    </w:p>
    <w:p w14:paraId="6DEF13BC" w14:textId="184CA4B3" w:rsidR="00AC6F22" w:rsidRPr="009269AB" w:rsidRDefault="007A4002">
      <w:pPr>
        <w:spacing w:line="276" w:lineRule="auto"/>
        <w:rPr>
          <w:rFonts w:ascii="Garamond" w:eastAsia="Calibri" w:hAnsi="Garamond" w:cs="Calibri"/>
          <w:lang w:eastAsia="zh-CN"/>
        </w:rPr>
      </w:pPr>
      <w:r w:rsidRPr="009269AB">
        <w:rPr>
          <w:rFonts w:ascii="Garamond" w:eastAsia="Calibri" w:hAnsi="Garamond" w:cs="Calibri"/>
          <w:b/>
          <w:iCs/>
          <w:lang w:eastAsia="zh-CN"/>
        </w:rPr>
        <w:t>Where do I get the WellSAT-I?</w:t>
      </w:r>
      <w:r w:rsidRPr="009269AB">
        <w:rPr>
          <w:rFonts w:ascii="Garamond" w:eastAsia="Calibri" w:hAnsi="Garamond" w:cs="Calibri"/>
          <w:lang w:eastAsia="zh-CN"/>
        </w:rPr>
        <w:t xml:space="preserve">  </w:t>
      </w:r>
      <w:r w:rsidR="00D642E4" w:rsidRPr="009269AB">
        <w:rPr>
          <w:rFonts w:ascii="Garamond" w:eastAsia="Calibri" w:hAnsi="Garamond" w:cs="Calibri"/>
          <w:lang w:eastAsia="zh-CN"/>
        </w:rPr>
        <w:t xml:space="preserve">The </w:t>
      </w:r>
      <w:proofErr w:type="spellStart"/>
      <w:r w:rsidR="00D642E4" w:rsidRPr="009269AB">
        <w:rPr>
          <w:rFonts w:ascii="Garamond" w:eastAsia="Calibri" w:hAnsi="Garamond" w:cs="Calibri"/>
          <w:lang w:eastAsia="zh-CN"/>
        </w:rPr>
        <w:t>WellSAT</w:t>
      </w:r>
      <w:proofErr w:type="spellEnd"/>
      <w:r w:rsidR="00D642E4" w:rsidRPr="009269AB">
        <w:rPr>
          <w:rFonts w:ascii="Garamond" w:eastAsia="Calibri" w:hAnsi="Garamond" w:cs="Calibri"/>
          <w:lang w:eastAsia="zh-CN"/>
        </w:rPr>
        <w:t xml:space="preserve">-I is available at </w:t>
      </w:r>
      <w:hyperlink r:id="rId9" w:history="1">
        <w:r w:rsidR="009269AB" w:rsidRPr="009269AB">
          <w:rPr>
            <w:rStyle w:val="Hyperlink"/>
            <w:rFonts w:ascii="Garamond" w:eastAsia="Calibri" w:hAnsi="Garamond" w:cs="Calibri"/>
            <w:color w:val="0000FF"/>
            <w:u w:val="none"/>
            <w:lang w:eastAsia="zh-CN"/>
          </w:rPr>
          <w:t>http://www.wellsat.org/WellSAT-I.aspx</w:t>
        </w:r>
      </w:hyperlink>
      <w:r w:rsidR="00D642E4" w:rsidRPr="009269AB">
        <w:rPr>
          <w:rFonts w:ascii="Garamond" w:eastAsia="Calibri" w:hAnsi="Garamond" w:cs="Calibri"/>
          <w:lang w:eastAsia="zh-CN"/>
        </w:rPr>
        <w:t xml:space="preserve">. </w:t>
      </w:r>
      <w:r w:rsidRPr="009269AB">
        <w:rPr>
          <w:rFonts w:ascii="Garamond" w:eastAsia="Calibri" w:hAnsi="Garamond" w:cs="Calibri"/>
          <w:lang w:eastAsia="zh-CN"/>
        </w:rPr>
        <w:t>You can d</w:t>
      </w:r>
      <w:r w:rsidR="00D642E4" w:rsidRPr="009269AB">
        <w:rPr>
          <w:rFonts w:ascii="Garamond" w:eastAsia="Calibri" w:hAnsi="Garamond" w:cs="Calibri"/>
          <w:lang w:eastAsia="zh-CN"/>
        </w:rPr>
        <w:t>ownload the full measure or each of the six sections</w:t>
      </w:r>
      <w:r w:rsidR="00AC6F22" w:rsidRPr="009269AB">
        <w:rPr>
          <w:rFonts w:ascii="Garamond" w:eastAsia="Calibri" w:hAnsi="Garamond" w:cs="Calibri"/>
          <w:lang w:eastAsia="zh-CN"/>
        </w:rPr>
        <w:t xml:space="preserve"> separately. </w:t>
      </w:r>
    </w:p>
    <w:p w14:paraId="11D05004" w14:textId="77777777" w:rsidR="00AC6F22" w:rsidRPr="009269AB" w:rsidRDefault="00AC6F22">
      <w:pPr>
        <w:spacing w:line="276" w:lineRule="auto"/>
        <w:rPr>
          <w:rFonts w:ascii="Garamond" w:eastAsia="Calibri" w:hAnsi="Garamond" w:cs="Calibri"/>
          <w:lang w:eastAsia="zh-CN"/>
        </w:rPr>
      </w:pPr>
    </w:p>
    <w:p w14:paraId="0F4BF95E" w14:textId="04560002" w:rsidR="008A0ED6" w:rsidRPr="009269AB" w:rsidRDefault="00AC6F22">
      <w:pPr>
        <w:spacing w:line="276" w:lineRule="auto"/>
        <w:rPr>
          <w:rFonts w:ascii="Garamond" w:eastAsia="Calibri" w:hAnsi="Garamond" w:cs="Calibri"/>
          <w:lang w:eastAsia="zh-CN"/>
        </w:rPr>
      </w:pPr>
      <w:r w:rsidRPr="009269AB">
        <w:rPr>
          <w:rFonts w:ascii="Garamond" w:eastAsia="Calibri" w:hAnsi="Garamond" w:cs="Calibri"/>
          <w:b/>
          <w:iCs/>
          <w:lang w:eastAsia="zh-CN"/>
        </w:rPr>
        <w:t>Who should be interviewed?</w:t>
      </w:r>
      <w:r w:rsidRPr="009269AB">
        <w:rPr>
          <w:rFonts w:ascii="Garamond" w:eastAsia="Calibri" w:hAnsi="Garamond" w:cs="Calibri"/>
          <w:lang w:eastAsia="zh-CN"/>
        </w:rPr>
        <w:t xml:space="preserve">  </w:t>
      </w:r>
      <w:r w:rsidR="008A0ED6" w:rsidRPr="009269AB">
        <w:rPr>
          <w:rFonts w:ascii="Garamond" w:eastAsia="Calibri" w:hAnsi="Garamond" w:cs="Calibri"/>
          <w:lang w:eastAsia="zh-CN"/>
        </w:rPr>
        <w:t>Because there are many components to school wellness, it is necessary to interview a few different people.</w:t>
      </w:r>
      <w:r w:rsidR="00385130" w:rsidRPr="009269AB">
        <w:rPr>
          <w:rFonts w:ascii="Garamond" w:eastAsia="Calibri" w:hAnsi="Garamond" w:cs="Calibri"/>
          <w:lang w:eastAsia="zh-CN"/>
        </w:rPr>
        <w:t xml:space="preserve"> The </w:t>
      </w:r>
      <w:r w:rsidRPr="009269AB">
        <w:rPr>
          <w:rFonts w:ascii="Garamond" w:eastAsia="Calibri" w:hAnsi="Garamond" w:cs="Calibri"/>
          <w:lang w:eastAsia="zh-CN"/>
        </w:rPr>
        <w:t xml:space="preserve">district wellness committee </w:t>
      </w:r>
      <w:r w:rsidR="00385130" w:rsidRPr="009269AB">
        <w:rPr>
          <w:rFonts w:ascii="Garamond" w:eastAsia="Calibri" w:hAnsi="Garamond" w:cs="Calibri"/>
          <w:lang w:eastAsia="zh-CN"/>
        </w:rPr>
        <w:t xml:space="preserve">should </w:t>
      </w:r>
      <w:r w:rsidRPr="009269AB">
        <w:rPr>
          <w:rFonts w:ascii="Garamond" w:eastAsia="Calibri" w:hAnsi="Garamond" w:cs="Calibri"/>
          <w:lang w:eastAsia="zh-CN"/>
        </w:rPr>
        <w:t>work together to look at each section and decide</w:t>
      </w:r>
      <w:r w:rsidR="00D642E4" w:rsidRPr="009269AB">
        <w:rPr>
          <w:rFonts w:ascii="Garamond" w:eastAsia="Calibri" w:hAnsi="Garamond" w:cs="Calibri"/>
          <w:lang w:eastAsia="zh-CN"/>
        </w:rPr>
        <w:t xml:space="preserve"> which personnel are best suited to answer </w:t>
      </w:r>
      <w:r w:rsidRPr="009269AB">
        <w:rPr>
          <w:rFonts w:ascii="Garamond" w:eastAsia="Calibri" w:hAnsi="Garamond" w:cs="Calibri"/>
          <w:lang w:eastAsia="zh-CN"/>
        </w:rPr>
        <w:t xml:space="preserve">each question. </w:t>
      </w:r>
      <w:r w:rsidR="008A0ED6" w:rsidRPr="009269AB">
        <w:rPr>
          <w:rFonts w:ascii="Garamond" w:eastAsia="Calibri" w:hAnsi="Garamond" w:cs="Calibri"/>
          <w:lang w:eastAsia="zh-CN"/>
        </w:rPr>
        <w:t>The people most often able to answer the questions are</w:t>
      </w:r>
      <w:r w:rsidR="00DA7936" w:rsidRPr="009269AB">
        <w:rPr>
          <w:rFonts w:ascii="Garamond" w:eastAsia="Calibri" w:hAnsi="Garamond" w:cs="Calibri"/>
          <w:lang w:eastAsia="zh-CN"/>
        </w:rPr>
        <w:t xml:space="preserve"> </w:t>
      </w:r>
      <w:r w:rsidR="0033556A" w:rsidRPr="009269AB">
        <w:rPr>
          <w:rFonts w:ascii="Garamond" w:eastAsia="Calibri" w:hAnsi="Garamond" w:cs="Calibri"/>
          <w:lang w:eastAsia="zh-CN"/>
        </w:rPr>
        <w:t xml:space="preserve">the </w:t>
      </w:r>
      <w:r w:rsidR="008A0ED6" w:rsidRPr="009269AB">
        <w:rPr>
          <w:rFonts w:ascii="Garamond" w:eastAsia="Calibri" w:hAnsi="Garamond" w:cs="Calibri"/>
          <w:lang w:eastAsia="zh-CN"/>
        </w:rPr>
        <w:t xml:space="preserve">food service director; </w:t>
      </w:r>
      <w:r w:rsidR="0033556A" w:rsidRPr="009269AB">
        <w:rPr>
          <w:rFonts w:ascii="Garamond" w:eastAsia="Calibri" w:hAnsi="Garamond" w:cs="Calibri"/>
          <w:lang w:eastAsia="zh-CN"/>
        </w:rPr>
        <w:t xml:space="preserve">the </w:t>
      </w:r>
      <w:r w:rsidR="008A0ED6" w:rsidRPr="009269AB">
        <w:rPr>
          <w:rFonts w:ascii="Garamond" w:eastAsia="Calibri" w:hAnsi="Garamond" w:cs="Calibri"/>
          <w:lang w:eastAsia="zh-CN"/>
        </w:rPr>
        <w:t xml:space="preserve">head of </w:t>
      </w:r>
      <w:r w:rsidR="0033556A" w:rsidRPr="009269AB">
        <w:rPr>
          <w:rFonts w:ascii="Garamond" w:eastAsia="Calibri" w:hAnsi="Garamond" w:cs="Calibri"/>
          <w:lang w:eastAsia="zh-CN"/>
        </w:rPr>
        <w:t xml:space="preserve">district </w:t>
      </w:r>
      <w:r w:rsidR="008A0ED6" w:rsidRPr="009269AB">
        <w:rPr>
          <w:rFonts w:ascii="Garamond" w:eastAsia="Calibri" w:hAnsi="Garamond" w:cs="Calibri"/>
          <w:lang w:eastAsia="zh-CN"/>
        </w:rPr>
        <w:t>curriculum</w:t>
      </w:r>
      <w:r w:rsidR="0033556A" w:rsidRPr="009269AB">
        <w:rPr>
          <w:rFonts w:ascii="Garamond" w:eastAsia="Calibri" w:hAnsi="Garamond" w:cs="Calibri"/>
          <w:lang w:eastAsia="zh-CN"/>
        </w:rPr>
        <w:t>;</w:t>
      </w:r>
      <w:r w:rsidR="008A0ED6" w:rsidRPr="009269AB">
        <w:rPr>
          <w:rFonts w:ascii="Garamond" w:eastAsia="Calibri" w:hAnsi="Garamond" w:cs="Calibri"/>
          <w:lang w:eastAsia="zh-CN"/>
        </w:rPr>
        <w:t xml:space="preserve"> </w:t>
      </w:r>
      <w:r w:rsidR="0033556A" w:rsidRPr="009269AB">
        <w:rPr>
          <w:rFonts w:ascii="Garamond" w:eastAsia="Calibri" w:hAnsi="Garamond" w:cs="Calibri"/>
          <w:lang w:eastAsia="zh-CN"/>
        </w:rPr>
        <w:t xml:space="preserve">a </w:t>
      </w:r>
      <w:r w:rsidR="008A0ED6" w:rsidRPr="009269AB">
        <w:rPr>
          <w:rFonts w:ascii="Garamond" w:eastAsia="Calibri" w:hAnsi="Garamond" w:cs="Calibri"/>
          <w:lang w:eastAsia="zh-CN"/>
        </w:rPr>
        <w:t xml:space="preserve">health/nutrition teacher; </w:t>
      </w:r>
      <w:r w:rsidR="0033556A" w:rsidRPr="009269AB">
        <w:rPr>
          <w:rFonts w:ascii="Garamond" w:eastAsia="Calibri" w:hAnsi="Garamond" w:cs="Calibri"/>
          <w:lang w:eastAsia="zh-CN"/>
        </w:rPr>
        <w:t xml:space="preserve">a </w:t>
      </w:r>
      <w:r w:rsidR="008A0ED6" w:rsidRPr="009269AB">
        <w:rPr>
          <w:rFonts w:ascii="Garamond" w:eastAsia="Calibri" w:hAnsi="Garamond" w:cs="Calibri"/>
          <w:lang w:eastAsia="zh-CN"/>
        </w:rPr>
        <w:t xml:space="preserve">school principal; </w:t>
      </w:r>
      <w:r w:rsidR="0033556A" w:rsidRPr="009269AB">
        <w:rPr>
          <w:rFonts w:ascii="Garamond" w:eastAsia="Calibri" w:hAnsi="Garamond" w:cs="Calibri"/>
          <w:lang w:eastAsia="zh-CN"/>
        </w:rPr>
        <w:t xml:space="preserve">a </w:t>
      </w:r>
      <w:r w:rsidR="008A0ED6" w:rsidRPr="009269AB">
        <w:rPr>
          <w:rFonts w:ascii="Garamond" w:eastAsia="Calibri" w:hAnsi="Garamond" w:cs="Calibri"/>
          <w:lang w:eastAsia="zh-CN"/>
        </w:rPr>
        <w:t xml:space="preserve">physical </w:t>
      </w:r>
      <w:r w:rsidR="0033556A" w:rsidRPr="009269AB">
        <w:rPr>
          <w:rFonts w:ascii="Garamond" w:eastAsia="Calibri" w:hAnsi="Garamond" w:cs="Calibri"/>
          <w:lang w:eastAsia="zh-CN"/>
        </w:rPr>
        <w:t xml:space="preserve">education </w:t>
      </w:r>
      <w:r w:rsidR="008A0ED6" w:rsidRPr="009269AB">
        <w:rPr>
          <w:rFonts w:ascii="Garamond" w:eastAsia="Calibri" w:hAnsi="Garamond" w:cs="Calibri"/>
          <w:lang w:eastAsia="zh-CN"/>
        </w:rPr>
        <w:t>teacher</w:t>
      </w:r>
      <w:r w:rsidR="0033556A" w:rsidRPr="009269AB">
        <w:rPr>
          <w:rFonts w:ascii="Garamond" w:eastAsia="Calibri" w:hAnsi="Garamond" w:cs="Calibri"/>
          <w:lang w:eastAsia="zh-CN"/>
        </w:rPr>
        <w:t>;</w:t>
      </w:r>
      <w:r w:rsidR="008A0ED6" w:rsidRPr="009269AB">
        <w:rPr>
          <w:rFonts w:ascii="Garamond" w:eastAsia="Calibri" w:hAnsi="Garamond" w:cs="Calibri"/>
          <w:lang w:eastAsia="zh-CN"/>
        </w:rPr>
        <w:t xml:space="preserve"> </w:t>
      </w:r>
      <w:r w:rsidR="0033556A" w:rsidRPr="009269AB">
        <w:rPr>
          <w:rFonts w:ascii="Garamond" w:eastAsia="Calibri" w:hAnsi="Garamond" w:cs="Calibri"/>
          <w:lang w:eastAsia="zh-CN"/>
        </w:rPr>
        <w:t xml:space="preserve">a </w:t>
      </w:r>
      <w:r w:rsidR="008A0ED6" w:rsidRPr="009269AB">
        <w:rPr>
          <w:rFonts w:ascii="Garamond" w:eastAsia="Calibri" w:hAnsi="Garamond" w:cs="Calibri"/>
          <w:lang w:eastAsia="zh-CN"/>
        </w:rPr>
        <w:t>classroom teacher</w:t>
      </w:r>
      <w:r w:rsidR="0033556A" w:rsidRPr="009269AB">
        <w:rPr>
          <w:rFonts w:ascii="Garamond" w:eastAsia="Calibri" w:hAnsi="Garamond" w:cs="Calibri"/>
          <w:lang w:eastAsia="zh-CN"/>
        </w:rPr>
        <w:t>;</w:t>
      </w:r>
      <w:r w:rsidR="008A0ED6" w:rsidRPr="009269AB">
        <w:rPr>
          <w:rFonts w:ascii="Garamond" w:eastAsia="Calibri" w:hAnsi="Garamond" w:cs="Calibri"/>
          <w:lang w:eastAsia="zh-CN"/>
        </w:rPr>
        <w:t xml:space="preserve"> and a district-level </w:t>
      </w:r>
      <w:r w:rsidR="0033556A" w:rsidRPr="009269AB">
        <w:rPr>
          <w:rFonts w:ascii="Garamond" w:eastAsia="Calibri" w:hAnsi="Garamond" w:cs="Calibri"/>
          <w:lang w:eastAsia="zh-CN"/>
        </w:rPr>
        <w:t>administrator</w:t>
      </w:r>
      <w:r w:rsidR="008A0ED6" w:rsidRPr="009269AB">
        <w:rPr>
          <w:rFonts w:ascii="Garamond" w:eastAsia="Calibri" w:hAnsi="Garamond" w:cs="Calibri"/>
          <w:lang w:eastAsia="zh-CN"/>
        </w:rPr>
        <w:t>.</w:t>
      </w:r>
    </w:p>
    <w:p w14:paraId="4C76A5B6" w14:textId="77777777" w:rsidR="008A0ED6" w:rsidRPr="009269AB" w:rsidRDefault="008A0ED6">
      <w:pPr>
        <w:spacing w:line="276" w:lineRule="auto"/>
        <w:rPr>
          <w:rFonts w:ascii="Garamond" w:eastAsia="Calibri" w:hAnsi="Garamond" w:cs="Calibri"/>
          <w:lang w:eastAsia="zh-CN"/>
        </w:rPr>
      </w:pPr>
    </w:p>
    <w:p w14:paraId="581BC266" w14:textId="5532E6F4" w:rsidR="00D642E4" w:rsidRPr="009269AB" w:rsidRDefault="0033556A">
      <w:pPr>
        <w:spacing w:line="276" w:lineRule="auto"/>
        <w:rPr>
          <w:rFonts w:ascii="Garamond" w:eastAsia="Calibri" w:hAnsi="Garamond" w:cs="Calibri"/>
          <w:lang w:eastAsia="zh-CN"/>
        </w:rPr>
      </w:pPr>
      <w:r w:rsidRPr="009269AB">
        <w:rPr>
          <w:rFonts w:ascii="Garamond" w:eastAsia="Calibri" w:hAnsi="Garamond" w:cs="Calibri"/>
          <w:b/>
          <w:iCs/>
          <w:lang w:eastAsia="zh-CN"/>
        </w:rPr>
        <w:t>Do these questions apply to the whole district or specific schools?</w:t>
      </w:r>
      <w:r w:rsidRPr="009269AB">
        <w:rPr>
          <w:rFonts w:ascii="Garamond" w:eastAsia="Calibri" w:hAnsi="Garamond" w:cs="Calibri"/>
          <w:lang w:eastAsia="zh-CN"/>
        </w:rPr>
        <w:t xml:space="preserve">  If there were unlimited time and resources, it would be interesting to assess every school in your district; however, that is not necessary for the triennial review. The goal is to get an overview of the practices taking place in your district overall. For the questions that apply to specific school practices, you may select staff from any of your schools for the interviews. These items are </w:t>
      </w:r>
      <w:r w:rsidR="00976721" w:rsidRPr="009269AB">
        <w:rPr>
          <w:rFonts w:ascii="Garamond" w:eastAsia="Calibri" w:hAnsi="Garamond" w:cs="Calibri"/>
          <w:lang w:eastAsia="zh-CN"/>
        </w:rPr>
        <w:t>marked</w:t>
      </w:r>
      <w:r w:rsidRPr="009269AB">
        <w:rPr>
          <w:rFonts w:ascii="Garamond" w:eastAsia="Calibri" w:hAnsi="Garamond" w:cs="Calibri"/>
          <w:lang w:eastAsia="zh-CN"/>
        </w:rPr>
        <w:t xml:space="preserve"> with a school icon. </w:t>
      </w:r>
      <w:r w:rsidR="009458D1" w:rsidRPr="009269AB">
        <w:rPr>
          <w:rFonts w:ascii="Garamond" w:eastAsia="Calibri" w:hAnsi="Garamond" w:cs="Calibri"/>
          <w:lang w:eastAsia="zh-CN"/>
        </w:rPr>
        <w:t>You may want to n</w:t>
      </w:r>
      <w:r w:rsidR="00976721" w:rsidRPr="009269AB">
        <w:rPr>
          <w:rFonts w:ascii="Garamond" w:eastAsia="Calibri" w:hAnsi="Garamond" w:cs="Calibri"/>
          <w:lang w:eastAsia="zh-CN"/>
        </w:rPr>
        <w:t>ote i</w:t>
      </w:r>
      <w:r w:rsidRPr="009269AB">
        <w:rPr>
          <w:rFonts w:ascii="Garamond" w:eastAsia="Calibri" w:hAnsi="Garamond" w:cs="Calibri"/>
          <w:lang w:eastAsia="zh-CN"/>
        </w:rPr>
        <w:t xml:space="preserve">f you hear that some </w:t>
      </w:r>
      <w:r w:rsidR="00AC6F22" w:rsidRPr="009269AB">
        <w:rPr>
          <w:rFonts w:ascii="Garamond" w:eastAsia="Calibri" w:hAnsi="Garamond" w:cs="Calibri"/>
          <w:lang w:eastAsia="zh-CN"/>
        </w:rPr>
        <w:t>wellnes</w:t>
      </w:r>
      <w:r w:rsidRPr="009269AB">
        <w:rPr>
          <w:rFonts w:ascii="Garamond" w:eastAsia="Calibri" w:hAnsi="Garamond" w:cs="Calibri"/>
          <w:lang w:eastAsia="zh-CN"/>
        </w:rPr>
        <w:t xml:space="preserve">s </w:t>
      </w:r>
      <w:r w:rsidR="00AC6F22" w:rsidRPr="009269AB">
        <w:rPr>
          <w:rFonts w:ascii="Garamond" w:eastAsia="Calibri" w:hAnsi="Garamond" w:cs="Calibri"/>
          <w:lang w:eastAsia="zh-CN"/>
        </w:rPr>
        <w:t xml:space="preserve">practices are implemented </w:t>
      </w:r>
      <w:r w:rsidRPr="009269AB">
        <w:rPr>
          <w:rFonts w:ascii="Garamond" w:eastAsia="Calibri" w:hAnsi="Garamond" w:cs="Calibri"/>
          <w:lang w:eastAsia="zh-CN"/>
        </w:rPr>
        <w:t xml:space="preserve">inconsistently from school to school. </w:t>
      </w:r>
    </w:p>
    <w:p w14:paraId="3F617277" w14:textId="77777777" w:rsidR="0033556A" w:rsidRPr="009269AB" w:rsidRDefault="0033556A">
      <w:pPr>
        <w:spacing w:line="276" w:lineRule="auto"/>
        <w:rPr>
          <w:rFonts w:ascii="Garamond" w:eastAsia="Calibri" w:hAnsi="Garamond" w:cs="Calibri"/>
          <w:lang w:eastAsia="zh-CN"/>
        </w:rPr>
      </w:pPr>
    </w:p>
    <w:p w14:paraId="2BF3DCEA" w14:textId="69DA6F6A" w:rsidR="00AC6F22" w:rsidRPr="00385130" w:rsidRDefault="0033556A" w:rsidP="00957E0D">
      <w:pPr>
        <w:spacing w:line="276" w:lineRule="auto"/>
        <w:rPr>
          <w:rFonts w:ascii="Garamond" w:hAnsi="Garamond"/>
        </w:rPr>
      </w:pPr>
      <w:r w:rsidRPr="009269AB">
        <w:rPr>
          <w:rFonts w:ascii="Garamond" w:eastAsia="Calibri" w:hAnsi="Garamond" w:cs="Calibri"/>
          <w:b/>
          <w:iCs/>
          <w:lang w:eastAsia="zh-CN"/>
        </w:rPr>
        <w:t>How do I use the scorecard?</w:t>
      </w:r>
      <w:r w:rsidRPr="009269AB">
        <w:rPr>
          <w:rFonts w:ascii="Garamond" w:eastAsia="Calibri" w:hAnsi="Garamond" w:cs="Calibri"/>
          <w:lang w:eastAsia="zh-CN"/>
        </w:rPr>
        <w:t xml:space="preserve"> The scorecard mirrors the six sections of the WellSAT-I. </w:t>
      </w:r>
      <w:r w:rsidR="00BE1228" w:rsidRPr="009269AB">
        <w:rPr>
          <w:rFonts w:ascii="Garamond" w:eastAsia="Calibri" w:hAnsi="Garamond" w:cs="Calibri"/>
          <w:lang w:eastAsia="zh-CN"/>
        </w:rPr>
        <w:t>Read</w:t>
      </w:r>
      <w:r w:rsidRPr="009269AB">
        <w:rPr>
          <w:rFonts w:ascii="Garamond" w:eastAsia="Calibri" w:hAnsi="Garamond" w:cs="Calibri"/>
          <w:lang w:eastAsia="zh-CN"/>
        </w:rPr>
        <w:t xml:space="preserve"> the question </w:t>
      </w:r>
      <w:r w:rsidR="00BE1228" w:rsidRPr="009269AB">
        <w:rPr>
          <w:rFonts w:ascii="Garamond" w:eastAsia="Calibri" w:hAnsi="Garamond" w:cs="Calibri"/>
          <w:lang w:eastAsia="zh-CN"/>
        </w:rPr>
        <w:t xml:space="preserve">aloud </w:t>
      </w:r>
      <w:r w:rsidRPr="009269AB">
        <w:rPr>
          <w:rFonts w:ascii="Garamond" w:eastAsia="Calibri" w:hAnsi="Garamond" w:cs="Calibri"/>
          <w:lang w:eastAsia="zh-CN"/>
        </w:rPr>
        <w:t>from the measure</w:t>
      </w:r>
      <w:r w:rsidR="00BE1228" w:rsidRPr="009269AB">
        <w:rPr>
          <w:rFonts w:ascii="Garamond" w:eastAsia="Calibri" w:hAnsi="Garamond" w:cs="Calibri"/>
          <w:lang w:eastAsia="zh-CN"/>
        </w:rPr>
        <w:t>ment tool</w:t>
      </w:r>
      <w:r w:rsidRPr="009269AB">
        <w:rPr>
          <w:rFonts w:ascii="Garamond" w:eastAsia="Calibri" w:hAnsi="Garamond" w:cs="Calibri"/>
          <w:lang w:eastAsia="zh-CN"/>
        </w:rPr>
        <w:t xml:space="preserve"> you have downloaded</w:t>
      </w:r>
      <w:r w:rsidR="00BE1228" w:rsidRPr="009269AB">
        <w:rPr>
          <w:rFonts w:ascii="Garamond" w:eastAsia="Calibri" w:hAnsi="Garamond" w:cs="Calibri"/>
          <w:lang w:eastAsia="zh-CN"/>
        </w:rPr>
        <w:t xml:space="preserve">. As you listen to the answer, refer to </w:t>
      </w:r>
      <w:r w:rsidRPr="009269AB">
        <w:rPr>
          <w:rFonts w:ascii="Garamond" w:eastAsia="Calibri" w:hAnsi="Garamond" w:cs="Calibri"/>
          <w:lang w:eastAsia="zh-CN"/>
        </w:rPr>
        <w:t xml:space="preserve">the scoring guidance provided with each question. </w:t>
      </w:r>
      <w:r w:rsidR="00BE1228" w:rsidRPr="009269AB">
        <w:rPr>
          <w:rFonts w:ascii="Garamond" w:eastAsia="Calibri" w:hAnsi="Garamond" w:cs="Calibri"/>
          <w:lang w:eastAsia="zh-CN"/>
        </w:rPr>
        <w:t>Code the response as</w:t>
      </w:r>
      <w:r w:rsidRPr="009269AB">
        <w:rPr>
          <w:rFonts w:ascii="Garamond" w:eastAsia="Calibri" w:hAnsi="Garamond" w:cs="Calibri"/>
          <w:lang w:eastAsia="zh-CN"/>
        </w:rPr>
        <w:t xml:space="preserve"> a “0” (practice does not take place); “1”</w:t>
      </w:r>
      <w:r w:rsidR="00976721" w:rsidRPr="009269AB">
        <w:rPr>
          <w:rFonts w:ascii="Garamond" w:eastAsia="Calibri" w:hAnsi="Garamond" w:cs="Calibri"/>
          <w:lang w:eastAsia="zh-CN"/>
        </w:rPr>
        <w:t xml:space="preserve"> </w:t>
      </w:r>
      <w:r w:rsidRPr="009269AB">
        <w:rPr>
          <w:rFonts w:ascii="Garamond" w:eastAsia="Calibri" w:hAnsi="Garamond" w:cs="Calibri"/>
          <w:lang w:eastAsia="zh-CN"/>
        </w:rPr>
        <w:t xml:space="preserve">(practice </w:t>
      </w:r>
      <w:r w:rsidR="00976721" w:rsidRPr="009269AB">
        <w:rPr>
          <w:rFonts w:ascii="Garamond" w:eastAsia="Calibri" w:hAnsi="Garamond" w:cs="Calibri"/>
          <w:lang w:eastAsia="zh-CN"/>
        </w:rPr>
        <w:t>is partially in place</w:t>
      </w:r>
      <w:r w:rsidR="00DA7936" w:rsidRPr="009269AB">
        <w:rPr>
          <w:rFonts w:ascii="Garamond" w:eastAsia="Calibri" w:hAnsi="Garamond" w:cs="Calibri"/>
          <w:lang w:eastAsia="zh-CN"/>
        </w:rPr>
        <w:t xml:space="preserve">, </w:t>
      </w:r>
      <w:r w:rsidR="00976721" w:rsidRPr="009269AB">
        <w:rPr>
          <w:rFonts w:ascii="Garamond" w:eastAsia="Calibri" w:hAnsi="Garamond" w:cs="Calibri"/>
          <w:lang w:eastAsia="zh-CN"/>
        </w:rPr>
        <w:t xml:space="preserve">i.e., occurs sometimes, or inconsistently) or “2” (practice is fully in place).  </w:t>
      </w:r>
      <w:r w:rsidR="00AC6F22" w:rsidRPr="00385130">
        <w:rPr>
          <w:rFonts w:ascii="Garamond" w:hAnsi="Garamond"/>
        </w:rPr>
        <w:br w:type="page"/>
      </w:r>
    </w:p>
    <w:p w14:paraId="72582F0A" w14:textId="77777777" w:rsidR="00D230D5" w:rsidRPr="00C379A1" w:rsidRDefault="00D230D5" w:rsidP="00C379A1">
      <w:pPr>
        <w:spacing w:line="276" w:lineRule="auto"/>
        <w:jc w:val="center"/>
        <w:rPr>
          <w:rFonts w:ascii="Garamond" w:hAnsi="Garamond"/>
        </w:rPr>
      </w:pPr>
    </w:p>
    <w:p w14:paraId="590AD316" w14:textId="4F461970" w:rsidR="006D7233" w:rsidRPr="00C379A1" w:rsidRDefault="006D7233" w:rsidP="00C379A1">
      <w:pPr>
        <w:spacing w:line="276" w:lineRule="auto"/>
        <w:jc w:val="center"/>
        <w:rPr>
          <w:rFonts w:ascii="Garamond" w:hAnsi="Garamond"/>
        </w:rPr>
      </w:pPr>
      <w:r w:rsidRPr="00C379A1">
        <w:rPr>
          <w:rFonts w:ascii="Garamond" w:hAnsi="Garamond"/>
          <w:noProof/>
        </w:rPr>
        <w:drawing>
          <wp:inline distT="0" distB="0" distL="0" distR="0" wp14:anchorId="5C953694" wp14:editId="635BABF9">
            <wp:extent cx="262255" cy="262254"/>
            <wp:effectExtent l="0" t="0" r="4445" b="5080"/>
            <wp:docPr id="7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255" cy="262254"/>
                    </a:xfrm>
                    <a:prstGeom prst="rect">
                      <a:avLst/>
                    </a:prstGeom>
                  </pic:spPr>
                </pic:pic>
              </a:graphicData>
            </a:graphic>
          </wp:inline>
        </w:drawing>
      </w:r>
      <w:r w:rsidRPr="00C379A1">
        <w:rPr>
          <w:rFonts w:ascii="Garamond" w:hAnsi="Garamond"/>
        </w:rPr>
        <w:t xml:space="preserve"> Federal Requirement  </w:t>
      </w:r>
      <w:r w:rsidR="00C379A1" w:rsidRPr="00C379A1">
        <w:rPr>
          <w:rFonts w:ascii="Garamond" w:hAnsi="Garamond"/>
        </w:rPr>
        <w:t xml:space="preserve">      </w:t>
      </w:r>
      <w:r w:rsidRPr="00C379A1">
        <w:rPr>
          <w:rFonts w:ascii="Garamond" w:hAnsi="Garamond"/>
        </w:rPr>
        <w:t xml:space="preserve"> </w:t>
      </w:r>
      <w:r w:rsidRPr="00C379A1">
        <w:rPr>
          <w:rFonts w:ascii="Garamond" w:hAnsi="Garamond"/>
          <w:noProof/>
          <w:szCs w:val="28"/>
        </w:rPr>
        <w:drawing>
          <wp:inline distT="0" distB="0" distL="0" distR="0" wp14:anchorId="63CD937D" wp14:editId="60A01F3D">
            <wp:extent cx="265176" cy="265176"/>
            <wp:effectExtent l="0" t="0" r="1905" b="1905"/>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65176" cy="265176"/>
                    </a:xfrm>
                    <a:prstGeom prst="rect">
                      <a:avLst/>
                    </a:prstGeom>
                  </pic:spPr>
                </pic:pic>
              </a:graphicData>
            </a:graphic>
          </wp:inline>
        </w:drawing>
      </w:r>
      <w:r w:rsidR="00224B51" w:rsidRPr="00C379A1">
        <w:rPr>
          <w:rFonts w:ascii="Garamond" w:hAnsi="Garamond"/>
        </w:rPr>
        <w:t xml:space="preserve"> School-l</w:t>
      </w:r>
      <w:r w:rsidRPr="00C379A1">
        <w:rPr>
          <w:rFonts w:ascii="Garamond" w:hAnsi="Garamond"/>
        </w:rPr>
        <w:t>evel Item</w:t>
      </w:r>
    </w:p>
    <w:p w14:paraId="0A001823" w14:textId="1A0C7D88" w:rsidR="001965C7" w:rsidRPr="00224B51" w:rsidRDefault="001965C7" w:rsidP="00224B51">
      <w:pPr>
        <w:spacing w:line="276" w:lineRule="auto"/>
        <w:jc w:val="center"/>
        <w:rPr>
          <w:rFonts w:ascii="Garamond" w:hAnsi="Garamond"/>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4"/>
        <w:gridCol w:w="850"/>
        <w:gridCol w:w="7442"/>
        <w:gridCol w:w="902"/>
      </w:tblGrid>
      <w:tr w:rsidR="00385130" w:rsidRPr="00224B51" w14:paraId="35B52C25" w14:textId="56B36683" w:rsidTr="00385130">
        <w:trPr>
          <w:trHeight w:val="864"/>
        </w:trPr>
        <w:tc>
          <w:tcPr>
            <w:tcW w:w="5000" w:type="pct"/>
            <w:gridSpan w:val="4"/>
            <w:shd w:val="clear" w:color="auto" w:fill="FBE4D5" w:themeFill="accent2" w:themeFillTint="33"/>
            <w:vAlign w:val="center"/>
          </w:tcPr>
          <w:p w14:paraId="2E48DCBF" w14:textId="77777777" w:rsidR="00385130" w:rsidRPr="00224B51" w:rsidRDefault="00385130" w:rsidP="00957E0D">
            <w:pPr>
              <w:pStyle w:val="TableParagraph"/>
              <w:spacing w:line="276" w:lineRule="auto"/>
              <w:ind w:left="144" w:right="-12"/>
              <w:rPr>
                <w:rFonts w:ascii="Garamond" w:hAnsi="Garamond" w:cstheme="minorHAnsi"/>
                <w:b/>
                <w:sz w:val="24"/>
                <w:szCs w:val="24"/>
              </w:rPr>
            </w:pPr>
            <w:r w:rsidRPr="00224B51">
              <w:rPr>
                <w:rFonts w:ascii="Garamond" w:hAnsi="Garamond" w:cstheme="minorHAnsi"/>
                <w:b/>
                <w:sz w:val="24"/>
                <w:szCs w:val="24"/>
              </w:rPr>
              <w:t>Section 1: Nutrition Education</w:t>
            </w:r>
            <w:r>
              <w:rPr>
                <w:rFonts w:ascii="Garamond" w:hAnsi="Garamond" w:cstheme="minorHAnsi"/>
                <w:b/>
                <w:sz w:val="24"/>
                <w:szCs w:val="24"/>
              </w:rPr>
              <w:t xml:space="preserve"> (NE)</w:t>
            </w:r>
          </w:p>
          <w:p w14:paraId="3B708529" w14:textId="3C495E7C" w:rsidR="00385130" w:rsidRPr="00224B51" w:rsidRDefault="00385130" w:rsidP="00957E0D">
            <w:pPr>
              <w:pStyle w:val="TableParagraph"/>
              <w:spacing w:line="276" w:lineRule="auto"/>
              <w:ind w:left="144" w:right="-12"/>
              <w:rPr>
                <w:rFonts w:ascii="Garamond" w:hAnsi="Garamond" w:cstheme="minorHAnsi"/>
                <w:b/>
                <w:sz w:val="24"/>
                <w:szCs w:val="24"/>
              </w:rPr>
            </w:pPr>
            <w:r>
              <w:rPr>
                <w:rFonts w:ascii="Garamond" w:hAnsi="Garamond" w:cstheme="minorHAnsi"/>
                <w:sz w:val="24"/>
                <w:szCs w:val="24"/>
              </w:rPr>
              <w:t xml:space="preserve">Interviewees: </w:t>
            </w:r>
            <w:r w:rsidRPr="00224B51">
              <w:rPr>
                <w:rFonts w:ascii="Garamond" w:hAnsi="Garamond" w:cstheme="minorHAnsi"/>
                <w:sz w:val="24"/>
                <w:szCs w:val="24"/>
              </w:rPr>
              <w:t>head of curriculum or health/nutrition teacher, food service director</w:t>
            </w:r>
          </w:p>
        </w:tc>
      </w:tr>
      <w:tr w:rsidR="00601DDD" w:rsidRPr="00224B51" w14:paraId="16378598" w14:textId="66B13A01" w:rsidTr="00957E0D">
        <w:trPr>
          <w:trHeight w:val="864"/>
        </w:trPr>
        <w:tc>
          <w:tcPr>
            <w:tcW w:w="4532" w:type="pct"/>
            <w:gridSpan w:val="3"/>
            <w:shd w:val="clear" w:color="auto" w:fill="FBE4D5" w:themeFill="accent2" w:themeFillTint="33"/>
            <w:vAlign w:val="center"/>
          </w:tcPr>
          <w:p w14:paraId="63FAC703" w14:textId="7A827EB5" w:rsidR="00601DDD" w:rsidRPr="00224B51" w:rsidRDefault="00601DDD" w:rsidP="00957E0D">
            <w:pPr>
              <w:pStyle w:val="TableParagraph"/>
              <w:spacing w:line="276" w:lineRule="auto"/>
              <w:ind w:left="144" w:right="144"/>
              <w:rPr>
                <w:rFonts w:ascii="Garamond" w:hAnsi="Garamond" w:cstheme="minorHAnsi"/>
                <w:bCs/>
                <w:sz w:val="24"/>
                <w:szCs w:val="24"/>
              </w:rPr>
            </w:pPr>
            <w:r w:rsidRPr="00224B51">
              <w:rPr>
                <w:rFonts w:ascii="Garamond" w:hAnsi="Garamond" w:cstheme="minorHAnsi"/>
                <w:bCs/>
                <w:sz w:val="24"/>
                <w:szCs w:val="24"/>
              </w:rPr>
              <w:t>Person</w:t>
            </w:r>
            <w:r w:rsidR="0093461F">
              <w:rPr>
                <w:rFonts w:ascii="Garamond" w:hAnsi="Garamond" w:cstheme="minorHAnsi"/>
                <w:bCs/>
                <w:sz w:val="24"/>
                <w:szCs w:val="24"/>
              </w:rPr>
              <w:t>nel</w:t>
            </w:r>
            <w:r w:rsidRPr="00224B51">
              <w:rPr>
                <w:rFonts w:ascii="Garamond" w:hAnsi="Garamond" w:cstheme="minorHAnsi"/>
                <w:bCs/>
                <w:sz w:val="24"/>
                <w:szCs w:val="24"/>
              </w:rPr>
              <w:t xml:space="preserve"> to be interviewed:</w:t>
            </w:r>
          </w:p>
          <w:p w14:paraId="5016D007" w14:textId="46776E4E" w:rsidR="00601DDD" w:rsidRPr="00224B51" w:rsidRDefault="00601DDD" w:rsidP="00957E0D">
            <w:pPr>
              <w:pStyle w:val="TableParagraph"/>
              <w:spacing w:line="276" w:lineRule="auto"/>
              <w:ind w:left="144" w:right="144"/>
              <w:rPr>
                <w:rFonts w:ascii="Garamond" w:hAnsi="Garamond" w:cstheme="minorHAnsi"/>
                <w:b/>
                <w:sz w:val="24"/>
                <w:szCs w:val="24"/>
              </w:rPr>
            </w:pPr>
            <w:r w:rsidRPr="00224B51">
              <w:rPr>
                <w:rFonts w:ascii="Garamond" w:hAnsi="Garamond" w:cstheme="minorHAnsi"/>
                <w:bCs/>
                <w:sz w:val="24"/>
                <w:szCs w:val="24"/>
              </w:rPr>
              <w:t>Date of interview:</w:t>
            </w:r>
          </w:p>
        </w:tc>
        <w:tc>
          <w:tcPr>
            <w:tcW w:w="468" w:type="pct"/>
            <w:shd w:val="clear" w:color="auto" w:fill="FBE4D5" w:themeFill="accent2" w:themeFillTint="33"/>
            <w:vAlign w:val="center"/>
          </w:tcPr>
          <w:p w14:paraId="380B1679" w14:textId="30E9EE57" w:rsidR="00601DDD" w:rsidRPr="00224B51" w:rsidRDefault="00601DDD" w:rsidP="00957E0D">
            <w:pPr>
              <w:pStyle w:val="TableParagraph"/>
              <w:spacing w:line="276" w:lineRule="auto"/>
              <w:jc w:val="center"/>
              <w:rPr>
                <w:rFonts w:ascii="Garamond" w:hAnsi="Garamond" w:cstheme="minorHAnsi"/>
                <w:bCs/>
                <w:sz w:val="24"/>
                <w:szCs w:val="24"/>
              </w:rPr>
            </w:pPr>
            <w:r>
              <w:rPr>
                <w:rFonts w:ascii="Garamond" w:hAnsi="Garamond" w:cstheme="minorHAnsi"/>
                <w:bCs/>
                <w:sz w:val="24"/>
                <w:szCs w:val="24"/>
              </w:rPr>
              <w:t>Score</w:t>
            </w:r>
          </w:p>
        </w:tc>
      </w:tr>
      <w:tr w:rsidR="00601DDD" w:rsidRPr="00224B51" w14:paraId="15D1062F" w14:textId="1C69FF32" w:rsidTr="00957E0D">
        <w:trPr>
          <w:trHeight w:val="360"/>
        </w:trPr>
        <w:tc>
          <w:tcPr>
            <w:tcW w:w="230" w:type="pct"/>
            <w:vAlign w:val="center"/>
          </w:tcPr>
          <w:p w14:paraId="603ACE10" w14:textId="212CA362" w:rsidR="00601DDD" w:rsidRPr="00224B51" w:rsidRDefault="00601DDD" w:rsidP="00224B51">
            <w:pPr>
              <w:pStyle w:val="TableParagraph"/>
              <w:spacing w:line="276" w:lineRule="auto"/>
              <w:ind w:right="-6"/>
              <w:jc w:val="center"/>
              <w:rPr>
                <w:rFonts w:ascii="Garamond" w:hAnsi="Garamond"/>
                <w:sz w:val="24"/>
                <w:szCs w:val="24"/>
              </w:rPr>
            </w:pPr>
            <w:r w:rsidRPr="00224B51">
              <w:rPr>
                <w:rFonts w:ascii="Garamond" w:hAnsi="Garamond"/>
                <w:noProof/>
                <w:sz w:val="24"/>
                <w:szCs w:val="24"/>
                <w:lang w:bidi="ar-SA"/>
              </w:rPr>
              <w:drawing>
                <wp:inline distT="0" distB="0" distL="0" distR="0" wp14:anchorId="48849894" wp14:editId="0122970D">
                  <wp:extent cx="262255" cy="262254"/>
                  <wp:effectExtent l="0" t="0" r="4445" b="508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255" cy="262254"/>
                          </a:xfrm>
                          <a:prstGeom prst="rect">
                            <a:avLst/>
                          </a:prstGeom>
                        </pic:spPr>
                      </pic:pic>
                    </a:graphicData>
                  </a:graphic>
                </wp:inline>
              </w:drawing>
            </w:r>
          </w:p>
        </w:tc>
        <w:tc>
          <w:tcPr>
            <w:tcW w:w="441" w:type="pct"/>
          </w:tcPr>
          <w:p w14:paraId="026B4E41" w14:textId="50762A1F" w:rsidR="00601DDD" w:rsidRPr="00224B51" w:rsidRDefault="00601DDD" w:rsidP="00224B51">
            <w:pPr>
              <w:pStyle w:val="TableParagraph"/>
              <w:spacing w:line="276" w:lineRule="auto"/>
              <w:ind w:right="-6"/>
              <w:jc w:val="center"/>
              <w:rPr>
                <w:rFonts w:ascii="Garamond" w:hAnsi="Garamond"/>
                <w:sz w:val="24"/>
                <w:szCs w:val="24"/>
              </w:rPr>
            </w:pPr>
            <w:r w:rsidRPr="00224B51">
              <w:rPr>
                <w:rFonts w:ascii="Garamond" w:hAnsi="Garamond"/>
                <w:sz w:val="24"/>
                <w:szCs w:val="24"/>
              </w:rPr>
              <w:t>NE1</w:t>
            </w:r>
          </w:p>
        </w:tc>
        <w:tc>
          <w:tcPr>
            <w:tcW w:w="3861" w:type="pct"/>
          </w:tcPr>
          <w:p w14:paraId="69A5B9AD" w14:textId="77777777" w:rsidR="00601DDD" w:rsidRPr="00224B51" w:rsidRDefault="00601DDD" w:rsidP="00224B51">
            <w:pPr>
              <w:pStyle w:val="TableParagraph"/>
              <w:spacing w:line="276" w:lineRule="auto"/>
              <w:ind w:left="177"/>
              <w:rPr>
                <w:rFonts w:ascii="Garamond" w:hAnsi="Garamond"/>
                <w:sz w:val="24"/>
                <w:szCs w:val="24"/>
              </w:rPr>
            </w:pPr>
            <w:r w:rsidRPr="00224B51">
              <w:rPr>
                <w:rFonts w:ascii="Garamond" w:hAnsi="Garamond"/>
                <w:sz w:val="24"/>
                <w:szCs w:val="24"/>
              </w:rPr>
              <w:t>Does the school district have specific goals for nutrition education designed to promote student wellness? Does this include a standards-based nutrition education curriculum?</w:t>
            </w:r>
          </w:p>
        </w:tc>
        <w:tc>
          <w:tcPr>
            <w:tcW w:w="468" w:type="pct"/>
            <w:vAlign w:val="center"/>
          </w:tcPr>
          <w:p w14:paraId="296FCF79" w14:textId="24983D60" w:rsidR="00601DDD" w:rsidRPr="00224B51" w:rsidRDefault="00601DDD" w:rsidP="00957E0D">
            <w:pPr>
              <w:pStyle w:val="TableParagraph"/>
              <w:spacing w:line="276" w:lineRule="auto"/>
              <w:jc w:val="center"/>
              <w:rPr>
                <w:rFonts w:ascii="Garamond" w:hAnsi="Garamond"/>
                <w:sz w:val="24"/>
                <w:szCs w:val="24"/>
              </w:rPr>
            </w:pPr>
          </w:p>
        </w:tc>
      </w:tr>
      <w:tr w:rsidR="00957E0D" w:rsidRPr="00224B51" w14:paraId="46207EDC" w14:textId="4177122C" w:rsidTr="00957E0D">
        <w:trPr>
          <w:trHeight w:val="280"/>
        </w:trPr>
        <w:tc>
          <w:tcPr>
            <w:tcW w:w="230" w:type="pct"/>
            <w:vAlign w:val="center"/>
          </w:tcPr>
          <w:p w14:paraId="5E81EB5F" w14:textId="4F30DB34" w:rsidR="00957E0D" w:rsidRPr="00224B51" w:rsidRDefault="00957E0D" w:rsidP="00957E0D">
            <w:pPr>
              <w:pStyle w:val="TableParagraph"/>
              <w:spacing w:line="276" w:lineRule="auto"/>
              <w:ind w:right="-6"/>
              <w:jc w:val="center"/>
              <w:rPr>
                <w:rFonts w:ascii="Garamond" w:hAnsi="Garamond"/>
                <w:sz w:val="24"/>
                <w:szCs w:val="24"/>
              </w:rPr>
            </w:pPr>
          </w:p>
        </w:tc>
        <w:tc>
          <w:tcPr>
            <w:tcW w:w="441" w:type="pct"/>
          </w:tcPr>
          <w:p w14:paraId="0EE6E583" w14:textId="4B001DBE" w:rsidR="00957E0D" w:rsidRPr="00224B51" w:rsidRDefault="00957E0D" w:rsidP="00957E0D">
            <w:pPr>
              <w:pStyle w:val="TableParagraph"/>
              <w:spacing w:line="276" w:lineRule="auto"/>
              <w:ind w:right="-6"/>
              <w:jc w:val="center"/>
              <w:rPr>
                <w:rFonts w:ascii="Garamond" w:hAnsi="Garamond"/>
                <w:sz w:val="24"/>
                <w:szCs w:val="24"/>
              </w:rPr>
            </w:pPr>
            <w:r w:rsidRPr="00224B51">
              <w:rPr>
                <w:rFonts w:ascii="Garamond" w:hAnsi="Garamond"/>
                <w:sz w:val="24"/>
                <w:szCs w:val="24"/>
              </w:rPr>
              <w:t>NE2</w:t>
            </w:r>
          </w:p>
        </w:tc>
        <w:tc>
          <w:tcPr>
            <w:tcW w:w="3861" w:type="pct"/>
          </w:tcPr>
          <w:p w14:paraId="4AFF7B0D" w14:textId="1566EA10" w:rsidR="00957E0D" w:rsidRPr="00224B51" w:rsidRDefault="00957E0D" w:rsidP="00957E0D">
            <w:pPr>
              <w:pStyle w:val="TableParagraph"/>
              <w:spacing w:line="276" w:lineRule="auto"/>
              <w:ind w:left="177"/>
              <w:rPr>
                <w:rFonts w:ascii="Garamond" w:hAnsi="Garamond"/>
                <w:sz w:val="24"/>
                <w:szCs w:val="24"/>
              </w:rPr>
            </w:pPr>
            <w:r w:rsidRPr="00224B51">
              <w:rPr>
                <w:rFonts w:ascii="Garamond" w:hAnsi="Garamond"/>
                <w:sz w:val="24"/>
                <w:szCs w:val="24"/>
              </w:rPr>
              <w:t>How would you describe the nutrition education you provide? Are didactic methods used to increase student knowledge? Are skills-based, behavior focused, and interactive/participatory methods used to develop student skills?</w:t>
            </w:r>
          </w:p>
        </w:tc>
        <w:tc>
          <w:tcPr>
            <w:tcW w:w="468" w:type="pct"/>
            <w:vAlign w:val="center"/>
          </w:tcPr>
          <w:p w14:paraId="10010B30" w14:textId="73B626FE"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3E25EE56" w14:textId="1316E4D1" w:rsidTr="00957E0D">
        <w:trPr>
          <w:trHeight w:val="323"/>
        </w:trPr>
        <w:tc>
          <w:tcPr>
            <w:tcW w:w="230" w:type="pct"/>
            <w:vAlign w:val="center"/>
          </w:tcPr>
          <w:p w14:paraId="6EEEF5C2" w14:textId="025B5AA9" w:rsidR="00957E0D" w:rsidRPr="00224B51" w:rsidRDefault="00957E0D" w:rsidP="00957E0D">
            <w:pPr>
              <w:pStyle w:val="TableParagraph"/>
              <w:spacing w:line="276" w:lineRule="auto"/>
              <w:ind w:right="-6"/>
              <w:jc w:val="center"/>
              <w:rPr>
                <w:rFonts w:ascii="Garamond" w:hAnsi="Garamond"/>
                <w:sz w:val="24"/>
                <w:szCs w:val="24"/>
              </w:rPr>
            </w:pPr>
            <w:r w:rsidRPr="00224B51">
              <w:rPr>
                <w:rFonts w:ascii="Garamond" w:hAnsi="Garamond"/>
                <w:noProof/>
                <w:sz w:val="24"/>
                <w:szCs w:val="24"/>
                <w:lang w:bidi="ar-SA"/>
              </w:rPr>
              <w:drawing>
                <wp:inline distT="0" distB="0" distL="0" distR="0" wp14:anchorId="05B1C4DD" wp14:editId="0FD9FFFF">
                  <wp:extent cx="265176" cy="265176"/>
                  <wp:effectExtent l="0" t="0" r="1905" b="1905"/>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65176" cy="265176"/>
                          </a:xfrm>
                          <a:prstGeom prst="rect">
                            <a:avLst/>
                          </a:prstGeom>
                        </pic:spPr>
                      </pic:pic>
                    </a:graphicData>
                  </a:graphic>
                </wp:inline>
              </w:drawing>
            </w:r>
          </w:p>
        </w:tc>
        <w:tc>
          <w:tcPr>
            <w:tcW w:w="441" w:type="pct"/>
          </w:tcPr>
          <w:p w14:paraId="67AF8F4B" w14:textId="392F8430" w:rsidR="00957E0D" w:rsidRPr="00224B51" w:rsidRDefault="00957E0D" w:rsidP="00957E0D">
            <w:pPr>
              <w:pStyle w:val="TableParagraph"/>
              <w:spacing w:line="276" w:lineRule="auto"/>
              <w:ind w:right="-6"/>
              <w:jc w:val="center"/>
              <w:rPr>
                <w:rFonts w:ascii="Garamond" w:hAnsi="Garamond"/>
                <w:sz w:val="24"/>
                <w:szCs w:val="24"/>
              </w:rPr>
            </w:pPr>
            <w:r w:rsidRPr="00224B51">
              <w:rPr>
                <w:rFonts w:ascii="Garamond" w:hAnsi="Garamond"/>
                <w:sz w:val="24"/>
                <w:szCs w:val="24"/>
              </w:rPr>
              <w:t>NE3</w:t>
            </w:r>
          </w:p>
        </w:tc>
        <w:tc>
          <w:tcPr>
            <w:tcW w:w="3861" w:type="pct"/>
          </w:tcPr>
          <w:p w14:paraId="55191420" w14:textId="77777777" w:rsidR="00957E0D" w:rsidRPr="00224B51" w:rsidRDefault="00957E0D" w:rsidP="00957E0D">
            <w:pPr>
              <w:pStyle w:val="TableParagraph"/>
              <w:spacing w:line="276" w:lineRule="auto"/>
              <w:ind w:left="177"/>
              <w:rPr>
                <w:rFonts w:ascii="Garamond" w:hAnsi="Garamond"/>
                <w:sz w:val="24"/>
                <w:szCs w:val="24"/>
              </w:rPr>
            </w:pPr>
            <w:r w:rsidRPr="00224B51">
              <w:rPr>
                <w:rFonts w:ascii="Garamond" w:hAnsi="Garamond"/>
                <w:sz w:val="24"/>
                <w:szCs w:val="24"/>
              </w:rPr>
              <w:t>Do all elementary school students receive sequential and comprehensive nutrition education?</w:t>
            </w:r>
          </w:p>
        </w:tc>
        <w:tc>
          <w:tcPr>
            <w:tcW w:w="468" w:type="pct"/>
            <w:vAlign w:val="center"/>
          </w:tcPr>
          <w:p w14:paraId="7054D820" w14:textId="2E02C9A6"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02C5201C" w14:textId="01F4384B" w:rsidTr="00957E0D">
        <w:trPr>
          <w:trHeight w:val="350"/>
        </w:trPr>
        <w:tc>
          <w:tcPr>
            <w:tcW w:w="230" w:type="pct"/>
            <w:vAlign w:val="center"/>
          </w:tcPr>
          <w:p w14:paraId="05FCDE96" w14:textId="105D1BF1" w:rsidR="00957E0D" w:rsidRPr="00224B51" w:rsidRDefault="00957E0D" w:rsidP="00957E0D">
            <w:pPr>
              <w:pStyle w:val="TableParagraph"/>
              <w:spacing w:line="276" w:lineRule="auto"/>
              <w:ind w:right="-6"/>
              <w:jc w:val="center"/>
              <w:rPr>
                <w:rFonts w:ascii="Garamond" w:hAnsi="Garamond"/>
                <w:sz w:val="24"/>
                <w:szCs w:val="24"/>
              </w:rPr>
            </w:pPr>
            <w:r w:rsidRPr="00224B51">
              <w:rPr>
                <w:rFonts w:ascii="Garamond" w:hAnsi="Garamond"/>
                <w:noProof/>
                <w:sz w:val="24"/>
                <w:szCs w:val="24"/>
                <w:lang w:bidi="ar-SA"/>
              </w:rPr>
              <w:drawing>
                <wp:inline distT="0" distB="0" distL="0" distR="0" wp14:anchorId="5F05B202" wp14:editId="788ADF2C">
                  <wp:extent cx="265176" cy="265176"/>
                  <wp:effectExtent l="0" t="0" r="1905" b="1905"/>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65176" cy="265176"/>
                          </a:xfrm>
                          <a:prstGeom prst="rect">
                            <a:avLst/>
                          </a:prstGeom>
                        </pic:spPr>
                      </pic:pic>
                    </a:graphicData>
                  </a:graphic>
                </wp:inline>
              </w:drawing>
            </w:r>
          </w:p>
        </w:tc>
        <w:tc>
          <w:tcPr>
            <w:tcW w:w="441" w:type="pct"/>
          </w:tcPr>
          <w:p w14:paraId="5035237F" w14:textId="605708E3" w:rsidR="00957E0D" w:rsidRPr="00224B51" w:rsidRDefault="00957E0D" w:rsidP="00957E0D">
            <w:pPr>
              <w:pStyle w:val="TableParagraph"/>
              <w:spacing w:line="276" w:lineRule="auto"/>
              <w:ind w:right="-6"/>
              <w:jc w:val="center"/>
              <w:rPr>
                <w:rFonts w:ascii="Garamond" w:hAnsi="Garamond"/>
                <w:sz w:val="24"/>
                <w:szCs w:val="24"/>
              </w:rPr>
            </w:pPr>
            <w:r w:rsidRPr="00224B51">
              <w:rPr>
                <w:rFonts w:ascii="Garamond" w:hAnsi="Garamond"/>
                <w:sz w:val="24"/>
                <w:szCs w:val="24"/>
              </w:rPr>
              <w:t>NE4</w:t>
            </w:r>
          </w:p>
        </w:tc>
        <w:tc>
          <w:tcPr>
            <w:tcW w:w="3861" w:type="pct"/>
          </w:tcPr>
          <w:p w14:paraId="219F9934" w14:textId="77777777" w:rsidR="00957E0D" w:rsidRPr="00224B51" w:rsidRDefault="00957E0D" w:rsidP="00957E0D">
            <w:pPr>
              <w:pStyle w:val="TableParagraph"/>
              <w:spacing w:line="276" w:lineRule="auto"/>
              <w:ind w:left="177" w:right="245"/>
              <w:rPr>
                <w:rFonts w:ascii="Garamond" w:hAnsi="Garamond"/>
                <w:sz w:val="24"/>
                <w:szCs w:val="24"/>
              </w:rPr>
            </w:pPr>
            <w:r w:rsidRPr="00224B51">
              <w:rPr>
                <w:rFonts w:ascii="Garamond" w:hAnsi="Garamond"/>
                <w:sz w:val="24"/>
                <w:szCs w:val="24"/>
              </w:rPr>
              <w:t>Do all middle school students receive sequential and comprehensive nutrition education?</w:t>
            </w:r>
          </w:p>
        </w:tc>
        <w:tc>
          <w:tcPr>
            <w:tcW w:w="468" w:type="pct"/>
            <w:vAlign w:val="center"/>
          </w:tcPr>
          <w:p w14:paraId="112041AF" w14:textId="3BFEA405"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6A4F65E8" w14:textId="1D847F0A" w:rsidTr="00957E0D">
        <w:trPr>
          <w:trHeight w:val="305"/>
        </w:trPr>
        <w:tc>
          <w:tcPr>
            <w:tcW w:w="230" w:type="pct"/>
            <w:vAlign w:val="center"/>
          </w:tcPr>
          <w:p w14:paraId="3303DAB1" w14:textId="5A7B8DD8" w:rsidR="00957E0D" w:rsidRPr="00224B51" w:rsidRDefault="00957E0D" w:rsidP="00957E0D">
            <w:pPr>
              <w:pStyle w:val="TableParagraph"/>
              <w:spacing w:line="276" w:lineRule="auto"/>
              <w:ind w:right="-6"/>
              <w:jc w:val="center"/>
              <w:rPr>
                <w:rFonts w:ascii="Garamond" w:hAnsi="Garamond"/>
                <w:sz w:val="24"/>
                <w:szCs w:val="24"/>
              </w:rPr>
            </w:pPr>
            <w:r w:rsidRPr="00224B51">
              <w:rPr>
                <w:rFonts w:ascii="Garamond" w:hAnsi="Garamond"/>
                <w:noProof/>
                <w:sz w:val="24"/>
                <w:szCs w:val="24"/>
                <w:lang w:bidi="ar-SA"/>
              </w:rPr>
              <w:drawing>
                <wp:inline distT="0" distB="0" distL="0" distR="0" wp14:anchorId="50FD79EC" wp14:editId="273B4680">
                  <wp:extent cx="265176" cy="265176"/>
                  <wp:effectExtent l="0" t="0" r="1905" b="1905"/>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65176" cy="265176"/>
                          </a:xfrm>
                          <a:prstGeom prst="rect">
                            <a:avLst/>
                          </a:prstGeom>
                        </pic:spPr>
                      </pic:pic>
                    </a:graphicData>
                  </a:graphic>
                </wp:inline>
              </w:drawing>
            </w:r>
          </w:p>
        </w:tc>
        <w:tc>
          <w:tcPr>
            <w:tcW w:w="441" w:type="pct"/>
          </w:tcPr>
          <w:p w14:paraId="5F6D78D5" w14:textId="50F3C61B" w:rsidR="00957E0D" w:rsidRPr="00224B51" w:rsidRDefault="00957E0D" w:rsidP="00957E0D">
            <w:pPr>
              <w:pStyle w:val="TableParagraph"/>
              <w:spacing w:line="276" w:lineRule="auto"/>
              <w:ind w:right="-6"/>
              <w:jc w:val="center"/>
              <w:rPr>
                <w:rFonts w:ascii="Garamond" w:hAnsi="Garamond"/>
                <w:sz w:val="24"/>
                <w:szCs w:val="24"/>
              </w:rPr>
            </w:pPr>
            <w:r w:rsidRPr="00224B51">
              <w:rPr>
                <w:rFonts w:ascii="Garamond" w:hAnsi="Garamond"/>
                <w:sz w:val="24"/>
                <w:szCs w:val="24"/>
              </w:rPr>
              <w:t>NE5</w:t>
            </w:r>
          </w:p>
        </w:tc>
        <w:tc>
          <w:tcPr>
            <w:tcW w:w="3861" w:type="pct"/>
          </w:tcPr>
          <w:p w14:paraId="05C17919" w14:textId="77777777" w:rsidR="00957E0D" w:rsidRPr="00224B51" w:rsidRDefault="00957E0D" w:rsidP="00957E0D">
            <w:pPr>
              <w:pStyle w:val="TableParagraph"/>
              <w:spacing w:line="276" w:lineRule="auto"/>
              <w:ind w:left="177" w:right="667"/>
              <w:rPr>
                <w:rFonts w:ascii="Garamond" w:hAnsi="Garamond"/>
                <w:sz w:val="24"/>
                <w:szCs w:val="24"/>
              </w:rPr>
            </w:pPr>
            <w:r w:rsidRPr="00224B51">
              <w:rPr>
                <w:rFonts w:ascii="Garamond" w:hAnsi="Garamond"/>
                <w:sz w:val="24"/>
                <w:szCs w:val="24"/>
              </w:rPr>
              <w:t>Do all high school students receive sequential and comprehensive nutrition education?</w:t>
            </w:r>
          </w:p>
        </w:tc>
        <w:tc>
          <w:tcPr>
            <w:tcW w:w="468" w:type="pct"/>
            <w:vAlign w:val="center"/>
          </w:tcPr>
          <w:p w14:paraId="7F0A7068" w14:textId="32E72EEE"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38F014EF" w14:textId="4E873473" w:rsidTr="00957E0D">
        <w:trPr>
          <w:trHeight w:val="375"/>
        </w:trPr>
        <w:tc>
          <w:tcPr>
            <w:tcW w:w="230" w:type="pct"/>
            <w:vAlign w:val="center"/>
          </w:tcPr>
          <w:p w14:paraId="5BCC29EE" w14:textId="20562712" w:rsidR="00957E0D" w:rsidRPr="00224B51" w:rsidRDefault="00957E0D" w:rsidP="00957E0D">
            <w:pPr>
              <w:pStyle w:val="TableParagraph"/>
              <w:spacing w:line="276" w:lineRule="auto"/>
              <w:ind w:right="-6"/>
              <w:jc w:val="center"/>
              <w:rPr>
                <w:rFonts w:ascii="Garamond" w:hAnsi="Garamond"/>
                <w:sz w:val="24"/>
                <w:szCs w:val="24"/>
              </w:rPr>
            </w:pPr>
          </w:p>
        </w:tc>
        <w:tc>
          <w:tcPr>
            <w:tcW w:w="441" w:type="pct"/>
          </w:tcPr>
          <w:p w14:paraId="03056D78" w14:textId="35E98CD2" w:rsidR="00957E0D" w:rsidRPr="00224B51" w:rsidRDefault="00957E0D" w:rsidP="00957E0D">
            <w:pPr>
              <w:pStyle w:val="TableParagraph"/>
              <w:spacing w:line="276" w:lineRule="auto"/>
              <w:ind w:right="-6"/>
              <w:jc w:val="center"/>
              <w:rPr>
                <w:rFonts w:ascii="Garamond" w:hAnsi="Garamond"/>
                <w:sz w:val="24"/>
                <w:szCs w:val="24"/>
              </w:rPr>
            </w:pPr>
            <w:r w:rsidRPr="00224B51">
              <w:rPr>
                <w:rFonts w:ascii="Garamond" w:hAnsi="Garamond"/>
                <w:sz w:val="24"/>
                <w:szCs w:val="24"/>
              </w:rPr>
              <w:t>NE6</w:t>
            </w:r>
          </w:p>
        </w:tc>
        <w:tc>
          <w:tcPr>
            <w:tcW w:w="3861" w:type="pct"/>
          </w:tcPr>
          <w:p w14:paraId="02455590" w14:textId="0E7A594C" w:rsidR="00957E0D" w:rsidRPr="00224B51" w:rsidRDefault="00957E0D" w:rsidP="00957E0D">
            <w:pPr>
              <w:pStyle w:val="TableParagraph"/>
              <w:spacing w:line="276" w:lineRule="auto"/>
              <w:ind w:left="177"/>
              <w:rPr>
                <w:rFonts w:ascii="Garamond" w:hAnsi="Garamond"/>
                <w:sz w:val="24"/>
                <w:szCs w:val="24"/>
              </w:rPr>
            </w:pPr>
            <w:r w:rsidRPr="00224B51">
              <w:rPr>
                <w:rFonts w:ascii="Garamond" w:hAnsi="Garamond"/>
                <w:sz w:val="24"/>
                <w:szCs w:val="24"/>
              </w:rPr>
              <w:t>Is nutrition education integrated into other subjects beyond health education?</w:t>
            </w:r>
          </w:p>
        </w:tc>
        <w:tc>
          <w:tcPr>
            <w:tcW w:w="468" w:type="pct"/>
            <w:vAlign w:val="center"/>
          </w:tcPr>
          <w:p w14:paraId="33F4048F" w14:textId="6A003581"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76C6DDB9" w14:textId="335FA131" w:rsidTr="00957E0D">
        <w:trPr>
          <w:trHeight w:val="350"/>
        </w:trPr>
        <w:tc>
          <w:tcPr>
            <w:tcW w:w="230" w:type="pct"/>
            <w:vAlign w:val="center"/>
          </w:tcPr>
          <w:p w14:paraId="176AF7E9" w14:textId="24259477" w:rsidR="00957E0D" w:rsidRPr="00224B51" w:rsidRDefault="00957E0D" w:rsidP="00957E0D">
            <w:pPr>
              <w:pStyle w:val="TableParagraph"/>
              <w:spacing w:line="276" w:lineRule="auto"/>
              <w:ind w:right="-6"/>
              <w:jc w:val="center"/>
              <w:rPr>
                <w:rFonts w:ascii="Garamond" w:hAnsi="Garamond"/>
                <w:sz w:val="24"/>
                <w:szCs w:val="24"/>
              </w:rPr>
            </w:pPr>
          </w:p>
        </w:tc>
        <w:tc>
          <w:tcPr>
            <w:tcW w:w="441" w:type="pct"/>
          </w:tcPr>
          <w:p w14:paraId="6D5FF852" w14:textId="427180E7" w:rsidR="00957E0D" w:rsidRPr="00224B51" w:rsidRDefault="00957E0D" w:rsidP="00957E0D">
            <w:pPr>
              <w:pStyle w:val="TableParagraph"/>
              <w:spacing w:line="276" w:lineRule="auto"/>
              <w:ind w:right="-6"/>
              <w:jc w:val="center"/>
              <w:rPr>
                <w:rFonts w:ascii="Garamond" w:hAnsi="Garamond"/>
                <w:sz w:val="24"/>
                <w:szCs w:val="24"/>
              </w:rPr>
            </w:pPr>
            <w:r w:rsidRPr="00224B51">
              <w:rPr>
                <w:rFonts w:ascii="Garamond" w:hAnsi="Garamond"/>
                <w:sz w:val="24"/>
                <w:szCs w:val="24"/>
              </w:rPr>
              <w:t>NE7</w:t>
            </w:r>
          </w:p>
        </w:tc>
        <w:tc>
          <w:tcPr>
            <w:tcW w:w="3861" w:type="pct"/>
          </w:tcPr>
          <w:p w14:paraId="15C662BE" w14:textId="092153E2" w:rsidR="00957E0D" w:rsidRPr="00224B51" w:rsidRDefault="00957E0D" w:rsidP="00957E0D">
            <w:pPr>
              <w:pStyle w:val="TableParagraph"/>
              <w:spacing w:line="276" w:lineRule="auto"/>
              <w:ind w:left="177" w:right="2125"/>
              <w:rPr>
                <w:rFonts w:ascii="Garamond" w:hAnsi="Garamond"/>
                <w:sz w:val="24"/>
                <w:szCs w:val="24"/>
              </w:rPr>
            </w:pPr>
            <w:r w:rsidRPr="00224B51">
              <w:rPr>
                <w:rFonts w:ascii="Garamond" w:hAnsi="Garamond"/>
                <w:sz w:val="24"/>
                <w:szCs w:val="24"/>
              </w:rPr>
              <w:t>Is nutrition education linked with the school food environment?</w:t>
            </w:r>
          </w:p>
        </w:tc>
        <w:tc>
          <w:tcPr>
            <w:tcW w:w="468" w:type="pct"/>
            <w:vAlign w:val="center"/>
          </w:tcPr>
          <w:p w14:paraId="76B793F6" w14:textId="251175EC"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0D0C3AF6" w14:textId="7BB44949" w:rsidTr="00957E0D">
        <w:trPr>
          <w:trHeight w:val="458"/>
        </w:trPr>
        <w:tc>
          <w:tcPr>
            <w:tcW w:w="230" w:type="pct"/>
            <w:vAlign w:val="center"/>
          </w:tcPr>
          <w:p w14:paraId="320621FA" w14:textId="50BD522D" w:rsidR="00957E0D" w:rsidRPr="00224B51" w:rsidRDefault="00957E0D" w:rsidP="00957E0D">
            <w:pPr>
              <w:pStyle w:val="TableParagraph"/>
              <w:spacing w:line="276" w:lineRule="auto"/>
              <w:ind w:right="-6"/>
              <w:jc w:val="center"/>
              <w:rPr>
                <w:rFonts w:ascii="Garamond" w:hAnsi="Garamond"/>
                <w:sz w:val="24"/>
                <w:szCs w:val="24"/>
              </w:rPr>
            </w:pPr>
          </w:p>
        </w:tc>
        <w:tc>
          <w:tcPr>
            <w:tcW w:w="441" w:type="pct"/>
          </w:tcPr>
          <w:p w14:paraId="46350615" w14:textId="7DB55EE3" w:rsidR="00957E0D" w:rsidRPr="00224B51" w:rsidRDefault="00957E0D" w:rsidP="00957E0D">
            <w:pPr>
              <w:pStyle w:val="TableParagraph"/>
              <w:spacing w:line="276" w:lineRule="auto"/>
              <w:ind w:right="-6"/>
              <w:jc w:val="center"/>
              <w:rPr>
                <w:rFonts w:ascii="Garamond" w:hAnsi="Garamond"/>
                <w:sz w:val="24"/>
                <w:szCs w:val="24"/>
              </w:rPr>
            </w:pPr>
            <w:r w:rsidRPr="00224B51">
              <w:rPr>
                <w:rFonts w:ascii="Garamond" w:hAnsi="Garamond"/>
                <w:sz w:val="24"/>
                <w:szCs w:val="24"/>
              </w:rPr>
              <w:t>NE8</w:t>
            </w:r>
          </w:p>
        </w:tc>
        <w:tc>
          <w:tcPr>
            <w:tcW w:w="3861" w:type="pct"/>
          </w:tcPr>
          <w:p w14:paraId="7B37217A" w14:textId="77777777" w:rsidR="00957E0D" w:rsidRPr="00224B51" w:rsidRDefault="00957E0D" w:rsidP="00957E0D">
            <w:pPr>
              <w:pStyle w:val="TableParagraph"/>
              <w:spacing w:line="276" w:lineRule="auto"/>
              <w:ind w:left="177"/>
              <w:rPr>
                <w:rFonts w:ascii="Garamond" w:hAnsi="Garamond"/>
                <w:sz w:val="24"/>
                <w:szCs w:val="24"/>
              </w:rPr>
            </w:pPr>
            <w:r w:rsidRPr="00224B51">
              <w:rPr>
                <w:rFonts w:ascii="Garamond" w:hAnsi="Garamond"/>
                <w:sz w:val="24"/>
                <w:szCs w:val="24"/>
              </w:rPr>
              <w:t>Does nutrition education address agriculture and the food system?</w:t>
            </w:r>
          </w:p>
        </w:tc>
        <w:tc>
          <w:tcPr>
            <w:tcW w:w="468" w:type="pct"/>
            <w:vAlign w:val="center"/>
          </w:tcPr>
          <w:p w14:paraId="4E6C7EB6" w14:textId="29E5B355" w:rsidR="00957E0D" w:rsidRPr="00224B51" w:rsidRDefault="00957E0D" w:rsidP="00957E0D">
            <w:pPr>
              <w:pStyle w:val="TableParagraph"/>
              <w:spacing w:line="276" w:lineRule="auto"/>
              <w:jc w:val="center"/>
              <w:rPr>
                <w:rFonts w:ascii="Garamond" w:hAnsi="Garamond"/>
                <w:sz w:val="24"/>
                <w:szCs w:val="24"/>
              </w:rPr>
            </w:pPr>
          </w:p>
        </w:tc>
      </w:tr>
    </w:tbl>
    <w:p w14:paraId="5ACD4E9D" w14:textId="77777777" w:rsidR="00C379A1" w:rsidRDefault="00C379A1">
      <w:pPr>
        <w:spacing w:after="160" w:line="259" w:lineRule="auto"/>
        <w:rPr>
          <w:rFonts w:ascii="Garamond" w:hAnsi="Garamond"/>
        </w:rPr>
      </w:pPr>
      <w:r>
        <w:rPr>
          <w:rFonts w:ascii="Garamond" w:hAnsi="Garamond"/>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1"/>
        <w:gridCol w:w="567"/>
        <w:gridCol w:w="7687"/>
        <w:gridCol w:w="923"/>
      </w:tblGrid>
      <w:tr w:rsidR="00385130" w:rsidRPr="00224B51" w14:paraId="662F7234" w14:textId="1DB7228D" w:rsidTr="00385130">
        <w:trPr>
          <w:cantSplit/>
          <w:trHeight w:val="864"/>
          <w:tblHeader/>
        </w:trPr>
        <w:tc>
          <w:tcPr>
            <w:tcW w:w="5000" w:type="pct"/>
            <w:gridSpan w:val="4"/>
            <w:shd w:val="clear" w:color="auto" w:fill="FFF2CC" w:themeFill="accent4" w:themeFillTint="33"/>
            <w:vAlign w:val="center"/>
          </w:tcPr>
          <w:p w14:paraId="43032B15" w14:textId="77777777" w:rsidR="00385130" w:rsidRPr="00224B51" w:rsidRDefault="00385130" w:rsidP="00957E0D">
            <w:pPr>
              <w:pStyle w:val="TableParagraph"/>
              <w:spacing w:line="276" w:lineRule="auto"/>
              <w:ind w:left="144"/>
              <w:rPr>
                <w:rFonts w:ascii="Garamond" w:hAnsi="Garamond" w:cstheme="minorHAnsi"/>
                <w:b/>
                <w:w w:val="95"/>
                <w:sz w:val="24"/>
                <w:szCs w:val="24"/>
              </w:rPr>
            </w:pPr>
            <w:r w:rsidRPr="00224B51">
              <w:rPr>
                <w:rFonts w:ascii="Garamond" w:hAnsi="Garamond" w:cstheme="minorHAnsi"/>
                <w:b/>
                <w:w w:val="95"/>
                <w:sz w:val="24"/>
                <w:szCs w:val="24"/>
              </w:rPr>
              <w:lastRenderedPageBreak/>
              <w:t>Section 2: Standards for USDA Child Nutrition Programs and School Meals</w:t>
            </w:r>
            <w:r>
              <w:rPr>
                <w:rFonts w:ascii="Garamond" w:hAnsi="Garamond" w:cstheme="minorHAnsi"/>
                <w:b/>
                <w:w w:val="95"/>
                <w:sz w:val="24"/>
                <w:szCs w:val="24"/>
              </w:rPr>
              <w:t xml:space="preserve"> (SM)</w:t>
            </w:r>
          </w:p>
          <w:p w14:paraId="15B539CA" w14:textId="6B98A3EF" w:rsidR="00385130" w:rsidRPr="00224B51" w:rsidRDefault="00385130" w:rsidP="00957E0D">
            <w:pPr>
              <w:pStyle w:val="TableParagraph"/>
              <w:spacing w:line="276" w:lineRule="auto"/>
              <w:ind w:left="144"/>
              <w:rPr>
                <w:rFonts w:ascii="Garamond" w:hAnsi="Garamond" w:cstheme="minorHAnsi"/>
                <w:b/>
                <w:w w:val="95"/>
                <w:sz w:val="24"/>
                <w:szCs w:val="24"/>
              </w:rPr>
            </w:pPr>
            <w:r w:rsidRPr="00224B51">
              <w:rPr>
                <w:rFonts w:ascii="Garamond" w:hAnsi="Garamond" w:cstheme="minorHAnsi"/>
                <w:bCs/>
                <w:w w:val="95"/>
                <w:sz w:val="24"/>
                <w:szCs w:val="24"/>
              </w:rPr>
              <w:t>Interviewee: food service director</w:t>
            </w:r>
          </w:p>
        </w:tc>
      </w:tr>
      <w:tr w:rsidR="00601DDD" w:rsidRPr="00224B51" w14:paraId="609449D8" w14:textId="6476C78F" w:rsidTr="00957E0D">
        <w:trPr>
          <w:trHeight w:val="864"/>
        </w:trPr>
        <w:tc>
          <w:tcPr>
            <w:tcW w:w="4521" w:type="pct"/>
            <w:gridSpan w:val="3"/>
            <w:shd w:val="clear" w:color="auto" w:fill="FFF2CC" w:themeFill="accent4" w:themeFillTint="33"/>
            <w:vAlign w:val="center"/>
          </w:tcPr>
          <w:p w14:paraId="005D88CC" w14:textId="05BA09B1" w:rsidR="00601DDD" w:rsidRPr="00224B51" w:rsidRDefault="00601DDD" w:rsidP="00957E0D">
            <w:pPr>
              <w:pStyle w:val="TableParagraph"/>
              <w:spacing w:line="276" w:lineRule="auto"/>
              <w:ind w:left="144" w:right="144"/>
              <w:rPr>
                <w:rFonts w:ascii="Garamond" w:hAnsi="Garamond" w:cstheme="minorHAnsi"/>
                <w:bCs/>
                <w:sz w:val="24"/>
                <w:szCs w:val="24"/>
              </w:rPr>
            </w:pPr>
            <w:r w:rsidRPr="00224B51">
              <w:rPr>
                <w:rFonts w:ascii="Garamond" w:hAnsi="Garamond" w:cstheme="minorHAnsi"/>
                <w:bCs/>
                <w:sz w:val="24"/>
                <w:szCs w:val="24"/>
              </w:rPr>
              <w:t>Person</w:t>
            </w:r>
            <w:r w:rsidR="0093461F">
              <w:rPr>
                <w:rFonts w:ascii="Garamond" w:hAnsi="Garamond" w:cstheme="minorHAnsi"/>
                <w:bCs/>
                <w:sz w:val="24"/>
                <w:szCs w:val="24"/>
              </w:rPr>
              <w:t>nel</w:t>
            </w:r>
            <w:r w:rsidRPr="00224B51">
              <w:rPr>
                <w:rFonts w:ascii="Garamond" w:hAnsi="Garamond" w:cstheme="minorHAnsi"/>
                <w:bCs/>
                <w:sz w:val="24"/>
                <w:szCs w:val="24"/>
              </w:rPr>
              <w:t xml:space="preserve"> to be interviewed: </w:t>
            </w:r>
          </w:p>
          <w:p w14:paraId="0C9F9142" w14:textId="2B8AC04D" w:rsidR="00601DDD" w:rsidRPr="00224B51" w:rsidRDefault="00601DDD" w:rsidP="00957E0D">
            <w:pPr>
              <w:pStyle w:val="TableParagraph"/>
              <w:spacing w:line="276" w:lineRule="auto"/>
              <w:ind w:left="144" w:right="144"/>
              <w:rPr>
                <w:rFonts w:ascii="Garamond" w:hAnsi="Garamond" w:cstheme="minorHAnsi"/>
                <w:b/>
                <w:w w:val="95"/>
                <w:sz w:val="24"/>
                <w:szCs w:val="24"/>
              </w:rPr>
            </w:pPr>
            <w:r w:rsidRPr="00224B51">
              <w:rPr>
                <w:rFonts w:ascii="Garamond" w:hAnsi="Garamond" w:cstheme="minorHAnsi"/>
                <w:bCs/>
                <w:sz w:val="24"/>
                <w:szCs w:val="24"/>
              </w:rPr>
              <w:t>Date of interview:</w:t>
            </w:r>
            <w:r w:rsidR="0093461F">
              <w:rPr>
                <w:rFonts w:ascii="Garamond" w:hAnsi="Garamond" w:cstheme="minorHAnsi"/>
                <w:bCs/>
                <w:sz w:val="24"/>
                <w:szCs w:val="24"/>
              </w:rPr>
              <w:t xml:space="preserve"> </w:t>
            </w:r>
          </w:p>
        </w:tc>
        <w:tc>
          <w:tcPr>
            <w:tcW w:w="479" w:type="pct"/>
            <w:shd w:val="clear" w:color="auto" w:fill="FFF2CC" w:themeFill="accent4" w:themeFillTint="33"/>
            <w:vAlign w:val="center"/>
          </w:tcPr>
          <w:p w14:paraId="3BD2963C" w14:textId="1B06944D" w:rsidR="00601DDD" w:rsidRPr="00224B51" w:rsidRDefault="00601DDD" w:rsidP="00957E0D">
            <w:pPr>
              <w:pStyle w:val="TableParagraph"/>
              <w:spacing w:line="276" w:lineRule="auto"/>
              <w:ind w:left="144" w:right="144"/>
              <w:rPr>
                <w:rFonts w:ascii="Garamond" w:hAnsi="Garamond" w:cstheme="minorHAnsi"/>
                <w:bCs/>
                <w:sz w:val="24"/>
                <w:szCs w:val="24"/>
              </w:rPr>
            </w:pPr>
            <w:r>
              <w:rPr>
                <w:rFonts w:ascii="Garamond" w:hAnsi="Garamond" w:cstheme="minorHAnsi"/>
                <w:bCs/>
                <w:sz w:val="24"/>
                <w:szCs w:val="24"/>
              </w:rPr>
              <w:t>Score</w:t>
            </w:r>
          </w:p>
        </w:tc>
      </w:tr>
      <w:tr w:rsidR="00601DDD" w:rsidRPr="00224B51" w14:paraId="0A531C5D" w14:textId="18DA5B1C" w:rsidTr="00957E0D">
        <w:trPr>
          <w:trHeight w:val="360"/>
        </w:trPr>
        <w:tc>
          <w:tcPr>
            <w:tcW w:w="239" w:type="pct"/>
            <w:vAlign w:val="center"/>
          </w:tcPr>
          <w:p w14:paraId="6B885831" w14:textId="6D178B09" w:rsidR="00601DDD" w:rsidRPr="00224B51" w:rsidRDefault="00601DDD" w:rsidP="00224B51">
            <w:pPr>
              <w:pStyle w:val="TableParagraph"/>
              <w:spacing w:line="276" w:lineRule="auto"/>
              <w:jc w:val="center"/>
              <w:rPr>
                <w:rFonts w:ascii="Garamond" w:hAnsi="Garamond"/>
                <w:spacing w:val="-1"/>
                <w:sz w:val="24"/>
                <w:szCs w:val="24"/>
              </w:rPr>
            </w:pPr>
            <w:r w:rsidRPr="00224B51">
              <w:rPr>
                <w:rFonts w:ascii="Garamond" w:hAnsi="Garamond"/>
                <w:noProof/>
                <w:sz w:val="24"/>
                <w:szCs w:val="24"/>
                <w:lang w:bidi="ar-SA"/>
              </w:rPr>
              <w:drawing>
                <wp:inline distT="0" distB="0" distL="0" distR="0" wp14:anchorId="3B3DBE19" wp14:editId="4AB2993A">
                  <wp:extent cx="262255" cy="262254"/>
                  <wp:effectExtent l="0" t="0" r="4445" b="508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255" cy="262254"/>
                          </a:xfrm>
                          <a:prstGeom prst="rect">
                            <a:avLst/>
                          </a:prstGeom>
                        </pic:spPr>
                      </pic:pic>
                    </a:graphicData>
                  </a:graphic>
                </wp:inline>
              </w:drawing>
            </w:r>
          </w:p>
        </w:tc>
        <w:tc>
          <w:tcPr>
            <w:tcW w:w="294" w:type="pct"/>
          </w:tcPr>
          <w:p w14:paraId="453D1CAB" w14:textId="41F83EA7" w:rsidR="00601DDD" w:rsidRPr="00224B51" w:rsidRDefault="00601DDD" w:rsidP="00224B51">
            <w:pPr>
              <w:pStyle w:val="TableParagraph"/>
              <w:spacing w:line="276" w:lineRule="auto"/>
              <w:jc w:val="center"/>
              <w:rPr>
                <w:rFonts w:ascii="Garamond" w:hAnsi="Garamond"/>
                <w:sz w:val="24"/>
                <w:szCs w:val="24"/>
              </w:rPr>
            </w:pPr>
            <w:r w:rsidRPr="00224B51">
              <w:rPr>
                <w:rFonts w:ascii="Garamond" w:hAnsi="Garamond"/>
                <w:spacing w:val="-1"/>
                <w:sz w:val="24"/>
                <w:szCs w:val="24"/>
              </w:rPr>
              <w:t>SM1</w:t>
            </w:r>
          </w:p>
        </w:tc>
        <w:tc>
          <w:tcPr>
            <w:tcW w:w="3988" w:type="pct"/>
          </w:tcPr>
          <w:p w14:paraId="5481958D" w14:textId="77777777" w:rsidR="00601DDD" w:rsidRPr="00224B51" w:rsidRDefault="00601DDD" w:rsidP="00224B51">
            <w:pPr>
              <w:pStyle w:val="TableParagraph"/>
              <w:spacing w:line="276" w:lineRule="auto"/>
              <w:ind w:left="110"/>
              <w:rPr>
                <w:rFonts w:ascii="Garamond" w:hAnsi="Garamond"/>
                <w:sz w:val="24"/>
                <w:szCs w:val="24"/>
              </w:rPr>
            </w:pPr>
            <w:r w:rsidRPr="00224B51">
              <w:rPr>
                <w:rFonts w:ascii="Garamond" w:hAnsi="Garamond"/>
                <w:sz w:val="24"/>
                <w:szCs w:val="24"/>
              </w:rPr>
              <w:t>Have there been parts of the Healthy Hunger-Free Kids Act (HHFKA) regulations for breakfast or lunch that have been challenging to implement? If yes, are there features of the district’s meal program that are not yet in compliance?</w:t>
            </w:r>
          </w:p>
        </w:tc>
        <w:tc>
          <w:tcPr>
            <w:tcW w:w="479" w:type="pct"/>
            <w:vAlign w:val="center"/>
          </w:tcPr>
          <w:p w14:paraId="0BE5F673" w14:textId="5ED9AC07" w:rsidR="00601DDD" w:rsidRPr="00224B51" w:rsidRDefault="00601DDD" w:rsidP="00957E0D">
            <w:pPr>
              <w:pStyle w:val="TableParagraph"/>
              <w:spacing w:line="276" w:lineRule="auto"/>
              <w:jc w:val="center"/>
              <w:rPr>
                <w:rFonts w:ascii="Garamond" w:hAnsi="Garamond"/>
                <w:sz w:val="24"/>
                <w:szCs w:val="24"/>
              </w:rPr>
            </w:pPr>
          </w:p>
        </w:tc>
      </w:tr>
      <w:tr w:rsidR="00957E0D" w:rsidRPr="00224B51" w14:paraId="661A88B9" w14:textId="102C52E0" w:rsidTr="0087153D">
        <w:trPr>
          <w:trHeight w:val="320"/>
        </w:trPr>
        <w:tc>
          <w:tcPr>
            <w:tcW w:w="239" w:type="pct"/>
            <w:vAlign w:val="center"/>
          </w:tcPr>
          <w:p w14:paraId="361001E7" w14:textId="77777777" w:rsidR="00957E0D" w:rsidRPr="00224B51" w:rsidRDefault="00957E0D" w:rsidP="00957E0D">
            <w:pPr>
              <w:pStyle w:val="TableParagraph"/>
              <w:spacing w:line="276" w:lineRule="auto"/>
              <w:jc w:val="center"/>
              <w:rPr>
                <w:rFonts w:ascii="Garamond" w:hAnsi="Garamond"/>
                <w:sz w:val="24"/>
                <w:szCs w:val="24"/>
              </w:rPr>
            </w:pPr>
          </w:p>
        </w:tc>
        <w:tc>
          <w:tcPr>
            <w:tcW w:w="294" w:type="pct"/>
          </w:tcPr>
          <w:p w14:paraId="3173E2F8" w14:textId="68AC5399"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SM2</w:t>
            </w:r>
          </w:p>
        </w:tc>
        <w:tc>
          <w:tcPr>
            <w:tcW w:w="3988" w:type="pct"/>
          </w:tcPr>
          <w:p w14:paraId="45D70D00" w14:textId="77777777" w:rsidR="00957E0D" w:rsidRPr="00224B51" w:rsidRDefault="00957E0D" w:rsidP="00957E0D">
            <w:pPr>
              <w:pStyle w:val="TableParagraph"/>
              <w:spacing w:line="276" w:lineRule="auto"/>
              <w:ind w:left="110"/>
              <w:rPr>
                <w:rFonts w:ascii="Garamond" w:hAnsi="Garamond"/>
                <w:sz w:val="24"/>
                <w:szCs w:val="24"/>
              </w:rPr>
            </w:pPr>
            <w:r w:rsidRPr="00224B51">
              <w:rPr>
                <w:rFonts w:ascii="Garamond" w:hAnsi="Garamond"/>
                <w:sz w:val="24"/>
                <w:szCs w:val="24"/>
              </w:rPr>
              <w:t>Does the district offer breakfast? If yes, is breakfast offered every day? Is breakfast offered to all students?</w:t>
            </w:r>
          </w:p>
        </w:tc>
        <w:tc>
          <w:tcPr>
            <w:tcW w:w="479" w:type="pct"/>
          </w:tcPr>
          <w:p w14:paraId="0F741E97" w14:textId="639F020F"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1CA91E6A" w14:textId="74C637B5" w:rsidTr="0087153D">
        <w:trPr>
          <w:trHeight w:val="565"/>
        </w:trPr>
        <w:tc>
          <w:tcPr>
            <w:tcW w:w="239" w:type="pct"/>
            <w:vAlign w:val="center"/>
          </w:tcPr>
          <w:p w14:paraId="0974073F" w14:textId="0A0663FD" w:rsidR="00957E0D" w:rsidRPr="00224B51" w:rsidRDefault="00957E0D" w:rsidP="00957E0D">
            <w:pPr>
              <w:pStyle w:val="TableParagraph"/>
              <w:spacing w:line="276" w:lineRule="auto"/>
              <w:jc w:val="center"/>
              <w:rPr>
                <w:rFonts w:ascii="Garamond" w:hAnsi="Garamond"/>
                <w:spacing w:val="-1"/>
                <w:sz w:val="24"/>
                <w:szCs w:val="24"/>
              </w:rPr>
            </w:pPr>
            <w:r w:rsidRPr="00224B51">
              <w:rPr>
                <w:rFonts w:ascii="Garamond" w:hAnsi="Garamond"/>
                <w:noProof/>
                <w:sz w:val="24"/>
                <w:szCs w:val="24"/>
                <w:lang w:bidi="ar-SA"/>
              </w:rPr>
              <w:drawing>
                <wp:inline distT="0" distB="0" distL="0" distR="0" wp14:anchorId="75D91153" wp14:editId="237A889A">
                  <wp:extent cx="262255" cy="262254"/>
                  <wp:effectExtent l="0" t="0" r="4445" b="508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255" cy="262254"/>
                          </a:xfrm>
                          <a:prstGeom prst="rect">
                            <a:avLst/>
                          </a:prstGeom>
                        </pic:spPr>
                      </pic:pic>
                    </a:graphicData>
                  </a:graphic>
                </wp:inline>
              </w:drawing>
            </w:r>
          </w:p>
        </w:tc>
        <w:tc>
          <w:tcPr>
            <w:tcW w:w="294" w:type="pct"/>
          </w:tcPr>
          <w:p w14:paraId="22FC053D" w14:textId="1F25D549"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pacing w:val="-1"/>
                <w:sz w:val="24"/>
                <w:szCs w:val="24"/>
              </w:rPr>
              <w:t>SM3</w:t>
            </w:r>
          </w:p>
        </w:tc>
        <w:tc>
          <w:tcPr>
            <w:tcW w:w="3988" w:type="pct"/>
          </w:tcPr>
          <w:p w14:paraId="7560C66C" w14:textId="7BE0F0AB" w:rsidR="00957E0D" w:rsidRPr="00224B51" w:rsidRDefault="007F2E86" w:rsidP="00957E0D">
            <w:pPr>
              <w:pStyle w:val="TableParagraph"/>
              <w:spacing w:line="276" w:lineRule="auto"/>
              <w:ind w:left="110"/>
              <w:rPr>
                <w:rFonts w:ascii="Garamond" w:hAnsi="Garamond"/>
                <w:sz w:val="24"/>
                <w:szCs w:val="24"/>
              </w:rPr>
            </w:pPr>
            <w:r w:rsidRPr="007F2E86">
              <w:rPr>
                <w:rFonts w:ascii="Garamond" w:hAnsi="Garamond"/>
                <w:sz w:val="24"/>
                <w:szCs w:val="24"/>
              </w:rPr>
              <w:t>How does your school ensure that children who are receiving free/reduced meals cannot be identified? How</w:t>
            </w:r>
            <w:r>
              <w:rPr>
                <w:rFonts w:ascii="Garamond" w:hAnsi="Garamond"/>
                <w:sz w:val="24"/>
                <w:szCs w:val="24"/>
              </w:rPr>
              <w:t xml:space="preserve"> </w:t>
            </w:r>
            <w:r w:rsidRPr="007F2E86">
              <w:rPr>
                <w:rFonts w:ascii="Garamond" w:hAnsi="Garamond"/>
                <w:sz w:val="24"/>
                <w:szCs w:val="24"/>
              </w:rPr>
              <w:t>confident are you that it is not possible for the students to identify those who qualify for free or reduced lunch?</w:t>
            </w:r>
            <w:r>
              <w:rPr>
                <w:rFonts w:ascii="Garamond" w:hAnsi="Garamond"/>
                <w:sz w:val="24"/>
                <w:szCs w:val="24"/>
              </w:rPr>
              <w:t xml:space="preserve"> </w:t>
            </w:r>
          </w:p>
        </w:tc>
        <w:tc>
          <w:tcPr>
            <w:tcW w:w="479" w:type="pct"/>
          </w:tcPr>
          <w:p w14:paraId="73540513" w14:textId="661ED95B"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32AA616D" w14:textId="7953A083" w:rsidTr="0087153D">
        <w:trPr>
          <w:trHeight w:val="315"/>
        </w:trPr>
        <w:tc>
          <w:tcPr>
            <w:tcW w:w="239" w:type="pct"/>
            <w:vAlign w:val="center"/>
          </w:tcPr>
          <w:p w14:paraId="0B1E24D0" w14:textId="77777777" w:rsidR="00957E0D" w:rsidRPr="00224B51" w:rsidRDefault="00957E0D" w:rsidP="00957E0D">
            <w:pPr>
              <w:pStyle w:val="TableParagraph"/>
              <w:spacing w:line="276" w:lineRule="auto"/>
              <w:jc w:val="center"/>
              <w:rPr>
                <w:rFonts w:ascii="Garamond" w:hAnsi="Garamond"/>
                <w:sz w:val="24"/>
                <w:szCs w:val="24"/>
              </w:rPr>
            </w:pPr>
          </w:p>
        </w:tc>
        <w:tc>
          <w:tcPr>
            <w:tcW w:w="294" w:type="pct"/>
          </w:tcPr>
          <w:p w14:paraId="1F0081AE" w14:textId="4346B86E"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SM4</w:t>
            </w:r>
          </w:p>
        </w:tc>
        <w:tc>
          <w:tcPr>
            <w:tcW w:w="3988" w:type="pct"/>
          </w:tcPr>
          <w:p w14:paraId="717BBA63" w14:textId="7F7DBDAA" w:rsidR="00957E0D" w:rsidRPr="00224B51" w:rsidRDefault="007F2E86" w:rsidP="007F2E86">
            <w:pPr>
              <w:pStyle w:val="TableParagraph"/>
              <w:spacing w:line="276" w:lineRule="auto"/>
              <w:ind w:left="110"/>
              <w:rPr>
                <w:rFonts w:ascii="Garamond" w:hAnsi="Garamond"/>
                <w:sz w:val="24"/>
                <w:szCs w:val="24"/>
              </w:rPr>
            </w:pPr>
            <w:r w:rsidRPr="00224B51">
              <w:rPr>
                <w:rFonts w:ascii="Garamond" w:hAnsi="Garamond"/>
                <w:sz w:val="24"/>
                <w:szCs w:val="24"/>
              </w:rPr>
              <w:t>How does the district handle unpaid balances? Follow up questions: How are the student and parents notified? Is the student identified in the cafeteria? Is the student refused a meal, given a different meal, or given the regular meal?</w:t>
            </w:r>
          </w:p>
        </w:tc>
        <w:tc>
          <w:tcPr>
            <w:tcW w:w="479" w:type="pct"/>
          </w:tcPr>
          <w:p w14:paraId="1841B01D" w14:textId="48856514"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19C61416" w14:textId="2B0DF904" w:rsidTr="0087153D">
        <w:trPr>
          <w:trHeight w:val="323"/>
        </w:trPr>
        <w:tc>
          <w:tcPr>
            <w:tcW w:w="239" w:type="pct"/>
            <w:vAlign w:val="center"/>
          </w:tcPr>
          <w:p w14:paraId="544838F3" w14:textId="77777777" w:rsidR="00957E0D" w:rsidRPr="00224B51" w:rsidRDefault="00957E0D" w:rsidP="00957E0D">
            <w:pPr>
              <w:pStyle w:val="TableParagraph"/>
              <w:spacing w:line="276" w:lineRule="auto"/>
              <w:jc w:val="center"/>
              <w:rPr>
                <w:rFonts w:ascii="Garamond" w:hAnsi="Garamond"/>
                <w:sz w:val="24"/>
                <w:szCs w:val="24"/>
              </w:rPr>
            </w:pPr>
          </w:p>
        </w:tc>
        <w:tc>
          <w:tcPr>
            <w:tcW w:w="294" w:type="pct"/>
          </w:tcPr>
          <w:p w14:paraId="4D685702" w14:textId="1E76F2AA"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SM5</w:t>
            </w:r>
          </w:p>
        </w:tc>
        <w:tc>
          <w:tcPr>
            <w:tcW w:w="3988" w:type="pct"/>
          </w:tcPr>
          <w:p w14:paraId="36DEBB59" w14:textId="77777777" w:rsidR="00957E0D" w:rsidRPr="00224B51" w:rsidRDefault="00957E0D" w:rsidP="00957E0D">
            <w:pPr>
              <w:pStyle w:val="TableParagraph"/>
              <w:spacing w:line="276" w:lineRule="auto"/>
              <w:ind w:left="110"/>
              <w:rPr>
                <w:rFonts w:ascii="Garamond" w:hAnsi="Garamond"/>
                <w:sz w:val="24"/>
                <w:szCs w:val="24"/>
              </w:rPr>
            </w:pPr>
            <w:r w:rsidRPr="00224B51">
              <w:rPr>
                <w:rFonts w:ascii="Garamond" w:hAnsi="Garamond"/>
                <w:sz w:val="24"/>
                <w:szCs w:val="24"/>
              </w:rPr>
              <w:t>How are families provided information about eligibility for free/reduced priced meals?</w:t>
            </w:r>
          </w:p>
        </w:tc>
        <w:tc>
          <w:tcPr>
            <w:tcW w:w="479" w:type="pct"/>
          </w:tcPr>
          <w:p w14:paraId="5216D5EF" w14:textId="4083951F"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788BD972" w14:textId="511A169A" w:rsidTr="0087153D">
        <w:trPr>
          <w:trHeight w:val="375"/>
        </w:trPr>
        <w:tc>
          <w:tcPr>
            <w:tcW w:w="239" w:type="pct"/>
            <w:vAlign w:val="center"/>
          </w:tcPr>
          <w:p w14:paraId="152039C9" w14:textId="32369A02" w:rsidR="00957E0D" w:rsidRPr="00224B51" w:rsidRDefault="00957E0D" w:rsidP="00957E0D">
            <w:pPr>
              <w:pStyle w:val="TableParagraph"/>
              <w:spacing w:line="276" w:lineRule="auto"/>
              <w:jc w:val="center"/>
              <w:rPr>
                <w:rFonts w:ascii="Garamond" w:hAnsi="Garamond"/>
                <w:sz w:val="24"/>
                <w:szCs w:val="24"/>
              </w:rPr>
            </w:pPr>
          </w:p>
        </w:tc>
        <w:tc>
          <w:tcPr>
            <w:tcW w:w="294" w:type="pct"/>
          </w:tcPr>
          <w:p w14:paraId="5EFD3FCB" w14:textId="71BDB045"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SM6</w:t>
            </w:r>
          </w:p>
        </w:tc>
        <w:tc>
          <w:tcPr>
            <w:tcW w:w="3988" w:type="pct"/>
          </w:tcPr>
          <w:p w14:paraId="34854A9B" w14:textId="77777777" w:rsidR="00957E0D" w:rsidRPr="00224B51" w:rsidRDefault="00957E0D" w:rsidP="00957E0D">
            <w:pPr>
              <w:pStyle w:val="TableParagraph"/>
              <w:spacing w:line="276" w:lineRule="auto"/>
              <w:ind w:left="110"/>
              <w:rPr>
                <w:rFonts w:ascii="Garamond" w:hAnsi="Garamond"/>
                <w:sz w:val="24"/>
                <w:szCs w:val="24"/>
              </w:rPr>
            </w:pPr>
            <w:r w:rsidRPr="00224B51">
              <w:rPr>
                <w:rFonts w:ascii="Garamond" w:hAnsi="Garamond"/>
                <w:sz w:val="24"/>
                <w:szCs w:val="24"/>
              </w:rPr>
              <w:t>Are specific strategies used to increase participation in the school meal programs? If yes, please describe.</w:t>
            </w:r>
          </w:p>
        </w:tc>
        <w:tc>
          <w:tcPr>
            <w:tcW w:w="479" w:type="pct"/>
          </w:tcPr>
          <w:p w14:paraId="70E1F78C" w14:textId="12FC8C79"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435F9C8E" w14:textId="27E29B64" w:rsidTr="0087153D">
        <w:trPr>
          <w:trHeight w:val="285"/>
        </w:trPr>
        <w:tc>
          <w:tcPr>
            <w:tcW w:w="239" w:type="pct"/>
            <w:vAlign w:val="center"/>
          </w:tcPr>
          <w:p w14:paraId="3CC5DE9A" w14:textId="4F775D70"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noProof/>
                <w:sz w:val="24"/>
                <w:szCs w:val="24"/>
                <w:lang w:bidi="ar-SA"/>
              </w:rPr>
              <w:drawing>
                <wp:inline distT="0" distB="0" distL="0" distR="0" wp14:anchorId="314867EE" wp14:editId="41C7F1EC">
                  <wp:extent cx="265176" cy="265176"/>
                  <wp:effectExtent l="0" t="0" r="1905" b="1905"/>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65176" cy="265176"/>
                          </a:xfrm>
                          <a:prstGeom prst="rect">
                            <a:avLst/>
                          </a:prstGeom>
                        </pic:spPr>
                      </pic:pic>
                    </a:graphicData>
                  </a:graphic>
                </wp:inline>
              </w:drawing>
            </w:r>
          </w:p>
        </w:tc>
        <w:tc>
          <w:tcPr>
            <w:tcW w:w="294" w:type="pct"/>
          </w:tcPr>
          <w:p w14:paraId="2821F303" w14:textId="10558B18"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SM7</w:t>
            </w:r>
          </w:p>
        </w:tc>
        <w:tc>
          <w:tcPr>
            <w:tcW w:w="3988" w:type="pct"/>
          </w:tcPr>
          <w:p w14:paraId="397472A9" w14:textId="77777777" w:rsidR="00957E0D" w:rsidRPr="00224B51" w:rsidRDefault="00957E0D" w:rsidP="00957E0D">
            <w:pPr>
              <w:pStyle w:val="TableParagraph"/>
              <w:spacing w:line="276" w:lineRule="auto"/>
              <w:ind w:left="110"/>
              <w:rPr>
                <w:rFonts w:ascii="Garamond" w:hAnsi="Garamond"/>
                <w:sz w:val="24"/>
                <w:szCs w:val="24"/>
              </w:rPr>
            </w:pPr>
            <w:r w:rsidRPr="00224B51">
              <w:rPr>
                <w:rFonts w:ascii="Garamond" w:hAnsi="Garamond"/>
                <w:sz w:val="24"/>
                <w:szCs w:val="24"/>
              </w:rPr>
              <w:t>How long are the breakfast (if applicable) and lunch periods? Within that time, how much time do students typically have to sit down and eat their meals.</w:t>
            </w:r>
          </w:p>
        </w:tc>
        <w:tc>
          <w:tcPr>
            <w:tcW w:w="479" w:type="pct"/>
          </w:tcPr>
          <w:p w14:paraId="3B70039A" w14:textId="7DA5B8FF"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35D04E2B" w14:textId="5346EE3B" w:rsidTr="0087153D">
        <w:trPr>
          <w:trHeight w:val="360"/>
        </w:trPr>
        <w:tc>
          <w:tcPr>
            <w:tcW w:w="239" w:type="pct"/>
            <w:vAlign w:val="center"/>
          </w:tcPr>
          <w:p w14:paraId="39B022D0" w14:textId="1DEF0734" w:rsidR="00957E0D" w:rsidRPr="00224B51" w:rsidRDefault="00957E0D" w:rsidP="00957E0D">
            <w:pPr>
              <w:pStyle w:val="TableParagraph"/>
              <w:spacing w:line="276" w:lineRule="auto"/>
              <w:jc w:val="center"/>
              <w:rPr>
                <w:rFonts w:ascii="Garamond" w:hAnsi="Garamond"/>
                <w:spacing w:val="-1"/>
                <w:sz w:val="24"/>
                <w:szCs w:val="24"/>
              </w:rPr>
            </w:pPr>
            <w:r w:rsidRPr="00224B51">
              <w:rPr>
                <w:rFonts w:ascii="Garamond" w:hAnsi="Garamond"/>
                <w:noProof/>
                <w:sz w:val="24"/>
                <w:szCs w:val="24"/>
                <w:lang w:bidi="ar-SA"/>
              </w:rPr>
              <w:drawing>
                <wp:inline distT="0" distB="0" distL="0" distR="0" wp14:anchorId="282DFA30" wp14:editId="06E3BFE9">
                  <wp:extent cx="262255" cy="262254"/>
                  <wp:effectExtent l="0" t="0" r="4445" b="508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255" cy="262254"/>
                          </a:xfrm>
                          <a:prstGeom prst="rect">
                            <a:avLst/>
                          </a:prstGeom>
                        </pic:spPr>
                      </pic:pic>
                    </a:graphicData>
                  </a:graphic>
                </wp:inline>
              </w:drawing>
            </w:r>
            <w:r w:rsidRPr="00224B51">
              <w:rPr>
                <w:rFonts w:ascii="Garamond" w:hAnsi="Garamond"/>
                <w:noProof/>
                <w:sz w:val="24"/>
                <w:szCs w:val="24"/>
                <w:lang w:bidi="ar-SA"/>
              </w:rPr>
              <w:drawing>
                <wp:inline distT="0" distB="0" distL="0" distR="0" wp14:anchorId="75F41979" wp14:editId="30823104">
                  <wp:extent cx="265176" cy="265176"/>
                  <wp:effectExtent l="0" t="0" r="1905" b="1905"/>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65176" cy="265176"/>
                          </a:xfrm>
                          <a:prstGeom prst="rect">
                            <a:avLst/>
                          </a:prstGeom>
                        </pic:spPr>
                      </pic:pic>
                    </a:graphicData>
                  </a:graphic>
                </wp:inline>
              </w:drawing>
            </w:r>
          </w:p>
        </w:tc>
        <w:tc>
          <w:tcPr>
            <w:tcW w:w="294" w:type="pct"/>
          </w:tcPr>
          <w:p w14:paraId="4605C149" w14:textId="0DF98D58"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pacing w:val="-1"/>
                <w:sz w:val="24"/>
                <w:szCs w:val="24"/>
              </w:rPr>
              <w:t>SM8</w:t>
            </w:r>
          </w:p>
        </w:tc>
        <w:tc>
          <w:tcPr>
            <w:tcW w:w="3988" w:type="pct"/>
          </w:tcPr>
          <w:p w14:paraId="65D4F538" w14:textId="77777777" w:rsidR="00957E0D" w:rsidRPr="00224B51" w:rsidRDefault="00957E0D" w:rsidP="00957E0D">
            <w:pPr>
              <w:pStyle w:val="TableParagraph"/>
              <w:spacing w:line="276" w:lineRule="auto"/>
              <w:ind w:left="110" w:right="355"/>
              <w:rPr>
                <w:rFonts w:ascii="Garamond" w:hAnsi="Garamond"/>
                <w:sz w:val="24"/>
                <w:szCs w:val="24"/>
              </w:rPr>
            </w:pPr>
            <w:r w:rsidRPr="00224B51">
              <w:rPr>
                <w:rFonts w:ascii="Garamond" w:hAnsi="Garamond"/>
                <w:sz w:val="24"/>
                <w:szCs w:val="24"/>
              </w:rPr>
              <w:t>Is free (i.e., no cost to students) drinking water available to students during meals (i.e., do not include water for sale). Follow up questions can include: Does the cafeteria have water fountains? Are there a sufficient number of working water fountains? Can students take water back to the table or do they need to drink at the fountain? Do students perceive the water and fountains to be clean and safe?</w:t>
            </w:r>
          </w:p>
        </w:tc>
        <w:tc>
          <w:tcPr>
            <w:tcW w:w="479" w:type="pct"/>
          </w:tcPr>
          <w:p w14:paraId="632E2B9E" w14:textId="59B713EF"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6FF6D812" w14:textId="7D4C3299" w:rsidTr="0087153D">
        <w:trPr>
          <w:trHeight w:val="458"/>
        </w:trPr>
        <w:tc>
          <w:tcPr>
            <w:tcW w:w="239" w:type="pct"/>
            <w:vAlign w:val="center"/>
          </w:tcPr>
          <w:p w14:paraId="368A3517" w14:textId="262A3681" w:rsidR="00957E0D" w:rsidRPr="00224B51" w:rsidRDefault="00957E0D" w:rsidP="00957E0D">
            <w:pPr>
              <w:pStyle w:val="TableParagraph"/>
              <w:spacing w:line="276" w:lineRule="auto"/>
              <w:jc w:val="center"/>
              <w:rPr>
                <w:rFonts w:ascii="Garamond" w:hAnsi="Garamond"/>
                <w:spacing w:val="-1"/>
                <w:sz w:val="24"/>
                <w:szCs w:val="24"/>
              </w:rPr>
            </w:pPr>
            <w:r w:rsidRPr="00224B51">
              <w:rPr>
                <w:rFonts w:ascii="Garamond" w:hAnsi="Garamond"/>
                <w:noProof/>
                <w:sz w:val="24"/>
                <w:szCs w:val="24"/>
                <w:lang w:bidi="ar-SA"/>
              </w:rPr>
              <w:drawing>
                <wp:inline distT="0" distB="0" distL="0" distR="0" wp14:anchorId="3C79BE04" wp14:editId="257B806A">
                  <wp:extent cx="262255" cy="262254"/>
                  <wp:effectExtent l="0" t="0" r="4445" b="5080"/>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255" cy="262254"/>
                          </a:xfrm>
                          <a:prstGeom prst="rect">
                            <a:avLst/>
                          </a:prstGeom>
                        </pic:spPr>
                      </pic:pic>
                    </a:graphicData>
                  </a:graphic>
                </wp:inline>
              </w:drawing>
            </w:r>
          </w:p>
        </w:tc>
        <w:tc>
          <w:tcPr>
            <w:tcW w:w="294" w:type="pct"/>
          </w:tcPr>
          <w:p w14:paraId="1353A5E2" w14:textId="35346818"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pacing w:val="-1"/>
                <w:sz w:val="24"/>
                <w:szCs w:val="24"/>
              </w:rPr>
              <w:t>SM9</w:t>
            </w:r>
          </w:p>
        </w:tc>
        <w:tc>
          <w:tcPr>
            <w:tcW w:w="3988" w:type="pct"/>
          </w:tcPr>
          <w:p w14:paraId="0B0F95EA" w14:textId="77777777" w:rsidR="00957E0D" w:rsidRPr="00224B51" w:rsidRDefault="00957E0D" w:rsidP="00957E0D">
            <w:pPr>
              <w:pStyle w:val="TableParagraph"/>
              <w:spacing w:line="276" w:lineRule="auto"/>
              <w:ind w:left="110" w:right="1012"/>
              <w:rPr>
                <w:rFonts w:ascii="Garamond" w:hAnsi="Garamond"/>
                <w:sz w:val="24"/>
                <w:szCs w:val="24"/>
              </w:rPr>
            </w:pPr>
            <w:r w:rsidRPr="00224B51">
              <w:rPr>
                <w:rFonts w:ascii="Garamond" w:hAnsi="Garamond"/>
                <w:sz w:val="24"/>
                <w:szCs w:val="24"/>
              </w:rPr>
              <w:t>What is the frequency and amount of training provided to the food and nutrition staff? Does it meet the USDA Professional standards?</w:t>
            </w:r>
          </w:p>
        </w:tc>
        <w:tc>
          <w:tcPr>
            <w:tcW w:w="479" w:type="pct"/>
          </w:tcPr>
          <w:p w14:paraId="6F3E0E7E" w14:textId="5F84970E"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102362AD" w14:textId="3ABEDBCE" w:rsidTr="0087153D">
        <w:trPr>
          <w:trHeight w:val="360"/>
        </w:trPr>
        <w:tc>
          <w:tcPr>
            <w:tcW w:w="239" w:type="pct"/>
            <w:vAlign w:val="center"/>
          </w:tcPr>
          <w:p w14:paraId="3F34E822" w14:textId="77777777" w:rsidR="00957E0D" w:rsidRPr="00224B51" w:rsidRDefault="00957E0D" w:rsidP="00957E0D">
            <w:pPr>
              <w:pStyle w:val="TableParagraph"/>
              <w:spacing w:line="276" w:lineRule="auto"/>
              <w:jc w:val="center"/>
              <w:rPr>
                <w:rFonts w:ascii="Garamond" w:hAnsi="Garamond"/>
                <w:sz w:val="24"/>
                <w:szCs w:val="24"/>
              </w:rPr>
            </w:pPr>
          </w:p>
        </w:tc>
        <w:tc>
          <w:tcPr>
            <w:tcW w:w="294" w:type="pct"/>
          </w:tcPr>
          <w:p w14:paraId="6BCC0EDE" w14:textId="6F237B0F"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SM10</w:t>
            </w:r>
          </w:p>
        </w:tc>
        <w:tc>
          <w:tcPr>
            <w:tcW w:w="3988" w:type="pct"/>
          </w:tcPr>
          <w:p w14:paraId="0E633CE2" w14:textId="5D634139" w:rsidR="00957E0D" w:rsidRPr="00224B51" w:rsidRDefault="0093461F" w:rsidP="00957E0D">
            <w:pPr>
              <w:pStyle w:val="TableParagraph"/>
              <w:spacing w:line="276" w:lineRule="auto"/>
              <w:ind w:left="110"/>
              <w:rPr>
                <w:rFonts w:ascii="Garamond" w:hAnsi="Garamond"/>
                <w:sz w:val="24"/>
                <w:szCs w:val="24"/>
              </w:rPr>
            </w:pPr>
            <w:r w:rsidRPr="0093461F">
              <w:rPr>
                <w:rFonts w:ascii="Garamond" w:hAnsi="Garamond"/>
                <w:sz w:val="24"/>
                <w:szCs w:val="24"/>
              </w:rPr>
              <w:t>Are you familiar with the farm to school program? In your district, is it a priority to</w:t>
            </w:r>
            <w:r>
              <w:rPr>
                <w:rFonts w:ascii="Garamond" w:hAnsi="Garamond"/>
                <w:sz w:val="24"/>
                <w:szCs w:val="24"/>
              </w:rPr>
              <w:t xml:space="preserve"> </w:t>
            </w:r>
            <w:r w:rsidRPr="0093461F">
              <w:rPr>
                <w:rFonts w:ascii="Garamond" w:hAnsi="Garamond"/>
                <w:sz w:val="24"/>
                <w:szCs w:val="24"/>
              </w:rPr>
              <w:t>procure locally produced foods for school meals and snacks</w:t>
            </w:r>
            <w:r>
              <w:rPr>
                <w:rFonts w:ascii="Garamond" w:hAnsi="Garamond"/>
                <w:sz w:val="24"/>
                <w:szCs w:val="24"/>
              </w:rPr>
              <w:t>?</w:t>
            </w:r>
            <w:r w:rsidRPr="0093461F">
              <w:rPr>
                <w:rFonts w:ascii="Garamond" w:hAnsi="Garamond"/>
                <w:sz w:val="24"/>
                <w:szCs w:val="24"/>
              </w:rPr>
              <w:t xml:space="preserve"> If yes, what</w:t>
            </w:r>
            <w:r>
              <w:rPr>
                <w:rFonts w:ascii="Garamond" w:hAnsi="Garamond"/>
                <w:sz w:val="24"/>
                <w:szCs w:val="24"/>
              </w:rPr>
              <w:t xml:space="preserve"> </w:t>
            </w:r>
            <w:r w:rsidRPr="0093461F">
              <w:rPr>
                <w:rFonts w:ascii="Garamond" w:hAnsi="Garamond"/>
                <w:sz w:val="24"/>
                <w:szCs w:val="24"/>
              </w:rPr>
              <w:t>efforts are made to increase local procurement? Are strategies used in the cafeterias to promote them</w:t>
            </w:r>
            <w:r>
              <w:rPr>
                <w:rFonts w:ascii="Garamond" w:hAnsi="Garamond"/>
                <w:sz w:val="24"/>
                <w:szCs w:val="24"/>
              </w:rPr>
              <w:t>?</w:t>
            </w:r>
          </w:p>
        </w:tc>
        <w:tc>
          <w:tcPr>
            <w:tcW w:w="479" w:type="pct"/>
          </w:tcPr>
          <w:p w14:paraId="47033432" w14:textId="7CA3EF1D" w:rsidR="00957E0D" w:rsidRPr="00224B51" w:rsidRDefault="00957E0D" w:rsidP="00957E0D">
            <w:pPr>
              <w:pStyle w:val="TableParagraph"/>
              <w:spacing w:line="276" w:lineRule="auto"/>
              <w:jc w:val="center"/>
              <w:rPr>
                <w:rFonts w:ascii="Garamond" w:hAnsi="Garamond"/>
                <w:sz w:val="24"/>
                <w:szCs w:val="24"/>
              </w:rPr>
            </w:pPr>
          </w:p>
        </w:tc>
      </w:tr>
    </w:tbl>
    <w:p w14:paraId="5878168D" w14:textId="58402F13" w:rsidR="00C379A1" w:rsidRDefault="00C379A1" w:rsidP="00224B51">
      <w:pPr>
        <w:spacing w:line="276" w:lineRule="auto"/>
        <w:rPr>
          <w:rFonts w:ascii="Garamond" w:hAnsi="Garamond"/>
        </w:rPr>
      </w:pPr>
    </w:p>
    <w:p w14:paraId="315AC658" w14:textId="77777777" w:rsidR="00C379A1" w:rsidRDefault="00C379A1">
      <w:pPr>
        <w:spacing w:after="160" w:line="259" w:lineRule="auto"/>
        <w:rPr>
          <w:rFonts w:ascii="Garamond" w:hAnsi="Garamond"/>
        </w:rPr>
      </w:pPr>
      <w:r>
        <w:rPr>
          <w:rFonts w:ascii="Garamond" w:hAnsi="Garamond"/>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0"/>
        <w:gridCol w:w="536"/>
        <w:gridCol w:w="7589"/>
        <w:gridCol w:w="983"/>
      </w:tblGrid>
      <w:tr w:rsidR="00385130" w:rsidRPr="00224B51" w14:paraId="38878ECE" w14:textId="460E3E2E" w:rsidTr="00385130">
        <w:trPr>
          <w:cantSplit/>
          <w:trHeight w:val="864"/>
        </w:trPr>
        <w:tc>
          <w:tcPr>
            <w:tcW w:w="5000" w:type="pct"/>
            <w:gridSpan w:val="4"/>
            <w:shd w:val="clear" w:color="auto" w:fill="E2EFD9" w:themeFill="accent6" w:themeFillTint="33"/>
            <w:vAlign w:val="center"/>
          </w:tcPr>
          <w:p w14:paraId="7CE90395" w14:textId="77777777" w:rsidR="00385130" w:rsidRPr="00224B51" w:rsidRDefault="00385130" w:rsidP="00957E0D">
            <w:pPr>
              <w:pStyle w:val="TableParagraph"/>
              <w:spacing w:line="276" w:lineRule="auto"/>
              <w:ind w:left="144"/>
              <w:rPr>
                <w:rFonts w:ascii="Garamond" w:hAnsi="Garamond" w:cstheme="minorHAnsi"/>
                <w:b/>
                <w:w w:val="95"/>
                <w:sz w:val="24"/>
                <w:szCs w:val="24"/>
              </w:rPr>
            </w:pPr>
            <w:r w:rsidRPr="00224B51">
              <w:rPr>
                <w:rFonts w:ascii="Garamond" w:hAnsi="Garamond" w:cstheme="minorHAnsi"/>
                <w:b/>
                <w:w w:val="95"/>
                <w:sz w:val="24"/>
                <w:szCs w:val="24"/>
              </w:rPr>
              <w:lastRenderedPageBreak/>
              <w:t>Section 3: Nutrition Standards for Competitive and Other Foods and Beverages</w:t>
            </w:r>
            <w:r>
              <w:rPr>
                <w:rFonts w:ascii="Garamond" w:hAnsi="Garamond" w:cstheme="minorHAnsi"/>
                <w:b/>
                <w:w w:val="95"/>
                <w:sz w:val="24"/>
                <w:szCs w:val="24"/>
              </w:rPr>
              <w:t xml:space="preserve"> (NS)</w:t>
            </w:r>
          </w:p>
          <w:p w14:paraId="2B744C1F" w14:textId="64694E91" w:rsidR="00385130" w:rsidRPr="00224B51" w:rsidRDefault="00385130" w:rsidP="00957E0D">
            <w:pPr>
              <w:pStyle w:val="TableParagraph"/>
              <w:spacing w:line="276" w:lineRule="auto"/>
              <w:ind w:left="144"/>
              <w:rPr>
                <w:rFonts w:ascii="Garamond" w:hAnsi="Garamond" w:cstheme="minorHAnsi"/>
                <w:b/>
                <w:w w:val="95"/>
                <w:sz w:val="24"/>
                <w:szCs w:val="24"/>
              </w:rPr>
            </w:pPr>
            <w:r w:rsidRPr="00224B51">
              <w:rPr>
                <w:rFonts w:ascii="Garamond" w:hAnsi="Garamond" w:cstheme="minorHAnsi"/>
                <w:bCs/>
                <w:w w:val="95"/>
                <w:sz w:val="24"/>
                <w:szCs w:val="24"/>
              </w:rPr>
              <w:t>Interviewee: food service director/school principal</w:t>
            </w:r>
          </w:p>
        </w:tc>
      </w:tr>
      <w:tr w:rsidR="00601DDD" w:rsidRPr="00224B51" w14:paraId="15B241F0" w14:textId="2798F9D6" w:rsidTr="00957E0D">
        <w:trPr>
          <w:cantSplit/>
          <w:trHeight w:val="720"/>
        </w:trPr>
        <w:tc>
          <w:tcPr>
            <w:tcW w:w="4490" w:type="pct"/>
            <w:gridSpan w:val="3"/>
            <w:shd w:val="clear" w:color="auto" w:fill="E2EFD9" w:themeFill="accent6" w:themeFillTint="33"/>
            <w:vAlign w:val="center"/>
          </w:tcPr>
          <w:p w14:paraId="51A948E1" w14:textId="4D128BAA" w:rsidR="00601DDD" w:rsidRPr="00224B51" w:rsidRDefault="00601DDD" w:rsidP="00957E0D">
            <w:pPr>
              <w:pStyle w:val="TableParagraph"/>
              <w:spacing w:line="276" w:lineRule="auto"/>
              <w:ind w:left="144" w:right="144"/>
              <w:rPr>
                <w:rFonts w:ascii="Garamond" w:hAnsi="Garamond" w:cstheme="minorHAnsi"/>
                <w:bCs/>
                <w:sz w:val="24"/>
                <w:szCs w:val="24"/>
              </w:rPr>
            </w:pPr>
            <w:r w:rsidRPr="00224B51">
              <w:rPr>
                <w:rFonts w:ascii="Garamond" w:hAnsi="Garamond" w:cstheme="minorHAnsi"/>
                <w:bCs/>
                <w:sz w:val="24"/>
                <w:szCs w:val="24"/>
              </w:rPr>
              <w:t>Person</w:t>
            </w:r>
            <w:r w:rsidR="0093461F">
              <w:rPr>
                <w:rFonts w:ascii="Garamond" w:hAnsi="Garamond" w:cstheme="minorHAnsi"/>
                <w:bCs/>
                <w:sz w:val="24"/>
                <w:szCs w:val="24"/>
              </w:rPr>
              <w:t>nel</w:t>
            </w:r>
            <w:r w:rsidRPr="00224B51">
              <w:rPr>
                <w:rFonts w:ascii="Garamond" w:hAnsi="Garamond" w:cstheme="minorHAnsi"/>
                <w:bCs/>
                <w:sz w:val="24"/>
                <w:szCs w:val="24"/>
              </w:rPr>
              <w:t xml:space="preserve"> to be interviewed: </w:t>
            </w:r>
          </w:p>
          <w:p w14:paraId="17BBAB95" w14:textId="665DCE68" w:rsidR="00601DDD" w:rsidRPr="00224B51" w:rsidRDefault="00601DDD" w:rsidP="00957E0D">
            <w:pPr>
              <w:pStyle w:val="TableParagraph"/>
              <w:spacing w:line="276" w:lineRule="auto"/>
              <w:ind w:left="144" w:right="144"/>
              <w:rPr>
                <w:rFonts w:ascii="Garamond" w:hAnsi="Garamond" w:cstheme="minorHAnsi"/>
                <w:b/>
                <w:w w:val="95"/>
                <w:sz w:val="24"/>
                <w:szCs w:val="24"/>
              </w:rPr>
            </w:pPr>
            <w:r w:rsidRPr="00224B51">
              <w:rPr>
                <w:rFonts w:ascii="Garamond" w:hAnsi="Garamond" w:cstheme="minorHAnsi"/>
                <w:bCs/>
                <w:sz w:val="24"/>
                <w:szCs w:val="24"/>
              </w:rPr>
              <w:t>Date of interview:</w:t>
            </w:r>
          </w:p>
        </w:tc>
        <w:tc>
          <w:tcPr>
            <w:tcW w:w="510" w:type="pct"/>
            <w:shd w:val="clear" w:color="auto" w:fill="E2EFD9" w:themeFill="accent6" w:themeFillTint="33"/>
            <w:vAlign w:val="center"/>
          </w:tcPr>
          <w:p w14:paraId="32B53F8A" w14:textId="137B24E2" w:rsidR="00601DDD" w:rsidRPr="00224B51" w:rsidRDefault="00385130" w:rsidP="00957E0D">
            <w:pPr>
              <w:pStyle w:val="TableParagraph"/>
              <w:spacing w:line="276" w:lineRule="auto"/>
              <w:ind w:left="144" w:right="144"/>
              <w:rPr>
                <w:rFonts w:ascii="Garamond" w:hAnsi="Garamond" w:cstheme="minorHAnsi"/>
                <w:bCs/>
                <w:sz w:val="24"/>
                <w:szCs w:val="24"/>
              </w:rPr>
            </w:pPr>
            <w:r>
              <w:rPr>
                <w:rFonts w:ascii="Garamond" w:hAnsi="Garamond" w:cstheme="minorHAnsi"/>
                <w:bCs/>
                <w:sz w:val="24"/>
                <w:szCs w:val="24"/>
              </w:rPr>
              <w:t>Score</w:t>
            </w:r>
          </w:p>
        </w:tc>
      </w:tr>
      <w:tr w:rsidR="00957E0D" w:rsidRPr="00224B51" w14:paraId="7D396C56" w14:textId="6E535ED5" w:rsidTr="00957E0D">
        <w:trPr>
          <w:cantSplit/>
          <w:trHeight w:val="367"/>
        </w:trPr>
        <w:tc>
          <w:tcPr>
            <w:tcW w:w="275" w:type="pct"/>
            <w:vAlign w:val="center"/>
          </w:tcPr>
          <w:p w14:paraId="6E9EEA8D" w14:textId="467010AA" w:rsidR="00957E0D" w:rsidRPr="00224B51" w:rsidRDefault="00957E0D" w:rsidP="00957E0D">
            <w:pPr>
              <w:pStyle w:val="TableParagraph"/>
              <w:spacing w:line="276" w:lineRule="auto"/>
              <w:jc w:val="center"/>
              <w:rPr>
                <w:rFonts w:ascii="Garamond" w:hAnsi="Garamond"/>
                <w:spacing w:val="-1"/>
                <w:sz w:val="24"/>
                <w:szCs w:val="24"/>
              </w:rPr>
            </w:pPr>
            <w:r w:rsidRPr="00224B51">
              <w:rPr>
                <w:rFonts w:ascii="Garamond" w:hAnsi="Garamond"/>
                <w:noProof/>
                <w:sz w:val="24"/>
                <w:szCs w:val="24"/>
                <w:lang w:bidi="ar-SA"/>
              </w:rPr>
              <w:drawing>
                <wp:inline distT="0" distB="0" distL="0" distR="0" wp14:anchorId="347F6DFC" wp14:editId="17AB278E">
                  <wp:extent cx="262255" cy="262254"/>
                  <wp:effectExtent l="0" t="0" r="4445" b="508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255" cy="262254"/>
                          </a:xfrm>
                          <a:prstGeom prst="rect">
                            <a:avLst/>
                          </a:prstGeom>
                        </pic:spPr>
                      </pic:pic>
                    </a:graphicData>
                  </a:graphic>
                </wp:inline>
              </w:drawing>
            </w:r>
            <w:r w:rsidRPr="00224B51">
              <w:rPr>
                <w:rFonts w:ascii="Garamond" w:hAnsi="Garamond"/>
                <w:noProof/>
                <w:sz w:val="24"/>
                <w:szCs w:val="24"/>
                <w:lang w:bidi="ar-SA"/>
              </w:rPr>
              <w:drawing>
                <wp:inline distT="0" distB="0" distL="0" distR="0" wp14:anchorId="543C2A1D" wp14:editId="23288B01">
                  <wp:extent cx="265176" cy="265176"/>
                  <wp:effectExtent l="0" t="0" r="1905" b="1905"/>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65176" cy="265176"/>
                          </a:xfrm>
                          <a:prstGeom prst="rect">
                            <a:avLst/>
                          </a:prstGeom>
                        </pic:spPr>
                      </pic:pic>
                    </a:graphicData>
                  </a:graphic>
                </wp:inline>
              </w:drawing>
            </w:r>
          </w:p>
        </w:tc>
        <w:tc>
          <w:tcPr>
            <w:tcW w:w="278" w:type="pct"/>
          </w:tcPr>
          <w:p w14:paraId="437E3F2A" w14:textId="7E35BCF4"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pacing w:val="-1"/>
                <w:sz w:val="24"/>
                <w:szCs w:val="24"/>
              </w:rPr>
              <w:t>NS1</w:t>
            </w:r>
          </w:p>
        </w:tc>
        <w:tc>
          <w:tcPr>
            <w:tcW w:w="3937" w:type="pct"/>
          </w:tcPr>
          <w:p w14:paraId="5D4A0F4A" w14:textId="77777777" w:rsidR="00957E0D" w:rsidRPr="00224B51" w:rsidRDefault="00957E0D" w:rsidP="00957E0D">
            <w:pPr>
              <w:pStyle w:val="TableParagraph"/>
              <w:spacing w:line="276" w:lineRule="auto"/>
              <w:ind w:left="110" w:right="262"/>
              <w:rPr>
                <w:rFonts w:ascii="Garamond" w:hAnsi="Garamond"/>
                <w:sz w:val="24"/>
                <w:szCs w:val="24"/>
              </w:rPr>
            </w:pPr>
            <w:r w:rsidRPr="00224B51">
              <w:rPr>
                <w:rFonts w:ascii="Garamond" w:hAnsi="Garamond"/>
                <w:sz w:val="24"/>
                <w:szCs w:val="24"/>
              </w:rPr>
              <w:t>Are there any foods that are not part of the school meals (known as competitive foods) that are sold to students during the school day? If yes, how confident are you that all of these items meet Smart Snacks nutrition standards?</w:t>
            </w:r>
          </w:p>
        </w:tc>
        <w:tc>
          <w:tcPr>
            <w:tcW w:w="510" w:type="pct"/>
            <w:vAlign w:val="center"/>
          </w:tcPr>
          <w:p w14:paraId="0F69F915" w14:textId="6F47D352" w:rsidR="00957E0D" w:rsidRPr="00224B51" w:rsidRDefault="00957E0D" w:rsidP="00957E0D">
            <w:pPr>
              <w:pStyle w:val="TableParagraph"/>
              <w:spacing w:line="276" w:lineRule="auto"/>
              <w:ind w:left="110" w:right="262"/>
              <w:jc w:val="center"/>
              <w:rPr>
                <w:rFonts w:ascii="Garamond" w:hAnsi="Garamond"/>
                <w:sz w:val="24"/>
                <w:szCs w:val="24"/>
              </w:rPr>
            </w:pPr>
          </w:p>
        </w:tc>
      </w:tr>
      <w:tr w:rsidR="00957E0D" w:rsidRPr="00224B51" w14:paraId="76FA9D66" w14:textId="6F855D16" w:rsidTr="00957E0D">
        <w:trPr>
          <w:cantSplit/>
          <w:trHeight w:val="326"/>
        </w:trPr>
        <w:tc>
          <w:tcPr>
            <w:tcW w:w="275" w:type="pct"/>
            <w:vAlign w:val="center"/>
          </w:tcPr>
          <w:p w14:paraId="4B1EDC46" w14:textId="24A141C2" w:rsidR="00957E0D" w:rsidRPr="00224B51" w:rsidRDefault="00957E0D" w:rsidP="00957E0D">
            <w:pPr>
              <w:pStyle w:val="TableParagraph"/>
              <w:spacing w:line="276" w:lineRule="auto"/>
              <w:jc w:val="center"/>
              <w:rPr>
                <w:rFonts w:ascii="Garamond" w:hAnsi="Garamond"/>
                <w:sz w:val="24"/>
                <w:szCs w:val="24"/>
              </w:rPr>
            </w:pPr>
          </w:p>
        </w:tc>
        <w:tc>
          <w:tcPr>
            <w:tcW w:w="278" w:type="pct"/>
          </w:tcPr>
          <w:p w14:paraId="1EFE1302" w14:textId="6199249F"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NS2</w:t>
            </w:r>
          </w:p>
        </w:tc>
        <w:tc>
          <w:tcPr>
            <w:tcW w:w="3937" w:type="pct"/>
          </w:tcPr>
          <w:p w14:paraId="142BFFA2" w14:textId="77777777" w:rsidR="00957E0D" w:rsidRPr="00224B51" w:rsidRDefault="00957E0D" w:rsidP="00957E0D">
            <w:pPr>
              <w:pStyle w:val="TableParagraph"/>
              <w:spacing w:line="276" w:lineRule="auto"/>
              <w:ind w:left="110" w:right="262"/>
              <w:rPr>
                <w:rFonts w:ascii="Garamond" w:hAnsi="Garamond"/>
                <w:sz w:val="24"/>
                <w:szCs w:val="24"/>
              </w:rPr>
            </w:pPr>
            <w:r w:rsidRPr="00224B51">
              <w:rPr>
                <w:rFonts w:ascii="Garamond" w:hAnsi="Garamond"/>
                <w:sz w:val="24"/>
                <w:szCs w:val="24"/>
              </w:rPr>
              <w:t>Do you know where to access the USDA Smart Snacks nutrition standards to check and see if an item can be sold in school during the school day? Can you tell me how you do this?</w:t>
            </w:r>
          </w:p>
        </w:tc>
        <w:tc>
          <w:tcPr>
            <w:tcW w:w="510" w:type="pct"/>
            <w:vAlign w:val="center"/>
          </w:tcPr>
          <w:p w14:paraId="6A51199D" w14:textId="3182D1F9" w:rsidR="00957E0D" w:rsidRPr="00224B51" w:rsidRDefault="00957E0D" w:rsidP="00957E0D">
            <w:pPr>
              <w:pStyle w:val="TableParagraph"/>
              <w:spacing w:line="276" w:lineRule="auto"/>
              <w:ind w:left="110" w:right="262"/>
              <w:jc w:val="center"/>
              <w:rPr>
                <w:rFonts w:ascii="Garamond" w:hAnsi="Garamond"/>
                <w:sz w:val="24"/>
                <w:szCs w:val="24"/>
              </w:rPr>
            </w:pPr>
          </w:p>
        </w:tc>
      </w:tr>
      <w:tr w:rsidR="001209D9" w:rsidRPr="00224B51" w14:paraId="39375110" w14:textId="77777777" w:rsidTr="001209D9">
        <w:trPr>
          <w:cantSplit/>
          <w:trHeight w:val="326"/>
        </w:trPr>
        <w:tc>
          <w:tcPr>
            <w:tcW w:w="5000" w:type="pct"/>
            <w:gridSpan w:val="4"/>
            <w:vAlign w:val="center"/>
          </w:tcPr>
          <w:p w14:paraId="4E8E03DF" w14:textId="57A47386" w:rsidR="001209D9" w:rsidRPr="00B459BC" w:rsidRDefault="001209D9" w:rsidP="00642EEE">
            <w:pPr>
              <w:pStyle w:val="TableParagraph"/>
              <w:spacing w:line="276" w:lineRule="auto"/>
              <w:ind w:left="110" w:right="262"/>
              <w:rPr>
                <w:rFonts w:ascii="Garamond" w:hAnsi="Garamond"/>
                <w:sz w:val="24"/>
                <w:szCs w:val="24"/>
              </w:rPr>
            </w:pPr>
            <w:r w:rsidRPr="001209D9">
              <w:rPr>
                <w:rFonts w:ascii="Garamond" w:hAnsi="Garamond"/>
                <w:sz w:val="24"/>
                <w:szCs w:val="24"/>
              </w:rPr>
              <w:t>The following questions are about the sale of competitive foods in different locations in the school during the school day.</w:t>
            </w:r>
          </w:p>
        </w:tc>
      </w:tr>
      <w:tr w:rsidR="00957E0D" w:rsidRPr="00224B51" w14:paraId="13871E51" w14:textId="4450895B" w:rsidTr="00957E0D">
        <w:trPr>
          <w:cantSplit/>
          <w:trHeight w:val="576"/>
        </w:trPr>
        <w:tc>
          <w:tcPr>
            <w:tcW w:w="275" w:type="pct"/>
            <w:vAlign w:val="center"/>
          </w:tcPr>
          <w:p w14:paraId="53BA81DD" w14:textId="50B54F4E" w:rsidR="00957E0D" w:rsidRPr="00224B51" w:rsidRDefault="00957E0D" w:rsidP="00957E0D">
            <w:pPr>
              <w:pStyle w:val="TableParagraph"/>
              <w:spacing w:line="276" w:lineRule="auto"/>
              <w:jc w:val="center"/>
              <w:rPr>
                <w:rFonts w:ascii="Garamond" w:hAnsi="Garamond" w:cstheme="minorHAnsi"/>
                <w:spacing w:val="-12"/>
                <w:sz w:val="24"/>
                <w:szCs w:val="24"/>
              </w:rPr>
            </w:pPr>
            <w:r w:rsidRPr="00224B51">
              <w:rPr>
                <w:rFonts w:ascii="Garamond" w:hAnsi="Garamond"/>
                <w:noProof/>
                <w:sz w:val="24"/>
                <w:szCs w:val="24"/>
                <w:lang w:bidi="ar-SA"/>
              </w:rPr>
              <w:drawing>
                <wp:inline distT="0" distB="0" distL="0" distR="0" wp14:anchorId="7B76F775" wp14:editId="1E004342">
                  <wp:extent cx="262255" cy="262254"/>
                  <wp:effectExtent l="0" t="0" r="4445" b="5080"/>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255" cy="262254"/>
                          </a:xfrm>
                          <a:prstGeom prst="rect">
                            <a:avLst/>
                          </a:prstGeom>
                        </pic:spPr>
                      </pic:pic>
                    </a:graphicData>
                  </a:graphic>
                </wp:inline>
              </w:drawing>
            </w:r>
          </w:p>
        </w:tc>
        <w:tc>
          <w:tcPr>
            <w:tcW w:w="278" w:type="pct"/>
          </w:tcPr>
          <w:p w14:paraId="07755110" w14:textId="79F55493"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cstheme="minorHAnsi"/>
                <w:spacing w:val="-12"/>
                <w:sz w:val="24"/>
                <w:szCs w:val="24"/>
              </w:rPr>
              <w:t>N</w:t>
            </w:r>
            <w:r w:rsidRPr="00224B51">
              <w:rPr>
                <w:rFonts w:ascii="Garamond" w:hAnsi="Garamond" w:cstheme="minorHAnsi"/>
                <w:spacing w:val="-1"/>
                <w:sz w:val="24"/>
                <w:szCs w:val="24"/>
              </w:rPr>
              <w:t>S3</w:t>
            </w:r>
          </w:p>
        </w:tc>
        <w:tc>
          <w:tcPr>
            <w:tcW w:w="3937" w:type="pct"/>
          </w:tcPr>
          <w:p w14:paraId="3AB381CB" w14:textId="77777777" w:rsidR="00957E0D" w:rsidRPr="00224B51" w:rsidRDefault="00957E0D" w:rsidP="00957E0D">
            <w:pPr>
              <w:pStyle w:val="TableParagraph"/>
              <w:spacing w:line="276" w:lineRule="auto"/>
              <w:ind w:left="110" w:right="262"/>
              <w:rPr>
                <w:rFonts w:ascii="Garamond" w:hAnsi="Garamond"/>
                <w:sz w:val="24"/>
                <w:szCs w:val="24"/>
              </w:rPr>
            </w:pPr>
            <w:r w:rsidRPr="00224B51">
              <w:rPr>
                <w:rFonts w:ascii="Garamond" w:hAnsi="Garamond"/>
                <w:sz w:val="24"/>
                <w:szCs w:val="24"/>
              </w:rPr>
              <w:t xml:space="preserve">Are there competitive foods/beverages sold </w:t>
            </w:r>
            <w:r w:rsidRPr="00EA03E5">
              <w:rPr>
                <w:rFonts w:ascii="Garamond" w:hAnsi="Garamond"/>
                <w:b/>
                <w:bCs/>
                <w:sz w:val="24"/>
                <w:szCs w:val="24"/>
              </w:rPr>
              <w:t>a la carte</w:t>
            </w:r>
            <w:r w:rsidRPr="00224B51">
              <w:rPr>
                <w:rFonts w:ascii="Garamond" w:hAnsi="Garamond"/>
                <w:sz w:val="24"/>
                <w:szCs w:val="24"/>
              </w:rPr>
              <w:t xml:space="preserve"> in the cafeteria during the school day? If yes, how confident are you that all of these items meet Smart Snacks nutrition standards?</w:t>
            </w:r>
          </w:p>
        </w:tc>
        <w:tc>
          <w:tcPr>
            <w:tcW w:w="510" w:type="pct"/>
            <w:vAlign w:val="center"/>
          </w:tcPr>
          <w:p w14:paraId="60B2426C" w14:textId="6915947D" w:rsidR="00957E0D" w:rsidRPr="00224B51" w:rsidRDefault="00957E0D" w:rsidP="00957E0D">
            <w:pPr>
              <w:pStyle w:val="TableParagraph"/>
              <w:spacing w:line="276" w:lineRule="auto"/>
              <w:ind w:left="110" w:right="262"/>
              <w:jc w:val="center"/>
              <w:rPr>
                <w:rFonts w:ascii="Garamond" w:hAnsi="Garamond"/>
                <w:sz w:val="24"/>
                <w:szCs w:val="24"/>
              </w:rPr>
            </w:pPr>
          </w:p>
        </w:tc>
      </w:tr>
      <w:tr w:rsidR="00957E0D" w:rsidRPr="00224B51" w14:paraId="187A3CFA" w14:textId="31AB0553" w:rsidTr="00957E0D">
        <w:trPr>
          <w:cantSplit/>
          <w:trHeight w:val="321"/>
        </w:trPr>
        <w:tc>
          <w:tcPr>
            <w:tcW w:w="275" w:type="pct"/>
            <w:vAlign w:val="center"/>
          </w:tcPr>
          <w:p w14:paraId="7C43B2A7" w14:textId="115A4FD5"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noProof/>
                <w:sz w:val="24"/>
                <w:szCs w:val="24"/>
                <w:lang w:bidi="ar-SA"/>
              </w:rPr>
              <w:drawing>
                <wp:inline distT="0" distB="0" distL="0" distR="0" wp14:anchorId="5E70AC74" wp14:editId="2394D581">
                  <wp:extent cx="262255" cy="262254"/>
                  <wp:effectExtent l="0" t="0" r="4445" b="508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255" cy="262254"/>
                          </a:xfrm>
                          <a:prstGeom prst="rect">
                            <a:avLst/>
                          </a:prstGeom>
                        </pic:spPr>
                      </pic:pic>
                    </a:graphicData>
                  </a:graphic>
                </wp:inline>
              </w:drawing>
            </w:r>
          </w:p>
        </w:tc>
        <w:tc>
          <w:tcPr>
            <w:tcW w:w="278" w:type="pct"/>
          </w:tcPr>
          <w:p w14:paraId="41A2CD89" w14:textId="3514DBDE"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NS4</w:t>
            </w:r>
          </w:p>
        </w:tc>
        <w:tc>
          <w:tcPr>
            <w:tcW w:w="3937" w:type="pct"/>
          </w:tcPr>
          <w:p w14:paraId="1DB3DEE2" w14:textId="77777777" w:rsidR="00957E0D" w:rsidRPr="00224B51" w:rsidRDefault="00957E0D" w:rsidP="00957E0D">
            <w:pPr>
              <w:pStyle w:val="TableParagraph"/>
              <w:spacing w:line="276" w:lineRule="auto"/>
              <w:ind w:left="110" w:right="262"/>
              <w:rPr>
                <w:rFonts w:ascii="Garamond" w:hAnsi="Garamond"/>
                <w:sz w:val="24"/>
                <w:szCs w:val="24"/>
              </w:rPr>
            </w:pPr>
            <w:r w:rsidRPr="00224B51">
              <w:rPr>
                <w:rFonts w:ascii="Garamond" w:hAnsi="Garamond"/>
                <w:sz w:val="24"/>
                <w:szCs w:val="24"/>
              </w:rPr>
              <w:t xml:space="preserve">Are there food or beverage </w:t>
            </w:r>
            <w:r w:rsidRPr="00EA03E5">
              <w:rPr>
                <w:rFonts w:ascii="Garamond" w:hAnsi="Garamond"/>
                <w:b/>
                <w:bCs/>
                <w:sz w:val="24"/>
                <w:szCs w:val="24"/>
              </w:rPr>
              <w:t>vending machines</w:t>
            </w:r>
            <w:r w:rsidRPr="00224B51">
              <w:rPr>
                <w:rFonts w:ascii="Garamond" w:hAnsi="Garamond"/>
                <w:sz w:val="24"/>
                <w:szCs w:val="24"/>
              </w:rPr>
              <w:t xml:space="preserve"> on school property accessible to students during the school day? If yes, how confident are you that all of these items meet Smart Snacks nutrition standards?</w:t>
            </w:r>
          </w:p>
        </w:tc>
        <w:tc>
          <w:tcPr>
            <w:tcW w:w="510" w:type="pct"/>
            <w:vAlign w:val="center"/>
          </w:tcPr>
          <w:p w14:paraId="08F7FDB3" w14:textId="7BEE7D36" w:rsidR="00957E0D" w:rsidRPr="00224B51" w:rsidRDefault="00957E0D" w:rsidP="00957E0D">
            <w:pPr>
              <w:pStyle w:val="TableParagraph"/>
              <w:spacing w:line="276" w:lineRule="auto"/>
              <w:ind w:left="110" w:right="262"/>
              <w:jc w:val="center"/>
              <w:rPr>
                <w:rFonts w:ascii="Garamond" w:hAnsi="Garamond"/>
                <w:sz w:val="24"/>
                <w:szCs w:val="24"/>
              </w:rPr>
            </w:pPr>
          </w:p>
        </w:tc>
      </w:tr>
      <w:tr w:rsidR="00957E0D" w:rsidRPr="00224B51" w14:paraId="786E8016" w14:textId="2CCC6683" w:rsidTr="00957E0D">
        <w:trPr>
          <w:cantSplit/>
          <w:trHeight w:val="329"/>
        </w:trPr>
        <w:tc>
          <w:tcPr>
            <w:tcW w:w="275" w:type="pct"/>
            <w:vAlign w:val="center"/>
          </w:tcPr>
          <w:p w14:paraId="784A978C" w14:textId="11C14C52" w:rsidR="00957E0D" w:rsidRPr="00224B51" w:rsidRDefault="00F567D8" w:rsidP="00957E0D">
            <w:pPr>
              <w:pStyle w:val="TableParagraph"/>
              <w:spacing w:line="276" w:lineRule="auto"/>
              <w:jc w:val="center"/>
              <w:rPr>
                <w:rFonts w:ascii="Garamond" w:hAnsi="Garamond"/>
                <w:sz w:val="24"/>
                <w:szCs w:val="24"/>
              </w:rPr>
            </w:pPr>
            <w:r w:rsidRPr="00224B51">
              <w:rPr>
                <w:rFonts w:ascii="Garamond" w:hAnsi="Garamond"/>
                <w:noProof/>
                <w:sz w:val="24"/>
                <w:szCs w:val="24"/>
                <w:lang w:bidi="ar-SA"/>
              </w:rPr>
              <w:drawing>
                <wp:inline distT="0" distB="0" distL="0" distR="0" wp14:anchorId="3F999B4A" wp14:editId="02E733E3">
                  <wp:extent cx="262255" cy="262254"/>
                  <wp:effectExtent l="0" t="0" r="4445" b="508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255" cy="262254"/>
                          </a:xfrm>
                          <a:prstGeom prst="rect">
                            <a:avLst/>
                          </a:prstGeom>
                        </pic:spPr>
                      </pic:pic>
                    </a:graphicData>
                  </a:graphic>
                </wp:inline>
              </w:drawing>
            </w:r>
          </w:p>
        </w:tc>
        <w:tc>
          <w:tcPr>
            <w:tcW w:w="278" w:type="pct"/>
          </w:tcPr>
          <w:p w14:paraId="2481F121" w14:textId="4C29BD28"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NS5</w:t>
            </w:r>
          </w:p>
        </w:tc>
        <w:tc>
          <w:tcPr>
            <w:tcW w:w="3937" w:type="pct"/>
          </w:tcPr>
          <w:p w14:paraId="280C3C35" w14:textId="77777777" w:rsidR="00957E0D" w:rsidRPr="00224B51" w:rsidRDefault="00957E0D" w:rsidP="00957E0D">
            <w:pPr>
              <w:pStyle w:val="TableParagraph"/>
              <w:spacing w:line="276" w:lineRule="auto"/>
              <w:ind w:left="110" w:right="262"/>
              <w:rPr>
                <w:rFonts w:ascii="Garamond" w:hAnsi="Garamond"/>
                <w:sz w:val="24"/>
                <w:szCs w:val="24"/>
              </w:rPr>
            </w:pPr>
            <w:r w:rsidRPr="00224B51">
              <w:rPr>
                <w:rFonts w:ascii="Garamond" w:hAnsi="Garamond"/>
                <w:sz w:val="24"/>
                <w:szCs w:val="24"/>
              </w:rPr>
              <w:t xml:space="preserve">Are there food or beverages sold in </w:t>
            </w:r>
            <w:r w:rsidRPr="00EA03E5">
              <w:rPr>
                <w:rFonts w:ascii="Garamond" w:hAnsi="Garamond"/>
                <w:b/>
                <w:bCs/>
                <w:sz w:val="24"/>
                <w:szCs w:val="24"/>
              </w:rPr>
              <w:t>school stores</w:t>
            </w:r>
            <w:r w:rsidRPr="00224B51">
              <w:rPr>
                <w:rFonts w:ascii="Garamond" w:hAnsi="Garamond"/>
                <w:sz w:val="24"/>
                <w:szCs w:val="24"/>
              </w:rPr>
              <w:t xml:space="preserve"> during the school day? If yes, how confident are you that all of these items meet Smart Snacks nutrition standards?</w:t>
            </w:r>
          </w:p>
        </w:tc>
        <w:tc>
          <w:tcPr>
            <w:tcW w:w="510" w:type="pct"/>
            <w:vAlign w:val="center"/>
          </w:tcPr>
          <w:p w14:paraId="3885890E" w14:textId="07467FD9" w:rsidR="00957E0D" w:rsidRPr="00224B51" w:rsidRDefault="00957E0D" w:rsidP="00957E0D">
            <w:pPr>
              <w:pStyle w:val="TableParagraph"/>
              <w:spacing w:line="276" w:lineRule="auto"/>
              <w:ind w:left="110" w:right="262"/>
              <w:jc w:val="center"/>
              <w:rPr>
                <w:rFonts w:ascii="Garamond" w:hAnsi="Garamond"/>
                <w:sz w:val="24"/>
                <w:szCs w:val="24"/>
              </w:rPr>
            </w:pPr>
          </w:p>
        </w:tc>
      </w:tr>
      <w:tr w:rsidR="00957E0D" w:rsidRPr="00224B51" w14:paraId="4AA7A0B1" w14:textId="75E7B347" w:rsidTr="00957E0D">
        <w:trPr>
          <w:cantSplit/>
          <w:trHeight w:val="382"/>
        </w:trPr>
        <w:tc>
          <w:tcPr>
            <w:tcW w:w="275" w:type="pct"/>
            <w:vAlign w:val="center"/>
          </w:tcPr>
          <w:p w14:paraId="2C22B340" w14:textId="596464C0"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noProof/>
                <w:sz w:val="24"/>
                <w:szCs w:val="24"/>
                <w:lang w:bidi="ar-SA"/>
              </w:rPr>
              <w:drawing>
                <wp:inline distT="0" distB="0" distL="0" distR="0" wp14:anchorId="63176B5B" wp14:editId="147E7E84">
                  <wp:extent cx="262255" cy="262254"/>
                  <wp:effectExtent l="0" t="0" r="4445" b="508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255" cy="262254"/>
                          </a:xfrm>
                          <a:prstGeom prst="rect">
                            <a:avLst/>
                          </a:prstGeom>
                        </pic:spPr>
                      </pic:pic>
                    </a:graphicData>
                  </a:graphic>
                </wp:inline>
              </w:drawing>
            </w:r>
          </w:p>
        </w:tc>
        <w:tc>
          <w:tcPr>
            <w:tcW w:w="278" w:type="pct"/>
          </w:tcPr>
          <w:p w14:paraId="4234CD18" w14:textId="60A4C4E7"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NS6</w:t>
            </w:r>
          </w:p>
        </w:tc>
        <w:tc>
          <w:tcPr>
            <w:tcW w:w="3937" w:type="pct"/>
          </w:tcPr>
          <w:p w14:paraId="7EACEA5B" w14:textId="77777777" w:rsidR="00957E0D" w:rsidRPr="00224B51" w:rsidRDefault="00957E0D" w:rsidP="00957E0D">
            <w:pPr>
              <w:pStyle w:val="TableParagraph"/>
              <w:spacing w:line="276" w:lineRule="auto"/>
              <w:ind w:left="110" w:right="262"/>
              <w:rPr>
                <w:rFonts w:ascii="Garamond" w:hAnsi="Garamond"/>
                <w:sz w:val="24"/>
                <w:szCs w:val="24"/>
              </w:rPr>
            </w:pPr>
            <w:r w:rsidRPr="00224B51">
              <w:rPr>
                <w:rFonts w:ascii="Garamond" w:hAnsi="Garamond"/>
                <w:sz w:val="24"/>
                <w:szCs w:val="24"/>
              </w:rPr>
              <w:t xml:space="preserve">Are there food or beverage </w:t>
            </w:r>
            <w:r w:rsidRPr="00EA03E5">
              <w:rPr>
                <w:rFonts w:ascii="Garamond" w:hAnsi="Garamond"/>
                <w:b/>
                <w:bCs/>
                <w:sz w:val="24"/>
                <w:szCs w:val="24"/>
              </w:rPr>
              <w:t>fundraisers</w:t>
            </w:r>
            <w:r w:rsidRPr="00224B51">
              <w:rPr>
                <w:rFonts w:ascii="Garamond" w:hAnsi="Garamond"/>
                <w:sz w:val="24"/>
                <w:szCs w:val="24"/>
              </w:rPr>
              <w:t xml:space="preserve"> that sell items to be consumed during the school day? If yes, who is in charge of approving in-school fundraising activities? How confident are you that the people conducting fundraisers understand Smart Snacks nutrition standards? How confident are you that items sold in fundraisers meet Smart Snacks standards?</w:t>
            </w:r>
          </w:p>
        </w:tc>
        <w:tc>
          <w:tcPr>
            <w:tcW w:w="510" w:type="pct"/>
            <w:vAlign w:val="center"/>
          </w:tcPr>
          <w:p w14:paraId="54D598C9" w14:textId="36A36BCB" w:rsidR="00957E0D" w:rsidRPr="00224B51" w:rsidRDefault="00957E0D" w:rsidP="00957E0D">
            <w:pPr>
              <w:pStyle w:val="TableParagraph"/>
              <w:spacing w:line="276" w:lineRule="auto"/>
              <w:ind w:left="110" w:right="262"/>
              <w:jc w:val="center"/>
              <w:rPr>
                <w:rFonts w:ascii="Garamond" w:hAnsi="Garamond"/>
                <w:sz w:val="24"/>
                <w:szCs w:val="24"/>
              </w:rPr>
            </w:pPr>
          </w:p>
        </w:tc>
      </w:tr>
      <w:tr w:rsidR="00957E0D" w:rsidRPr="00224B51" w14:paraId="0AD57E4C" w14:textId="215349BD" w:rsidTr="00957E0D">
        <w:trPr>
          <w:cantSplit/>
          <w:trHeight w:val="290"/>
        </w:trPr>
        <w:tc>
          <w:tcPr>
            <w:tcW w:w="275" w:type="pct"/>
            <w:vAlign w:val="center"/>
          </w:tcPr>
          <w:p w14:paraId="191AFF43" w14:textId="77777777" w:rsidR="00957E0D" w:rsidRPr="00224B51" w:rsidRDefault="00957E0D" w:rsidP="00957E0D">
            <w:pPr>
              <w:pStyle w:val="TableParagraph"/>
              <w:spacing w:line="276" w:lineRule="auto"/>
              <w:jc w:val="center"/>
              <w:rPr>
                <w:rFonts w:ascii="Garamond" w:hAnsi="Garamond"/>
                <w:sz w:val="24"/>
                <w:szCs w:val="24"/>
              </w:rPr>
            </w:pPr>
          </w:p>
        </w:tc>
        <w:tc>
          <w:tcPr>
            <w:tcW w:w="278" w:type="pct"/>
          </w:tcPr>
          <w:p w14:paraId="1BCC750E" w14:textId="4A437637"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NS7</w:t>
            </w:r>
          </w:p>
        </w:tc>
        <w:tc>
          <w:tcPr>
            <w:tcW w:w="3937" w:type="pct"/>
          </w:tcPr>
          <w:p w14:paraId="32268553" w14:textId="299DC060" w:rsidR="00957E0D" w:rsidRPr="00224B51" w:rsidRDefault="00957E0D" w:rsidP="001209D9">
            <w:pPr>
              <w:pStyle w:val="TableParagraph"/>
              <w:spacing w:line="276" w:lineRule="auto"/>
              <w:ind w:left="110" w:right="262"/>
              <w:rPr>
                <w:rFonts w:ascii="Garamond" w:hAnsi="Garamond"/>
                <w:sz w:val="24"/>
                <w:szCs w:val="24"/>
              </w:rPr>
            </w:pPr>
            <w:r w:rsidRPr="00224B51">
              <w:rPr>
                <w:rFonts w:ascii="Garamond" w:hAnsi="Garamond"/>
                <w:sz w:val="24"/>
                <w:szCs w:val="24"/>
              </w:rPr>
              <w:t>Connecticut has adopted an exemption policy that allows for no school-sponsored fundraisers during which</w:t>
            </w:r>
            <w:r w:rsidR="001209D9">
              <w:rPr>
                <w:rFonts w:ascii="Garamond" w:hAnsi="Garamond"/>
                <w:sz w:val="24"/>
                <w:szCs w:val="24"/>
              </w:rPr>
              <w:t xml:space="preserve"> </w:t>
            </w:r>
            <w:r w:rsidRPr="00224B51">
              <w:rPr>
                <w:rFonts w:ascii="Garamond" w:hAnsi="Garamond"/>
                <w:sz w:val="24"/>
                <w:szCs w:val="24"/>
              </w:rPr>
              <w:t>foods and beverages sold do not have to meet Smart Snacks. Are you familiar with this state law?</w:t>
            </w:r>
          </w:p>
        </w:tc>
        <w:tc>
          <w:tcPr>
            <w:tcW w:w="510" w:type="pct"/>
            <w:vAlign w:val="center"/>
          </w:tcPr>
          <w:p w14:paraId="13408EA9" w14:textId="366B1AEC" w:rsidR="00957E0D" w:rsidRPr="00224B51" w:rsidRDefault="00957E0D" w:rsidP="00957E0D">
            <w:pPr>
              <w:pStyle w:val="TableParagraph"/>
              <w:spacing w:line="276" w:lineRule="auto"/>
              <w:ind w:left="110" w:right="262"/>
              <w:jc w:val="center"/>
              <w:rPr>
                <w:rFonts w:ascii="Garamond" w:hAnsi="Garamond"/>
                <w:sz w:val="24"/>
                <w:szCs w:val="24"/>
              </w:rPr>
            </w:pPr>
          </w:p>
        </w:tc>
      </w:tr>
      <w:tr w:rsidR="00957E0D" w:rsidRPr="00224B51" w14:paraId="259DB4E7" w14:textId="2EADA94F" w:rsidTr="00957E0D">
        <w:trPr>
          <w:cantSplit/>
          <w:trHeight w:val="367"/>
        </w:trPr>
        <w:tc>
          <w:tcPr>
            <w:tcW w:w="275" w:type="pct"/>
            <w:vAlign w:val="center"/>
          </w:tcPr>
          <w:p w14:paraId="3BD1B6FB" w14:textId="4A0FE4AD" w:rsidR="00957E0D" w:rsidRPr="00224B51" w:rsidRDefault="00957E0D" w:rsidP="00957E0D">
            <w:pPr>
              <w:pStyle w:val="TableParagraph"/>
              <w:spacing w:line="276" w:lineRule="auto"/>
              <w:jc w:val="center"/>
              <w:rPr>
                <w:rFonts w:ascii="Garamond" w:hAnsi="Garamond" w:cstheme="minorHAnsi"/>
                <w:spacing w:val="-12"/>
                <w:sz w:val="24"/>
                <w:szCs w:val="24"/>
              </w:rPr>
            </w:pPr>
            <w:r w:rsidRPr="00224B51">
              <w:rPr>
                <w:rFonts w:ascii="Garamond" w:hAnsi="Garamond"/>
                <w:noProof/>
                <w:sz w:val="24"/>
                <w:szCs w:val="24"/>
                <w:lang w:bidi="ar-SA"/>
              </w:rPr>
              <w:drawing>
                <wp:inline distT="0" distB="0" distL="0" distR="0" wp14:anchorId="5EC490DF" wp14:editId="35F6A004">
                  <wp:extent cx="265176" cy="265176"/>
                  <wp:effectExtent l="0" t="0" r="1905" b="1905"/>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65176" cy="265176"/>
                          </a:xfrm>
                          <a:prstGeom prst="rect">
                            <a:avLst/>
                          </a:prstGeom>
                        </pic:spPr>
                      </pic:pic>
                    </a:graphicData>
                  </a:graphic>
                </wp:inline>
              </w:drawing>
            </w:r>
          </w:p>
        </w:tc>
        <w:tc>
          <w:tcPr>
            <w:tcW w:w="278" w:type="pct"/>
          </w:tcPr>
          <w:p w14:paraId="3B5AE57A" w14:textId="3BBF7AAB"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cstheme="minorHAnsi"/>
                <w:spacing w:val="-12"/>
                <w:sz w:val="24"/>
                <w:szCs w:val="24"/>
              </w:rPr>
              <w:t>N</w:t>
            </w:r>
            <w:r w:rsidRPr="00224B51">
              <w:rPr>
                <w:rFonts w:ascii="Garamond" w:hAnsi="Garamond" w:cstheme="minorHAnsi"/>
                <w:spacing w:val="-1"/>
                <w:sz w:val="24"/>
                <w:szCs w:val="24"/>
              </w:rPr>
              <w:t>S</w:t>
            </w:r>
            <w:r w:rsidRPr="00224B51">
              <w:rPr>
                <w:rFonts w:ascii="Garamond" w:hAnsi="Garamond"/>
                <w:spacing w:val="-1"/>
                <w:sz w:val="24"/>
                <w:szCs w:val="24"/>
              </w:rPr>
              <w:t>8</w:t>
            </w:r>
          </w:p>
        </w:tc>
        <w:tc>
          <w:tcPr>
            <w:tcW w:w="3937" w:type="pct"/>
          </w:tcPr>
          <w:p w14:paraId="2922582E" w14:textId="77777777" w:rsidR="00957E0D" w:rsidRPr="00224B51" w:rsidRDefault="00957E0D" w:rsidP="00957E0D">
            <w:pPr>
              <w:pStyle w:val="TableParagraph"/>
              <w:spacing w:line="276" w:lineRule="auto"/>
              <w:ind w:left="110" w:right="262"/>
              <w:rPr>
                <w:rFonts w:ascii="Garamond" w:hAnsi="Garamond"/>
                <w:sz w:val="24"/>
                <w:szCs w:val="24"/>
              </w:rPr>
            </w:pPr>
            <w:r w:rsidRPr="00224B51">
              <w:rPr>
                <w:rFonts w:ascii="Garamond" w:hAnsi="Garamond"/>
                <w:sz w:val="24"/>
                <w:szCs w:val="24"/>
              </w:rPr>
              <w:t>Are foods or beverages containing caffeine sold at the high school level?</w:t>
            </w:r>
          </w:p>
        </w:tc>
        <w:tc>
          <w:tcPr>
            <w:tcW w:w="510" w:type="pct"/>
            <w:vAlign w:val="center"/>
          </w:tcPr>
          <w:p w14:paraId="57451337" w14:textId="45F490D9" w:rsidR="00957E0D" w:rsidRPr="00224B51" w:rsidRDefault="00957E0D" w:rsidP="00957E0D">
            <w:pPr>
              <w:pStyle w:val="TableParagraph"/>
              <w:spacing w:line="276" w:lineRule="auto"/>
              <w:ind w:left="110" w:right="262"/>
              <w:jc w:val="center"/>
              <w:rPr>
                <w:rFonts w:ascii="Garamond" w:hAnsi="Garamond"/>
                <w:sz w:val="24"/>
                <w:szCs w:val="24"/>
              </w:rPr>
            </w:pPr>
          </w:p>
        </w:tc>
      </w:tr>
      <w:tr w:rsidR="00957E0D" w:rsidRPr="00224B51" w14:paraId="12880FE5" w14:textId="0FFF04D1" w:rsidTr="00957E0D">
        <w:trPr>
          <w:cantSplit/>
          <w:trHeight w:val="467"/>
        </w:trPr>
        <w:tc>
          <w:tcPr>
            <w:tcW w:w="275" w:type="pct"/>
            <w:vAlign w:val="center"/>
          </w:tcPr>
          <w:p w14:paraId="0EA87DA4" w14:textId="5B612212" w:rsidR="00957E0D" w:rsidRPr="00224B51" w:rsidRDefault="00957E0D" w:rsidP="00957E0D">
            <w:pPr>
              <w:pStyle w:val="TableParagraph"/>
              <w:spacing w:line="276" w:lineRule="auto"/>
              <w:jc w:val="center"/>
              <w:rPr>
                <w:rFonts w:ascii="Garamond" w:hAnsi="Garamond" w:cstheme="minorHAnsi"/>
                <w:spacing w:val="-12"/>
                <w:sz w:val="24"/>
                <w:szCs w:val="24"/>
              </w:rPr>
            </w:pPr>
            <w:r w:rsidRPr="00224B51">
              <w:rPr>
                <w:rFonts w:ascii="Garamond" w:hAnsi="Garamond"/>
                <w:noProof/>
                <w:sz w:val="24"/>
                <w:szCs w:val="24"/>
                <w:lang w:bidi="ar-SA"/>
              </w:rPr>
              <w:drawing>
                <wp:inline distT="0" distB="0" distL="0" distR="0" wp14:anchorId="287B8BF3" wp14:editId="26B4AFC9">
                  <wp:extent cx="262255" cy="262254"/>
                  <wp:effectExtent l="0" t="0" r="4445" b="5080"/>
                  <wp:docPr id="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255" cy="262254"/>
                          </a:xfrm>
                          <a:prstGeom prst="rect">
                            <a:avLst/>
                          </a:prstGeom>
                        </pic:spPr>
                      </pic:pic>
                    </a:graphicData>
                  </a:graphic>
                </wp:inline>
              </w:drawing>
            </w:r>
            <w:r w:rsidRPr="00224B51">
              <w:rPr>
                <w:rFonts w:ascii="Garamond" w:hAnsi="Garamond"/>
                <w:noProof/>
                <w:sz w:val="24"/>
                <w:szCs w:val="24"/>
                <w:lang w:bidi="ar-SA"/>
              </w:rPr>
              <w:drawing>
                <wp:inline distT="0" distB="0" distL="0" distR="0" wp14:anchorId="3864E4A8" wp14:editId="11A4CBE3">
                  <wp:extent cx="265176" cy="265176"/>
                  <wp:effectExtent l="0" t="0" r="1905" b="1905"/>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65176" cy="265176"/>
                          </a:xfrm>
                          <a:prstGeom prst="rect">
                            <a:avLst/>
                          </a:prstGeom>
                        </pic:spPr>
                      </pic:pic>
                    </a:graphicData>
                  </a:graphic>
                </wp:inline>
              </w:drawing>
            </w:r>
          </w:p>
        </w:tc>
        <w:tc>
          <w:tcPr>
            <w:tcW w:w="278" w:type="pct"/>
          </w:tcPr>
          <w:p w14:paraId="2E31D3BE" w14:textId="7765923F"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cstheme="minorHAnsi"/>
                <w:spacing w:val="-12"/>
                <w:sz w:val="24"/>
                <w:szCs w:val="24"/>
              </w:rPr>
              <w:t>NS</w:t>
            </w:r>
            <w:r w:rsidRPr="00224B51">
              <w:rPr>
                <w:rFonts w:ascii="Garamond" w:hAnsi="Garamond"/>
                <w:spacing w:val="-1"/>
                <w:sz w:val="24"/>
                <w:szCs w:val="24"/>
              </w:rPr>
              <w:t>9</w:t>
            </w:r>
          </w:p>
        </w:tc>
        <w:tc>
          <w:tcPr>
            <w:tcW w:w="3937" w:type="pct"/>
          </w:tcPr>
          <w:p w14:paraId="4894E0FC" w14:textId="77777777" w:rsidR="00957E0D" w:rsidRPr="00224B51" w:rsidRDefault="00957E0D" w:rsidP="00957E0D">
            <w:pPr>
              <w:pStyle w:val="TableParagraph"/>
              <w:spacing w:line="276" w:lineRule="auto"/>
              <w:ind w:left="110" w:right="262"/>
              <w:rPr>
                <w:rFonts w:ascii="Garamond" w:hAnsi="Garamond"/>
                <w:sz w:val="24"/>
                <w:szCs w:val="24"/>
              </w:rPr>
            </w:pPr>
            <w:r w:rsidRPr="00224B51">
              <w:rPr>
                <w:rFonts w:ascii="Garamond" w:hAnsi="Garamond"/>
                <w:sz w:val="24"/>
                <w:szCs w:val="24"/>
              </w:rPr>
              <w:t>How often do food-based celebrations occur during the school day in elementary schools (e.g., birthday parties, holiday parties)? Does the district have nutrition standards (such as Smart Snacks) that regulate what can be served? How are these regulations communicated? How confident are you that the regulations are followed consistently? If food-based celebrations are not permitted, how confident are you that they do not occur?</w:t>
            </w:r>
          </w:p>
        </w:tc>
        <w:tc>
          <w:tcPr>
            <w:tcW w:w="510" w:type="pct"/>
            <w:vAlign w:val="center"/>
          </w:tcPr>
          <w:p w14:paraId="4568859D" w14:textId="5265A8C0" w:rsidR="00957E0D" w:rsidRPr="00224B51" w:rsidRDefault="00957E0D" w:rsidP="00957E0D">
            <w:pPr>
              <w:pStyle w:val="TableParagraph"/>
              <w:spacing w:line="276" w:lineRule="auto"/>
              <w:ind w:left="110" w:right="262"/>
              <w:jc w:val="center"/>
              <w:rPr>
                <w:rFonts w:ascii="Garamond" w:hAnsi="Garamond"/>
                <w:sz w:val="24"/>
                <w:szCs w:val="24"/>
              </w:rPr>
            </w:pPr>
          </w:p>
        </w:tc>
      </w:tr>
      <w:tr w:rsidR="00601DDD" w:rsidRPr="00224B51" w14:paraId="7132F3B5" w14:textId="55DAC102" w:rsidTr="00957E0D">
        <w:trPr>
          <w:cantSplit/>
          <w:trHeight w:val="864"/>
        </w:trPr>
        <w:tc>
          <w:tcPr>
            <w:tcW w:w="4490" w:type="pct"/>
            <w:gridSpan w:val="3"/>
            <w:shd w:val="clear" w:color="auto" w:fill="E2EFD9" w:themeFill="accent6" w:themeFillTint="33"/>
            <w:vAlign w:val="center"/>
          </w:tcPr>
          <w:p w14:paraId="118B62ED" w14:textId="11BD2639" w:rsidR="00601DDD" w:rsidRPr="00224B51" w:rsidRDefault="00601DDD" w:rsidP="00957E0D">
            <w:pPr>
              <w:pStyle w:val="TableParagraph"/>
              <w:spacing w:line="276" w:lineRule="auto"/>
              <w:ind w:left="144" w:right="144"/>
              <w:rPr>
                <w:rFonts w:ascii="Garamond" w:hAnsi="Garamond" w:cstheme="minorHAnsi"/>
                <w:b/>
                <w:w w:val="95"/>
                <w:sz w:val="24"/>
                <w:szCs w:val="24"/>
              </w:rPr>
            </w:pPr>
            <w:r w:rsidRPr="00224B51">
              <w:rPr>
                <w:rFonts w:ascii="Garamond" w:hAnsi="Garamond" w:cstheme="minorHAnsi"/>
                <w:b/>
                <w:w w:val="95"/>
                <w:sz w:val="24"/>
                <w:szCs w:val="24"/>
              </w:rPr>
              <w:lastRenderedPageBreak/>
              <w:t>Section 3: Nutrition Standards for Competitive and Other Foods and Beverages</w:t>
            </w:r>
            <w:r>
              <w:rPr>
                <w:rFonts w:ascii="Garamond" w:hAnsi="Garamond" w:cstheme="minorHAnsi"/>
                <w:b/>
                <w:w w:val="95"/>
                <w:sz w:val="24"/>
                <w:szCs w:val="24"/>
              </w:rPr>
              <w:t xml:space="preserve"> (NS)</w:t>
            </w:r>
            <w:r w:rsidRPr="002B2C7C">
              <w:rPr>
                <w:rFonts w:ascii="Garamond" w:hAnsi="Garamond" w:cstheme="minorHAnsi"/>
                <w:w w:val="95"/>
                <w:sz w:val="24"/>
                <w:szCs w:val="24"/>
              </w:rPr>
              <w:t>,</w:t>
            </w:r>
            <w:r>
              <w:rPr>
                <w:rFonts w:ascii="Garamond" w:hAnsi="Garamond" w:cstheme="minorHAnsi"/>
                <w:b/>
                <w:w w:val="95"/>
                <w:sz w:val="24"/>
                <w:szCs w:val="24"/>
              </w:rPr>
              <w:t xml:space="preserve"> </w:t>
            </w:r>
            <w:r w:rsidRPr="002B2C7C">
              <w:rPr>
                <w:rFonts w:ascii="Garamond" w:hAnsi="Garamond" w:cstheme="minorHAnsi"/>
                <w:i/>
                <w:w w:val="95"/>
                <w:sz w:val="24"/>
                <w:szCs w:val="24"/>
              </w:rPr>
              <w:t>continued</w:t>
            </w:r>
          </w:p>
          <w:p w14:paraId="2B5EDC37" w14:textId="77777777" w:rsidR="00601DDD" w:rsidRPr="00224B51" w:rsidRDefault="00601DDD" w:rsidP="00957E0D">
            <w:pPr>
              <w:pStyle w:val="TableParagraph"/>
              <w:spacing w:line="276" w:lineRule="auto"/>
              <w:ind w:left="144" w:right="144"/>
              <w:rPr>
                <w:rFonts w:ascii="Garamond" w:hAnsi="Garamond"/>
                <w:b/>
                <w:w w:val="95"/>
                <w:sz w:val="24"/>
                <w:szCs w:val="24"/>
              </w:rPr>
            </w:pPr>
            <w:r w:rsidRPr="00224B51">
              <w:rPr>
                <w:rFonts w:ascii="Garamond" w:hAnsi="Garamond" w:cstheme="minorHAnsi"/>
                <w:bCs/>
                <w:w w:val="95"/>
                <w:sz w:val="24"/>
                <w:szCs w:val="24"/>
              </w:rPr>
              <w:t>Interviewee: food service director/school principal</w:t>
            </w:r>
          </w:p>
        </w:tc>
        <w:tc>
          <w:tcPr>
            <w:tcW w:w="510" w:type="pct"/>
            <w:shd w:val="clear" w:color="auto" w:fill="E2EFD9" w:themeFill="accent6" w:themeFillTint="33"/>
          </w:tcPr>
          <w:p w14:paraId="442B55EC" w14:textId="58E730E8" w:rsidR="00601DDD" w:rsidRPr="00224B51" w:rsidRDefault="00601DDD" w:rsidP="00957E0D">
            <w:pPr>
              <w:pStyle w:val="TableParagraph"/>
              <w:spacing w:line="276" w:lineRule="auto"/>
              <w:ind w:left="144" w:right="144"/>
              <w:rPr>
                <w:rFonts w:ascii="Garamond" w:hAnsi="Garamond" w:cstheme="minorHAnsi"/>
                <w:b/>
                <w:w w:val="95"/>
                <w:sz w:val="24"/>
                <w:szCs w:val="24"/>
              </w:rPr>
            </w:pPr>
            <w:r>
              <w:rPr>
                <w:rFonts w:ascii="Garamond" w:hAnsi="Garamond" w:cstheme="minorHAnsi"/>
                <w:b/>
                <w:w w:val="95"/>
                <w:sz w:val="24"/>
                <w:szCs w:val="24"/>
              </w:rPr>
              <w:t>Score</w:t>
            </w:r>
          </w:p>
        </w:tc>
      </w:tr>
      <w:tr w:rsidR="00957E0D" w:rsidRPr="00224B51" w14:paraId="1C04E89F" w14:textId="4D8C23AA" w:rsidTr="00957E0D">
        <w:trPr>
          <w:cantSplit/>
          <w:trHeight w:val="367"/>
        </w:trPr>
        <w:tc>
          <w:tcPr>
            <w:tcW w:w="275" w:type="pct"/>
            <w:vAlign w:val="center"/>
          </w:tcPr>
          <w:p w14:paraId="29831D16" w14:textId="56B054A0" w:rsidR="00957E0D" w:rsidRPr="00224B51" w:rsidRDefault="00957E0D" w:rsidP="00957E0D">
            <w:pPr>
              <w:pStyle w:val="TableParagraph"/>
              <w:spacing w:line="276" w:lineRule="auto"/>
              <w:jc w:val="center"/>
              <w:rPr>
                <w:rFonts w:ascii="Garamond" w:hAnsi="Garamond"/>
                <w:sz w:val="24"/>
                <w:szCs w:val="24"/>
              </w:rPr>
            </w:pPr>
          </w:p>
        </w:tc>
        <w:tc>
          <w:tcPr>
            <w:tcW w:w="278" w:type="pct"/>
          </w:tcPr>
          <w:p w14:paraId="08D690B2" w14:textId="70E8AEB4"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NS10</w:t>
            </w:r>
          </w:p>
        </w:tc>
        <w:tc>
          <w:tcPr>
            <w:tcW w:w="3937" w:type="pct"/>
          </w:tcPr>
          <w:p w14:paraId="2A79C19A" w14:textId="77777777" w:rsidR="00957E0D" w:rsidRPr="00224B51" w:rsidRDefault="00957E0D" w:rsidP="00957E0D">
            <w:pPr>
              <w:pStyle w:val="TableParagraph"/>
              <w:spacing w:line="276" w:lineRule="auto"/>
              <w:ind w:left="110" w:right="262"/>
              <w:rPr>
                <w:rFonts w:ascii="Garamond" w:hAnsi="Garamond"/>
                <w:sz w:val="24"/>
                <w:szCs w:val="24"/>
              </w:rPr>
            </w:pPr>
            <w:r w:rsidRPr="00224B51">
              <w:rPr>
                <w:rFonts w:ascii="Garamond" w:hAnsi="Garamond"/>
                <w:sz w:val="24"/>
                <w:szCs w:val="24"/>
              </w:rPr>
              <w:t xml:space="preserve">Are foods or beverages served (not sold) to students after the school day on school grounds, including before/after care, clubs, and afterschool programming? </w:t>
            </w:r>
          </w:p>
        </w:tc>
        <w:tc>
          <w:tcPr>
            <w:tcW w:w="510" w:type="pct"/>
            <w:vAlign w:val="center"/>
          </w:tcPr>
          <w:p w14:paraId="1440FDF0" w14:textId="359E0587" w:rsidR="00957E0D" w:rsidRPr="00224B51" w:rsidRDefault="00957E0D" w:rsidP="00957E0D">
            <w:pPr>
              <w:pStyle w:val="TableParagraph"/>
              <w:spacing w:line="276" w:lineRule="auto"/>
              <w:ind w:left="110" w:right="262"/>
              <w:jc w:val="center"/>
              <w:rPr>
                <w:rFonts w:ascii="Garamond" w:hAnsi="Garamond"/>
                <w:sz w:val="24"/>
                <w:szCs w:val="24"/>
              </w:rPr>
            </w:pPr>
          </w:p>
        </w:tc>
      </w:tr>
      <w:tr w:rsidR="00957E0D" w:rsidRPr="00224B51" w14:paraId="426F9D11" w14:textId="1C5A971D" w:rsidTr="00957E0D">
        <w:trPr>
          <w:cantSplit/>
          <w:trHeight w:val="367"/>
        </w:trPr>
        <w:tc>
          <w:tcPr>
            <w:tcW w:w="275" w:type="pct"/>
            <w:vAlign w:val="center"/>
          </w:tcPr>
          <w:p w14:paraId="5C6FF839" w14:textId="5D0945FB" w:rsidR="00957E0D" w:rsidRPr="00224B51" w:rsidRDefault="00957E0D" w:rsidP="00957E0D">
            <w:pPr>
              <w:pStyle w:val="TableParagraph"/>
              <w:spacing w:line="276" w:lineRule="auto"/>
              <w:jc w:val="center"/>
              <w:rPr>
                <w:rFonts w:ascii="Garamond" w:hAnsi="Garamond"/>
                <w:sz w:val="24"/>
                <w:szCs w:val="24"/>
              </w:rPr>
            </w:pPr>
          </w:p>
        </w:tc>
        <w:tc>
          <w:tcPr>
            <w:tcW w:w="278" w:type="pct"/>
          </w:tcPr>
          <w:p w14:paraId="035CCDAB" w14:textId="25FFABD6"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NS11</w:t>
            </w:r>
          </w:p>
        </w:tc>
        <w:tc>
          <w:tcPr>
            <w:tcW w:w="3937" w:type="pct"/>
          </w:tcPr>
          <w:p w14:paraId="1A4ACB8D" w14:textId="77777777" w:rsidR="00957E0D" w:rsidRPr="00224B51" w:rsidRDefault="00957E0D" w:rsidP="00957E0D">
            <w:pPr>
              <w:pStyle w:val="TableParagraph"/>
              <w:spacing w:line="276" w:lineRule="auto"/>
              <w:ind w:left="110" w:right="262"/>
              <w:rPr>
                <w:rFonts w:ascii="Garamond" w:hAnsi="Garamond"/>
                <w:sz w:val="24"/>
                <w:szCs w:val="24"/>
              </w:rPr>
            </w:pPr>
            <w:r w:rsidRPr="00224B51">
              <w:rPr>
                <w:rFonts w:ascii="Garamond" w:hAnsi="Garamond"/>
                <w:sz w:val="24"/>
                <w:szCs w:val="24"/>
              </w:rPr>
              <w:t xml:space="preserve">Addresses nutrition standards for all foods and beverages </w:t>
            </w:r>
            <w:r w:rsidRPr="00EA03E5">
              <w:rPr>
                <w:rFonts w:ascii="Garamond" w:hAnsi="Garamond"/>
                <w:b/>
                <w:bCs/>
                <w:sz w:val="24"/>
                <w:szCs w:val="24"/>
              </w:rPr>
              <w:t>sold</w:t>
            </w:r>
            <w:r w:rsidRPr="00224B51">
              <w:rPr>
                <w:rFonts w:ascii="Garamond" w:hAnsi="Garamond"/>
                <w:sz w:val="24"/>
                <w:szCs w:val="24"/>
              </w:rPr>
              <w:t xml:space="preserve"> (not served) to students </w:t>
            </w:r>
            <w:r w:rsidRPr="00EA03E5">
              <w:rPr>
                <w:rFonts w:ascii="Garamond" w:hAnsi="Garamond"/>
                <w:b/>
                <w:bCs/>
                <w:sz w:val="24"/>
                <w:szCs w:val="24"/>
              </w:rPr>
              <w:t>after the school</w:t>
            </w:r>
            <w:r w:rsidRPr="00224B51">
              <w:rPr>
                <w:rFonts w:ascii="Garamond" w:hAnsi="Garamond"/>
                <w:sz w:val="24"/>
                <w:szCs w:val="24"/>
              </w:rPr>
              <w:t xml:space="preserve"> day, including before/after care on school grounds, clubs, and after school programming</w:t>
            </w:r>
          </w:p>
        </w:tc>
        <w:tc>
          <w:tcPr>
            <w:tcW w:w="510" w:type="pct"/>
            <w:vAlign w:val="center"/>
          </w:tcPr>
          <w:p w14:paraId="5A63EC7B" w14:textId="0A46DD6B" w:rsidR="00957E0D" w:rsidRPr="00224B51" w:rsidRDefault="00957E0D" w:rsidP="00957E0D">
            <w:pPr>
              <w:pStyle w:val="TableParagraph"/>
              <w:spacing w:line="276" w:lineRule="auto"/>
              <w:ind w:left="110" w:right="262"/>
              <w:jc w:val="center"/>
              <w:rPr>
                <w:rFonts w:ascii="Garamond" w:hAnsi="Garamond"/>
                <w:sz w:val="24"/>
                <w:szCs w:val="24"/>
              </w:rPr>
            </w:pPr>
          </w:p>
        </w:tc>
      </w:tr>
      <w:tr w:rsidR="00957E0D" w:rsidRPr="00224B51" w14:paraId="0A8B1F72" w14:textId="46740652" w:rsidTr="00957E0D">
        <w:trPr>
          <w:cantSplit/>
          <w:trHeight w:val="367"/>
        </w:trPr>
        <w:tc>
          <w:tcPr>
            <w:tcW w:w="275" w:type="pct"/>
            <w:vAlign w:val="center"/>
          </w:tcPr>
          <w:p w14:paraId="666485A6" w14:textId="45AB708A" w:rsidR="00957E0D" w:rsidRPr="00224B51" w:rsidRDefault="00957E0D" w:rsidP="00957E0D">
            <w:pPr>
              <w:pStyle w:val="TableParagraph"/>
              <w:spacing w:line="276" w:lineRule="auto"/>
              <w:jc w:val="center"/>
              <w:rPr>
                <w:rFonts w:ascii="Garamond" w:hAnsi="Garamond"/>
                <w:sz w:val="24"/>
                <w:szCs w:val="24"/>
              </w:rPr>
            </w:pPr>
          </w:p>
        </w:tc>
        <w:tc>
          <w:tcPr>
            <w:tcW w:w="278" w:type="pct"/>
          </w:tcPr>
          <w:p w14:paraId="4EE95B88" w14:textId="4E92877C"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NS12</w:t>
            </w:r>
          </w:p>
        </w:tc>
        <w:tc>
          <w:tcPr>
            <w:tcW w:w="3937" w:type="pct"/>
          </w:tcPr>
          <w:p w14:paraId="69695FBF" w14:textId="77777777" w:rsidR="00957E0D" w:rsidRPr="00224B51" w:rsidRDefault="00957E0D" w:rsidP="00957E0D">
            <w:pPr>
              <w:pStyle w:val="TableParagraph"/>
              <w:spacing w:line="276" w:lineRule="auto"/>
              <w:ind w:left="110" w:right="262"/>
              <w:rPr>
                <w:rFonts w:ascii="Garamond" w:hAnsi="Garamond"/>
                <w:sz w:val="24"/>
                <w:szCs w:val="24"/>
              </w:rPr>
            </w:pPr>
            <w:r w:rsidRPr="00224B51">
              <w:rPr>
                <w:rFonts w:ascii="Garamond" w:hAnsi="Garamond"/>
                <w:sz w:val="24"/>
                <w:szCs w:val="24"/>
              </w:rPr>
              <w:t>Do teachers use food as a reward in the classroom for good student behavior (e.g., giving out candy for a right answer; having a pizza party when students finish a unit).</w:t>
            </w:r>
          </w:p>
        </w:tc>
        <w:tc>
          <w:tcPr>
            <w:tcW w:w="510" w:type="pct"/>
            <w:vAlign w:val="center"/>
          </w:tcPr>
          <w:p w14:paraId="6C23573F" w14:textId="5BA90F63" w:rsidR="00957E0D" w:rsidRPr="00224B51" w:rsidRDefault="00957E0D" w:rsidP="00957E0D">
            <w:pPr>
              <w:pStyle w:val="TableParagraph"/>
              <w:spacing w:line="276" w:lineRule="auto"/>
              <w:ind w:left="110" w:right="262"/>
              <w:jc w:val="center"/>
              <w:rPr>
                <w:rFonts w:ascii="Garamond" w:hAnsi="Garamond"/>
                <w:sz w:val="24"/>
                <w:szCs w:val="24"/>
              </w:rPr>
            </w:pPr>
          </w:p>
        </w:tc>
      </w:tr>
      <w:tr w:rsidR="00957E0D" w:rsidRPr="00224B51" w14:paraId="49DAB808" w14:textId="22D6F576" w:rsidTr="00957E0D">
        <w:trPr>
          <w:cantSplit/>
          <w:trHeight w:val="367"/>
        </w:trPr>
        <w:tc>
          <w:tcPr>
            <w:tcW w:w="275" w:type="pct"/>
            <w:vAlign w:val="center"/>
          </w:tcPr>
          <w:p w14:paraId="6940C7F0" w14:textId="47CEA4F2" w:rsidR="00957E0D" w:rsidRPr="00224B51" w:rsidRDefault="00957E0D" w:rsidP="00957E0D">
            <w:pPr>
              <w:pStyle w:val="TableParagraph"/>
              <w:spacing w:line="276" w:lineRule="auto"/>
              <w:jc w:val="center"/>
              <w:rPr>
                <w:rFonts w:ascii="Garamond" w:hAnsi="Garamond"/>
                <w:sz w:val="24"/>
                <w:szCs w:val="24"/>
              </w:rPr>
            </w:pPr>
          </w:p>
        </w:tc>
        <w:tc>
          <w:tcPr>
            <w:tcW w:w="278" w:type="pct"/>
          </w:tcPr>
          <w:p w14:paraId="164211F6" w14:textId="396816D5"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NS13</w:t>
            </w:r>
          </w:p>
        </w:tc>
        <w:tc>
          <w:tcPr>
            <w:tcW w:w="3937" w:type="pct"/>
          </w:tcPr>
          <w:p w14:paraId="7FB7D105" w14:textId="77777777" w:rsidR="00957E0D" w:rsidRPr="00224B51" w:rsidRDefault="00957E0D" w:rsidP="00957E0D">
            <w:pPr>
              <w:pStyle w:val="TableParagraph"/>
              <w:spacing w:line="276" w:lineRule="auto"/>
              <w:ind w:left="110" w:right="262"/>
              <w:rPr>
                <w:rFonts w:ascii="Garamond" w:hAnsi="Garamond"/>
                <w:sz w:val="24"/>
                <w:szCs w:val="24"/>
              </w:rPr>
            </w:pPr>
            <w:r w:rsidRPr="00224B51">
              <w:rPr>
                <w:rFonts w:ascii="Garamond" w:hAnsi="Garamond"/>
                <w:sz w:val="24"/>
                <w:szCs w:val="24"/>
              </w:rPr>
              <w:t>Do students have consistent and easy access to water throughout the school day? If yes, how? Follow up questions: Are students are permitted to carry water bottles with them throughout the school day? Are there water fountains or free water filling stations throughout the school? Is bottled water is for sale during the school day?</w:t>
            </w:r>
          </w:p>
        </w:tc>
        <w:tc>
          <w:tcPr>
            <w:tcW w:w="510" w:type="pct"/>
            <w:vAlign w:val="center"/>
          </w:tcPr>
          <w:p w14:paraId="2B938729" w14:textId="7FC027AC" w:rsidR="00957E0D" w:rsidRPr="00224B51" w:rsidRDefault="00957E0D" w:rsidP="00957E0D">
            <w:pPr>
              <w:pStyle w:val="TableParagraph"/>
              <w:spacing w:line="276" w:lineRule="auto"/>
              <w:ind w:left="110" w:right="262"/>
              <w:jc w:val="center"/>
              <w:rPr>
                <w:rFonts w:ascii="Garamond" w:hAnsi="Garamond"/>
                <w:sz w:val="24"/>
                <w:szCs w:val="24"/>
              </w:rPr>
            </w:pPr>
          </w:p>
        </w:tc>
      </w:tr>
    </w:tbl>
    <w:p w14:paraId="5170EEFE" w14:textId="1DFA8C2B" w:rsidR="00224B51" w:rsidRDefault="00224B51" w:rsidP="00224B51">
      <w:pPr>
        <w:spacing w:line="276" w:lineRule="auto"/>
        <w:rPr>
          <w:rFonts w:ascii="Garamond" w:hAnsi="Garamond"/>
        </w:rPr>
      </w:pPr>
    </w:p>
    <w:p w14:paraId="2FE016C1" w14:textId="77777777" w:rsidR="00224B51" w:rsidRDefault="00224B51">
      <w:pPr>
        <w:spacing w:after="160" w:line="259" w:lineRule="auto"/>
        <w:rPr>
          <w:rFonts w:ascii="Garamond" w:hAnsi="Garamond"/>
        </w:rPr>
      </w:pPr>
      <w:r>
        <w:rPr>
          <w:rFonts w:ascii="Garamond" w:hAnsi="Garamond"/>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9"/>
        <w:gridCol w:w="852"/>
        <w:gridCol w:w="7404"/>
        <w:gridCol w:w="923"/>
      </w:tblGrid>
      <w:tr w:rsidR="00385130" w:rsidRPr="00224B51" w14:paraId="241F4898" w14:textId="54A62E1B" w:rsidTr="00957E0D">
        <w:trPr>
          <w:cantSplit/>
          <w:trHeight w:val="864"/>
        </w:trPr>
        <w:tc>
          <w:tcPr>
            <w:tcW w:w="5000" w:type="pct"/>
            <w:gridSpan w:val="4"/>
            <w:shd w:val="clear" w:color="auto" w:fill="FFF3F7"/>
            <w:vAlign w:val="center"/>
          </w:tcPr>
          <w:p w14:paraId="2314B472" w14:textId="77777777" w:rsidR="00385130" w:rsidRPr="00224B51" w:rsidRDefault="00385130" w:rsidP="00957E0D">
            <w:pPr>
              <w:pStyle w:val="TableParagraph"/>
              <w:spacing w:line="276" w:lineRule="auto"/>
              <w:ind w:left="144" w:right="144"/>
              <w:rPr>
                <w:rFonts w:ascii="Garamond" w:hAnsi="Garamond" w:cstheme="minorHAnsi"/>
                <w:b/>
                <w:w w:val="95"/>
                <w:sz w:val="24"/>
                <w:szCs w:val="24"/>
              </w:rPr>
            </w:pPr>
            <w:r w:rsidRPr="00224B51">
              <w:rPr>
                <w:rFonts w:ascii="Garamond" w:hAnsi="Garamond" w:cstheme="minorHAnsi"/>
                <w:b/>
                <w:w w:val="95"/>
                <w:sz w:val="24"/>
                <w:szCs w:val="24"/>
              </w:rPr>
              <w:lastRenderedPageBreak/>
              <w:t>Section 4: Physical Education Physical Activity</w:t>
            </w:r>
            <w:r>
              <w:rPr>
                <w:rFonts w:ascii="Garamond" w:hAnsi="Garamond" w:cstheme="minorHAnsi"/>
                <w:b/>
                <w:w w:val="95"/>
                <w:sz w:val="24"/>
                <w:szCs w:val="24"/>
              </w:rPr>
              <w:t xml:space="preserve"> (PEPA)</w:t>
            </w:r>
          </w:p>
          <w:p w14:paraId="0643A910" w14:textId="6C5B5161" w:rsidR="00385130" w:rsidRPr="00224B51" w:rsidRDefault="00385130" w:rsidP="00957E0D">
            <w:pPr>
              <w:pStyle w:val="TableParagraph"/>
              <w:spacing w:line="276" w:lineRule="auto"/>
              <w:ind w:left="144" w:right="144"/>
              <w:rPr>
                <w:rFonts w:ascii="Garamond" w:hAnsi="Garamond" w:cstheme="minorHAnsi"/>
                <w:b/>
                <w:w w:val="95"/>
                <w:sz w:val="24"/>
                <w:szCs w:val="24"/>
              </w:rPr>
            </w:pPr>
            <w:r w:rsidRPr="00224B51">
              <w:rPr>
                <w:rFonts w:ascii="Garamond" w:hAnsi="Garamond" w:cstheme="minorHAnsi"/>
                <w:bCs/>
                <w:sz w:val="24"/>
                <w:szCs w:val="24"/>
              </w:rPr>
              <w:t xml:space="preserve">Interviewee: </w:t>
            </w:r>
            <w:r>
              <w:rPr>
                <w:rFonts w:ascii="Garamond" w:hAnsi="Garamond" w:cstheme="minorHAnsi"/>
                <w:bCs/>
                <w:sz w:val="24"/>
                <w:szCs w:val="24"/>
              </w:rPr>
              <w:t>physical education</w:t>
            </w:r>
            <w:r w:rsidRPr="00224B51">
              <w:rPr>
                <w:rFonts w:ascii="Garamond" w:hAnsi="Garamond" w:cstheme="minorHAnsi"/>
                <w:bCs/>
                <w:sz w:val="24"/>
                <w:szCs w:val="24"/>
              </w:rPr>
              <w:t xml:space="preserve"> teacher/head of curriculum</w:t>
            </w:r>
          </w:p>
        </w:tc>
      </w:tr>
      <w:tr w:rsidR="00601DDD" w:rsidRPr="00224B51" w14:paraId="6FC2A19A" w14:textId="6CB989D3" w:rsidTr="00957E0D">
        <w:trPr>
          <w:cantSplit/>
          <w:trHeight w:val="864"/>
        </w:trPr>
        <w:tc>
          <w:tcPr>
            <w:tcW w:w="4521" w:type="pct"/>
            <w:gridSpan w:val="3"/>
            <w:shd w:val="clear" w:color="auto" w:fill="FFF3F7"/>
            <w:vAlign w:val="center"/>
          </w:tcPr>
          <w:p w14:paraId="0D576711" w14:textId="5B84D3B8" w:rsidR="00601DDD" w:rsidRPr="00224B51" w:rsidRDefault="00601DDD" w:rsidP="00957E0D">
            <w:pPr>
              <w:pStyle w:val="TableParagraph"/>
              <w:spacing w:line="276" w:lineRule="auto"/>
              <w:ind w:left="144" w:right="144"/>
              <w:rPr>
                <w:rFonts w:ascii="Garamond" w:hAnsi="Garamond" w:cstheme="minorHAnsi"/>
                <w:bCs/>
                <w:sz w:val="24"/>
                <w:szCs w:val="24"/>
              </w:rPr>
            </w:pPr>
            <w:r w:rsidRPr="00224B51">
              <w:rPr>
                <w:rFonts w:ascii="Garamond" w:hAnsi="Garamond" w:cstheme="minorHAnsi"/>
                <w:bCs/>
                <w:sz w:val="24"/>
                <w:szCs w:val="24"/>
              </w:rPr>
              <w:t>Person</w:t>
            </w:r>
            <w:r w:rsidR="0093461F">
              <w:rPr>
                <w:rFonts w:ascii="Garamond" w:hAnsi="Garamond" w:cstheme="minorHAnsi"/>
                <w:bCs/>
                <w:sz w:val="24"/>
                <w:szCs w:val="24"/>
              </w:rPr>
              <w:t>nel</w:t>
            </w:r>
            <w:r w:rsidRPr="00224B51">
              <w:rPr>
                <w:rFonts w:ascii="Garamond" w:hAnsi="Garamond" w:cstheme="minorHAnsi"/>
                <w:bCs/>
                <w:sz w:val="24"/>
                <w:szCs w:val="24"/>
              </w:rPr>
              <w:t xml:space="preserve"> to be interviewed: </w:t>
            </w:r>
          </w:p>
          <w:p w14:paraId="734D18F0" w14:textId="3D15CDC2" w:rsidR="00601DDD" w:rsidRPr="00224B51" w:rsidRDefault="00601DDD" w:rsidP="00957E0D">
            <w:pPr>
              <w:pStyle w:val="TableParagraph"/>
              <w:spacing w:line="276" w:lineRule="auto"/>
              <w:ind w:left="144" w:right="144"/>
              <w:rPr>
                <w:rFonts w:ascii="Garamond" w:hAnsi="Garamond" w:cstheme="minorHAnsi"/>
                <w:b/>
                <w:w w:val="95"/>
                <w:sz w:val="24"/>
                <w:szCs w:val="24"/>
              </w:rPr>
            </w:pPr>
            <w:r w:rsidRPr="00224B51">
              <w:rPr>
                <w:rFonts w:ascii="Garamond" w:hAnsi="Garamond" w:cstheme="minorHAnsi"/>
                <w:bCs/>
                <w:sz w:val="24"/>
                <w:szCs w:val="24"/>
              </w:rPr>
              <w:t xml:space="preserve">Date of interview: </w:t>
            </w:r>
          </w:p>
        </w:tc>
        <w:tc>
          <w:tcPr>
            <w:tcW w:w="479" w:type="pct"/>
            <w:shd w:val="clear" w:color="auto" w:fill="FFF3F7"/>
            <w:vAlign w:val="center"/>
          </w:tcPr>
          <w:p w14:paraId="24E95AA4" w14:textId="08841251" w:rsidR="00601DDD" w:rsidRPr="00224B51" w:rsidRDefault="00601DDD" w:rsidP="00957E0D">
            <w:pPr>
              <w:pStyle w:val="TableParagraph"/>
              <w:spacing w:line="276" w:lineRule="auto"/>
              <w:ind w:left="144" w:right="144"/>
              <w:rPr>
                <w:rFonts w:ascii="Garamond" w:hAnsi="Garamond" w:cstheme="minorHAnsi"/>
                <w:bCs/>
                <w:sz w:val="24"/>
                <w:szCs w:val="24"/>
              </w:rPr>
            </w:pPr>
            <w:r>
              <w:rPr>
                <w:rFonts w:ascii="Garamond" w:hAnsi="Garamond" w:cstheme="minorHAnsi"/>
                <w:bCs/>
                <w:sz w:val="24"/>
                <w:szCs w:val="24"/>
              </w:rPr>
              <w:t>Score</w:t>
            </w:r>
          </w:p>
        </w:tc>
      </w:tr>
      <w:tr w:rsidR="00957E0D" w:rsidRPr="00224B51" w14:paraId="16247E58" w14:textId="27470A24" w:rsidTr="00957E0D">
        <w:trPr>
          <w:cantSplit/>
          <w:trHeight w:val="360"/>
        </w:trPr>
        <w:tc>
          <w:tcPr>
            <w:tcW w:w="238" w:type="pct"/>
            <w:vAlign w:val="center"/>
          </w:tcPr>
          <w:p w14:paraId="25C36AA2" w14:textId="77777777" w:rsidR="00957E0D" w:rsidRPr="00224B51" w:rsidRDefault="00957E0D" w:rsidP="00957E0D">
            <w:pPr>
              <w:pStyle w:val="TableParagraph"/>
              <w:spacing w:line="276" w:lineRule="auto"/>
              <w:jc w:val="center"/>
              <w:rPr>
                <w:rFonts w:ascii="Garamond" w:hAnsi="Garamond" w:cstheme="minorHAnsi"/>
                <w:sz w:val="24"/>
                <w:szCs w:val="24"/>
              </w:rPr>
            </w:pPr>
          </w:p>
        </w:tc>
        <w:tc>
          <w:tcPr>
            <w:tcW w:w="442" w:type="pct"/>
          </w:tcPr>
          <w:p w14:paraId="5F30AF6F" w14:textId="2FDBFE9C" w:rsidR="00957E0D" w:rsidRPr="00224B51" w:rsidRDefault="00957E0D" w:rsidP="00957E0D">
            <w:pPr>
              <w:pStyle w:val="TableParagraph"/>
              <w:spacing w:line="276" w:lineRule="auto"/>
              <w:jc w:val="center"/>
              <w:rPr>
                <w:rFonts w:ascii="Garamond" w:hAnsi="Garamond" w:cstheme="minorHAnsi"/>
                <w:sz w:val="24"/>
                <w:szCs w:val="24"/>
              </w:rPr>
            </w:pPr>
            <w:r w:rsidRPr="00224B51">
              <w:rPr>
                <w:rFonts w:ascii="Garamond" w:hAnsi="Garamond" w:cstheme="minorHAnsi"/>
                <w:sz w:val="24"/>
                <w:szCs w:val="24"/>
              </w:rPr>
              <w:t>PEPA1</w:t>
            </w:r>
          </w:p>
        </w:tc>
        <w:tc>
          <w:tcPr>
            <w:tcW w:w="3841" w:type="pct"/>
          </w:tcPr>
          <w:p w14:paraId="69C7195A" w14:textId="77777777" w:rsidR="00957E0D" w:rsidRPr="00224B51" w:rsidRDefault="00957E0D" w:rsidP="00957E0D">
            <w:pPr>
              <w:pStyle w:val="TableParagraph"/>
              <w:spacing w:line="276" w:lineRule="auto"/>
              <w:ind w:left="110"/>
              <w:rPr>
                <w:rFonts w:ascii="Garamond" w:hAnsi="Garamond" w:cstheme="minorHAnsi"/>
                <w:sz w:val="24"/>
                <w:szCs w:val="24"/>
              </w:rPr>
            </w:pPr>
            <w:r w:rsidRPr="00224B51">
              <w:rPr>
                <w:rFonts w:ascii="Garamond" w:hAnsi="Garamond" w:cstheme="minorHAnsi"/>
                <w:sz w:val="24"/>
                <w:szCs w:val="24"/>
              </w:rPr>
              <w:t>Does the district have a written physical education curriculum that is implemented consistently for every grade?</w:t>
            </w:r>
          </w:p>
        </w:tc>
        <w:tc>
          <w:tcPr>
            <w:tcW w:w="479" w:type="pct"/>
            <w:vAlign w:val="center"/>
          </w:tcPr>
          <w:p w14:paraId="6B5CC245" w14:textId="0FEE0C41" w:rsidR="00957E0D" w:rsidRPr="00224B51" w:rsidRDefault="00957E0D" w:rsidP="00957E0D">
            <w:pPr>
              <w:pStyle w:val="TableParagraph"/>
              <w:spacing w:line="276" w:lineRule="auto"/>
              <w:ind w:left="110"/>
              <w:jc w:val="center"/>
              <w:rPr>
                <w:rFonts w:ascii="Garamond" w:hAnsi="Garamond" w:cstheme="minorHAnsi"/>
                <w:sz w:val="24"/>
                <w:szCs w:val="24"/>
              </w:rPr>
            </w:pPr>
          </w:p>
        </w:tc>
      </w:tr>
      <w:tr w:rsidR="00957E0D" w:rsidRPr="00224B51" w14:paraId="02A4002D" w14:textId="6095BDF0" w:rsidTr="00957E0D">
        <w:trPr>
          <w:cantSplit/>
          <w:trHeight w:val="420"/>
        </w:trPr>
        <w:tc>
          <w:tcPr>
            <w:tcW w:w="238" w:type="pct"/>
            <w:vAlign w:val="center"/>
          </w:tcPr>
          <w:p w14:paraId="7AA162A7" w14:textId="77777777" w:rsidR="00957E0D" w:rsidRPr="00224B51" w:rsidRDefault="00957E0D" w:rsidP="00957E0D">
            <w:pPr>
              <w:pStyle w:val="TableParagraph"/>
              <w:spacing w:line="276" w:lineRule="auto"/>
              <w:jc w:val="center"/>
              <w:rPr>
                <w:rFonts w:ascii="Garamond" w:hAnsi="Garamond" w:cstheme="minorHAnsi"/>
                <w:sz w:val="24"/>
                <w:szCs w:val="24"/>
              </w:rPr>
            </w:pPr>
          </w:p>
        </w:tc>
        <w:tc>
          <w:tcPr>
            <w:tcW w:w="442" w:type="pct"/>
          </w:tcPr>
          <w:p w14:paraId="110FB7FC" w14:textId="54DE9906" w:rsidR="00957E0D" w:rsidRPr="00224B51" w:rsidRDefault="00957E0D" w:rsidP="00957E0D">
            <w:pPr>
              <w:pStyle w:val="TableParagraph"/>
              <w:spacing w:line="276" w:lineRule="auto"/>
              <w:jc w:val="center"/>
              <w:rPr>
                <w:rFonts w:ascii="Garamond" w:hAnsi="Garamond" w:cstheme="minorHAnsi"/>
                <w:sz w:val="24"/>
                <w:szCs w:val="24"/>
              </w:rPr>
            </w:pPr>
            <w:r w:rsidRPr="00224B51">
              <w:rPr>
                <w:rFonts w:ascii="Garamond" w:hAnsi="Garamond" w:cstheme="minorHAnsi"/>
                <w:sz w:val="24"/>
                <w:szCs w:val="24"/>
              </w:rPr>
              <w:t>PEPA2</w:t>
            </w:r>
          </w:p>
        </w:tc>
        <w:tc>
          <w:tcPr>
            <w:tcW w:w="3841" w:type="pct"/>
          </w:tcPr>
          <w:p w14:paraId="2311F300" w14:textId="77777777" w:rsidR="00957E0D" w:rsidRPr="00224B51" w:rsidRDefault="00957E0D" w:rsidP="00957E0D">
            <w:pPr>
              <w:pStyle w:val="TableParagraph"/>
              <w:spacing w:line="276" w:lineRule="auto"/>
              <w:ind w:left="110"/>
              <w:rPr>
                <w:rFonts w:ascii="Garamond" w:hAnsi="Garamond" w:cstheme="minorHAnsi"/>
                <w:sz w:val="24"/>
                <w:szCs w:val="24"/>
              </w:rPr>
            </w:pPr>
            <w:r w:rsidRPr="00224B51">
              <w:rPr>
                <w:rFonts w:ascii="Garamond" w:hAnsi="Garamond" w:cstheme="minorHAnsi"/>
                <w:sz w:val="24"/>
                <w:szCs w:val="24"/>
              </w:rPr>
              <w:t>Does the district have a written physical education curriculum that is aligned with national and/or state standards?</w:t>
            </w:r>
          </w:p>
        </w:tc>
        <w:tc>
          <w:tcPr>
            <w:tcW w:w="479" w:type="pct"/>
            <w:vAlign w:val="center"/>
          </w:tcPr>
          <w:p w14:paraId="6BA4772D" w14:textId="3A58D7F5" w:rsidR="00957E0D" w:rsidRPr="00224B51" w:rsidRDefault="00957E0D" w:rsidP="00957E0D">
            <w:pPr>
              <w:pStyle w:val="TableParagraph"/>
              <w:spacing w:line="276" w:lineRule="auto"/>
              <w:ind w:left="110"/>
              <w:jc w:val="center"/>
              <w:rPr>
                <w:rFonts w:ascii="Garamond" w:hAnsi="Garamond" w:cstheme="minorHAnsi"/>
                <w:sz w:val="24"/>
                <w:szCs w:val="24"/>
              </w:rPr>
            </w:pPr>
          </w:p>
        </w:tc>
      </w:tr>
      <w:tr w:rsidR="00957E0D" w:rsidRPr="00224B51" w14:paraId="24465666" w14:textId="1F7CF522" w:rsidTr="00957E0D">
        <w:trPr>
          <w:cantSplit/>
          <w:trHeight w:val="450"/>
        </w:trPr>
        <w:tc>
          <w:tcPr>
            <w:tcW w:w="238" w:type="pct"/>
            <w:vAlign w:val="center"/>
          </w:tcPr>
          <w:p w14:paraId="280F46E7" w14:textId="5D9AADEE" w:rsidR="00957E0D" w:rsidRPr="00224B51" w:rsidRDefault="00957E0D" w:rsidP="00957E0D">
            <w:pPr>
              <w:pStyle w:val="TableParagraph"/>
              <w:spacing w:line="276" w:lineRule="auto"/>
              <w:jc w:val="center"/>
              <w:rPr>
                <w:rFonts w:ascii="Garamond" w:hAnsi="Garamond" w:cstheme="minorHAnsi"/>
                <w:sz w:val="24"/>
                <w:szCs w:val="24"/>
              </w:rPr>
            </w:pPr>
          </w:p>
        </w:tc>
        <w:tc>
          <w:tcPr>
            <w:tcW w:w="442" w:type="pct"/>
          </w:tcPr>
          <w:p w14:paraId="68A76229" w14:textId="1C529AF4" w:rsidR="00957E0D" w:rsidRPr="00224B51" w:rsidRDefault="00957E0D" w:rsidP="00957E0D">
            <w:pPr>
              <w:pStyle w:val="TableParagraph"/>
              <w:spacing w:line="276" w:lineRule="auto"/>
              <w:jc w:val="center"/>
              <w:rPr>
                <w:rFonts w:ascii="Garamond" w:hAnsi="Garamond" w:cstheme="minorHAnsi"/>
                <w:sz w:val="24"/>
                <w:szCs w:val="24"/>
              </w:rPr>
            </w:pPr>
            <w:r w:rsidRPr="00224B51">
              <w:rPr>
                <w:rFonts w:ascii="Garamond" w:hAnsi="Garamond" w:cstheme="minorHAnsi"/>
                <w:sz w:val="24"/>
                <w:szCs w:val="24"/>
              </w:rPr>
              <w:t>PEPA3</w:t>
            </w:r>
          </w:p>
        </w:tc>
        <w:tc>
          <w:tcPr>
            <w:tcW w:w="3841" w:type="pct"/>
          </w:tcPr>
          <w:p w14:paraId="786DB85A" w14:textId="77777777" w:rsidR="00957E0D" w:rsidRPr="00224B51" w:rsidRDefault="00957E0D" w:rsidP="00957E0D">
            <w:pPr>
              <w:pStyle w:val="TableParagraph"/>
              <w:spacing w:line="276" w:lineRule="auto"/>
              <w:ind w:left="110"/>
              <w:rPr>
                <w:rFonts w:ascii="Garamond" w:hAnsi="Garamond" w:cstheme="minorHAnsi"/>
                <w:sz w:val="24"/>
                <w:szCs w:val="24"/>
              </w:rPr>
            </w:pPr>
            <w:r w:rsidRPr="00224B51">
              <w:rPr>
                <w:rFonts w:ascii="Garamond" w:hAnsi="Garamond" w:cstheme="minorHAnsi"/>
                <w:sz w:val="24"/>
                <w:szCs w:val="24"/>
              </w:rPr>
              <w:t>How does your physical education program promote a physically active lifestyle?</w:t>
            </w:r>
          </w:p>
        </w:tc>
        <w:tc>
          <w:tcPr>
            <w:tcW w:w="479" w:type="pct"/>
            <w:vAlign w:val="center"/>
          </w:tcPr>
          <w:p w14:paraId="17D4CF87" w14:textId="7D6195C6" w:rsidR="00957E0D" w:rsidRPr="00224B51" w:rsidRDefault="00957E0D" w:rsidP="00957E0D">
            <w:pPr>
              <w:pStyle w:val="TableParagraph"/>
              <w:spacing w:line="276" w:lineRule="auto"/>
              <w:ind w:left="110"/>
              <w:jc w:val="center"/>
              <w:rPr>
                <w:rFonts w:ascii="Garamond" w:hAnsi="Garamond" w:cstheme="minorHAnsi"/>
                <w:sz w:val="24"/>
                <w:szCs w:val="24"/>
              </w:rPr>
            </w:pPr>
          </w:p>
        </w:tc>
      </w:tr>
      <w:tr w:rsidR="00957E0D" w:rsidRPr="00224B51" w14:paraId="6FAF4209" w14:textId="5A2A2E08" w:rsidTr="00957E0D">
        <w:trPr>
          <w:cantSplit/>
          <w:trHeight w:val="429"/>
        </w:trPr>
        <w:tc>
          <w:tcPr>
            <w:tcW w:w="238" w:type="pct"/>
            <w:vAlign w:val="center"/>
          </w:tcPr>
          <w:p w14:paraId="78B8D7EF" w14:textId="032C2596" w:rsidR="00957E0D" w:rsidRPr="00224B51" w:rsidRDefault="00957E0D" w:rsidP="00957E0D">
            <w:pPr>
              <w:pStyle w:val="TableParagraph"/>
              <w:spacing w:line="276" w:lineRule="auto"/>
              <w:jc w:val="center"/>
              <w:rPr>
                <w:rFonts w:ascii="Garamond" w:hAnsi="Garamond" w:cstheme="minorHAnsi"/>
                <w:sz w:val="24"/>
                <w:szCs w:val="24"/>
              </w:rPr>
            </w:pPr>
            <w:r w:rsidRPr="00224B51">
              <w:rPr>
                <w:rFonts w:ascii="Garamond" w:hAnsi="Garamond"/>
                <w:noProof/>
                <w:sz w:val="24"/>
                <w:szCs w:val="24"/>
                <w:lang w:bidi="ar-SA"/>
              </w:rPr>
              <w:drawing>
                <wp:inline distT="0" distB="0" distL="0" distR="0" wp14:anchorId="4FAAA496" wp14:editId="6078F811">
                  <wp:extent cx="265176" cy="265176"/>
                  <wp:effectExtent l="0" t="0" r="1905" b="1905"/>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65176" cy="265176"/>
                          </a:xfrm>
                          <a:prstGeom prst="rect">
                            <a:avLst/>
                          </a:prstGeom>
                        </pic:spPr>
                      </pic:pic>
                    </a:graphicData>
                  </a:graphic>
                </wp:inline>
              </w:drawing>
            </w:r>
          </w:p>
        </w:tc>
        <w:tc>
          <w:tcPr>
            <w:tcW w:w="442" w:type="pct"/>
          </w:tcPr>
          <w:p w14:paraId="396D4AB7" w14:textId="6D1FD199" w:rsidR="00957E0D" w:rsidRPr="00224B51" w:rsidRDefault="00957E0D" w:rsidP="00957E0D">
            <w:pPr>
              <w:pStyle w:val="TableParagraph"/>
              <w:spacing w:line="276" w:lineRule="auto"/>
              <w:jc w:val="center"/>
              <w:rPr>
                <w:rFonts w:ascii="Garamond" w:hAnsi="Garamond" w:cstheme="minorHAnsi"/>
                <w:sz w:val="24"/>
                <w:szCs w:val="24"/>
              </w:rPr>
            </w:pPr>
            <w:r w:rsidRPr="00224B51">
              <w:rPr>
                <w:rFonts w:ascii="Garamond" w:hAnsi="Garamond" w:cstheme="minorHAnsi"/>
                <w:sz w:val="24"/>
                <w:szCs w:val="24"/>
              </w:rPr>
              <w:t>PEPA4</w:t>
            </w:r>
          </w:p>
        </w:tc>
        <w:tc>
          <w:tcPr>
            <w:tcW w:w="3841" w:type="pct"/>
          </w:tcPr>
          <w:p w14:paraId="30D82925" w14:textId="77777777" w:rsidR="00957E0D" w:rsidRPr="00224B51" w:rsidRDefault="00957E0D" w:rsidP="00957E0D">
            <w:pPr>
              <w:pStyle w:val="TableParagraph"/>
              <w:spacing w:line="276" w:lineRule="auto"/>
              <w:ind w:left="110" w:right="180"/>
              <w:rPr>
                <w:rFonts w:ascii="Garamond" w:hAnsi="Garamond" w:cstheme="minorHAnsi"/>
                <w:sz w:val="24"/>
                <w:szCs w:val="24"/>
              </w:rPr>
            </w:pPr>
            <w:r w:rsidRPr="00224B51">
              <w:rPr>
                <w:rFonts w:ascii="Garamond" w:hAnsi="Garamond" w:cstheme="minorHAnsi"/>
                <w:sz w:val="24"/>
                <w:szCs w:val="24"/>
              </w:rPr>
              <w:t>How many minutes per week of PE does each grade in elementary school receive?</w:t>
            </w:r>
          </w:p>
        </w:tc>
        <w:tc>
          <w:tcPr>
            <w:tcW w:w="479" w:type="pct"/>
            <w:vAlign w:val="center"/>
          </w:tcPr>
          <w:p w14:paraId="1F34C765" w14:textId="23BBC544" w:rsidR="00957E0D" w:rsidRPr="00224B51" w:rsidRDefault="00957E0D" w:rsidP="00957E0D">
            <w:pPr>
              <w:pStyle w:val="TableParagraph"/>
              <w:spacing w:line="276" w:lineRule="auto"/>
              <w:ind w:left="110" w:right="180"/>
              <w:jc w:val="center"/>
              <w:rPr>
                <w:rFonts w:ascii="Garamond" w:hAnsi="Garamond" w:cstheme="minorHAnsi"/>
                <w:sz w:val="24"/>
                <w:szCs w:val="24"/>
              </w:rPr>
            </w:pPr>
          </w:p>
        </w:tc>
      </w:tr>
      <w:tr w:rsidR="00957E0D" w:rsidRPr="00224B51" w14:paraId="252F78B4" w14:textId="46D2230A" w:rsidTr="00957E0D">
        <w:trPr>
          <w:cantSplit/>
          <w:trHeight w:val="357"/>
        </w:trPr>
        <w:tc>
          <w:tcPr>
            <w:tcW w:w="238" w:type="pct"/>
            <w:vAlign w:val="center"/>
          </w:tcPr>
          <w:p w14:paraId="6304E1CA" w14:textId="1B25F447" w:rsidR="00957E0D" w:rsidRPr="00224B51" w:rsidRDefault="00957E0D" w:rsidP="00957E0D">
            <w:pPr>
              <w:pStyle w:val="TableParagraph"/>
              <w:spacing w:line="276" w:lineRule="auto"/>
              <w:jc w:val="center"/>
              <w:rPr>
                <w:rFonts w:ascii="Garamond" w:hAnsi="Garamond" w:cstheme="minorHAnsi"/>
                <w:sz w:val="24"/>
                <w:szCs w:val="24"/>
              </w:rPr>
            </w:pPr>
            <w:r w:rsidRPr="00224B51">
              <w:rPr>
                <w:rFonts w:ascii="Garamond" w:hAnsi="Garamond"/>
                <w:noProof/>
                <w:sz w:val="24"/>
                <w:szCs w:val="24"/>
                <w:lang w:bidi="ar-SA"/>
              </w:rPr>
              <w:drawing>
                <wp:inline distT="0" distB="0" distL="0" distR="0" wp14:anchorId="1A1908D5" wp14:editId="4D74A054">
                  <wp:extent cx="265176" cy="265176"/>
                  <wp:effectExtent l="0" t="0" r="1905" b="1905"/>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65176" cy="265176"/>
                          </a:xfrm>
                          <a:prstGeom prst="rect">
                            <a:avLst/>
                          </a:prstGeom>
                        </pic:spPr>
                      </pic:pic>
                    </a:graphicData>
                  </a:graphic>
                </wp:inline>
              </w:drawing>
            </w:r>
          </w:p>
        </w:tc>
        <w:tc>
          <w:tcPr>
            <w:tcW w:w="442" w:type="pct"/>
          </w:tcPr>
          <w:p w14:paraId="31854C0E" w14:textId="6640E7AE" w:rsidR="00957E0D" w:rsidRPr="00224B51" w:rsidRDefault="00957E0D" w:rsidP="00957E0D">
            <w:pPr>
              <w:pStyle w:val="TableParagraph"/>
              <w:spacing w:line="276" w:lineRule="auto"/>
              <w:jc w:val="center"/>
              <w:rPr>
                <w:rFonts w:ascii="Garamond" w:hAnsi="Garamond" w:cstheme="minorHAnsi"/>
                <w:sz w:val="24"/>
                <w:szCs w:val="24"/>
              </w:rPr>
            </w:pPr>
            <w:r w:rsidRPr="00224B51">
              <w:rPr>
                <w:rFonts w:ascii="Garamond" w:hAnsi="Garamond" w:cstheme="minorHAnsi"/>
                <w:sz w:val="24"/>
                <w:szCs w:val="24"/>
              </w:rPr>
              <w:t>PEPA5</w:t>
            </w:r>
          </w:p>
        </w:tc>
        <w:tc>
          <w:tcPr>
            <w:tcW w:w="3841" w:type="pct"/>
          </w:tcPr>
          <w:p w14:paraId="61C3876E" w14:textId="77777777" w:rsidR="00957E0D" w:rsidRPr="00224B51" w:rsidRDefault="00957E0D" w:rsidP="00957E0D">
            <w:pPr>
              <w:pStyle w:val="TableParagraph"/>
              <w:spacing w:line="276" w:lineRule="auto"/>
              <w:ind w:left="110"/>
              <w:rPr>
                <w:rFonts w:ascii="Garamond" w:hAnsi="Garamond" w:cstheme="minorHAnsi"/>
                <w:sz w:val="24"/>
                <w:szCs w:val="24"/>
              </w:rPr>
            </w:pPr>
            <w:r w:rsidRPr="00224B51">
              <w:rPr>
                <w:rFonts w:ascii="Garamond" w:hAnsi="Garamond" w:cstheme="minorHAnsi"/>
                <w:sz w:val="24"/>
                <w:szCs w:val="24"/>
              </w:rPr>
              <w:t>How many minutes per week of PE does each grade in middle school receive?</w:t>
            </w:r>
          </w:p>
        </w:tc>
        <w:tc>
          <w:tcPr>
            <w:tcW w:w="479" w:type="pct"/>
            <w:vAlign w:val="center"/>
          </w:tcPr>
          <w:p w14:paraId="06971D10" w14:textId="758B90C0" w:rsidR="00957E0D" w:rsidRPr="00224B51" w:rsidRDefault="00957E0D" w:rsidP="00957E0D">
            <w:pPr>
              <w:pStyle w:val="TableParagraph"/>
              <w:spacing w:line="276" w:lineRule="auto"/>
              <w:ind w:left="110"/>
              <w:jc w:val="center"/>
              <w:rPr>
                <w:rFonts w:ascii="Garamond" w:hAnsi="Garamond" w:cstheme="minorHAnsi"/>
                <w:sz w:val="24"/>
                <w:szCs w:val="24"/>
              </w:rPr>
            </w:pPr>
          </w:p>
        </w:tc>
      </w:tr>
      <w:tr w:rsidR="00957E0D" w:rsidRPr="00224B51" w14:paraId="14C9384A" w14:textId="6E42ADE6" w:rsidTr="00957E0D">
        <w:trPr>
          <w:cantSplit/>
          <w:trHeight w:val="438"/>
        </w:trPr>
        <w:tc>
          <w:tcPr>
            <w:tcW w:w="238" w:type="pct"/>
            <w:vAlign w:val="center"/>
          </w:tcPr>
          <w:p w14:paraId="1A988DDF" w14:textId="2EAA7AD2" w:rsidR="00957E0D" w:rsidRPr="00224B51" w:rsidRDefault="00957E0D" w:rsidP="00957E0D">
            <w:pPr>
              <w:pStyle w:val="TableParagraph"/>
              <w:spacing w:line="276" w:lineRule="auto"/>
              <w:jc w:val="center"/>
              <w:rPr>
                <w:rFonts w:ascii="Garamond" w:hAnsi="Garamond" w:cstheme="minorHAnsi"/>
                <w:sz w:val="24"/>
                <w:szCs w:val="24"/>
              </w:rPr>
            </w:pPr>
            <w:r w:rsidRPr="00224B51">
              <w:rPr>
                <w:rFonts w:ascii="Garamond" w:hAnsi="Garamond"/>
                <w:noProof/>
                <w:sz w:val="24"/>
                <w:szCs w:val="24"/>
                <w:lang w:bidi="ar-SA"/>
              </w:rPr>
              <w:drawing>
                <wp:inline distT="0" distB="0" distL="0" distR="0" wp14:anchorId="5D368DF3" wp14:editId="10F07DF2">
                  <wp:extent cx="265176" cy="265176"/>
                  <wp:effectExtent l="0" t="0" r="1905" b="1905"/>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65176" cy="265176"/>
                          </a:xfrm>
                          <a:prstGeom prst="rect">
                            <a:avLst/>
                          </a:prstGeom>
                        </pic:spPr>
                      </pic:pic>
                    </a:graphicData>
                  </a:graphic>
                </wp:inline>
              </w:drawing>
            </w:r>
          </w:p>
        </w:tc>
        <w:tc>
          <w:tcPr>
            <w:tcW w:w="442" w:type="pct"/>
          </w:tcPr>
          <w:p w14:paraId="293660E4" w14:textId="4D56EB95" w:rsidR="00957E0D" w:rsidRPr="00224B51" w:rsidRDefault="00957E0D" w:rsidP="00957E0D">
            <w:pPr>
              <w:pStyle w:val="TableParagraph"/>
              <w:spacing w:line="276" w:lineRule="auto"/>
              <w:jc w:val="center"/>
              <w:rPr>
                <w:rFonts w:ascii="Garamond" w:hAnsi="Garamond" w:cstheme="minorHAnsi"/>
                <w:sz w:val="24"/>
                <w:szCs w:val="24"/>
              </w:rPr>
            </w:pPr>
            <w:r w:rsidRPr="00224B51">
              <w:rPr>
                <w:rFonts w:ascii="Garamond" w:hAnsi="Garamond" w:cstheme="minorHAnsi"/>
                <w:sz w:val="24"/>
                <w:szCs w:val="24"/>
              </w:rPr>
              <w:t>PEPA6</w:t>
            </w:r>
          </w:p>
        </w:tc>
        <w:tc>
          <w:tcPr>
            <w:tcW w:w="3841" w:type="pct"/>
          </w:tcPr>
          <w:p w14:paraId="262FD9F4" w14:textId="77777777" w:rsidR="00957E0D" w:rsidRPr="00224B51" w:rsidRDefault="00957E0D" w:rsidP="00957E0D">
            <w:pPr>
              <w:pStyle w:val="TableParagraph"/>
              <w:spacing w:line="276" w:lineRule="auto"/>
              <w:ind w:left="110"/>
              <w:rPr>
                <w:rFonts w:ascii="Garamond" w:hAnsi="Garamond" w:cstheme="minorHAnsi"/>
                <w:sz w:val="24"/>
                <w:szCs w:val="24"/>
              </w:rPr>
            </w:pPr>
            <w:r w:rsidRPr="00224B51">
              <w:rPr>
                <w:rFonts w:ascii="Garamond" w:hAnsi="Garamond" w:cstheme="minorHAnsi"/>
                <w:sz w:val="24"/>
                <w:szCs w:val="24"/>
              </w:rPr>
              <w:t>How many minutes per week of PE does each grade in high school receive?</w:t>
            </w:r>
          </w:p>
        </w:tc>
        <w:tc>
          <w:tcPr>
            <w:tcW w:w="479" w:type="pct"/>
            <w:vAlign w:val="center"/>
          </w:tcPr>
          <w:p w14:paraId="0F164E83" w14:textId="063D07CB" w:rsidR="00957E0D" w:rsidRPr="00224B51" w:rsidRDefault="00957E0D" w:rsidP="00957E0D">
            <w:pPr>
              <w:pStyle w:val="TableParagraph"/>
              <w:spacing w:line="276" w:lineRule="auto"/>
              <w:ind w:left="110"/>
              <w:jc w:val="center"/>
              <w:rPr>
                <w:rFonts w:ascii="Garamond" w:hAnsi="Garamond" w:cstheme="minorHAnsi"/>
                <w:sz w:val="24"/>
                <w:szCs w:val="24"/>
              </w:rPr>
            </w:pPr>
          </w:p>
        </w:tc>
      </w:tr>
      <w:tr w:rsidR="00957E0D" w:rsidRPr="00224B51" w14:paraId="51767D89" w14:textId="65CEB81A" w:rsidTr="00957E0D">
        <w:trPr>
          <w:cantSplit/>
          <w:trHeight w:val="350"/>
        </w:trPr>
        <w:tc>
          <w:tcPr>
            <w:tcW w:w="238" w:type="pct"/>
            <w:vAlign w:val="center"/>
          </w:tcPr>
          <w:p w14:paraId="08034A49" w14:textId="77777777" w:rsidR="00957E0D" w:rsidRPr="00224B51" w:rsidRDefault="00957E0D" w:rsidP="00957E0D">
            <w:pPr>
              <w:pStyle w:val="TableParagraph"/>
              <w:spacing w:line="276" w:lineRule="auto"/>
              <w:jc w:val="center"/>
              <w:rPr>
                <w:rFonts w:ascii="Garamond" w:hAnsi="Garamond" w:cstheme="minorHAnsi"/>
                <w:sz w:val="24"/>
                <w:szCs w:val="24"/>
              </w:rPr>
            </w:pPr>
          </w:p>
        </w:tc>
        <w:tc>
          <w:tcPr>
            <w:tcW w:w="442" w:type="pct"/>
          </w:tcPr>
          <w:p w14:paraId="06812FC6" w14:textId="69875636" w:rsidR="00957E0D" w:rsidRPr="00224B51" w:rsidRDefault="00957E0D" w:rsidP="00957E0D">
            <w:pPr>
              <w:pStyle w:val="TableParagraph"/>
              <w:spacing w:line="276" w:lineRule="auto"/>
              <w:jc w:val="center"/>
              <w:rPr>
                <w:rFonts w:ascii="Garamond" w:hAnsi="Garamond" w:cstheme="minorHAnsi"/>
                <w:sz w:val="24"/>
                <w:szCs w:val="24"/>
              </w:rPr>
            </w:pPr>
            <w:r w:rsidRPr="00224B51">
              <w:rPr>
                <w:rFonts w:ascii="Garamond" w:hAnsi="Garamond" w:cstheme="minorHAnsi"/>
                <w:sz w:val="24"/>
                <w:szCs w:val="24"/>
              </w:rPr>
              <w:t>PEPA7</w:t>
            </w:r>
          </w:p>
        </w:tc>
        <w:tc>
          <w:tcPr>
            <w:tcW w:w="3841" w:type="pct"/>
          </w:tcPr>
          <w:p w14:paraId="25127DF2" w14:textId="77777777" w:rsidR="00957E0D" w:rsidRPr="00224B51" w:rsidRDefault="00957E0D" w:rsidP="00957E0D">
            <w:pPr>
              <w:pStyle w:val="TableParagraph"/>
              <w:spacing w:line="276" w:lineRule="auto"/>
              <w:ind w:left="110"/>
              <w:rPr>
                <w:rFonts w:ascii="Garamond" w:hAnsi="Garamond" w:cstheme="minorHAnsi"/>
                <w:sz w:val="24"/>
                <w:szCs w:val="24"/>
              </w:rPr>
            </w:pPr>
            <w:r w:rsidRPr="00224B51">
              <w:rPr>
                <w:rFonts w:ascii="Garamond" w:hAnsi="Garamond" w:cstheme="minorHAnsi"/>
                <w:sz w:val="24"/>
                <w:szCs w:val="24"/>
              </w:rPr>
              <w:t>Are all physical education classes taught by state certified/licensed teachers who are endorsed to teach physical education?</w:t>
            </w:r>
          </w:p>
        </w:tc>
        <w:tc>
          <w:tcPr>
            <w:tcW w:w="479" w:type="pct"/>
            <w:vAlign w:val="center"/>
          </w:tcPr>
          <w:p w14:paraId="4679A658" w14:textId="6E60BBE7" w:rsidR="00957E0D" w:rsidRPr="00224B51" w:rsidRDefault="00957E0D" w:rsidP="00957E0D">
            <w:pPr>
              <w:pStyle w:val="TableParagraph"/>
              <w:spacing w:line="276" w:lineRule="auto"/>
              <w:ind w:left="110"/>
              <w:jc w:val="center"/>
              <w:rPr>
                <w:rFonts w:ascii="Garamond" w:hAnsi="Garamond" w:cstheme="minorHAnsi"/>
                <w:sz w:val="24"/>
                <w:szCs w:val="24"/>
              </w:rPr>
            </w:pPr>
          </w:p>
        </w:tc>
      </w:tr>
      <w:tr w:rsidR="00957E0D" w:rsidRPr="00224B51" w14:paraId="0E2D1C6F" w14:textId="43EF6332" w:rsidTr="00957E0D">
        <w:trPr>
          <w:cantSplit/>
          <w:trHeight w:val="350"/>
        </w:trPr>
        <w:tc>
          <w:tcPr>
            <w:tcW w:w="238" w:type="pct"/>
            <w:vAlign w:val="center"/>
          </w:tcPr>
          <w:p w14:paraId="62214598" w14:textId="77777777" w:rsidR="00957E0D" w:rsidRPr="00224B51" w:rsidRDefault="00957E0D" w:rsidP="00957E0D">
            <w:pPr>
              <w:pStyle w:val="TableParagraph"/>
              <w:spacing w:line="276" w:lineRule="auto"/>
              <w:jc w:val="center"/>
              <w:rPr>
                <w:rFonts w:ascii="Garamond" w:hAnsi="Garamond" w:cstheme="minorHAnsi"/>
                <w:sz w:val="24"/>
                <w:szCs w:val="24"/>
              </w:rPr>
            </w:pPr>
          </w:p>
        </w:tc>
        <w:tc>
          <w:tcPr>
            <w:tcW w:w="442" w:type="pct"/>
          </w:tcPr>
          <w:p w14:paraId="49BADBB1" w14:textId="01457EE2" w:rsidR="00957E0D" w:rsidRPr="00224B51" w:rsidRDefault="00957E0D" w:rsidP="00957E0D">
            <w:pPr>
              <w:pStyle w:val="TableParagraph"/>
              <w:spacing w:line="276" w:lineRule="auto"/>
              <w:jc w:val="center"/>
              <w:rPr>
                <w:rFonts w:ascii="Garamond" w:hAnsi="Garamond" w:cstheme="minorHAnsi"/>
                <w:sz w:val="24"/>
                <w:szCs w:val="24"/>
              </w:rPr>
            </w:pPr>
            <w:r w:rsidRPr="00224B51">
              <w:rPr>
                <w:rFonts w:ascii="Garamond" w:hAnsi="Garamond" w:cstheme="minorHAnsi"/>
                <w:sz w:val="24"/>
                <w:szCs w:val="24"/>
              </w:rPr>
              <w:t>PEPA8</w:t>
            </w:r>
          </w:p>
        </w:tc>
        <w:tc>
          <w:tcPr>
            <w:tcW w:w="3841" w:type="pct"/>
          </w:tcPr>
          <w:p w14:paraId="208AF6DC" w14:textId="77777777" w:rsidR="00957E0D" w:rsidRPr="00224B51" w:rsidRDefault="00957E0D" w:rsidP="00957E0D">
            <w:pPr>
              <w:pStyle w:val="TableParagraph"/>
              <w:spacing w:line="276" w:lineRule="auto"/>
              <w:ind w:left="110"/>
              <w:rPr>
                <w:rFonts w:ascii="Garamond" w:hAnsi="Garamond" w:cstheme="minorHAnsi"/>
                <w:sz w:val="24"/>
                <w:szCs w:val="24"/>
              </w:rPr>
            </w:pPr>
            <w:r w:rsidRPr="00224B51">
              <w:rPr>
                <w:rFonts w:ascii="Garamond" w:hAnsi="Garamond" w:cstheme="minorHAnsi"/>
                <w:sz w:val="24"/>
                <w:szCs w:val="24"/>
              </w:rPr>
              <w:t>Is ongoing professional development offered every year for PE teachers that is relevant and specific to physical education?</w:t>
            </w:r>
          </w:p>
        </w:tc>
        <w:tc>
          <w:tcPr>
            <w:tcW w:w="479" w:type="pct"/>
            <w:vAlign w:val="center"/>
          </w:tcPr>
          <w:p w14:paraId="51BD5E36" w14:textId="10157FDC" w:rsidR="00957E0D" w:rsidRPr="00224B51" w:rsidRDefault="00957E0D" w:rsidP="00957E0D">
            <w:pPr>
              <w:pStyle w:val="TableParagraph"/>
              <w:spacing w:line="276" w:lineRule="auto"/>
              <w:ind w:left="110"/>
              <w:jc w:val="center"/>
              <w:rPr>
                <w:rFonts w:ascii="Garamond" w:hAnsi="Garamond" w:cstheme="minorHAnsi"/>
                <w:sz w:val="24"/>
                <w:szCs w:val="24"/>
              </w:rPr>
            </w:pPr>
          </w:p>
        </w:tc>
      </w:tr>
      <w:tr w:rsidR="00957E0D" w:rsidRPr="00224B51" w14:paraId="192FAE2C" w14:textId="68D430C8" w:rsidTr="00957E0D">
        <w:trPr>
          <w:cantSplit/>
          <w:trHeight w:val="708"/>
        </w:trPr>
        <w:tc>
          <w:tcPr>
            <w:tcW w:w="238" w:type="pct"/>
            <w:vAlign w:val="center"/>
          </w:tcPr>
          <w:p w14:paraId="591359C8" w14:textId="77777777" w:rsidR="00957E0D" w:rsidRPr="00224B51" w:rsidRDefault="00957E0D" w:rsidP="00957E0D">
            <w:pPr>
              <w:pStyle w:val="TableParagraph"/>
              <w:spacing w:line="276" w:lineRule="auto"/>
              <w:jc w:val="center"/>
              <w:rPr>
                <w:rFonts w:ascii="Garamond" w:hAnsi="Garamond" w:cstheme="minorHAnsi"/>
                <w:sz w:val="24"/>
                <w:szCs w:val="24"/>
              </w:rPr>
            </w:pPr>
          </w:p>
        </w:tc>
        <w:tc>
          <w:tcPr>
            <w:tcW w:w="442" w:type="pct"/>
          </w:tcPr>
          <w:p w14:paraId="73A87EE0" w14:textId="3177B97A" w:rsidR="00957E0D" w:rsidRPr="00224B51" w:rsidRDefault="00957E0D" w:rsidP="00957E0D">
            <w:pPr>
              <w:pStyle w:val="TableParagraph"/>
              <w:spacing w:line="276" w:lineRule="auto"/>
              <w:jc w:val="center"/>
              <w:rPr>
                <w:rFonts w:ascii="Garamond" w:hAnsi="Garamond" w:cstheme="minorHAnsi"/>
                <w:sz w:val="24"/>
                <w:szCs w:val="24"/>
              </w:rPr>
            </w:pPr>
            <w:r w:rsidRPr="00224B51">
              <w:rPr>
                <w:rFonts w:ascii="Garamond" w:hAnsi="Garamond" w:cstheme="minorHAnsi"/>
                <w:sz w:val="24"/>
                <w:szCs w:val="24"/>
              </w:rPr>
              <w:t>PEPA9</w:t>
            </w:r>
          </w:p>
        </w:tc>
        <w:tc>
          <w:tcPr>
            <w:tcW w:w="3841" w:type="pct"/>
          </w:tcPr>
          <w:p w14:paraId="22184C31" w14:textId="77777777" w:rsidR="00957E0D" w:rsidRPr="00224B51" w:rsidRDefault="00957E0D" w:rsidP="00957E0D">
            <w:pPr>
              <w:pStyle w:val="TableParagraph"/>
              <w:spacing w:line="276" w:lineRule="auto"/>
              <w:ind w:left="110"/>
              <w:rPr>
                <w:rFonts w:ascii="Garamond" w:hAnsi="Garamond" w:cstheme="minorHAnsi"/>
                <w:sz w:val="24"/>
                <w:szCs w:val="24"/>
              </w:rPr>
            </w:pPr>
            <w:r w:rsidRPr="00224B51">
              <w:rPr>
                <w:rFonts w:ascii="Garamond" w:hAnsi="Garamond" w:cstheme="minorHAnsi"/>
                <w:sz w:val="24"/>
                <w:szCs w:val="24"/>
              </w:rPr>
              <w:t xml:space="preserve">A PE exemption is when students are permitted to not take PE because of enrollment in other courses such as math, </w:t>
            </w:r>
            <w:proofErr w:type="gramStart"/>
            <w:r w:rsidRPr="00224B51">
              <w:rPr>
                <w:rFonts w:ascii="Garamond" w:hAnsi="Garamond" w:cstheme="minorHAnsi"/>
                <w:sz w:val="24"/>
                <w:szCs w:val="24"/>
              </w:rPr>
              <w:t>science</w:t>
            </w:r>
            <w:proofErr w:type="gramEnd"/>
            <w:r w:rsidRPr="00224B51">
              <w:rPr>
                <w:rFonts w:ascii="Garamond" w:hAnsi="Garamond" w:cstheme="minorHAnsi"/>
                <w:sz w:val="24"/>
                <w:szCs w:val="24"/>
              </w:rPr>
              <w:t xml:space="preserve"> or vocational training. This does not include exemptions due to disability, religious or medical reasons. What percentage of students do you estimate do not take PE each year due to exemptions?</w:t>
            </w:r>
          </w:p>
        </w:tc>
        <w:tc>
          <w:tcPr>
            <w:tcW w:w="479" w:type="pct"/>
            <w:vAlign w:val="center"/>
          </w:tcPr>
          <w:p w14:paraId="2F604977" w14:textId="23D6E6FA" w:rsidR="00957E0D" w:rsidRPr="00224B51" w:rsidRDefault="00957E0D" w:rsidP="00957E0D">
            <w:pPr>
              <w:pStyle w:val="TableParagraph"/>
              <w:spacing w:line="276" w:lineRule="auto"/>
              <w:ind w:left="110"/>
              <w:jc w:val="center"/>
              <w:rPr>
                <w:rFonts w:ascii="Garamond" w:hAnsi="Garamond" w:cstheme="minorHAnsi"/>
                <w:sz w:val="24"/>
                <w:szCs w:val="24"/>
              </w:rPr>
            </w:pPr>
          </w:p>
        </w:tc>
      </w:tr>
      <w:tr w:rsidR="00957E0D" w:rsidRPr="00224B51" w14:paraId="71BCCAA3" w14:textId="1BEF27C9" w:rsidTr="00957E0D">
        <w:trPr>
          <w:cantSplit/>
          <w:trHeight w:val="385"/>
        </w:trPr>
        <w:tc>
          <w:tcPr>
            <w:tcW w:w="238" w:type="pct"/>
            <w:vAlign w:val="center"/>
          </w:tcPr>
          <w:p w14:paraId="7594BB3C" w14:textId="38A08F6B" w:rsidR="00957E0D" w:rsidRPr="00224B51" w:rsidRDefault="00957E0D" w:rsidP="00957E0D">
            <w:pPr>
              <w:pStyle w:val="TableParagraph"/>
              <w:spacing w:line="276" w:lineRule="auto"/>
              <w:jc w:val="center"/>
              <w:rPr>
                <w:rFonts w:ascii="Garamond" w:hAnsi="Garamond" w:cstheme="minorHAnsi"/>
                <w:sz w:val="24"/>
                <w:szCs w:val="24"/>
              </w:rPr>
            </w:pPr>
            <w:r w:rsidRPr="00224B51">
              <w:rPr>
                <w:rFonts w:ascii="Garamond" w:hAnsi="Garamond"/>
                <w:noProof/>
                <w:sz w:val="24"/>
                <w:szCs w:val="24"/>
                <w:lang w:bidi="ar-SA"/>
              </w:rPr>
              <w:drawing>
                <wp:inline distT="0" distB="0" distL="0" distR="0" wp14:anchorId="02AAC741" wp14:editId="6CAAB1BF">
                  <wp:extent cx="265176" cy="265176"/>
                  <wp:effectExtent l="0" t="0" r="1905" b="1905"/>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65176" cy="265176"/>
                          </a:xfrm>
                          <a:prstGeom prst="rect">
                            <a:avLst/>
                          </a:prstGeom>
                        </pic:spPr>
                      </pic:pic>
                    </a:graphicData>
                  </a:graphic>
                </wp:inline>
              </w:drawing>
            </w:r>
          </w:p>
        </w:tc>
        <w:tc>
          <w:tcPr>
            <w:tcW w:w="442" w:type="pct"/>
          </w:tcPr>
          <w:p w14:paraId="55399491" w14:textId="56682D0A" w:rsidR="00957E0D" w:rsidRPr="00224B51" w:rsidRDefault="00957E0D" w:rsidP="00957E0D">
            <w:pPr>
              <w:pStyle w:val="TableParagraph"/>
              <w:spacing w:line="276" w:lineRule="auto"/>
              <w:jc w:val="center"/>
              <w:rPr>
                <w:rFonts w:ascii="Garamond" w:hAnsi="Garamond" w:cstheme="minorHAnsi"/>
                <w:sz w:val="24"/>
                <w:szCs w:val="24"/>
              </w:rPr>
            </w:pPr>
            <w:r w:rsidRPr="00224B51">
              <w:rPr>
                <w:rFonts w:ascii="Garamond" w:hAnsi="Garamond" w:cstheme="minorHAnsi"/>
                <w:sz w:val="24"/>
                <w:szCs w:val="24"/>
              </w:rPr>
              <w:t>PEPA10</w:t>
            </w:r>
          </w:p>
        </w:tc>
        <w:tc>
          <w:tcPr>
            <w:tcW w:w="3841" w:type="pct"/>
          </w:tcPr>
          <w:p w14:paraId="1D055C90" w14:textId="77777777" w:rsidR="00957E0D" w:rsidRPr="00224B51" w:rsidRDefault="00957E0D" w:rsidP="00957E0D">
            <w:pPr>
              <w:pStyle w:val="TableParagraph"/>
              <w:spacing w:line="276" w:lineRule="auto"/>
              <w:ind w:left="110"/>
              <w:rPr>
                <w:rFonts w:ascii="Garamond" w:hAnsi="Garamond" w:cstheme="minorHAnsi"/>
                <w:sz w:val="24"/>
                <w:szCs w:val="24"/>
              </w:rPr>
            </w:pPr>
            <w:r w:rsidRPr="00224B51">
              <w:rPr>
                <w:rFonts w:ascii="Garamond" w:hAnsi="Garamond" w:cstheme="minorHAnsi"/>
                <w:sz w:val="24"/>
                <w:szCs w:val="24"/>
              </w:rPr>
              <w:t>A PE substitution is when students are permitted to not take PE because they are engaged in another physical activity such as JORTC or other school sports. What percentage of students do you estimate do not take PE each year due to substitutions?</w:t>
            </w:r>
          </w:p>
        </w:tc>
        <w:tc>
          <w:tcPr>
            <w:tcW w:w="479" w:type="pct"/>
            <w:vAlign w:val="center"/>
          </w:tcPr>
          <w:p w14:paraId="40D5FD6C" w14:textId="0667C650" w:rsidR="00957E0D" w:rsidRPr="00224B51" w:rsidRDefault="00957E0D" w:rsidP="00957E0D">
            <w:pPr>
              <w:pStyle w:val="TableParagraph"/>
              <w:spacing w:line="276" w:lineRule="auto"/>
              <w:ind w:left="110"/>
              <w:jc w:val="center"/>
              <w:rPr>
                <w:rFonts w:ascii="Garamond" w:hAnsi="Garamond" w:cstheme="minorHAnsi"/>
                <w:sz w:val="24"/>
                <w:szCs w:val="24"/>
              </w:rPr>
            </w:pPr>
          </w:p>
        </w:tc>
      </w:tr>
      <w:tr w:rsidR="00957E0D" w:rsidRPr="00224B51" w14:paraId="10BEFC57" w14:textId="6C67E2EF" w:rsidTr="00957E0D">
        <w:trPr>
          <w:cantSplit/>
          <w:trHeight w:val="495"/>
        </w:trPr>
        <w:tc>
          <w:tcPr>
            <w:tcW w:w="238" w:type="pct"/>
            <w:vAlign w:val="center"/>
          </w:tcPr>
          <w:p w14:paraId="5ACD6829" w14:textId="120F7162" w:rsidR="00957E0D" w:rsidRPr="00224B51" w:rsidRDefault="00957E0D" w:rsidP="00957E0D">
            <w:pPr>
              <w:pStyle w:val="TableParagraph"/>
              <w:spacing w:line="276" w:lineRule="auto"/>
              <w:jc w:val="center"/>
              <w:rPr>
                <w:rFonts w:ascii="Garamond" w:hAnsi="Garamond" w:cstheme="minorHAnsi"/>
                <w:sz w:val="24"/>
                <w:szCs w:val="24"/>
              </w:rPr>
            </w:pPr>
          </w:p>
        </w:tc>
        <w:tc>
          <w:tcPr>
            <w:tcW w:w="442" w:type="pct"/>
          </w:tcPr>
          <w:p w14:paraId="72B6D69C" w14:textId="65DFEE7F" w:rsidR="00957E0D" w:rsidRPr="00224B51" w:rsidRDefault="00957E0D" w:rsidP="00957E0D">
            <w:pPr>
              <w:pStyle w:val="TableParagraph"/>
              <w:spacing w:line="276" w:lineRule="auto"/>
              <w:jc w:val="center"/>
              <w:rPr>
                <w:rFonts w:ascii="Garamond" w:hAnsi="Garamond" w:cstheme="minorHAnsi"/>
                <w:sz w:val="24"/>
                <w:szCs w:val="24"/>
              </w:rPr>
            </w:pPr>
            <w:r w:rsidRPr="00224B51">
              <w:rPr>
                <w:rFonts w:ascii="Garamond" w:hAnsi="Garamond" w:cstheme="minorHAnsi"/>
                <w:sz w:val="24"/>
                <w:szCs w:val="24"/>
              </w:rPr>
              <w:t>PEPA11</w:t>
            </w:r>
          </w:p>
        </w:tc>
        <w:tc>
          <w:tcPr>
            <w:tcW w:w="3841" w:type="pct"/>
          </w:tcPr>
          <w:p w14:paraId="6B540133" w14:textId="77777777" w:rsidR="00957E0D" w:rsidRPr="00224B51" w:rsidRDefault="00957E0D" w:rsidP="00957E0D">
            <w:pPr>
              <w:pStyle w:val="TableParagraph"/>
              <w:spacing w:line="276" w:lineRule="auto"/>
              <w:ind w:left="110"/>
              <w:rPr>
                <w:rFonts w:ascii="Garamond" w:hAnsi="Garamond" w:cstheme="minorHAnsi"/>
                <w:sz w:val="24"/>
                <w:szCs w:val="24"/>
              </w:rPr>
            </w:pPr>
            <w:r w:rsidRPr="00224B51">
              <w:rPr>
                <w:rFonts w:ascii="Garamond" w:hAnsi="Garamond" w:cstheme="minorHAnsi"/>
                <w:sz w:val="24"/>
                <w:szCs w:val="24"/>
              </w:rPr>
              <w:t>Are there opportunities for families and community members to engage in physical activity at school? If yes, please describe. How frequently does this occur?</w:t>
            </w:r>
          </w:p>
        </w:tc>
        <w:tc>
          <w:tcPr>
            <w:tcW w:w="479" w:type="pct"/>
            <w:vAlign w:val="center"/>
          </w:tcPr>
          <w:p w14:paraId="6879EEB2" w14:textId="562F9519" w:rsidR="00957E0D" w:rsidRPr="00224B51" w:rsidRDefault="00957E0D" w:rsidP="00957E0D">
            <w:pPr>
              <w:pStyle w:val="TableParagraph"/>
              <w:spacing w:line="276" w:lineRule="auto"/>
              <w:ind w:left="110"/>
              <w:jc w:val="center"/>
              <w:rPr>
                <w:rFonts w:ascii="Garamond" w:hAnsi="Garamond" w:cstheme="minorHAnsi"/>
                <w:sz w:val="24"/>
                <w:szCs w:val="24"/>
              </w:rPr>
            </w:pPr>
          </w:p>
        </w:tc>
      </w:tr>
      <w:tr w:rsidR="00957E0D" w:rsidRPr="00224B51" w14:paraId="1533378C" w14:textId="28C716E1" w:rsidTr="00957E0D">
        <w:trPr>
          <w:cantSplit/>
          <w:trHeight w:val="705"/>
        </w:trPr>
        <w:tc>
          <w:tcPr>
            <w:tcW w:w="238" w:type="pct"/>
            <w:vAlign w:val="center"/>
          </w:tcPr>
          <w:p w14:paraId="4BF18A8C" w14:textId="757D81FB" w:rsidR="00957E0D" w:rsidRPr="00224B51" w:rsidRDefault="00957E0D" w:rsidP="00957E0D">
            <w:pPr>
              <w:pStyle w:val="TableParagraph"/>
              <w:spacing w:line="276" w:lineRule="auto"/>
              <w:jc w:val="center"/>
              <w:rPr>
                <w:rFonts w:ascii="Garamond" w:hAnsi="Garamond" w:cstheme="minorHAnsi"/>
                <w:sz w:val="24"/>
                <w:szCs w:val="24"/>
              </w:rPr>
            </w:pPr>
          </w:p>
        </w:tc>
        <w:tc>
          <w:tcPr>
            <w:tcW w:w="442" w:type="pct"/>
          </w:tcPr>
          <w:p w14:paraId="09E33DFF" w14:textId="1521C790" w:rsidR="00957E0D" w:rsidRPr="00224B51" w:rsidRDefault="00957E0D" w:rsidP="00957E0D">
            <w:pPr>
              <w:pStyle w:val="TableParagraph"/>
              <w:spacing w:line="276" w:lineRule="auto"/>
              <w:jc w:val="center"/>
              <w:rPr>
                <w:rFonts w:ascii="Garamond" w:hAnsi="Garamond" w:cstheme="minorHAnsi"/>
                <w:sz w:val="24"/>
                <w:szCs w:val="24"/>
              </w:rPr>
            </w:pPr>
            <w:r w:rsidRPr="00224B51">
              <w:rPr>
                <w:rFonts w:ascii="Garamond" w:hAnsi="Garamond" w:cstheme="minorHAnsi"/>
                <w:sz w:val="24"/>
                <w:szCs w:val="24"/>
              </w:rPr>
              <w:t>PEPA12</w:t>
            </w:r>
          </w:p>
        </w:tc>
        <w:tc>
          <w:tcPr>
            <w:tcW w:w="3841" w:type="pct"/>
          </w:tcPr>
          <w:p w14:paraId="6DCE0F70" w14:textId="77777777" w:rsidR="00957E0D" w:rsidRPr="00224B51" w:rsidRDefault="00957E0D" w:rsidP="00957E0D">
            <w:pPr>
              <w:pStyle w:val="TableParagraph"/>
              <w:spacing w:line="276" w:lineRule="auto"/>
              <w:ind w:left="110" w:right="180"/>
              <w:rPr>
                <w:rFonts w:ascii="Garamond" w:hAnsi="Garamond" w:cstheme="minorHAnsi"/>
                <w:sz w:val="24"/>
                <w:szCs w:val="24"/>
              </w:rPr>
            </w:pPr>
            <w:r w:rsidRPr="00224B51">
              <w:rPr>
                <w:rFonts w:ascii="Garamond" w:hAnsi="Garamond" w:cstheme="minorHAnsi"/>
                <w:sz w:val="24"/>
                <w:szCs w:val="24"/>
              </w:rPr>
              <w:t>Are there opportunities for all students to engage in physical activity before and after school? If yes, please describe. How frequently does this occur?</w:t>
            </w:r>
          </w:p>
        </w:tc>
        <w:tc>
          <w:tcPr>
            <w:tcW w:w="479" w:type="pct"/>
            <w:vAlign w:val="center"/>
          </w:tcPr>
          <w:p w14:paraId="78C58502" w14:textId="7A77B619" w:rsidR="00957E0D" w:rsidRPr="00224B51" w:rsidRDefault="00957E0D" w:rsidP="00957E0D">
            <w:pPr>
              <w:pStyle w:val="TableParagraph"/>
              <w:spacing w:line="276" w:lineRule="auto"/>
              <w:ind w:left="110" w:right="180"/>
              <w:jc w:val="center"/>
              <w:rPr>
                <w:rFonts w:ascii="Garamond" w:hAnsi="Garamond" w:cstheme="minorHAnsi"/>
                <w:sz w:val="24"/>
                <w:szCs w:val="24"/>
              </w:rPr>
            </w:pPr>
          </w:p>
        </w:tc>
      </w:tr>
      <w:tr w:rsidR="00957E0D" w:rsidRPr="00224B51" w14:paraId="02DFC530" w14:textId="4C8CA4AC" w:rsidTr="00957E0D">
        <w:trPr>
          <w:cantSplit/>
          <w:trHeight w:val="420"/>
        </w:trPr>
        <w:tc>
          <w:tcPr>
            <w:tcW w:w="238" w:type="pct"/>
            <w:vAlign w:val="center"/>
          </w:tcPr>
          <w:p w14:paraId="64546F80" w14:textId="5D05F891" w:rsidR="00957E0D" w:rsidRPr="00224B51" w:rsidRDefault="00957E0D" w:rsidP="00957E0D">
            <w:pPr>
              <w:pStyle w:val="TableParagraph"/>
              <w:spacing w:line="276" w:lineRule="auto"/>
              <w:jc w:val="center"/>
              <w:rPr>
                <w:rFonts w:ascii="Garamond" w:hAnsi="Garamond" w:cstheme="minorHAnsi"/>
                <w:sz w:val="24"/>
                <w:szCs w:val="24"/>
              </w:rPr>
            </w:pPr>
            <w:r w:rsidRPr="00224B51">
              <w:rPr>
                <w:rFonts w:ascii="Garamond" w:hAnsi="Garamond"/>
                <w:noProof/>
                <w:sz w:val="24"/>
                <w:szCs w:val="24"/>
                <w:lang w:bidi="ar-SA"/>
              </w:rPr>
              <w:drawing>
                <wp:inline distT="0" distB="0" distL="0" distR="0" wp14:anchorId="491DB1C2" wp14:editId="13394C93">
                  <wp:extent cx="265176" cy="265176"/>
                  <wp:effectExtent l="0" t="0" r="1905" b="1905"/>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65176" cy="265176"/>
                          </a:xfrm>
                          <a:prstGeom prst="rect">
                            <a:avLst/>
                          </a:prstGeom>
                        </pic:spPr>
                      </pic:pic>
                    </a:graphicData>
                  </a:graphic>
                </wp:inline>
              </w:drawing>
            </w:r>
          </w:p>
        </w:tc>
        <w:tc>
          <w:tcPr>
            <w:tcW w:w="442" w:type="pct"/>
          </w:tcPr>
          <w:p w14:paraId="68E6B313" w14:textId="0C5CEF49" w:rsidR="00957E0D" w:rsidRPr="00224B51" w:rsidRDefault="00957E0D" w:rsidP="00957E0D">
            <w:pPr>
              <w:pStyle w:val="TableParagraph"/>
              <w:spacing w:line="276" w:lineRule="auto"/>
              <w:jc w:val="center"/>
              <w:rPr>
                <w:rFonts w:ascii="Garamond" w:hAnsi="Garamond" w:cstheme="minorHAnsi"/>
                <w:sz w:val="24"/>
                <w:szCs w:val="24"/>
              </w:rPr>
            </w:pPr>
            <w:r w:rsidRPr="00224B51">
              <w:rPr>
                <w:rFonts w:ascii="Garamond" w:hAnsi="Garamond" w:cstheme="minorHAnsi"/>
                <w:sz w:val="24"/>
                <w:szCs w:val="24"/>
              </w:rPr>
              <w:t>PEPA13</w:t>
            </w:r>
          </w:p>
        </w:tc>
        <w:tc>
          <w:tcPr>
            <w:tcW w:w="3841" w:type="pct"/>
          </w:tcPr>
          <w:p w14:paraId="7570C919" w14:textId="77777777" w:rsidR="00957E0D" w:rsidRPr="00224B51" w:rsidRDefault="00957E0D" w:rsidP="00957E0D">
            <w:pPr>
              <w:pStyle w:val="TableParagraph"/>
              <w:spacing w:line="276" w:lineRule="auto"/>
              <w:ind w:left="110"/>
              <w:rPr>
                <w:rFonts w:ascii="Garamond" w:hAnsi="Garamond" w:cstheme="minorHAnsi"/>
                <w:sz w:val="24"/>
                <w:szCs w:val="24"/>
              </w:rPr>
            </w:pPr>
            <w:r w:rsidRPr="00224B51">
              <w:rPr>
                <w:rFonts w:ascii="Garamond" w:hAnsi="Garamond" w:cstheme="minorHAnsi"/>
                <w:sz w:val="24"/>
                <w:szCs w:val="24"/>
              </w:rPr>
              <w:t>Is there daily recess for all grades in elementary school? If no, how many days per week is recess offered, and for which grades? How long is recess when it is offered?</w:t>
            </w:r>
          </w:p>
        </w:tc>
        <w:tc>
          <w:tcPr>
            <w:tcW w:w="479" w:type="pct"/>
            <w:vAlign w:val="center"/>
          </w:tcPr>
          <w:p w14:paraId="4A963991" w14:textId="5D91CB00" w:rsidR="00957E0D" w:rsidRPr="00224B51" w:rsidRDefault="00957E0D" w:rsidP="00957E0D">
            <w:pPr>
              <w:pStyle w:val="TableParagraph"/>
              <w:spacing w:line="276" w:lineRule="auto"/>
              <w:ind w:left="110"/>
              <w:jc w:val="center"/>
              <w:rPr>
                <w:rFonts w:ascii="Garamond" w:hAnsi="Garamond" w:cstheme="minorHAnsi"/>
                <w:sz w:val="24"/>
                <w:szCs w:val="24"/>
              </w:rPr>
            </w:pPr>
          </w:p>
        </w:tc>
      </w:tr>
      <w:tr w:rsidR="00601DDD" w:rsidRPr="00224B51" w14:paraId="304E47EF" w14:textId="002B5CC7" w:rsidTr="00957E0D">
        <w:trPr>
          <w:cantSplit/>
          <w:trHeight w:val="864"/>
        </w:trPr>
        <w:tc>
          <w:tcPr>
            <w:tcW w:w="4521" w:type="pct"/>
            <w:gridSpan w:val="3"/>
            <w:shd w:val="clear" w:color="auto" w:fill="FFF3F7"/>
            <w:vAlign w:val="center"/>
          </w:tcPr>
          <w:p w14:paraId="77F3BA2A" w14:textId="4DD077AB" w:rsidR="00601DDD" w:rsidRPr="00224B51" w:rsidRDefault="00601DDD" w:rsidP="00957E0D">
            <w:pPr>
              <w:pStyle w:val="TableParagraph"/>
              <w:spacing w:line="276" w:lineRule="auto"/>
              <w:ind w:left="144" w:right="144"/>
              <w:rPr>
                <w:rFonts w:ascii="Garamond" w:hAnsi="Garamond" w:cstheme="minorHAnsi"/>
                <w:b/>
                <w:w w:val="95"/>
                <w:sz w:val="24"/>
                <w:szCs w:val="24"/>
              </w:rPr>
            </w:pPr>
            <w:r w:rsidRPr="00224B51">
              <w:rPr>
                <w:rFonts w:ascii="Garamond" w:hAnsi="Garamond" w:cstheme="minorHAnsi"/>
                <w:b/>
                <w:w w:val="95"/>
                <w:sz w:val="24"/>
                <w:szCs w:val="24"/>
              </w:rPr>
              <w:lastRenderedPageBreak/>
              <w:t>Section 4: Physical Education Physical Activity</w:t>
            </w:r>
            <w:r>
              <w:rPr>
                <w:rFonts w:ascii="Garamond" w:hAnsi="Garamond" w:cstheme="minorHAnsi"/>
                <w:b/>
                <w:w w:val="95"/>
                <w:sz w:val="24"/>
                <w:szCs w:val="24"/>
              </w:rPr>
              <w:t xml:space="preserve"> (PEPA)</w:t>
            </w:r>
            <w:r w:rsidRPr="002B2C7C">
              <w:rPr>
                <w:rFonts w:ascii="Garamond" w:hAnsi="Garamond" w:cstheme="minorHAnsi"/>
                <w:w w:val="95"/>
                <w:sz w:val="24"/>
                <w:szCs w:val="24"/>
              </w:rPr>
              <w:t xml:space="preserve">, </w:t>
            </w:r>
            <w:r w:rsidRPr="002B2C7C">
              <w:rPr>
                <w:rFonts w:ascii="Garamond" w:hAnsi="Garamond" w:cstheme="minorHAnsi"/>
                <w:i/>
                <w:w w:val="95"/>
                <w:sz w:val="24"/>
                <w:szCs w:val="24"/>
              </w:rPr>
              <w:t>continued</w:t>
            </w:r>
          </w:p>
          <w:p w14:paraId="5C39CBDA" w14:textId="77777777" w:rsidR="00601DDD" w:rsidRPr="00224B51" w:rsidRDefault="00601DDD" w:rsidP="00957E0D">
            <w:pPr>
              <w:pStyle w:val="TableParagraph"/>
              <w:spacing w:line="276" w:lineRule="auto"/>
              <w:ind w:left="144" w:right="144"/>
              <w:rPr>
                <w:rFonts w:ascii="Garamond" w:hAnsi="Garamond" w:cstheme="minorHAnsi"/>
                <w:bCs/>
                <w:sz w:val="24"/>
                <w:szCs w:val="24"/>
              </w:rPr>
            </w:pPr>
            <w:r w:rsidRPr="00224B51">
              <w:rPr>
                <w:rFonts w:ascii="Garamond" w:hAnsi="Garamond" w:cstheme="minorHAnsi"/>
                <w:bCs/>
                <w:sz w:val="24"/>
                <w:szCs w:val="24"/>
              </w:rPr>
              <w:t xml:space="preserve">Interviewee: </w:t>
            </w:r>
            <w:r>
              <w:rPr>
                <w:rFonts w:ascii="Garamond" w:hAnsi="Garamond" w:cstheme="minorHAnsi"/>
                <w:bCs/>
                <w:sz w:val="24"/>
                <w:szCs w:val="24"/>
              </w:rPr>
              <w:t>physical education</w:t>
            </w:r>
            <w:r w:rsidRPr="00224B51">
              <w:rPr>
                <w:rFonts w:ascii="Garamond" w:hAnsi="Garamond" w:cstheme="minorHAnsi"/>
                <w:bCs/>
                <w:sz w:val="24"/>
                <w:szCs w:val="24"/>
              </w:rPr>
              <w:t xml:space="preserve"> teacher/head of curriculum</w:t>
            </w:r>
          </w:p>
        </w:tc>
        <w:tc>
          <w:tcPr>
            <w:tcW w:w="479" w:type="pct"/>
            <w:shd w:val="clear" w:color="auto" w:fill="FFF3F7"/>
            <w:vAlign w:val="center"/>
          </w:tcPr>
          <w:p w14:paraId="1A92DD64" w14:textId="6222A5D1" w:rsidR="00601DDD" w:rsidRPr="00957E0D" w:rsidRDefault="00601DDD" w:rsidP="00957E0D">
            <w:pPr>
              <w:pStyle w:val="TableParagraph"/>
              <w:spacing w:line="276" w:lineRule="auto"/>
              <w:ind w:left="144" w:right="144"/>
              <w:rPr>
                <w:rFonts w:ascii="Garamond" w:hAnsi="Garamond" w:cstheme="minorHAnsi"/>
                <w:w w:val="95"/>
                <w:sz w:val="24"/>
                <w:szCs w:val="24"/>
              </w:rPr>
            </w:pPr>
            <w:r w:rsidRPr="00957E0D">
              <w:rPr>
                <w:rFonts w:ascii="Garamond" w:hAnsi="Garamond" w:cstheme="minorHAnsi"/>
                <w:w w:val="95"/>
                <w:sz w:val="24"/>
                <w:szCs w:val="24"/>
              </w:rPr>
              <w:t>Score</w:t>
            </w:r>
          </w:p>
        </w:tc>
      </w:tr>
      <w:tr w:rsidR="00957E0D" w:rsidRPr="00224B51" w14:paraId="7FEA5C59" w14:textId="0F44076B" w:rsidTr="00957E0D">
        <w:trPr>
          <w:cantSplit/>
          <w:trHeight w:val="258"/>
        </w:trPr>
        <w:tc>
          <w:tcPr>
            <w:tcW w:w="238" w:type="pct"/>
            <w:vAlign w:val="center"/>
          </w:tcPr>
          <w:p w14:paraId="27BFE106" w14:textId="6AF08207" w:rsidR="00957E0D" w:rsidRPr="00224B51" w:rsidRDefault="00957E0D" w:rsidP="00957E0D">
            <w:pPr>
              <w:pStyle w:val="TableParagraph"/>
              <w:spacing w:line="276" w:lineRule="auto"/>
              <w:jc w:val="center"/>
              <w:rPr>
                <w:rFonts w:ascii="Garamond" w:hAnsi="Garamond" w:cstheme="minorHAnsi"/>
                <w:sz w:val="24"/>
                <w:szCs w:val="24"/>
              </w:rPr>
            </w:pPr>
          </w:p>
        </w:tc>
        <w:tc>
          <w:tcPr>
            <w:tcW w:w="442" w:type="pct"/>
          </w:tcPr>
          <w:p w14:paraId="5D9C74B7" w14:textId="1646733E" w:rsidR="00957E0D" w:rsidRPr="00224B51" w:rsidRDefault="00957E0D" w:rsidP="00957E0D">
            <w:pPr>
              <w:pStyle w:val="TableParagraph"/>
              <w:spacing w:line="276" w:lineRule="auto"/>
              <w:jc w:val="center"/>
              <w:rPr>
                <w:rFonts w:ascii="Garamond" w:hAnsi="Garamond" w:cstheme="minorHAnsi"/>
                <w:sz w:val="24"/>
                <w:szCs w:val="24"/>
              </w:rPr>
            </w:pPr>
            <w:r w:rsidRPr="00224B51">
              <w:rPr>
                <w:rFonts w:ascii="Garamond" w:hAnsi="Garamond" w:cstheme="minorHAnsi"/>
                <w:sz w:val="24"/>
                <w:szCs w:val="24"/>
              </w:rPr>
              <w:t>PEPA14</w:t>
            </w:r>
          </w:p>
        </w:tc>
        <w:tc>
          <w:tcPr>
            <w:tcW w:w="3841" w:type="pct"/>
          </w:tcPr>
          <w:p w14:paraId="563665C0" w14:textId="77777777" w:rsidR="00957E0D" w:rsidRPr="00224B51" w:rsidRDefault="00957E0D" w:rsidP="00957E0D">
            <w:pPr>
              <w:pStyle w:val="TableParagraph"/>
              <w:spacing w:line="276" w:lineRule="auto"/>
              <w:ind w:left="110"/>
              <w:rPr>
                <w:rFonts w:ascii="Garamond" w:hAnsi="Garamond" w:cstheme="minorHAnsi"/>
                <w:sz w:val="24"/>
                <w:szCs w:val="24"/>
              </w:rPr>
            </w:pPr>
            <w:r w:rsidRPr="00224B51">
              <w:rPr>
                <w:rFonts w:ascii="Garamond" w:hAnsi="Garamond" w:cstheme="minorHAnsi"/>
                <w:sz w:val="24"/>
                <w:szCs w:val="24"/>
              </w:rPr>
              <w:t>Do teachers provide regular physical activity breaks for students in the classroom? If yes, please describe. How frequently do they occur? Do all teachers conduct physical activity breaks with their students?</w:t>
            </w:r>
          </w:p>
        </w:tc>
        <w:tc>
          <w:tcPr>
            <w:tcW w:w="479" w:type="pct"/>
            <w:vAlign w:val="center"/>
          </w:tcPr>
          <w:p w14:paraId="3FDD5DA8" w14:textId="59107F8B" w:rsidR="00957E0D" w:rsidRPr="00224B51" w:rsidRDefault="00957E0D" w:rsidP="00957E0D">
            <w:pPr>
              <w:pStyle w:val="TableParagraph"/>
              <w:spacing w:line="276" w:lineRule="auto"/>
              <w:ind w:left="110"/>
              <w:jc w:val="center"/>
              <w:rPr>
                <w:rFonts w:ascii="Garamond" w:hAnsi="Garamond" w:cstheme="minorHAnsi"/>
                <w:sz w:val="24"/>
                <w:szCs w:val="24"/>
              </w:rPr>
            </w:pPr>
          </w:p>
        </w:tc>
      </w:tr>
      <w:tr w:rsidR="00957E0D" w:rsidRPr="00224B51" w14:paraId="6AFBD641" w14:textId="2A5ED480" w:rsidTr="00957E0D">
        <w:trPr>
          <w:cantSplit/>
          <w:trHeight w:val="430"/>
        </w:trPr>
        <w:tc>
          <w:tcPr>
            <w:tcW w:w="238" w:type="pct"/>
            <w:vAlign w:val="center"/>
          </w:tcPr>
          <w:p w14:paraId="35B5ECFC" w14:textId="77777777" w:rsidR="00957E0D" w:rsidRPr="00224B51" w:rsidRDefault="00957E0D" w:rsidP="00957E0D">
            <w:pPr>
              <w:pStyle w:val="TableParagraph"/>
              <w:spacing w:line="276" w:lineRule="auto"/>
              <w:jc w:val="center"/>
              <w:rPr>
                <w:rFonts w:ascii="Garamond" w:hAnsi="Garamond" w:cstheme="minorHAnsi"/>
                <w:sz w:val="24"/>
                <w:szCs w:val="24"/>
              </w:rPr>
            </w:pPr>
          </w:p>
        </w:tc>
        <w:tc>
          <w:tcPr>
            <w:tcW w:w="442" w:type="pct"/>
          </w:tcPr>
          <w:p w14:paraId="5CE5CE39" w14:textId="0728724F" w:rsidR="00957E0D" w:rsidRPr="00224B51" w:rsidRDefault="00957E0D" w:rsidP="00957E0D">
            <w:pPr>
              <w:pStyle w:val="TableParagraph"/>
              <w:spacing w:line="276" w:lineRule="auto"/>
              <w:jc w:val="center"/>
              <w:rPr>
                <w:rFonts w:ascii="Garamond" w:hAnsi="Garamond" w:cstheme="minorHAnsi"/>
                <w:sz w:val="24"/>
                <w:szCs w:val="24"/>
              </w:rPr>
            </w:pPr>
            <w:r w:rsidRPr="00224B51">
              <w:rPr>
                <w:rFonts w:ascii="Garamond" w:hAnsi="Garamond" w:cstheme="minorHAnsi"/>
                <w:sz w:val="24"/>
                <w:szCs w:val="24"/>
              </w:rPr>
              <w:t>PEPA15</w:t>
            </w:r>
          </w:p>
        </w:tc>
        <w:tc>
          <w:tcPr>
            <w:tcW w:w="3841" w:type="pct"/>
          </w:tcPr>
          <w:p w14:paraId="77253F57" w14:textId="77777777" w:rsidR="00957E0D" w:rsidRPr="00224B51" w:rsidRDefault="00957E0D" w:rsidP="00957E0D">
            <w:pPr>
              <w:pStyle w:val="TableParagraph"/>
              <w:spacing w:line="276" w:lineRule="auto"/>
              <w:ind w:left="110"/>
              <w:rPr>
                <w:rFonts w:ascii="Garamond" w:hAnsi="Garamond" w:cstheme="minorHAnsi"/>
                <w:sz w:val="24"/>
                <w:szCs w:val="24"/>
              </w:rPr>
            </w:pPr>
            <w:r w:rsidRPr="00224B51">
              <w:rPr>
                <w:rFonts w:ascii="Garamond" w:hAnsi="Garamond" w:cstheme="minorHAnsi"/>
                <w:sz w:val="24"/>
                <w:szCs w:val="24"/>
              </w:rPr>
              <w:t xml:space="preserve">When school is not in session, do community members use indoor and outdoor school building and grounds facilities? Does the district have a “joint-use’” or “shared-use” agreements? </w:t>
            </w:r>
          </w:p>
        </w:tc>
        <w:tc>
          <w:tcPr>
            <w:tcW w:w="479" w:type="pct"/>
            <w:vAlign w:val="center"/>
          </w:tcPr>
          <w:p w14:paraId="130AEFB8" w14:textId="68F9EDBB" w:rsidR="00957E0D" w:rsidRPr="00224B51" w:rsidRDefault="00957E0D" w:rsidP="00957E0D">
            <w:pPr>
              <w:pStyle w:val="TableParagraph"/>
              <w:spacing w:line="276" w:lineRule="auto"/>
              <w:ind w:left="110"/>
              <w:jc w:val="center"/>
              <w:rPr>
                <w:rFonts w:ascii="Garamond" w:hAnsi="Garamond" w:cstheme="minorHAnsi"/>
                <w:sz w:val="24"/>
                <w:szCs w:val="24"/>
              </w:rPr>
            </w:pPr>
          </w:p>
        </w:tc>
      </w:tr>
      <w:tr w:rsidR="00957E0D" w:rsidRPr="00224B51" w14:paraId="1C8CFA44" w14:textId="259B28AF" w:rsidTr="00957E0D">
        <w:trPr>
          <w:cantSplit/>
          <w:trHeight w:val="366"/>
        </w:trPr>
        <w:tc>
          <w:tcPr>
            <w:tcW w:w="238" w:type="pct"/>
            <w:vAlign w:val="center"/>
          </w:tcPr>
          <w:p w14:paraId="0B21C7B5" w14:textId="27B92C86" w:rsidR="00957E0D" w:rsidRPr="00224B51" w:rsidRDefault="00957E0D" w:rsidP="00957E0D">
            <w:pPr>
              <w:pStyle w:val="TableParagraph"/>
              <w:spacing w:line="276" w:lineRule="auto"/>
              <w:jc w:val="center"/>
              <w:rPr>
                <w:rFonts w:ascii="Garamond" w:hAnsi="Garamond" w:cstheme="minorHAnsi"/>
                <w:sz w:val="24"/>
                <w:szCs w:val="24"/>
              </w:rPr>
            </w:pPr>
          </w:p>
        </w:tc>
        <w:tc>
          <w:tcPr>
            <w:tcW w:w="442" w:type="pct"/>
          </w:tcPr>
          <w:p w14:paraId="5A5759F2" w14:textId="1F514070" w:rsidR="00957E0D" w:rsidRPr="00224B51" w:rsidRDefault="00957E0D" w:rsidP="00957E0D">
            <w:pPr>
              <w:pStyle w:val="TableParagraph"/>
              <w:spacing w:line="276" w:lineRule="auto"/>
              <w:jc w:val="center"/>
              <w:rPr>
                <w:rFonts w:ascii="Garamond" w:hAnsi="Garamond" w:cstheme="minorHAnsi"/>
                <w:sz w:val="24"/>
                <w:szCs w:val="24"/>
              </w:rPr>
            </w:pPr>
            <w:r w:rsidRPr="00224B51">
              <w:rPr>
                <w:rFonts w:ascii="Garamond" w:hAnsi="Garamond" w:cstheme="minorHAnsi"/>
                <w:sz w:val="24"/>
                <w:szCs w:val="24"/>
              </w:rPr>
              <w:t>PEPA16</w:t>
            </w:r>
          </w:p>
        </w:tc>
        <w:tc>
          <w:tcPr>
            <w:tcW w:w="3841" w:type="pct"/>
          </w:tcPr>
          <w:p w14:paraId="64228D20" w14:textId="77777777" w:rsidR="00957E0D" w:rsidRPr="00224B51" w:rsidRDefault="00957E0D" w:rsidP="00957E0D">
            <w:pPr>
              <w:pStyle w:val="TableParagraph"/>
              <w:spacing w:line="276" w:lineRule="auto"/>
              <w:ind w:left="110"/>
              <w:rPr>
                <w:rFonts w:ascii="Garamond" w:hAnsi="Garamond" w:cstheme="minorHAnsi"/>
                <w:sz w:val="24"/>
                <w:szCs w:val="24"/>
              </w:rPr>
            </w:pPr>
            <w:r w:rsidRPr="00224B51">
              <w:rPr>
                <w:rFonts w:ascii="Garamond" w:hAnsi="Garamond" w:cstheme="minorHAnsi"/>
                <w:sz w:val="24"/>
                <w:szCs w:val="24"/>
              </w:rPr>
              <w:t>What proportion of students walk or bike to school? How frequently do they do that?</w:t>
            </w:r>
          </w:p>
        </w:tc>
        <w:tc>
          <w:tcPr>
            <w:tcW w:w="479" w:type="pct"/>
            <w:vAlign w:val="center"/>
          </w:tcPr>
          <w:p w14:paraId="4C7475F3" w14:textId="572210E6" w:rsidR="00957E0D" w:rsidRPr="00224B51" w:rsidRDefault="00957E0D" w:rsidP="00957E0D">
            <w:pPr>
              <w:pStyle w:val="TableParagraph"/>
              <w:spacing w:line="276" w:lineRule="auto"/>
              <w:ind w:left="110"/>
              <w:jc w:val="center"/>
              <w:rPr>
                <w:rFonts w:ascii="Garamond" w:hAnsi="Garamond" w:cstheme="minorHAnsi"/>
                <w:sz w:val="24"/>
                <w:szCs w:val="24"/>
              </w:rPr>
            </w:pPr>
          </w:p>
        </w:tc>
      </w:tr>
    </w:tbl>
    <w:p w14:paraId="1B8EE71D" w14:textId="336283B7" w:rsidR="00FF5A26" w:rsidRPr="00224B51" w:rsidRDefault="00FF5A26" w:rsidP="00224B51">
      <w:pPr>
        <w:spacing w:line="276" w:lineRule="auto"/>
        <w:rPr>
          <w:rFonts w:ascii="Garamond" w:hAnsi="Garamond"/>
        </w:rPr>
      </w:pPr>
    </w:p>
    <w:p w14:paraId="6563C843" w14:textId="4006A8CD" w:rsidR="00FF5A26" w:rsidRPr="00224B51" w:rsidRDefault="00FF5A26" w:rsidP="00224B51">
      <w:pPr>
        <w:spacing w:line="276" w:lineRule="auto"/>
        <w:rPr>
          <w:rFonts w:ascii="Garamond" w:hAnsi="Garamond"/>
        </w:rPr>
      </w:pPr>
    </w:p>
    <w:p w14:paraId="5A86A0FB" w14:textId="79DA9539" w:rsidR="00FF5A26" w:rsidRPr="00224B51" w:rsidRDefault="00FF5A26" w:rsidP="00224B51">
      <w:pPr>
        <w:spacing w:line="276" w:lineRule="auto"/>
        <w:rPr>
          <w:rFonts w:ascii="Garamond" w:hAnsi="Garamond"/>
        </w:rPr>
      </w:pPr>
    </w:p>
    <w:p w14:paraId="519B95F4" w14:textId="59CD79A2" w:rsidR="00A21EF9" w:rsidRDefault="00A21EF9">
      <w:pPr>
        <w:spacing w:after="160" w:line="259" w:lineRule="auto"/>
        <w:rPr>
          <w:rFonts w:ascii="Garamond" w:hAnsi="Garamond"/>
        </w:rPr>
      </w:pPr>
      <w:r>
        <w:rPr>
          <w:rFonts w:ascii="Garamond" w:hAnsi="Garamond"/>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0"/>
        <w:gridCol w:w="808"/>
        <w:gridCol w:w="7354"/>
        <w:gridCol w:w="1016"/>
      </w:tblGrid>
      <w:tr w:rsidR="00385130" w:rsidRPr="00224B51" w14:paraId="3B953C01" w14:textId="6A46E088" w:rsidTr="00385130">
        <w:trPr>
          <w:trHeight w:val="864"/>
          <w:tblHead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FE4F8"/>
            <w:vAlign w:val="center"/>
          </w:tcPr>
          <w:p w14:paraId="0985CA21" w14:textId="77777777" w:rsidR="00385130" w:rsidRPr="00224B51" w:rsidRDefault="00385130" w:rsidP="00957E0D">
            <w:pPr>
              <w:pStyle w:val="TableParagraph"/>
              <w:spacing w:line="276" w:lineRule="auto"/>
              <w:ind w:left="144" w:right="144"/>
              <w:rPr>
                <w:rFonts w:ascii="Garamond" w:hAnsi="Garamond"/>
                <w:b/>
                <w:bCs/>
                <w:sz w:val="24"/>
                <w:szCs w:val="24"/>
              </w:rPr>
            </w:pPr>
            <w:r w:rsidRPr="00224B51">
              <w:rPr>
                <w:rFonts w:ascii="Garamond" w:hAnsi="Garamond"/>
                <w:b/>
                <w:bCs/>
                <w:sz w:val="24"/>
                <w:szCs w:val="24"/>
              </w:rPr>
              <w:lastRenderedPageBreak/>
              <w:t>Section 5: Wellness Promotion and Marketing Section</w:t>
            </w:r>
            <w:r>
              <w:rPr>
                <w:rFonts w:ascii="Garamond" w:hAnsi="Garamond"/>
                <w:b/>
                <w:bCs/>
                <w:sz w:val="24"/>
                <w:szCs w:val="24"/>
              </w:rPr>
              <w:t xml:space="preserve"> (WPM)</w:t>
            </w:r>
          </w:p>
          <w:p w14:paraId="3C20BA31" w14:textId="6CA7FE18" w:rsidR="00385130" w:rsidRPr="00224B51" w:rsidRDefault="00385130" w:rsidP="00957E0D">
            <w:pPr>
              <w:pStyle w:val="TableParagraph"/>
              <w:spacing w:line="276" w:lineRule="auto"/>
              <w:ind w:left="144" w:right="144"/>
              <w:rPr>
                <w:rFonts w:ascii="Garamond" w:hAnsi="Garamond"/>
                <w:b/>
                <w:bCs/>
                <w:sz w:val="24"/>
                <w:szCs w:val="24"/>
              </w:rPr>
            </w:pPr>
            <w:r w:rsidRPr="00224B51">
              <w:rPr>
                <w:rFonts w:ascii="Garamond" w:hAnsi="Garamond"/>
                <w:sz w:val="24"/>
                <w:szCs w:val="24"/>
              </w:rPr>
              <w:t>Interviewee: principal/teacher/food service director</w:t>
            </w:r>
          </w:p>
        </w:tc>
      </w:tr>
      <w:tr w:rsidR="00601DDD" w:rsidRPr="00224B51" w14:paraId="227E9FA5" w14:textId="4E93BC25" w:rsidTr="00957E0D">
        <w:trPr>
          <w:trHeight w:val="864"/>
        </w:trPr>
        <w:tc>
          <w:tcPr>
            <w:tcW w:w="4473" w:type="pct"/>
            <w:gridSpan w:val="3"/>
            <w:tcBorders>
              <w:top w:val="single" w:sz="4" w:space="0" w:color="000000"/>
              <w:left w:val="single" w:sz="4" w:space="0" w:color="000000"/>
              <w:bottom w:val="single" w:sz="4" w:space="0" w:color="000000"/>
              <w:right w:val="single" w:sz="4" w:space="0" w:color="000000"/>
            </w:tcBorders>
            <w:shd w:val="clear" w:color="auto" w:fill="EFE4F8"/>
            <w:vAlign w:val="center"/>
          </w:tcPr>
          <w:p w14:paraId="7FA0F201" w14:textId="11BB2751" w:rsidR="00601DDD" w:rsidRPr="00224B51" w:rsidRDefault="00601DDD" w:rsidP="00957E0D">
            <w:pPr>
              <w:pStyle w:val="TableParagraph"/>
              <w:spacing w:line="276" w:lineRule="auto"/>
              <w:ind w:left="144" w:right="144"/>
              <w:rPr>
                <w:rFonts w:ascii="Garamond" w:hAnsi="Garamond" w:cstheme="minorHAnsi"/>
                <w:bCs/>
                <w:sz w:val="24"/>
                <w:szCs w:val="24"/>
              </w:rPr>
            </w:pPr>
            <w:r w:rsidRPr="00224B51">
              <w:rPr>
                <w:rFonts w:ascii="Garamond" w:hAnsi="Garamond" w:cstheme="minorHAnsi"/>
                <w:bCs/>
                <w:sz w:val="24"/>
                <w:szCs w:val="24"/>
              </w:rPr>
              <w:t>Person</w:t>
            </w:r>
            <w:r w:rsidR="0093461F">
              <w:rPr>
                <w:rFonts w:ascii="Garamond" w:hAnsi="Garamond" w:cstheme="minorHAnsi"/>
                <w:bCs/>
                <w:sz w:val="24"/>
                <w:szCs w:val="24"/>
              </w:rPr>
              <w:t>nel</w:t>
            </w:r>
            <w:r w:rsidRPr="00224B51">
              <w:rPr>
                <w:rFonts w:ascii="Garamond" w:hAnsi="Garamond" w:cstheme="minorHAnsi"/>
                <w:bCs/>
                <w:sz w:val="24"/>
                <w:szCs w:val="24"/>
              </w:rPr>
              <w:t xml:space="preserve"> to be interviewed: </w:t>
            </w:r>
          </w:p>
          <w:p w14:paraId="0CE0ADF7" w14:textId="088351D7" w:rsidR="00601DDD" w:rsidRPr="00224B51" w:rsidRDefault="00601DDD" w:rsidP="00957E0D">
            <w:pPr>
              <w:pStyle w:val="TableParagraph"/>
              <w:spacing w:line="276" w:lineRule="auto"/>
              <w:ind w:left="144" w:right="144"/>
              <w:rPr>
                <w:rFonts w:ascii="Garamond" w:hAnsi="Garamond"/>
                <w:b/>
                <w:bCs/>
                <w:sz w:val="24"/>
                <w:szCs w:val="24"/>
              </w:rPr>
            </w:pPr>
            <w:r w:rsidRPr="00224B51">
              <w:rPr>
                <w:rFonts w:ascii="Garamond" w:hAnsi="Garamond" w:cstheme="minorHAnsi"/>
                <w:bCs/>
                <w:sz w:val="24"/>
                <w:szCs w:val="24"/>
              </w:rPr>
              <w:t xml:space="preserve">Date of interview: </w:t>
            </w:r>
          </w:p>
        </w:tc>
        <w:tc>
          <w:tcPr>
            <w:tcW w:w="527" w:type="pct"/>
            <w:tcBorders>
              <w:top w:val="single" w:sz="4" w:space="0" w:color="000000"/>
              <w:left w:val="single" w:sz="4" w:space="0" w:color="000000"/>
              <w:bottom w:val="single" w:sz="4" w:space="0" w:color="000000"/>
              <w:right w:val="single" w:sz="4" w:space="0" w:color="000000"/>
            </w:tcBorders>
            <w:shd w:val="clear" w:color="auto" w:fill="EFE4F8"/>
            <w:vAlign w:val="center"/>
          </w:tcPr>
          <w:p w14:paraId="14A5C92F" w14:textId="6811F56F" w:rsidR="00601DDD" w:rsidRPr="00224B51" w:rsidRDefault="00601DDD" w:rsidP="00957E0D">
            <w:pPr>
              <w:pStyle w:val="TableParagraph"/>
              <w:spacing w:line="276" w:lineRule="auto"/>
              <w:ind w:left="144" w:right="144"/>
              <w:rPr>
                <w:rFonts w:ascii="Garamond" w:hAnsi="Garamond" w:cstheme="minorHAnsi"/>
                <w:bCs/>
                <w:sz w:val="24"/>
                <w:szCs w:val="24"/>
              </w:rPr>
            </w:pPr>
            <w:r>
              <w:rPr>
                <w:rFonts w:ascii="Garamond" w:hAnsi="Garamond" w:cstheme="minorHAnsi"/>
                <w:bCs/>
                <w:sz w:val="24"/>
                <w:szCs w:val="24"/>
              </w:rPr>
              <w:t>Score</w:t>
            </w:r>
          </w:p>
        </w:tc>
      </w:tr>
      <w:tr w:rsidR="00957E0D" w:rsidRPr="00224B51" w14:paraId="40B4CDD1" w14:textId="3723DF93" w:rsidTr="00957E0D">
        <w:trPr>
          <w:trHeight w:val="340"/>
        </w:trPr>
        <w:tc>
          <w:tcPr>
            <w:tcW w:w="239" w:type="pct"/>
            <w:vAlign w:val="center"/>
          </w:tcPr>
          <w:p w14:paraId="4C9CE78A" w14:textId="05EDCC67" w:rsidR="00957E0D" w:rsidRPr="00224B51" w:rsidRDefault="00957E0D" w:rsidP="00957E0D">
            <w:pPr>
              <w:pStyle w:val="TableParagraph"/>
              <w:spacing w:line="276" w:lineRule="auto"/>
              <w:jc w:val="center"/>
              <w:rPr>
                <w:rFonts w:ascii="Garamond" w:hAnsi="Garamond"/>
                <w:sz w:val="24"/>
                <w:szCs w:val="24"/>
              </w:rPr>
            </w:pPr>
          </w:p>
        </w:tc>
        <w:tc>
          <w:tcPr>
            <w:tcW w:w="419" w:type="pct"/>
          </w:tcPr>
          <w:p w14:paraId="672BD5B7" w14:textId="49F1642D"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WPM1</w:t>
            </w:r>
          </w:p>
        </w:tc>
        <w:tc>
          <w:tcPr>
            <w:tcW w:w="3815" w:type="pct"/>
          </w:tcPr>
          <w:p w14:paraId="17B2C824" w14:textId="77777777" w:rsidR="00957E0D" w:rsidRPr="00224B51" w:rsidRDefault="00957E0D" w:rsidP="00957E0D">
            <w:pPr>
              <w:pStyle w:val="TableParagraph"/>
              <w:spacing w:line="276" w:lineRule="auto"/>
              <w:ind w:left="110"/>
              <w:rPr>
                <w:rFonts w:ascii="Garamond" w:hAnsi="Garamond"/>
                <w:sz w:val="24"/>
                <w:szCs w:val="24"/>
              </w:rPr>
            </w:pPr>
            <w:r w:rsidRPr="00224B51">
              <w:rPr>
                <w:rFonts w:ascii="Garamond" w:hAnsi="Garamond"/>
                <w:sz w:val="24"/>
                <w:szCs w:val="24"/>
              </w:rPr>
              <w:t>Are school staff encouraged to model healthy eating and physical activity behaviors in front of students? If yes, how does the school encourage this behavior?</w:t>
            </w:r>
          </w:p>
        </w:tc>
        <w:tc>
          <w:tcPr>
            <w:tcW w:w="527" w:type="pct"/>
            <w:vAlign w:val="center"/>
          </w:tcPr>
          <w:p w14:paraId="7644D986" w14:textId="6F8B849F"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74F16269" w14:textId="4A59E2B0" w:rsidTr="00957E0D">
        <w:trPr>
          <w:trHeight w:val="360"/>
        </w:trPr>
        <w:tc>
          <w:tcPr>
            <w:tcW w:w="239" w:type="pct"/>
            <w:vAlign w:val="center"/>
          </w:tcPr>
          <w:p w14:paraId="4A2BC957" w14:textId="0EC735FB" w:rsidR="00957E0D" w:rsidRPr="00224B51" w:rsidRDefault="00957E0D" w:rsidP="00957E0D">
            <w:pPr>
              <w:pStyle w:val="TableParagraph"/>
              <w:spacing w:line="276" w:lineRule="auto"/>
              <w:jc w:val="center"/>
              <w:rPr>
                <w:rFonts w:ascii="Garamond" w:hAnsi="Garamond"/>
                <w:sz w:val="24"/>
                <w:szCs w:val="24"/>
              </w:rPr>
            </w:pPr>
          </w:p>
        </w:tc>
        <w:tc>
          <w:tcPr>
            <w:tcW w:w="419" w:type="pct"/>
          </w:tcPr>
          <w:p w14:paraId="7348A25D" w14:textId="3A6B8721"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WPM2</w:t>
            </w:r>
          </w:p>
        </w:tc>
        <w:tc>
          <w:tcPr>
            <w:tcW w:w="3815" w:type="pct"/>
          </w:tcPr>
          <w:p w14:paraId="4489C903" w14:textId="77777777" w:rsidR="00957E0D" w:rsidRPr="00224B51" w:rsidRDefault="00957E0D" w:rsidP="00957E0D">
            <w:pPr>
              <w:pStyle w:val="TableParagraph"/>
              <w:spacing w:line="276" w:lineRule="auto"/>
              <w:ind w:left="110"/>
              <w:rPr>
                <w:rFonts w:ascii="Garamond" w:hAnsi="Garamond"/>
                <w:sz w:val="24"/>
                <w:szCs w:val="24"/>
              </w:rPr>
            </w:pPr>
            <w:r w:rsidRPr="00224B51">
              <w:rPr>
                <w:rFonts w:ascii="Garamond" w:hAnsi="Garamond"/>
                <w:sz w:val="24"/>
                <w:szCs w:val="24"/>
              </w:rPr>
              <w:t>Are there strategies used by the school to support employee wellness? Please describe.</w:t>
            </w:r>
          </w:p>
        </w:tc>
        <w:tc>
          <w:tcPr>
            <w:tcW w:w="527" w:type="pct"/>
            <w:vAlign w:val="center"/>
          </w:tcPr>
          <w:p w14:paraId="755A6143" w14:textId="566BB3A8"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2BAA71AD" w14:textId="275233B0" w:rsidTr="00957E0D">
        <w:trPr>
          <w:trHeight w:val="350"/>
        </w:trPr>
        <w:tc>
          <w:tcPr>
            <w:tcW w:w="239" w:type="pct"/>
            <w:vAlign w:val="center"/>
          </w:tcPr>
          <w:p w14:paraId="52844902" w14:textId="0B6E9842" w:rsidR="00957E0D" w:rsidRPr="00224B51" w:rsidRDefault="00957E0D" w:rsidP="00957E0D">
            <w:pPr>
              <w:pStyle w:val="TableParagraph"/>
              <w:spacing w:line="276" w:lineRule="auto"/>
              <w:jc w:val="center"/>
              <w:rPr>
                <w:rFonts w:ascii="Garamond" w:hAnsi="Garamond"/>
                <w:sz w:val="24"/>
                <w:szCs w:val="24"/>
              </w:rPr>
            </w:pPr>
          </w:p>
        </w:tc>
        <w:tc>
          <w:tcPr>
            <w:tcW w:w="419" w:type="pct"/>
          </w:tcPr>
          <w:p w14:paraId="6B594CAE" w14:textId="0CD7EBF8"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WPM3</w:t>
            </w:r>
          </w:p>
        </w:tc>
        <w:tc>
          <w:tcPr>
            <w:tcW w:w="3815" w:type="pct"/>
          </w:tcPr>
          <w:p w14:paraId="5BDF96D6" w14:textId="77777777" w:rsidR="00957E0D" w:rsidRPr="00224B51" w:rsidRDefault="00957E0D" w:rsidP="00957E0D">
            <w:pPr>
              <w:pStyle w:val="TableParagraph"/>
              <w:spacing w:line="276" w:lineRule="auto"/>
              <w:ind w:left="110"/>
              <w:rPr>
                <w:rFonts w:ascii="Garamond" w:hAnsi="Garamond"/>
                <w:sz w:val="24"/>
                <w:szCs w:val="24"/>
              </w:rPr>
            </w:pPr>
            <w:r w:rsidRPr="00224B51">
              <w:rPr>
                <w:rFonts w:ascii="Garamond" w:hAnsi="Garamond"/>
                <w:sz w:val="24"/>
                <w:szCs w:val="24"/>
              </w:rPr>
              <w:t>Are teachers encouraged to use physical activity as a reward for students? For example, providing extra recess, taking a walk around the school, or playing an active game in the classroom.</w:t>
            </w:r>
          </w:p>
        </w:tc>
        <w:tc>
          <w:tcPr>
            <w:tcW w:w="527" w:type="pct"/>
            <w:vAlign w:val="center"/>
          </w:tcPr>
          <w:p w14:paraId="1795B398" w14:textId="7CD82372"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38FE8969" w14:textId="65177AB9" w:rsidTr="00957E0D">
        <w:trPr>
          <w:trHeight w:val="350"/>
        </w:trPr>
        <w:tc>
          <w:tcPr>
            <w:tcW w:w="239" w:type="pct"/>
            <w:vAlign w:val="center"/>
          </w:tcPr>
          <w:p w14:paraId="4CF68F5B" w14:textId="2CD3C6B0" w:rsidR="00957E0D" w:rsidRPr="00224B51" w:rsidRDefault="00957E0D" w:rsidP="00957E0D">
            <w:pPr>
              <w:pStyle w:val="TableParagraph"/>
              <w:spacing w:line="276" w:lineRule="auto"/>
              <w:jc w:val="center"/>
              <w:rPr>
                <w:rFonts w:ascii="Garamond" w:hAnsi="Garamond"/>
                <w:sz w:val="24"/>
                <w:szCs w:val="24"/>
              </w:rPr>
            </w:pPr>
          </w:p>
        </w:tc>
        <w:tc>
          <w:tcPr>
            <w:tcW w:w="419" w:type="pct"/>
          </w:tcPr>
          <w:p w14:paraId="44D7BCD5" w14:textId="37F1A93E"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WPM4</w:t>
            </w:r>
          </w:p>
        </w:tc>
        <w:tc>
          <w:tcPr>
            <w:tcW w:w="3815" w:type="pct"/>
          </w:tcPr>
          <w:p w14:paraId="2374200E" w14:textId="77777777" w:rsidR="00957E0D" w:rsidRPr="00224B51" w:rsidRDefault="00957E0D" w:rsidP="00957E0D">
            <w:pPr>
              <w:pStyle w:val="TableParagraph"/>
              <w:spacing w:line="276" w:lineRule="auto"/>
              <w:ind w:left="110"/>
              <w:rPr>
                <w:rFonts w:ascii="Garamond" w:hAnsi="Garamond"/>
                <w:sz w:val="24"/>
                <w:szCs w:val="24"/>
              </w:rPr>
            </w:pPr>
            <w:r w:rsidRPr="00224B51">
              <w:rPr>
                <w:rFonts w:ascii="Garamond" w:hAnsi="Garamond"/>
                <w:sz w:val="24"/>
                <w:szCs w:val="24"/>
              </w:rPr>
              <w:t>Do teachers ever use physical activity as a punishment?</w:t>
            </w:r>
          </w:p>
        </w:tc>
        <w:tc>
          <w:tcPr>
            <w:tcW w:w="527" w:type="pct"/>
            <w:vAlign w:val="center"/>
          </w:tcPr>
          <w:p w14:paraId="50CC075D" w14:textId="0AD4D071"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686A787A" w14:textId="3E4353CD" w:rsidTr="00957E0D">
        <w:trPr>
          <w:trHeight w:val="350"/>
        </w:trPr>
        <w:tc>
          <w:tcPr>
            <w:tcW w:w="239" w:type="pct"/>
            <w:vAlign w:val="center"/>
          </w:tcPr>
          <w:p w14:paraId="0A342726" w14:textId="537A15F1" w:rsidR="00957E0D" w:rsidRPr="00224B51" w:rsidRDefault="00957E0D" w:rsidP="00957E0D">
            <w:pPr>
              <w:pStyle w:val="TableParagraph"/>
              <w:spacing w:line="276" w:lineRule="auto"/>
              <w:jc w:val="center"/>
              <w:rPr>
                <w:rFonts w:ascii="Garamond" w:hAnsi="Garamond"/>
                <w:sz w:val="24"/>
                <w:szCs w:val="24"/>
              </w:rPr>
            </w:pPr>
          </w:p>
        </w:tc>
        <w:tc>
          <w:tcPr>
            <w:tcW w:w="419" w:type="pct"/>
          </w:tcPr>
          <w:p w14:paraId="17EA5032" w14:textId="29E67C1D"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WPM5</w:t>
            </w:r>
          </w:p>
        </w:tc>
        <w:tc>
          <w:tcPr>
            <w:tcW w:w="3815" w:type="pct"/>
          </w:tcPr>
          <w:p w14:paraId="131359D8" w14:textId="77777777" w:rsidR="00957E0D" w:rsidRPr="00224B51" w:rsidRDefault="00957E0D" w:rsidP="00957E0D">
            <w:pPr>
              <w:pStyle w:val="TableParagraph"/>
              <w:spacing w:line="276" w:lineRule="auto"/>
              <w:ind w:left="110"/>
              <w:rPr>
                <w:rFonts w:ascii="Garamond" w:hAnsi="Garamond"/>
                <w:sz w:val="24"/>
                <w:szCs w:val="24"/>
              </w:rPr>
            </w:pPr>
            <w:r w:rsidRPr="00224B51">
              <w:rPr>
                <w:rFonts w:ascii="Garamond" w:hAnsi="Garamond"/>
                <w:sz w:val="24"/>
                <w:szCs w:val="24"/>
              </w:rPr>
              <w:t>Do teachers ever withhold physical activity as a classroom management tool?</w:t>
            </w:r>
          </w:p>
        </w:tc>
        <w:tc>
          <w:tcPr>
            <w:tcW w:w="527" w:type="pct"/>
            <w:vAlign w:val="center"/>
          </w:tcPr>
          <w:p w14:paraId="37F2B138" w14:textId="214D34A0"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44E2949D" w14:textId="748591B3" w:rsidTr="00957E0D">
        <w:trPr>
          <w:trHeight w:val="350"/>
        </w:trPr>
        <w:tc>
          <w:tcPr>
            <w:tcW w:w="239" w:type="pct"/>
            <w:vAlign w:val="center"/>
          </w:tcPr>
          <w:p w14:paraId="4B422C25" w14:textId="0DA8ADBF" w:rsidR="00957E0D" w:rsidRPr="00224B51" w:rsidRDefault="00957E0D" w:rsidP="00957E0D">
            <w:pPr>
              <w:pStyle w:val="TableParagraph"/>
              <w:spacing w:line="276" w:lineRule="auto"/>
              <w:jc w:val="center"/>
              <w:rPr>
                <w:rFonts w:ascii="Garamond" w:hAnsi="Garamond"/>
                <w:sz w:val="24"/>
                <w:szCs w:val="24"/>
              </w:rPr>
            </w:pPr>
          </w:p>
        </w:tc>
        <w:tc>
          <w:tcPr>
            <w:tcW w:w="419" w:type="pct"/>
          </w:tcPr>
          <w:p w14:paraId="579CC553" w14:textId="0DCEA2A4"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WPM6</w:t>
            </w:r>
          </w:p>
        </w:tc>
        <w:tc>
          <w:tcPr>
            <w:tcW w:w="3815" w:type="pct"/>
          </w:tcPr>
          <w:p w14:paraId="35E59DC6" w14:textId="60183CC5" w:rsidR="00957E0D" w:rsidRPr="00224B51" w:rsidRDefault="00957E0D" w:rsidP="00FC031F">
            <w:pPr>
              <w:pStyle w:val="TableParagraph"/>
              <w:spacing w:line="276" w:lineRule="auto"/>
              <w:ind w:left="110"/>
              <w:rPr>
                <w:rFonts w:ascii="Garamond" w:hAnsi="Garamond"/>
                <w:sz w:val="24"/>
                <w:szCs w:val="24"/>
              </w:rPr>
            </w:pPr>
            <w:r w:rsidRPr="00224B51">
              <w:rPr>
                <w:rFonts w:ascii="Garamond" w:hAnsi="Garamond"/>
                <w:sz w:val="24"/>
                <w:szCs w:val="24"/>
              </w:rPr>
              <w:t>Are marketing strategies used to promote healthy food and beverage choices in school? If yes, what foods and</w:t>
            </w:r>
            <w:r w:rsidR="00FC031F">
              <w:rPr>
                <w:rFonts w:ascii="Garamond" w:hAnsi="Garamond"/>
                <w:sz w:val="24"/>
                <w:szCs w:val="24"/>
              </w:rPr>
              <w:t xml:space="preserve"> </w:t>
            </w:r>
            <w:r w:rsidRPr="00224B51">
              <w:rPr>
                <w:rFonts w:ascii="Garamond" w:hAnsi="Garamond"/>
                <w:sz w:val="24"/>
                <w:szCs w:val="24"/>
              </w:rPr>
              <w:t>beverages are promoted, and how is it done?</w:t>
            </w:r>
          </w:p>
        </w:tc>
        <w:tc>
          <w:tcPr>
            <w:tcW w:w="527" w:type="pct"/>
            <w:vAlign w:val="center"/>
          </w:tcPr>
          <w:p w14:paraId="4333707F" w14:textId="29E8B318"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17C35D44" w14:textId="276F8457" w:rsidTr="00957E0D">
        <w:trPr>
          <w:trHeight w:val="490"/>
        </w:trPr>
        <w:tc>
          <w:tcPr>
            <w:tcW w:w="239" w:type="pct"/>
            <w:vAlign w:val="center"/>
          </w:tcPr>
          <w:p w14:paraId="6F4F0EAE" w14:textId="1B1E4125"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noProof/>
                <w:sz w:val="24"/>
                <w:szCs w:val="24"/>
                <w:lang w:bidi="ar-SA"/>
              </w:rPr>
              <w:drawing>
                <wp:inline distT="0" distB="0" distL="0" distR="0" wp14:anchorId="09127EDD" wp14:editId="25999BCF">
                  <wp:extent cx="262255" cy="262254"/>
                  <wp:effectExtent l="0" t="0" r="4445" b="508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255" cy="262254"/>
                          </a:xfrm>
                          <a:prstGeom prst="rect">
                            <a:avLst/>
                          </a:prstGeom>
                        </pic:spPr>
                      </pic:pic>
                    </a:graphicData>
                  </a:graphic>
                </wp:inline>
              </w:drawing>
            </w:r>
          </w:p>
        </w:tc>
        <w:tc>
          <w:tcPr>
            <w:tcW w:w="419" w:type="pct"/>
          </w:tcPr>
          <w:p w14:paraId="436C2327" w14:textId="44A4549E"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WPM7</w:t>
            </w:r>
          </w:p>
        </w:tc>
        <w:tc>
          <w:tcPr>
            <w:tcW w:w="3815" w:type="pct"/>
          </w:tcPr>
          <w:p w14:paraId="268D5A06" w14:textId="77777777" w:rsidR="00957E0D" w:rsidRPr="00224B51" w:rsidRDefault="00957E0D" w:rsidP="00957E0D">
            <w:pPr>
              <w:pStyle w:val="TableParagraph"/>
              <w:spacing w:line="276" w:lineRule="auto"/>
              <w:ind w:left="110"/>
              <w:rPr>
                <w:rFonts w:ascii="Garamond" w:hAnsi="Garamond"/>
                <w:sz w:val="24"/>
                <w:szCs w:val="24"/>
              </w:rPr>
            </w:pPr>
            <w:r w:rsidRPr="00224B51">
              <w:rPr>
                <w:rFonts w:ascii="Garamond" w:hAnsi="Garamond"/>
                <w:sz w:val="24"/>
                <w:szCs w:val="24"/>
              </w:rPr>
              <w:t>Is there food or beverage marketing on the school campus during the school day? If yes, do the marketed items meet Smart Snacks criteria?</w:t>
            </w:r>
          </w:p>
        </w:tc>
        <w:tc>
          <w:tcPr>
            <w:tcW w:w="527" w:type="pct"/>
            <w:vAlign w:val="center"/>
          </w:tcPr>
          <w:p w14:paraId="7C34CD07" w14:textId="5F2B78CF"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229E9589" w14:textId="10AA7411" w:rsidTr="00957E0D">
        <w:trPr>
          <w:trHeight w:val="321"/>
        </w:trPr>
        <w:tc>
          <w:tcPr>
            <w:tcW w:w="239" w:type="pct"/>
            <w:vAlign w:val="center"/>
          </w:tcPr>
          <w:p w14:paraId="7A5A6FBC" w14:textId="72B5EA3A" w:rsidR="00957E0D" w:rsidRPr="00224B51" w:rsidRDefault="00957E0D" w:rsidP="00957E0D">
            <w:pPr>
              <w:pStyle w:val="TableParagraph"/>
              <w:spacing w:line="276" w:lineRule="auto"/>
              <w:jc w:val="center"/>
              <w:rPr>
                <w:rFonts w:ascii="Garamond" w:hAnsi="Garamond"/>
                <w:sz w:val="24"/>
                <w:szCs w:val="24"/>
              </w:rPr>
            </w:pPr>
          </w:p>
        </w:tc>
        <w:tc>
          <w:tcPr>
            <w:tcW w:w="419" w:type="pct"/>
          </w:tcPr>
          <w:p w14:paraId="3CDDBF50" w14:textId="46F32EE2"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WPM8</w:t>
            </w:r>
          </w:p>
        </w:tc>
        <w:tc>
          <w:tcPr>
            <w:tcW w:w="3815" w:type="pct"/>
          </w:tcPr>
          <w:p w14:paraId="22013017" w14:textId="77777777" w:rsidR="00957E0D" w:rsidRPr="00224B51" w:rsidRDefault="00957E0D" w:rsidP="00957E0D">
            <w:pPr>
              <w:pStyle w:val="TableParagraph"/>
              <w:spacing w:line="276" w:lineRule="auto"/>
              <w:ind w:left="110" w:right="675"/>
              <w:rPr>
                <w:rFonts w:ascii="Garamond" w:hAnsi="Garamond"/>
                <w:sz w:val="24"/>
                <w:szCs w:val="24"/>
              </w:rPr>
            </w:pPr>
            <w:r w:rsidRPr="00224B51">
              <w:rPr>
                <w:rFonts w:ascii="Garamond" w:hAnsi="Garamond"/>
                <w:sz w:val="24"/>
                <w:szCs w:val="24"/>
              </w:rPr>
              <w:t>Is there food or beverage marketing on school property (e.g., signs, scoreboards, or sports equipment)?</w:t>
            </w:r>
          </w:p>
        </w:tc>
        <w:tc>
          <w:tcPr>
            <w:tcW w:w="527" w:type="pct"/>
            <w:vAlign w:val="center"/>
          </w:tcPr>
          <w:p w14:paraId="763360A7" w14:textId="21C675EB"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55B24FF3" w14:textId="2C0FD484" w:rsidTr="00957E0D">
        <w:trPr>
          <w:trHeight w:val="429"/>
        </w:trPr>
        <w:tc>
          <w:tcPr>
            <w:tcW w:w="239" w:type="pct"/>
            <w:vAlign w:val="center"/>
          </w:tcPr>
          <w:p w14:paraId="3C68B99F" w14:textId="47E79F57" w:rsidR="00957E0D" w:rsidRPr="00224B51" w:rsidRDefault="00957E0D" w:rsidP="00957E0D">
            <w:pPr>
              <w:pStyle w:val="TableParagraph"/>
              <w:spacing w:line="276" w:lineRule="auto"/>
              <w:jc w:val="center"/>
              <w:rPr>
                <w:rFonts w:ascii="Garamond" w:hAnsi="Garamond"/>
                <w:sz w:val="24"/>
                <w:szCs w:val="24"/>
              </w:rPr>
            </w:pPr>
          </w:p>
        </w:tc>
        <w:tc>
          <w:tcPr>
            <w:tcW w:w="419" w:type="pct"/>
          </w:tcPr>
          <w:p w14:paraId="38DB5E92" w14:textId="7A7D851E"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WPM9</w:t>
            </w:r>
          </w:p>
        </w:tc>
        <w:tc>
          <w:tcPr>
            <w:tcW w:w="3815" w:type="pct"/>
          </w:tcPr>
          <w:p w14:paraId="52C7CA8C" w14:textId="77777777" w:rsidR="00957E0D" w:rsidRPr="00224B51" w:rsidRDefault="00957E0D" w:rsidP="00957E0D">
            <w:pPr>
              <w:pStyle w:val="TableParagraph"/>
              <w:spacing w:line="276" w:lineRule="auto"/>
              <w:ind w:left="110"/>
              <w:rPr>
                <w:rFonts w:ascii="Garamond" w:hAnsi="Garamond"/>
                <w:sz w:val="24"/>
                <w:szCs w:val="24"/>
              </w:rPr>
            </w:pPr>
            <w:r w:rsidRPr="00224B51">
              <w:rPr>
                <w:rFonts w:ascii="Garamond" w:hAnsi="Garamond"/>
                <w:sz w:val="24"/>
                <w:szCs w:val="24"/>
              </w:rPr>
              <w:t>Is there food or beverage marketing on educational materials (e.g., curricula, textbooks, or other printed or electronic educational materials)?</w:t>
            </w:r>
          </w:p>
        </w:tc>
        <w:tc>
          <w:tcPr>
            <w:tcW w:w="527" w:type="pct"/>
            <w:vAlign w:val="center"/>
          </w:tcPr>
          <w:p w14:paraId="76588A84" w14:textId="55A66E3E"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0E62B96F" w14:textId="3DC6DD7E" w:rsidTr="00957E0D">
        <w:trPr>
          <w:trHeight w:val="630"/>
        </w:trPr>
        <w:tc>
          <w:tcPr>
            <w:tcW w:w="239" w:type="pct"/>
            <w:vAlign w:val="center"/>
          </w:tcPr>
          <w:p w14:paraId="30A7EBF6" w14:textId="1BD8B894" w:rsidR="00957E0D" w:rsidRPr="00224B51" w:rsidRDefault="00957E0D" w:rsidP="00957E0D">
            <w:pPr>
              <w:pStyle w:val="TableParagraph"/>
              <w:spacing w:line="276" w:lineRule="auto"/>
              <w:jc w:val="center"/>
              <w:rPr>
                <w:rFonts w:ascii="Garamond" w:hAnsi="Garamond"/>
                <w:sz w:val="24"/>
                <w:szCs w:val="24"/>
              </w:rPr>
            </w:pPr>
          </w:p>
        </w:tc>
        <w:tc>
          <w:tcPr>
            <w:tcW w:w="419" w:type="pct"/>
          </w:tcPr>
          <w:p w14:paraId="34B1F71E" w14:textId="18A5EDFE"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WPM10</w:t>
            </w:r>
          </w:p>
        </w:tc>
        <w:tc>
          <w:tcPr>
            <w:tcW w:w="3815" w:type="pct"/>
          </w:tcPr>
          <w:p w14:paraId="2A620B92" w14:textId="77777777" w:rsidR="00957E0D" w:rsidRPr="00224B51" w:rsidRDefault="00957E0D" w:rsidP="00957E0D">
            <w:pPr>
              <w:pStyle w:val="TableParagraph"/>
              <w:spacing w:line="276" w:lineRule="auto"/>
              <w:ind w:left="110"/>
              <w:rPr>
                <w:rFonts w:ascii="Garamond" w:hAnsi="Garamond"/>
                <w:sz w:val="24"/>
                <w:szCs w:val="24"/>
              </w:rPr>
            </w:pPr>
            <w:r w:rsidRPr="00224B51">
              <w:rPr>
                <w:rFonts w:ascii="Garamond" w:hAnsi="Garamond"/>
                <w:sz w:val="24"/>
                <w:szCs w:val="24"/>
              </w:rPr>
              <w:t>Is there food or beverage marketing where food is purchased (e.g., logos on exteriors of vending machines, food or beverage cups or containers, food display racks, coolers, or trash and recycling containers</w:t>
            </w:r>
          </w:p>
        </w:tc>
        <w:tc>
          <w:tcPr>
            <w:tcW w:w="527" w:type="pct"/>
            <w:vAlign w:val="center"/>
          </w:tcPr>
          <w:p w14:paraId="112C0836" w14:textId="6CE0315D"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6BFBC3DA" w14:textId="6143C67F" w:rsidTr="00957E0D">
        <w:trPr>
          <w:trHeight w:val="870"/>
        </w:trPr>
        <w:tc>
          <w:tcPr>
            <w:tcW w:w="239" w:type="pct"/>
            <w:vAlign w:val="center"/>
          </w:tcPr>
          <w:p w14:paraId="5CB0976D" w14:textId="642DD5CA" w:rsidR="00957E0D" w:rsidRPr="00224B51" w:rsidRDefault="00957E0D" w:rsidP="00957E0D">
            <w:pPr>
              <w:pStyle w:val="TableParagraph"/>
              <w:spacing w:line="276" w:lineRule="auto"/>
              <w:jc w:val="center"/>
              <w:rPr>
                <w:rFonts w:ascii="Garamond" w:hAnsi="Garamond"/>
                <w:sz w:val="24"/>
                <w:szCs w:val="24"/>
              </w:rPr>
            </w:pPr>
          </w:p>
        </w:tc>
        <w:tc>
          <w:tcPr>
            <w:tcW w:w="419" w:type="pct"/>
          </w:tcPr>
          <w:p w14:paraId="7C707F2F" w14:textId="3514092B"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WPM11</w:t>
            </w:r>
          </w:p>
        </w:tc>
        <w:tc>
          <w:tcPr>
            <w:tcW w:w="3815" w:type="pct"/>
          </w:tcPr>
          <w:p w14:paraId="02CC2032" w14:textId="77777777" w:rsidR="00957E0D" w:rsidRPr="00224B51" w:rsidRDefault="00957E0D" w:rsidP="00957E0D">
            <w:pPr>
              <w:pStyle w:val="TableParagraph"/>
              <w:spacing w:line="276" w:lineRule="auto"/>
              <w:ind w:left="110" w:right="516"/>
              <w:rPr>
                <w:rFonts w:ascii="Garamond" w:hAnsi="Garamond"/>
                <w:sz w:val="24"/>
                <w:szCs w:val="24"/>
              </w:rPr>
            </w:pPr>
            <w:r w:rsidRPr="00224B51">
              <w:rPr>
                <w:rFonts w:ascii="Garamond" w:hAnsi="Garamond"/>
                <w:sz w:val="24"/>
                <w:szCs w:val="24"/>
              </w:rPr>
              <w:t>Is there food or beverage marketing in school publications and media (e.g., advertisements in school publications, school radio stations, in-school television, computer screen savers, school-sponsored Internet sites, and announcements on the public announcement (PA) system)?</w:t>
            </w:r>
          </w:p>
        </w:tc>
        <w:tc>
          <w:tcPr>
            <w:tcW w:w="527" w:type="pct"/>
            <w:vAlign w:val="center"/>
          </w:tcPr>
          <w:p w14:paraId="0022EFE6" w14:textId="6FD2ABC0"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4CA826A9" w14:textId="575A0466" w:rsidTr="00957E0D">
        <w:trPr>
          <w:trHeight w:val="393"/>
        </w:trPr>
        <w:tc>
          <w:tcPr>
            <w:tcW w:w="239" w:type="pct"/>
            <w:vAlign w:val="center"/>
          </w:tcPr>
          <w:p w14:paraId="1CBB8F5B" w14:textId="498B5CE5" w:rsidR="00957E0D" w:rsidRPr="00224B51" w:rsidRDefault="00957E0D" w:rsidP="00957E0D">
            <w:pPr>
              <w:pStyle w:val="TableParagraph"/>
              <w:spacing w:line="276" w:lineRule="auto"/>
              <w:jc w:val="center"/>
              <w:rPr>
                <w:rFonts w:ascii="Garamond" w:hAnsi="Garamond"/>
                <w:sz w:val="24"/>
                <w:szCs w:val="24"/>
              </w:rPr>
            </w:pPr>
            <w:r>
              <w:rPr>
                <w:rFonts w:ascii="Garamond" w:hAnsi="Garamond"/>
                <w:sz w:val="24"/>
                <w:szCs w:val="24"/>
              </w:rPr>
              <w:t xml:space="preserve"> </w:t>
            </w:r>
          </w:p>
        </w:tc>
        <w:tc>
          <w:tcPr>
            <w:tcW w:w="419" w:type="pct"/>
          </w:tcPr>
          <w:p w14:paraId="34956A0D" w14:textId="7DAE2482"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WPM12</w:t>
            </w:r>
          </w:p>
        </w:tc>
        <w:tc>
          <w:tcPr>
            <w:tcW w:w="3815" w:type="pct"/>
          </w:tcPr>
          <w:p w14:paraId="631235D5" w14:textId="77777777" w:rsidR="00957E0D" w:rsidRPr="00224B51" w:rsidRDefault="00957E0D" w:rsidP="00957E0D">
            <w:pPr>
              <w:pStyle w:val="TableParagraph"/>
              <w:spacing w:line="276" w:lineRule="auto"/>
              <w:ind w:left="110" w:right="103"/>
              <w:rPr>
                <w:rFonts w:ascii="Garamond" w:hAnsi="Garamond"/>
                <w:sz w:val="24"/>
                <w:szCs w:val="24"/>
              </w:rPr>
            </w:pPr>
            <w:r w:rsidRPr="00224B51">
              <w:rPr>
                <w:rFonts w:ascii="Garamond" w:hAnsi="Garamond"/>
                <w:sz w:val="24"/>
                <w:szCs w:val="24"/>
              </w:rPr>
              <w:t>Is there food or beverage marketing through fundraisers and corporate-incentive programs?</w:t>
            </w:r>
          </w:p>
        </w:tc>
        <w:tc>
          <w:tcPr>
            <w:tcW w:w="527" w:type="pct"/>
            <w:vAlign w:val="center"/>
          </w:tcPr>
          <w:p w14:paraId="33679F97" w14:textId="0013E568" w:rsidR="00957E0D" w:rsidRPr="00224B51" w:rsidRDefault="00957E0D" w:rsidP="00957E0D">
            <w:pPr>
              <w:pStyle w:val="TableParagraph"/>
              <w:spacing w:line="276" w:lineRule="auto"/>
              <w:jc w:val="center"/>
              <w:rPr>
                <w:rFonts w:ascii="Garamond" w:hAnsi="Garamond"/>
                <w:sz w:val="24"/>
                <w:szCs w:val="24"/>
              </w:rPr>
            </w:pPr>
          </w:p>
        </w:tc>
      </w:tr>
    </w:tbl>
    <w:p w14:paraId="01A61FAD" w14:textId="5D19D443" w:rsidR="00FF5A26" w:rsidRPr="00224B51" w:rsidRDefault="00FF5A26" w:rsidP="00224B51">
      <w:pPr>
        <w:spacing w:line="276" w:lineRule="auto"/>
        <w:rPr>
          <w:rFonts w:ascii="Garamond" w:hAnsi="Garamond"/>
        </w:rPr>
      </w:pPr>
    </w:p>
    <w:p w14:paraId="42F0F2D2" w14:textId="52CD4956" w:rsidR="00F17DAF" w:rsidRDefault="00F17DAF">
      <w:pPr>
        <w:spacing w:after="160" w:line="259" w:lineRule="auto"/>
        <w:rPr>
          <w:rFonts w:ascii="Garamond" w:hAnsi="Garamond"/>
        </w:rPr>
      </w:pPr>
      <w:r>
        <w:rPr>
          <w:rFonts w:ascii="Garamond" w:hAnsi="Garamond"/>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1"/>
        <w:gridCol w:w="565"/>
        <w:gridCol w:w="7629"/>
        <w:gridCol w:w="923"/>
      </w:tblGrid>
      <w:tr w:rsidR="00DA7936" w:rsidRPr="00224B51" w14:paraId="12A8A87B" w14:textId="2A6A71AF" w:rsidTr="00DA7936">
        <w:trPr>
          <w:trHeight w:val="864"/>
          <w:tblHeader/>
        </w:trPr>
        <w:tc>
          <w:tcPr>
            <w:tcW w:w="5000" w:type="pct"/>
            <w:gridSpan w:val="4"/>
            <w:shd w:val="clear" w:color="auto" w:fill="D9E2F3" w:themeFill="accent1" w:themeFillTint="33"/>
            <w:vAlign w:val="center"/>
          </w:tcPr>
          <w:p w14:paraId="047ACBC7" w14:textId="77777777" w:rsidR="00DA7936" w:rsidRPr="00224B51" w:rsidRDefault="00DA7936" w:rsidP="00957E0D">
            <w:pPr>
              <w:pStyle w:val="TableParagraph"/>
              <w:spacing w:line="276" w:lineRule="auto"/>
              <w:ind w:left="144"/>
              <w:rPr>
                <w:rFonts w:ascii="Garamond" w:hAnsi="Garamond" w:cstheme="minorHAnsi"/>
                <w:b/>
                <w:sz w:val="24"/>
                <w:szCs w:val="24"/>
              </w:rPr>
            </w:pPr>
            <w:r w:rsidRPr="00224B51">
              <w:rPr>
                <w:rFonts w:ascii="Garamond" w:hAnsi="Garamond" w:cstheme="minorHAnsi"/>
                <w:b/>
                <w:sz w:val="24"/>
                <w:szCs w:val="24"/>
              </w:rPr>
              <w:lastRenderedPageBreak/>
              <w:t>Section 6: Implementation, Evaluation, and Communication</w:t>
            </w:r>
            <w:r>
              <w:rPr>
                <w:rFonts w:ascii="Garamond" w:hAnsi="Garamond" w:cstheme="minorHAnsi"/>
                <w:b/>
                <w:sz w:val="24"/>
                <w:szCs w:val="24"/>
              </w:rPr>
              <w:t xml:space="preserve"> (IECH)</w:t>
            </w:r>
          </w:p>
          <w:p w14:paraId="50980909" w14:textId="75E83DDF" w:rsidR="00DA7936" w:rsidRPr="00224B51" w:rsidRDefault="00DA7936" w:rsidP="00957E0D">
            <w:pPr>
              <w:pStyle w:val="TableParagraph"/>
              <w:spacing w:line="276" w:lineRule="auto"/>
              <w:ind w:left="144"/>
              <w:rPr>
                <w:rFonts w:ascii="Garamond" w:hAnsi="Garamond" w:cstheme="minorHAnsi"/>
                <w:b/>
                <w:sz w:val="24"/>
                <w:szCs w:val="24"/>
              </w:rPr>
            </w:pPr>
            <w:r w:rsidRPr="00224B51">
              <w:rPr>
                <w:rFonts w:ascii="Garamond" w:hAnsi="Garamond" w:cstheme="minorHAnsi"/>
                <w:bCs/>
                <w:sz w:val="24"/>
                <w:szCs w:val="24"/>
              </w:rPr>
              <w:t>Interviewee: district level official/principal</w:t>
            </w:r>
          </w:p>
        </w:tc>
      </w:tr>
      <w:tr w:rsidR="00601DDD" w:rsidRPr="00224B51" w14:paraId="36C7E972" w14:textId="739F7C87" w:rsidTr="00957E0D">
        <w:trPr>
          <w:trHeight w:val="864"/>
        </w:trPr>
        <w:tc>
          <w:tcPr>
            <w:tcW w:w="4521" w:type="pct"/>
            <w:gridSpan w:val="3"/>
            <w:shd w:val="clear" w:color="auto" w:fill="D9E2F3" w:themeFill="accent1" w:themeFillTint="33"/>
            <w:vAlign w:val="center"/>
          </w:tcPr>
          <w:p w14:paraId="2E5387F7" w14:textId="53E0105D" w:rsidR="00601DDD" w:rsidRPr="00224B51" w:rsidRDefault="00601DDD" w:rsidP="00957E0D">
            <w:pPr>
              <w:pStyle w:val="TableParagraph"/>
              <w:spacing w:line="276" w:lineRule="auto"/>
              <w:ind w:left="144"/>
              <w:rPr>
                <w:rFonts w:ascii="Garamond" w:hAnsi="Garamond" w:cstheme="minorHAnsi"/>
                <w:bCs/>
                <w:sz w:val="24"/>
                <w:szCs w:val="24"/>
              </w:rPr>
            </w:pPr>
            <w:r w:rsidRPr="00224B51">
              <w:rPr>
                <w:rFonts w:ascii="Garamond" w:hAnsi="Garamond" w:cstheme="minorHAnsi"/>
                <w:bCs/>
                <w:sz w:val="24"/>
                <w:szCs w:val="24"/>
              </w:rPr>
              <w:t>Person</w:t>
            </w:r>
            <w:r w:rsidR="0093461F">
              <w:rPr>
                <w:rFonts w:ascii="Garamond" w:hAnsi="Garamond" w:cstheme="minorHAnsi"/>
                <w:bCs/>
                <w:sz w:val="24"/>
                <w:szCs w:val="24"/>
              </w:rPr>
              <w:t>nel</w:t>
            </w:r>
            <w:r w:rsidRPr="00224B51">
              <w:rPr>
                <w:rFonts w:ascii="Garamond" w:hAnsi="Garamond" w:cstheme="minorHAnsi"/>
                <w:bCs/>
                <w:sz w:val="24"/>
                <w:szCs w:val="24"/>
              </w:rPr>
              <w:t xml:space="preserve"> to be interviewed: </w:t>
            </w:r>
          </w:p>
          <w:p w14:paraId="70B6FAFF" w14:textId="30E747B9" w:rsidR="00601DDD" w:rsidRPr="00224B51" w:rsidRDefault="00601DDD" w:rsidP="00957E0D">
            <w:pPr>
              <w:pStyle w:val="TableParagraph"/>
              <w:spacing w:line="276" w:lineRule="auto"/>
              <w:ind w:left="144"/>
              <w:rPr>
                <w:rFonts w:ascii="Garamond" w:hAnsi="Garamond" w:cstheme="minorHAnsi"/>
                <w:b/>
                <w:sz w:val="24"/>
                <w:szCs w:val="24"/>
              </w:rPr>
            </w:pPr>
            <w:r w:rsidRPr="00224B51">
              <w:rPr>
                <w:rFonts w:ascii="Garamond" w:hAnsi="Garamond" w:cstheme="minorHAnsi"/>
                <w:bCs/>
                <w:sz w:val="24"/>
                <w:szCs w:val="24"/>
              </w:rPr>
              <w:t xml:space="preserve">Date of interview: </w:t>
            </w:r>
          </w:p>
        </w:tc>
        <w:tc>
          <w:tcPr>
            <w:tcW w:w="479" w:type="pct"/>
            <w:shd w:val="clear" w:color="auto" w:fill="D9E2F3" w:themeFill="accent1" w:themeFillTint="33"/>
            <w:vAlign w:val="center"/>
          </w:tcPr>
          <w:p w14:paraId="48793437" w14:textId="2FF19039" w:rsidR="00601DDD" w:rsidRPr="00224B51" w:rsidRDefault="00601DDD" w:rsidP="00957E0D">
            <w:pPr>
              <w:pStyle w:val="TableParagraph"/>
              <w:spacing w:line="276" w:lineRule="auto"/>
              <w:ind w:left="144"/>
              <w:rPr>
                <w:rFonts w:ascii="Garamond" w:hAnsi="Garamond" w:cstheme="minorHAnsi"/>
                <w:bCs/>
                <w:sz w:val="24"/>
                <w:szCs w:val="24"/>
              </w:rPr>
            </w:pPr>
            <w:r>
              <w:rPr>
                <w:rFonts w:ascii="Garamond" w:hAnsi="Garamond" w:cstheme="minorHAnsi"/>
                <w:bCs/>
                <w:sz w:val="24"/>
                <w:szCs w:val="24"/>
              </w:rPr>
              <w:t>Score</w:t>
            </w:r>
          </w:p>
        </w:tc>
      </w:tr>
      <w:tr w:rsidR="00957E0D" w:rsidRPr="00224B51" w14:paraId="2D321E37" w14:textId="6CD4EE7B" w:rsidTr="00957E0D">
        <w:trPr>
          <w:trHeight w:val="250"/>
        </w:trPr>
        <w:tc>
          <w:tcPr>
            <w:tcW w:w="270" w:type="pct"/>
            <w:vAlign w:val="center"/>
          </w:tcPr>
          <w:p w14:paraId="0F5B57C3" w14:textId="77777777" w:rsidR="00957E0D" w:rsidRPr="00224B51" w:rsidRDefault="00957E0D" w:rsidP="00957E0D">
            <w:pPr>
              <w:pStyle w:val="TableParagraph"/>
              <w:spacing w:line="276" w:lineRule="auto"/>
              <w:jc w:val="center"/>
              <w:rPr>
                <w:rFonts w:ascii="Garamond" w:hAnsi="Garamond"/>
                <w:sz w:val="24"/>
                <w:szCs w:val="24"/>
              </w:rPr>
            </w:pPr>
          </w:p>
        </w:tc>
        <w:tc>
          <w:tcPr>
            <w:tcW w:w="293" w:type="pct"/>
          </w:tcPr>
          <w:p w14:paraId="6B541F24" w14:textId="54DF2355"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IEC1</w:t>
            </w:r>
          </w:p>
        </w:tc>
        <w:tc>
          <w:tcPr>
            <w:tcW w:w="3958" w:type="pct"/>
          </w:tcPr>
          <w:p w14:paraId="153BAB95" w14:textId="77777777" w:rsidR="00957E0D" w:rsidRPr="00224B51" w:rsidRDefault="00957E0D" w:rsidP="00957E0D">
            <w:pPr>
              <w:pStyle w:val="TableParagraph"/>
              <w:spacing w:line="276" w:lineRule="auto"/>
              <w:ind w:left="110"/>
              <w:rPr>
                <w:rFonts w:ascii="Garamond" w:hAnsi="Garamond"/>
                <w:sz w:val="24"/>
                <w:szCs w:val="24"/>
              </w:rPr>
            </w:pPr>
            <w:r w:rsidRPr="00224B51">
              <w:rPr>
                <w:rFonts w:ascii="Garamond" w:hAnsi="Garamond"/>
                <w:sz w:val="24"/>
                <w:szCs w:val="24"/>
              </w:rPr>
              <w:t>Is there an active district level wellness committee?</w:t>
            </w:r>
          </w:p>
        </w:tc>
        <w:tc>
          <w:tcPr>
            <w:tcW w:w="479" w:type="pct"/>
            <w:vAlign w:val="center"/>
          </w:tcPr>
          <w:p w14:paraId="3FCDCFFB" w14:textId="22944F51"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2F40B9F4" w14:textId="55B0AE38" w:rsidTr="00957E0D">
        <w:trPr>
          <w:trHeight w:val="1215"/>
        </w:trPr>
        <w:tc>
          <w:tcPr>
            <w:tcW w:w="270" w:type="pct"/>
            <w:vAlign w:val="center"/>
          </w:tcPr>
          <w:p w14:paraId="1A08D7B2" w14:textId="7C8F755B" w:rsidR="00957E0D" w:rsidRPr="00224B51" w:rsidRDefault="00957E0D" w:rsidP="00957E0D">
            <w:pPr>
              <w:pStyle w:val="TableParagraph"/>
              <w:spacing w:line="276" w:lineRule="auto"/>
              <w:jc w:val="center"/>
              <w:rPr>
                <w:rFonts w:ascii="Garamond" w:hAnsi="Garamond"/>
                <w:spacing w:val="-1"/>
                <w:sz w:val="24"/>
                <w:szCs w:val="24"/>
              </w:rPr>
            </w:pPr>
            <w:r w:rsidRPr="00224B51">
              <w:rPr>
                <w:rFonts w:ascii="Garamond" w:hAnsi="Garamond"/>
                <w:noProof/>
                <w:sz w:val="24"/>
                <w:szCs w:val="24"/>
                <w:lang w:bidi="ar-SA"/>
              </w:rPr>
              <w:drawing>
                <wp:inline distT="0" distB="0" distL="0" distR="0" wp14:anchorId="269617D3" wp14:editId="671CC58D">
                  <wp:extent cx="262255" cy="262254"/>
                  <wp:effectExtent l="0" t="0" r="4445" b="5080"/>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255" cy="262254"/>
                          </a:xfrm>
                          <a:prstGeom prst="rect">
                            <a:avLst/>
                          </a:prstGeom>
                        </pic:spPr>
                      </pic:pic>
                    </a:graphicData>
                  </a:graphic>
                </wp:inline>
              </w:drawing>
            </w:r>
          </w:p>
        </w:tc>
        <w:tc>
          <w:tcPr>
            <w:tcW w:w="293" w:type="pct"/>
          </w:tcPr>
          <w:p w14:paraId="76BDE876" w14:textId="3E428C30"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pacing w:val="-1"/>
                <w:sz w:val="24"/>
                <w:szCs w:val="24"/>
              </w:rPr>
              <w:t>IEC2</w:t>
            </w:r>
          </w:p>
        </w:tc>
        <w:tc>
          <w:tcPr>
            <w:tcW w:w="3958" w:type="pct"/>
          </w:tcPr>
          <w:p w14:paraId="6E8BF7D1" w14:textId="09D416FC" w:rsidR="00957E0D" w:rsidRPr="00224B51" w:rsidRDefault="00957E0D" w:rsidP="00FC031F">
            <w:pPr>
              <w:pStyle w:val="TableParagraph"/>
              <w:spacing w:line="276" w:lineRule="auto"/>
              <w:ind w:left="110"/>
              <w:rPr>
                <w:rFonts w:ascii="Garamond" w:hAnsi="Garamond"/>
                <w:sz w:val="24"/>
                <w:szCs w:val="24"/>
              </w:rPr>
            </w:pPr>
            <w:r w:rsidRPr="00224B51">
              <w:rPr>
                <w:rFonts w:ascii="Garamond" w:hAnsi="Garamond"/>
                <w:sz w:val="24"/>
                <w:szCs w:val="24"/>
              </w:rPr>
              <w:t>Which groups are represented on the district level wellness</w:t>
            </w:r>
            <w:r w:rsidR="00FC031F">
              <w:rPr>
                <w:rFonts w:ascii="Garamond" w:hAnsi="Garamond"/>
                <w:sz w:val="24"/>
                <w:szCs w:val="24"/>
              </w:rPr>
              <w:t xml:space="preserve"> </w:t>
            </w:r>
            <w:r w:rsidRPr="00224B51">
              <w:rPr>
                <w:rFonts w:ascii="Garamond" w:hAnsi="Garamond"/>
                <w:sz w:val="24"/>
                <w:szCs w:val="24"/>
              </w:rPr>
              <w:t>committee? (</w:t>
            </w:r>
            <w:proofErr w:type="gramStart"/>
            <w:r w:rsidRPr="00224B51">
              <w:rPr>
                <w:rFonts w:ascii="Garamond" w:hAnsi="Garamond"/>
                <w:sz w:val="24"/>
                <w:szCs w:val="24"/>
              </w:rPr>
              <w:t>check</w:t>
            </w:r>
            <w:proofErr w:type="gramEnd"/>
            <w:r w:rsidRPr="00224B51">
              <w:rPr>
                <w:rFonts w:ascii="Garamond" w:hAnsi="Garamond"/>
                <w:sz w:val="24"/>
                <w:szCs w:val="24"/>
              </w:rPr>
              <w:t xml:space="preserve"> all that apply). Note an individual can represent more than one role.</w:t>
            </w:r>
          </w:p>
          <w:p w14:paraId="0E56E849" w14:textId="6D89B2C5" w:rsidR="00957E0D" w:rsidRDefault="00957E0D" w:rsidP="00957E0D">
            <w:pPr>
              <w:pStyle w:val="TableParagraph"/>
              <w:numPr>
                <w:ilvl w:val="0"/>
                <w:numId w:val="2"/>
              </w:numPr>
              <w:spacing w:line="276" w:lineRule="auto"/>
              <w:ind w:right="1011"/>
              <w:rPr>
                <w:rFonts w:ascii="Garamond" w:hAnsi="Garamond"/>
                <w:sz w:val="24"/>
                <w:szCs w:val="24"/>
              </w:rPr>
            </w:pPr>
            <w:r w:rsidRPr="00224B51">
              <w:rPr>
                <w:rFonts w:ascii="Garamond" w:hAnsi="Garamond"/>
                <w:sz w:val="24"/>
                <w:szCs w:val="24"/>
              </w:rPr>
              <w:t>parents</w:t>
            </w:r>
          </w:p>
          <w:p w14:paraId="1489CBA2" w14:textId="3E85D3DC" w:rsidR="00957E0D" w:rsidRDefault="00957E0D" w:rsidP="00957E0D">
            <w:pPr>
              <w:pStyle w:val="TableParagraph"/>
              <w:numPr>
                <w:ilvl w:val="0"/>
                <w:numId w:val="2"/>
              </w:numPr>
              <w:spacing w:line="276" w:lineRule="auto"/>
              <w:ind w:right="1011"/>
              <w:rPr>
                <w:rFonts w:ascii="Garamond" w:hAnsi="Garamond"/>
                <w:sz w:val="24"/>
                <w:szCs w:val="24"/>
              </w:rPr>
            </w:pPr>
            <w:r w:rsidRPr="00224B51">
              <w:rPr>
                <w:rFonts w:ascii="Garamond" w:hAnsi="Garamond"/>
                <w:sz w:val="24"/>
                <w:szCs w:val="24"/>
              </w:rPr>
              <w:t>students</w:t>
            </w:r>
          </w:p>
          <w:p w14:paraId="15EE5866" w14:textId="16671CC5" w:rsidR="00957E0D" w:rsidRDefault="00957E0D" w:rsidP="00957E0D">
            <w:pPr>
              <w:pStyle w:val="TableParagraph"/>
              <w:numPr>
                <w:ilvl w:val="0"/>
                <w:numId w:val="2"/>
              </w:numPr>
              <w:spacing w:line="276" w:lineRule="auto"/>
              <w:ind w:right="1011"/>
              <w:rPr>
                <w:rFonts w:ascii="Garamond" w:hAnsi="Garamond"/>
                <w:sz w:val="24"/>
                <w:szCs w:val="24"/>
              </w:rPr>
            </w:pPr>
            <w:r w:rsidRPr="004D47F1">
              <w:rPr>
                <w:rFonts w:ascii="Garamond" w:hAnsi="Garamond"/>
                <w:sz w:val="24"/>
                <w:szCs w:val="24"/>
              </w:rPr>
              <w:t>school food authority representative</w:t>
            </w:r>
          </w:p>
          <w:p w14:paraId="535DD4D5" w14:textId="66B402E1" w:rsidR="00957E0D" w:rsidRDefault="00957E0D" w:rsidP="00957E0D">
            <w:pPr>
              <w:pStyle w:val="TableParagraph"/>
              <w:numPr>
                <w:ilvl w:val="0"/>
                <w:numId w:val="2"/>
              </w:numPr>
              <w:spacing w:line="276" w:lineRule="auto"/>
              <w:ind w:right="1011"/>
              <w:rPr>
                <w:rFonts w:ascii="Garamond" w:hAnsi="Garamond"/>
                <w:sz w:val="24"/>
                <w:szCs w:val="24"/>
              </w:rPr>
            </w:pPr>
            <w:r w:rsidRPr="004D47F1">
              <w:rPr>
                <w:rFonts w:ascii="Garamond" w:hAnsi="Garamond"/>
                <w:sz w:val="24"/>
                <w:szCs w:val="24"/>
              </w:rPr>
              <w:t>physical education teacher</w:t>
            </w:r>
          </w:p>
          <w:p w14:paraId="0B96D1EC" w14:textId="70D83F95" w:rsidR="00957E0D" w:rsidRDefault="00957E0D" w:rsidP="00957E0D">
            <w:pPr>
              <w:pStyle w:val="TableParagraph"/>
              <w:numPr>
                <w:ilvl w:val="0"/>
                <w:numId w:val="2"/>
              </w:numPr>
              <w:spacing w:line="276" w:lineRule="auto"/>
              <w:ind w:right="1011"/>
              <w:rPr>
                <w:rFonts w:ascii="Garamond" w:hAnsi="Garamond"/>
                <w:sz w:val="24"/>
                <w:szCs w:val="24"/>
              </w:rPr>
            </w:pPr>
            <w:r w:rsidRPr="004D47F1">
              <w:rPr>
                <w:rFonts w:ascii="Garamond" w:hAnsi="Garamond"/>
                <w:sz w:val="24"/>
                <w:szCs w:val="24"/>
              </w:rPr>
              <w:t>school health professional (nurse, social worker, school psychologist)</w:t>
            </w:r>
          </w:p>
          <w:p w14:paraId="4ED165F1" w14:textId="7571981B" w:rsidR="00957E0D" w:rsidRDefault="00957E0D" w:rsidP="00957E0D">
            <w:pPr>
              <w:pStyle w:val="TableParagraph"/>
              <w:numPr>
                <w:ilvl w:val="0"/>
                <w:numId w:val="2"/>
              </w:numPr>
              <w:spacing w:line="276" w:lineRule="auto"/>
              <w:ind w:right="1011"/>
              <w:rPr>
                <w:rFonts w:ascii="Garamond" w:hAnsi="Garamond"/>
                <w:sz w:val="24"/>
                <w:szCs w:val="24"/>
              </w:rPr>
            </w:pPr>
            <w:r w:rsidRPr="004D47F1">
              <w:rPr>
                <w:rFonts w:ascii="Garamond" w:hAnsi="Garamond"/>
                <w:sz w:val="24"/>
                <w:szCs w:val="24"/>
              </w:rPr>
              <w:t>school board member</w:t>
            </w:r>
          </w:p>
          <w:p w14:paraId="1E3FB69B" w14:textId="7F840079" w:rsidR="00957E0D" w:rsidRDefault="00957E0D" w:rsidP="00957E0D">
            <w:pPr>
              <w:pStyle w:val="TableParagraph"/>
              <w:numPr>
                <w:ilvl w:val="0"/>
                <w:numId w:val="2"/>
              </w:numPr>
              <w:spacing w:line="276" w:lineRule="auto"/>
              <w:ind w:right="1011"/>
              <w:rPr>
                <w:rFonts w:ascii="Garamond" w:hAnsi="Garamond"/>
                <w:sz w:val="24"/>
                <w:szCs w:val="24"/>
              </w:rPr>
            </w:pPr>
            <w:r w:rsidRPr="004D47F1">
              <w:rPr>
                <w:rFonts w:ascii="Garamond" w:hAnsi="Garamond"/>
                <w:sz w:val="24"/>
                <w:szCs w:val="24"/>
              </w:rPr>
              <w:t>school administrator</w:t>
            </w:r>
          </w:p>
          <w:p w14:paraId="5BB7A4F9" w14:textId="248B8DD1" w:rsidR="00957E0D" w:rsidRPr="004D47F1" w:rsidRDefault="00957E0D" w:rsidP="00957E0D">
            <w:pPr>
              <w:pStyle w:val="TableParagraph"/>
              <w:numPr>
                <w:ilvl w:val="0"/>
                <w:numId w:val="2"/>
              </w:numPr>
              <w:spacing w:line="276" w:lineRule="auto"/>
              <w:ind w:right="1011"/>
              <w:rPr>
                <w:rFonts w:ascii="Garamond" w:hAnsi="Garamond"/>
                <w:sz w:val="24"/>
                <w:szCs w:val="24"/>
              </w:rPr>
            </w:pPr>
            <w:r w:rsidRPr="004D47F1">
              <w:rPr>
                <w:rFonts w:ascii="Garamond" w:hAnsi="Garamond"/>
                <w:sz w:val="24"/>
                <w:szCs w:val="24"/>
              </w:rPr>
              <w:t>community member</w:t>
            </w:r>
          </w:p>
        </w:tc>
        <w:tc>
          <w:tcPr>
            <w:tcW w:w="479" w:type="pct"/>
            <w:vAlign w:val="center"/>
          </w:tcPr>
          <w:p w14:paraId="7618729B" w14:textId="2EB3A780"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00762754" w14:textId="22F1A377" w:rsidTr="00957E0D">
        <w:trPr>
          <w:trHeight w:val="625"/>
        </w:trPr>
        <w:tc>
          <w:tcPr>
            <w:tcW w:w="270" w:type="pct"/>
            <w:vAlign w:val="center"/>
          </w:tcPr>
          <w:p w14:paraId="3154855D" w14:textId="1DF75DB3" w:rsidR="00957E0D" w:rsidRPr="00224B51" w:rsidRDefault="00957E0D" w:rsidP="00957E0D">
            <w:pPr>
              <w:pStyle w:val="TableParagraph"/>
              <w:spacing w:line="276" w:lineRule="auto"/>
              <w:jc w:val="center"/>
              <w:rPr>
                <w:rFonts w:ascii="Garamond" w:hAnsi="Garamond"/>
                <w:spacing w:val="-1"/>
                <w:sz w:val="24"/>
                <w:szCs w:val="24"/>
              </w:rPr>
            </w:pPr>
            <w:r w:rsidRPr="00224B51">
              <w:rPr>
                <w:rFonts w:ascii="Garamond" w:hAnsi="Garamond"/>
                <w:noProof/>
                <w:sz w:val="24"/>
                <w:szCs w:val="24"/>
                <w:lang w:bidi="ar-SA"/>
              </w:rPr>
              <w:drawing>
                <wp:inline distT="0" distB="0" distL="0" distR="0" wp14:anchorId="15D82FEF" wp14:editId="21B3AC0F">
                  <wp:extent cx="262255" cy="262254"/>
                  <wp:effectExtent l="0" t="0" r="4445" b="508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255" cy="262254"/>
                          </a:xfrm>
                          <a:prstGeom prst="rect">
                            <a:avLst/>
                          </a:prstGeom>
                        </pic:spPr>
                      </pic:pic>
                    </a:graphicData>
                  </a:graphic>
                </wp:inline>
              </w:drawing>
            </w:r>
            <w:r w:rsidRPr="00224B51">
              <w:rPr>
                <w:rFonts w:ascii="Garamond" w:hAnsi="Garamond"/>
                <w:noProof/>
                <w:sz w:val="24"/>
                <w:szCs w:val="24"/>
                <w:lang w:bidi="ar-SA"/>
              </w:rPr>
              <w:drawing>
                <wp:inline distT="0" distB="0" distL="0" distR="0" wp14:anchorId="35D24DA1" wp14:editId="5FF8FCC4">
                  <wp:extent cx="265176" cy="265176"/>
                  <wp:effectExtent l="0" t="0" r="1905" b="1905"/>
                  <wp:docPr id="6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65176" cy="265176"/>
                          </a:xfrm>
                          <a:prstGeom prst="rect">
                            <a:avLst/>
                          </a:prstGeom>
                        </pic:spPr>
                      </pic:pic>
                    </a:graphicData>
                  </a:graphic>
                </wp:inline>
              </w:drawing>
            </w:r>
          </w:p>
        </w:tc>
        <w:tc>
          <w:tcPr>
            <w:tcW w:w="293" w:type="pct"/>
          </w:tcPr>
          <w:p w14:paraId="612A82C8" w14:textId="60477B5D"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pacing w:val="-1"/>
                <w:sz w:val="24"/>
                <w:szCs w:val="24"/>
              </w:rPr>
              <w:t>IEC3</w:t>
            </w:r>
          </w:p>
        </w:tc>
        <w:tc>
          <w:tcPr>
            <w:tcW w:w="3958" w:type="pct"/>
          </w:tcPr>
          <w:p w14:paraId="36E814E3" w14:textId="77777777" w:rsidR="00957E0D" w:rsidRPr="00224B51" w:rsidRDefault="00957E0D" w:rsidP="00957E0D">
            <w:pPr>
              <w:pStyle w:val="TableParagraph"/>
              <w:spacing w:line="276" w:lineRule="auto"/>
              <w:ind w:left="91"/>
              <w:rPr>
                <w:rFonts w:ascii="Garamond" w:hAnsi="Garamond"/>
                <w:sz w:val="24"/>
                <w:szCs w:val="24"/>
              </w:rPr>
            </w:pPr>
            <w:r w:rsidRPr="00224B51">
              <w:rPr>
                <w:rFonts w:ascii="Garamond" w:hAnsi="Garamond"/>
                <w:sz w:val="24"/>
                <w:szCs w:val="24"/>
              </w:rPr>
              <w:t>Is there an official who is responsible for the implementation and compliance with the wellness policy at the building level for each school? If yes, who are those individuals? How do they ensure compliance?</w:t>
            </w:r>
          </w:p>
        </w:tc>
        <w:tc>
          <w:tcPr>
            <w:tcW w:w="479" w:type="pct"/>
            <w:vAlign w:val="center"/>
          </w:tcPr>
          <w:p w14:paraId="2B18C926" w14:textId="3D2DA182"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6E8BE02C" w14:textId="70E98421" w:rsidTr="00957E0D">
        <w:trPr>
          <w:trHeight w:val="360"/>
        </w:trPr>
        <w:tc>
          <w:tcPr>
            <w:tcW w:w="270" w:type="pct"/>
            <w:vAlign w:val="center"/>
          </w:tcPr>
          <w:p w14:paraId="4857B3E9" w14:textId="2EED2046" w:rsidR="00957E0D" w:rsidRPr="00224B51" w:rsidRDefault="00957E0D" w:rsidP="00957E0D">
            <w:pPr>
              <w:pStyle w:val="TableParagraph"/>
              <w:spacing w:line="276" w:lineRule="auto"/>
              <w:jc w:val="center"/>
              <w:rPr>
                <w:rFonts w:ascii="Garamond" w:hAnsi="Garamond"/>
                <w:spacing w:val="-1"/>
                <w:sz w:val="24"/>
                <w:szCs w:val="24"/>
              </w:rPr>
            </w:pPr>
            <w:r w:rsidRPr="00224B51">
              <w:rPr>
                <w:rFonts w:ascii="Garamond" w:hAnsi="Garamond"/>
                <w:noProof/>
                <w:sz w:val="24"/>
                <w:szCs w:val="24"/>
                <w:lang w:bidi="ar-SA"/>
              </w:rPr>
              <w:drawing>
                <wp:inline distT="0" distB="0" distL="0" distR="0" wp14:anchorId="59FBD8C6" wp14:editId="2DB7F860">
                  <wp:extent cx="262255" cy="262254"/>
                  <wp:effectExtent l="0" t="0" r="4445" b="5080"/>
                  <wp:docPr id="1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255" cy="262254"/>
                          </a:xfrm>
                          <a:prstGeom prst="rect">
                            <a:avLst/>
                          </a:prstGeom>
                        </pic:spPr>
                      </pic:pic>
                    </a:graphicData>
                  </a:graphic>
                </wp:inline>
              </w:drawing>
            </w:r>
          </w:p>
        </w:tc>
        <w:tc>
          <w:tcPr>
            <w:tcW w:w="293" w:type="pct"/>
          </w:tcPr>
          <w:p w14:paraId="4FCF7358" w14:textId="128D0DD1"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pacing w:val="-1"/>
                <w:sz w:val="24"/>
                <w:szCs w:val="24"/>
              </w:rPr>
              <w:t>IEC4</w:t>
            </w:r>
          </w:p>
        </w:tc>
        <w:tc>
          <w:tcPr>
            <w:tcW w:w="3958" w:type="pct"/>
          </w:tcPr>
          <w:p w14:paraId="6488C8CA" w14:textId="77777777" w:rsidR="00957E0D" w:rsidRPr="00224B51" w:rsidRDefault="00957E0D" w:rsidP="00957E0D">
            <w:pPr>
              <w:pStyle w:val="TableParagraph"/>
              <w:spacing w:line="276" w:lineRule="auto"/>
              <w:ind w:left="110"/>
              <w:rPr>
                <w:rFonts w:ascii="Garamond" w:hAnsi="Garamond"/>
                <w:sz w:val="24"/>
                <w:szCs w:val="24"/>
              </w:rPr>
            </w:pPr>
            <w:r w:rsidRPr="00224B51">
              <w:rPr>
                <w:rFonts w:ascii="Garamond" w:hAnsi="Garamond"/>
                <w:sz w:val="24"/>
                <w:szCs w:val="24"/>
              </w:rPr>
              <w:t>How is the wellness policy made available to the public? Is it available online? How often is the public informed where to find the policy?</w:t>
            </w:r>
          </w:p>
        </w:tc>
        <w:tc>
          <w:tcPr>
            <w:tcW w:w="479" w:type="pct"/>
            <w:vAlign w:val="center"/>
          </w:tcPr>
          <w:p w14:paraId="497ED136" w14:textId="1A99C10F"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5CCEDB1B" w14:textId="212CDBC3" w:rsidTr="00957E0D">
        <w:trPr>
          <w:trHeight w:val="285"/>
        </w:trPr>
        <w:tc>
          <w:tcPr>
            <w:tcW w:w="270" w:type="pct"/>
            <w:vAlign w:val="center"/>
          </w:tcPr>
          <w:p w14:paraId="2DA22E0E" w14:textId="70EF89D9" w:rsidR="00957E0D" w:rsidRPr="00224B51" w:rsidRDefault="00957E0D" w:rsidP="00957E0D">
            <w:pPr>
              <w:pStyle w:val="TableParagraph"/>
              <w:spacing w:line="276" w:lineRule="auto"/>
              <w:jc w:val="center"/>
              <w:rPr>
                <w:rFonts w:ascii="Garamond" w:hAnsi="Garamond"/>
                <w:spacing w:val="-1"/>
                <w:sz w:val="24"/>
                <w:szCs w:val="24"/>
              </w:rPr>
            </w:pPr>
            <w:r w:rsidRPr="00224B51">
              <w:rPr>
                <w:rFonts w:ascii="Garamond" w:hAnsi="Garamond"/>
                <w:noProof/>
                <w:sz w:val="24"/>
                <w:szCs w:val="24"/>
                <w:lang w:bidi="ar-SA"/>
              </w:rPr>
              <w:drawing>
                <wp:inline distT="0" distB="0" distL="0" distR="0" wp14:anchorId="30882CF7" wp14:editId="7331BF31">
                  <wp:extent cx="262255" cy="262254"/>
                  <wp:effectExtent l="0" t="0" r="4445" b="508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255" cy="262254"/>
                          </a:xfrm>
                          <a:prstGeom prst="rect">
                            <a:avLst/>
                          </a:prstGeom>
                        </pic:spPr>
                      </pic:pic>
                    </a:graphicData>
                  </a:graphic>
                </wp:inline>
              </w:drawing>
            </w:r>
          </w:p>
        </w:tc>
        <w:tc>
          <w:tcPr>
            <w:tcW w:w="293" w:type="pct"/>
          </w:tcPr>
          <w:p w14:paraId="0723DC51" w14:textId="679DD931"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pacing w:val="-1"/>
                <w:sz w:val="24"/>
                <w:szCs w:val="24"/>
              </w:rPr>
              <w:t>IEC5</w:t>
            </w:r>
          </w:p>
        </w:tc>
        <w:tc>
          <w:tcPr>
            <w:tcW w:w="3958" w:type="pct"/>
          </w:tcPr>
          <w:p w14:paraId="05C7CB4C" w14:textId="77777777" w:rsidR="00957E0D" w:rsidRPr="00224B51" w:rsidRDefault="00957E0D" w:rsidP="00957E0D">
            <w:pPr>
              <w:pStyle w:val="TableParagraph"/>
              <w:spacing w:line="276" w:lineRule="auto"/>
              <w:ind w:left="110" w:right="180"/>
              <w:rPr>
                <w:rFonts w:ascii="Garamond" w:hAnsi="Garamond"/>
                <w:sz w:val="24"/>
                <w:szCs w:val="24"/>
              </w:rPr>
            </w:pPr>
            <w:r w:rsidRPr="00224B51">
              <w:rPr>
                <w:rFonts w:ascii="Garamond" w:hAnsi="Garamond"/>
                <w:sz w:val="24"/>
                <w:szCs w:val="24"/>
              </w:rPr>
              <w:t>How does the committee assess implementation of the wellness policy? How often does this assessment occur?</w:t>
            </w:r>
          </w:p>
        </w:tc>
        <w:tc>
          <w:tcPr>
            <w:tcW w:w="479" w:type="pct"/>
            <w:vAlign w:val="center"/>
          </w:tcPr>
          <w:p w14:paraId="50F784D5" w14:textId="17902535"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372C4E75" w14:textId="42AFB3AC" w:rsidTr="00957E0D">
        <w:trPr>
          <w:trHeight w:val="1068"/>
        </w:trPr>
        <w:tc>
          <w:tcPr>
            <w:tcW w:w="270" w:type="pct"/>
            <w:vAlign w:val="center"/>
          </w:tcPr>
          <w:p w14:paraId="05FC6A22" w14:textId="2A8E03D2" w:rsidR="00957E0D" w:rsidRPr="00224B51" w:rsidRDefault="00957E0D" w:rsidP="00957E0D">
            <w:pPr>
              <w:pStyle w:val="TableParagraph"/>
              <w:spacing w:line="276" w:lineRule="auto"/>
              <w:jc w:val="center"/>
              <w:rPr>
                <w:rFonts w:ascii="Garamond" w:hAnsi="Garamond"/>
                <w:spacing w:val="-1"/>
                <w:sz w:val="24"/>
                <w:szCs w:val="24"/>
              </w:rPr>
            </w:pPr>
            <w:r w:rsidRPr="00224B51">
              <w:rPr>
                <w:rFonts w:ascii="Garamond" w:hAnsi="Garamond"/>
                <w:noProof/>
                <w:sz w:val="24"/>
                <w:szCs w:val="24"/>
                <w:lang w:bidi="ar-SA"/>
              </w:rPr>
              <w:drawing>
                <wp:inline distT="0" distB="0" distL="0" distR="0" wp14:anchorId="25355ECA" wp14:editId="0B823A83">
                  <wp:extent cx="262255" cy="262254"/>
                  <wp:effectExtent l="0" t="0" r="4445" b="5080"/>
                  <wp:docPr id="1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255" cy="262254"/>
                          </a:xfrm>
                          <a:prstGeom prst="rect">
                            <a:avLst/>
                          </a:prstGeom>
                        </pic:spPr>
                      </pic:pic>
                    </a:graphicData>
                  </a:graphic>
                </wp:inline>
              </w:drawing>
            </w:r>
          </w:p>
        </w:tc>
        <w:tc>
          <w:tcPr>
            <w:tcW w:w="293" w:type="pct"/>
          </w:tcPr>
          <w:p w14:paraId="06B87301" w14:textId="41CD8F3A"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pacing w:val="-1"/>
                <w:sz w:val="24"/>
                <w:szCs w:val="24"/>
              </w:rPr>
              <w:t>IEC6</w:t>
            </w:r>
          </w:p>
        </w:tc>
        <w:tc>
          <w:tcPr>
            <w:tcW w:w="3958" w:type="pct"/>
          </w:tcPr>
          <w:p w14:paraId="6D2098D2" w14:textId="77777777" w:rsidR="00957E0D" w:rsidRPr="00224B51" w:rsidRDefault="00957E0D" w:rsidP="00957E0D">
            <w:pPr>
              <w:pStyle w:val="TableParagraph"/>
              <w:spacing w:line="276" w:lineRule="auto"/>
              <w:ind w:left="110"/>
              <w:rPr>
                <w:rFonts w:ascii="Garamond" w:hAnsi="Garamond"/>
                <w:sz w:val="24"/>
                <w:szCs w:val="24"/>
              </w:rPr>
            </w:pPr>
            <w:r w:rsidRPr="00224B51">
              <w:rPr>
                <w:rFonts w:ascii="Garamond" w:hAnsi="Garamond"/>
                <w:sz w:val="24"/>
                <w:szCs w:val="24"/>
              </w:rPr>
              <w:t xml:space="preserve">What is included in the triennial assessment report to the public? Note: the requirement is to include: </w:t>
            </w:r>
          </w:p>
          <w:p w14:paraId="1BB10A4C" w14:textId="77777777" w:rsidR="00957E0D" w:rsidRDefault="00957E0D" w:rsidP="00957E0D">
            <w:pPr>
              <w:pStyle w:val="TableParagraph"/>
              <w:numPr>
                <w:ilvl w:val="0"/>
                <w:numId w:val="1"/>
              </w:numPr>
              <w:spacing w:line="276" w:lineRule="auto"/>
              <w:rPr>
                <w:rFonts w:ascii="Garamond" w:hAnsi="Garamond"/>
                <w:sz w:val="24"/>
                <w:szCs w:val="24"/>
              </w:rPr>
            </w:pPr>
            <w:r w:rsidRPr="00224B51">
              <w:rPr>
                <w:rFonts w:ascii="Garamond" w:hAnsi="Garamond"/>
                <w:sz w:val="24"/>
                <w:szCs w:val="24"/>
              </w:rPr>
              <w:t xml:space="preserve">The extent to which schools under the jurisdiction of the LEA </w:t>
            </w:r>
            <w:proofErr w:type="gramStart"/>
            <w:r w:rsidRPr="00224B51">
              <w:rPr>
                <w:rFonts w:ascii="Garamond" w:hAnsi="Garamond"/>
                <w:sz w:val="24"/>
                <w:szCs w:val="24"/>
              </w:rPr>
              <w:t>are in compliance with</w:t>
            </w:r>
            <w:proofErr w:type="gramEnd"/>
            <w:r w:rsidRPr="00224B51">
              <w:rPr>
                <w:rFonts w:ascii="Garamond" w:hAnsi="Garamond"/>
                <w:sz w:val="24"/>
                <w:szCs w:val="24"/>
              </w:rPr>
              <w:t xml:space="preserve"> the l</w:t>
            </w:r>
            <w:r>
              <w:rPr>
                <w:rFonts w:ascii="Garamond" w:hAnsi="Garamond"/>
                <w:sz w:val="24"/>
                <w:szCs w:val="24"/>
              </w:rPr>
              <w:t xml:space="preserve">ocal school wellness policy. </w:t>
            </w:r>
          </w:p>
          <w:p w14:paraId="4A78D922" w14:textId="77777777" w:rsidR="00957E0D" w:rsidRDefault="00957E0D" w:rsidP="00957E0D">
            <w:pPr>
              <w:pStyle w:val="TableParagraph"/>
              <w:numPr>
                <w:ilvl w:val="0"/>
                <w:numId w:val="1"/>
              </w:numPr>
              <w:spacing w:line="276" w:lineRule="auto"/>
              <w:rPr>
                <w:rFonts w:ascii="Garamond" w:hAnsi="Garamond"/>
                <w:sz w:val="24"/>
                <w:szCs w:val="24"/>
              </w:rPr>
            </w:pPr>
            <w:r w:rsidRPr="00224B51">
              <w:rPr>
                <w:rFonts w:ascii="Garamond" w:hAnsi="Garamond"/>
                <w:sz w:val="24"/>
                <w:szCs w:val="24"/>
              </w:rPr>
              <w:t>The extent to which the LEA's local school wellness policy compares to model lo</w:t>
            </w:r>
            <w:r>
              <w:rPr>
                <w:rFonts w:ascii="Garamond" w:hAnsi="Garamond"/>
                <w:sz w:val="24"/>
                <w:szCs w:val="24"/>
              </w:rPr>
              <w:t xml:space="preserve">cal school wellness policies. </w:t>
            </w:r>
          </w:p>
          <w:p w14:paraId="1693979E" w14:textId="50EDB656" w:rsidR="00957E0D" w:rsidRPr="00224B51" w:rsidRDefault="00957E0D" w:rsidP="00957E0D">
            <w:pPr>
              <w:pStyle w:val="TableParagraph"/>
              <w:numPr>
                <w:ilvl w:val="0"/>
                <w:numId w:val="1"/>
              </w:numPr>
              <w:spacing w:line="276" w:lineRule="auto"/>
              <w:rPr>
                <w:rFonts w:ascii="Garamond" w:hAnsi="Garamond"/>
                <w:sz w:val="24"/>
                <w:szCs w:val="24"/>
              </w:rPr>
            </w:pPr>
            <w:r w:rsidRPr="00224B51">
              <w:rPr>
                <w:rFonts w:ascii="Garamond" w:hAnsi="Garamond"/>
                <w:sz w:val="24"/>
                <w:szCs w:val="24"/>
              </w:rPr>
              <w:t>A description of the progress made in attaining the goals of the local school wellness policy.</w:t>
            </w:r>
          </w:p>
        </w:tc>
        <w:tc>
          <w:tcPr>
            <w:tcW w:w="479" w:type="pct"/>
            <w:vAlign w:val="center"/>
          </w:tcPr>
          <w:p w14:paraId="698CB495" w14:textId="0FF0240B"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045F1944" w14:textId="55F8B5EF" w:rsidTr="00957E0D">
        <w:trPr>
          <w:trHeight w:val="390"/>
        </w:trPr>
        <w:tc>
          <w:tcPr>
            <w:tcW w:w="270" w:type="pct"/>
            <w:vAlign w:val="center"/>
          </w:tcPr>
          <w:p w14:paraId="37423AAE" w14:textId="382750B8" w:rsidR="00957E0D" w:rsidRPr="00224B51" w:rsidRDefault="00957E0D" w:rsidP="00957E0D">
            <w:pPr>
              <w:pStyle w:val="TableParagraph"/>
              <w:spacing w:line="276" w:lineRule="auto"/>
              <w:jc w:val="center"/>
              <w:rPr>
                <w:rFonts w:ascii="Garamond" w:hAnsi="Garamond"/>
                <w:spacing w:val="-1"/>
                <w:sz w:val="24"/>
                <w:szCs w:val="24"/>
              </w:rPr>
            </w:pPr>
            <w:r w:rsidRPr="00224B51">
              <w:rPr>
                <w:rFonts w:ascii="Garamond" w:hAnsi="Garamond"/>
                <w:noProof/>
                <w:sz w:val="24"/>
                <w:szCs w:val="24"/>
                <w:lang w:bidi="ar-SA"/>
              </w:rPr>
              <w:drawing>
                <wp:inline distT="0" distB="0" distL="0" distR="0" wp14:anchorId="57507377" wp14:editId="446A8727">
                  <wp:extent cx="262255" cy="262254"/>
                  <wp:effectExtent l="0" t="0" r="4445" b="508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255" cy="262254"/>
                          </a:xfrm>
                          <a:prstGeom prst="rect">
                            <a:avLst/>
                          </a:prstGeom>
                        </pic:spPr>
                      </pic:pic>
                    </a:graphicData>
                  </a:graphic>
                </wp:inline>
              </w:drawing>
            </w:r>
          </w:p>
        </w:tc>
        <w:tc>
          <w:tcPr>
            <w:tcW w:w="293" w:type="pct"/>
          </w:tcPr>
          <w:p w14:paraId="39CAB1FA" w14:textId="3F804775"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pacing w:val="-1"/>
                <w:sz w:val="24"/>
                <w:szCs w:val="24"/>
              </w:rPr>
              <w:t>IEC7</w:t>
            </w:r>
          </w:p>
        </w:tc>
        <w:tc>
          <w:tcPr>
            <w:tcW w:w="3958" w:type="pct"/>
          </w:tcPr>
          <w:p w14:paraId="301A84A2" w14:textId="77777777" w:rsidR="00957E0D" w:rsidRPr="00224B51" w:rsidRDefault="00957E0D" w:rsidP="00957E0D">
            <w:pPr>
              <w:pStyle w:val="TableParagraph"/>
              <w:spacing w:line="276" w:lineRule="auto"/>
              <w:ind w:left="110"/>
              <w:rPr>
                <w:rFonts w:ascii="Garamond" w:hAnsi="Garamond"/>
                <w:sz w:val="24"/>
                <w:szCs w:val="24"/>
              </w:rPr>
            </w:pPr>
            <w:r w:rsidRPr="00224B51">
              <w:rPr>
                <w:rFonts w:ascii="Garamond" w:hAnsi="Garamond"/>
                <w:sz w:val="24"/>
                <w:szCs w:val="24"/>
              </w:rPr>
              <w:t>Has the wellness policy been revised based on the triennial assessment?</w:t>
            </w:r>
          </w:p>
        </w:tc>
        <w:tc>
          <w:tcPr>
            <w:tcW w:w="479" w:type="pct"/>
            <w:vAlign w:val="center"/>
          </w:tcPr>
          <w:p w14:paraId="41686AB0" w14:textId="0AA37FE8" w:rsidR="00957E0D" w:rsidRPr="00224B51" w:rsidRDefault="00957E0D" w:rsidP="00957E0D">
            <w:pPr>
              <w:pStyle w:val="TableParagraph"/>
              <w:spacing w:line="276" w:lineRule="auto"/>
              <w:jc w:val="center"/>
              <w:rPr>
                <w:rFonts w:ascii="Garamond" w:hAnsi="Garamond"/>
                <w:sz w:val="24"/>
                <w:szCs w:val="24"/>
              </w:rPr>
            </w:pPr>
          </w:p>
        </w:tc>
      </w:tr>
      <w:tr w:rsidR="00957E0D" w:rsidRPr="00224B51" w14:paraId="5745076D" w14:textId="5DD1CC1C" w:rsidTr="00957E0D">
        <w:trPr>
          <w:trHeight w:val="430"/>
        </w:trPr>
        <w:tc>
          <w:tcPr>
            <w:tcW w:w="270" w:type="pct"/>
            <w:vAlign w:val="center"/>
          </w:tcPr>
          <w:p w14:paraId="4DE1BF81" w14:textId="51EF15DD"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noProof/>
                <w:sz w:val="24"/>
                <w:szCs w:val="24"/>
                <w:lang w:bidi="ar-SA"/>
              </w:rPr>
              <w:drawing>
                <wp:inline distT="0" distB="0" distL="0" distR="0" wp14:anchorId="5C26A2B7" wp14:editId="513D21BE">
                  <wp:extent cx="265176" cy="265176"/>
                  <wp:effectExtent l="0" t="0" r="1905" b="1905"/>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65176" cy="265176"/>
                          </a:xfrm>
                          <a:prstGeom prst="rect">
                            <a:avLst/>
                          </a:prstGeom>
                        </pic:spPr>
                      </pic:pic>
                    </a:graphicData>
                  </a:graphic>
                </wp:inline>
              </w:drawing>
            </w:r>
          </w:p>
        </w:tc>
        <w:tc>
          <w:tcPr>
            <w:tcW w:w="293" w:type="pct"/>
          </w:tcPr>
          <w:p w14:paraId="4F58F415" w14:textId="02D203A0" w:rsidR="00957E0D" w:rsidRPr="00224B51" w:rsidRDefault="00957E0D" w:rsidP="00957E0D">
            <w:pPr>
              <w:pStyle w:val="TableParagraph"/>
              <w:spacing w:line="276" w:lineRule="auto"/>
              <w:jc w:val="center"/>
              <w:rPr>
                <w:rFonts w:ascii="Garamond" w:hAnsi="Garamond"/>
                <w:sz w:val="24"/>
                <w:szCs w:val="24"/>
              </w:rPr>
            </w:pPr>
            <w:r w:rsidRPr="00224B51">
              <w:rPr>
                <w:rFonts w:ascii="Garamond" w:hAnsi="Garamond"/>
                <w:sz w:val="24"/>
                <w:szCs w:val="24"/>
              </w:rPr>
              <w:t>IEC8</w:t>
            </w:r>
          </w:p>
        </w:tc>
        <w:tc>
          <w:tcPr>
            <w:tcW w:w="3958" w:type="pct"/>
          </w:tcPr>
          <w:p w14:paraId="2298B42E" w14:textId="77777777" w:rsidR="00957E0D" w:rsidRPr="00224B51" w:rsidRDefault="00957E0D" w:rsidP="00957E0D">
            <w:pPr>
              <w:pStyle w:val="TableParagraph"/>
              <w:spacing w:line="276" w:lineRule="auto"/>
              <w:ind w:left="110"/>
              <w:rPr>
                <w:rFonts w:ascii="Garamond" w:hAnsi="Garamond"/>
                <w:sz w:val="24"/>
                <w:szCs w:val="24"/>
              </w:rPr>
            </w:pPr>
            <w:r w:rsidRPr="00224B51">
              <w:rPr>
                <w:rFonts w:ascii="Garamond" w:hAnsi="Garamond"/>
                <w:sz w:val="24"/>
                <w:szCs w:val="24"/>
              </w:rPr>
              <w:t>Is there an active school level wellness committee?</w:t>
            </w:r>
          </w:p>
        </w:tc>
        <w:tc>
          <w:tcPr>
            <w:tcW w:w="479" w:type="pct"/>
            <w:vAlign w:val="center"/>
          </w:tcPr>
          <w:p w14:paraId="549036C5" w14:textId="3D6EACD1" w:rsidR="00957E0D" w:rsidRPr="00224B51" w:rsidRDefault="00957E0D" w:rsidP="00957E0D">
            <w:pPr>
              <w:pStyle w:val="TableParagraph"/>
              <w:spacing w:line="276" w:lineRule="auto"/>
              <w:jc w:val="center"/>
              <w:rPr>
                <w:rFonts w:ascii="Garamond" w:hAnsi="Garamond"/>
                <w:sz w:val="24"/>
                <w:szCs w:val="24"/>
              </w:rPr>
            </w:pPr>
          </w:p>
        </w:tc>
      </w:tr>
    </w:tbl>
    <w:p w14:paraId="4C4C8B70" w14:textId="2F8E18FC" w:rsidR="00DC3276" w:rsidRPr="00224B51" w:rsidRDefault="00DC3276" w:rsidP="00224B51">
      <w:pPr>
        <w:spacing w:line="276" w:lineRule="auto"/>
        <w:rPr>
          <w:rFonts w:ascii="Garamond" w:hAnsi="Garamond"/>
        </w:rPr>
      </w:pPr>
    </w:p>
    <w:p w14:paraId="45C07FC1" w14:textId="77777777" w:rsidR="00184CDE" w:rsidRDefault="00184CDE" w:rsidP="00224B51">
      <w:pPr>
        <w:spacing w:after="160" w:line="259" w:lineRule="auto"/>
        <w:sectPr w:rsidR="00184CDE" w:rsidSect="00957E0D">
          <w:headerReference w:type="default" r:id="rId13"/>
          <w:footerReference w:type="default" r:id="rId14"/>
          <w:headerReference w:type="first" r:id="rId15"/>
          <w:footerReference w:type="first" r:id="rId16"/>
          <w:pgSz w:w="12240" w:h="15840" w:code="1"/>
          <w:pgMar w:top="1440" w:right="1296" w:bottom="1440" w:left="1296" w:header="720" w:footer="720" w:gutter="0"/>
          <w:cols w:space="720"/>
          <w:formProt w:val="0"/>
          <w:titlePg/>
          <w:docGrid w:linePitch="360"/>
        </w:sectPr>
      </w:pPr>
    </w:p>
    <w:p w14:paraId="12468585" w14:textId="69D68280" w:rsidR="00184CDE" w:rsidRPr="00184CDE" w:rsidRDefault="00184CDE" w:rsidP="00184CDE">
      <w:pPr>
        <w:rPr>
          <w:rFonts w:ascii="Garamond" w:eastAsia="Times New Roman" w:hAnsi="Garamond" w:cs="Times New Roman"/>
          <w:b/>
          <w:sz w:val="20"/>
          <w:szCs w:val="20"/>
        </w:rPr>
      </w:pPr>
    </w:p>
    <w:p w14:paraId="367CF2A5" w14:textId="592B9104" w:rsidR="00184CDE" w:rsidRPr="00184CDE" w:rsidRDefault="00184CDE" w:rsidP="00184CDE">
      <w:pPr>
        <w:spacing w:before="120" w:line="276" w:lineRule="auto"/>
        <w:ind w:left="360" w:right="2520"/>
        <w:rPr>
          <w:rFonts w:ascii="Garamond" w:hAnsi="Garamond"/>
          <w:bCs/>
          <w:sz w:val="22"/>
          <w:szCs w:val="22"/>
        </w:rPr>
      </w:pPr>
      <w:r w:rsidRPr="00184CDE">
        <w:rPr>
          <w:rFonts w:ascii="Garamond" w:eastAsia="Times New Roman" w:hAnsi="Garamond" w:cs="Times New Roman"/>
          <w:b/>
          <w:noProof/>
          <w:sz w:val="22"/>
          <w:szCs w:val="22"/>
        </w:rPr>
        <w:drawing>
          <wp:anchor distT="0" distB="0" distL="114300" distR="114300" simplePos="0" relativeHeight="251661312" behindDoc="0" locked="0" layoutInCell="1" allowOverlap="1" wp14:anchorId="5BE16468" wp14:editId="70D5C531">
            <wp:simplePos x="0" y="0"/>
            <wp:positionH relativeFrom="column">
              <wp:posOffset>4541520</wp:posOffset>
            </wp:positionH>
            <wp:positionV relativeFrom="paragraph">
              <wp:posOffset>65405</wp:posOffset>
            </wp:positionV>
            <wp:extent cx="1233805" cy="1051560"/>
            <wp:effectExtent l="0" t="0" r="4445" b="0"/>
            <wp:wrapNone/>
            <wp:docPr id="73" name="Picture 81" descr="CSDElogo_vertic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81" descr="CSDElogo_vertical_blue"/>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3805" cy="1051560"/>
                    </a:xfrm>
                    <a:prstGeom prst="rect">
                      <a:avLst/>
                    </a:prstGeom>
                    <a:noFill/>
                    <a:ln>
                      <a:noFill/>
                    </a:ln>
                  </pic:spPr>
                </pic:pic>
              </a:graphicData>
            </a:graphic>
          </wp:anchor>
        </w:drawing>
      </w:r>
      <w:r w:rsidRPr="00184CDE">
        <w:rPr>
          <w:rFonts w:ascii="Garamond" w:hAnsi="Garamond"/>
          <w:sz w:val="22"/>
          <w:szCs w:val="22"/>
        </w:rPr>
        <w:t xml:space="preserve">For information on the USDA’s </w:t>
      </w:r>
      <w:r w:rsidR="00E94BD5">
        <w:rPr>
          <w:rFonts w:ascii="Garamond" w:hAnsi="Garamond"/>
          <w:sz w:val="22"/>
          <w:szCs w:val="22"/>
        </w:rPr>
        <w:t xml:space="preserve">LSWP </w:t>
      </w:r>
      <w:r w:rsidRPr="00184CDE">
        <w:rPr>
          <w:rFonts w:ascii="Garamond" w:hAnsi="Garamond"/>
          <w:sz w:val="22"/>
          <w:szCs w:val="22"/>
        </w:rPr>
        <w:t xml:space="preserve">requirements, visit the Connecticut State Department of Education’s (CSDE) </w:t>
      </w:r>
      <w:hyperlink r:id="rId18" w:history="1">
        <w:r w:rsidRPr="00184CDE">
          <w:rPr>
            <w:rFonts w:ascii="Garamond" w:hAnsi="Garamond"/>
            <w:color w:val="0000FF"/>
            <w:sz w:val="22"/>
            <w:szCs w:val="22"/>
          </w:rPr>
          <w:t>School Wellness Policies</w:t>
        </w:r>
      </w:hyperlink>
      <w:r w:rsidRPr="00184CDE">
        <w:rPr>
          <w:rFonts w:ascii="Garamond" w:hAnsi="Garamond"/>
          <w:color w:val="0000FF"/>
          <w:sz w:val="22"/>
          <w:szCs w:val="22"/>
        </w:rPr>
        <w:t xml:space="preserve"> </w:t>
      </w:r>
      <w:r w:rsidRPr="00184CDE">
        <w:rPr>
          <w:rFonts w:ascii="Garamond" w:hAnsi="Garamond"/>
          <w:sz w:val="22"/>
          <w:szCs w:val="22"/>
        </w:rPr>
        <w:t xml:space="preserve">website and the Rudd Center’s </w:t>
      </w:r>
      <w:hyperlink r:id="rId19" w:history="1">
        <w:r w:rsidRPr="00184CDE">
          <w:rPr>
            <w:rFonts w:ascii="Garamond" w:hAnsi="Garamond"/>
            <w:color w:val="0000FF"/>
            <w:sz w:val="22"/>
            <w:szCs w:val="22"/>
            <w:lang w:val="en"/>
          </w:rPr>
          <w:t>WELLSAT</w:t>
        </w:r>
      </w:hyperlink>
      <w:r w:rsidRPr="00184CDE">
        <w:rPr>
          <w:rFonts w:ascii="Garamond" w:hAnsi="Garamond"/>
          <w:color w:val="0563C1" w:themeColor="hyperlink"/>
          <w:sz w:val="22"/>
          <w:szCs w:val="22"/>
          <w:lang w:val="en"/>
        </w:rPr>
        <w:t xml:space="preserve"> </w:t>
      </w:r>
      <w:r w:rsidRPr="00184CDE">
        <w:rPr>
          <w:rFonts w:ascii="Garamond" w:hAnsi="Garamond"/>
          <w:sz w:val="22"/>
          <w:szCs w:val="22"/>
        </w:rPr>
        <w:t xml:space="preserve">website, or contact the </w:t>
      </w:r>
      <w:hyperlink r:id="rId20" w:history="1">
        <w:r w:rsidRPr="00184CDE">
          <w:rPr>
            <w:rFonts w:ascii="Garamond" w:hAnsi="Garamond"/>
            <w:color w:val="0000FF"/>
            <w:sz w:val="22"/>
            <w:szCs w:val="22"/>
          </w:rPr>
          <w:t>school nutrition programs staff</w:t>
        </w:r>
      </w:hyperlink>
      <w:r w:rsidRPr="00184CDE">
        <w:rPr>
          <w:rFonts w:ascii="Garamond" w:hAnsi="Garamond"/>
          <w:color w:val="0000FF"/>
          <w:sz w:val="22"/>
          <w:szCs w:val="22"/>
        </w:rPr>
        <w:t xml:space="preserve"> </w:t>
      </w:r>
      <w:bookmarkStart w:id="0" w:name="_Hlk105416470"/>
      <w:r w:rsidR="005E2B96">
        <w:rPr>
          <w:rFonts w:ascii="Garamond" w:hAnsi="Garamond"/>
          <w:sz w:val="22"/>
          <w:szCs w:val="22"/>
        </w:rPr>
        <w:t>at</w:t>
      </w:r>
      <w:r w:rsidR="005E2B96" w:rsidRPr="00782F57">
        <w:rPr>
          <w:rFonts w:ascii="Garamond" w:hAnsi="Garamond"/>
          <w:sz w:val="22"/>
          <w:szCs w:val="22"/>
        </w:rPr>
        <w:t xml:space="preserve"> the </w:t>
      </w:r>
      <w:r w:rsidR="005E2B96" w:rsidRPr="00EE0DED">
        <w:rPr>
          <w:rFonts w:ascii="Garamond" w:hAnsi="Garamond"/>
          <w:sz w:val="22"/>
          <w:szCs w:val="22"/>
        </w:rPr>
        <w:t>Connecticut State Department of Education</w:t>
      </w:r>
      <w:r w:rsidR="005E2B96">
        <w:rPr>
          <w:rFonts w:ascii="Garamond" w:hAnsi="Garamond"/>
          <w:sz w:val="22"/>
          <w:szCs w:val="22"/>
        </w:rPr>
        <w:t xml:space="preserve">, </w:t>
      </w:r>
      <w:r w:rsidR="005E2B96" w:rsidRPr="00EE0DED">
        <w:rPr>
          <w:rFonts w:ascii="Garamond" w:hAnsi="Garamond" w:cs="Arial"/>
          <w:sz w:val="22"/>
          <w:szCs w:val="22"/>
        </w:rPr>
        <w:t>School Health, Nutrition and Family Services</w:t>
      </w:r>
      <w:r w:rsidR="005E2B96" w:rsidRPr="00782F57">
        <w:rPr>
          <w:rFonts w:ascii="Garamond" w:hAnsi="Garamond" w:cs="Arial"/>
          <w:sz w:val="22"/>
          <w:szCs w:val="22"/>
        </w:rPr>
        <w:t>, 450 Columbus Boulevard, Suite 504, Hartford, CT 06103-1841</w:t>
      </w:r>
      <w:r w:rsidR="005E2B96" w:rsidRPr="00782F57">
        <w:rPr>
          <w:rFonts w:ascii="Garamond" w:hAnsi="Garamond"/>
          <w:bCs/>
          <w:sz w:val="22"/>
          <w:szCs w:val="22"/>
        </w:rPr>
        <w:t>.</w:t>
      </w:r>
      <w:bookmarkEnd w:id="0"/>
    </w:p>
    <w:p w14:paraId="727567AD" w14:textId="7310CCEB" w:rsidR="00184CDE" w:rsidRPr="00184CDE" w:rsidRDefault="00184CDE" w:rsidP="00184CDE">
      <w:pPr>
        <w:spacing w:before="120" w:line="276" w:lineRule="auto"/>
        <w:ind w:left="360" w:right="3240"/>
        <w:rPr>
          <w:rFonts w:ascii="Garamond" w:hAnsi="Garamond"/>
          <w:bCs/>
          <w:sz w:val="22"/>
          <w:szCs w:val="22"/>
        </w:rPr>
      </w:pPr>
      <w:r w:rsidRPr="00184CDE">
        <w:rPr>
          <w:rFonts w:ascii="Garamond" w:hAnsi="Garamond"/>
          <w:noProof/>
          <w:sz w:val="22"/>
          <w:szCs w:val="22"/>
        </w:rPr>
        <w:drawing>
          <wp:anchor distT="0" distB="0" distL="114300" distR="114300" simplePos="0" relativeHeight="251662336" behindDoc="0" locked="0" layoutInCell="1" allowOverlap="1" wp14:anchorId="53FAD9B8" wp14:editId="597F377E">
            <wp:simplePos x="0" y="0"/>
            <wp:positionH relativeFrom="column">
              <wp:posOffset>4033520</wp:posOffset>
            </wp:positionH>
            <wp:positionV relativeFrom="paragraph">
              <wp:posOffset>112395</wp:posOffset>
            </wp:positionV>
            <wp:extent cx="1801368" cy="457200"/>
            <wp:effectExtent l="0" t="0" r="889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1368" cy="457200"/>
                    </a:xfrm>
                    <a:prstGeom prst="rect">
                      <a:avLst/>
                    </a:prstGeom>
                  </pic:spPr>
                </pic:pic>
              </a:graphicData>
            </a:graphic>
            <wp14:sizeRelH relativeFrom="page">
              <wp14:pctWidth>0</wp14:pctWidth>
            </wp14:sizeRelH>
            <wp14:sizeRelV relativeFrom="page">
              <wp14:pctHeight>0</wp14:pctHeight>
            </wp14:sizeRelV>
          </wp:anchor>
        </w:drawing>
      </w:r>
      <w:r w:rsidRPr="00184CDE">
        <w:rPr>
          <w:rFonts w:ascii="Garamond" w:hAnsi="Garamond"/>
          <w:sz w:val="22"/>
          <w:szCs w:val="22"/>
        </w:rPr>
        <w:t xml:space="preserve">This document is available at </w:t>
      </w:r>
      <w:hyperlink r:id="rId22" w:history="1">
        <w:r w:rsidR="00EF7BB6">
          <w:rPr>
            <w:rStyle w:val="Hyperlink"/>
            <w:rFonts w:ascii="Garamond" w:hAnsi="Garamond"/>
            <w:color w:val="0000FF"/>
            <w:sz w:val="22"/>
            <w:szCs w:val="22"/>
            <w:u w:val="none"/>
          </w:rPr>
          <w:t>https://portal.ct.gov/-/media/‌SDE/Nutrition/SWP/Worksheet_2_Scorecard_WellSAT_I.docx</w:t>
        </w:r>
      </w:hyperlink>
      <w:r w:rsidRPr="00184CDE">
        <w:rPr>
          <w:rFonts w:ascii="Garamond" w:hAnsi="Garamond"/>
          <w:color w:val="0000FF"/>
          <w:sz w:val="22"/>
          <w:szCs w:val="22"/>
        </w:rPr>
        <w:t>.</w:t>
      </w:r>
    </w:p>
    <w:p w14:paraId="1D17397B" w14:textId="0D91A039" w:rsidR="00184CDE" w:rsidRDefault="00184CDE" w:rsidP="00184CDE">
      <w:pPr>
        <w:spacing w:line="276" w:lineRule="auto"/>
        <w:jc w:val="both"/>
        <w:rPr>
          <w:rFonts w:ascii="Garamond" w:eastAsia="Times New Roman" w:hAnsi="Garamond" w:cs="Times New Roman"/>
        </w:rPr>
      </w:pPr>
    </w:p>
    <w:p w14:paraId="26BC64C7" w14:textId="77777777" w:rsidR="00184CDE" w:rsidRPr="00050FAC" w:rsidRDefault="00184CDE" w:rsidP="00184CDE">
      <w:pPr>
        <w:spacing w:before="120" w:line="276" w:lineRule="auto"/>
        <w:jc w:val="both"/>
        <w:rPr>
          <w:rFonts w:ascii="Garamond" w:eastAsia="Times New Roman" w:hAnsi="Garamond" w:cs="Times New Roman"/>
        </w:rPr>
      </w:pPr>
    </w:p>
    <w:tbl>
      <w:tblPr>
        <w:tblW w:w="9360" w:type="dxa"/>
        <w:jc w:val="center"/>
        <w:tblLayout w:type="fixed"/>
        <w:tblLook w:val="04A0" w:firstRow="1" w:lastRow="0" w:firstColumn="1" w:lastColumn="0" w:noHBand="0" w:noVBand="1"/>
      </w:tblPr>
      <w:tblGrid>
        <w:gridCol w:w="5850"/>
        <w:gridCol w:w="3510"/>
      </w:tblGrid>
      <w:tr w:rsidR="005E2B96" w:rsidRPr="00C808CE" w14:paraId="0312407E" w14:textId="77777777" w:rsidTr="005E2B96">
        <w:trPr>
          <w:trHeight w:val="720"/>
          <w:jc w:val="center"/>
        </w:trPr>
        <w:tc>
          <w:tcPr>
            <w:tcW w:w="5850" w:type="dxa"/>
          </w:tcPr>
          <w:p w14:paraId="35AD4513" w14:textId="77777777" w:rsidR="005E2B96" w:rsidRPr="00C808CE" w:rsidRDefault="005E2B96" w:rsidP="005E2B96">
            <w:pPr>
              <w:shd w:val="clear" w:color="auto" w:fill="FFFFFF"/>
              <w:ind w:right="165"/>
              <w:rPr>
                <w:rFonts w:ascii="Garamond" w:eastAsia="Times New Roman" w:hAnsi="Garamond" w:cs="Helvetica"/>
                <w:color w:val="1B1B1B"/>
                <w:sz w:val="21"/>
                <w:szCs w:val="21"/>
              </w:rPr>
            </w:pPr>
            <w:bookmarkStart w:id="1" w:name="_Hlk96751646"/>
            <w:r w:rsidRPr="00C808CE">
              <w:rPr>
                <w:rFonts w:ascii="Garamond" w:eastAsia="Times New Roman" w:hAnsi="Garamond" w:cs="Helvetica"/>
                <w:color w:val="1B1B1B"/>
                <w:sz w:val="21"/>
                <w:szCs w:val="21"/>
              </w:rPr>
              <w:t xml:space="preserve">In accordance with federal civil rights law and U.S. Department of Agriculture (USDA) civil rights regulations and policies, this institution is prohibited from discriminating </w:t>
            </w:r>
            <w:proofErr w:type="gramStart"/>
            <w:r w:rsidRPr="00C808CE">
              <w:rPr>
                <w:rFonts w:ascii="Garamond" w:eastAsia="Times New Roman" w:hAnsi="Garamond" w:cs="Helvetica"/>
                <w:color w:val="1B1B1B"/>
                <w:sz w:val="21"/>
                <w:szCs w:val="21"/>
              </w:rPr>
              <w:t>on the basis of</w:t>
            </w:r>
            <w:proofErr w:type="gramEnd"/>
            <w:r w:rsidRPr="00C808CE">
              <w:rPr>
                <w:rFonts w:ascii="Garamond" w:eastAsia="Times New Roman" w:hAnsi="Garamond" w:cs="Helvetica"/>
                <w:color w:val="1B1B1B"/>
                <w:sz w:val="21"/>
                <w:szCs w:val="21"/>
              </w:rPr>
              <w:t xml:space="preserve"> race, color, national origin, sex (including gender identity and sexual orientation), disability, age, or reprisal or retaliation for prior civil rights activity.</w:t>
            </w:r>
          </w:p>
          <w:p w14:paraId="533FB847" w14:textId="77777777" w:rsidR="005E2B96" w:rsidRPr="00C808CE" w:rsidRDefault="005E2B96" w:rsidP="005E2B96">
            <w:pPr>
              <w:shd w:val="clear" w:color="auto" w:fill="FFFFFF"/>
              <w:ind w:right="165"/>
              <w:rPr>
                <w:rFonts w:ascii="Garamond" w:eastAsia="Times New Roman" w:hAnsi="Garamond" w:cs="Helvetica"/>
                <w:color w:val="1B1B1B"/>
                <w:sz w:val="21"/>
                <w:szCs w:val="21"/>
              </w:rPr>
            </w:pPr>
          </w:p>
          <w:p w14:paraId="4E8D557B" w14:textId="77777777" w:rsidR="005E2B96" w:rsidRPr="00C808CE" w:rsidRDefault="005E2B96" w:rsidP="005E2B96">
            <w:pPr>
              <w:shd w:val="clear" w:color="auto" w:fill="FFFFFF"/>
              <w:ind w:right="165"/>
              <w:rPr>
                <w:rFonts w:ascii="Garamond" w:eastAsia="Times New Roman" w:hAnsi="Garamond" w:cs="Helvetica"/>
                <w:color w:val="1B1B1B"/>
                <w:sz w:val="21"/>
                <w:szCs w:val="21"/>
              </w:rPr>
            </w:pPr>
            <w:r w:rsidRPr="00C808CE">
              <w:rPr>
                <w:rFonts w:ascii="Garamond" w:eastAsia="Times New Roman" w:hAnsi="Garamond" w:cs="Helvetica"/>
                <w:color w:val="1B1B1B"/>
                <w:sz w:val="21"/>
                <w:szCs w:val="21"/>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F1539C9" w14:textId="77777777" w:rsidR="005E2B96" w:rsidRPr="00C808CE" w:rsidRDefault="005E2B96" w:rsidP="005E2B96">
            <w:pPr>
              <w:shd w:val="clear" w:color="auto" w:fill="FFFFFF"/>
              <w:ind w:right="165"/>
              <w:rPr>
                <w:rFonts w:ascii="Garamond" w:eastAsia="Times New Roman" w:hAnsi="Garamond" w:cs="Helvetica"/>
                <w:color w:val="1B1B1B"/>
                <w:sz w:val="21"/>
                <w:szCs w:val="21"/>
              </w:rPr>
            </w:pPr>
          </w:p>
          <w:p w14:paraId="0C568F4B" w14:textId="24315665" w:rsidR="005E2B96" w:rsidRPr="00C808CE" w:rsidRDefault="005E2B96" w:rsidP="005E2B96">
            <w:pPr>
              <w:shd w:val="clear" w:color="auto" w:fill="FFFFFF"/>
              <w:ind w:right="165"/>
              <w:rPr>
                <w:rFonts w:ascii="Garamond" w:eastAsia="Times New Roman" w:hAnsi="Garamond" w:cs="Helvetica"/>
                <w:color w:val="1B1B1B"/>
                <w:sz w:val="21"/>
                <w:szCs w:val="21"/>
              </w:rPr>
            </w:pPr>
            <w:r w:rsidRPr="00C808CE">
              <w:rPr>
                <w:rFonts w:ascii="Garamond" w:eastAsia="Times New Roman" w:hAnsi="Garamond" w:cs="Helvetica"/>
                <w:color w:val="1B1B1B"/>
                <w:sz w:val="21"/>
                <w:szCs w:val="21"/>
              </w:rPr>
              <w:t xml:space="preserve">To file a program discrimination complaint, a Complainant should complete a Form AD-3027, USDA Program Discrimination Complaint Form which can be obtained online at: </w:t>
            </w:r>
            <w:hyperlink r:id="rId23" w:history="1">
              <w:r w:rsidRPr="005E2B96">
                <w:rPr>
                  <w:rStyle w:val="Hyperlink"/>
                  <w:rFonts w:ascii="Garamond" w:eastAsia="Times New Roman" w:hAnsi="Garamond" w:cs="Helvetica"/>
                  <w:color w:val="0000FF"/>
                  <w:sz w:val="21"/>
                  <w:szCs w:val="21"/>
                  <w:u w:val="none"/>
                </w:rPr>
                <w:t>https://www.usda.gov/sites/default/files/documents/USDA-OASCR%20P-Complaint-Form-0508-0002-508-11-28-17Fax2Mail.pdf</w:t>
              </w:r>
            </w:hyperlink>
            <w:r w:rsidRPr="00C808CE">
              <w:rPr>
                <w:rFonts w:ascii="Garamond" w:eastAsia="Times New Roman" w:hAnsi="Garamond" w:cs="Helvetica"/>
                <w:color w:val="1B1B1B"/>
                <w:sz w:val="21"/>
                <w:szCs w:val="21"/>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FC3D75B" w14:textId="77777777" w:rsidR="005E2B96" w:rsidRPr="00C808CE" w:rsidRDefault="005E2B96" w:rsidP="005E2B96">
            <w:pPr>
              <w:shd w:val="clear" w:color="auto" w:fill="FFFFFF"/>
              <w:ind w:right="165"/>
              <w:rPr>
                <w:rFonts w:ascii="Garamond" w:eastAsia="Times New Roman" w:hAnsi="Garamond" w:cs="Helvetica"/>
                <w:color w:val="1B1B1B"/>
                <w:sz w:val="21"/>
                <w:szCs w:val="21"/>
              </w:rPr>
            </w:pPr>
          </w:p>
          <w:p w14:paraId="4729B738" w14:textId="77777777" w:rsidR="005E2B96" w:rsidRPr="00C808CE" w:rsidRDefault="005E2B96" w:rsidP="005E2B96">
            <w:pPr>
              <w:numPr>
                <w:ilvl w:val="0"/>
                <w:numId w:val="3"/>
              </w:numPr>
              <w:shd w:val="clear" w:color="auto" w:fill="FFFFFF"/>
              <w:ind w:right="165"/>
              <w:rPr>
                <w:rFonts w:ascii="Garamond" w:eastAsia="Times New Roman" w:hAnsi="Garamond" w:cs="Helvetica"/>
                <w:color w:val="1B1B1B"/>
                <w:sz w:val="21"/>
                <w:szCs w:val="21"/>
              </w:rPr>
            </w:pPr>
            <w:r w:rsidRPr="00C808CE">
              <w:rPr>
                <w:rFonts w:ascii="Garamond" w:eastAsia="Times New Roman" w:hAnsi="Garamond" w:cs="Helvetica"/>
                <w:b/>
                <w:bCs/>
                <w:color w:val="1B1B1B"/>
                <w:sz w:val="21"/>
                <w:szCs w:val="21"/>
              </w:rPr>
              <w:t xml:space="preserve">mail: </w:t>
            </w:r>
            <w:r w:rsidRPr="00C808CE">
              <w:rPr>
                <w:rFonts w:ascii="Garamond" w:eastAsia="Times New Roman" w:hAnsi="Garamond" w:cs="Helvetica"/>
                <w:color w:val="1B1B1B"/>
                <w:sz w:val="21"/>
                <w:szCs w:val="21"/>
              </w:rPr>
              <w:t>U.S. Department of Agriculture</w:t>
            </w:r>
            <w:r w:rsidRPr="00C808CE">
              <w:rPr>
                <w:rFonts w:ascii="Garamond" w:eastAsia="Times New Roman" w:hAnsi="Garamond" w:cs="Helvetica"/>
                <w:color w:val="1B1B1B"/>
                <w:sz w:val="21"/>
                <w:szCs w:val="21"/>
              </w:rPr>
              <w:br/>
              <w:t>Office of the Assistant Secretary for Civil Rights</w:t>
            </w:r>
            <w:r w:rsidRPr="00C808CE">
              <w:rPr>
                <w:rFonts w:ascii="Garamond" w:eastAsia="Times New Roman" w:hAnsi="Garamond" w:cs="Helvetica"/>
                <w:color w:val="1B1B1B"/>
                <w:sz w:val="21"/>
                <w:szCs w:val="21"/>
              </w:rPr>
              <w:br/>
              <w:t>1400 Independence Avenue, SW</w:t>
            </w:r>
            <w:r w:rsidRPr="00C808CE">
              <w:rPr>
                <w:rFonts w:ascii="Garamond" w:eastAsia="Times New Roman" w:hAnsi="Garamond" w:cs="Helvetica"/>
                <w:color w:val="1B1B1B"/>
                <w:sz w:val="21"/>
                <w:szCs w:val="21"/>
              </w:rPr>
              <w:br/>
              <w:t>Washington, D.C. 20250-9410; or</w:t>
            </w:r>
          </w:p>
          <w:p w14:paraId="2666AE3F" w14:textId="77777777" w:rsidR="005E2B96" w:rsidRPr="00C808CE" w:rsidRDefault="005E2B96" w:rsidP="005E2B96">
            <w:pPr>
              <w:numPr>
                <w:ilvl w:val="0"/>
                <w:numId w:val="3"/>
              </w:numPr>
              <w:shd w:val="clear" w:color="auto" w:fill="FFFFFF"/>
              <w:ind w:right="165"/>
              <w:rPr>
                <w:rFonts w:ascii="Garamond" w:eastAsia="Times New Roman" w:hAnsi="Garamond" w:cs="Helvetica"/>
                <w:color w:val="1B1B1B"/>
                <w:sz w:val="21"/>
                <w:szCs w:val="21"/>
              </w:rPr>
            </w:pPr>
            <w:r w:rsidRPr="00C808CE">
              <w:rPr>
                <w:rFonts w:ascii="Garamond" w:eastAsia="Times New Roman" w:hAnsi="Garamond" w:cs="Helvetica"/>
                <w:b/>
                <w:bCs/>
                <w:color w:val="1B1B1B"/>
                <w:sz w:val="21"/>
                <w:szCs w:val="21"/>
              </w:rPr>
              <w:t>fax:</w:t>
            </w:r>
            <w:r w:rsidRPr="00C808CE">
              <w:rPr>
                <w:rFonts w:ascii="Garamond" w:eastAsia="Times New Roman" w:hAnsi="Garamond" w:cs="Helvetica"/>
                <w:color w:val="1B1B1B"/>
                <w:sz w:val="21"/>
                <w:szCs w:val="21"/>
              </w:rPr>
              <w:t xml:space="preserve"> (833) 256-1665 or (202) 690-7442; or</w:t>
            </w:r>
          </w:p>
          <w:p w14:paraId="4C3764A1" w14:textId="77777777" w:rsidR="005E2B96" w:rsidRPr="00C808CE" w:rsidRDefault="005E2B96" w:rsidP="005E2B96">
            <w:pPr>
              <w:numPr>
                <w:ilvl w:val="0"/>
                <w:numId w:val="3"/>
              </w:numPr>
              <w:shd w:val="clear" w:color="auto" w:fill="FFFFFF"/>
              <w:ind w:right="165"/>
              <w:rPr>
                <w:rFonts w:ascii="Garamond" w:eastAsia="Times New Roman" w:hAnsi="Garamond" w:cs="Helvetica"/>
                <w:color w:val="1B1B1B"/>
                <w:sz w:val="21"/>
                <w:szCs w:val="21"/>
              </w:rPr>
            </w:pPr>
            <w:r w:rsidRPr="00C808CE">
              <w:rPr>
                <w:rFonts w:ascii="Garamond" w:eastAsia="Times New Roman" w:hAnsi="Garamond" w:cs="Helvetica"/>
                <w:b/>
                <w:bCs/>
                <w:color w:val="1B1B1B"/>
                <w:sz w:val="21"/>
                <w:szCs w:val="21"/>
              </w:rPr>
              <w:t xml:space="preserve">email: </w:t>
            </w:r>
            <w:hyperlink r:id="rId24" w:history="1">
              <w:r w:rsidRPr="00C808CE">
                <w:rPr>
                  <w:rFonts w:ascii="Garamond" w:eastAsia="Times New Roman" w:hAnsi="Garamond" w:cs="Helvetica"/>
                  <w:color w:val="0000FF"/>
                  <w:sz w:val="21"/>
                  <w:szCs w:val="21"/>
                </w:rPr>
                <w:t>program.intake@usda.gov</w:t>
              </w:r>
            </w:hyperlink>
          </w:p>
          <w:p w14:paraId="041C41BE" w14:textId="77777777" w:rsidR="005E2B96" w:rsidRPr="00C808CE" w:rsidRDefault="005E2B96" w:rsidP="005E2B96">
            <w:pPr>
              <w:shd w:val="clear" w:color="auto" w:fill="FFFFFF"/>
              <w:ind w:right="165"/>
              <w:rPr>
                <w:rFonts w:ascii="Garamond" w:eastAsia="Times New Roman" w:hAnsi="Garamond" w:cs="Helvetica"/>
                <w:color w:val="1B1B1B"/>
                <w:sz w:val="21"/>
                <w:szCs w:val="21"/>
              </w:rPr>
            </w:pPr>
          </w:p>
          <w:p w14:paraId="4B12D3EA" w14:textId="77777777" w:rsidR="005E2B96" w:rsidRPr="00C808CE" w:rsidRDefault="005E2B96" w:rsidP="005E2B96">
            <w:pPr>
              <w:shd w:val="clear" w:color="auto" w:fill="FFFFFF"/>
              <w:ind w:right="165"/>
              <w:rPr>
                <w:rFonts w:ascii="Garamond" w:eastAsia="Times New Roman" w:hAnsi="Garamond" w:cs="Helvetica"/>
                <w:color w:val="1B1B1B"/>
                <w:sz w:val="21"/>
                <w:szCs w:val="21"/>
              </w:rPr>
            </w:pPr>
            <w:r w:rsidRPr="00C808CE">
              <w:rPr>
                <w:rFonts w:ascii="Garamond" w:eastAsia="Times New Roman" w:hAnsi="Garamond" w:cs="Helvetica"/>
                <w:color w:val="1B1B1B"/>
                <w:sz w:val="21"/>
                <w:szCs w:val="21"/>
              </w:rPr>
              <w:t>This institution is an equal opportunity provider.</w:t>
            </w:r>
          </w:p>
        </w:tc>
        <w:tc>
          <w:tcPr>
            <w:tcW w:w="3510" w:type="dxa"/>
            <w:shd w:val="clear" w:color="auto" w:fill="FFFFFF"/>
          </w:tcPr>
          <w:p w14:paraId="2C589332" w14:textId="77777777" w:rsidR="005E2B96" w:rsidRPr="00C808CE" w:rsidRDefault="005E2B96" w:rsidP="00631CCD">
            <w:pPr>
              <w:tabs>
                <w:tab w:val="center" w:pos="4320"/>
                <w:tab w:val="right" w:pos="8640"/>
                <w:tab w:val="right" w:pos="9630"/>
              </w:tabs>
              <w:rPr>
                <w:rFonts w:ascii="Garamond" w:eastAsia="Times New Roman" w:hAnsi="Garamond" w:cs="Times New Roman"/>
                <w:sz w:val="21"/>
                <w:szCs w:val="21"/>
              </w:rPr>
            </w:pPr>
            <w:r w:rsidRPr="00C808CE">
              <w:rPr>
                <w:rFonts w:ascii="Garamond" w:eastAsia="Times New Roman" w:hAnsi="Garamond" w:cs="Times New Roman"/>
                <w:sz w:val="21"/>
                <w:szCs w:val="21"/>
              </w:rPr>
              <w:t>The Connecticut State Department of Education is committed to a policy of affirmative action/equal opportunity for all qualified persons. The Connecticut Department of Education does not discriminate in any employment practice, education program, or educational activity on the basis of age, ancestry, color, civil air patrol status, criminal record (in state employment and licensing), gender identity or expression, genetic information, intellectual disability, learning disability, marital status, mental disability (past or present), national origin, physical disability (including blindness), race, religious creed, retaliation for previously opposed discrimination or coercion, sex (pregnancy or sexual harassment), sexual orientation, veteran status or workplace hazards to reproductive systems, unless there is a bona fide occupational qualification excluding persons in any of the aforementioned protected classes.</w:t>
            </w:r>
          </w:p>
          <w:p w14:paraId="5D13C12D" w14:textId="77777777" w:rsidR="005E2B96" w:rsidRPr="00C808CE" w:rsidRDefault="005E2B96" w:rsidP="00631CCD">
            <w:pPr>
              <w:tabs>
                <w:tab w:val="center" w:pos="4320"/>
                <w:tab w:val="right" w:pos="8640"/>
                <w:tab w:val="right" w:pos="9630"/>
              </w:tabs>
              <w:rPr>
                <w:rFonts w:ascii="Garamond" w:eastAsia="Times New Roman" w:hAnsi="Garamond" w:cs="Times New Roman"/>
                <w:sz w:val="21"/>
                <w:szCs w:val="21"/>
              </w:rPr>
            </w:pPr>
          </w:p>
          <w:p w14:paraId="59E6B749" w14:textId="77777777" w:rsidR="005E2B96" w:rsidRPr="00C808CE" w:rsidRDefault="005E2B96" w:rsidP="00631CCD">
            <w:pPr>
              <w:rPr>
                <w:rFonts w:ascii="Garamond" w:eastAsia="Times New Roman" w:hAnsi="Garamond" w:cs="Times New Roman"/>
                <w:b/>
                <w:bCs/>
                <w:sz w:val="21"/>
                <w:szCs w:val="21"/>
              </w:rPr>
            </w:pPr>
            <w:r w:rsidRPr="00C808CE">
              <w:rPr>
                <w:rFonts w:ascii="Garamond" w:eastAsia="Times New Roman" w:hAnsi="Garamond" w:cs="Times New Roman"/>
                <w:sz w:val="21"/>
                <w:szCs w:val="21"/>
              </w:rPr>
              <w:t xml:space="preserve">Inquiries regarding the Connecticut State Department of Education’s nondiscrimination policies should be directed to: Levy Gillespie, Equal Employment Opportunity Director/Americans with Disabilities Coordinator (ADA), Connecticut State Department of Education, 450 Columbus Boulevard, Suite 505, Hartford, CT 06103, 860-807-2071, </w:t>
            </w:r>
            <w:hyperlink r:id="rId25" w:history="1">
              <w:r w:rsidRPr="00C808CE">
                <w:rPr>
                  <w:rFonts w:ascii="Garamond" w:eastAsia="Times New Roman" w:hAnsi="Garamond" w:cs="Times New Roman"/>
                  <w:color w:val="0000FF"/>
                  <w:sz w:val="21"/>
                  <w:szCs w:val="21"/>
                </w:rPr>
                <w:t>levy.gillespie@ct.gov</w:t>
              </w:r>
            </w:hyperlink>
            <w:r w:rsidRPr="00C808CE">
              <w:rPr>
                <w:rFonts w:ascii="Garamond" w:eastAsia="Times New Roman" w:hAnsi="Garamond" w:cs="Times New Roman"/>
                <w:sz w:val="21"/>
                <w:szCs w:val="21"/>
              </w:rPr>
              <w:t xml:space="preserve">. </w:t>
            </w:r>
          </w:p>
        </w:tc>
      </w:tr>
      <w:bookmarkEnd w:id="1"/>
    </w:tbl>
    <w:p w14:paraId="7ACFDDE7" w14:textId="52048173" w:rsidR="00224B51" w:rsidRPr="00224B51" w:rsidRDefault="00224B51" w:rsidP="00184CDE">
      <w:pPr>
        <w:rPr>
          <w:rFonts w:ascii="Garamond" w:eastAsia="Times New Roman" w:hAnsi="Garamond" w:cs="Times New Roman"/>
          <w:b/>
          <w:sz w:val="2"/>
          <w:szCs w:val="2"/>
        </w:rPr>
      </w:pPr>
    </w:p>
    <w:p w14:paraId="746900BD" w14:textId="069D7B85" w:rsidR="000E0B45" w:rsidRPr="004D7217" w:rsidRDefault="000E0B45" w:rsidP="00224B51">
      <w:pPr>
        <w:spacing w:line="276" w:lineRule="auto"/>
        <w:rPr>
          <w:rFonts w:ascii="Garamond" w:hAnsi="Garamond"/>
          <w:sz w:val="2"/>
          <w:szCs w:val="2"/>
        </w:rPr>
      </w:pPr>
    </w:p>
    <w:sectPr w:rsidR="000E0B45" w:rsidRPr="004D7217" w:rsidSect="00957E0D">
      <w:headerReference w:type="first" r:id="rId26"/>
      <w:pgSz w:w="12240" w:h="15840" w:code="1"/>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EF193" w14:textId="77777777" w:rsidR="00F869E7" w:rsidRDefault="00F869E7" w:rsidP="00D45E39">
      <w:r>
        <w:separator/>
      </w:r>
    </w:p>
  </w:endnote>
  <w:endnote w:type="continuationSeparator" w:id="0">
    <w:p w14:paraId="377CD70E" w14:textId="77777777" w:rsidR="00F869E7" w:rsidRDefault="00F869E7" w:rsidP="00D4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4E6C" w14:textId="135863CB" w:rsidR="0033556A" w:rsidRPr="005E2B96" w:rsidRDefault="005E2B96" w:rsidP="005E2B96">
    <w:pPr>
      <w:tabs>
        <w:tab w:val="right" w:pos="14670"/>
      </w:tabs>
      <w:jc w:val="center"/>
      <w:rPr>
        <w:rFonts w:ascii="Arial Narrow" w:eastAsia="Times New Roman" w:hAnsi="Arial Narrow" w:cstheme="minorHAnsi"/>
        <w:sz w:val="20"/>
        <w:szCs w:val="20"/>
      </w:rPr>
    </w:pPr>
    <w:r w:rsidRPr="0028499B">
      <w:rPr>
        <w:rFonts w:ascii="Arial Narrow" w:eastAsia="Times New Roman" w:hAnsi="Arial Narrow" w:cstheme="minorHAnsi"/>
        <w:sz w:val="20"/>
        <w:szCs w:val="20"/>
        <w:lang w:eastAsia="zh-CN"/>
      </w:rPr>
      <w:t xml:space="preserve">Connecticut State Department of Education and UCONN Rudd Center </w:t>
    </w:r>
    <w:r w:rsidRPr="0028499B">
      <w:rPr>
        <w:rFonts w:ascii="Arial Narrow" w:eastAsia="Times New Roman" w:hAnsi="Arial Narrow" w:cstheme="minorHAnsi"/>
        <w:sz w:val="20"/>
        <w:szCs w:val="20"/>
        <w:lang w:eastAsia="zh-CN"/>
      </w:rPr>
      <w:sym w:font="Symbol" w:char="F0B7"/>
    </w:r>
    <w:r w:rsidRPr="0028499B">
      <w:rPr>
        <w:rFonts w:ascii="Arial Narrow" w:eastAsia="Times New Roman" w:hAnsi="Arial Narrow" w:cstheme="minorHAnsi"/>
        <w:sz w:val="20"/>
        <w:szCs w:val="20"/>
        <w:lang w:eastAsia="zh-CN"/>
      </w:rPr>
      <w:t xml:space="preserve"> </w:t>
    </w:r>
    <w:r w:rsidRPr="0028499B">
      <w:rPr>
        <w:rFonts w:ascii="Arial Narrow" w:eastAsia="Times New Roman" w:hAnsi="Arial Narrow" w:cstheme="minorHAnsi"/>
        <w:sz w:val="20"/>
        <w:szCs w:val="20"/>
      </w:rPr>
      <w:t xml:space="preserve">Revised June 2022 </w:t>
    </w:r>
    <w:r w:rsidRPr="0028499B">
      <w:rPr>
        <w:rFonts w:ascii="Arial Narrow" w:eastAsia="Times New Roman" w:hAnsi="Arial Narrow" w:cstheme="minorHAnsi"/>
        <w:sz w:val="20"/>
        <w:szCs w:val="20"/>
      </w:rPr>
      <w:sym w:font="Symbol" w:char="F0B7"/>
    </w:r>
    <w:r w:rsidRPr="0028499B">
      <w:rPr>
        <w:rFonts w:ascii="Arial Narrow" w:eastAsia="Times New Roman" w:hAnsi="Arial Narrow" w:cstheme="minorHAnsi"/>
        <w:sz w:val="20"/>
        <w:szCs w:val="20"/>
      </w:rPr>
      <w:t xml:space="preserve"> Page </w:t>
    </w:r>
    <w:r w:rsidRPr="0028499B">
      <w:rPr>
        <w:rFonts w:ascii="Arial Narrow" w:eastAsia="Times New Roman" w:hAnsi="Arial Narrow" w:cstheme="minorHAnsi"/>
        <w:bCs/>
        <w:sz w:val="20"/>
        <w:szCs w:val="20"/>
      </w:rPr>
      <w:fldChar w:fldCharType="begin"/>
    </w:r>
    <w:r w:rsidRPr="0028499B">
      <w:rPr>
        <w:rFonts w:ascii="Arial Narrow" w:eastAsia="Times New Roman" w:hAnsi="Arial Narrow" w:cstheme="minorHAnsi"/>
        <w:bCs/>
        <w:sz w:val="20"/>
        <w:szCs w:val="20"/>
      </w:rPr>
      <w:instrText xml:space="preserve"> PAGE </w:instrText>
    </w:r>
    <w:r w:rsidRPr="0028499B">
      <w:rPr>
        <w:rFonts w:ascii="Arial Narrow" w:eastAsia="Times New Roman" w:hAnsi="Arial Narrow" w:cstheme="minorHAnsi"/>
        <w:bCs/>
        <w:sz w:val="20"/>
        <w:szCs w:val="20"/>
      </w:rPr>
      <w:fldChar w:fldCharType="separate"/>
    </w:r>
    <w:r>
      <w:rPr>
        <w:rFonts w:ascii="Arial Narrow" w:eastAsia="Times New Roman" w:hAnsi="Arial Narrow" w:cstheme="minorHAnsi"/>
        <w:bCs/>
        <w:sz w:val="20"/>
        <w:szCs w:val="20"/>
      </w:rPr>
      <w:t>1</w:t>
    </w:r>
    <w:r w:rsidRPr="0028499B">
      <w:rPr>
        <w:rFonts w:ascii="Arial Narrow" w:eastAsia="Times New Roman" w:hAnsi="Arial Narrow" w:cstheme="minorHAnsi"/>
        <w:bCs/>
        <w:sz w:val="20"/>
        <w:szCs w:val="20"/>
      </w:rPr>
      <w:fldChar w:fldCharType="end"/>
    </w:r>
    <w:r w:rsidRPr="0028499B">
      <w:rPr>
        <w:rFonts w:ascii="Arial Narrow" w:eastAsia="Times New Roman" w:hAnsi="Arial Narrow" w:cstheme="minorHAnsi"/>
        <w:sz w:val="20"/>
        <w:szCs w:val="20"/>
      </w:rPr>
      <w:t xml:space="preserve"> of </w:t>
    </w:r>
    <w:r w:rsidRPr="0028499B">
      <w:rPr>
        <w:rFonts w:ascii="Arial Narrow" w:eastAsia="Times New Roman" w:hAnsi="Arial Narrow" w:cstheme="minorHAnsi"/>
        <w:bCs/>
        <w:sz w:val="20"/>
        <w:szCs w:val="20"/>
      </w:rPr>
      <w:fldChar w:fldCharType="begin"/>
    </w:r>
    <w:r w:rsidRPr="0028499B">
      <w:rPr>
        <w:rFonts w:ascii="Arial Narrow" w:eastAsia="Times New Roman" w:hAnsi="Arial Narrow" w:cstheme="minorHAnsi"/>
        <w:bCs/>
        <w:sz w:val="20"/>
        <w:szCs w:val="20"/>
      </w:rPr>
      <w:instrText xml:space="preserve"> NUMPAGES  </w:instrText>
    </w:r>
    <w:r w:rsidRPr="0028499B">
      <w:rPr>
        <w:rFonts w:ascii="Arial Narrow" w:eastAsia="Times New Roman" w:hAnsi="Arial Narrow" w:cstheme="minorHAnsi"/>
        <w:bCs/>
        <w:sz w:val="20"/>
        <w:szCs w:val="20"/>
      </w:rPr>
      <w:fldChar w:fldCharType="separate"/>
    </w:r>
    <w:r>
      <w:rPr>
        <w:rFonts w:ascii="Arial Narrow" w:eastAsia="Times New Roman" w:hAnsi="Arial Narrow" w:cstheme="minorHAnsi"/>
        <w:bCs/>
        <w:sz w:val="20"/>
        <w:szCs w:val="20"/>
      </w:rPr>
      <w:t>7</w:t>
    </w:r>
    <w:r w:rsidRPr="0028499B">
      <w:rPr>
        <w:rFonts w:ascii="Arial Narrow" w:eastAsia="Times New Roman" w:hAnsi="Arial Narrow" w:cstheme="minorHAnsi"/>
        <w:bCs/>
        <w:sz w:val="20"/>
        <w:szCs w:val="20"/>
      </w:rPr>
      <w:fldChar w:fldCharType="end"/>
    </w:r>
    <w:r w:rsidRPr="0028499B">
      <w:rPr>
        <w:rFonts w:ascii="Arial Narrow" w:eastAsia="Times New Roman" w:hAnsi="Arial Narrow" w:cstheme="minorHAnsi"/>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561F" w14:textId="39259427" w:rsidR="0033556A" w:rsidRPr="005E2B96" w:rsidRDefault="005E2B96" w:rsidP="005E2B96">
    <w:pPr>
      <w:tabs>
        <w:tab w:val="right" w:pos="14670"/>
      </w:tabs>
      <w:jc w:val="center"/>
      <w:rPr>
        <w:rFonts w:ascii="Arial Narrow" w:eastAsia="Times New Roman" w:hAnsi="Arial Narrow" w:cstheme="minorHAnsi"/>
        <w:sz w:val="20"/>
        <w:szCs w:val="20"/>
      </w:rPr>
    </w:pPr>
    <w:r w:rsidRPr="0028499B">
      <w:rPr>
        <w:rFonts w:ascii="Arial Narrow" w:eastAsia="Times New Roman" w:hAnsi="Arial Narrow" w:cstheme="minorHAnsi"/>
        <w:sz w:val="20"/>
        <w:szCs w:val="20"/>
        <w:lang w:eastAsia="zh-CN"/>
      </w:rPr>
      <w:t xml:space="preserve">Connecticut State Department of Education and UCONN Rudd Center </w:t>
    </w:r>
    <w:r w:rsidRPr="0028499B">
      <w:rPr>
        <w:rFonts w:ascii="Arial Narrow" w:eastAsia="Times New Roman" w:hAnsi="Arial Narrow" w:cstheme="minorHAnsi"/>
        <w:sz w:val="20"/>
        <w:szCs w:val="20"/>
        <w:lang w:eastAsia="zh-CN"/>
      </w:rPr>
      <w:sym w:font="Symbol" w:char="F0B7"/>
    </w:r>
    <w:r w:rsidRPr="0028499B">
      <w:rPr>
        <w:rFonts w:ascii="Arial Narrow" w:eastAsia="Times New Roman" w:hAnsi="Arial Narrow" w:cstheme="minorHAnsi"/>
        <w:sz w:val="20"/>
        <w:szCs w:val="20"/>
        <w:lang w:eastAsia="zh-CN"/>
      </w:rPr>
      <w:t xml:space="preserve"> </w:t>
    </w:r>
    <w:r w:rsidRPr="0028499B">
      <w:rPr>
        <w:rFonts w:ascii="Arial Narrow" w:eastAsia="Times New Roman" w:hAnsi="Arial Narrow" w:cstheme="minorHAnsi"/>
        <w:sz w:val="20"/>
        <w:szCs w:val="20"/>
      </w:rPr>
      <w:t xml:space="preserve">Revised June 2022 </w:t>
    </w:r>
    <w:r w:rsidRPr="0028499B">
      <w:rPr>
        <w:rFonts w:ascii="Arial Narrow" w:eastAsia="Times New Roman" w:hAnsi="Arial Narrow" w:cstheme="minorHAnsi"/>
        <w:sz w:val="20"/>
        <w:szCs w:val="20"/>
      </w:rPr>
      <w:sym w:font="Symbol" w:char="F0B7"/>
    </w:r>
    <w:r w:rsidRPr="0028499B">
      <w:rPr>
        <w:rFonts w:ascii="Arial Narrow" w:eastAsia="Times New Roman" w:hAnsi="Arial Narrow" w:cstheme="minorHAnsi"/>
        <w:sz w:val="20"/>
        <w:szCs w:val="20"/>
      </w:rPr>
      <w:t xml:space="preserve"> Page </w:t>
    </w:r>
    <w:r w:rsidRPr="0028499B">
      <w:rPr>
        <w:rFonts w:ascii="Arial Narrow" w:eastAsia="Times New Roman" w:hAnsi="Arial Narrow" w:cstheme="minorHAnsi"/>
        <w:bCs/>
        <w:sz w:val="20"/>
        <w:szCs w:val="20"/>
      </w:rPr>
      <w:fldChar w:fldCharType="begin"/>
    </w:r>
    <w:r w:rsidRPr="0028499B">
      <w:rPr>
        <w:rFonts w:ascii="Arial Narrow" w:eastAsia="Times New Roman" w:hAnsi="Arial Narrow" w:cstheme="minorHAnsi"/>
        <w:bCs/>
        <w:sz w:val="20"/>
        <w:szCs w:val="20"/>
      </w:rPr>
      <w:instrText xml:space="preserve"> PAGE </w:instrText>
    </w:r>
    <w:r w:rsidRPr="0028499B">
      <w:rPr>
        <w:rFonts w:ascii="Arial Narrow" w:eastAsia="Times New Roman" w:hAnsi="Arial Narrow" w:cstheme="minorHAnsi"/>
        <w:bCs/>
        <w:sz w:val="20"/>
        <w:szCs w:val="20"/>
      </w:rPr>
      <w:fldChar w:fldCharType="separate"/>
    </w:r>
    <w:r>
      <w:rPr>
        <w:rFonts w:ascii="Arial Narrow" w:eastAsia="Times New Roman" w:hAnsi="Arial Narrow" w:cstheme="minorHAnsi"/>
        <w:bCs/>
        <w:sz w:val="20"/>
        <w:szCs w:val="20"/>
      </w:rPr>
      <w:t>1</w:t>
    </w:r>
    <w:r w:rsidRPr="0028499B">
      <w:rPr>
        <w:rFonts w:ascii="Arial Narrow" w:eastAsia="Times New Roman" w:hAnsi="Arial Narrow" w:cstheme="minorHAnsi"/>
        <w:bCs/>
        <w:sz w:val="20"/>
        <w:szCs w:val="20"/>
      </w:rPr>
      <w:fldChar w:fldCharType="end"/>
    </w:r>
    <w:r w:rsidRPr="0028499B">
      <w:rPr>
        <w:rFonts w:ascii="Arial Narrow" w:eastAsia="Times New Roman" w:hAnsi="Arial Narrow" w:cstheme="minorHAnsi"/>
        <w:sz w:val="20"/>
        <w:szCs w:val="20"/>
      </w:rPr>
      <w:t xml:space="preserve"> of </w:t>
    </w:r>
    <w:r w:rsidRPr="0028499B">
      <w:rPr>
        <w:rFonts w:ascii="Arial Narrow" w:eastAsia="Times New Roman" w:hAnsi="Arial Narrow" w:cstheme="minorHAnsi"/>
        <w:bCs/>
        <w:sz w:val="20"/>
        <w:szCs w:val="20"/>
      </w:rPr>
      <w:fldChar w:fldCharType="begin"/>
    </w:r>
    <w:r w:rsidRPr="0028499B">
      <w:rPr>
        <w:rFonts w:ascii="Arial Narrow" w:eastAsia="Times New Roman" w:hAnsi="Arial Narrow" w:cstheme="minorHAnsi"/>
        <w:bCs/>
        <w:sz w:val="20"/>
        <w:szCs w:val="20"/>
      </w:rPr>
      <w:instrText xml:space="preserve"> NUMPAGES  </w:instrText>
    </w:r>
    <w:r w:rsidRPr="0028499B">
      <w:rPr>
        <w:rFonts w:ascii="Arial Narrow" w:eastAsia="Times New Roman" w:hAnsi="Arial Narrow" w:cstheme="minorHAnsi"/>
        <w:bCs/>
        <w:sz w:val="20"/>
        <w:szCs w:val="20"/>
      </w:rPr>
      <w:fldChar w:fldCharType="separate"/>
    </w:r>
    <w:r>
      <w:rPr>
        <w:rFonts w:ascii="Arial Narrow" w:eastAsia="Times New Roman" w:hAnsi="Arial Narrow" w:cstheme="minorHAnsi"/>
        <w:bCs/>
        <w:sz w:val="20"/>
        <w:szCs w:val="20"/>
      </w:rPr>
      <w:t>7</w:t>
    </w:r>
    <w:r w:rsidRPr="0028499B">
      <w:rPr>
        <w:rFonts w:ascii="Arial Narrow" w:eastAsia="Times New Roman" w:hAnsi="Arial Narrow" w:cstheme="minorHAnsi"/>
        <w:bCs/>
        <w:sz w:val="20"/>
        <w:szCs w:val="20"/>
      </w:rPr>
      <w:fldChar w:fldCharType="end"/>
    </w:r>
    <w:r w:rsidRPr="0028499B">
      <w:rPr>
        <w:rFonts w:ascii="Arial Narrow" w:eastAsia="Times New Roman" w:hAnsi="Arial Narrow" w:cstheme="minorHAns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14623" w14:textId="77777777" w:rsidR="00F869E7" w:rsidRDefault="00F869E7" w:rsidP="00D45E39">
      <w:r>
        <w:separator/>
      </w:r>
    </w:p>
  </w:footnote>
  <w:footnote w:type="continuationSeparator" w:id="0">
    <w:p w14:paraId="71C4D5A0" w14:textId="77777777" w:rsidR="00F869E7" w:rsidRDefault="00F869E7" w:rsidP="00D45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F1E0F" w14:textId="77777777" w:rsidR="0033556A" w:rsidRPr="00AF6EE1" w:rsidRDefault="0033556A" w:rsidP="002B2C7C">
    <w:pPr>
      <w:spacing w:after="120" w:line="276" w:lineRule="auto"/>
      <w:jc w:val="center"/>
      <w:rPr>
        <w:rFonts w:ascii="Arial Narrow" w:hAnsi="Arial Narrow"/>
        <w:b/>
        <w:bCs/>
      </w:rPr>
    </w:pPr>
    <w:r>
      <w:rPr>
        <w:rFonts w:ascii="Arial Narrow" w:hAnsi="Arial Narrow"/>
        <w:b/>
        <w:bCs/>
      </w:rPr>
      <w:t xml:space="preserve">Local </w:t>
    </w:r>
    <w:r w:rsidRPr="00AF6EE1">
      <w:rPr>
        <w:rFonts w:ascii="Arial Narrow" w:hAnsi="Arial Narrow"/>
        <w:b/>
        <w:bCs/>
      </w:rPr>
      <w:t>School Wellness Policy Triennial Assessment</w:t>
    </w:r>
  </w:p>
  <w:p w14:paraId="619B9A67" w14:textId="77777777" w:rsidR="0033556A" w:rsidRPr="00EE1621" w:rsidRDefault="0033556A" w:rsidP="00E52FC7">
    <w:pPr>
      <w:shd w:val="clear" w:color="auto" w:fill="006600"/>
      <w:spacing w:line="276" w:lineRule="auto"/>
      <w:jc w:val="center"/>
      <w:rPr>
        <w:rFonts w:ascii="Arial Narrow" w:hAnsi="Arial Narrow"/>
        <w:b/>
        <w:bCs/>
        <w:color w:val="FFFFFF" w:themeColor="background1"/>
        <w:sz w:val="6"/>
        <w:szCs w:val="6"/>
      </w:rPr>
    </w:pPr>
  </w:p>
  <w:p w14:paraId="29F18628" w14:textId="4A90F056" w:rsidR="0033556A" w:rsidRPr="00EE1621" w:rsidRDefault="0033556A" w:rsidP="00E52FC7">
    <w:pPr>
      <w:shd w:val="clear" w:color="auto" w:fill="006600"/>
      <w:spacing w:line="276" w:lineRule="auto"/>
      <w:jc w:val="center"/>
      <w:rPr>
        <w:rFonts w:ascii="Arial Narrow" w:hAnsi="Arial Narrow" w:cstheme="minorHAnsi"/>
        <w:b/>
        <w:bCs/>
        <w:color w:val="FFFFFF" w:themeColor="background1"/>
        <w:sz w:val="36"/>
        <w:szCs w:val="36"/>
      </w:rPr>
    </w:pPr>
    <w:r w:rsidRPr="00EE1621">
      <w:rPr>
        <w:rFonts w:ascii="Arial Narrow" w:hAnsi="Arial Narrow" w:cstheme="minorHAnsi"/>
        <w:b/>
        <w:bCs/>
        <w:color w:val="FFFFFF" w:themeColor="background1"/>
        <w:sz w:val="36"/>
        <w:szCs w:val="36"/>
      </w:rPr>
      <w:t>Worksheet 2: Scorecard for the WellSAT-I</w:t>
    </w:r>
  </w:p>
  <w:p w14:paraId="40442754" w14:textId="77777777" w:rsidR="0033556A" w:rsidRPr="00AF6EE1" w:rsidRDefault="0033556A" w:rsidP="00224B51">
    <w:pPr>
      <w:pStyle w:val="Header"/>
      <w:rPr>
        <w:rFonts w:ascii="Arial Narrow" w:hAnsi="Arial Narr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6EA88" w14:textId="1D2F4B78" w:rsidR="0033556A" w:rsidRPr="00AF6EE1" w:rsidRDefault="0033556A" w:rsidP="00E52FC7">
    <w:pPr>
      <w:spacing w:after="120" w:line="276" w:lineRule="auto"/>
      <w:jc w:val="center"/>
      <w:rPr>
        <w:rFonts w:ascii="Arial Narrow" w:hAnsi="Arial Narrow"/>
        <w:b/>
        <w:bCs/>
      </w:rPr>
    </w:pPr>
    <w:r>
      <w:rPr>
        <w:rFonts w:ascii="Arial Narrow" w:hAnsi="Arial Narrow"/>
        <w:b/>
        <w:bCs/>
      </w:rPr>
      <w:t xml:space="preserve">Local </w:t>
    </w:r>
    <w:r w:rsidRPr="00AF6EE1">
      <w:rPr>
        <w:rFonts w:ascii="Arial Narrow" w:hAnsi="Arial Narrow"/>
        <w:b/>
        <w:bCs/>
      </w:rPr>
      <w:t>School Wellness Policy Triennial Assessment</w:t>
    </w:r>
  </w:p>
  <w:p w14:paraId="24B0398A" w14:textId="77777777" w:rsidR="0033556A" w:rsidRPr="00EE1621" w:rsidRDefault="0033556A" w:rsidP="00E52FC7">
    <w:pPr>
      <w:shd w:val="clear" w:color="auto" w:fill="006600"/>
      <w:spacing w:line="276" w:lineRule="auto"/>
      <w:jc w:val="center"/>
      <w:rPr>
        <w:rFonts w:ascii="Arial Narrow" w:hAnsi="Arial Narrow"/>
        <w:b/>
        <w:bCs/>
        <w:color w:val="FFFFFF" w:themeColor="background1"/>
        <w:sz w:val="6"/>
        <w:szCs w:val="6"/>
      </w:rPr>
    </w:pPr>
  </w:p>
  <w:p w14:paraId="112A8169" w14:textId="5E7D3CB6" w:rsidR="0033556A" w:rsidRPr="00EE1621" w:rsidRDefault="0033556A" w:rsidP="00A21EF9">
    <w:pPr>
      <w:shd w:val="clear" w:color="auto" w:fill="006600"/>
      <w:spacing w:line="276" w:lineRule="auto"/>
      <w:jc w:val="center"/>
      <w:rPr>
        <w:rFonts w:ascii="Arial Narrow" w:hAnsi="Arial Narrow" w:cstheme="minorHAnsi"/>
        <w:b/>
        <w:bCs/>
        <w:color w:val="FFFFFF" w:themeColor="background1"/>
        <w:sz w:val="36"/>
        <w:szCs w:val="36"/>
      </w:rPr>
    </w:pPr>
    <w:r w:rsidRPr="00EE1621">
      <w:rPr>
        <w:rFonts w:ascii="Arial Narrow" w:hAnsi="Arial Narrow" w:cstheme="minorHAnsi"/>
        <w:b/>
        <w:bCs/>
        <w:color w:val="FFFFFF" w:themeColor="background1"/>
        <w:sz w:val="36"/>
        <w:szCs w:val="36"/>
      </w:rPr>
      <w:t>Worksheet 2: Scorecard for WellSAT-I</w:t>
    </w:r>
  </w:p>
  <w:p w14:paraId="2017F3CA" w14:textId="699228E1" w:rsidR="0033556A" w:rsidRPr="00EE1621" w:rsidRDefault="0033556A" w:rsidP="00224B51">
    <w:pPr>
      <w:shd w:val="clear" w:color="auto" w:fill="006600"/>
      <w:spacing w:line="276" w:lineRule="auto"/>
      <w:jc w:val="center"/>
      <w:rPr>
        <w:rFonts w:ascii="Arial Narrow" w:hAnsi="Arial Narrow"/>
        <w:b/>
        <w:bCs/>
        <w:color w:val="FFFFFF" w:themeColor="background1"/>
        <w:sz w:val="6"/>
        <w:szCs w:val="6"/>
      </w:rPr>
    </w:pPr>
  </w:p>
  <w:p w14:paraId="51F051B1" w14:textId="77777777" w:rsidR="0033556A" w:rsidRPr="00AF6EE1" w:rsidRDefault="0033556A" w:rsidP="00224B51">
    <w:pPr>
      <w:tabs>
        <w:tab w:val="center" w:pos="4680"/>
        <w:tab w:val="right" w:pos="9360"/>
      </w:tabs>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4462" w14:textId="77777777" w:rsidR="0033556A" w:rsidRPr="00AF6EE1" w:rsidRDefault="0033556A" w:rsidP="002B2C7C">
    <w:pPr>
      <w:spacing w:after="120" w:line="276" w:lineRule="auto"/>
      <w:jc w:val="center"/>
      <w:rPr>
        <w:rFonts w:ascii="Arial Narrow" w:hAnsi="Arial Narrow"/>
        <w:b/>
        <w:bCs/>
      </w:rPr>
    </w:pPr>
    <w:r>
      <w:rPr>
        <w:rFonts w:ascii="Arial Narrow" w:hAnsi="Arial Narrow"/>
        <w:b/>
        <w:bCs/>
      </w:rPr>
      <w:t xml:space="preserve">Local </w:t>
    </w:r>
    <w:r w:rsidRPr="00AF6EE1">
      <w:rPr>
        <w:rFonts w:ascii="Arial Narrow" w:hAnsi="Arial Narrow"/>
        <w:b/>
        <w:bCs/>
      </w:rPr>
      <w:t>School Wellness Policy Triennial Assessment</w:t>
    </w:r>
  </w:p>
  <w:p w14:paraId="5CDBB808" w14:textId="77777777" w:rsidR="0033556A" w:rsidRPr="005E2B96" w:rsidRDefault="0033556A" w:rsidP="00E52FC7">
    <w:pPr>
      <w:shd w:val="clear" w:color="auto" w:fill="006600"/>
      <w:spacing w:line="276" w:lineRule="auto"/>
      <w:jc w:val="center"/>
      <w:rPr>
        <w:rFonts w:ascii="Arial Narrow" w:hAnsi="Arial Narrow"/>
        <w:b/>
        <w:bCs/>
        <w:color w:val="FFFFFF" w:themeColor="background1"/>
        <w:sz w:val="6"/>
        <w:szCs w:val="6"/>
      </w:rPr>
    </w:pPr>
  </w:p>
  <w:p w14:paraId="742FFE25" w14:textId="39DBB46F" w:rsidR="0033556A" w:rsidRPr="005E2B96" w:rsidRDefault="0033556A" w:rsidP="00A21EF9">
    <w:pPr>
      <w:shd w:val="clear" w:color="auto" w:fill="006600"/>
      <w:spacing w:line="276" w:lineRule="auto"/>
      <w:jc w:val="center"/>
      <w:rPr>
        <w:rFonts w:ascii="Arial Narrow" w:hAnsi="Arial Narrow" w:cstheme="minorHAnsi"/>
        <w:b/>
        <w:bCs/>
        <w:color w:val="FFFFFF" w:themeColor="background1"/>
        <w:sz w:val="36"/>
        <w:szCs w:val="36"/>
      </w:rPr>
    </w:pPr>
    <w:r w:rsidRPr="005E2B96">
      <w:rPr>
        <w:rFonts w:ascii="Arial Narrow" w:hAnsi="Arial Narrow" w:cstheme="minorHAnsi"/>
        <w:b/>
        <w:bCs/>
        <w:color w:val="FFFFFF" w:themeColor="background1"/>
        <w:sz w:val="36"/>
        <w:szCs w:val="36"/>
      </w:rPr>
      <w:t>Worksheet 2: Scorecard for the WellSAT-I</w:t>
    </w:r>
  </w:p>
  <w:p w14:paraId="7035B937" w14:textId="31E8E128" w:rsidR="0033556A" w:rsidRPr="005E2B96" w:rsidRDefault="0033556A" w:rsidP="00224B51">
    <w:pPr>
      <w:shd w:val="clear" w:color="auto" w:fill="006600"/>
      <w:spacing w:line="276" w:lineRule="auto"/>
      <w:jc w:val="center"/>
      <w:rPr>
        <w:rFonts w:ascii="Arial Narrow" w:hAnsi="Arial Narrow"/>
        <w:b/>
        <w:bCs/>
        <w:color w:val="FFFFFF" w:themeColor="background1"/>
        <w:sz w:val="6"/>
        <w:szCs w:val="6"/>
      </w:rPr>
    </w:pPr>
  </w:p>
  <w:p w14:paraId="580F62D9" w14:textId="665F62AF" w:rsidR="0033556A" w:rsidRPr="00AF6EE1" w:rsidRDefault="0033556A" w:rsidP="00224B51">
    <w:pPr>
      <w:tabs>
        <w:tab w:val="center" w:pos="4680"/>
        <w:tab w:val="right" w:pos="9360"/>
      </w:tabs>
      <w:rPr>
        <w:rFonts w:ascii="Arial Narrow" w:hAnsi="Arial Narrow"/>
      </w:rPr>
    </w:pPr>
    <w:r>
      <w:rPr>
        <w:rFonts w:ascii="Garamond" w:eastAsia="Times New Roman" w:hAnsi="Garamond" w:cs="Times New Roman"/>
        <w:b/>
        <w:noProof/>
        <w:sz w:val="20"/>
        <w:szCs w:val="20"/>
      </w:rPr>
      <mc:AlternateContent>
        <mc:Choice Requires="wps">
          <w:drawing>
            <wp:anchor distT="0" distB="0" distL="114300" distR="114300" simplePos="0" relativeHeight="251663360" behindDoc="0" locked="0" layoutInCell="1" allowOverlap="1" wp14:anchorId="5CF401F3" wp14:editId="1BA5C848">
              <wp:simplePos x="0" y="0"/>
              <wp:positionH relativeFrom="column">
                <wp:align>right</wp:align>
              </wp:positionH>
              <wp:positionV relativeFrom="paragraph">
                <wp:posOffset>225425</wp:posOffset>
              </wp:positionV>
              <wp:extent cx="5934456" cy="1933575"/>
              <wp:effectExtent l="0" t="0" r="28575" b="28575"/>
              <wp:wrapNone/>
              <wp:docPr id="75" name="Rectangle 75"/>
              <wp:cNvGraphicFramePr/>
              <a:graphic xmlns:a="http://schemas.openxmlformats.org/drawingml/2006/main">
                <a:graphicData uri="http://schemas.microsoft.com/office/word/2010/wordprocessingShape">
                  <wps:wsp>
                    <wps:cNvSpPr/>
                    <wps:spPr>
                      <a:xfrm>
                        <a:off x="0" y="0"/>
                        <a:ext cx="5934456" cy="1933575"/>
                      </a:xfrm>
                      <a:prstGeom prst="rect">
                        <a:avLst/>
                      </a:prstGeom>
                      <a:solidFill>
                        <a:schemeClr val="accent6">
                          <a:lumMod val="20000"/>
                          <a:lumOff val="80000"/>
                        </a:schemeClr>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0A165" id="Rectangle 75" o:spid="_x0000_s1026" style="position:absolute;margin-left:416.1pt;margin-top:17.75pt;width:467.3pt;height:152.25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" fillcolor="#e2efd9 [665]" strokecolor="#06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A7C1F"/>
    <w:multiLevelType w:val="hybridMultilevel"/>
    <w:tmpl w:val="B280860A"/>
    <w:lvl w:ilvl="0" w:tplc="936E6470">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4750C9"/>
    <w:multiLevelType w:val="hybridMultilevel"/>
    <w:tmpl w:val="EC343F7A"/>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TYyBRp6i1U1f8Ojzz5pDyUv0GW9PBFJNNpU9hPOOCsxSULOpoYLHoY10/JMYzteGYthPU/KwxA7W6pQPM7pZg==" w:salt="WudSo8wCGfUvJcTmN/zFE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0NDSztDA2NTQwNDJR0lEKTi0uzszPAykwrAUAm/eLbCwAAAA="/>
  </w:docVars>
  <w:rsids>
    <w:rsidRoot w:val="001965C7"/>
    <w:rsid w:val="00050FAC"/>
    <w:rsid w:val="000654A6"/>
    <w:rsid w:val="000664DB"/>
    <w:rsid w:val="000815D9"/>
    <w:rsid w:val="000947D2"/>
    <w:rsid w:val="000E0B45"/>
    <w:rsid w:val="000E0FD8"/>
    <w:rsid w:val="000F4301"/>
    <w:rsid w:val="001209D9"/>
    <w:rsid w:val="00123536"/>
    <w:rsid w:val="0012735F"/>
    <w:rsid w:val="00173F9D"/>
    <w:rsid w:val="00176609"/>
    <w:rsid w:val="00184CDE"/>
    <w:rsid w:val="00194BB2"/>
    <w:rsid w:val="001965C7"/>
    <w:rsid w:val="00216F91"/>
    <w:rsid w:val="00224B51"/>
    <w:rsid w:val="00237AF6"/>
    <w:rsid w:val="0027294B"/>
    <w:rsid w:val="00273BE7"/>
    <w:rsid w:val="002922E0"/>
    <w:rsid w:val="002A6785"/>
    <w:rsid w:val="002B0113"/>
    <w:rsid w:val="002B2C7C"/>
    <w:rsid w:val="002D0CCF"/>
    <w:rsid w:val="002E3990"/>
    <w:rsid w:val="0031457D"/>
    <w:rsid w:val="0033166F"/>
    <w:rsid w:val="0033556A"/>
    <w:rsid w:val="003372D5"/>
    <w:rsid w:val="00381BB8"/>
    <w:rsid w:val="00385130"/>
    <w:rsid w:val="003D0BD2"/>
    <w:rsid w:val="003D21B5"/>
    <w:rsid w:val="003D334F"/>
    <w:rsid w:val="003E0837"/>
    <w:rsid w:val="003E194A"/>
    <w:rsid w:val="00441670"/>
    <w:rsid w:val="0044407F"/>
    <w:rsid w:val="00464E14"/>
    <w:rsid w:val="00474D9D"/>
    <w:rsid w:val="00496A8B"/>
    <w:rsid w:val="004A5DB1"/>
    <w:rsid w:val="004A7A6B"/>
    <w:rsid w:val="004A7E54"/>
    <w:rsid w:val="004D47F1"/>
    <w:rsid w:val="004D7217"/>
    <w:rsid w:val="005151C8"/>
    <w:rsid w:val="005255D6"/>
    <w:rsid w:val="005317BD"/>
    <w:rsid w:val="00555F73"/>
    <w:rsid w:val="005742A3"/>
    <w:rsid w:val="00574F4E"/>
    <w:rsid w:val="005A3A52"/>
    <w:rsid w:val="005C2701"/>
    <w:rsid w:val="005E2B96"/>
    <w:rsid w:val="00601DDD"/>
    <w:rsid w:val="006150E5"/>
    <w:rsid w:val="006324B9"/>
    <w:rsid w:val="00642EEE"/>
    <w:rsid w:val="006870F4"/>
    <w:rsid w:val="00694F0E"/>
    <w:rsid w:val="006B0303"/>
    <w:rsid w:val="006D7233"/>
    <w:rsid w:val="006F405E"/>
    <w:rsid w:val="00705320"/>
    <w:rsid w:val="0071286F"/>
    <w:rsid w:val="00715108"/>
    <w:rsid w:val="00715C68"/>
    <w:rsid w:val="00732B56"/>
    <w:rsid w:val="007352AE"/>
    <w:rsid w:val="00744573"/>
    <w:rsid w:val="00747B6A"/>
    <w:rsid w:val="007725F2"/>
    <w:rsid w:val="00793931"/>
    <w:rsid w:val="007A4002"/>
    <w:rsid w:val="007C6198"/>
    <w:rsid w:val="007E1D82"/>
    <w:rsid w:val="007E218D"/>
    <w:rsid w:val="007F2E86"/>
    <w:rsid w:val="00805D87"/>
    <w:rsid w:val="00862FD6"/>
    <w:rsid w:val="008A0ED6"/>
    <w:rsid w:val="008D6D41"/>
    <w:rsid w:val="00915024"/>
    <w:rsid w:val="0091758F"/>
    <w:rsid w:val="00920590"/>
    <w:rsid w:val="009269AB"/>
    <w:rsid w:val="0093461F"/>
    <w:rsid w:val="0093557A"/>
    <w:rsid w:val="009458D1"/>
    <w:rsid w:val="00957E0D"/>
    <w:rsid w:val="00976721"/>
    <w:rsid w:val="009C4213"/>
    <w:rsid w:val="009D4745"/>
    <w:rsid w:val="009D5F45"/>
    <w:rsid w:val="00A21EF9"/>
    <w:rsid w:val="00A22A96"/>
    <w:rsid w:val="00A36C54"/>
    <w:rsid w:val="00A463D0"/>
    <w:rsid w:val="00A65E80"/>
    <w:rsid w:val="00AA3198"/>
    <w:rsid w:val="00AB616B"/>
    <w:rsid w:val="00AC3F0F"/>
    <w:rsid w:val="00AC6F22"/>
    <w:rsid w:val="00AE7B12"/>
    <w:rsid w:val="00AF57B2"/>
    <w:rsid w:val="00AF6EE1"/>
    <w:rsid w:val="00B27B67"/>
    <w:rsid w:val="00B421AE"/>
    <w:rsid w:val="00B8566A"/>
    <w:rsid w:val="00B969BF"/>
    <w:rsid w:val="00BB3C8A"/>
    <w:rsid w:val="00BE1228"/>
    <w:rsid w:val="00BE2CB5"/>
    <w:rsid w:val="00BF3171"/>
    <w:rsid w:val="00C018B8"/>
    <w:rsid w:val="00C030ED"/>
    <w:rsid w:val="00C379A1"/>
    <w:rsid w:val="00C64F6E"/>
    <w:rsid w:val="00CC0B8D"/>
    <w:rsid w:val="00CC40EA"/>
    <w:rsid w:val="00CE269E"/>
    <w:rsid w:val="00D067CB"/>
    <w:rsid w:val="00D230D5"/>
    <w:rsid w:val="00D33BE4"/>
    <w:rsid w:val="00D45E39"/>
    <w:rsid w:val="00D642E4"/>
    <w:rsid w:val="00DA2A01"/>
    <w:rsid w:val="00DA7936"/>
    <w:rsid w:val="00DC3276"/>
    <w:rsid w:val="00E16C68"/>
    <w:rsid w:val="00E27F59"/>
    <w:rsid w:val="00E52FC7"/>
    <w:rsid w:val="00E652F4"/>
    <w:rsid w:val="00E8045D"/>
    <w:rsid w:val="00E94BD5"/>
    <w:rsid w:val="00EA03E5"/>
    <w:rsid w:val="00EA2364"/>
    <w:rsid w:val="00EC3940"/>
    <w:rsid w:val="00EE1621"/>
    <w:rsid w:val="00EE4242"/>
    <w:rsid w:val="00EF7BB6"/>
    <w:rsid w:val="00F10DAC"/>
    <w:rsid w:val="00F17DAF"/>
    <w:rsid w:val="00F567D8"/>
    <w:rsid w:val="00F83C6A"/>
    <w:rsid w:val="00F869E7"/>
    <w:rsid w:val="00FA6745"/>
    <w:rsid w:val="00FC031F"/>
    <w:rsid w:val="00FD34CD"/>
    <w:rsid w:val="00FE67BF"/>
    <w:rsid w:val="00FF3080"/>
    <w:rsid w:val="00FF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2BBD41"/>
  <w15:chartTrackingRefBased/>
  <w15:docId w15:val="{54F9B59C-5F4C-4811-BDAC-CB579960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C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E39"/>
    <w:pPr>
      <w:tabs>
        <w:tab w:val="center" w:pos="4680"/>
        <w:tab w:val="right" w:pos="9360"/>
      </w:tabs>
    </w:pPr>
  </w:style>
  <w:style w:type="character" w:customStyle="1" w:styleId="HeaderChar">
    <w:name w:val="Header Char"/>
    <w:basedOn w:val="DefaultParagraphFont"/>
    <w:link w:val="Header"/>
    <w:uiPriority w:val="99"/>
    <w:rsid w:val="00D45E39"/>
    <w:rPr>
      <w:sz w:val="24"/>
      <w:szCs w:val="24"/>
    </w:rPr>
  </w:style>
  <w:style w:type="paragraph" w:styleId="Footer">
    <w:name w:val="footer"/>
    <w:basedOn w:val="Normal"/>
    <w:link w:val="FooterChar"/>
    <w:uiPriority w:val="99"/>
    <w:unhideWhenUsed/>
    <w:rsid w:val="00D45E39"/>
    <w:pPr>
      <w:tabs>
        <w:tab w:val="center" w:pos="4680"/>
        <w:tab w:val="right" w:pos="9360"/>
      </w:tabs>
    </w:pPr>
  </w:style>
  <w:style w:type="character" w:customStyle="1" w:styleId="FooterChar">
    <w:name w:val="Footer Char"/>
    <w:basedOn w:val="DefaultParagraphFont"/>
    <w:link w:val="Footer"/>
    <w:uiPriority w:val="99"/>
    <w:rsid w:val="00D45E39"/>
    <w:rPr>
      <w:sz w:val="24"/>
      <w:szCs w:val="24"/>
    </w:rPr>
  </w:style>
  <w:style w:type="table" w:styleId="TableGrid">
    <w:name w:val="Table Grid"/>
    <w:basedOn w:val="TableNormal"/>
    <w:uiPriority w:val="39"/>
    <w:rsid w:val="003D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D0BD2"/>
    <w:pPr>
      <w:widowControl w:val="0"/>
      <w:autoSpaceDE w:val="0"/>
      <w:autoSpaceDN w:val="0"/>
    </w:pPr>
    <w:rPr>
      <w:rFonts w:ascii="Calibri" w:eastAsia="Calibri" w:hAnsi="Calibri" w:cs="Calibri"/>
      <w:sz w:val="22"/>
      <w:szCs w:val="22"/>
      <w:lang w:bidi="en-US"/>
    </w:rPr>
  </w:style>
  <w:style w:type="character" w:styleId="Hyperlink">
    <w:name w:val="Hyperlink"/>
    <w:basedOn w:val="DefaultParagraphFont"/>
    <w:uiPriority w:val="99"/>
    <w:unhideWhenUsed/>
    <w:rsid w:val="00FA6745"/>
    <w:rPr>
      <w:color w:val="0563C1" w:themeColor="hyperlink"/>
      <w:u w:val="single"/>
    </w:rPr>
  </w:style>
  <w:style w:type="character" w:customStyle="1" w:styleId="UnresolvedMention1">
    <w:name w:val="Unresolved Mention1"/>
    <w:basedOn w:val="DefaultParagraphFont"/>
    <w:uiPriority w:val="99"/>
    <w:semiHidden/>
    <w:unhideWhenUsed/>
    <w:rsid w:val="00FA6745"/>
    <w:rPr>
      <w:color w:val="605E5C"/>
      <w:shd w:val="clear" w:color="auto" w:fill="E1DFDD"/>
    </w:rPr>
  </w:style>
  <w:style w:type="character" w:styleId="CommentReference">
    <w:name w:val="annotation reference"/>
    <w:basedOn w:val="DefaultParagraphFont"/>
    <w:uiPriority w:val="99"/>
    <w:semiHidden/>
    <w:unhideWhenUsed/>
    <w:rsid w:val="00C379A1"/>
    <w:rPr>
      <w:sz w:val="16"/>
      <w:szCs w:val="16"/>
    </w:rPr>
  </w:style>
  <w:style w:type="paragraph" w:styleId="CommentText">
    <w:name w:val="annotation text"/>
    <w:basedOn w:val="Normal"/>
    <w:link w:val="CommentTextChar"/>
    <w:uiPriority w:val="99"/>
    <w:semiHidden/>
    <w:unhideWhenUsed/>
    <w:rsid w:val="00C379A1"/>
    <w:rPr>
      <w:sz w:val="20"/>
      <w:szCs w:val="20"/>
    </w:rPr>
  </w:style>
  <w:style w:type="character" w:customStyle="1" w:styleId="CommentTextChar">
    <w:name w:val="Comment Text Char"/>
    <w:basedOn w:val="DefaultParagraphFont"/>
    <w:link w:val="CommentText"/>
    <w:uiPriority w:val="99"/>
    <w:semiHidden/>
    <w:rsid w:val="00C379A1"/>
    <w:rPr>
      <w:sz w:val="20"/>
      <w:szCs w:val="20"/>
    </w:rPr>
  </w:style>
  <w:style w:type="paragraph" w:styleId="CommentSubject">
    <w:name w:val="annotation subject"/>
    <w:basedOn w:val="CommentText"/>
    <w:next w:val="CommentText"/>
    <w:link w:val="CommentSubjectChar"/>
    <w:uiPriority w:val="99"/>
    <w:semiHidden/>
    <w:unhideWhenUsed/>
    <w:rsid w:val="00C379A1"/>
    <w:rPr>
      <w:b/>
      <w:bCs/>
    </w:rPr>
  </w:style>
  <w:style w:type="character" w:customStyle="1" w:styleId="CommentSubjectChar">
    <w:name w:val="Comment Subject Char"/>
    <w:basedOn w:val="CommentTextChar"/>
    <w:link w:val="CommentSubject"/>
    <w:uiPriority w:val="99"/>
    <w:semiHidden/>
    <w:rsid w:val="00C379A1"/>
    <w:rPr>
      <w:b/>
      <w:bCs/>
      <w:sz w:val="20"/>
      <w:szCs w:val="20"/>
    </w:rPr>
  </w:style>
  <w:style w:type="paragraph" w:styleId="BalloonText">
    <w:name w:val="Balloon Text"/>
    <w:basedOn w:val="Normal"/>
    <w:link w:val="BalloonTextChar"/>
    <w:uiPriority w:val="99"/>
    <w:semiHidden/>
    <w:unhideWhenUsed/>
    <w:rsid w:val="00C379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9A1"/>
    <w:rPr>
      <w:rFonts w:ascii="Segoe UI" w:hAnsi="Segoe UI" w:cs="Segoe UI"/>
      <w:sz w:val="18"/>
      <w:szCs w:val="18"/>
    </w:rPr>
  </w:style>
  <w:style w:type="character" w:styleId="FollowedHyperlink">
    <w:name w:val="FollowedHyperlink"/>
    <w:basedOn w:val="DefaultParagraphFont"/>
    <w:uiPriority w:val="99"/>
    <w:semiHidden/>
    <w:unhideWhenUsed/>
    <w:rsid w:val="0012735F"/>
    <w:rPr>
      <w:color w:val="954F72" w:themeColor="followedHyperlink"/>
      <w:u w:val="single"/>
    </w:rPr>
  </w:style>
  <w:style w:type="character" w:customStyle="1" w:styleId="UnresolvedMention2">
    <w:name w:val="Unresolved Mention2"/>
    <w:basedOn w:val="DefaultParagraphFont"/>
    <w:uiPriority w:val="99"/>
    <w:semiHidden/>
    <w:unhideWhenUsed/>
    <w:rsid w:val="00D642E4"/>
    <w:rPr>
      <w:color w:val="605E5C"/>
      <w:shd w:val="clear" w:color="auto" w:fill="E1DFDD"/>
    </w:rPr>
  </w:style>
  <w:style w:type="character" w:customStyle="1" w:styleId="UnresolvedMention3">
    <w:name w:val="Unresolved Mention3"/>
    <w:basedOn w:val="DefaultParagraphFont"/>
    <w:uiPriority w:val="99"/>
    <w:semiHidden/>
    <w:unhideWhenUsed/>
    <w:rsid w:val="00CC40EA"/>
    <w:rPr>
      <w:color w:val="605E5C"/>
      <w:shd w:val="clear" w:color="auto" w:fill="E1DFDD"/>
    </w:rPr>
  </w:style>
  <w:style w:type="character" w:styleId="UnresolvedMention">
    <w:name w:val="Unresolved Mention"/>
    <w:basedOn w:val="DefaultParagraphFont"/>
    <w:uiPriority w:val="99"/>
    <w:semiHidden/>
    <w:unhideWhenUsed/>
    <w:rsid w:val="005E2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35752">
      <w:bodyDiv w:val="1"/>
      <w:marLeft w:val="0"/>
      <w:marRight w:val="0"/>
      <w:marTop w:val="0"/>
      <w:marBottom w:val="0"/>
      <w:divBdr>
        <w:top w:val="none" w:sz="0" w:space="0" w:color="auto"/>
        <w:left w:val="none" w:sz="0" w:space="0" w:color="auto"/>
        <w:bottom w:val="none" w:sz="0" w:space="0" w:color="auto"/>
        <w:right w:val="none" w:sz="0" w:space="0" w:color="auto"/>
      </w:divBdr>
    </w:div>
    <w:div w:id="296449647">
      <w:bodyDiv w:val="1"/>
      <w:marLeft w:val="0"/>
      <w:marRight w:val="0"/>
      <w:marTop w:val="0"/>
      <w:marBottom w:val="0"/>
      <w:divBdr>
        <w:top w:val="none" w:sz="0" w:space="0" w:color="auto"/>
        <w:left w:val="none" w:sz="0" w:space="0" w:color="auto"/>
        <w:bottom w:val="none" w:sz="0" w:space="0" w:color="auto"/>
        <w:right w:val="none" w:sz="0" w:space="0" w:color="auto"/>
      </w:divBdr>
    </w:div>
    <w:div w:id="178784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School-Wellness-Policies/What-Next" TargetMode="External"/><Relationship Id="rId13" Type="http://schemas.openxmlformats.org/officeDocument/2006/relationships/header" Target="header1.xml"/><Relationship Id="rId18" Type="http://schemas.openxmlformats.org/officeDocument/2006/relationships/hyperlink" Target="https://portal.ct.gov/SDE/Nutrition/School-Wellness-Policie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s://portal.ct.gov/-/media/SDE/Nutrition/SWP/School_Wellness_Policy_Triennial_Assessment_Guidance.pdf" TargetMode="External"/><Relationship Id="rId12" Type="http://schemas.openxmlformats.org/officeDocument/2006/relationships/hyperlink" Target="https://commons.wikimedia.org/wiki/File:School_Transparent.png" TargetMode="External"/><Relationship Id="rId17" Type="http://schemas.openxmlformats.org/officeDocument/2006/relationships/image" Target="media/image3.png"/><Relationship Id="rId25" Type="http://schemas.openxmlformats.org/officeDocument/2006/relationships/hyperlink" Target="mailto:levy.gillespie@ct.gov"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portal.ct.gov/SDE/Nutrition/Contact-Information-for-School-Nutrition-Progra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mailto:program.intake@usda.gov/"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www.usda.gov/sites/default/files/documents/USDA-OASCR%20P-Complaint-Form-0508-0002-508-11-28-17Fax2Mail.pdf"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wellsat.org/" TargetMode="External"/><Relationship Id="rId4" Type="http://schemas.openxmlformats.org/officeDocument/2006/relationships/webSettings" Target="webSettings.xml"/><Relationship Id="rId9" Type="http://schemas.openxmlformats.org/officeDocument/2006/relationships/hyperlink" Target="http://www.wellsat.org/WellSAT-I.aspx" TargetMode="External"/><Relationship Id="rId14" Type="http://schemas.openxmlformats.org/officeDocument/2006/relationships/footer" Target="footer1.xml"/><Relationship Id="rId22" Type="http://schemas.openxmlformats.org/officeDocument/2006/relationships/hyperlink" Target="https://portal.ct.gov/-/media/SDE/Nutrition/SWP/Worksheet_2_Scorecard_WellSAT_I.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3065</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Worksheet 3: Identifying WellSAT-I 3.0 Interviewees</vt:lpstr>
    </vt:vector>
  </TitlesOfParts>
  <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3: Identifying WellSAT-I 3.0 Interviewees</dc:title>
  <dc:subject/>
  <dc:creator>Sarah McKee</dc:creator>
  <cp:keywords/>
  <dc:description/>
  <cp:lastModifiedBy>Fiore, Susan</cp:lastModifiedBy>
  <cp:revision>17</cp:revision>
  <cp:lastPrinted>2021-04-26T17:44:00Z</cp:lastPrinted>
  <dcterms:created xsi:type="dcterms:W3CDTF">2021-04-26T11:57:00Z</dcterms:created>
  <dcterms:modified xsi:type="dcterms:W3CDTF">2022-06-06T18:09:00Z</dcterms:modified>
</cp:coreProperties>
</file>