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E132" w14:textId="0974E789" w:rsidR="002B2731" w:rsidRPr="00B46097" w:rsidRDefault="002B2731" w:rsidP="005C50A8">
      <w:pPr>
        <w:spacing w:before="120" w:line="276" w:lineRule="auto"/>
        <w:ind w:right="216"/>
        <w:rPr>
          <w:bCs/>
          <w:sz w:val="24"/>
          <w:szCs w:val="24"/>
        </w:rPr>
      </w:pPr>
      <w:r w:rsidRPr="00B46097">
        <w:rPr>
          <w:b/>
          <w:sz w:val="24"/>
          <w:szCs w:val="24"/>
        </w:rPr>
        <w:t xml:space="preserve">Instructions for SFSP sponsors: </w:t>
      </w:r>
      <w:r w:rsidRPr="00B46097">
        <w:rPr>
          <w:bCs/>
          <w:sz w:val="24"/>
          <w:szCs w:val="24"/>
        </w:rPr>
        <w:t>Provide this letter to</w:t>
      </w:r>
      <w:r w:rsidRPr="00B46097">
        <w:rPr>
          <w:b/>
          <w:sz w:val="24"/>
          <w:szCs w:val="24"/>
        </w:rPr>
        <w:t xml:space="preserve"> </w:t>
      </w:r>
      <w:r w:rsidRPr="00B46097">
        <w:rPr>
          <w:bCs/>
          <w:sz w:val="24"/>
          <w:szCs w:val="24"/>
        </w:rPr>
        <w:t xml:space="preserve">all potential families. </w:t>
      </w:r>
      <w:r w:rsidR="005C50A8" w:rsidRPr="00B46097">
        <w:rPr>
          <w:bCs/>
          <w:sz w:val="24"/>
          <w:szCs w:val="24"/>
        </w:rPr>
        <w:t xml:space="preserve">Make </w:t>
      </w:r>
      <w:r w:rsidRPr="00B46097">
        <w:rPr>
          <w:bCs/>
          <w:sz w:val="24"/>
          <w:szCs w:val="24"/>
        </w:rPr>
        <w:t xml:space="preserve">sure to include the current reduced-price income guidelines </w:t>
      </w:r>
      <w:r w:rsidR="005C50A8" w:rsidRPr="00B46097">
        <w:rPr>
          <w:bCs/>
          <w:sz w:val="24"/>
          <w:szCs w:val="24"/>
        </w:rPr>
        <w:t>(</w:t>
      </w:r>
      <w:proofErr w:type="spellStart"/>
      <w:r w:rsidR="005C50A8" w:rsidRPr="00B46097">
        <w:rPr>
          <w:bCs/>
          <w:sz w:val="24"/>
          <w:szCs w:val="24"/>
        </w:rPr>
        <w:t>Guía</w:t>
      </w:r>
      <w:proofErr w:type="spellEnd"/>
      <w:r w:rsidR="005C50A8" w:rsidRPr="00B46097">
        <w:rPr>
          <w:bCs/>
          <w:sz w:val="24"/>
          <w:szCs w:val="24"/>
        </w:rPr>
        <w:t xml:space="preserve"> </w:t>
      </w:r>
      <w:proofErr w:type="spellStart"/>
      <w:r w:rsidR="005C50A8" w:rsidRPr="00B46097">
        <w:rPr>
          <w:bCs/>
          <w:sz w:val="24"/>
          <w:szCs w:val="24"/>
        </w:rPr>
        <w:t>sobre</w:t>
      </w:r>
      <w:proofErr w:type="spellEnd"/>
      <w:r w:rsidR="005C50A8" w:rsidRPr="00B46097">
        <w:rPr>
          <w:bCs/>
          <w:sz w:val="24"/>
          <w:szCs w:val="24"/>
        </w:rPr>
        <w:t xml:space="preserve"> </w:t>
      </w:r>
      <w:proofErr w:type="spellStart"/>
      <w:r w:rsidR="005C50A8" w:rsidRPr="00B46097">
        <w:rPr>
          <w:bCs/>
          <w:sz w:val="24"/>
          <w:szCs w:val="24"/>
        </w:rPr>
        <w:t>los</w:t>
      </w:r>
      <w:proofErr w:type="spellEnd"/>
      <w:r w:rsidR="005C50A8" w:rsidRPr="00B46097">
        <w:rPr>
          <w:bCs/>
          <w:sz w:val="24"/>
          <w:szCs w:val="24"/>
        </w:rPr>
        <w:t xml:space="preserve"> </w:t>
      </w:r>
      <w:proofErr w:type="spellStart"/>
      <w:r w:rsidR="005C50A8" w:rsidRPr="00B46097">
        <w:rPr>
          <w:bCs/>
          <w:sz w:val="24"/>
          <w:szCs w:val="24"/>
        </w:rPr>
        <w:t>ingresos</w:t>
      </w:r>
      <w:proofErr w:type="spellEnd"/>
      <w:r w:rsidR="005C50A8" w:rsidRPr="00B46097">
        <w:rPr>
          <w:bCs/>
          <w:sz w:val="24"/>
          <w:szCs w:val="24"/>
        </w:rPr>
        <w:t xml:space="preserve"> </w:t>
      </w:r>
      <w:proofErr w:type="spellStart"/>
      <w:r w:rsidR="005C50A8" w:rsidRPr="00B46097">
        <w:rPr>
          <w:bCs/>
          <w:sz w:val="24"/>
          <w:szCs w:val="24"/>
        </w:rPr>
        <w:t>brutos</w:t>
      </w:r>
      <w:proofErr w:type="spellEnd"/>
      <w:r w:rsidR="005C50A8" w:rsidRPr="00B46097">
        <w:rPr>
          <w:bCs/>
          <w:sz w:val="24"/>
          <w:szCs w:val="24"/>
        </w:rPr>
        <w:t xml:space="preserve"> para </w:t>
      </w:r>
      <w:proofErr w:type="spellStart"/>
      <w:r w:rsidR="005C50A8" w:rsidRPr="00B46097">
        <w:rPr>
          <w:bCs/>
          <w:sz w:val="24"/>
          <w:szCs w:val="24"/>
        </w:rPr>
        <w:t>comidas</w:t>
      </w:r>
      <w:proofErr w:type="spellEnd"/>
      <w:r w:rsidR="005C50A8" w:rsidRPr="00B46097">
        <w:rPr>
          <w:bCs/>
          <w:sz w:val="24"/>
          <w:szCs w:val="24"/>
        </w:rPr>
        <w:t xml:space="preserve"> a </w:t>
      </w:r>
      <w:proofErr w:type="spellStart"/>
      <w:r w:rsidR="005C50A8" w:rsidRPr="00B46097">
        <w:rPr>
          <w:bCs/>
          <w:sz w:val="24"/>
          <w:szCs w:val="24"/>
        </w:rPr>
        <w:t>precio</w:t>
      </w:r>
      <w:proofErr w:type="spellEnd"/>
      <w:r w:rsidR="005C50A8" w:rsidRPr="00B46097">
        <w:rPr>
          <w:bCs/>
          <w:sz w:val="24"/>
          <w:szCs w:val="24"/>
        </w:rPr>
        <w:t xml:space="preserve"> </w:t>
      </w:r>
      <w:proofErr w:type="spellStart"/>
      <w:r w:rsidR="005C50A8" w:rsidRPr="00B46097">
        <w:rPr>
          <w:bCs/>
          <w:sz w:val="24"/>
          <w:szCs w:val="24"/>
        </w:rPr>
        <w:t>reducido</w:t>
      </w:r>
      <w:proofErr w:type="spellEnd"/>
      <w:r w:rsidR="005C50A8" w:rsidRPr="00B46097">
        <w:rPr>
          <w:bCs/>
          <w:sz w:val="24"/>
          <w:szCs w:val="24"/>
        </w:rPr>
        <w:t xml:space="preserve">) </w:t>
      </w:r>
      <w:r w:rsidRPr="00B46097">
        <w:rPr>
          <w:bCs/>
          <w:sz w:val="24"/>
          <w:szCs w:val="24"/>
        </w:rPr>
        <w:t xml:space="preserve">at the end of the parent letter. </w:t>
      </w:r>
      <w:r w:rsidRPr="00B46097">
        <w:rPr>
          <w:sz w:val="24"/>
          <w:szCs w:val="24"/>
        </w:rPr>
        <w:t xml:space="preserve">For more information on the SFSP, visit the Connecticut State Department of Education </w:t>
      </w:r>
      <w:hyperlink r:id="rId8" w:history="1">
        <w:r w:rsidRPr="00B46097">
          <w:rPr>
            <w:rStyle w:val="Hyperlink"/>
            <w:sz w:val="24"/>
            <w:szCs w:val="24"/>
            <w:u w:val="none"/>
          </w:rPr>
          <w:t>SFSP</w:t>
        </w:r>
      </w:hyperlink>
      <w:r w:rsidRPr="00B46097">
        <w:rPr>
          <w:sz w:val="24"/>
          <w:szCs w:val="24"/>
        </w:rPr>
        <w:t xml:space="preserve"> website.</w:t>
      </w:r>
    </w:p>
    <w:p w14:paraId="0F492324" w14:textId="77777777" w:rsidR="002A6B40" w:rsidRPr="00B46097" w:rsidRDefault="002A6B40" w:rsidP="005C50A8">
      <w:pPr>
        <w:spacing w:line="276" w:lineRule="auto"/>
        <w:rPr>
          <w:sz w:val="24"/>
          <w:szCs w:val="24"/>
        </w:rPr>
      </w:pPr>
    </w:p>
    <w:p w14:paraId="0B01C932" w14:textId="0143560F" w:rsidR="00F90A04" w:rsidRPr="00B46097" w:rsidRDefault="00F90A04" w:rsidP="005C50A8">
      <w:pPr>
        <w:spacing w:line="276" w:lineRule="auto"/>
        <w:rPr>
          <w:sz w:val="24"/>
          <w:szCs w:val="24"/>
          <w:lang w:val="es-SV"/>
        </w:rPr>
      </w:pPr>
      <w:r w:rsidRPr="00B46097">
        <w:rPr>
          <w:sz w:val="24"/>
          <w:szCs w:val="24"/>
          <w:lang w:val="es"/>
        </w:rPr>
        <w:t>Estimado/a padre/madre/</w:t>
      </w:r>
      <w:r w:rsidR="00B24258" w:rsidRPr="00B46097">
        <w:rPr>
          <w:sz w:val="24"/>
          <w:szCs w:val="24"/>
          <w:lang w:val="es-ES"/>
        </w:rPr>
        <w:t>guardián</w:t>
      </w:r>
      <w:r w:rsidRPr="00B46097">
        <w:rPr>
          <w:sz w:val="24"/>
          <w:szCs w:val="24"/>
          <w:lang w:val="es"/>
        </w:rPr>
        <w:t>:</w:t>
      </w:r>
    </w:p>
    <w:p w14:paraId="5E90355D" w14:textId="77777777" w:rsidR="00F90A04" w:rsidRPr="00B46097" w:rsidRDefault="00F90A04" w:rsidP="005C50A8">
      <w:pPr>
        <w:spacing w:line="276" w:lineRule="auto"/>
        <w:rPr>
          <w:sz w:val="24"/>
          <w:szCs w:val="24"/>
          <w:lang w:val="es-SV"/>
        </w:rPr>
      </w:pPr>
    </w:p>
    <w:p w14:paraId="5D5C2572" w14:textId="5D2C09B1" w:rsidR="00F90A04" w:rsidRPr="00B46097" w:rsidRDefault="002B2731" w:rsidP="005C50A8">
      <w:pPr>
        <w:spacing w:line="276" w:lineRule="auto"/>
        <w:rPr>
          <w:sz w:val="24"/>
          <w:szCs w:val="24"/>
          <w:lang w:val="es-SV"/>
        </w:rPr>
      </w:pPr>
      <w:bookmarkStart w:id="0" w:name="_Hlk96641463"/>
      <w:r w:rsidRPr="00B46097">
        <w:rPr>
          <w:b/>
          <w:bCs/>
          <w:iCs/>
          <w:sz w:val="24"/>
          <w:szCs w:val="24"/>
          <w:highlight w:val="yellow"/>
          <w:lang w:val="es-ES"/>
        </w:rPr>
        <w:t>(</w:t>
      </w:r>
      <w:proofErr w:type="spellStart"/>
      <w:r w:rsidRPr="00B46097">
        <w:rPr>
          <w:b/>
          <w:bCs/>
          <w:iCs/>
          <w:sz w:val="24"/>
          <w:szCs w:val="24"/>
          <w:highlight w:val="yellow"/>
          <w:lang w:val="es-ES"/>
        </w:rPr>
        <w:t>insert</w:t>
      </w:r>
      <w:proofErr w:type="spellEnd"/>
      <w:r w:rsidRPr="00B46097">
        <w:rPr>
          <w:b/>
          <w:bCs/>
          <w:iCs/>
          <w:sz w:val="24"/>
          <w:szCs w:val="24"/>
          <w:highlight w:val="yellow"/>
          <w:lang w:val="es-ES"/>
        </w:rPr>
        <w:t xml:space="preserve"> </w:t>
      </w:r>
      <w:proofErr w:type="spellStart"/>
      <w:r w:rsidRPr="00B46097">
        <w:rPr>
          <w:b/>
          <w:bCs/>
          <w:iCs/>
          <w:sz w:val="24"/>
          <w:szCs w:val="24"/>
          <w:highlight w:val="yellow"/>
          <w:lang w:val="es-ES"/>
        </w:rPr>
        <w:t>name</w:t>
      </w:r>
      <w:proofErr w:type="spellEnd"/>
      <w:r w:rsidRPr="00B46097">
        <w:rPr>
          <w:b/>
          <w:bCs/>
          <w:iCs/>
          <w:sz w:val="24"/>
          <w:szCs w:val="24"/>
          <w:highlight w:val="yellow"/>
          <w:lang w:val="es-ES"/>
        </w:rPr>
        <w:t xml:space="preserve"> of </w:t>
      </w:r>
      <w:proofErr w:type="spellStart"/>
      <w:r w:rsidRPr="00B46097">
        <w:rPr>
          <w:b/>
          <w:bCs/>
          <w:iCs/>
          <w:sz w:val="24"/>
          <w:szCs w:val="24"/>
          <w:highlight w:val="yellow"/>
          <w:lang w:val="es-ES"/>
        </w:rPr>
        <w:t>sponsoring</w:t>
      </w:r>
      <w:proofErr w:type="spellEnd"/>
      <w:r w:rsidRPr="00B46097">
        <w:rPr>
          <w:b/>
          <w:bCs/>
          <w:iCs/>
          <w:sz w:val="24"/>
          <w:szCs w:val="24"/>
          <w:highlight w:val="yellow"/>
          <w:lang w:val="es-ES"/>
        </w:rPr>
        <w:t xml:space="preserve"> </w:t>
      </w:r>
      <w:proofErr w:type="spellStart"/>
      <w:r w:rsidRPr="00B46097">
        <w:rPr>
          <w:b/>
          <w:bCs/>
          <w:iCs/>
          <w:sz w:val="24"/>
          <w:szCs w:val="24"/>
          <w:highlight w:val="yellow"/>
          <w:lang w:val="es-ES"/>
        </w:rPr>
        <w:t>organization</w:t>
      </w:r>
      <w:proofErr w:type="spellEnd"/>
      <w:r w:rsidRPr="00B46097">
        <w:rPr>
          <w:b/>
          <w:bCs/>
          <w:iCs/>
          <w:sz w:val="24"/>
          <w:szCs w:val="24"/>
          <w:highlight w:val="yellow"/>
          <w:lang w:val="es-ES"/>
        </w:rPr>
        <w:t>)</w:t>
      </w:r>
      <w:r w:rsidRPr="00B46097">
        <w:rPr>
          <w:sz w:val="24"/>
          <w:szCs w:val="24"/>
          <w:lang w:val="es-ES"/>
        </w:rPr>
        <w:t xml:space="preserve"> </w:t>
      </w:r>
      <w:bookmarkEnd w:id="0"/>
      <w:r w:rsidR="00F90A04" w:rsidRPr="00B46097">
        <w:rPr>
          <w:sz w:val="24"/>
          <w:szCs w:val="24"/>
          <w:lang w:val="es"/>
        </w:rPr>
        <w:t>está pensando en buscar asistencia para poder seguir ofreciendo comidas nutritivas en virtud del Programa de Servicio de Alimentos de Verano para Niños. Este programa está financiado por el Departamento de Agricultura de EE. UU. (USDA, por sus siglas en inglés) y está administrado por el Departamento de Educación del Estado de Connecticut.</w:t>
      </w:r>
    </w:p>
    <w:p w14:paraId="33157F80" w14:textId="77777777" w:rsidR="00F90A04" w:rsidRPr="00B46097" w:rsidRDefault="00F90A04" w:rsidP="005C50A8">
      <w:pPr>
        <w:spacing w:line="276" w:lineRule="auto"/>
        <w:rPr>
          <w:sz w:val="24"/>
          <w:szCs w:val="24"/>
          <w:lang w:val="es-SV"/>
        </w:rPr>
      </w:pPr>
    </w:p>
    <w:p w14:paraId="5AC9195B" w14:textId="77777777" w:rsidR="00F90A04" w:rsidRPr="00B46097" w:rsidRDefault="00F90A04" w:rsidP="005C50A8">
      <w:pPr>
        <w:spacing w:line="276" w:lineRule="auto"/>
        <w:rPr>
          <w:b/>
          <w:sz w:val="24"/>
          <w:szCs w:val="24"/>
          <w:lang w:val="es-SV"/>
        </w:rPr>
      </w:pPr>
      <w:r w:rsidRPr="00B46097">
        <w:rPr>
          <w:sz w:val="24"/>
          <w:szCs w:val="24"/>
          <w:lang w:val="es"/>
        </w:rPr>
        <w:t xml:space="preserve">Nuestro programa puede recibir el reembolso por las comidas que se les ofrecen a los niños que cumplen con los criterios de elegibilidad para comidas escolares gratis o a precio reducido. Debemos documentar la elegibilidad de estos niños obteniendo datos sobre el tamaño de la familia y sus ingresos. Los hogares con ingresos menores o iguales a los que los indicados en las directrices de la siguiente página son elegibles para recibir comidas gratis. Complete, firme, feche y envíe la solicitud adjunta. </w:t>
      </w:r>
      <w:r w:rsidRPr="00B46097">
        <w:rPr>
          <w:b/>
          <w:bCs/>
          <w:sz w:val="24"/>
          <w:szCs w:val="24"/>
          <w:lang w:val="es"/>
        </w:rPr>
        <w:t>La información que brinde se tratará de manera confidencial y se usará solo para determinar la elegibilidad.</w:t>
      </w:r>
    </w:p>
    <w:p w14:paraId="6FDE9950" w14:textId="77777777" w:rsidR="00F90A04" w:rsidRPr="00B46097" w:rsidRDefault="00F90A04" w:rsidP="005C50A8">
      <w:pPr>
        <w:spacing w:line="276" w:lineRule="auto"/>
        <w:rPr>
          <w:sz w:val="24"/>
          <w:szCs w:val="24"/>
          <w:lang w:val="es-SV"/>
        </w:rPr>
      </w:pPr>
    </w:p>
    <w:p w14:paraId="49AC896C" w14:textId="30554472" w:rsidR="00F90A04" w:rsidRPr="00B46097" w:rsidRDefault="0025705A" w:rsidP="005C50A8">
      <w:pPr>
        <w:spacing w:line="276" w:lineRule="auto"/>
        <w:rPr>
          <w:sz w:val="24"/>
          <w:szCs w:val="24"/>
          <w:lang w:val="es-SV"/>
        </w:rPr>
      </w:pPr>
      <w:r w:rsidRPr="00B46097">
        <w:rPr>
          <w:b/>
          <w:bCs/>
          <w:sz w:val="24"/>
          <w:szCs w:val="24"/>
          <w:lang w:val="es"/>
        </w:rPr>
        <w:t>Hogares del Programa de Asistencia Nutricional Suplementaria (SNAP, por sus siglas en inglés) (antes conocido como “cupones para alimentos</w:t>
      </w:r>
      <w:r w:rsidR="0090592E" w:rsidRPr="00B46097">
        <w:rPr>
          <w:b/>
          <w:bCs/>
          <w:sz w:val="24"/>
          <w:szCs w:val="24"/>
          <w:lang w:val="es"/>
        </w:rPr>
        <w:t>”) /</w:t>
      </w:r>
      <w:r w:rsidRPr="00B46097">
        <w:rPr>
          <w:b/>
          <w:bCs/>
          <w:sz w:val="24"/>
          <w:szCs w:val="24"/>
          <w:lang w:val="es"/>
        </w:rPr>
        <w:t xml:space="preserve">Asistencia Temporal Familiar (TFA, por sus siglas en inglés): </w:t>
      </w:r>
      <w:r w:rsidRPr="00B46097">
        <w:rPr>
          <w:sz w:val="24"/>
          <w:szCs w:val="24"/>
          <w:lang w:val="es"/>
        </w:rPr>
        <w:t xml:space="preserve">Si actualmente </w:t>
      </w:r>
      <w:r w:rsidR="0018380F" w:rsidRPr="00B46097">
        <w:rPr>
          <w:sz w:val="24"/>
          <w:szCs w:val="24"/>
          <w:lang w:val="es"/>
        </w:rPr>
        <w:t>un m</w:t>
      </w:r>
      <w:r w:rsidR="00863B68" w:rsidRPr="00B46097">
        <w:rPr>
          <w:sz w:val="24"/>
          <w:szCs w:val="24"/>
          <w:lang w:val="es"/>
        </w:rPr>
        <w:t>i</w:t>
      </w:r>
      <w:r w:rsidR="0018380F" w:rsidRPr="00B46097">
        <w:rPr>
          <w:sz w:val="24"/>
          <w:szCs w:val="24"/>
          <w:lang w:val="es"/>
        </w:rPr>
        <w:t xml:space="preserve">embro del hogar </w:t>
      </w:r>
      <w:r w:rsidRPr="00B46097">
        <w:rPr>
          <w:sz w:val="24"/>
          <w:szCs w:val="24"/>
          <w:lang w:val="es"/>
        </w:rPr>
        <w:t>recibe beneficios del programa SNAP (antes conocido como “cupones para alimentos”) o de la TFA,</w:t>
      </w:r>
      <w:r w:rsidR="00AD0D86" w:rsidRPr="00B46097">
        <w:rPr>
          <w:sz w:val="24"/>
          <w:szCs w:val="24"/>
          <w:lang w:val="es"/>
        </w:rPr>
        <w:t xml:space="preserve"> </w:t>
      </w:r>
      <w:r w:rsidR="003B5898" w:rsidRPr="00B46097">
        <w:rPr>
          <w:sz w:val="24"/>
          <w:szCs w:val="24"/>
          <w:lang w:val="es"/>
        </w:rPr>
        <w:t>solamente</w:t>
      </w:r>
      <w:r w:rsidR="0018380F" w:rsidRPr="00B46097">
        <w:rPr>
          <w:sz w:val="24"/>
          <w:szCs w:val="24"/>
          <w:lang w:val="es"/>
        </w:rPr>
        <w:t xml:space="preserve"> </w:t>
      </w:r>
      <w:r w:rsidR="00863B68" w:rsidRPr="00B46097">
        <w:rPr>
          <w:sz w:val="24"/>
          <w:szCs w:val="24"/>
          <w:lang w:val="es"/>
        </w:rPr>
        <w:t xml:space="preserve">necesita </w:t>
      </w:r>
      <w:r w:rsidRPr="00B46097">
        <w:rPr>
          <w:sz w:val="24"/>
          <w:szCs w:val="24"/>
          <w:lang w:val="es"/>
        </w:rPr>
        <w:t>indicar el nombre de su hijo</w:t>
      </w:r>
      <w:r w:rsidR="0018380F" w:rsidRPr="00B46097">
        <w:rPr>
          <w:sz w:val="24"/>
          <w:szCs w:val="24"/>
          <w:lang w:val="es"/>
        </w:rPr>
        <w:t>;</w:t>
      </w:r>
      <w:r w:rsidRPr="00B46097">
        <w:rPr>
          <w:sz w:val="24"/>
          <w:szCs w:val="24"/>
          <w:lang w:val="es"/>
        </w:rPr>
        <w:t xml:space="preserve"> y el número de caso de SNAP o TFA, y debe </w:t>
      </w:r>
      <w:r w:rsidRPr="00B46097">
        <w:rPr>
          <w:b/>
          <w:bCs/>
          <w:i/>
          <w:iCs/>
          <w:sz w:val="24"/>
          <w:szCs w:val="24"/>
          <w:lang w:val="es"/>
        </w:rPr>
        <w:t>firmar</w:t>
      </w:r>
      <w:r w:rsidRPr="00B46097">
        <w:rPr>
          <w:sz w:val="24"/>
          <w:szCs w:val="24"/>
          <w:lang w:val="es"/>
        </w:rPr>
        <w:t xml:space="preserve"> la solicitud. Un niño que recibe beneficios del SNAP o de la TFA es automáticamente elegible para recibir comidas gratis en el programa.</w:t>
      </w:r>
    </w:p>
    <w:p w14:paraId="7B20DBB5" w14:textId="5D9D629A" w:rsidR="00F90A04" w:rsidRPr="00B46097" w:rsidRDefault="00F90A04" w:rsidP="005C50A8">
      <w:pPr>
        <w:spacing w:line="276" w:lineRule="auto"/>
        <w:rPr>
          <w:sz w:val="24"/>
          <w:szCs w:val="24"/>
          <w:lang w:val="es-SV"/>
        </w:rPr>
      </w:pPr>
    </w:p>
    <w:p w14:paraId="3699A90A" w14:textId="71C51220" w:rsidR="00F90A04" w:rsidRPr="00B46097" w:rsidRDefault="0025705A" w:rsidP="005C50A8">
      <w:pPr>
        <w:spacing w:line="276" w:lineRule="auto"/>
        <w:rPr>
          <w:sz w:val="24"/>
          <w:szCs w:val="24"/>
          <w:lang w:val="es"/>
        </w:rPr>
      </w:pPr>
      <w:r w:rsidRPr="00B46097">
        <w:rPr>
          <w:b/>
          <w:bCs/>
          <w:sz w:val="24"/>
          <w:szCs w:val="24"/>
          <w:lang w:val="es"/>
        </w:rPr>
        <w:t xml:space="preserve">Todos los demás grupos familiares: </w:t>
      </w:r>
      <w:r w:rsidRPr="00B46097">
        <w:rPr>
          <w:sz w:val="24"/>
          <w:szCs w:val="24"/>
          <w:lang w:val="es"/>
        </w:rPr>
        <w:t>Si los ingresos de</w:t>
      </w:r>
      <w:r w:rsidR="0018380F" w:rsidRPr="00B46097">
        <w:rPr>
          <w:sz w:val="24"/>
          <w:szCs w:val="24"/>
          <w:lang w:val="es"/>
        </w:rPr>
        <w:t xml:space="preserve">l </w:t>
      </w:r>
      <w:r w:rsidR="003B5898" w:rsidRPr="00B46097">
        <w:rPr>
          <w:sz w:val="24"/>
          <w:szCs w:val="24"/>
          <w:lang w:val="es"/>
        </w:rPr>
        <w:t>hogar son</w:t>
      </w:r>
      <w:r w:rsidRPr="00B46097">
        <w:rPr>
          <w:sz w:val="24"/>
          <w:szCs w:val="24"/>
          <w:lang w:val="es"/>
        </w:rPr>
        <w:t xml:space="preserve"> iguales o menores a los que se muestran en la escala de la página adjunta</w:t>
      </w:r>
      <w:r w:rsidR="00863B68" w:rsidRPr="00B46097">
        <w:rPr>
          <w:sz w:val="24"/>
          <w:szCs w:val="24"/>
          <w:lang w:val="es"/>
        </w:rPr>
        <w:t xml:space="preserve"> (</w:t>
      </w:r>
      <w:r w:rsidR="00863B68" w:rsidRPr="00B46097">
        <w:rPr>
          <w:sz w:val="24"/>
          <w:szCs w:val="24"/>
          <w:lang w:val="es-ES"/>
        </w:rPr>
        <w:t>Guía sobre los ingresos brutos para comidas a precio reducido)</w:t>
      </w:r>
      <w:r w:rsidRPr="00B46097">
        <w:rPr>
          <w:sz w:val="24"/>
          <w:szCs w:val="24"/>
          <w:lang w:val="es"/>
        </w:rPr>
        <w:t xml:space="preserve">, debe brindar la siguiente información </w:t>
      </w:r>
      <w:r w:rsidR="00176DD2" w:rsidRPr="00B46097">
        <w:rPr>
          <w:sz w:val="24"/>
          <w:szCs w:val="24"/>
          <w:lang w:val="es"/>
        </w:rPr>
        <w:t xml:space="preserve">a </w:t>
      </w:r>
      <w:r w:rsidR="002B2731" w:rsidRPr="00B46097">
        <w:rPr>
          <w:b/>
          <w:bCs/>
          <w:sz w:val="24"/>
          <w:szCs w:val="24"/>
          <w:highlight w:val="yellow"/>
          <w:lang w:val="es-ES"/>
        </w:rPr>
        <w:t>(</w:t>
      </w:r>
      <w:proofErr w:type="spellStart"/>
      <w:r w:rsidR="002B2731" w:rsidRPr="00B46097">
        <w:rPr>
          <w:b/>
          <w:bCs/>
          <w:sz w:val="24"/>
          <w:szCs w:val="24"/>
          <w:highlight w:val="yellow"/>
          <w:lang w:val="es-ES"/>
        </w:rPr>
        <w:t>Insert</w:t>
      </w:r>
      <w:proofErr w:type="spellEnd"/>
      <w:r w:rsidR="002B2731" w:rsidRPr="00B46097">
        <w:rPr>
          <w:b/>
          <w:bCs/>
          <w:sz w:val="24"/>
          <w:szCs w:val="24"/>
          <w:highlight w:val="yellow"/>
          <w:lang w:val="es-ES"/>
        </w:rPr>
        <w:t xml:space="preserve"> </w:t>
      </w:r>
      <w:proofErr w:type="spellStart"/>
      <w:r w:rsidR="002B2731" w:rsidRPr="00B46097">
        <w:rPr>
          <w:b/>
          <w:bCs/>
          <w:sz w:val="24"/>
          <w:szCs w:val="24"/>
          <w:highlight w:val="yellow"/>
          <w:lang w:val="es-ES"/>
        </w:rPr>
        <w:t>name</w:t>
      </w:r>
      <w:proofErr w:type="spellEnd"/>
      <w:r w:rsidR="002B2731" w:rsidRPr="00B46097">
        <w:rPr>
          <w:b/>
          <w:bCs/>
          <w:sz w:val="24"/>
          <w:szCs w:val="24"/>
          <w:highlight w:val="yellow"/>
          <w:lang w:val="es-ES"/>
        </w:rPr>
        <w:t xml:space="preserve"> and </w:t>
      </w:r>
      <w:proofErr w:type="spellStart"/>
      <w:r w:rsidR="002B2731" w:rsidRPr="00B46097">
        <w:rPr>
          <w:b/>
          <w:bCs/>
          <w:sz w:val="24"/>
          <w:szCs w:val="24"/>
          <w:highlight w:val="yellow"/>
          <w:lang w:val="es-ES"/>
        </w:rPr>
        <w:t>contact</w:t>
      </w:r>
      <w:proofErr w:type="spellEnd"/>
      <w:r w:rsidR="002B2731" w:rsidRPr="00B46097">
        <w:rPr>
          <w:b/>
          <w:bCs/>
          <w:sz w:val="24"/>
          <w:szCs w:val="24"/>
          <w:highlight w:val="yellow"/>
          <w:lang w:val="es-ES"/>
        </w:rPr>
        <w:t xml:space="preserve"> </w:t>
      </w:r>
      <w:proofErr w:type="spellStart"/>
      <w:r w:rsidR="002B2731" w:rsidRPr="00B46097">
        <w:rPr>
          <w:b/>
          <w:bCs/>
          <w:sz w:val="24"/>
          <w:szCs w:val="24"/>
          <w:highlight w:val="yellow"/>
          <w:lang w:val="es-ES"/>
        </w:rPr>
        <w:t>information</w:t>
      </w:r>
      <w:proofErr w:type="spellEnd"/>
      <w:r w:rsidR="002B2731" w:rsidRPr="00B46097">
        <w:rPr>
          <w:b/>
          <w:bCs/>
          <w:sz w:val="24"/>
          <w:szCs w:val="24"/>
          <w:highlight w:val="yellow"/>
          <w:lang w:val="es-ES"/>
        </w:rPr>
        <w:t xml:space="preserve"> </w:t>
      </w:r>
      <w:proofErr w:type="spellStart"/>
      <w:r w:rsidR="002B2731" w:rsidRPr="00B46097">
        <w:rPr>
          <w:b/>
          <w:bCs/>
          <w:sz w:val="24"/>
          <w:szCs w:val="24"/>
          <w:highlight w:val="yellow"/>
          <w:lang w:val="es-ES"/>
        </w:rPr>
        <w:t>including</w:t>
      </w:r>
      <w:proofErr w:type="spellEnd"/>
      <w:r w:rsidR="002B2731" w:rsidRPr="00B46097">
        <w:rPr>
          <w:b/>
          <w:bCs/>
          <w:sz w:val="24"/>
          <w:szCs w:val="24"/>
          <w:highlight w:val="yellow"/>
          <w:lang w:val="es-ES"/>
        </w:rPr>
        <w:t xml:space="preserve"> </w:t>
      </w:r>
      <w:proofErr w:type="spellStart"/>
      <w:r w:rsidR="002B2731" w:rsidRPr="00B46097">
        <w:rPr>
          <w:b/>
          <w:bCs/>
          <w:sz w:val="24"/>
          <w:szCs w:val="24"/>
          <w:highlight w:val="yellow"/>
          <w:lang w:val="es-ES"/>
        </w:rPr>
        <w:t>address</w:t>
      </w:r>
      <w:proofErr w:type="spellEnd"/>
      <w:r w:rsidR="002B2731" w:rsidRPr="00B46097">
        <w:rPr>
          <w:b/>
          <w:bCs/>
          <w:sz w:val="24"/>
          <w:szCs w:val="24"/>
          <w:highlight w:val="yellow"/>
          <w:lang w:val="es-ES"/>
        </w:rPr>
        <w:t xml:space="preserve"> for </w:t>
      </w:r>
      <w:proofErr w:type="spellStart"/>
      <w:r w:rsidR="002B2731" w:rsidRPr="00B46097">
        <w:rPr>
          <w:b/>
          <w:bCs/>
          <w:sz w:val="24"/>
          <w:szCs w:val="24"/>
          <w:highlight w:val="yellow"/>
          <w:lang w:val="es-ES"/>
        </w:rPr>
        <w:t>enrolled</w:t>
      </w:r>
      <w:proofErr w:type="spellEnd"/>
      <w:r w:rsidR="002B2731" w:rsidRPr="00B46097">
        <w:rPr>
          <w:b/>
          <w:bCs/>
          <w:sz w:val="24"/>
          <w:szCs w:val="24"/>
          <w:highlight w:val="yellow"/>
          <w:lang w:val="es-ES"/>
        </w:rPr>
        <w:t xml:space="preserve"> </w:t>
      </w:r>
      <w:proofErr w:type="spellStart"/>
      <w:r w:rsidR="002B2731" w:rsidRPr="00B46097">
        <w:rPr>
          <w:b/>
          <w:bCs/>
          <w:sz w:val="24"/>
          <w:szCs w:val="24"/>
          <w:highlight w:val="yellow"/>
          <w:lang w:val="es-ES"/>
        </w:rPr>
        <w:t>program</w:t>
      </w:r>
      <w:proofErr w:type="spellEnd"/>
      <w:r w:rsidR="002B2731" w:rsidRPr="00B46097">
        <w:rPr>
          <w:b/>
          <w:bCs/>
          <w:sz w:val="24"/>
          <w:szCs w:val="24"/>
          <w:highlight w:val="yellow"/>
          <w:lang w:val="es-ES"/>
        </w:rPr>
        <w:t xml:space="preserve"> or camp)</w:t>
      </w:r>
      <w:r w:rsidR="002B2731" w:rsidRPr="00B46097">
        <w:rPr>
          <w:sz w:val="24"/>
          <w:szCs w:val="24"/>
          <w:lang w:val="es-ES"/>
        </w:rPr>
        <w:t xml:space="preserve"> </w:t>
      </w:r>
      <w:r w:rsidRPr="00B46097">
        <w:rPr>
          <w:sz w:val="24"/>
          <w:szCs w:val="24"/>
          <w:lang w:val="es"/>
        </w:rPr>
        <w:t>para que se procese su solicitud.</w:t>
      </w:r>
    </w:p>
    <w:p w14:paraId="53BFB58F" w14:textId="77777777" w:rsidR="005C50A8" w:rsidRPr="00B46097" w:rsidRDefault="005C50A8" w:rsidP="005C50A8">
      <w:pPr>
        <w:spacing w:line="276" w:lineRule="auto"/>
        <w:rPr>
          <w:sz w:val="24"/>
          <w:szCs w:val="24"/>
          <w:lang w:val="es-SV"/>
        </w:rPr>
      </w:pPr>
    </w:p>
    <w:p w14:paraId="01A84A1A" w14:textId="7DD0C864" w:rsidR="002C23D5" w:rsidRPr="00B46097" w:rsidRDefault="00CE2025" w:rsidP="0042133D">
      <w:pPr>
        <w:spacing w:before="31" w:after="27" w:line="276" w:lineRule="auto"/>
        <w:textAlignment w:val="baseline"/>
        <w:rPr>
          <w:rFonts w:eastAsia="Arial"/>
          <w:color w:val="000000"/>
          <w:sz w:val="24"/>
          <w:szCs w:val="24"/>
          <w:lang w:val="es-US"/>
        </w:rPr>
      </w:pPr>
      <w:r w:rsidRPr="00B46097">
        <w:rPr>
          <w:b/>
          <w:bCs/>
          <w:sz w:val="24"/>
          <w:szCs w:val="24"/>
          <w:lang w:val="es"/>
        </w:rPr>
        <w:lastRenderedPageBreak/>
        <w:t xml:space="preserve">Miembros del grupo familiar: </w:t>
      </w:r>
      <w:r w:rsidRPr="00B46097">
        <w:rPr>
          <w:sz w:val="24"/>
          <w:szCs w:val="24"/>
          <w:lang w:val="es"/>
        </w:rPr>
        <w:t>Indique los nombres de todas las personas que viven en su hogar. Incluya los padres, abuelos, todos los niños, demás familiares y personas no relacionadas con usted que viven en su hogar.</w:t>
      </w:r>
      <w:r w:rsidR="002C23D5" w:rsidRPr="00B46097">
        <w:rPr>
          <w:sz w:val="24"/>
          <w:szCs w:val="24"/>
          <w:lang w:val="es"/>
        </w:rPr>
        <w:t xml:space="preserve"> </w:t>
      </w:r>
      <w:r w:rsidR="002C23D5" w:rsidRPr="00B46097">
        <w:rPr>
          <w:b/>
          <w:bCs/>
          <w:sz w:val="24"/>
          <w:szCs w:val="24"/>
          <w:lang w:val="es"/>
        </w:rPr>
        <w:t>Nota:</w:t>
      </w:r>
      <w:r w:rsidR="002C23D5" w:rsidRPr="00B46097">
        <w:rPr>
          <w:rFonts w:eastAsia="Arial"/>
          <w:color w:val="000000"/>
          <w:sz w:val="24"/>
          <w:szCs w:val="24"/>
          <w:lang w:val=""/>
        </w:rPr>
        <w:t xml:space="preserve"> Definición de “Miembro del grupo familiar” es cualquier persona que viva con usted, y que comparta los ingresos y los gastos, incluso si no es un pariente</w:t>
      </w:r>
      <w:r w:rsidR="00E1777A" w:rsidRPr="00B46097">
        <w:rPr>
          <w:rFonts w:eastAsia="Arial"/>
          <w:color w:val="000000"/>
          <w:sz w:val="24"/>
          <w:szCs w:val="24"/>
          <w:lang w:val=""/>
        </w:rPr>
        <w:t>.</w:t>
      </w:r>
    </w:p>
    <w:p w14:paraId="74BA1EDF" w14:textId="75C1E79C" w:rsidR="00F90A04" w:rsidRPr="00B46097" w:rsidRDefault="00CE2025" w:rsidP="005C50A8">
      <w:pPr>
        <w:numPr>
          <w:ilvl w:val="0"/>
          <w:numId w:val="15"/>
        </w:numPr>
        <w:spacing w:before="240" w:line="276" w:lineRule="auto"/>
        <w:ind w:left="720"/>
        <w:rPr>
          <w:sz w:val="24"/>
          <w:szCs w:val="24"/>
          <w:lang w:val="es-SV"/>
        </w:rPr>
      </w:pPr>
      <w:r w:rsidRPr="00B46097">
        <w:rPr>
          <w:b/>
          <w:bCs/>
          <w:sz w:val="24"/>
          <w:szCs w:val="24"/>
          <w:lang w:val="es"/>
        </w:rPr>
        <w:t>Número de seguro social:</w:t>
      </w:r>
      <w:r w:rsidRPr="00B46097">
        <w:rPr>
          <w:sz w:val="24"/>
          <w:szCs w:val="24"/>
          <w:lang w:val="es"/>
        </w:rPr>
        <w:t xml:space="preserve"> Indique los últimos cuatro dígitos del número de seguro social de</w:t>
      </w:r>
      <w:r w:rsidR="00E1777A" w:rsidRPr="00B46097">
        <w:rPr>
          <w:sz w:val="24"/>
          <w:szCs w:val="24"/>
          <w:lang w:val="es"/>
        </w:rPr>
        <w:t xml:space="preserve"> la persona</w:t>
      </w:r>
      <w:r w:rsidRPr="00B46097">
        <w:rPr>
          <w:sz w:val="24"/>
          <w:szCs w:val="24"/>
          <w:lang w:val="es"/>
        </w:rPr>
        <w:t xml:space="preserve"> adult</w:t>
      </w:r>
      <w:r w:rsidR="00E1777A" w:rsidRPr="00B46097">
        <w:rPr>
          <w:sz w:val="24"/>
          <w:szCs w:val="24"/>
          <w:lang w:val="es"/>
        </w:rPr>
        <w:t>a</w:t>
      </w:r>
      <w:r w:rsidRPr="00B46097">
        <w:rPr>
          <w:sz w:val="24"/>
          <w:szCs w:val="24"/>
          <w:lang w:val="es"/>
        </w:rPr>
        <w:t xml:space="preserve"> del grupo familiar que firma la solicitud. Si el adulto no tiene un número de seguro social, escriba “No tengo” en letra de imprenta.</w:t>
      </w:r>
    </w:p>
    <w:p w14:paraId="233F4E5E" w14:textId="4ADDBE3B" w:rsidR="00F90A04" w:rsidRPr="00B46097" w:rsidRDefault="00CE2025" w:rsidP="005C50A8">
      <w:pPr>
        <w:numPr>
          <w:ilvl w:val="0"/>
          <w:numId w:val="15"/>
        </w:numPr>
        <w:spacing w:before="240" w:line="276" w:lineRule="auto"/>
        <w:ind w:left="720"/>
        <w:rPr>
          <w:sz w:val="24"/>
          <w:szCs w:val="24"/>
          <w:lang w:val="es-SV"/>
        </w:rPr>
      </w:pPr>
      <w:r w:rsidRPr="00B46097">
        <w:rPr>
          <w:b/>
          <w:bCs/>
          <w:sz w:val="24"/>
          <w:szCs w:val="24"/>
          <w:lang w:val="es"/>
        </w:rPr>
        <w:t xml:space="preserve">Ingresos actuales: </w:t>
      </w:r>
      <w:r w:rsidRPr="00B46097">
        <w:rPr>
          <w:sz w:val="24"/>
          <w:szCs w:val="24"/>
          <w:lang w:val="es"/>
        </w:rPr>
        <w:t xml:space="preserve">Indique el monto de los ingresos que cada persona recibió el </w:t>
      </w:r>
      <w:r w:rsidRPr="00B46097">
        <w:rPr>
          <w:b/>
          <w:bCs/>
          <w:sz w:val="24"/>
          <w:szCs w:val="24"/>
          <w:lang w:val="es"/>
        </w:rPr>
        <w:t xml:space="preserve">último </w:t>
      </w:r>
      <w:r w:rsidRPr="00B46097">
        <w:rPr>
          <w:sz w:val="24"/>
          <w:szCs w:val="24"/>
          <w:lang w:val="es"/>
        </w:rPr>
        <w:t>mes (</w:t>
      </w:r>
      <w:r w:rsidRPr="00B46097">
        <w:rPr>
          <w:b/>
          <w:bCs/>
          <w:i/>
          <w:iCs/>
          <w:sz w:val="24"/>
          <w:szCs w:val="24"/>
          <w:lang w:val="es"/>
        </w:rPr>
        <w:t>antes</w:t>
      </w:r>
      <w:r w:rsidRPr="00B46097">
        <w:rPr>
          <w:sz w:val="24"/>
          <w:szCs w:val="24"/>
          <w:lang w:val="es"/>
        </w:rPr>
        <w:t xml:space="preserve"> de las deducciones de impuestos, seguro social, etc.), la frecuencia de los ingresos </w:t>
      </w:r>
      <w:r w:rsidRPr="00B46097">
        <w:rPr>
          <w:b/>
          <w:bCs/>
          <w:sz w:val="24"/>
          <w:szCs w:val="24"/>
          <w:lang w:val="es"/>
        </w:rPr>
        <w:t>y</w:t>
      </w:r>
      <w:r w:rsidRPr="00B46097">
        <w:rPr>
          <w:sz w:val="24"/>
          <w:szCs w:val="24"/>
          <w:lang w:val="es"/>
        </w:rPr>
        <w:t xml:space="preserve"> de dónde provienen, como salarios, jubilación o asistencia social. Si los ingresos de algún miembro del grupo familiar </w:t>
      </w:r>
      <w:r w:rsidR="00E1777A" w:rsidRPr="00B46097">
        <w:rPr>
          <w:sz w:val="24"/>
          <w:szCs w:val="24"/>
          <w:lang w:val="es"/>
        </w:rPr>
        <w:t>del</w:t>
      </w:r>
      <w:r w:rsidRPr="00B46097">
        <w:rPr>
          <w:sz w:val="24"/>
          <w:szCs w:val="24"/>
          <w:lang w:val="es"/>
        </w:rPr>
        <w:t xml:space="preserve"> último mes fueron superiores o inferiores a los habituales, indique los ingresos mensuales promedio habituales.</w:t>
      </w:r>
    </w:p>
    <w:p w14:paraId="0C61233F" w14:textId="77777777" w:rsidR="00CA5529" w:rsidRPr="00B46097" w:rsidRDefault="00CA5529" w:rsidP="005C50A8">
      <w:pPr>
        <w:spacing w:line="276" w:lineRule="auto"/>
        <w:rPr>
          <w:b/>
          <w:bCs/>
          <w:sz w:val="24"/>
          <w:szCs w:val="24"/>
          <w:lang w:val="es-SV"/>
        </w:rPr>
      </w:pPr>
    </w:p>
    <w:p w14:paraId="4EAE41A4" w14:textId="34967DB4" w:rsidR="00F90A04" w:rsidRPr="00B46097" w:rsidRDefault="0025705A" w:rsidP="005C50A8">
      <w:pPr>
        <w:spacing w:line="276" w:lineRule="auto"/>
        <w:rPr>
          <w:sz w:val="24"/>
          <w:szCs w:val="24"/>
          <w:lang w:val="es-SV"/>
        </w:rPr>
      </w:pPr>
      <w:r w:rsidRPr="00B46097">
        <w:rPr>
          <w:b/>
          <w:bCs/>
          <w:sz w:val="24"/>
          <w:szCs w:val="24"/>
          <w:lang w:val="es"/>
        </w:rPr>
        <w:t xml:space="preserve">Firma: </w:t>
      </w:r>
      <w:r w:rsidRPr="00B46097">
        <w:rPr>
          <w:sz w:val="24"/>
          <w:szCs w:val="24"/>
          <w:lang w:val="es"/>
        </w:rPr>
        <w:t>Un miembro adulto del grupo familiar debe firmar la solicitud.</w:t>
      </w:r>
    </w:p>
    <w:p w14:paraId="0E191416" w14:textId="77777777" w:rsidR="00F90A04" w:rsidRPr="00B46097" w:rsidRDefault="00F90A04" w:rsidP="005C50A8">
      <w:pPr>
        <w:spacing w:line="276" w:lineRule="auto"/>
        <w:rPr>
          <w:sz w:val="24"/>
          <w:szCs w:val="24"/>
          <w:lang w:val="es-SV"/>
        </w:rPr>
      </w:pPr>
    </w:p>
    <w:p w14:paraId="73244BDB" w14:textId="3B3DE755" w:rsidR="00F90A04" w:rsidRPr="00B46097" w:rsidRDefault="0025705A" w:rsidP="005C50A8">
      <w:pPr>
        <w:spacing w:line="276" w:lineRule="auto"/>
        <w:rPr>
          <w:sz w:val="24"/>
          <w:szCs w:val="24"/>
          <w:lang w:val="es"/>
        </w:rPr>
      </w:pPr>
      <w:r w:rsidRPr="00B46097">
        <w:rPr>
          <w:b/>
          <w:bCs/>
          <w:sz w:val="24"/>
          <w:szCs w:val="24"/>
          <w:lang w:val="es"/>
        </w:rPr>
        <w:t xml:space="preserve">Niños en acogimiento familiar: </w:t>
      </w:r>
      <w:r w:rsidRPr="00B46097">
        <w:rPr>
          <w:sz w:val="24"/>
          <w:szCs w:val="24"/>
          <w:lang w:val="es"/>
        </w:rPr>
        <w:t>En ciertos casos, los niños en acogimiento familiar son elegibles para estos beneficios, independientemente de los ingresos del grupo familiar. Si una familia tiene un niño que está viviendo con ellos en guarda legal otorgada por el estado de Connecticut, ese niño se consider</w:t>
      </w:r>
      <w:r w:rsidR="00E1777A" w:rsidRPr="00B46097">
        <w:rPr>
          <w:sz w:val="24"/>
          <w:szCs w:val="24"/>
          <w:lang w:val="es"/>
        </w:rPr>
        <w:t>a</w:t>
      </w:r>
      <w:r w:rsidR="00832C85" w:rsidRPr="00B46097">
        <w:rPr>
          <w:sz w:val="24"/>
          <w:szCs w:val="24"/>
          <w:lang w:val="es"/>
        </w:rPr>
        <w:t xml:space="preserve"> </w:t>
      </w:r>
      <w:r w:rsidR="00E1777A" w:rsidRPr="00B46097">
        <w:rPr>
          <w:sz w:val="24"/>
          <w:szCs w:val="24"/>
          <w:lang w:val="es"/>
        </w:rPr>
        <w:t>como</w:t>
      </w:r>
      <w:r w:rsidRPr="00B46097">
        <w:rPr>
          <w:sz w:val="24"/>
          <w:szCs w:val="24"/>
          <w:lang w:val="es"/>
        </w:rPr>
        <w:t xml:space="preserve"> un</w:t>
      </w:r>
      <w:r w:rsidR="00832C85" w:rsidRPr="00B46097">
        <w:rPr>
          <w:sz w:val="24"/>
          <w:szCs w:val="24"/>
          <w:lang w:val="es"/>
        </w:rPr>
        <w:t xml:space="preserve"> grupo </w:t>
      </w:r>
      <w:r w:rsidRPr="00B46097">
        <w:rPr>
          <w:sz w:val="24"/>
          <w:szCs w:val="24"/>
          <w:lang w:val="es"/>
        </w:rPr>
        <w:t>familia</w:t>
      </w:r>
      <w:r w:rsidR="00832C85" w:rsidRPr="00B46097">
        <w:rPr>
          <w:sz w:val="24"/>
          <w:szCs w:val="24"/>
          <w:lang w:val="es"/>
        </w:rPr>
        <w:t>r</w:t>
      </w:r>
      <w:r w:rsidRPr="00B46097">
        <w:rPr>
          <w:sz w:val="24"/>
          <w:szCs w:val="24"/>
          <w:lang w:val="es"/>
        </w:rPr>
        <w:t xml:space="preserve"> de </w:t>
      </w:r>
      <w:r w:rsidR="00832C85" w:rsidRPr="00B46097">
        <w:rPr>
          <w:sz w:val="24"/>
          <w:szCs w:val="24"/>
          <w:lang w:val="es"/>
        </w:rPr>
        <w:t>un solo miembro</w:t>
      </w:r>
      <w:r w:rsidRPr="00B46097">
        <w:rPr>
          <w:sz w:val="24"/>
          <w:szCs w:val="24"/>
          <w:lang w:val="es"/>
        </w:rPr>
        <w:t xml:space="preserve"> y se deben indicar los ingresos mensuales del estado.</w:t>
      </w:r>
    </w:p>
    <w:p w14:paraId="50E08BAF" w14:textId="718507C1" w:rsidR="005C50A8" w:rsidRPr="00B46097" w:rsidRDefault="005C50A8" w:rsidP="005C50A8">
      <w:pPr>
        <w:spacing w:line="276" w:lineRule="auto"/>
        <w:rPr>
          <w:sz w:val="24"/>
          <w:szCs w:val="24"/>
          <w:lang w:val="es"/>
        </w:rPr>
      </w:pPr>
    </w:p>
    <w:p w14:paraId="1444F188" w14:textId="77777777" w:rsidR="005C50A8" w:rsidRPr="00B46097" w:rsidRDefault="005C50A8" w:rsidP="005C50A8">
      <w:pPr>
        <w:spacing w:line="276" w:lineRule="auto"/>
        <w:rPr>
          <w:sz w:val="24"/>
          <w:szCs w:val="24"/>
          <w:lang w:val="es"/>
        </w:rPr>
      </w:pPr>
      <w:r w:rsidRPr="00B46097">
        <w:rPr>
          <w:b/>
          <w:bCs/>
          <w:sz w:val="24"/>
          <w:szCs w:val="24"/>
          <w:lang w:val="es"/>
        </w:rPr>
        <w:t xml:space="preserve">Renovación de la solicitud: </w:t>
      </w:r>
      <w:r w:rsidRPr="00B46097">
        <w:rPr>
          <w:sz w:val="24"/>
          <w:szCs w:val="24"/>
          <w:lang w:val="es"/>
        </w:rPr>
        <w:t xml:space="preserve">Si no es elegible ahora, pero los ingresos del grupo familiar disminuyen, aumenta el tamaño de su grupo familiar o se queda sin trabajo, complete una </w:t>
      </w:r>
      <w:proofErr w:type="gramStart"/>
      <w:r w:rsidRPr="00B46097">
        <w:rPr>
          <w:sz w:val="24"/>
          <w:szCs w:val="24"/>
          <w:lang w:val="es"/>
        </w:rPr>
        <w:t>solicitud llegado</w:t>
      </w:r>
      <w:proofErr w:type="gramEnd"/>
      <w:r w:rsidRPr="00B46097">
        <w:rPr>
          <w:sz w:val="24"/>
          <w:szCs w:val="24"/>
          <w:lang w:val="es"/>
        </w:rPr>
        <w:t xml:space="preserve"> ese momento.  Los participantes cuyos familiares se quedan sin trabajo son elegibles para recibir comidas gratis o a precio reducido durante el período de desempleo, siempre y cuando la pérdida de los ingresos cause que los ingresos familiares durante el período de desempleo estén dentro de los parámetros de elegibilidad para esos beneficios.</w:t>
      </w:r>
    </w:p>
    <w:p w14:paraId="17877046" w14:textId="4F275812" w:rsidR="005C50A8" w:rsidRPr="00B46097" w:rsidRDefault="005C50A8" w:rsidP="0042133D">
      <w:pPr>
        <w:spacing w:line="276" w:lineRule="auto"/>
        <w:rPr>
          <w:sz w:val="24"/>
          <w:szCs w:val="24"/>
          <w:lang w:val="es-SV"/>
        </w:rPr>
      </w:pPr>
      <w:r w:rsidRPr="00B46097">
        <w:rPr>
          <w:sz w:val="24"/>
          <w:szCs w:val="24"/>
          <w:lang w:val="es-SV"/>
        </w:rPr>
        <w:br w:type="page"/>
      </w:r>
    </w:p>
    <w:tbl>
      <w:tblPr>
        <w:tblpPr w:leftFromText="180" w:rightFromText="180" w:vertAnchor="text" w:horzAnchor="margin" w:tblpXSpec="center" w:tblpY="166"/>
        <w:tblW w:w="9263" w:type="dxa"/>
        <w:tblLook w:val="04A0" w:firstRow="1" w:lastRow="0" w:firstColumn="1" w:lastColumn="0" w:noHBand="0" w:noVBand="1"/>
      </w:tblPr>
      <w:tblGrid>
        <w:gridCol w:w="1525"/>
        <w:gridCol w:w="1620"/>
        <w:gridCol w:w="1609"/>
        <w:gridCol w:w="1271"/>
        <w:gridCol w:w="1510"/>
        <w:gridCol w:w="1728"/>
      </w:tblGrid>
      <w:tr w:rsidR="005C50A8" w:rsidRPr="00B46097" w14:paraId="1FA1E99A" w14:textId="77777777" w:rsidTr="00F60858">
        <w:trPr>
          <w:trHeight w:val="864"/>
        </w:trPr>
        <w:tc>
          <w:tcPr>
            <w:tcW w:w="9263"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7CE675" w14:textId="0530A57F" w:rsidR="005C50A8" w:rsidRPr="00B46097" w:rsidRDefault="005C50A8" w:rsidP="005C50A8">
            <w:pPr>
              <w:spacing w:line="276" w:lineRule="auto"/>
              <w:jc w:val="center"/>
              <w:rPr>
                <w:b/>
                <w:sz w:val="24"/>
                <w:szCs w:val="24"/>
                <w:lang w:val="es-SV"/>
              </w:rPr>
            </w:pPr>
            <w:r w:rsidRPr="00B46097">
              <w:rPr>
                <w:b/>
                <w:bCs/>
                <w:sz w:val="24"/>
                <w:szCs w:val="24"/>
                <w:lang w:val="es"/>
              </w:rPr>
              <w:lastRenderedPageBreak/>
              <w:t>Guía sobre los ingresos brutos para comidas a precio reducido</w:t>
            </w:r>
            <w:r w:rsidRPr="00B46097">
              <w:rPr>
                <w:b/>
                <w:bCs/>
                <w:sz w:val="24"/>
                <w:szCs w:val="24"/>
                <w:lang w:val="es"/>
              </w:rPr>
              <w:br/>
              <w:t>Vigente del 1 de julio de 202</w:t>
            </w:r>
            <w:r w:rsidR="00232018" w:rsidRPr="00B46097">
              <w:rPr>
                <w:b/>
                <w:bCs/>
                <w:sz w:val="24"/>
                <w:szCs w:val="24"/>
                <w:lang w:val="es"/>
              </w:rPr>
              <w:t>4</w:t>
            </w:r>
            <w:r w:rsidRPr="00B46097">
              <w:rPr>
                <w:b/>
                <w:bCs/>
                <w:sz w:val="24"/>
                <w:szCs w:val="24"/>
                <w:lang w:val="es"/>
              </w:rPr>
              <w:t xml:space="preserve"> al 30 de junio de 202</w:t>
            </w:r>
            <w:r w:rsidR="00232018" w:rsidRPr="00B46097">
              <w:rPr>
                <w:b/>
                <w:bCs/>
                <w:sz w:val="24"/>
                <w:szCs w:val="24"/>
                <w:lang w:val="es"/>
              </w:rPr>
              <w:t>5</w:t>
            </w:r>
          </w:p>
        </w:tc>
      </w:tr>
      <w:tr w:rsidR="005C50A8" w:rsidRPr="00B46097" w14:paraId="5279E1F3" w14:textId="77777777" w:rsidTr="00F60858">
        <w:trPr>
          <w:trHeight w:val="1008"/>
        </w:trPr>
        <w:tc>
          <w:tcPr>
            <w:tcW w:w="15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18B7D48" w14:textId="77777777" w:rsidR="005C50A8" w:rsidRPr="00B46097" w:rsidRDefault="005C50A8" w:rsidP="005C50A8">
            <w:pPr>
              <w:spacing w:line="276" w:lineRule="auto"/>
              <w:rPr>
                <w:sz w:val="24"/>
                <w:szCs w:val="24"/>
                <w:lang w:val="es-SV"/>
              </w:rPr>
            </w:pPr>
            <w:r w:rsidRPr="00B46097">
              <w:rPr>
                <w:sz w:val="24"/>
                <w:szCs w:val="24"/>
                <w:lang w:val="es"/>
              </w:rPr>
              <w:t>Cantidad de miembros de la familia</w:t>
            </w:r>
          </w:p>
        </w:tc>
        <w:tc>
          <w:tcPr>
            <w:tcW w:w="162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F51FFCE" w14:textId="77777777" w:rsidR="005C50A8" w:rsidRPr="00B46097" w:rsidRDefault="005C50A8" w:rsidP="005C50A8">
            <w:pPr>
              <w:spacing w:line="276" w:lineRule="auto"/>
              <w:rPr>
                <w:sz w:val="24"/>
                <w:szCs w:val="24"/>
              </w:rPr>
            </w:pPr>
            <w:r w:rsidRPr="00B46097">
              <w:rPr>
                <w:sz w:val="24"/>
                <w:szCs w:val="24"/>
                <w:lang w:val="es"/>
              </w:rPr>
              <w:t>Ingresos brutos anuales</w:t>
            </w:r>
          </w:p>
        </w:tc>
        <w:tc>
          <w:tcPr>
            <w:tcW w:w="160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7CF7B13" w14:textId="77777777" w:rsidR="005C50A8" w:rsidRPr="00B46097" w:rsidRDefault="005C50A8" w:rsidP="005C50A8">
            <w:pPr>
              <w:spacing w:line="276" w:lineRule="auto"/>
              <w:rPr>
                <w:sz w:val="24"/>
                <w:szCs w:val="24"/>
              </w:rPr>
            </w:pPr>
            <w:r w:rsidRPr="00B46097">
              <w:rPr>
                <w:sz w:val="24"/>
                <w:szCs w:val="24"/>
                <w:lang w:val="es"/>
              </w:rPr>
              <w:t>Ingresos brutos mensuales</w:t>
            </w:r>
          </w:p>
        </w:tc>
        <w:tc>
          <w:tcPr>
            <w:tcW w:w="127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DB1377B" w14:textId="77777777" w:rsidR="005C50A8" w:rsidRPr="00B46097" w:rsidRDefault="005C50A8" w:rsidP="005C50A8">
            <w:pPr>
              <w:spacing w:line="276" w:lineRule="auto"/>
              <w:rPr>
                <w:sz w:val="24"/>
                <w:szCs w:val="24"/>
              </w:rPr>
            </w:pPr>
            <w:r w:rsidRPr="00B46097">
              <w:rPr>
                <w:sz w:val="24"/>
                <w:szCs w:val="24"/>
                <w:lang w:val="es"/>
              </w:rPr>
              <w:t>Dos veces por mes</w:t>
            </w:r>
          </w:p>
        </w:tc>
        <w:tc>
          <w:tcPr>
            <w:tcW w:w="15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2AA50A2" w14:textId="77777777" w:rsidR="005C50A8" w:rsidRPr="00B46097" w:rsidRDefault="005C50A8" w:rsidP="005C50A8">
            <w:pPr>
              <w:spacing w:line="276" w:lineRule="auto"/>
              <w:rPr>
                <w:sz w:val="24"/>
                <w:szCs w:val="24"/>
                <w:lang w:val="es-SV"/>
              </w:rPr>
            </w:pPr>
            <w:r w:rsidRPr="00B46097">
              <w:rPr>
                <w:sz w:val="24"/>
                <w:szCs w:val="24"/>
                <w:lang w:val="es"/>
              </w:rPr>
              <w:t>Ingresos brutos cada dos semanas</w:t>
            </w:r>
          </w:p>
        </w:tc>
        <w:tc>
          <w:tcPr>
            <w:tcW w:w="172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AE446B8" w14:textId="77777777" w:rsidR="005C50A8" w:rsidRPr="00B46097" w:rsidRDefault="005C50A8" w:rsidP="005C50A8">
            <w:pPr>
              <w:spacing w:line="276" w:lineRule="auto"/>
              <w:rPr>
                <w:sz w:val="24"/>
                <w:szCs w:val="24"/>
              </w:rPr>
            </w:pPr>
            <w:r w:rsidRPr="00B46097">
              <w:rPr>
                <w:sz w:val="24"/>
                <w:szCs w:val="24"/>
                <w:lang w:val="es"/>
              </w:rPr>
              <w:t>Ingresos brutos semanales</w:t>
            </w:r>
          </w:p>
        </w:tc>
      </w:tr>
      <w:tr w:rsidR="005C50A8" w:rsidRPr="00B46097" w14:paraId="07DBA44E" w14:textId="77777777" w:rsidTr="00F60858">
        <w:trPr>
          <w:trHeight w:val="432"/>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E10B4" w14:textId="77777777" w:rsidR="005C50A8" w:rsidRPr="00B46097" w:rsidRDefault="005C50A8" w:rsidP="005C50A8">
            <w:pPr>
              <w:spacing w:line="276" w:lineRule="auto"/>
              <w:jc w:val="center"/>
              <w:rPr>
                <w:b/>
                <w:bCs/>
                <w:sz w:val="24"/>
                <w:szCs w:val="24"/>
              </w:rPr>
            </w:pPr>
            <w:r w:rsidRPr="00B46097">
              <w:rPr>
                <w:b/>
                <w:bCs/>
                <w:sz w:val="24"/>
                <w:szCs w:val="24"/>
                <w:lang w:val="es"/>
              </w:rPr>
              <w:t>1</w:t>
            </w:r>
          </w:p>
        </w:tc>
        <w:tc>
          <w:tcPr>
            <w:tcW w:w="1620" w:type="dxa"/>
            <w:tcBorders>
              <w:top w:val="single" w:sz="4" w:space="0" w:color="auto"/>
              <w:left w:val="nil"/>
              <w:bottom w:val="single" w:sz="4" w:space="0" w:color="auto"/>
              <w:right w:val="single" w:sz="4" w:space="0" w:color="auto"/>
            </w:tcBorders>
            <w:shd w:val="clear" w:color="auto" w:fill="auto"/>
            <w:vAlign w:val="center"/>
          </w:tcPr>
          <w:p w14:paraId="6A3392AB" w14:textId="5C8A89FB" w:rsidR="005C50A8" w:rsidRPr="00B46097" w:rsidRDefault="00AA0955" w:rsidP="005C50A8">
            <w:pPr>
              <w:spacing w:line="276" w:lineRule="auto"/>
              <w:jc w:val="center"/>
              <w:rPr>
                <w:b/>
                <w:bCs/>
                <w:sz w:val="24"/>
                <w:szCs w:val="24"/>
              </w:rPr>
            </w:pPr>
            <w:r w:rsidRPr="00B46097">
              <w:rPr>
                <w:bCs/>
                <w:sz w:val="24"/>
                <w:szCs w:val="24"/>
              </w:rPr>
              <w:t>26,973</w:t>
            </w:r>
          </w:p>
        </w:tc>
        <w:tc>
          <w:tcPr>
            <w:tcW w:w="1609" w:type="dxa"/>
            <w:tcBorders>
              <w:top w:val="single" w:sz="4" w:space="0" w:color="auto"/>
              <w:left w:val="nil"/>
              <w:bottom w:val="single" w:sz="4" w:space="0" w:color="auto"/>
              <w:right w:val="single" w:sz="4" w:space="0" w:color="auto"/>
            </w:tcBorders>
            <w:shd w:val="clear" w:color="auto" w:fill="auto"/>
            <w:vAlign w:val="center"/>
          </w:tcPr>
          <w:p w14:paraId="578E9CAF" w14:textId="788E32ED" w:rsidR="005C50A8" w:rsidRPr="00B46097" w:rsidRDefault="00C41324" w:rsidP="005C50A8">
            <w:pPr>
              <w:spacing w:line="276" w:lineRule="auto"/>
              <w:jc w:val="center"/>
              <w:rPr>
                <w:bCs/>
                <w:sz w:val="24"/>
                <w:szCs w:val="24"/>
                <w:highlight w:val="yellow"/>
              </w:rPr>
            </w:pPr>
            <w:r w:rsidRPr="00B46097">
              <w:rPr>
                <w:bCs/>
                <w:sz w:val="24"/>
                <w:szCs w:val="24"/>
              </w:rPr>
              <w:t>2,248</w:t>
            </w:r>
          </w:p>
        </w:tc>
        <w:tc>
          <w:tcPr>
            <w:tcW w:w="1271" w:type="dxa"/>
            <w:tcBorders>
              <w:top w:val="single" w:sz="4" w:space="0" w:color="auto"/>
              <w:left w:val="nil"/>
              <w:bottom w:val="single" w:sz="4" w:space="0" w:color="auto"/>
              <w:right w:val="single" w:sz="4" w:space="0" w:color="auto"/>
            </w:tcBorders>
            <w:shd w:val="clear" w:color="auto" w:fill="auto"/>
            <w:vAlign w:val="center"/>
          </w:tcPr>
          <w:p w14:paraId="151DDB5D" w14:textId="0A255570" w:rsidR="005C50A8" w:rsidRPr="00B46097" w:rsidRDefault="00AA52DF" w:rsidP="005C50A8">
            <w:pPr>
              <w:spacing w:line="276" w:lineRule="auto"/>
              <w:jc w:val="center"/>
              <w:rPr>
                <w:bCs/>
                <w:sz w:val="24"/>
                <w:szCs w:val="24"/>
                <w:highlight w:val="yellow"/>
              </w:rPr>
            </w:pPr>
            <w:r w:rsidRPr="00B46097">
              <w:rPr>
                <w:bCs/>
                <w:sz w:val="24"/>
                <w:szCs w:val="24"/>
              </w:rPr>
              <w:t>1,124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57546F1" w14:textId="58298B11" w:rsidR="005C50A8" w:rsidRPr="00B46097" w:rsidRDefault="00AA52DF" w:rsidP="005C50A8">
            <w:pPr>
              <w:spacing w:line="276" w:lineRule="auto"/>
              <w:jc w:val="center"/>
              <w:rPr>
                <w:sz w:val="24"/>
                <w:szCs w:val="24"/>
              </w:rPr>
            </w:pPr>
            <w:r w:rsidRPr="00B46097">
              <w:rPr>
                <w:bCs/>
                <w:sz w:val="24"/>
                <w:szCs w:val="24"/>
              </w:rPr>
              <w:t>1,038</w:t>
            </w:r>
          </w:p>
        </w:tc>
        <w:tc>
          <w:tcPr>
            <w:tcW w:w="1728" w:type="dxa"/>
            <w:tcBorders>
              <w:top w:val="single" w:sz="4" w:space="0" w:color="auto"/>
              <w:left w:val="nil"/>
              <w:bottom w:val="single" w:sz="4" w:space="0" w:color="auto"/>
              <w:right w:val="single" w:sz="4" w:space="0" w:color="auto"/>
            </w:tcBorders>
            <w:shd w:val="clear" w:color="auto" w:fill="auto"/>
            <w:vAlign w:val="center"/>
          </w:tcPr>
          <w:p w14:paraId="6F2F6251" w14:textId="48AE18AF" w:rsidR="005C50A8" w:rsidRPr="00B46097" w:rsidRDefault="00AA52DF" w:rsidP="005C50A8">
            <w:pPr>
              <w:spacing w:line="276" w:lineRule="auto"/>
              <w:jc w:val="center"/>
              <w:rPr>
                <w:sz w:val="24"/>
                <w:szCs w:val="24"/>
              </w:rPr>
            </w:pPr>
            <w:r w:rsidRPr="00B46097">
              <w:rPr>
                <w:bCs/>
                <w:sz w:val="24"/>
                <w:szCs w:val="24"/>
              </w:rPr>
              <w:t>519</w:t>
            </w:r>
          </w:p>
        </w:tc>
      </w:tr>
      <w:tr w:rsidR="005C50A8" w:rsidRPr="00B46097" w14:paraId="485DDAC2" w14:textId="77777777" w:rsidTr="00F60858">
        <w:trPr>
          <w:trHeight w:val="432"/>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06F3" w14:textId="77777777" w:rsidR="005C50A8" w:rsidRPr="00B46097" w:rsidRDefault="005C50A8" w:rsidP="005C50A8">
            <w:pPr>
              <w:spacing w:line="276" w:lineRule="auto"/>
              <w:jc w:val="center"/>
              <w:rPr>
                <w:b/>
                <w:bCs/>
                <w:sz w:val="24"/>
                <w:szCs w:val="24"/>
              </w:rPr>
            </w:pPr>
            <w:r w:rsidRPr="00B46097">
              <w:rPr>
                <w:b/>
                <w:bCs/>
                <w:sz w:val="24"/>
                <w:szCs w:val="24"/>
                <w:lang w:val="es"/>
              </w:rPr>
              <w:t>2</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865E1C" w14:textId="3BF27CEB" w:rsidR="005C50A8" w:rsidRPr="00B46097" w:rsidRDefault="00AA0955" w:rsidP="005C50A8">
            <w:pPr>
              <w:spacing w:line="276" w:lineRule="auto"/>
              <w:jc w:val="center"/>
              <w:rPr>
                <w:bCs/>
                <w:sz w:val="24"/>
                <w:szCs w:val="24"/>
                <w:highlight w:val="yellow"/>
              </w:rPr>
            </w:pPr>
            <w:r w:rsidRPr="00B46097">
              <w:rPr>
                <w:bCs/>
                <w:sz w:val="24"/>
                <w:szCs w:val="24"/>
              </w:rPr>
              <w:t>36,482</w:t>
            </w:r>
          </w:p>
        </w:tc>
        <w:tc>
          <w:tcPr>
            <w:tcW w:w="1609" w:type="dxa"/>
            <w:tcBorders>
              <w:top w:val="single" w:sz="4" w:space="0" w:color="auto"/>
              <w:left w:val="nil"/>
              <w:bottom w:val="single" w:sz="4" w:space="0" w:color="auto"/>
              <w:right w:val="single" w:sz="4" w:space="0" w:color="auto"/>
            </w:tcBorders>
            <w:shd w:val="clear" w:color="auto" w:fill="auto"/>
            <w:vAlign w:val="center"/>
          </w:tcPr>
          <w:p w14:paraId="14D53D1A" w14:textId="4688E4E4" w:rsidR="005C50A8" w:rsidRPr="00B46097" w:rsidRDefault="00C41324" w:rsidP="005C50A8">
            <w:pPr>
              <w:spacing w:line="276" w:lineRule="auto"/>
              <w:jc w:val="center"/>
              <w:rPr>
                <w:bCs/>
                <w:sz w:val="24"/>
                <w:szCs w:val="24"/>
                <w:highlight w:val="yellow"/>
              </w:rPr>
            </w:pPr>
            <w:r w:rsidRPr="00B46097">
              <w:rPr>
                <w:bCs/>
                <w:sz w:val="24"/>
                <w:szCs w:val="24"/>
              </w:rPr>
              <w:t>3,041</w:t>
            </w:r>
          </w:p>
        </w:tc>
        <w:tc>
          <w:tcPr>
            <w:tcW w:w="1271" w:type="dxa"/>
            <w:tcBorders>
              <w:top w:val="single" w:sz="4" w:space="0" w:color="auto"/>
              <w:left w:val="nil"/>
              <w:bottom w:val="single" w:sz="4" w:space="0" w:color="auto"/>
              <w:right w:val="single" w:sz="4" w:space="0" w:color="auto"/>
            </w:tcBorders>
            <w:shd w:val="clear" w:color="auto" w:fill="auto"/>
            <w:vAlign w:val="center"/>
          </w:tcPr>
          <w:p w14:paraId="5395DB9F" w14:textId="4104899E" w:rsidR="005C50A8" w:rsidRPr="00B46097" w:rsidRDefault="00AA52DF" w:rsidP="005C50A8">
            <w:pPr>
              <w:spacing w:line="276" w:lineRule="auto"/>
              <w:jc w:val="center"/>
              <w:rPr>
                <w:bCs/>
                <w:sz w:val="24"/>
                <w:szCs w:val="24"/>
              </w:rPr>
            </w:pPr>
            <w:r w:rsidRPr="00B46097">
              <w:rPr>
                <w:bCs/>
                <w:sz w:val="24"/>
                <w:szCs w:val="24"/>
              </w:rPr>
              <w:t>1,521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717400C" w14:textId="0B61B3B7" w:rsidR="005C50A8" w:rsidRPr="00B46097" w:rsidRDefault="00AA52DF" w:rsidP="005C50A8">
            <w:pPr>
              <w:spacing w:line="276" w:lineRule="auto"/>
              <w:jc w:val="center"/>
              <w:rPr>
                <w:sz w:val="24"/>
                <w:szCs w:val="24"/>
              </w:rPr>
            </w:pPr>
            <w:r w:rsidRPr="00B46097">
              <w:rPr>
                <w:bCs/>
                <w:sz w:val="24"/>
                <w:szCs w:val="24"/>
              </w:rPr>
              <w:t>1,404</w:t>
            </w:r>
          </w:p>
        </w:tc>
        <w:tc>
          <w:tcPr>
            <w:tcW w:w="1728" w:type="dxa"/>
            <w:tcBorders>
              <w:top w:val="single" w:sz="4" w:space="0" w:color="auto"/>
              <w:left w:val="nil"/>
              <w:bottom w:val="single" w:sz="4" w:space="0" w:color="auto"/>
              <w:right w:val="single" w:sz="4" w:space="0" w:color="auto"/>
            </w:tcBorders>
            <w:shd w:val="clear" w:color="auto" w:fill="auto"/>
            <w:vAlign w:val="center"/>
          </w:tcPr>
          <w:p w14:paraId="1200EBAC" w14:textId="06BC6542" w:rsidR="005C50A8" w:rsidRPr="00B46097" w:rsidRDefault="001274F1" w:rsidP="005C50A8">
            <w:pPr>
              <w:spacing w:line="276" w:lineRule="auto"/>
              <w:jc w:val="center"/>
              <w:rPr>
                <w:sz w:val="24"/>
                <w:szCs w:val="24"/>
              </w:rPr>
            </w:pPr>
            <w:r w:rsidRPr="00B46097">
              <w:rPr>
                <w:bCs/>
                <w:sz w:val="24"/>
                <w:szCs w:val="24"/>
              </w:rPr>
              <w:t>702</w:t>
            </w:r>
          </w:p>
        </w:tc>
      </w:tr>
      <w:tr w:rsidR="005C50A8" w:rsidRPr="00B46097" w14:paraId="2A0F19D1" w14:textId="77777777" w:rsidTr="00F60858">
        <w:trPr>
          <w:trHeight w:val="432"/>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E23EF" w14:textId="77777777" w:rsidR="005C50A8" w:rsidRPr="00B46097" w:rsidRDefault="005C50A8" w:rsidP="005C50A8">
            <w:pPr>
              <w:spacing w:line="276" w:lineRule="auto"/>
              <w:jc w:val="center"/>
              <w:rPr>
                <w:b/>
                <w:bCs/>
                <w:sz w:val="24"/>
                <w:szCs w:val="24"/>
              </w:rPr>
            </w:pPr>
            <w:r w:rsidRPr="00B46097">
              <w:rPr>
                <w:b/>
                <w:bCs/>
                <w:sz w:val="24"/>
                <w:szCs w:val="24"/>
                <w:lang w:val="es"/>
              </w:rPr>
              <w:t>3</w:t>
            </w:r>
          </w:p>
        </w:tc>
        <w:tc>
          <w:tcPr>
            <w:tcW w:w="1620" w:type="dxa"/>
            <w:tcBorders>
              <w:top w:val="single" w:sz="4" w:space="0" w:color="auto"/>
              <w:left w:val="nil"/>
              <w:bottom w:val="single" w:sz="4" w:space="0" w:color="auto"/>
              <w:right w:val="single" w:sz="4" w:space="0" w:color="auto"/>
            </w:tcBorders>
            <w:shd w:val="clear" w:color="auto" w:fill="auto"/>
            <w:vAlign w:val="center"/>
          </w:tcPr>
          <w:p w14:paraId="74D57165" w14:textId="2746CDB1" w:rsidR="005C50A8" w:rsidRPr="00B46097" w:rsidRDefault="00AA0955" w:rsidP="005C50A8">
            <w:pPr>
              <w:spacing w:line="276" w:lineRule="auto"/>
              <w:jc w:val="center"/>
              <w:rPr>
                <w:bCs/>
                <w:sz w:val="24"/>
                <w:szCs w:val="24"/>
              </w:rPr>
            </w:pPr>
            <w:r w:rsidRPr="00B46097">
              <w:rPr>
                <w:bCs/>
                <w:sz w:val="24"/>
                <w:szCs w:val="24"/>
              </w:rPr>
              <w:t>45,991</w:t>
            </w:r>
          </w:p>
        </w:tc>
        <w:tc>
          <w:tcPr>
            <w:tcW w:w="1609" w:type="dxa"/>
            <w:tcBorders>
              <w:top w:val="single" w:sz="4" w:space="0" w:color="auto"/>
              <w:left w:val="nil"/>
              <w:bottom w:val="single" w:sz="4" w:space="0" w:color="auto"/>
              <w:right w:val="single" w:sz="4" w:space="0" w:color="auto"/>
            </w:tcBorders>
            <w:shd w:val="clear" w:color="auto" w:fill="auto"/>
            <w:vAlign w:val="center"/>
          </w:tcPr>
          <w:p w14:paraId="3B6C2D46" w14:textId="3A5C1002" w:rsidR="005C50A8" w:rsidRPr="00B46097" w:rsidRDefault="00C41324" w:rsidP="005C50A8">
            <w:pPr>
              <w:spacing w:line="276" w:lineRule="auto"/>
              <w:jc w:val="center"/>
              <w:rPr>
                <w:bCs/>
                <w:sz w:val="24"/>
                <w:szCs w:val="24"/>
                <w:highlight w:val="yellow"/>
              </w:rPr>
            </w:pPr>
            <w:r w:rsidRPr="00B46097">
              <w:rPr>
                <w:bCs/>
                <w:sz w:val="24"/>
                <w:szCs w:val="24"/>
              </w:rPr>
              <w:t>3,833</w:t>
            </w:r>
          </w:p>
        </w:tc>
        <w:tc>
          <w:tcPr>
            <w:tcW w:w="1271" w:type="dxa"/>
            <w:tcBorders>
              <w:top w:val="single" w:sz="4" w:space="0" w:color="auto"/>
              <w:left w:val="nil"/>
              <w:bottom w:val="single" w:sz="4" w:space="0" w:color="auto"/>
              <w:right w:val="single" w:sz="4" w:space="0" w:color="auto"/>
            </w:tcBorders>
            <w:shd w:val="clear" w:color="auto" w:fill="auto"/>
            <w:vAlign w:val="center"/>
          </w:tcPr>
          <w:p w14:paraId="40119A64" w14:textId="6A29C82B" w:rsidR="005C50A8" w:rsidRPr="00B46097" w:rsidRDefault="00AA52DF" w:rsidP="005C50A8">
            <w:pPr>
              <w:spacing w:line="276" w:lineRule="auto"/>
              <w:jc w:val="center"/>
              <w:rPr>
                <w:bCs/>
                <w:sz w:val="24"/>
                <w:szCs w:val="24"/>
              </w:rPr>
            </w:pPr>
            <w:r w:rsidRPr="00B46097">
              <w:rPr>
                <w:bCs/>
                <w:sz w:val="24"/>
                <w:szCs w:val="24"/>
              </w:rPr>
              <w:t>1,917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E5CBE7F" w14:textId="28332AFB" w:rsidR="005C50A8" w:rsidRPr="00B46097" w:rsidRDefault="00AA52DF" w:rsidP="005C50A8">
            <w:pPr>
              <w:spacing w:line="276" w:lineRule="auto"/>
              <w:jc w:val="center"/>
              <w:rPr>
                <w:sz w:val="24"/>
                <w:szCs w:val="24"/>
              </w:rPr>
            </w:pPr>
            <w:r w:rsidRPr="00B46097">
              <w:rPr>
                <w:bCs/>
                <w:sz w:val="24"/>
                <w:szCs w:val="24"/>
              </w:rPr>
              <w:t>1,769</w:t>
            </w:r>
          </w:p>
        </w:tc>
        <w:tc>
          <w:tcPr>
            <w:tcW w:w="1728" w:type="dxa"/>
            <w:tcBorders>
              <w:top w:val="single" w:sz="4" w:space="0" w:color="auto"/>
              <w:left w:val="nil"/>
              <w:bottom w:val="single" w:sz="4" w:space="0" w:color="auto"/>
              <w:right w:val="single" w:sz="4" w:space="0" w:color="auto"/>
            </w:tcBorders>
            <w:shd w:val="clear" w:color="auto" w:fill="auto"/>
            <w:vAlign w:val="center"/>
          </w:tcPr>
          <w:p w14:paraId="47051BFA" w14:textId="37773C30" w:rsidR="005C50A8" w:rsidRPr="00B46097" w:rsidRDefault="001274F1" w:rsidP="005C50A8">
            <w:pPr>
              <w:spacing w:line="276" w:lineRule="auto"/>
              <w:jc w:val="center"/>
              <w:rPr>
                <w:sz w:val="24"/>
                <w:szCs w:val="24"/>
              </w:rPr>
            </w:pPr>
            <w:r w:rsidRPr="00B46097">
              <w:rPr>
                <w:bCs/>
                <w:sz w:val="24"/>
                <w:szCs w:val="24"/>
              </w:rPr>
              <w:t>885</w:t>
            </w:r>
          </w:p>
        </w:tc>
      </w:tr>
      <w:tr w:rsidR="005C50A8" w:rsidRPr="00B46097" w14:paraId="6CF2A728" w14:textId="77777777" w:rsidTr="00F60858">
        <w:trPr>
          <w:trHeight w:val="432"/>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E3228" w14:textId="77777777" w:rsidR="005C50A8" w:rsidRPr="00B46097" w:rsidRDefault="005C50A8" w:rsidP="005C50A8">
            <w:pPr>
              <w:spacing w:line="276" w:lineRule="auto"/>
              <w:jc w:val="center"/>
              <w:rPr>
                <w:b/>
                <w:bCs/>
                <w:sz w:val="24"/>
                <w:szCs w:val="24"/>
              </w:rPr>
            </w:pPr>
            <w:r w:rsidRPr="00B46097">
              <w:rPr>
                <w:b/>
                <w:bCs/>
                <w:sz w:val="24"/>
                <w:szCs w:val="24"/>
                <w:lang w:val="es"/>
              </w:rPr>
              <w:t>4</w:t>
            </w:r>
          </w:p>
        </w:tc>
        <w:tc>
          <w:tcPr>
            <w:tcW w:w="1620" w:type="dxa"/>
            <w:tcBorders>
              <w:top w:val="single" w:sz="4" w:space="0" w:color="auto"/>
              <w:left w:val="nil"/>
              <w:bottom w:val="single" w:sz="4" w:space="0" w:color="auto"/>
              <w:right w:val="single" w:sz="4" w:space="0" w:color="auto"/>
            </w:tcBorders>
            <w:shd w:val="clear" w:color="auto" w:fill="auto"/>
            <w:vAlign w:val="center"/>
          </w:tcPr>
          <w:p w14:paraId="58B6EA18" w14:textId="7AD95B44" w:rsidR="005C50A8" w:rsidRPr="00B46097" w:rsidRDefault="00AA0955" w:rsidP="005C50A8">
            <w:pPr>
              <w:spacing w:line="276" w:lineRule="auto"/>
              <w:jc w:val="center"/>
              <w:rPr>
                <w:bCs/>
                <w:sz w:val="24"/>
                <w:szCs w:val="24"/>
              </w:rPr>
            </w:pPr>
            <w:r w:rsidRPr="00B46097">
              <w:rPr>
                <w:bCs/>
                <w:sz w:val="24"/>
                <w:szCs w:val="24"/>
              </w:rPr>
              <w:t>55,500</w:t>
            </w:r>
          </w:p>
        </w:tc>
        <w:tc>
          <w:tcPr>
            <w:tcW w:w="1609" w:type="dxa"/>
            <w:tcBorders>
              <w:top w:val="single" w:sz="4" w:space="0" w:color="auto"/>
              <w:left w:val="nil"/>
              <w:bottom w:val="single" w:sz="4" w:space="0" w:color="auto"/>
              <w:right w:val="single" w:sz="4" w:space="0" w:color="auto"/>
            </w:tcBorders>
            <w:shd w:val="clear" w:color="auto" w:fill="auto"/>
            <w:vAlign w:val="center"/>
          </w:tcPr>
          <w:p w14:paraId="7C3F7215" w14:textId="04808967" w:rsidR="005C50A8" w:rsidRPr="00B46097" w:rsidRDefault="00C41324" w:rsidP="005C50A8">
            <w:pPr>
              <w:spacing w:line="276" w:lineRule="auto"/>
              <w:jc w:val="center"/>
              <w:rPr>
                <w:bCs/>
                <w:sz w:val="24"/>
                <w:szCs w:val="24"/>
              </w:rPr>
            </w:pPr>
            <w:r w:rsidRPr="00B46097">
              <w:rPr>
                <w:bCs/>
                <w:sz w:val="24"/>
                <w:szCs w:val="24"/>
              </w:rPr>
              <w:t>4,625</w:t>
            </w:r>
          </w:p>
        </w:tc>
        <w:tc>
          <w:tcPr>
            <w:tcW w:w="1271" w:type="dxa"/>
            <w:tcBorders>
              <w:top w:val="single" w:sz="4" w:space="0" w:color="auto"/>
              <w:left w:val="nil"/>
              <w:bottom w:val="single" w:sz="4" w:space="0" w:color="auto"/>
              <w:right w:val="single" w:sz="4" w:space="0" w:color="auto"/>
            </w:tcBorders>
            <w:shd w:val="clear" w:color="auto" w:fill="auto"/>
            <w:vAlign w:val="center"/>
          </w:tcPr>
          <w:p w14:paraId="290887E4" w14:textId="53B3B102" w:rsidR="005C50A8" w:rsidRPr="00B46097" w:rsidRDefault="00AA52DF" w:rsidP="005C50A8">
            <w:pPr>
              <w:spacing w:line="276" w:lineRule="auto"/>
              <w:jc w:val="center"/>
              <w:rPr>
                <w:bCs/>
                <w:sz w:val="24"/>
                <w:szCs w:val="24"/>
              </w:rPr>
            </w:pPr>
            <w:r w:rsidRPr="00B46097">
              <w:rPr>
                <w:bCs/>
                <w:sz w:val="24"/>
                <w:szCs w:val="24"/>
              </w:rPr>
              <w:t>2,313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751FDD6" w14:textId="0AEECD10" w:rsidR="005C50A8" w:rsidRPr="00B46097" w:rsidRDefault="00AA52DF" w:rsidP="005C50A8">
            <w:pPr>
              <w:spacing w:line="276" w:lineRule="auto"/>
              <w:jc w:val="center"/>
              <w:rPr>
                <w:sz w:val="24"/>
                <w:szCs w:val="24"/>
              </w:rPr>
            </w:pPr>
            <w:r w:rsidRPr="00B46097">
              <w:rPr>
                <w:bCs/>
                <w:sz w:val="24"/>
                <w:szCs w:val="24"/>
              </w:rPr>
              <w:t>2,135</w:t>
            </w:r>
          </w:p>
        </w:tc>
        <w:tc>
          <w:tcPr>
            <w:tcW w:w="1728" w:type="dxa"/>
            <w:tcBorders>
              <w:top w:val="single" w:sz="4" w:space="0" w:color="auto"/>
              <w:left w:val="nil"/>
              <w:bottom w:val="single" w:sz="4" w:space="0" w:color="auto"/>
              <w:right w:val="single" w:sz="4" w:space="0" w:color="auto"/>
            </w:tcBorders>
            <w:shd w:val="clear" w:color="auto" w:fill="auto"/>
            <w:vAlign w:val="center"/>
          </w:tcPr>
          <w:p w14:paraId="2F83C393" w14:textId="7F5DC049" w:rsidR="005C50A8" w:rsidRPr="00B46097" w:rsidRDefault="001274F1" w:rsidP="005C50A8">
            <w:pPr>
              <w:spacing w:line="276" w:lineRule="auto"/>
              <w:jc w:val="center"/>
              <w:rPr>
                <w:sz w:val="24"/>
                <w:szCs w:val="24"/>
              </w:rPr>
            </w:pPr>
            <w:r w:rsidRPr="00B46097">
              <w:rPr>
                <w:bCs/>
                <w:sz w:val="24"/>
                <w:szCs w:val="24"/>
              </w:rPr>
              <w:t>1,068</w:t>
            </w:r>
          </w:p>
        </w:tc>
      </w:tr>
      <w:tr w:rsidR="005C50A8" w:rsidRPr="00B46097" w14:paraId="748AEFE9" w14:textId="77777777" w:rsidTr="00F60858">
        <w:trPr>
          <w:trHeight w:val="432"/>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391AF" w14:textId="77777777" w:rsidR="005C50A8" w:rsidRPr="00B46097" w:rsidRDefault="005C50A8" w:rsidP="005C50A8">
            <w:pPr>
              <w:spacing w:line="276" w:lineRule="auto"/>
              <w:jc w:val="center"/>
              <w:rPr>
                <w:b/>
                <w:bCs/>
                <w:sz w:val="24"/>
                <w:szCs w:val="24"/>
              </w:rPr>
            </w:pPr>
            <w:r w:rsidRPr="00B46097">
              <w:rPr>
                <w:b/>
                <w:bCs/>
                <w:sz w:val="24"/>
                <w:szCs w:val="24"/>
                <w:lang w:val="es"/>
              </w:rPr>
              <w:t>5</w:t>
            </w:r>
          </w:p>
        </w:tc>
        <w:tc>
          <w:tcPr>
            <w:tcW w:w="1620" w:type="dxa"/>
            <w:tcBorders>
              <w:top w:val="single" w:sz="4" w:space="0" w:color="auto"/>
              <w:left w:val="nil"/>
              <w:bottom w:val="single" w:sz="4" w:space="0" w:color="auto"/>
              <w:right w:val="single" w:sz="4" w:space="0" w:color="auto"/>
            </w:tcBorders>
            <w:shd w:val="clear" w:color="auto" w:fill="auto"/>
            <w:vAlign w:val="center"/>
          </w:tcPr>
          <w:p w14:paraId="07F8ACA3" w14:textId="6769EF79" w:rsidR="005C50A8" w:rsidRPr="00B46097" w:rsidRDefault="00AA0955" w:rsidP="005C50A8">
            <w:pPr>
              <w:spacing w:line="276" w:lineRule="auto"/>
              <w:jc w:val="center"/>
              <w:rPr>
                <w:b/>
                <w:bCs/>
                <w:sz w:val="24"/>
                <w:szCs w:val="24"/>
              </w:rPr>
            </w:pPr>
            <w:r w:rsidRPr="00B46097">
              <w:rPr>
                <w:bCs/>
                <w:sz w:val="24"/>
                <w:szCs w:val="24"/>
              </w:rPr>
              <w:t>65,009</w:t>
            </w:r>
          </w:p>
        </w:tc>
        <w:tc>
          <w:tcPr>
            <w:tcW w:w="1609" w:type="dxa"/>
            <w:tcBorders>
              <w:top w:val="single" w:sz="4" w:space="0" w:color="auto"/>
              <w:left w:val="nil"/>
              <w:bottom w:val="single" w:sz="4" w:space="0" w:color="auto"/>
              <w:right w:val="single" w:sz="4" w:space="0" w:color="auto"/>
            </w:tcBorders>
            <w:shd w:val="clear" w:color="auto" w:fill="auto"/>
            <w:vAlign w:val="center"/>
          </w:tcPr>
          <w:p w14:paraId="6A039652" w14:textId="17919546" w:rsidR="005C50A8" w:rsidRPr="00B46097" w:rsidRDefault="00C41324" w:rsidP="005C50A8">
            <w:pPr>
              <w:spacing w:line="276" w:lineRule="auto"/>
              <w:jc w:val="center"/>
              <w:rPr>
                <w:bCs/>
                <w:sz w:val="24"/>
                <w:szCs w:val="24"/>
                <w:highlight w:val="yellow"/>
              </w:rPr>
            </w:pPr>
            <w:r w:rsidRPr="00B46097">
              <w:rPr>
                <w:bCs/>
                <w:sz w:val="24"/>
                <w:szCs w:val="24"/>
              </w:rPr>
              <w:t>5,418</w:t>
            </w:r>
          </w:p>
        </w:tc>
        <w:tc>
          <w:tcPr>
            <w:tcW w:w="1271" w:type="dxa"/>
            <w:tcBorders>
              <w:top w:val="single" w:sz="4" w:space="0" w:color="auto"/>
              <w:left w:val="nil"/>
              <w:bottom w:val="single" w:sz="4" w:space="0" w:color="auto"/>
              <w:right w:val="single" w:sz="4" w:space="0" w:color="auto"/>
            </w:tcBorders>
            <w:shd w:val="clear" w:color="auto" w:fill="auto"/>
            <w:vAlign w:val="center"/>
          </w:tcPr>
          <w:p w14:paraId="26AAAEF8" w14:textId="74C8AAED" w:rsidR="005C50A8" w:rsidRPr="00B46097" w:rsidRDefault="00AA52DF" w:rsidP="005C50A8">
            <w:pPr>
              <w:spacing w:line="276" w:lineRule="auto"/>
              <w:jc w:val="center"/>
              <w:rPr>
                <w:bCs/>
                <w:sz w:val="24"/>
                <w:szCs w:val="24"/>
              </w:rPr>
            </w:pPr>
            <w:r w:rsidRPr="00B46097">
              <w:rPr>
                <w:bCs/>
                <w:sz w:val="24"/>
                <w:szCs w:val="24"/>
              </w:rPr>
              <w:t>2,709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D071823" w14:textId="445E2E2A" w:rsidR="005C50A8" w:rsidRPr="00B46097" w:rsidRDefault="00AA52DF" w:rsidP="005C50A8">
            <w:pPr>
              <w:spacing w:line="276" w:lineRule="auto"/>
              <w:jc w:val="center"/>
              <w:rPr>
                <w:sz w:val="24"/>
                <w:szCs w:val="24"/>
              </w:rPr>
            </w:pPr>
            <w:r w:rsidRPr="00B46097">
              <w:rPr>
                <w:bCs/>
                <w:sz w:val="24"/>
                <w:szCs w:val="24"/>
              </w:rPr>
              <w:t>2,501</w:t>
            </w:r>
          </w:p>
        </w:tc>
        <w:tc>
          <w:tcPr>
            <w:tcW w:w="1728" w:type="dxa"/>
            <w:tcBorders>
              <w:top w:val="single" w:sz="4" w:space="0" w:color="auto"/>
              <w:left w:val="nil"/>
              <w:bottom w:val="single" w:sz="4" w:space="0" w:color="auto"/>
              <w:right w:val="single" w:sz="4" w:space="0" w:color="auto"/>
            </w:tcBorders>
            <w:shd w:val="clear" w:color="auto" w:fill="auto"/>
            <w:vAlign w:val="center"/>
          </w:tcPr>
          <w:p w14:paraId="1435F1D3" w14:textId="18CD71C8" w:rsidR="005C50A8" w:rsidRPr="00B46097" w:rsidRDefault="001274F1" w:rsidP="005C50A8">
            <w:pPr>
              <w:spacing w:line="276" w:lineRule="auto"/>
              <w:jc w:val="center"/>
              <w:rPr>
                <w:sz w:val="24"/>
                <w:szCs w:val="24"/>
              </w:rPr>
            </w:pPr>
            <w:r w:rsidRPr="00B46097">
              <w:rPr>
                <w:bCs/>
                <w:sz w:val="24"/>
                <w:szCs w:val="24"/>
              </w:rPr>
              <w:t>1,251</w:t>
            </w:r>
          </w:p>
        </w:tc>
      </w:tr>
      <w:tr w:rsidR="005C50A8" w:rsidRPr="00B46097" w14:paraId="511288FF" w14:textId="77777777" w:rsidTr="00F60858">
        <w:trPr>
          <w:trHeight w:val="432"/>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2A9B2" w14:textId="77777777" w:rsidR="005C50A8" w:rsidRPr="00B46097" w:rsidRDefault="005C50A8" w:rsidP="005C50A8">
            <w:pPr>
              <w:spacing w:line="276" w:lineRule="auto"/>
              <w:jc w:val="center"/>
              <w:rPr>
                <w:b/>
                <w:bCs/>
                <w:sz w:val="24"/>
                <w:szCs w:val="24"/>
              </w:rPr>
            </w:pPr>
            <w:r w:rsidRPr="00B46097">
              <w:rPr>
                <w:b/>
                <w:bCs/>
                <w:sz w:val="24"/>
                <w:szCs w:val="24"/>
                <w:lang w:val="es"/>
              </w:rPr>
              <w:t>6</w:t>
            </w:r>
          </w:p>
        </w:tc>
        <w:tc>
          <w:tcPr>
            <w:tcW w:w="1620" w:type="dxa"/>
            <w:tcBorders>
              <w:top w:val="single" w:sz="4" w:space="0" w:color="auto"/>
              <w:left w:val="nil"/>
              <w:bottom w:val="single" w:sz="4" w:space="0" w:color="auto"/>
              <w:right w:val="single" w:sz="4" w:space="0" w:color="auto"/>
            </w:tcBorders>
            <w:shd w:val="clear" w:color="auto" w:fill="auto"/>
            <w:vAlign w:val="center"/>
          </w:tcPr>
          <w:p w14:paraId="79D4C270" w14:textId="3579CFA9" w:rsidR="005C50A8" w:rsidRPr="00B46097" w:rsidRDefault="00AA0955" w:rsidP="005C50A8">
            <w:pPr>
              <w:spacing w:line="276" w:lineRule="auto"/>
              <w:jc w:val="center"/>
              <w:rPr>
                <w:b/>
                <w:bCs/>
                <w:sz w:val="24"/>
                <w:szCs w:val="24"/>
              </w:rPr>
            </w:pPr>
            <w:r w:rsidRPr="00B46097">
              <w:rPr>
                <w:bCs/>
                <w:sz w:val="24"/>
                <w:szCs w:val="24"/>
              </w:rPr>
              <w:t>74,518</w:t>
            </w:r>
          </w:p>
        </w:tc>
        <w:tc>
          <w:tcPr>
            <w:tcW w:w="1609" w:type="dxa"/>
            <w:tcBorders>
              <w:top w:val="single" w:sz="4" w:space="0" w:color="auto"/>
              <w:left w:val="nil"/>
              <w:bottom w:val="single" w:sz="4" w:space="0" w:color="auto"/>
              <w:right w:val="single" w:sz="4" w:space="0" w:color="auto"/>
            </w:tcBorders>
            <w:shd w:val="clear" w:color="auto" w:fill="auto"/>
            <w:vAlign w:val="center"/>
          </w:tcPr>
          <w:p w14:paraId="72344C67" w14:textId="6CD5B2E9" w:rsidR="005C50A8" w:rsidRPr="00B46097" w:rsidRDefault="00C41324" w:rsidP="005C50A8">
            <w:pPr>
              <w:spacing w:line="276" w:lineRule="auto"/>
              <w:jc w:val="center"/>
              <w:rPr>
                <w:b/>
                <w:bCs/>
                <w:sz w:val="24"/>
                <w:szCs w:val="24"/>
              </w:rPr>
            </w:pPr>
            <w:r w:rsidRPr="00B46097">
              <w:rPr>
                <w:bCs/>
                <w:sz w:val="24"/>
                <w:szCs w:val="24"/>
              </w:rPr>
              <w:t>6,210</w:t>
            </w:r>
          </w:p>
        </w:tc>
        <w:tc>
          <w:tcPr>
            <w:tcW w:w="1271" w:type="dxa"/>
            <w:tcBorders>
              <w:top w:val="single" w:sz="4" w:space="0" w:color="auto"/>
              <w:left w:val="nil"/>
              <w:bottom w:val="single" w:sz="4" w:space="0" w:color="auto"/>
              <w:right w:val="single" w:sz="4" w:space="0" w:color="auto"/>
            </w:tcBorders>
            <w:shd w:val="clear" w:color="auto" w:fill="auto"/>
            <w:vAlign w:val="center"/>
          </w:tcPr>
          <w:p w14:paraId="5B640639" w14:textId="5053E43D" w:rsidR="005C50A8" w:rsidRPr="00B46097" w:rsidRDefault="00AA52DF" w:rsidP="005C50A8">
            <w:pPr>
              <w:spacing w:line="276" w:lineRule="auto"/>
              <w:jc w:val="center"/>
              <w:rPr>
                <w:sz w:val="24"/>
                <w:szCs w:val="24"/>
              </w:rPr>
            </w:pPr>
            <w:r w:rsidRPr="00B46097">
              <w:rPr>
                <w:bCs/>
                <w:sz w:val="24"/>
                <w:szCs w:val="24"/>
              </w:rPr>
              <w:t>3,105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274FADD2" w14:textId="4A58F2E9" w:rsidR="005C50A8" w:rsidRPr="00B46097" w:rsidRDefault="00AA52DF" w:rsidP="005C50A8">
            <w:pPr>
              <w:spacing w:line="276" w:lineRule="auto"/>
              <w:jc w:val="center"/>
              <w:rPr>
                <w:sz w:val="24"/>
                <w:szCs w:val="24"/>
              </w:rPr>
            </w:pPr>
            <w:r w:rsidRPr="00B46097">
              <w:rPr>
                <w:bCs/>
                <w:sz w:val="24"/>
                <w:szCs w:val="24"/>
              </w:rPr>
              <w:t>2,867</w:t>
            </w:r>
          </w:p>
        </w:tc>
        <w:tc>
          <w:tcPr>
            <w:tcW w:w="1728" w:type="dxa"/>
            <w:tcBorders>
              <w:top w:val="single" w:sz="4" w:space="0" w:color="auto"/>
              <w:left w:val="nil"/>
              <w:bottom w:val="single" w:sz="4" w:space="0" w:color="auto"/>
              <w:right w:val="single" w:sz="4" w:space="0" w:color="auto"/>
            </w:tcBorders>
            <w:shd w:val="clear" w:color="auto" w:fill="auto"/>
            <w:vAlign w:val="center"/>
          </w:tcPr>
          <w:p w14:paraId="36CC2775" w14:textId="1308943B" w:rsidR="005C50A8" w:rsidRPr="00B46097" w:rsidRDefault="001274F1" w:rsidP="005C50A8">
            <w:pPr>
              <w:spacing w:line="276" w:lineRule="auto"/>
              <w:jc w:val="center"/>
              <w:rPr>
                <w:sz w:val="24"/>
                <w:szCs w:val="24"/>
              </w:rPr>
            </w:pPr>
            <w:r w:rsidRPr="00B46097">
              <w:rPr>
                <w:bCs/>
                <w:sz w:val="24"/>
                <w:szCs w:val="24"/>
              </w:rPr>
              <w:t>1,434</w:t>
            </w:r>
          </w:p>
        </w:tc>
      </w:tr>
      <w:tr w:rsidR="005C50A8" w:rsidRPr="00B46097" w14:paraId="7C86C015" w14:textId="77777777" w:rsidTr="00F60858">
        <w:trPr>
          <w:trHeight w:val="432"/>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E8224" w14:textId="77777777" w:rsidR="005C50A8" w:rsidRPr="00B46097" w:rsidRDefault="005C50A8" w:rsidP="005C50A8">
            <w:pPr>
              <w:spacing w:line="276" w:lineRule="auto"/>
              <w:jc w:val="center"/>
              <w:rPr>
                <w:b/>
                <w:bCs/>
                <w:sz w:val="24"/>
                <w:szCs w:val="24"/>
              </w:rPr>
            </w:pPr>
            <w:r w:rsidRPr="00B46097">
              <w:rPr>
                <w:b/>
                <w:bCs/>
                <w:sz w:val="24"/>
                <w:szCs w:val="24"/>
                <w:lang w:val="es"/>
              </w:rPr>
              <w:t>7</w:t>
            </w:r>
          </w:p>
        </w:tc>
        <w:tc>
          <w:tcPr>
            <w:tcW w:w="1620" w:type="dxa"/>
            <w:tcBorders>
              <w:top w:val="single" w:sz="4" w:space="0" w:color="auto"/>
              <w:left w:val="nil"/>
              <w:bottom w:val="single" w:sz="4" w:space="0" w:color="auto"/>
              <w:right w:val="single" w:sz="4" w:space="0" w:color="auto"/>
            </w:tcBorders>
            <w:shd w:val="clear" w:color="auto" w:fill="auto"/>
            <w:vAlign w:val="center"/>
          </w:tcPr>
          <w:p w14:paraId="6073814F" w14:textId="5E6C5218" w:rsidR="005C50A8" w:rsidRPr="00B46097" w:rsidRDefault="00AA0955" w:rsidP="005C50A8">
            <w:pPr>
              <w:spacing w:line="276" w:lineRule="auto"/>
              <w:jc w:val="center"/>
              <w:rPr>
                <w:b/>
                <w:bCs/>
                <w:sz w:val="24"/>
                <w:szCs w:val="24"/>
              </w:rPr>
            </w:pPr>
            <w:r w:rsidRPr="00B46097">
              <w:rPr>
                <w:bCs/>
                <w:sz w:val="24"/>
                <w:szCs w:val="24"/>
              </w:rPr>
              <w:t>84,027</w:t>
            </w:r>
          </w:p>
        </w:tc>
        <w:tc>
          <w:tcPr>
            <w:tcW w:w="1609" w:type="dxa"/>
            <w:tcBorders>
              <w:top w:val="single" w:sz="4" w:space="0" w:color="auto"/>
              <w:left w:val="nil"/>
              <w:bottom w:val="single" w:sz="4" w:space="0" w:color="auto"/>
              <w:right w:val="single" w:sz="4" w:space="0" w:color="auto"/>
            </w:tcBorders>
            <w:shd w:val="clear" w:color="auto" w:fill="auto"/>
            <w:vAlign w:val="center"/>
          </w:tcPr>
          <w:p w14:paraId="4A34928F" w14:textId="1CC23690" w:rsidR="005C50A8" w:rsidRPr="00B46097" w:rsidRDefault="00C41324" w:rsidP="005C50A8">
            <w:pPr>
              <w:spacing w:line="276" w:lineRule="auto"/>
              <w:jc w:val="center"/>
              <w:rPr>
                <w:b/>
                <w:bCs/>
                <w:sz w:val="24"/>
                <w:szCs w:val="24"/>
              </w:rPr>
            </w:pPr>
            <w:r w:rsidRPr="00B46097">
              <w:rPr>
                <w:bCs/>
                <w:sz w:val="24"/>
                <w:szCs w:val="24"/>
              </w:rPr>
              <w:t>7,003</w:t>
            </w:r>
          </w:p>
        </w:tc>
        <w:tc>
          <w:tcPr>
            <w:tcW w:w="1271" w:type="dxa"/>
            <w:tcBorders>
              <w:top w:val="single" w:sz="4" w:space="0" w:color="auto"/>
              <w:left w:val="nil"/>
              <w:bottom w:val="single" w:sz="4" w:space="0" w:color="auto"/>
              <w:right w:val="single" w:sz="4" w:space="0" w:color="auto"/>
            </w:tcBorders>
            <w:shd w:val="clear" w:color="auto" w:fill="auto"/>
            <w:vAlign w:val="center"/>
          </w:tcPr>
          <w:p w14:paraId="5DE75023" w14:textId="63E3E59E" w:rsidR="005C50A8" w:rsidRPr="00B46097" w:rsidRDefault="00AA52DF" w:rsidP="005C50A8">
            <w:pPr>
              <w:spacing w:line="276" w:lineRule="auto"/>
              <w:jc w:val="center"/>
              <w:rPr>
                <w:sz w:val="24"/>
                <w:szCs w:val="24"/>
              </w:rPr>
            </w:pPr>
            <w:r w:rsidRPr="00B46097">
              <w:rPr>
                <w:bCs/>
                <w:sz w:val="24"/>
                <w:szCs w:val="24"/>
              </w:rPr>
              <w:t>3,502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DFA46E7" w14:textId="40745674" w:rsidR="005C50A8" w:rsidRPr="00B46097" w:rsidRDefault="00AA52DF" w:rsidP="005C50A8">
            <w:pPr>
              <w:spacing w:line="276" w:lineRule="auto"/>
              <w:jc w:val="center"/>
              <w:rPr>
                <w:sz w:val="24"/>
                <w:szCs w:val="24"/>
              </w:rPr>
            </w:pPr>
            <w:r w:rsidRPr="00B46097">
              <w:rPr>
                <w:bCs/>
                <w:sz w:val="24"/>
                <w:szCs w:val="24"/>
              </w:rPr>
              <w:t>3,232</w:t>
            </w:r>
          </w:p>
        </w:tc>
        <w:tc>
          <w:tcPr>
            <w:tcW w:w="1728" w:type="dxa"/>
            <w:tcBorders>
              <w:top w:val="single" w:sz="4" w:space="0" w:color="auto"/>
              <w:left w:val="nil"/>
              <w:bottom w:val="single" w:sz="4" w:space="0" w:color="auto"/>
              <w:right w:val="single" w:sz="4" w:space="0" w:color="auto"/>
            </w:tcBorders>
            <w:shd w:val="clear" w:color="auto" w:fill="auto"/>
            <w:vAlign w:val="center"/>
          </w:tcPr>
          <w:p w14:paraId="557ECCE1" w14:textId="763B2D51" w:rsidR="005C50A8" w:rsidRPr="00B46097" w:rsidRDefault="001274F1" w:rsidP="005C50A8">
            <w:pPr>
              <w:spacing w:line="276" w:lineRule="auto"/>
              <w:jc w:val="center"/>
              <w:rPr>
                <w:sz w:val="24"/>
                <w:szCs w:val="24"/>
              </w:rPr>
            </w:pPr>
            <w:r w:rsidRPr="00B46097">
              <w:rPr>
                <w:bCs/>
                <w:sz w:val="24"/>
                <w:szCs w:val="24"/>
              </w:rPr>
              <w:t>1,616</w:t>
            </w:r>
          </w:p>
        </w:tc>
      </w:tr>
      <w:tr w:rsidR="005C50A8" w:rsidRPr="00B46097" w14:paraId="53133189" w14:textId="77777777" w:rsidTr="00F60858">
        <w:trPr>
          <w:trHeight w:val="432"/>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3D87E" w14:textId="77777777" w:rsidR="005C50A8" w:rsidRPr="00B46097" w:rsidRDefault="005C50A8" w:rsidP="005C50A8">
            <w:pPr>
              <w:spacing w:line="276" w:lineRule="auto"/>
              <w:jc w:val="center"/>
              <w:rPr>
                <w:b/>
                <w:bCs/>
                <w:sz w:val="24"/>
                <w:szCs w:val="24"/>
              </w:rPr>
            </w:pPr>
            <w:r w:rsidRPr="00B46097">
              <w:rPr>
                <w:b/>
                <w:bCs/>
                <w:sz w:val="24"/>
                <w:szCs w:val="24"/>
                <w:lang w:val="es"/>
              </w:rPr>
              <w:t>8</w:t>
            </w:r>
          </w:p>
        </w:tc>
        <w:tc>
          <w:tcPr>
            <w:tcW w:w="1620" w:type="dxa"/>
            <w:tcBorders>
              <w:top w:val="single" w:sz="4" w:space="0" w:color="auto"/>
              <w:left w:val="nil"/>
              <w:bottom w:val="single" w:sz="4" w:space="0" w:color="auto"/>
              <w:right w:val="single" w:sz="4" w:space="0" w:color="auto"/>
            </w:tcBorders>
            <w:shd w:val="clear" w:color="auto" w:fill="auto"/>
            <w:vAlign w:val="center"/>
          </w:tcPr>
          <w:p w14:paraId="55154525" w14:textId="29346FDA" w:rsidR="005C50A8" w:rsidRPr="00B46097" w:rsidRDefault="00AA0955" w:rsidP="005C50A8">
            <w:pPr>
              <w:spacing w:line="276" w:lineRule="auto"/>
              <w:jc w:val="center"/>
              <w:rPr>
                <w:b/>
                <w:bCs/>
                <w:sz w:val="24"/>
                <w:szCs w:val="24"/>
              </w:rPr>
            </w:pPr>
            <w:r w:rsidRPr="00B46097">
              <w:rPr>
                <w:bCs/>
                <w:sz w:val="24"/>
                <w:szCs w:val="24"/>
              </w:rPr>
              <w:t>93,536</w:t>
            </w:r>
          </w:p>
        </w:tc>
        <w:tc>
          <w:tcPr>
            <w:tcW w:w="1609" w:type="dxa"/>
            <w:tcBorders>
              <w:top w:val="single" w:sz="4" w:space="0" w:color="auto"/>
              <w:left w:val="nil"/>
              <w:bottom w:val="single" w:sz="4" w:space="0" w:color="auto"/>
              <w:right w:val="single" w:sz="4" w:space="0" w:color="auto"/>
            </w:tcBorders>
            <w:shd w:val="clear" w:color="auto" w:fill="auto"/>
            <w:vAlign w:val="center"/>
          </w:tcPr>
          <w:p w14:paraId="2C0A8172" w14:textId="24532E61" w:rsidR="005C50A8" w:rsidRPr="00B46097" w:rsidRDefault="00C41324" w:rsidP="005C50A8">
            <w:pPr>
              <w:spacing w:line="276" w:lineRule="auto"/>
              <w:jc w:val="center"/>
              <w:rPr>
                <w:b/>
                <w:sz w:val="24"/>
                <w:szCs w:val="24"/>
              </w:rPr>
            </w:pPr>
            <w:r w:rsidRPr="00B46097">
              <w:rPr>
                <w:bCs/>
                <w:sz w:val="24"/>
                <w:szCs w:val="24"/>
              </w:rPr>
              <w:t>7,795</w:t>
            </w:r>
          </w:p>
        </w:tc>
        <w:tc>
          <w:tcPr>
            <w:tcW w:w="1271" w:type="dxa"/>
            <w:tcBorders>
              <w:top w:val="single" w:sz="4" w:space="0" w:color="auto"/>
              <w:left w:val="nil"/>
              <w:bottom w:val="single" w:sz="4" w:space="0" w:color="auto"/>
              <w:right w:val="single" w:sz="4" w:space="0" w:color="auto"/>
            </w:tcBorders>
            <w:shd w:val="clear" w:color="auto" w:fill="auto"/>
            <w:vAlign w:val="center"/>
          </w:tcPr>
          <w:p w14:paraId="2A14C68F" w14:textId="20B0428C" w:rsidR="005C50A8" w:rsidRPr="00B46097" w:rsidRDefault="00AA52DF" w:rsidP="005C50A8">
            <w:pPr>
              <w:spacing w:line="276" w:lineRule="auto"/>
              <w:jc w:val="center"/>
              <w:rPr>
                <w:bCs/>
                <w:sz w:val="24"/>
                <w:szCs w:val="24"/>
              </w:rPr>
            </w:pPr>
            <w:r w:rsidRPr="00B46097">
              <w:rPr>
                <w:bCs/>
                <w:sz w:val="24"/>
                <w:szCs w:val="24"/>
              </w:rPr>
              <w:t>3,898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A12351C" w14:textId="37687176" w:rsidR="005C50A8" w:rsidRPr="00B46097" w:rsidRDefault="00AA52DF" w:rsidP="005C50A8">
            <w:pPr>
              <w:spacing w:line="276" w:lineRule="auto"/>
              <w:jc w:val="center"/>
              <w:rPr>
                <w:sz w:val="24"/>
                <w:szCs w:val="24"/>
              </w:rPr>
            </w:pPr>
            <w:r w:rsidRPr="00B46097">
              <w:rPr>
                <w:bCs/>
                <w:sz w:val="24"/>
                <w:szCs w:val="24"/>
              </w:rPr>
              <w:t>3,598</w:t>
            </w:r>
          </w:p>
        </w:tc>
        <w:tc>
          <w:tcPr>
            <w:tcW w:w="1728" w:type="dxa"/>
            <w:tcBorders>
              <w:top w:val="single" w:sz="4" w:space="0" w:color="auto"/>
              <w:left w:val="nil"/>
              <w:bottom w:val="single" w:sz="4" w:space="0" w:color="auto"/>
              <w:right w:val="single" w:sz="4" w:space="0" w:color="auto"/>
            </w:tcBorders>
            <w:shd w:val="clear" w:color="auto" w:fill="auto"/>
            <w:vAlign w:val="center"/>
          </w:tcPr>
          <w:p w14:paraId="278C7938" w14:textId="4495D942" w:rsidR="005C50A8" w:rsidRPr="00B46097" w:rsidRDefault="001274F1" w:rsidP="005C50A8">
            <w:pPr>
              <w:spacing w:line="276" w:lineRule="auto"/>
              <w:jc w:val="center"/>
              <w:rPr>
                <w:sz w:val="24"/>
                <w:szCs w:val="24"/>
              </w:rPr>
            </w:pPr>
            <w:r w:rsidRPr="00B46097">
              <w:rPr>
                <w:bCs/>
                <w:sz w:val="24"/>
                <w:szCs w:val="24"/>
              </w:rPr>
              <w:t>1,799</w:t>
            </w:r>
          </w:p>
        </w:tc>
      </w:tr>
      <w:tr w:rsidR="005C50A8" w:rsidRPr="00B46097" w14:paraId="42761357" w14:textId="77777777" w:rsidTr="00F60858">
        <w:trPr>
          <w:trHeight w:val="1440"/>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02698" w14:textId="77777777" w:rsidR="005C50A8" w:rsidRPr="00B46097" w:rsidRDefault="005C50A8" w:rsidP="005C50A8">
            <w:pPr>
              <w:spacing w:line="276" w:lineRule="auto"/>
              <w:rPr>
                <w:sz w:val="24"/>
                <w:szCs w:val="24"/>
                <w:lang w:val="es-SV"/>
              </w:rPr>
            </w:pPr>
            <w:r w:rsidRPr="00B46097">
              <w:rPr>
                <w:sz w:val="24"/>
                <w:szCs w:val="24"/>
                <w:lang w:val="es"/>
              </w:rPr>
              <w:t>Cada miembro adicional de la familia</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5DB5562E" w14:textId="4E083A31" w:rsidR="005C50A8" w:rsidRPr="00B46097" w:rsidRDefault="00AA52DF" w:rsidP="005C50A8">
            <w:pPr>
              <w:spacing w:line="276" w:lineRule="auto"/>
              <w:jc w:val="center"/>
              <w:rPr>
                <w:b/>
                <w:bCs/>
                <w:sz w:val="24"/>
                <w:szCs w:val="24"/>
                <w:lang w:val="es-ES"/>
              </w:rPr>
            </w:pPr>
            <w:r w:rsidRPr="00B46097">
              <w:rPr>
                <w:bCs/>
                <w:sz w:val="24"/>
                <w:szCs w:val="24"/>
              </w:rPr>
              <w:t>+</w:t>
            </w:r>
            <w:r w:rsidR="00AA0955" w:rsidRPr="00B46097">
              <w:rPr>
                <w:bCs/>
                <w:sz w:val="24"/>
                <w:szCs w:val="24"/>
              </w:rPr>
              <w:t>9,509</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0B80F0F" w14:textId="21A6F600" w:rsidR="005C50A8" w:rsidRPr="00B46097" w:rsidRDefault="00AA52DF" w:rsidP="005C50A8">
            <w:pPr>
              <w:spacing w:line="276" w:lineRule="auto"/>
              <w:jc w:val="center"/>
              <w:rPr>
                <w:b/>
                <w:bCs/>
                <w:sz w:val="24"/>
                <w:szCs w:val="24"/>
                <w:lang w:val="es-ES"/>
              </w:rPr>
            </w:pPr>
            <w:r w:rsidRPr="00B46097">
              <w:rPr>
                <w:bCs/>
                <w:sz w:val="24"/>
                <w:szCs w:val="24"/>
              </w:rPr>
              <w:t>+</w:t>
            </w:r>
            <w:r w:rsidR="00C41324" w:rsidRPr="00B46097">
              <w:rPr>
                <w:bCs/>
                <w:sz w:val="24"/>
                <w:szCs w:val="24"/>
              </w:rPr>
              <w:t>793</w:t>
            </w:r>
          </w:p>
        </w:tc>
        <w:tc>
          <w:tcPr>
            <w:tcW w:w="1271" w:type="dxa"/>
            <w:tcBorders>
              <w:top w:val="single" w:sz="4" w:space="0" w:color="auto"/>
              <w:left w:val="nil"/>
              <w:bottom w:val="single" w:sz="4" w:space="0" w:color="auto"/>
              <w:right w:val="single" w:sz="4" w:space="0" w:color="auto"/>
            </w:tcBorders>
            <w:shd w:val="clear" w:color="auto" w:fill="auto"/>
            <w:vAlign w:val="center"/>
          </w:tcPr>
          <w:p w14:paraId="00267EF5" w14:textId="1D3817C6" w:rsidR="005C50A8" w:rsidRPr="00B46097" w:rsidRDefault="00AA52DF" w:rsidP="005C50A8">
            <w:pPr>
              <w:spacing w:line="276" w:lineRule="auto"/>
              <w:jc w:val="center"/>
              <w:rPr>
                <w:sz w:val="24"/>
                <w:szCs w:val="24"/>
                <w:lang w:val="es-ES"/>
              </w:rPr>
            </w:pPr>
            <w:r w:rsidRPr="00B46097">
              <w:rPr>
                <w:bCs/>
                <w:sz w:val="24"/>
                <w:szCs w:val="24"/>
              </w:rPr>
              <w:t>+397</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11B93" w14:textId="0BF4BC22" w:rsidR="005C50A8" w:rsidRPr="00B46097" w:rsidRDefault="00AA52DF" w:rsidP="005C50A8">
            <w:pPr>
              <w:spacing w:line="276" w:lineRule="auto"/>
              <w:jc w:val="center"/>
              <w:rPr>
                <w:bCs/>
                <w:sz w:val="24"/>
                <w:szCs w:val="24"/>
                <w:lang w:val="es-ES"/>
              </w:rPr>
            </w:pPr>
            <w:r w:rsidRPr="00B46097">
              <w:rPr>
                <w:bCs/>
                <w:sz w:val="24"/>
                <w:szCs w:val="24"/>
              </w:rPr>
              <w:t>+366</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59EBB470" w14:textId="09186101" w:rsidR="005C50A8" w:rsidRPr="00B46097" w:rsidRDefault="00AA52DF" w:rsidP="005C50A8">
            <w:pPr>
              <w:spacing w:line="276" w:lineRule="auto"/>
              <w:jc w:val="center"/>
              <w:rPr>
                <w:sz w:val="24"/>
                <w:szCs w:val="24"/>
                <w:lang w:val="es-ES"/>
              </w:rPr>
            </w:pPr>
            <w:r w:rsidRPr="00B46097">
              <w:rPr>
                <w:bCs/>
                <w:sz w:val="24"/>
                <w:szCs w:val="24"/>
              </w:rPr>
              <w:t>+</w:t>
            </w:r>
            <w:r w:rsidR="001274F1" w:rsidRPr="00B46097">
              <w:rPr>
                <w:bCs/>
                <w:sz w:val="24"/>
                <w:szCs w:val="24"/>
              </w:rPr>
              <w:t>183</w:t>
            </w:r>
          </w:p>
        </w:tc>
      </w:tr>
    </w:tbl>
    <w:p w14:paraId="65742BE2" w14:textId="77777777" w:rsidR="005C50A8" w:rsidRPr="00B46097" w:rsidRDefault="005C50A8" w:rsidP="005C50A8">
      <w:pPr>
        <w:spacing w:line="276" w:lineRule="auto"/>
        <w:rPr>
          <w:sz w:val="24"/>
          <w:szCs w:val="24"/>
          <w:lang w:val="es-SV"/>
        </w:rPr>
      </w:pPr>
    </w:p>
    <w:p w14:paraId="3DB3D8E1" w14:textId="77777777" w:rsidR="005C50A8" w:rsidRPr="00B46097" w:rsidRDefault="005C50A8" w:rsidP="0042133D">
      <w:pPr>
        <w:spacing w:line="276" w:lineRule="auto"/>
        <w:rPr>
          <w:b/>
          <w:bCs/>
          <w:sz w:val="24"/>
          <w:szCs w:val="24"/>
          <w:lang w:val="es"/>
        </w:rPr>
      </w:pPr>
      <w:r w:rsidRPr="00B46097">
        <w:rPr>
          <w:b/>
          <w:bCs/>
          <w:sz w:val="24"/>
          <w:szCs w:val="24"/>
          <w:lang w:val="es"/>
        </w:rPr>
        <w:br w:type="page"/>
      </w:r>
    </w:p>
    <w:p w14:paraId="4598609D" w14:textId="5003D29E" w:rsidR="0011723A" w:rsidRPr="00B46097" w:rsidRDefault="0025705A" w:rsidP="005C50A8">
      <w:pPr>
        <w:spacing w:line="276" w:lineRule="auto"/>
        <w:rPr>
          <w:i/>
          <w:sz w:val="24"/>
          <w:szCs w:val="24"/>
          <w:lang w:val="es-SV"/>
        </w:rPr>
      </w:pPr>
      <w:r w:rsidRPr="00B46097">
        <w:rPr>
          <w:b/>
          <w:bCs/>
          <w:sz w:val="24"/>
          <w:szCs w:val="24"/>
          <w:lang w:val="es"/>
        </w:rPr>
        <w:lastRenderedPageBreak/>
        <w:t xml:space="preserve">No discriminación: </w:t>
      </w:r>
    </w:p>
    <w:p w14:paraId="69DA229B" w14:textId="77777777" w:rsidR="005449E2" w:rsidRPr="00B46097" w:rsidRDefault="005449E2" w:rsidP="005449E2">
      <w:pPr>
        <w:spacing w:line="276" w:lineRule="auto"/>
        <w:rPr>
          <w:sz w:val="24"/>
          <w:szCs w:val="24"/>
          <w:lang w:val="es-ES"/>
        </w:rPr>
      </w:pPr>
      <w:r w:rsidRPr="00B46097">
        <w:rPr>
          <w:sz w:val="24"/>
          <w:szCs w:val="24"/>
          <w:lang w:val="es-ES"/>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706E80BA" w14:textId="77777777" w:rsidR="005449E2" w:rsidRPr="00B46097" w:rsidRDefault="005449E2" w:rsidP="005449E2">
      <w:pPr>
        <w:spacing w:line="276" w:lineRule="auto"/>
        <w:rPr>
          <w:sz w:val="24"/>
          <w:szCs w:val="24"/>
          <w:lang w:val="es-ES"/>
        </w:rPr>
      </w:pPr>
    </w:p>
    <w:p w14:paraId="1C9E5CC7" w14:textId="77777777" w:rsidR="005449E2" w:rsidRPr="00B46097" w:rsidRDefault="005449E2" w:rsidP="005449E2">
      <w:pPr>
        <w:spacing w:line="276" w:lineRule="auto"/>
        <w:rPr>
          <w:sz w:val="24"/>
          <w:szCs w:val="24"/>
          <w:lang w:val="es-ES"/>
        </w:rPr>
      </w:pPr>
      <w:r w:rsidRPr="00B46097">
        <w:rPr>
          <w:sz w:val="24"/>
          <w:szCs w:val="24"/>
          <w:lang w:val="es-ES"/>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0259F4FF" w14:textId="77777777" w:rsidR="005449E2" w:rsidRPr="00B46097" w:rsidRDefault="005449E2" w:rsidP="005449E2">
      <w:pPr>
        <w:spacing w:line="276" w:lineRule="auto"/>
        <w:rPr>
          <w:sz w:val="24"/>
          <w:szCs w:val="24"/>
          <w:lang w:val="es-ES"/>
        </w:rPr>
      </w:pPr>
    </w:p>
    <w:p w14:paraId="50187EAD" w14:textId="77777777" w:rsidR="005449E2" w:rsidRPr="00B46097" w:rsidRDefault="005449E2" w:rsidP="005449E2">
      <w:pPr>
        <w:spacing w:line="276" w:lineRule="auto"/>
        <w:rPr>
          <w:sz w:val="24"/>
          <w:szCs w:val="24"/>
          <w:lang w:val="es-ES"/>
        </w:rPr>
      </w:pPr>
      <w:r w:rsidRPr="00B46097">
        <w:rPr>
          <w:sz w:val="24"/>
          <w:szCs w:val="24"/>
          <w:lang w:val="es-ES"/>
        </w:rPr>
        <w:t xml:space="preserve">Para presentar una queja por discriminación en el programa, el reclamante debe llenar un formulario AD-3027, formulario de queja por discriminación en el programa del USDA, el cual puede obtenerse en línea en: </w:t>
      </w:r>
      <w:hyperlink r:id="rId9" w:history="1">
        <w:r w:rsidRPr="00B46097">
          <w:rPr>
            <w:rStyle w:val="Hyperlink"/>
            <w:sz w:val="24"/>
            <w:szCs w:val="24"/>
            <w:u w:val="none"/>
            <w:lang w:val="es-ES"/>
          </w:rPr>
          <w:t>https://www.usda.gov/sites/default/files/documents/USDAProgram‌ComplaintForm-Spanish-Section508Compliant.pdf</w:t>
        </w:r>
      </w:hyperlink>
      <w:r w:rsidRPr="00B46097">
        <w:rPr>
          <w:color w:val="0000FF"/>
          <w:sz w:val="24"/>
          <w:szCs w:val="24"/>
          <w:lang w:val="es-ES"/>
        </w:rPr>
        <w:t xml:space="preserve">, </w:t>
      </w:r>
      <w:r w:rsidRPr="00B46097">
        <w:rPr>
          <w:sz w:val="24"/>
          <w:szCs w:val="24"/>
          <w:lang w:val="es-ES"/>
        </w:rPr>
        <w:t xml:space="preserve">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56C09AD9" w14:textId="77777777" w:rsidR="005449E2" w:rsidRPr="00B46097" w:rsidRDefault="005449E2" w:rsidP="005449E2">
      <w:pPr>
        <w:spacing w:line="276" w:lineRule="auto"/>
        <w:rPr>
          <w:sz w:val="24"/>
          <w:szCs w:val="24"/>
          <w:lang w:val="es-ES"/>
        </w:rPr>
      </w:pPr>
    </w:p>
    <w:p w14:paraId="36016C2C" w14:textId="77777777" w:rsidR="005449E2" w:rsidRPr="00B46097" w:rsidRDefault="005449E2" w:rsidP="005449E2">
      <w:pPr>
        <w:pStyle w:val="ListParagraph"/>
        <w:numPr>
          <w:ilvl w:val="0"/>
          <w:numId w:val="17"/>
        </w:numPr>
        <w:spacing w:line="276" w:lineRule="auto"/>
        <w:contextualSpacing/>
        <w:rPr>
          <w:sz w:val="24"/>
          <w:szCs w:val="24"/>
        </w:rPr>
      </w:pPr>
      <w:proofErr w:type="spellStart"/>
      <w:r w:rsidRPr="00B46097">
        <w:rPr>
          <w:sz w:val="24"/>
          <w:szCs w:val="24"/>
        </w:rPr>
        <w:t>correo</w:t>
      </w:r>
      <w:proofErr w:type="spellEnd"/>
      <w:r w:rsidRPr="00B46097">
        <w:rPr>
          <w:sz w:val="24"/>
          <w:szCs w:val="24"/>
        </w:rPr>
        <w:t xml:space="preserve">: U.S. Department of Agriculture </w:t>
      </w:r>
      <w:r w:rsidRPr="00B46097">
        <w:rPr>
          <w:sz w:val="24"/>
          <w:szCs w:val="24"/>
        </w:rPr>
        <w:br/>
        <w:t xml:space="preserve">Office of the Assistant Secretary for Civil Rights </w:t>
      </w:r>
      <w:r w:rsidRPr="00B46097">
        <w:rPr>
          <w:sz w:val="24"/>
          <w:szCs w:val="24"/>
        </w:rPr>
        <w:br/>
        <w:t xml:space="preserve">1400 Independence Avenue, SW </w:t>
      </w:r>
      <w:r w:rsidRPr="00B46097">
        <w:rPr>
          <w:sz w:val="24"/>
          <w:szCs w:val="24"/>
        </w:rPr>
        <w:br/>
        <w:t>Washington, D.C. 20250-9410; o</w:t>
      </w:r>
    </w:p>
    <w:p w14:paraId="6F9F98B1" w14:textId="77777777" w:rsidR="005449E2" w:rsidRPr="00B46097" w:rsidRDefault="005449E2" w:rsidP="005449E2">
      <w:pPr>
        <w:pStyle w:val="ListParagraph"/>
        <w:numPr>
          <w:ilvl w:val="0"/>
          <w:numId w:val="17"/>
        </w:numPr>
        <w:spacing w:line="276" w:lineRule="auto"/>
        <w:contextualSpacing/>
        <w:rPr>
          <w:sz w:val="24"/>
          <w:szCs w:val="24"/>
        </w:rPr>
      </w:pPr>
      <w:r w:rsidRPr="00B46097">
        <w:rPr>
          <w:sz w:val="24"/>
          <w:szCs w:val="24"/>
        </w:rPr>
        <w:t xml:space="preserve"> fax: (833) 256-1665 </w:t>
      </w:r>
      <w:proofErr w:type="spellStart"/>
      <w:r w:rsidRPr="00B46097">
        <w:rPr>
          <w:sz w:val="24"/>
          <w:szCs w:val="24"/>
        </w:rPr>
        <w:t>o</w:t>
      </w:r>
      <w:proofErr w:type="spellEnd"/>
      <w:r w:rsidRPr="00B46097">
        <w:rPr>
          <w:sz w:val="24"/>
          <w:szCs w:val="24"/>
        </w:rPr>
        <w:t xml:space="preserve"> (202) 690-7442; o </w:t>
      </w:r>
    </w:p>
    <w:p w14:paraId="58B1ADCB" w14:textId="77777777" w:rsidR="005449E2" w:rsidRPr="00B46097" w:rsidRDefault="005449E2" w:rsidP="005449E2">
      <w:pPr>
        <w:pStyle w:val="ListParagraph"/>
        <w:numPr>
          <w:ilvl w:val="0"/>
          <w:numId w:val="17"/>
        </w:numPr>
        <w:spacing w:line="276" w:lineRule="auto"/>
        <w:contextualSpacing/>
        <w:rPr>
          <w:sz w:val="24"/>
          <w:szCs w:val="24"/>
          <w:lang w:val="es-ES"/>
        </w:rPr>
      </w:pPr>
      <w:r w:rsidRPr="00B46097">
        <w:rPr>
          <w:sz w:val="24"/>
          <w:szCs w:val="24"/>
          <w:lang w:val="es-ES"/>
        </w:rPr>
        <w:t xml:space="preserve">correo electrónico: </w:t>
      </w:r>
      <w:hyperlink r:id="rId10" w:history="1">
        <w:r w:rsidRPr="00B46097">
          <w:rPr>
            <w:rStyle w:val="Hyperlink"/>
            <w:sz w:val="24"/>
            <w:szCs w:val="24"/>
            <w:u w:val="none"/>
            <w:lang w:val="es-ES"/>
          </w:rPr>
          <w:t>program.intake@usda.gov</w:t>
        </w:r>
      </w:hyperlink>
      <w:r w:rsidRPr="00B46097">
        <w:rPr>
          <w:color w:val="0000FF"/>
          <w:sz w:val="24"/>
          <w:szCs w:val="24"/>
          <w:lang w:val="es-ES"/>
        </w:rPr>
        <w:t xml:space="preserve">  </w:t>
      </w:r>
    </w:p>
    <w:p w14:paraId="33652960" w14:textId="77777777" w:rsidR="005449E2" w:rsidRPr="00B46097" w:rsidRDefault="005449E2" w:rsidP="005449E2">
      <w:pPr>
        <w:spacing w:line="276" w:lineRule="auto"/>
        <w:rPr>
          <w:sz w:val="24"/>
          <w:szCs w:val="24"/>
          <w:lang w:val="es-ES"/>
        </w:rPr>
      </w:pPr>
    </w:p>
    <w:p w14:paraId="7E1C64B9" w14:textId="22998394" w:rsidR="00B80007" w:rsidRPr="00B46097" w:rsidRDefault="005449E2" w:rsidP="005449E2">
      <w:pPr>
        <w:spacing w:line="276" w:lineRule="auto"/>
        <w:rPr>
          <w:sz w:val="24"/>
          <w:szCs w:val="24"/>
          <w:lang w:val="es-ES"/>
        </w:rPr>
      </w:pPr>
      <w:r w:rsidRPr="00B46097">
        <w:rPr>
          <w:sz w:val="24"/>
          <w:szCs w:val="24"/>
          <w:lang w:val="es-ES"/>
        </w:rPr>
        <w:t>Esta institución es un proveedor que ofrece igualdad de oportunidades.</w:t>
      </w:r>
    </w:p>
    <w:sectPr w:rsidR="00B80007" w:rsidRPr="00B46097" w:rsidSect="0042133D">
      <w:headerReference w:type="default" r:id="rId11"/>
      <w:footerReference w:type="default" r:id="rId12"/>
      <w:headerReference w:type="first" r:id="rId13"/>
      <w:footerReference w:type="first" r:id="rId14"/>
      <w:pgSz w:w="12240" w:h="15840" w:code="1"/>
      <w:pgMar w:top="2160"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4234" w14:textId="77777777" w:rsidR="00543681" w:rsidRDefault="00543681">
      <w:r>
        <w:separator/>
      </w:r>
    </w:p>
  </w:endnote>
  <w:endnote w:type="continuationSeparator" w:id="0">
    <w:p w14:paraId="735B588F" w14:textId="77777777" w:rsidR="00543681" w:rsidRDefault="0054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DAB3" w14:textId="64C80EF8" w:rsidR="00510080" w:rsidRPr="00B46097" w:rsidRDefault="00B46097" w:rsidP="00B46097">
    <w:pPr>
      <w:tabs>
        <w:tab w:val="center" w:pos="4680"/>
        <w:tab w:val="right" w:pos="9360"/>
      </w:tabs>
      <w:spacing w:line="276" w:lineRule="auto"/>
      <w:jc w:val="center"/>
      <w:rPr>
        <w:rFonts w:ascii="Arial" w:hAnsi="Arial" w:cs="Arial"/>
        <w:sz w:val="18"/>
        <w:szCs w:val="18"/>
        <w:lang w:val="es-ES"/>
      </w:rPr>
    </w:pPr>
    <w:r w:rsidRPr="00B46097">
      <w:rPr>
        <w:rFonts w:ascii="Arial" w:hAnsi="Arial" w:cs="Arial"/>
        <w:sz w:val="18"/>
        <w:szCs w:val="18"/>
        <w:lang w:val="es-ES"/>
      </w:rPr>
      <w:t xml:space="preserve">Departamento de Educación del Estado de Connecticut </w:t>
    </w:r>
    <w:r w:rsidRPr="00B46097">
      <w:rPr>
        <w:rFonts w:ascii="Arial" w:hAnsi="Arial" w:cs="Arial"/>
        <w:sz w:val="18"/>
        <w:szCs w:val="18"/>
      </w:rPr>
      <w:sym w:font="Symbol" w:char="F0B7"/>
    </w:r>
    <w:r w:rsidRPr="00B46097">
      <w:rPr>
        <w:rFonts w:ascii="Arial" w:hAnsi="Arial" w:cs="Arial"/>
        <w:sz w:val="18"/>
        <w:szCs w:val="18"/>
        <w:lang w:val="es-ES"/>
      </w:rPr>
      <w:t xml:space="preserve"> </w:t>
    </w:r>
    <w:r>
      <w:rPr>
        <w:rFonts w:ascii="Arial" w:hAnsi="Arial" w:cs="Arial"/>
        <w:sz w:val="18"/>
        <w:szCs w:val="18"/>
        <w:lang w:val="es-ES"/>
      </w:rPr>
      <w:t>abril</w:t>
    </w:r>
    <w:r w:rsidRPr="00B46097">
      <w:rPr>
        <w:rFonts w:ascii="Arial" w:hAnsi="Arial" w:cs="Arial"/>
        <w:sz w:val="18"/>
        <w:szCs w:val="18"/>
        <w:lang w:val="es-ES"/>
      </w:rPr>
      <w:t xml:space="preserve"> de 2024 </w:t>
    </w:r>
    <w:r w:rsidRPr="00B46097">
      <w:rPr>
        <w:rFonts w:ascii="Arial" w:hAnsi="Arial" w:cs="Arial"/>
        <w:sz w:val="18"/>
        <w:szCs w:val="18"/>
      </w:rPr>
      <w:sym w:font="Symbol" w:char="F0B7"/>
    </w:r>
    <w:r w:rsidRPr="00B46097">
      <w:rPr>
        <w:rFonts w:ascii="Arial" w:hAnsi="Arial" w:cs="Arial"/>
        <w:sz w:val="18"/>
        <w:szCs w:val="18"/>
        <w:lang w:val="es-ES"/>
      </w:rPr>
      <w:t xml:space="preserve"> Página </w:t>
    </w:r>
    <w:r w:rsidRPr="00B46097">
      <w:rPr>
        <w:rFonts w:ascii="Arial" w:eastAsia="Calibri" w:hAnsi="Arial" w:cs="Arial"/>
        <w:bCs/>
        <w:sz w:val="18"/>
        <w:szCs w:val="18"/>
      </w:rPr>
      <w:fldChar w:fldCharType="begin"/>
    </w:r>
    <w:r w:rsidRPr="00B46097">
      <w:rPr>
        <w:rFonts w:ascii="Arial" w:eastAsia="Calibri" w:hAnsi="Arial" w:cs="Arial"/>
        <w:bCs/>
        <w:sz w:val="18"/>
        <w:szCs w:val="18"/>
        <w:lang w:val="es-ES"/>
      </w:rPr>
      <w:instrText xml:space="preserve"> PAGE </w:instrText>
    </w:r>
    <w:r w:rsidRPr="00B46097">
      <w:rPr>
        <w:rFonts w:ascii="Arial" w:eastAsia="Calibri" w:hAnsi="Arial" w:cs="Arial"/>
        <w:bCs/>
        <w:sz w:val="18"/>
        <w:szCs w:val="18"/>
      </w:rPr>
      <w:fldChar w:fldCharType="separate"/>
    </w:r>
    <w:r>
      <w:rPr>
        <w:rFonts w:ascii="Arial" w:eastAsia="Calibri" w:hAnsi="Arial" w:cs="Arial"/>
        <w:bCs/>
        <w:sz w:val="18"/>
        <w:szCs w:val="18"/>
      </w:rPr>
      <w:t>1</w:t>
    </w:r>
    <w:r w:rsidRPr="00B46097">
      <w:rPr>
        <w:rFonts w:ascii="Arial" w:eastAsia="Calibri" w:hAnsi="Arial" w:cs="Arial"/>
        <w:bCs/>
        <w:sz w:val="18"/>
        <w:szCs w:val="18"/>
      </w:rPr>
      <w:fldChar w:fldCharType="end"/>
    </w:r>
    <w:r w:rsidRPr="00B46097">
      <w:rPr>
        <w:rFonts w:ascii="Arial" w:eastAsia="Calibri" w:hAnsi="Arial" w:cs="Arial"/>
        <w:sz w:val="18"/>
        <w:szCs w:val="18"/>
        <w:lang w:val="es-ES"/>
      </w:rPr>
      <w:t xml:space="preserve"> de </w:t>
    </w:r>
    <w:r w:rsidRPr="00B46097">
      <w:rPr>
        <w:rFonts w:ascii="Arial" w:eastAsia="Calibri" w:hAnsi="Arial" w:cs="Arial"/>
        <w:bCs/>
        <w:sz w:val="18"/>
        <w:szCs w:val="18"/>
      </w:rPr>
      <w:fldChar w:fldCharType="begin"/>
    </w:r>
    <w:r w:rsidRPr="00B46097">
      <w:rPr>
        <w:rFonts w:ascii="Arial" w:eastAsia="Calibri" w:hAnsi="Arial" w:cs="Arial"/>
        <w:bCs/>
        <w:sz w:val="18"/>
        <w:szCs w:val="18"/>
        <w:lang w:val="es-ES"/>
      </w:rPr>
      <w:instrText xml:space="preserve"> NUMPAGES  </w:instrText>
    </w:r>
    <w:r w:rsidRPr="00B46097">
      <w:rPr>
        <w:rFonts w:ascii="Arial" w:eastAsia="Calibri" w:hAnsi="Arial" w:cs="Arial"/>
        <w:bCs/>
        <w:sz w:val="18"/>
        <w:szCs w:val="18"/>
      </w:rPr>
      <w:fldChar w:fldCharType="separate"/>
    </w:r>
    <w:r>
      <w:rPr>
        <w:rFonts w:ascii="Arial" w:eastAsia="Calibri" w:hAnsi="Arial" w:cs="Arial"/>
        <w:bCs/>
        <w:sz w:val="18"/>
        <w:szCs w:val="18"/>
      </w:rPr>
      <w:t>5</w:t>
    </w:r>
    <w:r w:rsidRPr="00B46097">
      <w:rPr>
        <w:rFonts w:ascii="Arial" w:eastAsia="Calibri"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2C8B" w14:textId="5AF4F60F" w:rsidR="00510080" w:rsidRPr="00B46097" w:rsidRDefault="007C605F" w:rsidP="007C605F">
    <w:pPr>
      <w:tabs>
        <w:tab w:val="center" w:pos="4680"/>
        <w:tab w:val="right" w:pos="9360"/>
      </w:tabs>
      <w:spacing w:line="276" w:lineRule="auto"/>
      <w:jc w:val="center"/>
      <w:rPr>
        <w:rFonts w:ascii="Arial" w:hAnsi="Arial" w:cs="Arial"/>
        <w:sz w:val="18"/>
        <w:szCs w:val="18"/>
        <w:lang w:val="es-ES"/>
      </w:rPr>
    </w:pPr>
    <w:r w:rsidRPr="00B46097">
      <w:rPr>
        <w:rFonts w:ascii="Arial" w:hAnsi="Arial" w:cs="Arial"/>
        <w:sz w:val="18"/>
        <w:szCs w:val="18"/>
        <w:lang w:val="es-ES"/>
      </w:rPr>
      <w:t xml:space="preserve">Departamento de Educación del Estado de Connecticut </w:t>
    </w:r>
    <w:r w:rsidRPr="00B46097">
      <w:rPr>
        <w:rFonts w:ascii="Arial" w:hAnsi="Arial" w:cs="Arial"/>
        <w:sz w:val="18"/>
        <w:szCs w:val="18"/>
      </w:rPr>
      <w:sym w:font="Symbol" w:char="F0B7"/>
    </w:r>
    <w:r w:rsidRPr="00B46097">
      <w:rPr>
        <w:rFonts w:ascii="Arial" w:hAnsi="Arial" w:cs="Arial"/>
        <w:sz w:val="18"/>
        <w:szCs w:val="18"/>
        <w:lang w:val="es-ES"/>
      </w:rPr>
      <w:t xml:space="preserve"> </w:t>
    </w:r>
    <w:r w:rsidR="00B46097">
      <w:rPr>
        <w:rFonts w:ascii="Arial" w:hAnsi="Arial" w:cs="Arial"/>
        <w:sz w:val="18"/>
        <w:szCs w:val="18"/>
        <w:lang w:val="es-ES"/>
      </w:rPr>
      <w:t>abril</w:t>
    </w:r>
    <w:r w:rsidR="00232018" w:rsidRPr="00B46097">
      <w:rPr>
        <w:rFonts w:ascii="Arial" w:hAnsi="Arial" w:cs="Arial"/>
        <w:sz w:val="18"/>
        <w:szCs w:val="18"/>
        <w:lang w:val="es-ES"/>
      </w:rPr>
      <w:t xml:space="preserve"> </w:t>
    </w:r>
    <w:r w:rsidR="00146CD5" w:rsidRPr="00B46097">
      <w:rPr>
        <w:rFonts w:ascii="Arial" w:hAnsi="Arial" w:cs="Arial"/>
        <w:sz w:val="18"/>
        <w:szCs w:val="18"/>
        <w:lang w:val="es-ES"/>
      </w:rPr>
      <w:t>de 202</w:t>
    </w:r>
    <w:r w:rsidR="00232018" w:rsidRPr="00B46097">
      <w:rPr>
        <w:rFonts w:ascii="Arial" w:hAnsi="Arial" w:cs="Arial"/>
        <w:sz w:val="18"/>
        <w:szCs w:val="18"/>
        <w:lang w:val="es-ES"/>
      </w:rPr>
      <w:t>4</w:t>
    </w:r>
    <w:r w:rsidR="00146CD5" w:rsidRPr="00B46097">
      <w:rPr>
        <w:rFonts w:ascii="Arial" w:hAnsi="Arial" w:cs="Arial"/>
        <w:sz w:val="18"/>
        <w:szCs w:val="18"/>
        <w:lang w:val="es-ES"/>
      </w:rPr>
      <w:t xml:space="preserve"> </w:t>
    </w:r>
    <w:r w:rsidRPr="00B46097">
      <w:rPr>
        <w:rFonts w:ascii="Arial" w:hAnsi="Arial" w:cs="Arial"/>
        <w:sz w:val="18"/>
        <w:szCs w:val="18"/>
      </w:rPr>
      <w:sym w:font="Symbol" w:char="F0B7"/>
    </w:r>
    <w:r w:rsidRPr="00B46097">
      <w:rPr>
        <w:rFonts w:ascii="Arial" w:hAnsi="Arial" w:cs="Arial"/>
        <w:sz w:val="18"/>
        <w:szCs w:val="18"/>
        <w:lang w:val="es-ES"/>
      </w:rPr>
      <w:t xml:space="preserve"> Página </w:t>
    </w:r>
    <w:r w:rsidRPr="00B46097">
      <w:rPr>
        <w:rFonts w:ascii="Arial" w:eastAsia="Calibri" w:hAnsi="Arial" w:cs="Arial"/>
        <w:bCs/>
        <w:sz w:val="18"/>
        <w:szCs w:val="18"/>
      </w:rPr>
      <w:fldChar w:fldCharType="begin"/>
    </w:r>
    <w:r w:rsidRPr="00B46097">
      <w:rPr>
        <w:rFonts w:ascii="Arial" w:eastAsia="Calibri" w:hAnsi="Arial" w:cs="Arial"/>
        <w:bCs/>
        <w:sz w:val="18"/>
        <w:szCs w:val="18"/>
        <w:lang w:val="es-ES"/>
      </w:rPr>
      <w:instrText xml:space="preserve"> PAGE </w:instrText>
    </w:r>
    <w:r w:rsidRPr="00B46097">
      <w:rPr>
        <w:rFonts w:ascii="Arial" w:eastAsia="Calibri" w:hAnsi="Arial" w:cs="Arial"/>
        <w:bCs/>
        <w:sz w:val="18"/>
        <w:szCs w:val="18"/>
      </w:rPr>
      <w:fldChar w:fldCharType="separate"/>
    </w:r>
    <w:r w:rsidR="00B24258" w:rsidRPr="00B46097">
      <w:rPr>
        <w:rFonts w:ascii="Arial" w:eastAsia="Calibri" w:hAnsi="Arial" w:cs="Arial"/>
        <w:bCs/>
        <w:noProof/>
        <w:sz w:val="18"/>
        <w:szCs w:val="18"/>
        <w:lang w:val="es-ES"/>
      </w:rPr>
      <w:t>1</w:t>
    </w:r>
    <w:r w:rsidRPr="00B46097">
      <w:rPr>
        <w:rFonts w:ascii="Arial" w:eastAsia="Calibri" w:hAnsi="Arial" w:cs="Arial"/>
        <w:bCs/>
        <w:sz w:val="18"/>
        <w:szCs w:val="18"/>
      </w:rPr>
      <w:fldChar w:fldCharType="end"/>
    </w:r>
    <w:r w:rsidRPr="00B46097">
      <w:rPr>
        <w:rFonts w:ascii="Arial" w:eastAsia="Calibri" w:hAnsi="Arial" w:cs="Arial"/>
        <w:sz w:val="18"/>
        <w:szCs w:val="18"/>
        <w:lang w:val="es-ES"/>
      </w:rPr>
      <w:t xml:space="preserve"> de </w:t>
    </w:r>
    <w:r w:rsidRPr="00B46097">
      <w:rPr>
        <w:rFonts w:ascii="Arial" w:eastAsia="Calibri" w:hAnsi="Arial" w:cs="Arial"/>
        <w:bCs/>
        <w:sz w:val="18"/>
        <w:szCs w:val="18"/>
      </w:rPr>
      <w:fldChar w:fldCharType="begin"/>
    </w:r>
    <w:r w:rsidRPr="00B46097">
      <w:rPr>
        <w:rFonts w:ascii="Arial" w:eastAsia="Calibri" w:hAnsi="Arial" w:cs="Arial"/>
        <w:bCs/>
        <w:sz w:val="18"/>
        <w:szCs w:val="18"/>
        <w:lang w:val="es-ES"/>
      </w:rPr>
      <w:instrText xml:space="preserve"> NUMPAGES  </w:instrText>
    </w:r>
    <w:r w:rsidRPr="00B46097">
      <w:rPr>
        <w:rFonts w:ascii="Arial" w:eastAsia="Calibri" w:hAnsi="Arial" w:cs="Arial"/>
        <w:bCs/>
        <w:sz w:val="18"/>
        <w:szCs w:val="18"/>
      </w:rPr>
      <w:fldChar w:fldCharType="separate"/>
    </w:r>
    <w:r w:rsidR="00B24258" w:rsidRPr="00B46097">
      <w:rPr>
        <w:rFonts w:ascii="Arial" w:eastAsia="Calibri" w:hAnsi="Arial" w:cs="Arial"/>
        <w:bCs/>
        <w:noProof/>
        <w:sz w:val="18"/>
        <w:szCs w:val="18"/>
        <w:lang w:val="es-ES"/>
      </w:rPr>
      <w:t>3</w:t>
    </w:r>
    <w:r w:rsidRPr="00B46097">
      <w:rPr>
        <w:rFonts w:ascii="Arial" w:eastAsia="Calibri"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E037" w14:textId="77777777" w:rsidR="00543681" w:rsidRDefault="00543681">
      <w:r>
        <w:separator/>
      </w:r>
    </w:p>
  </w:footnote>
  <w:footnote w:type="continuationSeparator" w:id="0">
    <w:p w14:paraId="5A38584D" w14:textId="77777777" w:rsidR="00543681" w:rsidRDefault="0054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E6B8" w14:textId="77777777" w:rsidR="002A667D" w:rsidRPr="00B46097" w:rsidRDefault="002A667D" w:rsidP="00B46097">
    <w:pPr>
      <w:shd w:val="clear" w:color="auto" w:fill="006600"/>
      <w:spacing w:line="300" w:lineRule="auto"/>
      <w:ind w:right="216"/>
      <w:jc w:val="center"/>
      <w:rPr>
        <w:rFonts w:ascii="Arial" w:hAnsi="Arial" w:cs="Arial"/>
        <w:b/>
        <w:color w:val="FFFFFF" w:themeColor="background1"/>
        <w:sz w:val="6"/>
        <w:szCs w:val="6"/>
      </w:rPr>
    </w:pPr>
  </w:p>
  <w:p w14:paraId="6CBD175A" w14:textId="060B92BF" w:rsidR="004964EA" w:rsidRPr="00B46097" w:rsidRDefault="00D71527" w:rsidP="00B46097">
    <w:pPr>
      <w:shd w:val="clear" w:color="auto" w:fill="006600"/>
      <w:spacing w:line="300" w:lineRule="auto"/>
      <w:ind w:right="216"/>
      <w:jc w:val="center"/>
      <w:rPr>
        <w:rFonts w:ascii="Arial" w:hAnsi="Arial" w:cs="Arial"/>
        <w:b/>
        <w:color w:val="FFFFFF" w:themeColor="background1"/>
        <w:sz w:val="28"/>
        <w:szCs w:val="28"/>
        <w:lang w:val="es-SV"/>
      </w:rPr>
    </w:pPr>
    <w:r w:rsidRPr="00B46097">
      <w:rPr>
        <w:rFonts w:ascii="Arial" w:hAnsi="Arial" w:cs="Arial"/>
        <w:b/>
        <w:bCs/>
        <w:color w:val="FFFFFF" w:themeColor="background1"/>
        <w:sz w:val="28"/>
        <w:szCs w:val="28"/>
        <w:lang w:val="es"/>
      </w:rPr>
      <w:t xml:space="preserve">SFSP </w:t>
    </w:r>
    <w:r w:rsidR="0048294D" w:rsidRPr="00B46097">
      <w:rPr>
        <w:rFonts w:ascii="Arial" w:hAnsi="Arial" w:cs="Arial"/>
        <w:b/>
        <w:bCs/>
        <w:color w:val="FFFFFF" w:themeColor="background1"/>
        <w:sz w:val="28"/>
        <w:szCs w:val="28"/>
        <w:lang w:val="es"/>
      </w:rPr>
      <w:t>Carta para los padres de</w:t>
    </w:r>
    <w:r w:rsidR="006D6817" w:rsidRPr="00B46097">
      <w:rPr>
        <w:rFonts w:ascii="Arial" w:hAnsi="Arial" w:cs="Arial"/>
        <w:b/>
        <w:bCs/>
        <w:color w:val="FFFFFF" w:themeColor="background1"/>
        <w:sz w:val="28"/>
        <w:szCs w:val="28"/>
        <w:lang w:val="es"/>
      </w:rPr>
      <w:t xml:space="preserve"> </w:t>
    </w:r>
    <w:r w:rsidRPr="00B46097">
      <w:rPr>
        <w:rFonts w:ascii="Arial" w:hAnsi="Arial" w:cs="Arial"/>
        <w:b/>
        <w:bCs/>
        <w:color w:val="FFFFFF" w:themeColor="background1"/>
        <w:sz w:val="28"/>
        <w:szCs w:val="28"/>
        <w:lang w:val="es"/>
      </w:rPr>
      <w:t xml:space="preserve">los </w:t>
    </w:r>
    <w:r w:rsidR="006D6817" w:rsidRPr="00B46097">
      <w:rPr>
        <w:rFonts w:ascii="Arial" w:hAnsi="Arial" w:cs="Arial"/>
        <w:b/>
        <w:bCs/>
        <w:color w:val="FFFFFF" w:themeColor="background1"/>
        <w:sz w:val="28"/>
        <w:szCs w:val="28"/>
        <w:lang w:val="es"/>
      </w:rPr>
      <w:t>programa</w:t>
    </w:r>
    <w:r w:rsidRPr="00B46097">
      <w:rPr>
        <w:rFonts w:ascii="Arial" w:hAnsi="Arial" w:cs="Arial"/>
        <w:b/>
        <w:bCs/>
        <w:color w:val="FFFFFF" w:themeColor="background1"/>
        <w:sz w:val="28"/>
        <w:szCs w:val="28"/>
        <w:lang w:val="es"/>
      </w:rPr>
      <w:t>s</w:t>
    </w:r>
    <w:r w:rsidR="006D6817" w:rsidRPr="00B46097">
      <w:rPr>
        <w:rFonts w:ascii="Arial" w:hAnsi="Arial" w:cs="Arial"/>
        <w:b/>
        <w:bCs/>
        <w:color w:val="FFFFFF" w:themeColor="background1"/>
        <w:sz w:val="28"/>
        <w:szCs w:val="28"/>
        <w:lang w:val="es"/>
      </w:rPr>
      <w:t xml:space="preserve"> y campamentos </w:t>
    </w:r>
    <w:r w:rsidR="0011723A" w:rsidRPr="00B46097">
      <w:rPr>
        <w:rFonts w:ascii="Arial" w:hAnsi="Arial" w:cs="Arial"/>
        <w:b/>
        <w:bCs/>
        <w:color w:val="FFFFFF" w:themeColor="background1"/>
        <w:sz w:val="28"/>
        <w:szCs w:val="28"/>
        <w:lang w:val="es"/>
      </w:rPr>
      <w:br/>
    </w:r>
    <w:r w:rsidR="006D6817" w:rsidRPr="00B46097">
      <w:rPr>
        <w:rFonts w:ascii="Arial" w:hAnsi="Arial" w:cs="Arial"/>
        <w:b/>
        <w:bCs/>
        <w:color w:val="FFFFFF" w:themeColor="background1"/>
        <w:sz w:val="28"/>
        <w:szCs w:val="28"/>
        <w:lang w:val="es"/>
      </w:rPr>
      <w:t>inscritos que no cobran las comidas por separado</w:t>
    </w:r>
  </w:p>
  <w:p w14:paraId="2D35C551" w14:textId="77777777" w:rsidR="0025705A" w:rsidRPr="00B46097" w:rsidRDefault="0025705A" w:rsidP="002A6B40">
    <w:pPr>
      <w:shd w:val="clear" w:color="auto" w:fill="006600"/>
      <w:spacing w:after="360" w:line="276" w:lineRule="auto"/>
      <w:ind w:right="216"/>
      <w:jc w:val="center"/>
      <w:rPr>
        <w:rFonts w:ascii="Arial" w:hAnsi="Arial" w:cs="Arial"/>
        <w:b/>
        <w:color w:val="FFFFFF" w:themeColor="background1"/>
        <w:sz w:val="6"/>
        <w:szCs w:val="6"/>
        <w:lang w:val="es-S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3BCD" w14:textId="77777777" w:rsidR="0025705A" w:rsidRPr="00B46097" w:rsidRDefault="0025705A" w:rsidP="00B46097">
    <w:pPr>
      <w:pStyle w:val="Header"/>
      <w:shd w:val="clear" w:color="auto" w:fill="006600"/>
      <w:tabs>
        <w:tab w:val="clear" w:pos="9360"/>
      </w:tabs>
      <w:spacing w:line="300" w:lineRule="auto"/>
      <w:ind w:right="216"/>
      <w:jc w:val="center"/>
      <w:rPr>
        <w:rFonts w:ascii="Arial" w:hAnsi="Arial" w:cs="Arial"/>
        <w:b/>
        <w:color w:val="FFFFFF" w:themeColor="background1"/>
        <w:sz w:val="6"/>
        <w:szCs w:val="6"/>
        <w:lang w:val="es-SV"/>
      </w:rPr>
    </w:pPr>
  </w:p>
  <w:p w14:paraId="12BB16BF" w14:textId="16FFE874" w:rsidR="002A667D" w:rsidRPr="00B46097" w:rsidRDefault="00D71527" w:rsidP="00B46097">
    <w:pPr>
      <w:pStyle w:val="Header"/>
      <w:shd w:val="clear" w:color="auto" w:fill="006600"/>
      <w:spacing w:line="300" w:lineRule="auto"/>
      <w:ind w:right="216"/>
      <w:jc w:val="center"/>
      <w:rPr>
        <w:rFonts w:ascii="Arial" w:hAnsi="Arial" w:cs="Arial"/>
        <w:b/>
        <w:color w:val="FFFFFF" w:themeColor="background1"/>
        <w:sz w:val="32"/>
        <w:szCs w:val="32"/>
        <w:lang w:val="es-SV"/>
      </w:rPr>
    </w:pPr>
    <w:r w:rsidRPr="00B46097">
      <w:rPr>
        <w:rFonts w:ascii="Arial" w:hAnsi="Arial" w:cs="Arial"/>
        <w:b/>
        <w:bCs/>
        <w:color w:val="FFFFFF" w:themeColor="background1"/>
        <w:sz w:val="32"/>
        <w:szCs w:val="32"/>
        <w:lang w:val="es"/>
      </w:rPr>
      <w:t>Programa de Servicio de Alimentos de Verano (SFSP)</w:t>
    </w:r>
    <w:r w:rsidR="002A6B40" w:rsidRPr="00B46097">
      <w:rPr>
        <w:rFonts w:ascii="Arial" w:hAnsi="Arial" w:cs="Arial"/>
        <w:b/>
        <w:color w:val="FFFFFF" w:themeColor="background1"/>
        <w:sz w:val="32"/>
        <w:szCs w:val="32"/>
        <w:lang w:val="es-SV"/>
      </w:rPr>
      <w:br/>
    </w:r>
    <w:r w:rsidR="006D6817" w:rsidRPr="00B46097">
      <w:rPr>
        <w:rFonts w:ascii="Arial" w:hAnsi="Arial" w:cs="Arial"/>
        <w:b/>
        <w:bCs/>
        <w:color w:val="FFFFFF" w:themeColor="background1"/>
        <w:sz w:val="32"/>
        <w:szCs w:val="32"/>
        <w:lang w:val="es"/>
      </w:rPr>
      <w:t>C</w:t>
    </w:r>
    <w:r w:rsidR="006810C0" w:rsidRPr="00B46097">
      <w:rPr>
        <w:rFonts w:ascii="Arial" w:hAnsi="Arial" w:cs="Arial"/>
        <w:b/>
        <w:bCs/>
        <w:color w:val="FFFFFF" w:themeColor="background1"/>
        <w:sz w:val="32"/>
        <w:szCs w:val="32"/>
        <w:lang w:val="es"/>
      </w:rPr>
      <w:t xml:space="preserve">arta </w:t>
    </w:r>
    <w:r w:rsidR="00800978" w:rsidRPr="00B46097">
      <w:rPr>
        <w:rFonts w:ascii="Arial" w:hAnsi="Arial" w:cs="Arial"/>
        <w:b/>
        <w:bCs/>
        <w:color w:val="FFFFFF" w:themeColor="background1"/>
        <w:sz w:val="32"/>
        <w:szCs w:val="32"/>
        <w:lang w:val="es"/>
      </w:rPr>
      <w:t xml:space="preserve">para los padres de </w:t>
    </w:r>
    <w:r w:rsidRPr="00B46097">
      <w:rPr>
        <w:rFonts w:ascii="Arial" w:hAnsi="Arial" w:cs="Arial"/>
        <w:b/>
        <w:bCs/>
        <w:color w:val="FFFFFF" w:themeColor="background1"/>
        <w:sz w:val="32"/>
        <w:szCs w:val="32"/>
        <w:lang w:val="es"/>
      </w:rPr>
      <w:t xml:space="preserve">los </w:t>
    </w:r>
    <w:r w:rsidR="00B80007" w:rsidRPr="00B46097">
      <w:rPr>
        <w:rFonts w:ascii="Arial" w:hAnsi="Arial" w:cs="Arial"/>
        <w:b/>
        <w:bCs/>
        <w:color w:val="FFFFFF" w:themeColor="background1"/>
        <w:sz w:val="32"/>
        <w:szCs w:val="32"/>
        <w:lang w:val="es"/>
      </w:rPr>
      <w:t xml:space="preserve">programas </w:t>
    </w:r>
    <w:r w:rsidR="0025705A" w:rsidRPr="00B46097">
      <w:rPr>
        <w:rFonts w:ascii="Arial" w:hAnsi="Arial" w:cs="Arial"/>
        <w:b/>
        <w:bCs/>
        <w:color w:val="FFFFFF" w:themeColor="background1"/>
        <w:sz w:val="32"/>
        <w:szCs w:val="32"/>
        <w:lang w:val="es"/>
      </w:rPr>
      <w:t xml:space="preserve">y campamentos </w:t>
    </w:r>
    <w:r w:rsidR="002A6B40" w:rsidRPr="00B46097">
      <w:rPr>
        <w:rFonts w:ascii="Arial" w:hAnsi="Arial" w:cs="Arial"/>
        <w:b/>
        <w:bCs/>
        <w:color w:val="FFFFFF" w:themeColor="background1"/>
        <w:sz w:val="32"/>
        <w:szCs w:val="32"/>
        <w:lang w:val="es"/>
      </w:rPr>
      <w:br/>
    </w:r>
    <w:r w:rsidR="0025705A" w:rsidRPr="00B46097">
      <w:rPr>
        <w:rFonts w:ascii="Arial" w:hAnsi="Arial" w:cs="Arial"/>
        <w:b/>
        <w:bCs/>
        <w:color w:val="FFFFFF" w:themeColor="background1"/>
        <w:sz w:val="32"/>
        <w:szCs w:val="32"/>
        <w:lang w:val="es"/>
      </w:rPr>
      <w:t>inscritos que no cobran las comidas por separado</w:t>
    </w:r>
    <w:r w:rsidR="006810C0" w:rsidRPr="00B46097">
      <w:rPr>
        <w:rFonts w:ascii="Arial" w:hAnsi="Arial" w:cs="Arial"/>
        <w:b/>
        <w:bCs/>
        <w:color w:val="FFFFFF" w:themeColor="background1"/>
        <w:sz w:val="32"/>
        <w:szCs w:val="32"/>
        <w:lang w:val="es"/>
      </w:rPr>
      <w:t xml:space="preserve"> </w:t>
    </w:r>
  </w:p>
  <w:p w14:paraId="2E6446C0" w14:textId="77777777" w:rsidR="0025705A" w:rsidRPr="00B46097" w:rsidRDefault="0025705A" w:rsidP="00B46097">
    <w:pPr>
      <w:pStyle w:val="Header"/>
      <w:shd w:val="clear" w:color="auto" w:fill="006600"/>
      <w:spacing w:line="300" w:lineRule="auto"/>
      <w:ind w:right="216"/>
      <w:jc w:val="center"/>
      <w:rPr>
        <w:rFonts w:ascii="Arial" w:hAnsi="Arial" w:cs="Arial"/>
        <w:b/>
        <w:color w:val="FFFFFF" w:themeColor="background1"/>
        <w:sz w:val="6"/>
        <w:szCs w:val="6"/>
        <w:lang w:val="es-SV"/>
      </w:rPr>
    </w:pPr>
  </w:p>
  <w:p w14:paraId="57FAF16A" w14:textId="1243F682" w:rsidR="00B80007" w:rsidRPr="00B46097" w:rsidRDefault="00B80007" w:rsidP="00B46097">
    <w:pPr>
      <w:pStyle w:val="Header"/>
      <w:spacing w:before="240" w:after="240" w:line="300" w:lineRule="auto"/>
      <w:ind w:right="216"/>
      <w:jc w:val="center"/>
      <w:rPr>
        <w:rFonts w:ascii="Arial" w:hAnsi="Arial" w:cs="Arial"/>
        <w:b/>
        <w:sz w:val="32"/>
        <w:szCs w:val="32"/>
        <w:lang w:val="es-SV"/>
      </w:rPr>
    </w:pPr>
    <w:r w:rsidRPr="00B46097">
      <w:rPr>
        <w:rFonts w:ascii="Arial" w:hAnsi="Arial" w:cs="Arial"/>
        <w:b/>
        <w:bCs/>
        <w:sz w:val="32"/>
        <w:szCs w:val="32"/>
        <w:lang w:val="es"/>
      </w:rPr>
      <w:t>del 1 de julio del 202</w:t>
    </w:r>
    <w:r w:rsidR="00232018" w:rsidRPr="00B46097">
      <w:rPr>
        <w:rFonts w:ascii="Arial" w:hAnsi="Arial" w:cs="Arial"/>
        <w:b/>
        <w:bCs/>
        <w:sz w:val="32"/>
        <w:szCs w:val="32"/>
        <w:lang w:val="es"/>
      </w:rPr>
      <w:t>4</w:t>
    </w:r>
    <w:r w:rsidRPr="00B46097">
      <w:rPr>
        <w:rFonts w:ascii="Arial" w:hAnsi="Arial" w:cs="Arial"/>
        <w:b/>
        <w:bCs/>
        <w:sz w:val="32"/>
        <w:szCs w:val="32"/>
        <w:lang w:val="es"/>
      </w:rPr>
      <w:t xml:space="preserve"> al 30 de junio del 202</w:t>
    </w:r>
    <w:r w:rsidR="00232018" w:rsidRPr="00B46097">
      <w:rPr>
        <w:rFonts w:ascii="Arial" w:hAnsi="Arial" w:cs="Arial"/>
        <w:b/>
        <w:bCs/>
        <w:sz w:val="32"/>
        <w:szCs w:val="32"/>
        <w:lang w:val="e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F70"/>
    <w:multiLevelType w:val="hybridMultilevel"/>
    <w:tmpl w:val="1E98231C"/>
    <w:lvl w:ilvl="0" w:tplc="290AA7FC">
      <w:start w:val="1"/>
      <w:numFmt w:val="lowerLetter"/>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A4C52"/>
    <w:multiLevelType w:val="hybridMultilevel"/>
    <w:tmpl w:val="504E36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944228"/>
    <w:multiLevelType w:val="hybridMultilevel"/>
    <w:tmpl w:val="86CCA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55583"/>
    <w:multiLevelType w:val="hybridMultilevel"/>
    <w:tmpl w:val="6F56C8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D64FE0"/>
    <w:multiLevelType w:val="hybridMultilevel"/>
    <w:tmpl w:val="CAF6D69E"/>
    <w:lvl w:ilvl="0" w:tplc="F1D03D70">
      <w:start w:val="1"/>
      <w:numFmt w:val="decimal"/>
      <w:lvlText w:val="%1."/>
      <w:lvlJc w:val="left"/>
      <w:pPr>
        <w:tabs>
          <w:tab w:val="num" w:pos="360"/>
        </w:tabs>
        <w:ind w:left="360" w:hanging="360"/>
      </w:pPr>
      <w:rPr>
        <w:rFonts w:hint="default"/>
        <w:b/>
        <w:sz w:val="20"/>
        <w:szCs w:val="20"/>
      </w:rPr>
    </w:lvl>
    <w:lvl w:ilvl="1" w:tplc="062298F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A120D5"/>
    <w:multiLevelType w:val="hybridMultilevel"/>
    <w:tmpl w:val="A9F835A2"/>
    <w:lvl w:ilvl="0" w:tplc="1292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15D24"/>
    <w:multiLevelType w:val="hybridMultilevel"/>
    <w:tmpl w:val="C936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B1039E"/>
    <w:multiLevelType w:val="hybridMultilevel"/>
    <w:tmpl w:val="702CBB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0E218C"/>
    <w:multiLevelType w:val="hybridMultilevel"/>
    <w:tmpl w:val="5F72E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630DC5"/>
    <w:multiLevelType w:val="hybridMultilevel"/>
    <w:tmpl w:val="CA581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A91EBE"/>
    <w:multiLevelType w:val="hybridMultilevel"/>
    <w:tmpl w:val="869A58C2"/>
    <w:lvl w:ilvl="0" w:tplc="1BC6F690">
      <w:start w:val="6"/>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32613"/>
    <w:multiLevelType w:val="hybridMultilevel"/>
    <w:tmpl w:val="F342D63E"/>
    <w:lvl w:ilvl="0" w:tplc="45E84A2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12DE4"/>
    <w:multiLevelType w:val="hybridMultilevel"/>
    <w:tmpl w:val="95A0C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A31359"/>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8BA6F1A"/>
    <w:multiLevelType w:val="hybridMultilevel"/>
    <w:tmpl w:val="F4504E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CF7CC8"/>
    <w:multiLevelType w:val="hybridMultilevel"/>
    <w:tmpl w:val="D02A8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006BA8"/>
    <w:multiLevelType w:val="hybridMultilevel"/>
    <w:tmpl w:val="9E580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3558701">
    <w:abstractNumId w:val="3"/>
  </w:num>
  <w:num w:numId="2" w16cid:durableId="2135248186">
    <w:abstractNumId w:val="7"/>
  </w:num>
  <w:num w:numId="3" w16cid:durableId="253132032">
    <w:abstractNumId w:val="15"/>
  </w:num>
  <w:num w:numId="4" w16cid:durableId="1265110748">
    <w:abstractNumId w:val="9"/>
  </w:num>
  <w:num w:numId="5" w16cid:durableId="456872003">
    <w:abstractNumId w:val="1"/>
  </w:num>
  <w:num w:numId="6" w16cid:durableId="1413308339">
    <w:abstractNumId w:val="16"/>
  </w:num>
  <w:num w:numId="7" w16cid:durableId="100223598">
    <w:abstractNumId w:val="8"/>
  </w:num>
  <w:num w:numId="8" w16cid:durableId="1938361606">
    <w:abstractNumId w:val="6"/>
  </w:num>
  <w:num w:numId="9" w16cid:durableId="507211302">
    <w:abstractNumId w:val="2"/>
  </w:num>
  <w:num w:numId="10" w16cid:durableId="1492060870">
    <w:abstractNumId w:val="13"/>
  </w:num>
  <w:num w:numId="11" w16cid:durableId="831992784">
    <w:abstractNumId w:val="14"/>
  </w:num>
  <w:num w:numId="12" w16cid:durableId="776094517">
    <w:abstractNumId w:val="4"/>
  </w:num>
  <w:num w:numId="13" w16cid:durableId="1274748899">
    <w:abstractNumId w:val="0"/>
  </w:num>
  <w:num w:numId="14" w16cid:durableId="29652165">
    <w:abstractNumId w:val="10"/>
  </w:num>
  <w:num w:numId="15" w16cid:durableId="1169054820">
    <w:abstractNumId w:val="12"/>
  </w:num>
  <w:num w:numId="16" w16cid:durableId="1741323128">
    <w:abstractNumId w:val="11"/>
  </w:num>
  <w:num w:numId="17" w16cid:durableId="1033000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BC"/>
    <w:rsid w:val="00000A3D"/>
    <w:rsid w:val="000058D9"/>
    <w:rsid w:val="00007E5A"/>
    <w:rsid w:val="00010334"/>
    <w:rsid w:val="000107A5"/>
    <w:rsid w:val="00014880"/>
    <w:rsid w:val="000172AF"/>
    <w:rsid w:val="00020DE4"/>
    <w:rsid w:val="00021B1E"/>
    <w:rsid w:val="0002290F"/>
    <w:rsid w:val="00022F5B"/>
    <w:rsid w:val="000237DB"/>
    <w:rsid w:val="00023B76"/>
    <w:rsid w:val="000244D6"/>
    <w:rsid w:val="00025A62"/>
    <w:rsid w:val="00027384"/>
    <w:rsid w:val="00030AE2"/>
    <w:rsid w:val="00031B34"/>
    <w:rsid w:val="000320F5"/>
    <w:rsid w:val="00032F8F"/>
    <w:rsid w:val="00041582"/>
    <w:rsid w:val="000419D7"/>
    <w:rsid w:val="00045AD5"/>
    <w:rsid w:val="00045F0B"/>
    <w:rsid w:val="00046F56"/>
    <w:rsid w:val="00050ECA"/>
    <w:rsid w:val="00051AC6"/>
    <w:rsid w:val="00053E91"/>
    <w:rsid w:val="00056336"/>
    <w:rsid w:val="00057017"/>
    <w:rsid w:val="00057E2F"/>
    <w:rsid w:val="00061558"/>
    <w:rsid w:val="00063E46"/>
    <w:rsid w:val="000645DD"/>
    <w:rsid w:val="00065939"/>
    <w:rsid w:val="0007225E"/>
    <w:rsid w:val="00072510"/>
    <w:rsid w:val="00074F0B"/>
    <w:rsid w:val="00075728"/>
    <w:rsid w:val="000810E9"/>
    <w:rsid w:val="00082AF0"/>
    <w:rsid w:val="00083700"/>
    <w:rsid w:val="00083F80"/>
    <w:rsid w:val="00091C4F"/>
    <w:rsid w:val="00091F8E"/>
    <w:rsid w:val="0009203F"/>
    <w:rsid w:val="00092E72"/>
    <w:rsid w:val="000951EB"/>
    <w:rsid w:val="00096727"/>
    <w:rsid w:val="00096CFA"/>
    <w:rsid w:val="000A15F1"/>
    <w:rsid w:val="000A3948"/>
    <w:rsid w:val="000A6926"/>
    <w:rsid w:val="000B1175"/>
    <w:rsid w:val="000B4802"/>
    <w:rsid w:val="000B5182"/>
    <w:rsid w:val="000B618D"/>
    <w:rsid w:val="000B62AB"/>
    <w:rsid w:val="000B76DE"/>
    <w:rsid w:val="000C0074"/>
    <w:rsid w:val="000C24BF"/>
    <w:rsid w:val="000C2E14"/>
    <w:rsid w:val="000C321D"/>
    <w:rsid w:val="000C4782"/>
    <w:rsid w:val="000C7069"/>
    <w:rsid w:val="000C729D"/>
    <w:rsid w:val="000D10C2"/>
    <w:rsid w:val="000D1762"/>
    <w:rsid w:val="000D2009"/>
    <w:rsid w:val="000D2F69"/>
    <w:rsid w:val="000D3D48"/>
    <w:rsid w:val="000D5D79"/>
    <w:rsid w:val="000D6F86"/>
    <w:rsid w:val="000E1535"/>
    <w:rsid w:val="000E1D25"/>
    <w:rsid w:val="000E20B7"/>
    <w:rsid w:val="000E3107"/>
    <w:rsid w:val="000E4EF6"/>
    <w:rsid w:val="000F0EF0"/>
    <w:rsid w:val="000F0F9B"/>
    <w:rsid w:val="000F27B0"/>
    <w:rsid w:val="000F3DC2"/>
    <w:rsid w:val="000F570B"/>
    <w:rsid w:val="000F61DB"/>
    <w:rsid w:val="001036B9"/>
    <w:rsid w:val="00103F54"/>
    <w:rsid w:val="00104C6B"/>
    <w:rsid w:val="00106EF2"/>
    <w:rsid w:val="00107795"/>
    <w:rsid w:val="00107FAA"/>
    <w:rsid w:val="001135B6"/>
    <w:rsid w:val="0011723A"/>
    <w:rsid w:val="00117A4F"/>
    <w:rsid w:val="00121039"/>
    <w:rsid w:val="0012142B"/>
    <w:rsid w:val="001232DB"/>
    <w:rsid w:val="00123E97"/>
    <w:rsid w:val="00126F48"/>
    <w:rsid w:val="00127123"/>
    <w:rsid w:val="001274F1"/>
    <w:rsid w:val="00133736"/>
    <w:rsid w:val="001337D4"/>
    <w:rsid w:val="00133952"/>
    <w:rsid w:val="00133C91"/>
    <w:rsid w:val="00134618"/>
    <w:rsid w:val="00135299"/>
    <w:rsid w:val="001360C1"/>
    <w:rsid w:val="001371E5"/>
    <w:rsid w:val="0014008C"/>
    <w:rsid w:val="00140307"/>
    <w:rsid w:val="001406DD"/>
    <w:rsid w:val="00141649"/>
    <w:rsid w:val="001416B8"/>
    <w:rsid w:val="0014428C"/>
    <w:rsid w:val="00145823"/>
    <w:rsid w:val="001459B9"/>
    <w:rsid w:val="00145E96"/>
    <w:rsid w:val="001464CC"/>
    <w:rsid w:val="00146CD5"/>
    <w:rsid w:val="00147253"/>
    <w:rsid w:val="00150E6D"/>
    <w:rsid w:val="001519D2"/>
    <w:rsid w:val="00153F7C"/>
    <w:rsid w:val="00154224"/>
    <w:rsid w:val="001543BA"/>
    <w:rsid w:val="00154756"/>
    <w:rsid w:val="00155E4B"/>
    <w:rsid w:val="001561A0"/>
    <w:rsid w:val="00160A94"/>
    <w:rsid w:val="001622F7"/>
    <w:rsid w:val="001635F9"/>
    <w:rsid w:val="00164D17"/>
    <w:rsid w:val="00166298"/>
    <w:rsid w:val="00166E8E"/>
    <w:rsid w:val="00166EB4"/>
    <w:rsid w:val="00166F22"/>
    <w:rsid w:val="00170732"/>
    <w:rsid w:val="0017127B"/>
    <w:rsid w:val="001734CD"/>
    <w:rsid w:val="00174D9F"/>
    <w:rsid w:val="00174DDD"/>
    <w:rsid w:val="001756C5"/>
    <w:rsid w:val="0017575A"/>
    <w:rsid w:val="001761EF"/>
    <w:rsid w:val="00176DD2"/>
    <w:rsid w:val="001772E3"/>
    <w:rsid w:val="0018380F"/>
    <w:rsid w:val="00184646"/>
    <w:rsid w:val="0018490D"/>
    <w:rsid w:val="001878AE"/>
    <w:rsid w:val="00190892"/>
    <w:rsid w:val="00190B3E"/>
    <w:rsid w:val="0019180A"/>
    <w:rsid w:val="0019380B"/>
    <w:rsid w:val="001976C9"/>
    <w:rsid w:val="00197875"/>
    <w:rsid w:val="001A14E9"/>
    <w:rsid w:val="001A1963"/>
    <w:rsid w:val="001A196B"/>
    <w:rsid w:val="001A21DE"/>
    <w:rsid w:val="001A2D34"/>
    <w:rsid w:val="001A4C96"/>
    <w:rsid w:val="001A4DE1"/>
    <w:rsid w:val="001A78B5"/>
    <w:rsid w:val="001B02E1"/>
    <w:rsid w:val="001B1163"/>
    <w:rsid w:val="001B163F"/>
    <w:rsid w:val="001B2204"/>
    <w:rsid w:val="001B4554"/>
    <w:rsid w:val="001B5D78"/>
    <w:rsid w:val="001B7374"/>
    <w:rsid w:val="001C051B"/>
    <w:rsid w:val="001C08AA"/>
    <w:rsid w:val="001C0A4C"/>
    <w:rsid w:val="001C1169"/>
    <w:rsid w:val="001C1FAD"/>
    <w:rsid w:val="001C25C0"/>
    <w:rsid w:val="001C2816"/>
    <w:rsid w:val="001C4A2C"/>
    <w:rsid w:val="001C4F2D"/>
    <w:rsid w:val="001C729D"/>
    <w:rsid w:val="001D23D6"/>
    <w:rsid w:val="001D34D5"/>
    <w:rsid w:val="001D408D"/>
    <w:rsid w:val="001D4A77"/>
    <w:rsid w:val="001D5C26"/>
    <w:rsid w:val="001E06FE"/>
    <w:rsid w:val="001E2BFF"/>
    <w:rsid w:val="001E398F"/>
    <w:rsid w:val="001E5622"/>
    <w:rsid w:val="001F0E00"/>
    <w:rsid w:val="001F1F9F"/>
    <w:rsid w:val="001F261B"/>
    <w:rsid w:val="001F2728"/>
    <w:rsid w:val="001F5A4E"/>
    <w:rsid w:val="001F74E3"/>
    <w:rsid w:val="001F7564"/>
    <w:rsid w:val="001F7859"/>
    <w:rsid w:val="00200146"/>
    <w:rsid w:val="00200151"/>
    <w:rsid w:val="00202C0B"/>
    <w:rsid w:val="002034D6"/>
    <w:rsid w:val="0020439C"/>
    <w:rsid w:val="00213B3C"/>
    <w:rsid w:val="00213BC7"/>
    <w:rsid w:val="00214A97"/>
    <w:rsid w:val="00214B11"/>
    <w:rsid w:val="00215409"/>
    <w:rsid w:val="002155AC"/>
    <w:rsid w:val="002164F0"/>
    <w:rsid w:val="00216DFA"/>
    <w:rsid w:val="00222B8A"/>
    <w:rsid w:val="002231D6"/>
    <w:rsid w:val="002236F8"/>
    <w:rsid w:val="00224E3C"/>
    <w:rsid w:val="0022684B"/>
    <w:rsid w:val="00226D68"/>
    <w:rsid w:val="002303E8"/>
    <w:rsid w:val="002312B3"/>
    <w:rsid w:val="00232018"/>
    <w:rsid w:val="002320EA"/>
    <w:rsid w:val="00233562"/>
    <w:rsid w:val="002352C8"/>
    <w:rsid w:val="002366E7"/>
    <w:rsid w:val="00236794"/>
    <w:rsid w:val="00240AAC"/>
    <w:rsid w:val="0024119A"/>
    <w:rsid w:val="00241C63"/>
    <w:rsid w:val="00244479"/>
    <w:rsid w:val="00251351"/>
    <w:rsid w:val="002514B8"/>
    <w:rsid w:val="002525D3"/>
    <w:rsid w:val="00252D73"/>
    <w:rsid w:val="00253AC7"/>
    <w:rsid w:val="00255431"/>
    <w:rsid w:val="002556AC"/>
    <w:rsid w:val="00256A16"/>
    <w:rsid w:val="00256B6F"/>
    <w:rsid w:val="0025705A"/>
    <w:rsid w:val="00264384"/>
    <w:rsid w:val="0026529C"/>
    <w:rsid w:val="002665F7"/>
    <w:rsid w:val="00266B2D"/>
    <w:rsid w:val="0027036D"/>
    <w:rsid w:val="00271588"/>
    <w:rsid w:val="0027226B"/>
    <w:rsid w:val="00272BB2"/>
    <w:rsid w:val="00273049"/>
    <w:rsid w:val="002744E3"/>
    <w:rsid w:val="00276DE4"/>
    <w:rsid w:val="00277FF7"/>
    <w:rsid w:val="002821FC"/>
    <w:rsid w:val="00282CEE"/>
    <w:rsid w:val="0028357B"/>
    <w:rsid w:val="00283DA4"/>
    <w:rsid w:val="00284191"/>
    <w:rsid w:val="002852A0"/>
    <w:rsid w:val="00285E0C"/>
    <w:rsid w:val="00286E96"/>
    <w:rsid w:val="00287ADC"/>
    <w:rsid w:val="0029043B"/>
    <w:rsid w:val="00291D15"/>
    <w:rsid w:val="0029232F"/>
    <w:rsid w:val="00292CA3"/>
    <w:rsid w:val="00292DCA"/>
    <w:rsid w:val="002957C5"/>
    <w:rsid w:val="00296B84"/>
    <w:rsid w:val="00296D53"/>
    <w:rsid w:val="00296FE8"/>
    <w:rsid w:val="002A0348"/>
    <w:rsid w:val="002A0FC6"/>
    <w:rsid w:val="002A18D5"/>
    <w:rsid w:val="002A2778"/>
    <w:rsid w:val="002A30CC"/>
    <w:rsid w:val="002A42E3"/>
    <w:rsid w:val="002A4AAD"/>
    <w:rsid w:val="002A5AC0"/>
    <w:rsid w:val="002A667D"/>
    <w:rsid w:val="002A6B40"/>
    <w:rsid w:val="002A7F41"/>
    <w:rsid w:val="002B1016"/>
    <w:rsid w:val="002B2731"/>
    <w:rsid w:val="002B3DF9"/>
    <w:rsid w:val="002B5EE1"/>
    <w:rsid w:val="002B609D"/>
    <w:rsid w:val="002B6932"/>
    <w:rsid w:val="002C2101"/>
    <w:rsid w:val="002C23D5"/>
    <w:rsid w:val="002C52B6"/>
    <w:rsid w:val="002C52DF"/>
    <w:rsid w:val="002C70F1"/>
    <w:rsid w:val="002C7E0E"/>
    <w:rsid w:val="002D037B"/>
    <w:rsid w:val="002D1880"/>
    <w:rsid w:val="002D2785"/>
    <w:rsid w:val="002D2A9A"/>
    <w:rsid w:val="002D59B2"/>
    <w:rsid w:val="002E0468"/>
    <w:rsid w:val="002E1AB9"/>
    <w:rsid w:val="002E418A"/>
    <w:rsid w:val="002E6E8A"/>
    <w:rsid w:val="002E729F"/>
    <w:rsid w:val="002E7CC2"/>
    <w:rsid w:val="002F0FF6"/>
    <w:rsid w:val="002F1E24"/>
    <w:rsid w:val="002F2B2D"/>
    <w:rsid w:val="002F4077"/>
    <w:rsid w:val="002F4A2F"/>
    <w:rsid w:val="002F4E91"/>
    <w:rsid w:val="003011BE"/>
    <w:rsid w:val="00301BE9"/>
    <w:rsid w:val="00301D01"/>
    <w:rsid w:val="00302139"/>
    <w:rsid w:val="00302261"/>
    <w:rsid w:val="00306405"/>
    <w:rsid w:val="00311E4A"/>
    <w:rsid w:val="00312A2A"/>
    <w:rsid w:val="0031325B"/>
    <w:rsid w:val="00314DE3"/>
    <w:rsid w:val="0031713A"/>
    <w:rsid w:val="00317ACA"/>
    <w:rsid w:val="00323FD3"/>
    <w:rsid w:val="003242FD"/>
    <w:rsid w:val="00324ADE"/>
    <w:rsid w:val="00325685"/>
    <w:rsid w:val="00326CE5"/>
    <w:rsid w:val="0032743B"/>
    <w:rsid w:val="003317A9"/>
    <w:rsid w:val="00332ECA"/>
    <w:rsid w:val="00334510"/>
    <w:rsid w:val="00334891"/>
    <w:rsid w:val="00334993"/>
    <w:rsid w:val="00335AB0"/>
    <w:rsid w:val="0033780E"/>
    <w:rsid w:val="00337FA3"/>
    <w:rsid w:val="00341D76"/>
    <w:rsid w:val="00343213"/>
    <w:rsid w:val="0034332D"/>
    <w:rsid w:val="00343697"/>
    <w:rsid w:val="003441BE"/>
    <w:rsid w:val="00345561"/>
    <w:rsid w:val="00347AA1"/>
    <w:rsid w:val="00347B8C"/>
    <w:rsid w:val="00352F19"/>
    <w:rsid w:val="00353135"/>
    <w:rsid w:val="00353AB8"/>
    <w:rsid w:val="00354E54"/>
    <w:rsid w:val="00357C1C"/>
    <w:rsid w:val="00360366"/>
    <w:rsid w:val="00365FC5"/>
    <w:rsid w:val="00366D28"/>
    <w:rsid w:val="00375331"/>
    <w:rsid w:val="00376798"/>
    <w:rsid w:val="00377E37"/>
    <w:rsid w:val="0038039A"/>
    <w:rsid w:val="003807F7"/>
    <w:rsid w:val="003809FF"/>
    <w:rsid w:val="00384544"/>
    <w:rsid w:val="00390095"/>
    <w:rsid w:val="003906FD"/>
    <w:rsid w:val="00390D31"/>
    <w:rsid w:val="00391F37"/>
    <w:rsid w:val="00393627"/>
    <w:rsid w:val="00394070"/>
    <w:rsid w:val="00397642"/>
    <w:rsid w:val="003A00FB"/>
    <w:rsid w:val="003A1B15"/>
    <w:rsid w:val="003A24F7"/>
    <w:rsid w:val="003A3658"/>
    <w:rsid w:val="003A3D7C"/>
    <w:rsid w:val="003A44BF"/>
    <w:rsid w:val="003A4F64"/>
    <w:rsid w:val="003A5484"/>
    <w:rsid w:val="003A5C82"/>
    <w:rsid w:val="003A69F2"/>
    <w:rsid w:val="003B0933"/>
    <w:rsid w:val="003B1090"/>
    <w:rsid w:val="003B1175"/>
    <w:rsid w:val="003B239C"/>
    <w:rsid w:val="003B3E16"/>
    <w:rsid w:val="003B4D20"/>
    <w:rsid w:val="003B5197"/>
    <w:rsid w:val="003B5898"/>
    <w:rsid w:val="003B7EF2"/>
    <w:rsid w:val="003B7FAA"/>
    <w:rsid w:val="003C03F6"/>
    <w:rsid w:val="003C0ACC"/>
    <w:rsid w:val="003C15B9"/>
    <w:rsid w:val="003C18DE"/>
    <w:rsid w:val="003C51CC"/>
    <w:rsid w:val="003C58CE"/>
    <w:rsid w:val="003C615C"/>
    <w:rsid w:val="003D1593"/>
    <w:rsid w:val="003D1D93"/>
    <w:rsid w:val="003D4EDB"/>
    <w:rsid w:val="003D62AA"/>
    <w:rsid w:val="003D7190"/>
    <w:rsid w:val="003E17CC"/>
    <w:rsid w:val="003E1E14"/>
    <w:rsid w:val="003E5AA2"/>
    <w:rsid w:val="003E6A41"/>
    <w:rsid w:val="003E7D76"/>
    <w:rsid w:val="003F0212"/>
    <w:rsid w:val="003F327A"/>
    <w:rsid w:val="003F39BF"/>
    <w:rsid w:val="003F3F49"/>
    <w:rsid w:val="003F4C8C"/>
    <w:rsid w:val="003F4DF5"/>
    <w:rsid w:val="003F55B2"/>
    <w:rsid w:val="003F6C03"/>
    <w:rsid w:val="004007AC"/>
    <w:rsid w:val="004035A4"/>
    <w:rsid w:val="0040569B"/>
    <w:rsid w:val="00405D99"/>
    <w:rsid w:val="00406174"/>
    <w:rsid w:val="00407108"/>
    <w:rsid w:val="00407DBB"/>
    <w:rsid w:val="004103C1"/>
    <w:rsid w:val="00411992"/>
    <w:rsid w:val="0041404B"/>
    <w:rsid w:val="00414B18"/>
    <w:rsid w:val="00420038"/>
    <w:rsid w:val="0042133D"/>
    <w:rsid w:val="00421849"/>
    <w:rsid w:val="00423936"/>
    <w:rsid w:val="00424F55"/>
    <w:rsid w:val="004252FA"/>
    <w:rsid w:val="004274A5"/>
    <w:rsid w:val="00432C7A"/>
    <w:rsid w:val="00432EFA"/>
    <w:rsid w:val="00434592"/>
    <w:rsid w:val="00434963"/>
    <w:rsid w:val="0043504E"/>
    <w:rsid w:val="00436AFD"/>
    <w:rsid w:val="0044085C"/>
    <w:rsid w:val="00441D33"/>
    <w:rsid w:val="00442DE9"/>
    <w:rsid w:val="00442FE1"/>
    <w:rsid w:val="00443DC9"/>
    <w:rsid w:val="00445FB2"/>
    <w:rsid w:val="00446369"/>
    <w:rsid w:val="004516DD"/>
    <w:rsid w:val="00451AF3"/>
    <w:rsid w:val="00451DC6"/>
    <w:rsid w:val="0045435E"/>
    <w:rsid w:val="004606AE"/>
    <w:rsid w:val="0046092C"/>
    <w:rsid w:val="00461F9D"/>
    <w:rsid w:val="004650EE"/>
    <w:rsid w:val="00467105"/>
    <w:rsid w:val="00471043"/>
    <w:rsid w:val="00471417"/>
    <w:rsid w:val="004745E9"/>
    <w:rsid w:val="00476B37"/>
    <w:rsid w:val="00476B59"/>
    <w:rsid w:val="00476D96"/>
    <w:rsid w:val="00482204"/>
    <w:rsid w:val="0048294D"/>
    <w:rsid w:val="00482ADE"/>
    <w:rsid w:val="00482AF6"/>
    <w:rsid w:val="004834CC"/>
    <w:rsid w:val="00484B9B"/>
    <w:rsid w:val="00486245"/>
    <w:rsid w:val="00486412"/>
    <w:rsid w:val="00486664"/>
    <w:rsid w:val="004867C6"/>
    <w:rsid w:val="00490529"/>
    <w:rsid w:val="00492093"/>
    <w:rsid w:val="00492713"/>
    <w:rsid w:val="00493DE9"/>
    <w:rsid w:val="00494652"/>
    <w:rsid w:val="004964EA"/>
    <w:rsid w:val="0049703C"/>
    <w:rsid w:val="00497147"/>
    <w:rsid w:val="004A162E"/>
    <w:rsid w:val="004A1F40"/>
    <w:rsid w:val="004A2344"/>
    <w:rsid w:val="004A2937"/>
    <w:rsid w:val="004A3B61"/>
    <w:rsid w:val="004A3BA4"/>
    <w:rsid w:val="004A4776"/>
    <w:rsid w:val="004B077F"/>
    <w:rsid w:val="004B1E1E"/>
    <w:rsid w:val="004B32BE"/>
    <w:rsid w:val="004B3345"/>
    <w:rsid w:val="004B5027"/>
    <w:rsid w:val="004B6116"/>
    <w:rsid w:val="004B68F1"/>
    <w:rsid w:val="004B698E"/>
    <w:rsid w:val="004C0BFA"/>
    <w:rsid w:val="004C1C4F"/>
    <w:rsid w:val="004C1D08"/>
    <w:rsid w:val="004C2ED4"/>
    <w:rsid w:val="004C3ECF"/>
    <w:rsid w:val="004C455A"/>
    <w:rsid w:val="004C4943"/>
    <w:rsid w:val="004C5C5F"/>
    <w:rsid w:val="004C6194"/>
    <w:rsid w:val="004D1C37"/>
    <w:rsid w:val="004D31BD"/>
    <w:rsid w:val="004D498D"/>
    <w:rsid w:val="004D4D32"/>
    <w:rsid w:val="004D77BE"/>
    <w:rsid w:val="004D7AC5"/>
    <w:rsid w:val="004E1426"/>
    <w:rsid w:val="004E1E8E"/>
    <w:rsid w:val="004E29F4"/>
    <w:rsid w:val="004E2A55"/>
    <w:rsid w:val="004E3A44"/>
    <w:rsid w:val="004E4103"/>
    <w:rsid w:val="004E468E"/>
    <w:rsid w:val="004E5C4A"/>
    <w:rsid w:val="004F553D"/>
    <w:rsid w:val="004F69E5"/>
    <w:rsid w:val="004F6B49"/>
    <w:rsid w:val="005001C9"/>
    <w:rsid w:val="005010B9"/>
    <w:rsid w:val="005015D0"/>
    <w:rsid w:val="00502238"/>
    <w:rsid w:val="00503146"/>
    <w:rsid w:val="00504156"/>
    <w:rsid w:val="00506E95"/>
    <w:rsid w:val="00507607"/>
    <w:rsid w:val="00510080"/>
    <w:rsid w:val="00511555"/>
    <w:rsid w:val="005118F1"/>
    <w:rsid w:val="00513492"/>
    <w:rsid w:val="00514C44"/>
    <w:rsid w:val="00515FCA"/>
    <w:rsid w:val="005174B7"/>
    <w:rsid w:val="00521A54"/>
    <w:rsid w:val="0052266E"/>
    <w:rsid w:val="0052329B"/>
    <w:rsid w:val="0052333C"/>
    <w:rsid w:val="0052364D"/>
    <w:rsid w:val="005265A9"/>
    <w:rsid w:val="005268C9"/>
    <w:rsid w:val="00526FB8"/>
    <w:rsid w:val="0052729B"/>
    <w:rsid w:val="00531B0A"/>
    <w:rsid w:val="005325CE"/>
    <w:rsid w:val="005426F6"/>
    <w:rsid w:val="00543681"/>
    <w:rsid w:val="00543841"/>
    <w:rsid w:val="00544950"/>
    <w:rsid w:val="005449E2"/>
    <w:rsid w:val="005452A0"/>
    <w:rsid w:val="0055134E"/>
    <w:rsid w:val="0055162A"/>
    <w:rsid w:val="00551BF1"/>
    <w:rsid w:val="005567D5"/>
    <w:rsid w:val="005628C0"/>
    <w:rsid w:val="00563CAD"/>
    <w:rsid w:val="00563D4A"/>
    <w:rsid w:val="00564B92"/>
    <w:rsid w:val="0056601C"/>
    <w:rsid w:val="005669EA"/>
    <w:rsid w:val="00570EB7"/>
    <w:rsid w:val="00571560"/>
    <w:rsid w:val="00571DBA"/>
    <w:rsid w:val="005730E6"/>
    <w:rsid w:val="00573542"/>
    <w:rsid w:val="00573EE5"/>
    <w:rsid w:val="005745BD"/>
    <w:rsid w:val="00575375"/>
    <w:rsid w:val="00576020"/>
    <w:rsid w:val="00577ADC"/>
    <w:rsid w:val="00580070"/>
    <w:rsid w:val="00580683"/>
    <w:rsid w:val="00580908"/>
    <w:rsid w:val="00581B16"/>
    <w:rsid w:val="005828EB"/>
    <w:rsid w:val="00582CAC"/>
    <w:rsid w:val="00585A59"/>
    <w:rsid w:val="00595495"/>
    <w:rsid w:val="00595D40"/>
    <w:rsid w:val="005A04D9"/>
    <w:rsid w:val="005A19E2"/>
    <w:rsid w:val="005A351D"/>
    <w:rsid w:val="005A60B1"/>
    <w:rsid w:val="005A628E"/>
    <w:rsid w:val="005A7EBA"/>
    <w:rsid w:val="005B0965"/>
    <w:rsid w:val="005B0B2F"/>
    <w:rsid w:val="005B0F91"/>
    <w:rsid w:val="005B1F51"/>
    <w:rsid w:val="005B3477"/>
    <w:rsid w:val="005B523B"/>
    <w:rsid w:val="005B5781"/>
    <w:rsid w:val="005B7635"/>
    <w:rsid w:val="005B7A2B"/>
    <w:rsid w:val="005C0962"/>
    <w:rsid w:val="005C2C43"/>
    <w:rsid w:val="005C4026"/>
    <w:rsid w:val="005C4771"/>
    <w:rsid w:val="005C4F19"/>
    <w:rsid w:val="005C50A8"/>
    <w:rsid w:val="005C7EFF"/>
    <w:rsid w:val="005D06D0"/>
    <w:rsid w:val="005D0885"/>
    <w:rsid w:val="005D11EA"/>
    <w:rsid w:val="005D1356"/>
    <w:rsid w:val="005D37EC"/>
    <w:rsid w:val="005D5181"/>
    <w:rsid w:val="005D7170"/>
    <w:rsid w:val="005D71FA"/>
    <w:rsid w:val="005E12F0"/>
    <w:rsid w:val="005E2FF2"/>
    <w:rsid w:val="005E3F95"/>
    <w:rsid w:val="005E47E6"/>
    <w:rsid w:val="005E51F2"/>
    <w:rsid w:val="005E5473"/>
    <w:rsid w:val="005E5C14"/>
    <w:rsid w:val="005E5F79"/>
    <w:rsid w:val="005E5FC9"/>
    <w:rsid w:val="005F48D3"/>
    <w:rsid w:val="005F584A"/>
    <w:rsid w:val="005F6121"/>
    <w:rsid w:val="005F656C"/>
    <w:rsid w:val="005F7869"/>
    <w:rsid w:val="005F7AA4"/>
    <w:rsid w:val="00600715"/>
    <w:rsid w:val="006009D6"/>
    <w:rsid w:val="006028C5"/>
    <w:rsid w:val="00604EB1"/>
    <w:rsid w:val="00605732"/>
    <w:rsid w:val="00606F0B"/>
    <w:rsid w:val="0061154D"/>
    <w:rsid w:val="00614995"/>
    <w:rsid w:val="00616B53"/>
    <w:rsid w:val="00617ABB"/>
    <w:rsid w:val="00620891"/>
    <w:rsid w:val="00621FE4"/>
    <w:rsid w:val="0062210A"/>
    <w:rsid w:val="00623485"/>
    <w:rsid w:val="00623604"/>
    <w:rsid w:val="006264E2"/>
    <w:rsid w:val="0062683F"/>
    <w:rsid w:val="00626852"/>
    <w:rsid w:val="006270AB"/>
    <w:rsid w:val="00627220"/>
    <w:rsid w:val="00627409"/>
    <w:rsid w:val="006276C3"/>
    <w:rsid w:val="00627713"/>
    <w:rsid w:val="00630FD1"/>
    <w:rsid w:val="00631910"/>
    <w:rsid w:val="00631D77"/>
    <w:rsid w:val="00632C9F"/>
    <w:rsid w:val="006332D9"/>
    <w:rsid w:val="006346D2"/>
    <w:rsid w:val="00634A85"/>
    <w:rsid w:val="00634D20"/>
    <w:rsid w:val="00636586"/>
    <w:rsid w:val="00636FC6"/>
    <w:rsid w:val="00641030"/>
    <w:rsid w:val="006412CD"/>
    <w:rsid w:val="00643691"/>
    <w:rsid w:val="006438D9"/>
    <w:rsid w:val="006439FE"/>
    <w:rsid w:val="00645B73"/>
    <w:rsid w:val="00647560"/>
    <w:rsid w:val="00650039"/>
    <w:rsid w:val="00650D4B"/>
    <w:rsid w:val="006513F2"/>
    <w:rsid w:val="0065162C"/>
    <w:rsid w:val="006529D2"/>
    <w:rsid w:val="006535F0"/>
    <w:rsid w:val="006545E5"/>
    <w:rsid w:val="00656321"/>
    <w:rsid w:val="006567C4"/>
    <w:rsid w:val="00656E06"/>
    <w:rsid w:val="006570CB"/>
    <w:rsid w:val="00657A64"/>
    <w:rsid w:val="00660095"/>
    <w:rsid w:val="00660B2C"/>
    <w:rsid w:val="00663234"/>
    <w:rsid w:val="00663523"/>
    <w:rsid w:val="006640E3"/>
    <w:rsid w:val="00664D16"/>
    <w:rsid w:val="00666B26"/>
    <w:rsid w:val="00666DFA"/>
    <w:rsid w:val="00667CF8"/>
    <w:rsid w:val="0067258F"/>
    <w:rsid w:val="0067314B"/>
    <w:rsid w:val="00674B22"/>
    <w:rsid w:val="00674BC0"/>
    <w:rsid w:val="00675F43"/>
    <w:rsid w:val="0067607E"/>
    <w:rsid w:val="00677219"/>
    <w:rsid w:val="00677267"/>
    <w:rsid w:val="0068010A"/>
    <w:rsid w:val="0068060B"/>
    <w:rsid w:val="006810C0"/>
    <w:rsid w:val="0068113B"/>
    <w:rsid w:val="0068278A"/>
    <w:rsid w:val="0069071E"/>
    <w:rsid w:val="00690DEB"/>
    <w:rsid w:val="00695721"/>
    <w:rsid w:val="006969D1"/>
    <w:rsid w:val="006A026F"/>
    <w:rsid w:val="006A10C5"/>
    <w:rsid w:val="006A5A6C"/>
    <w:rsid w:val="006A6813"/>
    <w:rsid w:val="006B1A4D"/>
    <w:rsid w:val="006B2499"/>
    <w:rsid w:val="006B3CBD"/>
    <w:rsid w:val="006B44D8"/>
    <w:rsid w:val="006B7958"/>
    <w:rsid w:val="006C032D"/>
    <w:rsid w:val="006C171D"/>
    <w:rsid w:val="006C4846"/>
    <w:rsid w:val="006C79AE"/>
    <w:rsid w:val="006C7E0F"/>
    <w:rsid w:val="006D3DDE"/>
    <w:rsid w:val="006D42A7"/>
    <w:rsid w:val="006D4857"/>
    <w:rsid w:val="006D4B09"/>
    <w:rsid w:val="006D4CD8"/>
    <w:rsid w:val="006D514C"/>
    <w:rsid w:val="006D6817"/>
    <w:rsid w:val="006D6D7F"/>
    <w:rsid w:val="006D7082"/>
    <w:rsid w:val="006E16EA"/>
    <w:rsid w:val="006E30AD"/>
    <w:rsid w:val="006E3347"/>
    <w:rsid w:val="006E42A2"/>
    <w:rsid w:val="006E4AB7"/>
    <w:rsid w:val="006E5DF1"/>
    <w:rsid w:val="006E6306"/>
    <w:rsid w:val="006E66FE"/>
    <w:rsid w:val="006E6768"/>
    <w:rsid w:val="006E7BDD"/>
    <w:rsid w:val="006F0C0C"/>
    <w:rsid w:val="006F1317"/>
    <w:rsid w:val="006F588F"/>
    <w:rsid w:val="006F5E2A"/>
    <w:rsid w:val="006F6BCE"/>
    <w:rsid w:val="006F7FB2"/>
    <w:rsid w:val="0070030C"/>
    <w:rsid w:val="0070090F"/>
    <w:rsid w:val="00701578"/>
    <w:rsid w:val="007015F2"/>
    <w:rsid w:val="007022EC"/>
    <w:rsid w:val="00702D4E"/>
    <w:rsid w:val="00703CD3"/>
    <w:rsid w:val="007046A3"/>
    <w:rsid w:val="0070776E"/>
    <w:rsid w:val="00710EF5"/>
    <w:rsid w:val="007157B2"/>
    <w:rsid w:val="00715C2C"/>
    <w:rsid w:val="00716CF6"/>
    <w:rsid w:val="007205C3"/>
    <w:rsid w:val="0072288F"/>
    <w:rsid w:val="00724556"/>
    <w:rsid w:val="00725F0C"/>
    <w:rsid w:val="00726260"/>
    <w:rsid w:val="00726D40"/>
    <w:rsid w:val="007275E4"/>
    <w:rsid w:val="00730926"/>
    <w:rsid w:val="007309C6"/>
    <w:rsid w:val="0073109B"/>
    <w:rsid w:val="00731109"/>
    <w:rsid w:val="00731D8B"/>
    <w:rsid w:val="00732B7E"/>
    <w:rsid w:val="007358CD"/>
    <w:rsid w:val="00736E04"/>
    <w:rsid w:val="007423E5"/>
    <w:rsid w:val="00742596"/>
    <w:rsid w:val="007449F0"/>
    <w:rsid w:val="00744F76"/>
    <w:rsid w:val="0075023B"/>
    <w:rsid w:val="007505BC"/>
    <w:rsid w:val="00750F7A"/>
    <w:rsid w:val="007510C2"/>
    <w:rsid w:val="00751360"/>
    <w:rsid w:val="00751959"/>
    <w:rsid w:val="00751C2C"/>
    <w:rsid w:val="00752AE6"/>
    <w:rsid w:val="00752EA0"/>
    <w:rsid w:val="00755AF4"/>
    <w:rsid w:val="00757BEB"/>
    <w:rsid w:val="00760E51"/>
    <w:rsid w:val="007619DF"/>
    <w:rsid w:val="00761E15"/>
    <w:rsid w:val="00762343"/>
    <w:rsid w:val="00763324"/>
    <w:rsid w:val="00764B8F"/>
    <w:rsid w:val="00764E7B"/>
    <w:rsid w:val="00765C09"/>
    <w:rsid w:val="007664F1"/>
    <w:rsid w:val="007673E4"/>
    <w:rsid w:val="007674B0"/>
    <w:rsid w:val="007718B2"/>
    <w:rsid w:val="00771DCC"/>
    <w:rsid w:val="0077307F"/>
    <w:rsid w:val="00774970"/>
    <w:rsid w:val="00774974"/>
    <w:rsid w:val="00774D83"/>
    <w:rsid w:val="00774EDF"/>
    <w:rsid w:val="007800BB"/>
    <w:rsid w:val="00780458"/>
    <w:rsid w:val="007831E6"/>
    <w:rsid w:val="00784619"/>
    <w:rsid w:val="007859C9"/>
    <w:rsid w:val="0078647D"/>
    <w:rsid w:val="00790A88"/>
    <w:rsid w:val="00793C69"/>
    <w:rsid w:val="00794265"/>
    <w:rsid w:val="007950FA"/>
    <w:rsid w:val="007968B6"/>
    <w:rsid w:val="00796A02"/>
    <w:rsid w:val="007A09CF"/>
    <w:rsid w:val="007A17BD"/>
    <w:rsid w:val="007A17C3"/>
    <w:rsid w:val="007A1AC0"/>
    <w:rsid w:val="007A3D68"/>
    <w:rsid w:val="007A6197"/>
    <w:rsid w:val="007A7A8D"/>
    <w:rsid w:val="007B2381"/>
    <w:rsid w:val="007B2E2B"/>
    <w:rsid w:val="007B3644"/>
    <w:rsid w:val="007B4280"/>
    <w:rsid w:val="007B478B"/>
    <w:rsid w:val="007B584B"/>
    <w:rsid w:val="007B75E7"/>
    <w:rsid w:val="007C04FA"/>
    <w:rsid w:val="007C0A74"/>
    <w:rsid w:val="007C1B7D"/>
    <w:rsid w:val="007C1BE8"/>
    <w:rsid w:val="007C36A0"/>
    <w:rsid w:val="007C3EAA"/>
    <w:rsid w:val="007C5170"/>
    <w:rsid w:val="007C5C6A"/>
    <w:rsid w:val="007C605F"/>
    <w:rsid w:val="007D1A29"/>
    <w:rsid w:val="007D1AFB"/>
    <w:rsid w:val="007D24A6"/>
    <w:rsid w:val="007D3B68"/>
    <w:rsid w:val="007D51E2"/>
    <w:rsid w:val="007D6701"/>
    <w:rsid w:val="007D6BEF"/>
    <w:rsid w:val="007E0190"/>
    <w:rsid w:val="007E2D05"/>
    <w:rsid w:val="007E3684"/>
    <w:rsid w:val="007E4F2A"/>
    <w:rsid w:val="007E6208"/>
    <w:rsid w:val="007E6FC2"/>
    <w:rsid w:val="007E7388"/>
    <w:rsid w:val="007F0677"/>
    <w:rsid w:val="007F0981"/>
    <w:rsid w:val="007F0BC1"/>
    <w:rsid w:val="007F135B"/>
    <w:rsid w:val="007F13FA"/>
    <w:rsid w:val="007F268F"/>
    <w:rsid w:val="007F2FA0"/>
    <w:rsid w:val="007F77A9"/>
    <w:rsid w:val="00800978"/>
    <w:rsid w:val="00804A14"/>
    <w:rsid w:val="00804FA6"/>
    <w:rsid w:val="008068F1"/>
    <w:rsid w:val="0081060B"/>
    <w:rsid w:val="008125A1"/>
    <w:rsid w:val="00815DB8"/>
    <w:rsid w:val="008161CA"/>
    <w:rsid w:val="00820AB4"/>
    <w:rsid w:val="00821137"/>
    <w:rsid w:val="00822DC6"/>
    <w:rsid w:val="00822F82"/>
    <w:rsid w:val="0082329A"/>
    <w:rsid w:val="00823573"/>
    <w:rsid w:val="00825FF7"/>
    <w:rsid w:val="008267B4"/>
    <w:rsid w:val="0083027D"/>
    <w:rsid w:val="00831E3C"/>
    <w:rsid w:val="00831FDF"/>
    <w:rsid w:val="00832BC8"/>
    <w:rsid w:val="00832C85"/>
    <w:rsid w:val="008357F2"/>
    <w:rsid w:val="00835D65"/>
    <w:rsid w:val="00837CAF"/>
    <w:rsid w:val="0084066C"/>
    <w:rsid w:val="0084106F"/>
    <w:rsid w:val="00841645"/>
    <w:rsid w:val="008421A6"/>
    <w:rsid w:val="00843D0E"/>
    <w:rsid w:val="00844F14"/>
    <w:rsid w:val="00850AF6"/>
    <w:rsid w:val="00851214"/>
    <w:rsid w:val="008518D2"/>
    <w:rsid w:val="00855E9D"/>
    <w:rsid w:val="00856D5B"/>
    <w:rsid w:val="008571CB"/>
    <w:rsid w:val="008605F0"/>
    <w:rsid w:val="00860A71"/>
    <w:rsid w:val="0086213E"/>
    <w:rsid w:val="00862654"/>
    <w:rsid w:val="00862761"/>
    <w:rsid w:val="00862D63"/>
    <w:rsid w:val="00863B68"/>
    <w:rsid w:val="00865B05"/>
    <w:rsid w:val="00865D86"/>
    <w:rsid w:val="00867E2D"/>
    <w:rsid w:val="00870595"/>
    <w:rsid w:val="00872088"/>
    <w:rsid w:val="00873998"/>
    <w:rsid w:val="008741C8"/>
    <w:rsid w:val="0087603E"/>
    <w:rsid w:val="00880969"/>
    <w:rsid w:val="008842FF"/>
    <w:rsid w:val="00885297"/>
    <w:rsid w:val="00886E4C"/>
    <w:rsid w:val="00891D96"/>
    <w:rsid w:val="00896D94"/>
    <w:rsid w:val="00897A86"/>
    <w:rsid w:val="008A09C2"/>
    <w:rsid w:val="008A209F"/>
    <w:rsid w:val="008A217D"/>
    <w:rsid w:val="008A3662"/>
    <w:rsid w:val="008A4B3E"/>
    <w:rsid w:val="008A562C"/>
    <w:rsid w:val="008A6E29"/>
    <w:rsid w:val="008A76EF"/>
    <w:rsid w:val="008B1E90"/>
    <w:rsid w:val="008B2891"/>
    <w:rsid w:val="008B2ED6"/>
    <w:rsid w:val="008B34FD"/>
    <w:rsid w:val="008B48E4"/>
    <w:rsid w:val="008B6A09"/>
    <w:rsid w:val="008C008A"/>
    <w:rsid w:val="008C0183"/>
    <w:rsid w:val="008C1BFB"/>
    <w:rsid w:val="008C49CF"/>
    <w:rsid w:val="008C5563"/>
    <w:rsid w:val="008D0B29"/>
    <w:rsid w:val="008D13C9"/>
    <w:rsid w:val="008D264D"/>
    <w:rsid w:val="008D282B"/>
    <w:rsid w:val="008D30A6"/>
    <w:rsid w:val="008D36F1"/>
    <w:rsid w:val="008D4262"/>
    <w:rsid w:val="008D43D4"/>
    <w:rsid w:val="008D466F"/>
    <w:rsid w:val="008D4B26"/>
    <w:rsid w:val="008D5E63"/>
    <w:rsid w:val="008D6F07"/>
    <w:rsid w:val="008E0084"/>
    <w:rsid w:val="008E23C8"/>
    <w:rsid w:val="008E569A"/>
    <w:rsid w:val="008E58E0"/>
    <w:rsid w:val="008E7DF7"/>
    <w:rsid w:val="008F078E"/>
    <w:rsid w:val="008F0B7D"/>
    <w:rsid w:val="008F5AE7"/>
    <w:rsid w:val="008F7217"/>
    <w:rsid w:val="008F7A22"/>
    <w:rsid w:val="00901EB6"/>
    <w:rsid w:val="009049E1"/>
    <w:rsid w:val="00904CA8"/>
    <w:rsid w:val="0090592E"/>
    <w:rsid w:val="00905B13"/>
    <w:rsid w:val="0090672C"/>
    <w:rsid w:val="00906AE6"/>
    <w:rsid w:val="00907483"/>
    <w:rsid w:val="009100C4"/>
    <w:rsid w:val="009124B6"/>
    <w:rsid w:val="0091362E"/>
    <w:rsid w:val="0091516E"/>
    <w:rsid w:val="009151B5"/>
    <w:rsid w:val="00916739"/>
    <w:rsid w:val="00916B44"/>
    <w:rsid w:val="00917752"/>
    <w:rsid w:val="00922666"/>
    <w:rsid w:val="00925182"/>
    <w:rsid w:val="009253B0"/>
    <w:rsid w:val="00925DB5"/>
    <w:rsid w:val="00926557"/>
    <w:rsid w:val="00926C07"/>
    <w:rsid w:val="009312C9"/>
    <w:rsid w:val="009324E8"/>
    <w:rsid w:val="0093290F"/>
    <w:rsid w:val="0093499E"/>
    <w:rsid w:val="009368D8"/>
    <w:rsid w:val="00941842"/>
    <w:rsid w:val="009429B4"/>
    <w:rsid w:val="00942DB7"/>
    <w:rsid w:val="00943ADB"/>
    <w:rsid w:val="00945F17"/>
    <w:rsid w:val="009472E6"/>
    <w:rsid w:val="00952BF4"/>
    <w:rsid w:val="009530E3"/>
    <w:rsid w:val="009550A1"/>
    <w:rsid w:val="00960AC4"/>
    <w:rsid w:val="00960CD0"/>
    <w:rsid w:val="00961F32"/>
    <w:rsid w:val="00965DC8"/>
    <w:rsid w:val="00970342"/>
    <w:rsid w:val="00971EC9"/>
    <w:rsid w:val="009725AE"/>
    <w:rsid w:val="0097394D"/>
    <w:rsid w:val="00976145"/>
    <w:rsid w:val="009775A7"/>
    <w:rsid w:val="00980290"/>
    <w:rsid w:val="0098048F"/>
    <w:rsid w:val="00982096"/>
    <w:rsid w:val="00982EBB"/>
    <w:rsid w:val="009850FC"/>
    <w:rsid w:val="009857F1"/>
    <w:rsid w:val="00985CC1"/>
    <w:rsid w:val="009867AC"/>
    <w:rsid w:val="00995803"/>
    <w:rsid w:val="0099616C"/>
    <w:rsid w:val="009961E0"/>
    <w:rsid w:val="0099714C"/>
    <w:rsid w:val="009974AB"/>
    <w:rsid w:val="0099773A"/>
    <w:rsid w:val="009A1C2F"/>
    <w:rsid w:val="009A3243"/>
    <w:rsid w:val="009A3DBE"/>
    <w:rsid w:val="009A599E"/>
    <w:rsid w:val="009A69F6"/>
    <w:rsid w:val="009A7ACC"/>
    <w:rsid w:val="009B056F"/>
    <w:rsid w:val="009B0A04"/>
    <w:rsid w:val="009B18BA"/>
    <w:rsid w:val="009B42E2"/>
    <w:rsid w:val="009B42FC"/>
    <w:rsid w:val="009B4C00"/>
    <w:rsid w:val="009B4EDD"/>
    <w:rsid w:val="009C02ED"/>
    <w:rsid w:val="009C19DC"/>
    <w:rsid w:val="009C441B"/>
    <w:rsid w:val="009C4BA3"/>
    <w:rsid w:val="009C56F4"/>
    <w:rsid w:val="009C58AF"/>
    <w:rsid w:val="009C5E4D"/>
    <w:rsid w:val="009C6A4F"/>
    <w:rsid w:val="009D0B9D"/>
    <w:rsid w:val="009D1ED0"/>
    <w:rsid w:val="009D1EE9"/>
    <w:rsid w:val="009D21C5"/>
    <w:rsid w:val="009D2462"/>
    <w:rsid w:val="009D2A78"/>
    <w:rsid w:val="009D3004"/>
    <w:rsid w:val="009D3052"/>
    <w:rsid w:val="009D6176"/>
    <w:rsid w:val="009D6C58"/>
    <w:rsid w:val="009D72AB"/>
    <w:rsid w:val="009E03CD"/>
    <w:rsid w:val="009E0F2A"/>
    <w:rsid w:val="009E1553"/>
    <w:rsid w:val="009E37E9"/>
    <w:rsid w:val="009E3B15"/>
    <w:rsid w:val="009E5A9F"/>
    <w:rsid w:val="009E6295"/>
    <w:rsid w:val="009E661E"/>
    <w:rsid w:val="009F0C52"/>
    <w:rsid w:val="009F0E78"/>
    <w:rsid w:val="009F1980"/>
    <w:rsid w:val="009F1E78"/>
    <w:rsid w:val="009F2B14"/>
    <w:rsid w:val="009F4141"/>
    <w:rsid w:val="009F4E00"/>
    <w:rsid w:val="009F69F8"/>
    <w:rsid w:val="009F6E9E"/>
    <w:rsid w:val="009F6F5D"/>
    <w:rsid w:val="009F7BBB"/>
    <w:rsid w:val="00A01AC2"/>
    <w:rsid w:val="00A02584"/>
    <w:rsid w:val="00A02E6B"/>
    <w:rsid w:val="00A06116"/>
    <w:rsid w:val="00A06611"/>
    <w:rsid w:val="00A06E0E"/>
    <w:rsid w:val="00A0714B"/>
    <w:rsid w:val="00A077AB"/>
    <w:rsid w:val="00A1014F"/>
    <w:rsid w:val="00A12C9C"/>
    <w:rsid w:val="00A13834"/>
    <w:rsid w:val="00A14608"/>
    <w:rsid w:val="00A20A54"/>
    <w:rsid w:val="00A217AE"/>
    <w:rsid w:val="00A2211F"/>
    <w:rsid w:val="00A22544"/>
    <w:rsid w:val="00A22D7F"/>
    <w:rsid w:val="00A248A7"/>
    <w:rsid w:val="00A25B34"/>
    <w:rsid w:val="00A3089B"/>
    <w:rsid w:val="00A3213A"/>
    <w:rsid w:val="00A3456A"/>
    <w:rsid w:val="00A352A3"/>
    <w:rsid w:val="00A4108E"/>
    <w:rsid w:val="00A428B8"/>
    <w:rsid w:val="00A43337"/>
    <w:rsid w:val="00A4475A"/>
    <w:rsid w:val="00A462AA"/>
    <w:rsid w:val="00A53790"/>
    <w:rsid w:val="00A546A7"/>
    <w:rsid w:val="00A602A3"/>
    <w:rsid w:val="00A6037B"/>
    <w:rsid w:val="00A6265A"/>
    <w:rsid w:val="00A65ED6"/>
    <w:rsid w:val="00A66640"/>
    <w:rsid w:val="00A71CD8"/>
    <w:rsid w:val="00A71DB2"/>
    <w:rsid w:val="00A71E52"/>
    <w:rsid w:val="00A75B37"/>
    <w:rsid w:val="00A777E2"/>
    <w:rsid w:val="00A80AC5"/>
    <w:rsid w:val="00A81FDC"/>
    <w:rsid w:val="00A8419B"/>
    <w:rsid w:val="00A8504A"/>
    <w:rsid w:val="00A8568D"/>
    <w:rsid w:val="00A86C44"/>
    <w:rsid w:val="00A86E7D"/>
    <w:rsid w:val="00A87AD6"/>
    <w:rsid w:val="00A9082F"/>
    <w:rsid w:val="00A911A6"/>
    <w:rsid w:val="00A91947"/>
    <w:rsid w:val="00A9282B"/>
    <w:rsid w:val="00A92E8A"/>
    <w:rsid w:val="00A942E3"/>
    <w:rsid w:val="00A94733"/>
    <w:rsid w:val="00A94A5E"/>
    <w:rsid w:val="00A97FCB"/>
    <w:rsid w:val="00AA0955"/>
    <w:rsid w:val="00AA1540"/>
    <w:rsid w:val="00AA17E5"/>
    <w:rsid w:val="00AA2677"/>
    <w:rsid w:val="00AA298A"/>
    <w:rsid w:val="00AA485C"/>
    <w:rsid w:val="00AA52DF"/>
    <w:rsid w:val="00AA6C81"/>
    <w:rsid w:val="00AA7BF4"/>
    <w:rsid w:val="00AB3CC9"/>
    <w:rsid w:val="00AB4D65"/>
    <w:rsid w:val="00AB5002"/>
    <w:rsid w:val="00AB5477"/>
    <w:rsid w:val="00AB5845"/>
    <w:rsid w:val="00AB5F53"/>
    <w:rsid w:val="00AB7C63"/>
    <w:rsid w:val="00AC017A"/>
    <w:rsid w:val="00AC0439"/>
    <w:rsid w:val="00AC0D3D"/>
    <w:rsid w:val="00AC1B1A"/>
    <w:rsid w:val="00AC1BAD"/>
    <w:rsid w:val="00AC1D0C"/>
    <w:rsid w:val="00AC53A6"/>
    <w:rsid w:val="00AC6851"/>
    <w:rsid w:val="00AC6A81"/>
    <w:rsid w:val="00AC6BCE"/>
    <w:rsid w:val="00AC6CA8"/>
    <w:rsid w:val="00AD0D86"/>
    <w:rsid w:val="00AD2E40"/>
    <w:rsid w:val="00AD339C"/>
    <w:rsid w:val="00AD53E1"/>
    <w:rsid w:val="00AD72DF"/>
    <w:rsid w:val="00AE0601"/>
    <w:rsid w:val="00AE0B8E"/>
    <w:rsid w:val="00AE1660"/>
    <w:rsid w:val="00AE16EB"/>
    <w:rsid w:val="00AE2008"/>
    <w:rsid w:val="00AE557D"/>
    <w:rsid w:val="00AE7FA6"/>
    <w:rsid w:val="00AF016B"/>
    <w:rsid w:val="00AF2475"/>
    <w:rsid w:val="00AF4411"/>
    <w:rsid w:val="00AF4EBD"/>
    <w:rsid w:val="00AF59BE"/>
    <w:rsid w:val="00AF5E20"/>
    <w:rsid w:val="00AF69A8"/>
    <w:rsid w:val="00AF7B12"/>
    <w:rsid w:val="00AF7E95"/>
    <w:rsid w:val="00B009D5"/>
    <w:rsid w:val="00B00B13"/>
    <w:rsid w:val="00B01852"/>
    <w:rsid w:val="00B03D7E"/>
    <w:rsid w:val="00B05043"/>
    <w:rsid w:val="00B057FF"/>
    <w:rsid w:val="00B0692B"/>
    <w:rsid w:val="00B071F7"/>
    <w:rsid w:val="00B139C6"/>
    <w:rsid w:val="00B13F83"/>
    <w:rsid w:val="00B15B22"/>
    <w:rsid w:val="00B16B3A"/>
    <w:rsid w:val="00B16D59"/>
    <w:rsid w:val="00B170A7"/>
    <w:rsid w:val="00B20E08"/>
    <w:rsid w:val="00B20FE2"/>
    <w:rsid w:val="00B21121"/>
    <w:rsid w:val="00B24258"/>
    <w:rsid w:val="00B24422"/>
    <w:rsid w:val="00B24836"/>
    <w:rsid w:val="00B25B53"/>
    <w:rsid w:val="00B3024F"/>
    <w:rsid w:val="00B31DA2"/>
    <w:rsid w:val="00B33026"/>
    <w:rsid w:val="00B34F13"/>
    <w:rsid w:val="00B3560F"/>
    <w:rsid w:val="00B36F92"/>
    <w:rsid w:val="00B40AFF"/>
    <w:rsid w:val="00B4311F"/>
    <w:rsid w:val="00B449E9"/>
    <w:rsid w:val="00B451F4"/>
    <w:rsid w:val="00B45F09"/>
    <w:rsid w:val="00B46097"/>
    <w:rsid w:val="00B4617A"/>
    <w:rsid w:val="00B46F4E"/>
    <w:rsid w:val="00B47241"/>
    <w:rsid w:val="00B4765E"/>
    <w:rsid w:val="00B5083B"/>
    <w:rsid w:val="00B50C2C"/>
    <w:rsid w:val="00B519BA"/>
    <w:rsid w:val="00B51C20"/>
    <w:rsid w:val="00B51C52"/>
    <w:rsid w:val="00B52C4B"/>
    <w:rsid w:val="00B539D8"/>
    <w:rsid w:val="00B546F6"/>
    <w:rsid w:val="00B560E3"/>
    <w:rsid w:val="00B56E13"/>
    <w:rsid w:val="00B5760A"/>
    <w:rsid w:val="00B605D0"/>
    <w:rsid w:val="00B60F95"/>
    <w:rsid w:val="00B61B81"/>
    <w:rsid w:val="00B62B50"/>
    <w:rsid w:val="00B62F04"/>
    <w:rsid w:val="00B62FB1"/>
    <w:rsid w:val="00B62FE9"/>
    <w:rsid w:val="00B63095"/>
    <w:rsid w:val="00B63147"/>
    <w:rsid w:val="00B65839"/>
    <w:rsid w:val="00B6699C"/>
    <w:rsid w:val="00B67D3A"/>
    <w:rsid w:val="00B67E74"/>
    <w:rsid w:val="00B70DFF"/>
    <w:rsid w:val="00B71A40"/>
    <w:rsid w:val="00B73EB2"/>
    <w:rsid w:val="00B777DC"/>
    <w:rsid w:val="00B80007"/>
    <w:rsid w:val="00B80FA3"/>
    <w:rsid w:val="00B81E0A"/>
    <w:rsid w:val="00B82550"/>
    <w:rsid w:val="00B85E2B"/>
    <w:rsid w:val="00B86D1B"/>
    <w:rsid w:val="00B8727C"/>
    <w:rsid w:val="00B93D8D"/>
    <w:rsid w:val="00B958AD"/>
    <w:rsid w:val="00B96457"/>
    <w:rsid w:val="00B964A5"/>
    <w:rsid w:val="00B96991"/>
    <w:rsid w:val="00BA07A3"/>
    <w:rsid w:val="00BA2487"/>
    <w:rsid w:val="00BA2733"/>
    <w:rsid w:val="00BA3186"/>
    <w:rsid w:val="00BA51FD"/>
    <w:rsid w:val="00BA597B"/>
    <w:rsid w:val="00BA6446"/>
    <w:rsid w:val="00BA6755"/>
    <w:rsid w:val="00BA70C6"/>
    <w:rsid w:val="00BB03EE"/>
    <w:rsid w:val="00BB063E"/>
    <w:rsid w:val="00BB1B6D"/>
    <w:rsid w:val="00BB2674"/>
    <w:rsid w:val="00BB5197"/>
    <w:rsid w:val="00BB6BD5"/>
    <w:rsid w:val="00BC1968"/>
    <w:rsid w:val="00BC1E91"/>
    <w:rsid w:val="00BC1FE0"/>
    <w:rsid w:val="00BC3EB8"/>
    <w:rsid w:val="00BC6E10"/>
    <w:rsid w:val="00BD0195"/>
    <w:rsid w:val="00BD09DB"/>
    <w:rsid w:val="00BD0C98"/>
    <w:rsid w:val="00BD144B"/>
    <w:rsid w:val="00BD26EA"/>
    <w:rsid w:val="00BD2F5E"/>
    <w:rsid w:val="00BD37C0"/>
    <w:rsid w:val="00BD3BFD"/>
    <w:rsid w:val="00BD6600"/>
    <w:rsid w:val="00BD7AD7"/>
    <w:rsid w:val="00BD7EDE"/>
    <w:rsid w:val="00BE13F3"/>
    <w:rsid w:val="00BE1781"/>
    <w:rsid w:val="00BE1DCD"/>
    <w:rsid w:val="00BE26FA"/>
    <w:rsid w:val="00BE35C8"/>
    <w:rsid w:val="00BE39AE"/>
    <w:rsid w:val="00BE3D88"/>
    <w:rsid w:val="00BE3E14"/>
    <w:rsid w:val="00BE57C2"/>
    <w:rsid w:val="00BE652D"/>
    <w:rsid w:val="00BE7DCA"/>
    <w:rsid w:val="00BF0C12"/>
    <w:rsid w:val="00BF0EB3"/>
    <w:rsid w:val="00BF250B"/>
    <w:rsid w:val="00BF442B"/>
    <w:rsid w:val="00BF591E"/>
    <w:rsid w:val="00BF5B04"/>
    <w:rsid w:val="00BF5B26"/>
    <w:rsid w:val="00BF6F38"/>
    <w:rsid w:val="00BF72A5"/>
    <w:rsid w:val="00BF7D4E"/>
    <w:rsid w:val="00C0379D"/>
    <w:rsid w:val="00C06A57"/>
    <w:rsid w:val="00C07024"/>
    <w:rsid w:val="00C073F2"/>
    <w:rsid w:val="00C0765E"/>
    <w:rsid w:val="00C07AB1"/>
    <w:rsid w:val="00C1036D"/>
    <w:rsid w:val="00C11138"/>
    <w:rsid w:val="00C13D54"/>
    <w:rsid w:val="00C153A0"/>
    <w:rsid w:val="00C168DA"/>
    <w:rsid w:val="00C16A54"/>
    <w:rsid w:val="00C17B2D"/>
    <w:rsid w:val="00C201EA"/>
    <w:rsid w:val="00C20A4A"/>
    <w:rsid w:val="00C22E1E"/>
    <w:rsid w:val="00C231C6"/>
    <w:rsid w:val="00C25240"/>
    <w:rsid w:val="00C25E16"/>
    <w:rsid w:val="00C25F1F"/>
    <w:rsid w:val="00C32C3F"/>
    <w:rsid w:val="00C33FFD"/>
    <w:rsid w:val="00C34E76"/>
    <w:rsid w:val="00C36B7B"/>
    <w:rsid w:val="00C40A6B"/>
    <w:rsid w:val="00C41299"/>
    <w:rsid w:val="00C41324"/>
    <w:rsid w:val="00C4218D"/>
    <w:rsid w:val="00C4259C"/>
    <w:rsid w:val="00C42C23"/>
    <w:rsid w:val="00C4482B"/>
    <w:rsid w:val="00C46E4F"/>
    <w:rsid w:val="00C46EF3"/>
    <w:rsid w:val="00C476BC"/>
    <w:rsid w:val="00C47E40"/>
    <w:rsid w:val="00C501BA"/>
    <w:rsid w:val="00C507F1"/>
    <w:rsid w:val="00C5367A"/>
    <w:rsid w:val="00C563DA"/>
    <w:rsid w:val="00C568F2"/>
    <w:rsid w:val="00C57978"/>
    <w:rsid w:val="00C61478"/>
    <w:rsid w:val="00C6161B"/>
    <w:rsid w:val="00C61CBB"/>
    <w:rsid w:val="00C633F8"/>
    <w:rsid w:val="00C63D1B"/>
    <w:rsid w:val="00C63FF9"/>
    <w:rsid w:val="00C645F3"/>
    <w:rsid w:val="00C66F9D"/>
    <w:rsid w:val="00C6796D"/>
    <w:rsid w:val="00C71960"/>
    <w:rsid w:val="00C73303"/>
    <w:rsid w:val="00C757CA"/>
    <w:rsid w:val="00C75928"/>
    <w:rsid w:val="00C759E6"/>
    <w:rsid w:val="00C77045"/>
    <w:rsid w:val="00C80ECC"/>
    <w:rsid w:val="00C83395"/>
    <w:rsid w:val="00C8375F"/>
    <w:rsid w:val="00C8487A"/>
    <w:rsid w:val="00C86048"/>
    <w:rsid w:val="00C873E2"/>
    <w:rsid w:val="00C92D7B"/>
    <w:rsid w:val="00C93362"/>
    <w:rsid w:val="00C93BBF"/>
    <w:rsid w:val="00C93C82"/>
    <w:rsid w:val="00C94F4A"/>
    <w:rsid w:val="00C94F58"/>
    <w:rsid w:val="00C95577"/>
    <w:rsid w:val="00C9609A"/>
    <w:rsid w:val="00C97EBD"/>
    <w:rsid w:val="00CA0B3D"/>
    <w:rsid w:val="00CA14F3"/>
    <w:rsid w:val="00CA1B9F"/>
    <w:rsid w:val="00CA5529"/>
    <w:rsid w:val="00CA577D"/>
    <w:rsid w:val="00CA6054"/>
    <w:rsid w:val="00CA6EDC"/>
    <w:rsid w:val="00CA725E"/>
    <w:rsid w:val="00CB0833"/>
    <w:rsid w:val="00CB24EF"/>
    <w:rsid w:val="00CB44DD"/>
    <w:rsid w:val="00CB5990"/>
    <w:rsid w:val="00CB5CED"/>
    <w:rsid w:val="00CB5CEF"/>
    <w:rsid w:val="00CC0973"/>
    <w:rsid w:val="00CC0EB2"/>
    <w:rsid w:val="00CC34C9"/>
    <w:rsid w:val="00CC4327"/>
    <w:rsid w:val="00CC4406"/>
    <w:rsid w:val="00CD0862"/>
    <w:rsid w:val="00CD2529"/>
    <w:rsid w:val="00CD5CAB"/>
    <w:rsid w:val="00CD5EE0"/>
    <w:rsid w:val="00CD7455"/>
    <w:rsid w:val="00CE1672"/>
    <w:rsid w:val="00CE2025"/>
    <w:rsid w:val="00CE3359"/>
    <w:rsid w:val="00CE5324"/>
    <w:rsid w:val="00CE615F"/>
    <w:rsid w:val="00CE6E4D"/>
    <w:rsid w:val="00CF2006"/>
    <w:rsid w:val="00CF22BB"/>
    <w:rsid w:val="00CF3807"/>
    <w:rsid w:val="00CF3827"/>
    <w:rsid w:val="00CF67A9"/>
    <w:rsid w:val="00CF7158"/>
    <w:rsid w:val="00CF729C"/>
    <w:rsid w:val="00D00334"/>
    <w:rsid w:val="00D0111F"/>
    <w:rsid w:val="00D039FA"/>
    <w:rsid w:val="00D05435"/>
    <w:rsid w:val="00D10982"/>
    <w:rsid w:val="00D11370"/>
    <w:rsid w:val="00D123E6"/>
    <w:rsid w:val="00D12F23"/>
    <w:rsid w:val="00D13CD3"/>
    <w:rsid w:val="00D14B6C"/>
    <w:rsid w:val="00D16091"/>
    <w:rsid w:val="00D162F3"/>
    <w:rsid w:val="00D16F19"/>
    <w:rsid w:val="00D172FA"/>
    <w:rsid w:val="00D17A9B"/>
    <w:rsid w:val="00D17DC2"/>
    <w:rsid w:val="00D202F5"/>
    <w:rsid w:val="00D21BD6"/>
    <w:rsid w:val="00D255C0"/>
    <w:rsid w:val="00D25ABF"/>
    <w:rsid w:val="00D27590"/>
    <w:rsid w:val="00D27714"/>
    <w:rsid w:val="00D30B34"/>
    <w:rsid w:val="00D30C38"/>
    <w:rsid w:val="00D32D09"/>
    <w:rsid w:val="00D35241"/>
    <w:rsid w:val="00D3576D"/>
    <w:rsid w:val="00D36746"/>
    <w:rsid w:val="00D376F2"/>
    <w:rsid w:val="00D40B97"/>
    <w:rsid w:val="00D4622A"/>
    <w:rsid w:val="00D52388"/>
    <w:rsid w:val="00D523F5"/>
    <w:rsid w:val="00D5240D"/>
    <w:rsid w:val="00D53A6B"/>
    <w:rsid w:val="00D54AC9"/>
    <w:rsid w:val="00D57DB3"/>
    <w:rsid w:val="00D6005D"/>
    <w:rsid w:val="00D60324"/>
    <w:rsid w:val="00D60ED9"/>
    <w:rsid w:val="00D61DA0"/>
    <w:rsid w:val="00D6225C"/>
    <w:rsid w:val="00D62FDF"/>
    <w:rsid w:val="00D635A8"/>
    <w:rsid w:val="00D641C7"/>
    <w:rsid w:val="00D64286"/>
    <w:rsid w:val="00D65351"/>
    <w:rsid w:val="00D66ACF"/>
    <w:rsid w:val="00D67EB8"/>
    <w:rsid w:val="00D70299"/>
    <w:rsid w:val="00D70D9A"/>
    <w:rsid w:val="00D71527"/>
    <w:rsid w:val="00D72A4D"/>
    <w:rsid w:val="00D744A8"/>
    <w:rsid w:val="00D74B4B"/>
    <w:rsid w:val="00D76B5B"/>
    <w:rsid w:val="00D77BE4"/>
    <w:rsid w:val="00D77D0E"/>
    <w:rsid w:val="00D80477"/>
    <w:rsid w:val="00D80545"/>
    <w:rsid w:val="00D80E05"/>
    <w:rsid w:val="00D819FA"/>
    <w:rsid w:val="00D81B1D"/>
    <w:rsid w:val="00D821F0"/>
    <w:rsid w:val="00D82B2C"/>
    <w:rsid w:val="00D84A98"/>
    <w:rsid w:val="00D85AC0"/>
    <w:rsid w:val="00D85AFB"/>
    <w:rsid w:val="00D87888"/>
    <w:rsid w:val="00D90C24"/>
    <w:rsid w:val="00D915BF"/>
    <w:rsid w:val="00D92259"/>
    <w:rsid w:val="00D931D1"/>
    <w:rsid w:val="00D96F8B"/>
    <w:rsid w:val="00D97325"/>
    <w:rsid w:val="00D97A9F"/>
    <w:rsid w:val="00DA3991"/>
    <w:rsid w:val="00DA3E37"/>
    <w:rsid w:val="00DA4459"/>
    <w:rsid w:val="00DA547B"/>
    <w:rsid w:val="00DB0554"/>
    <w:rsid w:val="00DB1E2E"/>
    <w:rsid w:val="00DB1EF7"/>
    <w:rsid w:val="00DB3525"/>
    <w:rsid w:val="00DB3B02"/>
    <w:rsid w:val="00DB40D2"/>
    <w:rsid w:val="00DB4992"/>
    <w:rsid w:val="00DB4A6B"/>
    <w:rsid w:val="00DC19EB"/>
    <w:rsid w:val="00DC237D"/>
    <w:rsid w:val="00DC5E91"/>
    <w:rsid w:val="00DC622F"/>
    <w:rsid w:val="00DC675B"/>
    <w:rsid w:val="00DD2233"/>
    <w:rsid w:val="00DD3494"/>
    <w:rsid w:val="00DD397F"/>
    <w:rsid w:val="00DD4353"/>
    <w:rsid w:val="00DD5895"/>
    <w:rsid w:val="00DD76EE"/>
    <w:rsid w:val="00DE4622"/>
    <w:rsid w:val="00DE66AA"/>
    <w:rsid w:val="00DF1EE3"/>
    <w:rsid w:val="00DF1FCA"/>
    <w:rsid w:val="00DF2826"/>
    <w:rsid w:val="00DF2D21"/>
    <w:rsid w:val="00DF402C"/>
    <w:rsid w:val="00DF5178"/>
    <w:rsid w:val="00DF6655"/>
    <w:rsid w:val="00DF6E7A"/>
    <w:rsid w:val="00DF7472"/>
    <w:rsid w:val="00DF7501"/>
    <w:rsid w:val="00E00B48"/>
    <w:rsid w:val="00E02D5A"/>
    <w:rsid w:val="00E031C4"/>
    <w:rsid w:val="00E044DA"/>
    <w:rsid w:val="00E04C53"/>
    <w:rsid w:val="00E0561E"/>
    <w:rsid w:val="00E05DAB"/>
    <w:rsid w:val="00E0716A"/>
    <w:rsid w:val="00E110DE"/>
    <w:rsid w:val="00E11E36"/>
    <w:rsid w:val="00E12435"/>
    <w:rsid w:val="00E130C9"/>
    <w:rsid w:val="00E13996"/>
    <w:rsid w:val="00E13AD1"/>
    <w:rsid w:val="00E15EBB"/>
    <w:rsid w:val="00E1777A"/>
    <w:rsid w:val="00E205A4"/>
    <w:rsid w:val="00E23076"/>
    <w:rsid w:val="00E26145"/>
    <w:rsid w:val="00E26B4C"/>
    <w:rsid w:val="00E26CFC"/>
    <w:rsid w:val="00E27DF5"/>
    <w:rsid w:val="00E305A2"/>
    <w:rsid w:val="00E31AE0"/>
    <w:rsid w:val="00E31EE6"/>
    <w:rsid w:val="00E3218E"/>
    <w:rsid w:val="00E32B99"/>
    <w:rsid w:val="00E33E3C"/>
    <w:rsid w:val="00E33F05"/>
    <w:rsid w:val="00E34B54"/>
    <w:rsid w:val="00E34BD7"/>
    <w:rsid w:val="00E36811"/>
    <w:rsid w:val="00E36D0D"/>
    <w:rsid w:val="00E37D03"/>
    <w:rsid w:val="00E40E2B"/>
    <w:rsid w:val="00E41208"/>
    <w:rsid w:val="00E41DED"/>
    <w:rsid w:val="00E429FE"/>
    <w:rsid w:val="00E42CD6"/>
    <w:rsid w:val="00E43874"/>
    <w:rsid w:val="00E454DA"/>
    <w:rsid w:val="00E4691D"/>
    <w:rsid w:val="00E52943"/>
    <w:rsid w:val="00E52A13"/>
    <w:rsid w:val="00E53340"/>
    <w:rsid w:val="00E53B1B"/>
    <w:rsid w:val="00E53D05"/>
    <w:rsid w:val="00E62846"/>
    <w:rsid w:val="00E62F77"/>
    <w:rsid w:val="00E67780"/>
    <w:rsid w:val="00E707BD"/>
    <w:rsid w:val="00E70E69"/>
    <w:rsid w:val="00E710B9"/>
    <w:rsid w:val="00E71978"/>
    <w:rsid w:val="00E71F92"/>
    <w:rsid w:val="00E73356"/>
    <w:rsid w:val="00E73B48"/>
    <w:rsid w:val="00E76A3D"/>
    <w:rsid w:val="00E76F01"/>
    <w:rsid w:val="00E779BF"/>
    <w:rsid w:val="00E77F53"/>
    <w:rsid w:val="00E77F95"/>
    <w:rsid w:val="00E8065D"/>
    <w:rsid w:val="00E80BF6"/>
    <w:rsid w:val="00E81877"/>
    <w:rsid w:val="00E81A2F"/>
    <w:rsid w:val="00E831CF"/>
    <w:rsid w:val="00E8433D"/>
    <w:rsid w:val="00E84935"/>
    <w:rsid w:val="00E86288"/>
    <w:rsid w:val="00E8646F"/>
    <w:rsid w:val="00E87257"/>
    <w:rsid w:val="00E901C5"/>
    <w:rsid w:val="00E91E92"/>
    <w:rsid w:val="00E9239E"/>
    <w:rsid w:val="00E925F7"/>
    <w:rsid w:val="00E9470C"/>
    <w:rsid w:val="00E94BCC"/>
    <w:rsid w:val="00E96197"/>
    <w:rsid w:val="00E97416"/>
    <w:rsid w:val="00EA1DF2"/>
    <w:rsid w:val="00EA228A"/>
    <w:rsid w:val="00EA22F7"/>
    <w:rsid w:val="00EA3C8C"/>
    <w:rsid w:val="00EA4615"/>
    <w:rsid w:val="00EA4D7B"/>
    <w:rsid w:val="00EA5CAE"/>
    <w:rsid w:val="00EA7AB1"/>
    <w:rsid w:val="00EA7F68"/>
    <w:rsid w:val="00EB0ABF"/>
    <w:rsid w:val="00EB0F58"/>
    <w:rsid w:val="00EB2420"/>
    <w:rsid w:val="00EB7EE3"/>
    <w:rsid w:val="00EC0595"/>
    <w:rsid w:val="00EC07F3"/>
    <w:rsid w:val="00EC1215"/>
    <w:rsid w:val="00EC18B5"/>
    <w:rsid w:val="00EC2E15"/>
    <w:rsid w:val="00EC3AC5"/>
    <w:rsid w:val="00EC6203"/>
    <w:rsid w:val="00ED3663"/>
    <w:rsid w:val="00ED3A1F"/>
    <w:rsid w:val="00ED5614"/>
    <w:rsid w:val="00EE0459"/>
    <w:rsid w:val="00EE0C1C"/>
    <w:rsid w:val="00EE1065"/>
    <w:rsid w:val="00EE220F"/>
    <w:rsid w:val="00EE25EC"/>
    <w:rsid w:val="00EE2B8D"/>
    <w:rsid w:val="00EE4B7F"/>
    <w:rsid w:val="00EE58BA"/>
    <w:rsid w:val="00EE70A0"/>
    <w:rsid w:val="00EE76A7"/>
    <w:rsid w:val="00EF2B0F"/>
    <w:rsid w:val="00EF2D48"/>
    <w:rsid w:val="00EF30EE"/>
    <w:rsid w:val="00EF3600"/>
    <w:rsid w:val="00EF5D58"/>
    <w:rsid w:val="00EF7915"/>
    <w:rsid w:val="00F0305E"/>
    <w:rsid w:val="00F052D5"/>
    <w:rsid w:val="00F05550"/>
    <w:rsid w:val="00F07B08"/>
    <w:rsid w:val="00F102EC"/>
    <w:rsid w:val="00F1049A"/>
    <w:rsid w:val="00F11605"/>
    <w:rsid w:val="00F13428"/>
    <w:rsid w:val="00F13643"/>
    <w:rsid w:val="00F1496C"/>
    <w:rsid w:val="00F14EDD"/>
    <w:rsid w:val="00F15D14"/>
    <w:rsid w:val="00F1697C"/>
    <w:rsid w:val="00F21F12"/>
    <w:rsid w:val="00F23137"/>
    <w:rsid w:val="00F25B11"/>
    <w:rsid w:val="00F2604E"/>
    <w:rsid w:val="00F2617B"/>
    <w:rsid w:val="00F26551"/>
    <w:rsid w:val="00F2705B"/>
    <w:rsid w:val="00F2750F"/>
    <w:rsid w:val="00F27F7C"/>
    <w:rsid w:val="00F3007A"/>
    <w:rsid w:val="00F30872"/>
    <w:rsid w:val="00F376E5"/>
    <w:rsid w:val="00F37837"/>
    <w:rsid w:val="00F37A46"/>
    <w:rsid w:val="00F42C30"/>
    <w:rsid w:val="00F43F92"/>
    <w:rsid w:val="00F44D89"/>
    <w:rsid w:val="00F46614"/>
    <w:rsid w:val="00F5155C"/>
    <w:rsid w:val="00F53920"/>
    <w:rsid w:val="00F53E1D"/>
    <w:rsid w:val="00F55634"/>
    <w:rsid w:val="00F55F97"/>
    <w:rsid w:val="00F562CA"/>
    <w:rsid w:val="00F56426"/>
    <w:rsid w:val="00F569B3"/>
    <w:rsid w:val="00F574AF"/>
    <w:rsid w:val="00F6096F"/>
    <w:rsid w:val="00F60C0C"/>
    <w:rsid w:val="00F60D2E"/>
    <w:rsid w:val="00F62F6A"/>
    <w:rsid w:val="00F63446"/>
    <w:rsid w:val="00F63671"/>
    <w:rsid w:val="00F6496C"/>
    <w:rsid w:val="00F64A5E"/>
    <w:rsid w:val="00F656EA"/>
    <w:rsid w:val="00F65E04"/>
    <w:rsid w:val="00F7036F"/>
    <w:rsid w:val="00F712E9"/>
    <w:rsid w:val="00F76030"/>
    <w:rsid w:val="00F7704E"/>
    <w:rsid w:val="00F77635"/>
    <w:rsid w:val="00F8017C"/>
    <w:rsid w:val="00F80B27"/>
    <w:rsid w:val="00F80FEA"/>
    <w:rsid w:val="00F8224E"/>
    <w:rsid w:val="00F823CD"/>
    <w:rsid w:val="00F83CE5"/>
    <w:rsid w:val="00F86CF2"/>
    <w:rsid w:val="00F87206"/>
    <w:rsid w:val="00F90A04"/>
    <w:rsid w:val="00F9161C"/>
    <w:rsid w:val="00F92A56"/>
    <w:rsid w:val="00F9401F"/>
    <w:rsid w:val="00F94C0F"/>
    <w:rsid w:val="00F94DE3"/>
    <w:rsid w:val="00F9598B"/>
    <w:rsid w:val="00F96764"/>
    <w:rsid w:val="00F977ED"/>
    <w:rsid w:val="00FA0B4E"/>
    <w:rsid w:val="00FA3B4A"/>
    <w:rsid w:val="00FA42EB"/>
    <w:rsid w:val="00FA628C"/>
    <w:rsid w:val="00FA788E"/>
    <w:rsid w:val="00FA7C93"/>
    <w:rsid w:val="00FB00AA"/>
    <w:rsid w:val="00FB12B7"/>
    <w:rsid w:val="00FB14FF"/>
    <w:rsid w:val="00FB23F3"/>
    <w:rsid w:val="00FB2DBD"/>
    <w:rsid w:val="00FB7047"/>
    <w:rsid w:val="00FB7A7F"/>
    <w:rsid w:val="00FC01C4"/>
    <w:rsid w:val="00FC0D70"/>
    <w:rsid w:val="00FC1F1C"/>
    <w:rsid w:val="00FC3F4C"/>
    <w:rsid w:val="00FC4270"/>
    <w:rsid w:val="00FC4AC5"/>
    <w:rsid w:val="00FC5102"/>
    <w:rsid w:val="00FC684C"/>
    <w:rsid w:val="00FC7164"/>
    <w:rsid w:val="00FD06D6"/>
    <w:rsid w:val="00FD23E2"/>
    <w:rsid w:val="00FD23FC"/>
    <w:rsid w:val="00FD2B4E"/>
    <w:rsid w:val="00FD2F01"/>
    <w:rsid w:val="00FD3678"/>
    <w:rsid w:val="00FD36FC"/>
    <w:rsid w:val="00FD4380"/>
    <w:rsid w:val="00FD5980"/>
    <w:rsid w:val="00FE1E79"/>
    <w:rsid w:val="00FE7338"/>
    <w:rsid w:val="00FE7E11"/>
    <w:rsid w:val="00FF428A"/>
    <w:rsid w:val="00FF6C34"/>
    <w:rsid w:val="00FF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4B68B"/>
  <w15:chartTrackingRefBased/>
  <w15:docId w15:val="{C2897231-CBCB-436F-AC2B-D08F0BED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5BC"/>
  </w:style>
  <w:style w:type="paragraph" w:styleId="Heading1">
    <w:name w:val="heading 1"/>
    <w:basedOn w:val="Normal"/>
    <w:next w:val="Normal"/>
    <w:qFormat/>
    <w:rsid w:val="007505BC"/>
    <w:pPr>
      <w:keepNext/>
      <w:spacing w:before="240" w:after="60"/>
      <w:outlineLvl w:val="0"/>
    </w:pPr>
    <w:rPr>
      <w:rFonts w:ascii="Arial" w:hAnsi="Arial"/>
      <w:b/>
      <w:kern w:val="28"/>
      <w:sz w:val="28"/>
    </w:rPr>
  </w:style>
  <w:style w:type="paragraph" w:styleId="Heading2">
    <w:name w:val="heading 2"/>
    <w:basedOn w:val="Normal"/>
    <w:next w:val="Normal"/>
    <w:qFormat/>
    <w:rsid w:val="007505BC"/>
    <w:pPr>
      <w:keepNext/>
      <w:spacing w:line="480" w:lineRule="auto"/>
      <w:outlineLvl w:val="1"/>
    </w:pPr>
    <w:rPr>
      <w:b/>
      <w:bCs/>
      <w:sz w:val="28"/>
    </w:rPr>
  </w:style>
  <w:style w:type="paragraph" w:styleId="Heading3">
    <w:name w:val="heading 3"/>
    <w:basedOn w:val="Normal"/>
    <w:next w:val="Normal"/>
    <w:qFormat/>
    <w:rsid w:val="007505BC"/>
    <w:pPr>
      <w:keepNext/>
      <w:ind w:left="270"/>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05BC"/>
    <w:pPr>
      <w:spacing w:after="120"/>
    </w:pPr>
  </w:style>
  <w:style w:type="paragraph" w:customStyle="1" w:styleId="Default">
    <w:name w:val="Default"/>
    <w:rsid w:val="007505BC"/>
    <w:pPr>
      <w:autoSpaceDE w:val="0"/>
      <w:autoSpaceDN w:val="0"/>
      <w:adjustRightInd w:val="0"/>
    </w:pPr>
    <w:rPr>
      <w:color w:val="000000"/>
      <w:sz w:val="24"/>
      <w:szCs w:val="24"/>
    </w:rPr>
  </w:style>
  <w:style w:type="paragraph" w:customStyle="1" w:styleId="Normal1">
    <w:name w:val="Normal+1"/>
    <w:basedOn w:val="Default"/>
    <w:next w:val="Default"/>
    <w:rsid w:val="007505BC"/>
    <w:rPr>
      <w:color w:val="auto"/>
    </w:rPr>
  </w:style>
  <w:style w:type="character" w:styleId="FollowedHyperlink">
    <w:name w:val="FollowedHyperlink"/>
    <w:rsid w:val="00BD09DB"/>
    <w:rPr>
      <w:color w:val="800080"/>
      <w:u w:val="single"/>
    </w:rPr>
  </w:style>
  <w:style w:type="character" w:styleId="Hyperlink">
    <w:name w:val="Hyperlink"/>
    <w:rsid w:val="008A562C"/>
    <w:rPr>
      <w:color w:val="0000FF"/>
      <w:u w:val="single"/>
    </w:rPr>
  </w:style>
  <w:style w:type="paragraph" w:styleId="BalloonText">
    <w:name w:val="Balloon Text"/>
    <w:basedOn w:val="Normal"/>
    <w:semiHidden/>
    <w:rsid w:val="00C4482B"/>
    <w:rPr>
      <w:rFonts w:ascii="Tahoma" w:hAnsi="Tahoma" w:cs="Tahoma"/>
      <w:sz w:val="16"/>
      <w:szCs w:val="16"/>
    </w:rPr>
  </w:style>
  <w:style w:type="paragraph" w:styleId="List">
    <w:name w:val="List"/>
    <w:basedOn w:val="Normal"/>
    <w:rsid w:val="0045435E"/>
    <w:pPr>
      <w:ind w:left="360" w:hanging="360"/>
    </w:pPr>
  </w:style>
  <w:style w:type="paragraph" w:styleId="ListParagraph">
    <w:name w:val="List Paragraph"/>
    <w:basedOn w:val="Normal"/>
    <w:uiPriority w:val="34"/>
    <w:qFormat/>
    <w:rsid w:val="00867E2D"/>
    <w:pPr>
      <w:ind w:left="720"/>
    </w:pPr>
  </w:style>
  <w:style w:type="paragraph" w:styleId="Header">
    <w:name w:val="header"/>
    <w:basedOn w:val="Normal"/>
    <w:link w:val="HeaderChar"/>
    <w:rsid w:val="00F90A04"/>
    <w:pPr>
      <w:tabs>
        <w:tab w:val="center" w:pos="4680"/>
        <w:tab w:val="right" w:pos="9360"/>
      </w:tabs>
    </w:pPr>
  </w:style>
  <w:style w:type="character" w:customStyle="1" w:styleId="HeaderChar">
    <w:name w:val="Header Char"/>
    <w:basedOn w:val="DefaultParagraphFont"/>
    <w:link w:val="Header"/>
    <w:rsid w:val="00F90A04"/>
  </w:style>
  <w:style w:type="paragraph" w:styleId="Footer">
    <w:name w:val="footer"/>
    <w:basedOn w:val="Normal"/>
    <w:link w:val="FooterChar"/>
    <w:rsid w:val="002303E8"/>
    <w:pPr>
      <w:tabs>
        <w:tab w:val="center" w:pos="4680"/>
        <w:tab w:val="right" w:pos="9360"/>
      </w:tabs>
    </w:pPr>
  </w:style>
  <w:style w:type="character" w:customStyle="1" w:styleId="FooterChar">
    <w:name w:val="Footer Char"/>
    <w:basedOn w:val="DefaultParagraphFont"/>
    <w:link w:val="Footer"/>
    <w:rsid w:val="002303E8"/>
  </w:style>
  <w:style w:type="paragraph" w:styleId="NormalWeb">
    <w:name w:val="Normal (Web)"/>
    <w:basedOn w:val="Normal"/>
    <w:uiPriority w:val="99"/>
    <w:unhideWhenUsed/>
    <w:rsid w:val="004E29F4"/>
    <w:pPr>
      <w:spacing w:after="225"/>
      <w:textAlignment w:val="baseline"/>
    </w:pPr>
    <w:rPr>
      <w:rFonts w:ascii="Verdana" w:hAnsi="Verdana"/>
      <w:sz w:val="24"/>
      <w:szCs w:val="24"/>
    </w:rPr>
  </w:style>
  <w:style w:type="character" w:styleId="CommentReference">
    <w:name w:val="annotation reference"/>
    <w:basedOn w:val="DefaultParagraphFont"/>
    <w:rsid w:val="00B80007"/>
    <w:rPr>
      <w:sz w:val="16"/>
      <w:szCs w:val="16"/>
    </w:rPr>
  </w:style>
  <w:style w:type="paragraph" w:styleId="CommentText">
    <w:name w:val="annotation text"/>
    <w:basedOn w:val="Normal"/>
    <w:link w:val="CommentTextChar"/>
    <w:rsid w:val="00B80007"/>
  </w:style>
  <w:style w:type="character" w:customStyle="1" w:styleId="CommentTextChar">
    <w:name w:val="Comment Text Char"/>
    <w:basedOn w:val="DefaultParagraphFont"/>
    <w:link w:val="CommentText"/>
    <w:rsid w:val="00B80007"/>
  </w:style>
  <w:style w:type="paragraph" w:styleId="CommentSubject">
    <w:name w:val="annotation subject"/>
    <w:basedOn w:val="CommentText"/>
    <w:next w:val="CommentText"/>
    <w:link w:val="CommentSubjectChar"/>
    <w:rsid w:val="00B80007"/>
    <w:rPr>
      <w:b/>
      <w:bCs/>
    </w:rPr>
  </w:style>
  <w:style w:type="character" w:customStyle="1" w:styleId="CommentSubjectChar">
    <w:name w:val="Comment Subject Char"/>
    <w:basedOn w:val="CommentTextChar"/>
    <w:link w:val="CommentSubject"/>
    <w:rsid w:val="00B80007"/>
    <w:rPr>
      <w:b/>
      <w:bCs/>
    </w:rPr>
  </w:style>
  <w:style w:type="character" w:styleId="UnresolvedMention">
    <w:name w:val="Unresolved Mention"/>
    <w:basedOn w:val="DefaultParagraphFont"/>
    <w:uiPriority w:val="99"/>
    <w:semiHidden/>
    <w:unhideWhenUsed/>
    <w:rsid w:val="00B31DA2"/>
    <w:rPr>
      <w:color w:val="605E5C"/>
      <w:shd w:val="clear" w:color="auto" w:fill="E1DFDD"/>
    </w:rPr>
  </w:style>
  <w:style w:type="paragraph" w:styleId="Revision">
    <w:name w:val="Revision"/>
    <w:hidden/>
    <w:uiPriority w:val="99"/>
    <w:semiHidden/>
    <w:rsid w:val="002A6B40"/>
  </w:style>
  <w:style w:type="character" w:styleId="Strong">
    <w:name w:val="Strong"/>
    <w:basedOn w:val="DefaultParagraphFont"/>
    <w:qFormat/>
    <w:rsid w:val="00851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5259">
      <w:bodyDiv w:val="1"/>
      <w:marLeft w:val="0"/>
      <w:marRight w:val="0"/>
      <w:marTop w:val="0"/>
      <w:marBottom w:val="0"/>
      <w:divBdr>
        <w:top w:val="none" w:sz="0" w:space="0" w:color="auto"/>
        <w:left w:val="none" w:sz="0" w:space="0" w:color="auto"/>
        <w:bottom w:val="none" w:sz="0" w:space="0" w:color="auto"/>
        <w:right w:val="none" w:sz="0" w:space="0" w:color="auto"/>
      </w:divBdr>
    </w:div>
    <w:div w:id="666985439">
      <w:bodyDiv w:val="1"/>
      <w:marLeft w:val="0"/>
      <w:marRight w:val="0"/>
      <w:marTop w:val="0"/>
      <w:marBottom w:val="0"/>
      <w:divBdr>
        <w:top w:val="none" w:sz="0" w:space="0" w:color="auto"/>
        <w:left w:val="none" w:sz="0" w:space="0" w:color="auto"/>
        <w:bottom w:val="none" w:sz="0" w:space="0" w:color="auto"/>
        <w:right w:val="none" w:sz="0" w:space="0" w:color="auto"/>
      </w:divBdr>
    </w:div>
    <w:div w:id="1000814031">
      <w:bodyDiv w:val="1"/>
      <w:marLeft w:val="0"/>
      <w:marRight w:val="0"/>
      <w:marTop w:val="0"/>
      <w:marBottom w:val="0"/>
      <w:divBdr>
        <w:top w:val="none" w:sz="0" w:space="0" w:color="auto"/>
        <w:left w:val="none" w:sz="0" w:space="0" w:color="auto"/>
        <w:bottom w:val="none" w:sz="0" w:space="0" w:color="auto"/>
        <w:right w:val="none" w:sz="0" w:space="0" w:color="auto"/>
      </w:divBdr>
      <w:divsChild>
        <w:div w:id="668875231">
          <w:marLeft w:val="0"/>
          <w:marRight w:val="0"/>
          <w:marTop w:val="0"/>
          <w:marBottom w:val="225"/>
          <w:divBdr>
            <w:top w:val="none" w:sz="0" w:space="0" w:color="auto"/>
            <w:left w:val="none" w:sz="0" w:space="0" w:color="auto"/>
            <w:bottom w:val="none" w:sz="0" w:space="0" w:color="auto"/>
            <w:right w:val="none" w:sz="0" w:space="0" w:color="auto"/>
          </w:divBdr>
          <w:divsChild>
            <w:div w:id="1753703298">
              <w:marLeft w:val="0"/>
              <w:marRight w:val="0"/>
              <w:marTop w:val="0"/>
              <w:marBottom w:val="0"/>
              <w:divBdr>
                <w:top w:val="none" w:sz="0" w:space="0" w:color="auto"/>
                <w:left w:val="none" w:sz="0" w:space="0" w:color="auto"/>
                <w:bottom w:val="none" w:sz="0" w:space="0" w:color="auto"/>
                <w:right w:val="none" w:sz="0" w:space="0" w:color="auto"/>
              </w:divBdr>
              <w:divsChild>
                <w:div w:id="1873573882">
                  <w:marLeft w:val="0"/>
                  <w:marRight w:val="0"/>
                  <w:marTop w:val="0"/>
                  <w:marBottom w:val="0"/>
                  <w:divBdr>
                    <w:top w:val="none" w:sz="0" w:space="0" w:color="auto"/>
                    <w:left w:val="none" w:sz="0" w:space="0" w:color="auto"/>
                    <w:bottom w:val="none" w:sz="0" w:space="0" w:color="auto"/>
                    <w:right w:val="none" w:sz="0" w:space="0" w:color="auto"/>
                  </w:divBdr>
                  <w:divsChild>
                    <w:div w:id="442959905">
                      <w:marLeft w:val="0"/>
                      <w:marRight w:val="0"/>
                      <w:marTop w:val="0"/>
                      <w:marBottom w:val="0"/>
                      <w:divBdr>
                        <w:top w:val="none" w:sz="0" w:space="0" w:color="auto"/>
                        <w:left w:val="none" w:sz="0" w:space="0" w:color="auto"/>
                        <w:bottom w:val="none" w:sz="0" w:space="0" w:color="auto"/>
                        <w:right w:val="none" w:sz="0" w:space="0" w:color="auto"/>
                      </w:divBdr>
                      <w:divsChild>
                        <w:div w:id="780957358">
                          <w:marLeft w:val="150"/>
                          <w:marRight w:val="150"/>
                          <w:marTop w:val="0"/>
                          <w:marBottom w:val="0"/>
                          <w:divBdr>
                            <w:top w:val="none" w:sz="0" w:space="0" w:color="auto"/>
                            <w:left w:val="none" w:sz="0" w:space="0" w:color="auto"/>
                            <w:bottom w:val="none" w:sz="0" w:space="0" w:color="auto"/>
                            <w:right w:val="none" w:sz="0" w:space="0" w:color="auto"/>
                          </w:divBdr>
                          <w:divsChild>
                            <w:div w:id="514345693">
                              <w:marLeft w:val="0"/>
                              <w:marRight w:val="0"/>
                              <w:marTop w:val="0"/>
                              <w:marBottom w:val="0"/>
                              <w:divBdr>
                                <w:top w:val="none" w:sz="0" w:space="0" w:color="auto"/>
                                <w:left w:val="none" w:sz="0" w:space="0" w:color="auto"/>
                                <w:bottom w:val="none" w:sz="0" w:space="0" w:color="auto"/>
                                <w:right w:val="none" w:sz="0" w:space="0" w:color="auto"/>
                              </w:divBdr>
                              <w:divsChild>
                                <w:div w:id="581372683">
                                  <w:marLeft w:val="0"/>
                                  <w:marRight w:val="0"/>
                                  <w:marTop w:val="0"/>
                                  <w:marBottom w:val="0"/>
                                  <w:divBdr>
                                    <w:top w:val="none" w:sz="0" w:space="0" w:color="auto"/>
                                    <w:left w:val="none" w:sz="0" w:space="0" w:color="auto"/>
                                    <w:bottom w:val="none" w:sz="0" w:space="0" w:color="auto"/>
                                    <w:right w:val="none" w:sz="0" w:space="0" w:color="auto"/>
                                  </w:divBdr>
                                  <w:divsChild>
                                    <w:div w:id="1221526012">
                                      <w:marLeft w:val="0"/>
                                      <w:marRight w:val="0"/>
                                      <w:marTop w:val="0"/>
                                      <w:marBottom w:val="0"/>
                                      <w:divBdr>
                                        <w:top w:val="none" w:sz="0" w:space="0" w:color="auto"/>
                                        <w:left w:val="none" w:sz="0" w:space="0" w:color="auto"/>
                                        <w:bottom w:val="none" w:sz="0" w:space="0" w:color="auto"/>
                                        <w:right w:val="none" w:sz="0" w:space="0" w:color="auto"/>
                                      </w:divBdr>
                                      <w:divsChild>
                                        <w:div w:id="1743019770">
                                          <w:marLeft w:val="0"/>
                                          <w:marRight w:val="0"/>
                                          <w:marTop w:val="0"/>
                                          <w:marBottom w:val="0"/>
                                          <w:divBdr>
                                            <w:top w:val="none" w:sz="0" w:space="0" w:color="auto"/>
                                            <w:left w:val="none" w:sz="0" w:space="0" w:color="auto"/>
                                            <w:bottom w:val="none" w:sz="0" w:space="0" w:color="auto"/>
                                            <w:right w:val="none" w:sz="0" w:space="0" w:color="auto"/>
                                          </w:divBdr>
                                          <w:divsChild>
                                            <w:div w:id="1914004329">
                                              <w:marLeft w:val="0"/>
                                              <w:marRight w:val="0"/>
                                              <w:marTop w:val="0"/>
                                              <w:marBottom w:val="0"/>
                                              <w:divBdr>
                                                <w:top w:val="none" w:sz="0" w:space="0" w:color="auto"/>
                                                <w:left w:val="none" w:sz="0" w:space="0" w:color="auto"/>
                                                <w:bottom w:val="none" w:sz="0" w:space="0" w:color="auto"/>
                                                <w:right w:val="none" w:sz="0" w:space="0" w:color="auto"/>
                                              </w:divBdr>
                                              <w:divsChild>
                                                <w:div w:id="1958364164">
                                                  <w:marLeft w:val="0"/>
                                                  <w:marRight w:val="0"/>
                                                  <w:marTop w:val="0"/>
                                                  <w:marBottom w:val="0"/>
                                                  <w:divBdr>
                                                    <w:top w:val="none" w:sz="0" w:space="0" w:color="auto"/>
                                                    <w:left w:val="none" w:sz="0" w:space="0" w:color="auto"/>
                                                    <w:bottom w:val="none" w:sz="0" w:space="0" w:color="auto"/>
                                                    <w:right w:val="none" w:sz="0" w:space="0" w:color="auto"/>
                                                  </w:divBdr>
                                                  <w:divsChild>
                                                    <w:div w:id="642273192">
                                                      <w:marLeft w:val="0"/>
                                                      <w:marRight w:val="0"/>
                                                      <w:marTop w:val="0"/>
                                                      <w:marBottom w:val="0"/>
                                                      <w:divBdr>
                                                        <w:top w:val="none" w:sz="0" w:space="0" w:color="auto"/>
                                                        <w:left w:val="none" w:sz="0" w:space="0" w:color="auto"/>
                                                        <w:bottom w:val="none" w:sz="0" w:space="0" w:color="auto"/>
                                                        <w:right w:val="none" w:sz="0" w:space="0" w:color="auto"/>
                                                      </w:divBdr>
                                                      <w:divsChild>
                                                        <w:div w:id="4711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458429">
      <w:bodyDiv w:val="1"/>
      <w:marLeft w:val="0"/>
      <w:marRight w:val="0"/>
      <w:marTop w:val="0"/>
      <w:marBottom w:val="0"/>
      <w:divBdr>
        <w:top w:val="none" w:sz="0" w:space="0" w:color="auto"/>
        <w:left w:val="none" w:sz="0" w:space="0" w:color="auto"/>
        <w:bottom w:val="none" w:sz="0" w:space="0" w:color="auto"/>
        <w:right w:val="none" w:sz="0" w:space="0" w:color="auto"/>
      </w:divBdr>
    </w:div>
    <w:div w:id="1361931139">
      <w:bodyDiv w:val="1"/>
      <w:marLeft w:val="0"/>
      <w:marRight w:val="0"/>
      <w:marTop w:val="0"/>
      <w:marBottom w:val="0"/>
      <w:divBdr>
        <w:top w:val="none" w:sz="0" w:space="0" w:color="auto"/>
        <w:left w:val="none" w:sz="0" w:space="0" w:color="auto"/>
        <w:bottom w:val="none" w:sz="0" w:space="0" w:color="auto"/>
        <w:right w:val="none" w:sz="0" w:space="0" w:color="auto"/>
      </w:divBdr>
      <w:divsChild>
        <w:div w:id="763841907">
          <w:marLeft w:val="0"/>
          <w:marRight w:val="0"/>
          <w:marTop w:val="0"/>
          <w:marBottom w:val="225"/>
          <w:divBdr>
            <w:top w:val="none" w:sz="0" w:space="0" w:color="auto"/>
            <w:left w:val="none" w:sz="0" w:space="0" w:color="auto"/>
            <w:bottom w:val="none" w:sz="0" w:space="0" w:color="auto"/>
            <w:right w:val="none" w:sz="0" w:space="0" w:color="auto"/>
          </w:divBdr>
          <w:divsChild>
            <w:div w:id="1474566470">
              <w:marLeft w:val="0"/>
              <w:marRight w:val="0"/>
              <w:marTop w:val="0"/>
              <w:marBottom w:val="0"/>
              <w:divBdr>
                <w:top w:val="none" w:sz="0" w:space="0" w:color="auto"/>
                <w:left w:val="none" w:sz="0" w:space="0" w:color="auto"/>
                <w:bottom w:val="none" w:sz="0" w:space="0" w:color="auto"/>
                <w:right w:val="none" w:sz="0" w:space="0" w:color="auto"/>
              </w:divBdr>
              <w:divsChild>
                <w:div w:id="998266194">
                  <w:marLeft w:val="0"/>
                  <w:marRight w:val="0"/>
                  <w:marTop w:val="0"/>
                  <w:marBottom w:val="0"/>
                  <w:divBdr>
                    <w:top w:val="none" w:sz="0" w:space="0" w:color="auto"/>
                    <w:left w:val="none" w:sz="0" w:space="0" w:color="auto"/>
                    <w:bottom w:val="none" w:sz="0" w:space="0" w:color="auto"/>
                    <w:right w:val="none" w:sz="0" w:space="0" w:color="auto"/>
                  </w:divBdr>
                  <w:divsChild>
                    <w:div w:id="2007632538">
                      <w:marLeft w:val="0"/>
                      <w:marRight w:val="0"/>
                      <w:marTop w:val="0"/>
                      <w:marBottom w:val="0"/>
                      <w:divBdr>
                        <w:top w:val="none" w:sz="0" w:space="0" w:color="auto"/>
                        <w:left w:val="none" w:sz="0" w:space="0" w:color="auto"/>
                        <w:bottom w:val="none" w:sz="0" w:space="0" w:color="auto"/>
                        <w:right w:val="none" w:sz="0" w:space="0" w:color="auto"/>
                      </w:divBdr>
                      <w:divsChild>
                        <w:div w:id="1871527503">
                          <w:marLeft w:val="150"/>
                          <w:marRight w:val="150"/>
                          <w:marTop w:val="0"/>
                          <w:marBottom w:val="0"/>
                          <w:divBdr>
                            <w:top w:val="none" w:sz="0" w:space="0" w:color="auto"/>
                            <w:left w:val="none" w:sz="0" w:space="0" w:color="auto"/>
                            <w:bottom w:val="none" w:sz="0" w:space="0" w:color="auto"/>
                            <w:right w:val="none" w:sz="0" w:space="0" w:color="auto"/>
                          </w:divBdr>
                          <w:divsChild>
                            <w:div w:id="143938789">
                              <w:marLeft w:val="0"/>
                              <w:marRight w:val="0"/>
                              <w:marTop w:val="0"/>
                              <w:marBottom w:val="0"/>
                              <w:divBdr>
                                <w:top w:val="none" w:sz="0" w:space="0" w:color="auto"/>
                                <w:left w:val="none" w:sz="0" w:space="0" w:color="auto"/>
                                <w:bottom w:val="none" w:sz="0" w:space="0" w:color="auto"/>
                                <w:right w:val="none" w:sz="0" w:space="0" w:color="auto"/>
                              </w:divBdr>
                              <w:divsChild>
                                <w:div w:id="2052804737">
                                  <w:marLeft w:val="0"/>
                                  <w:marRight w:val="0"/>
                                  <w:marTop w:val="0"/>
                                  <w:marBottom w:val="0"/>
                                  <w:divBdr>
                                    <w:top w:val="none" w:sz="0" w:space="0" w:color="auto"/>
                                    <w:left w:val="none" w:sz="0" w:space="0" w:color="auto"/>
                                    <w:bottom w:val="none" w:sz="0" w:space="0" w:color="auto"/>
                                    <w:right w:val="none" w:sz="0" w:space="0" w:color="auto"/>
                                  </w:divBdr>
                                  <w:divsChild>
                                    <w:div w:id="520122079">
                                      <w:marLeft w:val="0"/>
                                      <w:marRight w:val="0"/>
                                      <w:marTop w:val="0"/>
                                      <w:marBottom w:val="0"/>
                                      <w:divBdr>
                                        <w:top w:val="none" w:sz="0" w:space="0" w:color="auto"/>
                                        <w:left w:val="none" w:sz="0" w:space="0" w:color="auto"/>
                                        <w:bottom w:val="none" w:sz="0" w:space="0" w:color="auto"/>
                                        <w:right w:val="none" w:sz="0" w:space="0" w:color="auto"/>
                                      </w:divBdr>
                                      <w:divsChild>
                                        <w:div w:id="147215093">
                                          <w:marLeft w:val="0"/>
                                          <w:marRight w:val="0"/>
                                          <w:marTop w:val="0"/>
                                          <w:marBottom w:val="0"/>
                                          <w:divBdr>
                                            <w:top w:val="none" w:sz="0" w:space="0" w:color="auto"/>
                                            <w:left w:val="none" w:sz="0" w:space="0" w:color="auto"/>
                                            <w:bottom w:val="none" w:sz="0" w:space="0" w:color="auto"/>
                                            <w:right w:val="none" w:sz="0" w:space="0" w:color="auto"/>
                                          </w:divBdr>
                                          <w:divsChild>
                                            <w:div w:id="979849692">
                                              <w:marLeft w:val="0"/>
                                              <w:marRight w:val="0"/>
                                              <w:marTop w:val="0"/>
                                              <w:marBottom w:val="0"/>
                                              <w:divBdr>
                                                <w:top w:val="none" w:sz="0" w:space="0" w:color="auto"/>
                                                <w:left w:val="none" w:sz="0" w:space="0" w:color="auto"/>
                                                <w:bottom w:val="none" w:sz="0" w:space="0" w:color="auto"/>
                                                <w:right w:val="none" w:sz="0" w:space="0" w:color="auto"/>
                                              </w:divBdr>
                                              <w:divsChild>
                                                <w:div w:id="868758853">
                                                  <w:marLeft w:val="0"/>
                                                  <w:marRight w:val="0"/>
                                                  <w:marTop w:val="0"/>
                                                  <w:marBottom w:val="0"/>
                                                  <w:divBdr>
                                                    <w:top w:val="none" w:sz="0" w:space="0" w:color="auto"/>
                                                    <w:left w:val="none" w:sz="0" w:space="0" w:color="auto"/>
                                                    <w:bottom w:val="none" w:sz="0" w:space="0" w:color="auto"/>
                                                    <w:right w:val="none" w:sz="0" w:space="0" w:color="auto"/>
                                                  </w:divBdr>
                                                  <w:divsChild>
                                                    <w:div w:id="982200672">
                                                      <w:marLeft w:val="0"/>
                                                      <w:marRight w:val="0"/>
                                                      <w:marTop w:val="0"/>
                                                      <w:marBottom w:val="0"/>
                                                      <w:divBdr>
                                                        <w:top w:val="none" w:sz="0" w:space="0" w:color="auto"/>
                                                        <w:left w:val="none" w:sz="0" w:space="0" w:color="auto"/>
                                                        <w:bottom w:val="none" w:sz="0" w:space="0" w:color="auto"/>
                                                        <w:right w:val="none" w:sz="0" w:space="0" w:color="auto"/>
                                                      </w:divBdr>
                                                      <w:divsChild>
                                                        <w:div w:id="18650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ummer-Food-Service-Progra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USDAProgramComplaintForm-Spanish-Section508Complian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CBC0-58EB-4B98-9296-7016DF37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1100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United States</vt:lpstr>
    </vt:vector>
  </TitlesOfParts>
  <Company>USDA\FNS</Company>
  <LinksUpToDate>false</LinksUpToDate>
  <CharactersWithSpaces>7304</CharactersWithSpaces>
  <SharedDoc>false</SharedDoc>
  <HLinks>
    <vt:vector size="18" baseType="variant">
      <vt:variant>
        <vt:i4>7012370</vt:i4>
      </vt:variant>
      <vt:variant>
        <vt:i4>6</vt:i4>
      </vt:variant>
      <vt:variant>
        <vt:i4>0</vt:i4>
      </vt:variant>
      <vt:variant>
        <vt:i4>5</vt:i4>
      </vt:variant>
      <vt:variant>
        <vt:lpwstr>https://portal.ct.gov/-/media/SDE/Nutrition/SFSP/ParentLetterSFSP_Spanish.doc</vt:lpwstr>
      </vt:variant>
      <vt:variant>
        <vt:lpwstr/>
      </vt:variant>
      <vt:variant>
        <vt:i4>7602231</vt:i4>
      </vt:variant>
      <vt:variant>
        <vt:i4>3</vt:i4>
      </vt:variant>
      <vt:variant>
        <vt:i4>0</vt:i4>
      </vt:variant>
      <vt:variant>
        <vt:i4>5</vt:i4>
      </vt:variant>
      <vt:variant>
        <vt:lpwstr>https://portal.ct.gov/SDE/Nutrition/Summer-Food-Service-Program</vt:lpwstr>
      </vt:variant>
      <vt:variant>
        <vt:lpwstr/>
      </vt:variant>
      <vt:variant>
        <vt:i4>4194356</vt:i4>
      </vt:variant>
      <vt:variant>
        <vt:i4>0</vt:i4>
      </vt:variant>
      <vt:variant>
        <vt:i4>0</vt:i4>
      </vt:variant>
      <vt:variant>
        <vt:i4>5</vt:i4>
      </vt:variant>
      <vt:variant>
        <vt:lpwstr>http://www.ocio.usda.gov/sites/default/files/docs/2012/Spanish_Form_508_Compliant_6_8_12_0.pdf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subject/>
  <dc:creator>CSDE</dc:creator>
  <cp:keywords/>
  <cp:lastModifiedBy>Fiore, Susan</cp:lastModifiedBy>
  <cp:revision>14</cp:revision>
  <cp:lastPrinted>2019-08-23T12:53:00Z</cp:lastPrinted>
  <dcterms:created xsi:type="dcterms:W3CDTF">2023-01-25T22:31:00Z</dcterms:created>
  <dcterms:modified xsi:type="dcterms:W3CDTF">2024-04-15T12:29:00Z</dcterms:modified>
</cp:coreProperties>
</file>