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75BF" w14:textId="153AA452" w:rsidR="005A6485" w:rsidRPr="00D61B10" w:rsidRDefault="005A6485" w:rsidP="0025084B">
      <w:pPr>
        <w:spacing w:line="276" w:lineRule="auto"/>
        <w:ind w:right="-324"/>
        <w:rPr>
          <w:sz w:val="24"/>
          <w:szCs w:val="24"/>
        </w:rPr>
      </w:pPr>
      <w:r w:rsidRPr="00D61B10">
        <w:rPr>
          <w:sz w:val="24"/>
          <w:szCs w:val="24"/>
        </w:rPr>
        <w:t>Dear</w:t>
      </w:r>
      <w:r w:rsidR="00244729" w:rsidRPr="00D61B10">
        <w:rPr>
          <w:sz w:val="24"/>
          <w:szCs w:val="24"/>
        </w:rPr>
        <w:t xml:space="preserve"> </w:t>
      </w:r>
      <w:sdt>
        <w:sdtPr>
          <w:rPr>
            <w:b/>
            <w:bCs/>
            <w:sz w:val="24"/>
            <w:szCs w:val="24"/>
            <w:highlight w:val="yellow"/>
          </w:rPr>
          <w:id w:val="-1250271376"/>
          <w:placeholder>
            <w:docPart w:val="DefaultPlaceholder_-1854013440"/>
          </w:placeholder>
        </w:sdtPr>
        <w:sdtEndPr/>
        <w:sdtContent>
          <w:r w:rsidR="0085389D" w:rsidRPr="00D61B10">
            <w:rPr>
              <w:b/>
              <w:bCs/>
              <w:sz w:val="24"/>
              <w:szCs w:val="24"/>
              <w:highlight w:val="yellow"/>
            </w:rPr>
            <w:t>insert name of local health department</w:t>
          </w:r>
        </w:sdtContent>
      </w:sdt>
      <w:r w:rsidR="0085389D" w:rsidRPr="00D61B10">
        <w:rPr>
          <w:b/>
          <w:bCs/>
          <w:sz w:val="24"/>
          <w:szCs w:val="24"/>
          <w:highlight w:val="yellow"/>
        </w:rPr>
        <w:t>:</w:t>
      </w:r>
    </w:p>
    <w:p w14:paraId="49740FF4" w14:textId="77777777" w:rsidR="00B547EB" w:rsidRPr="00D61B10" w:rsidRDefault="00B547EB" w:rsidP="0025084B">
      <w:pPr>
        <w:spacing w:line="276" w:lineRule="auto"/>
        <w:ind w:right="-324"/>
        <w:rPr>
          <w:sz w:val="24"/>
          <w:szCs w:val="24"/>
        </w:rPr>
      </w:pPr>
    </w:p>
    <w:p w14:paraId="0494EF51" w14:textId="75781D99" w:rsidR="00B547EB" w:rsidRPr="00D61B10" w:rsidRDefault="00BC7C03" w:rsidP="0025084B">
      <w:pPr>
        <w:spacing w:line="276" w:lineRule="auto"/>
        <w:ind w:right="-324"/>
        <w:rPr>
          <w:sz w:val="24"/>
          <w:szCs w:val="24"/>
        </w:rPr>
      </w:pPr>
      <w:r w:rsidRPr="00D61B10">
        <w:rPr>
          <w:bCs/>
          <w:color w:val="000000"/>
          <w:sz w:val="24"/>
          <w:szCs w:val="24"/>
        </w:rPr>
        <w:t>The</w:t>
      </w:r>
      <w:r w:rsidRPr="00D61B10">
        <w:rPr>
          <w:b/>
          <w:bCs/>
          <w:color w:val="000000"/>
          <w:sz w:val="24"/>
          <w:szCs w:val="24"/>
        </w:rPr>
        <w:t xml:space="preserve"> </w:t>
      </w:r>
      <w:sdt>
        <w:sdtPr>
          <w:rPr>
            <w:b/>
            <w:bCs/>
            <w:sz w:val="24"/>
            <w:szCs w:val="24"/>
            <w:highlight w:val="yellow"/>
          </w:rPr>
          <w:id w:val="-1168163014"/>
          <w:placeholder>
            <w:docPart w:val="1649AB3494BF42248B6FBFF904F8EC2D"/>
          </w:placeholder>
        </w:sdtPr>
        <w:sdtEndPr/>
        <w:sdtContent>
          <w:r w:rsidR="00883D66" w:rsidRPr="00D61B10">
            <w:rPr>
              <w:b/>
              <w:bCs/>
              <w:sz w:val="24"/>
              <w:szCs w:val="24"/>
              <w:highlight w:val="yellow"/>
            </w:rPr>
            <w:t>(</w:t>
          </w:r>
          <w:r w:rsidR="0085389D" w:rsidRPr="00D61B10">
            <w:rPr>
              <w:b/>
              <w:bCs/>
              <w:sz w:val="24"/>
              <w:szCs w:val="24"/>
              <w:highlight w:val="yellow"/>
            </w:rPr>
            <w:t>insert name of sponsoring agency</w:t>
          </w:r>
          <w:r w:rsidR="00883D66" w:rsidRPr="00D61B10">
            <w:rPr>
              <w:b/>
              <w:bCs/>
              <w:sz w:val="24"/>
              <w:szCs w:val="24"/>
              <w:highlight w:val="yellow"/>
            </w:rPr>
            <w:t>)</w:t>
          </w:r>
        </w:sdtContent>
      </w:sdt>
      <w:r w:rsidR="0085389D" w:rsidRPr="00D61B10">
        <w:rPr>
          <w:sz w:val="24"/>
          <w:szCs w:val="24"/>
        </w:rPr>
        <w:t xml:space="preserve"> </w:t>
      </w:r>
      <w:r w:rsidR="00B547EB" w:rsidRPr="00D61B10">
        <w:rPr>
          <w:sz w:val="24"/>
          <w:szCs w:val="24"/>
        </w:rPr>
        <w:t>would</w:t>
      </w:r>
      <w:r w:rsidR="009C1D45" w:rsidRPr="00D61B10">
        <w:rPr>
          <w:sz w:val="24"/>
          <w:szCs w:val="24"/>
        </w:rPr>
        <w:t xml:space="preserve"> </w:t>
      </w:r>
      <w:r w:rsidR="00B547EB" w:rsidRPr="00D61B10">
        <w:rPr>
          <w:sz w:val="24"/>
          <w:szCs w:val="24"/>
        </w:rPr>
        <w:t>like to inform you of o</w:t>
      </w:r>
      <w:r w:rsidR="000A6102" w:rsidRPr="00D61B10">
        <w:rPr>
          <w:sz w:val="24"/>
          <w:szCs w:val="24"/>
        </w:rPr>
        <w:t>ur intention to sponsor the</w:t>
      </w:r>
      <w:r w:rsidR="00CD5B51" w:rsidRPr="00D61B10">
        <w:rPr>
          <w:sz w:val="24"/>
          <w:szCs w:val="24"/>
        </w:rPr>
        <w:t xml:space="preserve"> </w:t>
      </w:r>
      <w:r w:rsidR="00B547EB" w:rsidRPr="00D61B10">
        <w:rPr>
          <w:sz w:val="24"/>
          <w:szCs w:val="24"/>
        </w:rPr>
        <w:t>Summer Food Service Program (SFSP). Th</w:t>
      </w:r>
      <w:r w:rsidR="00FC681B" w:rsidRPr="00D61B10">
        <w:rPr>
          <w:sz w:val="24"/>
          <w:szCs w:val="24"/>
        </w:rPr>
        <w:t xml:space="preserve">e SFSP </w:t>
      </w:r>
      <w:r w:rsidR="00B547EB" w:rsidRPr="00D61B10">
        <w:rPr>
          <w:sz w:val="24"/>
          <w:szCs w:val="24"/>
        </w:rPr>
        <w:t xml:space="preserve">is administered by the </w:t>
      </w:r>
      <w:r w:rsidR="00C04DF4" w:rsidRPr="00D61B10">
        <w:rPr>
          <w:sz w:val="24"/>
          <w:szCs w:val="24"/>
        </w:rPr>
        <w:t xml:space="preserve">Connecticut State Department of Education, </w:t>
      </w:r>
      <w:r w:rsidR="004B5930" w:rsidRPr="00D61B10">
        <w:rPr>
          <w:sz w:val="24"/>
          <w:szCs w:val="24"/>
        </w:rPr>
        <w:t>School Health, Nutrition and Family Services</w:t>
      </w:r>
      <w:r w:rsidR="00C04DF4" w:rsidRPr="00D61B10">
        <w:rPr>
          <w:sz w:val="24"/>
          <w:szCs w:val="24"/>
        </w:rPr>
        <w:t>.</w:t>
      </w:r>
      <w:r w:rsidR="00892A24" w:rsidRPr="00D61B10">
        <w:rPr>
          <w:sz w:val="24"/>
          <w:szCs w:val="24"/>
        </w:rPr>
        <w:t xml:space="preserve"> </w:t>
      </w:r>
      <w:r w:rsidR="00B547EB" w:rsidRPr="00D61B10">
        <w:rPr>
          <w:sz w:val="24"/>
          <w:szCs w:val="24"/>
        </w:rPr>
        <w:t xml:space="preserve">SFSP regulations require that the local health department be notified of </w:t>
      </w:r>
      <w:r w:rsidR="00742179" w:rsidRPr="00D61B10">
        <w:rPr>
          <w:sz w:val="24"/>
          <w:szCs w:val="24"/>
        </w:rPr>
        <w:t xml:space="preserve">this </w:t>
      </w:r>
      <w:r w:rsidR="00B547EB" w:rsidRPr="00D61B10">
        <w:rPr>
          <w:sz w:val="24"/>
          <w:szCs w:val="24"/>
        </w:rPr>
        <w:t>intention</w:t>
      </w:r>
      <w:r w:rsidR="00D47192" w:rsidRPr="00D61B10">
        <w:rPr>
          <w:sz w:val="24"/>
          <w:szCs w:val="24"/>
        </w:rPr>
        <w:t>,</w:t>
      </w:r>
      <w:r w:rsidR="00742179" w:rsidRPr="00D61B10">
        <w:rPr>
          <w:sz w:val="24"/>
          <w:szCs w:val="24"/>
        </w:rPr>
        <w:t xml:space="preserve"> </w:t>
      </w:r>
      <w:r w:rsidR="00B547EB" w:rsidRPr="00D61B10">
        <w:rPr>
          <w:sz w:val="24"/>
          <w:szCs w:val="24"/>
        </w:rPr>
        <w:t>as well as the information listed below.</w:t>
      </w:r>
    </w:p>
    <w:p w14:paraId="60ADAA93" w14:textId="77777777" w:rsidR="00B547EB" w:rsidRPr="00D61B10" w:rsidRDefault="00B547EB" w:rsidP="0025084B">
      <w:pPr>
        <w:pStyle w:val="BodyText"/>
        <w:spacing w:line="276" w:lineRule="auto"/>
        <w:ind w:right="-324"/>
        <w:rPr>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7"/>
        <w:gridCol w:w="1726"/>
        <w:gridCol w:w="2337"/>
        <w:gridCol w:w="2250"/>
      </w:tblGrid>
      <w:tr w:rsidR="00892A24" w:rsidRPr="00D61B10" w14:paraId="163B7A22" w14:textId="77777777" w:rsidTr="00BC7C03">
        <w:trPr>
          <w:trHeight w:val="720"/>
          <w:jc w:val="center"/>
        </w:trPr>
        <w:tc>
          <w:tcPr>
            <w:tcW w:w="3047" w:type="dxa"/>
            <w:vAlign w:val="center"/>
            <w:hideMark/>
          </w:tcPr>
          <w:p w14:paraId="0175B36E" w14:textId="77777777" w:rsidR="00892A24" w:rsidRPr="00D61B10" w:rsidRDefault="00AE08D8" w:rsidP="0095012A">
            <w:pPr>
              <w:spacing w:line="276" w:lineRule="auto"/>
              <w:rPr>
                <w:sz w:val="24"/>
                <w:szCs w:val="24"/>
              </w:rPr>
            </w:pPr>
            <w:r w:rsidRPr="00D61B10">
              <w:rPr>
                <w:b/>
                <w:sz w:val="24"/>
                <w:szCs w:val="24"/>
              </w:rPr>
              <w:t>Name and address of site</w:t>
            </w:r>
          </w:p>
        </w:tc>
        <w:tc>
          <w:tcPr>
            <w:tcW w:w="1726" w:type="dxa"/>
            <w:vAlign w:val="center"/>
          </w:tcPr>
          <w:p w14:paraId="1B713743" w14:textId="77777777" w:rsidR="00892A24" w:rsidRPr="00D61B10" w:rsidRDefault="00AE08D8" w:rsidP="0095012A">
            <w:pPr>
              <w:spacing w:line="276" w:lineRule="auto"/>
              <w:rPr>
                <w:b/>
                <w:sz w:val="24"/>
                <w:szCs w:val="24"/>
              </w:rPr>
            </w:pPr>
            <w:r w:rsidRPr="00D61B10">
              <w:rPr>
                <w:b/>
                <w:sz w:val="24"/>
                <w:szCs w:val="24"/>
              </w:rPr>
              <w:t>Delivery time</w:t>
            </w:r>
          </w:p>
        </w:tc>
        <w:tc>
          <w:tcPr>
            <w:tcW w:w="2337" w:type="dxa"/>
            <w:vAlign w:val="center"/>
            <w:hideMark/>
          </w:tcPr>
          <w:p w14:paraId="6161D6F0" w14:textId="77777777" w:rsidR="00892A24" w:rsidRPr="00D61B10" w:rsidRDefault="00AE08D8" w:rsidP="0095012A">
            <w:pPr>
              <w:spacing w:line="276" w:lineRule="auto"/>
              <w:rPr>
                <w:sz w:val="24"/>
                <w:szCs w:val="24"/>
              </w:rPr>
            </w:pPr>
            <w:r w:rsidRPr="00D61B10">
              <w:rPr>
                <w:b/>
                <w:sz w:val="24"/>
                <w:szCs w:val="24"/>
              </w:rPr>
              <w:t xml:space="preserve">Available meals </w:t>
            </w:r>
            <w:r w:rsidRPr="00D61B10">
              <w:rPr>
                <w:b/>
                <w:sz w:val="24"/>
                <w:szCs w:val="24"/>
              </w:rPr>
              <w:br/>
              <w:t>and serving time</w:t>
            </w:r>
          </w:p>
        </w:tc>
        <w:tc>
          <w:tcPr>
            <w:tcW w:w="2250" w:type="dxa"/>
            <w:vAlign w:val="center"/>
            <w:hideMark/>
          </w:tcPr>
          <w:p w14:paraId="017F931D" w14:textId="77777777" w:rsidR="00892A24" w:rsidRPr="00D61B10" w:rsidRDefault="00AE08D8" w:rsidP="0095012A">
            <w:pPr>
              <w:spacing w:line="276" w:lineRule="auto"/>
              <w:rPr>
                <w:sz w:val="24"/>
                <w:szCs w:val="24"/>
              </w:rPr>
            </w:pPr>
            <w:r w:rsidRPr="00D61B10">
              <w:rPr>
                <w:b/>
                <w:sz w:val="24"/>
                <w:szCs w:val="24"/>
              </w:rPr>
              <w:t>Meal service dates</w:t>
            </w:r>
          </w:p>
        </w:tc>
      </w:tr>
      <w:tr w:rsidR="00244729" w:rsidRPr="00D61B10" w14:paraId="258E7641" w14:textId="77777777" w:rsidTr="00D61B10">
        <w:trPr>
          <w:trHeight w:val="864"/>
          <w:jc w:val="center"/>
        </w:trPr>
        <w:tc>
          <w:tcPr>
            <w:tcW w:w="3047" w:type="dxa"/>
          </w:tcPr>
          <w:p w14:paraId="02C91F7B" w14:textId="6CEBA0DA" w:rsidR="00244729" w:rsidRPr="00D61B10" w:rsidRDefault="00244729" w:rsidP="00244729">
            <w:pPr>
              <w:spacing w:before="40"/>
              <w:rPr>
                <w:sz w:val="24"/>
                <w:szCs w:val="24"/>
              </w:rPr>
            </w:pPr>
          </w:p>
        </w:tc>
        <w:tc>
          <w:tcPr>
            <w:tcW w:w="1726" w:type="dxa"/>
          </w:tcPr>
          <w:p w14:paraId="78C96857" w14:textId="7461F472" w:rsidR="00244729" w:rsidRPr="00D61B10" w:rsidRDefault="00244729" w:rsidP="00244729">
            <w:pPr>
              <w:spacing w:before="40"/>
              <w:rPr>
                <w:sz w:val="24"/>
                <w:szCs w:val="24"/>
              </w:rPr>
            </w:pPr>
          </w:p>
        </w:tc>
        <w:tc>
          <w:tcPr>
            <w:tcW w:w="2337" w:type="dxa"/>
          </w:tcPr>
          <w:p w14:paraId="61B4D212" w14:textId="00BD2C87" w:rsidR="00244729" w:rsidRPr="00D61B10" w:rsidRDefault="00244729" w:rsidP="00244729">
            <w:pPr>
              <w:spacing w:before="40"/>
              <w:rPr>
                <w:sz w:val="24"/>
                <w:szCs w:val="24"/>
              </w:rPr>
            </w:pPr>
          </w:p>
        </w:tc>
        <w:tc>
          <w:tcPr>
            <w:tcW w:w="2250" w:type="dxa"/>
          </w:tcPr>
          <w:p w14:paraId="70EBEA75" w14:textId="1DFFFDED" w:rsidR="00244729" w:rsidRPr="00D61B10" w:rsidRDefault="00244729" w:rsidP="00244729">
            <w:pPr>
              <w:spacing w:before="40"/>
              <w:rPr>
                <w:sz w:val="24"/>
                <w:szCs w:val="24"/>
              </w:rPr>
            </w:pPr>
          </w:p>
        </w:tc>
      </w:tr>
      <w:tr w:rsidR="00244729" w:rsidRPr="00D61B10" w14:paraId="646C7FB8" w14:textId="77777777" w:rsidTr="00D61B10">
        <w:trPr>
          <w:trHeight w:val="864"/>
          <w:jc w:val="center"/>
        </w:trPr>
        <w:tc>
          <w:tcPr>
            <w:tcW w:w="3047" w:type="dxa"/>
          </w:tcPr>
          <w:p w14:paraId="655B56E1" w14:textId="5117E040" w:rsidR="00244729" w:rsidRPr="00D61B10" w:rsidRDefault="00244729" w:rsidP="00244729">
            <w:pPr>
              <w:spacing w:before="40"/>
              <w:rPr>
                <w:sz w:val="24"/>
                <w:szCs w:val="24"/>
              </w:rPr>
            </w:pPr>
          </w:p>
        </w:tc>
        <w:tc>
          <w:tcPr>
            <w:tcW w:w="1726" w:type="dxa"/>
          </w:tcPr>
          <w:p w14:paraId="7C20E993" w14:textId="223B1EC3" w:rsidR="00244729" w:rsidRPr="00D61B10" w:rsidRDefault="00244729" w:rsidP="00244729">
            <w:pPr>
              <w:spacing w:before="40"/>
              <w:rPr>
                <w:sz w:val="24"/>
                <w:szCs w:val="24"/>
              </w:rPr>
            </w:pPr>
          </w:p>
        </w:tc>
        <w:tc>
          <w:tcPr>
            <w:tcW w:w="2337" w:type="dxa"/>
          </w:tcPr>
          <w:p w14:paraId="15ADA590" w14:textId="19A6774A" w:rsidR="00244729" w:rsidRPr="00D61B10" w:rsidRDefault="00244729" w:rsidP="00244729">
            <w:pPr>
              <w:spacing w:before="40"/>
              <w:rPr>
                <w:sz w:val="24"/>
                <w:szCs w:val="24"/>
              </w:rPr>
            </w:pPr>
          </w:p>
        </w:tc>
        <w:tc>
          <w:tcPr>
            <w:tcW w:w="2250" w:type="dxa"/>
          </w:tcPr>
          <w:p w14:paraId="41B55436" w14:textId="2686BA51" w:rsidR="00244729" w:rsidRPr="00D61B10" w:rsidRDefault="00244729" w:rsidP="00244729">
            <w:pPr>
              <w:spacing w:before="40"/>
              <w:rPr>
                <w:sz w:val="24"/>
                <w:szCs w:val="24"/>
              </w:rPr>
            </w:pPr>
          </w:p>
        </w:tc>
      </w:tr>
      <w:tr w:rsidR="00244729" w:rsidRPr="00D61B10" w14:paraId="45466C81" w14:textId="77777777" w:rsidTr="00D61B10">
        <w:trPr>
          <w:trHeight w:val="864"/>
          <w:jc w:val="center"/>
        </w:trPr>
        <w:tc>
          <w:tcPr>
            <w:tcW w:w="3047" w:type="dxa"/>
          </w:tcPr>
          <w:p w14:paraId="316CA976" w14:textId="45E21476" w:rsidR="00244729" w:rsidRPr="00D61B10" w:rsidRDefault="00244729" w:rsidP="00244729">
            <w:pPr>
              <w:spacing w:before="40"/>
              <w:rPr>
                <w:sz w:val="24"/>
                <w:szCs w:val="24"/>
              </w:rPr>
            </w:pPr>
          </w:p>
        </w:tc>
        <w:tc>
          <w:tcPr>
            <w:tcW w:w="1726" w:type="dxa"/>
          </w:tcPr>
          <w:p w14:paraId="30ADD1C2" w14:textId="1228E4E6" w:rsidR="00244729" w:rsidRPr="00D61B10" w:rsidRDefault="00244729" w:rsidP="00244729">
            <w:pPr>
              <w:spacing w:before="40"/>
              <w:rPr>
                <w:sz w:val="24"/>
                <w:szCs w:val="24"/>
              </w:rPr>
            </w:pPr>
          </w:p>
        </w:tc>
        <w:tc>
          <w:tcPr>
            <w:tcW w:w="2337" w:type="dxa"/>
          </w:tcPr>
          <w:p w14:paraId="1754DAAB" w14:textId="36666B23" w:rsidR="00244729" w:rsidRPr="00D61B10" w:rsidRDefault="00244729" w:rsidP="00244729">
            <w:pPr>
              <w:spacing w:before="40"/>
              <w:rPr>
                <w:sz w:val="24"/>
                <w:szCs w:val="24"/>
              </w:rPr>
            </w:pPr>
          </w:p>
        </w:tc>
        <w:tc>
          <w:tcPr>
            <w:tcW w:w="2250" w:type="dxa"/>
          </w:tcPr>
          <w:p w14:paraId="2D5587C5" w14:textId="1C02E70C" w:rsidR="00244729" w:rsidRPr="00D61B10" w:rsidRDefault="00244729" w:rsidP="00244729">
            <w:pPr>
              <w:spacing w:before="40"/>
              <w:rPr>
                <w:sz w:val="24"/>
                <w:szCs w:val="24"/>
              </w:rPr>
            </w:pPr>
          </w:p>
        </w:tc>
      </w:tr>
      <w:tr w:rsidR="00244729" w:rsidRPr="00D61B10" w14:paraId="5B9028AA" w14:textId="77777777" w:rsidTr="00D61B10">
        <w:trPr>
          <w:trHeight w:val="864"/>
          <w:jc w:val="center"/>
        </w:trPr>
        <w:tc>
          <w:tcPr>
            <w:tcW w:w="3047" w:type="dxa"/>
          </w:tcPr>
          <w:p w14:paraId="39BD65D5" w14:textId="282257C3" w:rsidR="00244729" w:rsidRPr="00D61B10" w:rsidRDefault="00244729" w:rsidP="00244729">
            <w:pPr>
              <w:spacing w:before="40"/>
              <w:rPr>
                <w:sz w:val="24"/>
                <w:szCs w:val="24"/>
              </w:rPr>
            </w:pPr>
          </w:p>
        </w:tc>
        <w:tc>
          <w:tcPr>
            <w:tcW w:w="1726" w:type="dxa"/>
          </w:tcPr>
          <w:p w14:paraId="31F87578" w14:textId="05AF10C0" w:rsidR="00244729" w:rsidRPr="00D61B10" w:rsidRDefault="00244729" w:rsidP="00244729">
            <w:pPr>
              <w:spacing w:before="40"/>
              <w:rPr>
                <w:sz w:val="24"/>
                <w:szCs w:val="24"/>
              </w:rPr>
            </w:pPr>
          </w:p>
        </w:tc>
        <w:tc>
          <w:tcPr>
            <w:tcW w:w="2337" w:type="dxa"/>
          </w:tcPr>
          <w:p w14:paraId="23BF5550" w14:textId="2F30FEE3" w:rsidR="00244729" w:rsidRPr="00D61B10" w:rsidRDefault="00244729" w:rsidP="00244729">
            <w:pPr>
              <w:spacing w:before="40"/>
              <w:rPr>
                <w:sz w:val="24"/>
                <w:szCs w:val="24"/>
              </w:rPr>
            </w:pPr>
          </w:p>
        </w:tc>
        <w:tc>
          <w:tcPr>
            <w:tcW w:w="2250" w:type="dxa"/>
          </w:tcPr>
          <w:p w14:paraId="7E3893EF" w14:textId="0D37C298" w:rsidR="00244729" w:rsidRPr="00D61B10" w:rsidRDefault="00244729" w:rsidP="00244729">
            <w:pPr>
              <w:spacing w:before="40"/>
              <w:rPr>
                <w:sz w:val="24"/>
                <w:szCs w:val="24"/>
              </w:rPr>
            </w:pPr>
          </w:p>
        </w:tc>
      </w:tr>
      <w:tr w:rsidR="00244729" w:rsidRPr="00D61B10" w14:paraId="7A251266" w14:textId="77777777" w:rsidTr="00D61B10">
        <w:trPr>
          <w:trHeight w:val="864"/>
          <w:jc w:val="center"/>
        </w:trPr>
        <w:tc>
          <w:tcPr>
            <w:tcW w:w="3047" w:type="dxa"/>
          </w:tcPr>
          <w:p w14:paraId="4474F0E0" w14:textId="69EBA2C8" w:rsidR="00244729" w:rsidRPr="00D61B10" w:rsidRDefault="00244729" w:rsidP="00244729">
            <w:pPr>
              <w:spacing w:before="40"/>
              <w:rPr>
                <w:sz w:val="24"/>
                <w:szCs w:val="24"/>
              </w:rPr>
            </w:pPr>
          </w:p>
        </w:tc>
        <w:tc>
          <w:tcPr>
            <w:tcW w:w="1726" w:type="dxa"/>
          </w:tcPr>
          <w:p w14:paraId="5549A986" w14:textId="7AB0C111" w:rsidR="00244729" w:rsidRPr="00D61B10" w:rsidRDefault="00244729" w:rsidP="00244729">
            <w:pPr>
              <w:spacing w:before="40"/>
              <w:rPr>
                <w:sz w:val="24"/>
                <w:szCs w:val="24"/>
              </w:rPr>
            </w:pPr>
          </w:p>
        </w:tc>
        <w:tc>
          <w:tcPr>
            <w:tcW w:w="2337" w:type="dxa"/>
          </w:tcPr>
          <w:p w14:paraId="05F965F4" w14:textId="7E721C33" w:rsidR="00244729" w:rsidRPr="00D61B10" w:rsidRDefault="00244729" w:rsidP="00244729">
            <w:pPr>
              <w:spacing w:before="40"/>
              <w:rPr>
                <w:sz w:val="24"/>
                <w:szCs w:val="24"/>
              </w:rPr>
            </w:pPr>
          </w:p>
        </w:tc>
        <w:tc>
          <w:tcPr>
            <w:tcW w:w="2250" w:type="dxa"/>
          </w:tcPr>
          <w:p w14:paraId="4BC9072C" w14:textId="488DAEA7" w:rsidR="00244729" w:rsidRPr="00D61B10" w:rsidRDefault="00244729" w:rsidP="00244729">
            <w:pPr>
              <w:spacing w:before="40"/>
              <w:rPr>
                <w:sz w:val="24"/>
                <w:szCs w:val="24"/>
              </w:rPr>
            </w:pPr>
          </w:p>
        </w:tc>
      </w:tr>
      <w:tr w:rsidR="00C85D18" w:rsidRPr="00D61B10" w14:paraId="6D9947B1" w14:textId="77777777" w:rsidTr="00D61B10">
        <w:trPr>
          <w:trHeight w:val="864"/>
          <w:jc w:val="center"/>
        </w:trPr>
        <w:tc>
          <w:tcPr>
            <w:tcW w:w="3047" w:type="dxa"/>
          </w:tcPr>
          <w:p w14:paraId="7B3FD713" w14:textId="1B81E59F" w:rsidR="00C85D18" w:rsidRPr="00D61B10" w:rsidRDefault="00C85D18" w:rsidP="00C85D18">
            <w:pPr>
              <w:spacing w:before="40"/>
              <w:rPr>
                <w:sz w:val="24"/>
                <w:szCs w:val="24"/>
              </w:rPr>
            </w:pPr>
          </w:p>
        </w:tc>
        <w:tc>
          <w:tcPr>
            <w:tcW w:w="1726" w:type="dxa"/>
          </w:tcPr>
          <w:p w14:paraId="5B2AF634" w14:textId="77192A8A" w:rsidR="00C85D18" w:rsidRPr="00D61B10" w:rsidRDefault="00C85D18" w:rsidP="00C85D18">
            <w:pPr>
              <w:spacing w:before="40"/>
              <w:rPr>
                <w:sz w:val="24"/>
                <w:szCs w:val="24"/>
              </w:rPr>
            </w:pPr>
          </w:p>
        </w:tc>
        <w:tc>
          <w:tcPr>
            <w:tcW w:w="2337" w:type="dxa"/>
          </w:tcPr>
          <w:p w14:paraId="1A33FDF0" w14:textId="5816A086" w:rsidR="00C85D18" w:rsidRPr="00D61B10" w:rsidRDefault="00C85D18" w:rsidP="00C85D18">
            <w:pPr>
              <w:spacing w:before="40"/>
              <w:rPr>
                <w:sz w:val="24"/>
                <w:szCs w:val="24"/>
              </w:rPr>
            </w:pPr>
          </w:p>
        </w:tc>
        <w:tc>
          <w:tcPr>
            <w:tcW w:w="2250" w:type="dxa"/>
          </w:tcPr>
          <w:p w14:paraId="57A199E2" w14:textId="0FD0CB5E" w:rsidR="00C85D18" w:rsidRPr="00D61B10" w:rsidRDefault="00C85D18" w:rsidP="00C85D18">
            <w:pPr>
              <w:spacing w:before="40"/>
              <w:rPr>
                <w:sz w:val="24"/>
                <w:szCs w:val="24"/>
              </w:rPr>
            </w:pPr>
          </w:p>
        </w:tc>
      </w:tr>
    </w:tbl>
    <w:p w14:paraId="2C605447" w14:textId="77777777" w:rsidR="00B547EB" w:rsidRPr="00D61B10" w:rsidRDefault="00B547EB" w:rsidP="0025084B">
      <w:pPr>
        <w:pStyle w:val="BodyText"/>
        <w:spacing w:line="276" w:lineRule="auto"/>
        <w:ind w:right="-324"/>
        <w:rPr>
          <w:szCs w:val="24"/>
          <w:u w:val="single"/>
        </w:rPr>
      </w:pPr>
    </w:p>
    <w:p w14:paraId="068DEEC1" w14:textId="77777777" w:rsidR="00B547EB" w:rsidRPr="00D61B10" w:rsidRDefault="00892A24" w:rsidP="0025084B">
      <w:pPr>
        <w:pStyle w:val="BodyText"/>
        <w:spacing w:line="276" w:lineRule="auto"/>
        <w:ind w:right="-324"/>
        <w:rPr>
          <w:szCs w:val="24"/>
        </w:rPr>
      </w:pPr>
      <w:r w:rsidRPr="00D61B10">
        <w:rPr>
          <w:szCs w:val="24"/>
        </w:rPr>
        <w:t>Meals from the above sites</w:t>
      </w:r>
      <w:r w:rsidR="00B547EB" w:rsidRPr="00D61B10">
        <w:rPr>
          <w:szCs w:val="24"/>
        </w:rPr>
        <w:t xml:space="preserve"> are prepared at the following facility:</w:t>
      </w:r>
    </w:p>
    <w:tbl>
      <w:tblPr>
        <w:tblW w:w="9360" w:type="dxa"/>
        <w:jc w:val="center"/>
        <w:tblLook w:val="04A0" w:firstRow="1" w:lastRow="0" w:firstColumn="1" w:lastColumn="0" w:noHBand="0" w:noVBand="1"/>
      </w:tblPr>
      <w:tblGrid>
        <w:gridCol w:w="2723"/>
        <w:gridCol w:w="6637"/>
      </w:tblGrid>
      <w:tr w:rsidR="00892A24" w:rsidRPr="00D61B10" w14:paraId="19A0E0AB" w14:textId="77777777" w:rsidTr="00BC7C03">
        <w:trPr>
          <w:trHeight w:val="432"/>
          <w:jc w:val="center"/>
        </w:trPr>
        <w:tc>
          <w:tcPr>
            <w:tcW w:w="2808" w:type="dxa"/>
            <w:vAlign w:val="bottom"/>
          </w:tcPr>
          <w:p w14:paraId="0E0D161E" w14:textId="77777777" w:rsidR="00892A24" w:rsidRPr="00D61B10" w:rsidRDefault="00892A24" w:rsidP="0025084B">
            <w:pPr>
              <w:spacing w:line="276" w:lineRule="auto"/>
              <w:rPr>
                <w:b/>
                <w:sz w:val="24"/>
                <w:szCs w:val="24"/>
              </w:rPr>
            </w:pPr>
            <w:r w:rsidRPr="00D61B10">
              <w:rPr>
                <w:sz w:val="24"/>
                <w:szCs w:val="24"/>
              </w:rPr>
              <w:t xml:space="preserve">Food </w:t>
            </w:r>
            <w:r w:rsidR="00AE08D8" w:rsidRPr="00D61B10">
              <w:rPr>
                <w:sz w:val="24"/>
                <w:szCs w:val="24"/>
              </w:rPr>
              <w:t>preparation center</w:t>
            </w:r>
            <w:r w:rsidRPr="00D61B10">
              <w:rPr>
                <w:b/>
                <w:sz w:val="24"/>
                <w:szCs w:val="24"/>
              </w:rPr>
              <w:t>:</w:t>
            </w:r>
          </w:p>
        </w:tc>
        <w:tc>
          <w:tcPr>
            <w:tcW w:w="7020" w:type="dxa"/>
            <w:tcBorders>
              <w:left w:val="nil"/>
              <w:bottom w:val="single" w:sz="4" w:space="0" w:color="auto"/>
            </w:tcBorders>
            <w:shd w:val="clear" w:color="auto" w:fill="auto"/>
            <w:vAlign w:val="bottom"/>
          </w:tcPr>
          <w:p w14:paraId="271632A0" w14:textId="6152D768" w:rsidR="00892A24" w:rsidRPr="00D61B10" w:rsidRDefault="00892A24" w:rsidP="0025084B">
            <w:pPr>
              <w:spacing w:line="276" w:lineRule="auto"/>
              <w:rPr>
                <w:sz w:val="24"/>
                <w:szCs w:val="24"/>
              </w:rPr>
            </w:pPr>
          </w:p>
        </w:tc>
      </w:tr>
      <w:tr w:rsidR="00892A24" w:rsidRPr="00D61B10" w14:paraId="79C1AA24" w14:textId="77777777" w:rsidTr="00BC7C03">
        <w:trPr>
          <w:trHeight w:val="432"/>
          <w:jc w:val="center"/>
        </w:trPr>
        <w:tc>
          <w:tcPr>
            <w:tcW w:w="2808" w:type="dxa"/>
            <w:vAlign w:val="bottom"/>
          </w:tcPr>
          <w:p w14:paraId="4BD7D0F8" w14:textId="77777777" w:rsidR="00892A24" w:rsidRPr="00D61B10" w:rsidRDefault="00892A24" w:rsidP="0025084B">
            <w:pPr>
              <w:spacing w:line="276" w:lineRule="auto"/>
              <w:rPr>
                <w:sz w:val="24"/>
                <w:szCs w:val="24"/>
              </w:rPr>
            </w:pPr>
          </w:p>
        </w:tc>
        <w:tc>
          <w:tcPr>
            <w:tcW w:w="7020" w:type="dxa"/>
            <w:tcBorders>
              <w:top w:val="single" w:sz="4" w:space="0" w:color="auto"/>
              <w:left w:val="nil"/>
              <w:bottom w:val="single" w:sz="4" w:space="0" w:color="auto"/>
            </w:tcBorders>
            <w:shd w:val="clear" w:color="auto" w:fill="auto"/>
            <w:vAlign w:val="bottom"/>
          </w:tcPr>
          <w:p w14:paraId="3178938F" w14:textId="421E9808" w:rsidR="00892A24" w:rsidRPr="00D61B10" w:rsidRDefault="00892A24" w:rsidP="0025084B">
            <w:pPr>
              <w:spacing w:line="276" w:lineRule="auto"/>
              <w:rPr>
                <w:sz w:val="24"/>
                <w:szCs w:val="24"/>
              </w:rPr>
            </w:pPr>
          </w:p>
        </w:tc>
      </w:tr>
    </w:tbl>
    <w:p w14:paraId="15A91513" w14:textId="77777777" w:rsidR="00B547EB" w:rsidRPr="00D61B10" w:rsidRDefault="00B547EB" w:rsidP="0025084B">
      <w:pPr>
        <w:pStyle w:val="BodyText"/>
        <w:spacing w:line="276" w:lineRule="auto"/>
        <w:ind w:right="-324"/>
        <w:rPr>
          <w:szCs w:val="24"/>
          <w:u w:val="single"/>
        </w:rPr>
      </w:pPr>
    </w:p>
    <w:p w14:paraId="129A4642" w14:textId="77777777" w:rsidR="005A6485" w:rsidRPr="00D61B10" w:rsidRDefault="005A6485" w:rsidP="0025084B">
      <w:pPr>
        <w:spacing w:line="276" w:lineRule="auto"/>
        <w:ind w:right="-324"/>
        <w:rPr>
          <w:sz w:val="24"/>
          <w:szCs w:val="24"/>
        </w:rPr>
      </w:pPr>
      <w:r w:rsidRPr="00D61B10">
        <w:rPr>
          <w:sz w:val="24"/>
          <w:szCs w:val="24"/>
        </w:rPr>
        <w:t>Sincerely,</w:t>
      </w:r>
    </w:p>
    <w:p w14:paraId="438608F9" w14:textId="77777777" w:rsidR="005A6485" w:rsidRPr="00D61B10" w:rsidRDefault="005A6485" w:rsidP="0025084B">
      <w:pPr>
        <w:spacing w:line="276" w:lineRule="auto"/>
        <w:ind w:right="-324"/>
        <w:rPr>
          <w:sz w:val="24"/>
          <w:szCs w:val="24"/>
        </w:rPr>
      </w:pPr>
    </w:p>
    <w:p w14:paraId="08131EBD" w14:textId="77777777" w:rsidR="00FC681B" w:rsidRPr="00D61B10" w:rsidRDefault="00D61B10" w:rsidP="0025084B">
      <w:pPr>
        <w:spacing w:line="276" w:lineRule="auto"/>
        <w:ind w:right="-324"/>
        <w:rPr>
          <w:b/>
          <w:bCs/>
          <w:sz w:val="24"/>
          <w:szCs w:val="24"/>
        </w:rPr>
      </w:pPr>
      <w:sdt>
        <w:sdtPr>
          <w:rPr>
            <w:b/>
            <w:bCs/>
            <w:sz w:val="24"/>
            <w:szCs w:val="24"/>
          </w:rPr>
          <w:id w:val="-1165541473"/>
          <w:placeholder>
            <w:docPart w:val="EBA04253531A446296F9639E77E5816A"/>
          </w:placeholder>
          <w:showingPlcHdr/>
        </w:sdtPr>
        <w:sdtEndPr/>
        <w:sdtContent>
          <w:r w:rsidR="00244729" w:rsidRPr="00D61B10">
            <w:rPr>
              <w:rStyle w:val="PlaceholderText"/>
              <w:b/>
              <w:bCs/>
              <w:color w:val="auto"/>
              <w:sz w:val="24"/>
              <w:szCs w:val="24"/>
              <w:highlight w:val="yellow"/>
            </w:rPr>
            <w:t>Insert name and tile of sponsoring organization representative</w:t>
          </w:r>
        </w:sdtContent>
      </w:sdt>
      <w:r w:rsidR="00BC7C03" w:rsidRPr="00D61B10">
        <w:rPr>
          <w:b/>
          <w:bCs/>
          <w:color w:val="000000"/>
          <w:sz w:val="24"/>
          <w:szCs w:val="24"/>
          <w:highlight w:val="yellow"/>
        </w:rPr>
        <w:t xml:space="preserve"> </w:t>
      </w:r>
    </w:p>
    <w:p w14:paraId="608EE9D0" w14:textId="77777777" w:rsidR="00BE0AF2" w:rsidRPr="00D61B10" w:rsidRDefault="00BE0AF2" w:rsidP="0025084B">
      <w:pPr>
        <w:spacing w:line="276" w:lineRule="auto"/>
        <w:ind w:right="135"/>
        <w:rPr>
          <w:sz w:val="24"/>
          <w:szCs w:val="24"/>
        </w:rPr>
      </w:pPr>
    </w:p>
    <w:p w14:paraId="450A8DC8" w14:textId="77777777" w:rsidR="00D61B10" w:rsidRDefault="00D61B10">
      <w:pPr>
        <w:rPr>
          <w:color w:val="1B1B1B"/>
          <w:sz w:val="24"/>
          <w:szCs w:val="24"/>
        </w:rPr>
      </w:pPr>
      <w:r>
        <w:rPr>
          <w:color w:val="1B1B1B"/>
          <w:sz w:val="24"/>
          <w:szCs w:val="24"/>
        </w:rPr>
        <w:br w:type="page"/>
      </w:r>
    </w:p>
    <w:p w14:paraId="5840E368" w14:textId="40096F95" w:rsidR="00523E03" w:rsidRPr="00D61B10" w:rsidRDefault="00523E03" w:rsidP="00523E03">
      <w:pPr>
        <w:shd w:val="clear" w:color="auto" w:fill="FFFFFF"/>
        <w:spacing w:line="276" w:lineRule="auto"/>
        <w:rPr>
          <w:color w:val="1B1B1B"/>
          <w:sz w:val="24"/>
          <w:szCs w:val="24"/>
        </w:rPr>
      </w:pPr>
      <w:r w:rsidRPr="00D61B10">
        <w:rPr>
          <w:color w:val="1B1B1B"/>
          <w:sz w:val="24"/>
          <w:szCs w:val="24"/>
        </w:rPr>
        <w:lastRenderedPageBreak/>
        <w:t xml:space="preserve">In accordance with federal civil rights law and U.S. Department of Agriculture (USDA) civil rights regulations and policies, this institution is prohibited from discriminating </w:t>
      </w:r>
      <w:proofErr w:type="gramStart"/>
      <w:r w:rsidRPr="00D61B10">
        <w:rPr>
          <w:color w:val="1B1B1B"/>
          <w:sz w:val="24"/>
          <w:szCs w:val="24"/>
        </w:rPr>
        <w:t>on the basis of</w:t>
      </w:r>
      <w:proofErr w:type="gramEnd"/>
      <w:r w:rsidRPr="00D61B10">
        <w:rPr>
          <w:color w:val="1B1B1B"/>
          <w:sz w:val="24"/>
          <w:szCs w:val="24"/>
        </w:rPr>
        <w:t xml:space="preserve"> race, color, national origin, sex (including gender identity and sexual orientation), disability, age, or reprisal or retaliation for prior civil rights activity.</w:t>
      </w:r>
    </w:p>
    <w:p w14:paraId="4C6104D1" w14:textId="77777777" w:rsidR="00523E03" w:rsidRPr="00D61B10" w:rsidRDefault="00523E03" w:rsidP="00523E03">
      <w:pPr>
        <w:shd w:val="clear" w:color="auto" w:fill="FFFFFF"/>
        <w:spacing w:line="276" w:lineRule="auto"/>
        <w:rPr>
          <w:color w:val="1B1B1B"/>
          <w:sz w:val="24"/>
          <w:szCs w:val="24"/>
        </w:rPr>
      </w:pPr>
    </w:p>
    <w:p w14:paraId="41029F51" w14:textId="77777777" w:rsidR="00523E03" w:rsidRPr="00D61B10" w:rsidRDefault="00523E03" w:rsidP="00523E03">
      <w:pPr>
        <w:shd w:val="clear" w:color="auto" w:fill="FFFFFF"/>
        <w:spacing w:line="276" w:lineRule="auto"/>
        <w:rPr>
          <w:color w:val="1B1B1B"/>
          <w:sz w:val="24"/>
          <w:szCs w:val="24"/>
        </w:rPr>
      </w:pPr>
      <w:r w:rsidRPr="00D61B10">
        <w:rPr>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CA6B4A7" w14:textId="77777777" w:rsidR="00523E03" w:rsidRPr="00D61B10" w:rsidRDefault="00523E03" w:rsidP="00523E03">
      <w:pPr>
        <w:shd w:val="clear" w:color="auto" w:fill="FFFFFF"/>
        <w:spacing w:line="276" w:lineRule="auto"/>
        <w:rPr>
          <w:color w:val="1B1B1B"/>
          <w:sz w:val="24"/>
          <w:szCs w:val="24"/>
        </w:rPr>
      </w:pPr>
    </w:p>
    <w:p w14:paraId="426D366C" w14:textId="77777777" w:rsidR="00523E03" w:rsidRPr="00D61B10" w:rsidRDefault="00523E03" w:rsidP="00523E03">
      <w:pPr>
        <w:shd w:val="clear" w:color="auto" w:fill="FFFFFF"/>
        <w:spacing w:after="120" w:line="276" w:lineRule="auto"/>
        <w:rPr>
          <w:color w:val="1B1B1B"/>
          <w:sz w:val="24"/>
          <w:szCs w:val="24"/>
        </w:rPr>
      </w:pPr>
      <w:r w:rsidRPr="00D61B10">
        <w:rPr>
          <w:color w:val="1B1B1B"/>
          <w:sz w:val="24"/>
          <w:szCs w:val="24"/>
        </w:rPr>
        <w:t xml:space="preserve">To file a program discrimination complaint, a Complainant should complete a Form AD-3027, USDA Program Discrimination Complaint Form which can be obtained online at: </w:t>
      </w:r>
      <w:hyperlink r:id="rId7" w:history="1">
        <w:r w:rsidRPr="00D61B10">
          <w:rPr>
            <w:rStyle w:val="Hyperlink"/>
            <w:sz w:val="24"/>
            <w:szCs w:val="24"/>
            <w:u w:val="none"/>
          </w:rPr>
          <w:t>https://www.usda.gov/sites/default/files/documents/ad-3027.pdf</w:t>
        </w:r>
      </w:hyperlink>
      <w:r w:rsidRPr="00D61B10">
        <w:rPr>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2CD9935" w14:textId="77777777" w:rsidR="00523E03" w:rsidRPr="00D61B10" w:rsidRDefault="00523E03" w:rsidP="00523E03">
      <w:pPr>
        <w:numPr>
          <w:ilvl w:val="0"/>
          <w:numId w:val="1"/>
        </w:numPr>
        <w:shd w:val="clear" w:color="auto" w:fill="FFFFFF"/>
        <w:spacing w:line="276" w:lineRule="auto"/>
        <w:rPr>
          <w:color w:val="1B1B1B"/>
          <w:sz w:val="24"/>
          <w:szCs w:val="24"/>
        </w:rPr>
      </w:pPr>
      <w:r w:rsidRPr="00D61B10">
        <w:rPr>
          <w:color w:val="1B1B1B"/>
          <w:sz w:val="24"/>
          <w:szCs w:val="24"/>
        </w:rPr>
        <w:t>mail: U.S. Department of Agriculture</w:t>
      </w:r>
      <w:r w:rsidRPr="00D61B10">
        <w:rPr>
          <w:color w:val="1B1B1B"/>
          <w:sz w:val="24"/>
          <w:szCs w:val="24"/>
        </w:rPr>
        <w:br/>
        <w:t>Office of the Assistant Secretary for Civil Rights</w:t>
      </w:r>
      <w:r w:rsidRPr="00D61B10">
        <w:rPr>
          <w:color w:val="1B1B1B"/>
          <w:sz w:val="24"/>
          <w:szCs w:val="24"/>
        </w:rPr>
        <w:br/>
        <w:t>1400 Independence Avenue, SW</w:t>
      </w:r>
      <w:r w:rsidRPr="00D61B10">
        <w:rPr>
          <w:color w:val="1B1B1B"/>
          <w:sz w:val="24"/>
          <w:szCs w:val="24"/>
        </w:rPr>
        <w:br/>
        <w:t>Washington, D.C. 20250-9410; or</w:t>
      </w:r>
    </w:p>
    <w:p w14:paraId="547B8D80" w14:textId="77777777" w:rsidR="00523E03" w:rsidRPr="00D61B10" w:rsidRDefault="00523E03" w:rsidP="00523E03">
      <w:pPr>
        <w:numPr>
          <w:ilvl w:val="0"/>
          <w:numId w:val="1"/>
        </w:numPr>
        <w:shd w:val="clear" w:color="auto" w:fill="FFFFFF"/>
        <w:spacing w:line="276" w:lineRule="auto"/>
        <w:rPr>
          <w:color w:val="1B1B1B"/>
          <w:sz w:val="24"/>
          <w:szCs w:val="24"/>
        </w:rPr>
      </w:pPr>
      <w:r w:rsidRPr="00D61B10">
        <w:rPr>
          <w:color w:val="1B1B1B"/>
          <w:sz w:val="24"/>
          <w:szCs w:val="24"/>
        </w:rPr>
        <w:t>fax: (833) 256-1665 or (202) 690-7442; or</w:t>
      </w:r>
    </w:p>
    <w:p w14:paraId="22F03C19" w14:textId="77777777" w:rsidR="00523E03" w:rsidRPr="00D61B10" w:rsidRDefault="00523E03" w:rsidP="00523E03">
      <w:pPr>
        <w:numPr>
          <w:ilvl w:val="0"/>
          <w:numId w:val="1"/>
        </w:numPr>
        <w:shd w:val="clear" w:color="auto" w:fill="FFFFFF"/>
        <w:spacing w:line="276" w:lineRule="auto"/>
        <w:rPr>
          <w:color w:val="1B1B1B"/>
          <w:sz w:val="24"/>
          <w:szCs w:val="24"/>
        </w:rPr>
      </w:pPr>
      <w:r w:rsidRPr="00D61B10">
        <w:rPr>
          <w:color w:val="1B1B1B"/>
          <w:sz w:val="24"/>
          <w:szCs w:val="24"/>
        </w:rPr>
        <w:t>email:</w:t>
      </w:r>
      <w:r w:rsidRPr="00D61B10">
        <w:rPr>
          <w:b/>
          <w:bCs/>
          <w:color w:val="1B1B1B"/>
          <w:sz w:val="24"/>
          <w:szCs w:val="24"/>
        </w:rPr>
        <w:t xml:space="preserve"> </w:t>
      </w:r>
      <w:hyperlink r:id="rId8" w:history="1">
        <w:r w:rsidRPr="00D61B10">
          <w:rPr>
            <w:color w:val="0000FF"/>
            <w:sz w:val="24"/>
            <w:szCs w:val="24"/>
          </w:rPr>
          <w:t>program.intake@usda.gov</w:t>
        </w:r>
      </w:hyperlink>
    </w:p>
    <w:p w14:paraId="753E4154" w14:textId="77777777" w:rsidR="00523E03" w:rsidRPr="00D61B10" w:rsidRDefault="00523E03" w:rsidP="00523E03">
      <w:pPr>
        <w:shd w:val="clear" w:color="auto" w:fill="FFFFFF"/>
        <w:spacing w:line="276" w:lineRule="auto"/>
        <w:rPr>
          <w:color w:val="1B1B1B"/>
          <w:sz w:val="24"/>
          <w:szCs w:val="24"/>
        </w:rPr>
      </w:pPr>
    </w:p>
    <w:p w14:paraId="2EB921B9" w14:textId="705D20D5" w:rsidR="00BC7C03" w:rsidRPr="00D61B10" w:rsidRDefault="00523E03" w:rsidP="00523E03">
      <w:pPr>
        <w:spacing w:line="276" w:lineRule="auto"/>
        <w:rPr>
          <w:rStyle w:val="Emphasis"/>
          <w:i w:val="0"/>
          <w:iCs w:val="0"/>
          <w:sz w:val="24"/>
          <w:szCs w:val="24"/>
        </w:rPr>
      </w:pPr>
      <w:r w:rsidRPr="00D61B10">
        <w:rPr>
          <w:color w:val="1B1B1B"/>
          <w:sz w:val="24"/>
          <w:szCs w:val="24"/>
        </w:rPr>
        <w:t>This institution is an equal opportunity provider.</w:t>
      </w:r>
    </w:p>
    <w:p w14:paraId="0F4F8662" w14:textId="77777777" w:rsidR="00813DCD" w:rsidRPr="00D61B10" w:rsidRDefault="00813DCD" w:rsidP="00666AB7">
      <w:pPr>
        <w:spacing w:line="276" w:lineRule="auto"/>
        <w:rPr>
          <w:rStyle w:val="Emphasis"/>
          <w:i w:val="0"/>
          <w:iCs w:val="0"/>
          <w:sz w:val="24"/>
          <w:szCs w:val="24"/>
        </w:rPr>
      </w:pPr>
    </w:p>
    <w:p w14:paraId="78E31EB6" w14:textId="37EC95DD" w:rsidR="00813DCD" w:rsidRPr="00D61B10" w:rsidRDefault="00813DCD" w:rsidP="00666AB7">
      <w:pPr>
        <w:spacing w:line="276" w:lineRule="auto"/>
        <w:rPr>
          <w:rStyle w:val="Emphasis"/>
          <w:i w:val="0"/>
          <w:iCs w:val="0"/>
          <w:sz w:val="24"/>
          <w:szCs w:val="24"/>
        </w:rPr>
      </w:pPr>
    </w:p>
    <w:p w14:paraId="3C1E2667" w14:textId="77777777" w:rsidR="00813DCD" w:rsidRPr="00D61B10" w:rsidRDefault="00813DCD" w:rsidP="00666AB7">
      <w:pPr>
        <w:spacing w:line="276" w:lineRule="auto"/>
        <w:rPr>
          <w:rStyle w:val="Emphasis"/>
          <w:i w:val="0"/>
          <w:iCs w:val="0"/>
          <w:sz w:val="24"/>
          <w:szCs w:val="24"/>
        </w:rPr>
      </w:pPr>
    </w:p>
    <w:p w14:paraId="6BB401AD" w14:textId="390242DA" w:rsidR="00813DCD" w:rsidRPr="00D61B10" w:rsidRDefault="00813DCD" w:rsidP="00666AB7">
      <w:pPr>
        <w:spacing w:line="276" w:lineRule="auto"/>
        <w:rPr>
          <w:rStyle w:val="Emphasis"/>
          <w:i w:val="0"/>
          <w:iCs w:val="0"/>
          <w:sz w:val="24"/>
          <w:szCs w:val="24"/>
        </w:rPr>
      </w:pPr>
    </w:p>
    <w:p w14:paraId="26CB73B9" w14:textId="77777777" w:rsidR="001D6B39" w:rsidRPr="00D61B10" w:rsidRDefault="001D6B39" w:rsidP="00666AB7">
      <w:pPr>
        <w:spacing w:line="276" w:lineRule="auto"/>
        <w:rPr>
          <w:rStyle w:val="Emphasis"/>
          <w:i w:val="0"/>
          <w:iCs w:val="0"/>
          <w:sz w:val="24"/>
          <w:szCs w:val="24"/>
        </w:rPr>
      </w:pPr>
    </w:p>
    <w:p w14:paraId="706D6955" w14:textId="77777777" w:rsidR="00244729" w:rsidRPr="00D61B10" w:rsidRDefault="00244729" w:rsidP="00666AB7">
      <w:pPr>
        <w:spacing w:line="276" w:lineRule="auto"/>
        <w:rPr>
          <w:rStyle w:val="Emphasis"/>
          <w:i w:val="0"/>
          <w:iCs w:val="0"/>
          <w:sz w:val="24"/>
          <w:szCs w:val="24"/>
        </w:rPr>
      </w:pPr>
    </w:p>
    <w:p w14:paraId="306EC54F" w14:textId="77777777" w:rsidR="00244729" w:rsidRDefault="00244729" w:rsidP="0025084B">
      <w:pPr>
        <w:spacing w:line="276" w:lineRule="auto"/>
        <w:rPr>
          <w:rStyle w:val="Emphasis"/>
          <w:rFonts w:ascii="Garamond" w:hAnsi="Garamond"/>
          <w:i w:val="0"/>
          <w:iCs w:val="0"/>
          <w:sz w:val="24"/>
          <w:szCs w:val="24"/>
        </w:rPr>
      </w:pPr>
    </w:p>
    <w:p w14:paraId="2494430A" w14:textId="77777777" w:rsidR="00244729" w:rsidRDefault="00244729" w:rsidP="0025084B">
      <w:pPr>
        <w:spacing w:line="276" w:lineRule="auto"/>
        <w:rPr>
          <w:rStyle w:val="Emphasis"/>
          <w:rFonts w:ascii="Garamond" w:hAnsi="Garamond"/>
          <w:i w:val="0"/>
          <w:iCs w:val="0"/>
          <w:sz w:val="24"/>
          <w:szCs w:val="24"/>
        </w:rPr>
      </w:pPr>
    </w:p>
    <w:tbl>
      <w:tblPr>
        <w:tblStyle w:val="TableGrid"/>
        <w:tblW w:w="7632" w:type="dxa"/>
        <w:tblInd w:w="117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7632"/>
      </w:tblGrid>
      <w:tr w:rsidR="00666AB7" w:rsidRPr="0025084B" w14:paraId="56C25E0A" w14:textId="77777777" w:rsidTr="00666AB7">
        <w:trPr>
          <w:trHeight w:val="1584"/>
        </w:trPr>
        <w:tc>
          <w:tcPr>
            <w:tcW w:w="7632" w:type="dxa"/>
            <w:shd w:val="clear" w:color="auto" w:fill="E2EFD9" w:themeFill="accent6" w:themeFillTint="33"/>
            <w:vAlign w:val="center"/>
          </w:tcPr>
          <w:p w14:paraId="6CB0D403" w14:textId="7A1D7164" w:rsidR="00666AB7" w:rsidRPr="00D61B10" w:rsidRDefault="00666AB7" w:rsidP="00666AB7">
            <w:pPr>
              <w:spacing w:line="276" w:lineRule="auto"/>
              <w:ind w:left="150" w:right="91"/>
              <w:rPr>
                <w:rStyle w:val="Emphasis"/>
                <w:i w:val="0"/>
                <w:iCs w:val="0"/>
                <w:sz w:val="24"/>
                <w:szCs w:val="24"/>
              </w:rPr>
            </w:pPr>
            <w:r w:rsidRPr="00D61B10">
              <w:rPr>
                <w:sz w:val="24"/>
                <w:szCs w:val="24"/>
              </w:rPr>
              <w:t xml:space="preserve">For information on the SFSP visit the Connecticut State Department of Education’s </w:t>
            </w:r>
            <w:hyperlink r:id="rId9" w:history="1">
              <w:r w:rsidRPr="00D61B10">
                <w:rPr>
                  <w:color w:val="0000FF"/>
                  <w:sz w:val="24"/>
                  <w:szCs w:val="24"/>
                </w:rPr>
                <w:t>SFSP</w:t>
              </w:r>
            </w:hyperlink>
            <w:r w:rsidRPr="00D61B10">
              <w:rPr>
                <w:color w:val="0000FF"/>
                <w:sz w:val="24"/>
                <w:szCs w:val="24"/>
              </w:rPr>
              <w:t xml:space="preserve"> </w:t>
            </w:r>
            <w:r w:rsidRPr="00D61B10">
              <w:rPr>
                <w:sz w:val="24"/>
                <w:szCs w:val="24"/>
              </w:rPr>
              <w:t xml:space="preserve">website. This form is available at </w:t>
            </w:r>
            <w:hyperlink r:id="rId10" w:history="1">
              <w:r w:rsidRPr="00D61B10">
                <w:rPr>
                  <w:rStyle w:val="Hyperlink"/>
                  <w:sz w:val="24"/>
                  <w:szCs w:val="24"/>
                  <w:u w:val="none"/>
                </w:rPr>
                <w:t>https://portal.ct.gov/-/media/SDE/Nutrition/SFSP/Health_Inspection_Letter_SFSP.docx</w:t>
              </w:r>
            </w:hyperlink>
            <w:r w:rsidRPr="00D61B10">
              <w:rPr>
                <w:color w:val="0000FF"/>
                <w:sz w:val="24"/>
                <w:szCs w:val="24"/>
              </w:rPr>
              <w:t>.</w:t>
            </w:r>
          </w:p>
        </w:tc>
      </w:tr>
    </w:tbl>
    <w:p w14:paraId="66DC9A37" w14:textId="3E943DF5" w:rsidR="00813DCD" w:rsidRPr="0025084B" w:rsidRDefault="00813DCD" w:rsidP="00666AB7">
      <w:pPr>
        <w:spacing w:line="276" w:lineRule="auto"/>
        <w:ind w:right="810"/>
        <w:rPr>
          <w:rStyle w:val="Emphasis"/>
          <w:rFonts w:ascii="Garamond" w:hAnsi="Garamond"/>
          <w:i w:val="0"/>
          <w:iCs w:val="0"/>
          <w:sz w:val="24"/>
          <w:szCs w:val="24"/>
        </w:rPr>
      </w:pPr>
    </w:p>
    <w:sectPr w:rsidR="00813DCD" w:rsidRPr="0025084B" w:rsidSect="00BC7C03">
      <w:headerReference w:type="default" r:id="rId11"/>
      <w:footerReference w:type="default" r:id="rId12"/>
      <w:headerReference w:type="first" r:id="rId13"/>
      <w:footerReference w:type="first" r:id="rId14"/>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91CF" w14:textId="77777777" w:rsidR="00804B78" w:rsidRDefault="00804B78" w:rsidP="004F12BA">
      <w:r>
        <w:separator/>
      </w:r>
    </w:p>
  </w:endnote>
  <w:endnote w:type="continuationSeparator" w:id="0">
    <w:p w14:paraId="6CD0602B" w14:textId="77777777" w:rsidR="00804B78" w:rsidRDefault="00804B78" w:rsidP="004F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0AC1" w14:textId="6E47E5B3" w:rsidR="00666AB7" w:rsidRPr="00D61B10" w:rsidRDefault="00D61B10" w:rsidP="00D61B10">
    <w:pPr>
      <w:tabs>
        <w:tab w:val="right" w:pos="14670"/>
      </w:tabs>
      <w:jc w:val="center"/>
      <w:rPr>
        <w:rFonts w:ascii="Arial" w:hAnsi="Arial" w:cs="Arial"/>
        <w:sz w:val="18"/>
        <w:szCs w:val="18"/>
      </w:rPr>
    </w:pPr>
    <w:r w:rsidRPr="00D61B10">
      <w:rPr>
        <w:rFonts w:ascii="Arial" w:hAnsi="Arial" w:cs="Arial"/>
        <w:sz w:val="18"/>
        <w:szCs w:val="18"/>
      </w:rPr>
      <w:t xml:space="preserve">Connecticut State Department of Education </w:t>
    </w:r>
    <w:r w:rsidRPr="00D61B10">
      <w:rPr>
        <w:rFonts w:ascii="Arial" w:hAnsi="Arial" w:cs="Arial"/>
        <w:sz w:val="18"/>
        <w:szCs w:val="18"/>
      </w:rPr>
      <w:sym w:font="Symbol" w:char="F0B7"/>
    </w:r>
    <w:r w:rsidRPr="00D61B10">
      <w:rPr>
        <w:rFonts w:ascii="Arial" w:hAnsi="Arial" w:cs="Arial"/>
        <w:sz w:val="18"/>
        <w:szCs w:val="18"/>
      </w:rPr>
      <w:t xml:space="preserve"> </w:t>
    </w:r>
    <w:r>
      <w:rPr>
        <w:rFonts w:ascii="Arial" w:hAnsi="Arial" w:cs="Arial"/>
        <w:sz w:val="18"/>
        <w:szCs w:val="18"/>
      </w:rPr>
      <w:t>April</w:t>
    </w:r>
    <w:r w:rsidRPr="00D61B10">
      <w:rPr>
        <w:rFonts w:ascii="Arial" w:hAnsi="Arial" w:cs="Arial"/>
        <w:sz w:val="18"/>
        <w:szCs w:val="18"/>
      </w:rPr>
      <w:t xml:space="preserve"> 2024</w:t>
    </w:r>
    <w:r>
      <w:rPr>
        <w:rFonts w:ascii="Arial" w:hAnsi="Arial" w:cs="Arial"/>
        <w:sz w:val="18"/>
        <w:szCs w:val="18"/>
      </w:rPr>
      <w:t xml:space="preserve"> </w:t>
    </w:r>
    <w:r w:rsidRPr="00D61B10">
      <w:rPr>
        <w:rFonts w:ascii="Arial" w:hAnsi="Arial" w:cs="Arial"/>
        <w:sz w:val="18"/>
        <w:szCs w:val="18"/>
      </w:rPr>
      <w:sym w:font="Symbol" w:char="F0B7"/>
    </w:r>
    <w:r w:rsidRPr="00D61B10">
      <w:rPr>
        <w:rFonts w:ascii="Arial" w:hAnsi="Arial" w:cs="Arial"/>
        <w:sz w:val="18"/>
        <w:szCs w:val="18"/>
      </w:rPr>
      <w:t xml:space="preserve"> Page </w:t>
    </w:r>
    <w:r w:rsidRPr="00D61B10">
      <w:rPr>
        <w:rFonts w:ascii="Arial" w:hAnsi="Arial" w:cs="Arial"/>
        <w:bCs/>
        <w:sz w:val="18"/>
        <w:szCs w:val="18"/>
      </w:rPr>
      <w:fldChar w:fldCharType="begin"/>
    </w:r>
    <w:r w:rsidRPr="00D61B10">
      <w:rPr>
        <w:rFonts w:ascii="Arial" w:hAnsi="Arial" w:cs="Arial"/>
        <w:bCs/>
        <w:sz w:val="18"/>
        <w:szCs w:val="18"/>
      </w:rPr>
      <w:instrText xml:space="preserve"> PAGE </w:instrText>
    </w:r>
    <w:r w:rsidRPr="00D61B10">
      <w:rPr>
        <w:rFonts w:ascii="Arial" w:hAnsi="Arial" w:cs="Arial"/>
        <w:bCs/>
        <w:sz w:val="18"/>
        <w:szCs w:val="18"/>
      </w:rPr>
      <w:fldChar w:fldCharType="separate"/>
    </w:r>
    <w:r w:rsidRPr="00D61B10">
      <w:rPr>
        <w:rFonts w:ascii="Arial" w:hAnsi="Arial" w:cs="Arial"/>
        <w:bCs/>
        <w:sz w:val="18"/>
        <w:szCs w:val="18"/>
      </w:rPr>
      <w:t>1</w:t>
    </w:r>
    <w:r w:rsidRPr="00D61B10">
      <w:rPr>
        <w:rFonts w:ascii="Arial" w:hAnsi="Arial" w:cs="Arial"/>
        <w:bCs/>
        <w:sz w:val="18"/>
        <w:szCs w:val="18"/>
      </w:rPr>
      <w:fldChar w:fldCharType="end"/>
    </w:r>
    <w:r w:rsidRPr="00D61B10">
      <w:rPr>
        <w:rFonts w:ascii="Arial" w:hAnsi="Arial" w:cs="Arial"/>
        <w:sz w:val="18"/>
        <w:szCs w:val="18"/>
      </w:rPr>
      <w:t xml:space="preserve"> of </w:t>
    </w:r>
    <w:r w:rsidRPr="00D61B10">
      <w:rPr>
        <w:rFonts w:ascii="Arial" w:hAnsi="Arial" w:cs="Arial"/>
        <w:bCs/>
        <w:sz w:val="18"/>
        <w:szCs w:val="18"/>
      </w:rPr>
      <w:fldChar w:fldCharType="begin"/>
    </w:r>
    <w:r w:rsidRPr="00D61B10">
      <w:rPr>
        <w:rFonts w:ascii="Arial" w:hAnsi="Arial" w:cs="Arial"/>
        <w:bCs/>
        <w:sz w:val="18"/>
        <w:szCs w:val="18"/>
      </w:rPr>
      <w:instrText xml:space="preserve"> NUMPAGES  </w:instrText>
    </w:r>
    <w:r w:rsidRPr="00D61B10">
      <w:rPr>
        <w:rFonts w:ascii="Arial" w:hAnsi="Arial" w:cs="Arial"/>
        <w:bCs/>
        <w:sz w:val="18"/>
        <w:szCs w:val="18"/>
      </w:rPr>
      <w:fldChar w:fldCharType="separate"/>
    </w:r>
    <w:r w:rsidRPr="00D61B10">
      <w:rPr>
        <w:rFonts w:ascii="Arial" w:hAnsi="Arial" w:cs="Arial"/>
        <w:bCs/>
        <w:sz w:val="18"/>
        <w:szCs w:val="18"/>
      </w:rPr>
      <w:t>2</w:t>
    </w:r>
    <w:r w:rsidRPr="00D61B10">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B9A7" w14:textId="21C3387B" w:rsidR="00BE0AF2" w:rsidRPr="00D61B10" w:rsidRDefault="00BE0AF2" w:rsidP="00BC7C03">
    <w:pPr>
      <w:tabs>
        <w:tab w:val="right" w:pos="14670"/>
      </w:tabs>
      <w:jc w:val="center"/>
      <w:rPr>
        <w:rFonts w:ascii="Arial" w:hAnsi="Arial" w:cs="Arial"/>
        <w:sz w:val="18"/>
        <w:szCs w:val="18"/>
      </w:rPr>
    </w:pPr>
    <w:r w:rsidRPr="00D61B10">
      <w:rPr>
        <w:rFonts w:ascii="Arial" w:hAnsi="Arial" w:cs="Arial"/>
        <w:sz w:val="18"/>
        <w:szCs w:val="18"/>
      </w:rPr>
      <w:t xml:space="preserve">Connecticut State Department of Education </w:t>
    </w:r>
    <w:r w:rsidRPr="00D61B10">
      <w:rPr>
        <w:rFonts w:ascii="Arial" w:hAnsi="Arial" w:cs="Arial"/>
        <w:sz w:val="18"/>
        <w:szCs w:val="18"/>
      </w:rPr>
      <w:sym w:font="Symbol" w:char="F0B7"/>
    </w:r>
    <w:r w:rsidRPr="00D61B10">
      <w:rPr>
        <w:rFonts w:ascii="Arial" w:hAnsi="Arial" w:cs="Arial"/>
        <w:sz w:val="18"/>
        <w:szCs w:val="18"/>
      </w:rPr>
      <w:t xml:space="preserve"> </w:t>
    </w:r>
    <w:r w:rsidR="00D61B10">
      <w:rPr>
        <w:rFonts w:ascii="Arial" w:hAnsi="Arial" w:cs="Arial"/>
        <w:sz w:val="18"/>
        <w:szCs w:val="18"/>
      </w:rPr>
      <w:t>April</w:t>
    </w:r>
    <w:r w:rsidR="004A0AAF" w:rsidRPr="00D61B10">
      <w:rPr>
        <w:rFonts w:ascii="Arial" w:hAnsi="Arial" w:cs="Arial"/>
        <w:sz w:val="18"/>
        <w:szCs w:val="18"/>
      </w:rPr>
      <w:t xml:space="preserve"> 2024</w:t>
    </w:r>
    <w:r w:rsidR="00D61B10">
      <w:rPr>
        <w:rFonts w:ascii="Arial" w:hAnsi="Arial" w:cs="Arial"/>
        <w:sz w:val="18"/>
        <w:szCs w:val="18"/>
      </w:rPr>
      <w:t xml:space="preserve"> </w:t>
    </w:r>
    <w:r w:rsidRPr="00D61B10">
      <w:rPr>
        <w:rFonts w:ascii="Arial" w:hAnsi="Arial" w:cs="Arial"/>
        <w:sz w:val="18"/>
        <w:szCs w:val="18"/>
      </w:rPr>
      <w:sym w:font="Symbol" w:char="F0B7"/>
    </w:r>
    <w:r w:rsidRPr="00D61B10">
      <w:rPr>
        <w:rFonts w:ascii="Arial" w:hAnsi="Arial" w:cs="Arial"/>
        <w:sz w:val="18"/>
        <w:szCs w:val="18"/>
      </w:rPr>
      <w:t xml:space="preserve"> Page </w:t>
    </w:r>
    <w:r w:rsidRPr="00D61B10">
      <w:rPr>
        <w:rFonts w:ascii="Arial" w:hAnsi="Arial" w:cs="Arial"/>
        <w:bCs/>
        <w:sz w:val="18"/>
        <w:szCs w:val="18"/>
      </w:rPr>
      <w:fldChar w:fldCharType="begin"/>
    </w:r>
    <w:r w:rsidRPr="00D61B10">
      <w:rPr>
        <w:rFonts w:ascii="Arial" w:hAnsi="Arial" w:cs="Arial"/>
        <w:bCs/>
        <w:sz w:val="18"/>
        <w:szCs w:val="18"/>
      </w:rPr>
      <w:instrText xml:space="preserve"> PAGE </w:instrText>
    </w:r>
    <w:r w:rsidRPr="00D61B10">
      <w:rPr>
        <w:rFonts w:ascii="Arial" w:hAnsi="Arial" w:cs="Arial"/>
        <w:bCs/>
        <w:sz w:val="18"/>
        <w:szCs w:val="18"/>
      </w:rPr>
      <w:fldChar w:fldCharType="separate"/>
    </w:r>
    <w:r w:rsidR="00C85D18" w:rsidRPr="00D61B10">
      <w:rPr>
        <w:rFonts w:ascii="Arial" w:hAnsi="Arial" w:cs="Arial"/>
        <w:bCs/>
        <w:noProof/>
        <w:sz w:val="18"/>
        <w:szCs w:val="18"/>
      </w:rPr>
      <w:t>2</w:t>
    </w:r>
    <w:r w:rsidRPr="00D61B10">
      <w:rPr>
        <w:rFonts w:ascii="Arial" w:hAnsi="Arial" w:cs="Arial"/>
        <w:bCs/>
        <w:sz w:val="18"/>
        <w:szCs w:val="18"/>
      </w:rPr>
      <w:fldChar w:fldCharType="end"/>
    </w:r>
    <w:r w:rsidRPr="00D61B10">
      <w:rPr>
        <w:rFonts w:ascii="Arial" w:hAnsi="Arial" w:cs="Arial"/>
        <w:sz w:val="18"/>
        <w:szCs w:val="18"/>
      </w:rPr>
      <w:t xml:space="preserve"> of </w:t>
    </w:r>
    <w:r w:rsidRPr="00D61B10">
      <w:rPr>
        <w:rFonts w:ascii="Arial" w:hAnsi="Arial" w:cs="Arial"/>
        <w:bCs/>
        <w:sz w:val="18"/>
        <w:szCs w:val="18"/>
      </w:rPr>
      <w:fldChar w:fldCharType="begin"/>
    </w:r>
    <w:r w:rsidRPr="00D61B10">
      <w:rPr>
        <w:rFonts w:ascii="Arial" w:hAnsi="Arial" w:cs="Arial"/>
        <w:bCs/>
        <w:sz w:val="18"/>
        <w:szCs w:val="18"/>
      </w:rPr>
      <w:instrText xml:space="preserve"> NUMPAGES  </w:instrText>
    </w:r>
    <w:r w:rsidRPr="00D61B10">
      <w:rPr>
        <w:rFonts w:ascii="Arial" w:hAnsi="Arial" w:cs="Arial"/>
        <w:bCs/>
        <w:sz w:val="18"/>
        <w:szCs w:val="18"/>
      </w:rPr>
      <w:fldChar w:fldCharType="separate"/>
    </w:r>
    <w:r w:rsidR="00C85D18" w:rsidRPr="00D61B10">
      <w:rPr>
        <w:rFonts w:ascii="Arial" w:hAnsi="Arial" w:cs="Arial"/>
        <w:bCs/>
        <w:noProof/>
        <w:sz w:val="18"/>
        <w:szCs w:val="18"/>
      </w:rPr>
      <w:t>2</w:t>
    </w:r>
    <w:r w:rsidRPr="00D61B10">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52A0A" w14:textId="77777777" w:rsidR="00804B78" w:rsidRDefault="00804B78" w:rsidP="004F12BA">
      <w:r>
        <w:separator/>
      </w:r>
    </w:p>
  </w:footnote>
  <w:footnote w:type="continuationSeparator" w:id="0">
    <w:p w14:paraId="0E8D29BF" w14:textId="77777777" w:rsidR="00804B78" w:rsidRDefault="00804B78" w:rsidP="004F1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6059" w14:textId="77777777" w:rsidR="00666AB7" w:rsidRPr="00D61B10" w:rsidRDefault="00666AB7" w:rsidP="00666AB7">
    <w:pPr>
      <w:pStyle w:val="Default"/>
      <w:shd w:val="clear" w:color="auto" w:fill="006600"/>
      <w:jc w:val="center"/>
      <w:rPr>
        <w:b/>
        <w:bCs/>
        <w:color w:val="FFFFFF" w:themeColor="background1"/>
        <w:sz w:val="4"/>
        <w:szCs w:val="4"/>
      </w:rPr>
    </w:pPr>
  </w:p>
  <w:p w14:paraId="7F23EDA0" w14:textId="77777777" w:rsidR="00666AB7" w:rsidRPr="00D61B10" w:rsidRDefault="00666AB7" w:rsidP="00666AB7">
    <w:pPr>
      <w:shd w:val="clear" w:color="auto" w:fill="006600"/>
      <w:autoSpaceDE w:val="0"/>
      <w:autoSpaceDN w:val="0"/>
      <w:adjustRightInd w:val="0"/>
      <w:jc w:val="center"/>
      <w:rPr>
        <w:rFonts w:ascii="Arial" w:hAnsi="Arial" w:cs="Arial"/>
        <w:b/>
        <w:bCs/>
        <w:color w:val="FFFFFF" w:themeColor="background1"/>
        <w:spacing w:val="-1"/>
        <w:sz w:val="36"/>
        <w:szCs w:val="36"/>
      </w:rPr>
    </w:pPr>
    <w:r w:rsidRPr="00D61B10">
      <w:rPr>
        <w:rFonts w:ascii="Arial" w:hAnsi="Arial" w:cs="Arial"/>
        <w:b/>
        <w:color w:val="FFFFFF" w:themeColor="background1"/>
        <w:sz w:val="36"/>
        <w:szCs w:val="36"/>
      </w:rPr>
      <w:t xml:space="preserve">Health Inspection Letter for the </w:t>
    </w:r>
    <w:r w:rsidRPr="00D61B10">
      <w:rPr>
        <w:rFonts w:ascii="Arial" w:hAnsi="Arial" w:cs="Arial"/>
        <w:b/>
        <w:bCs/>
        <w:color w:val="FFFFFF" w:themeColor="background1"/>
        <w:spacing w:val="-1"/>
        <w:sz w:val="36"/>
        <w:szCs w:val="36"/>
      </w:rPr>
      <w:t>SFSP</w:t>
    </w:r>
  </w:p>
  <w:p w14:paraId="20601547" w14:textId="77777777" w:rsidR="00666AB7" w:rsidRPr="00D61B10" w:rsidRDefault="00666AB7" w:rsidP="00666AB7">
    <w:pPr>
      <w:shd w:val="clear" w:color="auto" w:fill="006600"/>
      <w:autoSpaceDE w:val="0"/>
      <w:autoSpaceDN w:val="0"/>
      <w:adjustRightInd w:val="0"/>
      <w:jc w:val="center"/>
      <w:rPr>
        <w:rFonts w:ascii="Arial" w:hAnsi="Arial" w:cs="Arial"/>
        <w:b/>
        <w:bCs/>
        <w:color w:val="FFFFFF" w:themeColor="background1"/>
        <w:sz w:val="4"/>
        <w:szCs w:val="4"/>
      </w:rPr>
    </w:pPr>
  </w:p>
  <w:p w14:paraId="211D0BE7" w14:textId="77777777" w:rsidR="00666AB7" w:rsidRPr="001D6B39" w:rsidRDefault="00666AB7" w:rsidP="006F31BD">
    <w:pPr>
      <w:shd w:val="clear" w:color="auto" w:fill="006600"/>
      <w:autoSpaceDE w:val="0"/>
      <w:autoSpaceDN w:val="0"/>
      <w:adjustRightInd w:val="0"/>
      <w:spacing w:after="360"/>
      <w:jc w:val="center"/>
      <w:rPr>
        <w:rFonts w:ascii="Arial Narrow" w:hAnsi="Arial Narrow"/>
        <w:color w:val="FFFFFF" w:themeColor="background1"/>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E968" w14:textId="77777777" w:rsidR="00244729" w:rsidRPr="00D61B10" w:rsidRDefault="00244729" w:rsidP="00C85D18">
    <w:pPr>
      <w:pStyle w:val="Default"/>
      <w:shd w:val="clear" w:color="auto" w:fill="006600"/>
      <w:jc w:val="center"/>
      <w:rPr>
        <w:b/>
        <w:bCs/>
        <w:color w:val="FFFFFF" w:themeColor="background1"/>
        <w:sz w:val="4"/>
        <w:szCs w:val="4"/>
      </w:rPr>
    </w:pPr>
  </w:p>
  <w:p w14:paraId="6320003D" w14:textId="36F88548" w:rsidR="00244729" w:rsidRPr="00D61B10" w:rsidRDefault="00244729" w:rsidP="00D61B10">
    <w:pPr>
      <w:shd w:val="clear" w:color="auto" w:fill="006600"/>
      <w:autoSpaceDE w:val="0"/>
      <w:autoSpaceDN w:val="0"/>
      <w:adjustRightInd w:val="0"/>
      <w:spacing w:line="276" w:lineRule="auto"/>
      <w:jc w:val="center"/>
      <w:rPr>
        <w:rFonts w:ascii="Arial" w:hAnsi="Arial" w:cs="Arial"/>
        <w:b/>
        <w:bCs/>
        <w:color w:val="FFFFFF" w:themeColor="background1"/>
        <w:spacing w:val="-1"/>
        <w:sz w:val="36"/>
        <w:szCs w:val="36"/>
      </w:rPr>
    </w:pPr>
    <w:r w:rsidRPr="00D61B10">
      <w:rPr>
        <w:rFonts w:ascii="Arial" w:hAnsi="Arial" w:cs="Arial"/>
        <w:b/>
        <w:color w:val="FFFFFF" w:themeColor="background1"/>
        <w:sz w:val="36"/>
        <w:szCs w:val="36"/>
      </w:rPr>
      <w:t xml:space="preserve">Health Inspection Letter for the </w:t>
    </w:r>
    <w:r w:rsidR="00666AB7" w:rsidRPr="00D61B10">
      <w:rPr>
        <w:rFonts w:ascii="Arial" w:hAnsi="Arial" w:cs="Arial"/>
        <w:b/>
        <w:color w:val="FFFFFF" w:themeColor="background1"/>
        <w:sz w:val="36"/>
        <w:szCs w:val="36"/>
      </w:rPr>
      <w:br/>
      <w:t>Summer Food Service Program (SFSP)</w:t>
    </w:r>
  </w:p>
  <w:p w14:paraId="5DB60C9C" w14:textId="77777777" w:rsidR="00244729" w:rsidRPr="00D61B10" w:rsidRDefault="00244729" w:rsidP="004F123B">
    <w:pPr>
      <w:shd w:val="clear" w:color="auto" w:fill="006600"/>
      <w:autoSpaceDE w:val="0"/>
      <w:autoSpaceDN w:val="0"/>
      <w:adjustRightInd w:val="0"/>
      <w:spacing w:after="240"/>
      <w:jc w:val="center"/>
      <w:rPr>
        <w:rFonts w:ascii="Arial" w:hAnsi="Arial" w:cs="Arial"/>
        <w:b/>
        <w:bCs/>
        <w:color w:val="FFFFFF" w:themeColor="background1"/>
        <w:sz w:val="4"/>
        <w:szCs w:val="4"/>
      </w:rPr>
    </w:pPr>
  </w:p>
  <w:p w14:paraId="51A4C5DA" w14:textId="2CCB37D2" w:rsidR="004F123B" w:rsidRPr="00D61B10" w:rsidRDefault="004F123B" w:rsidP="004F123B">
    <w:pPr>
      <w:autoSpaceDE w:val="0"/>
      <w:autoSpaceDN w:val="0"/>
      <w:adjustRightInd w:val="0"/>
      <w:spacing w:after="360"/>
      <w:jc w:val="center"/>
      <w:rPr>
        <w:rFonts w:ascii="Arial" w:hAnsi="Arial" w:cs="Arial"/>
        <w:b/>
        <w:bCs/>
        <w:sz w:val="28"/>
        <w:szCs w:val="28"/>
      </w:rPr>
    </w:pPr>
    <w:r w:rsidRPr="00D61B10">
      <w:rPr>
        <w:rFonts w:ascii="Arial" w:hAnsi="Arial" w:cs="Arial"/>
        <w:b/>
        <w:bCs/>
        <w:sz w:val="28"/>
        <w:szCs w:val="28"/>
      </w:rPr>
      <w:t>Summer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C5D5C"/>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964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EB"/>
    <w:rsid w:val="000546B8"/>
    <w:rsid w:val="000922F7"/>
    <w:rsid w:val="000A6102"/>
    <w:rsid w:val="000B579A"/>
    <w:rsid w:val="000D3A41"/>
    <w:rsid w:val="00105CEB"/>
    <w:rsid w:val="001132C8"/>
    <w:rsid w:val="001460EF"/>
    <w:rsid w:val="001D6B39"/>
    <w:rsid w:val="001F605A"/>
    <w:rsid w:val="00244729"/>
    <w:rsid w:val="00245112"/>
    <w:rsid w:val="0025084B"/>
    <w:rsid w:val="00283071"/>
    <w:rsid w:val="002A4C22"/>
    <w:rsid w:val="002B1159"/>
    <w:rsid w:val="00311CBF"/>
    <w:rsid w:val="00353F3B"/>
    <w:rsid w:val="00364D6F"/>
    <w:rsid w:val="00392EE1"/>
    <w:rsid w:val="003965CB"/>
    <w:rsid w:val="003B3EF0"/>
    <w:rsid w:val="003B49CE"/>
    <w:rsid w:val="003F09AC"/>
    <w:rsid w:val="00432326"/>
    <w:rsid w:val="004430EB"/>
    <w:rsid w:val="004461A9"/>
    <w:rsid w:val="004701A0"/>
    <w:rsid w:val="004A08CB"/>
    <w:rsid w:val="004A0AAF"/>
    <w:rsid w:val="004B3E59"/>
    <w:rsid w:val="004B5930"/>
    <w:rsid w:val="004F0FAF"/>
    <w:rsid w:val="004F123B"/>
    <w:rsid w:val="004F12BA"/>
    <w:rsid w:val="00503E87"/>
    <w:rsid w:val="00516B25"/>
    <w:rsid w:val="00523E03"/>
    <w:rsid w:val="00535D0E"/>
    <w:rsid w:val="005617FA"/>
    <w:rsid w:val="0057174A"/>
    <w:rsid w:val="00583738"/>
    <w:rsid w:val="005A6485"/>
    <w:rsid w:val="005D0DF3"/>
    <w:rsid w:val="005D324E"/>
    <w:rsid w:val="005E7EC9"/>
    <w:rsid w:val="00625E22"/>
    <w:rsid w:val="006353A8"/>
    <w:rsid w:val="00666AB7"/>
    <w:rsid w:val="00690A76"/>
    <w:rsid w:val="006A5E1F"/>
    <w:rsid w:val="006F31BD"/>
    <w:rsid w:val="007070EE"/>
    <w:rsid w:val="007102B8"/>
    <w:rsid w:val="0072077A"/>
    <w:rsid w:val="00735051"/>
    <w:rsid w:val="00742179"/>
    <w:rsid w:val="007471BF"/>
    <w:rsid w:val="00755A5F"/>
    <w:rsid w:val="00765938"/>
    <w:rsid w:val="007A6646"/>
    <w:rsid w:val="007D5D64"/>
    <w:rsid w:val="00804B78"/>
    <w:rsid w:val="00813DCD"/>
    <w:rsid w:val="0085389D"/>
    <w:rsid w:val="00883D66"/>
    <w:rsid w:val="00892A24"/>
    <w:rsid w:val="008B2F0A"/>
    <w:rsid w:val="008E0BE1"/>
    <w:rsid w:val="0095012A"/>
    <w:rsid w:val="00993306"/>
    <w:rsid w:val="0099786B"/>
    <w:rsid w:val="009A07B9"/>
    <w:rsid w:val="009C1D45"/>
    <w:rsid w:val="009C61AA"/>
    <w:rsid w:val="009F13F1"/>
    <w:rsid w:val="00A27E07"/>
    <w:rsid w:val="00A3004B"/>
    <w:rsid w:val="00A30DB1"/>
    <w:rsid w:val="00A3411D"/>
    <w:rsid w:val="00A346B2"/>
    <w:rsid w:val="00AA2A39"/>
    <w:rsid w:val="00AC4178"/>
    <w:rsid w:val="00AE08D8"/>
    <w:rsid w:val="00AE4BD0"/>
    <w:rsid w:val="00AE6242"/>
    <w:rsid w:val="00AF264C"/>
    <w:rsid w:val="00B1195A"/>
    <w:rsid w:val="00B547EB"/>
    <w:rsid w:val="00B85F4E"/>
    <w:rsid w:val="00BA0D68"/>
    <w:rsid w:val="00BC7C03"/>
    <w:rsid w:val="00BD6445"/>
    <w:rsid w:val="00BE0AF2"/>
    <w:rsid w:val="00BE135A"/>
    <w:rsid w:val="00C04DF4"/>
    <w:rsid w:val="00C54955"/>
    <w:rsid w:val="00C56543"/>
    <w:rsid w:val="00C752B9"/>
    <w:rsid w:val="00C85D18"/>
    <w:rsid w:val="00CA57D8"/>
    <w:rsid w:val="00CA7A9F"/>
    <w:rsid w:val="00CB1BFF"/>
    <w:rsid w:val="00CC09AF"/>
    <w:rsid w:val="00CD5B51"/>
    <w:rsid w:val="00D47192"/>
    <w:rsid w:val="00D55453"/>
    <w:rsid w:val="00D61B10"/>
    <w:rsid w:val="00D633B0"/>
    <w:rsid w:val="00D6476D"/>
    <w:rsid w:val="00D65A3F"/>
    <w:rsid w:val="00D745C3"/>
    <w:rsid w:val="00DF325A"/>
    <w:rsid w:val="00DF4DF4"/>
    <w:rsid w:val="00E13D75"/>
    <w:rsid w:val="00E85928"/>
    <w:rsid w:val="00E873C5"/>
    <w:rsid w:val="00E9411A"/>
    <w:rsid w:val="00EA2FFA"/>
    <w:rsid w:val="00F052BA"/>
    <w:rsid w:val="00F46868"/>
    <w:rsid w:val="00F51246"/>
    <w:rsid w:val="00F5249C"/>
    <w:rsid w:val="00F5312A"/>
    <w:rsid w:val="00F61F3A"/>
    <w:rsid w:val="00F72CF3"/>
    <w:rsid w:val="00FA6605"/>
    <w:rsid w:val="00FB0AA3"/>
    <w:rsid w:val="00FC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387F4509"/>
  <w15:chartTrackingRefBased/>
  <w15:docId w15:val="{10865CE5-3130-4311-8B8B-7F9DAE3F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7EB"/>
  </w:style>
  <w:style w:type="paragraph" w:styleId="Heading2">
    <w:name w:val="heading 2"/>
    <w:basedOn w:val="Normal"/>
    <w:next w:val="Normal"/>
    <w:qFormat/>
    <w:rsid w:val="00B547EB"/>
    <w:pPr>
      <w:keepNext/>
      <w:outlineLvl w:val="1"/>
    </w:pPr>
    <w:rPr>
      <w:sz w:val="24"/>
    </w:rPr>
  </w:style>
  <w:style w:type="paragraph" w:styleId="Heading3">
    <w:name w:val="heading 3"/>
    <w:basedOn w:val="Normal"/>
    <w:next w:val="Normal"/>
    <w:link w:val="Heading3Char"/>
    <w:semiHidden/>
    <w:unhideWhenUsed/>
    <w:qFormat/>
    <w:rsid w:val="005E7EC9"/>
    <w:pPr>
      <w:keepNext/>
      <w:spacing w:before="240" w:after="60"/>
      <w:outlineLvl w:val="2"/>
    </w:pPr>
    <w:rPr>
      <w:rFonts w:ascii="Calibri Light" w:hAnsi="Calibri Light"/>
      <w:b/>
      <w:bCs/>
      <w:sz w:val="26"/>
      <w:szCs w:val="26"/>
    </w:rPr>
  </w:style>
  <w:style w:type="paragraph" w:styleId="Heading6">
    <w:name w:val="heading 6"/>
    <w:basedOn w:val="Normal"/>
    <w:next w:val="Normal"/>
    <w:qFormat/>
    <w:rsid w:val="00B547EB"/>
    <w:pPr>
      <w:keepNext/>
      <w:jc w:val="center"/>
      <w:outlineLvl w:val="5"/>
    </w:pPr>
    <w:rPr>
      <w:sz w:val="24"/>
    </w:rPr>
  </w:style>
  <w:style w:type="paragraph" w:styleId="Heading7">
    <w:name w:val="heading 7"/>
    <w:basedOn w:val="Normal"/>
    <w:next w:val="Normal"/>
    <w:qFormat/>
    <w:rsid w:val="00B547EB"/>
    <w:pPr>
      <w:keepNext/>
      <w:jc w:val="center"/>
      <w:outlineLvl w:val="6"/>
    </w:pPr>
    <w:rPr>
      <w:sz w:val="24"/>
      <w:u w:val="single"/>
    </w:rPr>
  </w:style>
  <w:style w:type="paragraph" w:styleId="Heading8">
    <w:name w:val="heading 8"/>
    <w:basedOn w:val="Normal"/>
    <w:next w:val="Normal"/>
    <w:qFormat/>
    <w:rsid w:val="00B547EB"/>
    <w:pPr>
      <w:keepNext/>
      <w:ind w:left="4320"/>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47EB"/>
    <w:rPr>
      <w:sz w:val="24"/>
    </w:rPr>
  </w:style>
  <w:style w:type="character" w:styleId="Emphasis">
    <w:name w:val="Emphasis"/>
    <w:uiPriority w:val="20"/>
    <w:qFormat/>
    <w:rsid w:val="00535D0E"/>
    <w:rPr>
      <w:i/>
      <w:iCs/>
    </w:rPr>
  </w:style>
  <w:style w:type="character" w:styleId="Hyperlink">
    <w:name w:val="Hyperlink"/>
    <w:uiPriority w:val="99"/>
    <w:unhideWhenUsed/>
    <w:rsid w:val="00535D0E"/>
    <w:rPr>
      <w:color w:val="0000FF"/>
      <w:u w:val="single"/>
    </w:rPr>
  </w:style>
  <w:style w:type="paragraph" w:styleId="NormalWeb">
    <w:name w:val="Normal (Web)"/>
    <w:basedOn w:val="Normal"/>
    <w:uiPriority w:val="99"/>
    <w:unhideWhenUsed/>
    <w:rsid w:val="005E7EC9"/>
    <w:pPr>
      <w:spacing w:after="225"/>
      <w:textAlignment w:val="baseline"/>
    </w:pPr>
    <w:rPr>
      <w:rFonts w:ascii="Verdana" w:hAnsi="Verdana"/>
      <w:sz w:val="24"/>
      <w:szCs w:val="24"/>
    </w:rPr>
  </w:style>
  <w:style w:type="character" w:customStyle="1" w:styleId="Heading3Char">
    <w:name w:val="Heading 3 Char"/>
    <w:link w:val="Heading3"/>
    <w:semiHidden/>
    <w:rsid w:val="005E7EC9"/>
    <w:rPr>
      <w:rFonts w:ascii="Calibri Light" w:eastAsia="Times New Roman" w:hAnsi="Calibri Light" w:cs="Times New Roman"/>
      <w:b/>
      <w:bCs/>
      <w:sz w:val="26"/>
      <w:szCs w:val="26"/>
    </w:rPr>
  </w:style>
  <w:style w:type="paragraph" w:styleId="Header">
    <w:name w:val="header"/>
    <w:basedOn w:val="Normal"/>
    <w:link w:val="HeaderChar"/>
    <w:uiPriority w:val="99"/>
    <w:rsid w:val="004F12BA"/>
    <w:pPr>
      <w:tabs>
        <w:tab w:val="center" w:pos="4680"/>
        <w:tab w:val="right" w:pos="9360"/>
      </w:tabs>
    </w:pPr>
  </w:style>
  <w:style w:type="character" w:customStyle="1" w:styleId="HeaderChar">
    <w:name w:val="Header Char"/>
    <w:basedOn w:val="DefaultParagraphFont"/>
    <w:link w:val="Header"/>
    <w:uiPriority w:val="99"/>
    <w:rsid w:val="004F12BA"/>
  </w:style>
  <w:style w:type="paragraph" w:styleId="Footer">
    <w:name w:val="footer"/>
    <w:basedOn w:val="Normal"/>
    <w:link w:val="FooterChar"/>
    <w:rsid w:val="004F12BA"/>
    <w:pPr>
      <w:tabs>
        <w:tab w:val="center" w:pos="4680"/>
        <w:tab w:val="right" w:pos="9360"/>
      </w:tabs>
    </w:pPr>
  </w:style>
  <w:style w:type="character" w:customStyle="1" w:styleId="FooterChar">
    <w:name w:val="Footer Char"/>
    <w:basedOn w:val="DefaultParagraphFont"/>
    <w:link w:val="Footer"/>
    <w:rsid w:val="004F12BA"/>
  </w:style>
  <w:style w:type="paragraph" w:styleId="BalloonText">
    <w:name w:val="Balloon Text"/>
    <w:basedOn w:val="Normal"/>
    <w:link w:val="BalloonTextChar"/>
    <w:rsid w:val="00516B25"/>
    <w:rPr>
      <w:rFonts w:ascii="Segoe UI" w:hAnsi="Segoe UI" w:cs="Segoe UI"/>
      <w:sz w:val="18"/>
      <w:szCs w:val="18"/>
    </w:rPr>
  </w:style>
  <w:style w:type="character" w:customStyle="1" w:styleId="BalloonTextChar">
    <w:name w:val="Balloon Text Char"/>
    <w:link w:val="BalloonText"/>
    <w:rsid w:val="00516B25"/>
    <w:rPr>
      <w:rFonts w:ascii="Segoe UI" w:hAnsi="Segoe UI" w:cs="Segoe UI"/>
      <w:sz w:val="18"/>
      <w:szCs w:val="18"/>
    </w:rPr>
  </w:style>
  <w:style w:type="character" w:styleId="FollowedHyperlink">
    <w:name w:val="FollowedHyperlink"/>
    <w:rsid w:val="00A27E07"/>
    <w:rPr>
      <w:color w:val="954F72"/>
      <w:u w:val="single"/>
    </w:rPr>
  </w:style>
  <w:style w:type="paragraph" w:customStyle="1" w:styleId="Default">
    <w:name w:val="Default"/>
    <w:rsid w:val="00BC7C03"/>
    <w:pPr>
      <w:autoSpaceDE w:val="0"/>
      <w:autoSpaceDN w:val="0"/>
      <w:adjustRightInd w:val="0"/>
    </w:pPr>
    <w:rPr>
      <w:rFonts w:ascii="Arial" w:hAnsi="Arial" w:cs="Arial"/>
      <w:color w:val="000000"/>
      <w:sz w:val="24"/>
      <w:szCs w:val="24"/>
    </w:rPr>
  </w:style>
  <w:style w:type="table" w:styleId="TableGrid">
    <w:name w:val="Table Grid"/>
    <w:basedOn w:val="TableNormal"/>
    <w:rsid w:val="00250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1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4729"/>
    <w:rPr>
      <w:color w:val="808080"/>
    </w:rPr>
  </w:style>
  <w:style w:type="character" w:styleId="UnresolvedMention">
    <w:name w:val="Unresolved Mention"/>
    <w:basedOn w:val="DefaultParagraphFont"/>
    <w:uiPriority w:val="99"/>
    <w:semiHidden/>
    <w:unhideWhenUsed/>
    <w:rsid w:val="001D6B39"/>
    <w:rPr>
      <w:color w:val="605E5C"/>
      <w:shd w:val="clear" w:color="auto" w:fill="E1DFDD"/>
    </w:rPr>
  </w:style>
  <w:style w:type="character" w:styleId="CommentReference">
    <w:name w:val="annotation reference"/>
    <w:basedOn w:val="DefaultParagraphFont"/>
    <w:rsid w:val="00883D66"/>
    <w:rPr>
      <w:sz w:val="16"/>
      <w:szCs w:val="16"/>
    </w:rPr>
  </w:style>
  <w:style w:type="paragraph" w:styleId="CommentText">
    <w:name w:val="annotation text"/>
    <w:basedOn w:val="Normal"/>
    <w:link w:val="CommentTextChar"/>
    <w:rsid w:val="00883D66"/>
  </w:style>
  <w:style w:type="character" w:customStyle="1" w:styleId="CommentTextChar">
    <w:name w:val="Comment Text Char"/>
    <w:basedOn w:val="DefaultParagraphFont"/>
    <w:link w:val="CommentText"/>
    <w:rsid w:val="00883D66"/>
  </w:style>
  <w:style w:type="paragraph" w:styleId="CommentSubject">
    <w:name w:val="annotation subject"/>
    <w:basedOn w:val="CommentText"/>
    <w:next w:val="CommentText"/>
    <w:link w:val="CommentSubjectChar"/>
    <w:semiHidden/>
    <w:unhideWhenUsed/>
    <w:rsid w:val="00883D66"/>
    <w:rPr>
      <w:b/>
      <w:bCs/>
    </w:rPr>
  </w:style>
  <w:style w:type="character" w:customStyle="1" w:styleId="CommentSubjectChar">
    <w:name w:val="Comment Subject Char"/>
    <w:basedOn w:val="CommentTextChar"/>
    <w:link w:val="CommentSubject"/>
    <w:semiHidden/>
    <w:rsid w:val="00883D66"/>
    <w:rPr>
      <w:b/>
      <w:bCs/>
    </w:rPr>
  </w:style>
  <w:style w:type="paragraph" w:styleId="Revision">
    <w:name w:val="Revision"/>
    <w:hidden/>
    <w:uiPriority w:val="99"/>
    <w:semiHidden/>
    <w:rsid w:val="004A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0299">
      <w:bodyDiv w:val="1"/>
      <w:marLeft w:val="0"/>
      <w:marRight w:val="0"/>
      <w:marTop w:val="0"/>
      <w:marBottom w:val="0"/>
      <w:divBdr>
        <w:top w:val="none" w:sz="0" w:space="0" w:color="auto"/>
        <w:left w:val="none" w:sz="0" w:space="0" w:color="auto"/>
        <w:bottom w:val="none" w:sz="0" w:space="0" w:color="auto"/>
        <w:right w:val="none" w:sz="0" w:space="0" w:color="auto"/>
      </w:divBdr>
      <w:divsChild>
        <w:div w:id="1949046646">
          <w:marLeft w:val="0"/>
          <w:marRight w:val="0"/>
          <w:marTop w:val="0"/>
          <w:marBottom w:val="225"/>
          <w:divBdr>
            <w:top w:val="none" w:sz="0" w:space="0" w:color="auto"/>
            <w:left w:val="none" w:sz="0" w:space="0" w:color="auto"/>
            <w:bottom w:val="none" w:sz="0" w:space="0" w:color="auto"/>
            <w:right w:val="none" w:sz="0" w:space="0" w:color="auto"/>
          </w:divBdr>
          <w:divsChild>
            <w:div w:id="1356927677">
              <w:marLeft w:val="0"/>
              <w:marRight w:val="0"/>
              <w:marTop w:val="0"/>
              <w:marBottom w:val="0"/>
              <w:divBdr>
                <w:top w:val="none" w:sz="0" w:space="0" w:color="auto"/>
                <w:left w:val="none" w:sz="0" w:space="0" w:color="auto"/>
                <w:bottom w:val="none" w:sz="0" w:space="0" w:color="auto"/>
                <w:right w:val="none" w:sz="0" w:space="0" w:color="auto"/>
              </w:divBdr>
              <w:divsChild>
                <w:div w:id="1326476424">
                  <w:marLeft w:val="0"/>
                  <w:marRight w:val="0"/>
                  <w:marTop w:val="0"/>
                  <w:marBottom w:val="0"/>
                  <w:divBdr>
                    <w:top w:val="none" w:sz="0" w:space="0" w:color="auto"/>
                    <w:left w:val="none" w:sz="0" w:space="0" w:color="auto"/>
                    <w:bottom w:val="none" w:sz="0" w:space="0" w:color="auto"/>
                    <w:right w:val="none" w:sz="0" w:space="0" w:color="auto"/>
                  </w:divBdr>
                  <w:divsChild>
                    <w:div w:id="808980390">
                      <w:marLeft w:val="0"/>
                      <w:marRight w:val="0"/>
                      <w:marTop w:val="0"/>
                      <w:marBottom w:val="0"/>
                      <w:divBdr>
                        <w:top w:val="none" w:sz="0" w:space="0" w:color="auto"/>
                        <w:left w:val="none" w:sz="0" w:space="0" w:color="auto"/>
                        <w:bottom w:val="none" w:sz="0" w:space="0" w:color="auto"/>
                        <w:right w:val="none" w:sz="0" w:space="0" w:color="auto"/>
                      </w:divBdr>
                      <w:divsChild>
                        <w:div w:id="224489267">
                          <w:marLeft w:val="150"/>
                          <w:marRight w:val="150"/>
                          <w:marTop w:val="0"/>
                          <w:marBottom w:val="0"/>
                          <w:divBdr>
                            <w:top w:val="none" w:sz="0" w:space="0" w:color="auto"/>
                            <w:left w:val="none" w:sz="0" w:space="0" w:color="auto"/>
                            <w:bottom w:val="none" w:sz="0" w:space="0" w:color="auto"/>
                            <w:right w:val="none" w:sz="0" w:space="0" w:color="auto"/>
                          </w:divBdr>
                          <w:divsChild>
                            <w:div w:id="138496903">
                              <w:marLeft w:val="0"/>
                              <w:marRight w:val="0"/>
                              <w:marTop w:val="0"/>
                              <w:marBottom w:val="0"/>
                              <w:divBdr>
                                <w:top w:val="none" w:sz="0" w:space="0" w:color="auto"/>
                                <w:left w:val="none" w:sz="0" w:space="0" w:color="auto"/>
                                <w:bottom w:val="none" w:sz="0" w:space="0" w:color="auto"/>
                                <w:right w:val="none" w:sz="0" w:space="0" w:color="auto"/>
                              </w:divBdr>
                              <w:divsChild>
                                <w:div w:id="1592153825">
                                  <w:marLeft w:val="0"/>
                                  <w:marRight w:val="0"/>
                                  <w:marTop w:val="0"/>
                                  <w:marBottom w:val="0"/>
                                  <w:divBdr>
                                    <w:top w:val="none" w:sz="0" w:space="0" w:color="auto"/>
                                    <w:left w:val="none" w:sz="0" w:space="0" w:color="auto"/>
                                    <w:bottom w:val="none" w:sz="0" w:space="0" w:color="auto"/>
                                    <w:right w:val="none" w:sz="0" w:space="0" w:color="auto"/>
                                  </w:divBdr>
                                  <w:divsChild>
                                    <w:div w:id="1570995975">
                                      <w:marLeft w:val="0"/>
                                      <w:marRight w:val="0"/>
                                      <w:marTop w:val="0"/>
                                      <w:marBottom w:val="0"/>
                                      <w:divBdr>
                                        <w:top w:val="none" w:sz="0" w:space="0" w:color="auto"/>
                                        <w:left w:val="none" w:sz="0" w:space="0" w:color="auto"/>
                                        <w:bottom w:val="none" w:sz="0" w:space="0" w:color="auto"/>
                                        <w:right w:val="none" w:sz="0" w:space="0" w:color="auto"/>
                                      </w:divBdr>
                                      <w:divsChild>
                                        <w:div w:id="184440000">
                                          <w:marLeft w:val="0"/>
                                          <w:marRight w:val="0"/>
                                          <w:marTop w:val="0"/>
                                          <w:marBottom w:val="0"/>
                                          <w:divBdr>
                                            <w:top w:val="none" w:sz="0" w:space="0" w:color="auto"/>
                                            <w:left w:val="none" w:sz="0" w:space="0" w:color="auto"/>
                                            <w:bottom w:val="none" w:sz="0" w:space="0" w:color="auto"/>
                                            <w:right w:val="none" w:sz="0" w:space="0" w:color="auto"/>
                                          </w:divBdr>
                                          <w:divsChild>
                                            <w:div w:id="1605961055">
                                              <w:marLeft w:val="0"/>
                                              <w:marRight w:val="0"/>
                                              <w:marTop w:val="0"/>
                                              <w:marBottom w:val="0"/>
                                              <w:divBdr>
                                                <w:top w:val="none" w:sz="0" w:space="0" w:color="auto"/>
                                                <w:left w:val="none" w:sz="0" w:space="0" w:color="auto"/>
                                                <w:bottom w:val="none" w:sz="0" w:space="0" w:color="auto"/>
                                                <w:right w:val="none" w:sz="0" w:space="0" w:color="auto"/>
                                              </w:divBdr>
                                              <w:divsChild>
                                                <w:div w:id="1231890330">
                                                  <w:marLeft w:val="0"/>
                                                  <w:marRight w:val="0"/>
                                                  <w:marTop w:val="0"/>
                                                  <w:marBottom w:val="0"/>
                                                  <w:divBdr>
                                                    <w:top w:val="none" w:sz="0" w:space="0" w:color="auto"/>
                                                    <w:left w:val="none" w:sz="0" w:space="0" w:color="auto"/>
                                                    <w:bottom w:val="none" w:sz="0" w:space="0" w:color="auto"/>
                                                    <w:right w:val="none" w:sz="0" w:space="0" w:color="auto"/>
                                                  </w:divBdr>
                                                  <w:divsChild>
                                                    <w:div w:id="159468725">
                                                      <w:marLeft w:val="0"/>
                                                      <w:marRight w:val="0"/>
                                                      <w:marTop w:val="0"/>
                                                      <w:marBottom w:val="0"/>
                                                      <w:divBdr>
                                                        <w:top w:val="none" w:sz="0" w:space="0" w:color="auto"/>
                                                        <w:left w:val="none" w:sz="0" w:space="0" w:color="auto"/>
                                                        <w:bottom w:val="none" w:sz="0" w:space="0" w:color="auto"/>
                                                        <w:right w:val="none" w:sz="0" w:space="0" w:color="auto"/>
                                                      </w:divBdr>
                                                      <w:divsChild>
                                                        <w:div w:id="20067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ortal.ct.gov/-/media/SDE/Nutrition/SFSP/Health_Inspection_Letter_SFSP.docx" TargetMode="External"/><Relationship Id="rId4" Type="http://schemas.openxmlformats.org/officeDocument/2006/relationships/webSettings" Target="webSettings.xml"/><Relationship Id="rId9" Type="http://schemas.openxmlformats.org/officeDocument/2006/relationships/hyperlink" Target="https://portal.ct.gov/SDE/Nutrition/Summer-Food-Service-Progra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58DB6B-C2D4-4BEF-BE76-35AD21E66A69}"/>
      </w:docPartPr>
      <w:docPartBody>
        <w:p w:rsidR="00B1718D" w:rsidRDefault="00CE50F8">
          <w:r w:rsidRPr="007D292C">
            <w:rPr>
              <w:rStyle w:val="PlaceholderText"/>
            </w:rPr>
            <w:t>Click or tap here to enter text.</w:t>
          </w:r>
        </w:p>
      </w:docPartBody>
    </w:docPart>
    <w:docPart>
      <w:docPartPr>
        <w:name w:val="EBA04253531A446296F9639E77E5816A"/>
        <w:category>
          <w:name w:val="General"/>
          <w:gallery w:val="placeholder"/>
        </w:category>
        <w:types>
          <w:type w:val="bbPlcHdr"/>
        </w:types>
        <w:behaviors>
          <w:behavior w:val="content"/>
        </w:behaviors>
        <w:guid w:val="{559BEA93-C9A2-410E-BD0B-CB98794FA18E}"/>
      </w:docPartPr>
      <w:docPartBody>
        <w:p w:rsidR="00B1718D" w:rsidRDefault="001C0C99" w:rsidP="001C0C99">
          <w:pPr>
            <w:pStyle w:val="EBA04253531A446296F9639E77E5816A2"/>
          </w:pPr>
          <w:r w:rsidRPr="009C61AA">
            <w:rPr>
              <w:rStyle w:val="PlaceholderText"/>
              <w:rFonts w:ascii="Garamond" w:hAnsi="Garamond"/>
              <w:i/>
              <w:iCs/>
              <w:sz w:val="24"/>
              <w:szCs w:val="24"/>
            </w:rPr>
            <w:t>Insert name and tile of sponsoring organization representative</w:t>
          </w:r>
        </w:p>
      </w:docPartBody>
    </w:docPart>
    <w:docPart>
      <w:docPartPr>
        <w:name w:val="1649AB3494BF42248B6FBFF904F8EC2D"/>
        <w:category>
          <w:name w:val="General"/>
          <w:gallery w:val="placeholder"/>
        </w:category>
        <w:types>
          <w:type w:val="bbPlcHdr"/>
        </w:types>
        <w:behaviors>
          <w:behavior w:val="content"/>
        </w:behaviors>
        <w:guid w:val="{6BD856FC-5B95-4075-A3F3-67BA96A4BB83}"/>
      </w:docPartPr>
      <w:docPartBody>
        <w:p w:rsidR="00B1718D" w:rsidRDefault="00CE50F8" w:rsidP="00CE50F8">
          <w:pPr>
            <w:pStyle w:val="1649AB3494BF42248B6FBFF904F8EC2D"/>
          </w:pPr>
          <w:r w:rsidRPr="007D29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0F8"/>
    <w:rsid w:val="001C0C99"/>
    <w:rsid w:val="00B1718D"/>
    <w:rsid w:val="00CE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C99"/>
    <w:rPr>
      <w:color w:val="808080"/>
    </w:rPr>
  </w:style>
  <w:style w:type="paragraph" w:customStyle="1" w:styleId="1649AB3494BF42248B6FBFF904F8EC2D">
    <w:name w:val="1649AB3494BF42248B6FBFF904F8EC2D"/>
    <w:rsid w:val="00CE50F8"/>
  </w:style>
  <w:style w:type="paragraph" w:customStyle="1" w:styleId="EBA04253531A446296F9639E77E5816A2">
    <w:name w:val="EBA04253531A446296F9639E77E5816A2"/>
    <w:rsid w:val="001C0C9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374</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 Health Inspection Letter for the Summer Food Service Program (SFSP) </vt:lpstr>
    </vt:vector>
  </TitlesOfParts>
  <Company>CSDE</Company>
  <LinksUpToDate>false</LinksUpToDate>
  <CharactersWithSpaces>3002</CharactersWithSpaces>
  <SharedDoc>false</SharedDoc>
  <HLinks>
    <vt:vector size="24"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ariant>
        <vt:i4>4718608</vt:i4>
      </vt:variant>
      <vt:variant>
        <vt:i4>3</vt:i4>
      </vt:variant>
      <vt:variant>
        <vt:i4>0</vt:i4>
      </vt:variant>
      <vt:variant>
        <vt:i4>5</vt:i4>
      </vt:variant>
      <vt:variant>
        <vt:lpwstr>https://portal.ct.gov/-/media/SDE/Nutrition/SFSP/HealthLetterSFSP.doc</vt:lpwstr>
      </vt:variant>
      <vt:variant>
        <vt:lpwstr/>
      </vt:variant>
      <vt:variant>
        <vt:i4>7602231</vt:i4>
      </vt:variant>
      <vt:variant>
        <vt:i4>0</vt:i4>
      </vt:variant>
      <vt:variant>
        <vt:i4>0</vt:i4>
      </vt:variant>
      <vt:variant>
        <vt:i4>5</vt:i4>
      </vt:variant>
      <vt:variant>
        <vt:lpwstr>https://portal.ct.gov/SDE/Nutrition/Summer-Food-Service-Program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Health Inspection Letter for the Summer Food Service Program (SFSP) </dc:title>
  <dc:subject/>
  <dc:creator>CSDE</dc:creator>
  <cp:keywords/>
  <cp:lastModifiedBy>Fiore, Susan</cp:lastModifiedBy>
  <cp:revision>30</cp:revision>
  <cp:lastPrinted>2016-04-11T21:15:00Z</cp:lastPrinted>
  <dcterms:created xsi:type="dcterms:W3CDTF">2021-02-02T12:13:00Z</dcterms:created>
  <dcterms:modified xsi:type="dcterms:W3CDTF">2024-04-15T10:36:00Z</dcterms:modified>
</cp:coreProperties>
</file>