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036C" w14:textId="64396695" w:rsidR="00A905B6" w:rsidRPr="00031C71" w:rsidRDefault="00AA3580" w:rsidP="002C5690">
      <w:pPr>
        <w:spacing w:line="276" w:lineRule="auto"/>
        <w:rPr>
          <w:rFonts w:ascii="Garamond" w:hAnsi="Garamond"/>
          <w:b/>
          <w:sz w:val="23"/>
          <w:szCs w:val="23"/>
        </w:rPr>
      </w:pPr>
      <w:r w:rsidRPr="00031C71">
        <w:rPr>
          <w:rFonts w:ascii="Garamond" w:hAnsi="Garamond"/>
          <w:b/>
          <w:sz w:val="23"/>
          <w:szCs w:val="23"/>
        </w:rPr>
        <w:t xml:space="preserve">Complete this form for all school </w:t>
      </w:r>
      <w:r w:rsidR="00A905B6" w:rsidRPr="00031C71">
        <w:rPr>
          <w:rFonts w:ascii="Garamond" w:hAnsi="Garamond"/>
          <w:b/>
          <w:sz w:val="23"/>
          <w:szCs w:val="23"/>
        </w:rPr>
        <w:t xml:space="preserve">food </w:t>
      </w:r>
      <w:r w:rsidR="0095020F" w:rsidRPr="00031C71">
        <w:rPr>
          <w:rFonts w:ascii="Garamond" w:hAnsi="Garamond"/>
          <w:b/>
          <w:sz w:val="23"/>
          <w:szCs w:val="23"/>
        </w:rPr>
        <w:t>and beverage</w:t>
      </w:r>
      <w:r w:rsidR="00A905B6" w:rsidRPr="00031C71">
        <w:rPr>
          <w:rFonts w:ascii="Garamond" w:hAnsi="Garamond"/>
          <w:b/>
          <w:sz w:val="23"/>
          <w:szCs w:val="23"/>
        </w:rPr>
        <w:t xml:space="preserve"> </w:t>
      </w:r>
      <w:r w:rsidR="0095020F" w:rsidRPr="00031C71">
        <w:rPr>
          <w:rFonts w:ascii="Garamond" w:hAnsi="Garamond"/>
          <w:b/>
          <w:sz w:val="23"/>
          <w:szCs w:val="23"/>
        </w:rPr>
        <w:t>fundraisers</w:t>
      </w:r>
      <w:r w:rsidR="003958BC" w:rsidRPr="00031C71">
        <w:rPr>
          <w:rFonts w:ascii="Garamond" w:hAnsi="Garamond"/>
          <w:b/>
          <w:sz w:val="23"/>
          <w:szCs w:val="23"/>
        </w:rPr>
        <w:t>.</w:t>
      </w:r>
      <w:r w:rsidR="003958BC" w:rsidRPr="00031C71">
        <w:rPr>
          <w:rFonts w:ascii="Garamond" w:hAnsi="Garamond"/>
          <w:bCs/>
          <w:sz w:val="23"/>
          <w:szCs w:val="23"/>
        </w:rPr>
        <w:t xml:space="preserve"> S</w:t>
      </w:r>
      <w:r w:rsidR="00A905B6" w:rsidRPr="00031C71">
        <w:rPr>
          <w:rFonts w:ascii="Garamond" w:hAnsi="Garamond"/>
          <w:bCs/>
          <w:sz w:val="23"/>
          <w:szCs w:val="23"/>
        </w:rPr>
        <w:t xml:space="preserve">ubmit to </w:t>
      </w:r>
      <w:r w:rsidR="00792D83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C"/>
      </w:r>
      <w:r w:rsidR="00792D83" w:rsidRPr="00C205E3">
        <w:rPr>
          <w:rFonts w:ascii="Garamond" w:hAnsi="Garamond"/>
          <w:bCs/>
          <w:i/>
          <w:sz w:val="23"/>
          <w:szCs w:val="23"/>
          <w:shd w:val="clear" w:color="auto" w:fill="FFF2CC" w:themeFill="accent4" w:themeFillTint="33"/>
        </w:rPr>
        <w:t xml:space="preserve">Insert name </w:t>
      </w:r>
      <w:r w:rsidR="00F65550" w:rsidRPr="00C205E3">
        <w:rPr>
          <w:rFonts w:ascii="Garamond" w:hAnsi="Garamond"/>
          <w:bCs/>
          <w:i/>
          <w:sz w:val="23"/>
          <w:szCs w:val="23"/>
          <w:shd w:val="clear" w:color="auto" w:fill="FFF2CC" w:themeFill="accent4" w:themeFillTint="33"/>
        </w:rPr>
        <w:t xml:space="preserve">and title </w:t>
      </w:r>
      <w:r w:rsidR="00792D83" w:rsidRPr="00C205E3">
        <w:rPr>
          <w:rFonts w:ascii="Garamond" w:hAnsi="Garamond"/>
          <w:bCs/>
          <w:i/>
          <w:sz w:val="23"/>
          <w:szCs w:val="23"/>
          <w:shd w:val="clear" w:color="auto" w:fill="FFF2CC" w:themeFill="accent4" w:themeFillTint="33"/>
        </w:rPr>
        <w:t>of person who will coordinate fundraising for the school or district</w:t>
      </w:r>
      <w:r w:rsidR="00792D83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E"/>
      </w:r>
      <w:r w:rsidR="002746B0" w:rsidRPr="00031C71">
        <w:rPr>
          <w:rFonts w:ascii="Garamond" w:hAnsi="Garamond"/>
          <w:bCs/>
          <w:sz w:val="23"/>
          <w:szCs w:val="23"/>
        </w:rPr>
        <w:t xml:space="preserve">, </w:t>
      </w:r>
      <w:r w:rsidR="002746B0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C"/>
      </w:r>
      <w:r w:rsidR="002746B0" w:rsidRPr="00C205E3">
        <w:rPr>
          <w:rFonts w:ascii="Garamond" w:hAnsi="Garamond"/>
          <w:bCs/>
          <w:i/>
          <w:sz w:val="23"/>
          <w:szCs w:val="23"/>
          <w:shd w:val="clear" w:color="auto" w:fill="FFF2CC" w:themeFill="accent4" w:themeFillTint="33"/>
        </w:rPr>
        <w:t>Insert school name and address, if needed</w:t>
      </w:r>
      <w:r w:rsidR="002746B0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E"/>
      </w:r>
      <w:r w:rsidR="00792D83" w:rsidRPr="00031C71">
        <w:rPr>
          <w:rFonts w:ascii="Garamond" w:hAnsi="Garamond"/>
          <w:bCs/>
          <w:sz w:val="23"/>
          <w:szCs w:val="23"/>
        </w:rPr>
        <w:t xml:space="preserve"> by </w:t>
      </w:r>
      <w:r w:rsidR="00792D83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C"/>
      </w:r>
      <w:r w:rsidR="00792D83" w:rsidRPr="00C205E3">
        <w:rPr>
          <w:rFonts w:ascii="Garamond" w:hAnsi="Garamond"/>
          <w:bCs/>
          <w:i/>
          <w:sz w:val="23"/>
          <w:szCs w:val="23"/>
          <w:shd w:val="clear" w:color="auto" w:fill="FFF2CC" w:themeFill="accent4" w:themeFillTint="33"/>
        </w:rPr>
        <w:t>Insert date</w:t>
      </w:r>
      <w:r w:rsidR="00792D83" w:rsidRPr="00C205E3">
        <w:rPr>
          <w:rFonts w:ascii="Garamond" w:hAnsi="Garamond"/>
          <w:bCs/>
          <w:sz w:val="23"/>
          <w:szCs w:val="23"/>
          <w:shd w:val="clear" w:color="auto" w:fill="FFF2CC" w:themeFill="accent4" w:themeFillTint="33"/>
        </w:rPr>
        <w:sym w:font="Symbol" w:char="F03E"/>
      </w:r>
      <w:r w:rsidR="00792D83" w:rsidRPr="00031C71">
        <w:rPr>
          <w:rFonts w:ascii="Garamond" w:hAnsi="Garamond"/>
          <w:bCs/>
          <w:sz w:val="23"/>
          <w:szCs w:val="23"/>
          <w:shd w:val="clear" w:color="auto" w:fill="FFFFFF"/>
        </w:rPr>
        <w:t>.</w:t>
      </w:r>
    </w:p>
    <w:p w14:paraId="4489FDE8" w14:textId="77777777" w:rsidR="00DC496B" w:rsidRPr="00031C71" w:rsidRDefault="00DC496B" w:rsidP="002C5690">
      <w:pPr>
        <w:spacing w:line="276" w:lineRule="auto"/>
        <w:ind w:right="-72"/>
        <w:rPr>
          <w:rFonts w:ascii="Garamond" w:hAnsi="Garamond"/>
          <w:sz w:val="23"/>
          <w:szCs w:val="23"/>
        </w:rPr>
      </w:pPr>
    </w:p>
    <w:p w14:paraId="62FAF5B3" w14:textId="111B792D" w:rsidR="009E156A" w:rsidRPr="00031C71" w:rsidRDefault="00094EBF" w:rsidP="002C5690">
      <w:pPr>
        <w:spacing w:line="276" w:lineRule="auto"/>
        <w:ind w:right="14"/>
        <w:rPr>
          <w:rStyle w:val="Hyperlink"/>
          <w:rFonts w:ascii="Garamond" w:hAnsi="Garamond"/>
          <w:color w:val="auto"/>
          <w:sz w:val="23"/>
          <w:szCs w:val="23"/>
          <w:u w:val="none"/>
        </w:rPr>
      </w:pPr>
      <w:r w:rsidRPr="00031C71">
        <w:rPr>
          <w:rFonts w:ascii="Garamond" w:hAnsi="Garamond"/>
          <w:sz w:val="23"/>
          <w:szCs w:val="23"/>
        </w:rPr>
        <w:t xml:space="preserve">Our district participates in </w:t>
      </w:r>
      <w:hyperlink r:id="rId8" w:history="1">
        <w:r w:rsidRPr="00031C71">
          <w:rPr>
            <w:rStyle w:val="Hyperlink"/>
            <w:rFonts w:ascii="Garamond" w:hAnsi="Garamond"/>
            <w:sz w:val="23"/>
            <w:szCs w:val="23"/>
            <w:u w:val="none"/>
          </w:rPr>
          <w:t>Healthy Food Certification (HFC)</w:t>
        </w:r>
      </w:hyperlink>
      <w:r w:rsidRPr="00031C71">
        <w:rPr>
          <w:rFonts w:ascii="Garamond" w:hAnsi="Garamond"/>
          <w:sz w:val="23"/>
          <w:szCs w:val="23"/>
        </w:rPr>
        <w:t xml:space="preserve">. </w:t>
      </w:r>
      <w:r w:rsidR="009E156A" w:rsidRPr="00031C71">
        <w:rPr>
          <w:rFonts w:ascii="Garamond" w:hAnsi="Garamond"/>
          <w:sz w:val="23"/>
          <w:szCs w:val="23"/>
        </w:rPr>
        <w:t>F</w:t>
      </w:r>
      <w:r w:rsidRPr="00031C71">
        <w:rPr>
          <w:rFonts w:ascii="Garamond" w:hAnsi="Garamond"/>
          <w:sz w:val="23"/>
          <w:szCs w:val="23"/>
        </w:rPr>
        <w:t>ood</w:t>
      </w:r>
      <w:r w:rsidR="009E156A" w:rsidRPr="00031C71">
        <w:rPr>
          <w:rFonts w:ascii="Garamond" w:hAnsi="Garamond"/>
          <w:sz w:val="23"/>
          <w:szCs w:val="23"/>
        </w:rPr>
        <w:t>s</w:t>
      </w:r>
      <w:r w:rsidRPr="00031C71">
        <w:rPr>
          <w:rFonts w:ascii="Garamond" w:hAnsi="Garamond"/>
          <w:sz w:val="23"/>
          <w:szCs w:val="23"/>
        </w:rPr>
        <w:t xml:space="preserve"> </w:t>
      </w:r>
      <w:r w:rsidR="009E156A" w:rsidRPr="00031C71">
        <w:rPr>
          <w:rFonts w:ascii="Garamond" w:hAnsi="Garamond"/>
          <w:sz w:val="23"/>
          <w:szCs w:val="23"/>
        </w:rPr>
        <w:t xml:space="preserve">available for sale to students </w:t>
      </w:r>
      <w:r w:rsidR="00DC496B" w:rsidRPr="00031C71">
        <w:rPr>
          <w:rFonts w:ascii="Garamond" w:hAnsi="Garamond"/>
          <w:sz w:val="23"/>
          <w:szCs w:val="23"/>
        </w:rPr>
        <w:t xml:space="preserve">must </w:t>
      </w:r>
      <w:r w:rsidR="009E156A" w:rsidRPr="00031C71">
        <w:rPr>
          <w:rFonts w:ascii="Garamond" w:hAnsi="Garamond"/>
          <w:sz w:val="23"/>
          <w:szCs w:val="23"/>
        </w:rPr>
        <w:t>comply with</w:t>
      </w:r>
      <w:r w:rsidR="00DC496B" w:rsidRPr="00031C71">
        <w:rPr>
          <w:rFonts w:ascii="Garamond" w:hAnsi="Garamond"/>
          <w:sz w:val="23"/>
          <w:szCs w:val="23"/>
        </w:rPr>
        <w:t xml:space="preserve"> the </w:t>
      </w:r>
      <w:hyperlink r:id="rId9" w:history="1">
        <w:r w:rsidR="00DC496B" w:rsidRPr="00031C71">
          <w:rPr>
            <w:rStyle w:val="Hyperlink"/>
            <w:rFonts w:ascii="Garamond" w:hAnsi="Garamond"/>
            <w:sz w:val="23"/>
            <w:szCs w:val="23"/>
            <w:u w:val="none"/>
          </w:rPr>
          <w:t>Connecticut Nutrition Standards (CNS</w:t>
        </w:r>
      </w:hyperlink>
      <w:r w:rsidR="00DC496B" w:rsidRPr="00031C71">
        <w:rPr>
          <w:rFonts w:ascii="Garamond" w:hAnsi="Garamond"/>
          <w:sz w:val="23"/>
          <w:szCs w:val="23"/>
        </w:rPr>
        <w:t>) and beverage</w:t>
      </w:r>
      <w:r w:rsidR="009E156A" w:rsidRPr="00031C71">
        <w:rPr>
          <w:rFonts w:ascii="Garamond" w:hAnsi="Garamond"/>
          <w:sz w:val="23"/>
          <w:szCs w:val="23"/>
        </w:rPr>
        <w:t xml:space="preserve">s </w:t>
      </w:r>
      <w:r w:rsidR="00DC496B" w:rsidRPr="00031C71">
        <w:rPr>
          <w:rFonts w:ascii="Garamond" w:hAnsi="Garamond"/>
          <w:sz w:val="23"/>
          <w:szCs w:val="23"/>
        </w:rPr>
        <w:t xml:space="preserve">must </w:t>
      </w:r>
      <w:r w:rsidR="009E156A" w:rsidRPr="00031C71">
        <w:rPr>
          <w:rFonts w:ascii="Garamond" w:hAnsi="Garamond"/>
          <w:sz w:val="23"/>
          <w:szCs w:val="23"/>
        </w:rPr>
        <w:t xml:space="preserve">comply with </w:t>
      </w:r>
      <w:r w:rsidR="00DC496B" w:rsidRPr="00031C71">
        <w:rPr>
          <w:rFonts w:ascii="Garamond" w:hAnsi="Garamond"/>
          <w:sz w:val="23"/>
          <w:szCs w:val="23"/>
        </w:rPr>
        <w:t>the beverage requirements of Section 10-221q of the Connecticut General Statutes (C.G.S.)</w:t>
      </w:r>
      <w:r w:rsidR="009E156A" w:rsidRPr="00031C71">
        <w:rPr>
          <w:rFonts w:ascii="Garamond" w:hAnsi="Garamond"/>
          <w:sz w:val="23"/>
          <w:szCs w:val="23"/>
        </w:rPr>
        <w:t xml:space="preserve"> unless the fundraiser meets the following exemption criteria of the state HFC and beverage statutes</w:t>
      </w:r>
      <w:r w:rsidR="009E156A" w:rsidRPr="00031C71">
        <w:rPr>
          <w:rFonts w:ascii="Garamond" w:hAnsi="Garamond" w:cs="Helvetica"/>
          <w:color w:val="000000"/>
          <w:sz w:val="23"/>
          <w:szCs w:val="23"/>
          <w:lang w:bidi="en-US"/>
        </w:rPr>
        <w:t xml:space="preserve">: 1) the sale is in connection with an event occurring after the end of the regular school day or on the weekend; 2) the sale is at the location of the event; and 3) the </w:t>
      </w:r>
      <w:r w:rsidR="009E156A" w:rsidRPr="00031C71">
        <w:rPr>
          <w:rFonts w:ascii="Garamond" w:hAnsi="Garamond"/>
          <w:sz w:val="23"/>
          <w:szCs w:val="23"/>
        </w:rPr>
        <w:t xml:space="preserve">foods and beverages </w:t>
      </w:r>
      <w:r w:rsidR="009E156A" w:rsidRPr="00031C71">
        <w:rPr>
          <w:rFonts w:ascii="Garamond" w:hAnsi="Garamond" w:cs="Helvetica"/>
          <w:color w:val="000000"/>
          <w:sz w:val="23"/>
          <w:szCs w:val="23"/>
          <w:lang w:bidi="en-US"/>
        </w:rPr>
        <w:t xml:space="preserve">are not sold from a vending machine or school store. </w:t>
      </w:r>
      <w:r w:rsidR="009E156A" w:rsidRPr="00031C71">
        <w:rPr>
          <w:rFonts w:ascii="Garamond" w:hAnsi="Garamond"/>
          <w:sz w:val="23"/>
          <w:szCs w:val="23"/>
        </w:rPr>
        <w:t xml:space="preserve">For detailed guidance on the fundraiser requirements, refer to the </w:t>
      </w:r>
      <w:r w:rsidR="00B73187" w:rsidRPr="00031C71">
        <w:rPr>
          <w:rFonts w:ascii="Garamond" w:hAnsi="Garamond"/>
          <w:sz w:val="23"/>
          <w:szCs w:val="23"/>
        </w:rPr>
        <w:t xml:space="preserve">Connecticut State Department of Education’s </w:t>
      </w:r>
      <w:r w:rsidR="00B73187">
        <w:rPr>
          <w:rFonts w:ascii="Garamond" w:hAnsi="Garamond"/>
          <w:sz w:val="23"/>
          <w:szCs w:val="23"/>
        </w:rPr>
        <w:t xml:space="preserve">(CSDE) </w:t>
      </w:r>
      <w:hyperlink r:id="rId10" w:history="1">
        <w:r w:rsidR="009E156A" w:rsidRPr="00031C71">
          <w:rPr>
            <w:rStyle w:val="Hyperlink"/>
            <w:rFonts w:ascii="Garamond" w:hAnsi="Garamond"/>
            <w:i/>
            <w:sz w:val="23"/>
            <w:szCs w:val="23"/>
            <w:u w:val="none"/>
          </w:rPr>
          <w:t>Requirements for Food and Beverage Fundraisers in HFC Public Schools</w:t>
        </w:r>
      </w:hyperlink>
      <w:r w:rsidR="009E156A" w:rsidRPr="00031C71">
        <w:rPr>
          <w:rFonts w:ascii="Garamond" w:hAnsi="Garamond"/>
          <w:sz w:val="23"/>
          <w:szCs w:val="23"/>
        </w:rPr>
        <w:t xml:space="preserve">. </w:t>
      </w:r>
      <w:r w:rsidR="009E156A" w:rsidRPr="00031C71">
        <w:rPr>
          <w:rFonts w:ascii="Garamond" w:hAnsi="Garamond"/>
          <w:iCs/>
          <w:sz w:val="23"/>
          <w:szCs w:val="23"/>
          <w:lang w:val="en"/>
        </w:rPr>
        <w:t xml:space="preserve">Training on </w:t>
      </w:r>
      <w:r w:rsidR="009E156A" w:rsidRPr="00031C71">
        <w:rPr>
          <w:rFonts w:ascii="Garamond" w:hAnsi="Garamond"/>
          <w:sz w:val="23"/>
          <w:szCs w:val="23"/>
        </w:rPr>
        <w:t>the requirements for fundraisers in HFC public schools</w:t>
      </w:r>
      <w:r w:rsidR="009E156A" w:rsidRPr="00031C71">
        <w:rPr>
          <w:rFonts w:ascii="Garamond" w:hAnsi="Garamond"/>
          <w:iCs/>
          <w:sz w:val="23"/>
          <w:szCs w:val="23"/>
          <w:lang w:val="en"/>
        </w:rPr>
        <w:t xml:space="preserve"> is available in “Module 6: Fundraisers” of </w:t>
      </w:r>
      <w:r w:rsidR="009E156A" w:rsidRPr="00031C71">
        <w:rPr>
          <w:rFonts w:ascii="Garamond" w:hAnsi="Garamond"/>
          <w:bCs/>
          <w:sz w:val="23"/>
          <w:szCs w:val="23"/>
        </w:rPr>
        <w:t xml:space="preserve">the CSDE’s </w:t>
      </w:r>
      <w:hyperlink r:id="rId11" w:anchor="ComplyingHFC" w:history="1">
        <w:r w:rsidR="00915F1F">
          <w:rPr>
            <w:rStyle w:val="Hyperlink"/>
            <w:rFonts w:ascii="Garamond" w:hAnsi="Garamond"/>
            <w:sz w:val="23"/>
            <w:szCs w:val="23"/>
            <w:u w:val="none"/>
          </w:rPr>
          <w:t>Complying with Healthy Food Certification</w:t>
        </w:r>
      </w:hyperlink>
      <w:r w:rsidR="009E156A" w:rsidRPr="00031C71">
        <w:rPr>
          <w:rStyle w:val="Hyperlink"/>
          <w:rFonts w:ascii="Garamond" w:hAnsi="Garamond"/>
          <w:sz w:val="23"/>
          <w:szCs w:val="23"/>
          <w:u w:val="none"/>
        </w:rPr>
        <w:t xml:space="preserve"> </w:t>
      </w:r>
      <w:r w:rsidR="009E156A" w:rsidRPr="00031C71">
        <w:rPr>
          <w:rFonts w:ascii="Garamond" w:hAnsi="Garamond"/>
          <w:bCs/>
          <w:sz w:val="23"/>
          <w:szCs w:val="23"/>
        </w:rPr>
        <w:t>training program</w:t>
      </w:r>
      <w:r w:rsidR="00D234E4">
        <w:rPr>
          <w:rStyle w:val="Hyperlink"/>
          <w:rFonts w:ascii="Garamond" w:hAnsi="Garamond"/>
          <w:sz w:val="23"/>
          <w:szCs w:val="23"/>
          <w:u w:val="none"/>
        </w:rPr>
        <w:t>.</w:t>
      </w:r>
    </w:p>
    <w:p w14:paraId="1763053D" w14:textId="77777777" w:rsidR="009E156A" w:rsidRPr="00031C71" w:rsidRDefault="009E156A" w:rsidP="002C5690">
      <w:pPr>
        <w:spacing w:line="276" w:lineRule="auto"/>
        <w:ind w:right="14"/>
        <w:rPr>
          <w:rFonts w:ascii="Garamond" w:hAnsi="Garamond"/>
          <w:sz w:val="23"/>
          <w:szCs w:val="23"/>
        </w:rPr>
      </w:pPr>
    </w:p>
    <w:p w14:paraId="0C75CA95" w14:textId="44DB0400" w:rsidR="00E53205" w:rsidRPr="00031C71" w:rsidRDefault="00094EBF" w:rsidP="002C5690">
      <w:pPr>
        <w:spacing w:line="276" w:lineRule="auto"/>
        <w:ind w:right="14"/>
        <w:rPr>
          <w:rFonts w:ascii="Garamond" w:hAnsi="Garamond"/>
          <w:sz w:val="23"/>
          <w:szCs w:val="23"/>
        </w:rPr>
      </w:pPr>
      <w:r w:rsidRPr="00836F7A">
        <w:rPr>
          <w:rFonts w:ascii="Garamond" w:hAnsi="Garamond"/>
          <w:sz w:val="23"/>
          <w:szCs w:val="23"/>
        </w:rPr>
        <w:t>The CSDE</w:t>
      </w:r>
      <w:r w:rsidR="00B73187" w:rsidRPr="00836F7A">
        <w:rPr>
          <w:rFonts w:ascii="Garamond" w:hAnsi="Garamond"/>
          <w:sz w:val="23"/>
          <w:szCs w:val="23"/>
        </w:rPr>
        <w:t>’s</w:t>
      </w:r>
      <w:r w:rsidRPr="00836F7A">
        <w:rPr>
          <w:rFonts w:ascii="Garamond" w:hAnsi="Garamond"/>
          <w:sz w:val="23"/>
          <w:szCs w:val="23"/>
        </w:rPr>
        <w:t xml:space="preserve"> </w:t>
      </w:r>
      <w:hyperlink r:id="rId12" w:history="1">
        <w:r w:rsidRPr="00836F7A">
          <w:rPr>
            <w:rStyle w:val="Hyperlink"/>
            <w:rFonts w:ascii="Garamond" w:hAnsi="Garamond"/>
            <w:sz w:val="23"/>
            <w:szCs w:val="23"/>
            <w:u w:val="none"/>
          </w:rPr>
          <w:t>List of Acceptable Foods and Beverages</w:t>
        </w:r>
      </w:hyperlink>
      <w:r w:rsidR="00836F7A" w:rsidRPr="00836F7A">
        <w:rPr>
          <w:rFonts w:ascii="Garamond" w:hAnsi="Garamond"/>
          <w:sz w:val="23"/>
          <w:szCs w:val="23"/>
        </w:rPr>
        <w:t xml:space="preserve"> webpage</w:t>
      </w:r>
      <w:r w:rsidRPr="00836F7A">
        <w:rPr>
          <w:rFonts w:ascii="Garamond" w:hAnsi="Garamond"/>
          <w:sz w:val="23"/>
          <w:szCs w:val="23"/>
        </w:rPr>
        <w:t xml:space="preserve"> includes brand-specific commercial</w:t>
      </w:r>
      <w:r w:rsidRPr="00836F7A">
        <w:rPr>
          <w:rFonts w:ascii="Garamond" w:hAnsi="Garamond"/>
          <w:bCs/>
          <w:sz w:val="23"/>
          <w:szCs w:val="23"/>
        </w:rPr>
        <w:t xml:space="preserve"> </w:t>
      </w:r>
      <w:r w:rsidRPr="00836F7A">
        <w:rPr>
          <w:rFonts w:ascii="Garamond" w:hAnsi="Garamond"/>
          <w:sz w:val="23"/>
          <w:szCs w:val="23"/>
        </w:rPr>
        <w:t>foods that meet the</w:t>
      </w:r>
      <w:r w:rsidRPr="00031C71">
        <w:rPr>
          <w:rFonts w:ascii="Garamond" w:hAnsi="Garamond"/>
          <w:sz w:val="23"/>
          <w:szCs w:val="23"/>
        </w:rPr>
        <w:t xml:space="preserve"> CNS and beverages that meet the state beverage requirements.</w:t>
      </w:r>
      <w:r w:rsidR="00E53205" w:rsidRPr="00031C71">
        <w:rPr>
          <w:rFonts w:ascii="Garamond" w:hAnsi="Garamond"/>
          <w:sz w:val="23"/>
          <w:szCs w:val="23"/>
        </w:rPr>
        <w:t xml:space="preserve"> </w:t>
      </w:r>
      <w:r w:rsidR="00A41251" w:rsidRPr="00031C71">
        <w:rPr>
          <w:rFonts w:ascii="Garamond" w:hAnsi="Garamond"/>
          <w:sz w:val="23"/>
          <w:szCs w:val="23"/>
        </w:rPr>
        <w:t xml:space="preserve">Foods made from scratch must have a standardized recipe with </w:t>
      </w:r>
      <w:r w:rsidR="00A11D06">
        <w:rPr>
          <w:rFonts w:ascii="Garamond" w:hAnsi="Garamond"/>
          <w:sz w:val="23"/>
          <w:szCs w:val="23"/>
        </w:rPr>
        <w:t xml:space="preserve">the </w:t>
      </w:r>
      <w:r w:rsidR="00A41251" w:rsidRPr="00031C71">
        <w:rPr>
          <w:rFonts w:ascii="Garamond" w:hAnsi="Garamond"/>
          <w:sz w:val="23"/>
          <w:szCs w:val="23"/>
        </w:rPr>
        <w:t xml:space="preserve">nutrition information </w:t>
      </w:r>
      <w:r w:rsidR="00A11D06">
        <w:rPr>
          <w:rFonts w:ascii="Garamond" w:hAnsi="Garamond"/>
          <w:sz w:val="23"/>
          <w:szCs w:val="23"/>
        </w:rPr>
        <w:t xml:space="preserve">per serving, </w:t>
      </w:r>
      <w:r w:rsidR="00A41251" w:rsidRPr="00031C71">
        <w:rPr>
          <w:rFonts w:ascii="Garamond" w:hAnsi="Garamond"/>
          <w:sz w:val="23"/>
          <w:szCs w:val="23"/>
        </w:rPr>
        <w:t xml:space="preserve">and the completed </w:t>
      </w:r>
      <w:hyperlink r:id="rId13" w:anchor="CNSWorksheets" w:history="1">
        <w:r w:rsidR="00A41251" w:rsidRPr="00031C71">
          <w:rPr>
            <w:rStyle w:val="Hyperlink"/>
            <w:rFonts w:ascii="Garamond" w:hAnsi="Garamond" w:cs="Helvetica"/>
            <w:sz w:val="23"/>
            <w:szCs w:val="23"/>
            <w:u w:val="none"/>
            <w:shd w:val="clear" w:color="auto" w:fill="FEFEFE"/>
          </w:rPr>
          <w:t>CNS Worksheet</w:t>
        </w:r>
      </w:hyperlink>
      <w:r w:rsidR="00A41251" w:rsidRPr="00031C71">
        <w:rPr>
          <w:rStyle w:val="Hyperlink"/>
          <w:rFonts w:ascii="Garamond" w:hAnsi="Garamond" w:cs="Helvetica"/>
          <w:sz w:val="23"/>
          <w:szCs w:val="23"/>
          <w:u w:val="none"/>
          <w:shd w:val="clear" w:color="auto" w:fill="FEFEFE"/>
        </w:rPr>
        <w:t xml:space="preserve"> </w:t>
      </w:r>
      <w:r w:rsidR="00A41251" w:rsidRPr="00031C71">
        <w:rPr>
          <w:rStyle w:val="Hyperlink"/>
          <w:rFonts w:ascii="Garamond" w:hAnsi="Garamond" w:cs="Helvetica"/>
          <w:color w:val="auto"/>
          <w:sz w:val="23"/>
          <w:szCs w:val="23"/>
          <w:u w:val="none"/>
          <w:shd w:val="clear" w:color="auto" w:fill="FEFEFE"/>
        </w:rPr>
        <w:t>for the applicable food category</w:t>
      </w:r>
      <w:r w:rsidR="008F6F34" w:rsidRPr="00031C71">
        <w:rPr>
          <w:rStyle w:val="Hyperlink"/>
          <w:rFonts w:ascii="Garamond" w:hAnsi="Garamond" w:cs="Helvetica"/>
          <w:color w:val="auto"/>
          <w:sz w:val="23"/>
          <w:szCs w:val="23"/>
          <w:u w:val="none"/>
          <w:shd w:val="clear" w:color="auto" w:fill="FEFEFE"/>
        </w:rPr>
        <w:t xml:space="preserve">. For more information, </w:t>
      </w:r>
      <w:r w:rsidR="00A41251" w:rsidRPr="00031C71">
        <w:rPr>
          <w:rStyle w:val="Hyperlink"/>
          <w:rFonts w:ascii="Garamond" w:hAnsi="Garamond" w:cs="Helvetica"/>
          <w:color w:val="auto"/>
          <w:sz w:val="23"/>
          <w:szCs w:val="23"/>
          <w:u w:val="none"/>
          <w:shd w:val="clear" w:color="auto" w:fill="FEFEFE"/>
        </w:rPr>
        <w:t>refer to</w:t>
      </w:r>
      <w:r w:rsidR="008F6F34" w:rsidRPr="00031C71">
        <w:rPr>
          <w:rStyle w:val="Hyperlink"/>
          <w:rFonts w:ascii="Garamond" w:hAnsi="Garamond" w:cs="Helvetica"/>
          <w:color w:val="auto"/>
          <w:sz w:val="23"/>
          <w:szCs w:val="23"/>
          <w:u w:val="none"/>
          <w:shd w:val="clear" w:color="auto" w:fill="FEFEFE"/>
        </w:rPr>
        <w:t xml:space="preserve"> the </w:t>
      </w:r>
      <w:r w:rsidR="004118DC" w:rsidRPr="00031C71">
        <w:rPr>
          <w:rFonts w:ascii="Garamond" w:hAnsi="Garamond"/>
          <w:sz w:val="23"/>
          <w:szCs w:val="23"/>
        </w:rPr>
        <w:t xml:space="preserve">CSDE’s resources, </w:t>
      </w:r>
      <w:hyperlink r:id="rId14" w:history="1">
        <w:r w:rsidR="004118DC" w:rsidRPr="00031C71">
          <w:rPr>
            <w:rStyle w:val="Hyperlink"/>
            <w:rFonts w:ascii="Garamond" w:hAnsi="Garamond"/>
            <w:bCs/>
            <w:i/>
            <w:sz w:val="23"/>
            <w:szCs w:val="23"/>
            <w:u w:val="none"/>
          </w:rPr>
          <w:t>How to Evaluate Commercial Food Products for Compliance with the Guidance on Evaluating Recipes for Compliance with the Connecticut Nutrition Standards</w:t>
        </w:r>
      </w:hyperlink>
      <w:r w:rsidR="004118DC" w:rsidRPr="00031C71">
        <w:rPr>
          <w:rFonts w:ascii="Garamond" w:hAnsi="Garamond"/>
          <w:bCs/>
          <w:color w:val="0A0A0A"/>
          <w:sz w:val="23"/>
          <w:szCs w:val="23"/>
        </w:rPr>
        <w:t xml:space="preserve">, </w:t>
      </w:r>
      <w:hyperlink r:id="rId15" w:history="1">
        <w:r w:rsidR="004118DC" w:rsidRPr="00031C71">
          <w:rPr>
            <w:rStyle w:val="Hyperlink"/>
            <w:rFonts w:ascii="Garamond" w:hAnsi="Garamond"/>
            <w:bCs/>
            <w:i/>
            <w:sz w:val="23"/>
            <w:szCs w:val="23"/>
            <w:u w:val="none"/>
          </w:rPr>
          <w:t>How to Evaluate Foods Made from Scratch for Compliance with the Connecticut Nutrition Standards</w:t>
        </w:r>
      </w:hyperlink>
      <w:r w:rsidR="004118DC" w:rsidRPr="00031C71">
        <w:rPr>
          <w:rFonts w:ascii="Garamond" w:hAnsi="Garamond"/>
          <w:bCs/>
          <w:color w:val="0A0A0A"/>
          <w:sz w:val="23"/>
          <w:szCs w:val="23"/>
        </w:rPr>
        <w:t xml:space="preserve"> and </w:t>
      </w:r>
      <w:hyperlink r:id="rId16" w:history="1">
        <w:r w:rsidR="004118DC" w:rsidRPr="00031C71">
          <w:rPr>
            <w:rStyle w:val="Hyperlink"/>
            <w:rFonts w:ascii="Garamond" w:hAnsi="Garamond"/>
            <w:i/>
            <w:sz w:val="23"/>
            <w:szCs w:val="23"/>
            <w:u w:val="none"/>
          </w:rPr>
          <w:t>Guidance on Evaluating Recipes for Compliance with the Connecticut Nutrition Standards</w:t>
        </w:r>
      </w:hyperlink>
      <w:r w:rsidR="004118DC" w:rsidRPr="00031C71">
        <w:rPr>
          <w:rStyle w:val="Strong"/>
          <w:rFonts w:ascii="Garamond" w:hAnsi="Garamond"/>
          <w:b w:val="0"/>
          <w:i/>
          <w:sz w:val="23"/>
          <w:szCs w:val="23"/>
        </w:rPr>
        <w:t>.</w:t>
      </w:r>
    </w:p>
    <w:p w14:paraId="01A96968" w14:textId="77777777" w:rsidR="00E53205" w:rsidRPr="00031C71" w:rsidRDefault="00E53205" w:rsidP="002C5690">
      <w:pPr>
        <w:spacing w:line="276" w:lineRule="auto"/>
        <w:ind w:right="14"/>
        <w:rPr>
          <w:rStyle w:val="Hyperlink"/>
          <w:rFonts w:ascii="Garamond" w:hAnsi="Garamond"/>
          <w:color w:val="auto"/>
          <w:sz w:val="23"/>
          <w:szCs w:val="23"/>
          <w:u w:val="non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9"/>
        <w:gridCol w:w="691"/>
        <w:gridCol w:w="1080"/>
        <w:gridCol w:w="90"/>
        <w:gridCol w:w="720"/>
        <w:gridCol w:w="1163"/>
        <w:gridCol w:w="547"/>
        <w:gridCol w:w="461"/>
        <w:gridCol w:w="1249"/>
        <w:gridCol w:w="3854"/>
      </w:tblGrid>
      <w:tr w:rsidR="008C2FE6" w:rsidRPr="00031C71" w14:paraId="2D6362E5" w14:textId="77777777" w:rsidTr="003A28F4">
        <w:trPr>
          <w:trHeight w:val="432"/>
        </w:trPr>
        <w:tc>
          <w:tcPr>
            <w:tcW w:w="3510" w:type="dxa"/>
            <w:gridSpan w:val="5"/>
            <w:vAlign w:val="bottom"/>
          </w:tcPr>
          <w:p w14:paraId="7FB624A5" w14:textId="77777777" w:rsidR="008C2FE6" w:rsidRPr="00031C71" w:rsidRDefault="008C2FE6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School</w:t>
            </w:r>
            <w:r w:rsidR="00D33B3F" w:rsidRPr="00031C71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325F4A" w:rsidRPr="00031C71">
              <w:rPr>
                <w:rFonts w:ascii="Garamond" w:hAnsi="Garamond"/>
                <w:sz w:val="23"/>
                <w:szCs w:val="23"/>
              </w:rPr>
              <w:t>where fundraiser will occur</w:t>
            </w:r>
            <w:r w:rsidRPr="00031C71">
              <w:rPr>
                <w:rFonts w:ascii="Garamond" w:hAnsi="Garamond"/>
                <w:sz w:val="23"/>
                <w:szCs w:val="23"/>
              </w:rPr>
              <w:t>:</w:t>
            </w:r>
          </w:p>
        </w:tc>
        <w:tc>
          <w:tcPr>
            <w:tcW w:w="7274" w:type="dxa"/>
            <w:gridSpan w:val="5"/>
            <w:tcBorders>
              <w:bottom w:val="single" w:sz="4" w:space="0" w:color="auto"/>
            </w:tcBorders>
            <w:vAlign w:val="bottom"/>
          </w:tcPr>
          <w:p w14:paraId="09A8D797" w14:textId="77777777" w:rsidR="008C2FE6" w:rsidRPr="00031C71" w:rsidRDefault="008C2FE6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  <w:tr w:rsidR="008C2FE6" w:rsidRPr="00031C71" w14:paraId="03ABCE9B" w14:textId="77777777" w:rsidTr="003A553B">
        <w:trPr>
          <w:trHeight w:val="432"/>
        </w:trPr>
        <w:tc>
          <w:tcPr>
            <w:tcW w:w="2700" w:type="dxa"/>
            <w:gridSpan w:val="3"/>
            <w:vAlign w:val="bottom"/>
          </w:tcPr>
          <w:p w14:paraId="58D5B705" w14:textId="77777777" w:rsidR="008C2FE6" w:rsidRPr="00031C71" w:rsidRDefault="00EE6B15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Fundraising</w:t>
            </w:r>
            <w:r w:rsidR="00872C59" w:rsidRPr="00031C71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325F4A" w:rsidRPr="00031C71">
              <w:rPr>
                <w:rFonts w:ascii="Garamond" w:hAnsi="Garamond"/>
                <w:sz w:val="23"/>
                <w:szCs w:val="23"/>
              </w:rPr>
              <w:t>organization</w:t>
            </w:r>
            <w:r w:rsidR="008C2FE6" w:rsidRPr="00031C71">
              <w:rPr>
                <w:rFonts w:ascii="Garamond" w:hAnsi="Garamond"/>
                <w:sz w:val="23"/>
                <w:szCs w:val="23"/>
              </w:rPr>
              <w:t>:</w:t>
            </w:r>
          </w:p>
        </w:tc>
        <w:tc>
          <w:tcPr>
            <w:tcW w:w="8084" w:type="dxa"/>
            <w:gridSpan w:val="7"/>
            <w:tcBorders>
              <w:bottom w:val="single" w:sz="4" w:space="0" w:color="auto"/>
            </w:tcBorders>
            <w:vAlign w:val="bottom"/>
          </w:tcPr>
          <w:p w14:paraId="19DB0DC4" w14:textId="77777777" w:rsidR="008C2FE6" w:rsidRPr="00031C71" w:rsidRDefault="008C2FE6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  <w:tr w:rsidR="008C2FE6" w:rsidRPr="00031C71" w14:paraId="28B25DE9" w14:textId="77777777" w:rsidTr="003A28F4">
        <w:trPr>
          <w:trHeight w:val="432"/>
        </w:trPr>
        <w:tc>
          <w:tcPr>
            <w:tcW w:w="2790" w:type="dxa"/>
            <w:gridSpan w:val="4"/>
            <w:vAlign w:val="bottom"/>
          </w:tcPr>
          <w:p w14:paraId="7121BED6" w14:textId="1C0741FE" w:rsidR="008C2FE6" w:rsidRPr="00031C71" w:rsidRDefault="00EE6B15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Fundrais</w:t>
            </w:r>
            <w:r w:rsidR="00742D5D" w:rsidRPr="00031C71">
              <w:rPr>
                <w:rFonts w:ascii="Garamond" w:hAnsi="Garamond"/>
                <w:sz w:val="23"/>
                <w:szCs w:val="23"/>
              </w:rPr>
              <w:t>er</w:t>
            </w:r>
            <w:r w:rsidRPr="00031C71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325F4A" w:rsidRPr="00031C71">
              <w:rPr>
                <w:rFonts w:ascii="Garamond" w:hAnsi="Garamond"/>
                <w:sz w:val="23"/>
                <w:szCs w:val="23"/>
              </w:rPr>
              <w:t>contact person</w:t>
            </w:r>
            <w:r w:rsidR="008C2FE6" w:rsidRPr="00031C71">
              <w:rPr>
                <w:rFonts w:ascii="Garamond" w:hAnsi="Garamond"/>
                <w:sz w:val="23"/>
                <w:szCs w:val="23"/>
              </w:rPr>
              <w:t>:</w:t>
            </w:r>
          </w:p>
        </w:tc>
        <w:tc>
          <w:tcPr>
            <w:tcW w:w="79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3103A" w14:textId="77777777" w:rsidR="008C2FE6" w:rsidRPr="00031C71" w:rsidRDefault="008C2FE6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  <w:tr w:rsidR="00FF1D0F" w:rsidRPr="00031C71" w14:paraId="4895AEF8" w14:textId="77777777" w:rsidTr="003A28F4">
        <w:trPr>
          <w:trHeight w:val="432"/>
        </w:trPr>
        <w:tc>
          <w:tcPr>
            <w:tcW w:w="929" w:type="dxa"/>
            <w:vAlign w:val="bottom"/>
          </w:tcPr>
          <w:p w14:paraId="5DC96924" w14:textId="77777777" w:rsidR="00FF1D0F" w:rsidRPr="00031C71" w:rsidRDefault="00FF1D0F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Phone:</w:t>
            </w: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bottom"/>
          </w:tcPr>
          <w:p w14:paraId="12D37E72" w14:textId="77777777" w:rsidR="00FF1D0F" w:rsidRPr="00031C71" w:rsidRDefault="00FF1D0F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008" w:type="dxa"/>
            <w:gridSpan w:val="2"/>
            <w:vAlign w:val="bottom"/>
          </w:tcPr>
          <w:p w14:paraId="56A69243" w14:textId="7FFC326C" w:rsidR="00FF1D0F" w:rsidRPr="00031C71" w:rsidRDefault="00FF1D0F" w:rsidP="002C5690">
            <w:pPr>
              <w:spacing w:line="276" w:lineRule="auto"/>
              <w:jc w:val="right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Email: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4F45ECAE" w14:textId="77777777" w:rsidR="00FF1D0F" w:rsidRPr="00031C71" w:rsidRDefault="00FF1D0F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  <w:tr w:rsidR="005F4EE4" w:rsidRPr="00031C71" w14:paraId="0373A7A7" w14:textId="77777777" w:rsidTr="003A553B">
        <w:trPr>
          <w:trHeight w:val="432"/>
        </w:trPr>
        <w:tc>
          <w:tcPr>
            <w:tcW w:w="1620" w:type="dxa"/>
            <w:gridSpan w:val="2"/>
            <w:vAlign w:val="bottom"/>
          </w:tcPr>
          <w:p w14:paraId="31663F2E" w14:textId="44083D7D" w:rsidR="005F4EE4" w:rsidRPr="00031C71" w:rsidRDefault="003A28F4" w:rsidP="002C569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Start d</w:t>
            </w:r>
            <w:r w:rsidR="00EE6B15" w:rsidRPr="00031C71">
              <w:rPr>
                <w:rFonts w:ascii="Garamond" w:hAnsi="Garamond"/>
                <w:sz w:val="23"/>
                <w:szCs w:val="23"/>
              </w:rPr>
              <w:t>ate</w:t>
            </w:r>
            <w:r w:rsidRPr="00031C71">
              <w:rPr>
                <w:rFonts w:ascii="Garamond" w:hAnsi="Garamond"/>
                <w:sz w:val="23"/>
                <w:szCs w:val="23"/>
              </w:rPr>
              <w:t>: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3A928E72" w14:textId="77777777" w:rsidR="005F4EE4" w:rsidRPr="00031C71" w:rsidRDefault="005F4EE4" w:rsidP="002C5690">
            <w:pPr>
              <w:spacing w:line="276" w:lineRule="auto"/>
              <w:jc w:val="center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/              /</w:t>
            </w:r>
          </w:p>
        </w:tc>
        <w:tc>
          <w:tcPr>
            <w:tcW w:w="1710" w:type="dxa"/>
            <w:gridSpan w:val="2"/>
            <w:vAlign w:val="bottom"/>
          </w:tcPr>
          <w:p w14:paraId="236F70E0" w14:textId="601B7F4D" w:rsidR="005F4EE4" w:rsidRPr="00031C71" w:rsidRDefault="003A28F4" w:rsidP="002C5690">
            <w:pPr>
              <w:spacing w:line="276" w:lineRule="auto"/>
              <w:jc w:val="center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End date: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vAlign w:val="bottom"/>
          </w:tcPr>
          <w:p w14:paraId="054A0377" w14:textId="77777777" w:rsidR="005F4EE4" w:rsidRPr="00031C71" w:rsidRDefault="005F4EE4" w:rsidP="002C5690">
            <w:pPr>
              <w:spacing w:line="276" w:lineRule="auto"/>
              <w:jc w:val="center"/>
              <w:rPr>
                <w:rFonts w:ascii="Garamond" w:hAnsi="Garamond"/>
                <w:bCs/>
                <w:sz w:val="23"/>
                <w:szCs w:val="23"/>
              </w:rPr>
            </w:pPr>
            <w:r w:rsidRPr="00031C71">
              <w:rPr>
                <w:rFonts w:ascii="Garamond" w:hAnsi="Garamond"/>
                <w:bCs/>
                <w:sz w:val="23"/>
                <w:szCs w:val="23"/>
              </w:rPr>
              <w:t>/              /</w:t>
            </w:r>
          </w:p>
        </w:tc>
      </w:tr>
      <w:tr w:rsidR="003A28F4" w:rsidRPr="00031C71" w14:paraId="750D6FA7" w14:textId="77777777" w:rsidTr="003A553B">
        <w:trPr>
          <w:trHeight w:hRule="exact" w:val="288"/>
        </w:trPr>
        <w:tc>
          <w:tcPr>
            <w:tcW w:w="1620" w:type="dxa"/>
            <w:gridSpan w:val="2"/>
            <w:vAlign w:val="bottom"/>
          </w:tcPr>
          <w:p w14:paraId="06F366B9" w14:textId="77777777" w:rsidR="003A28F4" w:rsidRPr="00031C71" w:rsidRDefault="003A28F4" w:rsidP="002C5690">
            <w:pPr>
              <w:spacing w:line="276" w:lineRule="auto"/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3600" w:type="dxa"/>
            <w:gridSpan w:val="5"/>
          </w:tcPr>
          <w:p w14:paraId="42B86B66" w14:textId="5E42583D" w:rsidR="003A28F4" w:rsidRPr="00031C71" w:rsidRDefault="003A28F4" w:rsidP="002C5690">
            <w:pPr>
              <w:spacing w:line="276" w:lineRule="auto"/>
              <w:jc w:val="center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month, day, year</w:t>
            </w:r>
          </w:p>
        </w:tc>
        <w:tc>
          <w:tcPr>
            <w:tcW w:w="1710" w:type="dxa"/>
            <w:gridSpan w:val="2"/>
          </w:tcPr>
          <w:p w14:paraId="37FCF7A1" w14:textId="77777777" w:rsidR="003A28F4" w:rsidRPr="00031C71" w:rsidRDefault="003A28F4" w:rsidP="002C5690">
            <w:pPr>
              <w:spacing w:line="276" w:lineRule="auto"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854" w:type="dxa"/>
          </w:tcPr>
          <w:p w14:paraId="7EB4B194" w14:textId="2F1C162B" w:rsidR="003A28F4" w:rsidRPr="00031C71" w:rsidRDefault="003A28F4" w:rsidP="002C5690">
            <w:pPr>
              <w:spacing w:line="276" w:lineRule="auto"/>
              <w:jc w:val="center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month, day, year</w:t>
            </w:r>
          </w:p>
        </w:tc>
      </w:tr>
    </w:tbl>
    <w:p w14:paraId="1F81414C" w14:textId="77777777" w:rsidR="00C15115" w:rsidRPr="00031C71" w:rsidRDefault="00C15115" w:rsidP="002C5690">
      <w:pPr>
        <w:tabs>
          <w:tab w:val="left" w:pos="3960"/>
          <w:tab w:val="left" w:pos="486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25EC9B2E" w14:textId="46667BFA" w:rsidR="00DD365F" w:rsidRPr="00031C71" w:rsidRDefault="00DD365F" w:rsidP="0060565A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>1.</w:t>
      </w:r>
      <w:r w:rsidRPr="00031C71">
        <w:rPr>
          <w:rFonts w:ascii="Garamond" w:hAnsi="Garamond"/>
          <w:b/>
          <w:sz w:val="23"/>
          <w:szCs w:val="23"/>
        </w:rPr>
        <w:tab/>
      </w:r>
      <w:r w:rsidRPr="00031C71">
        <w:rPr>
          <w:rFonts w:ascii="Garamond" w:hAnsi="Garamond"/>
          <w:bCs/>
          <w:sz w:val="23"/>
          <w:szCs w:val="23"/>
        </w:rPr>
        <w:t>Who</w:t>
      </w:r>
      <w:r w:rsidRPr="00031C71">
        <w:rPr>
          <w:rFonts w:ascii="Garamond" w:hAnsi="Garamond"/>
          <w:b/>
          <w:sz w:val="23"/>
          <w:szCs w:val="23"/>
        </w:rPr>
        <w:t xml:space="preserve"> </w:t>
      </w:r>
      <w:r w:rsidRPr="00031C71">
        <w:rPr>
          <w:rFonts w:ascii="Garamond" w:hAnsi="Garamond"/>
          <w:sz w:val="23"/>
          <w:szCs w:val="23"/>
        </w:rPr>
        <w:t xml:space="preserve">will the fundraiser items be sold to? </w:t>
      </w:r>
      <w:r w:rsidRPr="00031C71">
        <w:rPr>
          <w:rFonts w:ascii="Garamond" w:hAnsi="Garamond"/>
          <w:i/>
          <w:sz w:val="23"/>
          <w:szCs w:val="23"/>
        </w:rPr>
        <w:t>Check all that apply.</w:t>
      </w:r>
    </w:p>
    <w:p w14:paraId="70D481A2" w14:textId="77777777" w:rsidR="0060565A" w:rsidRPr="00031C71" w:rsidRDefault="0060565A" w:rsidP="0060565A">
      <w:pPr>
        <w:tabs>
          <w:tab w:val="left" w:pos="2718"/>
          <w:tab w:val="left" w:pos="6228"/>
        </w:tabs>
        <w:spacing w:before="40" w:line="276" w:lineRule="auto"/>
        <w:ind w:left="547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</w:t>
      </w:r>
      <w:proofErr w:type="spellStart"/>
      <w:r w:rsidRPr="00031C71">
        <w:rPr>
          <w:rFonts w:ascii="Garamond" w:hAnsi="Garamond"/>
          <w:sz w:val="23"/>
          <w:szCs w:val="23"/>
        </w:rPr>
        <w:t>Students</w:t>
      </w:r>
      <w:proofErr w:type="spellEnd"/>
      <w:r w:rsidRPr="00031C71">
        <w:rPr>
          <w:rFonts w:ascii="Garamond" w:hAnsi="Garamond" w:cs="Arial"/>
          <w:sz w:val="23"/>
          <w:szCs w:val="23"/>
        </w:rPr>
        <w:tab/>
      </w: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Parents and other adults</w:t>
      </w:r>
      <w:r w:rsidRPr="00031C71">
        <w:rPr>
          <w:rFonts w:ascii="Garamond" w:hAnsi="Garamond" w:cs="Arial"/>
          <w:b/>
          <w:sz w:val="23"/>
          <w:szCs w:val="23"/>
        </w:rPr>
        <w:tab/>
      </w: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School staff</w:t>
      </w:r>
    </w:p>
    <w:p w14:paraId="237E118C" w14:textId="7D451616" w:rsidR="0060565A" w:rsidRPr="00031C71" w:rsidRDefault="0060565A" w:rsidP="0060565A">
      <w:pPr>
        <w:tabs>
          <w:tab w:val="left" w:pos="2466"/>
        </w:tabs>
        <w:spacing w:before="40" w:line="276" w:lineRule="auto"/>
        <w:ind w:left="547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Other </w:t>
      </w:r>
      <w:r w:rsidRPr="00031C71">
        <w:rPr>
          <w:rFonts w:ascii="Garamond" w:hAnsi="Garamond"/>
          <w:i/>
          <w:sz w:val="23"/>
          <w:szCs w:val="23"/>
        </w:rPr>
        <w:t>(specify):</w:t>
      </w:r>
      <w:r w:rsidRPr="0060565A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___________________________________________________________________________</w:t>
      </w:r>
    </w:p>
    <w:p w14:paraId="1E9FAF79" w14:textId="77777777" w:rsidR="00DD365F" w:rsidRPr="00031C71" w:rsidRDefault="00DD365F" w:rsidP="0060565A">
      <w:pPr>
        <w:tabs>
          <w:tab w:val="left" w:pos="360"/>
          <w:tab w:val="left" w:pos="5580"/>
          <w:tab w:val="left" w:pos="7560"/>
          <w:tab w:val="left" w:pos="95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6F1B7BB0" w14:textId="4E0DCB1A" w:rsidR="00DD365F" w:rsidRPr="00031C71" w:rsidRDefault="00DD365F" w:rsidP="0060565A">
      <w:pPr>
        <w:tabs>
          <w:tab w:val="left" w:pos="360"/>
          <w:tab w:val="left" w:pos="5580"/>
          <w:tab w:val="left" w:pos="7560"/>
          <w:tab w:val="left" w:pos="954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>2.</w:t>
      </w:r>
      <w:r w:rsidRPr="00031C71">
        <w:rPr>
          <w:rFonts w:ascii="Garamond" w:hAnsi="Garamond"/>
          <w:sz w:val="23"/>
          <w:szCs w:val="23"/>
        </w:rPr>
        <w:tab/>
      </w:r>
      <w:r w:rsidRPr="00031C71">
        <w:rPr>
          <w:rFonts w:ascii="Garamond" w:hAnsi="Garamond"/>
          <w:bCs/>
          <w:sz w:val="23"/>
          <w:szCs w:val="23"/>
        </w:rPr>
        <w:t>Where</w:t>
      </w:r>
      <w:r w:rsidRPr="00031C71">
        <w:rPr>
          <w:rFonts w:ascii="Garamond" w:hAnsi="Garamond"/>
          <w:sz w:val="23"/>
          <w:szCs w:val="23"/>
        </w:rPr>
        <w:t xml:space="preserve"> will the fundraiser be conducted? </w:t>
      </w:r>
      <w:r w:rsidRPr="00031C71">
        <w:rPr>
          <w:rFonts w:ascii="Garamond" w:hAnsi="Garamond"/>
          <w:i/>
          <w:sz w:val="23"/>
          <w:szCs w:val="23"/>
        </w:rPr>
        <w:t>Check all that apply.</w:t>
      </w:r>
    </w:p>
    <w:p w14:paraId="0C64FAC3" w14:textId="54C3FE75" w:rsidR="00DD365F" w:rsidRPr="00031C71" w:rsidRDefault="00DD365F" w:rsidP="0060565A">
      <w:pPr>
        <w:tabs>
          <w:tab w:val="left" w:pos="4176"/>
          <w:tab w:val="left" w:pos="7506"/>
        </w:tabs>
        <w:spacing w:line="276" w:lineRule="auto"/>
        <w:ind w:left="540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On school premises</w:t>
      </w:r>
      <w:r w:rsidR="009C7A93">
        <w:rPr>
          <w:rFonts w:ascii="Garamond" w:hAnsi="Garamond" w:cs="Arial"/>
          <w:sz w:val="23"/>
          <w:szCs w:val="23"/>
        </w:rPr>
        <w:t xml:space="preserve">      </w:t>
      </w: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Off school premises</w:t>
      </w:r>
    </w:p>
    <w:p w14:paraId="18F4CD01" w14:textId="77777777" w:rsidR="00DD365F" w:rsidRPr="00031C71" w:rsidRDefault="00DD365F" w:rsidP="0060565A">
      <w:pPr>
        <w:tabs>
          <w:tab w:val="left" w:pos="360"/>
          <w:tab w:val="left" w:pos="5580"/>
          <w:tab w:val="left" w:pos="7560"/>
          <w:tab w:val="left" w:pos="95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026961C1" w14:textId="4E11ECCB" w:rsidR="00DD365F" w:rsidRPr="00031C71" w:rsidRDefault="00DD365F" w:rsidP="0060565A">
      <w:pPr>
        <w:tabs>
          <w:tab w:val="left" w:pos="360"/>
          <w:tab w:val="left" w:pos="5580"/>
          <w:tab w:val="left" w:pos="7560"/>
          <w:tab w:val="left" w:pos="954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>3.</w:t>
      </w:r>
      <w:r w:rsidRPr="00031C71">
        <w:rPr>
          <w:rFonts w:ascii="Garamond" w:hAnsi="Garamond"/>
          <w:sz w:val="23"/>
          <w:szCs w:val="23"/>
        </w:rPr>
        <w:tab/>
      </w:r>
      <w:r w:rsidRPr="00031C71">
        <w:rPr>
          <w:rFonts w:ascii="Garamond" w:hAnsi="Garamond"/>
          <w:bCs/>
          <w:sz w:val="23"/>
          <w:szCs w:val="23"/>
        </w:rPr>
        <w:t>When</w:t>
      </w:r>
      <w:r w:rsidRPr="00031C71">
        <w:rPr>
          <w:rFonts w:ascii="Garamond" w:hAnsi="Garamond"/>
          <w:sz w:val="23"/>
          <w:szCs w:val="23"/>
        </w:rPr>
        <w:t xml:space="preserve"> will the fundraiser be conducted? </w:t>
      </w:r>
      <w:r w:rsidRPr="00031C71">
        <w:rPr>
          <w:rFonts w:ascii="Garamond" w:hAnsi="Garamond"/>
          <w:i/>
          <w:sz w:val="23"/>
          <w:szCs w:val="23"/>
        </w:rPr>
        <w:t>Check all that apply.</w:t>
      </w:r>
    </w:p>
    <w:p w14:paraId="1FD7DA0B" w14:textId="26D9A067" w:rsidR="00DD365F" w:rsidRPr="00031C71" w:rsidRDefault="00DD365F" w:rsidP="0060565A">
      <w:pPr>
        <w:tabs>
          <w:tab w:val="left" w:pos="4536"/>
        </w:tabs>
        <w:spacing w:before="40" w:line="276" w:lineRule="auto"/>
        <w:ind w:left="547"/>
        <w:rPr>
          <w:rFonts w:ascii="Garamond" w:hAnsi="Garamond"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During the school day </w:t>
      </w:r>
      <w:r w:rsidRPr="00031C71">
        <w:rPr>
          <w:rFonts w:ascii="Garamond" w:hAnsi="Garamond"/>
          <w:i/>
          <w:sz w:val="23"/>
          <w:szCs w:val="23"/>
        </w:rPr>
        <w:t>(indicate times)</w:t>
      </w:r>
      <w:r w:rsidRPr="00031C71">
        <w:rPr>
          <w:rFonts w:ascii="Garamond" w:hAnsi="Garamond"/>
          <w:sz w:val="23"/>
          <w:szCs w:val="23"/>
        </w:rPr>
        <w:t>:</w:t>
      </w:r>
      <w:r w:rsidR="00E92712">
        <w:rPr>
          <w:rFonts w:ascii="Garamond" w:hAnsi="Garamond"/>
          <w:sz w:val="23"/>
          <w:szCs w:val="23"/>
        </w:rPr>
        <w:t xml:space="preserve"> __________________________________________________________</w:t>
      </w:r>
    </w:p>
    <w:p w14:paraId="36D4A2ED" w14:textId="309CB865" w:rsidR="00DD365F" w:rsidRPr="00031C71" w:rsidRDefault="00DD365F" w:rsidP="0060565A">
      <w:pPr>
        <w:pStyle w:val="ListParagraph"/>
        <w:numPr>
          <w:ilvl w:val="0"/>
          <w:numId w:val="8"/>
        </w:numPr>
        <w:tabs>
          <w:tab w:val="left" w:pos="4536"/>
        </w:tabs>
        <w:spacing w:line="276" w:lineRule="auto"/>
        <w:ind w:left="1260"/>
        <w:contextualSpacing w:val="0"/>
        <w:rPr>
          <w:rFonts w:ascii="Garamond" w:hAnsi="Garamond"/>
          <w:bCs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 xml:space="preserve">Who will sell the nutritious low-fat foods required by </w:t>
      </w:r>
      <w:r w:rsidR="003A553B" w:rsidRPr="00031C71">
        <w:rPr>
          <w:rFonts w:ascii="Garamond" w:hAnsi="Garamond"/>
          <w:sz w:val="23"/>
          <w:szCs w:val="23"/>
        </w:rPr>
        <w:t xml:space="preserve">C.G.S. </w:t>
      </w:r>
      <w:hyperlink r:id="rId17" w:anchor="sec_10-221p" w:history="1">
        <w:r w:rsidRPr="00031C71">
          <w:rPr>
            <w:rStyle w:val="Hyperlink"/>
            <w:rFonts w:ascii="Garamond" w:hAnsi="Garamond"/>
            <w:sz w:val="23"/>
            <w:szCs w:val="23"/>
            <w:u w:val="none"/>
          </w:rPr>
          <w:t>Section 10-221p</w:t>
        </w:r>
      </w:hyperlink>
      <w:r w:rsidRPr="00031C71">
        <w:rPr>
          <w:rFonts w:ascii="Garamond" w:hAnsi="Garamond"/>
          <w:sz w:val="23"/>
          <w:szCs w:val="23"/>
        </w:rPr>
        <w:t xml:space="preserve">? </w:t>
      </w:r>
      <w:r w:rsidR="00E92712">
        <w:rPr>
          <w:rFonts w:ascii="Garamond" w:hAnsi="Garamond"/>
          <w:sz w:val="23"/>
          <w:szCs w:val="23"/>
        </w:rPr>
        <w:t>__________________________________________________________________________________</w:t>
      </w:r>
    </w:p>
    <w:p w14:paraId="117F53F5" w14:textId="282176DC" w:rsidR="00DD365F" w:rsidRPr="00031C71" w:rsidRDefault="00DD365F" w:rsidP="0060565A">
      <w:pPr>
        <w:tabs>
          <w:tab w:val="left" w:pos="4446"/>
        </w:tabs>
        <w:spacing w:before="40" w:line="276" w:lineRule="auto"/>
        <w:ind w:left="547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After the school day </w:t>
      </w:r>
      <w:r w:rsidRPr="00031C71">
        <w:rPr>
          <w:rFonts w:ascii="Garamond" w:hAnsi="Garamond"/>
          <w:i/>
          <w:sz w:val="23"/>
          <w:szCs w:val="23"/>
        </w:rPr>
        <w:t>(indicate times)</w:t>
      </w:r>
      <w:r w:rsidRPr="00031C71">
        <w:rPr>
          <w:rFonts w:ascii="Garamond" w:hAnsi="Garamond"/>
          <w:sz w:val="23"/>
          <w:szCs w:val="23"/>
        </w:rPr>
        <w:t>:</w:t>
      </w:r>
      <w:r w:rsidR="00E92712" w:rsidRPr="00E92712">
        <w:rPr>
          <w:rFonts w:ascii="Garamond" w:hAnsi="Garamond"/>
          <w:sz w:val="23"/>
          <w:szCs w:val="23"/>
        </w:rPr>
        <w:t xml:space="preserve"> </w:t>
      </w:r>
      <w:r w:rsidR="00E92712">
        <w:rPr>
          <w:rFonts w:ascii="Garamond" w:hAnsi="Garamond"/>
          <w:sz w:val="23"/>
          <w:szCs w:val="23"/>
        </w:rPr>
        <w:t>___________________________________________________________</w:t>
      </w:r>
    </w:p>
    <w:p w14:paraId="5CC488DD" w14:textId="6BE16525" w:rsidR="00DD365F" w:rsidRPr="00031C71" w:rsidRDefault="00DD365F" w:rsidP="0060565A">
      <w:pPr>
        <w:tabs>
          <w:tab w:val="left" w:pos="3996"/>
        </w:tabs>
        <w:spacing w:before="40" w:line="276" w:lineRule="auto"/>
        <w:ind w:left="547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/>
          <w:sz w:val="23"/>
          <w:szCs w:val="23"/>
        </w:rPr>
        <w:t xml:space="preserve"> On the weekend </w:t>
      </w:r>
      <w:r w:rsidRPr="00031C71">
        <w:rPr>
          <w:rFonts w:ascii="Garamond" w:hAnsi="Garamond"/>
          <w:i/>
          <w:sz w:val="23"/>
          <w:szCs w:val="23"/>
        </w:rPr>
        <w:t>(indicate times)</w:t>
      </w:r>
      <w:r w:rsidRPr="00031C71">
        <w:rPr>
          <w:rFonts w:ascii="Garamond" w:hAnsi="Garamond"/>
          <w:sz w:val="23"/>
          <w:szCs w:val="23"/>
        </w:rPr>
        <w:t>:</w:t>
      </w:r>
      <w:r w:rsidR="00E92712" w:rsidRPr="00E92712">
        <w:rPr>
          <w:rFonts w:ascii="Garamond" w:hAnsi="Garamond"/>
          <w:sz w:val="23"/>
          <w:szCs w:val="23"/>
        </w:rPr>
        <w:t xml:space="preserve"> </w:t>
      </w:r>
      <w:r w:rsidR="00E92712">
        <w:rPr>
          <w:rFonts w:ascii="Garamond" w:hAnsi="Garamond"/>
          <w:sz w:val="23"/>
          <w:szCs w:val="23"/>
        </w:rPr>
        <w:t>______________________________________________________________</w:t>
      </w:r>
    </w:p>
    <w:p w14:paraId="3B13A23D" w14:textId="77777777" w:rsidR="00031C71" w:rsidRDefault="00031C71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br w:type="page"/>
      </w:r>
    </w:p>
    <w:p w14:paraId="105A0892" w14:textId="7059AB75" w:rsidR="00DD365F" w:rsidRPr="00031C71" w:rsidRDefault="00DD365F" w:rsidP="00DD365F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lastRenderedPageBreak/>
        <w:t>4.</w:t>
      </w:r>
      <w:r w:rsidRPr="00031C71">
        <w:rPr>
          <w:rFonts w:ascii="Garamond" w:hAnsi="Garamond"/>
          <w:b/>
          <w:sz w:val="23"/>
          <w:szCs w:val="23"/>
        </w:rPr>
        <w:tab/>
      </w:r>
      <w:r w:rsidRPr="00031C71">
        <w:rPr>
          <w:rFonts w:ascii="Garamond" w:hAnsi="Garamond"/>
          <w:sz w:val="23"/>
          <w:szCs w:val="23"/>
        </w:rPr>
        <w:t>Will the fundraiser occur:</w:t>
      </w:r>
    </w:p>
    <w:p w14:paraId="2843CC79" w14:textId="77777777" w:rsidR="0060565A" w:rsidRDefault="00DD365F" w:rsidP="0060565A">
      <w:pPr>
        <w:spacing w:before="40" w:line="276" w:lineRule="auto"/>
        <w:ind w:left="720" w:hanging="360"/>
        <w:rPr>
          <w:rFonts w:ascii="Garamond" w:hAnsi="Garamond"/>
          <w:bCs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>a.</w:t>
      </w:r>
      <w:r w:rsidRPr="00031C71">
        <w:rPr>
          <w:rFonts w:ascii="Garamond" w:hAnsi="Garamond"/>
          <w:sz w:val="23"/>
          <w:szCs w:val="23"/>
        </w:rPr>
        <w:tab/>
        <w:t>at the</w:t>
      </w:r>
      <w:r w:rsidRPr="00031C71">
        <w:rPr>
          <w:rFonts w:ascii="Garamond" w:hAnsi="Garamond"/>
          <w:b/>
          <w:sz w:val="23"/>
          <w:szCs w:val="23"/>
        </w:rPr>
        <w:t xml:space="preserve"> </w:t>
      </w:r>
      <w:r w:rsidRPr="00031C71">
        <w:rPr>
          <w:rFonts w:ascii="Garamond" w:hAnsi="Garamond"/>
          <w:bCs/>
          <w:sz w:val="23"/>
          <w:szCs w:val="23"/>
        </w:rPr>
        <w:t>location of an event held</w:t>
      </w:r>
      <w:r w:rsidRPr="00031C71">
        <w:rPr>
          <w:rFonts w:ascii="Garamond" w:hAnsi="Garamond" w:cs="Helvetica"/>
          <w:color w:val="000000"/>
          <w:sz w:val="23"/>
          <w:szCs w:val="23"/>
          <w:lang w:bidi="en-US"/>
        </w:rPr>
        <w:t xml:space="preserve"> after school day or on the </w:t>
      </w:r>
      <w:proofErr w:type="gramStart"/>
      <w:r w:rsidRPr="00031C71">
        <w:rPr>
          <w:rFonts w:ascii="Garamond" w:hAnsi="Garamond" w:cs="Helvetica"/>
          <w:color w:val="000000"/>
          <w:sz w:val="23"/>
          <w:szCs w:val="23"/>
          <w:lang w:bidi="en-US"/>
        </w:rPr>
        <w:t>weekend</w:t>
      </w:r>
      <w:r w:rsidRPr="00031C71">
        <w:rPr>
          <w:rFonts w:ascii="Garamond" w:hAnsi="Garamond"/>
          <w:bCs/>
          <w:sz w:val="23"/>
          <w:szCs w:val="23"/>
        </w:rPr>
        <w:t>?</w:t>
      </w:r>
      <w:proofErr w:type="gramEnd"/>
    </w:p>
    <w:p w14:paraId="466CEB61" w14:textId="3DDED2A5" w:rsidR="00DD365F" w:rsidRPr="00031C71" w:rsidRDefault="00DD365F" w:rsidP="0060565A">
      <w:pPr>
        <w:spacing w:before="40" w:line="276" w:lineRule="auto"/>
        <w:ind w:left="720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 w:cs="Arial"/>
          <w:sz w:val="23"/>
          <w:szCs w:val="23"/>
        </w:rPr>
        <w:t xml:space="preserve"> No</w:t>
      </w:r>
      <w:r w:rsidRPr="00031C71">
        <w:rPr>
          <w:rFonts w:ascii="Garamond" w:hAnsi="Garamond"/>
          <w:sz w:val="23"/>
          <w:szCs w:val="23"/>
        </w:rPr>
        <w:t xml:space="preserve">    </w:t>
      </w: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 w:cs="Arial"/>
          <w:sz w:val="23"/>
          <w:szCs w:val="23"/>
        </w:rPr>
        <w:t xml:space="preserve"> Yes</w:t>
      </w:r>
      <w:r w:rsidRPr="00031C71">
        <w:rPr>
          <w:rFonts w:ascii="Garamond" w:hAnsi="Garamond"/>
          <w:sz w:val="23"/>
          <w:szCs w:val="23"/>
        </w:rPr>
        <w:t xml:space="preserve">: </w:t>
      </w:r>
      <w:r w:rsidRPr="00031C71">
        <w:rPr>
          <w:rFonts w:ascii="Garamond" w:hAnsi="Garamond"/>
          <w:i/>
          <w:sz w:val="23"/>
          <w:szCs w:val="23"/>
        </w:rPr>
        <w:t>Describe event:</w:t>
      </w:r>
      <w:r w:rsidR="007E1BF2">
        <w:rPr>
          <w:rFonts w:ascii="Garamond" w:hAnsi="Garamond"/>
          <w:i/>
          <w:sz w:val="23"/>
          <w:szCs w:val="23"/>
        </w:rPr>
        <w:t xml:space="preserve"> </w:t>
      </w:r>
      <w:r w:rsidR="007E1BF2">
        <w:rPr>
          <w:rFonts w:ascii="Garamond" w:hAnsi="Garamond" w:cs="Arial"/>
          <w:i/>
          <w:iCs/>
          <w:sz w:val="23"/>
          <w:szCs w:val="23"/>
        </w:rPr>
        <w:t>_______________________________________________________________</w:t>
      </w:r>
    </w:p>
    <w:p w14:paraId="5204C5D3" w14:textId="77777777" w:rsidR="0060565A" w:rsidRDefault="00DD365F" w:rsidP="005D2176">
      <w:pPr>
        <w:spacing w:before="40" w:line="276" w:lineRule="auto"/>
        <w:ind w:left="720" w:hanging="360"/>
        <w:rPr>
          <w:rFonts w:ascii="Garamond" w:hAnsi="Garamond" w:cs="Arial"/>
          <w:sz w:val="23"/>
          <w:szCs w:val="23"/>
        </w:rPr>
      </w:pPr>
      <w:r w:rsidRPr="00031C71">
        <w:rPr>
          <w:rFonts w:ascii="Garamond" w:hAnsi="Garamond" w:cs="Arial"/>
          <w:bCs/>
          <w:sz w:val="23"/>
          <w:szCs w:val="23"/>
        </w:rPr>
        <w:t>b.</w:t>
      </w:r>
      <w:r w:rsidRPr="00031C71">
        <w:rPr>
          <w:rFonts w:ascii="Garamond" w:hAnsi="Garamond" w:cs="Arial"/>
          <w:bCs/>
          <w:sz w:val="23"/>
          <w:szCs w:val="23"/>
        </w:rPr>
        <w:tab/>
      </w:r>
      <w:r w:rsidRPr="00031C71">
        <w:rPr>
          <w:rFonts w:ascii="Garamond" w:hAnsi="Garamond" w:cs="Helvetica"/>
          <w:color w:val="000000"/>
          <w:sz w:val="23"/>
          <w:szCs w:val="23"/>
          <w:lang w:bidi="en-US"/>
        </w:rPr>
        <w:t xml:space="preserve">while any </w:t>
      </w:r>
      <w:r w:rsidRPr="00031C71">
        <w:rPr>
          <w:rFonts w:ascii="Garamond" w:hAnsi="Garamond"/>
          <w:sz w:val="23"/>
          <w:szCs w:val="23"/>
        </w:rPr>
        <w:t xml:space="preserve">Child Nutrition Programs </w:t>
      </w:r>
      <w:r w:rsidR="006F6530" w:rsidRPr="00031C71">
        <w:rPr>
          <w:rFonts w:ascii="Garamond" w:hAnsi="Garamond"/>
          <w:sz w:val="23"/>
          <w:szCs w:val="23"/>
        </w:rPr>
        <w:t xml:space="preserve">(CNPs) </w:t>
      </w:r>
      <w:r w:rsidRPr="005076FB">
        <w:rPr>
          <w:rFonts w:ascii="Garamond" w:hAnsi="Garamond"/>
          <w:sz w:val="23"/>
          <w:szCs w:val="23"/>
        </w:rPr>
        <w:t>are operating</w:t>
      </w:r>
      <w:r w:rsidRPr="00031C71">
        <w:rPr>
          <w:rFonts w:ascii="Garamond" w:hAnsi="Garamond"/>
          <w:sz w:val="23"/>
          <w:szCs w:val="23"/>
        </w:rPr>
        <w:t>, e.g., National School Lunch Program (</w:t>
      </w:r>
      <w:r w:rsidRPr="00031C71">
        <w:rPr>
          <w:rFonts w:ascii="Garamond" w:hAnsi="Garamond"/>
          <w:color w:val="000000"/>
          <w:sz w:val="23"/>
          <w:szCs w:val="23"/>
          <w:shd w:val="clear" w:color="auto" w:fill="FFFFFF"/>
        </w:rPr>
        <w:t>NSLP)</w:t>
      </w:r>
      <w:r w:rsidRPr="00031C71">
        <w:rPr>
          <w:rFonts w:ascii="Garamond" w:hAnsi="Garamond"/>
          <w:sz w:val="23"/>
          <w:szCs w:val="23"/>
        </w:rPr>
        <w:t xml:space="preserve">, </w:t>
      </w:r>
      <w:r w:rsidR="009C7A93">
        <w:rPr>
          <w:rFonts w:ascii="Garamond" w:hAnsi="Garamond"/>
          <w:sz w:val="23"/>
          <w:szCs w:val="23"/>
        </w:rPr>
        <w:br/>
      </w:r>
      <w:r w:rsidRPr="00031C71">
        <w:rPr>
          <w:rFonts w:ascii="Garamond" w:hAnsi="Garamond"/>
          <w:sz w:val="23"/>
          <w:szCs w:val="23"/>
        </w:rPr>
        <w:t>School Breakfast Program (SBP), and Afterschool Snack Program (ASP) of the NSLP?</w:t>
      </w:r>
      <w:r w:rsidR="0060565A" w:rsidRPr="00031C71">
        <w:rPr>
          <w:rFonts w:ascii="Garamond" w:hAnsi="Garamond" w:cs="Arial"/>
          <w:sz w:val="23"/>
          <w:szCs w:val="23"/>
        </w:rPr>
        <w:t xml:space="preserve"> </w:t>
      </w:r>
    </w:p>
    <w:p w14:paraId="789EF3DD" w14:textId="1EB156CE" w:rsidR="00DD365F" w:rsidRPr="00031C71" w:rsidRDefault="00DD365F" w:rsidP="0060565A">
      <w:pPr>
        <w:spacing w:before="40" w:line="276" w:lineRule="auto"/>
        <w:ind w:left="720"/>
        <w:rPr>
          <w:rFonts w:ascii="Garamond" w:hAnsi="Garamond" w:cs="Arial"/>
          <w:b/>
          <w:sz w:val="23"/>
          <w:szCs w:val="23"/>
        </w:rPr>
      </w:pP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 w:cs="Arial"/>
          <w:sz w:val="23"/>
          <w:szCs w:val="23"/>
        </w:rPr>
        <w:t xml:space="preserve"> No</w:t>
      </w:r>
      <w:r w:rsidRPr="00031C71">
        <w:rPr>
          <w:rFonts w:ascii="Garamond" w:hAnsi="Garamond"/>
          <w:sz w:val="23"/>
          <w:szCs w:val="23"/>
        </w:rPr>
        <w:t xml:space="preserve">    </w:t>
      </w:r>
      <w:r w:rsidRPr="00031C71">
        <w:rPr>
          <w:rFonts w:ascii="Garamond" w:hAnsi="Garamond" w:cs="Arial"/>
          <w:sz w:val="23"/>
          <w:szCs w:val="23"/>
        </w:rPr>
        <w:sym w:font="Wingdings" w:char="F0A8"/>
      </w:r>
      <w:r w:rsidRPr="00031C71">
        <w:rPr>
          <w:rFonts w:ascii="Garamond" w:hAnsi="Garamond" w:cs="Arial"/>
          <w:sz w:val="23"/>
          <w:szCs w:val="23"/>
        </w:rPr>
        <w:t xml:space="preserve"> Yes</w:t>
      </w:r>
      <w:r w:rsidR="006F6530" w:rsidRPr="00031C71">
        <w:rPr>
          <w:rFonts w:ascii="Garamond" w:hAnsi="Garamond" w:cs="Arial"/>
          <w:sz w:val="23"/>
          <w:szCs w:val="23"/>
        </w:rPr>
        <w:t xml:space="preserve">: </w:t>
      </w:r>
      <w:r w:rsidR="006F6530" w:rsidRPr="00031C71">
        <w:rPr>
          <w:rFonts w:ascii="Garamond" w:hAnsi="Garamond" w:cs="Arial"/>
          <w:i/>
          <w:iCs/>
          <w:sz w:val="23"/>
          <w:szCs w:val="23"/>
        </w:rPr>
        <w:t>Indicate which CNP:</w:t>
      </w:r>
      <w:r w:rsidR="005D2176">
        <w:rPr>
          <w:rFonts w:ascii="Garamond" w:hAnsi="Garamond" w:cs="Arial"/>
          <w:i/>
          <w:iCs/>
          <w:sz w:val="23"/>
          <w:szCs w:val="23"/>
        </w:rPr>
        <w:t xml:space="preserve"> </w:t>
      </w:r>
      <w:r w:rsidR="009C7A93">
        <w:rPr>
          <w:rFonts w:ascii="Garamond" w:hAnsi="Garamond" w:cs="Arial"/>
          <w:i/>
          <w:iCs/>
          <w:sz w:val="23"/>
          <w:szCs w:val="23"/>
        </w:rPr>
        <w:t>___________________________________________________________</w:t>
      </w:r>
    </w:p>
    <w:p w14:paraId="3CA75373" w14:textId="77777777" w:rsidR="003A28F4" w:rsidRPr="00031C71" w:rsidRDefault="003A28F4" w:rsidP="002C5690">
      <w:pPr>
        <w:tabs>
          <w:tab w:val="left" w:pos="3960"/>
          <w:tab w:val="left" w:pos="486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1D808322" w14:textId="26DC1D4F" w:rsidR="00204377" w:rsidRPr="00031C71" w:rsidRDefault="006F6530" w:rsidP="002C5690">
      <w:pPr>
        <w:tabs>
          <w:tab w:val="left" w:pos="3780"/>
          <w:tab w:val="left" w:pos="4680"/>
        </w:tabs>
        <w:spacing w:after="120" w:line="276" w:lineRule="auto"/>
        <w:ind w:left="360" w:hanging="360"/>
        <w:rPr>
          <w:rFonts w:ascii="Garamond" w:hAnsi="Garamond"/>
          <w:i/>
          <w:sz w:val="23"/>
          <w:szCs w:val="23"/>
        </w:rPr>
      </w:pPr>
      <w:r w:rsidRPr="00031C71">
        <w:rPr>
          <w:rFonts w:ascii="Garamond" w:hAnsi="Garamond"/>
          <w:bCs/>
          <w:sz w:val="23"/>
          <w:szCs w:val="23"/>
        </w:rPr>
        <w:t>5</w:t>
      </w:r>
      <w:r w:rsidR="00901CA4" w:rsidRPr="00031C71">
        <w:rPr>
          <w:rFonts w:ascii="Garamond" w:hAnsi="Garamond"/>
          <w:bCs/>
          <w:sz w:val="23"/>
          <w:szCs w:val="23"/>
        </w:rPr>
        <w:t>.</w:t>
      </w:r>
      <w:r w:rsidR="00901CA4" w:rsidRPr="00031C71">
        <w:rPr>
          <w:rFonts w:ascii="Garamond" w:hAnsi="Garamond"/>
          <w:bCs/>
          <w:sz w:val="23"/>
          <w:szCs w:val="23"/>
        </w:rPr>
        <w:tab/>
      </w:r>
      <w:r w:rsidR="00204377" w:rsidRPr="00031C71">
        <w:rPr>
          <w:rFonts w:ascii="Garamond" w:hAnsi="Garamond"/>
          <w:bCs/>
          <w:sz w:val="23"/>
          <w:szCs w:val="23"/>
        </w:rPr>
        <w:t xml:space="preserve">List all </w:t>
      </w:r>
      <w:r w:rsidR="008678AC" w:rsidRPr="00031C71">
        <w:rPr>
          <w:rFonts w:ascii="Garamond" w:hAnsi="Garamond"/>
          <w:bCs/>
          <w:sz w:val="23"/>
          <w:szCs w:val="23"/>
        </w:rPr>
        <w:t xml:space="preserve">foods and beverages that will be sold. Include </w:t>
      </w:r>
      <w:r w:rsidR="00DD365F" w:rsidRPr="00031C71">
        <w:rPr>
          <w:rFonts w:ascii="Garamond" w:hAnsi="Garamond"/>
          <w:bCs/>
          <w:sz w:val="23"/>
          <w:szCs w:val="23"/>
        </w:rPr>
        <w:t xml:space="preserve">the </w:t>
      </w:r>
      <w:r w:rsidR="008678AC" w:rsidRPr="00031C71">
        <w:rPr>
          <w:rFonts w:ascii="Garamond" w:hAnsi="Garamond"/>
          <w:bCs/>
          <w:sz w:val="23"/>
          <w:szCs w:val="23"/>
        </w:rPr>
        <w:t xml:space="preserve">manufacturer name for commercial products and </w:t>
      </w:r>
      <w:r w:rsidR="00DD365F" w:rsidRPr="00031C71">
        <w:rPr>
          <w:rFonts w:ascii="Garamond" w:hAnsi="Garamond"/>
          <w:bCs/>
          <w:sz w:val="23"/>
          <w:szCs w:val="23"/>
        </w:rPr>
        <w:t xml:space="preserve">the </w:t>
      </w:r>
      <w:r w:rsidR="008678AC" w:rsidRPr="00031C71">
        <w:rPr>
          <w:rFonts w:ascii="Garamond" w:hAnsi="Garamond"/>
          <w:bCs/>
          <w:sz w:val="23"/>
          <w:szCs w:val="23"/>
        </w:rPr>
        <w:t xml:space="preserve">recipe name for foods and beverages made from scratch. </w:t>
      </w:r>
      <w:r w:rsidR="008678AC" w:rsidRPr="00031C71">
        <w:rPr>
          <w:rFonts w:ascii="Garamond" w:hAnsi="Garamond"/>
          <w:bCs/>
          <w:i/>
          <w:sz w:val="23"/>
          <w:szCs w:val="23"/>
        </w:rPr>
        <w:t>Attach additional pages if necessary.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1350"/>
        <w:gridCol w:w="1350"/>
        <w:gridCol w:w="3055"/>
      </w:tblGrid>
      <w:tr w:rsidR="006F6530" w:rsidRPr="00031C71" w14:paraId="2D1CE5D4" w14:textId="77777777" w:rsidTr="00031C71">
        <w:trPr>
          <w:trHeight w:val="576"/>
        </w:trPr>
        <w:tc>
          <w:tcPr>
            <w:tcW w:w="4603" w:type="dxa"/>
            <w:vAlign w:val="bottom"/>
          </w:tcPr>
          <w:p w14:paraId="66336539" w14:textId="58E6FCE6" w:rsidR="006F6530" w:rsidRPr="00031C71" w:rsidRDefault="006F6530" w:rsidP="006F653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Food or beverage</w:t>
            </w:r>
          </w:p>
        </w:tc>
        <w:tc>
          <w:tcPr>
            <w:tcW w:w="1350" w:type="dxa"/>
            <w:vAlign w:val="bottom"/>
          </w:tcPr>
          <w:p w14:paraId="2D0CD916" w14:textId="2C53472A" w:rsidR="006F6530" w:rsidRPr="00031C71" w:rsidRDefault="006F6530" w:rsidP="006F653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Commercial product</w:t>
            </w:r>
          </w:p>
        </w:tc>
        <w:tc>
          <w:tcPr>
            <w:tcW w:w="1350" w:type="dxa"/>
            <w:vAlign w:val="bottom"/>
          </w:tcPr>
          <w:p w14:paraId="0790A4D0" w14:textId="6A07C334" w:rsidR="006F6530" w:rsidRPr="00031C71" w:rsidRDefault="006F6530" w:rsidP="006F653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 xml:space="preserve">Made from scratch </w:t>
            </w:r>
          </w:p>
        </w:tc>
        <w:tc>
          <w:tcPr>
            <w:tcW w:w="3055" w:type="dxa"/>
            <w:vAlign w:val="bottom"/>
          </w:tcPr>
          <w:p w14:paraId="5CBF2C8C" w14:textId="6DC3B200" w:rsidR="006F6530" w:rsidRPr="00031C71" w:rsidRDefault="006F6530" w:rsidP="006F6530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031C71">
              <w:rPr>
                <w:rFonts w:ascii="Garamond" w:hAnsi="Garamond"/>
                <w:sz w:val="23"/>
                <w:szCs w:val="23"/>
              </w:rPr>
              <w:t>Manufacturer name (if commercial product)</w:t>
            </w:r>
          </w:p>
        </w:tc>
      </w:tr>
      <w:tr w:rsidR="006F6530" w:rsidRPr="00031C71" w14:paraId="44628047" w14:textId="77777777" w:rsidTr="006F6530">
        <w:trPr>
          <w:trHeight w:val="317"/>
        </w:trPr>
        <w:tc>
          <w:tcPr>
            <w:tcW w:w="4603" w:type="dxa"/>
            <w:vAlign w:val="bottom"/>
          </w:tcPr>
          <w:p w14:paraId="48A9D03B" w14:textId="77777777" w:rsidR="006F6530" w:rsidRPr="00031C71" w:rsidRDefault="006F6530" w:rsidP="006F6530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14:paraId="146116C2" w14:textId="739CD2C4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1350" w:type="dxa"/>
            <w:vAlign w:val="center"/>
          </w:tcPr>
          <w:p w14:paraId="1113AB73" w14:textId="27DDD1F7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3055" w:type="dxa"/>
            <w:vAlign w:val="bottom"/>
          </w:tcPr>
          <w:p w14:paraId="35A63596" w14:textId="530F67F3" w:rsidR="006F6530" w:rsidRPr="00031C71" w:rsidRDefault="006F6530" w:rsidP="006F6530">
            <w:pPr>
              <w:spacing w:line="276" w:lineRule="auto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6F6530" w:rsidRPr="00031C71" w14:paraId="230F8549" w14:textId="77777777" w:rsidTr="006F6530">
        <w:trPr>
          <w:trHeight w:val="317"/>
        </w:trPr>
        <w:tc>
          <w:tcPr>
            <w:tcW w:w="4603" w:type="dxa"/>
            <w:vAlign w:val="bottom"/>
          </w:tcPr>
          <w:p w14:paraId="11DFF3E5" w14:textId="77777777" w:rsidR="006F6530" w:rsidRPr="00031C71" w:rsidRDefault="006F6530" w:rsidP="006F6530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14:paraId="43E35B83" w14:textId="624E9BB1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1350" w:type="dxa"/>
            <w:vAlign w:val="center"/>
          </w:tcPr>
          <w:p w14:paraId="6879ECC9" w14:textId="03CCBE0F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3055" w:type="dxa"/>
            <w:vAlign w:val="bottom"/>
          </w:tcPr>
          <w:p w14:paraId="579C5256" w14:textId="3AA509E8" w:rsidR="006F6530" w:rsidRPr="00031C71" w:rsidRDefault="006F6530" w:rsidP="006F6530">
            <w:pPr>
              <w:spacing w:line="276" w:lineRule="auto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6F6530" w:rsidRPr="00031C71" w14:paraId="2A2AC225" w14:textId="77777777" w:rsidTr="006F6530">
        <w:trPr>
          <w:trHeight w:val="317"/>
        </w:trPr>
        <w:tc>
          <w:tcPr>
            <w:tcW w:w="4603" w:type="dxa"/>
            <w:vAlign w:val="bottom"/>
          </w:tcPr>
          <w:p w14:paraId="25790568" w14:textId="77777777" w:rsidR="006F6530" w:rsidRPr="00031C71" w:rsidRDefault="006F6530" w:rsidP="006F6530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14:paraId="53CF3BCA" w14:textId="7CB7C41E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1350" w:type="dxa"/>
            <w:vAlign w:val="center"/>
          </w:tcPr>
          <w:p w14:paraId="7AD21F1B" w14:textId="60A40A4F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3055" w:type="dxa"/>
            <w:vAlign w:val="bottom"/>
          </w:tcPr>
          <w:p w14:paraId="2ED12FFD" w14:textId="287DBD41" w:rsidR="006F6530" w:rsidRPr="00031C71" w:rsidRDefault="006F6530" w:rsidP="006F6530">
            <w:pPr>
              <w:spacing w:line="276" w:lineRule="auto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6F6530" w:rsidRPr="00031C71" w14:paraId="160F4598" w14:textId="77777777" w:rsidTr="006F6530">
        <w:trPr>
          <w:trHeight w:val="317"/>
        </w:trPr>
        <w:tc>
          <w:tcPr>
            <w:tcW w:w="4603" w:type="dxa"/>
            <w:vAlign w:val="bottom"/>
          </w:tcPr>
          <w:p w14:paraId="4566D8FD" w14:textId="77777777" w:rsidR="006F6530" w:rsidRPr="00031C71" w:rsidRDefault="006F6530" w:rsidP="006F6530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14:paraId="321C6CB1" w14:textId="30EBA58A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1350" w:type="dxa"/>
            <w:vAlign w:val="center"/>
          </w:tcPr>
          <w:p w14:paraId="28A4BAAF" w14:textId="102C4FC5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3055" w:type="dxa"/>
            <w:vAlign w:val="bottom"/>
          </w:tcPr>
          <w:p w14:paraId="159F29B2" w14:textId="6A004D5C" w:rsidR="006F6530" w:rsidRPr="00031C71" w:rsidRDefault="006F6530" w:rsidP="006F6530">
            <w:pPr>
              <w:spacing w:line="276" w:lineRule="auto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6F6530" w:rsidRPr="00031C71" w14:paraId="72F39684" w14:textId="77777777" w:rsidTr="006F6530">
        <w:trPr>
          <w:trHeight w:val="317"/>
        </w:trPr>
        <w:tc>
          <w:tcPr>
            <w:tcW w:w="4603" w:type="dxa"/>
            <w:vAlign w:val="bottom"/>
          </w:tcPr>
          <w:p w14:paraId="62ED86F9" w14:textId="77777777" w:rsidR="006F6530" w:rsidRPr="00031C71" w:rsidRDefault="006F6530" w:rsidP="006F6530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14:paraId="346E53A3" w14:textId="5B3A75AC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1350" w:type="dxa"/>
            <w:vAlign w:val="center"/>
          </w:tcPr>
          <w:p w14:paraId="0F19A418" w14:textId="0EFCEE98" w:rsidR="006F6530" w:rsidRPr="007C3854" w:rsidRDefault="006F6530" w:rsidP="006F6530">
            <w:pPr>
              <w:spacing w:line="276" w:lineRule="auto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7C3854">
              <w:rPr>
                <w:rFonts w:ascii="Garamond" w:hAnsi="Garamond" w:cs="Arial"/>
                <w:sz w:val="23"/>
                <w:szCs w:val="23"/>
              </w:rPr>
              <w:sym w:font="Wingdings" w:char="F0A8"/>
            </w:r>
          </w:p>
        </w:tc>
        <w:tc>
          <w:tcPr>
            <w:tcW w:w="3055" w:type="dxa"/>
            <w:vAlign w:val="bottom"/>
          </w:tcPr>
          <w:p w14:paraId="4D5FE57C" w14:textId="529A9381" w:rsidR="006F6530" w:rsidRPr="00031C71" w:rsidRDefault="006F6530" w:rsidP="006F6530">
            <w:pPr>
              <w:spacing w:line="276" w:lineRule="auto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</w:tbl>
    <w:p w14:paraId="05E2494E" w14:textId="77777777" w:rsidR="00A363AA" w:rsidRPr="00031C71" w:rsidRDefault="00A363AA" w:rsidP="002C5690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12B126A9" w14:textId="4BDEA683" w:rsidR="009E156A" w:rsidRPr="00031C71" w:rsidRDefault="00DD365F" w:rsidP="002C5690">
      <w:pPr>
        <w:spacing w:before="120" w:line="276" w:lineRule="auto"/>
        <w:ind w:left="360" w:hanging="360"/>
        <w:rPr>
          <w:rFonts w:ascii="Garamond" w:hAnsi="Garamond"/>
          <w:sz w:val="23"/>
          <w:szCs w:val="23"/>
        </w:rPr>
      </w:pPr>
      <w:r w:rsidRPr="00031C71">
        <w:rPr>
          <w:rFonts w:ascii="Garamond" w:hAnsi="Garamond"/>
          <w:bCs/>
          <w:sz w:val="23"/>
          <w:szCs w:val="23"/>
        </w:rPr>
        <w:t>7</w:t>
      </w:r>
      <w:r w:rsidR="002C5690" w:rsidRPr="00031C71">
        <w:rPr>
          <w:rFonts w:ascii="Garamond" w:hAnsi="Garamond"/>
          <w:bCs/>
          <w:sz w:val="23"/>
          <w:szCs w:val="23"/>
        </w:rPr>
        <w:t>.</w:t>
      </w:r>
      <w:r w:rsidR="002C5690" w:rsidRPr="00031C71">
        <w:rPr>
          <w:rFonts w:ascii="Garamond" w:hAnsi="Garamond"/>
          <w:bCs/>
          <w:sz w:val="23"/>
          <w:szCs w:val="23"/>
        </w:rPr>
        <w:tab/>
      </w:r>
      <w:r w:rsidR="009A4AF7" w:rsidRPr="00031C71">
        <w:rPr>
          <w:rFonts w:ascii="Garamond" w:hAnsi="Garamond"/>
          <w:sz w:val="23"/>
          <w:szCs w:val="23"/>
        </w:rPr>
        <w:t>Do all food</w:t>
      </w:r>
      <w:r w:rsidR="004118DC" w:rsidRPr="00031C71">
        <w:rPr>
          <w:rFonts w:ascii="Garamond" w:hAnsi="Garamond"/>
          <w:sz w:val="23"/>
          <w:szCs w:val="23"/>
        </w:rPr>
        <w:t xml:space="preserve">s </w:t>
      </w:r>
      <w:r w:rsidR="009A4AF7" w:rsidRPr="00031C71">
        <w:rPr>
          <w:rFonts w:ascii="Garamond" w:hAnsi="Garamond"/>
          <w:sz w:val="23"/>
          <w:szCs w:val="23"/>
        </w:rPr>
        <w:t>meet the CNS?</w:t>
      </w:r>
      <w:r w:rsidR="002C5690" w:rsidRPr="00031C71">
        <w:rPr>
          <w:rFonts w:ascii="Garamond" w:hAnsi="Garamond"/>
          <w:sz w:val="23"/>
          <w:szCs w:val="23"/>
        </w:rPr>
        <w:t xml:space="preserve">    </w:t>
      </w:r>
      <w:r w:rsidR="009E156A" w:rsidRPr="00031C71">
        <w:rPr>
          <w:rFonts w:ascii="Garamond" w:hAnsi="Garamond" w:cs="Arial"/>
          <w:sz w:val="23"/>
          <w:szCs w:val="23"/>
        </w:rPr>
        <w:sym w:font="Wingdings" w:char="F0A8"/>
      </w:r>
      <w:r w:rsidR="009E156A" w:rsidRPr="00031C71">
        <w:rPr>
          <w:rFonts w:ascii="Garamond" w:hAnsi="Garamond" w:cs="Arial"/>
          <w:sz w:val="23"/>
          <w:szCs w:val="23"/>
        </w:rPr>
        <w:t xml:space="preserve"> No</w:t>
      </w:r>
      <w:r w:rsidR="002C5690" w:rsidRPr="00031C71">
        <w:rPr>
          <w:rFonts w:ascii="Garamond" w:hAnsi="Garamond"/>
          <w:sz w:val="23"/>
          <w:szCs w:val="23"/>
        </w:rPr>
        <w:t xml:space="preserve">    </w:t>
      </w:r>
      <w:r w:rsidR="009E156A" w:rsidRPr="00031C71">
        <w:rPr>
          <w:rFonts w:ascii="Garamond" w:hAnsi="Garamond" w:cs="Arial"/>
          <w:sz w:val="23"/>
          <w:szCs w:val="23"/>
        </w:rPr>
        <w:sym w:font="Wingdings" w:char="F0A8"/>
      </w:r>
      <w:r w:rsidR="009E156A" w:rsidRPr="00031C71">
        <w:rPr>
          <w:rFonts w:ascii="Garamond" w:hAnsi="Garamond" w:cs="Arial"/>
          <w:sz w:val="23"/>
          <w:szCs w:val="23"/>
        </w:rPr>
        <w:t xml:space="preserve"> Yes: </w:t>
      </w:r>
      <w:r w:rsidR="009E156A" w:rsidRPr="00031C71">
        <w:rPr>
          <w:rFonts w:ascii="Garamond" w:hAnsi="Garamond" w:cs="Arial"/>
          <w:i/>
          <w:iCs/>
          <w:sz w:val="23"/>
          <w:szCs w:val="23"/>
        </w:rPr>
        <w:t xml:space="preserve">Indicate </w:t>
      </w:r>
      <w:r w:rsidR="002C5690" w:rsidRPr="00031C71">
        <w:rPr>
          <w:rFonts w:ascii="Garamond" w:hAnsi="Garamond" w:cs="Arial"/>
          <w:i/>
          <w:iCs/>
          <w:sz w:val="23"/>
          <w:szCs w:val="23"/>
        </w:rPr>
        <w:t xml:space="preserve">below </w:t>
      </w:r>
      <w:r w:rsidR="009E156A" w:rsidRPr="00031C71">
        <w:rPr>
          <w:rFonts w:ascii="Garamond" w:hAnsi="Garamond" w:cs="Arial"/>
          <w:i/>
          <w:iCs/>
          <w:sz w:val="23"/>
          <w:szCs w:val="23"/>
        </w:rPr>
        <w:t xml:space="preserve">how </w:t>
      </w:r>
      <w:r w:rsidR="002C5690" w:rsidRPr="00031C71">
        <w:rPr>
          <w:rFonts w:ascii="Garamond" w:hAnsi="Garamond" w:cs="Arial"/>
          <w:i/>
          <w:iCs/>
          <w:sz w:val="23"/>
          <w:szCs w:val="23"/>
        </w:rPr>
        <w:t xml:space="preserve">CNS </w:t>
      </w:r>
      <w:r w:rsidR="009E156A" w:rsidRPr="00031C71">
        <w:rPr>
          <w:rFonts w:ascii="Garamond" w:hAnsi="Garamond" w:cs="Arial"/>
          <w:i/>
          <w:iCs/>
          <w:sz w:val="23"/>
          <w:szCs w:val="23"/>
        </w:rPr>
        <w:t>compliance was determined.</w:t>
      </w:r>
    </w:p>
    <w:p w14:paraId="150C491F" w14:textId="77777777" w:rsidR="009A4AF7" w:rsidRPr="00031C71" w:rsidRDefault="009A4AF7" w:rsidP="007E1BF2">
      <w:pPr>
        <w:tabs>
          <w:tab w:val="left" w:pos="3780"/>
          <w:tab w:val="left" w:pos="468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</w:p>
    <w:p w14:paraId="37927AE3" w14:textId="77777777" w:rsidR="002C5690" w:rsidRDefault="002C5690" w:rsidP="007E1BF2">
      <w:pPr>
        <w:tabs>
          <w:tab w:val="left" w:pos="3780"/>
          <w:tab w:val="left" w:pos="468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</w:p>
    <w:p w14:paraId="44EFDD8E" w14:textId="77777777" w:rsidR="007E1BF2" w:rsidRPr="00031C71" w:rsidRDefault="007E1BF2" w:rsidP="007E1BF2">
      <w:pPr>
        <w:tabs>
          <w:tab w:val="left" w:pos="3780"/>
          <w:tab w:val="left" w:pos="468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</w:p>
    <w:p w14:paraId="398EEFE2" w14:textId="77777777" w:rsidR="002C5690" w:rsidRPr="00031C71" w:rsidRDefault="002C5690" w:rsidP="007E1BF2">
      <w:pPr>
        <w:tabs>
          <w:tab w:val="left" w:pos="3780"/>
          <w:tab w:val="left" w:pos="468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</w:p>
    <w:p w14:paraId="4B4C7FE8" w14:textId="1619E0A9" w:rsidR="002C5690" w:rsidRPr="00031C71" w:rsidRDefault="00DD365F" w:rsidP="007E1BF2">
      <w:pPr>
        <w:spacing w:line="276" w:lineRule="auto"/>
        <w:ind w:left="360" w:hanging="360"/>
        <w:rPr>
          <w:rFonts w:ascii="Garamond" w:hAnsi="Garamond" w:cs="Arial"/>
          <w:i/>
          <w:iCs/>
          <w:sz w:val="23"/>
          <w:szCs w:val="23"/>
        </w:rPr>
      </w:pPr>
      <w:r w:rsidRPr="00031C71">
        <w:rPr>
          <w:rFonts w:ascii="Garamond" w:hAnsi="Garamond"/>
          <w:bCs/>
          <w:sz w:val="23"/>
          <w:szCs w:val="23"/>
        </w:rPr>
        <w:t>8</w:t>
      </w:r>
      <w:r w:rsidR="002C5690" w:rsidRPr="00031C71">
        <w:rPr>
          <w:rFonts w:ascii="Garamond" w:hAnsi="Garamond"/>
          <w:bCs/>
          <w:sz w:val="23"/>
          <w:szCs w:val="23"/>
        </w:rPr>
        <w:t>.</w:t>
      </w:r>
      <w:r w:rsidR="002C5690" w:rsidRPr="00031C71">
        <w:rPr>
          <w:rFonts w:ascii="Garamond" w:hAnsi="Garamond"/>
          <w:bCs/>
          <w:sz w:val="23"/>
          <w:szCs w:val="23"/>
        </w:rPr>
        <w:tab/>
      </w:r>
      <w:r w:rsidR="002C5690" w:rsidRPr="00031C71">
        <w:rPr>
          <w:rFonts w:ascii="Garamond" w:hAnsi="Garamond"/>
          <w:sz w:val="23"/>
          <w:szCs w:val="23"/>
        </w:rPr>
        <w:t xml:space="preserve">Do all beverages meet the </w:t>
      </w:r>
      <w:r w:rsidR="004118DC" w:rsidRPr="00031C71">
        <w:rPr>
          <w:rFonts w:ascii="Garamond" w:hAnsi="Garamond"/>
          <w:sz w:val="23"/>
          <w:szCs w:val="23"/>
        </w:rPr>
        <w:t xml:space="preserve">state </w:t>
      </w:r>
      <w:r w:rsidR="002C5690" w:rsidRPr="00031C71">
        <w:rPr>
          <w:rFonts w:ascii="Garamond" w:hAnsi="Garamond"/>
          <w:sz w:val="23"/>
          <w:szCs w:val="23"/>
        </w:rPr>
        <w:t xml:space="preserve">requirements?    </w:t>
      </w:r>
      <w:r w:rsidR="002C5690" w:rsidRPr="00031C71">
        <w:rPr>
          <w:rFonts w:ascii="Garamond" w:hAnsi="Garamond" w:cs="Arial"/>
          <w:sz w:val="23"/>
          <w:szCs w:val="23"/>
        </w:rPr>
        <w:sym w:font="Wingdings" w:char="F0A8"/>
      </w:r>
      <w:r w:rsidR="002C5690" w:rsidRPr="00031C71">
        <w:rPr>
          <w:rFonts w:ascii="Garamond" w:hAnsi="Garamond" w:cs="Arial"/>
          <w:sz w:val="23"/>
          <w:szCs w:val="23"/>
        </w:rPr>
        <w:t xml:space="preserve"> No</w:t>
      </w:r>
      <w:r w:rsidR="002C5690" w:rsidRPr="00031C71">
        <w:rPr>
          <w:rFonts w:ascii="Garamond" w:hAnsi="Garamond"/>
          <w:sz w:val="23"/>
          <w:szCs w:val="23"/>
        </w:rPr>
        <w:t xml:space="preserve">    </w:t>
      </w:r>
      <w:r w:rsidR="002C5690" w:rsidRPr="00031C71">
        <w:rPr>
          <w:rFonts w:ascii="Garamond" w:hAnsi="Garamond" w:cs="Arial"/>
          <w:sz w:val="23"/>
          <w:szCs w:val="23"/>
        </w:rPr>
        <w:sym w:font="Wingdings" w:char="F0A8"/>
      </w:r>
      <w:r w:rsidR="002C5690" w:rsidRPr="00031C71">
        <w:rPr>
          <w:rFonts w:ascii="Garamond" w:hAnsi="Garamond" w:cs="Arial"/>
          <w:sz w:val="23"/>
          <w:szCs w:val="23"/>
        </w:rPr>
        <w:t xml:space="preserve"> Yes: </w:t>
      </w:r>
      <w:r w:rsidR="002C5690" w:rsidRPr="00031C71">
        <w:rPr>
          <w:rFonts w:ascii="Garamond" w:hAnsi="Garamond" w:cs="Arial"/>
          <w:i/>
          <w:iCs/>
          <w:sz w:val="23"/>
          <w:szCs w:val="23"/>
        </w:rPr>
        <w:t>Indicate below how compliance was determined.</w:t>
      </w:r>
    </w:p>
    <w:p w14:paraId="133D6615" w14:textId="77777777" w:rsidR="009E156A" w:rsidRPr="00031C71" w:rsidRDefault="009E156A" w:rsidP="007E1BF2">
      <w:pPr>
        <w:tabs>
          <w:tab w:val="left" w:pos="3780"/>
          <w:tab w:val="left" w:pos="4680"/>
        </w:tabs>
        <w:spacing w:line="276" w:lineRule="auto"/>
        <w:ind w:left="360" w:hanging="360"/>
        <w:rPr>
          <w:rFonts w:ascii="Garamond" w:hAnsi="Garamond"/>
          <w:i/>
          <w:sz w:val="23"/>
          <w:szCs w:val="23"/>
        </w:rPr>
      </w:pPr>
    </w:p>
    <w:p w14:paraId="3BB20A55" w14:textId="77777777" w:rsidR="004118DC" w:rsidRDefault="004118DC" w:rsidP="007E1BF2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222B7AA8" w14:textId="77777777" w:rsidR="007E1BF2" w:rsidRDefault="007E1BF2" w:rsidP="007E1BF2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3FD89ECB" w14:textId="77777777" w:rsidR="009C7A93" w:rsidRPr="00031C71" w:rsidRDefault="009C7A93" w:rsidP="007E1BF2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</w:p>
    <w:p w14:paraId="6E39B759" w14:textId="7BBE27AD" w:rsidR="00422090" w:rsidRPr="00031C71" w:rsidRDefault="00DD365F" w:rsidP="007E1BF2">
      <w:pPr>
        <w:tabs>
          <w:tab w:val="left" w:pos="360"/>
          <w:tab w:val="left" w:pos="3240"/>
        </w:tabs>
        <w:spacing w:line="276" w:lineRule="auto"/>
        <w:ind w:left="360" w:hanging="360"/>
        <w:rPr>
          <w:rFonts w:ascii="Garamond" w:hAnsi="Garamond"/>
          <w:sz w:val="23"/>
          <w:szCs w:val="23"/>
        </w:rPr>
      </w:pPr>
      <w:r w:rsidRPr="00031C71">
        <w:rPr>
          <w:rFonts w:ascii="Garamond" w:hAnsi="Garamond"/>
          <w:sz w:val="23"/>
          <w:szCs w:val="23"/>
        </w:rPr>
        <w:t>9</w:t>
      </w:r>
      <w:r w:rsidR="00C2230D" w:rsidRPr="00031C71">
        <w:rPr>
          <w:rFonts w:ascii="Garamond" w:hAnsi="Garamond"/>
          <w:sz w:val="23"/>
          <w:szCs w:val="23"/>
        </w:rPr>
        <w:t>.</w:t>
      </w:r>
      <w:r w:rsidR="00C2230D" w:rsidRPr="00031C71">
        <w:rPr>
          <w:rFonts w:ascii="Garamond" w:hAnsi="Garamond"/>
          <w:b/>
          <w:sz w:val="23"/>
          <w:szCs w:val="23"/>
        </w:rPr>
        <w:tab/>
      </w:r>
      <w:r w:rsidR="00D8530A" w:rsidRPr="00031C71">
        <w:rPr>
          <w:rFonts w:ascii="Garamond" w:hAnsi="Garamond"/>
          <w:bCs/>
          <w:sz w:val="23"/>
          <w:szCs w:val="23"/>
        </w:rPr>
        <w:t>How</w:t>
      </w:r>
      <w:r w:rsidR="00D8530A" w:rsidRPr="00031C71">
        <w:rPr>
          <w:rFonts w:ascii="Garamond" w:hAnsi="Garamond"/>
          <w:sz w:val="23"/>
          <w:szCs w:val="23"/>
        </w:rPr>
        <w:t xml:space="preserve"> will the fundraiser be conducted?</w:t>
      </w:r>
      <w:r w:rsidR="00A10EDA" w:rsidRPr="00031C71">
        <w:rPr>
          <w:rFonts w:ascii="Garamond" w:hAnsi="Garamond"/>
          <w:sz w:val="23"/>
          <w:szCs w:val="23"/>
        </w:rPr>
        <w:t xml:space="preserve"> Explain the sales process, money collection process</w:t>
      </w:r>
      <w:r w:rsidR="0060565A">
        <w:rPr>
          <w:rFonts w:ascii="Garamond" w:hAnsi="Garamond"/>
          <w:sz w:val="23"/>
          <w:szCs w:val="23"/>
        </w:rPr>
        <w:t xml:space="preserve">, </w:t>
      </w:r>
      <w:r w:rsidR="00A10EDA" w:rsidRPr="00031C71">
        <w:rPr>
          <w:rFonts w:ascii="Garamond" w:hAnsi="Garamond"/>
          <w:sz w:val="23"/>
          <w:szCs w:val="23"/>
        </w:rPr>
        <w:t>and pick</w:t>
      </w:r>
      <w:r w:rsidR="0060565A">
        <w:rPr>
          <w:rFonts w:ascii="Garamond" w:hAnsi="Garamond"/>
          <w:sz w:val="23"/>
          <w:szCs w:val="23"/>
        </w:rPr>
        <w:t>-</w:t>
      </w:r>
      <w:r w:rsidR="00A10EDA" w:rsidRPr="00031C71">
        <w:rPr>
          <w:rFonts w:ascii="Garamond" w:hAnsi="Garamond"/>
          <w:sz w:val="23"/>
          <w:szCs w:val="23"/>
        </w:rPr>
        <w:t>up procedures:</w:t>
      </w:r>
    </w:p>
    <w:p w14:paraId="733E2E15" w14:textId="77777777" w:rsidR="00A363AA" w:rsidRDefault="00A363AA" w:rsidP="007E1BF2">
      <w:pPr>
        <w:spacing w:line="276" w:lineRule="auto"/>
        <w:ind w:left="158" w:right="302" w:hanging="158"/>
        <w:rPr>
          <w:rFonts w:ascii="Garamond" w:hAnsi="Garamond"/>
        </w:rPr>
      </w:pPr>
    </w:p>
    <w:p w14:paraId="0F39DEA5" w14:textId="77777777" w:rsidR="007E1BF2" w:rsidRDefault="007E1BF2" w:rsidP="007E1BF2">
      <w:pPr>
        <w:spacing w:line="276" w:lineRule="auto"/>
        <w:ind w:left="158" w:right="302" w:hanging="158"/>
        <w:rPr>
          <w:rFonts w:ascii="Garamond" w:hAnsi="Garamond"/>
        </w:rPr>
      </w:pPr>
    </w:p>
    <w:p w14:paraId="2524B2C4" w14:textId="77777777" w:rsidR="005D2176" w:rsidRPr="002C5690" w:rsidRDefault="005D2176" w:rsidP="007E1BF2">
      <w:pPr>
        <w:spacing w:line="276" w:lineRule="auto"/>
        <w:ind w:left="158" w:right="302" w:hanging="158"/>
        <w:rPr>
          <w:rFonts w:ascii="Garamond" w:hAnsi="Garamond"/>
        </w:rPr>
      </w:pPr>
    </w:p>
    <w:p w14:paraId="7E2F401E" w14:textId="77777777" w:rsidR="00742D5D" w:rsidRDefault="00742D5D" w:rsidP="007E1BF2">
      <w:pPr>
        <w:spacing w:line="276" w:lineRule="auto"/>
        <w:ind w:left="158" w:right="302" w:hanging="158"/>
        <w:rPr>
          <w:rFonts w:ascii="Garamond" w:hAnsi="Garamond"/>
        </w:rPr>
      </w:pPr>
    </w:p>
    <w:p w14:paraId="2170F6B6" w14:textId="77777777" w:rsidR="00A238DD" w:rsidRPr="002C5690" w:rsidRDefault="00A238DD" w:rsidP="007E1BF2">
      <w:pPr>
        <w:spacing w:line="276" w:lineRule="auto"/>
        <w:ind w:left="158" w:right="302" w:hanging="158"/>
        <w:rPr>
          <w:rFonts w:ascii="Garamond" w:hAnsi="Garamond"/>
        </w:rPr>
      </w:pPr>
    </w:p>
    <w:tbl>
      <w:tblPr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10800"/>
      </w:tblGrid>
      <w:tr w:rsidR="00392F65" w:rsidRPr="00EB16B8" w14:paraId="0C27E281" w14:textId="77777777" w:rsidTr="00742D5D">
        <w:tc>
          <w:tcPr>
            <w:tcW w:w="10800" w:type="dxa"/>
            <w:shd w:val="clear" w:color="auto" w:fill="E2EFD9"/>
            <w:vAlign w:val="center"/>
          </w:tcPr>
          <w:p w14:paraId="337AE174" w14:textId="77777777" w:rsidR="00392F65" w:rsidRPr="00EB16B8" w:rsidRDefault="00392F65" w:rsidP="002C5690">
            <w:pPr>
              <w:tabs>
                <w:tab w:val="left" w:pos="360"/>
                <w:tab w:val="left" w:pos="3240"/>
              </w:tabs>
              <w:spacing w:line="276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6B8">
              <w:rPr>
                <w:rFonts w:ascii="Garamond" w:hAnsi="Garamond"/>
                <w:b/>
                <w:i/>
                <w:sz w:val="20"/>
                <w:szCs w:val="20"/>
              </w:rPr>
              <w:t>For district use only</w:t>
            </w:r>
          </w:p>
        </w:tc>
      </w:tr>
    </w:tbl>
    <w:p w14:paraId="71292DA7" w14:textId="08093E86" w:rsidR="00392F65" w:rsidRPr="007E1BF2" w:rsidRDefault="00031C71" w:rsidP="007E1BF2">
      <w:pPr>
        <w:spacing w:before="60"/>
        <w:ind w:left="360" w:hanging="360"/>
        <w:rPr>
          <w:rFonts w:ascii="Garamond" w:hAnsi="Garamond"/>
          <w:bCs/>
          <w:iCs/>
          <w:sz w:val="20"/>
          <w:szCs w:val="20"/>
        </w:rPr>
      </w:pPr>
      <w:r w:rsidRPr="007E1BF2">
        <w:rPr>
          <w:rFonts w:ascii="Garamond" w:hAnsi="Garamond"/>
          <w:bCs/>
          <w:iCs/>
          <w:sz w:val="20"/>
          <w:szCs w:val="20"/>
        </w:rPr>
        <w:t>Check one</w:t>
      </w:r>
      <w:r w:rsidR="00392F65" w:rsidRPr="007E1BF2">
        <w:rPr>
          <w:rFonts w:ascii="Garamond" w:hAnsi="Garamond"/>
          <w:bCs/>
          <w:iCs/>
          <w:sz w:val="20"/>
          <w:szCs w:val="20"/>
        </w:rPr>
        <w:t>:</w:t>
      </w:r>
    </w:p>
    <w:tbl>
      <w:tblPr>
        <w:tblW w:w="10800" w:type="dxa"/>
        <w:tblLook w:val="01E0" w:firstRow="1" w:lastRow="1" w:firstColumn="1" w:lastColumn="1" w:noHBand="0" w:noVBand="0"/>
      </w:tblPr>
      <w:tblGrid>
        <w:gridCol w:w="2340"/>
        <w:gridCol w:w="5826"/>
        <w:gridCol w:w="2518"/>
        <w:gridCol w:w="116"/>
      </w:tblGrid>
      <w:tr w:rsidR="007F1F41" w:rsidRPr="00031C71" w14:paraId="6AEC33BF" w14:textId="77777777" w:rsidTr="006F6530">
        <w:trPr>
          <w:trHeight w:val="288"/>
        </w:trPr>
        <w:tc>
          <w:tcPr>
            <w:tcW w:w="10800" w:type="dxa"/>
            <w:gridSpan w:val="4"/>
            <w:vAlign w:val="bottom"/>
          </w:tcPr>
          <w:p w14:paraId="633E34E8" w14:textId="512E8855" w:rsidR="007F1F41" w:rsidRPr="00031C71" w:rsidRDefault="007F1F41" w:rsidP="00EB16B8">
            <w:pPr>
              <w:spacing w:before="40"/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031C71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ab/>
            </w:r>
            <w:r w:rsidRPr="00031C71">
              <w:rPr>
                <w:rFonts w:ascii="Garamond" w:hAnsi="Garamond"/>
                <w:sz w:val="18"/>
                <w:szCs w:val="18"/>
              </w:rPr>
              <w:t>Approved</w:t>
            </w:r>
            <w:r w:rsidR="00DD365F" w:rsidRPr="00031C71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DD365F"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category 1</w:t>
            </w:r>
            <w:r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6F6530"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fundraiser sells compliant foods and beverages during the school day</w:t>
            </w:r>
            <w:r w:rsidR="006F6530" w:rsidRPr="00031C71">
              <w:rPr>
                <w:rFonts w:ascii="Garamond" w:hAnsi="Garamond"/>
                <w:b/>
                <w:bCs/>
                <w:sz w:val="18"/>
                <w:szCs w:val="18"/>
              </w:rPr>
              <w:t>:</w:t>
            </w:r>
            <w:r w:rsidR="006F6530" w:rsidRPr="00031C71">
              <w:rPr>
                <w:rFonts w:ascii="Garamond" w:hAnsi="Garamond"/>
                <w:sz w:val="18"/>
                <w:szCs w:val="18"/>
              </w:rPr>
              <w:t xml:space="preserve"> The </w:t>
            </w:r>
            <w:r w:rsidR="006F6530" w:rsidRPr="005076FB">
              <w:rPr>
                <w:rFonts w:ascii="Garamond" w:hAnsi="Garamond"/>
                <w:sz w:val="18"/>
                <w:szCs w:val="18"/>
              </w:rPr>
              <w:t xml:space="preserve">fundraiser </w:t>
            </w:r>
            <w:r w:rsidR="006F6530" w:rsidRPr="00031C71">
              <w:rPr>
                <w:rFonts w:ascii="Garamond" w:hAnsi="Garamond"/>
                <w:sz w:val="18"/>
                <w:szCs w:val="18"/>
              </w:rPr>
              <w:t>does not meet</w:t>
            </w:r>
            <w:r w:rsidR="006F6530" w:rsidRPr="005076FB">
              <w:rPr>
                <w:rFonts w:ascii="Garamond" w:hAnsi="Garamond"/>
                <w:sz w:val="18"/>
                <w:szCs w:val="18"/>
              </w:rPr>
              <w:t xml:space="preserve"> the exemption </w:t>
            </w:r>
            <w:r w:rsidR="00C205E3" w:rsidRPr="005076FB">
              <w:rPr>
                <w:rFonts w:ascii="Garamond" w:hAnsi="Garamond"/>
                <w:sz w:val="18"/>
                <w:szCs w:val="18"/>
              </w:rPr>
              <w:t>criteri</w:t>
            </w:r>
            <w:r w:rsidR="00C205E3" w:rsidRPr="00031C71">
              <w:rPr>
                <w:rFonts w:ascii="Garamond" w:hAnsi="Garamond"/>
                <w:sz w:val="18"/>
                <w:szCs w:val="18"/>
              </w:rPr>
              <w:t>a,</w:t>
            </w:r>
            <w:r w:rsidR="00EB16B8">
              <w:rPr>
                <w:rFonts w:ascii="Garamond" w:hAnsi="Garamond"/>
                <w:sz w:val="18"/>
                <w:szCs w:val="18"/>
              </w:rPr>
              <w:t xml:space="preserve"> but a</w:t>
            </w:r>
            <w:r w:rsidR="007D77F8" w:rsidRPr="00031C71">
              <w:rPr>
                <w:rFonts w:ascii="Garamond" w:hAnsi="Garamond"/>
                <w:sz w:val="18"/>
                <w:szCs w:val="18"/>
              </w:rPr>
              <w:t xml:space="preserve">ll foods </w:t>
            </w:r>
            <w:r w:rsidR="006F6530" w:rsidRPr="00031C71">
              <w:rPr>
                <w:rFonts w:ascii="Garamond" w:hAnsi="Garamond"/>
                <w:sz w:val="18"/>
                <w:szCs w:val="18"/>
              </w:rPr>
              <w:t xml:space="preserve">and beverages </w:t>
            </w:r>
            <w:r w:rsidR="00DD365F" w:rsidRPr="00031C71">
              <w:rPr>
                <w:rFonts w:ascii="Garamond" w:hAnsi="Garamond"/>
                <w:sz w:val="18"/>
                <w:szCs w:val="18"/>
              </w:rPr>
              <w:t>comply</w:t>
            </w:r>
            <w:r w:rsidR="007F1302" w:rsidRPr="00031C71">
              <w:rPr>
                <w:rFonts w:ascii="Garamond" w:hAnsi="Garamond"/>
                <w:sz w:val="18"/>
                <w:szCs w:val="18"/>
              </w:rPr>
              <w:t xml:space="preserve">. The 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fundraiser </w:t>
            </w:r>
            <w:r w:rsidR="006F6530" w:rsidRPr="00031C71">
              <w:rPr>
                <w:rFonts w:ascii="Garamond" w:hAnsi="Garamond"/>
                <w:sz w:val="18"/>
                <w:szCs w:val="18"/>
              </w:rPr>
              <w:t>does not occur while CNPs are operating and complies with C.G.S. Section 10-221p.</w:t>
            </w:r>
          </w:p>
          <w:p w14:paraId="08F43DD7" w14:textId="5425158F" w:rsidR="006F6530" w:rsidRPr="00031C71" w:rsidRDefault="006F6530" w:rsidP="00EB16B8">
            <w:pPr>
              <w:spacing w:before="40"/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031C71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ab/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Approved </w:t>
            </w:r>
            <w:r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category 2:</w:t>
            </w:r>
            <w:r w:rsidRPr="00F13391"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fundraiser sells noncompliant foods and beverages at an event after the school day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: The </w:t>
            </w:r>
            <w:r w:rsidRPr="005076FB">
              <w:rPr>
                <w:rFonts w:ascii="Garamond" w:hAnsi="Garamond"/>
                <w:sz w:val="18"/>
                <w:szCs w:val="18"/>
              </w:rPr>
              <w:t xml:space="preserve">fundraiser </w:t>
            </w:r>
            <w:r w:rsidRPr="00031C71">
              <w:rPr>
                <w:rFonts w:ascii="Garamond" w:hAnsi="Garamond"/>
                <w:sz w:val="18"/>
                <w:szCs w:val="18"/>
              </w:rPr>
              <w:t>meets</w:t>
            </w:r>
            <w:r w:rsidRPr="005076FB">
              <w:rPr>
                <w:rFonts w:ascii="Garamond" w:hAnsi="Garamond"/>
                <w:sz w:val="18"/>
                <w:szCs w:val="18"/>
              </w:rPr>
              <w:t xml:space="preserve"> the exemption criteria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 and does not occur while CNPs are operating.</w:t>
            </w:r>
          </w:p>
          <w:p w14:paraId="53C941C0" w14:textId="79613A2C" w:rsidR="006F6530" w:rsidRPr="00031C71" w:rsidRDefault="006F6530" w:rsidP="00EB16B8">
            <w:pPr>
              <w:spacing w:before="40"/>
              <w:ind w:left="360" w:hanging="360"/>
              <w:rPr>
                <w:rFonts w:ascii="Garamond" w:hAnsi="Garamond" w:cs="Arial"/>
                <w:sz w:val="18"/>
                <w:szCs w:val="18"/>
              </w:rPr>
            </w:pPr>
            <w:r w:rsidRPr="00031C71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ab/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Approved </w:t>
            </w:r>
            <w:r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category 3:</w:t>
            </w:r>
            <w:r w:rsidRPr="00F13391"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F13391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fundraiser catalogs and orders for noncompliant foods and beverages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: </w:t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>S</w:t>
            </w:r>
            <w:r w:rsidRPr="00031C71">
              <w:rPr>
                <w:rFonts w:ascii="Garamond" w:hAnsi="Garamond"/>
                <w:sz w:val="18"/>
                <w:szCs w:val="18"/>
              </w:rPr>
              <w:t>tudents bring fundraiser orders and money to school</w:t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 xml:space="preserve"> and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 distribution of foods</w:t>
            </w:r>
            <w:r w:rsidR="00F13391">
              <w:rPr>
                <w:rFonts w:ascii="Garamond" w:hAnsi="Garamond"/>
                <w:sz w:val="18"/>
                <w:szCs w:val="18"/>
              </w:rPr>
              <w:t>/</w:t>
            </w:r>
            <w:r w:rsidRPr="00031C71">
              <w:rPr>
                <w:rFonts w:ascii="Garamond" w:hAnsi="Garamond"/>
                <w:sz w:val="18"/>
                <w:szCs w:val="18"/>
              </w:rPr>
              <w:t>beverages complies with one of the following: a) parents or other adults pick up the foods</w:t>
            </w:r>
            <w:r w:rsidR="00F13391">
              <w:rPr>
                <w:rFonts w:ascii="Garamond" w:hAnsi="Garamond"/>
                <w:sz w:val="18"/>
                <w:szCs w:val="18"/>
              </w:rPr>
              <w:t>/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beverages on school premises; b) students pick up the 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>foods</w:t>
            </w:r>
            <w:r w:rsidR="00F13391">
              <w:rPr>
                <w:rFonts w:ascii="Garamond" w:hAnsi="Garamond"/>
                <w:sz w:val="18"/>
                <w:szCs w:val="18"/>
              </w:rPr>
              <w:t>/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 xml:space="preserve">beverages 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at an event on school premises that occurs after the school day or on the weekend, when CNPs are not operating; or c) the pick-up location for the 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>foods</w:t>
            </w:r>
            <w:r w:rsidR="00F13391">
              <w:rPr>
                <w:rFonts w:ascii="Garamond" w:hAnsi="Garamond"/>
                <w:sz w:val="18"/>
                <w:szCs w:val="18"/>
              </w:rPr>
              <w:t>/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 xml:space="preserve">beverages </w:t>
            </w:r>
            <w:r w:rsidRPr="00031C71">
              <w:rPr>
                <w:rFonts w:ascii="Garamond" w:hAnsi="Garamond"/>
                <w:sz w:val="18"/>
                <w:szCs w:val="18"/>
              </w:rPr>
              <w:t>is off school premises</w:t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>. T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he district’s pick-up policy for 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>foods</w:t>
            </w:r>
            <w:r w:rsidR="00F13391">
              <w:rPr>
                <w:rFonts w:ascii="Garamond" w:hAnsi="Garamond"/>
                <w:sz w:val="18"/>
                <w:szCs w:val="18"/>
              </w:rPr>
              <w:t>/</w:t>
            </w:r>
            <w:r w:rsidR="00F13391" w:rsidRPr="00031C71">
              <w:rPr>
                <w:rFonts w:ascii="Garamond" w:hAnsi="Garamond"/>
                <w:sz w:val="18"/>
                <w:szCs w:val="18"/>
              </w:rPr>
              <w:t xml:space="preserve">beverages </w:t>
            </w:r>
            <w:r w:rsidRPr="00031C71">
              <w:rPr>
                <w:rFonts w:ascii="Garamond" w:hAnsi="Garamond"/>
                <w:sz w:val="18"/>
                <w:szCs w:val="18"/>
              </w:rPr>
              <w:t>is clearly indicated on the school’s fundraising flier and any written communication regarding the fundraiser</w:t>
            </w:r>
            <w:r w:rsidR="00031C71" w:rsidRPr="00031C71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7F1F41" w:rsidRPr="00031C71" w14:paraId="7B686A9F" w14:textId="77777777" w:rsidTr="00031C71">
        <w:trPr>
          <w:trHeight w:val="288"/>
        </w:trPr>
        <w:tc>
          <w:tcPr>
            <w:tcW w:w="2340" w:type="dxa"/>
            <w:vAlign w:val="bottom"/>
          </w:tcPr>
          <w:p w14:paraId="028A0DCB" w14:textId="33D1130C" w:rsidR="007F1F41" w:rsidRPr="00031C71" w:rsidRDefault="007F1F41" w:rsidP="00EB16B8">
            <w:pPr>
              <w:spacing w:before="40" w:line="276" w:lineRule="auto"/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031C71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031C71">
              <w:rPr>
                <w:rFonts w:ascii="Garamond" w:hAnsi="Garamond"/>
                <w:sz w:val="18"/>
                <w:szCs w:val="18"/>
              </w:rPr>
              <w:tab/>
            </w:r>
            <w:r w:rsidR="00031C71">
              <w:rPr>
                <w:rFonts w:ascii="Garamond" w:hAnsi="Garamond"/>
                <w:sz w:val="18"/>
                <w:szCs w:val="18"/>
              </w:rPr>
              <w:t>Denied</w:t>
            </w:r>
            <w:r w:rsidRPr="00031C71">
              <w:rPr>
                <w:rFonts w:ascii="Garamond" w:hAnsi="Garamond"/>
                <w:sz w:val="18"/>
                <w:szCs w:val="18"/>
              </w:rPr>
              <w:t xml:space="preserve"> (indicate reason):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bottom"/>
          </w:tcPr>
          <w:p w14:paraId="053FCB57" w14:textId="77777777" w:rsidR="007F1F41" w:rsidRPr="00031C71" w:rsidRDefault="007F1F41" w:rsidP="002C5690">
            <w:pPr>
              <w:spacing w:line="276" w:lineRule="auto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031C71" w:rsidRPr="002C5690" w14:paraId="51AEEBD4" w14:textId="77777777" w:rsidTr="00615982">
        <w:trPr>
          <w:trHeight w:val="288"/>
        </w:trPr>
        <w:tc>
          <w:tcPr>
            <w:tcW w:w="10800" w:type="dxa"/>
            <w:gridSpan w:val="4"/>
            <w:vAlign w:val="bottom"/>
          </w:tcPr>
          <w:p w14:paraId="00803647" w14:textId="77777777" w:rsidR="00031C71" w:rsidRPr="002C5690" w:rsidRDefault="00031C71" w:rsidP="00031C71">
            <w:pPr>
              <w:spacing w:line="276" w:lineRule="auto"/>
              <w:rPr>
                <w:rFonts w:ascii="Garamond" w:hAnsi="Garamond" w:cs="Arial"/>
                <w:b/>
              </w:rPr>
            </w:pPr>
          </w:p>
        </w:tc>
      </w:tr>
      <w:tr w:rsidR="00031C71" w:rsidRPr="00EB16B8" w14:paraId="0DE17772" w14:textId="77777777" w:rsidTr="009D2B08">
        <w:tblPrEx>
          <w:jc w:val="center"/>
        </w:tblPrEx>
        <w:trPr>
          <w:gridAfter w:val="1"/>
          <w:wAfter w:w="116" w:type="dxa"/>
          <w:trHeight w:val="144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3419FE4B" w14:textId="77777777" w:rsidR="00031C71" w:rsidRPr="00EB16B8" w:rsidRDefault="00031C71" w:rsidP="00031C71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B16B8">
              <w:rPr>
                <w:rFonts w:ascii="Garamond" w:hAnsi="Garamond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5826" w:type="dxa"/>
          </w:tcPr>
          <w:p w14:paraId="1CE497CF" w14:textId="77777777" w:rsidR="00031C71" w:rsidRPr="00EB16B8" w:rsidRDefault="00031C71" w:rsidP="00031C71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C205E3">
              <w:rPr>
                <w:rFonts w:ascii="Garamond" w:hAnsi="Garamond"/>
                <w:bCs/>
                <w:i/>
                <w:sz w:val="20"/>
                <w:szCs w:val="20"/>
                <w:shd w:val="clear" w:color="auto" w:fill="FFF2CC" w:themeFill="accent4" w:themeFillTint="33"/>
              </w:rPr>
              <w:sym w:font="Symbol" w:char="F03C"/>
            </w:r>
            <w:r w:rsidRPr="00C205E3">
              <w:rPr>
                <w:rFonts w:ascii="Garamond" w:hAnsi="Garamond"/>
                <w:bCs/>
                <w:i/>
                <w:sz w:val="20"/>
                <w:szCs w:val="20"/>
                <w:shd w:val="clear" w:color="auto" w:fill="FFF2CC" w:themeFill="accent4" w:themeFillTint="33"/>
              </w:rPr>
              <w:t>Insert title of authorized individual</w:t>
            </w:r>
            <w:r w:rsidRPr="00C205E3">
              <w:rPr>
                <w:rFonts w:ascii="Garamond" w:hAnsi="Garamond"/>
                <w:bCs/>
                <w:i/>
                <w:sz w:val="20"/>
                <w:szCs w:val="20"/>
                <w:shd w:val="clear" w:color="auto" w:fill="FFF2CC" w:themeFill="accent4" w:themeFillTint="33"/>
              </w:rPr>
              <w:sym w:font="Symbol" w:char="F03E"/>
            </w:r>
          </w:p>
        </w:tc>
        <w:tc>
          <w:tcPr>
            <w:tcW w:w="2518" w:type="dxa"/>
          </w:tcPr>
          <w:p w14:paraId="17F42FFB" w14:textId="77777777" w:rsidR="00031C71" w:rsidRPr="00EB16B8" w:rsidRDefault="00031C71" w:rsidP="00031C71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B16B8">
              <w:rPr>
                <w:rFonts w:ascii="Garamond" w:hAnsi="Garamond"/>
                <w:bCs/>
                <w:sz w:val="20"/>
                <w:szCs w:val="20"/>
              </w:rPr>
              <w:t>Date</w:t>
            </w:r>
          </w:p>
        </w:tc>
      </w:tr>
    </w:tbl>
    <w:p w14:paraId="1DAFF9ED" w14:textId="77777777" w:rsidR="00433223" w:rsidRPr="002C5690" w:rsidRDefault="00433223" w:rsidP="002C5690">
      <w:pPr>
        <w:tabs>
          <w:tab w:val="right" w:pos="180"/>
        </w:tabs>
        <w:spacing w:line="276" w:lineRule="auto"/>
        <w:rPr>
          <w:rFonts w:ascii="Garamond" w:hAnsi="Garamond"/>
          <w:sz w:val="2"/>
          <w:szCs w:val="2"/>
        </w:rPr>
      </w:pPr>
    </w:p>
    <w:sectPr w:rsidR="00433223" w:rsidRPr="002C5690" w:rsidSect="005D2176">
      <w:headerReference w:type="even" r:id="rId18"/>
      <w:headerReference w:type="default" r:id="rId19"/>
      <w:footerReference w:type="default" r:id="rId20"/>
      <w:pgSz w:w="12240" w:h="15840" w:code="1"/>
      <w:pgMar w:top="1080" w:right="720" w:bottom="720" w:left="720" w:header="504" w:footer="50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3297" w14:textId="77777777" w:rsidR="00B808BD" w:rsidRDefault="00B808BD">
      <w:r>
        <w:separator/>
      </w:r>
    </w:p>
  </w:endnote>
  <w:endnote w:type="continuationSeparator" w:id="0">
    <w:p w14:paraId="3A9C9C0D" w14:textId="77777777" w:rsidR="00B808BD" w:rsidRDefault="00B8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CC45" w14:textId="4C57F9BE" w:rsidR="006C1569" w:rsidRPr="00B86882" w:rsidRDefault="00B86882" w:rsidP="00B86882">
    <w:pPr>
      <w:tabs>
        <w:tab w:val="right" w:pos="8640"/>
      </w:tabs>
      <w:jc w:val="center"/>
      <w:rPr>
        <w:rFonts w:ascii="Arial Narrow" w:hAnsi="Arial Narrow" w:cs="Arial"/>
      </w:rPr>
    </w:pPr>
    <w:r w:rsidRPr="001D6D4A">
      <w:rPr>
        <w:rFonts w:ascii="Arial Narrow" w:hAnsi="Arial Narrow"/>
        <w:sz w:val="20"/>
        <w:szCs w:val="20"/>
      </w:rPr>
      <w:t xml:space="preserve">Connecticut State Department of Education </w:t>
    </w:r>
    <w:r w:rsidRPr="001D6D4A">
      <w:rPr>
        <w:rFonts w:ascii="Arial Narrow" w:hAnsi="Arial Narrow"/>
        <w:sz w:val="20"/>
        <w:szCs w:val="20"/>
      </w:rPr>
      <w:sym w:font="Symbol" w:char="F0B7"/>
    </w:r>
    <w:r w:rsidRPr="001D6D4A">
      <w:rPr>
        <w:rFonts w:ascii="Arial Narrow" w:hAnsi="Arial Narrow"/>
        <w:sz w:val="20"/>
        <w:szCs w:val="20"/>
      </w:rPr>
      <w:t xml:space="preserve"> Revised </w:t>
    </w:r>
    <w:bookmarkStart w:id="0" w:name="_Hlk112753807"/>
    <w:r w:rsidR="007D77F8">
      <w:rPr>
        <w:rFonts w:ascii="Arial Narrow" w:hAnsi="Arial Narrow"/>
        <w:sz w:val="20"/>
        <w:szCs w:val="20"/>
      </w:rPr>
      <w:t>July</w:t>
    </w:r>
    <w:r w:rsidRPr="001D6D4A">
      <w:rPr>
        <w:rFonts w:ascii="Arial Narrow" w:hAnsi="Arial Narrow"/>
        <w:sz w:val="20"/>
        <w:szCs w:val="20"/>
      </w:rPr>
      <w:t xml:space="preserve"> 2023 </w:t>
    </w:r>
    <w:bookmarkEnd w:id="0"/>
    <w:r w:rsidRPr="001D6D4A">
      <w:rPr>
        <w:rFonts w:ascii="Arial Narrow" w:hAnsi="Arial Narrow"/>
        <w:sz w:val="20"/>
        <w:szCs w:val="20"/>
      </w:rPr>
      <w:sym w:font="Symbol" w:char="F0B7"/>
    </w:r>
    <w:r w:rsidRPr="001D6D4A">
      <w:rPr>
        <w:rFonts w:ascii="Arial Narrow" w:hAnsi="Arial Narrow"/>
        <w:sz w:val="20"/>
        <w:szCs w:val="20"/>
      </w:rPr>
      <w:t xml:space="preserve"> Page </w:t>
    </w:r>
    <w:r w:rsidRPr="001D6D4A">
      <w:rPr>
        <w:rFonts w:ascii="Arial Narrow" w:hAnsi="Arial Narrow"/>
        <w:bCs/>
        <w:sz w:val="20"/>
        <w:szCs w:val="20"/>
      </w:rPr>
      <w:fldChar w:fldCharType="begin"/>
    </w:r>
    <w:r w:rsidRPr="001D6D4A">
      <w:rPr>
        <w:rFonts w:ascii="Arial Narrow" w:hAnsi="Arial Narrow"/>
        <w:bCs/>
        <w:sz w:val="20"/>
        <w:szCs w:val="20"/>
      </w:rPr>
      <w:instrText xml:space="preserve"> PAGE </w:instrText>
    </w:r>
    <w:r w:rsidRPr="001D6D4A">
      <w:rPr>
        <w:rFonts w:ascii="Arial Narrow" w:hAnsi="Arial Narrow"/>
        <w:bCs/>
        <w:sz w:val="20"/>
        <w:szCs w:val="20"/>
      </w:rPr>
      <w:fldChar w:fldCharType="separate"/>
    </w:r>
    <w:r>
      <w:rPr>
        <w:rFonts w:ascii="Arial Narrow" w:hAnsi="Arial Narrow"/>
        <w:bCs/>
        <w:sz w:val="20"/>
        <w:szCs w:val="20"/>
      </w:rPr>
      <w:t>7</w:t>
    </w:r>
    <w:r w:rsidRPr="001D6D4A">
      <w:rPr>
        <w:rFonts w:ascii="Arial Narrow" w:hAnsi="Arial Narrow"/>
        <w:bCs/>
        <w:sz w:val="20"/>
        <w:szCs w:val="20"/>
      </w:rPr>
      <w:fldChar w:fldCharType="end"/>
    </w:r>
    <w:r w:rsidRPr="001D6D4A">
      <w:rPr>
        <w:rFonts w:ascii="Arial Narrow" w:hAnsi="Arial Narrow"/>
        <w:sz w:val="20"/>
        <w:szCs w:val="20"/>
      </w:rPr>
      <w:t xml:space="preserve"> of </w:t>
    </w:r>
    <w:r w:rsidRPr="001D6D4A">
      <w:rPr>
        <w:rFonts w:ascii="Arial Narrow" w:hAnsi="Arial Narrow"/>
        <w:bCs/>
        <w:sz w:val="20"/>
        <w:szCs w:val="20"/>
      </w:rPr>
      <w:fldChar w:fldCharType="begin"/>
    </w:r>
    <w:r w:rsidRPr="001D6D4A">
      <w:rPr>
        <w:rFonts w:ascii="Arial Narrow" w:hAnsi="Arial Narrow"/>
        <w:bCs/>
        <w:sz w:val="20"/>
        <w:szCs w:val="20"/>
      </w:rPr>
      <w:instrText xml:space="preserve"> NUMPAGES  </w:instrText>
    </w:r>
    <w:r w:rsidRPr="001D6D4A">
      <w:rPr>
        <w:rFonts w:ascii="Arial Narrow" w:hAnsi="Arial Narrow"/>
        <w:bCs/>
        <w:sz w:val="20"/>
        <w:szCs w:val="20"/>
      </w:rPr>
      <w:fldChar w:fldCharType="separate"/>
    </w:r>
    <w:r>
      <w:rPr>
        <w:rFonts w:ascii="Arial Narrow" w:hAnsi="Arial Narrow"/>
        <w:bCs/>
        <w:sz w:val="20"/>
        <w:szCs w:val="20"/>
      </w:rPr>
      <w:t>8</w:t>
    </w:r>
    <w:r w:rsidRPr="001D6D4A">
      <w:rPr>
        <w:rFonts w:ascii="Arial Narrow" w:hAnsi="Arial Narrow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C417" w14:textId="77777777" w:rsidR="00B808BD" w:rsidRDefault="00B808BD">
      <w:r>
        <w:separator/>
      </w:r>
    </w:p>
  </w:footnote>
  <w:footnote w:type="continuationSeparator" w:id="0">
    <w:p w14:paraId="0B74B4D4" w14:textId="77777777" w:rsidR="00B808BD" w:rsidRDefault="00B8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3FF5" w14:textId="77777777" w:rsidR="00DC496B" w:rsidRPr="00325F4A" w:rsidRDefault="00DC496B" w:rsidP="00DC496B">
    <w:pPr>
      <w:shd w:val="clear" w:color="auto" w:fill="006600"/>
      <w:ind w:right="18"/>
      <w:jc w:val="center"/>
      <w:rPr>
        <w:rFonts w:ascii="Arial Narrow" w:hAnsi="Arial Narrow"/>
        <w:b/>
        <w:sz w:val="6"/>
        <w:szCs w:val="6"/>
      </w:rPr>
    </w:pPr>
  </w:p>
  <w:p w14:paraId="68485E43" w14:textId="77777777" w:rsidR="00A363AA" w:rsidRPr="00A363AA" w:rsidRDefault="00A363AA" w:rsidP="00A363AA">
    <w:pPr>
      <w:shd w:val="clear" w:color="auto" w:fill="006600"/>
      <w:ind w:right="14"/>
      <w:jc w:val="center"/>
      <w:rPr>
        <w:rFonts w:ascii="Arial Narrow" w:hAnsi="Arial Narrow"/>
        <w:b/>
        <w:color w:val="FFFFFF"/>
        <w:sz w:val="32"/>
        <w:szCs w:val="32"/>
      </w:rPr>
    </w:pPr>
    <w:r w:rsidRPr="00A363AA">
      <w:rPr>
        <w:rFonts w:ascii="Arial Narrow" w:hAnsi="Arial Narrow" w:cs="Arial"/>
        <w:b/>
        <w:color w:val="FFFFFF"/>
        <w:sz w:val="32"/>
        <w:szCs w:val="32"/>
      </w:rPr>
      <w:sym w:font="Symbol" w:char="F03C"/>
    </w:r>
    <w:r w:rsidRPr="00A363AA">
      <w:rPr>
        <w:rFonts w:ascii="Arial Narrow" w:hAnsi="Arial Narrow" w:cs="Arial"/>
        <w:b/>
        <w:color w:val="FFFFFF"/>
        <w:sz w:val="32"/>
        <w:szCs w:val="32"/>
      </w:rPr>
      <w:t xml:space="preserve"> </w:t>
    </w:r>
    <w:r w:rsidRPr="00A363AA">
      <w:rPr>
        <w:rFonts w:ascii="Arial Narrow" w:hAnsi="Arial Narrow" w:cs="Arial"/>
        <w:b/>
        <w:i/>
        <w:color w:val="FFFFFF"/>
        <w:sz w:val="32"/>
        <w:szCs w:val="32"/>
      </w:rPr>
      <w:t>Insert District Name</w:t>
    </w:r>
    <w:r w:rsidRPr="00A363AA">
      <w:rPr>
        <w:rFonts w:ascii="Arial Narrow" w:hAnsi="Arial Narrow" w:cs="Arial"/>
        <w:b/>
        <w:color w:val="FFFFFF"/>
        <w:sz w:val="32"/>
        <w:szCs w:val="32"/>
      </w:rPr>
      <w:sym w:font="Symbol" w:char="F03E"/>
    </w:r>
    <w:r w:rsidRPr="00A363AA">
      <w:rPr>
        <w:rFonts w:ascii="Arial Narrow" w:hAnsi="Arial Narrow" w:cs="Arial"/>
        <w:b/>
        <w:color w:val="FFFFFF"/>
        <w:sz w:val="32"/>
        <w:szCs w:val="32"/>
      </w:rPr>
      <w:t xml:space="preserve"> </w:t>
    </w:r>
    <w:r w:rsidRPr="00A363AA">
      <w:rPr>
        <w:rFonts w:ascii="Arial Narrow" w:hAnsi="Arial Narrow"/>
        <w:b/>
        <w:color w:val="FFFFFF"/>
        <w:sz w:val="32"/>
        <w:szCs w:val="32"/>
      </w:rPr>
      <w:t xml:space="preserve">Fundraiser Request Form for HFC Public Schools </w:t>
    </w:r>
  </w:p>
  <w:p w14:paraId="3B551C63" w14:textId="77777777" w:rsidR="00DC496B" w:rsidRPr="00325F4A" w:rsidRDefault="00DC496B" w:rsidP="00DC496B">
    <w:pPr>
      <w:shd w:val="clear" w:color="auto" w:fill="006600"/>
      <w:ind w:right="18"/>
      <w:jc w:val="center"/>
      <w:rPr>
        <w:rFonts w:ascii="Arial Narrow" w:hAnsi="Arial Narrow"/>
        <w:b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8EEB" w14:textId="67EA177F" w:rsidR="00A363AA" w:rsidRPr="00094EBF" w:rsidRDefault="00A363AA" w:rsidP="00094EBF">
    <w:pPr>
      <w:ind w:right="14"/>
      <w:jc w:val="center"/>
      <w:rPr>
        <w:rFonts w:ascii="Arial Narrow" w:hAnsi="Arial Narrow"/>
        <w:b/>
        <w:sz w:val="28"/>
        <w:szCs w:val="28"/>
      </w:rPr>
    </w:pPr>
    <w:r w:rsidRPr="00CA7BF5">
      <w:rPr>
        <w:rFonts w:ascii="Arial Narrow" w:hAnsi="Arial Narrow" w:cs="Arial"/>
        <w:b/>
        <w:sz w:val="28"/>
        <w:szCs w:val="28"/>
        <w:shd w:val="clear" w:color="auto" w:fill="FFF2CC" w:themeFill="accent4" w:themeFillTint="33"/>
      </w:rPr>
      <w:sym w:font="Symbol" w:char="F03C"/>
    </w:r>
    <w:r w:rsidRPr="00CA7BF5">
      <w:rPr>
        <w:rFonts w:ascii="Arial Narrow" w:hAnsi="Arial Narrow" w:cs="Arial"/>
        <w:b/>
        <w:sz w:val="28"/>
        <w:szCs w:val="28"/>
        <w:shd w:val="clear" w:color="auto" w:fill="FFF2CC" w:themeFill="accent4" w:themeFillTint="33"/>
      </w:rPr>
      <w:t xml:space="preserve"> </w:t>
    </w:r>
    <w:r w:rsidRPr="00CA7BF5">
      <w:rPr>
        <w:rFonts w:ascii="Arial Narrow" w:hAnsi="Arial Narrow" w:cs="Arial"/>
        <w:b/>
        <w:i/>
        <w:sz w:val="28"/>
        <w:szCs w:val="28"/>
        <w:shd w:val="clear" w:color="auto" w:fill="FFF2CC" w:themeFill="accent4" w:themeFillTint="33"/>
      </w:rPr>
      <w:t>Insert District Name</w:t>
    </w:r>
    <w:r w:rsidRPr="00CA7BF5">
      <w:rPr>
        <w:rFonts w:ascii="Arial Narrow" w:hAnsi="Arial Narrow" w:cs="Arial"/>
        <w:b/>
        <w:sz w:val="28"/>
        <w:szCs w:val="28"/>
        <w:shd w:val="clear" w:color="auto" w:fill="FFF2CC" w:themeFill="accent4" w:themeFillTint="33"/>
      </w:rPr>
      <w:sym w:font="Symbol" w:char="F03E"/>
    </w:r>
    <w:r w:rsidRPr="00094EBF">
      <w:rPr>
        <w:rFonts w:ascii="Arial Narrow" w:hAnsi="Arial Narrow" w:cs="Arial"/>
        <w:b/>
        <w:sz w:val="28"/>
        <w:szCs w:val="28"/>
      </w:rPr>
      <w:t xml:space="preserve"> </w:t>
    </w:r>
    <w:r w:rsidRPr="00094EBF">
      <w:rPr>
        <w:rFonts w:ascii="Arial Narrow" w:hAnsi="Arial Narrow"/>
        <w:b/>
        <w:sz w:val="28"/>
        <w:szCs w:val="28"/>
      </w:rPr>
      <w:t>Fundraiser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1FA"/>
    <w:multiLevelType w:val="hybridMultilevel"/>
    <w:tmpl w:val="06D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86F"/>
    <w:multiLevelType w:val="hybridMultilevel"/>
    <w:tmpl w:val="18E8D394"/>
    <w:lvl w:ilvl="0" w:tplc="2F006C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000000"/>
        <w:spacing w:val="0"/>
        <w:sz w:val="24"/>
        <w:szCs w:val="24"/>
      </w:rPr>
    </w:lvl>
    <w:lvl w:ilvl="1" w:tplc="2F006C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000000"/>
        <w:spacing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615DA"/>
    <w:multiLevelType w:val="hybridMultilevel"/>
    <w:tmpl w:val="BB96E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33BC"/>
    <w:multiLevelType w:val="hybridMultilevel"/>
    <w:tmpl w:val="8A820F80"/>
    <w:lvl w:ilvl="0" w:tplc="C032E0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8D4626"/>
    <w:multiLevelType w:val="hybridMultilevel"/>
    <w:tmpl w:val="430C9E10"/>
    <w:lvl w:ilvl="0" w:tplc="2F006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pacing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5032"/>
    <w:multiLevelType w:val="hybridMultilevel"/>
    <w:tmpl w:val="4342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0C72"/>
    <w:multiLevelType w:val="hybridMultilevel"/>
    <w:tmpl w:val="CA3CEAAC"/>
    <w:lvl w:ilvl="0" w:tplc="4148BD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23CF8"/>
    <w:multiLevelType w:val="hybridMultilevel"/>
    <w:tmpl w:val="565C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1784">
    <w:abstractNumId w:val="1"/>
  </w:num>
  <w:num w:numId="2" w16cid:durableId="1174418723">
    <w:abstractNumId w:val="4"/>
  </w:num>
  <w:num w:numId="3" w16cid:durableId="1456212125">
    <w:abstractNumId w:val="7"/>
  </w:num>
  <w:num w:numId="4" w16cid:durableId="644118768">
    <w:abstractNumId w:val="0"/>
  </w:num>
  <w:num w:numId="5" w16cid:durableId="104084171">
    <w:abstractNumId w:val="2"/>
  </w:num>
  <w:num w:numId="6" w16cid:durableId="1176112512">
    <w:abstractNumId w:val="5"/>
  </w:num>
  <w:num w:numId="7" w16cid:durableId="827553832">
    <w:abstractNumId w:val="6"/>
  </w:num>
  <w:num w:numId="8" w16cid:durableId="29969948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5057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41"/>
    <w:rsid w:val="00000D4A"/>
    <w:rsid w:val="00003922"/>
    <w:rsid w:val="00004DED"/>
    <w:rsid w:val="000057E0"/>
    <w:rsid w:val="00006949"/>
    <w:rsid w:val="000131CB"/>
    <w:rsid w:val="0001387B"/>
    <w:rsid w:val="00013FDC"/>
    <w:rsid w:val="00014AE4"/>
    <w:rsid w:val="000232BE"/>
    <w:rsid w:val="00023A06"/>
    <w:rsid w:val="00024373"/>
    <w:rsid w:val="00026AFF"/>
    <w:rsid w:val="00031281"/>
    <w:rsid w:val="00031C71"/>
    <w:rsid w:val="000322EA"/>
    <w:rsid w:val="000323D1"/>
    <w:rsid w:val="00035AF8"/>
    <w:rsid w:val="00040C56"/>
    <w:rsid w:val="00041480"/>
    <w:rsid w:val="000477EF"/>
    <w:rsid w:val="00047A55"/>
    <w:rsid w:val="00055113"/>
    <w:rsid w:val="00057B4A"/>
    <w:rsid w:val="00061841"/>
    <w:rsid w:val="00067482"/>
    <w:rsid w:val="000714A5"/>
    <w:rsid w:val="00072C4C"/>
    <w:rsid w:val="00073EF3"/>
    <w:rsid w:val="000748B3"/>
    <w:rsid w:val="00077A80"/>
    <w:rsid w:val="00080756"/>
    <w:rsid w:val="000811B0"/>
    <w:rsid w:val="000814A6"/>
    <w:rsid w:val="000848FB"/>
    <w:rsid w:val="00084AD5"/>
    <w:rsid w:val="00086C9E"/>
    <w:rsid w:val="00092270"/>
    <w:rsid w:val="00093460"/>
    <w:rsid w:val="00094515"/>
    <w:rsid w:val="00094EBF"/>
    <w:rsid w:val="000B1955"/>
    <w:rsid w:val="000B6D31"/>
    <w:rsid w:val="000B6D4B"/>
    <w:rsid w:val="000B780C"/>
    <w:rsid w:val="000C135E"/>
    <w:rsid w:val="000C1598"/>
    <w:rsid w:val="000C2DB3"/>
    <w:rsid w:val="000C77DD"/>
    <w:rsid w:val="000D136E"/>
    <w:rsid w:val="000D19F0"/>
    <w:rsid w:val="000D7DB8"/>
    <w:rsid w:val="000E16DB"/>
    <w:rsid w:val="000E28E1"/>
    <w:rsid w:val="000E2F7E"/>
    <w:rsid w:val="000E3C2B"/>
    <w:rsid w:val="000F0883"/>
    <w:rsid w:val="000F47D7"/>
    <w:rsid w:val="000F55F5"/>
    <w:rsid w:val="00102042"/>
    <w:rsid w:val="00103ECD"/>
    <w:rsid w:val="001073A0"/>
    <w:rsid w:val="001146A3"/>
    <w:rsid w:val="001210E3"/>
    <w:rsid w:val="0012352E"/>
    <w:rsid w:val="001240F0"/>
    <w:rsid w:val="00134C28"/>
    <w:rsid w:val="001355F0"/>
    <w:rsid w:val="0013665A"/>
    <w:rsid w:val="00137ABC"/>
    <w:rsid w:val="00141653"/>
    <w:rsid w:val="00141925"/>
    <w:rsid w:val="00147375"/>
    <w:rsid w:val="00147EF0"/>
    <w:rsid w:val="00150A84"/>
    <w:rsid w:val="00152346"/>
    <w:rsid w:val="001531D4"/>
    <w:rsid w:val="00154A85"/>
    <w:rsid w:val="00164B09"/>
    <w:rsid w:val="00170DB2"/>
    <w:rsid w:val="00171B90"/>
    <w:rsid w:val="0017361A"/>
    <w:rsid w:val="00173F0A"/>
    <w:rsid w:val="0017435C"/>
    <w:rsid w:val="00174CED"/>
    <w:rsid w:val="0018368E"/>
    <w:rsid w:val="00187EE5"/>
    <w:rsid w:val="00190D41"/>
    <w:rsid w:val="0019615B"/>
    <w:rsid w:val="001A005B"/>
    <w:rsid w:val="001A02D8"/>
    <w:rsid w:val="001A1781"/>
    <w:rsid w:val="001A3255"/>
    <w:rsid w:val="001B5917"/>
    <w:rsid w:val="001C1B16"/>
    <w:rsid w:val="001C535E"/>
    <w:rsid w:val="001C6709"/>
    <w:rsid w:val="001D5234"/>
    <w:rsid w:val="001E1D10"/>
    <w:rsid w:val="001E5673"/>
    <w:rsid w:val="001E58CD"/>
    <w:rsid w:val="001F0AFF"/>
    <w:rsid w:val="001F13B1"/>
    <w:rsid w:val="001F5B81"/>
    <w:rsid w:val="001F7038"/>
    <w:rsid w:val="001F7CCE"/>
    <w:rsid w:val="00200B71"/>
    <w:rsid w:val="00202345"/>
    <w:rsid w:val="00204377"/>
    <w:rsid w:val="00205076"/>
    <w:rsid w:val="00211957"/>
    <w:rsid w:val="00212F51"/>
    <w:rsid w:val="00213796"/>
    <w:rsid w:val="002172E6"/>
    <w:rsid w:val="002209FD"/>
    <w:rsid w:val="00224AA2"/>
    <w:rsid w:val="0022516B"/>
    <w:rsid w:val="00225659"/>
    <w:rsid w:val="002343A2"/>
    <w:rsid w:val="00234BF5"/>
    <w:rsid w:val="002369E9"/>
    <w:rsid w:val="00242067"/>
    <w:rsid w:val="00242840"/>
    <w:rsid w:val="0024309E"/>
    <w:rsid w:val="00244A18"/>
    <w:rsid w:val="00246572"/>
    <w:rsid w:val="0024666D"/>
    <w:rsid w:val="002506F3"/>
    <w:rsid w:val="00251DC1"/>
    <w:rsid w:val="00262B6E"/>
    <w:rsid w:val="00263F8F"/>
    <w:rsid w:val="0026486B"/>
    <w:rsid w:val="00265A75"/>
    <w:rsid w:val="00266668"/>
    <w:rsid w:val="00272AF6"/>
    <w:rsid w:val="00272C0C"/>
    <w:rsid w:val="002733C6"/>
    <w:rsid w:val="00274174"/>
    <w:rsid w:val="002746B0"/>
    <w:rsid w:val="0027475A"/>
    <w:rsid w:val="0027770D"/>
    <w:rsid w:val="00280898"/>
    <w:rsid w:val="00281EE4"/>
    <w:rsid w:val="00287D16"/>
    <w:rsid w:val="0029069B"/>
    <w:rsid w:val="002910B6"/>
    <w:rsid w:val="002A0C92"/>
    <w:rsid w:val="002A0CC4"/>
    <w:rsid w:val="002A15AA"/>
    <w:rsid w:val="002A5268"/>
    <w:rsid w:val="002A63EA"/>
    <w:rsid w:val="002A793D"/>
    <w:rsid w:val="002B32E3"/>
    <w:rsid w:val="002B7B29"/>
    <w:rsid w:val="002C157C"/>
    <w:rsid w:val="002C4FD5"/>
    <w:rsid w:val="002C5690"/>
    <w:rsid w:val="002C6E1B"/>
    <w:rsid w:val="002C6F07"/>
    <w:rsid w:val="002C74D3"/>
    <w:rsid w:val="002D04BD"/>
    <w:rsid w:val="002D21CF"/>
    <w:rsid w:val="002D2C8F"/>
    <w:rsid w:val="002D432F"/>
    <w:rsid w:val="002D5DD8"/>
    <w:rsid w:val="002E0450"/>
    <w:rsid w:val="002E1BA8"/>
    <w:rsid w:val="002E28C1"/>
    <w:rsid w:val="002E3BC5"/>
    <w:rsid w:val="002E7268"/>
    <w:rsid w:val="002F07E1"/>
    <w:rsid w:val="002F221B"/>
    <w:rsid w:val="002F61D7"/>
    <w:rsid w:val="002F6F2A"/>
    <w:rsid w:val="002F72CF"/>
    <w:rsid w:val="00307A71"/>
    <w:rsid w:val="00311554"/>
    <w:rsid w:val="00313273"/>
    <w:rsid w:val="00313BEB"/>
    <w:rsid w:val="00316A74"/>
    <w:rsid w:val="00316B43"/>
    <w:rsid w:val="00321662"/>
    <w:rsid w:val="0032289E"/>
    <w:rsid w:val="00322F85"/>
    <w:rsid w:val="00324B37"/>
    <w:rsid w:val="00325F4A"/>
    <w:rsid w:val="00331377"/>
    <w:rsid w:val="00332228"/>
    <w:rsid w:val="003361EE"/>
    <w:rsid w:val="003367C3"/>
    <w:rsid w:val="003369A7"/>
    <w:rsid w:val="00341685"/>
    <w:rsid w:val="00346CE4"/>
    <w:rsid w:val="00347F77"/>
    <w:rsid w:val="00351FF2"/>
    <w:rsid w:val="00352A9E"/>
    <w:rsid w:val="003532AC"/>
    <w:rsid w:val="00356107"/>
    <w:rsid w:val="00360619"/>
    <w:rsid w:val="00360E9D"/>
    <w:rsid w:val="0036269D"/>
    <w:rsid w:val="003674A8"/>
    <w:rsid w:val="00373D61"/>
    <w:rsid w:val="00374BE8"/>
    <w:rsid w:val="00380CB9"/>
    <w:rsid w:val="0038607D"/>
    <w:rsid w:val="00387DF3"/>
    <w:rsid w:val="003921DC"/>
    <w:rsid w:val="00392F65"/>
    <w:rsid w:val="003958BC"/>
    <w:rsid w:val="00395C20"/>
    <w:rsid w:val="003A0BDB"/>
    <w:rsid w:val="003A1A3E"/>
    <w:rsid w:val="003A28F4"/>
    <w:rsid w:val="003A29DF"/>
    <w:rsid w:val="003A553B"/>
    <w:rsid w:val="003A67A5"/>
    <w:rsid w:val="003A79D5"/>
    <w:rsid w:val="003B572F"/>
    <w:rsid w:val="003B6844"/>
    <w:rsid w:val="003C0153"/>
    <w:rsid w:val="003C0AB6"/>
    <w:rsid w:val="003C1D64"/>
    <w:rsid w:val="003C533A"/>
    <w:rsid w:val="003D0127"/>
    <w:rsid w:val="003D483F"/>
    <w:rsid w:val="003D7121"/>
    <w:rsid w:val="003E2179"/>
    <w:rsid w:val="003E26A9"/>
    <w:rsid w:val="003E2B59"/>
    <w:rsid w:val="003E51D8"/>
    <w:rsid w:val="003E693E"/>
    <w:rsid w:val="003E766E"/>
    <w:rsid w:val="003F125D"/>
    <w:rsid w:val="003F1733"/>
    <w:rsid w:val="003F325B"/>
    <w:rsid w:val="003F6AF6"/>
    <w:rsid w:val="003F6EC8"/>
    <w:rsid w:val="003F7401"/>
    <w:rsid w:val="003F7450"/>
    <w:rsid w:val="003F7DC9"/>
    <w:rsid w:val="003F7EB3"/>
    <w:rsid w:val="00402564"/>
    <w:rsid w:val="00406015"/>
    <w:rsid w:val="004063E9"/>
    <w:rsid w:val="00410A2C"/>
    <w:rsid w:val="004118DC"/>
    <w:rsid w:val="0041306E"/>
    <w:rsid w:val="004173BA"/>
    <w:rsid w:val="00422090"/>
    <w:rsid w:val="0042421D"/>
    <w:rsid w:val="004320B9"/>
    <w:rsid w:val="004328A9"/>
    <w:rsid w:val="00433223"/>
    <w:rsid w:val="004360C4"/>
    <w:rsid w:val="00436876"/>
    <w:rsid w:val="0043773D"/>
    <w:rsid w:val="00444701"/>
    <w:rsid w:val="0044685F"/>
    <w:rsid w:val="00446B5C"/>
    <w:rsid w:val="00447C9A"/>
    <w:rsid w:val="0045020B"/>
    <w:rsid w:val="00450558"/>
    <w:rsid w:val="00453039"/>
    <w:rsid w:val="0045402C"/>
    <w:rsid w:val="00456FE4"/>
    <w:rsid w:val="0046333E"/>
    <w:rsid w:val="00466F28"/>
    <w:rsid w:val="00470121"/>
    <w:rsid w:val="00472AC9"/>
    <w:rsid w:val="00476950"/>
    <w:rsid w:val="004873CC"/>
    <w:rsid w:val="00490CDB"/>
    <w:rsid w:val="00493154"/>
    <w:rsid w:val="004A1A82"/>
    <w:rsid w:val="004A46A8"/>
    <w:rsid w:val="004C069A"/>
    <w:rsid w:val="004C2D77"/>
    <w:rsid w:val="004C3434"/>
    <w:rsid w:val="004C4EFC"/>
    <w:rsid w:val="004C5CFB"/>
    <w:rsid w:val="004C60A2"/>
    <w:rsid w:val="004C69AC"/>
    <w:rsid w:val="004D11EF"/>
    <w:rsid w:val="004D3459"/>
    <w:rsid w:val="004D3C6F"/>
    <w:rsid w:val="004D42C9"/>
    <w:rsid w:val="004E5362"/>
    <w:rsid w:val="004E61C3"/>
    <w:rsid w:val="004E7711"/>
    <w:rsid w:val="004E7C57"/>
    <w:rsid w:val="004F0AA1"/>
    <w:rsid w:val="004F1045"/>
    <w:rsid w:val="004F3EA3"/>
    <w:rsid w:val="004F56CE"/>
    <w:rsid w:val="004F5F59"/>
    <w:rsid w:val="00502027"/>
    <w:rsid w:val="00502DDA"/>
    <w:rsid w:val="00503563"/>
    <w:rsid w:val="00505E4B"/>
    <w:rsid w:val="00513ED8"/>
    <w:rsid w:val="00514D36"/>
    <w:rsid w:val="0053078B"/>
    <w:rsid w:val="005310A1"/>
    <w:rsid w:val="005315C6"/>
    <w:rsid w:val="00534AF9"/>
    <w:rsid w:val="00534D7F"/>
    <w:rsid w:val="00552D64"/>
    <w:rsid w:val="00556330"/>
    <w:rsid w:val="0056039B"/>
    <w:rsid w:val="00561FE8"/>
    <w:rsid w:val="00567A96"/>
    <w:rsid w:val="005720D6"/>
    <w:rsid w:val="005813A4"/>
    <w:rsid w:val="005974AB"/>
    <w:rsid w:val="005A0D98"/>
    <w:rsid w:val="005A5132"/>
    <w:rsid w:val="005B1AE0"/>
    <w:rsid w:val="005C551C"/>
    <w:rsid w:val="005C5FF9"/>
    <w:rsid w:val="005C6CF6"/>
    <w:rsid w:val="005C7507"/>
    <w:rsid w:val="005D0550"/>
    <w:rsid w:val="005D055F"/>
    <w:rsid w:val="005D2176"/>
    <w:rsid w:val="005D4673"/>
    <w:rsid w:val="005D4F60"/>
    <w:rsid w:val="005E1EEB"/>
    <w:rsid w:val="005E2553"/>
    <w:rsid w:val="005E3A33"/>
    <w:rsid w:val="005E5841"/>
    <w:rsid w:val="005F4EE4"/>
    <w:rsid w:val="005F5BB3"/>
    <w:rsid w:val="0060025C"/>
    <w:rsid w:val="006012A6"/>
    <w:rsid w:val="00601B4A"/>
    <w:rsid w:val="0060565A"/>
    <w:rsid w:val="006065DA"/>
    <w:rsid w:val="006104B4"/>
    <w:rsid w:val="0061188E"/>
    <w:rsid w:val="00613909"/>
    <w:rsid w:val="00620719"/>
    <w:rsid w:val="00626AF7"/>
    <w:rsid w:val="00626ED5"/>
    <w:rsid w:val="00631499"/>
    <w:rsid w:val="0063241C"/>
    <w:rsid w:val="00637565"/>
    <w:rsid w:val="00640ACA"/>
    <w:rsid w:val="0064474C"/>
    <w:rsid w:val="00644D6D"/>
    <w:rsid w:val="0065227C"/>
    <w:rsid w:val="006536B8"/>
    <w:rsid w:val="006540E6"/>
    <w:rsid w:val="00655110"/>
    <w:rsid w:val="00655764"/>
    <w:rsid w:val="00662E6A"/>
    <w:rsid w:val="006632DC"/>
    <w:rsid w:val="006642A5"/>
    <w:rsid w:val="00667312"/>
    <w:rsid w:val="00667663"/>
    <w:rsid w:val="00667DE8"/>
    <w:rsid w:val="00670CF2"/>
    <w:rsid w:val="006715C7"/>
    <w:rsid w:val="0067369B"/>
    <w:rsid w:val="006741C4"/>
    <w:rsid w:val="006762AD"/>
    <w:rsid w:val="00683996"/>
    <w:rsid w:val="00683B6A"/>
    <w:rsid w:val="00683F7D"/>
    <w:rsid w:val="006905A9"/>
    <w:rsid w:val="0069224D"/>
    <w:rsid w:val="00692501"/>
    <w:rsid w:val="00692CD2"/>
    <w:rsid w:val="006934D0"/>
    <w:rsid w:val="00693A4F"/>
    <w:rsid w:val="00693DDA"/>
    <w:rsid w:val="00697099"/>
    <w:rsid w:val="006A12FE"/>
    <w:rsid w:val="006A3EA7"/>
    <w:rsid w:val="006A4839"/>
    <w:rsid w:val="006A5CDE"/>
    <w:rsid w:val="006A7B72"/>
    <w:rsid w:val="006A7CDF"/>
    <w:rsid w:val="006B0339"/>
    <w:rsid w:val="006B1E28"/>
    <w:rsid w:val="006B672B"/>
    <w:rsid w:val="006C1569"/>
    <w:rsid w:val="006C2053"/>
    <w:rsid w:val="006C398F"/>
    <w:rsid w:val="006C3BE9"/>
    <w:rsid w:val="006C4D48"/>
    <w:rsid w:val="006C7241"/>
    <w:rsid w:val="006D0BC5"/>
    <w:rsid w:val="006D18B2"/>
    <w:rsid w:val="006D2254"/>
    <w:rsid w:val="006D4B99"/>
    <w:rsid w:val="006E0976"/>
    <w:rsid w:val="006E245C"/>
    <w:rsid w:val="006E3941"/>
    <w:rsid w:val="006F0437"/>
    <w:rsid w:val="006F04BD"/>
    <w:rsid w:val="006F07AD"/>
    <w:rsid w:val="006F0E1D"/>
    <w:rsid w:val="006F6530"/>
    <w:rsid w:val="00702A2A"/>
    <w:rsid w:val="007059BC"/>
    <w:rsid w:val="00706519"/>
    <w:rsid w:val="007070F5"/>
    <w:rsid w:val="00714FEA"/>
    <w:rsid w:val="00715287"/>
    <w:rsid w:val="00715989"/>
    <w:rsid w:val="00716574"/>
    <w:rsid w:val="00721353"/>
    <w:rsid w:val="00723B8A"/>
    <w:rsid w:val="007252F6"/>
    <w:rsid w:val="007253AF"/>
    <w:rsid w:val="00726ECB"/>
    <w:rsid w:val="00727D4E"/>
    <w:rsid w:val="00732AB1"/>
    <w:rsid w:val="00732F95"/>
    <w:rsid w:val="007331C3"/>
    <w:rsid w:val="00734658"/>
    <w:rsid w:val="00742D5D"/>
    <w:rsid w:val="00744064"/>
    <w:rsid w:val="00753FDD"/>
    <w:rsid w:val="00754132"/>
    <w:rsid w:val="00755756"/>
    <w:rsid w:val="00756807"/>
    <w:rsid w:val="00762A55"/>
    <w:rsid w:val="00766E2A"/>
    <w:rsid w:val="00767FC2"/>
    <w:rsid w:val="007711EB"/>
    <w:rsid w:val="007718B6"/>
    <w:rsid w:val="00771ABE"/>
    <w:rsid w:val="00772C11"/>
    <w:rsid w:val="0078099F"/>
    <w:rsid w:val="00780F35"/>
    <w:rsid w:val="007837C1"/>
    <w:rsid w:val="00783DE2"/>
    <w:rsid w:val="00785033"/>
    <w:rsid w:val="007868EA"/>
    <w:rsid w:val="007874E3"/>
    <w:rsid w:val="00787A3E"/>
    <w:rsid w:val="007916AD"/>
    <w:rsid w:val="00792910"/>
    <w:rsid w:val="00792A98"/>
    <w:rsid w:val="00792CD5"/>
    <w:rsid w:val="00792D83"/>
    <w:rsid w:val="00794D1A"/>
    <w:rsid w:val="00796C23"/>
    <w:rsid w:val="007979C7"/>
    <w:rsid w:val="007A202F"/>
    <w:rsid w:val="007B0F13"/>
    <w:rsid w:val="007B2B7A"/>
    <w:rsid w:val="007B2F4C"/>
    <w:rsid w:val="007B4776"/>
    <w:rsid w:val="007B593D"/>
    <w:rsid w:val="007B6139"/>
    <w:rsid w:val="007C0C24"/>
    <w:rsid w:val="007C1D33"/>
    <w:rsid w:val="007C3854"/>
    <w:rsid w:val="007C510D"/>
    <w:rsid w:val="007C5C42"/>
    <w:rsid w:val="007C660A"/>
    <w:rsid w:val="007D2D6F"/>
    <w:rsid w:val="007D77F8"/>
    <w:rsid w:val="007E1BF2"/>
    <w:rsid w:val="007E46F4"/>
    <w:rsid w:val="007E58BD"/>
    <w:rsid w:val="007F1302"/>
    <w:rsid w:val="007F1F41"/>
    <w:rsid w:val="007F307A"/>
    <w:rsid w:val="007F7B77"/>
    <w:rsid w:val="00800332"/>
    <w:rsid w:val="0080354E"/>
    <w:rsid w:val="0080568C"/>
    <w:rsid w:val="008070F9"/>
    <w:rsid w:val="0081052E"/>
    <w:rsid w:val="00812CD0"/>
    <w:rsid w:val="00813EC5"/>
    <w:rsid w:val="00813F9F"/>
    <w:rsid w:val="00820C93"/>
    <w:rsid w:val="00821271"/>
    <w:rsid w:val="00823A42"/>
    <w:rsid w:val="0082470D"/>
    <w:rsid w:val="00825287"/>
    <w:rsid w:val="00826D08"/>
    <w:rsid w:val="00832FB2"/>
    <w:rsid w:val="008331C9"/>
    <w:rsid w:val="00834FCF"/>
    <w:rsid w:val="00836F7A"/>
    <w:rsid w:val="008452CA"/>
    <w:rsid w:val="008474A4"/>
    <w:rsid w:val="00851D4A"/>
    <w:rsid w:val="00852359"/>
    <w:rsid w:val="00856F7F"/>
    <w:rsid w:val="00861C29"/>
    <w:rsid w:val="00864488"/>
    <w:rsid w:val="008678AC"/>
    <w:rsid w:val="0086799D"/>
    <w:rsid w:val="00867C45"/>
    <w:rsid w:val="00870063"/>
    <w:rsid w:val="0087112F"/>
    <w:rsid w:val="00872A89"/>
    <w:rsid w:val="00872C59"/>
    <w:rsid w:val="00875DEF"/>
    <w:rsid w:val="008772A8"/>
    <w:rsid w:val="00882952"/>
    <w:rsid w:val="00885F32"/>
    <w:rsid w:val="00886609"/>
    <w:rsid w:val="00896FFA"/>
    <w:rsid w:val="008A346E"/>
    <w:rsid w:val="008A425A"/>
    <w:rsid w:val="008A4D63"/>
    <w:rsid w:val="008A5FC9"/>
    <w:rsid w:val="008A60C9"/>
    <w:rsid w:val="008A668E"/>
    <w:rsid w:val="008A7261"/>
    <w:rsid w:val="008B1039"/>
    <w:rsid w:val="008B41E4"/>
    <w:rsid w:val="008B4BAB"/>
    <w:rsid w:val="008C2FE6"/>
    <w:rsid w:val="008C5FEB"/>
    <w:rsid w:val="008D10BB"/>
    <w:rsid w:val="008D1E73"/>
    <w:rsid w:val="008D2ECC"/>
    <w:rsid w:val="008D6485"/>
    <w:rsid w:val="008E005F"/>
    <w:rsid w:val="008E14D3"/>
    <w:rsid w:val="008E1E30"/>
    <w:rsid w:val="008E2820"/>
    <w:rsid w:val="008E4700"/>
    <w:rsid w:val="008E5A1C"/>
    <w:rsid w:val="008F0BA2"/>
    <w:rsid w:val="008F0C5B"/>
    <w:rsid w:val="008F4A65"/>
    <w:rsid w:val="008F4B77"/>
    <w:rsid w:val="008F4E6E"/>
    <w:rsid w:val="008F6F34"/>
    <w:rsid w:val="00900129"/>
    <w:rsid w:val="009011A5"/>
    <w:rsid w:val="00901CA4"/>
    <w:rsid w:val="0090716C"/>
    <w:rsid w:val="00910A18"/>
    <w:rsid w:val="0091427B"/>
    <w:rsid w:val="00914394"/>
    <w:rsid w:val="00915063"/>
    <w:rsid w:val="00915F1F"/>
    <w:rsid w:val="00920BE7"/>
    <w:rsid w:val="00922FA7"/>
    <w:rsid w:val="009243A5"/>
    <w:rsid w:val="00927A17"/>
    <w:rsid w:val="00931E24"/>
    <w:rsid w:val="00932173"/>
    <w:rsid w:val="00934333"/>
    <w:rsid w:val="0093598A"/>
    <w:rsid w:val="00935C5C"/>
    <w:rsid w:val="00943AB3"/>
    <w:rsid w:val="00944841"/>
    <w:rsid w:val="00945CA4"/>
    <w:rsid w:val="0095020F"/>
    <w:rsid w:val="00961476"/>
    <w:rsid w:val="00961877"/>
    <w:rsid w:val="00966A4F"/>
    <w:rsid w:val="00967B56"/>
    <w:rsid w:val="0097191B"/>
    <w:rsid w:val="00973A44"/>
    <w:rsid w:val="009750B6"/>
    <w:rsid w:val="00976677"/>
    <w:rsid w:val="00977162"/>
    <w:rsid w:val="00977178"/>
    <w:rsid w:val="0098116E"/>
    <w:rsid w:val="00986192"/>
    <w:rsid w:val="009870C3"/>
    <w:rsid w:val="0099039B"/>
    <w:rsid w:val="00991694"/>
    <w:rsid w:val="00994F44"/>
    <w:rsid w:val="009969DA"/>
    <w:rsid w:val="009A37D7"/>
    <w:rsid w:val="009A4040"/>
    <w:rsid w:val="009A4AF7"/>
    <w:rsid w:val="009A50CD"/>
    <w:rsid w:val="009A5DFE"/>
    <w:rsid w:val="009A6356"/>
    <w:rsid w:val="009A67F3"/>
    <w:rsid w:val="009A7439"/>
    <w:rsid w:val="009A7A34"/>
    <w:rsid w:val="009B2AD2"/>
    <w:rsid w:val="009B41EB"/>
    <w:rsid w:val="009B4564"/>
    <w:rsid w:val="009C0106"/>
    <w:rsid w:val="009C43FC"/>
    <w:rsid w:val="009C7A93"/>
    <w:rsid w:val="009D2F9A"/>
    <w:rsid w:val="009D3FEB"/>
    <w:rsid w:val="009D4996"/>
    <w:rsid w:val="009D586C"/>
    <w:rsid w:val="009D76A7"/>
    <w:rsid w:val="009E126C"/>
    <w:rsid w:val="009E156A"/>
    <w:rsid w:val="009E1B28"/>
    <w:rsid w:val="009E3519"/>
    <w:rsid w:val="009E372F"/>
    <w:rsid w:val="009F0715"/>
    <w:rsid w:val="009F0D42"/>
    <w:rsid w:val="009F320A"/>
    <w:rsid w:val="009F3385"/>
    <w:rsid w:val="009F5995"/>
    <w:rsid w:val="009F7AEB"/>
    <w:rsid w:val="009F7FFA"/>
    <w:rsid w:val="00A0025D"/>
    <w:rsid w:val="00A016FD"/>
    <w:rsid w:val="00A03197"/>
    <w:rsid w:val="00A03DC9"/>
    <w:rsid w:val="00A0456A"/>
    <w:rsid w:val="00A10EDA"/>
    <w:rsid w:val="00A11D06"/>
    <w:rsid w:val="00A13A15"/>
    <w:rsid w:val="00A14A10"/>
    <w:rsid w:val="00A16BEF"/>
    <w:rsid w:val="00A16F5F"/>
    <w:rsid w:val="00A238DD"/>
    <w:rsid w:val="00A247D8"/>
    <w:rsid w:val="00A25B7D"/>
    <w:rsid w:val="00A33A10"/>
    <w:rsid w:val="00A34CAB"/>
    <w:rsid w:val="00A353CE"/>
    <w:rsid w:val="00A363AA"/>
    <w:rsid w:val="00A36FFC"/>
    <w:rsid w:val="00A41251"/>
    <w:rsid w:val="00A41395"/>
    <w:rsid w:val="00A44C5E"/>
    <w:rsid w:val="00A47650"/>
    <w:rsid w:val="00A50B93"/>
    <w:rsid w:val="00A5268C"/>
    <w:rsid w:val="00A5520A"/>
    <w:rsid w:val="00A57628"/>
    <w:rsid w:val="00A658DD"/>
    <w:rsid w:val="00A65B45"/>
    <w:rsid w:val="00A70FEA"/>
    <w:rsid w:val="00A741EC"/>
    <w:rsid w:val="00A74EE0"/>
    <w:rsid w:val="00A74FCC"/>
    <w:rsid w:val="00A754B8"/>
    <w:rsid w:val="00A757DC"/>
    <w:rsid w:val="00A7706E"/>
    <w:rsid w:val="00A80A3A"/>
    <w:rsid w:val="00A83128"/>
    <w:rsid w:val="00A84558"/>
    <w:rsid w:val="00A852F3"/>
    <w:rsid w:val="00A905B6"/>
    <w:rsid w:val="00A92C91"/>
    <w:rsid w:val="00AA3580"/>
    <w:rsid w:val="00AA365F"/>
    <w:rsid w:val="00AA7066"/>
    <w:rsid w:val="00AB1CFD"/>
    <w:rsid w:val="00AB6D92"/>
    <w:rsid w:val="00AC4175"/>
    <w:rsid w:val="00AC4400"/>
    <w:rsid w:val="00AC4FC9"/>
    <w:rsid w:val="00AC68C8"/>
    <w:rsid w:val="00AC6FAC"/>
    <w:rsid w:val="00AC7505"/>
    <w:rsid w:val="00AD0A4D"/>
    <w:rsid w:val="00AD192D"/>
    <w:rsid w:val="00AD615D"/>
    <w:rsid w:val="00AE4191"/>
    <w:rsid w:val="00AE74BF"/>
    <w:rsid w:val="00AF125D"/>
    <w:rsid w:val="00B03324"/>
    <w:rsid w:val="00B069CC"/>
    <w:rsid w:val="00B11885"/>
    <w:rsid w:val="00B15A15"/>
    <w:rsid w:val="00B17FCA"/>
    <w:rsid w:val="00B200EA"/>
    <w:rsid w:val="00B224AD"/>
    <w:rsid w:val="00B227B5"/>
    <w:rsid w:val="00B270BD"/>
    <w:rsid w:val="00B33803"/>
    <w:rsid w:val="00B34DF4"/>
    <w:rsid w:val="00B3694D"/>
    <w:rsid w:val="00B402B9"/>
    <w:rsid w:val="00B4517C"/>
    <w:rsid w:val="00B50C69"/>
    <w:rsid w:val="00B50D72"/>
    <w:rsid w:val="00B54EDF"/>
    <w:rsid w:val="00B55301"/>
    <w:rsid w:val="00B60531"/>
    <w:rsid w:val="00B61C34"/>
    <w:rsid w:val="00B65219"/>
    <w:rsid w:val="00B6749B"/>
    <w:rsid w:val="00B73187"/>
    <w:rsid w:val="00B76E09"/>
    <w:rsid w:val="00B77432"/>
    <w:rsid w:val="00B777F9"/>
    <w:rsid w:val="00B808BD"/>
    <w:rsid w:val="00B82B6D"/>
    <w:rsid w:val="00B83DBC"/>
    <w:rsid w:val="00B86882"/>
    <w:rsid w:val="00B87E22"/>
    <w:rsid w:val="00B9304A"/>
    <w:rsid w:val="00B94356"/>
    <w:rsid w:val="00B948B3"/>
    <w:rsid w:val="00B96EEE"/>
    <w:rsid w:val="00B976D3"/>
    <w:rsid w:val="00BA0AD2"/>
    <w:rsid w:val="00BA117D"/>
    <w:rsid w:val="00BA3B6F"/>
    <w:rsid w:val="00BB0CFC"/>
    <w:rsid w:val="00BC042C"/>
    <w:rsid w:val="00BC274C"/>
    <w:rsid w:val="00BC3ECC"/>
    <w:rsid w:val="00BC57FA"/>
    <w:rsid w:val="00BD4F49"/>
    <w:rsid w:val="00BE0431"/>
    <w:rsid w:val="00C07008"/>
    <w:rsid w:val="00C1088E"/>
    <w:rsid w:val="00C11107"/>
    <w:rsid w:val="00C12F95"/>
    <w:rsid w:val="00C14354"/>
    <w:rsid w:val="00C15115"/>
    <w:rsid w:val="00C205E3"/>
    <w:rsid w:val="00C20DB0"/>
    <w:rsid w:val="00C2230D"/>
    <w:rsid w:val="00C2403C"/>
    <w:rsid w:val="00C243BA"/>
    <w:rsid w:val="00C253CF"/>
    <w:rsid w:val="00C25409"/>
    <w:rsid w:val="00C26F01"/>
    <w:rsid w:val="00C30274"/>
    <w:rsid w:val="00C32379"/>
    <w:rsid w:val="00C36B37"/>
    <w:rsid w:val="00C3794B"/>
    <w:rsid w:val="00C4243D"/>
    <w:rsid w:val="00C4425C"/>
    <w:rsid w:val="00C44C13"/>
    <w:rsid w:val="00C44F5D"/>
    <w:rsid w:val="00C576E1"/>
    <w:rsid w:val="00C61A1F"/>
    <w:rsid w:val="00C61FAB"/>
    <w:rsid w:val="00C6534B"/>
    <w:rsid w:val="00C67AEC"/>
    <w:rsid w:val="00C703A3"/>
    <w:rsid w:val="00C71870"/>
    <w:rsid w:val="00C72A74"/>
    <w:rsid w:val="00C768F8"/>
    <w:rsid w:val="00C805EA"/>
    <w:rsid w:val="00C83D6D"/>
    <w:rsid w:val="00C8481D"/>
    <w:rsid w:val="00C903DD"/>
    <w:rsid w:val="00C92F69"/>
    <w:rsid w:val="00C95DBD"/>
    <w:rsid w:val="00CA07EB"/>
    <w:rsid w:val="00CA22A7"/>
    <w:rsid w:val="00CA407C"/>
    <w:rsid w:val="00CA7BF5"/>
    <w:rsid w:val="00CB5A03"/>
    <w:rsid w:val="00CC0446"/>
    <w:rsid w:val="00CC17FE"/>
    <w:rsid w:val="00CC18C0"/>
    <w:rsid w:val="00CC2B53"/>
    <w:rsid w:val="00CC5399"/>
    <w:rsid w:val="00CD123C"/>
    <w:rsid w:val="00CD361A"/>
    <w:rsid w:val="00CD4AF2"/>
    <w:rsid w:val="00CD5227"/>
    <w:rsid w:val="00CD6B9C"/>
    <w:rsid w:val="00CE15A5"/>
    <w:rsid w:val="00CE3ABD"/>
    <w:rsid w:val="00CE4B29"/>
    <w:rsid w:val="00CE5B63"/>
    <w:rsid w:val="00CE7202"/>
    <w:rsid w:val="00CE7EFA"/>
    <w:rsid w:val="00CF1845"/>
    <w:rsid w:val="00D008CC"/>
    <w:rsid w:val="00D00FE2"/>
    <w:rsid w:val="00D02D8D"/>
    <w:rsid w:val="00D0551D"/>
    <w:rsid w:val="00D06E1B"/>
    <w:rsid w:val="00D10CAD"/>
    <w:rsid w:val="00D12D8E"/>
    <w:rsid w:val="00D12F79"/>
    <w:rsid w:val="00D155DD"/>
    <w:rsid w:val="00D170CA"/>
    <w:rsid w:val="00D2033B"/>
    <w:rsid w:val="00D234E4"/>
    <w:rsid w:val="00D23FC4"/>
    <w:rsid w:val="00D2688F"/>
    <w:rsid w:val="00D31BE1"/>
    <w:rsid w:val="00D33B3F"/>
    <w:rsid w:val="00D34DAB"/>
    <w:rsid w:val="00D35093"/>
    <w:rsid w:val="00D361DD"/>
    <w:rsid w:val="00D36BC2"/>
    <w:rsid w:val="00D371D7"/>
    <w:rsid w:val="00D43D1E"/>
    <w:rsid w:val="00D462EA"/>
    <w:rsid w:val="00D47547"/>
    <w:rsid w:val="00D52079"/>
    <w:rsid w:val="00D57EAB"/>
    <w:rsid w:val="00D61622"/>
    <w:rsid w:val="00D61B04"/>
    <w:rsid w:val="00D6789B"/>
    <w:rsid w:val="00D70E09"/>
    <w:rsid w:val="00D73466"/>
    <w:rsid w:val="00D77FD1"/>
    <w:rsid w:val="00D8311F"/>
    <w:rsid w:val="00D83303"/>
    <w:rsid w:val="00D8530A"/>
    <w:rsid w:val="00D85B92"/>
    <w:rsid w:val="00D868C4"/>
    <w:rsid w:val="00D91076"/>
    <w:rsid w:val="00DA0604"/>
    <w:rsid w:val="00DA5B4D"/>
    <w:rsid w:val="00DA7F78"/>
    <w:rsid w:val="00DB75BB"/>
    <w:rsid w:val="00DC496B"/>
    <w:rsid w:val="00DC746C"/>
    <w:rsid w:val="00DC7655"/>
    <w:rsid w:val="00DD365F"/>
    <w:rsid w:val="00DD5FEE"/>
    <w:rsid w:val="00DD6CAF"/>
    <w:rsid w:val="00DE2384"/>
    <w:rsid w:val="00DE3CDF"/>
    <w:rsid w:val="00DE3CE3"/>
    <w:rsid w:val="00DE43F3"/>
    <w:rsid w:val="00DE53CC"/>
    <w:rsid w:val="00DE6032"/>
    <w:rsid w:val="00DF2D01"/>
    <w:rsid w:val="00DF4D39"/>
    <w:rsid w:val="00DF5BA6"/>
    <w:rsid w:val="00E13DB3"/>
    <w:rsid w:val="00E13F80"/>
    <w:rsid w:val="00E142F0"/>
    <w:rsid w:val="00E16E6D"/>
    <w:rsid w:val="00E17E9E"/>
    <w:rsid w:val="00E200CF"/>
    <w:rsid w:val="00E20C84"/>
    <w:rsid w:val="00E21C63"/>
    <w:rsid w:val="00E245DF"/>
    <w:rsid w:val="00E24673"/>
    <w:rsid w:val="00E259E2"/>
    <w:rsid w:val="00E3540D"/>
    <w:rsid w:val="00E47CAC"/>
    <w:rsid w:val="00E53205"/>
    <w:rsid w:val="00E576D2"/>
    <w:rsid w:val="00E61922"/>
    <w:rsid w:val="00E6245B"/>
    <w:rsid w:val="00E63273"/>
    <w:rsid w:val="00E674B3"/>
    <w:rsid w:val="00E82996"/>
    <w:rsid w:val="00E84B20"/>
    <w:rsid w:val="00E91BB9"/>
    <w:rsid w:val="00E923DD"/>
    <w:rsid w:val="00E92712"/>
    <w:rsid w:val="00EA115D"/>
    <w:rsid w:val="00EB16B8"/>
    <w:rsid w:val="00EB342F"/>
    <w:rsid w:val="00EB5C4B"/>
    <w:rsid w:val="00EB6325"/>
    <w:rsid w:val="00EB63DD"/>
    <w:rsid w:val="00EB74B2"/>
    <w:rsid w:val="00EC0313"/>
    <w:rsid w:val="00EC2408"/>
    <w:rsid w:val="00EC468F"/>
    <w:rsid w:val="00EC543F"/>
    <w:rsid w:val="00EC5E33"/>
    <w:rsid w:val="00EC66BF"/>
    <w:rsid w:val="00ED0172"/>
    <w:rsid w:val="00ED01A3"/>
    <w:rsid w:val="00ED1C10"/>
    <w:rsid w:val="00ED2C96"/>
    <w:rsid w:val="00ED6376"/>
    <w:rsid w:val="00ED7B83"/>
    <w:rsid w:val="00EE1D88"/>
    <w:rsid w:val="00EE2FC5"/>
    <w:rsid w:val="00EE6B15"/>
    <w:rsid w:val="00EF206F"/>
    <w:rsid w:val="00EF7423"/>
    <w:rsid w:val="00F0338B"/>
    <w:rsid w:val="00F10923"/>
    <w:rsid w:val="00F13391"/>
    <w:rsid w:val="00F14B28"/>
    <w:rsid w:val="00F1758A"/>
    <w:rsid w:val="00F234CF"/>
    <w:rsid w:val="00F236AD"/>
    <w:rsid w:val="00F264D0"/>
    <w:rsid w:val="00F31FA5"/>
    <w:rsid w:val="00F44A15"/>
    <w:rsid w:val="00F51EC1"/>
    <w:rsid w:val="00F52693"/>
    <w:rsid w:val="00F54093"/>
    <w:rsid w:val="00F561B5"/>
    <w:rsid w:val="00F6175A"/>
    <w:rsid w:val="00F63B08"/>
    <w:rsid w:val="00F646BA"/>
    <w:rsid w:val="00F650FC"/>
    <w:rsid w:val="00F65550"/>
    <w:rsid w:val="00F70C36"/>
    <w:rsid w:val="00F7137C"/>
    <w:rsid w:val="00F735E8"/>
    <w:rsid w:val="00F76FD1"/>
    <w:rsid w:val="00F809ED"/>
    <w:rsid w:val="00F82527"/>
    <w:rsid w:val="00F85223"/>
    <w:rsid w:val="00F85F24"/>
    <w:rsid w:val="00F86BA8"/>
    <w:rsid w:val="00F90E64"/>
    <w:rsid w:val="00F94922"/>
    <w:rsid w:val="00FA270F"/>
    <w:rsid w:val="00FA52EE"/>
    <w:rsid w:val="00FA660C"/>
    <w:rsid w:val="00FB2A32"/>
    <w:rsid w:val="00FB3373"/>
    <w:rsid w:val="00FB4670"/>
    <w:rsid w:val="00FB6849"/>
    <w:rsid w:val="00FC1890"/>
    <w:rsid w:val="00FC2AE9"/>
    <w:rsid w:val="00FC3191"/>
    <w:rsid w:val="00FC3459"/>
    <w:rsid w:val="00FC3D38"/>
    <w:rsid w:val="00FC4B62"/>
    <w:rsid w:val="00FC72EA"/>
    <w:rsid w:val="00FC7621"/>
    <w:rsid w:val="00FC7887"/>
    <w:rsid w:val="00FD175C"/>
    <w:rsid w:val="00FD1F20"/>
    <w:rsid w:val="00FD39A3"/>
    <w:rsid w:val="00FD5B33"/>
    <w:rsid w:val="00FD5CE3"/>
    <w:rsid w:val="00FE1D41"/>
    <w:rsid w:val="00FE29A8"/>
    <w:rsid w:val="00FE4EC8"/>
    <w:rsid w:val="00FE6008"/>
    <w:rsid w:val="00FF0FD7"/>
    <w:rsid w:val="00FF1D0F"/>
    <w:rsid w:val="00FF29F2"/>
    <w:rsid w:val="00FF3FB0"/>
    <w:rsid w:val="00FF577F"/>
    <w:rsid w:val="00FF7BF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060"/>
    </o:shapedefaults>
    <o:shapelayout v:ext="edit">
      <o:idmap v:ext="edit" data="1"/>
    </o:shapelayout>
  </w:shapeDefaults>
  <w:decimalSymbol w:val="."/>
  <w:listSeparator w:val=","/>
  <w14:docId w14:val="290CB05E"/>
  <w15:chartTrackingRefBased/>
  <w15:docId w15:val="{8C1F91F3-75D8-4A9C-8271-078E7F5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FE6"/>
    <w:rPr>
      <w:sz w:val="24"/>
      <w:szCs w:val="24"/>
    </w:rPr>
  </w:style>
  <w:style w:type="paragraph" w:styleId="Heading3">
    <w:name w:val="heading 3"/>
    <w:basedOn w:val="Normal"/>
    <w:next w:val="Normal"/>
    <w:qFormat/>
    <w:rsid w:val="00723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941"/>
    <w:rPr>
      <w:color w:val="0000FF"/>
      <w:u w:val="single"/>
    </w:rPr>
  </w:style>
  <w:style w:type="paragraph" w:styleId="Title">
    <w:name w:val="Title"/>
    <w:basedOn w:val="Normal"/>
    <w:qFormat/>
    <w:rsid w:val="006E3941"/>
    <w:pPr>
      <w:jc w:val="center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rsid w:val="006E3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9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70B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25409"/>
    <w:rPr>
      <w:szCs w:val="20"/>
    </w:rPr>
  </w:style>
  <w:style w:type="table" w:styleId="TableGrid">
    <w:name w:val="Table Grid"/>
    <w:basedOn w:val="TableNormal"/>
    <w:rsid w:val="00C2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322EA"/>
    <w:rPr>
      <w:b/>
      <w:bCs/>
    </w:rPr>
  </w:style>
  <w:style w:type="character" w:styleId="FollowedHyperlink">
    <w:name w:val="FollowedHyperlink"/>
    <w:rsid w:val="00F650FC"/>
    <w:rPr>
      <w:color w:val="800080"/>
      <w:u w:val="single"/>
    </w:rPr>
  </w:style>
  <w:style w:type="paragraph" w:styleId="BodyTextIndent3">
    <w:name w:val="Body Text Indent 3"/>
    <w:basedOn w:val="Normal"/>
    <w:rsid w:val="00287D16"/>
    <w:pPr>
      <w:spacing w:after="120"/>
      <w:ind w:left="360"/>
    </w:pPr>
    <w:rPr>
      <w:sz w:val="16"/>
      <w:szCs w:val="16"/>
    </w:rPr>
  </w:style>
  <w:style w:type="character" w:customStyle="1" w:styleId="productinfopanelingredients1">
    <w:name w:val="product_info_panel_ingredients1"/>
    <w:rsid w:val="00287D16"/>
    <w:rPr>
      <w:rFonts w:ascii="Verdana" w:hAnsi="Verdana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4A46A8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4A46A8"/>
    <w:pPr>
      <w:spacing w:line="251" w:lineRule="atLeast"/>
    </w:pPr>
    <w:rPr>
      <w:rFonts w:cs="Times New Roman"/>
      <w:color w:val="auto"/>
    </w:rPr>
  </w:style>
  <w:style w:type="character" w:styleId="Emphasis">
    <w:name w:val="Emphasis"/>
    <w:qFormat/>
    <w:rsid w:val="001355F0"/>
    <w:rPr>
      <w:i/>
      <w:iCs/>
    </w:rPr>
  </w:style>
  <w:style w:type="character" w:styleId="PageNumber">
    <w:name w:val="page number"/>
    <w:basedOn w:val="DefaultParagraphFont"/>
    <w:rsid w:val="00F236AD"/>
  </w:style>
  <w:style w:type="paragraph" w:styleId="NormalWeb">
    <w:name w:val="Normal (Web)"/>
    <w:basedOn w:val="Normal"/>
    <w:rsid w:val="00213796"/>
    <w:pPr>
      <w:spacing w:before="100" w:beforeAutospacing="1" w:after="100" w:afterAutospacing="1"/>
    </w:pPr>
  </w:style>
  <w:style w:type="paragraph" w:styleId="BlockText">
    <w:name w:val="Block Text"/>
    <w:basedOn w:val="Normal"/>
    <w:rsid w:val="002A0C92"/>
    <w:pPr>
      <w:tabs>
        <w:tab w:val="left" w:pos="540"/>
        <w:tab w:val="left" w:pos="720"/>
      </w:tabs>
      <w:ind w:left="360" w:right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FF3F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493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47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621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SDE/Nutrition/Healthy-Food-Certification" TargetMode="External"/><Relationship Id="rId13" Type="http://schemas.openxmlformats.org/officeDocument/2006/relationships/hyperlink" Target="https://portal.ct.gov/SDE/Nutrition/Connecticut-Nutrition-Standards/How-T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ct.gov/SDE/Nutrition/List-of-Acceptable-Foods-and-Beverages" TargetMode="External"/><Relationship Id="rId17" Type="http://schemas.openxmlformats.org/officeDocument/2006/relationships/hyperlink" Target="https://www.cga.ct.gov/current/pub/chap_1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ct.gov/-/media/SDE/Nutrition/HFC/Evaluating_Recipes_CNS_Complianc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t.gov/SDE/Nutrition/Healthy-Food-Certification/Related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ct.gov/-/media/SDE/Nutrition/HFC/Evaluate_Scratch_Foods_CNS_Compliance.pdf" TargetMode="External"/><Relationship Id="rId10" Type="http://schemas.openxmlformats.org/officeDocument/2006/relationships/hyperlink" Target="https://portal.ct.gov/-/media/SDE/Nutrition/HFC/Fundraiser_Requirements_HFC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rtal.ct.gov/SDE/Nutrition/Connecticut-Nutrition-Standards" TargetMode="External"/><Relationship Id="rId14" Type="http://schemas.openxmlformats.org/officeDocument/2006/relationships/hyperlink" Target="https://portal.ct.gov/-/media/SDE/Nutrition/HFC/Evaluate_Commercial_Food_Products_CN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C230-2CE0-441A-AE7F-D2E2C339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750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Fundraiser Form for Healthy Food Certification (HFC)</vt:lpstr>
    </vt:vector>
  </TitlesOfParts>
  <Company>CSDE</Company>
  <LinksUpToDate>false</LinksUpToDate>
  <CharactersWithSpaces>6414</CharactersWithSpaces>
  <SharedDoc>false</SharedDoc>
  <HLinks>
    <vt:vector size="294" baseType="variant">
      <vt:variant>
        <vt:i4>3407981</vt:i4>
      </vt:variant>
      <vt:variant>
        <vt:i4>132</vt:i4>
      </vt:variant>
      <vt:variant>
        <vt:i4>0</vt:i4>
      </vt:variant>
      <vt:variant>
        <vt:i4>5</vt:i4>
      </vt:variant>
      <vt:variant>
        <vt:lpwstr>https://portal.ct.gov/SDE/Nutrition/List-of-Acceptable-Foods-and-Beverages</vt:lpwstr>
      </vt:variant>
      <vt:variant>
        <vt:lpwstr/>
      </vt:variant>
      <vt:variant>
        <vt:i4>3866745</vt:i4>
      </vt:variant>
      <vt:variant>
        <vt:i4>129</vt:i4>
      </vt:variant>
      <vt:variant>
        <vt:i4>0</vt:i4>
      </vt:variant>
      <vt:variant>
        <vt:i4>5</vt:i4>
      </vt:variant>
      <vt:variant>
        <vt:lpwstr>https://portal.ct.gov/-/media/SDE/Nutrition/CompFoods/CompetitiveFoodsGuideHFC.pdf</vt:lpwstr>
      </vt:variant>
      <vt:variant>
        <vt:lpwstr/>
      </vt:variant>
      <vt:variant>
        <vt:i4>3932285</vt:i4>
      </vt:variant>
      <vt:variant>
        <vt:i4>126</vt:i4>
      </vt:variant>
      <vt:variant>
        <vt:i4>0</vt:i4>
      </vt:variant>
      <vt:variant>
        <vt:i4>5</vt:i4>
      </vt:variant>
      <vt:variant>
        <vt:lpwstr>https://portal.ct.gov/-/media/SDE/Nutrition/HFC/HFCPresentationFundraisers.pdf</vt:lpwstr>
      </vt:variant>
      <vt:variant>
        <vt:lpwstr/>
      </vt:variant>
      <vt:variant>
        <vt:i4>3801197</vt:i4>
      </vt:variant>
      <vt:variant>
        <vt:i4>123</vt:i4>
      </vt:variant>
      <vt:variant>
        <vt:i4>0</vt:i4>
      </vt:variant>
      <vt:variant>
        <vt:i4>5</vt:i4>
      </vt:variant>
      <vt:variant>
        <vt:lpwstr>https://portal.ct.gov/-/media/SDE/Nutrition/HFC/FundraisersHFC.pdf</vt:lpwstr>
      </vt:variant>
      <vt:variant>
        <vt:lpwstr/>
      </vt:variant>
      <vt:variant>
        <vt:i4>7077903</vt:i4>
      </vt:variant>
      <vt:variant>
        <vt:i4>120</vt:i4>
      </vt:variant>
      <vt:variant>
        <vt:i4>0</vt:i4>
      </vt:variant>
      <vt:variant>
        <vt:i4>5</vt:i4>
      </vt:variant>
      <vt:variant>
        <vt:lpwstr>mailto:Levy.gillespie@ct.gov</vt:lpwstr>
      </vt:variant>
      <vt:variant>
        <vt:lpwstr/>
      </vt:variant>
      <vt:variant>
        <vt:i4>1310812</vt:i4>
      </vt:variant>
      <vt:variant>
        <vt:i4>117</vt:i4>
      </vt:variant>
      <vt:variant>
        <vt:i4>0</vt:i4>
      </vt:variant>
      <vt:variant>
        <vt:i4>5</vt:i4>
      </vt:variant>
      <vt:variant>
        <vt:lpwstr>https://portal.ct.gov/-/media/SDE/Nutrition/CompFoods/SummaryChartHFC.pdf</vt:lpwstr>
      </vt:variant>
      <vt:variant>
        <vt:lpwstr/>
      </vt:variant>
      <vt:variant>
        <vt:i4>3080295</vt:i4>
      </vt:variant>
      <vt:variant>
        <vt:i4>114</vt:i4>
      </vt:variant>
      <vt:variant>
        <vt:i4>0</vt:i4>
      </vt:variant>
      <vt:variant>
        <vt:i4>5</vt:i4>
      </vt:variant>
      <vt:variant>
        <vt:lpwstr>https://eregulations.ct.gov/eRegsPortal/Browse/RCSA/Title_10Subtitle_10-215b/</vt:lpwstr>
      </vt:variant>
      <vt:variant>
        <vt:lpwstr/>
      </vt:variant>
      <vt:variant>
        <vt:i4>393284</vt:i4>
      </vt:variant>
      <vt:variant>
        <vt:i4>111</vt:i4>
      </vt:variant>
      <vt:variant>
        <vt:i4>0</vt:i4>
      </vt:variant>
      <vt:variant>
        <vt:i4>5</vt:i4>
      </vt:variant>
      <vt:variant>
        <vt:lpwstr>http://portal.ct.gov/-/media/SDE/Nutrition/HFC/FundraisersHFC.pdf</vt:lpwstr>
      </vt:variant>
      <vt:variant>
        <vt:lpwstr/>
      </vt:variant>
      <vt:variant>
        <vt:i4>7667756</vt:i4>
      </vt:variant>
      <vt:variant>
        <vt:i4>108</vt:i4>
      </vt:variant>
      <vt:variant>
        <vt:i4>0</vt:i4>
      </vt:variant>
      <vt:variant>
        <vt:i4>5</vt:i4>
      </vt:variant>
      <vt:variant>
        <vt:lpwstr>http://portal.ct.gov/-/media/SDE/Nutrition/HFC/CTStatutesQA.pdf</vt:lpwstr>
      </vt:variant>
      <vt:variant>
        <vt:lpwstr/>
      </vt:variant>
      <vt:variant>
        <vt:i4>393311</vt:i4>
      </vt:variant>
      <vt:variant>
        <vt:i4>105</vt:i4>
      </vt:variant>
      <vt:variant>
        <vt:i4>0</vt:i4>
      </vt:variant>
      <vt:variant>
        <vt:i4>5</vt:i4>
      </vt:variant>
      <vt:variant>
        <vt:lpwstr>http://portal.ct.gov/SDE/Nutrition/List-of-Acceptable-Foods-and-Beverages</vt:lpwstr>
      </vt:variant>
      <vt:variant>
        <vt:lpwstr/>
      </vt:variant>
      <vt:variant>
        <vt:i4>6029336</vt:i4>
      </vt:variant>
      <vt:variant>
        <vt:i4>102</vt:i4>
      </vt:variant>
      <vt:variant>
        <vt:i4>0</vt:i4>
      </vt:variant>
      <vt:variant>
        <vt:i4>5</vt:i4>
      </vt:variant>
      <vt:variant>
        <vt:lpwstr>https://portal.ct.gov/-/media/SDE/Nutrition/HFC/EvaluatePurchasedCNS.pdf</vt:lpwstr>
      </vt:variant>
      <vt:variant>
        <vt:lpwstr/>
      </vt:variant>
      <vt:variant>
        <vt:i4>7798839</vt:i4>
      </vt:variant>
      <vt:variant>
        <vt:i4>99</vt:i4>
      </vt:variant>
      <vt:variant>
        <vt:i4>0</vt:i4>
      </vt:variant>
      <vt:variant>
        <vt:i4>5</vt:i4>
      </vt:variant>
      <vt:variant>
        <vt:lpwstr>https://portal.ct.gov/-/media/SDE/Nutrition/HFC/EvaluateScratchFoodsCNS.pdf</vt:lpwstr>
      </vt:variant>
      <vt:variant>
        <vt:lpwstr/>
      </vt:variant>
      <vt:variant>
        <vt:i4>6488121</vt:i4>
      </vt:variant>
      <vt:variant>
        <vt:i4>96</vt:i4>
      </vt:variant>
      <vt:variant>
        <vt:i4>0</vt:i4>
      </vt:variant>
      <vt:variant>
        <vt:i4>5</vt:i4>
      </vt:variant>
      <vt:variant>
        <vt:lpwstr>http://portal.ct.gov/-/media/SDE/Nutrition/Resources/HealthyFundraising.pdf</vt:lpwstr>
      </vt:variant>
      <vt:variant>
        <vt:lpwstr/>
      </vt:variant>
      <vt:variant>
        <vt:i4>1441858</vt:i4>
      </vt:variant>
      <vt:variant>
        <vt:i4>93</vt:i4>
      </vt:variant>
      <vt:variant>
        <vt:i4>0</vt:i4>
      </vt:variant>
      <vt:variant>
        <vt:i4>5</vt:i4>
      </vt:variant>
      <vt:variant>
        <vt:lpwstr>http://portal.ct.gov/-/media/SDE/Nutrition/HFC/HFCPresentationFundraisers.pdf</vt:lpwstr>
      </vt:variant>
      <vt:variant>
        <vt:lpwstr/>
      </vt:variant>
      <vt:variant>
        <vt:i4>5111893</vt:i4>
      </vt:variant>
      <vt:variant>
        <vt:i4>90</vt:i4>
      </vt:variant>
      <vt:variant>
        <vt:i4>0</vt:i4>
      </vt:variant>
      <vt:variant>
        <vt:i4>5</vt:i4>
      </vt:variant>
      <vt:variant>
        <vt:lpwstr>http://portal.ct.gov/SDE/Nutrition/Healthy-Food-Certification</vt:lpwstr>
      </vt:variant>
      <vt:variant>
        <vt:lpwstr/>
      </vt:variant>
      <vt:variant>
        <vt:i4>3866745</vt:i4>
      </vt:variant>
      <vt:variant>
        <vt:i4>87</vt:i4>
      </vt:variant>
      <vt:variant>
        <vt:i4>0</vt:i4>
      </vt:variant>
      <vt:variant>
        <vt:i4>5</vt:i4>
      </vt:variant>
      <vt:variant>
        <vt:lpwstr>https://portal.ct.gov/-/media/SDE/Nutrition/CompFoods/CompetitiveFoodsGuideHFC.pdf</vt:lpwstr>
      </vt:variant>
      <vt:variant>
        <vt:lpwstr/>
      </vt:variant>
      <vt:variant>
        <vt:i4>327744</vt:i4>
      </vt:variant>
      <vt:variant>
        <vt:i4>84</vt:i4>
      </vt:variant>
      <vt:variant>
        <vt:i4>0</vt:i4>
      </vt:variant>
      <vt:variant>
        <vt:i4>5</vt:i4>
      </vt:variant>
      <vt:variant>
        <vt:lpwstr>https://portal.ct.gov/-/media/SDE/Nutrition/HFC/EvaluateRecipeCNS.pdf</vt:lpwstr>
      </vt:variant>
      <vt:variant>
        <vt:lpwstr/>
      </vt:variant>
      <vt:variant>
        <vt:i4>1376275</vt:i4>
      </vt:variant>
      <vt:variant>
        <vt:i4>81</vt:i4>
      </vt:variant>
      <vt:variant>
        <vt:i4>0</vt:i4>
      </vt:variant>
      <vt:variant>
        <vt:i4>5</vt:i4>
      </vt:variant>
      <vt:variant>
        <vt:lpwstr>http://portal.ct.gov/-/media/SDE/Nutrition/NSLP/Memos/OM2018/OM01-18.pdf</vt:lpwstr>
      </vt:variant>
      <vt:variant>
        <vt:lpwstr/>
      </vt:variant>
      <vt:variant>
        <vt:i4>6881398</vt:i4>
      </vt:variant>
      <vt:variant>
        <vt:i4>78</vt:i4>
      </vt:variant>
      <vt:variant>
        <vt:i4>0</vt:i4>
      </vt:variant>
      <vt:variant>
        <vt:i4>5</vt:i4>
      </vt:variant>
      <vt:variant>
        <vt:lpwstr>http://portal.ct.gov/SDE/Nutrition/Connecticut-Nutrition-Standards</vt:lpwstr>
      </vt:variant>
      <vt:variant>
        <vt:lpwstr/>
      </vt:variant>
      <vt:variant>
        <vt:i4>1835098</vt:i4>
      </vt:variant>
      <vt:variant>
        <vt:i4>75</vt:i4>
      </vt:variant>
      <vt:variant>
        <vt:i4>0</vt:i4>
      </vt:variant>
      <vt:variant>
        <vt:i4>5</vt:i4>
      </vt:variant>
      <vt:variant>
        <vt:lpwstr>http://portal.ct.gov/-/media/SDE/Nutrition/CompFoods/CTCompFoodRegulation.pdf</vt:lpwstr>
      </vt:variant>
      <vt:variant>
        <vt:lpwstr/>
      </vt:variant>
      <vt:variant>
        <vt:i4>1376324</vt:i4>
      </vt:variant>
      <vt:variant>
        <vt:i4>72</vt:i4>
      </vt:variant>
      <vt:variant>
        <vt:i4>0</vt:i4>
      </vt:variant>
      <vt:variant>
        <vt:i4>5</vt:i4>
      </vt:variant>
      <vt:variant>
        <vt:lpwstr>http://portal.ct.gov/SDE/Nutrition/Competitive-Foods</vt:lpwstr>
      </vt:variant>
      <vt:variant>
        <vt:lpwstr/>
      </vt:variant>
      <vt:variant>
        <vt:i4>3997805</vt:i4>
      </vt:variant>
      <vt:variant>
        <vt:i4>69</vt:i4>
      </vt:variant>
      <vt:variant>
        <vt:i4>0</vt:i4>
      </vt:variant>
      <vt:variant>
        <vt:i4>5</vt:i4>
      </vt:variant>
      <vt:variant>
        <vt:lpwstr>http://portal.ct.gov/-/media/SDE/Nutrition/CompFoods/BeveragesPresentation.pdf</vt:lpwstr>
      </vt:variant>
      <vt:variant>
        <vt:lpwstr/>
      </vt:variant>
      <vt:variant>
        <vt:i4>6225937</vt:i4>
      </vt:variant>
      <vt:variant>
        <vt:i4>66</vt:i4>
      </vt:variant>
      <vt:variant>
        <vt:i4>0</vt:i4>
      </vt:variant>
      <vt:variant>
        <vt:i4>5</vt:i4>
      </vt:variant>
      <vt:variant>
        <vt:lpwstr>http://portal.ct.gov/SDE/Nutrition/Beverage-Requirements</vt:lpwstr>
      </vt:variant>
      <vt:variant>
        <vt:lpwstr/>
      </vt:variant>
      <vt:variant>
        <vt:i4>6488112</vt:i4>
      </vt:variant>
      <vt:variant>
        <vt:i4>63</vt:i4>
      </vt:variant>
      <vt:variant>
        <vt:i4>0</vt:i4>
      </vt:variant>
      <vt:variant>
        <vt:i4>5</vt:i4>
      </vt:variant>
      <vt:variant>
        <vt:lpwstr>http://portal.ct.gov/-/media/SDE/Nutrition/CompFoods/AllowableBeverages.pdf</vt:lpwstr>
      </vt:variant>
      <vt:variant>
        <vt:lpwstr/>
      </vt:variant>
      <vt:variant>
        <vt:i4>1310812</vt:i4>
      </vt:variant>
      <vt:variant>
        <vt:i4>60</vt:i4>
      </vt:variant>
      <vt:variant>
        <vt:i4>0</vt:i4>
      </vt:variant>
      <vt:variant>
        <vt:i4>5</vt:i4>
      </vt:variant>
      <vt:variant>
        <vt:lpwstr>https://portal.ct.gov/-/media/SDE/Nutrition/CompFoods/SummaryChartHFC.pdf</vt:lpwstr>
      </vt:variant>
      <vt:variant>
        <vt:lpwstr/>
      </vt:variant>
      <vt:variant>
        <vt:i4>3801197</vt:i4>
      </vt:variant>
      <vt:variant>
        <vt:i4>57</vt:i4>
      </vt:variant>
      <vt:variant>
        <vt:i4>0</vt:i4>
      </vt:variant>
      <vt:variant>
        <vt:i4>5</vt:i4>
      </vt:variant>
      <vt:variant>
        <vt:lpwstr>https://portal.ct.gov/-/media/SDE/Nutrition/HFC/FundraisersHFC.pdf</vt:lpwstr>
      </vt:variant>
      <vt:variant>
        <vt:lpwstr/>
      </vt:variant>
      <vt:variant>
        <vt:i4>1048681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https://www.ecfr.gov/cgi-bin/text-idx?SID=4c211a738d6109939c6054a6286ac109&amp;mc=true&amp;node=pt7.4.210&amp;rgn=div5s</vt:lpwstr>
      </vt:variant>
      <vt:variant>
        <vt:lpwstr>se7.4.210_114</vt:lpwstr>
      </vt:variant>
      <vt:variant>
        <vt:i4>7929897</vt:i4>
      </vt:variant>
      <vt:variant>
        <vt:i4>51</vt:i4>
      </vt:variant>
      <vt:variant>
        <vt:i4>0</vt:i4>
      </vt:variant>
      <vt:variant>
        <vt:i4>5</vt:i4>
      </vt:variant>
      <vt:variant>
        <vt:lpwstr>https://www.fns.usda.gov/school-meals/healthy-hunger-free-kids-act</vt:lpwstr>
      </vt:variant>
      <vt:variant>
        <vt:lpwstr/>
      </vt:variant>
      <vt:variant>
        <vt:i4>3670060</vt:i4>
      </vt:variant>
      <vt:variant>
        <vt:i4>48</vt:i4>
      </vt:variant>
      <vt:variant>
        <vt:i4>0</vt:i4>
      </vt:variant>
      <vt:variant>
        <vt:i4>5</vt:i4>
      </vt:variant>
      <vt:variant>
        <vt:lpwstr>https://fns-prod.azureedge.net/sites/default/files/108-265.pdf</vt:lpwstr>
      </vt:variant>
      <vt:variant>
        <vt:lpwstr/>
      </vt:variant>
      <vt:variant>
        <vt:i4>3080295</vt:i4>
      </vt:variant>
      <vt:variant>
        <vt:i4>45</vt:i4>
      </vt:variant>
      <vt:variant>
        <vt:i4>0</vt:i4>
      </vt:variant>
      <vt:variant>
        <vt:i4>5</vt:i4>
      </vt:variant>
      <vt:variant>
        <vt:lpwstr>https://eregulations.ct.gov/eRegsPortal/Browse/RCSA/Title_10Subtitle_10-215b/</vt:lpwstr>
      </vt:variant>
      <vt:variant>
        <vt:lpwstr/>
      </vt:variant>
      <vt:variant>
        <vt:i4>5177372</vt:i4>
      </vt:variant>
      <vt:variant>
        <vt:i4>42</vt:i4>
      </vt:variant>
      <vt:variant>
        <vt:i4>0</vt:i4>
      </vt:variant>
      <vt:variant>
        <vt:i4>5</vt:i4>
      </vt:variant>
      <vt:variant>
        <vt:lpwstr>https://www.cga.ct.gov/current/pub/chap_170.htm</vt:lpwstr>
      </vt:variant>
      <vt:variant>
        <vt:lpwstr>sec_10-221p</vt:lpwstr>
      </vt:variant>
      <vt:variant>
        <vt:i4>7077993</vt:i4>
      </vt:variant>
      <vt:variant>
        <vt:i4>39</vt:i4>
      </vt:variant>
      <vt:variant>
        <vt:i4>0</vt:i4>
      </vt:variant>
      <vt:variant>
        <vt:i4>5</vt:i4>
      </vt:variant>
      <vt:variant>
        <vt:lpwstr>https://portal.ct.gov/SDE/Nutrition/Connecticut-Nutrition-Standards/How-To</vt:lpwstr>
      </vt:variant>
      <vt:variant>
        <vt:lpwstr/>
      </vt:variant>
      <vt:variant>
        <vt:i4>3342443</vt:i4>
      </vt:variant>
      <vt:variant>
        <vt:i4>36</vt:i4>
      </vt:variant>
      <vt:variant>
        <vt:i4>0</vt:i4>
      </vt:variant>
      <vt:variant>
        <vt:i4>5</vt:i4>
      </vt:variant>
      <vt:variant>
        <vt:lpwstr>https://portal.ct.gov/-/media/SDE/Nutrition/HFC/EvalRecipe.pdf</vt:lpwstr>
      </vt:variant>
      <vt:variant>
        <vt:lpwstr/>
      </vt:variant>
      <vt:variant>
        <vt:i4>4849670</vt:i4>
      </vt:variant>
      <vt:variant>
        <vt:i4>33</vt:i4>
      </vt:variant>
      <vt:variant>
        <vt:i4>0</vt:i4>
      </vt:variant>
      <vt:variant>
        <vt:i4>5</vt:i4>
      </vt:variant>
      <vt:variant>
        <vt:lpwstr>https://portal.ct.gov/SDE/Nutrition/Connecticut-Nutrition-Standards/Documents</vt:lpwstr>
      </vt:variant>
      <vt:variant>
        <vt:lpwstr/>
      </vt:variant>
      <vt:variant>
        <vt:i4>3407981</vt:i4>
      </vt:variant>
      <vt:variant>
        <vt:i4>30</vt:i4>
      </vt:variant>
      <vt:variant>
        <vt:i4>0</vt:i4>
      </vt:variant>
      <vt:variant>
        <vt:i4>5</vt:i4>
      </vt:variant>
      <vt:variant>
        <vt:lpwstr>https://portal.ct.gov/SDE/Nutrition/List-of-Acceptable-Foods-and-Beverages</vt:lpwstr>
      </vt:variant>
      <vt:variant>
        <vt:lpwstr/>
      </vt:variant>
      <vt:variant>
        <vt:i4>589895</vt:i4>
      </vt:variant>
      <vt:variant>
        <vt:i4>27</vt:i4>
      </vt:variant>
      <vt:variant>
        <vt:i4>0</vt:i4>
      </vt:variant>
      <vt:variant>
        <vt:i4>5</vt:i4>
      </vt:variant>
      <vt:variant>
        <vt:lpwstr>https://portal.ct.gov/SDE/Nutrition/Beverage-Requirements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https://portal.ct.gov/-/media/SDE/Nutrition/CompFoods/BeveragesPresentation.pdf</vt:lpwstr>
      </vt:variant>
      <vt:variant>
        <vt:lpwstr/>
      </vt:variant>
      <vt:variant>
        <vt:i4>5111816</vt:i4>
      </vt:variant>
      <vt:variant>
        <vt:i4>21</vt:i4>
      </vt:variant>
      <vt:variant>
        <vt:i4>0</vt:i4>
      </vt:variant>
      <vt:variant>
        <vt:i4>5</vt:i4>
      </vt:variant>
      <vt:variant>
        <vt:lpwstr>https://portal.ct.gov/-/media/SDE/Nutrition/CompFoods/AllowableBeverages.pdf</vt:lpwstr>
      </vt:variant>
      <vt:variant>
        <vt:lpwstr/>
      </vt:variant>
      <vt:variant>
        <vt:i4>7077993</vt:i4>
      </vt:variant>
      <vt:variant>
        <vt:i4>18</vt:i4>
      </vt:variant>
      <vt:variant>
        <vt:i4>0</vt:i4>
      </vt:variant>
      <vt:variant>
        <vt:i4>5</vt:i4>
      </vt:variant>
      <vt:variant>
        <vt:lpwstr>https://portal.ct.gov/SDE/Nutrition/Connecticut-Nutrition-Standards/How-To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https://portal.ct.gov/-/media/SDE/Nutrition/HFC/CNS/CNSpresentation.pdf</vt:lpwstr>
      </vt:variant>
      <vt:variant>
        <vt:lpwstr/>
      </vt:variant>
      <vt:variant>
        <vt:i4>8061046</vt:i4>
      </vt:variant>
      <vt:variant>
        <vt:i4>12</vt:i4>
      </vt:variant>
      <vt:variant>
        <vt:i4>0</vt:i4>
      </vt:variant>
      <vt:variant>
        <vt:i4>5</vt:i4>
      </vt:variant>
      <vt:variant>
        <vt:lpwstr>https://portal.ct.gov/-/media/SDE/Nutrition/HFC/CNS/SummaryCNS.pdf</vt:lpwstr>
      </vt:variant>
      <vt:variant>
        <vt:lpwstr/>
      </vt:variant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https://portal.ct.gov/-/media/SDE/Nutrition/Resources/HealthyFundraising.pdf</vt:lpwstr>
      </vt:variant>
      <vt:variant>
        <vt:lpwstr/>
      </vt:variant>
      <vt:variant>
        <vt:i4>3866745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https://portal.ct.gov/-/media/SDE/Nutrition/CompFoods/CompetitiveFoodsGuideHFC.pdf</vt:lpwstr>
      </vt:variant>
      <vt:variant>
        <vt:lpwstr/>
      </vt:variant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https://portal.ct.gov/-/media/SDE/Nutrition/HFC/HFCPresentationFundraisers.pdf</vt:lpwstr>
      </vt:variant>
      <vt:variant>
        <vt:lpwstr/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https://portal.ct.gov/-/media/SDE/Nutrition/HFC/FundraisersHFC.pdf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https://portal.ct.gov/-/media/SDE/Nutrition/HFC/FundraiserFormHFC.doc</vt:lpwstr>
      </vt:variant>
      <vt:variant>
        <vt:lpwstr/>
      </vt:variant>
      <vt:variant>
        <vt:i4>3866738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https://portal.ct.gov/SDE/Nutrition/Healthy-Food-Certification/Contact</vt:lpwstr>
      </vt:variant>
      <vt:variant>
        <vt:lpwstr/>
      </vt:variant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https://portal.ct.gov/SDE/Nutrition/Connecticut-Nutrition-Standards/How-To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https://portal.ct.gov/SDE/Nutrition/Healthy-Food-Certification/Documents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Fundraiser Form for Healthy Food Certification (HFC)</dc:title>
  <dc:subject/>
  <dc:creator>Fiore, Susan</dc:creator>
  <cp:keywords/>
  <dc:description/>
  <cp:lastModifiedBy>Fiore, Susan</cp:lastModifiedBy>
  <cp:revision>60</cp:revision>
  <cp:lastPrinted>2020-02-03T16:52:00Z</cp:lastPrinted>
  <dcterms:created xsi:type="dcterms:W3CDTF">2021-01-24T15:42:00Z</dcterms:created>
  <dcterms:modified xsi:type="dcterms:W3CDTF">2023-08-01T14:50:00Z</dcterms:modified>
</cp:coreProperties>
</file>