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6B" w:rsidRPr="004F486B" w:rsidRDefault="004F486B" w:rsidP="004F486B">
      <w:pPr>
        <w:spacing w:after="0" w:line="240" w:lineRule="auto"/>
        <w:jc w:val="center"/>
        <w:rPr>
          <w:rFonts w:ascii="Georgia" w:hAnsi="Georgia"/>
          <w:b/>
          <w:sz w:val="28"/>
          <w:szCs w:val="28"/>
        </w:rPr>
      </w:pPr>
      <w:r w:rsidRPr="004F486B">
        <w:rPr>
          <w:rFonts w:ascii="Georgia" w:hAnsi="Georgia"/>
          <w:b/>
          <w:sz w:val="28"/>
          <w:szCs w:val="28"/>
        </w:rPr>
        <w:t>PROJECT COVID DETECT</w:t>
      </w:r>
    </w:p>
    <w:p w:rsidR="004F486B" w:rsidRPr="004F486B" w:rsidRDefault="004F486B" w:rsidP="004F486B">
      <w:pPr>
        <w:spacing w:after="0" w:line="240" w:lineRule="auto"/>
        <w:jc w:val="center"/>
        <w:rPr>
          <w:rFonts w:ascii="Georgia" w:hAnsi="Georgia"/>
          <w:b/>
          <w:sz w:val="28"/>
          <w:szCs w:val="28"/>
        </w:rPr>
      </w:pPr>
      <w:r w:rsidRPr="004F486B">
        <w:rPr>
          <w:rFonts w:ascii="Georgia" w:hAnsi="Georgia"/>
          <w:b/>
          <w:sz w:val="28"/>
          <w:szCs w:val="28"/>
        </w:rPr>
        <w:t xml:space="preserve">Expansion of Screening to </w:t>
      </w:r>
      <w:r w:rsidR="00430B6C">
        <w:rPr>
          <w:rFonts w:ascii="Georgia" w:hAnsi="Georgia"/>
          <w:b/>
          <w:sz w:val="28"/>
          <w:szCs w:val="28"/>
        </w:rPr>
        <w:t xml:space="preserve">Include </w:t>
      </w:r>
      <w:r w:rsidRPr="004F486B">
        <w:rPr>
          <w:rFonts w:ascii="Georgia" w:hAnsi="Georgia"/>
          <w:b/>
          <w:sz w:val="28"/>
          <w:szCs w:val="28"/>
        </w:rPr>
        <w:t>Vaccinated Students</w:t>
      </w:r>
    </w:p>
    <w:p w:rsidR="00FA7C43" w:rsidRDefault="00001879" w:rsidP="004F486B">
      <w:pPr>
        <w:spacing w:after="0" w:line="240" w:lineRule="auto"/>
        <w:jc w:val="center"/>
        <w:rPr>
          <w:rFonts w:ascii="Georgia" w:hAnsi="Georgia"/>
          <w:b/>
          <w:sz w:val="28"/>
          <w:szCs w:val="28"/>
        </w:rPr>
      </w:pPr>
      <w:r>
        <w:rPr>
          <w:rFonts w:ascii="Georgia" w:hAnsi="Georgia"/>
          <w:b/>
          <w:sz w:val="28"/>
          <w:szCs w:val="28"/>
        </w:rPr>
        <w:t>January 10,</w:t>
      </w:r>
      <w:r w:rsidR="004F486B">
        <w:rPr>
          <w:rFonts w:ascii="Georgia" w:hAnsi="Georgia"/>
          <w:b/>
          <w:sz w:val="28"/>
          <w:szCs w:val="28"/>
        </w:rPr>
        <w:t xml:space="preserve"> 2022</w:t>
      </w:r>
    </w:p>
    <w:p w:rsidR="00430B6C" w:rsidRDefault="00430B6C" w:rsidP="004F486B">
      <w:pPr>
        <w:spacing w:after="0" w:line="240" w:lineRule="auto"/>
        <w:jc w:val="center"/>
        <w:rPr>
          <w:rFonts w:ascii="Georgia" w:hAnsi="Georgia"/>
          <w:b/>
          <w:sz w:val="28"/>
          <w:szCs w:val="28"/>
        </w:rPr>
      </w:pPr>
    </w:p>
    <w:p w:rsidR="00430B6C" w:rsidRDefault="00430B6C" w:rsidP="00430B6C">
      <w:pPr>
        <w:spacing w:after="0" w:line="240" w:lineRule="auto"/>
        <w:rPr>
          <w:rFonts w:ascii="Georgia" w:hAnsi="Georgia"/>
          <w:sz w:val="24"/>
          <w:szCs w:val="24"/>
        </w:rPr>
      </w:pPr>
    </w:p>
    <w:p w:rsidR="00430B6C" w:rsidRDefault="00430B6C" w:rsidP="00430B6C">
      <w:pPr>
        <w:spacing w:after="0" w:line="240" w:lineRule="auto"/>
        <w:rPr>
          <w:rFonts w:ascii="Georgia" w:hAnsi="Georgia"/>
          <w:sz w:val="24"/>
          <w:szCs w:val="24"/>
        </w:rPr>
      </w:pPr>
      <w:r>
        <w:rPr>
          <w:rFonts w:ascii="Georgia" w:hAnsi="Georgia"/>
          <w:sz w:val="24"/>
          <w:szCs w:val="24"/>
        </w:rPr>
        <w:t xml:space="preserve">Due to the rising cases of COVID 19 among children and young people, Project COVID </w:t>
      </w:r>
      <w:proofErr w:type="spellStart"/>
      <w:r>
        <w:rPr>
          <w:rFonts w:ascii="Georgia" w:hAnsi="Georgia"/>
          <w:sz w:val="24"/>
          <w:szCs w:val="24"/>
        </w:rPr>
        <w:t>DeteCT</w:t>
      </w:r>
      <w:proofErr w:type="spellEnd"/>
      <w:r>
        <w:rPr>
          <w:rFonts w:ascii="Georgia" w:hAnsi="Georgia"/>
          <w:sz w:val="24"/>
          <w:szCs w:val="24"/>
        </w:rPr>
        <w:t xml:space="preserve"> is expanding to include all </w:t>
      </w:r>
      <w:r w:rsidRPr="00430B6C">
        <w:rPr>
          <w:rFonts w:ascii="Georgia" w:hAnsi="Georgia"/>
          <w:b/>
          <w:sz w:val="24"/>
          <w:szCs w:val="24"/>
        </w:rPr>
        <w:t>vaccinated and unvaccinated</w:t>
      </w:r>
      <w:r>
        <w:rPr>
          <w:rFonts w:ascii="Georgia" w:hAnsi="Georgia"/>
          <w:sz w:val="24"/>
          <w:szCs w:val="24"/>
        </w:rPr>
        <w:t xml:space="preserve"> in every </w:t>
      </w:r>
      <w:r w:rsidR="00086833">
        <w:rPr>
          <w:rFonts w:ascii="Georgia" w:hAnsi="Georgia"/>
          <w:sz w:val="24"/>
          <w:szCs w:val="24"/>
        </w:rPr>
        <w:t xml:space="preserve">PK – Grade </w:t>
      </w:r>
      <w:r>
        <w:rPr>
          <w:rFonts w:ascii="Georgia" w:hAnsi="Georgia"/>
          <w:sz w:val="24"/>
          <w:szCs w:val="24"/>
        </w:rPr>
        <w:t xml:space="preserve">12 public, private, charter or approved </w:t>
      </w:r>
      <w:r w:rsidR="00086833">
        <w:rPr>
          <w:rFonts w:ascii="Georgia" w:hAnsi="Georgia"/>
          <w:sz w:val="24"/>
          <w:szCs w:val="24"/>
        </w:rPr>
        <w:t xml:space="preserve">private </w:t>
      </w:r>
      <w:r>
        <w:rPr>
          <w:rFonts w:ascii="Georgia" w:hAnsi="Georgia"/>
          <w:sz w:val="24"/>
          <w:szCs w:val="24"/>
        </w:rPr>
        <w:t xml:space="preserve">special education program (APSEP) within the State of Connecticut.  To be included in the </w:t>
      </w:r>
      <w:r w:rsidR="009E028C">
        <w:rPr>
          <w:rFonts w:ascii="Georgia" w:hAnsi="Georgia"/>
          <w:sz w:val="24"/>
          <w:szCs w:val="24"/>
        </w:rPr>
        <w:t xml:space="preserve">free </w:t>
      </w:r>
      <w:r>
        <w:rPr>
          <w:rFonts w:ascii="Georgia" w:hAnsi="Georgia"/>
          <w:sz w:val="24"/>
          <w:szCs w:val="24"/>
        </w:rPr>
        <w:t>testing program, the PK programs must be co-located within a K-12 building.  While we know that vaccination is the best way to protect students from severe illness from the virus, we believe that weekly testing of vaccinated and unvaccinated students will assist schools with isolating students who are COVID positive and reduce the transmission of the virus.</w:t>
      </w:r>
    </w:p>
    <w:p w:rsidR="00430B6C" w:rsidRDefault="00430B6C" w:rsidP="00430B6C">
      <w:pPr>
        <w:spacing w:after="0" w:line="240" w:lineRule="auto"/>
        <w:rPr>
          <w:rFonts w:ascii="Georgia" w:hAnsi="Georgia"/>
          <w:sz w:val="24"/>
          <w:szCs w:val="24"/>
        </w:rPr>
      </w:pPr>
    </w:p>
    <w:p w:rsidR="00086833" w:rsidRDefault="00430B6C" w:rsidP="00430B6C">
      <w:pPr>
        <w:spacing w:after="0" w:line="240" w:lineRule="auto"/>
        <w:rPr>
          <w:rFonts w:ascii="Georgia" w:hAnsi="Georgia"/>
          <w:sz w:val="24"/>
          <w:szCs w:val="24"/>
        </w:rPr>
      </w:pPr>
      <w:r>
        <w:rPr>
          <w:rFonts w:ascii="Georgia" w:hAnsi="Georgia"/>
          <w:sz w:val="24"/>
          <w:szCs w:val="24"/>
        </w:rPr>
        <w:t xml:space="preserve">We encourage any public district, private school, charter school or APSEP who is interested in providing </w:t>
      </w:r>
      <w:r w:rsidR="009E028C">
        <w:rPr>
          <w:rFonts w:ascii="Georgia" w:hAnsi="Georgia"/>
          <w:sz w:val="24"/>
          <w:szCs w:val="24"/>
        </w:rPr>
        <w:t xml:space="preserve">free </w:t>
      </w:r>
      <w:r>
        <w:rPr>
          <w:rFonts w:ascii="Georgia" w:hAnsi="Georgia"/>
          <w:sz w:val="24"/>
          <w:szCs w:val="24"/>
        </w:rPr>
        <w:t xml:space="preserve">weekly individual PCR tests to students </w:t>
      </w:r>
      <w:r w:rsidR="00086833">
        <w:rPr>
          <w:rFonts w:ascii="Georgia" w:hAnsi="Georgia"/>
          <w:sz w:val="24"/>
          <w:szCs w:val="24"/>
        </w:rPr>
        <w:t>to</w:t>
      </w:r>
      <w:r>
        <w:rPr>
          <w:rFonts w:ascii="Georgia" w:hAnsi="Georgia"/>
          <w:sz w:val="24"/>
          <w:szCs w:val="24"/>
        </w:rPr>
        <w:t xml:space="preserve"> contact the State Departments of Public Health and Education by sending an email to </w:t>
      </w:r>
      <w:hyperlink r:id="rId4" w:history="1">
        <w:r w:rsidRPr="00DF2288">
          <w:rPr>
            <w:rStyle w:val="Hyperlink"/>
            <w:rFonts w:ascii="Georgia" w:hAnsi="Georgia"/>
            <w:sz w:val="24"/>
            <w:szCs w:val="24"/>
          </w:rPr>
          <w:t>schoolcovidtesting@ct.gov</w:t>
        </w:r>
      </w:hyperlink>
      <w:r>
        <w:rPr>
          <w:rFonts w:ascii="Georgia" w:hAnsi="Georgia"/>
          <w:sz w:val="24"/>
          <w:szCs w:val="24"/>
        </w:rPr>
        <w:t>.  Please include the name of the school’s/district’s point of contact, their email address and direct phone line within the email.</w:t>
      </w:r>
      <w:r w:rsidR="00086833">
        <w:rPr>
          <w:rFonts w:ascii="Georgia" w:hAnsi="Georgia"/>
          <w:sz w:val="24"/>
          <w:szCs w:val="24"/>
        </w:rPr>
        <w:t xml:space="preserve">  </w:t>
      </w:r>
    </w:p>
    <w:p w:rsidR="00086833" w:rsidRDefault="00086833" w:rsidP="00430B6C">
      <w:pPr>
        <w:spacing w:after="0" w:line="240" w:lineRule="auto"/>
        <w:rPr>
          <w:rFonts w:ascii="Georgia" w:hAnsi="Georgia"/>
          <w:sz w:val="24"/>
          <w:szCs w:val="24"/>
        </w:rPr>
      </w:pPr>
    </w:p>
    <w:p w:rsidR="00430B6C" w:rsidRDefault="00086833" w:rsidP="00430B6C">
      <w:pPr>
        <w:spacing w:after="0" w:line="240" w:lineRule="auto"/>
        <w:rPr>
          <w:rFonts w:ascii="Georgia" w:hAnsi="Georgia"/>
          <w:sz w:val="24"/>
          <w:szCs w:val="24"/>
        </w:rPr>
      </w:pPr>
      <w:r>
        <w:rPr>
          <w:rFonts w:ascii="Georgia" w:hAnsi="Georgia"/>
          <w:sz w:val="24"/>
          <w:szCs w:val="24"/>
        </w:rPr>
        <w:t xml:space="preserve">Each participating PK – Grade 12 student must submit a consent form signed by a parent/guardian in order to be tested in the weekly program.  Participating laboratories who complete the weekly testing request that each participating school have no fewer than 10 students </w:t>
      </w:r>
      <w:r w:rsidR="00052A4C">
        <w:rPr>
          <w:rFonts w:ascii="Georgia" w:hAnsi="Georgia"/>
          <w:sz w:val="24"/>
          <w:szCs w:val="24"/>
        </w:rPr>
        <w:t xml:space="preserve">per building </w:t>
      </w:r>
      <w:r>
        <w:rPr>
          <w:rFonts w:ascii="Georgia" w:hAnsi="Georgia"/>
          <w:sz w:val="24"/>
          <w:szCs w:val="24"/>
        </w:rPr>
        <w:t>whose parents/guardians consent for their participation in the weekly testing.</w:t>
      </w:r>
    </w:p>
    <w:p w:rsidR="00430B6C" w:rsidRDefault="00430B6C" w:rsidP="00430B6C">
      <w:pPr>
        <w:spacing w:after="0" w:line="240" w:lineRule="auto"/>
        <w:rPr>
          <w:rFonts w:ascii="Georgia" w:hAnsi="Georgia"/>
          <w:sz w:val="24"/>
          <w:szCs w:val="24"/>
        </w:rPr>
      </w:pPr>
    </w:p>
    <w:p w:rsidR="00430B6C" w:rsidRDefault="00430B6C" w:rsidP="00430B6C">
      <w:pPr>
        <w:spacing w:after="0" w:line="240" w:lineRule="auto"/>
        <w:rPr>
          <w:rFonts w:ascii="Georgia" w:hAnsi="Georgia"/>
          <w:sz w:val="24"/>
          <w:szCs w:val="24"/>
        </w:rPr>
      </w:pPr>
      <w:r>
        <w:rPr>
          <w:rFonts w:ascii="Georgia" w:hAnsi="Georgia"/>
          <w:sz w:val="24"/>
          <w:szCs w:val="24"/>
        </w:rPr>
        <w:t>Students who test positive for the virus should not be included in the weekly testing program until at least 90-day post infection with COVID 19.</w:t>
      </w:r>
    </w:p>
    <w:p w:rsidR="009E028C" w:rsidRDefault="009E028C" w:rsidP="00430B6C">
      <w:pPr>
        <w:spacing w:after="0" w:line="240" w:lineRule="auto"/>
        <w:rPr>
          <w:rFonts w:ascii="Georgia" w:hAnsi="Georgia"/>
          <w:sz w:val="24"/>
          <w:szCs w:val="24"/>
        </w:rPr>
      </w:pPr>
    </w:p>
    <w:p w:rsidR="009E028C" w:rsidRDefault="009E028C" w:rsidP="009E028C">
      <w:pPr>
        <w:shd w:val="clear" w:color="auto" w:fill="FFFFFF"/>
        <w:rPr>
          <w:rStyle w:val="Hyperlink"/>
          <w:rFonts w:ascii="Arial" w:hAnsi="Arial" w:cs="Arial"/>
          <w:color w:val="1A0DAB"/>
          <w:u w:val="none"/>
        </w:rPr>
      </w:pPr>
      <w:r>
        <w:rPr>
          <w:rFonts w:ascii="Georgia" w:hAnsi="Georgia"/>
          <w:sz w:val="24"/>
          <w:szCs w:val="24"/>
        </w:rPr>
        <w:t xml:space="preserve">Additional information about Project COVID </w:t>
      </w:r>
      <w:proofErr w:type="spellStart"/>
      <w:r>
        <w:rPr>
          <w:rFonts w:ascii="Georgia" w:hAnsi="Georgia"/>
          <w:sz w:val="24"/>
          <w:szCs w:val="24"/>
        </w:rPr>
        <w:t>DeteCT</w:t>
      </w:r>
      <w:proofErr w:type="spellEnd"/>
      <w:r>
        <w:rPr>
          <w:rFonts w:ascii="Georgia" w:hAnsi="Georgia"/>
          <w:sz w:val="24"/>
          <w:szCs w:val="24"/>
        </w:rPr>
        <w:t xml:space="preserve"> can be found at:  </w:t>
      </w:r>
      <w:r>
        <w:rPr>
          <w:rFonts w:ascii="Arial" w:hAnsi="Arial" w:cs="Arial"/>
          <w:color w:val="202124"/>
        </w:rPr>
        <w:fldChar w:fldCharType="begin"/>
      </w:r>
      <w:r>
        <w:rPr>
          <w:rFonts w:ascii="Arial" w:hAnsi="Arial" w:cs="Arial"/>
          <w:color w:val="202124"/>
        </w:rPr>
        <w:instrText xml:space="preserve"> HYPERLINK "https://www.google.com/url?sa=t&amp;rct=j&amp;q=&amp;esrc=s&amp;source=web&amp;cd=&amp;cad=rja&amp;uact=8&amp;ved=2ahUKEwiDhdab_6f1AhXqQd8KHYUeAjMQFnoECAUQAw&amp;url=https%3A%2F%2Fportal.ct.gov%2FCoronavirus%2Fproject-covid-detect%23%3A~%3Atext%3DAbout%2520Project%2520COVID%2520DeteCT%2CProject%2520COVID%2520DeteCT%2520testing%2520program.&amp;usg=AOvVaw2wSWAd95ungZWVRHdBSPvV" </w:instrText>
      </w:r>
      <w:r>
        <w:rPr>
          <w:rFonts w:ascii="Arial" w:hAnsi="Arial" w:cs="Arial"/>
          <w:color w:val="202124"/>
        </w:rPr>
        <w:fldChar w:fldCharType="separate"/>
      </w:r>
      <w:r>
        <w:rPr>
          <w:rFonts w:ascii="Arial" w:hAnsi="Arial" w:cs="Arial"/>
          <w:color w:val="1A0DAB"/>
        </w:rPr>
        <w:br/>
      </w:r>
    </w:p>
    <w:p w:rsidR="009E028C" w:rsidRDefault="009E028C" w:rsidP="009E028C">
      <w:pPr>
        <w:pStyle w:val="Heading3"/>
        <w:shd w:val="clear" w:color="auto" w:fill="FFFFFF"/>
        <w:spacing w:before="0" w:beforeAutospacing="0" w:after="0" w:afterAutospacing="0"/>
        <w:rPr>
          <w:b w:val="0"/>
          <w:bCs w:val="0"/>
          <w:sz w:val="30"/>
          <w:szCs w:val="30"/>
          <w:u w:val="single"/>
        </w:rPr>
      </w:pPr>
      <w:r>
        <w:rPr>
          <w:rFonts w:ascii="Arial" w:hAnsi="Arial" w:cs="Arial"/>
          <w:b w:val="0"/>
          <w:bCs w:val="0"/>
          <w:color w:val="1A0DAB"/>
          <w:sz w:val="30"/>
          <w:szCs w:val="30"/>
          <w:u w:val="single"/>
        </w:rPr>
        <w:t xml:space="preserve">Project COVID </w:t>
      </w:r>
      <w:proofErr w:type="spellStart"/>
      <w:r>
        <w:rPr>
          <w:rFonts w:ascii="Arial" w:hAnsi="Arial" w:cs="Arial"/>
          <w:b w:val="0"/>
          <w:bCs w:val="0"/>
          <w:color w:val="1A0DAB"/>
          <w:sz w:val="30"/>
          <w:szCs w:val="30"/>
          <w:u w:val="single"/>
        </w:rPr>
        <w:t>D</w:t>
      </w:r>
      <w:bookmarkStart w:id="0" w:name="_GoBack"/>
      <w:bookmarkEnd w:id="0"/>
      <w:r>
        <w:rPr>
          <w:rFonts w:ascii="Arial" w:hAnsi="Arial" w:cs="Arial"/>
          <w:b w:val="0"/>
          <w:bCs w:val="0"/>
          <w:color w:val="1A0DAB"/>
          <w:sz w:val="30"/>
          <w:szCs w:val="30"/>
          <w:u w:val="single"/>
        </w:rPr>
        <w:t>e</w:t>
      </w:r>
      <w:r>
        <w:rPr>
          <w:rFonts w:ascii="Arial" w:hAnsi="Arial" w:cs="Arial"/>
          <w:b w:val="0"/>
          <w:bCs w:val="0"/>
          <w:color w:val="1A0DAB"/>
          <w:sz w:val="30"/>
          <w:szCs w:val="30"/>
          <w:u w:val="single"/>
        </w:rPr>
        <w:t>teCT</w:t>
      </w:r>
      <w:proofErr w:type="spellEnd"/>
      <w:r>
        <w:rPr>
          <w:rFonts w:ascii="Arial" w:hAnsi="Arial" w:cs="Arial"/>
          <w:b w:val="0"/>
          <w:bCs w:val="0"/>
          <w:color w:val="1A0DAB"/>
          <w:sz w:val="30"/>
          <w:szCs w:val="30"/>
          <w:u w:val="single"/>
        </w:rPr>
        <w:t xml:space="preserve"> - CT.gov</w:t>
      </w:r>
    </w:p>
    <w:p w:rsidR="009E028C" w:rsidRDefault="009E028C" w:rsidP="009E028C">
      <w:pPr>
        <w:shd w:val="clear" w:color="auto" w:fill="FFFFFF"/>
        <w:rPr>
          <w:rFonts w:ascii="Arial" w:hAnsi="Arial" w:cs="Arial"/>
          <w:color w:val="1A0DAB"/>
          <w:sz w:val="24"/>
          <w:szCs w:val="24"/>
        </w:rPr>
      </w:pPr>
      <w:r>
        <w:rPr>
          <w:rStyle w:val="HTMLCite"/>
          <w:rFonts w:ascii="Arial" w:hAnsi="Arial" w:cs="Arial"/>
          <w:i w:val="0"/>
          <w:iCs w:val="0"/>
          <w:color w:val="202124"/>
          <w:sz w:val="21"/>
          <w:szCs w:val="21"/>
        </w:rPr>
        <w:t>https://portal.ct.gov</w:t>
      </w:r>
      <w:r>
        <w:rPr>
          <w:rStyle w:val="dyjrff"/>
          <w:rFonts w:ascii="Arial" w:hAnsi="Arial" w:cs="Arial"/>
          <w:color w:val="5F6368"/>
          <w:sz w:val="21"/>
          <w:szCs w:val="21"/>
        </w:rPr>
        <w:t> › Coronavirus › project-</w:t>
      </w:r>
      <w:proofErr w:type="spellStart"/>
      <w:r>
        <w:rPr>
          <w:rStyle w:val="dyjrff"/>
          <w:rFonts w:ascii="Arial" w:hAnsi="Arial" w:cs="Arial"/>
          <w:color w:val="5F6368"/>
          <w:sz w:val="21"/>
          <w:szCs w:val="21"/>
        </w:rPr>
        <w:t>covid</w:t>
      </w:r>
      <w:proofErr w:type="spellEnd"/>
      <w:r>
        <w:rPr>
          <w:rStyle w:val="dyjrff"/>
          <w:rFonts w:ascii="Arial" w:hAnsi="Arial" w:cs="Arial"/>
          <w:color w:val="5F6368"/>
          <w:sz w:val="21"/>
          <w:szCs w:val="21"/>
        </w:rPr>
        <w:t>-detect</w:t>
      </w:r>
    </w:p>
    <w:p w:rsidR="009E028C" w:rsidRDefault="009E028C" w:rsidP="009E028C">
      <w:pPr>
        <w:shd w:val="clear" w:color="auto" w:fill="FFFFFF"/>
        <w:rPr>
          <w:rFonts w:ascii="Arial" w:hAnsi="Arial" w:cs="Arial"/>
          <w:color w:val="202124"/>
        </w:rPr>
      </w:pPr>
      <w:r>
        <w:rPr>
          <w:rFonts w:ascii="Arial" w:hAnsi="Arial" w:cs="Arial"/>
          <w:color w:val="202124"/>
        </w:rPr>
        <w:fldChar w:fldCharType="end"/>
      </w:r>
    </w:p>
    <w:p w:rsidR="009E028C" w:rsidRPr="00430B6C" w:rsidRDefault="009E028C" w:rsidP="00430B6C">
      <w:pPr>
        <w:spacing w:after="0" w:line="240" w:lineRule="auto"/>
        <w:rPr>
          <w:rFonts w:ascii="Georgia" w:hAnsi="Georgia"/>
          <w:sz w:val="24"/>
          <w:szCs w:val="24"/>
        </w:rPr>
      </w:pPr>
    </w:p>
    <w:sectPr w:rsidR="009E028C" w:rsidRPr="00430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6B"/>
    <w:rsid w:val="00001879"/>
    <w:rsid w:val="00052A4C"/>
    <w:rsid w:val="00086833"/>
    <w:rsid w:val="00430B6C"/>
    <w:rsid w:val="004F486B"/>
    <w:rsid w:val="009E028C"/>
    <w:rsid w:val="00F93F8C"/>
    <w:rsid w:val="00FA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9630"/>
  <w15:chartTrackingRefBased/>
  <w15:docId w15:val="{0ABC481E-BDF8-4353-9AE0-E9E2E1DE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E02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B6C"/>
    <w:rPr>
      <w:color w:val="0563C1" w:themeColor="hyperlink"/>
      <w:u w:val="single"/>
    </w:rPr>
  </w:style>
  <w:style w:type="character" w:customStyle="1" w:styleId="Heading3Char">
    <w:name w:val="Heading 3 Char"/>
    <w:basedOn w:val="DefaultParagraphFont"/>
    <w:link w:val="Heading3"/>
    <w:uiPriority w:val="9"/>
    <w:rsid w:val="009E028C"/>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9E028C"/>
    <w:rPr>
      <w:i/>
      <w:iCs/>
    </w:rPr>
  </w:style>
  <w:style w:type="character" w:customStyle="1" w:styleId="dyjrff">
    <w:name w:val="dyjrff"/>
    <w:basedOn w:val="DefaultParagraphFont"/>
    <w:rsid w:val="009E028C"/>
  </w:style>
  <w:style w:type="character" w:styleId="FollowedHyperlink">
    <w:name w:val="FollowedHyperlink"/>
    <w:basedOn w:val="DefaultParagraphFont"/>
    <w:uiPriority w:val="99"/>
    <w:semiHidden/>
    <w:unhideWhenUsed/>
    <w:rsid w:val="009E0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0986">
      <w:bodyDiv w:val="1"/>
      <w:marLeft w:val="0"/>
      <w:marRight w:val="0"/>
      <w:marTop w:val="0"/>
      <w:marBottom w:val="0"/>
      <w:divBdr>
        <w:top w:val="none" w:sz="0" w:space="0" w:color="auto"/>
        <w:left w:val="none" w:sz="0" w:space="0" w:color="auto"/>
        <w:bottom w:val="none" w:sz="0" w:space="0" w:color="auto"/>
        <w:right w:val="none" w:sz="0" w:space="0" w:color="auto"/>
      </w:divBdr>
      <w:divsChild>
        <w:div w:id="1806654259">
          <w:marLeft w:val="0"/>
          <w:marRight w:val="0"/>
          <w:marTop w:val="0"/>
          <w:marBottom w:val="0"/>
          <w:divBdr>
            <w:top w:val="none" w:sz="0" w:space="0" w:color="auto"/>
            <w:left w:val="none" w:sz="0" w:space="0" w:color="auto"/>
            <w:bottom w:val="none" w:sz="0" w:space="0" w:color="auto"/>
            <w:right w:val="none" w:sz="0" w:space="0" w:color="auto"/>
          </w:divBdr>
          <w:divsChild>
            <w:div w:id="144856703">
              <w:marLeft w:val="0"/>
              <w:marRight w:val="0"/>
              <w:marTop w:val="0"/>
              <w:marBottom w:val="0"/>
              <w:divBdr>
                <w:top w:val="none" w:sz="0" w:space="0" w:color="auto"/>
                <w:left w:val="none" w:sz="0" w:space="0" w:color="auto"/>
                <w:bottom w:val="none" w:sz="0" w:space="0" w:color="auto"/>
                <w:right w:val="none" w:sz="0" w:space="0" w:color="auto"/>
              </w:divBdr>
              <w:divsChild>
                <w:div w:id="2072998086">
                  <w:marLeft w:val="0"/>
                  <w:marRight w:val="0"/>
                  <w:marTop w:val="0"/>
                  <w:marBottom w:val="0"/>
                  <w:divBdr>
                    <w:top w:val="none" w:sz="0" w:space="0" w:color="auto"/>
                    <w:left w:val="none" w:sz="0" w:space="0" w:color="auto"/>
                    <w:bottom w:val="none" w:sz="0" w:space="0" w:color="auto"/>
                    <w:right w:val="none" w:sz="0" w:space="0" w:color="auto"/>
                  </w:divBdr>
                  <w:divsChild>
                    <w:div w:id="988284321">
                      <w:marLeft w:val="0"/>
                      <w:marRight w:val="0"/>
                      <w:marTop w:val="0"/>
                      <w:marBottom w:val="0"/>
                      <w:divBdr>
                        <w:top w:val="none" w:sz="0" w:space="0" w:color="auto"/>
                        <w:left w:val="none" w:sz="0" w:space="0" w:color="auto"/>
                        <w:bottom w:val="none" w:sz="0" w:space="0" w:color="auto"/>
                        <w:right w:val="none" w:sz="0" w:space="0" w:color="auto"/>
                      </w:divBdr>
                      <w:divsChild>
                        <w:div w:id="813716761">
                          <w:marLeft w:val="0"/>
                          <w:marRight w:val="0"/>
                          <w:marTop w:val="0"/>
                          <w:marBottom w:val="0"/>
                          <w:divBdr>
                            <w:top w:val="none" w:sz="0" w:space="0" w:color="auto"/>
                            <w:left w:val="none" w:sz="0" w:space="0" w:color="auto"/>
                            <w:bottom w:val="none" w:sz="0" w:space="0" w:color="auto"/>
                            <w:right w:val="none" w:sz="0" w:space="0" w:color="auto"/>
                          </w:divBdr>
                          <w:divsChild>
                            <w:div w:id="1995179763">
                              <w:marLeft w:val="0"/>
                              <w:marRight w:val="0"/>
                              <w:marTop w:val="0"/>
                              <w:marBottom w:val="0"/>
                              <w:divBdr>
                                <w:top w:val="none" w:sz="0" w:space="0" w:color="auto"/>
                                <w:left w:val="none" w:sz="0" w:space="0" w:color="auto"/>
                                <w:bottom w:val="none" w:sz="0" w:space="0" w:color="auto"/>
                                <w:right w:val="none" w:sz="0" w:space="0" w:color="auto"/>
                              </w:divBdr>
                              <w:divsChild>
                                <w:div w:id="970750120">
                                  <w:marLeft w:val="0"/>
                                  <w:marRight w:val="0"/>
                                  <w:marTop w:val="0"/>
                                  <w:marBottom w:val="0"/>
                                  <w:divBdr>
                                    <w:top w:val="none" w:sz="0" w:space="0" w:color="auto"/>
                                    <w:left w:val="none" w:sz="0" w:space="0" w:color="auto"/>
                                    <w:bottom w:val="none" w:sz="0" w:space="0" w:color="auto"/>
                                    <w:right w:val="none" w:sz="0" w:space="0" w:color="auto"/>
                                  </w:divBdr>
                                  <w:divsChild>
                                    <w:div w:id="1389722764">
                                      <w:marLeft w:val="0"/>
                                      <w:marRight w:val="0"/>
                                      <w:marTop w:val="0"/>
                                      <w:marBottom w:val="0"/>
                                      <w:divBdr>
                                        <w:top w:val="none" w:sz="0" w:space="0" w:color="auto"/>
                                        <w:left w:val="none" w:sz="0" w:space="0" w:color="auto"/>
                                        <w:bottom w:val="none" w:sz="0" w:space="0" w:color="auto"/>
                                        <w:right w:val="none" w:sz="0" w:space="0" w:color="auto"/>
                                      </w:divBdr>
                                      <w:divsChild>
                                        <w:div w:id="154273237">
                                          <w:marLeft w:val="0"/>
                                          <w:marRight w:val="0"/>
                                          <w:marTop w:val="0"/>
                                          <w:marBottom w:val="0"/>
                                          <w:divBdr>
                                            <w:top w:val="none" w:sz="0" w:space="0" w:color="auto"/>
                                            <w:left w:val="none" w:sz="0" w:space="0" w:color="auto"/>
                                            <w:bottom w:val="none" w:sz="0" w:space="0" w:color="auto"/>
                                            <w:right w:val="none" w:sz="0" w:space="0" w:color="auto"/>
                                          </w:divBdr>
                                          <w:divsChild>
                                            <w:div w:id="1876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covidtesting@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Pugliese, Nancy</dc:creator>
  <cp:keywords/>
  <dc:description/>
  <cp:lastModifiedBy>Pugliese, Nancy</cp:lastModifiedBy>
  <cp:revision>5</cp:revision>
  <dcterms:created xsi:type="dcterms:W3CDTF">2022-01-10T15:54:00Z</dcterms:created>
  <dcterms:modified xsi:type="dcterms:W3CDTF">2022-01-10T20:17:00Z</dcterms:modified>
</cp:coreProperties>
</file>