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9E" w:rsidRPr="00E8310F" w:rsidRDefault="0053139E" w:rsidP="0053139E">
      <w:pPr>
        <w:jc w:val="center"/>
        <w:rPr>
          <w:rFonts w:ascii="Times New Roman" w:hAnsi="Times New Roman" w:cs="Times New Roman"/>
          <w:b/>
          <w:sz w:val="28"/>
          <w:szCs w:val="28"/>
        </w:rPr>
      </w:pPr>
      <w:bookmarkStart w:id="0" w:name="_GoBack"/>
      <w:bookmarkEnd w:id="0"/>
      <w:r w:rsidRPr="00E8310F">
        <w:rPr>
          <w:rFonts w:ascii="Times New Roman" w:hAnsi="Times New Roman" w:cs="Times New Roman"/>
          <w:b/>
          <w:sz w:val="28"/>
          <w:szCs w:val="28"/>
        </w:rPr>
        <w:t>Connecticut Core Algebra 2</w:t>
      </w:r>
    </w:p>
    <w:p w:rsidR="0053139E" w:rsidRPr="00E8310F" w:rsidRDefault="0053139E" w:rsidP="0053139E">
      <w:pPr>
        <w:jc w:val="center"/>
        <w:rPr>
          <w:rFonts w:ascii="Times New Roman" w:hAnsi="Times New Roman" w:cs="Times New Roman"/>
          <w:b/>
          <w:sz w:val="28"/>
          <w:szCs w:val="28"/>
        </w:rPr>
      </w:pPr>
      <w:r w:rsidRPr="00E8310F">
        <w:rPr>
          <w:rFonts w:ascii="Times New Roman" w:hAnsi="Times New Roman" w:cs="Times New Roman"/>
          <w:b/>
          <w:sz w:val="28"/>
          <w:szCs w:val="28"/>
        </w:rPr>
        <w:t>Scope and Sequence</w:t>
      </w:r>
    </w:p>
    <w:p w:rsidR="0053139E" w:rsidRPr="00E8310F" w:rsidRDefault="00DB6FEF" w:rsidP="005760E8">
      <w:pPr>
        <w:jc w:val="center"/>
        <w:rPr>
          <w:rFonts w:ascii="Verdana" w:hAnsi="Verdana"/>
          <w:b/>
          <w:sz w:val="28"/>
          <w:szCs w:val="28"/>
        </w:rPr>
      </w:pPr>
      <w:r w:rsidRPr="00E8310F">
        <w:rPr>
          <w:rFonts w:ascii="Times New Roman" w:hAnsi="Times New Roman" w:cs="Times New Roman"/>
          <w:b/>
          <w:sz w:val="28"/>
          <w:szCs w:val="28"/>
        </w:rPr>
        <w:t>Made for 90</w:t>
      </w:r>
      <w:r w:rsidR="00E8310F" w:rsidRPr="00E8310F">
        <w:rPr>
          <w:rFonts w:ascii="Times New Roman" w:hAnsi="Times New Roman" w:cs="Times New Roman"/>
          <w:b/>
          <w:sz w:val="28"/>
          <w:szCs w:val="28"/>
        </w:rPr>
        <w:t xml:space="preserve"> Minute C</w:t>
      </w:r>
      <w:r w:rsidR="0053139E" w:rsidRPr="00E8310F">
        <w:rPr>
          <w:rFonts w:ascii="Times New Roman" w:hAnsi="Times New Roman" w:cs="Times New Roman"/>
          <w:b/>
          <w:sz w:val="28"/>
          <w:szCs w:val="28"/>
        </w:rPr>
        <w:t>lasses</w:t>
      </w:r>
      <w:r w:rsidR="0053139E" w:rsidRPr="00E8310F">
        <w:rPr>
          <w:rFonts w:ascii="Verdana" w:hAnsi="Verdana"/>
          <w:b/>
          <w:sz w:val="28"/>
          <w:szCs w:val="28"/>
        </w:rPr>
        <w:t xml:space="preserve"> </w:t>
      </w:r>
    </w:p>
    <w:p w:rsidR="0053139E" w:rsidRPr="005760E8" w:rsidRDefault="0053139E" w:rsidP="0053139E">
      <w:pPr>
        <w:rPr>
          <w:rFonts w:ascii="Times New Roman" w:hAnsi="Times New Roman" w:cs="Times New Roman"/>
          <w:sz w:val="24"/>
          <w:szCs w:val="24"/>
        </w:rPr>
      </w:pPr>
      <w:r w:rsidRPr="005760E8">
        <w:rPr>
          <w:rFonts w:ascii="Times New Roman" w:hAnsi="Times New Roman" w:cs="Times New Roman"/>
          <w:sz w:val="24"/>
          <w:szCs w:val="24"/>
        </w:rPr>
        <w:t>Experience has demonstrated that when introducing a new curriculum, teachers need more time the first year or two to adjust. In addition, Algebra 2 is dependent upo</w:t>
      </w:r>
      <w:r w:rsidR="0092036F" w:rsidRPr="005760E8">
        <w:rPr>
          <w:rFonts w:ascii="Times New Roman" w:hAnsi="Times New Roman" w:cs="Times New Roman"/>
          <w:sz w:val="24"/>
          <w:szCs w:val="24"/>
        </w:rPr>
        <w:t>n A</w:t>
      </w:r>
      <w:r w:rsidRPr="005760E8">
        <w:rPr>
          <w:rFonts w:ascii="Times New Roman" w:hAnsi="Times New Roman" w:cs="Times New Roman"/>
          <w:sz w:val="24"/>
          <w:szCs w:val="24"/>
        </w:rPr>
        <w:t>lgebra 1 and we expect that implementation of the</w:t>
      </w:r>
      <w:r w:rsidR="0092036F" w:rsidRPr="005760E8">
        <w:rPr>
          <w:rFonts w:ascii="Times New Roman" w:hAnsi="Times New Roman" w:cs="Times New Roman"/>
          <w:sz w:val="24"/>
          <w:szCs w:val="24"/>
        </w:rPr>
        <w:t xml:space="preserve"> a</w:t>
      </w:r>
      <w:r w:rsidRPr="005760E8">
        <w:rPr>
          <w:rFonts w:ascii="Times New Roman" w:hAnsi="Times New Roman" w:cs="Times New Roman"/>
          <w:sz w:val="24"/>
          <w:szCs w:val="24"/>
        </w:rPr>
        <w:t>lgebra 1 curriculum will take a few years of adjustment. The Standards also assume that some of the material in the algebra 1 curriculum will be addressed in grade 8 so we have made suggestions to assist with dealing with this domino effect. For this reason, we have suggested</w:t>
      </w:r>
      <w:r w:rsidR="006E6A61" w:rsidRPr="005760E8">
        <w:rPr>
          <w:rFonts w:ascii="Times New Roman" w:hAnsi="Times New Roman" w:cs="Times New Roman"/>
          <w:sz w:val="24"/>
          <w:szCs w:val="24"/>
        </w:rPr>
        <w:t xml:space="preserve"> that five of the eight</w:t>
      </w:r>
      <w:r w:rsidRPr="005760E8">
        <w:rPr>
          <w:rFonts w:ascii="Times New Roman" w:hAnsi="Times New Roman" w:cs="Times New Roman"/>
          <w:sz w:val="24"/>
          <w:szCs w:val="24"/>
        </w:rPr>
        <w:t xml:space="preserve"> </w:t>
      </w:r>
      <w:r w:rsidR="00CE6E8C" w:rsidRPr="005760E8">
        <w:rPr>
          <w:rFonts w:ascii="Times New Roman" w:hAnsi="Times New Roman" w:cs="Times New Roman"/>
          <w:sz w:val="24"/>
          <w:szCs w:val="24"/>
        </w:rPr>
        <w:t xml:space="preserve">Algebra 2 </w:t>
      </w:r>
      <w:r w:rsidRPr="005760E8">
        <w:rPr>
          <w:rFonts w:ascii="Times New Roman" w:hAnsi="Times New Roman" w:cs="Times New Roman"/>
          <w:sz w:val="24"/>
          <w:szCs w:val="24"/>
        </w:rPr>
        <w:t>units be implemented the first year</w:t>
      </w:r>
      <w:r w:rsidR="00CE6E8C" w:rsidRPr="005760E8">
        <w:rPr>
          <w:rFonts w:ascii="Times New Roman" w:hAnsi="Times New Roman" w:cs="Times New Roman"/>
          <w:sz w:val="24"/>
          <w:szCs w:val="24"/>
        </w:rPr>
        <w:t xml:space="preserve"> to permit </w:t>
      </w:r>
      <w:r w:rsidRPr="005760E8">
        <w:rPr>
          <w:rFonts w:ascii="Times New Roman" w:hAnsi="Times New Roman" w:cs="Times New Roman"/>
          <w:sz w:val="24"/>
          <w:szCs w:val="24"/>
        </w:rPr>
        <w:t xml:space="preserve">completing </w:t>
      </w:r>
      <w:r w:rsidR="00EB1C7A" w:rsidRPr="005760E8">
        <w:rPr>
          <w:rFonts w:ascii="Times New Roman" w:hAnsi="Times New Roman" w:cs="Times New Roman"/>
          <w:sz w:val="24"/>
          <w:szCs w:val="24"/>
        </w:rPr>
        <w:t xml:space="preserve">units 7 and 8 </w:t>
      </w:r>
      <w:r w:rsidR="005760E8" w:rsidRPr="005760E8">
        <w:rPr>
          <w:rFonts w:ascii="Times New Roman" w:hAnsi="Times New Roman" w:cs="Times New Roman"/>
          <w:sz w:val="24"/>
          <w:szCs w:val="24"/>
        </w:rPr>
        <w:t>which</w:t>
      </w:r>
      <w:r w:rsidR="006E6A61" w:rsidRPr="005760E8">
        <w:rPr>
          <w:rFonts w:ascii="Times New Roman" w:hAnsi="Times New Roman" w:cs="Times New Roman"/>
          <w:sz w:val="24"/>
          <w:szCs w:val="24"/>
        </w:rPr>
        <w:t xml:space="preserve"> may have</w:t>
      </w:r>
      <w:r w:rsidR="00CE6E8C" w:rsidRPr="005760E8">
        <w:rPr>
          <w:rFonts w:ascii="Times New Roman" w:hAnsi="Times New Roman" w:cs="Times New Roman"/>
          <w:sz w:val="24"/>
          <w:szCs w:val="24"/>
        </w:rPr>
        <w:t xml:space="preserve"> been</w:t>
      </w:r>
      <w:r w:rsidRPr="005760E8">
        <w:rPr>
          <w:rFonts w:ascii="Times New Roman" w:hAnsi="Times New Roman" w:cs="Times New Roman"/>
          <w:sz w:val="24"/>
          <w:szCs w:val="24"/>
        </w:rPr>
        <w:t xml:space="preserve"> omitted </w:t>
      </w:r>
      <w:r w:rsidR="006E6A61" w:rsidRPr="005760E8">
        <w:rPr>
          <w:rFonts w:ascii="Times New Roman" w:hAnsi="Times New Roman" w:cs="Times New Roman"/>
          <w:sz w:val="24"/>
          <w:szCs w:val="24"/>
        </w:rPr>
        <w:t xml:space="preserve">in part or whole </w:t>
      </w:r>
      <w:r w:rsidRPr="005760E8">
        <w:rPr>
          <w:rFonts w:ascii="Times New Roman" w:hAnsi="Times New Roman" w:cs="Times New Roman"/>
          <w:sz w:val="24"/>
          <w:szCs w:val="24"/>
        </w:rPr>
        <w:t>in algebra 1</w:t>
      </w:r>
      <w:r w:rsidR="006E6A61" w:rsidRPr="005760E8">
        <w:rPr>
          <w:rFonts w:ascii="Times New Roman" w:hAnsi="Times New Roman" w:cs="Times New Roman"/>
          <w:sz w:val="24"/>
          <w:szCs w:val="24"/>
        </w:rPr>
        <w:t>; six</w:t>
      </w:r>
      <w:r w:rsidRPr="005760E8">
        <w:rPr>
          <w:rFonts w:ascii="Times New Roman" w:hAnsi="Times New Roman" w:cs="Times New Roman"/>
          <w:sz w:val="24"/>
          <w:szCs w:val="24"/>
        </w:rPr>
        <w:t xml:space="preserve"> </w:t>
      </w:r>
      <w:r w:rsidR="00CE6E8C" w:rsidRPr="005760E8">
        <w:rPr>
          <w:rFonts w:ascii="Times New Roman" w:hAnsi="Times New Roman" w:cs="Times New Roman"/>
          <w:sz w:val="24"/>
          <w:szCs w:val="24"/>
        </w:rPr>
        <w:t xml:space="preserve">of the Algebra 2 </w:t>
      </w:r>
      <w:r w:rsidRPr="005760E8">
        <w:rPr>
          <w:rFonts w:ascii="Times New Roman" w:hAnsi="Times New Roman" w:cs="Times New Roman"/>
          <w:sz w:val="24"/>
          <w:szCs w:val="24"/>
        </w:rPr>
        <w:t xml:space="preserve">units </w:t>
      </w:r>
      <w:r w:rsidR="005760E8" w:rsidRPr="005760E8">
        <w:rPr>
          <w:rFonts w:ascii="Times New Roman" w:hAnsi="Times New Roman" w:cs="Times New Roman"/>
          <w:sz w:val="24"/>
          <w:szCs w:val="24"/>
        </w:rPr>
        <w:t>be implemented in the</w:t>
      </w:r>
      <w:r w:rsidRPr="005760E8">
        <w:rPr>
          <w:rFonts w:ascii="Times New Roman" w:hAnsi="Times New Roman" w:cs="Times New Roman"/>
          <w:sz w:val="24"/>
          <w:szCs w:val="24"/>
        </w:rPr>
        <w:t xml:space="preserve"> second year</w:t>
      </w:r>
      <w:r w:rsidR="00CE6E8C" w:rsidRPr="005760E8">
        <w:rPr>
          <w:rFonts w:ascii="Times New Roman" w:hAnsi="Times New Roman" w:cs="Times New Roman"/>
          <w:sz w:val="24"/>
          <w:szCs w:val="24"/>
        </w:rPr>
        <w:t xml:space="preserve"> and completion of unit 7 or 8 but not both from Algebra 1</w:t>
      </w:r>
      <w:r w:rsidR="0043504C" w:rsidRPr="005760E8">
        <w:rPr>
          <w:rFonts w:ascii="Times New Roman" w:hAnsi="Times New Roman" w:cs="Times New Roman"/>
          <w:sz w:val="24"/>
          <w:szCs w:val="24"/>
        </w:rPr>
        <w:t>, and seven</w:t>
      </w:r>
      <w:r w:rsidRPr="005760E8">
        <w:rPr>
          <w:rFonts w:ascii="Times New Roman" w:hAnsi="Times New Roman" w:cs="Times New Roman"/>
          <w:sz w:val="24"/>
          <w:szCs w:val="24"/>
        </w:rPr>
        <w:t xml:space="preserve"> units plus some or all of unit 8 </w:t>
      </w:r>
      <w:r w:rsidR="0092036F" w:rsidRPr="005760E8">
        <w:rPr>
          <w:rFonts w:ascii="Times New Roman" w:hAnsi="Times New Roman" w:cs="Times New Roman"/>
          <w:sz w:val="24"/>
          <w:szCs w:val="24"/>
        </w:rPr>
        <w:t xml:space="preserve">of Algebra 2 </w:t>
      </w:r>
      <w:r w:rsidRPr="005760E8">
        <w:rPr>
          <w:rFonts w:ascii="Times New Roman" w:hAnsi="Times New Roman" w:cs="Times New Roman"/>
          <w:sz w:val="24"/>
          <w:szCs w:val="24"/>
        </w:rPr>
        <w:t>in the third year</w:t>
      </w:r>
      <w:r w:rsidR="00143D1B" w:rsidRPr="005760E8">
        <w:rPr>
          <w:rFonts w:ascii="Times New Roman" w:hAnsi="Times New Roman" w:cs="Times New Roman"/>
          <w:sz w:val="24"/>
          <w:szCs w:val="24"/>
        </w:rPr>
        <w:t xml:space="preserve"> if some earlier + activities are omitted</w:t>
      </w:r>
      <w:r w:rsidRPr="005760E8">
        <w:rPr>
          <w:rFonts w:ascii="Times New Roman" w:hAnsi="Times New Roman" w:cs="Times New Roman"/>
          <w:sz w:val="24"/>
          <w:szCs w:val="24"/>
        </w:rPr>
        <w:t xml:space="preserve">.  </w:t>
      </w:r>
      <w:r w:rsidR="003A042B" w:rsidRPr="005760E8">
        <w:rPr>
          <w:rFonts w:ascii="Times New Roman" w:hAnsi="Times New Roman" w:cs="Times New Roman"/>
          <w:sz w:val="24"/>
          <w:szCs w:val="24"/>
        </w:rPr>
        <w:t xml:space="preserve">However, honors and advanced classes may be able to skip to sequence B immediately. </w:t>
      </w:r>
      <w:r w:rsidR="0043504C" w:rsidRPr="005760E8">
        <w:rPr>
          <w:rFonts w:ascii="Times New Roman" w:hAnsi="Times New Roman" w:cs="Times New Roman"/>
          <w:sz w:val="24"/>
          <w:szCs w:val="24"/>
        </w:rPr>
        <w:t>Also Sequence B assumes the sixth unit of Algebra 2 is Trigonometry but your district may prefer to do unit 7 on Statistics because students did have trigonometry of the right triangle in Geometry</w:t>
      </w:r>
      <w:r w:rsidR="005760E8" w:rsidRPr="005760E8">
        <w:rPr>
          <w:rFonts w:ascii="Times New Roman" w:hAnsi="Times New Roman" w:cs="Times New Roman"/>
          <w:sz w:val="24"/>
          <w:szCs w:val="24"/>
        </w:rPr>
        <w:t xml:space="preserve"> and the new SAT has both some trigonometry and some statistics</w:t>
      </w:r>
      <w:r w:rsidR="0043504C" w:rsidRPr="005760E8">
        <w:rPr>
          <w:rFonts w:ascii="Times New Roman" w:hAnsi="Times New Roman" w:cs="Times New Roman"/>
          <w:sz w:val="24"/>
          <w:szCs w:val="24"/>
        </w:rPr>
        <w:t>. If time permits</w:t>
      </w:r>
      <w:r w:rsidR="005760E8" w:rsidRPr="005760E8">
        <w:rPr>
          <w:rFonts w:ascii="Times New Roman" w:hAnsi="Times New Roman" w:cs="Times New Roman"/>
          <w:sz w:val="24"/>
          <w:szCs w:val="24"/>
        </w:rPr>
        <w:t>,</w:t>
      </w:r>
      <w:r w:rsidR="0043504C" w:rsidRPr="005760E8">
        <w:rPr>
          <w:rFonts w:ascii="Times New Roman" w:hAnsi="Times New Roman" w:cs="Times New Roman"/>
          <w:sz w:val="24"/>
          <w:szCs w:val="24"/>
        </w:rPr>
        <w:t xml:space="preserve"> the circular functions can be studied</w:t>
      </w:r>
      <w:r w:rsidR="005760E8" w:rsidRPr="005760E8">
        <w:rPr>
          <w:rFonts w:ascii="Times New Roman" w:hAnsi="Times New Roman" w:cs="Times New Roman"/>
          <w:sz w:val="24"/>
          <w:szCs w:val="24"/>
        </w:rPr>
        <w:t xml:space="preserve"> at the end of the Algebra 2 year</w:t>
      </w:r>
      <w:r w:rsidR="0043504C" w:rsidRPr="005760E8">
        <w:rPr>
          <w:rFonts w:ascii="Times New Roman" w:hAnsi="Times New Roman" w:cs="Times New Roman"/>
          <w:sz w:val="24"/>
          <w:szCs w:val="24"/>
        </w:rPr>
        <w:t xml:space="preserve">. </w:t>
      </w:r>
      <w:r w:rsidRPr="005760E8">
        <w:rPr>
          <w:rFonts w:ascii="Times New Roman" w:hAnsi="Times New Roman" w:cs="Times New Roman"/>
          <w:sz w:val="24"/>
          <w:szCs w:val="24"/>
        </w:rPr>
        <w:t xml:space="preserve">A total </w:t>
      </w:r>
      <w:r w:rsidRPr="00E8310F">
        <w:rPr>
          <w:rFonts w:ascii="Times New Roman" w:hAnsi="Times New Roman" w:cs="Times New Roman"/>
          <w:sz w:val="24"/>
          <w:szCs w:val="24"/>
        </w:rPr>
        <w:t xml:space="preserve">of </w:t>
      </w:r>
      <w:r w:rsidR="00E8310F" w:rsidRPr="00E8310F">
        <w:rPr>
          <w:rFonts w:ascii="Times New Roman" w:hAnsi="Times New Roman" w:cs="Times New Roman"/>
          <w:sz w:val="24"/>
          <w:szCs w:val="24"/>
        </w:rPr>
        <w:t>82 - 85</w:t>
      </w:r>
      <w:r w:rsidR="00DB6FEF" w:rsidRPr="00E8310F">
        <w:rPr>
          <w:rFonts w:ascii="Times New Roman" w:hAnsi="Times New Roman" w:cs="Times New Roman"/>
          <w:sz w:val="24"/>
          <w:szCs w:val="24"/>
        </w:rPr>
        <w:t xml:space="preserve"> </w:t>
      </w:r>
      <w:r w:rsidR="00DB6FEF">
        <w:rPr>
          <w:rFonts w:ascii="Times New Roman" w:hAnsi="Times New Roman" w:cs="Times New Roman"/>
          <w:sz w:val="24"/>
          <w:szCs w:val="24"/>
        </w:rPr>
        <w:t xml:space="preserve">blocks </w:t>
      </w:r>
      <w:r w:rsidRPr="005760E8">
        <w:rPr>
          <w:rFonts w:ascii="Times New Roman" w:hAnsi="Times New Roman" w:cs="Times New Roman"/>
          <w:sz w:val="24"/>
          <w:szCs w:val="24"/>
        </w:rPr>
        <w:t xml:space="preserve">are planned, leaving the remaining </w:t>
      </w:r>
      <w:r w:rsidR="00DB6FEF">
        <w:rPr>
          <w:rFonts w:ascii="Times New Roman" w:hAnsi="Times New Roman" w:cs="Times New Roman"/>
          <w:sz w:val="24"/>
          <w:szCs w:val="24"/>
        </w:rPr>
        <w:t xml:space="preserve">4 - 6 blocks </w:t>
      </w:r>
      <w:r w:rsidRPr="005760E8">
        <w:rPr>
          <w:rFonts w:ascii="Times New Roman" w:hAnsi="Times New Roman" w:cs="Times New Roman"/>
          <w:sz w:val="24"/>
          <w:szCs w:val="24"/>
        </w:rPr>
        <w:t>of the school year for examinations and other administrative changes to the schedule.</w:t>
      </w:r>
    </w:p>
    <w:p w:rsidR="005760E8" w:rsidRPr="005760E8" w:rsidRDefault="0053139E" w:rsidP="0053139E">
      <w:pPr>
        <w:rPr>
          <w:rFonts w:ascii="Times New Roman" w:hAnsi="Times New Roman" w:cs="Times New Roman"/>
          <w:sz w:val="24"/>
          <w:szCs w:val="24"/>
        </w:rPr>
      </w:pPr>
      <w:r w:rsidRPr="005760E8">
        <w:rPr>
          <w:rFonts w:ascii="Times New Roman" w:hAnsi="Times New Roman" w:cs="Times New Roman"/>
          <w:sz w:val="24"/>
          <w:szCs w:val="24"/>
        </w:rPr>
        <w:t xml:space="preserve">The number of </w:t>
      </w:r>
      <w:r w:rsidR="00DB6FEF">
        <w:rPr>
          <w:rFonts w:ascii="Times New Roman" w:hAnsi="Times New Roman" w:cs="Times New Roman"/>
          <w:sz w:val="24"/>
          <w:szCs w:val="24"/>
        </w:rPr>
        <w:t>blocks</w:t>
      </w:r>
      <w:r w:rsidRPr="005760E8">
        <w:rPr>
          <w:rFonts w:ascii="Times New Roman" w:hAnsi="Times New Roman" w:cs="Times New Roman"/>
          <w:sz w:val="24"/>
          <w:szCs w:val="24"/>
        </w:rPr>
        <w:t xml:space="preserve"> allocated to ea</w:t>
      </w:r>
      <w:r w:rsidR="00666D21">
        <w:rPr>
          <w:rFonts w:ascii="Times New Roman" w:hAnsi="Times New Roman" w:cs="Times New Roman"/>
          <w:sz w:val="24"/>
          <w:szCs w:val="24"/>
        </w:rPr>
        <w:t>ch unit is shown in this chart.</w:t>
      </w:r>
    </w:p>
    <w:tbl>
      <w:tblPr>
        <w:tblStyle w:val="TableGrid"/>
        <w:tblW w:w="0" w:type="auto"/>
        <w:tblLayout w:type="fixed"/>
        <w:tblLook w:val="04A0" w:firstRow="1" w:lastRow="0" w:firstColumn="1" w:lastColumn="0" w:noHBand="0" w:noVBand="1"/>
      </w:tblPr>
      <w:tblGrid>
        <w:gridCol w:w="2785"/>
        <w:gridCol w:w="2250"/>
        <w:gridCol w:w="2430"/>
        <w:gridCol w:w="1710"/>
      </w:tblGrid>
      <w:tr w:rsidR="005760E8" w:rsidRPr="005760E8" w:rsidTr="00DB0F42">
        <w:tc>
          <w:tcPr>
            <w:tcW w:w="2785" w:type="dxa"/>
            <w:vAlign w:val="bottom"/>
          </w:tcPr>
          <w:p w:rsidR="0053139E" w:rsidRPr="005760E8" w:rsidRDefault="0053139E" w:rsidP="0053139E">
            <w:pPr>
              <w:rPr>
                <w:sz w:val="24"/>
                <w:szCs w:val="24"/>
              </w:rPr>
            </w:pPr>
            <w:r w:rsidRPr="005760E8">
              <w:rPr>
                <w:sz w:val="24"/>
                <w:szCs w:val="24"/>
              </w:rPr>
              <w:t>Unit</w:t>
            </w:r>
          </w:p>
        </w:tc>
        <w:tc>
          <w:tcPr>
            <w:tcW w:w="2250" w:type="dxa"/>
            <w:vAlign w:val="bottom"/>
          </w:tcPr>
          <w:p w:rsidR="0053139E" w:rsidRPr="005760E8" w:rsidRDefault="0053139E" w:rsidP="0053139E">
            <w:pPr>
              <w:rPr>
                <w:sz w:val="24"/>
                <w:szCs w:val="24"/>
              </w:rPr>
            </w:pPr>
            <w:r w:rsidRPr="005760E8">
              <w:rPr>
                <w:rFonts w:eastAsia="Times New Roman"/>
                <w:sz w:val="24"/>
                <w:szCs w:val="24"/>
              </w:rPr>
              <w:t>Year 1</w:t>
            </w:r>
            <w:r w:rsidR="003A042B" w:rsidRPr="005760E8">
              <w:rPr>
                <w:rFonts w:eastAsia="Times New Roman"/>
                <w:sz w:val="24"/>
                <w:szCs w:val="24"/>
              </w:rPr>
              <w:t>/ Sequence A</w:t>
            </w:r>
          </w:p>
        </w:tc>
        <w:tc>
          <w:tcPr>
            <w:tcW w:w="2430" w:type="dxa"/>
            <w:vAlign w:val="bottom"/>
          </w:tcPr>
          <w:p w:rsidR="0053139E" w:rsidRPr="005760E8" w:rsidRDefault="0053139E" w:rsidP="0053139E">
            <w:pPr>
              <w:rPr>
                <w:sz w:val="24"/>
                <w:szCs w:val="24"/>
              </w:rPr>
            </w:pPr>
            <w:r w:rsidRPr="005760E8">
              <w:rPr>
                <w:rFonts w:eastAsia="Times New Roman"/>
                <w:sz w:val="24"/>
                <w:szCs w:val="24"/>
              </w:rPr>
              <w:t>Year 2</w:t>
            </w:r>
            <w:r w:rsidR="003A042B" w:rsidRPr="005760E8">
              <w:rPr>
                <w:rFonts w:eastAsia="Times New Roman"/>
                <w:sz w:val="24"/>
                <w:szCs w:val="24"/>
              </w:rPr>
              <w:t>/ Sequence B</w:t>
            </w:r>
          </w:p>
        </w:tc>
        <w:tc>
          <w:tcPr>
            <w:tcW w:w="1710" w:type="dxa"/>
            <w:vAlign w:val="bottom"/>
          </w:tcPr>
          <w:p w:rsidR="0053139E" w:rsidRPr="005760E8" w:rsidRDefault="0053139E" w:rsidP="0053139E">
            <w:pPr>
              <w:rPr>
                <w:sz w:val="24"/>
                <w:szCs w:val="24"/>
              </w:rPr>
            </w:pPr>
            <w:r w:rsidRPr="005760E8">
              <w:rPr>
                <w:rFonts w:eastAsia="Times New Roman"/>
                <w:sz w:val="24"/>
                <w:szCs w:val="24"/>
              </w:rPr>
              <w:t>Year 3</w:t>
            </w:r>
            <w:r w:rsidR="003A042B" w:rsidRPr="005760E8">
              <w:rPr>
                <w:rFonts w:eastAsia="Times New Roman"/>
                <w:sz w:val="24"/>
                <w:szCs w:val="24"/>
              </w:rPr>
              <w:t>/ Sequence C</w:t>
            </w:r>
          </w:p>
        </w:tc>
      </w:tr>
      <w:tr w:rsidR="005760E8" w:rsidRPr="005760E8" w:rsidTr="00DB0F42">
        <w:tc>
          <w:tcPr>
            <w:tcW w:w="2785" w:type="dxa"/>
            <w:vAlign w:val="bottom"/>
          </w:tcPr>
          <w:p w:rsidR="0053139E" w:rsidRPr="005760E8" w:rsidRDefault="0053139E" w:rsidP="0053139E">
            <w:pPr>
              <w:rPr>
                <w:sz w:val="24"/>
                <w:szCs w:val="24"/>
              </w:rPr>
            </w:pPr>
            <w:r w:rsidRPr="005760E8">
              <w:rPr>
                <w:rFonts w:eastAsia="Times New Roman"/>
                <w:sz w:val="24"/>
                <w:szCs w:val="24"/>
              </w:rPr>
              <w:t>1</w:t>
            </w:r>
          </w:p>
        </w:tc>
        <w:tc>
          <w:tcPr>
            <w:tcW w:w="2250" w:type="dxa"/>
            <w:vAlign w:val="bottom"/>
          </w:tcPr>
          <w:p w:rsidR="0053139E" w:rsidRPr="005760E8" w:rsidRDefault="00666D21" w:rsidP="0053139E">
            <w:pPr>
              <w:rPr>
                <w:sz w:val="24"/>
                <w:szCs w:val="24"/>
              </w:rPr>
            </w:pPr>
            <w:r>
              <w:rPr>
                <w:rFonts w:eastAsia="Times New Roman"/>
                <w:sz w:val="24"/>
                <w:szCs w:val="24"/>
              </w:rPr>
              <w:t>13.5</w:t>
            </w:r>
            <w:r w:rsidR="00E665DE">
              <w:rPr>
                <w:rFonts w:eastAsia="Times New Roman"/>
                <w:sz w:val="24"/>
                <w:szCs w:val="24"/>
              </w:rPr>
              <w:t xml:space="preserve"> </w:t>
            </w:r>
            <w:r>
              <w:rPr>
                <w:rFonts w:eastAsia="Times New Roman"/>
                <w:sz w:val="24"/>
                <w:szCs w:val="24"/>
              </w:rPr>
              <w:t xml:space="preserve">no </w:t>
            </w:r>
            <w:r w:rsidR="00855CFC">
              <w:rPr>
                <w:rFonts w:eastAsia="Times New Roman"/>
                <w:sz w:val="24"/>
                <w:szCs w:val="24"/>
              </w:rPr>
              <w:t>lesson 5</w:t>
            </w:r>
            <w:r w:rsidR="00E665DE">
              <w:rPr>
                <w:rFonts w:eastAsia="Times New Roman"/>
                <w:sz w:val="24"/>
                <w:szCs w:val="24"/>
              </w:rPr>
              <w:t xml:space="preserve"> </w:t>
            </w:r>
          </w:p>
        </w:tc>
        <w:tc>
          <w:tcPr>
            <w:tcW w:w="2430" w:type="dxa"/>
            <w:vAlign w:val="bottom"/>
          </w:tcPr>
          <w:p w:rsidR="0053139E" w:rsidRPr="005760E8" w:rsidRDefault="00666D21" w:rsidP="0053139E">
            <w:pPr>
              <w:rPr>
                <w:sz w:val="24"/>
                <w:szCs w:val="24"/>
              </w:rPr>
            </w:pPr>
            <w:r>
              <w:rPr>
                <w:rFonts w:eastAsia="Times New Roman"/>
                <w:sz w:val="24"/>
                <w:szCs w:val="24"/>
              </w:rPr>
              <w:t>13.5</w:t>
            </w:r>
            <w:r w:rsidR="0097404B">
              <w:rPr>
                <w:rFonts w:eastAsia="Times New Roman"/>
                <w:sz w:val="24"/>
                <w:szCs w:val="24"/>
              </w:rPr>
              <w:t xml:space="preserve"> </w:t>
            </w:r>
            <w:r>
              <w:rPr>
                <w:rFonts w:eastAsia="Times New Roman"/>
                <w:sz w:val="24"/>
                <w:szCs w:val="24"/>
              </w:rPr>
              <w:t xml:space="preserve">no </w:t>
            </w:r>
            <w:r w:rsidR="0097404B">
              <w:rPr>
                <w:rFonts w:eastAsia="Times New Roman"/>
                <w:sz w:val="24"/>
                <w:szCs w:val="24"/>
              </w:rPr>
              <w:t xml:space="preserve">lesson 5 </w:t>
            </w:r>
          </w:p>
        </w:tc>
        <w:tc>
          <w:tcPr>
            <w:tcW w:w="1710" w:type="dxa"/>
            <w:vAlign w:val="bottom"/>
          </w:tcPr>
          <w:p w:rsidR="0053139E" w:rsidRPr="005760E8" w:rsidRDefault="005136E1" w:rsidP="0053139E">
            <w:pPr>
              <w:rPr>
                <w:sz w:val="24"/>
                <w:szCs w:val="24"/>
              </w:rPr>
            </w:pPr>
            <w:r>
              <w:rPr>
                <w:rFonts w:eastAsia="Times New Roman"/>
                <w:sz w:val="24"/>
                <w:szCs w:val="24"/>
              </w:rPr>
              <w:t>12</w:t>
            </w:r>
            <w:r w:rsidR="00143D1B" w:rsidRPr="005760E8">
              <w:rPr>
                <w:rFonts w:eastAsia="Times New Roman"/>
                <w:sz w:val="24"/>
                <w:szCs w:val="24"/>
              </w:rPr>
              <w:t xml:space="preserve"> no lesson 5</w:t>
            </w:r>
          </w:p>
        </w:tc>
      </w:tr>
      <w:tr w:rsidR="005760E8" w:rsidRPr="005760E8" w:rsidTr="00DB0F42">
        <w:tc>
          <w:tcPr>
            <w:tcW w:w="2785" w:type="dxa"/>
            <w:vAlign w:val="bottom"/>
          </w:tcPr>
          <w:p w:rsidR="0053139E" w:rsidRPr="005760E8" w:rsidRDefault="00CE6E8C" w:rsidP="0053139E">
            <w:pPr>
              <w:rPr>
                <w:sz w:val="24"/>
                <w:szCs w:val="24"/>
              </w:rPr>
            </w:pPr>
            <w:r w:rsidRPr="005760E8">
              <w:rPr>
                <w:rFonts w:eastAsia="Times New Roman"/>
                <w:sz w:val="24"/>
                <w:szCs w:val="24"/>
              </w:rPr>
              <w:t>2</w:t>
            </w:r>
          </w:p>
        </w:tc>
        <w:tc>
          <w:tcPr>
            <w:tcW w:w="2250" w:type="dxa"/>
            <w:vAlign w:val="bottom"/>
          </w:tcPr>
          <w:p w:rsidR="0053139E" w:rsidRPr="005760E8" w:rsidRDefault="00176E61" w:rsidP="0053139E">
            <w:pPr>
              <w:rPr>
                <w:sz w:val="24"/>
                <w:szCs w:val="24"/>
              </w:rPr>
            </w:pPr>
            <w:r>
              <w:rPr>
                <w:rFonts w:eastAsia="Times New Roman"/>
                <w:sz w:val="24"/>
                <w:szCs w:val="24"/>
              </w:rPr>
              <w:t>12.5</w:t>
            </w:r>
          </w:p>
        </w:tc>
        <w:tc>
          <w:tcPr>
            <w:tcW w:w="2430" w:type="dxa"/>
            <w:vAlign w:val="bottom"/>
          </w:tcPr>
          <w:p w:rsidR="0053139E" w:rsidRPr="005760E8" w:rsidRDefault="00653F50" w:rsidP="0053139E">
            <w:pPr>
              <w:rPr>
                <w:sz w:val="24"/>
                <w:szCs w:val="24"/>
              </w:rPr>
            </w:pPr>
            <w:r>
              <w:rPr>
                <w:rFonts w:eastAsia="Times New Roman"/>
                <w:sz w:val="24"/>
                <w:szCs w:val="24"/>
              </w:rPr>
              <w:t>12.5</w:t>
            </w:r>
          </w:p>
        </w:tc>
        <w:tc>
          <w:tcPr>
            <w:tcW w:w="1710" w:type="dxa"/>
            <w:vAlign w:val="bottom"/>
          </w:tcPr>
          <w:p w:rsidR="0053139E" w:rsidRPr="005760E8" w:rsidRDefault="005D03B6" w:rsidP="0053139E">
            <w:pPr>
              <w:rPr>
                <w:sz w:val="24"/>
                <w:szCs w:val="24"/>
              </w:rPr>
            </w:pPr>
            <w:r>
              <w:rPr>
                <w:rFonts w:eastAsia="Times New Roman"/>
                <w:sz w:val="24"/>
                <w:szCs w:val="24"/>
              </w:rPr>
              <w:t>12</w:t>
            </w:r>
          </w:p>
        </w:tc>
      </w:tr>
      <w:tr w:rsidR="005760E8" w:rsidRPr="005760E8" w:rsidTr="00DB0F42">
        <w:tc>
          <w:tcPr>
            <w:tcW w:w="2785" w:type="dxa"/>
            <w:vAlign w:val="bottom"/>
          </w:tcPr>
          <w:p w:rsidR="0053139E" w:rsidRPr="005760E8" w:rsidRDefault="00D00B1D" w:rsidP="0053139E">
            <w:pPr>
              <w:rPr>
                <w:sz w:val="24"/>
                <w:szCs w:val="24"/>
              </w:rPr>
            </w:pPr>
            <w:r w:rsidRPr="005760E8">
              <w:rPr>
                <w:rFonts w:eastAsia="Times New Roman"/>
                <w:sz w:val="24"/>
                <w:szCs w:val="24"/>
              </w:rPr>
              <w:t>Unit 8 from Algebra 1</w:t>
            </w:r>
          </w:p>
        </w:tc>
        <w:tc>
          <w:tcPr>
            <w:tcW w:w="2250" w:type="dxa"/>
            <w:vAlign w:val="bottom"/>
          </w:tcPr>
          <w:p w:rsidR="0053139E" w:rsidRPr="005760E8" w:rsidRDefault="00DB6FEF" w:rsidP="0053139E">
            <w:pPr>
              <w:rPr>
                <w:sz w:val="24"/>
                <w:szCs w:val="24"/>
              </w:rPr>
            </w:pPr>
            <w:r>
              <w:rPr>
                <w:rFonts w:eastAsia="Times New Roman"/>
                <w:sz w:val="24"/>
                <w:szCs w:val="24"/>
              </w:rPr>
              <w:t xml:space="preserve"> 7</w:t>
            </w:r>
            <w:r w:rsidR="00176E61">
              <w:rPr>
                <w:rFonts w:eastAsia="Times New Roman"/>
                <w:sz w:val="24"/>
                <w:szCs w:val="24"/>
              </w:rPr>
              <w:t>.5</w:t>
            </w:r>
          </w:p>
        </w:tc>
        <w:tc>
          <w:tcPr>
            <w:tcW w:w="2430" w:type="dxa"/>
            <w:vAlign w:val="bottom"/>
          </w:tcPr>
          <w:p w:rsidR="0053139E" w:rsidRPr="005760E8" w:rsidRDefault="0097404B" w:rsidP="0053139E">
            <w:pPr>
              <w:rPr>
                <w:sz w:val="24"/>
                <w:szCs w:val="24"/>
              </w:rPr>
            </w:pPr>
            <w:r>
              <w:rPr>
                <w:rFonts w:eastAsia="Times New Roman"/>
                <w:sz w:val="24"/>
                <w:szCs w:val="24"/>
              </w:rPr>
              <w:t>6</w:t>
            </w:r>
            <w:r w:rsidR="00DE22C8" w:rsidRPr="005760E8">
              <w:rPr>
                <w:rFonts w:eastAsia="Times New Roman"/>
                <w:sz w:val="24"/>
                <w:szCs w:val="24"/>
              </w:rPr>
              <w:t>*</w:t>
            </w:r>
          </w:p>
        </w:tc>
        <w:tc>
          <w:tcPr>
            <w:tcW w:w="1710" w:type="dxa"/>
            <w:vAlign w:val="bottom"/>
          </w:tcPr>
          <w:p w:rsidR="0053139E" w:rsidRPr="005760E8" w:rsidRDefault="00143D1B" w:rsidP="0053139E">
            <w:pPr>
              <w:rPr>
                <w:sz w:val="24"/>
                <w:szCs w:val="24"/>
              </w:rPr>
            </w:pPr>
            <w:r w:rsidRPr="005760E8">
              <w:rPr>
                <w:rFonts w:eastAsia="Times New Roman"/>
                <w:sz w:val="24"/>
                <w:szCs w:val="24"/>
              </w:rPr>
              <w:t>------</w:t>
            </w:r>
          </w:p>
        </w:tc>
      </w:tr>
      <w:tr w:rsidR="005760E8" w:rsidRPr="005760E8" w:rsidTr="00DB0F42">
        <w:tc>
          <w:tcPr>
            <w:tcW w:w="2785" w:type="dxa"/>
            <w:vAlign w:val="bottom"/>
          </w:tcPr>
          <w:p w:rsidR="0053139E" w:rsidRPr="005760E8" w:rsidRDefault="00D00B1D" w:rsidP="0053139E">
            <w:pPr>
              <w:rPr>
                <w:sz w:val="24"/>
                <w:szCs w:val="24"/>
              </w:rPr>
            </w:pPr>
            <w:r w:rsidRPr="005760E8">
              <w:rPr>
                <w:rFonts w:eastAsia="Times New Roman"/>
                <w:sz w:val="24"/>
                <w:szCs w:val="24"/>
              </w:rPr>
              <w:t>3</w:t>
            </w:r>
          </w:p>
        </w:tc>
        <w:tc>
          <w:tcPr>
            <w:tcW w:w="2250" w:type="dxa"/>
            <w:vAlign w:val="bottom"/>
          </w:tcPr>
          <w:p w:rsidR="0053139E" w:rsidRPr="005760E8" w:rsidRDefault="00666D21" w:rsidP="0053139E">
            <w:pPr>
              <w:rPr>
                <w:sz w:val="24"/>
                <w:szCs w:val="24"/>
              </w:rPr>
            </w:pPr>
            <w:r>
              <w:rPr>
                <w:rFonts w:eastAsia="Times New Roman"/>
                <w:sz w:val="24"/>
                <w:szCs w:val="24"/>
              </w:rPr>
              <w:t>13</w:t>
            </w:r>
            <w:r w:rsidR="00E665DE">
              <w:rPr>
                <w:rFonts w:eastAsia="Times New Roman"/>
                <w:sz w:val="24"/>
                <w:szCs w:val="24"/>
              </w:rPr>
              <w:t xml:space="preserve"> </w:t>
            </w:r>
            <w:r>
              <w:rPr>
                <w:rFonts w:eastAsia="Times New Roman"/>
                <w:sz w:val="24"/>
                <w:szCs w:val="24"/>
              </w:rPr>
              <w:t xml:space="preserve">no </w:t>
            </w:r>
            <w:r w:rsidR="00855CFC">
              <w:rPr>
                <w:rFonts w:eastAsia="Times New Roman"/>
                <w:sz w:val="24"/>
                <w:szCs w:val="24"/>
              </w:rPr>
              <w:t>lesson 4</w:t>
            </w:r>
            <w:r w:rsidR="00E665DE">
              <w:rPr>
                <w:rFonts w:eastAsia="Times New Roman"/>
                <w:sz w:val="24"/>
                <w:szCs w:val="24"/>
              </w:rPr>
              <w:t xml:space="preserve"> </w:t>
            </w:r>
          </w:p>
        </w:tc>
        <w:tc>
          <w:tcPr>
            <w:tcW w:w="2430" w:type="dxa"/>
            <w:vAlign w:val="bottom"/>
          </w:tcPr>
          <w:p w:rsidR="0053139E" w:rsidRPr="005760E8" w:rsidRDefault="00666D21" w:rsidP="0053139E">
            <w:pPr>
              <w:rPr>
                <w:sz w:val="24"/>
                <w:szCs w:val="24"/>
              </w:rPr>
            </w:pPr>
            <w:r>
              <w:rPr>
                <w:rFonts w:eastAsia="Times New Roman"/>
                <w:sz w:val="24"/>
                <w:szCs w:val="24"/>
              </w:rPr>
              <w:t>11</w:t>
            </w:r>
            <w:r w:rsidR="00DB0F42">
              <w:rPr>
                <w:rFonts w:eastAsia="Times New Roman"/>
                <w:sz w:val="24"/>
                <w:szCs w:val="24"/>
              </w:rPr>
              <w:t xml:space="preserve">.5 </w:t>
            </w:r>
            <w:r>
              <w:rPr>
                <w:rFonts w:eastAsia="Times New Roman"/>
                <w:sz w:val="24"/>
                <w:szCs w:val="24"/>
              </w:rPr>
              <w:t xml:space="preserve">no </w:t>
            </w:r>
            <w:r w:rsidR="00DB0F42">
              <w:rPr>
                <w:rFonts w:eastAsia="Times New Roman"/>
                <w:sz w:val="24"/>
                <w:szCs w:val="24"/>
              </w:rPr>
              <w:t xml:space="preserve">lesson 4 </w:t>
            </w:r>
          </w:p>
        </w:tc>
        <w:tc>
          <w:tcPr>
            <w:tcW w:w="1710" w:type="dxa"/>
            <w:vAlign w:val="bottom"/>
          </w:tcPr>
          <w:p w:rsidR="0053139E" w:rsidRPr="005760E8" w:rsidRDefault="005D03B6" w:rsidP="0053139E">
            <w:pPr>
              <w:rPr>
                <w:sz w:val="24"/>
                <w:szCs w:val="24"/>
              </w:rPr>
            </w:pPr>
            <w:r>
              <w:rPr>
                <w:rFonts w:eastAsia="Times New Roman"/>
                <w:sz w:val="24"/>
                <w:szCs w:val="24"/>
              </w:rPr>
              <w:t>11</w:t>
            </w:r>
            <w:r w:rsidR="00143D1B" w:rsidRPr="005760E8">
              <w:rPr>
                <w:rFonts w:eastAsia="Times New Roman"/>
                <w:sz w:val="24"/>
                <w:szCs w:val="24"/>
              </w:rPr>
              <w:t xml:space="preserve"> no lesson 4</w:t>
            </w:r>
          </w:p>
        </w:tc>
      </w:tr>
      <w:tr w:rsidR="005760E8" w:rsidRPr="005760E8" w:rsidTr="00DB0F42">
        <w:tc>
          <w:tcPr>
            <w:tcW w:w="2785" w:type="dxa"/>
            <w:vAlign w:val="bottom"/>
          </w:tcPr>
          <w:p w:rsidR="0053139E" w:rsidRPr="005760E8" w:rsidRDefault="00D00B1D" w:rsidP="0053139E">
            <w:pPr>
              <w:rPr>
                <w:sz w:val="24"/>
                <w:szCs w:val="24"/>
              </w:rPr>
            </w:pPr>
            <w:r w:rsidRPr="005760E8">
              <w:rPr>
                <w:rFonts w:eastAsia="Times New Roman"/>
                <w:sz w:val="24"/>
                <w:szCs w:val="24"/>
              </w:rPr>
              <w:t>4</w:t>
            </w:r>
          </w:p>
        </w:tc>
        <w:tc>
          <w:tcPr>
            <w:tcW w:w="2250" w:type="dxa"/>
            <w:vAlign w:val="bottom"/>
          </w:tcPr>
          <w:p w:rsidR="0053139E" w:rsidRPr="005760E8" w:rsidRDefault="00AE4D00" w:rsidP="0053139E">
            <w:pPr>
              <w:rPr>
                <w:sz w:val="24"/>
                <w:szCs w:val="24"/>
              </w:rPr>
            </w:pPr>
            <w:r>
              <w:rPr>
                <w:rFonts w:eastAsia="Times New Roman"/>
                <w:sz w:val="24"/>
                <w:szCs w:val="24"/>
              </w:rPr>
              <w:t>15</w:t>
            </w:r>
          </w:p>
        </w:tc>
        <w:tc>
          <w:tcPr>
            <w:tcW w:w="2430" w:type="dxa"/>
            <w:vAlign w:val="bottom"/>
          </w:tcPr>
          <w:p w:rsidR="0053139E" w:rsidRPr="005760E8" w:rsidRDefault="00DB0F42" w:rsidP="0053139E">
            <w:pPr>
              <w:rPr>
                <w:sz w:val="24"/>
                <w:szCs w:val="24"/>
              </w:rPr>
            </w:pPr>
            <w:r>
              <w:rPr>
                <w:rFonts w:eastAsia="Times New Roman"/>
                <w:sz w:val="24"/>
                <w:szCs w:val="24"/>
              </w:rPr>
              <w:t>13</w:t>
            </w:r>
          </w:p>
        </w:tc>
        <w:tc>
          <w:tcPr>
            <w:tcW w:w="1710" w:type="dxa"/>
            <w:vAlign w:val="bottom"/>
          </w:tcPr>
          <w:p w:rsidR="0053139E" w:rsidRPr="005760E8" w:rsidRDefault="00075479" w:rsidP="0053139E">
            <w:pPr>
              <w:rPr>
                <w:sz w:val="24"/>
                <w:szCs w:val="24"/>
              </w:rPr>
            </w:pPr>
            <w:r>
              <w:rPr>
                <w:rFonts w:eastAsia="Times New Roman"/>
                <w:sz w:val="24"/>
                <w:szCs w:val="24"/>
              </w:rPr>
              <w:t>12</w:t>
            </w:r>
          </w:p>
        </w:tc>
      </w:tr>
      <w:tr w:rsidR="005760E8" w:rsidRPr="005760E8" w:rsidTr="00DB0F42">
        <w:tc>
          <w:tcPr>
            <w:tcW w:w="2785" w:type="dxa"/>
            <w:vAlign w:val="bottom"/>
          </w:tcPr>
          <w:p w:rsidR="0053139E" w:rsidRPr="005760E8" w:rsidRDefault="00DB6FEF" w:rsidP="0053139E">
            <w:pPr>
              <w:rPr>
                <w:sz w:val="24"/>
                <w:szCs w:val="24"/>
              </w:rPr>
            </w:pPr>
            <w:r>
              <w:rPr>
                <w:rFonts w:eastAsia="Times New Roman"/>
                <w:sz w:val="24"/>
                <w:szCs w:val="24"/>
              </w:rPr>
              <w:t>5</w:t>
            </w:r>
          </w:p>
        </w:tc>
        <w:tc>
          <w:tcPr>
            <w:tcW w:w="2250" w:type="dxa"/>
            <w:vAlign w:val="bottom"/>
          </w:tcPr>
          <w:p w:rsidR="0053139E" w:rsidRPr="005760E8" w:rsidRDefault="00720F51" w:rsidP="0053139E">
            <w:pPr>
              <w:rPr>
                <w:sz w:val="24"/>
                <w:szCs w:val="24"/>
              </w:rPr>
            </w:pPr>
            <w:r>
              <w:rPr>
                <w:sz w:val="24"/>
                <w:szCs w:val="24"/>
              </w:rPr>
              <w:t>15</w:t>
            </w:r>
          </w:p>
        </w:tc>
        <w:tc>
          <w:tcPr>
            <w:tcW w:w="2430" w:type="dxa"/>
            <w:vAlign w:val="bottom"/>
          </w:tcPr>
          <w:p w:rsidR="0053139E" w:rsidRPr="005760E8" w:rsidRDefault="00653F50" w:rsidP="0053139E">
            <w:pPr>
              <w:rPr>
                <w:sz w:val="24"/>
                <w:szCs w:val="24"/>
              </w:rPr>
            </w:pPr>
            <w:r>
              <w:rPr>
                <w:rFonts w:eastAsia="Times New Roman"/>
                <w:sz w:val="24"/>
                <w:szCs w:val="24"/>
              </w:rPr>
              <w:t>14.5</w:t>
            </w:r>
          </w:p>
        </w:tc>
        <w:tc>
          <w:tcPr>
            <w:tcW w:w="1710" w:type="dxa"/>
            <w:vAlign w:val="bottom"/>
          </w:tcPr>
          <w:p w:rsidR="0053139E" w:rsidRPr="005760E8" w:rsidRDefault="00075479" w:rsidP="0053139E">
            <w:pPr>
              <w:rPr>
                <w:sz w:val="24"/>
                <w:szCs w:val="24"/>
              </w:rPr>
            </w:pPr>
            <w:r>
              <w:rPr>
                <w:rFonts w:eastAsia="Times New Roman"/>
                <w:sz w:val="24"/>
                <w:szCs w:val="24"/>
              </w:rPr>
              <w:t>14.5</w:t>
            </w:r>
          </w:p>
        </w:tc>
      </w:tr>
      <w:tr w:rsidR="005760E8" w:rsidRPr="005760E8" w:rsidTr="00DB0F42">
        <w:tc>
          <w:tcPr>
            <w:tcW w:w="2785" w:type="dxa"/>
            <w:vAlign w:val="bottom"/>
          </w:tcPr>
          <w:p w:rsidR="0053139E" w:rsidRPr="005760E8" w:rsidRDefault="00CE6E8C" w:rsidP="0053139E">
            <w:pPr>
              <w:rPr>
                <w:sz w:val="24"/>
                <w:szCs w:val="24"/>
              </w:rPr>
            </w:pPr>
            <w:r w:rsidRPr="005760E8">
              <w:rPr>
                <w:rFonts w:eastAsia="Times New Roman"/>
                <w:sz w:val="24"/>
                <w:szCs w:val="24"/>
              </w:rPr>
              <w:t>Unit 7 from Algebra 1</w:t>
            </w:r>
            <w:r w:rsidR="0053139E" w:rsidRPr="005760E8">
              <w:rPr>
                <w:rFonts w:eastAsia="Times New Roman"/>
                <w:sz w:val="24"/>
                <w:szCs w:val="24"/>
              </w:rPr>
              <w:t xml:space="preserve"> </w:t>
            </w:r>
          </w:p>
        </w:tc>
        <w:tc>
          <w:tcPr>
            <w:tcW w:w="2250" w:type="dxa"/>
            <w:vAlign w:val="bottom"/>
          </w:tcPr>
          <w:p w:rsidR="0053139E" w:rsidRPr="005760E8" w:rsidRDefault="00720F51" w:rsidP="0053139E">
            <w:pPr>
              <w:rPr>
                <w:sz w:val="24"/>
                <w:szCs w:val="24"/>
              </w:rPr>
            </w:pPr>
            <w:r>
              <w:rPr>
                <w:sz w:val="24"/>
                <w:szCs w:val="24"/>
              </w:rPr>
              <w:t xml:space="preserve">  6</w:t>
            </w:r>
          </w:p>
        </w:tc>
        <w:tc>
          <w:tcPr>
            <w:tcW w:w="2430" w:type="dxa"/>
            <w:vAlign w:val="bottom"/>
          </w:tcPr>
          <w:p w:rsidR="0053139E" w:rsidRPr="005760E8" w:rsidRDefault="00B26331" w:rsidP="0053139E">
            <w:pPr>
              <w:rPr>
                <w:sz w:val="24"/>
                <w:szCs w:val="24"/>
              </w:rPr>
            </w:pPr>
            <w:r>
              <w:rPr>
                <w:rFonts w:eastAsia="Times New Roman"/>
                <w:sz w:val="24"/>
                <w:szCs w:val="24"/>
              </w:rPr>
              <w:t>2</w:t>
            </w:r>
            <w:r w:rsidR="00653F50">
              <w:rPr>
                <w:rFonts w:eastAsia="Times New Roman"/>
                <w:sz w:val="24"/>
                <w:szCs w:val="24"/>
              </w:rPr>
              <w:t>.5</w:t>
            </w:r>
            <w:r>
              <w:rPr>
                <w:rFonts w:eastAsia="Times New Roman"/>
                <w:sz w:val="24"/>
                <w:szCs w:val="24"/>
              </w:rPr>
              <w:t xml:space="preserve"> + 6</w:t>
            </w:r>
            <w:r w:rsidR="00DE22C8" w:rsidRPr="005760E8">
              <w:rPr>
                <w:rFonts w:eastAsia="Times New Roman"/>
                <w:sz w:val="24"/>
                <w:szCs w:val="24"/>
              </w:rPr>
              <w:t>*</w:t>
            </w:r>
          </w:p>
        </w:tc>
        <w:tc>
          <w:tcPr>
            <w:tcW w:w="1710" w:type="dxa"/>
            <w:vAlign w:val="bottom"/>
          </w:tcPr>
          <w:p w:rsidR="0053139E" w:rsidRPr="005760E8" w:rsidRDefault="00143D1B" w:rsidP="0053139E">
            <w:pPr>
              <w:rPr>
                <w:sz w:val="24"/>
                <w:szCs w:val="24"/>
              </w:rPr>
            </w:pPr>
            <w:r w:rsidRPr="005760E8">
              <w:rPr>
                <w:rFonts w:eastAsia="Times New Roman"/>
                <w:sz w:val="24"/>
                <w:szCs w:val="24"/>
              </w:rPr>
              <w:t>---</w:t>
            </w:r>
          </w:p>
        </w:tc>
      </w:tr>
      <w:tr w:rsidR="005760E8" w:rsidRPr="005760E8" w:rsidTr="00DB0F42">
        <w:tc>
          <w:tcPr>
            <w:tcW w:w="2785" w:type="dxa"/>
            <w:vAlign w:val="bottom"/>
          </w:tcPr>
          <w:p w:rsidR="0053139E" w:rsidRPr="005760E8" w:rsidRDefault="00143D1B" w:rsidP="0053139E">
            <w:pPr>
              <w:rPr>
                <w:sz w:val="24"/>
                <w:szCs w:val="24"/>
              </w:rPr>
            </w:pPr>
            <w:r w:rsidRPr="005760E8">
              <w:rPr>
                <w:rFonts w:eastAsia="Times New Roman"/>
                <w:sz w:val="24"/>
                <w:szCs w:val="24"/>
              </w:rPr>
              <w:t xml:space="preserve">6 </w:t>
            </w:r>
          </w:p>
        </w:tc>
        <w:tc>
          <w:tcPr>
            <w:tcW w:w="2250" w:type="dxa"/>
            <w:vAlign w:val="bottom"/>
          </w:tcPr>
          <w:p w:rsidR="0053139E" w:rsidRPr="005760E8" w:rsidRDefault="0053139E" w:rsidP="0053139E">
            <w:pPr>
              <w:rPr>
                <w:sz w:val="24"/>
                <w:szCs w:val="24"/>
              </w:rPr>
            </w:pPr>
            <w:r w:rsidRPr="005760E8">
              <w:rPr>
                <w:sz w:val="24"/>
                <w:szCs w:val="24"/>
              </w:rPr>
              <w:t>---</w:t>
            </w:r>
          </w:p>
        </w:tc>
        <w:tc>
          <w:tcPr>
            <w:tcW w:w="2430" w:type="dxa"/>
            <w:vAlign w:val="bottom"/>
          </w:tcPr>
          <w:p w:rsidR="0053139E" w:rsidRPr="005760E8" w:rsidRDefault="00B26331" w:rsidP="0053139E">
            <w:pPr>
              <w:rPr>
                <w:sz w:val="24"/>
                <w:szCs w:val="24"/>
              </w:rPr>
            </w:pPr>
            <w:r>
              <w:rPr>
                <w:sz w:val="24"/>
                <w:szCs w:val="24"/>
              </w:rPr>
              <w:t>11</w:t>
            </w:r>
            <w:r w:rsidR="0043504C" w:rsidRPr="005760E8">
              <w:rPr>
                <w:sz w:val="24"/>
                <w:szCs w:val="24"/>
              </w:rPr>
              <w:t>**</w:t>
            </w:r>
          </w:p>
        </w:tc>
        <w:tc>
          <w:tcPr>
            <w:tcW w:w="1710" w:type="dxa"/>
            <w:vAlign w:val="bottom"/>
          </w:tcPr>
          <w:p w:rsidR="0053139E" w:rsidRPr="005760E8" w:rsidRDefault="00855CFC" w:rsidP="0053139E">
            <w:pPr>
              <w:rPr>
                <w:sz w:val="24"/>
                <w:szCs w:val="24"/>
              </w:rPr>
            </w:pPr>
            <w:r>
              <w:rPr>
                <w:rFonts w:eastAsia="Times New Roman"/>
                <w:sz w:val="24"/>
                <w:szCs w:val="24"/>
              </w:rPr>
              <w:t>11</w:t>
            </w:r>
          </w:p>
        </w:tc>
      </w:tr>
      <w:tr w:rsidR="005760E8" w:rsidRPr="005760E8" w:rsidTr="00DB0F42">
        <w:tc>
          <w:tcPr>
            <w:tcW w:w="2785" w:type="dxa"/>
            <w:vAlign w:val="bottom"/>
          </w:tcPr>
          <w:p w:rsidR="00143D1B" w:rsidRPr="005760E8" w:rsidRDefault="00143D1B" w:rsidP="0053139E">
            <w:pPr>
              <w:rPr>
                <w:rFonts w:eastAsia="Times New Roman"/>
                <w:sz w:val="24"/>
                <w:szCs w:val="24"/>
              </w:rPr>
            </w:pPr>
            <w:r w:rsidRPr="005760E8">
              <w:rPr>
                <w:rFonts w:eastAsia="Times New Roman"/>
                <w:sz w:val="24"/>
                <w:szCs w:val="24"/>
              </w:rPr>
              <w:t>7</w:t>
            </w:r>
          </w:p>
        </w:tc>
        <w:tc>
          <w:tcPr>
            <w:tcW w:w="2250" w:type="dxa"/>
            <w:vAlign w:val="bottom"/>
          </w:tcPr>
          <w:p w:rsidR="00143D1B" w:rsidRPr="005760E8" w:rsidRDefault="00DE22C8" w:rsidP="0053139E">
            <w:pPr>
              <w:rPr>
                <w:sz w:val="24"/>
                <w:szCs w:val="24"/>
              </w:rPr>
            </w:pPr>
            <w:r w:rsidRPr="005760E8">
              <w:rPr>
                <w:sz w:val="24"/>
                <w:szCs w:val="24"/>
              </w:rPr>
              <w:t>---</w:t>
            </w:r>
          </w:p>
        </w:tc>
        <w:tc>
          <w:tcPr>
            <w:tcW w:w="2430" w:type="dxa"/>
            <w:vAlign w:val="bottom"/>
          </w:tcPr>
          <w:p w:rsidR="00143D1B" w:rsidRPr="005760E8" w:rsidRDefault="00DE22C8" w:rsidP="0053139E">
            <w:pPr>
              <w:rPr>
                <w:sz w:val="24"/>
                <w:szCs w:val="24"/>
              </w:rPr>
            </w:pPr>
            <w:r w:rsidRPr="005760E8">
              <w:rPr>
                <w:sz w:val="24"/>
                <w:szCs w:val="24"/>
              </w:rPr>
              <w:t>---</w:t>
            </w:r>
          </w:p>
        </w:tc>
        <w:tc>
          <w:tcPr>
            <w:tcW w:w="1710" w:type="dxa"/>
            <w:vAlign w:val="bottom"/>
          </w:tcPr>
          <w:p w:rsidR="00143D1B" w:rsidRPr="005760E8" w:rsidRDefault="00E07F23" w:rsidP="0053139E">
            <w:pPr>
              <w:rPr>
                <w:rFonts w:eastAsia="Times New Roman"/>
                <w:sz w:val="24"/>
                <w:szCs w:val="24"/>
              </w:rPr>
            </w:pPr>
            <w:r>
              <w:rPr>
                <w:rFonts w:eastAsia="Times New Roman"/>
                <w:sz w:val="24"/>
                <w:szCs w:val="24"/>
              </w:rPr>
              <w:t>9</w:t>
            </w:r>
            <w:r w:rsidR="00143D1B" w:rsidRPr="005760E8">
              <w:rPr>
                <w:rFonts w:eastAsia="Times New Roman"/>
                <w:sz w:val="24"/>
                <w:szCs w:val="24"/>
              </w:rPr>
              <w:t xml:space="preserve"> no lesson 6</w:t>
            </w:r>
            <w:r>
              <w:rPr>
                <w:rFonts w:eastAsia="Times New Roman"/>
                <w:sz w:val="24"/>
                <w:szCs w:val="24"/>
              </w:rPr>
              <w:t>, 4</w:t>
            </w:r>
          </w:p>
        </w:tc>
      </w:tr>
      <w:tr w:rsidR="005760E8" w:rsidRPr="005760E8" w:rsidTr="00DB0F42">
        <w:tc>
          <w:tcPr>
            <w:tcW w:w="2785" w:type="dxa"/>
            <w:vAlign w:val="bottom"/>
          </w:tcPr>
          <w:p w:rsidR="00143D1B" w:rsidRPr="005760E8" w:rsidRDefault="00143D1B" w:rsidP="0053139E">
            <w:pPr>
              <w:rPr>
                <w:rFonts w:eastAsia="Times New Roman"/>
                <w:sz w:val="24"/>
                <w:szCs w:val="24"/>
              </w:rPr>
            </w:pPr>
            <w:r w:rsidRPr="005760E8">
              <w:rPr>
                <w:rFonts w:eastAsia="Times New Roman"/>
                <w:sz w:val="24"/>
                <w:szCs w:val="24"/>
              </w:rPr>
              <w:t>8</w:t>
            </w:r>
          </w:p>
        </w:tc>
        <w:tc>
          <w:tcPr>
            <w:tcW w:w="2250" w:type="dxa"/>
            <w:vAlign w:val="bottom"/>
          </w:tcPr>
          <w:p w:rsidR="00143D1B" w:rsidRPr="005760E8" w:rsidRDefault="00DE22C8" w:rsidP="0053139E">
            <w:pPr>
              <w:rPr>
                <w:sz w:val="24"/>
                <w:szCs w:val="24"/>
              </w:rPr>
            </w:pPr>
            <w:r w:rsidRPr="005760E8">
              <w:rPr>
                <w:sz w:val="24"/>
                <w:szCs w:val="24"/>
              </w:rPr>
              <w:t>---</w:t>
            </w:r>
          </w:p>
        </w:tc>
        <w:tc>
          <w:tcPr>
            <w:tcW w:w="2430" w:type="dxa"/>
            <w:vAlign w:val="bottom"/>
          </w:tcPr>
          <w:p w:rsidR="00143D1B" w:rsidRPr="005760E8" w:rsidRDefault="00DE22C8" w:rsidP="0053139E">
            <w:pPr>
              <w:rPr>
                <w:sz w:val="24"/>
                <w:szCs w:val="24"/>
              </w:rPr>
            </w:pPr>
            <w:r w:rsidRPr="005760E8">
              <w:rPr>
                <w:sz w:val="24"/>
                <w:szCs w:val="24"/>
              </w:rPr>
              <w:t>---</w:t>
            </w:r>
          </w:p>
        </w:tc>
        <w:tc>
          <w:tcPr>
            <w:tcW w:w="1710" w:type="dxa"/>
            <w:vAlign w:val="bottom"/>
          </w:tcPr>
          <w:p w:rsidR="00143D1B" w:rsidRPr="005760E8" w:rsidRDefault="00855CFC" w:rsidP="0053139E">
            <w:pPr>
              <w:rPr>
                <w:rFonts w:eastAsia="Times New Roman"/>
                <w:sz w:val="24"/>
                <w:szCs w:val="24"/>
              </w:rPr>
            </w:pPr>
            <w:r>
              <w:rPr>
                <w:rFonts w:eastAsia="Times New Roman"/>
                <w:sz w:val="24"/>
                <w:szCs w:val="24"/>
              </w:rPr>
              <w:t>4</w:t>
            </w:r>
            <w:r w:rsidR="009D42C2">
              <w:rPr>
                <w:rFonts w:eastAsia="Times New Roman"/>
                <w:sz w:val="24"/>
                <w:szCs w:val="24"/>
              </w:rPr>
              <w:t>.5</w:t>
            </w:r>
          </w:p>
        </w:tc>
      </w:tr>
      <w:tr w:rsidR="005760E8" w:rsidRPr="005760E8" w:rsidTr="00DB0F42">
        <w:tc>
          <w:tcPr>
            <w:tcW w:w="2785" w:type="dxa"/>
            <w:vAlign w:val="bottom"/>
          </w:tcPr>
          <w:p w:rsidR="0053139E" w:rsidRPr="005760E8" w:rsidRDefault="0053139E" w:rsidP="0053139E">
            <w:pPr>
              <w:rPr>
                <w:sz w:val="24"/>
                <w:szCs w:val="24"/>
              </w:rPr>
            </w:pPr>
            <w:r w:rsidRPr="005760E8">
              <w:rPr>
                <w:rFonts w:eastAsia="Times New Roman"/>
                <w:sz w:val="24"/>
                <w:szCs w:val="24"/>
              </w:rPr>
              <w:t>Total</w:t>
            </w:r>
          </w:p>
        </w:tc>
        <w:tc>
          <w:tcPr>
            <w:tcW w:w="2250" w:type="dxa"/>
            <w:vAlign w:val="bottom"/>
          </w:tcPr>
          <w:p w:rsidR="0053139E" w:rsidRPr="005760E8" w:rsidRDefault="00B26331" w:rsidP="0053139E">
            <w:pPr>
              <w:rPr>
                <w:sz w:val="24"/>
                <w:szCs w:val="24"/>
              </w:rPr>
            </w:pPr>
            <w:r>
              <w:rPr>
                <w:rFonts w:eastAsia="Times New Roman"/>
                <w:sz w:val="24"/>
                <w:szCs w:val="24"/>
              </w:rPr>
              <w:t>8</w:t>
            </w:r>
            <w:r w:rsidR="00666D21">
              <w:rPr>
                <w:rFonts w:eastAsia="Times New Roman"/>
                <w:sz w:val="24"/>
                <w:szCs w:val="24"/>
              </w:rPr>
              <w:t>2.5</w:t>
            </w:r>
            <w:r w:rsidR="004F50D1">
              <w:rPr>
                <w:rFonts w:eastAsia="Times New Roman"/>
                <w:sz w:val="24"/>
                <w:szCs w:val="24"/>
              </w:rPr>
              <w:t>#</w:t>
            </w:r>
          </w:p>
        </w:tc>
        <w:tc>
          <w:tcPr>
            <w:tcW w:w="2430" w:type="dxa"/>
            <w:vAlign w:val="bottom"/>
          </w:tcPr>
          <w:p w:rsidR="0053139E" w:rsidRPr="005760E8" w:rsidRDefault="00666D21" w:rsidP="0053139E">
            <w:pPr>
              <w:rPr>
                <w:sz w:val="24"/>
                <w:szCs w:val="24"/>
              </w:rPr>
            </w:pPr>
            <w:r>
              <w:rPr>
                <w:sz w:val="24"/>
                <w:szCs w:val="24"/>
              </w:rPr>
              <w:t>84.5</w:t>
            </w:r>
          </w:p>
        </w:tc>
        <w:tc>
          <w:tcPr>
            <w:tcW w:w="1710" w:type="dxa"/>
            <w:vAlign w:val="bottom"/>
          </w:tcPr>
          <w:p w:rsidR="0053139E" w:rsidRPr="005760E8" w:rsidRDefault="009D42C2" w:rsidP="0053139E">
            <w:pPr>
              <w:rPr>
                <w:sz w:val="24"/>
                <w:szCs w:val="24"/>
              </w:rPr>
            </w:pPr>
            <w:r>
              <w:rPr>
                <w:rFonts w:eastAsia="Times New Roman"/>
                <w:sz w:val="24"/>
                <w:szCs w:val="24"/>
              </w:rPr>
              <w:t>85</w:t>
            </w:r>
          </w:p>
        </w:tc>
      </w:tr>
    </w:tbl>
    <w:p w:rsidR="004F50D1" w:rsidRDefault="004F50D1" w:rsidP="00A527AB">
      <w:r w:rsidRPr="004F50D1">
        <w:rPr>
          <w:rFonts w:ascii="Times New Roman" w:hAnsi="Times New Roman" w:cs="Times New Roman"/>
        </w:rPr>
        <w:t xml:space="preserve"># Includes </w:t>
      </w:r>
      <w:r w:rsidR="00720F51">
        <w:rPr>
          <w:rFonts w:ascii="Times New Roman" w:hAnsi="Times New Roman" w:cs="Times New Roman"/>
        </w:rPr>
        <w:t>6</w:t>
      </w:r>
      <w:r w:rsidRPr="004F50D1">
        <w:rPr>
          <w:rFonts w:ascii="Times New Roman" w:hAnsi="Times New Roman" w:cs="Times New Roman"/>
        </w:rPr>
        <w:t xml:space="preserve"> additional </w:t>
      </w:r>
      <w:r>
        <w:rPr>
          <w:rFonts w:ascii="Times New Roman" w:hAnsi="Times New Roman" w:cs="Times New Roman"/>
        </w:rPr>
        <w:t>block days that can be us</w:t>
      </w:r>
      <w:r w:rsidRPr="004F50D1">
        <w:rPr>
          <w:rFonts w:ascii="Times New Roman" w:hAnsi="Times New Roman" w:cs="Times New Roman"/>
        </w:rPr>
        <w:t>ed in the assigned unit</w:t>
      </w:r>
      <w:r w:rsidR="00720F51">
        <w:rPr>
          <w:rFonts w:ascii="Times New Roman" w:hAnsi="Times New Roman" w:cs="Times New Roman"/>
        </w:rPr>
        <w:t>s 1, 3, 4</w:t>
      </w:r>
      <w:r w:rsidRPr="004F50D1">
        <w:rPr>
          <w:rFonts w:ascii="Times New Roman" w:hAnsi="Times New Roman" w:cs="Times New Roman"/>
        </w:rPr>
        <w:t xml:space="preserve"> or used for material coverage in units 2 and 5 in addition to the additional </w:t>
      </w:r>
      <w:r>
        <w:rPr>
          <w:rFonts w:ascii="Times New Roman" w:hAnsi="Times New Roman" w:cs="Times New Roman"/>
        </w:rPr>
        <w:t>blocks assig</w:t>
      </w:r>
      <w:r w:rsidRPr="004F50D1">
        <w:rPr>
          <w:rFonts w:ascii="Times New Roman" w:hAnsi="Times New Roman" w:cs="Times New Roman"/>
        </w:rPr>
        <w:t>ned to units 2 and 5 f</w:t>
      </w:r>
      <w:r>
        <w:rPr>
          <w:rFonts w:ascii="Times New Roman" w:hAnsi="Times New Roman" w:cs="Times New Roman"/>
        </w:rPr>
        <w:t>or coverage of Al</w:t>
      </w:r>
      <w:r w:rsidRPr="004F50D1">
        <w:rPr>
          <w:rFonts w:ascii="Times New Roman" w:hAnsi="Times New Roman" w:cs="Times New Roman"/>
        </w:rPr>
        <w:t>gebra 1 material from unit 7 and unit 8</w:t>
      </w:r>
      <w:r w:rsidR="00E665DE" w:rsidRPr="00E665DE">
        <w:rPr>
          <w:rFonts w:ascii="Times New Roman" w:hAnsi="Times New Roman" w:cs="Times New Roman"/>
        </w:rPr>
        <w:t>.</w:t>
      </w:r>
    </w:p>
    <w:p w:rsidR="0053139E" w:rsidRPr="005760E8" w:rsidRDefault="00A527AB" w:rsidP="00A527AB">
      <w:pPr>
        <w:rPr>
          <w:rFonts w:ascii="Times New Roman" w:hAnsi="Times New Roman" w:cs="Times New Roman"/>
        </w:rPr>
      </w:pPr>
      <w:r w:rsidRPr="005760E8">
        <w:t>*</w:t>
      </w:r>
      <w:r w:rsidR="00DB0F42" w:rsidRPr="00666D21">
        <w:rPr>
          <w:rFonts w:ascii="Times New Roman" w:hAnsi="Times New Roman" w:cs="Times New Roman"/>
        </w:rPr>
        <w:t>The 6 block</w:t>
      </w:r>
      <w:r w:rsidRPr="00666D21">
        <w:rPr>
          <w:rFonts w:ascii="Times New Roman" w:hAnsi="Times New Roman" w:cs="Times New Roman"/>
        </w:rPr>
        <w:t xml:space="preserve">s are </w:t>
      </w:r>
      <w:r w:rsidRPr="005760E8">
        <w:rPr>
          <w:rFonts w:ascii="Times New Roman" w:hAnsi="Times New Roman" w:cs="Times New Roman"/>
        </w:rPr>
        <w:t>for either unit 7 or unit 8 from algebra 1 but not both</w:t>
      </w:r>
      <w:r w:rsidR="00DB0F42">
        <w:rPr>
          <w:rFonts w:ascii="Times New Roman" w:hAnsi="Times New Roman" w:cs="Times New Roman"/>
        </w:rPr>
        <w:t>.</w:t>
      </w:r>
    </w:p>
    <w:p w:rsidR="0043504C" w:rsidRPr="005760E8" w:rsidRDefault="00855CFC" w:rsidP="00A527AB">
      <w:pPr>
        <w:rPr>
          <w:rFonts w:ascii="Times New Roman" w:hAnsi="Times New Roman" w:cs="Times New Roman"/>
          <w:sz w:val="24"/>
          <w:szCs w:val="24"/>
        </w:rPr>
      </w:pPr>
      <w:r>
        <w:rPr>
          <w:rFonts w:ascii="Times New Roman" w:hAnsi="Times New Roman" w:cs="Times New Roman"/>
        </w:rPr>
        <w:t>**Districts can do unit 7 (9 to 12 block</w:t>
      </w:r>
      <w:r w:rsidR="0043504C" w:rsidRPr="005760E8">
        <w:rPr>
          <w:rFonts w:ascii="Times New Roman" w:hAnsi="Times New Roman" w:cs="Times New Roman"/>
        </w:rPr>
        <w:t>s) instead of unit 6</w:t>
      </w:r>
      <w:r w:rsidR="005760E8" w:rsidRPr="005760E8">
        <w:rPr>
          <w:rFonts w:ascii="Times New Roman" w:hAnsi="Times New Roman" w:cs="Times New Roman"/>
        </w:rPr>
        <w:t xml:space="preserve"> first</w:t>
      </w:r>
      <w:r w:rsidR="0043504C" w:rsidRPr="005760E8">
        <w:rPr>
          <w:rFonts w:ascii="Times New Roman" w:hAnsi="Times New Roman" w:cs="Times New Roman"/>
        </w:rPr>
        <w:t xml:space="preserve"> and then complete some of unit 6 with the </w:t>
      </w:r>
      <w:r w:rsidR="005760E8" w:rsidRPr="005760E8">
        <w:rPr>
          <w:rFonts w:ascii="Times New Roman" w:hAnsi="Times New Roman" w:cs="Times New Roman"/>
        </w:rPr>
        <w:t>remaining</w:t>
      </w:r>
      <w:r>
        <w:rPr>
          <w:rFonts w:ascii="Times New Roman" w:hAnsi="Times New Roman" w:cs="Times New Roman"/>
        </w:rPr>
        <w:t xml:space="preserve"> blocks</w:t>
      </w:r>
      <w:r w:rsidR="0043504C" w:rsidRPr="005760E8">
        <w:rPr>
          <w:rFonts w:ascii="Times New Roman" w:hAnsi="Times New Roman" w:cs="Times New Roman"/>
        </w:rPr>
        <w:t>.</w:t>
      </w:r>
    </w:p>
    <w:p w:rsidR="0053139E" w:rsidRPr="005760E8" w:rsidRDefault="0053139E" w:rsidP="0053139E">
      <w:pPr>
        <w:rPr>
          <w:rFonts w:ascii="Times New Roman" w:hAnsi="Times New Roman" w:cs="Times New Roman"/>
          <w:sz w:val="24"/>
          <w:szCs w:val="24"/>
        </w:rPr>
      </w:pPr>
      <w:r w:rsidRPr="005760E8">
        <w:rPr>
          <w:rFonts w:ascii="Times New Roman" w:hAnsi="Times New Roman" w:cs="Times New Roman"/>
          <w:sz w:val="24"/>
          <w:szCs w:val="24"/>
        </w:rPr>
        <w:lastRenderedPageBreak/>
        <w:t>Pacing charts with additional pacing suggestions for each of the three years are given below.</w:t>
      </w:r>
    </w:p>
    <w:p w:rsidR="00DB6FEF" w:rsidRDefault="00DB6FEF" w:rsidP="005760E8">
      <w:pPr>
        <w:jc w:val="center"/>
        <w:rPr>
          <w:rFonts w:ascii="Times New Roman" w:hAnsi="Times New Roman" w:cs="Times New Roman"/>
          <w:b/>
          <w:sz w:val="28"/>
          <w:szCs w:val="28"/>
        </w:rPr>
      </w:pPr>
    </w:p>
    <w:p w:rsidR="0053139E" w:rsidRPr="003A042B" w:rsidRDefault="0053139E" w:rsidP="005760E8">
      <w:pPr>
        <w:jc w:val="center"/>
        <w:rPr>
          <w:rFonts w:ascii="Times New Roman" w:hAnsi="Times New Roman" w:cs="Times New Roman"/>
          <w:b/>
          <w:sz w:val="28"/>
          <w:szCs w:val="28"/>
        </w:rPr>
      </w:pPr>
      <w:r w:rsidRPr="003A042B">
        <w:rPr>
          <w:rFonts w:ascii="Times New Roman" w:hAnsi="Times New Roman" w:cs="Times New Roman"/>
          <w:b/>
          <w:sz w:val="28"/>
          <w:szCs w:val="28"/>
        </w:rPr>
        <w:t>Algebra 2 Sequence</w:t>
      </w:r>
    </w:p>
    <w:p w:rsidR="0053139E" w:rsidRPr="00671803" w:rsidRDefault="0053139E" w:rsidP="0053139E">
      <w:pPr>
        <w:jc w:val="center"/>
        <w:rPr>
          <w:b/>
          <w:sz w:val="28"/>
          <w:szCs w:val="28"/>
        </w:rPr>
      </w:pPr>
    </w:p>
    <w:p w:rsidR="0053139E" w:rsidRPr="003A042B" w:rsidRDefault="0053139E" w:rsidP="0053139E">
      <w:pPr>
        <w:rPr>
          <w:rFonts w:ascii="Times New Roman" w:hAnsi="Times New Roman" w:cs="Times New Roman"/>
          <w:b/>
          <w:sz w:val="24"/>
          <w:szCs w:val="24"/>
        </w:rPr>
      </w:pPr>
      <w:r w:rsidRPr="003A042B">
        <w:rPr>
          <w:rFonts w:ascii="Times New Roman" w:hAnsi="Times New Roman" w:cs="Times New Roman"/>
          <w:b/>
          <w:sz w:val="24"/>
          <w:szCs w:val="24"/>
        </w:rPr>
        <w:t xml:space="preserve">Sequence A should be considered if: </w:t>
      </w:r>
    </w:p>
    <w:p w:rsidR="0053139E" w:rsidRPr="003C5556" w:rsidRDefault="0053139E" w:rsidP="0053139E">
      <w:pPr>
        <w:pStyle w:val="ListParagraph"/>
        <w:numPr>
          <w:ilvl w:val="0"/>
          <w:numId w:val="1"/>
        </w:numPr>
      </w:pPr>
      <w:r w:rsidRPr="003C5556">
        <w:t xml:space="preserve"> Most </w:t>
      </w:r>
      <w:r>
        <w:t xml:space="preserve">or all </w:t>
      </w:r>
      <w:r w:rsidRPr="003C5556">
        <w:t>of units 7 and 8 from Algebra 1 must also be studied because there was no time to comple</w:t>
      </w:r>
      <w:r>
        <w:t>te those two units in Algebra 1</w:t>
      </w:r>
      <w:r w:rsidRPr="003C5556">
        <w:t xml:space="preserve"> OR</w:t>
      </w:r>
    </w:p>
    <w:p w:rsidR="0053139E" w:rsidRDefault="0053139E" w:rsidP="0053139E">
      <w:pPr>
        <w:pStyle w:val="ListParagraph"/>
        <w:numPr>
          <w:ilvl w:val="0"/>
          <w:numId w:val="1"/>
        </w:numPr>
      </w:pPr>
      <w:r w:rsidRPr="003C5556">
        <w:t>This is your first year using this new curriculum and students enrolled in Algebra 2 have not completed units 7 and 8 from Algebra 1 and your class consists mainly of students needing support and</w:t>
      </w:r>
      <w:r>
        <w:t>/or</w:t>
      </w:r>
      <w:r w:rsidRPr="003C5556">
        <w:t xml:space="preserve"> students with relatively average mathematical backgrounds.</w:t>
      </w:r>
    </w:p>
    <w:p w:rsidR="003A042B" w:rsidRDefault="003A042B" w:rsidP="0053139E"/>
    <w:p w:rsidR="0053139E" w:rsidRDefault="0053139E" w:rsidP="0053139E">
      <w:pPr>
        <w:rPr>
          <w:rFonts w:ascii="Times New Roman" w:hAnsi="Times New Roman" w:cs="Times New Roman"/>
          <w:sz w:val="24"/>
          <w:szCs w:val="24"/>
        </w:rPr>
      </w:pPr>
      <w:r w:rsidRPr="003A042B">
        <w:rPr>
          <w:rFonts w:ascii="Times New Roman" w:hAnsi="Times New Roman" w:cs="Times New Roman"/>
          <w:sz w:val="24"/>
          <w:szCs w:val="24"/>
        </w:rPr>
        <w:t>If your district has completed either unit 7 or 8 in Algebra 1 but not both OR your class consists mainly of student</w:t>
      </w:r>
      <w:r w:rsidR="003A042B">
        <w:rPr>
          <w:rFonts w:ascii="Times New Roman" w:hAnsi="Times New Roman" w:cs="Times New Roman"/>
          <w:sz w:val="24"/>
          <w:szCs w:val="24"/>
        </w:rPr>
        <w:t>s</w:t>
      </w:r>
      <w:r w:rsidRPr="003A042B">
        <w:rPr>
          <w:rFonts w:ascii="Times New Roman" w:hAnsi="Times New Roman" w:cs="Times New Roman"/>
          <w:sz w:val="24"/>
          <w:szCs w:val="24"/>
        </w:rPr>
        <w:t xml:space="preserve"> who need greater mathematical challenge, please </w:t>
      </w:r>
      <w:r w:rsidR="005760E8">
        <w:rPr>
          <w:rFonts w:ascii="Times New Roman" w:hAnsi="Times New Roman" w:cs="Times New Roman"/>
          <w:sz w:val="24"/>
          <w:szCs w:val="24"/>
        </w:rPr>
        <w:t>consider using</w:t>
      </w:r>
      <w:r w:rsidRPr="003A042B">
        <w:rPr>
          <w:rFonts w:ascii="Times New Roman" w:hAnsi="Times New Roman" w:cs="Times New Roman"/>
          <w:sz w:val="24"/>
          <w:szCs w:val="24"/>
        </w:rPr>
        <w:t xml:space="preserve"> Sequence B.</w:t>
      </w:r>
    </w:p>
    <w:p w:rsidR="0043504C" w:rsidRPr="003A042B" w:rsidRDefault="0043504C" w:rsidP="0053139E">
      <w:pPr>
        <w:rPr>
          <w:rFonts w:ascii="Times New Roman" w:hAnsi="Times New Roman" w:cs="Times New Roman"/>
          <w:sz w:val="24"/>
          <w:szCs w:val="24"/>
        </w:rPr>
      </w:pPr>
      <w:r>
        <w:rPr>
          <w:rFonts w:ascii="Times New Roman" w:hAnsi="Times New Roman" w:cs="Times New Roman"/>
          <w:sz w:val="24"/>
          <w:szCs w:val="24"/>
        </w:rPr>
        <w:t xml:space="preserve">If your district has completed both units 7 and 8 in Algebra 1 you should consider Sequence B or </w:t>
      </w:r>
      <w:r w:rsidR="005760E8">
        <w:rPr>
          <w:rFonts w:ascii="Times New Roman" w:hAnsi="Times New Roman" w:cs="Times New Roman"/>
          <w:sz w:val="24"/>
          <w:szCs w:val="24"/>
        </w:rPr>
        <w:t xml:space="preserve">Sequence </w:t>
      </w:r>
      <w:r>
        <w:rPr>
          <w:rFonts w:ascii="Times New Roman" w:hAnsi="Times New Roman" w:cs="Times New Roman"/>
          <w:sz w:val="24"/>
          <w:szCs w:val="24"/>
        </w:rPr>
        <w:t xml:space="preserve">C </w:t>
      </w:r>
      <w:r w:rsidR="005760E8">
        <w:rPr>
          <w:rFonts w:ascii="Times New Roman" w:hAnsi="Times New Roman" w:cs="Times New Roman"/>
          <w:sz w:val="24"/>
          <w:szCs w:val="24"/>
        </w:rPr>
        <w:t xml:space="preserve">for students needing greater mathematical challenge </w:t>
      </w:r>
      <w:r w:rsidR="00EF62A6">
        <w:rPr>
          <w:rFonts w:ascii="Times New Roman" w:hAnsi="Times New Roman" w:cs="Times New Roman"/>
          <w:sz w:val="24"/>
          <w:szCs w:val="24"/>
        </w:rPr>
        <w:t>f</w:t>
      </w:r>
      <w:r>
        <w:rPr>
          <w:rFonts w:ascii="Times New Roman" w:hAnsi="Times New Roman" w:cs="Times New Roman"/>
          <w:sz w:val="24"/>
          <w:szCs w:val="24"/>
        </w:rPr>
        <w:t>or your first year of implementation.</w:t>
      </w:r>
    </w:p>
    <w:p w:rsidR="0053139E" w:rsidRPr="003C5556" w:rsidRDefault="0053139E" w:rsidP="0053139E"/>
    <w:p w:rsidR="0053139E" w:rsidRPr="003A042B" w:rsidRDefault="0053139E" w:rsidP="0053139E">
      <w:pPr>
        <w:rPr>
          <w:rFonts w:ascii="Times New Roman" w:hAnsi="Times New Roman" w:cs="Times New Roman"/>
          <w:b/>
          <w:sz w:val="24"/>
          <w:szCs w:val="24"/>
        </w:rPr>
      </w:pPr>
      <w:r w:rsidRPr="003A042B">
        <w:rPr>
          <w:rFonts w:ascii="Times New Roman" w:hAnsi="Times New Roman" w:cs="Times New Roman"/>
          <w:b/>
          <w:sz w:val="24"/>
          <w:szCs w:val="24"/>
        </w:rPr>
        <w:t>Sequence B should be considered if:</w:t>
      </w:r>
    </w:p>
    <w:p w:rsidR="0053139E" w:rsidRPr="003C5556" w:rsidRDefault="0053139E" w:rsidP="0053139E">
      <w:pPr>
        <w:pStyle w:val="ListParagraph"/>
        <w:numPr>
          <w:ilvl w:val="0"/>
          <w:numId w:val="3"/>
        </w:numPr>
      </w:pPr>
      <w:r>
        <w:t>Your district</w:t>
      </w:r>
      <w:r w:rsidRPr="003C5556">
        <w:t xml:space="preserve"> need</w:t>
      </w:r>
      <w:r>
        <w:t>s to complete</w:t>
      </w:r>
      <w:r w:rsidRPr="003C5556">
        <w:t xml:space="preserve"> units 7 or 8 but not both units from algebra 1 OR</w:t>
      </w:r>
    </w:p>
    <w:p w:rsidR="0053139E" w:rsidRPr="003C5556" w:rsidRDefault="0053139E" w:rsidP="0053139E">
      <w:pPr>
        <w:pStyle w:val="ListParagraph"/>
        <w:numPr>
          <w:ilvl w:val="0"/>
          <w:numId w:val="3"/>
        </w:numPr>
      </w:pPr>
      <w:r>
        <w:t>This is the district’s f</w:t>
      </w:r>
      <w:r w:rsidRPr="003C5556">
        <w:t xml:space="preserve">irst year of implementation of the curriculum </w:t>
      </w:r>
      <w:r>
        <w:t>for students with</w:t>
      </w:r>
      <w:r w:rsidRPr="003C5556">
        <w:t xml:space="preserve"> stronger mathematical background</w:t>
      </w:r>
      <w:r>
        <w:t>s</w:t>
      </w:r>
      <w:r w:rsidRPr="003C5556">
        <w:t xml:space="preserve">- Honors or </w:t>
      </w:r>
      <w:r>
        <w:t>Level 1 regardless of Algebra 1</w:t>
      </w:r>
      <w:r w:rsidR="00666D21">
        <w:t xml:space="preserve"> </w:t>
      </w:r>
      <w:r>
        <w:t xml:space="preserve">unit </w:t>
      </w:r>
      <w:r w:rsidRPr="003C5556">
        <w:t>completion</w:t>
      </w:r>
      <w:r>
        <w:t xml:space="preserve"> OR</w:t>
      </w:r>
    </w:p>
    <w:p w:rsidR="0053139E" w:rsidRDefault="0053139E" w:rsidP="0053139E">
      <w:pPr>
        <w:pStyle w:val="ListParagraph"/>
        <w:numPr>
          <w:ilvl w:val="0"/>
          <w:numId w:val="3"/>
        </w:numPr>
      </w:pPr>
      <w:r>
        <w:t>This is the s</w:t>
      </w:r>
      <w:r w:rsidRPr="003C5556">
        <w:t xml:space="preserve">econd year of implementation of the curriculum for </w:t>
      </w:r>
      <w:r>
        <w:t xml:space="preserve">all </w:t>
      </w:r>
      <w:r w:rsidRPr="003C5556">
        <w:t>students</w:t>
      </w:r>
      <w:r>
        <w:t>.</w:t>
      </w:r>
      <w:r w:rsidRPr="003C5556">
        <w:t xml:space="preserve"> </w:t>
      </w:r>
    </w:p>
    <w:p w:rsidR="003A042B" w:rsidRPr="003C5556" w:rsidRDefault="003A042B" w:rsidP="003A042B">
      <w:pPr>
        <w:pStyle w:val="ListParagraph"/>
      </w:pPr>
    </w:p>
    <w:p w:rsidR="0053139E" w:rsidRPr="003A042B" w:rsidRDefault="0053139E" w:rsidP="0053139E">
      <w:pPr>
        <w:rPr>
          <w:rFonts w:ascii="Times New Roman" w:hAnsi="Times New Roman" w:cs="Times New Roman"/>
          <w:b/>
          <w:sz w:val="24"/>
          <w:szCs w:val="24"/>
        </w:rPr>
      </w:pPr>
      <w:r w:rsidRPr="003A042B">
        <w:rPr>
          <w:rFonts w:ascii="Times New Roman" w:hAnsi="Times New Roman" w:cs="Times New Roman"/>
          <w:b/>
          <w:sz w:val="24"/>
          <w:szCs w:val="24"/>
        </w:rPr>
        <w:t>Sequence C should be considered if</w:t>
      </w:r>
    </w:p>
    <w:p w:rsidR="0053139E" w:rsidRPr="00F25CE0" w:rsidRDefault="0053139E" w:rsidP="0053139E">
      <w:pPr>
        <w:pStyle w:val="ListParagraph"/>
        <w:numPr>
          <w:ilvl w:val="0"/>
          <w:numId w:val="2"/>
        </w:numPr>
      </w:pPr>
      <w:r w:rsidRPr="00F25CE0">
        <w:t>Students have completed units 7 and 8 in Algebra 1</w:t>
      </w:r>
    </w:p>
    <w:p w:rsidR="0053139E" w:rsidRPr="00F25CE0" w:rsidRDefault="0053139E" w:rsidP="0053139E">
      <w:pPr>
        <w:pStyle w:val="ListParagraph"/>
        <w:numPr>
          <w:ilvl w:val="0"/>
          <w:numId w:val="2"/>
        </w:numPr>
      </w:pPr>
      <w:r w:rsidRPr="00F25CE0">
        <w:t>The class is an honors class</w:t>
      </w:r>
    </w:p>
    <w:p w:rsidR="0053139E" w:rsidRDefault="0053139E" w:rsidP="0053139E">
      <w:pPr>
        <w:pStyle w:val="ListParagraph"/>
        <w:numPr>
          <w:ilvl w:val="0"/>
          <w:numId w:val="2"/>
        </w:numPr>
      </w:pPr>
      <w:r w:rsidRPr="00F25CE0">
        <w:t>The class has mostly students needing additional mathematical ch</w:t>
      </w:r>
      <w:r w:rsidR="006929F6">
        <w:t>allenge-and it is year 2 or year 3</w:t>
      </w:r>
      <w:r w:rsidRPr="00F25CE0">
        <w:t xml:space="preserve"> of implementation of this curriculum</w:t>
      </w:r>
      <w:r>
        <w:t>.</w:t>
      </w:r>
    </w:p>
    <w:p w:rsidR="0053139E" w:rsidRDefault="0053139E"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3A042B" w:rsidRDefault="003A042B" w:rsidP="0053139E">
      <w:pPr>
        <w:pStyle w:val="ListParagraph"/>
      </w:pPr>
    </w:p>
    <w:p w:rsidR="00EF62A6" w:rsidRDefault="00EF62A6" w:rsidP="00EF62A6">
      <w:pPr>
        <w:rPr>
          <w:rFonts w:ascii="Times New Roman" w:eastAsiaTheme="minorEastAsia" w:hAnsi="Times New Roman" w:cs="Times New Roman"/>
          <w:sz w:val="24"/>
          <w:szCs w:val="24"/>
        </w:rPr>
      </w:pPr>
    </w:p>
    <w:p w:rsidR="00666D21" w:rsidRDefault="00666D21" w:rsidP="00EF62A6">
      <w:pPr>
        <w:rPr>
          <w:rFonts w:ascii="Times New Roman" w:eastAsiaTheme="minorEastAsia" w:hAnsi="Times New Roman" w:cs="Times New Roman"/>
          <w:sz w:val="24"/>
          <w:szCs w:val="24"/>
        </w:rPr>
      </w:pPr>
    </w:p>
    <w:p w:rsidR="0053139E" w:rsidRPr="008C49F4" w:rsidRDefault="0053139E" w:rsidP="004F50D1">
      <w:pPr>
        <w:jc w:val="center"/>
        <w:rPr>
          <w:rFonts w:ascii="Times New Roman" w:hAnsi="Times New Roman" w:cs="Times New Roman"/>
          <w:b/>
          <w:sz w:val="28"/>
          <w:szCs w:val="28"/>
        </w:rPr>
      </w:pPr>
      <w:r w:rsidRPr="008C49F4">
        <w:rPr>
          <w:rFonts w:ascii="Times New Roman" w:hAnsi="Times New Roman" w:cs="Times New Roman"/>
          <w:b/>
          <w:sz w:val="28"/>
          <w:szCs w:val="28"/>
        </w:rPr>
        <w:t>Algebra 2 Common Core</w:t>
      </w:r>
    </w:p>
    <w:p w:rsidR="0053139E" w:rsidRPr="008C49F4" w:rsidRDefault="0053139E" w:rsidP="0053139E">
      <w:pPr>
        <w:jc w:val="center"/>
        <w:rPr>
          <w:rFonts w:ascii="Times New Roman" w:hAnsi="Times New Roman" w:cs="Times New Roman"/>
          <w:b/>
          <w:sz w:val="28"/>
          <w:szCs w:val="28"/>
        </w:rPr>
      </w:pPr>
      <w:r w:rsidRPr="008C49F4">
        <w:rPr>
          <w:rFonts w:ascii="Times New Roman" w:hAnsi="Times New Roman" w:cs="Times New Roman"/>
          <w:b/>
          <w:sz w:val="28"/>
          <w:szCs w:val="28"/>
        </w:rPr>
        <w:t>Scope and Sequence---A</w:t>
      </w:r>
    </w:p>
    <w:p w:rsidR="0053139E" w:rsidRPr="003A042B" w:rsidRDefault="00DB6FEF" w:rsidP="0053139E">
      <w:pPr>
        <w:jc w:val="center"/>
        <w:rPr>
          <w:rFonts w:ascii="Times New Roman" w:hAnsi="Times New Roman" w:cs="Times New Roman"/>
          <w:b/>
          <w:sz w:val="24"/>
          <w:szCs w:val="24"/>
        </w:rPr>
      </w:pPr>
      <w:r>
        <w:rPr>
          <w:rFonts w:ascii="Times New Roman" w:hAnsi="Times New Roman" w:cs="Times New Roman"/>
          <w:b/>
          <w:sz w:val="28"/>
          <w:szCs w:val="28"/>
        </w:rPr>
        <w:t>Made for 90</w:t>
      </w:r>
      <w:r w:rsidR="00E8310F">
        <w:rPr>
          <w:rFonts w:ascii="Times New Roman" w:hAnsi="Times New Roman" w:cs="Times New Roman"/>
          <w:b/>
          <w:sz w:val="28"/>
          <w:szCs w:val="28"/>
        </w:rPr>
        <w:t xml:space="preserve"> Minute C</w:t>
      </w:r>
      <w:r w:rsidR="0053139E" w:rsidRPr="008C49F4">
        <w:rPr>
          <w:rFonts w:ascii="Times New Roman" w:hAnsi="Times New Roman" w:cs="Times New Roman"/>
          <w:b/>
          <w:sz w:val="28"/>
          <w:szCs w:val="28"/>
        </w:rPr>
        <w:t>lasses</w:t>
      </w:r>
      <w:r w:rsidR="0053139E" w:rsidRPr="003A042B">
        <w:rPr>
          <w:rFonts w:ascii="Times New Roman" w:hAnsi="Times New Roman" w:cs="Times New Roman"/>
          <w:b/>
          <w:sz w:val="24"/>
          <w:szCs w:val="24"/>
        </w:rPr>
        <w:t xml:space="preserve"> </w:t>
      </w:r>
    </w:p>
    <w:p w:rsidR="0053139E" w:rsidRPr="00CE6E8C" w:rsidRDefault="0053139E" w:rsidP="0053139E">
      <w:pPr>
        <w:rPr>
          <w:rFonts w:ascii="Verdana" w:hAnsi="Verdana"/>
          <w:b/>
          <w:sz w:val="24"/>
          <w:szCs w:val="24"/>
        </w:rPr>
      </w:pP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 xml:space="preserve">The lessons or activities marked by a + are for </w:t>
      </w:r>
      <w:r w:rsidRPr="00CE6E8C">
        <w:rPr>
          <w:rFonts w:ascii="Times New Roman" w:hAnsi="Times New Roman" w:cs="Times New Roman"/>
          <w:b/>
          <w:sz w:val="24"/>
          <w:szCs w:val="24"/>
        </w:rPr>
        <w:t xml:space="preserve">STEM </w:t>
      </w:r>
      <w:r w:rsidRPr="00CE6E8C">
        <w:rPr>
          <w:rFonts w:ascii="Times New Roman" w:hAnsi="Times New Roman" w:cs="Times New Roman"/>
          <w:sz w:val="24"/>
          <w:szCs w:val="24"/>
        </w:rPr>
        <w:t>intended student classes. Not all + activities need to be assigned in STEM intending student classes.</w:t>
      </w:r>
      <w:r w:rsidR="008C49F4">
        <w:rPr>
          <w:rFonts w:ascii="Times New Roman" w:hAnsi="Times New Roman" w:cs="Times New Roman"/>
          <w:sz w:val="24"/>
          <w:szCs w:val="24"/>
        </w:rPr>
        <w:t xml:space="preserve"> Teacher choice should dictate which ones are assigned.</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Year 1 includes units 7 and 8 from Algebra 1 and Units 1 – 5 of Algebra 2</w:t>
      </w:r>
      <w:r w:rsidR="004237AF">
        <w:rPr>
          <w:rFonts w:ascii="Times New Roman" w:hAnsi="Times New Roman" w:cs="Times New Roman"/>
          <w:sz w:val="24"/>
          <w:szCs w:val="24"/>
        </w:rPr>
        <w:t>.</w:t>
      </w:r>
      <w:r w:rsidRPr="00CE6E8C">
        <w:rPr>
          <w:rFonts w:ascii="Times New Roman" w:hAnsi="Times New Roman" w:cs="Times New Roman"/>
          <w:sz w:val="24"/>
          <w:szCs w:val="24"/>
        </w:rPr>
        <w:t xml:space="preserve"> (</w:t>
      </w:r>
      <w:r w:rsidR="004237AF">
        <w:rPr>
          <w:rFonts w:ascii="Times New Roman" w:hAnsi="Times New Roman" w:cs="Times New Roman"/>
          <w:sz w:val="24"/>
          <w:szCs w:val="24"/>
        </w:rPr>
        <w:t xml:space="preserve">The </w:t>
      </w:r>
      <w:r w:rsidRPr="00CE6E8C">
        <w:rPr>
          <w:rFonts w:ascii="Times New Roman" w:hAnsi="Times New Roman" w:cs="Times New Roman"/>
          <w:sz w:val="24"/>
          <w:szCs w:val="24"/>
        </w:rPr>
        <w:t>actual materials from Algebra 1 will be by teacher selection based on what students completed in Algebra 1</w:t>
      </w:r>
      <w:r w:rsidR="008C49F4">
        <w:rPr>
          <w:rFonts w:ascii="Times New Roman" w:hAnsi="Times New Roman" w:cs="Times New Roman"/>
          <w:sz w:val="24"/>
          <w:szCs w:val="24"/>
        </w:rPr>
        <w:t xml:space="preserve"> or grade 8</w:t>
      </w:r>
      <w:r w:rsidRPr="00CE6E8C">
        <w:rPr>
          <w:rFonts w:ascii="Times New Roman" w:hAnsi="Times New Roman" w:cs="Times New Roman"/>
          <w:sz w:val="24"/>
          <w:szCs w:val="24"/>
        </w:rPr>
        <w:t>.</w:t>
      </w:r>
      <w:r w:rsidR="00DB6FEF">
        <w:rPr>
          <w:rFonts w:ascii="Times New Roman" w:hAnsi="Times New Roman" w:cs="Times New Roman"/>
          <w:sz w:val="24"/>
          <w:szCs w:val="24"/>
        </w:rPr>
        <w:t>)</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Each unit</w:t>
      </w:r>
      <w:r w:rsidR="008C49F4">
        <w:rPr>
          <w:rFonts w:ascii="Times New Roman" w:hAnsi="Times New Roman" w:cs="Times New Roman"/>
          <w:sz w:val="24"/>
          <w:szCs w:val="24"/>
        </w:rPr>
        <w:t xml:space="preserve"> for Sequence A or B</w:t>
      </w:r>
      <w:r w:rsidRPr="00CE6E8C">
        <w:rPr>
          <w:rFonts w:ascii="Times New Roman" w:hAnsi="Times New Roman" w:cs="Times New Roman"/>
          <w:sz w:val="24"/>
          <w:szCs w:val="24"/>
        </w:rPr>
        <w:t xml:space="preserve"> has additional days added to the time </w:t>
      </w:r>
      <w:r w:rsidR="008C49F4">
        <w:rPr>
          <w:rFonts w:ascii="Times New Roman" w:hAnsi="Times New Roman" w:cs="Times New Roman"/>
          <w:sz w:val="24"/>
          <w:szCs w:val="24"/>
        </w:rPr>
        <w:t xml:space="preserve">allocated for Sequence C </w:t>
      </w:r>
      <w:r w:rsidRPr="00CE6E8C">
        <w:rPr>
          <w:rFonts w:ascii="Times New Roman" w:hAnsi="Times New Roman" w:cs="Times New Roman"/>
          <w:sz w:val="24"/>
          <w:szCs w:val="24"/>
        </w:rPr>
        <w:t>and sho</w:t>
      </w:r>
      <w:r w:rsidR="008C49F4">
        <w:rPr>
          <w:rFonts w:ascii="Times New Roman" w:hAnsi="Times New Roman" w:cs="Times New Roman"/>
          <w:sz w:val="24"/>
          <w:szCs w:val="24"/>
        </w:rPr>
        <w:t xml:space="preserve">uld be used by teacher choice.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Total:</w:t>
      </w:r>
      <w:r w:rsidR="00855CFC">
        <w:rPr>
          <w:rFonts w:ascii="Times New Roman" w:hAnsi="Times New Roman" w:cs="Times New Roman"/>
          <w:sz w:val="24"/>
          <w:szCs w:val="24"/>
        </w:rPr>
        <w:t xml:space="preserve"> 85</w:t>
      </w:r>
      <w:r w:rsidR="00DB6FEF">
        <w:rPr>
          <w:rFonts w:ascii="Times New Roman" w:hAnsi="Times New Roman" w:cs="Times New Roman"/>
          <w:sz w:val="24"/>
          <w:szCs w:val="24"/>
        </w:rPr>
        <w:t xml:space="preserve"> blocks </w:t>
      </w:r>
      <w:r w:rsidR="00EB1C7A" w:rsidRPr="00CE6E8C">
        <w:rPr>
          <w:rFonts w:ascii="Times New Roman" w:hAnsi="Times New Roman" w:cs="Times New Roman"/>
          <w:sz w:val="24"/>
          <w:szCs w:val="24"/>
        </w:rPr>
        <w:t xml:space="preserve">which </w:t>
      </w:r>
      <w:r w:rsidR="004F4B70">
        <w:rPr>
          <w:rFonts w:ascii="Times New Roman" w:hAnsi="Times New Roman" w:cs="Times New Roman"/>
          <w:sz w:val="24"/>
          <w:szCs w:val="24"/>
        </w:rPr>
        <w:t xml:space="preserve">assumes </w:t>
      </w:r>
      <w:r w:rsidR="004F4B70" w:rsidRPr="00855CFC">
        <w:rPr>
          <w:rFonts w:ascii="Times New Roman" w:hAnsi="Times New Roman" w:cs="Times New Roman"/>
          <w:b/>
          <w:sz w:val="24"/>
          <w:szCs w:val="24"/>
        </w:rPr>
        <w:t>all</w:t>
      </w:r>
      <w:r w:rsidR="004F4B70">
        <w:rPr>
          <w:rFonts w:ascii="Times New Roman" w:hAnsi="Times New Roman" w:cs="Times New Roman"/>
          <w:sz w:val="24"/>
          <w:szCs w:val="24"/>
        </w:rPr>
        <w:t xml:space="preserve"> </w:t>
      </w:r>
      <w:r w:rsidR="004F4B70" w:rsidRPr="00666D21">
        <w:rPr>
          <w:rFonts w:ascii="Times New Roman" w:hAnsi="Times New Roman" w:cs="Times New Roman"/>
          <w:b/>
          <w:sz w:val="24"/>
          <w:szCs w:val="24"/>
        </w:rPr>
        <w:t>+ material</w:t>
      </w:r>
      <w:r w:rsidR="004F4B70" w:rsidRPr="00666D21">
        <w:rPr>
          <w:rFonts w:ascii="Times New Roman" w:hAnsi="Times New Roman" w:cs="Times New Roman"/>
          <w:sz w:val="24"/>
          <w:szCs w:val="24"/>
        </w:rPr>
        <w:t xml:space="preserve"> </w:t>
      </w:r>
      <w:r w:rsidR="004F4B70">
        <w:rPr>
          <w:rFonts w:ascii="Times New Roman" w:hAnsi="Times New Roman" w:cs="Times New Roman"/>
          <w:sz w:val="24"/>
          <w:szCs w:val="24"/>
        </w:rPr>
        <w:t xml:space="preserve">is being assigned and </w:t>
      </w:r>
      <w:r w:rsidR="00EB1C7A" w:rsidRPr="00E665DE">
        <w:rPr>
          <w:rFonts w:ascii="Times New Roman" w:hAnsi="Times New Roman" w:cs="Times New Roman"/>
          <w:sz w:val="24"/>
          <w:szCs w:val="24"/>
        </w:rPr>
        <w:t xml:space="preserve">includes </w:t>
      </w:r>
      <w:r w:rsidR="00720F51" w:rsidRPr="00E665DE">
        <w:rPr>
          <w:rFonts w:ascii="Times New Roman" w:hAnsi="Times New Roman" w:cs="Times New Roman"/>
          <w:sz w:val="24"/>
          <w:szCs w:val="24"/>
        </w:rPr>
        <w:t>6 additional block</w:t>
      </w:r>
      <w:r w:rsidRPr="00E665DE">
        <w:rPr>
          <w:rFonts w:ascii="Times New Roman" w:hAnsi="Times New Roman" w:cs="Times New Roman"/>
          <w:sz w:val="24"/>
          <w:szCs w:val="24"/>
        </w:rPr>
        <w:t xml:space="preserve">s </w:t>
      </w:r>
      <w:r w:rsidR="00720F51" w:rsidRPr="00E665DE">
        <w:rPr>
          <w:rFonts w:ascii="Times New Roman" w:hAnsi="Times New Roman" w:cs="Times New Roman"/>
          <w:sz w:val="24"/>
          <w:szCs w:val="24"/>
        </w:rPr>
        <w:t>as well as 13.5 block</w:t>
      </w:r>
      <w:r w:rsidR="00EB1C7A" w:rsidRPr="00E665DE">
        <w:rPr>
          <w:rFonts w:ascii="Times New Roman" w:hAnsi="Times New Roman" w:cs="Times New Roman"/>
          <w:sz w:val="24"/>
          <w:szCs w:val="24"/>
        </w:rPr>
        <w:t>s to address Alg</w:t>
      </w:r>
      <w:r w:rsidR="00EB1C7A" w:rsidRPr="00CE6E8C">
        <w:rPr>
          <w:rFonts w:ascii="Times New Roman" w:hAnsi="Times New Roman" w:cs="Times New Roman"/>
          <w:sz w:val="24"/>
          <w:szCs w:val="24"/>
        </w:rPr>
        <w:t>ebra 1 material from unit</w:t>
      </w:r>
      <w:r w:rsidRPr="00CE6E8C">
        <w:rPr>
          <w:rFonts w:ascii="Times New Roman" w:hAnsi="Times New Roman" w:cs="Times New Roman"/>
          <w:sz w:val="24"/>
          <w:szCs w:val="24"/>
        </w:rPr>
        <w:t xml:space="preserve"> 7 and</w:t>
      </w:r>
      <w:r w:rsidR="00EB1C7A" w:rsidRPr="00CE6E8C">
        <w:rPr>
          <w:rFonts w:ascii="Times New Roman" w:hAnsi="Times New Roman" w:cs="Times New Roman"/>
          <w:sz w:val="24"/>
          <w:szCs w:val="24"/>
        </w:rPr>
        <w:t xml:space="preserve"> unit 8</w:t>
      </w:r>
      <w:r w:rsidR="008C49F4">
        <w:rPr>
          <w:rFonts w:ascii="Times New Roman" w:hAnsi="Times New Roman" w:cs="Times New Roman"/>
          <w:sz w:val="24"/>
          <w:szCs w:val="24"/>
        </w:rPr>
        <w:t xml:space="preserve"> of Algebra 1</w:t>
      </w:r>
      <w:r w:rsidRPr="00CE6E8C">
        <w:rPr>
          <w:rFonts w:ascii="Times New Roman" w:hAnsi="Times New Roman" w:cs="Times New Roman"/>
          <w:sz w:val="24"/>
          <w:szCs w:val="24"/>
        </w:rPr>
        <w:t xml:space="preserve">. </w:t>
      </w:r>
    </w:p>
    <w:p w:rsidR="0053139E" w:rsidRPr="00CE6E8C" w:rsidRDefault="0053139E" w:rsidP="0053139E">
      <w:pPr>
        <w:rPr>
          <w:rFonts w:ascii="Times New Roman" w:hAnsi="Times New Roman" w:cs="Times New Roman"/>
          <w:b/>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 xml:space="preserve">Unit 1: Functions and Inverse Functions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0090597E">
        <w:rPr>
          <w:rFonts w:ascii="Times New Roman" w:hAnsi="Times New Roman" w:cs="Times New Roman"/>
          <w:sz w:val="24"/>
          <w:szCs w:val="24"/>
        </w:rPr>
        <w:t>15</w:t>
      </w:r>
      <w:r w:rsidR="004F4B70">
        <w:rPr>
          <w:rFonts w:ascii="Times New Roman" w:hAnsi="Times New Roman" w:cs="Times New Roman"/>
          <w:sz w:val="24"/>
          <w:szCs w:val="24"/>
        </w:rPr>
        <w:t xml:space="preserve"> block</w:t>
      </w:r>
      <w:r w:rsidRPr="00CE6E8C">
        <w:rPr>
          <w:rFonts w:ascii="Times New Roman" w:hAnsi="Times New Roman" w:cs="Times New Roman"/>
          <w:sz w:val="24"/>
          <w:szCs w:val="24"/>
        </w:rPr>
        <w:t>s including Lesson 5</w:t>
      </w:r>
      <w:r w:rsidR="00E665DE">
        <w:rPr>
          <w:rFonts w:ascii="Times New Roman" w:hAnsi="Times New Roman" w:cs="Times New Roman"/>
          <w:sz w:val="24"/>
          <w:szCs w:val="24"/>
        </w:rPr>
        <w:t xml:space="preserve"> </w:t>
      </w:r>
      <w:r w:rsidR="0090597E">
        <w:rPr>
          <w:rFonts w:ascii="Times New Roman" w:hAnsi="Times New Roman" w:cs="Times New Roman"/>
          <w:sz w:val="24"/>
          <w:szCs w:val="24"/>
        </w:rPr>
        <w:t>(13.5</w:t>
      </w:r>
      <w:r w:rsidR="00E665DE">
        <w:rPr>
          <w:rFonts w:ascii="Times New Roman" w:hAnsi="Times New Roman" w:cs="Times New Roman"/>
          <w:sz w:val="24"/>
          <w:szCs w:val="24"/>
        </w:rPr>
        <w:t xml:space="preserve"> including lesson 5</w:t>
      </w:r>
      <w:r w:rsidR="0090597E">
        <w:rPr>
          <w:rFonts w:ascii="Times New Roman" w:hAnsi="Times New Roman" w:cs="Times New Roman"/>
          <w:sz w:val="24"/>
          <w:szCs w:val="24"/>
        </w:rPr>
        <w:t xml:space="preserve"> + 1.5*)</w:t>
      </w:r>
    </w:p>
    <w:p w:rsidR="0053139E" w:rsidRPr="00CE6E8C" w:rsidRDefault="0090597E" w:rsidP="0053139E">
      <w:pPr>
        <w:rPr>
          <w:rFonts w:ascii="Times New Roman" w:hAnsi="Times New Roman" w:cs="Times New Roman"/>
          <w:sz w:val="24"/>
          <w:szCs w:val="24"/>
        </w:rPr>
      </w:pPr>
      <w:r>
        <w:rPr>
          <w:rFonts w:ascii="Times New Roman" w:hAnsi="Times New Roman" w:cs="Times New Roman"/>
          <w:sz w:val="24"/>
          <w:szCs w:val="24"/>
        </w:rPr>
        <w:t>*This unit has 1.5 additional blocks</w:t>
      </w:r>
      <w:r w:rsidR="0053139E" w:rsidRPr="00CE6E8C">
        <w:rPr>
          <w:rFonts w:ascii="Times New Roman" w:hAnsi="Times New Roman" w:cs="Times New Roman"/>
          <w:sz w:val="24"/>
          <w:szCs w:val="24"/>
        </w:rPr>
        <w:t xml:space="preserve"> added</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Systems of Linear Inequalities and Linear Programming</w:t>
            </w:r>
          </w:p>
        </w:tc>
        <w:tc>
          <w:tcPr>
            <w:tcW w:w="2214" w:type="dxa"/>
            <w:vAlign w:val="center"/>
          </w:tcPr>
          <w:p w:rsidR="0053139E" w:rsidRPr="00CE6E8C" w:rsidRDefault="0053139E" w:rsidP="0053139E">
            <w:pPr>
              <w:rPr>
                <w:sz w:val="22"/>
                <w:szCs w:val="22"/>
              </w:rPr>
            </w:pPr>
            <w:r w:rsidRPr="00CE6E8C">
              <w:rPr>
                <w:sz w:val="22"/>
                <w:szCs w:val="22"/>
              </w:rPr>
              <w:t>A.REI.10, A.REI.11, A.REI.12</w:t>
            </w:r>
          </w:p>
        </w:tc>
        <w:tc>
          <w:tcPr>
            <w:tcW w:w="1296" w:type="dxa"/>
            <w:vAlign w:val="center"/>
          </w:tcPr>
          <w:p w:rsidR="0053139E" w:rsidRPr="00CE6E8C" w:rsidRDefault="0090597E" w:rsidP="0053139E">
            <w:pPr>
              <w:rPr>
                <w:sz w:val="22"/>
                <w:szCs w:val="22"/>
              </w:rPr>
            </w:pPr>
            <w:r>
              <w:rPr>
                <w:sz w:val="22"/>
                <w:szCs w:val="22"/>
              </w:rPr>
              <w:t>3</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Relations and Functions</w:t>
            </w:r>
          </w:p>
        </w:tc>
        <w:tc>
          <w:tcPr>
            <w:tcW w:w="2214" w:type="dxa"/>
            <w:vAlign w:val="center"/>
          </w:tcPr>
          <w:p w:rsidR="0053139E" w:rsidRPr="00CE6E8C" w:rsidRDefault="0053139E" w:rsidP="0053139E">
            <w:pPr>
              <w:rPr>
                <w:sz w:val="22"/>
                <w:szCs w:val="22"/>
              </w:rPr>
            </w:pPr>
            <w:r w:rsidRPr="00CE6E8C">
              <w:rPr>
                <w:sz w:val="22"/>
                <w:szCs w:val="22"/>
              </w:rPr>
              <w:t>F.IF.1, F.IF.2, F.IF.5</w:t>
            </w:r>
          </w:p>
        </w:tc>
        <w:tc>
          <w:tcPr>
            <w:tcW w:w="1296" w:type="dxa"/>
            <w:vAlign w:val="center"/>
          </w:tcPr>
          <w:p w:rsidR="0053139E" w:rsidRPr="00CE6E8C" w:rsidRDefault="0090597E" w:rsidP="0053139E">
            <w:pPr>
              <w:rPr>
                <w:sz w:val="22"/>
                <w:szCs w:val="22"/>
              </w:rPr>
            </w:pPr>
            <w:r>
              <w:rPr>
                <w:sz w:val="22"/>
                <w:szCs w:val="22"/>
              </w:rPr>
              <w:t>1</w:t>
            </w:r>
            <w:r w:rsidR="0053139E" w:rsidRPr="00CE6E8C">
              <w:rPr>
                <w:sz w:val="22"/>
                <w:szCs w:val="22"/>
              </w:rPr>
              <w:t xml:space="preserve"> </w:t>
            </w:r>
            <w:r>
              <w:rPr>
                <w:sz w:val="22"/>
                <w:szCs w:val="22"/>
              </w:rPr>
              <w:t>block</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Types of Functions</w:t>
            </w:r>
          </w:p>
        </w:tc>
        <w:tc>
          <w:tcPr>
            <w:tcW w:w="2214" w:type="dxa"/>
            <w:vAlign w:val="center"/>
          </w:tcPr>
          <w:p w:rsidR="0053139E" w:rsidRPr="00CE6E8C" w:rsidRDefault="00E83F7A" w:rsidP="0053139E">
            <w:pPr>
              <w:rPr>
                <w:sz w:val="22"/>
                <w:szCs w:val="22"/>
              </w:rPr>
            </w:pPr>
            <w:r>
              <w:rPr>
                <w:sz w:val="22"/>
                <w:szCs w:val="22"/>
              </w:rPr>
              <w:t>A.CED.2, F.IF.5</w:t>
            </w:r>
            <w:r w:rsidR="0053139E" w:rsidRPr="00CE6E8C">
              <w:rPr>
                <w:sz w:val="22"/>
                <w:szCs w:val="22"/>
              </w:rPr>
              <w:t>,</w:t>
            </w:r>
            <w:r>
              <w:rPr>
                <w:sz w:val="22"/>
                <w:szCs w:val="22"/>
              </w:rPr>
              <w:t>F.IF.7b,</w:t>
            </w:r>
            <w:r w:rsidR="0053139E" w:rsidRPr="00CE6E8C">
              <w:rPr>
                <w:sz w:val="22"/>
                <w:szCs w:val="22"/>
              </w:rPr>
              <w:t xml:space="preserve"> F.IF.9</w:t>
            </w:r>
          </w:p>
        </w:tc>
        <w:tc>
          <w:tcPr>
            <w:tcW w:w="1296" w:type="dxa"/>
            <w:vAlign w:val="center"/>
          </w:tcPr>
          <w:p w:rsidR="0053139E" w:rsidRPr="00CE6E8C" w:rsidRDefault="0090597E" w:rsidP="0053139E">
            <w:pPr>
              <w:rPr>
                <w:sz w:val="22"/>
                <w:szCs w:val="22"/>
              </w:rPr>
            </w:pPr>
            <w:r>
              <w:rPr>
                <w:sz w:val="22"/>
                <w:szCs w:val="22"/>
              </w:rPr>
              <w:t>1</w:t>
            </w:r>
            <w:r w:rsidR="0053139E" w:rsidRPr="00CE6E8C">
              <w:rPr>
                <w:sz w:val="22"/>
                <w:szCs w:val="22"/>
              </w:rPr>
              <w:t xml:space="preserve"> </w:t>
            </w:r>
            <w:r>
              <w:rPr>
                <w:sz w:val="22"/>
                <w:szCs w:val="22"/>
              </w:rPr>
              <w:t>block</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4</w:t>
            </w:r>
          </w:p>
        </w:tc>
        <w:tc>
          <w:tcPr>
            <w:tcW w:w="4179" w:type="dxa"/>
            <w:vAlign w:val="center"/>
          </w:tcPr>
          <w:p w:rsidR="0053139E" w:rsidRPr="00CE6E8C" w:rsidRDefault="0053139E" w:rsidP="0053139E">
            <w:pPr>
              <w:rPr>
                <w:sz w:val="22"/>
                <w:szCs w:val="22"/>
              </w:rPr>
            </w:pPr>
            <w:r w:rsidRPr="00CE6E8C">
              <w:rPr>
                <w:sz w:val="22"/>
                <w:szCs w:val="22"/>
              </w:rPr>
              <w:t>Building New Functions from Old</w:t>
            </w:r>
          </w:p>
        </w:tc>
        <w:tc>
          <w:tcPr>
            <w:tcW w:w="2214" w:type="dxa"/>
            <w:vAlign w:val="center"/>
          </w:tcPr>
          <w:p w:rsidR="0053139E" w:rsidRPr="00CE6E8C" w:rsidRDefault="0053139E" w:rsidP="0053139E">
            <w:pPr>
              <w:rPr>
                <w:sz w:val="22"/>
                <w:szCs w:val="22"/>
              </w:rPr>
            </w:pPr>
            <w:r w:rsidRPr="00CE6E8C">
              <w:rPr>
                <w:sz w:val="22"/>
                <w:szCs w:val="22"/>
              </w:rPr>
              <w:t>F.BF.1</w:t>
            </w:r>
            <w:r w:rsidR="00E83F7A">
              <w:rPr>
                <w:sz w:val="22"/>
                <w:szCs w:val="22"/>
              </w:rPr>
              <w:t>b</w:t>
            </w:r>
            <w:r w:rsidRPr="00CE6E8C">
              <w:rPr>
                <w:sz w:val="22"/>
                <w:szCs w:val="22"/>
              </w:rPr>
              <w:t>, F.BF.3</w:t>
            </w:r>
          </w:p>
        </w:tc>
        <w:tc>
          <w:tcPr>
            <w:tcW w:w="1296" w:type="dxa"/>
            <w:vAlign w:val="center"/>
          </w:tcPr>
          <w:p w:rsidR="0053139E" w:rsidRPr="00CE6E8C" w:rsidRDefault="0090597E" w:rsidP="0053139E">
            <w:pPr>
              <w:rPr>
                <w:sz w:val="22"/>
                <w:szCs w:val="22"/>
              </w:rPr>
            </w:pPr>
            <w:r>
              <w:rPr>
                <w:sz w:val="22"/>
                <w:szCs w:val="22"/>
              </w:rPr>
              <w:t>2</w:t>
            </w:r>
            <w:r w:rsidR="0053139E" w:rsidRPr="00CE6E8C">
              <w:rPr>
                <w:sz w:val="22"/>
                <w:szCs w:val="22"/>
              </w:rPr>
              <w:t xml:space="preserve"> </w:t>
            </w:r>
            <w:r>
              <w:rPr>
                <w:sz w:val="22"/>
                <w:szCs w:val="22"/>
              </w:rPr>
              <w:t>blocks</w:t>
            </w:r>
          </w:p>
        </w:tc>
      </w:tr>
      <w:tr w:rsidR="009C74B8" w:rsidRPr="00391612" w:rsidTr="0053139E">
        <w:tc>
          <w:tcPr>
            <w:tcW w:w="1149" w:type="dxa"/>
            <w:vAlign w:val="center"/>
          </w:tcPr>
          <w:p w:rsidR="009C74B8" w:rsidRPr="00CE6E8C" w:rsidRDefault="009C74B8" w:rsidP="0053139E">
            <w:pPr>
              <w:jc w:val="center"/>
            </w:pPr>
            <w:r>
              <w:t>R/T</w:t>
            </w:r>
          </w:p>
        </w:tc>
        <w:tc>
          <w:tcPr>
            <w:tcW w:w="4179" w:type="dxa"/>
            <w:vAlign w:val="center"/>
          </w:tcPr>
          <w:p w:rsidR="009C74B8" w:rsidRPr="009C74B8" w:rsidRDefault="009C74B8" w:rsidP="0053139E">
            <w:pPr>
              <w:rPr>
                <w:sz w:val="22"/>
                <w:szCs w:val="22"/>
              </w:rPr>
            </w:pPr>
            <w:r w:rsidRPr="009C74B8">
              <w:rPr>
                <w:sz w:val="22"/>
                <w:szCs w:val="22"/>
              </w:rPr>
              <w:t>Review and Midunit test</w:t>
            </w:r>
          </w:p>
        </w:tc>
        <w:tc>
          <w:tcPr>
            <w:tcW w:w="2214" w:type="dxa"/>
            <w:vAlign w:val="center"/>
          </w:tcPr>
          <w:p w:rsidR="009C74B8" w:rsidRPr="00CE6E8C" w:rsidRDefault="009C74B8" w:rsidP="0053139E"/>
        </w:tc>
        <w:tc>
          <w:tcPr>
            <w:tcW w:w="1296" w:type="dxa"/>
            <w:vAlign w:val="center"/>
          </w:tcPr>
          <w:p w:rsidR="009C74B8" w:rsidRPr="009C74B8" w:rsidRDefault="0090597E" w:rsidP="0053139E">
            <w:pPr>
              <w:rPr>
                <w:sz w:val="22"/>
                <w:szCs w:val="22"/>
              </w:rPr>
            </w:pPr>
            <w:r>
              <w:rPr>
                <w:sz w:val="22"/>
                <w:szCs w:val="22"/>
              </w:rPr>
              <w:t>1</w:t>
            </w:r>
            <w:r w:rsidR="009C74B8" w:rsidRPr="009C74B8">
              <w:rPr>
                <w:sz w:val="22"/>
                <w:szCs w:val="22"/>
              </w:rPr>
              <w:t xml:space="preserve"> </w:t>
            </w:r>
            <w:r>
              <w:rPr>
                <w:sz w:val="22"/>
                <w:szCs w:val="22"/>
              </w:rPr>
              <w:t>block</w:t>
            </w:r>
          </w:p>
        </w:tc>
      </w:tr>
      <w:tr w:rsidR="0053139E" w:rsidRPr="00391612" w:rsidTr="0053139E">
        <w:tc>
          <w:tcPr>
            <w:tcW w:w="1149" w:type="dxa"/>
            <w:vAlign w:val="center"/>
          </w:tcPr>
          <w:p w:rsidR="0053139E" w:rsidRPr="008C49F4" w:rsidRDefault="0053139E" w:rsidP="0053139E">
            <w:pPr>
              <w:jc w:val="center"/>
              <w:rPr>
                <w:sz w:val="22"/>
                <w:szCs w:val="22"/>
                <w:highlight w:val="yellow"/>
              </w:rPr>
            </w:pPr>
            <w:r w:rsidRPr="008C49F4">
              <w:rPr>
                <w:sz w:val="22"/>
                <w:szCs w:val="22"/>
                <w:highlight w:val="yellow"/>
              </w:rPr>
              <w:t>5</w:t>
            </w:r>
          </w:p>
        </w:tc>
        <w:tc>
          <w:tcPr>
            <w:tcW w:w="4179" w:type="dxa"/>
            <w:vAlign w:val="center"/>
          </w:tcPr>
          <w:p w:rsidR="0053139E" w:rsidRPr="008C49F4" w:rsidRDefault="0053139E" w:rsidP="0053139E">
            <w:pPr>
              <w:rPr>
                <w:sz w:val="22"/>
                <w:szCs w:val="22"/>
                <w:highlight w:val="yellow"/>
              </w:rPr>
            </w:pPr>
            <w:r w:rsidRPr="008C49F4">
              <w:rPr>
                <w:sz w:val="22"/>
                <w:szCs w:val="22"/>
                <w:highlight w:val="yellow"/>
              </w:rPr>
              <w:t>Composition of Functions</w:t>
            </w:r>
          </w:p>
        </w:tc>
        <w:tc>
          <w:tcPr>
            <w:tcW w:w="2214" w:type="dxa"/>
            <w:vAlign w:val="center"/>
          </w:tcPr>
          <w:p w:rsidR="0053139E" w:rsidRPr="00CE6E8C" w:rsidRDefault="0053139E" w:rsidP="0053139E">
            <w:pPr>
              <w:rPr>
                <w:sz w:val="22"/>
                <w:szCs w:val="22"/>
              </w:rPr>
            </w:pPr>
            <w:r w:rsidRPr="009C74B8">
              <w:rPr>
                <w:sz w:val="22"/>
                <w:szCs w:val="22"/>
                <w:highlight w:val="yellow"/>
              </w:rPr>
              <w:t>F.BF.1C(+)</w:t>
            </w:r>
          </w:p>
        </w:tc>
        <w:tc>
          <w:tcPr>
            <w:tcW w:w="1296" w:type="dxa"/>
            <w:vAlign w:val="center"/>
          </w:tcPr>
          <w:p w:rsidR="0053139E" w:rsidRPr="00CE6E8C" w:rsidRDefault="0090597E" w:rsidP="0053139E">
            <w:pPr>
              <w:rPr>
                <w:sz w:val="22"/>
                <w:szCs w:val="22"/>
              </w:rPr>
            </w:pPr>
            <w:r>
              <w:rPr>
                <w:sz w:val="22"/>
                <w:szCs w:val="22"/>
                <w:highlight w:val="yellow"/>
              </w:rPr>
              <w:t>1.5</w:t>
            </w:r>
            <w:r>
              <w:rPr>
                <w:sz w:val="22"/>
                <w:szCs w:val="22"/>
              </w:rPr>
              <w:t xml:space="preserve"> </w:t>
            </w:r>
            <w:r w:rsidRPr="00E665DE">
              <w:rPr>
                <w:sz w:val="22"/>
                <w:szCs w:val="22"/>
                <w:highlight w:val="yellow"/>
              </w:rPr>
              <w:t>blocks</w:t>
            </w:r>
            <w:r w:rsidR="0053139E" w:rsidRPr="00E665DE">
              <w:rPr>
                <w:sz w:val="22"/>
                <w:szCs w:val="22"/>
                <w:highlight w:val="yellow"/>
              </w:rPr>
              <w:t xml:space="preserve"> </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6</w:t>
            </w:r>
          </w:p>
        </w:tc>
        <w:tc>
          <w:tcPr>
            <w:tcW w:w="4179" w:type="dxa"/>
            <w:vAlign w:val="center"/>
          </w:tcPr>
          <w:p w:rsidR="0053139E" w:rsidRPr="00CE6E8C" w:rsidRDefault="0053139E" w:rsidP="0053139E">
            <w:pPr>
              <w:rPr>
                <w:sz w:val="22"/>
                <w:szCs w:val="22"/>
              </w:rPr>
            </w:pPr>
            <w:r w:rsidRPr="00CE6E8C">
              <w:rPr>
                <w:sz w:val="22"/>
                <w:szCs w:val="22"/>
              </w:rPr>
              <w:t>Inverse Functions</w:t>
            </w:r>
          </w:p>
        </w:tc>
        <w:tc>
          <w:tcPr>
            <w:tcW w:w="2214" w:type="dxa"/>
            <w:vAlign w:val="center"/>
          </w:tcPr>
          <w:p w:rsidR="0053139E" w:rsidRPr="00CE6E8C" w:rsidRDefault="00E83F7A" w:rsidP="0053139E">
            <w:pPr>
              <w:rPr>
                <w:sz w:val="22"/>
                <w:szCs w:val="22"/>
              </w:rPr>
            </w:pPr>
            <w:r>
              <w:rPr>
                <w:sz w:val="22"/>
                <w:szCs w:val="22"/>
              </w:rPr>
              <w:t>F.BF.4A,</w:t>
            </w:r>
            <w:r w:rsidR="0053139E" w:rsidRPr="00CE6E8C">
              <w:rPr>
                <w:sz w:val="22"/>
                <w:szCs w:val="22"/>
              </w:rPr>
              <w:t xml:space="preserve"> F.BF.4B</w:t>
            </w:r>
            <w:r>
              <w:rPr>
                <w:sz w:val="22"/>
                <w:szCs w:val="22"/>
              </w:rPr>
              <w:t>(+)</w:t>
            </w:r>
            <w:r w:rsidR="0053139E" w:rsidRPr="00CE6E8C">
              <w:rPr>
                <w:sz w:val="22"/>
                <w:szCs w:val="22"/>
              </w:rPr>
              <w:t>/C(+)</w:t>
            </w:r>
          </w:p>
        </w:tc>
        <w:tc>
          <w:tcPr>
            <w:tcW w:w="1296" w:type="dxa"/>
            <w:vAlign w:val="center"/>
          </w:tcPr>
          <w:p w:rsidR="0053139E" w:rsidRPr="00CE6E8C" w:rsidRDefault="0090597E" w:rsidP="0053139E">
            <w:pPr>
              <w:rPr>
                <w:sz w:val="22"/>
                <w:szCs w:val="22"/>
              </w:rPr>
            </w:pPr>
            <w:r>
              <w:rPr>
                <w:sz w:val="22"/>
                <w:szCs w:val="22"/>
              </w:rPr>
              <w:t>1.5</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7</w:t>
            </w:r>
          </w:p>
        </w:tc>
        <w:tc>
          <w:tcPr>
            <w:tcW w:w="4179" w:type="dxa"/>
            <w:vAlign w:val="center"/>
          </w:tcPr>
          <w:p w:rsidR="0053139E" w:rsidRPr="00CE6E8C" w:rsidRDefault="0053139E" w:rsidP="0053139E">
            <w:pPr>
              <w:rPr>
                <w:sz w:val="22"/>
                <w:szCs w:val="22"/>
              </w:rPr>
            </w:pPr>
            <w:r w:rsidRPr="00CE6E8C">
              <w:rPr>
                <w:sz w:val="22"/>
                <w:szCs w:val="22"/>
              </w:rPr>
              <w:t>Root Functions</w:t>
            </w:r>
          </w:p>
        </w:tc>
        <w:tc>
          <w:tcPr>
            <w:tcW w:w="2214" w:type="dxa"/>
            <w:vAlign w:val="center"/>
          </w:tcPr>
          <w:p w:rsidR="0053139E" w:rsidRPr="00CE6E8C" w:rsidRDefault="0053139E" w:rsidP="0053139E">
            <w:pPr>
              <w:rPr>
                <w:sz w:val="22"/>
                <w:szCs w:val="22"/>
              </w:rPr>
            </w:pPr>
            <w:r w:rsidRPr="00CE6E8C">
              <w:rPr>
                <w:sz w:val="22"/>
                <w:szCs w:val="22"/>
              </w:rPr>
              <w:t>F.IF.7b, F.BF.4</w:t>
            </w:r>
          </w:p>
        </w:tc>
        <w:tc>
          <w:tcPr>
            <w:tcW w:w="1296" w:type="dxa"/>
            <w:vAlign w:val="center"/>
          </w:tcPr>
          <w:p w:rsidR="0053139E" w:rsidRPr="00CE6E8C" w:rsidRDefault="0090597E" w:rsidP="0053139E">
            <w:pPr>
              <w:rPr>
                <w:sz w:val="22"/>
                <w:szCs w:val="22"/>
              </w:rPr>
            </w:pPr>
            <w:r>
              <w:rPr>
                <w:sz w:val="22"/>
                <w:szCs w:val="22"/>
              </w:rPr>
              <w:t>1</w:t>
            </w:r>
            <w:r w:rsidR="0053139E" w:rsidRPr="00CE6E8C">
              <w:rPr>
                <w:sz w:val="22"/>
                <w:szCs w:val="22"/>
              </w:rPr>
              <w:t xml:space="preserve"> </w:t>
            </w:r>
            <w:r>
              <w:rPr>
                <w:sz w:val="22"/>
                <w:szCs w:val="22"/>
              </w:rPr>
              <w:t>block</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PT</w:t>
            </w:r>
          </w:p>
        </w:tc>
        <w:tc>
          <w:tcPr>
            <w:tcW w:w="4179" w:type="dxa"/>
            <w:vAlign w:val="center"/>
          </w:tcPr>
          <w:p w:rsidR="0053139E" w:rsidRPr="00CE6E8C" w:rsidRDefault="0053139E" w:rsidP="0053139E">
            <w:pPr>
              <w:rPr>
                <w:sz w:val="22"/>
                <w:szCs w:val="22"/>
              </w:rPr>
            </w:pPr>
            <w:r w:rsidRPr="00CE6E8C">
              <w:rPr>
                <w:sz w:val="22"/>
                <w:szCs w:val="22"/>
              </w:rPr>
              <w:t>Corporate Logo</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90597E" w:rsidP="0053139E">
            <w:pPr>
              <w:rPr>
                <w:sz w:val="22"/>
                <w:szCs w:val="22"/>
              </w:rPr>
            </w:pPr>
            <w:r>
              <w:rPr>
                <w:sz w:val="22"/>
                <w:szCs w:val="22"/>
              </w:rPr>
              <w:t>.5 block</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R/T</w:t>
            </w:r>
          </w:p>
        </w:tc>
        <w:tc>
          <w:tcPr>
            <w:tcW w:w="4179" w:type="dxa"/>
            <w:vAlign w:val="center"/>
          </w:tcPr>
          <w:p w:rsidR="0053139E" w:rsidRPr="00CE6E8C" w:rsidRDefault="0053139E" w:rsidP="0053139E">
            <w:pPr>
              <w:rPr>
                <w:sz w:val="22"/>
                <w:szCs w:val="22"/>
              </w:rPr>
            </w:pPr>
            <w:r w:rsidRPr="00CE6E8C">
              <w:rPr>
                <w:sz w:val="22"/>
                <w:szCs w:val="22"/>
              </w:rPr>
              <w:t>Review and Test</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90597E" w:rsidP="0053139E">
            <w:pPr>
              <w:rPr>
                <w:sz w:val="22"/>
                <w:szCs w:val="22"/>
              </w:rPr>
            </w:pPr>
            <w:r>
              <w:rPr>
                <w:sz w:val="22"/>
                <w:szCs w:val="22"/>
              </w:rPr>
              <w:t>1 block</w:t>
            </w:r>
          </w:p>
        </w:tc>
      </w:tr>
    </w:tbl>
    <w:p w:rsidR="0053139E" w:rsidRDefault="0053139E" w:rsidP="0053139E">
      <w:pPr>
        <w:rPr>
          <w:rFonts w:ascii="Verdana" w:hAnsi="Verdana"/>
        </w:rPr>
      </w:pPr>
    </w:p>
    <w:p w:rsidR="00143D1B" w:rsidRDefault="00143D1B" w:rsidP="0053139E">
      <w:pPr>
        <w:rPr>
          <w:rFonts w:ascii="Verdana" w:hAnsi="Verdana"/>
        </w:rPr>
      </w:pPr>
    </w:p>
    <w:p w:rsidR="00E665DE" w:rsidRDefault="00E665DE" w:rsidP="0053139E">
      <w:pPr>
        <w:rPr>
          <w:rFonts w:ascii="Verdana" w:hAnsi="Verdana"/>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Unit 2: Quadratic Functions</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00176E61">
        <w:rPr>
          <w:rFonts w:ascii="Times New Roman" w:hAnsi="Times New Roman" w:cs="Times New Roman"/>
          <w:sz w:val="24"/>
          <w:szCs w:val="24"/>
        </w:rPr>
        <w:t xml:space="preserve"> 20 block</w:t>
      </w:r>
      <w:r w:rsidRPr="00CE6E8C">
        <w:rPr>
          <w:rFonts w:ascii="Times New Roman" w:hAnsi="Times New Roman" w:cs="Times New Roman"/>
          <w:sz w:val="24"/>
          <w:szCs w:val="24"/>
        </w:rPr>
        <w:t xml:space="preserve">s </w:t>
      </w:r>
      <w:r w:rsidR="00176E61">
        <w:rPr>
          <w:rFonts w:ascii="Times New Roman" w:hAnsi="Times New Roman" w:cs="Times New Roman"/>
          <w:sz w:val="24"/>
          <w:szCs w:val="24"/>
        </w:rPr>
        <w:t xml:space="preserve">(12.5 + 7.5*) </w:t>
      </w:r>
    </w:p>
    <w:p w:rsidR="0053139E" w:rsidRPr="00CE6E8C" w:rsidRDefault="00176E61" w:rsidP="0053139E">
      <w:pPr>
        <w:rPr>
          <w:rFonts w:ascii="Times New Roman" w:hAnsi="Times New Roman" w:cs="Times New Roman"/>
          <w:sz w:val="24"/>
          <w:szCs w:val="24"/>
        </w:rPr>
      </w:pPr>
      <w:r>
        <w:rPr>
          <w:rFonts w:ascii="Times New Roman" w:hAnsi="Times New Roman" w:cs="Times New Roman"/>
          <w:sz w:val="24"/>
          <w:szCs w:val="24"/>
        </w:rPr>
        <w:t>*This unit has 7.5</w:t>
      </w:r>
      <w:r w:rsidR="004F4B70">
        <w:rPr>
          <w:rFonts w:ascii="Times New Roman" w:hAnsi="Times New Roman" w:cs="Times New Roman"/>
          <w:sz w:val="24"/>
          <w:szCs w:val="24"/>
        </w:rPr>
        <w:t xml:space="preserve"> additional block</w:t>
      </w:r>
      <w:r w:rsidR="0053139E" w:rsidRPr="00CE6E8C">
        <w:rPr>
          <w:rFonts w:ascii="Times New Roman" w:hAnsi="Times New Roman" w:cs="Times New Roman"/>
          <w:sz w:val="24"/>
          <w:szCs w:val="24"/>
        </w:rPr>
        <w:t>s added to complete unit 8 from Algebra 1</w:t>
      </w:r>
    </w:p>
    <w:p w:rsidR="0053139E" w:rsidRPr="00F81D72" w:rsidRDefault="0053139E" w:rsidP="0053139E"/>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Transforming Quadratic Functions</w:t>
            </w:r>
          </w:p>
        </w:tc>
        <w:tc>
          <w:tcPr>
            <w:tcW w:w="2214" w:type="dxa"/>
            <w:vAlign w:val="center"/>
          </w:tcPr>
          <w:p w:rsidR="0053139E" w:rsidRPr="00CE6E8C" w:rsidRDefault="0053139E" w:rsidP="0053139E">
            <w:pPr>
              <w:rPr>
                <w:sz w:val="22"/>
                <w:szCs w:val="22"/>
              </w:rPr>
            </w:pPr>
            <w:r w:rsidRPr="00CE6E8C">
              <w:rPr>
                <w:sz w:val="22"/>
                <w:szCs w:val="22"/>
              </w:rPr>
              <w:t>F.IF.4, F.IF.7, F.IF.7a</w:t>
            </w:r>
          </w:p>
        </w:tc>
        <w:tc>
          <w:tcPr>
            <w:tcW w:w="1296" w:type="dxa"/>
            <w:vAlign w:val="center"/>
          </w:tcPr>
          <w:p w:rsidR="0053139E" w:rsidRPr="00CE6E8C" w:rsidRDefault="00E24F60" w:rsidP="0053139E">
            <w:pPr>
              <w:rPr>
                <w:sz w:val="22"/>
                <w:szCs w:val="22"/>
              </w:rPr>
            </w:pPr>
            <w:r>
              <w:rPr>
                <w:sz w:val="22"/>
                <w:szCs w:val="22"/>
              </w:rPr>
              <w:t>1.5</w:t>
            </w:r>
            <w:r w:rsidR="0053139E" w:rsidRPr="00CE6E8C">
              <w:rPr>
                <w:sz w:val="22"/>
                <w:szCs w:val="22"/>
              </w:rPr>
              <w:t xml:space="preserve"> </w:t>
            </w:r>
            <w:r w:rsidR="00176E61">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Methods for Solving Quadratic Equations</w:t>
            </w:r>
          </w:p>
        </w:tc>
        <w:tc>
          <w:tcPr>
            <w:tcW w:w="2214" w:type="dxa"/>
            <w:vAlign w:val="center"/>
          </w:tcPr>
          <w:p w:rsidR="0053139E" w:rsidRPr="00CE6E8C" w:rsidRDefault="0053139E" w:rsidP="0053139E">
            <w:pPr>
              <w:rPr>
                <w:sz w:val="22"/>
                <w:szCs w:val="22"/>
              </w:rPr>
            </w:pPr>
            <w:r w:rsidRPr="00CE6E8C">
              <w:rPr>
                <w:sz w:val="22"/>
                <w:szCs w:val="22"/>
              </w:rPr>
              <w:t>A.SSE.3, A.SSE.3a, A</w:t>
            </w:r>
            <w:r w:rsidR="00E83F7A">
              <w:rPr>
                <w:sz w:val="22"/>
                <w:szCs w:val="22"/>
              </w:rPr>
              <w:t>.</w:t>
            </w:r>
            <w:r w:rsidRPr="00CE6E8C">
              <w:rPr>
                <w:sz w:val="22"/>
                <w:szCs w:val="22"/>
              </w:rPr>
              <w:t>SSE.3b, A.REI.4, A.REI.4b, F.IF.7b</w:t>
            </w:r>
          </w:p>
        </w:tc>
        <w:tc>
          <w:tcPr>
            <w:tcW w:w="1296" w:type="dxa"/>
            <w:vAlign w:val="center"/>
          </w:tcPr>
          <w:p w:rsidR="0053139E" w:rsidRPr="00CE6E8C" w:rsidRDefault="00E24F60" w:rsidP="0053139E">
            <w:pPr>
              <w:rPr>
                <w:sz w:val="22"/>
                <w:szCs w:val="22"/>
              </w:rPr>
            </w:pPr>
            <w:r>
              <w:rPr>
                <w:sz w:val="22"/>
                <w:szCs w:val="22"/>
              </w:rPr>
              <w:t>2</w:t>
            </w:r>
            <w:r w:rsidR="0053139E" w:rsidRPr="00CE6E8C">
              <w:rPr>
                <w:sz w:val="22"/>
                <w:szCs w:val="22"/>
              </w:rPr>
              <w:t xml:space="preserve"> </w:t>
            </w:r>
            <w:r w:rsidR="00176E61">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Complex Numbers</w:t>
            </w:r>
          </w:p>
        </w:tc>
        <w:tc>
          <w:tcPr>
            <w:tcW w:w="2214" w:type="dxa"/>
            <w:vAlign w:val="center"/>
          </w:tcPr>
          <w:p w:rsidR="0053139E" w:rsidRPr="00CE6E8C" w:rsidRDefault="0053139E" w:rsidP="0053139E">
            <w:pPr>
              <w:rPr>
                <w:sz w:val="22"/>
                <w:szCs w:val="22"/>
              </w:rPr>
            </w:pPr>
            <w:r w:rsidRPr="00CE6E8C">
              <w:rPr>
                <w:sz w:val="22"/>
                <w:szCs w:val="22"/>
              </w:rPr>
              <w:t>N.RN.3, N.CN.1, N.CN.2, N.CN.7</w:t>
            </w:r>
          </w:p>
        </w:tc>
        <w:tc>
          <w:tcPr>
            <w:tcW w:w="1296" w:type="dxa"/>
            <w:vAlign w:val="center"/>
          </w:tcPr>
          <w:p w:rsidR="0053139E" w:rsidRPr="00CE6E8C" w:rsidRDefault="00E24F60" w:rsidP="0053139E">
            <w:pPr>
              <w:rPr>
                <w:sz w:val="22"/>
                <w:szCs w:val="22"/>
              </w:rPr>
            </w:pPr>
            <w:r>
              <w:rPr>
                <w:sz w:val="22"/>
                <w:szCs w:val="22"/>
              </w:rPr>
              <w:t>1.5</w:t>
            </w:r>
            <w:r w:rsidR="00176E61">
              <w:rPr>
                <w:sz w:val="22"/>
                <w:szCs w:val="22"/>
              </w:rPr>
              <w:t xml:space="preserve"> 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4</w:t>
            </w:r>
          </w:p>
        </w:tc>
        <w:tc>
          <w:tcPr>
            <w:tcW w:w="4179" w:type="dxa"/>
            <w:vAlign w:val="center"/>
          </w:tcPr>
          <w:p w:rsidR="0053139E" w:rsidRPr="00CE6E8C" w:rsidRDefault="0053139E" w:rsidP="0053139E">
            <w:pPr>
              <w:rPr>
                <w:sz w:val="22"/>
                <w:szCs w:val="22"/>
              </w:rPr>
            </w:pPr>
            <w:r w:rsidRPr="00CE6E8C">
              <w:rPr>
                <w:sz w:val="22"/>
                <w:szCs w:val="22"/>
              </w:rPr>
              <w:t>Fundamental Theorem of Algebra</w:t>
            </w:r>
          </w:p>
        </w:tc>
        <w:tc>
          <w:tcPr>
            <w:tcW w:w="2214" w:type="dxa"/>
            <w:vAlign w:val="center"/>
          </w:tcPr>
          <w:p w:rsidR="0053139E" w:rsidRPr="00CE6E8C" w:rsidRDefault="0053139E" w:rsidP="0053139E">
            <w:pPr>
              <w:rPr>
                <w:sz w:val="22"/>
                <w:szCs w:val="22"/>
              </w:rPr>
            </w:pPr>
            <w:r w:rsidRPr="00CE6E8C">
              <w:rPr>
                <w:sz w:val="22"/>
                <w:szCs w:val="22"/>
              </w:rPr>
              <w:t>N.CN.2, N.CN.9(+)</w:t>
            </w:r>
          </w:p>
        </w:tc>
        <w:tc>
          <w:tcPr>
            <w:tcW w:w="1296" w:type="dxa"/>
            <w:vAlign w:val="center"/>
          </w:tcPr>
          <w:p w:rsidR="0053139E" w:rsidRPr="00CE6E8C" w:rsidRDefault="00E24F60" w:rsidP="0053139E">
            <w:pPr>
              <w:rPr>
                <w:sz w:val="22"/>
                <w:szCs w:val="22"/>
              </w:rPr>
            </w:pPr>
            <w:r>
              <w:rPr>
                <w:sz w:val="22"/>
                <w:szCs w:val="22"/>
              </w:rPr>
              <w:t>1.5</w:t>
            </w:r>
            <w:r w:rsidR="0053139E" w:rsidRPr="00CE6E8C">
              <w:rPr>
                <w:sz w:val="22"/>
                <w:szCs w:val="22"/>
              </w:rPr>
              <w:t xml:space="preserve"> </w:t>
            </w:r>
            <w:r w:rsidR="00176E61">
              <w:rPr>
                <w:sz w:val="22"/>
                <w:szCs w:val="22"/>
              </w:rPr>
              <w:t>blocks</w:t>
            </w:r>
          </w:p>
        </w:tc>
      </w:tr>
      <w:tr w:rsidR="008C49F4" w:rsidRPr="00391612" w:rsidTr="0053139E">
        <w:tc>
          <w:tcPr>
            <w:tcW w:w="1149" w:type="dxa"/>
            <w:vAlign w:val="center"/>
          </w:tcPr>
          <w:p w:rsidR="008C49F4" w:rsidRPr="00CE6E8C" w:rsidRDefault="00176E61" w:rsidP="008C49F4">
            <w:pPr>
              <w:jc w:val="center"/>
              <w:rPr>
                <w:sz w:val="22"/>
                <w:szCs w:val="22"/>
              </w:rPr>
            </w:pPr>
            <w:r>
              <w:rPr>
                <w:sz w:val="22"/>
                <w:szCs w:val="22"/>
              </w:rPr>
              <w:t>R/</w:t>
            </w:r>
            <w:r w:rsidR="008C49F4" w:rsidRPr="00CE6E8C">
              <w:rPr>
                <w:sz w:val="22"/>
                <w:szCs w:val="22"/>
              </w:rPr>
              <w:t>T</w:t>
            </w:r>
          </w:p>
        </w:tc>
        <w:tc>
          <w:tcPr>
            <w:tcW w:w="4179" w:type="dxa"/>
            <w:vAlign w:val="center"/>
          </w:tcPr>
          <w:p w:rsidR="008C49F4" w:rsidRPr="00CE6E8C" w:rsidRDefault="00176E61" w:rsidP="008C49F4">
            <w:pPr>
              <w:rPr>
                <w:sz w:val="22"/>
                <w:szCs w:val="22"/>
              </w:rPr>
            </w:pPr>
            <w:r>
              <w:rPr>
                <w:sz w:val="22"/>
                <w:szCs w:val="22"/>
              </w:rPr>
              <w:t xml:space="preserve">Review and </w:t>
            </w:r>
            <w:r w:rsidR="008C49F4" w:rsidRPr="00CE6E8C">
              <w:rPr>
                <w:sz w:val="22"/>
                <w:szCs w:val="22"/>
              </w:rPr>
              <w:t>Mid unit</w:t>
            </w:r>
          </w:p>
        </w:tc>
        <w:tc>
          <w:tcPr>
            <w:tcW w:w="2214"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176E61" w:rsidP="008C49F4">
            <w:pPr>
              <w:rPr>
                <w:sz w:val="22"/>
                <w:szCs w:val="22"/>
              </w:rPr>
            </w:pPr>
            <w:r>
              <w:rPr>
                <w:sz w:val="22"/>
                <w:szCs w:val="22"/>
              </w:rPr>
              <w:t>1 block</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5</w:t>
            </w:r>
          </w:p>
        </w:tc>
        <w:tc>
          <w:tcPr>
            <w:tcW w:w="4179" w:type="dxa"/>
            <w:vAlign w:val="center"/>
          </w:tcPr>
          <w:p w:rsidR="008C49F4" w:rsidRPr="00CE6E8C" w:rsidRDefault="008C49F4" w:rsidP="008C49F4">
            <w:pPr>
              <w:rPr>
                <w:sz w:val="22"/>
                <w:szCs w:val="22"/>
              </w:rPr>
            </w:pPr>
            <w:r w:rsidRPr="00CE6E8C">
              <w:rPr>
                <w:sz w:val="22"/>
                <w:szCs w:val="22"/>
              </w:rPr>
              <w:t>Modeling with Quadratic Functions</w:t>
            </w:r>
          </w:p>
        </w:tc>
        <w:tc>
          <w:tcPr>
            <w:tcW w:w="2214" w:type="dxa"/>
            <w:vAlign w:val="center"/>
          </w:tcPr>
          <w:p w:rsidR="008C49F4" w:rsidRPr="00CE6E8C" w:rsidRDefault="008C49F4" w:rsidP="008C49F4">
            <w:pPr>
              <w:rPr>
                <w:sz w:val="22"/>
                <w:szCs w:val="22"/>
              </w:rPr>
            </w:pPr>
            <w:r w:rsidRPr="00CE6E8C">
              <w:rPr>
                <w:sz w:val="22"/>
                <w:szCs w:val="22"/>
              </w:rPr>
              <w:t>F.BF.1, A.CED.1, A.CED.2, F.IF.4, F.IF.7, F.IF.7a</w:t>
            </w:r>
          </w:p>
        </w:tc>
        <w:tc>
          <w:tcPr>
            <w:tcW w:w="1296" w:type="dxa"/>
            <w:vAlign w:val="center"/>
          </w:tcPr>
          <w:p w:rsidR="008C49F4" w:rsidRPr="00CE6E8C" w:rsidRDefault="00176E61" w:rsidP="008C49F4">
            <w:pPr>
              <w:rPr>
                <w:sz w:val="22"/>
                <w:szCs w:val="22"/>
              </w:rPr>
            </w:pPr>
            <w:r>
              <w:rPr>
                <w:sz w:val="22"/>
                <w:szCs w:val="22"/>
              </w:rPr>
              <w:t>2 blocks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6</w:t>
            </w:r>
          </w:p>
        </w:tc>
        <w:tc>
          <w:tcPr>
            <w:tcW w:w="4179" w:type="dxa"/>
            <w:vAlign w:val="center"/>
          </w:tcPr>
          <w:p w:rsidR="008C49F4" w:rsidRPr="00CE6E8C" w:rsidRDefault="008C49F4" w:rsidP="008C49F4">
            <w:pPr>
              <w:rPr>
                <w:sz w:val="22"/>
                <w:szCs w:val="22"/>
              </w:rPr>
            </w:pPr>
            <w:r w:rsidRPr="00CE6E8C">
              <w:rPr>
                <w:sz w:val="22"/>
                <w:szCs w:val="22"/>
              </w:rPr>
              <w:t>Radical Equations</w:t>
            </w:r>
          </w:p>
        </w:tc>
        <w:tc>
          <w:tcPr>
            <w:tcW w:w="2214" w:type="dxa"/>
            <w:vAlign w:val="center"/>
          </w:tcPr>
          <w:p w:rsidR="008C49F4" w:rsidRPr="00CE6E8C" w:rsidRDefault="008C49F4" w:rsidP="008C49F4">
            <w:pPr>
              <w:rPr>
                <w:sz w:val="22"/>
                <w:szCs w:val="22"/>
              </w:rPr>
            </w:pPr>
            <w:r w:rsidRPr="00CE6E8C">
              <w:rPr>
                <w:sz w:val="22"/>
                <w:szCs w:val="22"/>
              </w:rPr>
              <w:t>A.REI.2, A.CED.1, A.CED.2, F.IF.4, F.IF.7a, F.IF.7b</w:t>
            </w:r>
          </w:p>
        </w:tc>
        <w:tc>
          <w:tcPr>
            <w:tcW w:w="1296" w:type="dxa"/>
            <w:vAlign w:val="center"/>
          </w:tcPr>
          <w:p w:rsidR="008C49F4" w:rsidRPr="00CE6E8C" w:rsidRDefault="00176E61" w:rsidP="008C49F4">
            <w:pPr>
              <w:rPr>
                <w:sz w:val="22"/>
                <w:szCs w:val="22"/>
              </w:rPr>
            </w:pPr>
            <w:r>
              <w:rPr>
                <w:sz w:val="22"/>
                <w:szCs w:val="22"/>
              </w:rPr>
              <w:t>1.5 blocks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PT</w:t>
            </w:r>
          </w:p>
        </w:tc>
        <w:tc>
          <w:tcPr>
            <w:tcW w:w="4179" w:type="dxa"/>
            <w:vAlign w:val="center"/>
          </w:tcPr>
          <w:p w:rsidR="008C49F4" w:rsidRPr="00CE6E8C" w:rsidRDefault="008C49F4" w:rsidP="008C49F4">
            <w:pPr>
              <w:rPr>
                <w:sz w:val="22"/>
                <w:szCs w:val="22"/>
              </w:rPr>
            </w:pPr>
            <w:r w:rsidRPr="00CE6E8C">
              <w:rPr>
                <w:sz w:val="22"/>
                <w:szCs w:val="22"/>
              </w:rPr>
              <w:t>Modeling Basketball Shots</w:t>
            </w:r>
          </w:p>
        </w:tc>
        <w:tc>
          <w:tcPr>
            <w:tcW w:w="2214"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176E61" w:rsidP="008C49F4">
            <w:pPr>
              <w:rPr>
                <w:sz w:val="22"/>
                <w:szCs w:val="22"/>
              </w:rPr>
            </w:pPr>
            <w:r>
              <w:rPr>
                <w:sz w:val="22"/>
                <w:szCs w:val="22"/>
              </w:rPr>
              <w:t>.5 block</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R/T</w:t>
            </w:r>
          </w:p>
        </w:tc>
        <w:tc>
          <w:tcPr>
            <w:tcW w:w="4179" w:type="dxa"/>
            <w:vAlign w:val="center"/>
          </w:tcPr>
          <w:p w:rsidR="008C49F4" w:rsidRPr="00CE6E8C" w:rsidRDefault="008C49F4" w:rsidP="008C49F4">
            <w:pPr>
              <w:rPr>
                <w:sz w:val="22"/>
                <w:szCs w:val="22"/>
              </w:rPr>
            </w:pPr>
            <w:r w:rsidRPr="00CE6E8C">
              <w:rPr>
                <w:sz w:val="22"/>
                <w:szCs w:val="22"/>
              </w:rPr>
              <w:t xml:space="preserve">Review and </w:t>
            </w:r>
            <w:r>
              <w:rPr>
                <w:sz w:val="22"/>
                <w:szCs w:val="22"/>
              </w:rPr>
              <w:t xml:space="preserve">End of Unit </w:t>
            </w:r>
            <w:r w:rsidRPr="00CE6E8C">
              <w:rPr>
                <w:sz w:val="22"/>
                <w:szCs w:val="22"/>
              </w:rPr>
              <w:t>Test</w:t>
            </w:r>
          </w:p>
        </w:tc>
        <w:tc>
          <w:tcPr>
            <w:tcW w:w="2214"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176E61" w:rsidP="008C49F4">
            <w:pPr>
              <w:rPr>
                <w:sz w:val="22"/>
                <w:szCs w:val="22"/>
              </w:rPr>
            </w:pPr>
            <w:r>
              <w:rPr>
                <w:sz w:val="22"/>
                <w:szCs w:val="22"/>
              </w:rPr>
              <w:t>1 block</w:t>
            </w:r>
          </w:p>
        </w:tc>
      </w:tr>
    </w:tbl>
    <w:p w:rsidR="0053139E" w:rsidRPr="00CE6E8C" w:rsidRDefault="0053139E" w:rsidP="0053139E">
      <w:pPr>
        <w:rPr>
          <w:rFonts w:ascii="Times New Roman" w:hAnsi="Times New Roman" w:cs="Times New Roman"/>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Unit 3: Polynomials</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Time:</w:t>
      </w:r>
      <w:r w:rsidR="00AE4D00">
        <w:rPr>
          <w:rFonts w:ascii="Times New Roman" w:hAnsi="Times New Roman" w:cs="Times New Roman"/>
          <w:sz w:val="24"/>
          <w:szCs w:val="24"/>
        </w:rPr>
        <w:t xml:space="preserve"> 14</w:t>
      </w:r>
      <w:r w:rsidR="00176E61">
        <w:rPr>
          <w:rFonts w:ascii="Times New Roman" w:hAnsi="Times New Roman" w:cs="Times New Roman"/>
          <w:sz w:val="24"/>
          <w:szCs w:val="24"/>
        </w:rPr>
        <w:t xml:space="preserve"> block</w:t>
      </w:r>
      <w:r w:rsidRPr="00CE6E8C">
        <w:rPr>
          <w:rFonts w:ascii="Times New Roman" w:hAnsi="Times New Roman" w:cs="Times New Roman"/>
          <w:sz w:val="24"/>
          <w:szCs w:val="24"/>
        </w:rPr>
        <w:t>s including lesson 4</w:t>
      </w:r>
      <w:r w:rsidR="00AE4D00">
        <w:rPr>
          <w:rFonts w:ascii="Times New Roman" w:hAnsi="Times New Roman" w:cs="Times New Roman"/>
          <w:sz w:val="24"/>
          <w:szCs w:val="24"/>
        </w:rPr>
        <w:t xml:space="preserve"> (12</w:t>
      </w:r>
      <w:r w:rsidR="00176E61">
        <w:rPr>
          <w:rFonts w:ascii="Times New Roman" w:hAnsi="Times New Roman" w:cs="Times New Roman"/>
          <w:sz w:val="24"/>
          <w:szCs w:val="24"/>
        </w:rPr>
        <w:t xml:space="preserve"> + 2*)</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sz w:val="24"/>
          <w:szCs w:val="24"/>
        </w:rPr>
        <w:t>*This unit</w:t>
      </w:r>
      <w:r w:rsidR="00176E61">
        <w:rPr>
          <w:rFonts w:ascii="Times New Roman" w:hAnsi="Times New Roman" w:cs="Times New Roman"/>
          <w:sz w:val="24"/>
          <w:szCs w:val="24"/>
        </w:rPr>
        <w:t xml:space="preserve"> has 2</w:t>
      </w:r>
      <w:r w:rsidRPr="00CE6E8C">
        <w:rPr>
          <w:rFonts w:ascii="Times New Roman" w:hAnsi="Times New Roman" w:cs="Times New Roman"/>
          <w:sz w:val="24"/>
          <w:szCs w:val="24"/>
        </w:rPr>
        <w:t xml:space="preserve"> additional </w:t>
      </w:r>
      <w:r w:rsidR="00176E61" w:rsidRPr="00176E61">
        <w:rPr>
          <w:rFonts w:ascii="Times New Roman" w:hAnsi="Times New Roman" w:cs="Times New Roman"/>
        </w:rPr>
        <w:t>blocks</w:t>
      </w:r>
      <w:r w:rsidR="00176E61" w:rsidRPr="00CE6E8C">
        <w:rPr>
          <w:rFonts w:ascii="Times New Roman" w:hAnsi="Times New Roman" w:cs="Times New Roman"/>
          <w:sz w:val="24"/>
          <w:szCs w:val="24"/>
        </w:rPr>
        <w:t xml:space="preserve"> </w:t>
      </w:r>
      <w:r w:rsidRPr="00CE6E8C">
        <w:rPr>
          <w:rFonts w:ascii="Times New Roman" w:hAnsi="Times New Roman" w:cs="Times New Roman"/>
          <w:sz w:val="24"/>
          <w:szCs w:val="24"/>
        </w:rPr>
        <w:t xml:space="preserve">added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Properties of Polynomial Functions</w:t>
            </w:r>
          </w:p>
        </w:tc>
        <w:tc>
          <w:tcPr>
            <w:tcW w:w="2214" w:type="dxa"/>
            <w:vAlign w:val="center"/>
          </w:tcPr>
          <w:p w:rsidR="0053139E" w:rsidRPr="00CE6E8C" w:rsidRDefault="0053139E" w:rsidP="0053139E">
            <w:pPr>
              <w:rPr>
                <w:sz w:val="22"/>
                <w:szCs w:val="22"/>
              </w:rPr>
            </w:pPr>
            <w:r w:rsidRPr="00CE6E8C">
              <w:rPr>
                <w:sz w:val="22"/>
                <w:szCs w:val="22"/>
              </w:rPr>
              <w:t>F.IF.7c, F.IF.7, F.IF.4</w:t>
            </w:r>
          </w:p>
        </w:tc>
        <w:tc>
          <w:tcPr>
            <w:tcW w:w="1296" w:type="dxa"/>
            <w:vAlign w:val="center"/>
          </w:tcPr>
          <w:p w:rsidR="0053139E" w:rsidRPr="00CE6E8C" w:rsidRDefault="00176E61" w:rsidP="0053139E">
            <w:pPr>
              <w:rPr>
                <w:sz w:val="22"/>
                <w:szCs w:val="22"/>
              </w:rPr>
            </w:pPr>
            <w:r>
              <w:rPr>
                <w:sz w:val="22"/>
                <w:szCs w:val="22"/>
              </w:rPr>
              <w:t>2 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Polynomial Operations</w:t>
            </w:r>
          </w:p>
        </w:tc>
        <w:tc>
          <w:tcPr>
            <w:tcW w:w="2214" w:type="dxa"/>
            <w:vAlign w:val="center"/>
          </w:tcPr>
          <w:p w:rsidR="0053139E" w:rsidRPr="00CE6E8C" w:rsidRDefault="0053139E" w:rsidP="0053139E">
            <w:pPr>
              <w:rPr>
                <w:sz w:val="22"/>
                <w:szCs w:val="22"/>
              </w:rPr>
            </w:pPr>
            <w:r w:rsidRPr="00CE6E8C">
              <w:rPr>
                <w:sz w:val="22"/>
                <w:szCs w:val="22"/>
              </w:rPr>
              <w:t>A.APR.1, A.APR.2</w:t>
            </w:r>
          </w:p>
        </w:tc>
        <w:tc>
          <w:tcPr>
            <w:tcW w:w="1296" w:type="dxa"/>
            <w:vAlign w:val="center"/>
          </w:tcPr>
          <w:p w:rsidR="0053139E" w:rsidRPr="00CE6E8C" w:rsidRDefault="00176E61" w:rsidP="0053139E">
            <w:pPr>
              <w:rPr>
                <w:sz w:val="22"/>
                <w:szCs w:val="22"/>
              </w:rPr>
            </w:pPr>
            <w:r>
              <w:rPr>
                <w:sz w:val="22"/>
                <w:szCs w:val="22"/>
              </w:rPr>
              <w:t>1.5 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Factoring Polynomials</w:t>
            </w:r>
          </w:p>
        </w:tc>
        <w:tc>
          <w:tcPr>
            <w:tcW w:w="2214" w:type="dxa"/>
            <w:vAlign w:val="center"/>
          </w:tcPr>
          <w:p w:rsidR="0053139E" w:rsidRPr="00CE6E8C" w:rsidRDefault="0053139E" w:rsidP="0053139E">
            <w:pPr>
              <w:rPr>
                <w:sz w:val="22"/>
                <w:szCs w:val="22"/>
              </w:rPr>
            </w:pPr>
            <w:r w:rsidRPr="00CE6E8C">
              <w:rPr>
                <w:sz w:val="22"/>
                <w:szCs w:val="22"/>
              </w:rPr>
              <w:t>A.APR.3, A.SSE.2, A.APR.4</w:t>
            </w:r>
          </w:p>
        </w:tc>
        <w:tc>
          <w:tcPr>
            <w:tcW w:w="1296" w:type="dxa"/>
            <w:vAlign w:val="center"/>
          </w:tcPr>
          <w:p w:rsidR="0053139E" w:rsidRPr="00CE6E8C" w:rsidRDefault="00176E61" w:rsidP="0053139E">
            <w:pPr>
              <w:rPr>
                <w:sz w:val="22"/>
                <w:szCs w:val="22"/>
              </w:rPr>
            </w:pPr>
            <w:r>
              <w:rPr>
                <w:sz w:val="22"/>
                <w:szCs w:val="22"/>
              </w:rPr>
              <w:t>2 blocks</w:t>
            </w:r>
          </w:p>
        </w:tc>
      </w:tr>
      <w:tr w:rsidR="0053139E" w:rsidRPr="00391612" w:rsidTr="0053139E">
        <w:tc>
          <w:tcPr>
            <w:tcW w:w="1149" w:type="dxa"/>
            <w:vAlign w:val="center"/>
          </w:tcPr>
          <w:p w:rsidR="0053139E" w:rsidRPr="008C49F4" w:rsidRDefault="0053139E" w:rsidP="0053139E">
            <w:pPr>
              <w:jc w:val="center"/>
              <w:rPr>
                <w:sz w:val="22"/>
                <w:szCs w:val="22"/>
                <w:highlight w:val="yellow"/>
              </w:rPr>
            </w:pPr>
            <w:r w:rsidRPr="008C49F4">
              <w:rPr>
                <w:sz w:val="22"/>
                <w:szCs w:val="22"/>
                <w:highlight w:val="yellow"/>
              </w:rPr>
              <w:t>4</w:t>
            </w:r>
          </w:p>
        </w:tc>
        <w:tc>
          <w:tcPr>
            <w:tcW w:w="4179" w:type="dxa"/>
            <w:vAlign w:val="center"/>
          </w:tcPr>
          <w:p w:rsidR="0053139E" w:rsidRPr="008C49F4" w:rsidRDefault="0053139E" w:rsidP="0053139E">
            <w:pPr>
              <w:rPr>
                <w:sz w:val="22"/>
                <w:szCs w:val="22"/>
                <w:highlight w:val="yellow"/>
              </w:rPr>
            </w:pPr>
            <w:r w:rsidRPr="008C49F4">
              <w:rPr>
                <w:sz w:val="22"/>
                <w:szCs w:val="22"/>
                <w:highlight w:val="yellow"/>
              </w:rPr>
              <w:t>Binomial Theorem</w:t>
            </w:r>
          </w:p>
        </w:tc>
        <w:tc>
          <w:tcPr>
            <w:tcW w:w="2214" w:type="dxa"/>
            <w:vAlign w:val="center"/>
          </w:tcPr>
          <w:p w:rsidR="0053139E" w:rsidRPr="0092036F" w:rsidRDefault="0053139E" w:rsidP="0053139E">
            <w:pPr>
              <w:rPr>
                <w:sz w:val="22"/>
                <w:szCs w:val="22"/>
                <w:highlight w:val="yellow"/>
              </w:rPr>
            </w:pPr>
            <w:r w:rsidRPr="0092036F">
              <w:rPr>
                <w:sz w:val="22"/>
                <w:szCs w:val="22"/>
                <w:highlight w:val="yellow"/>
              </w:rPr>
              <w:t>A.APR.5(+)</w:t>
            </w:r>
          </w:p>
        </w:tc>
        <w:tc>
          <w:tcPr>
            <w:tcW w:w="1296" w:type="dxa"/>
            <w:vAlign w:val="center"/>
          </w:tcPr>
          <w:p w:rsidR="0053139E" w:rsidRPr="0092036F" w:rsidRDefault="00176E61" w:rsidP="0053139E">
            <w:pPr>
              <w:rPr>
                <w:sz w:val="22"/>
                <w:szCs w:val="22"/>
                <w:highlight w:val="yellow"/>
              </w:rPr>
            </w:pPr>
            <w:r>
              <w:rPr>
                <w:sz w:val="22"/>
                <w:szCs w:val="22"/>
                <w:highlight w:val="yellow"/>
              </w:rPr>
              <w:t xml:space="preserve">1 </w:t>
            </w:r>
            <w:r w:rsidRPr="00176E61">
              <w:rPr>
                <w:sz w:val="22"/>
                <w:szCs w:val="22"/>
                <w:highlight w:val="yellow"/>
              </w:rPr>
              <w:t>block</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R/T</w:t>
            </w:r>
          </w:p>
        </w:tc>
        <w:tc>
          <w:tcPr>
            <w:tcW w:w="4179" w:type="dxa"/>
            <w:vAlign w:val="center"/>
          </w:tcPr>
          <w:p w:rsidR="00D31AEE" w:rsidRPr="00CE6E8C" w:rsidRDefault="00D31AEE" w:rsidP="00D31AEE">
            <w:pPr>
              <w:rPr>
                <w:sz w:val="22"/>
                <w:szCs w:val="22"/>
              </w:rPr>
            </w:pPr>
            <w:r w:rsidRPr="00CE6E8C">
              <w:rPr>
                <w:sz w:val="22"/>
                <w:szCs w:val="22"/>
              </w:rPr>
              <w:t>Review and Mid Unit Test</w:t>
            </w:r>
          </w:p>
        </w:tc>
        <w:tc>
          <w:tcPr>
            <w:tcW w:w="2214" w:type="dxa"/>
            <w:vAlign w:val="center"/>
          </w:tcPr>
          <w:p w:rsidR="00D31AEE" w:rsidRPr="00CE6E8C" w:rsidRDefault="00D31AEE" w:rsidP="00D31AEE">
            <w:pPr>
              <w:rPr>
                <w:sz w:val="22"/>
                <w:szCs w:val="22"/>
              </w:rPr>
            </w:pPr>
          </w:p>
        </w:tc>
        <w:tc>
          <w:tcPr>
            <w:tcW w:w="1296" w:type="dxa"/>
            <w:vAlign w:val="center"/>
          </w:tcPr>
          <w:p w:rsidR="00D31AEE" w:rsidRPr="00CE6E8C" w:rsidRDefault="00176E61" w:rsidP="00D31AEE">
            <w:pPr>
              <w:rPr>
                <w:sz w:val="22"/>
                <w:szCs w:val="22"/>
              </w:rPr>
            </w:pPr>
            <w:r>
              <w:rPr>
                <w:sz w:val="22"/>
                <w:szCs w:val="22"/>
              </w:rPr>
              <w:t>1 block</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5</w:t>
            </w:r>
          </w:p>
        </w:tc>
        <w:tc>
          <w:tcPr>
            <w:tcW w:w="4179" w:type="dxa"/>
            <w:vAlign w:val="center"/>
          </w:tcPr>
          <w:p w:rsidR="00D31AEE" w:rsidRPr="00CE6E8C" w:rsidRDefault="00D31AEE" w:rsidP="00D31AEE">
            <w:pPr>
              <w:rPr>
                <w:sz w:val="22"/>
                <w:szCs w:val="22"/>
              </w:rPr>
            </w:pPr>
            <w:r w:rsidRPr="00CE6E8C">
              <w:rPr>
                <w:sz w:val="22"/>
                <w:szCs w:val="22"/>
              </w:rPr>
              <w:t>Polynomial Applications</w:t>
            </w:r>
          </w:p>
        </w:tc>
        <w:tc>
          <w:tcPr>
            <w:tcW w:w="2214" w:type="dxa"/>
            <w:vAlign w:val="center"/>
          </w:tcPr>
          <w:p w:rsidR="00D31AEE" w:rsidRPr="00CE6E8C" w:rsidRDefault="00D31AEE" w:rsidP="00D31AEE">
            <w:pPr>
              <w:rPr>
                <w:sz w:val="22"/>
                <w:szCs w:val="22"/>
              </w:rPr>
            </w:pPr>
            <w:r w:rsidRPr="00CE6E8C">
              <w:rPr>
                <w:sz w:val="22"/>
                <w:szCs w:val="22"/>
              </w:rPr>
              <w:t>A.CED.2</w:t>
            </w:r>
          </w:p>
        </w:tc>
        <w:tc>
          <w:tcPr>
            <w:tcW w:w="1296" w:type="dxa"/>
            <w:vAlign w:val="center"/>
          </w:tcPr>
          <w:p w:rsidR="00D31AEE" w:rsidRPr="00CE6E8C" w:rsidRDefault="00176E61" w:rsidP="00D31AEE">
            <w:pPr>
              <w:rPr>
                <w:sz w:val="22"/>
                <w:szCs w:val="22"/>
              </w:rPr>
            </w:pPr>
            <w:r>
              <w:rPr>
                <w:sz w:val="22"/>
                <w:szCs w:val="22"/>
              </w:rPr>
              <w:t>1.5 blocks</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6</w:t>
            </w:r>
          </w:p>
        </w:tc>
        <w:tc>
          <w:tcPr>
            <w:tcW w:w="4179" w:type="dxa"/>
            <w:vAlign w:val="center"/>
          </w:tcPr>
          <w:p w:rsidR="00D31AEE" w:rsidRPr="00CE6E8C" w:rsidRDefault="00D31AEE" w:rsidP="00D31AEE">
            <w:pPr>
              <w:rPr>
                <w:sz w:val="22"/>
                <w:szCs w:val="22"/>
              </w:rPr>
            </w:pPr>
            <w:r w:rsidRPr="00CE6E8C">
              <w:rPr>
                <w:sz w:val="22"/>
                <w:szCs w:val="22"/>
              </w:rPr>
              <w:t>Exponential vs Polynomial</w:t>
            </w:r>
            <w:r w:rsidR="00176E61">
              <w:rPr>
                <w:sz w:val="22"/>
                <w:szCs w:val="22"/>
              </w:rPr>
              <w:t xml:space="preserve"> Growth</w:t>
            </w:r>
          </w:p>
        </w:tc>
        <w:tc>
          <w:tcPr>
            <w:tcW w:w="2214" w:type="dxa"/>
            <w:vAlign w:val="center"/>
          </w:tcPr>
          <w:p w:rsidR="00D31AEE" w:rsidRPr="00CE6E8C" w:rsidRDefault="00D31AEE" w:rsidP="00D31AEE">
            <w:pPr>
              <w:rPr>
                <w:sz w:val="22"/>
                <w:szCs w:val="22"/>
              </w:rPr>
            </w:pPr>
            <w:r w:rsidRPr="00CE6E8C">
              <w:rPr>
                <w:sz w:val="22"/>
                <w:szCs w:val="22"/>
              </w:rPr>
              <w:t>F.IF.9, F.LE.3</w:t>
            </w:r>
          </w:p>
        </w:tc>
        <w:tc>
          <w:tcPr>
            <w:tcW w:w="1296" w:type="dxa"/>
            <w:vAlign w:val="center"/>
          </w:tcPr>
          <w:p w:rsidR="00D31AEE" w:rsidRPr="00CE6E8C" w:rsidRDefault="00176E61" w:rsidP="00D31AEE">
            <w:pPr>
              <w:rPr>
                <w:sz w:val="22"/>
                <w:szCs w:val="22"/>
              </w:rPr>
            </w:pPr>
            <w:r>
              <w:rPr>
                <w:sz w:val="22"/>
                <w:szCs w:val="22"/>
              </w:rPr>
              <w:t>1 block</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PT</w:t>
            </w:r>
          </w:p>
        </w:tc>
        <w:tc>
          <w:tcPr>
            <w:tcW w:w="4179" w:type="dxa"/>
            <w:vAlign w:val="center"/>
          </w:tcPr>
          <w:p w:rsidR="00D31AEE" w:rsidRPr="00CE6E8C" w:rsidRDefault="00176E61" w:rsidP="00D31AEE">
            <w:pPr>
              <w:rPr>
                <w:sz w:val="22"/>
                <w:szCs w:val="22"/>
              </w:rPr>
            </w:pPr>
            <w:r>
              <w:rPr>
                <w:sz w:val="22"/>
                <w:szCs w:val="22"/>
              </w:rPr>
              <w:t>Polynomial</w:t>
            </w:r>
            <w:r w:rsidR="00075479">
              <w:rPr>
                <w:sz w:val="22"/>
                <w:szCs w:val="22"/>
              </w:rPr>
              <w:t>s and</w:t>
            </w:r>
            <w:r w:rsidR="00D31AEE" w:rsidRPr="00CE6E8C">
              <w:rPr>
                <w:sz w:val="22"/>
                <w:szCs w:val="22"/>
              </w:rPr>
              <w:t xml:space="preserve"> Images </w:t>
            </w:r>
          </w:p>
        </w:tc>
        <w:tc>
          <w:tcPr>
            <w:tcW w:w="2214" w:type="dxa"/>
            <w:vAlign w:val="center"/>
          </w:tcPr>
          <w:p w:rsidR="00D31AEE" w:rsidRPr="00CE6E8C" w:rsidRDefault="00D31AEE" w:rsidP="00D31AEE">
            <w:pPr>
              <w:rPr>
                <w:sz w:val="22"/>
                <w:szCs w:val="22"/>
              </w:rPr>
            </w:pPr>
          </w:p>
        </w:tc>
        <w:tc>
          <w:tcPr>
            <w:tcW w:w="1296" w:type="dxa"/>
            <w:vAlign w:val="center"/>
          </w:tcPr>
          <w:p w:rsidR="00D31AEE" w:rsidRPr="00CE6E8C" w:rsidRDefault="00176E61" w:rsidP="00D31AEE">
            <w:pPr>
              <w:rPr>
                <w:sz w:val="22"/>
                <w:szCs w:val="22"/>
              </w:rPr>
            </w:pPr>
            <w:r>
              <w:rPr>
                <w:sz w:val="22"/>
                <w:szCs w:val="22"/>
              </w:rPr>
              <w:t>1 block</w:t>
            </w:r>
          </w:p>
        </w:tc>
      </w:tr>
      <w:tr w:rsidR="00D31AEE" w:rsidRPr="00391612" w:rsidTr="0053139E">
        <w:tc>
          <w:tcPr>
            <w:tcW w:w="1149" w:type="dxa"/>
            <w:vAlign w:val="center"/>
          </w:tcPr>
          <w:p w:rsidR="00D31AEE" w:rsidRPr="00CE6E8C" w:rsidRDefault="00D31AEE" w:rsidP="00D31AEE">
            <w:pPr>
              <w:jc w:val="center"/>
              <w:rPr>
                <w:sz w:val="22"/>
                <w:szCs w:val="22"/>
              </w:rPr>
            </w:pPr>
            <w:r w:rsidRPr="00CE6E8C">
              <w:rPr>
                <w:sz w:val="22"/>
                <w:szCs w:val="22"/>
              </w:rPr>
              <w:t>R/T</w:t>
            </w:r>
          </w:p>
        </w:tc>
        <w:tc>
          <w:tcPr>
            <w:tcW w:w="4179" w:type="dxa"/>
            <w:vAlign w:val="center"/>
          </w:tcPr>
          <w:p w:rsidR="00D31AEE" w:rsidRPr="00CE6E8C" w:rsidRDefault="00D31AEE" w:rsidP="00D31AEE">
            <w:pPr>
              <w:rPr>
                <w:sz w:val="22"/>
                <w:szCs w:val="22"/>
              </w:rPr>
            </w:pPr>
            <w:r w:rsidRPr="00CE6E8C">
              <w:rPr>
                <w:sz w:val="22"/>
                <w:szCs w:val="22"/>
              </w:rPr>
              <w:t>Review and Test</w:t>
            </w:r>
          </w:p>
        </w:tc>
        <w:tc>
          <w:tcPr>
            <w:tcW w:w="2214" w:type="dxa"/>
            <w:vAlign w:val="center"/>
          </w:tcPr>
          <w:p w:rsidR="00D31AEE" w:rsidRPr="00CE6E8C" w:rsidRDefault="00D31AEE" w:rsidP="00D31AEE">
            <w:pPr>
              <w:rPr>
                <w:rFonts w:ascii="Verdana" w:hAnsi="Verdana"/>
                <w:sz w:val="22"/>
                <w:szCs w:val="22"/>
              </w:rPr>
            </w:pPr>
          </w:p>
        </w:tc>
        <w:tc>
          <w:tcPr>
            <w:tcW w:w="1296" w:type="dxa"/>
            <w:vAlign w:val="center"/>
          </w:tcPr>
          <w:p w:rsidR="00D31AEE" w:rsidRPr="00CE6E8C" w:rsidRDefault="00176E61" w:rsidP="00D31AEE">
            <w:pPr>
              <w:rPr>
                <w:sz w:val="22"/>
                <w:szCs w:val="22"/>
              </w:rPr>
            </w:pPr>
            <w:r>
              <w:rPr>
                <w:sz w:val="22"/>
                <w:szCs w:val="22"/>
              </w:rPr>
              <w:t>1</w:t>
            </w:r>
            <w:r w:rsidR="00D31AEE" w:rsidRPr="00CE6E8C">
              <w:rPr>
                <w:sz w:val="22"/>
                <w:szCs w:val="22"/>
              </w:rPr>
              <w:t xml:space="preserve"> </w:t>
            </w:r>
            <w:r>
              <w:rPr>
                <w:sz w:val="22"/>
                <w:szCs w:val="22"/>
              </w:rPr>
              <w:t>block</w:t>
            </w:r>
          </w:p>
        </w:tc>
      </w:tr>
    </w:tbl>
    <w:p w:rsidR="0053139E" w:rsidRDefault="0053139E" w:rsidP="0053139E">
      <w:pPr>
        <w:rPr>
          <w:rFonts w:ascii="Times New Roman" w:hAnsi="Times New Roman" w:cs="Times New Roman"/>
          <w:sz w:val="24"/>
          <w:szCs w:val="24"/>
        </w:rPr>
      </w:pPr>
    </w:p>
    <w:p w:rsidR="00CE6E8C" w:rsidRDefault="00CE6E8C" w:rsidP="0053139E">
      <w:pPr>
        <w:rPr>
          <w:rFonts w:ascii="Times New Roman" w:hAnsi="Times New Roman" w:cs="Times New Roman"/>
          <w:sz w:val="24"/>
          <w:szCs w:val="24"/>
        </w:rPr>
      </w:pPr>
    </w:p>
    <w:p w:rsidR="008C49F4" w:rsidRDefault="008C49F4" w:rsidP="0053139E">
      <w:pPr>
        <w:rPr>
          <w:rFonts w:ascii="Times New Roman" w:hAnsi="Times New Roman" w:cs="Times New Roman"/>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 xml:space="preserve">Unit 4: Rational and Power Functions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00AE4D00">
        <w:rPr>
          <w:rFonts w:ascii="Times New Roman" w:hAnsi="Times New Roman" w:cs="Times New Roman"/>
          <w:sz w:val="24"/>
          <w:szCs w:val="24"/>
        </w:rPr>
        <w:t xml:space="preserve"> 15 block</w:t>
      </w:r>
      <w:r w:rsidRPr="00CE6E8C">
        <w:rPr>
          <w:rFonts w:ascii="Times New Roman" w:hAnsi="Times New Roman" w:cs="Times New Roman"/>
          <w:sz w:val="24"/>
          <w:szCs w:val="24"/>
        </w:rPr>
        <w:t xml:space="preserve">s </w:t>
      </w:r>
      <w:r w:rsidR="00AE4D00">
        <w:rPr>
          <w:rFonts w:ascii="Times New Roman" w:hAnsi="Times New Roman" w:cs="Times New Roman"/>
          <w:sz w:val="24"/>
          <w:szCs w:val="24"/>
        </w:rPr>
        <w:t>(12.5 + 2.5*)</w:t>
      </w:r>
    </w:p>
    <w:p w:rsidR="0053139E" w:rsidRPr="00143D1B" w:rsidRDefault="0053139E" w:rsidP="0053139E">
      <w:pPr>
        <w:rPr>
          <w:rFonts w:ascii="Times New Roman" w:hAnsi="Times New Roman" w:cs="Times New Roman"/>
          <w:sz w:val="24"/>
          <w:szCs w:val="24"/>
        </w:rPr>
      </w:pPr>
      <w:r w:rsidRPr="00CE6E8C">
        <w:rPr>
          <w:rFonts w:ascii="Times New Roman" w:hAnsi="Times New Roman" w:cs="Times New Roman"/>
          <w:sz w:val="24"/>
          <w:szCs w:val="24"/>
        </w:rPr>
        <w:t xml:space="preserve">*This unit has </w:t>
      </w:r>
      <w:r w:rsidR="00AE4D00">
        <w:rPr>
          <w:rFonts w:ascii="Times New Roman" w:hAnsi="Times New Roman" w:cs="Times New Roman"/>
          <w:sz w:val="24"/>
          <w:szCs w:val="24"/>
        </w:rPr>
        <w:t>2.5 additional block</w:t>
      </w:r>
      <w:r w:rsidRPr="00CE6E8C">
        <w:rPr>
          <w:rFonts w:ascii="Times New Roman" w:hAnsi="Times New Roman" w:cs="Times New Roman"/>
          <w:sz w:val="24"/>
          <w:szCs w:val="24"/>
        </w:rPr>
        <w:t>s added</w:t>
      </w:r>
      <w:r w:rsidR="00143D1B">
        <w:rPr>
          <w:rFonts w:ascii="Times New Roman" w:hAnsi="Times New Roman" w:cs="Times New Roman"/>
          <w:sz w:val="24"/>
          <w:szCs w:val="24"/>
        </w:rPr>
        <w:t xml:space="preserve"> </w:t>
      </w:r>
    </w:p>
    <w:tbl>
      <w:tblPr>
        <w:tblStyle w:val="TableGrid"/>
        <w:tblW w:w="8838" w:type="dxa"/>
        <w:tblLook w:val="04A0" w:firstRow="1" w:lastRow="0" w:firstColumn="1" w:lastColumn="0" w:noHBand="0" w:noVBand="1"/>
      </w:tblPr>
      <w:tblGrid>
        <w:gridCol w:w="1149"/>
        <w:gridCol w:w="3976"/>
        <w:gridCol w:w="2417"/>
        <w:gridCol w:w="1296"/>
      </w:tblGrid>
      <w:tr w:rsidR="0053139E" w:rsidRPr="00DA7C00"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397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417"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3976" w:type="dxa"/>
            <w:vAlign w:val="center"/>
          </w:tcPr>
          <w:p w:rsidR="0053139E" w:rsidRPr="00CE6E8C" w:rsidRDefault="0053139E" w:rsidP="0053139E">
            <w:pPr>
              <w:rPr>
                <w:sz w:val="22"/>
                <w:szCs w:val="22"/>
              </w:rPr>
            </w:pPr>
            <w:r w:rsidRPr="00CE6E8C">
              <w:rPr>
                <w:sz w:val="22"/>
                <w:szCs w:val="22"/>
              </w:rPr>
              <w:t>Indirect Variation Functions</w:t>
            </w:r>
          </w:p>
        </w:tc>
        <w:tc>
          <w:tcPr>
            <w:tcW w:w="2417" w:type="dxa"/>
            <w:vAlign w:val="center"/>
          </w:tcPr>
          <w:p w:rsidR="0053139E" w:rsidRPr="00CE6E8C" w:rsidRDefault="0053139E" w:rsidP="0053139E">
            <w:pPr>
              <w:rPr>
                <w:sz w:val="22"/>
                <w:szCs w:val="22"/>
              </w:rPr>
            </w:pPr>
            <w:r w:rsidRPr="00CE6E8C">
              <w:rPr>
                <w:sz w:val="22"/>
                <w:szCs w:val="22"/>
              </w:rPr>
              <w:t>A.SSE.1, N.RN.1, N.RN.2, F.IF.4, F.IF.5, F.IF.7, F.IF.9, A.CED.3, A.REI.10. A.CED.1</w:t>
            </w:r>
          </w:p>
        </w:tc>
        <w:tc>
          <w:tcPr>
            <w:tcW w:w="1296" w:type="dxa"/>
            <w:vAlign w:val="center"/>
          </w:tcPr>
          <w:p w:rsidR="0053139E" w:rsidRPr="00CE6E8C" w:rsidRDefault="00AE4D00" w:rsidP="0053139E">
            <w:pPr>
              <w:rPr>
                <w:sz w:val="22"/>
                <w:szCs w:val="22"/>
              </w:rPr>
            </w:pPr>
            <w:r>
              <w:rPr>
                <w:sz w:val="22"/>
                <w:szCs w:val="22"/>
              </w:rPr>
              <w:t>2 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3976" w:type="dxa"/>
            <w:vAlign w:val="center"/>
          </w:tcPr>
          <w:p w:rsidR="0053139E" w:rsidRPr="00CE6E8C" w:rsidRDefault="0053139E" w:rsidP="0053139E">
            <w:pPr>
              <w:rPr>
                <w:sz w:val="22"/>
                <w:szCs w:val="22"/>
              </w:rPr>
            </w:pPr>
            <w:r w:rsidRPr="00CE6E8C">
              <w:rPr>
                <w:sz w:val="22"/>
                <w:szCs w:val="22"/>
              </w:rPr>
              <w:t>Modeling with Power Functions</w:t>
            </w:r>
          </w:p>
        </w:tc>
        <w:tc>
          <w:tcPr>
            <w:tcW w:w="2417" w:type="dxa"/>
            <w:vAlign w:val="center"/>
          </w:tcPr>
          <w:p w:rsidR="0053139E" w:rsidRPr="00CE6E8C" w:rsidRDefault="0053139E" w:rsidP="0053139E">
            <w:pPr>
              <w:rPr>
                <w:sz w:val="22"/>
                <w:szCs w:val="22"/>
              </w:rPr>
            </w:pPr>
            <w:r w:rsidRPr="00CE6E8C">
              <w:rPr>
                <w:sz w:val="22"/>
                <w:szCs w:val="22"/>
              </w:rPr>
              <w:t>A.SSE.1, N.RN.1, N.RN.2, F.IF.4, F.IF.5, F.IF.7, A.CED.1, A.CED.3, A.REI.10</w:t>
            </w:r>
          </w:p>
        </w:tc>
        <w:tc>
          <w:tcPr>
            <w:tcW w:w="1296" w:type="dxa"/>
            <w:vAlign w:val="center"/>
          </w:tcPr>
          <w:p w:rsidR="0053139E" w:rsidRPr="00CE6E8C" w:rsidRDefault="00AE4D00" w:rsidP="0053139E">
            <w:pPr>
              <w:rPr>
                <w:sz w:val="22"/>
                <w:szCs w:val="22"/>
              </w:rPr>
            </w:pPr>
            <w:r>
              <w:rPr>
                <w:sz w:val="22"/>
                <w:szCs w:val="22"/>
              </w:rPr>
              <w:t>2 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3976" w:type="dxa"/>
            <w:vAlign w:val="center"/>
          </w:tcPr>
          <w:p w:rsidR="0053139E" w:rsidRPr="00CE6E8C" w:rsidRDefault="0053139E" w:rsidP="0053139E">
            <w:pPr>
              <w:rPr>
                <w:sz w:val="22"/>
                <w:szCs w:val="22"/>
              </w:rPr>
            </w:pPr>
            <w:r w:rsidRPr="00CE6E8C">
              <w:rPr>
                <w:sz w:val="22"/>
                <w:szCs w:val="22"/>
              </w:rPr>
              <w:t>Graphs of Rational Functions</w:t>
            </w:r>
          </w:p>
        </w:tc>
        <w:tc>
          <w:tcPr>
            <w:tcW w:w="2417" w:type="dxa"/>
            <w:vAlign w:val="center"/>
          </w:tcPr>
          <w:p w:rsidR="0053139E" w:rsidRPr="00CE6E8C" w:rsidRDefault="0053139E" w:rsidP="0053139E">
            <w:pPr>
              <w:rPr>
                <w:sz w:val="22"/>
                <w:szCs w:val="22"/>
              </w:rPr>
            </w:pPr>
            <w:r w:rsidRPr="00CE6E8C">
              <w:rPr>
                <w:sz w:val="22"/>
                <w:szCs w:val="22"/>
              </w:rPr>
              <w:t>A.SSE.1b, A.APR.1b. A.APR.7(+), F.IF.4, F.IF.5, F.IF.7, F.IF.7d</w:t>
            </w:r>
            <w:r w:rsidR="00972D2F">
              <w:rPr>
                <w:sz w:val="22"/>
                <w:szCs w:val="22"/>
              </w:rPr>
              <w:t>(+)</w:t>
            </w:r>
            <w:r w:rsidRPr="00CE6E8C">
              <w:rPr>
                <w:sz w:val="22"/>
                <w:szCs w:val="22"/>
              </w:rPr>
              <w:t xml:space="preserve">,F.IF.9, F.BF.3, A.REI.10 </w:t>
            </w:r>
          </w:p>
        </w:tc>
        <w:tc>
          <w:tcPr>
            <w:tcW w:w="1296" w:type="dxa"/>
            <w:vAlign w:val="center"/>
          </w:tcPr>
          <w:p w:rsidR="0053139E" w:rsidRPr="00CE6E8C" w:rsidRDefault="00AE4D00" w:rsidP="0053139E">
            <w:pPr>
              <w:rPr>
                <w:sz w:val="22"/>
                <w:szCs w:val="22"/>
              </w:rPr>
            </w:pPr>
            <w:r>
              <w:rPr>
                <w:sz w:val="22"/>
                <w:szCs w:val="22"/>
              </w:rPr>
              <w:t>2 blocks</w:t>
            </w:r>
          </w:p>
        </w:tc>
      </w:tr>
      <w:tr w:rsidR="008C49F4" w:rsidRPr="00391612" w:rsidTr="0053139E">
        <w:tc>
          <w:tcPr>
            <w:tcW w:w="1149" w:type="dxa"/>
            <w:vAlign w:val="center"/>
          </w:tcPr>
          <w:p w:rsidR="008C49F4" w:rsidRPr="00CE6E8C" w:rsidRDefault="00AE4D00" w:rsidP="008C49F4">
            <w:pPr>
              <w:jc w:val="center"/>
              <w:rPr>
                <w:sz w:val="22"/>
                <w:szCs w:val="22"/>
              </w:rPr>
            </w:pPr>
            <w:r>
              <w:rPr>
                <w:sz w:val="22"/>
                <w:szCs w:val="22"/>
              </w:rPr>
              <w:t>R/</w:t>
            </w:r>
            <w:r w:rsidR="008C49F4" w:rsidRPr="00CE6E8C">
              <w:rPr>
                <w:sz w:val="22"/>
                <w:szCs w:val="22"/>
              </w:rPr>
              <w:t>T</w:t>
            </w:r>
          </w:p>
        </w:tc>
        <w:tc>
          <w:tcPr>
            <w:tcW w:w="3976" w:type="dxa"/>
            <w:vAlign w:val="center"/>
          </w:tcPr>
          <w:p w:rsidR="008C49F4" w:rsidRPr="00CE6E8C" w:rsidRDefault="00AE4D00" w:rsidP="008C49F4">
            <w:pPr>
              <w:rPr>
                <w:sz w:val="22"/>
                <w:szCs w:val="22"/>
              </w:rPr>
            </w:pPr>
            <w:r>
              <w:rPr>
                <w:sz w:val="22"/>
                <w:szCs w:val="22"/>
              </w:rPr>
              <w:t>Review/Mid</w:t>
            </w:r>
            <w:r w:rsidR="008C49F4" w:rsidRPr="00CE6E8C">
              <w:rPr>
                <w:sz w:val="22"/>
                <w:szCs w:val="22"/>
              </w:rPr>
              <w:t>unit</w:t>
            </w:r>
            <w:r>
              <w:rPr>
                <w:sz w:val="22"/>
                <w:szCs w:val="22"/>
              </w:rPr>
              <w:t xml:space="preserve"> Test</w:t>
            </w:r>
          </w:p>
        </w:tc>
        <w:tc>
          <w:tcPr>
            <w:tcW w:w="2417"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AE4D00" w:rsidP="008C49F4">
            <w:pPr>
              <w:rPr>
                <w:sz w:val="22"/>
                <w:szCs w:val="22"/>
              </w:rPr>
            </w:pPr>
            <w:r>
              <w:rPr>
                <w:sz w:val="22"/>
                <w:szCs w:val="22"/>
              </w:rPr>
              <w:t>1 block</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4</w:t>
            </w:r>
          </w:p>
        </w:tc>
        <w:tc>
          <w:tcPr>
            <w:tcW w:w="3976" w:type="dxa"/>
            <w:vAlign w:val="center"/>
          </w:tcPr>
          <w:p w:rsidR="008C49F4" w:rsidRPr="00CE6E8C" w:rsidRDefault="008C49F4" w:rsidP="008C49F4">
            <w:pPr>
              <w:rPr>
                <w:sz w:val="22"/>
                <w:szCs w:val="22"/>
              </w:rPr>
            </w:pPr>
            <w:r w:rsidRPr="00CE6E8C">
              <w:rPr>
                <w:sz w:val="22"/>
                <w:szCs w:val="22"/>
              </w:rPr>
              <w:t>Operations on Rational Expressions</w:t>
            </w:r>
          </w:p>
        </w:tc>
        <w:tc>
          <w:tcPr>
            <w:tcW w:w="2417" w:type="dxa"/>
            <w:vAlign w:val="center"/>
          </w:tcPr>
          <w:p w:rsidR="008C49F4" w:rsidRPr="00CE6E8C" w:rsidRDefault="008C49F4" w:rsidP="008C49F4">
            <w:pPr>
              <w:rPr>
                <w:sz w:val="22"/>
                <w:szCs w:val="22"/>
              </w:rPr>
            </w:pPr>
            <w:r w:rsidRPr="00CE6E8C">
              <w:rPr>
                <w:sz w:val="22"/>
                <w:szCs w:val="22"/>
              </w:rPr>
              <w:t>A.SSE.1b, A.APR.6, A.APR.7(+)</w:t>
            </w:r>
          </w:p>
        </w:tc>
        <w:tc>
          <w:tcPr>
            <w:tcW w:w="1296" w:type="dxa"/>
            <w:vAlign w:val="center"/>
          </w:tcPr>
          <w:p w:rsidR="008C49F4" w:rsidRPr="00CE6E8C" w:rsidRDefault="00AE4D00" w:rsidP="008C49F4">
            <w:pPr>
              <w:rPr>
                <w:sz w:val="22"/>
                <w:szCs w:val="22"/>
              </w:rPr>
            </w:pPr>
            <w:r>
              <w:rPr>
                <w:sz w:val="22"/>
                <w:szCs w:val="22"/>
              </w:rPr>
              <w:t>1.5 blocks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5</w:t>
            </w:r>
          </w:p>
        </w:tc>
        <w:tc>
          <w:tcPr>
            <w:tcW w:w="3976" w:type="dxa"/>
            <w:vAlign w:val="center"/>
          </w:tcPr>
          <w:p w:rsidR="008C49F4" w:rsidRPr="00CE6E8C" w:rsidRDefault="008C49F4" w:rsidP="008C49F4">
            <w:pPr>
              <w:rPr>
                <w:sz w:val="22"/>
                <w:szCs w:val="22"/>
              </w:rPr>
            </w:pPr>
            <w:r w:rsidRPr="00CE6E8C">
              <w:rPr>
                <w:sz w:val="22"/>
                <w:szCs w:val="22"/>
              </w:rPr>
              <w:t>Operations on Rational Equations</w:t>
            </w:r>
          </w:p>
        </w:tc>
        <w:tc>
          <w:tcPr>
            <w:tcW w:w="2417" w:type="dxa"/>
            <w:vAlign w:val="center"/>
          </w:tcPr>
          <w:p w:rsidR="008C49F4" w:rsidRPr="00CE6E8C" w:rsidRDefault="008C49F4" w:rsidP="008C49F4">
            <w:pPr>
              <w:rPr>
                <w:sz w:val="22"/>
                <w:szCs w:val="22"/>
              </w:rPr>
            </w:pPr>
            <w:r w:rsidRPr="00CE6E8C">
              <w:rPr>
                <w:sz w:val="22"/>
                <w:szCs w:val="22"/>
              </w:rPr>
              <w:t>A.SSE.1b, A.REI.2, A.REI.11, A.CED.1</w:t>
            </w:r>
          </w:p>
        </w:tc>
        <w:tc>
          <w:tcPr>
            <w:tcW w:w="1296" w:type="dxa"/>
            <w:vAlign w:val="center"/>
          </w:tcPr>
          <w:p w:rsidR="008C49F4" w:rsidRPr="00CE6E8C" w:rsidRDefault="00AE4D00" w:rsidP="008C49F4">
            <w:pPr>
              <w:rPr>
                <w:sz w:val="22"/>
                <w:szCs w:val="22"/>
              </w:rPr>
            </w:pPr>
            <w:r>
              <w:rPr>
                <w:sz w:val="22"/>
                <w:szCs w:val="22"/>
              </w:rPr>
              <w:t>2 blocks</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PT</w:t>
            </w:r>
          </w:p>
        </w:tc>
        <w:tc>
          <w:tcPr>
            <w:tcW w:w="3976" w:type="dxa"/>
            <w:vAlign w:val="center"/>
          </w:tcPr>
          <w:p w:rsidR="008C49F4" w:rsidRPr="00CE6E8C" w:rsidRDefault="008C49F4" w:rsidP="008C49F4">
            <w:pPr>
              <w:rPr>
                <w:sz w:val="22"/>
                <w:szCs w:val="22"/>
              </w:rPr>
            </w:pPr>
            <w:r w:rsidRPr="00CE6E8C">
              <w:rPr>
                <w:sz w:val="22"/>
                <w:szCs w:val="22"/>
              </w:rPr>
              <w:t xml:space="preserve">How Your Body Manages Alcohol </w:t>
            </w:r>
          </w:p>
        </w:tc>
        <w:tc>
          <w:tcPr>
            <w:tcW w:w="2417"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AE4D00" w:rsidP="008C49F4">
            <w:pPr>
              <w:rPr>
                <w:sz w:val="22"/>
                <w:szCs w:val="22"/>
              </w:rPr>
            </w:pPr>
            <w:r>
              <w:rPr>
                <w:sz w:val="22"/>
                <w:szCs w:val="22"/>
              </w:rPr>
              <w:t>1 block</w:t>
            </w:r>
          </w:p>
        </w:tc>
      </w:tr>
      <w:tr w:rsidR="008C49F4" w:rsidRPr="00391612" w:rsidTr="0053139E">
        <w:tc>
          <w:tcPr>
            <w:tcW w:w="1149" w:type="dxa"/>
            <w:vAlign w:val="center"/>
          </w:tcPr>
          <w:p w:rsidR="008C49F4" w:rsidRPr="00CE6E8C" w:rsidRDefault="008C49F4" w:rsidP="008C49F4">
            <w:pPr>
              <w:jc w:val="center"/>
              <w:rPr>
                <w:sz w:val="22"/>
                <w:szCs w:val="22"/>
              </w:rPr>
            </w:pPr>
            <w:r w:rsidRPr="00CE6E8C">
              <w:rPr>
                <w:sz w:val="22"/>
                <w:szCs w:val="22"/>
              </w:rPr>
              <w:t>R/T</w:t>
            </w:r>
          </w:p>
        </w:tc>
        <w:tc>
          <w:tcPr>
            <w:tcW w:w="3976" w:type="dxa"/>
            <w:vAlign w:val="center"/>
          </w:tcPr>
          <w:p w:rsidR="008C49F4" w:rsidRPr="00CE6E8C" w:rsidRDefault="008C49F4" w:rsidP="008C49F4">
            <w:pPr>
              <w:rPr>
                <w:sz w:val="22"/>
                <w:szCs w:val="22"/>
              </w:rPr>
            </w:pPr>
            <w:r w:rsidRPr="00CE6E8C">
              <w:rPr>
                <w:sz w:val="22"/>
                <w:szCs w:val="22"/>
              </w:rPr>
              <w:t>Review and Test</w:t>
            </w:r>
          </w:p>
        </w:tc>
        <w:tc>
          <w:tcPr>
            <w:tcW w:w="2417" w:type="dxa"/>
            <w:vAlign w:val="center"/>
          </w:tcPr>
          <w:p w:rsidR="008C49F4" w:rsidRPr="00CE6E8C" w:rsidRDefault="008C49F4" w:rsidP="008C49F4">
            <w:pPr>
              <w:rPr>
                <w:rFonts w:ascii="Verdana" w:hAnsi="Verdana"/>
                <w:sz w:val="22"/>
                <w:szCs w:val="22"/>
              </w:rPr>
            </w:pPr>
          </w:p>
        </w:tc>
        <w:tc>
          <w:tcPr>
            <w:tcW w:w="1296" w:type="dxa"/>
            <w:vAlign w:val="center"/>
          </w:tcPr>
          <w:p w:rsidR="008C49F4" w:rsidRPr="00CE6E8C" w:rsidRDefault="00AE4D00" w:rsidP="008C49F4">
            <w:pPr>
              <w:rPr>
                <w:sz w:val="22"/>
                <w:szCs w:val="22"/>
              </w:rPr>
            </w:pPr>
            <w:r>
              <w:rPr>
                <w:sz w:val="22"/>
                <w:szCs w:val="22"/>
              </w:rPr>
              <w:t>1 block</w:t>
            </w:r>
          </w:p>
        </w:tc>
      </w:tr>
    </w:tbl>
    <w:p w:rsidR="0053139E" w:rsidRPr="00391612" w:rsidRDefault="0053139E" w:rsidP="0053139E">
      <w:pPr>
        <w:rPr>
          <w:rFonts w:ascii="Verdana" w:hAnsi="Verdana"/>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Unit 5: Exponential and Logarithm Families</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00720F51">
        <w:rPr>
          <w:rFonts w:ascii="Times New Roman" w:hAnsi="Times New Roman" w:cs="Times New Roman"/>
          <w:sz w:val="24"/>
          <w:szCs w:val="24"/>
        </w:rPr>
        <w:t xml:space="preserve"> 21 block</w:t>
      </w:r>
      <w:r w:rsidRPr="00CE6E8C">
        <w:rPr>
          <w:rFonts w:ascii="Times New Roman" w:hAnsi="Times New Roman" w:cs="Times New Roman"/>
          <w:sz w:val="24"/>
          <w:szCs w:val="24"/>
        </w:rPr>
        <w:t xml:space="preserve">s </w:t>
      </w:r>
      <w:r w:rsidR="00720F51">
        <w:rPr>
          <w:rFonts w:ascii="Times New Roman" w:hAnsi="Times New Roman" w:cs="Times New Roman"/>
          <w:sz w:val="24"/>
          <w:szCs w:val="24"/>
        </w:rPr>
        <w:t>(15 + 6*)</w:t>
      </w:r>
    </w:p>
    <w:p w:rsidR="0053139E" w:rsidRPr="00143D1B" w:rsidRDefault="00720F51" w:rsidP="0053139E">
      <w:pPr>
        <w:rPr>
          <w:rFonts w:ascii="Times New Roman" w:hAnsi="Times New Roman" w:cs="Times New Roman"/>
          <w:sz w:val="24"/>
          <w:szCs w:val="24"/>
        </w:rPr>
      </w:pPr>
      <w:r>
        <w:rPr>
          <w:rFonts w:ascii="Times New Roman" w:hAnsi="Times New Roman" w:cs="Times New Roman"/>
          <w:sz w:val="24"/>
          <w:szCs w:val="24"/>
        </w:rPr>
        <w:t>*This unit has 6 additional block</w:t>
      </w:r>
      <w:r w:rsidR="0053139E" w:rsidRPr="00CE6E8C">
        <w:rPr>
          <w:rFonts w:ascii="Times New Roman" w:hAnsi="Times New Roman" w:cs="Times New Roman"/>
          <w:sz w:val="24"/>
          <w:szCs w:val="24"/>
        </w:rPr>
        <w:t>s added</w:t>
      </w:r>
      <w:r w:rsidR="004F4B70">
        <w:rPr>
          <w:rFonts w:ascii="Times New Roman" w:hAnsi="Times New Roman" w:cs="Times New Roman"/>
          <w:sz w:val="24"/>
          <w:szCs w:val="24"/>
        </w:rPr>
        <w:t xml:space="preserve"> so the class can do a consider</w:t>
      </w:r>
      <w:r w:rsidR="0053139E" w:rsidRPr="00CE6E8C">
        <w:rPr>
          <w:rFonts w:ascii="Times New Roman" w:hAnsi="Times New Roman" w:cs="Times New Roman"/>
          <w:sz w:val="24"/>
          <w:szCs w:val="24"/>
        </w:rPr>
        <w:t>able amount of unit 7 from algebra 1.</w:t>
      </w:r>
    </w:p>
    <w:tbl>
      <w:tblPr>
        <w:tblStyle w:val="TableGrid"/>
        <w:tblW w:w="8838" w:type="dxa"/>
        <w:tblLook w:val="04A0" w:firstRow="1" w:lastRow="0" w:firstColumn="1" w:lastColumn="0" w:noHBand="0" w:noVBand="1"/>
      </w:tblPr>
      <w:tblGrid>
        <w:gridCol w:w="1086"/>
        <w:gridCol w:w="3560"/>
        <w:gridCol w:w="3007"/>
        <w:gridCol w:w="1185"/>
      </w:tblGrid>
      <w:tr w:rsidR="0053139E" w:rsidRPr="00391612" w:rsidTr="0053139E">
        <w:tc>
          <w:tcPr>
            <w:tcW w:w="114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Lesson </w:t>
            </w:r>
          </w:p>
        </w:tc>
        <w:tc>
          <w:tcPr>
            <w:tcW w:w="4179"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 xml:space="preserve">Title </w:t>
            </w:r>
          </w:p>
        </w:tc>
        <w:tc>
          <w:tcPr>
            <w:tcW w:w="2214"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Standards</w:t>
            </w:r>
          </w:p>
        </w:tc>
        <w:tc>
          <w:tcPr>
            <w:tcW w:w="1296" w:type="dxa"/>
            <w:shd w:val="clear" w:color="auto" w:fill="BFBFBF" w:themeFill="background1" w:themeFillShade="BF"/>
            <w:vAlign w:val="center"/>
          </w:tcPr>
          <w:p w:rsidR="0053139E" w:rsidRPr="00CE6E8C" w:rsidRDefault="0053139E" w:rsidP="0053139E">
            <w:pPr>
              <w:rPr>
                <w:b/>
                <w:sz w:val="22"/>
                <w:szCs w:val="22"/>
              </w:rPr>
            </w:pPr>
            <w:r w:rsidRPr="00CE6E8C">
              <w:rPr>
                <w:b/>
                <w:sz w:val="22"/>
                <w:szCs w:val="22"/>
              </w:rPr>
              <w:t>Time</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1</w:t>
            </w:r>
          </w:p>
        </w:tc>
        <w:tc>
          <w:tcPr>
            <w:tcW w:w="4179" w:type="dxa"/>
            <w:vAlign w:val="center"/>
          </w:tcPr>
          <w:p w:rsidR="0053139E" w:rsidRPr="00CE6E8C" w:rsidRDefault="0053139E" w:rsidP="0053139E">
            <w:pPr>
              <w:rPr>
                <w:sz w:val="22"/>
                <w:szCs w:val="22"/>
              </w:rPr>
            </w:pPr>
            <w:r w:rsidRPr="00CE6E8C">
              <w:rPr>
                <w:sz w:val="22"/>
                <w:szCs w:val="22"/>
              </w:rPr>
              <w:t>Logarithmic Functions – Inverse of Exponentials</w:t>
            </w:r>
          </w:p>
        </w:tc>
        <w:tc>
          <w:tcPr>
            <w:tcW w:w="2214" w:type="dxa"/>
            <w:vAlign w:val="center"/>
          </w:tcPr>
          <w:p w:rsidR="0053139E" w:rsidRPr="00CE6E8C" w:rsidRDefault="0053139E" w:rsidP="0053139E">
            <w:pPr>
              <w:rPr>
                <w:sz w:val="22"/>
                <w:szCs w:val="22"/>
              </w:rPr>
            </w:pPr>
            <w:r w:rsidRPr="00CE6E8C">
              <w:rPr>
                <w:sz w:val="22"/>
                <w:szCs w:val="22"/>
              </w:rPr>
              <w:t>F.IF.7.e, F.BF.5</w:t>
            </w:r>
            <w:r w:rsidR="00972D2F">
              <w:rPr>
                <w:sz w:val="22"/>
                <w:szCs w:val="22"/>
              </w:rPr>
              <w:t>, F.BF.4a,FB.F.4b(+),FB.F.4c(+)</w:t>
            </w:r>
          </w:p>
        </w:tc>
        <w:tc>
          <w:tcPr>
            <w:tcW w:w="1296" w:type="dxa"/>
            <w:vAlign w:val="center"/>
          </w:tcPr>
          <w:p w:rsidR="0053139E" w:rsidRPr="00CE6E8C" w:rsidRDefault="00720F51" w:rsidP="0053139E">
            <w:pPr>
              <w:rPr>
                <w:sz w:val="22"/>
                <w:szCs w:val="22"/>
              </w:rPr>
            </w:pPr>
            <w:r>
              <w:rPr>
                <w:sz w:val="22"/>
                <w:szCs w:val="22"/>
              </w:rPr>
              <w:t>1.5</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2</w:t>
            </w:r>
          </w:p>
        </w:tc>
        <w:tc>
          <w:tcPr>
            <w:tcW w:w="4179" w:type="dxa"/>
            <w:vAlign w:val="center"/>
          </w:tcPr>
          <w:p w:rsidR="0053139E" w:rsidRPr="00CE6E8C" w:rsidRDefault="0053139E" w:rsidP="0053139E">
            <w:pPr>
              <w:rPr>
                <w:sz w:val="22"/>
                <w:szCs w:val="22"/>
              </w:rPr>
            </w:pPr>
            <w:r w:rsidRPr="00CE6E8C">
              <w:rPr>
                <w:sz w:val="22"/>
                <w:szCs w:val="22"/>
              </w:rPr>
              <w:t>Natural Logarithm and Base e</w:t>
            </w:r>
          </w:p>
        </w:tc>
        <w:tc>
          <w:tcPr>
            <w:tcW w:w="2214" w:type="dxa"/>
            <w:vAlign w:val="center"/>
          </w:tcPr>
          <w:p w:rsidR="0053139E" w:rsidRPr="00CE6E8C" w:rsidRDefault="00972D2F" w:rsidP="0053139E">
            <w:pPr>
              <w:rPr>
                <w:sz w:val="22"/>
                <w:szCs w:val="22"/>
              </w:rPr>
            </w:pPr>
            <w:r>
              <w:rPr>
                <w:sz w:val="22"/>
                <w:szCs w:val="22"/>
              </w:rPr>
              <w:t>F.BF.5,</w:t>
            </w:r>
            <w:r w:rsidR="00AE4D00">
              <w:rPr>
                <w:sz w:val="22"/>
                <w:szCs w:val="22"/>
              </w:rPr>
              <w:t xml:space="preserve"> </w:t>
            </w:r>
            <w:r>
              <w:rPr>
                <w:sz w:val="22"/>
                <w:szCs w:val="22"/>
              </w:rPr>
              <w:t>A.REI.2</w:t>
            </w:r>
          </w:p>
        </w:tc>
        <w:tc>
          <w:tcPr>
            <w:tcW w:w="1296" w:type="dxa"/>
            <w:vAlign w:val="center"/>
          </w:tcPr>
          <w:p w:rsidR="0053139E" w:rsidRPr="00CE6E8C" w:rsidRDefault="00720F51" w:rsidP="0053139E">
            <w:pPr>
              <w:rPr>
                <w:sz w:val="22"/>
                <w:szCs w:val="22"/>
              </w:rPr>
            </w:pPr>
            <w:r>
              <w:rPr>
                <w:sz w:val="22"/>
                <w:szCs w:val="22"/>
              </w:rPr>
              <w:t>1.5</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3</w:t>
            </w:r>
          </w:p>
        </w:tc>
        <w:tc>
          <w:tcPr>
            <w:tcW w:w="4179" w:type="dxa"/>
            <w:vAlign w:val="center"/>
          </w:tcPr>
          <w:p w:rsidR="0053139E" w:rsidRPr="00CE6E8C" w:rsidRDefault="0053139E" w:rsidP="0053139E">
            <w:pPr>
              <w:rPr>
                <w:sz w:val="22"/>
                <w:szCs w:val="22"/>
              </w:rPr>
            </w:pPr>
            <w:r w:rsidRPr="00CE6E8C">
              <w:rPr>
                <w:sz w:val="22"/>
                <w:szCs w:val="22"/>
              </w:rPr>
              <w:t>Logarithmic Scales</w:t>
            </w:r>
          </w:p>
        </w:tc>
        <w:tc>
          <w:tcPr>
            <w:tcW w:w="2214" w:type="dxa"/>
            <w:vAlign w:val="center"/>
          </w:tcPr>
          <w:p w:rsidR="0053139E" w:rsidRPr="00CE6E8C" w:rsidRDefault="0053139E" w:rsidP="0053139E">
            <w:pPr>
              <w:rPr>
                <w:sz w:val="22"/>
                <w:szCs w:val="22"/>
              </w:rPr>
            </w:pPr>
            <w:r w:rsidRPr="00CE6E8C">
              <w:rPr>
                <w:sz w:val="22"/>
                <w:szCs w:val="22"/>
              </w:rPr>
              <w:t>F.LE.4</w:t>
            </w:r>
          </w:p>
        </w:tc>
        <w:tc>
          <w:tcPr>
            <w:tcW w:w="1296" w:type="dxa"/>
            <w:vAlign w:val="center"/>
          </w:tcPr>
          <w:p w:rsidR="0053139E" w:rsidRPr="00CE6E8C" w:rsidRDefault="00720F51" w:rsidP="0053139E">
            <w:pPr>
              <w:rPr>
                <w:sz w:val="22"/>
                <w:szCs w:val="22"/>
              </w:rPr>
            </w:pPr>
            <w:r>
              <w:rPr>
                <w:sz w:val="22"/>
                <w:szCs w:val="22"/>
              </w:rPr>
              <w:t>2</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4</w:t>
            </w:r>
          </w:p>
        </w:tc>
        <w:tc>
          <w:tcPr>
            <w:tcW w:w="4179" w:type="dxa"/>
            <w:vAlign w:val="center"/>
          </w:tcPr>
          <w:p w:rsidR="0053139E" w:rsidRPr="00CE6E8C" w:rsidRDefault="0053139E" w:rsidP="0053139E">
            <w:pPr>
              <w:rPr>
                <w:sz w:val="22"/>
                <w:szCs w:val="22"/>
              </w:rPr>
            </w:pPr>
            <w:r w:rsidRPr="00CE6E8C">
              <w:rPr>
                <w:sz w:val="22"/>
                <w:szCs w:val="22"/>
              </w:rPr>
              <w:t>Parameters of Exponential Functions</w:t>
            </w:r>
          </w:p>
        </w:tc>
        <w:tc>
          <w:tcPr>
            <w:tcW w:w="2214" w:type="dxa"/>
            <w:vAlign w:val="center"/>
          </w:tcPr>
          <w:p w:rsidR="0053139E" w:rsidRPr="00CE6E8C" w:rsidRDefault="0053139E" w:rsidP="0053139E">
            <w:pPr>
              <w:rPr>
                <w:sz w:val="22"/>
                <w:szCs w:val="22"/>
              </w:rPr>
            </w:pPr>
            <w:r w:rsidRPr="00CE6E8C">
              <w:rPr>
                <w:sz w:val="22"/>
                <w:szCs w:val="22"/>
              </w:rPr>
              <w:t>A.SSE.1b, F.IF.8, F.LE.4, F.LE.5</w:t>
            </w:r>
            <w:r w:rsidR="00972D2F">
              <w:rPr>
                <w:sz w:val="22"/>
                <w:szCs w:val="22"/>
              </w:rPr>
              <w:t>, F.BF.3</w:t>
            </w:r>
          </w:p>
        </w:tc>
        <w:tc>
          <w:tcPr>
            <w:tcW w:w="1296" w:type="dxa"/>
            <w:vAlign w:val="center"/>
          </w:tcPr>
          <w:p w:rsidR="0053139E" w:rsidRPr="00CE6E8C" w:rsidRDefault="00720F51" w:rsidP="0053139E">
            <w:pPr>
              <w:rPr>
                <w:sz w:val="22"/>
                <w:szCs w:val="22"/>
              </w:rPr>
            </w:pPr>
            <w:r>
              <w:rPr>
                <w:sz w:val="22"/>
                <w:szCs w:val="22"/>
              </w:rPr>
              <w:t>2</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R/MT</w:t>
            </w:r>
          </w:p>
        </w:tc>
        <w:tc>
          <w:tcPr>
            <w:tcW w:w="4179" w:type="dxa"/>
            <w:vAlign w:val="center"/>
          </w:tcPr>
          <w:p w:rsidR="0053139E" w:rsidRPr="00CE6E8C" w:rsidRDefault="0053139E" w:rsidP="0053139E">
            <w:pPr>
              <w:rPr>
                <w:sz w:val="22"/>
                <w:szCs w:val="22"/>
              </w:rPr>
            </w:pPr>
            <w:r w:rsidRPr="00CE6E8C">
              <w:rPr>
                <w:sz w:val="22"/>
                <w:szCs w:val="22"/>
              </w:rPr>
              <w:t>Review and Mid Unit Test</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720F51" w:rsidP="0053139E">
            <w:pPr>
              <w:rPr>
                <w:sz w:val="22"/>
                <w:szCs w:val="22"/>
              </w:rPr>
            </w:pPr>
            <w:r>
              <w:rPr>
                <w:sz w:val="22"/>
                <w:szCs w:val="22"/>
              </w:rPr>
              <w:t>1</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5</w:t>
            </w:r>
          </w:p>
        </w:tc>
        <w:tc>
          <w:tcPr>
            <w:tcW w:w="4179" w:type="dxa"/>
            <w:vAlign w:val="center"/>
          </w:tcPr>
          <w:p w:rsidR="0053139E" w:rsidRPr="00CE6E8C" w:rsidRDefault="0053139E" w:rsidP="0053139E">
            <w:pPr>
              <w:rPr>
                <w:sz w:val="22"/>
                <w:szCs w:val="22"/>
              </w:rPr>
            </w:pPr>
            <w:r w:rsidRPr="00CE6E8C">
              <w:rPr>
                <w:sz w:val="22"/>
                <w:szCs w:val="22"/>
              </w:rPr>
              <w:t>Curve Fitting with Exponential and Logarithmic Functions</w:t>
            </w:r>
          </w:p>
        </w:tc>
        <w:tc>
          <w:tcPr>
            <w:tcW w:w="2214" w:type="dxa"/>
            <w:vAlign w:val="center"/>
          </w:tcPr>
          <w:p w:rsidR="0053139E" w:rsidRPr="00CE6E8C" w:rsidRDefault="00972D2F" w:rsidP="0053139E">
            <w:pPr>
              <w:rPr>
                <w:sz w:val="22"/>
                <w:szCs w:val="22"/>
              </w:rPr>
            </w:pPr>
            <w:r>
              <w:rPr>
                <w:sz w:val="22"/>
                <w:szCs w:val="22"/>
              </w:rPr>
              <w:t>A.CED.1, A.CED.2, F.BF.3, F.LE.5</w:t>
            </w:r>
          </w:p>
        </w:tc>
        <w:tc>
          <w:tcPr>
            <w:tcW w:w="1296" w:type="dxa"/>
            <w:vAlign w:val="center"/>
          </w:tcPr>
          <w:p w:rsidR="0053139E" w:rsidRPr="00CE6E8C" w:rsidRDefault="00720F51" w:rsidP="0053139E">
            <w:pPr>
              <w:rPr>
                <w:sz w:val="22"/>
                <w:szCs w:val="22"/>
              </w:rPr>
            </w:pPr>
            <w:r>
              <w:rPr>
                <w:sz w:val="22"/>
                <w:szCs w:val="22"/>
              </w:rPr>
              <w:t>2 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6</w:t>
            </w:r>
          </w:p>
        </w:tc>
        <w:tc>
          <w:tcPr>
            <w:tcW w:w="4179" w:type="dxa"/>
            <w:vAlign w:val="center"/>
          </w:tcPr>
          <w:p w:rsidR="0053139E" w:rsidRPr="00CE6E8C" w:rsidRDefault="0053139E" w:rsidP="0053139E">
            <w:pPr>
              <w:rPr>
                <w:sz w:val="22"/>
                <w:szCs w:val="22"/>
              </w:rPr>
            </w:pPr>
            <w:r w:rsidRPr="00CE6E8C">
              <w:rPr>
                <w:sz w:val="22"/>
                <w:szCs w:val="22"/>
              </w:rPr>
              <w:t>Geometric Series</w:t>
            </w:r>
          </w:p>
        </w:tc>
        <w:tc>
          <w:tcPr>
            <w:tcW w:w="2214" w:type="dxa"/>
            <w:vAlign w:val="center"/>
          </w:tcPr>
          <w:p w:rsidR="0053139E" w:rsidRPr="00CE6E8C" w:rsidRDefault="0053139E" w:rsidP="0053139E">
            <w:pPr>
              <w:rPr>
                <w:sz w:val="22"/>
                <w:szCs w:val="22"/>
              </w:rPr>
            </w:pPr>
            <w:r w:rsidRPr="00CE6E8C">
              <w:rPr>
                <w:sz w:val="22"/>
                <w:szCs w:val="22"/>
              </w:rPr>
              <w:t>A.SSE.4</w:t>
            </w:r>
          </w:p>
        </w:tc>
        <w:tc>
          <w:tcPr>
            <w:tcW w:w="1296" w:type="dxa"/>
            <w:vAlign w:val="center"/>
          </w:tcPr>
          <w:p w:rsidR="0053139E" w:rsidRPr="00CE6E8C" w:rsidRDefault="00720F51" w:rsidP="0053139E">
            <w:pPr>
              <w:rPr>
                <w:sz w:val="22"/>
                <w:szCs w:val="22"/>
              </w:rPr>
            </w:pPr>
            <w:r>
              <w:rPr>
                <w:sz w:val="22"/>
                <w:szCs w:val="22"/>
              </w:rPr>
              <w:t>1.5 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7</w:t>
            </w:r>
          </w:p>
        </w:tc>
        <w:tc>
          <w:tcPr>
            <w:tcW w:w="4179" w:type="dxa"/>
            <w:vAlign w:val="center"/>
          </w:tcPr>
          <w:p w:rsidR="0053139E" w:rsidRPr="00CE6E8C" w:rsidRDefault="0053139E" w:rsidP="0053139E">
            <w:pPr>
              <w:rPr>
                <w:sz w:val="22"/>
                <w:szCs w:val="22"/>
              </w:rPr>
            </w:pPr>
            <w:r w:rsidRPr="00CE6E8C">
              <w:rPr>
                <w:sz w:val="22"/>
                <w:szCs w:val="22"/>
              </w:rPr>
              <w:t>Financial Mathematics</w:t>
            </w:r>
          </w:p>
        </w:tc>
        <w:tc>
          <w:tcPr>
            <w:tcW w:w="2214" w:type="dxa"/>
            <w:vAlign w:val="center"/>
          </w:tcPr>
          <w:p w:rsidR="0053139E" w:rsidRPr="00CE6E8C" w:rsidRDefault="0053139E" w:rsidP="0053139E">
            <w:pPr>
              <w:rPr>
                <w:sz w:val="22"/>
                <w:szCs w:val="22"/>
              </w:rPr>
            </w:pPr>
            <w:r w:rsidRPr="00CE6E8C">
              <w:rPr>
                <w:sz w:val="22"/>
                <w:szCs w:val="22"/>
              </w:rPr>
              <w:t>A.CED.1, A.CED.2, F.LE.5</w:t>
            </w:r>
            <w:r w:rsidR="00972D2F">
              <w:rPr>
                <w:sz w:val="22"/>
                <w:szCs w:val="22"/>
              </w:rPr>
              <w:t>, A.SSE.4</w:t>
            </w:r>
          </w:p>
        </w:tc>
        <w:tc>
          <w:tcPr>
            <w:tcW w:w="1296" w:type="dxa"/>
            <w:vAlign w:val="center"/>
          </w:tcPr>
          <w:p w:rsidR="0053139E" w:rsidRPr="00CE6E8C" w:rsidRDefault="00720F51" w:rsidP="0053139E">
            <w:pPr>
              <w:rPr>
                <w:sz w:val="22"/>
                <w:szCs w:val="22"/>
              </w:rPr>
            </w:pPr>
            <w:r>
              <w:rPr>
                <w:sz w:val="22"/>
                <w:szCs w:val="22"/>
              </w:rPr>
              <w:t>2</w:t>
            </w:r>
            <w:r w:rsidR="0053139E" w:rsidRPr="00CE6E8C">
              <w:rPr>
                <w:sz w:val="22"/>
                <w:szCs w:val="22"/>
              </w:rPr>
              <w:t xml:space="preserve"> </w:t>
            </w:r>
            <w:r>
              <w:rPr>
                <w:sz w:val="22"/>
                <w:szCs w:val="22"/>
              </w:rPr>
              <w:t>blocks</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PT</w:t>
            </w:r>
          </w:p>
        </w:tc>
        <w:tc>
          <w:tcPr>
            <w:tcW w:w="4179" w:type="dxa"/>
            <w:vAlign w:val="center"/>
          </w:tcPr>
          <w:p w:rsidR="0053139E" w:rsidRPr="00CE6E8C" w:rsidRDefault="00E8310F" w:rsidP="0053139E">
            <w:pPr>
              <w:rPr>
                <w:sz w:val="22"/>
                <w:szCs w:val="22"/>
              </w:rPr>
            </w:pPr>
            <w:r>
              <w:rPr>
                <w:sz w:val="22"/>
                <w:szCs w:val="22"/>
              </w:rPr>
              <w:t>Rocky Hill Dinosaur Park Timeline</w:t>
            </w:r>
            <w:r w:rsidR="0053139E" w:rsidRPr="00CE6E8C">
              <w:rPr>
                <w:sz w:val="22"/>
                <w:szCs w:val="22"/>
              </w:rPr>
              <w:t xml:space="preserve"> </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720F51" w:rsidP="0053139E">
            <w:pPr>
              <w:rPr>
                <w:sz w:val="22"/>
                <w:szCs w:val="22"/>
              </w:rPr>
            </w:pPr>
            <w:r>
              <w:rPr>
                <w:sz w:val="22"/>
                <w:szCs w:val="22"/>
              </w:rPr>
              <w:t>.5 blocks</w:t>
            </w:r>
            <w:r w:rsidR="0053139E" w:rsidRPr="00CE6E8C">
              <w:rPr>
                <w:sz w:val="22"/>
                <w:szCs w:val="22"/>
              </w:rPr>
              <w:t xml:space="preserve"> </w:t>
            </w:r>
          </w:p>
        </w:tc>
      </w:tr>
      <w:tr w:rsidR="0053139E" w:rsidRPr="00391612" w:rsidTr="0053139E">
        <w:tc>
          <w:tcPr>
            <w:tcW w:w="1149" w:type="dxa"/>
            <w:vAlign w:val="center"/>
          </w:tcPr>
          <w:p w:rsidR="0053139E" w:rsidRPr="00CE6E8C" w:rsidRDefault="0053139E" w:rsidP="0053139E">
            <w:pPr>
              <w:jc w:val="center"/>
              <w:rPr>
                <w:sz w:val="22"/>
                <w:szCs w:val="22"/>
              </w:rPr>
            </w:pPr>
            <w:r w:rsidRPr="00CE6E8C">
              <w:rPr>
                <w:sz w:val="22"/>
                <w:szCs w:val="22"/>
              </w:rPr>
              <w:t>R/T</w:t>
            </w:r>
          </w:p>
        </w:tc>
        <w:tc>
          <w:tcPr>
            <w:tcW w:w="4179" w:type="dxa"/>
            <w:vAlign w:val="center"/>
          </w:tcPr>
          <w:p w:rsidR="0053139E" w:rsidRPr="00CE6E8C" w:rsidRDefault="0053139E" w:rsidP="0053139E">
            <w:pPr>
              <w:rPr>
                <w:sz w:val="22"/>
                <w:szCs w:val="22"/>
              </w:rPr>
            </w:pPr>
            <w:r w:rsidRPr="00CE6E8C">
              <w:rPr>
                <w:sz w:val="22"/>
                <w:szCs w:val="22"/>
              </w:rPr>
              <w:t>Review and Test</w:t>
            </w:r>
          </w:p>
        </w:tc>
        <w:tc>
          <w:tcPr>
            <w:tcW w:w="2214" w:type="dxa"/>
            <w:vAlign w:val="center"/>
          </w:tcPr>
          <w:p w:rsidR="0053139E" w:rsidRPr="00CE6E8C" w:rsidRDefault="0053139E" w:rsidP="0053139E">
            <w:pPr>
              <w:rPr>
                <w:sz w:val="22"/>
                <w:szCs w:val="22"/>
              </w:rPr>
            </w:pPr>
          </w:p>
        </w:tc>
        <w:tc>
          <w:tcPr>
            <w:tcW w:w="1296" w:type="dxa"/>
            <w:vAlign w:val="center"/>
          </w:tcPr>
          <w:p w:rsidR="0053139E" w:rsidRPr="00CE6E8C" w:rsidRDefault="00720F51" w:rsidP="0053139E">
            <w:pPr>
              <w:rPr>
                <w:sz w:val="22"/>
                <w:szCs w:val="22"/>
              </w:rPr>
            </w:pPr>
            <w:r>
              <w:rPr>
                <w:sz w:val="22"/>
                <w:szCs w:val="22"/>
              </w:rPr>
              <w:t>1</w:t>
            </w:r>
            <w:r w:rsidR="0053139E" w:rsidRPr="00CE6E8C">
              <w:rPr>
                <w:sz w:val="22"/>
                <w:szCs w:val="22"/>
              </w:rPr>
              <w:t xml:space="preserve"> </w:t>
            </w:r>
            <w:r>
              <w:rPr>
                <w:sz w:val="22"/>
                <w:szCs w:val="22"/>
              </w:rPr>
              <w:t>blocks</w:t>
            </w:r>
          </w:p>
        </w:tc>
      </w:tr>
    </w:tbl>
    <w:p w:rsidR="0053139E" w:rsidRDefault="0053139E" w:rsidP="0053139E">
      <w:pPr>
        <w:rPr>
          <w:rFonts w:ascii="Verdana" w:hAnsi="Verdana"/>
        </w:rPr>
      </w:pPr>
    </w:p>
    <w:p w:rsidR="0053139E" w:rsidRPr="008C49F4" w:rsidRDefault="0053139E" w:rsidP="0053139E">
      <w:pPr>
        <w:jc w:val="center"/>
        <w:rPr>
          <w:rFonts w:ascii="Times New Roman" w:hAnsi="Times New Roman" w:cs="Times New Roman"/>
          <w:b/>
          <w:sz w:val="28"/>
          <w:szCs w:val="28"/>
        </w:rPr>
      </w:pPr>
      <w:r w:rsidRPr="008C49F4">
        <w:rPr>
          <w:rFonts w:ascii="Times New Roman" w:hAnsi="Times New Roman" w:cs="Times New Roman"/>
          <w:b/>
          <w:sz w:val="28"/>
          <w:szCs w:val="28"/>
        </w:rPr>
        <w:t>Algebra 2 Common Core</w:t>
      </w:r>
    </w:p>
    <w:p w:rsidR="0053139E" w:rsidRPr="008C49F4" w:rsidRDefault="0053139E" w:rsidP="0053139E">
      <w:pPr>
        <w:jc w:val="center"/>
        <w:rPr>
          <w:rFonts w:ascii="Times New Roman" w:hAnsi="Times New Roman" w:cs="Times New Roman"/>
          <w:b/>
          <w:sz w:val="28"/>
          <w:szCs w:val="28"/>
        </w:rPr>
      </w:pPr>
      <w:r w:rsidRPr="008C49F4">
        <w:rPr>
          <w:rFonts w:ascii="Times New Roman" w:hAnsi="Times New Roman" w:cs="Times New Roman"/>
          <w:b/>
          <w:sz w:val="28"/>
          <w:szCs w:val="28"/>
        </w:rPr>
        <w:t>Scope and Sequence--B</w:t>
      </w:r>
    </w:p>
    <w:p w:rsidR="0053139E" w:rsidRPr="00CE6E8C" w:rsidRDefault="0053139E" w:rsidP="0053139E">
      <w:pPr>
        <w:jc w:val="center"/>
        <w:rPr>
          <w:rFonts w:ascii="Times New Roman" w:hAnsi="Times New Roman" w:cs="Times New Roman"/>
          <w:b/>
          <w:sz w:val="24"/>
          <w:szCs w:val="24"/>
        </w:rPr>
      </w:pPr>
      <w:r w:rsidRPr="008C49F4">
        <w:rPr>
          <w:rFonts w:ascii="Times New Roman" w:hAnsi="Times New Roman" w:cs="Times New Roman"/>
          <w:b/>
          <w:sz w:val="28"/>
          <w:szCs w:val="28"/>
        </w:rPr>
        <w:t>Made for</w:t>
      </w:r>
      <w:r w:rsidR="004F4B70">
        <w:rPr>
          <w:rFonts w:ascii="Times New Roman" w:hAnsi="Times New Roman" w:cs="Times New Roman"/>
          <w:b/>
          <w:sz w:val="28"/>
          <w:szCs w:val="28"/>
        </w:rPr>
        <w:t xml:space="preserve"> 90</w:t>
      </w:r>
      <w:r w:rsidR="00E8310F">
        <w:rPr>
          <w:rFonts w:ascii="Times New Roman" w:hAnsi="Times New Roman" w:cs="Times New Roman"/>
          <w:b/>
          <w:sz w:val="28"/>
          <w:szCs w:val="28"/>
        </w:rPr>
        <w:t xml:space="preserve"> Minute C</w:t>
      </w:r>
      <w:r w:rsidRPr="008C49F4">
        <w:rPr>
          <w:rFonts w:ascii="Times New Roman" w:hAnsi="Times New Roman" w:cs="Times New Roman"/>
          <w:b/>
          <w:sz w:val="28"/>
          <w:szCs w:val="28"/>
        </w:rPr>
        <w:t>lasses</w:t>
      </w:r>
    </w:p>
    <w:p w:rsidR="0053139E" w:rsidRPr="00013A62" w:rsidRDefault="0053139E" w:rsidP="0053139E">
      <w:pPr>
        <w:jc w:val="center"/>
        <w:rPr>
          <w:b/>
        </w:rPr>
      </w:pP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 xml:space="preserve">The lessons marked (+) are for </w:t>
      </w:r>
      <w:r w:rsidRPr="00CE6E8C">
        <w:rPr>
          <w:rFonts w:ascii="Times New Roman" w:hAnsi="Times New Roman" w:cs="Times New Roman"/>
          <w:b/>
          <w:sz w:val="24"/>
          <w:szCs w:val="24"/>
        </w:rPr>
        <w:t xml:space="preserve">STEM </w:t>
      </w:r>
      <w:r w:rsidRPr="00CE6E8C">
        <w:rPr>
          <w:rFonts w:ascii="Times New Roman" w:hAnsi="Times New Roman" w:cs="Times New Roman"/>
          <w:sz w:val="24"/>
          <w:szCs w:val="24"/>
        </w:rPr>
        <w:t xml:space="preserve">intended student classes. Not all + activities need to </w:t>
      </w:r>
      <w:r w:rsidR="008C49F4">
        <w:rPr>
          <w:rFonts w:ascii="Times New Roman" w:hAnsi="Times New Roman" w:cs="Times New Roman"/>
          <w:sz w:val="24"/>
          <w:szCs w:val="24"/>
        </w:rPr>
        <w:t>be assigned in STEM intended</w:t>
      </w:r>
      <w:r w:rsidRPr="00CE6E8C">
        <w:rPr>
          <w:rFonts w:ascii="Times New Roman" w:hAnsi="Times New Roman" w:cs="Times New Roman"/>
          <w:sz w:val="24"/>
          <w:szCs w:val="24"/>
        </w:rPr>
        <w:t xml:space="preserve"> student classes.</w:t>
      </w:r>
      <w:r w:rsidR="008C49F4">
        <w:rPr>
          <w:rFonts w:ascii="Times New Roman" w:hAnsi="Times New Roman" w:cs="Times New Roman"/>
          <w:sz w:val="24"/>
          <w:szCs w:val="24"/>
        </w:rPr>
        <w:t xml:space="preserve"> Teacher choice should dictate which ones are assigned.</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Year 2 includes Units 1 – 6 of Algebra 2</w:t>
      </w:r>
      <w:r w:rsidR="008C49F4">
        <w:rPr>
          <w:rFonts w:ascii="Times New Roman" w:hAnsi="Times New Roman" w:cs="Times New Roman"/>
          <w:sz w:val="24"/>
          <w:szCs w:val="24"/>
        </w:rPr>
        <w:t xml:space="preserve"> and unit 7 or 8 but not both from</w:t>
      </w:r>
      <w:r w:rsidRPr="00CE6E8C">
        <w:rPr>
          <w:rFonts w:ascii="Times New Roman" w:hAnsi="Times New Roman" w:cs="Times New Roman"/>
          <w:sz w:val="24"/>
          <w:szCs w:val="24"/>
        </w:rPr>
        <w:t xml:space="preserve"> Algebra 1</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w:t>
      </w:r>
      <w:r w:rsidRPr="00CE6E8C">
        <w:rPr>
          <w:rFonts w:ascii="Times New Roman" w:hAnsi="Times New Roman" w:cs="Times New Roman"/>
          <w:sz w:val="24"/>
          <w:szCs w:val="24"/>
        </w:rPr>
        <w:t xml:space="preserve">Each unit </w:t>
      </w:r>
      <w:r w:rsidR="008C49F4">
        <w:rPr>
          <w:rFonts w:ascii="Times New Roman" w:hAnsi="Times New Roman" w:cs="Times New Roman"/>
          <w:sz w:val="24"/>
          <w:szCs w:val="24"/>
        </w:rPr>
        <w:t xml:space="preserve">for sequence A and B </w:t>
      </w:r>
      <w:r w:rsidRPr="00CE6E8C">
        <w:rPr>
          <w:rFonts w:ascii="Times New Roman" w:hAnsi="Times New Roman" w:cs="Times New Roman"/>
          <w:sz w:val="24"/>
          <w:szCs w:val="24"/>
        </w:rPr>
        <w:t xml:space="preserve">has additional days added to the time </w:t>
      </w:r>
      <w:r w:rsidR="008C49F4">
        <w:rPr>
          <w:rFonts w:ascii="Times New Roman" w:hAnsi="Times New Roman" w:cs="Times New Roman"/>
          <w:sz w:val="24"/>
          <w:szCs w:val="24"/>
        </w:rPr>
        <w:t xml:space="preserve">allocated to Sequence C </w:t>
      </w:r>
      <w:r w:rsidRPr="00CE6E8C">
        <w:rPr>
          <w:rFonts w:ascii="Times New Roman" w:hAnsi="Times New Roman" w:cs="Times New Roman"/>
          <w:sz w:val="24"/>
          <w:szCs w:val="24"/>
        </w:rPr>
        <w:t xml:space="preserve">and should be used by teacher choice.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Total</w:t>
      </w:r>
      <w:r w:rsidRPr="00C52F68">
        <w:rPr>
          <w:rFonts w:ascii="Times New Roman" w:hAnsi="Times New Roman" w:cs="Times New Roman"/>
          <w:b/>
          <w:sz w:val="24"/>
          <w:szCs w:val="24"/>
        </w:rPr>
        <w:t>:</w:t>
      </w:r>
      <w:r w:rsidRPr="00C52F68">
        <w:rPr>
          <w:rFonts w:ascii="Times New Roman" w:hAnsi="Times New Roman" w:cs="Times New Roman"/>
          <w:sz w:val="24"/>
          <w:szCs w:val="24"/>
        </w:rPr>
        <w:t xml:space="preserve"> </w:t>
      </w:r>
      <w:r w:rsidR="00666D21" w:rsidRPr="00C52F68">
        <w:rPr>
          <w:rFonts w:ascii="Times New Roman" w:hAnsi="Times New Roman" w:cs="Times New Roman"/>
          <w:sz w:val="24"/>
          <w:szCs w:val="24"/>
        </w:rPr>
        <w:t xml:space="preserve">84.5 blocks but </w:t>
      </w:r>
      <w:r w:rsidRPr="00C52F68">
        <w:rPr>
          <w:rFonts w:ascii="Times New Roman" w:hAnsi="Times New Roman" w:cs="Times New Roman"/>
          <w:sz w:val="24"/>
          <w:szCs w:val="24"/>
        </w:rPr>
        <w:t xml:space="preserve">which includes </w:t>
      </w:r>
      <w:r w:rsidR="00C52F68">
        <w:rPr>
          <w:rFonts w:ascii="Times New Roman" w:hAnsi="Times New Roman" w:cs="Times New Roman"/>
          <w:sz w:val="24"/>
          <w:szCs w:val="24"/>
        </w:rPr>
        <w:t>8</w:t>
      </w:r>
      <w:r w:rsidR="00C52F68" w:rsidRPr="00C52F68">
        <w:rPr>
          <w:rFonts w:ascii="Times New Roman" w:hAnsi="Times New Roman" w:cs="Times New Roman"/>
          <w:sz w:val="24"/>
          <w:szCs w:val="24"/>
        </w:rPr>
        <w:t xml:space="preserve">.5 blocks for </w:t>
      </w:r>
      <w:r w:rsidRPr="00CE6E8C">
        <w:rPr>
          <w:rFonts w:ascii="Times New Roman" w:hAnsi="Times New Roman" w:cs="Times New Roman"/>
          <w:sz w:val="24"/>
          <w:szCs w:val="24"/>
        </w:rPr>
        <w:t>units 7 or 8 but not both units from Algebra 1</w:t>
      </w:r>
      <w:r w:rsidR="00C52F68">
        <w:rPr>
          <w:rFonts w:ascii="Times New Roman" w:hAnsi="Times New Roman" w:cs="Times New Roman"/>
          <w:sz w:val="24"/>
          <w:szCs w:val="24"/>
        </w:rPr>
        <w:t>. It also includes 1.5 additional discretion blocks but does not include the + lessons 5 and 4 from units1 and 3.</w:t>
      </w:r>
    </w:p>
    <w:p w:rsidR="0053139E" w:rsidRPr="00CE6E8C" w:rsidRDefault="0053139E" w:rsidP="0053139E">
      <w:pPr>
        <w:rPr>
          <w:rFonts w:ascii="Times New Roman" w:hAnsi="Times New Roman" w:cs="Times New Roman"/>
          <w:sz w:val="24"/>
          <w:szCs w:val="24"/>
        </w:rPr>
      </w:pPr>
    </w:p>
    <w:p w:rsidR="0053139E" w:rsidRPr="00CE6E8C" w:rsidRDefault="0053139E" w:rsidP="0053139E">
      <w:pPr>
        <w:rPr>
          <w:rFonts w:ascii="Times New Roman" w:hAnsi="Times New Roman" w:cs="Times New Roman"/>
          <w:b/>
          <w:sz w:val="24"/>
          <w:szCs w:val="24"/>
        </w:rPr>
      </w:pPr>
      <w:r w:rsidRPr="00CE6E8C">
        <w:rPr>
          <w:rFonts w:ascii="Times New Roman" w:hAnsi="Times New Roman" w:cs="Times New Roman"/>
          <w:b/>
          <w:sz w:val="24"/>
          <w:szCs w:val="24"/>
        </w:rPr>
        <w:t xml:space="preserve">Unit 1: Functions and Inverse Functions </w:t>
      </w:r>
    </w:p>
    <w:p w:rsidR="0053139E" w:rsidRPr="00CE6E8C" w:rsidRDefault="0053139E" w:rsidP="0053139E">
      <w:pPr>
        <w:rPr>
          <w:rFonts w:ascii="Times New Roman" w:hAnsi="Times New Roman" w:cs="Times New Roman"/>
          <w:sz w:val="24"/>
          <w:szCs w:val="24"/>
        </w:rPr>
      </w:pPr>
      <w:r w:rsidRPr="00CE6E8C">
        <w:rPr>
          <w:rFonts w:ascii="Times New Roman" w:hAnsi="Times New Roman" w:cs="Times New Roman"/>
          <w:b/>
          <w:sz w:val="24"/>
          <w:szCs w:val="24"/>
        </w:rPr>
        <w:t xml:space="preserve">Time: </w:t>
      </w:r>
      <w:r w:rsidR="0097404B">
        <w:rPr>
          <w:rFonts w:ascii="Times New Roman" w:hAnsi="Times New Roman" w:cs="Times New Roman"/>
          <w:sz w:val="24"/>
          <w:szCs w:val="24"/>
        </w:rPr>
        <w:t>15 block</w:t>
      </w:r>
      <w:r w:rsidRPr="00CE6E8C">
        <w:rPr>
          <w:rFonts w:ascii="Times New Roman" w:hAnsi="Times New Roman" w:cs="Times New Roman"/>
          <w:sz w:val="24"/>
          <w:szCs w:val="24"/>
        </w:rPr>
        <w:t>s including lesson 5</w:t>
      </w:r>
      <w:r w:rsidR="0097404B">
        <w:rPr>
          <w:rFonts w:ascii="Times New Roman" w:hAnsi="Times New Roman" w:cs="Times New Roman"/>
          <w:sz w:val="24"/>
          <w:szCs w:val="24"/>
        </w:rPr>
        <w:t xml:space="preserve"> (14 + 1)</w:t>
      </w:r>
    </w:p>
    <w:p w:rsidR="0053139E" w:rsidRPr="00CE6E8C" w:rsidRDefault="0097404B" w:rsidP="0053139E">
      <w:pPr>
        <w:rPr>
          <w:rFonts w:ascii="Times New Roman" w:hAnsi="Times New Roman" w:cs="Times New Roman"/>
          <w:sz w:val="24"/>
          <w:szCs w:val="24"/>
        </w:rPr>
      </w:pPr>
      <w:r>
        <w:rPr>
          <w:rFonts w:ascii="Times New Roman" w:hAnsi="Times New Roman" w:cs="Times New Roman"/>
          <w:sz w:val="24"/>
          <w:szCs w:val="24"/>
        </w:rPr>
        <w:t>* This unit has 1 additional block</w:t>
      </w:r>
      <w:r w:rsidR="0053139E" w:rsidRPr="00CE6E8C">
        <w:rPr>
          <w:rFonts w:ascii="Times New Roman" w:hAnsi="Times New Roman" w:cs="Times New Roman"/>
          <w:sz w:val="24"/>
          <w:szCs w:val="24"/>
        </w:rPr>
        <w:t xml:space="preserve"> added </w:t>
      </w:r>
    </w:p>
    <w:p w:rsidR="0053139E" w:rsidRPr="00013A62" w:rsidRDefault="0053139E" w:rsidP="0053139E"/>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Lesson </w:t>
            </w:r>
          </w:p>
        </w:tc>
        <w:tc>
          <w:tcPr>
            <w:tcW w:w="417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Title </w:t>
            </w:r>
          </w:p>
        </w:tc>
        <w:tc>
          <w:tcPr>
            <w:tcW w:w="2214"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Standards</w:t>
            </w:r>
          </w:p>
        </w:tc>
        <w:tc>
          <w:tcPr>
            <w:tcW w:w="1296"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Time</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1</w:t>
            </w:r>
          </w:p>
        </w:tc>
        <w:tc>
          <w:tcPr>
            <w:tcW w:w="4179" w:type="dxa"/>
            <w:vAlign w:val="center"/>
          </w:tcPr>
          <w:p w:rsidR="0053139E" w:rsidRPr="0017096B" w:rsidRDefault="0053139E" w:rsidP="0053139E">
            <w:pPr>
              <w:rPr>
                <w:sz w:val="22"/>
                <w:szCs w:val="22"/>
              </w:rPr>
            </w:pPr>
            <w:r w:rsidRPr="0017096B">
              <w:rPr>
                <w:sz w:val="22"/>
                <w:szCs w:val="22"/>
              </w:rPr>
              <w:t>Systems of Linear Inequalities and Linear Programming</w:t>
            </w:r>
          </w:p>
        </w:tc>
        <w:tc>
          <w:tcPr>
            <w:tcW w:w="2214" w:type="dxa"/>
            <w:vAlign w:val="center"/>
          </w:tcPr>
          <w:p w:rsidR="0053139E" w:rsidRPr="0017096B" w:rsidRDefault="0053139E" w:rsidP="0053139E">
            <w:pPr>
              <w:rPr>
                <w:sz w:val="22"/>
                <w:szCs w:val="22"/>
              </w:rPr>
            </w:pPr>
            <w:r w:rsidRPr="0017096B">
              <w:rPr>
                <w:sz w:val="22"/>
                <w:szCs w:val="22"/>
              </w:rPr>
              <w:t>A.REI.10, A.REI.11, A.REI.12</w:t>
            </w:r>
          </w:p>
        </w:tc>
        <w:tc>
          <w:tcPr>
            <w:tcW w:w="1296" w:type="dxa"/>
            <w:vAlign w:val="center"/>
          </w:tcPr>
          <w:p w:rsidR="0053139E" w:rsidRPr="0017096B" w:rsidRDefault="0097404B" w:rsidP="0053139E">
            <w:pPr>
              <w:rPr>
                <w:sz w:val="22"/>
                <w:szCs w:val="22"/>
              </w:rPr>
            </w:pPr>
            <w:r>
              <w:rPr>
                <w:sz w:val="22"/>
                <w:szCs w:val="22"/>
              </w:rPr>
              <w:t>2.5 blocks</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2</w:t>
            </w:r>
          </w:p>
        </w:tc>
        <w:tc>
          <w:tcPr>
            <w:tcW w:w="4179" w:type="dxa"/>
            <w:vAlign w:val="center"/>
          </w:tcPr>
          <w:p w:rsidR="0053139E" w:rsidRPr="0017096B" w:rsidRDefault="0053139E" w:rsidP="0053139E">
            <w:pPr>
              <w:rPr>
                <w:sz w:val="22"/>
                <w:szCs w:val="22"/>
              </w:rPr>
            </w:pPr>
            <w:r w:rsidRPr="0017096B">
              <w:rPr>
                <w:sz w:val="22"/>
                <w:szCs w:val="22"/>
              </w:rPr>
              <w:t>Relations and Functions</w:t>
            </w:r>
          </w:p>
        </w:tc>
        <w:tc>
          <w:tcPr>
            <w:tcW w:w="2214" w:type="dxa"/>
            <w:vAlign w:val="center"/>
          </w:tcPr>
          <w:p w:rsidR="0053139E" w:rsidRPr="0017096B" w:rsidRDefault="0053139E" w:rsidP="0053139E">
            <w:pPr>
              <w:rPr>
                <w:sz w:val="22"/>
                <w:szCs w:val="22"/>
              </w:rPr>
            </w:pPr>
            <w:r w:rsidRPr="0017096B">
              <w:rPr>
                <w:sz w:val="22"/>
                <w:szCs w:val="22"/>
              </w:rPr>
              <w:t>F.IF.1, F.IF.2, F.IF.5</w:t>
            </w:r>
          </w:p>
        </w:tc>
        <w:tc>
          <w:tcPr>
            <w:tcW w:w="1296" w:type="dxa"/>
            <w:vAlign w:val="center"/>
          </w:tcPr>
          <w:p w:rsidR="0053139E" w:rsidRPr="0017096B" w:rsidRDefault="0097404B" w:rsidP="0053139E">
            <w:pPr>
              <w:rPr>
                <w:sz w:val="22"/>
                <w:szCs w:val="22"/>
              </w:rPr>
            </w:pPr>
            <w:r>
              <w:rPr>
                <w:sz w:val="22"/>
                <w:szCs w:val="22"/>
              </w:rPr>
              <w:t>1 block</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3</w:t>
            </w:r>
          </w:p>
        </w:tc>
        <w:tc>
          <w:tcPr>
            <w:tcW w:w="4179" w:type="dxa"/>
            <w:vAlign w:val="center"/>
          </w:tcPr>
          <w:p w:rsidR="0053139E" w:rsidRPr="0017096B" w:rsidRDefault="0053139E" w:rsidP="0053139E">
            <w:pPr>
              <w:rPr>
                <w:sz w:val="22"/>
                <w:szCs w:val="22"/>
              </w:rPr>
            </w:pPr>
            <w:r w:rsidRPr="0017096B">
              <w:rPr>
                <w:sz w:val="22"/>
                <w:szCs w:val="22"/>
              </w:rPr>
              <w:t>Types of Functions</w:t>
            </w:r>
          </w:p>
        </w:tc>
        <w:tc>
          <w:tcPr>
            <w:tcW w:w="2214" w:type="dxa"/>
            <w:vAlign w:val="center"/>
          </w:tcPr>
          <w:p w:rsidR="0053139E" w:rsidRPr="0017096B" w:rsidRDefault="0053139E" w:rsidP="0053139E">
            <w:pPr>
              <w:rPr>
                <w:sz w:val="22"/>
                <w:szCs w:val="22"/>
              </w:rPr>
            </w:pPr>
            <w:r w:rsidRPr="0017096B">
              <w:rPr>
                <w:sz w:val="22"/>
                <w:szCs w:val="22"/>
              </w:rPr>
              <w:t>A.CED.2, F.IF.5, F.IF.7</w:t>
            </w:r>
            <w:r w:rsidR="00420185">
              <w:rPr>
                <w:sz w:val="22"/>
                <w:szCs w:val="22"/>
              </w:rPr>
              <w:t>b</w:t>
            </w:r>
            <w:r w:rsidRPr="0017096B">
              <w:rPr>
                <w:sz w:val="22"/>
                <w:szCs w:val="22"/>
              </w:rPr>
              <w:t>, F.IF.9</w:t>
            </w:r>
          </w:p>
        </w:tc>
        <w:tc>
          <w:tcPr>
            <w:tcW w:w="1296" w:type="dxa"/>
            <w:vAlign w:val="center"/>
          </w:tcPr>
          <w:p w:rsidR="0053139E" w:rsidRPr="0017096B" w:rsidRDefault="0097404B" w:rsidP="0053139E">
            <w:pPr>
              <w:rPr>
                <w:sz w:val="22"/>
                <w:szCs w:val="22"/>
              </w:rPr>
            </w:pPr>
            <w:r>
              <w:rPr>
                <w:sz w:val="22"/>
                <w:szCs w:val="22"/>
              </w:rPr>
              <w:t>1.5 blocks</w:t>
            </w:r>
          </w:p>
        </w:tc>
      </w:tr>
      <w:tr w:rsidR="0053139E" w:rsidRPr="00032DE2" w:rsidTr="0053139E">
        <w:tc>
          <w:tcPr>
            <w:tcW w:w="1149" w:type="dxa"/>
            <w:vAlign w:val="center"/>
          </w:tcPr>
          <w:p w:rsidR="0053139E" w:rsidRPr="0017096B" w:rsidRDefault="0053139E" w:rsidP="0053139E">
            <w:pPr>
              <w:jc w:val="center"/>
              <w:rPr>
                <w:sz w:val="22"/>
                <w:szCs w:val="22"/>
              </w:rPr>
            </w:pPr>
            <w:r w:rsidRPr="0017096B">
              <w:rPr>
                <w:sz w:val="22"/>
                <w:szCs w:val="22"/>
              </w:rPr>
              <w:t>4</w:t>
            </w:r>
          </w:p>
        </w:tc>
        <w:tc>
          <w:tcPr>
            <w:tcW w:w="4179" w:type="dxa"/>
            <w:vAlign w:val="center"/>
          </w:tcPr>
          <w:p w:rsidR="0053139E" w:rsidRPr="0017096B" w:rsidRDefault="0053139E" w:rsidP="0053139E">
            <w:pPr>
              <w:rPr>
                <w:sz w:val="22"/>
                <w:szCs w:val="22"/>
              </w:rPr>
            </w:pPr>
            <w:r w:rsidRPr="0017096B">
              <w:rPr>
                <w:sz w:val="22"/>
                <w:szCs w:val="22"/>
              </w:rPr>
              <w:t>Building New Functions from Old</w:t>
            </w:r>
          </w:p>
        </w:tc>
        <w:tc>
          <w:tcPr>
            <w:tcW w:w="2214" w:type="dxa"/>
            <w:vAlign w:val="center"/>
          </w:tcPr>
          <w:p w:rsidR="0053139E" w:rsidRPr="0017096B" w:rsidRDefault="0053139E" w:rsidP="0053139E">
            <w:pPr>
              <w:rPr>
                <w:sz w:val="22"/>
                <w:szCs w:val="22"/>
              </w:rPr>
            </w:pPr>
            <w:r w:rsidRPr="0017096B">
              <w:rPr>
                <w:sz w:val="22"/>
                <w:szCs w:val="22"/>
              </w:rPr>
              <w:t>F.BF.1</w:t>
            </w:r>
            <w:r w:rsidR="00420185">
              <w:rPr>
                <w:sz w:val="22"/>
                <w:szCs w:val="22"/>
              </w:rPr>
              <w:t>b</w:t>
            </w:r>
            <w:r w:rsidRPr="0017096B">
              <w:rPr>
                <w:sz w:val="22"/>
                <w:szCs w:val="22"/>
              </w:rPr>
              <w:t>, F.BF.3</w:t>
            </w:r>
          </w:p>
        </w:tc>
        <w:tc>
          <w:tcPr>
            <w:tcW w:w="1296" w:type="dxa"/>
            <w:vAlign w:val="center"/>
          </w:tcPr>
          <w:p w:rsidR="0053139E" w:rsidRPr="0017096B" w:rsidRDefault="0097404B" w:rsidP="0053139E">
            <w:pPr>
              <w:rPr>
                <w:sz w:val="22"/>
                <w:szCs w:val="22"/>
              </w:rPr>
            </w:pPr>
            <w:r>
              <w:rPr>
                <w:sz w:val="22"/>
                <w:szCs w:val="22"/>
              </w:rPr>
              <w:t>2 blocks</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T</w:t>
            </w:r>
          </w:p>
        </w:tc>
        <w:tc>
          <w:tcPr>
            <w:tcW w:w="4179" w:type="dxa"/>
            <w:vAlign w:val="center"/>
          </w:tcPr>
          <w:p w:rsidR="00900F60" w:rsidRPr="0017096B" w:rsidRDefault="00900F60" w:rsidP="00900F60">
            <w:pPr>
              <w:rPr>
                <w:sz w:val="22"/>
                <w:szCs w:val="22"/>
              </w:rPr>
            </w:pPr>
            <w:r w:rsidRPr="0017096B">
              <w:rPr>
                <w:sz w:val="22"/>
                <w:szCs w:val="22"/>
              </w:rPr>
              <w:t>Mid-unit test</w:t>
            </w:r>
          </w:p>
        </w:tc>
        <w:tc>
          <w:tcPr>
            <w:tcW w:w="2214" w:type="dxa"/>
            <w:vAlign w:val="center"/>
          </w:tcPr>
          <w:p w:rsidR="00900F60" w:rsidRPr="0017096B" w:rsidRDefault="00900F60" w:rsidP="00900F60">
            <w:pPr>
              <w:rPr>
                <w:sz w:val="22"/>
                <w:szCs w:val="22"/>
              </w:rPr>
            </w:pPr>
          </w:p>
        </w:tc>
        <w:tc>
          <w:tcPr>
            <w:tcW w:w="1296" w:type="dxa"/>
            <w:vAlign w:val="center"/>
          </w:tcPr>
          <w:p w:rsidR="00900F60" w:rsidRPr="0017096B" w:rsidRDefault="0097404B" w:rsidP="00900F60">
            <w:pPr>
              <w:rPr>
                <w:sz w:val="22"/>
                <w:szCs w:val="22"/>
              </w:rPr>
            </w:pPr>
            <w:r>
              <w:rPr>
                <w:sz w:val="22"/>
                <w:szCs w:val="22"/>
              </w:rPr>
              <w:t>1 block</w:t>
            </w:r>
          </w:p>
        </w:tc>
      </w:tr>
      <w:tr w:rsidR="00900F60" w:rsidRPr="00032DE2" w:rsidTr="0053139E">
        <w:tc>
          <w:tcPr>
            <w:tcW w:w="1149" w:type="dxa"/>
            <w:vAlign w:val="center"/>
          </w:tcPr>
          <w:p w:rsidR="00900F60" w:rsidRPr="0017096B" w:rsidRDefault="00900F60" w:rsidP="00900F60">
            <w:pPr>
              <w:jc w:val="center"/>
              <w:rPr>
                <w:sz w:val="22"/>
                <w:szCs w:val="22"/>
              </w:rPr>
            </w:pPr>
            <w:r w:rsidRPr="0097404B">
              <w:rPr>
                <w:sz w:val="22"/>
                <w:szCs w:val="22"/>
                <w:highlight w:val="yellow"/>
              </w:rPr>
              <w:t>5</w:t>
            </w:r>
          </w:p>
        </w:tc>
        <w:tc>
          <w:tcPr>
            <w:tcW w:w="4179" w:type="dxa"/>
            <w:vAlign w:val="center"/>
          </w:tcPr>
          <w:p w:rsidR="00900F60" w:rsidRPr="0097404B" w:rsidRDefault="00900F60" w:rsidP="00900F60">
            <w:pPr>
              <w:rPr>
                <w:sz w:val="22"/>
                <w:szCs w:val="22"/>
                <w:highlight w:val="yellow"/>
              </w:rPr>
            </w:pPr>
            <w:r w:rsidRPr="0097404B">
              <w:rPr>
                <w:sz w:val="22"/>
                <w:szCs w:val="22"/>
                <w:highlight w:val="yellow"/>
              </w:rPr>
              <w:t>Composition of Functions</w:t>
            </w:r>
          </w:p>
        </w:tc>
        <w:tc>
          <w:tcPr>
            <w:tcW w:w="2214" w:type="dxa"/>
            <w:vAlign w:val="center"/>
          </w:tcPr>
          <w:p w:rsidR="00900F60" w:rsidRPr="00FE38EF" w:rsidRDefault="00900F60" w:rsidP="00900F60">
            <w:pPr>
              <w:rPr>
                <w:sz w:val="22"/>
                <w:szCs w:val="22"/>
                <w:highlight w:val="yellow"/>
              </w:rPr>
            </w:pPr>
            <w:r w:rsidRPr="00FE38EF">
              <w:rPr>
                <w:sz w:val="22"/>
                <w:szCs w:val="22"/>
                <w:highlight w:val="yellow"/>
              </w:rPr>
              <w:t>F.BF.1C(+)</w:t>
            </w:r>
          </w:p>
        </w:tc>
        <w:tc>
          <w:tcPr>
            <w:tcW w:w="1296" w:type="dxa"/>
            <w:vAlign w:val="center"/>
          </w:tcPr>
          <w:p w:rsidR="00900F60" w:rsidRPr="00FE38EF" w:rsidRDefault="0097404B" w:rsidP="00900F60">
            <w:pPr>
              <w:rPr>
                <w:sz w:val="22"/>
                <w:szCs w:val="22"/>
                <w:highlight w:val="yellow"/>
              </w:rPr>
            </w:pPr>
            <w:r>
              <w:rPr>
                <w:sz w:val="22"/>
                <w:szCs w:val="22"/>
                <w:highlight w:val="yellow"/>
              </w:rPr>
              <w:t>1.5</w:t>
            </w:r>
            <w:r>
              <w:rPr>
                <w:sz w:val="22"/>
                <w:szCs w:val="22"/>
              </w:rPr>
              <w:t xml:space="preserve"> </w:t>
            </w:r>
            <w:r w:rsidRPr="00E8310F">
              <w:rPr>
                <w:sz w:val="22"/>
                <w:szCs w:val="22"/>
                <w:highlight w:val="yellow"/>
              </w:rPr>
              <w:t xml:space="preserve">blocks </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6</w:t>
            </w:r>
          </w:p>
        </w:tc>
        <w:tc>
          <w:tcPr>
            <w:tcW w:w="4179" w:type="dxa"/>
            <w:vAlign w:val="center"/>
          </w:tcPr>
          <w:p w:rsidR="00900F60" w:rsidRPr="0017096B" w:rsidRDefault="00900F60" w:rsidP="00900F60">
            <w:pPr>
              <w:rPr>
                <w:sz w:val="22"/>
                <w:szCs w:val="22"/>
              </w:rPr>
            </w:pPr>
            <w:r w:rsidRPr="0017096B">
              <w:rPr>
                <w:sz w:val="22"/>
                <w:szCs w:val="22"/>
              </w:rPr>
              <w:t>Inverse Functions</w:t>
            </w:r>
          </w:p>
        </w:tc>
        <w:tc>
          <w:tcPr>
            <w:tcW w:w="2214" w:type="dxa"/>
            <w:vAlign w:val="center"/>
          </w:tcPr>
          <w:p w:rsidR="00900F60" w:rsidRPr="0017096B" w:rsidRDefault="00900F60" w:rsidP="00900F60">
            <w:pPr>
              <w:rPr>
                <w:sz w:val="22"/>
                <w:szCs w:val="22"/>
              </w:rPr>
            </w:pPr>
            <w:r w:rsidRPr="0017096B">
              <w:rPr>
                <w:sz w:val="22"/>
                <w:szCs w:val="22"/>
              </w:rPr>
              <w:t>F.BF.4,</w:t>
            </w:r>
            <w:r>
              <w:rPr>
                <w:sz w:val="22"/>
                <w:szCs w:val="22"/>
              </w:rPr>
              <w:t>F.BF.4A,</w:t>
            </w:r>
            <w:r w:rsidRPr="0017096B">
              <w:rPr>
                <w:sz w:val="22"/>
                <w:szCs w:val="22"/>
              </w:rPr>
              <w:t xml:space="preserve"> F.BF.4B</w:t>
            </w:r>
            <w:r>
              <w:rPr>
                <w:sz w:val="22"/>
                <w:szCs w:val="22"/>
              </w:rPr>
              <w:t>(+)</w:t>
            </w:r>
            <w:r w:rsidRPr="0017096B">
              <w:rPr>
                <w:sz w:val="22"/>
                <w:szCs w:val="22"/>
              </w:rPr>
              <w:t>/C(+)</w:t>
            </w:r>
          </w:p>
        </w:tc>
        <w:tc>
          <w:tcPr>
            <w:tcW w:w="1296" w:type="dxa"/>
            <w:vAlign w:val="center"/>
          </w:tcPr>
          <w:p w:rsidR="00900F60" w:rsidRPr="0017096B" w:rsidRDefault="0097404B" w:rsidP="00900F60">
            <w:pPr>
              <w:rPr>
                <w:sz w:val="22"/>
                <w:szCs w:val="22"/>
              </w:rPr>
            </w:pPr>
            <w:r>
              <w:rPr>
                <w:sz w:val="22"/>
                <w:szCs w:val="22"/>
              </w:rPr>
              <w:t>1.5 blocks</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7</w:t>
            </w:r>
          </w:p>
        </w:tc>
        <w:tc>
          <w:tcPr>
            <w:tcW w:w="4179" w:type="dxa"/>
            <w:vAlign w:val="center"/>
          </w:tcPr>
          <w:p w:rsidR="00900F60" w:rsidRPr="0017096B" w:rsidRDefault="00900F60" w:rsidP="00900F60">
            <w:pPr>
              <w:rPr>
                <w:sz w:val="22"/>
                <w:szCs w:val="22"/>
              </w:rPr>
            </w:pPr>
            <w:r w:rsidRPr="0017096B">
              <w:rPr>
                <w:sz w:val="22"/>
                <w:szCs w:val="22"/>
              </w:rPr>
              <w:t>Root Functions</w:t>
            </w:r>
          </w:p>
        </w:tc>
        <w:tc>
          <w:tcPr>
            <w:tcW w:w="2214" w:type="dxa"/>
            <w:vAlign w:val="center"/>
          </w:tcPr>
          <w:p w:rsidR="00900F60" w:rsidRPr="0017096B" w:rsidRDefault="00900F60" w:rsidP="00900F60">
            <w:pPr>
              <w:rPr>
                <w:sz w:val="22"/>
                <w:szCs w:val="22"/>
              </w:rPr>
            </w:pPr>
            <w:r w:rsidRPr="0017096B">
              <w:rPr>
                <w:sz w:val="22"/>
                <w:szCs w:val="22"/>
              </w:rPr>
              <w:t>F.IF.7b, F.BF.4</w:t>
            </w:r>
          </w:p>
        </w:tc>
        <w:tc>
          <w:tcPr>
            <w:tcW w:w="1296" w:type="dxa"/>
            <w:vAlign w:val="center"/>
          </w:tcPr>
          <w:p w:rsidR="00900F60" w:rsidRPr="0017096B" w:rsidRDefault="0097404B" w:rsidP="00900F60">
            <w:pPr>
              <w:rPr>
                <w:sz w:val="22"/>
                <w:szCs w:val="22"/>
              </w:rPr>
            </w:pPr>
            <w:r>
              <w:rPr>
                <w:sz w:val="22"/>
                <w:szCs w:val="22"/>
              </w:rPr>
              <w:t>1 block</w:t>
            </w:r>
            <w:r w:rsidR="00900F60" w:rsidRPr="0017096B">
              <w:rPr>
                <w:sz w:val="22"/>
                <w:szCs w:val="22"/>
              </w:rPr>
              <w:t xml:space="preserve"> </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PT</w:t>
            </w:r>
          </w:p>
        </w:tc>
        <w:tc>
          <w:tcPr>
            <w:tcW w:w="4179" w:type="dxa"/>
            <w:vAlign w:val="center"/>
          </w:tcPr>
          <w:p w:rsidR="00900F60" w:rsidRPr="0017096B" w:rsidRDefault="00900F60" w:rsidP="00900F60">
            <w:pPr>
              <w:rPr>
                <w:sz w:val="22"/>
                <w:szCs w:val="22"/>
              </w:rPr>
            </w:pPr>
            <w:r w:rsidRPr="0017096B">
              <w:rPr>
                <w:sz w:val="22"/>
                <w:szCs w:val="22"/>
              </w:rPr>
              <w:t>Corporate Logo</w:t>
            </w:r>
          </w:p>
        </w:tc>
        <w:tc>
          <w:tcPr>
            <w:tcW w:w="2214" w:type="dxa"/>
            <w:vAlign w:val="center"/>
          </w:tcPr>
          <w:p w:rsidR="00900F60" w:rsidRPr="0017096B" w:rsidRDefault="00900F60" w:rsidP="00900F60">
            <w:pPr>
              <w:rPr>
                <w:sz w:val="22"/>
                <w:szCs w:val="22"/>
              </w:rPr>
            </w:pPr>
          </w:p>
        </w:tc>
        <w:tc>
          <w:tcPr>
            <w:tcW w:w="1296" w:type="dxa"/>
            <w:vAlign w:val="center"/>
          </w:tcPr>
          <w:p w:rsidR="00900F60" w:rsidRPr="0017096B" w:rsidRDefault="0097404B" w:rsidP="00900F60">
            <w:pPr>
              <w:rPr>
                <w:sz w:val="22"/>
                <w:szCs w:val="22"/>
              </w:rPr>
            </w:pPr>
            <w:r>
              <w:rPr>
                <w:sz w:val="22"/>
                <w:szCs w:val="22"/>
              </w:rPr>
              <w:t>1 block</w:t>
            </w:r>
          </w:p>
        </w:tc>
      </w:tr>
      <w:tr w:rsidR="00900F60" w:rsidRPr="00032DE2" w:rsidTr="0053139E">
        <w:tc>
          <w:tcPr>
            <w:tcW w:w="1149" w:type="dxa"/>
            <w:vAlign w:val="center"/>
          </w:tcPr>
          <w:p w:rsidR="00900F60" w:rsidRPr="0017096B" w:rsidRDefault="00900F60" w:rsidP="00900F60">
            <w:pPr>
              <w:jc w:val="center"/>
              <w:rPr>
                <w:sz w:val="22"/>
                <w:szCs w:val="22"/>
              </w:rPr>
            </w:pPr>
            <w:r w:rsidRPr="0017096B">
              <w:rPr>
                <w:sz w:val="22"/>
                <w:szCs w:val="22"/>
              </w:rPr>
              <w:t>R/T</w:t>
            </w:r>
          </w:p>
        </w:tc>
        <w:tc>
          <w:tcPr>
            <w:tcW w:w="4179" w:type="dxa"/>
            <w:vAlign w:val="center"/>
          </w:tcPr>
          <w:p w:rsidR="00900F60" w:rsidRPr="0017096B" w:rsidRDefault="00900F60" w:rsidP="00900F60">
            <w:pPr>
              <w:rPr>
                <w:sz w:val="22"/>
                <w:szCs w:val="22"/>
              </w:rPr>
            </w:pPr>
            <w:r w:rsidRPr="0017096B">
              <w:rPr>
                <w:sz w:val="22"/>
                <w:szCs w:val="22"/>
              </w:rPr>
              <w:t>Review and End of unit Test</w:t>
            </w:r>
          </w:p>
        </w:tc>
        <w:tc>
          <w:tcPr>
            <w:tcW w:w="2214" w:type="dxa"/>
            <w:vAlign w:val="center"/>
          </w:tcPr>
          <w:p w:rsidR="00900F60" w:rsidRPr="0017096B" w:rsidRDefault="00900F60" w:rsidP="00900F60">
            <w:pPr>
              <w:rPr>
                <w:sz w:val="22"/>
                <w:szCs w:val="22"/>
              </w:rPr>
            </w:pPr>
          </w:p>
        </w:tc>
        <w:tc>
          <w:tcPr>
            <w:tcW w:w="1296" w:type="dxa"/>
            <w:vAlign w:val="center"/>
          </w:tcPr>
          <w:p w:rsidR="00900F60" w:rsidRPr="0017096B" w:rsidRDefault="0097404B" w:rsidP="00900F60">
            <w:pPr>
              <w:rPr>
                <w:sz w:val="22"/>
                <w:szCs w:val="22"/>
              </w:rPr>
            </w:pPr>
            <w:r>
              <w:rPr>
                <w:sz w:val="22"/>
                <w:szCs w:val="22"/>
              </w:rPr>
              <w:t>1 block</w:t>
            </w:r>
          </w:p>
        </w:tc>
      </w:tr>
    </w:tbl>
    <w:p w:rsidR="0053139E" w:rsidRDefault="0053139E" w:rsidP="0053139E"/>
    <w:p w:rsidR="00143D1B" w:rsidRDefault="00143D1B" w:rsidP="0053139E"/>
    <w:p w:rsidR="00143D1B" w:rsidRPr="00032DE2" w:rsidRDefault="00143D1B" w:rsidP="0053139E"/>
    <w:p w:rsidR="0053139E" w:rsidRPr="0017096B" w:rsidRDefault="0053139E" w:rsidP="0053139E">
      <w:pPr>
        <w:rPr>
          <w:rFonts w:ascii="Times New Roman" w:hAnsi="Times New Roman" w:cs="Times New Roman"/>
          <w:b/>
          <w:sz w:val="24"/>
          <w:szCs w:val="24"/>
        </w:rPr>
      </w:pPr>
      <w:r w:rsidRPr="0017096B">
        <w:rPr>
          <w:rFonts w:ascii="Times New Roman" w:hAnsi="Times New Roman" w:cs="Times New Roman"/>
          <w:b/>
          <w:sz w:val="24"/>
          <w:szCs w:val="24"/>
        </w:rPr>
        <w:t>Unit 2: Quadratic Functions</w:t>
      </w: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b/>
          <w:sz w:val="24"/>
          <w:szCs w:val="24"/>
        </w:rPr>
        <w:t xml:space="preserve">Time: </w:t>
      </w:r>
      <w:r w:rsidR="00653F50">
        <w:rPr>
          <w:rFonts w:ascii="Times New Roman" w:hAnsi="Times New Roman" w:cs="Times New Roman"/>
          <w:sz w:val="24"/>
          <w:szCs w:val="24"/>
        </w:rPr>
        <w:t xml:space="preserve"> 18.5</w:t>
      </w:r>
      <w:r w:rsidRPr="0017096B">
        <w:rPr>
          <w:rFonts w:ascii="Times New Roman" w:hAnsi="Times New Roman" w:cs="Times New Roman"/>
          <w:sz w:val="24"/>
          <w:szCs w:val="24"/>
        </w:rPr>
        <w:t xml:space="preserve"> days </w:t>
      </w:r>
      <w:r w:rsidR="00653F50">
        <w:rPr>
          <w:rFonts w:ascii="Times New Roman" w:hAnsi="Times New Roman" w:cs="Times New Roman"/>
          <w:sz w:val="24"/>
          <w:szCs w:val="24"/>
        </w:rPr>
        <w:t>(12.5</w:t>
      </w:r>
      <w:r w:rsidR="0097404B">
        <w:rPr>
          <w:rFonts w:ascii="Times New Roman" w:hAnsi="Times New Roman" w:cs="Times New Roman"/>
          <w:sz w:val="24"/>
          <w:szCs w:val="24"/>
        </w:rPr>
        <w:t xml:space="preserve"> + 6)</w:t>
      </w: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sz w:val="24"/>
          <w:szCs w:val="24"/>
        </w:rPr>
        <w:t>*This unit has</w:t>
      </w:r>
      <w:r w:rsidR="0097404B">
        <w:rPr>
          <w:rFonts w:ascii="Times New Roman" w:hAnsi="Times New Roman" w:cs="Times New Roman"/>
          <w:sz w:val="24"/>
          <w:szCs w:val="24"/>
        </w:rPr>
        <w:t xml:space="preserve"> 6 additional block</w:t>
      </w:r>
      <w:r w:rsidRPr="0017096B">
        <w:rPr>
          <w:rFonts w:ascii="Times New Roman" w:hAnsi="Times New Roman" w:cs="Times New Roman"/>
          <w:sz w:val="24"/>
          <w:szCs w:val="24"/>
        </w:rPr>
        <w:t xml:space="preserve">s added. If unit 8 was completed in Algebra 1 but not unit 7 these </w:t>
      </w:r>
      <w:r w:rsidR="0097404B">
        <w:rPr>
          <w:rFonts w:ascii="Times New Roman" w:hAnsi="Times New Roman" w:cs="Times New Roman"/>
          <w:sz w:val="24"/>
          <w:szCs w:val="24"/>
        </w:rPr>
        <w:t xml:space="preserve">6 blocks </w:t>
      </w:r>
      <w:r w:rsidRPr="0017096B">
        <w:rPr>
          <w:rFonts w:ascii="Times New Roman" w:hAnsi="Times New Roman" w:cs="Times New Roman"/>
          <w:sz w:val="24"/>
          <w:szCs w:val="24"/>
        </w:rPr>
        <w:t>should be allocated to unit 5.</w:t>
      </w:r>
    </w:p>
    <w:p w:rsidR="0053139E" w:rsidRPr="0017096B" w:rsidRDefault="0053139E" w:rsidP="0053139E">
      <w:pPr>
        <w:rPr>
          <w:rFonts w:ascii="Times New Roman" w:hAnsi="Times New Roman" w:cs="Times New Roman"/>
          <w:sz w:val="24"/>
          <w:szCs w:val="24"/>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Lesson </w:t>
            </w:r>
          </w:p>
        </w:tc>
        <w:tc>
          <w:tcPr>
            <w:tcW w:w="417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Title </w:t>
            </w:r>
          </w:p>
        </w:tc>
        <w:tc>
          <w:tcPr>
            <w:tcW w:w="2214"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Standards</w:t>
            </w:r>
          </w:p>
        </w:tc>
        <w:tc>
          <w:tcPr>
            <w:tcW w:w="1296"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Time</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1</w:t>
            </w:r>
          </w:p>
        </w:tc>
        <w:tc>
          <w:tcPr>
            <w:tcW w:w="4179" w:type="dxa"/>
            <w:vAlign w:val="center"/>
          </w:tcPr>
          <w:p w:rsidR="0053139E" w:rsidRPr="0017096B" w:rsidRDefault="0053139E" w:rsidP="0053139E">
            <w:pPr>
              <w:rPr>
                <w:sz w:val="22"/>
                <w:szCs w:val="22"/>
              </w:rPr>
            </w:pPr>
            <w:r w:rsidRPr="0017096B">
              <w:rPr>
                <w:sz w:val="22"/>
                <w:szCs w:val="22"/>
              </w:rPr>
              <w:t>Transforming Quadratic Functions</w:t>
            </w:r>
          </w:p>
        </w:tc>
        <w:tc>
          <w:tcPr>
            <w:tcW w:w="2214" w:type="dxa"/>
            <w:vAlign w:val="center"/>
          </w:tcPr>
          <w:p w:rsidR="0053139E" w:rsidRPr="0017096B" w:rsidRDefault="0053139E" w:rsidP="0053139E">
            <w:pPr>
              <w:rPr>
                <w:sz w:val="22"/>
                <w:szCs w:val="22"/>
              </w:rPr>
            </w:pPr>
            <w:r w:rsidRPr="0017096B">
              <w:rPr>
                <w:sz w:val="22"/>
                <w:szCs w:val="22"/>
              </w:rPr>
              <w:t>F.IF.4, F.IF.7, F.IF.7a</w:t>
            </w:r>
          </w:p>
        </w:tc>
        <w:tc>
          <w:tcPr>
            <w:tcW w:w="1296" w:type="dxa"/>
            <w:vAlign w:val="center"/>
          </w:tcPr>
          <w:p w:rsidR="0053139E" w:rsidRPr="0017096B" w:rsidRDefault="0097404B" w:rsidP="0053139E">
            <w:pPr>
              <w:rPr>
                <w:sz w:val="22"/>
                <w:szCs w:val="22"/>
              </w:rPr>
            </w:pPr>
            <w:r>
              <w:rPr>
                <w:sz w:val="22"/>
                <w:szCs w:val="22"/>
              </w:rPr>
              <w:t>1.5</w:t>
            </w:r>
            <w:r w:rsidR="0053139E" w:rsidRPr="0017096B">
              <w:rPr>
                <w:sz w:val="22"/>
                <w:szCs w:val="22"/>
              </w:rPr>
              <w:t xml:space="preserve"> </w:t>
            </w:r>
            <w:r w:rsidR="00DB0F42">
              <w:rPr>
                <w:sz w:val="22"/>
                <w:szCs w:val="22"/>
              </w:rPr>
              <w:t>blocks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2</w:t>
            </w:r>
          </w:p>
        </w:tc>
        <w:tc>
          <w:tcPr>
            <w:tcW w:w="4179" w:type="dxa"/>
            <w:vAlign w:val="center"/>
          </w:tcPr>
          <w:p w:rsidR="0053139E" w:rsidRPr="0017096B" w:rsidRDefault="0053139E" w:rsidP="0053139E">
            <w:pPr>
              <w:rPr>
                <w:sz w:val="22"/>
                <w:szCs w:val="22"/>
              </w:rPr>
            </w:pPr>
            <w:r w:rsidRPr="0017096B">
              <w:rPr>
                <w:sz w:val="22"/>
                <w:szCs w:val="22"/>
              </w:rPr>
              <w:t>Methods for Solving Quadratic Equations</w:t>
            </w:r>
          </w:p>
        </w:tc>
        <w:tc>
          <w:tcPr>
            <w:tcW w:w="2214" w:type="dxa"/>
            <w:vAlign w:val="center"/>
          </w:tcPr>
          <w:p w:rsidR="0053139E" w:rsidRPr="0017096B" w:rsidRDefault="0053139E" w:rsidP="0053139E">
            <w:pPr>
              <w:rPr>
                <w:sz w:val="22"/>
                <w:szCs w:val="22"/>
              </w:rPr>
            </w:pPr>
            <w:r w:rsidRPr="0017096B">
              <w:rPr>
                <w:sz w:val="22"/>
                <w:szCs w:val="22"/>
              </w:rPr>
              <w:t>A.SSE.3, A.SSE.3a, A</w:t>
            </w:r>
            <w:r w:rsidR="00420185">
              <w:rPr>
                <w:sz w:val="22"/>
                <w:szCs w:val="22"/>
              </w:rPr>
              <w:t>.</w:t>
            </w:r>
            <w:r w:rsidRPr="0017096B">
              <w:rPr>
                <w:sz w:val="22"/>
                <w:szCs w:val="22"/>
              </w:rPr>
              <w:t>SSE.3b, A.REI.4, A.REI.4b, F.IF.7b</w:t>
            </w:r>
          </w:p>
        </w:tc>
        <w:tc>
          <w:tcPr>
            <w:tcW w:w="1296" w:type="dxa"/>
            <w:vAlign w:val="center"/>
          </w:tcPr>
          <w:p w:rsidR="0053139E" w:rsidRPr="0017096B" w:rsidRDefault="0097404B" w:rsidP="0053139E">
            <w:pPr>
              <w:rPr>
                <w:sz w:val="22"/>
                <w:szCs w:val="22"/>
              </w:rPr>
            </w:pPr>
            <w:r>
              <w:rPr>
                <w:sz w:val="22"/>
                <w:szCs w:val="22"/>
              </w:rPr>
              <w:t xml:space="preserve">2 </w:t>
            </w:r>
            <w:r w:rsidR="00DB0F42">
              <w:rPr>
                <w:sz w:val="22"/>
                <w:szCs w:val="22"/>
              </w:rPr>
              <w:t>blocks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3</w:t>
            </w:r>
          </w:p>
        </w:tc>
        <w:tc>
          <w:tcPr>
            <w:tcW w:w="4179" w:type="dxa"/>
            <w:vAlign w:val="center"/>
          </w:tcPr>
          <w:p w:rsidR="0053139E" w:rsidRPr="0017096B" w:rsidRDefault="0053139E" w:rsidP="0053139E">
            <w:pPr>
              <w:rPr>
                <w:sz w:val="22"/>
                <w:szCs w:val="22"/>
              </w:rPr>
            </w:pPr>
            <w:r w:rsidRPr="0017096B">
              <w:rPr>
                <w:sz w:val="22"/>
                <w:szCs w:val="22"/>
              </w:rPr>
              <w:t>Complex Numbers</w:t>
            </w:r>
          </w:p>
        </w:tc>
        <w:tc>
          <w:tcPr>
            <w:tcW w:w="2214" w:type="dxa"/>
            <w:vAlign w:val="center"/>
          </w:tcPr>
          <w:p w:rsidR="0053139E" w:rsidRPr="0017096B" w:rsidRDefault="0053139E" w:rsidP="0053139E">
            <w:pPr>
              <w:rPr>
                <w:sz w:val="22"/>
                <w:szCs w:val="22"/>
              </w:rPr>
            </w:pPr>
            <w:r w:rsidRPr="0017096B">
              <w:rPr>
                <w:sz w:val="22"/>
                <w:szCs w:val="22"/>
              </w:rPr>
              <w:t>N.RN.3, N.CN.1, N.CN.2, N.CN.7</w:t>
            </w:r>
          </w:p>
        </w:tc>
        <w:tc>
          <w:tcPr>
            <w:tcW w:w="1296" w:type="dxa"/>
            <w:vAlign w:val="center"/>
          </w:tcPr>
          <w:p w:rsidR="0053139E" w:rsidRPr="0017096B" w:rsidRDefault="0097404B" w:rsidP="0053139E">
            <w:pPr>
              <w:rPr>
                <w:sz w:val="22"/>
                <w:szCs w:val="22"/>
              </w:rPr>
            </w:pPr>
            <w:r>
              <w:rPr>
                <w:sz w:val="22"/>
                <w:szCs w:val="22"/>
              </w:rPr>
              <w:t xml:space="preserve">1.5 </w:t>
            </w:r>
            <w:r w:rsidR="00DB0F42">
              <w:rPr>
                <w:sz w:val="22"/>
                <w:szCs w:val="22"/>
              </w:rPr>
              <w:t>blocks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4</w:t>
            </w:r>
          </w:p>
        </w:tc>
        <w:tc>
          <w:tcPr>
            <w:tcW w:w="4179" w:type="dxa"/>
            <w:vAlign w:val="center"/>
          </w:tcPr>
          <w:p w:rsidR="0053139E" w:rsidRPr="0017096B" w:rsidRDefault="0053139E" w:rsidP="0053139E">
            <w:pPr>
              <w:rPr>
                <w:sz w:val="22"/>
                <w:szCs w:val="22"/>
              </w:rPr>
            </w:pPr>
            <w:r w:rsidRPr="0017096B">
              <w:rPr>
                <w:sz w:val="22"/>
                <w:szCs w:val="22"/>
              </w:rPr>
              <w:t>Fundamental Theorem of Algebra</w:t>
            </w:r>
          </w:p>
        </w:tc>
        <w:tc>
          <w:tcPr>
            <w:tcW w:w="2214" w:type="dxa"/>
            <w:vAlign w:val="center"/>
          </w:tcPr>
          <w:p w:rsidR="0053139E" w:rsidRPr="0017096B" w:rsidRDefault="0053139E" w:rsidP="0053139E">
            <w:pPr>
              <w:rPr>
                <w:sz w:val="22"/>
                <w:szCs w:val="22"/>
              </w:rPr>
            </w:pPr>
            <w:r w:rsidRPr="0017096B">
              <w:rPr>
                <w:sz w:val="22"/>
                <w:szCs w:val="22"/>
              </w:rPr>
              <w:t>N.CN.2, N.CN.9(+)</w:t>
            </w:r>
          </w:p>
        </w:tc>
        <w:tc>
          <w:tcPr>
            <w:tcW w:w="1296" w:type="dxa"/>
            <w:vAlign w:val="center"/>
          </w:tcPr>
          <w:p w:rsidR="0053139E" w:rsidRPr="0017096B" w:rsidRDefault="0097404B" w:rsidP="0053139E">
            <w:pPr>
              <w:rPr>
                <w:sz w:val="22"/>
                <w:szCs w:val="22"/>
              </w:rPr>
            </w:pPr>
            <w:r>
              <w:rPr>
                <w:sz w:val="22"/>
                <w:szCs w:val="22"/>
              </w:rPr>
              <w:t xml:space="preserve">1.5 </w:t>
            </w:r>
            <w:r w:rsidR="00DB0F42">
              <w:rPr>
                <w:sz w:val="22"/>
                <w:szCs w:val="22"/>
              </w:rPr>
              <w:t>blocks</w:t>
            </w:r>
          </w:p>
        </w:tc>
      </w:tr>
      <w:tr w:rsidR="00D31AEE" w:rsidRPr="00391612" w:rsidTr="0053139E">
        <w:tc>
          <w:tcPr>
            <w:tcW w:w="1149" w:type="dxa"/>
            <w:vAlign w:val="center"/>
          </w:tcPr>
          <w:p w:rsidR="00D31AEE" w:rsidRPr="0017096B" w:rsidRDefault="0097404B" w:rsidP="00D31AEE">
            <w:pPr>
              <w:jc w:val="center"/>
              <w:rPr>
                <w:sz w:val="22"/>
                <w:szCs w:val="22"/>
              </w:rPr>
            </w:pPr>
            <w:r>
              <w:rPr>
                <w:sz w:val="22"/>
                <w:szCs w:val="22"/>
              </w:rPr>
              <w:t>R/</w:t>
            </w:r>
            <w:r w:rsidR="00D31AEE" w:rsidRPr="0017096B">
              <w:rPr>
                <w:sz w:val="22"/>
                <w:szCs w:val="22"/>
              </w:rPr>
              <w:t>T</w:t>
            </w:r>
          </w:p>
        </w:tc>
        <w:tc>
          <w:tcPr>
            <w:tcW w:w="4179" w:type="dxa"/>
            <w:vAlign w:val="center"/>
          </w:tcPr>
          <w:p w:rsidR="00D31AEE" w:rsidRPr="0017096B" w:rsidRDefault="0097404B" w:rsidP="00D31AEE">
            <w:pPr>
              <w:rPr>
                <w:sz w:val="22"/>
                <w:szCs w:val="22"/>
              </w:rPr>
            </w:pPr>
            <w:r>
              <w:rPr>
                <w:sz w:val="22"/>
                <w:szCs w:val="22"/>
              </w:rPr>
              <w:t xml:space="preserve">Review and </w:t>
            </w:r>
            <w:r w:rsidR="00D31AEE" w:rsidRPr="0017096B">
              <w:rPr>
                <w:sz w:val="22"/>
                <w:szCs w:val="22"/>
              </w:rPr>
              <w:t>Mid-unit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97404B" w:rsidP="00D31AEE">
            <w:pPr>
              <w:rPr>
                <w:sz w:val="22"/>
                <w:szCs w:val="22"/>
              </w:rPr>
            </w:pPr>
            <w:r>
              <w:rPr>
                <w:sz w:val="22"/>
                <w:szCs w:val="22"/>
              </w:rPr>
              <w:t xml:space="preserve">1 </w:t>
            </w:r>
            <w:r w:rsidR="00DB0F42">
              <w:rPr>
                <w:sz w:val="22"/>
                <w:szCs w:val="22"/>
              </w:rPr>
              <w:t>block</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5</w:t>
            </w:r>
          </w:p>
        </w:tc>
        <w:tc>
          <w:tcPr>
            <w:tcW w:w="4179" w:type="dxa"/>
            <w:vAlign w:val="center"/>
          </w:tcPr>
          <w:p w:rsidR="00D31AEE" w:rsidRPr="0017096B" w:rsidRDefault="00D31AEE" w:rsidP="00D31AEE">
            <w:pPr>
              <w:rPr>
                <w:sz w:val="22"/>
                <w:szCs w:val="22"/>
              </w:rPr>
            </w:pPr>
            <w:r w:rsidRPr="0017096B">
              <w:rPr>
                <w:sz w:val="22"/>
                <w:szCs w:val="22"/>
              </w:rPr>
              <w:t>Modeling with Quadratic Functions</w:t>
            </w:r>
          </w:p>
        </w:tc>
        <w:tc>
          <w:tcPr>
            <w:tcW w:w="2214" w:type="dxa"/>
            <w:vAlign w:val="center"/>
          </w:tcPr>
          <w:p w:rsidR="00D31AEE" w:rsidRPr="0017096B" w:rsidRDefault="00D31AEE" w:rsidP="00D31AEE">
            <w:pPr>
              <w:rPr>
                <w:sz w:val="22"/>
                <w:szCs w:val="22"/>
              </w:rPr>
            </w:pPr>
            <w:r w:rsidRPr="0017096B">
              <w:rPr>
                <w:sz w:val="22"/>
                <w:szCs w:val="22"/>
              </w:rPr>
              <w:t>F.BF.1, A.CED.1, A.CED.2, F.IF.4, F.IF.7, F.IF.7a</w:t>
            </w:r>
          </w:p>
        </w:tc>
        <w:tc>
          <w:tcPr>
            <w:tcW w:w="1296" w:type="dxa"/>
            <w:vAlign w:val="center"/>
          </w:tcPr>
          <w:p w:rsidR="00D31AEE" w:rsidRPr="0017096B" w:rsidRDefault="0097404B" w:rsidP="00D31AEE">
            <w:pPr>
              <w:rPr>
                <w:sz w:val="22"/>
                <w:szCs w:val="22"/>
              </w:rPr>
            </w:pPr>
            <w:r>
              <w:rPr>
                <w:sz w:val="22"/>
                <w:szCs w:val="22"/>
              </w:rPr>
              <w:t xml:space="preserve">2 </w:t>
            </w:r>
            <w:r w:rsidR="00DB0F42">
              <w:rPr>
                <w:sz w:val="22"/>
                <w:szCs w:val="22"/>
              </w:rPr>
              <w:t>blocks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6</w:t>
            </w:r>
          </w:p>
        </w:tc>
        <w:tc>
          <w:tcPr>
            <w:tcW w:w="4179" w:type="dxa"/>
            <w:vAlign w:val="center"/>
          </w:tcPr>
          <w:p w:rsidR="00D31AEE" w:rsidRPr="0017096B" w:rsidRDefault="00D31AEE" w:rsidP="00D31AEE">
            <w:pPr>
              <w:rPr>
                <w:sz w:val="22"/>
                <w:szCs w:val="22"/>
              </w:rPr>
            </w:pPr>
            <w:r w:rsidRPr="0017096B">
              <w:rPr>
                <w:sz w:val="22"/>
                <w:szCs w:val="22"/>
              </w:rPr>
              <w:t>Radical Equations</w:t>
            </w:r>
          </w:p>
        </w:tc>
        <w:tc>
          <w:tcPr>
            <w:tcW w:w="2214" w:type="dxa"/>
            <w:vAlign w:val="center"/>
          </w:tcPr>
          <w:p w:rsidR="00D31AEE" w:rsidRPr="0017096B" w:rsidRDefault="00D31AEE" w:rsidP="00D31AEE">
            <w:pPr>
              <w:rPr>
                <w:sz w:val="22"/>
                <w:szCs w:val="22"/>
              </w:rPr>
            </w:pPr>
            <w:r w:rsidRPr="0017096B">
              <w:rPr>
                <w:sz w:val="22"/>
                <w:szCs w:val="22"/>
              </w:rPr>
              <w:t>A.REI.2, A.CED.1, A.CED.2, F.IF.4, F.IF.7a, F.IF.7b</w:t>
            </w:r>
          </w:p>
        </w:tc>
        <w:tc>
          <w:tcPr>
            <w:tcW w:w="1296" w:type="dxa"/>
            <w:vAlign w:val="center"/>
          </w:tcPr>
          <w:p w:rsidR="00D31AEE" w:rsidRPr="0017096B" w:rsidRDefault="0097404B" w:rsidP="00D31AEE">
            <w:pPr>
              <w:rPr>
                <w:sz w:val="22"/>
                <w:szCs w:val="22"/>
              </w:rPr>
            </w:pPr>
            <w:r>
              <w:rPr>
                <w:sz w:val="22"/>
                <w:szCs w:val="22"/>
              </w:rPr>
              <w:t>1.5</w:t>
            </w:r>
            <w:r w:rsidR="00DB0F42">
              <w:rPr>
                <w:sz w:val="22"/>
                <w:szCs w:val="22"/>
              </w:rPr>
              <w:t xml:space="preserve"> blocks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PT</w:t>
            </w:r>
          </w:p>
        </w:tc>
        <w:tc>
          <w:tcPr>
            <w:tcW w:w="4179" w:type="dxa"/>
            <w:vAlign w:val="center"/>
          </w:tcPr>
          <w:p w:rsidR="00D31AEE" w:rsidRPr="0017096B" w:rsidRDefault="00D31AEE" w:rsidP="00D31AEE">
            <w:pPr>
              <w:rPr>
                <w:sz w:val="22"/>
                <w:szCs w:val="22"/>
              </w:rPr>
            </w:pPr>
            <w:r w:rsidRPr="0017096B">
              <w:rPr>
                <w:sz w:val="22"/>
                <w:szCs w:val="22"/>
              </w:rPr>
              <w:t>Modeling Basketball Shots</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653F50" w:rsidP="00D31AEE">
            <w:pPr>
              <w:rPr>
                <w:sz w:val="22"/>
                <w:szCs w:val="22"/>
              </w:rPr>
            </w:pPr>
            <w:r>
              <w:rPr>
                <w:sz w:val="22"/>
                <w:szCs w:val="22"/>
              </w:rPr>
              <w:t>.5</w:t>
            </w:r>
            <w:r w:rsidR="0097404B">
              <w:rPr>
                <w:sz w:val="22"/>
                <w:szCs w:val="22"/>
              </w:rPr>
              <w:t xml:space="preserve"> </w:t>
            </w:r>
            <w:r w:rsidR="00DB0F42">
              <w:rPr>
                <w:sz w:val="22"/>
                <w:szCs w:val="22"/>
              </w:rPr>
              <w:t>block</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R/T</w:t>
            </w:r>
          </w:p>
        </w:tc>
        <w:tc>
          <w:tcPr>
            <w:tcW w:w="4179" w:type="dxa"/>
            <w:vAlign w:val="center"/>
          </w:tcPr>
          <w:p w:rsidR="00D31AEE" w:rsidRPr="0017096B" w:rsidRDefault="00D31AEE" w:rsidP="00D31AEE">
            <w:pPr>
              <w:rPr>
                <w:sz w:val="22"/>
                <w:szCs w:val="22"/>
              </w:rPr>
            </w:pPr>
            <w:r w:rsidRPr="0017096B">
              <w:rPr>
                <w:sz w:val="22"/>
                <w:szCs w:val="22"/>
              </w:rPr>
              <w:t>Review and End of unit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97404B" w:rsidP="00D31AEE">
            <w:pPr>
              <w:rPr>
                <w:sz w:val="22"/>
                <w:szCs w:val="22"/>
              </w:rPr>
            </w:pPr>
            <w:r>
              <w:rPr>
                <w:sz w:val="22"/>
                <w:szCs w:val="22"/>
              </w:rPr>
              <w:t xml:space="preserve">1 </w:t>
            </w:r>
            <w:r w:rsidR="00DB0F42">
              <w:rPr>
                <w:sz w:val="22"/>
                <w:szCs w:val="22"/>
              </w:rPr>
              <w:t>block</w:t>
            </w:r>
          </w:p>
        </w:tc>
      </w:tr>
    </w:tbl>
    <w:p w:rsidR="0053139E" w:rsidRPr="00391612" w:rsidRDefault="0053139E" w:rsidP="0053139E">
      <w:pPr>
        <w:rPr>
          <w:rFonts w:ascii="Verdana" w:hAnsi="Verdana"/>
        </w:rPr>
      </w:pPr>
    </w:p>
    <w:p w:rsidR="0053139E" w:rsidRPr="0017096B" w:rsidRDefault="0053139E" w:rsidP="0053139E">
      <w:pPr>
        <w:rPr>
          <w:rFonts w:ascii="Times New Roman" w:hAnsi="Times New Roman" w:cs="Times New Roman"/>
          <w:b/>
          <w:sz w:val="24"/>
          <w:szCs w:val="24"/>
        </w:rPr>
      </w:pPr>
      <w:r w:rsidRPr="0017096B">
        <w:rPr>
          <w:rFonts w:ascii="Times New Roman" w:hAnsi="Times New Roman" w:cs="Times New Roman"/>
          <w:b/>
          <w:sz w:val="24"/>
          <w:szCs w:val="24"/>
        </w:rPr>
        <w:t>Unit 3: Polynomials</w:t>
      </w: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b/>
          <w:sz w:val="24"/>
          <w:szCs w:val="24"/>
        </w:rPr>
        <w:t>Time:</w:t>
      </w:r>
      <w:r w:rsidR="00DB0F42">
        <w:rPr>
          <w:rFonts w:ascii="Times New Roman" w:hAnsi="Times New Roman" w:cs="Times New Roman"/>
          <w:sz w:val="24"/>
          <w:szCs w:val="24"/>
        </w:rPr>
        <w:t xml:space="preserve"> 12.5 block</w:t>
      </w:r>
      <w:r w:rsidRPr="0017096B">
        <w:rPr>
          <w:rFonts w:ascii="Times New Roman" w:hAnsi="Times New Roman" w:cs="Times New Roman"/>
          <w:sz w:val="24"/>
          <w:szCs w:val="24"/>
        </w:rPr>
        <w:t>s including lesson 4</w:t>
      </w:r>
    </w:p>
    <w:p w:rsidR="0053139E" w:rsidRPr="0017096B" w:rsidRDefault="00DB0F42" w:rsidP="0053139E">
      <w:pPr>
        <w:rPr>
          <w:rFonts w:ascii="Times New Roman" w:hAnsi="Times New Roman" w:cs="Times New Roman"/>
          <w:sz w:val="24"/>
          <w:szCs w:val="24"/>
        </w:rPr>
      </w:pPr>
      <w:r>
        <w:rPr>
          <w:rFonts w:ascii="Times New Roman" w:hAnsi="Times New Roman" w:cs="Times New Roman"/>
          <w:sz w:val="24"/>
          <w:szCs w:val="24"/>
        </w:rPr>
        <w:t>* This unit has 0</w:t>
      </w:r>
      <w:r w:rsidR="0053139E" w:rsidRPr="0017096B">
        <w:rPr>
          <w:rFonts w:ascii="Times New Roman" w:hAnsi="Times New Roman" w:cs="Times New Roman"/>
          <w:sz w:val="24"/>
          <w:szCs w:val="24"/>
        </w:rPr>
        <w:t xml:space="preserve"> additional days added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Lesson </w:t>
            </w:r>
          </w:p>
        </w:tc>
        <w:tc>
          <w:tcPr>
            <w:tcW w:w="4179"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 xml:space="preserve">Title </w:t>
            </w:r>
          </w:p>
        </w:tc>
        <w:tc>
          <w:tcPr>
            <w:tcW w:w="2214"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Standards</w:t>
            </w:r>
          </w:p>
        </w:tc>
        <w:tc>
          <w:tcPr>
            <w:tcW w:w="1296" w:type="dxa"/>
            <w:shd w:val="clear" w:color="auto" w:fill="BFBFBF" w:themeFill="background1" w:themeFillShade="BF"/>
            <w:vAlign w:val="center"/>
          </w:tcPr>
          <w:p w:rsidR="0053139E" w:rsidRPr="0017096B" w:rsidRDefault="0053139E" w:rsidP="0053139E">
            <w:pPr>
              <w:rPr>
                <w:b/>
                <w:sz w:val="22"/>
                <w:szCs w:val="22"/>
              </w:rPr>
            </w:pPr>
            <w:r w:rsidRPr="0017096B">
              <w:rPr>
                <w:b/>
                <w:sz w:val="22"/>
                <w:szCs w:val="22"/>
              </w:rPr>
              <w:t>Time</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1</w:t>
            </w:r>
          </w:p>
        </w:tc>
        <w:tc>
          <w:tcPr>
            <w:tcW w:w="4179" w:type="dxa"/>
            <w:vAlign w:val="center"/>
          </w:tcPr>
          <w:p w:rsidR="0053139E" w:rsidRPr="0017096B" w:rsidRDefault="0053139E" w:rsidP="0053139E">
            <w:pPr>
              <w:rPr>
                <w:sz w:val="22"/>
                <w:szCs w:val="22"/>
              </w:rPr>
            </w:pPr>
            <w:r w:rsidRPr="0017096B">
              <w:rPr>
                <w:sz w:val="22"/>
                <w:szCs w:val="22"/>
              </w:rPr>
              <w:t>Properties of Polynomial Functions</w:t>
            </w:r>
          </w:p>
        </w:tc>
        <w:tc>
          <w:tcPr>
            <w:tcW w:w="2214" w:type="dxa"/>
            <w:vAlign w:val="center"/>
          </w:tcPr>
          <w:p w:rsidR="0053139E" w:rsidRPr="0017096B" w:rsidRDefault="0053139E" w:rsidP="0053139E">
            <w:pPr>
              <w:rPr>
                <w:sz w:val="22"/>
                <w:szCs w:val="22"/>
              </w:rPr>
            </w:pPr>
            <w:r w:rsidRPr="0017096B">
              <w:rPr>
                <w:sz w:val="22"/>
                <w:szCs w:val="22"/>
              </w:rPr>
              <w:t>F.IF.7c, F.IF.7, F.IF.4</w:t>
            </w:r>
          </w:p>
        </w:tc>
        <w:tc>
          <w:tcPr>
            <w:tcW w:w="1296" w:type="dxa"/>
            <w:vAlign w:val="center"/>
          </w:tcPr>
          <w:p w:rsidR="0053139E" w:rsidRPr="0017096B" w:rsidRDefault="00DB0F42" w:rsidP="0053139E">
            <w:pPr>
              <w:rPr>
                <w:sz w:val="22"/>
                <w:szCs w:val="22"/>
              </w:rPr>
            </w:pPr>
            <w:r>
              <w:rPr>
                <w:sz w:val="22"/>
                <w:szCs w:val="22"/>
              </w:rPr>
              <w:t xml:space="preserve">1.5 blocks </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2</w:t>
            </w:r>
          </w:p>
        </w:tc>
        <w:tc>
          <w:tcPr>
            <w:tcW w:w="4179" w:type="dxa"/>
            <w:vAlign w:val="center"/>
          </w:tcPr>
          <w:p w:rsidR="0053139E" w:rsidRPr="0017096B" w:rsidRDefault="0053139E" w:rsidP="0053139E">
            <w:pPr>
              <w:rPr>
                <w:sz w:val="22"/>
                <w:szCs w:val="22"/>
              </w:rPr>
            </w:pPr>
            <w:r w:rsidRPr="0017096B">
              <w:rPr>
                <w:sz w:val="22"/>
                <w:szCs w:val="22"/>
              </w:rPr>
              <w:t>Polynomial Operations</w:t>
            </w:r>
          </w:p>
        </w:tc>
        <w:tc>
          <w:tcPr>
            <w:tcW w:w="2214" w:type="dxa"/>
            <w:vAlign w:val="center"/>
          </w:tcPr>
          <w:p w:rsidR="0053139E" w:rsidRPr="0017096B" w:rsidRDefault="0053139E" w:rsidP="0053139E">
            <w:pPr>
              <w:rPr>
                <w:sz w:val="22"/>
                <w:szCs w:val="22"/>
              </w:rPr>
            </w:pPr>
            <w:r w:rsidRPr="0017096B">
              <w:rPr>
                <w:sz w:val="22"/>
                <w:szCs w:val="22"/>
              </w:rPr>
              <w:t>A.APR.1, A.APR.2</w:t>
            </w:r>
          </w:p>
        </w:tc>
        <w:tc>
          <w:tcPr>
            <w:tcW w:w="1296" w:type="dxa"/>
            <w:vAlign w:val="center"/>
          </w:tcPr>
          <w:p w:rsidR="0053139E" w:rsidRPr="0017096B" w:rsidRDefault="00DB0F42" w:rsidP="0053139E">
            <w:pPr>
              <w:rPr>
                <w:sz w:val="22"/>
                <w:szCs w:val="22"/>
              </w:rPr>
            </w:pPr>
            <w:r>
              <w:rPr>
                <w:sz w:val="22"/>
                <w:szCs w:val="22"/>
              </w:rPr>
              <w:t>2 blocks</w:t>
            </w:r>
          </w:p>
        </w:tc>
      </w:tr>
      <w:tr w:rsidR="0053139E" w:rsidRPr="00391612" w:rsidTr="0053139E">
        <w:tc>
          <w:tcPr>
            <w:tcW w:w="1149" w:type="dxa"/>
            <w:vAlign w:val="center"/>
          </w:tcPr>
          <w:p w:rsidR="0053139E" w:rsidRPr="0017096B" w:rsidRDefault="0053139E" w:rsidP="0053139E">
            <w:pPr>
              <w:jc w:val="center"/>
              <w:rPr>
                <w:sz w:val="22"/>
                <w:szCs w:val="22"/>
              </w:rPr>
            </w:pPr>
            <w:r w:rsidRPr="0017096B">
              <w:rPr>
                <w:sz w:val="22"/>
                <w:szCs w:val="22"/>
              </w:rPr>
              <w:t>3</w:t>
            </w:r>
          </w:p>
        </w:tc>
        <w:tc>
          <w:tcPr>
            <w:tcW w:w="4179" w:type="dxa"/>
            <w:vAlign w:val="center"/>
          </w:tcPr>
          <w:p w:rsidR="0053139E" w:rsidRPr="0017096B" w:rsidRDefault="0053139E" w:rsidP="0053139E">
            <w:pPr>
              <w:rPr>
                <w:sz w:val="22"/>
                <w:szCs w:val="22"/>
              </w:rPr>
            </w:pPr>
            <w:r w:rsidRPr="0017096B">
              <w:rPr>
                <w:sz w:val="22"/>
                <w:szCs w:val="22"/>
              </w:rPr>
              <w:t>Factoring Polynomials</w:t>
            </w:r>
          </w:p>
        </w:tc>
        <w:tc>
          <w:tcPr>
            <w:tcW w:w="2214" w:type="dxa"/>
            <w:vAlign w:val="center"/>
          </w:tcPr>
          <w:p w:rsidR="0053139E" w:rsidRPr="0017096B" w:rsidRDefault="0053139E" w:rsidP="0053139E">
            <w:pPr>
              <w:rPr>
                <w:sz w:val="22"/>
                <w:szCs w:val="22"/>
              </w:rPr>
            </w:pPr>
            <w:r w:rsidRPr="0017096B">
              <w:rPr>
                <w:sz w:val="22"/>
                <w:szCs w:val="22"/>
              </w:rPr>
              <w:t>A.APR.3, A.SSE.2, A.APR.4</w:t>
            </w:r>
          </w:p>
        </w:tc>
        <w:tc>
          <w:tcPr>
            <w:tcW w:w="1296" w:type="dxa"/>
            <w:vAlign w:val="center"/>
          </w:tcPr>
          <w:p w:rsidR="0053139E" w:rsidRPr="0017096B" w:rsidRDefault="00DB0F42" w:rsidP="0053139E">
            <w:pPr>
              <w:rPr>
                <w:sz w:val="22"/>
                <w:szCs w:val="22"/>
              </w:rPr>
            </w:pPr>
            <w:r>
              <w:rPr>
                <w:sz w:val="22"/>
                <w:szCs w:val="22"/>
              </w:rPr>
              <w:t>2 blocks</w:t>
            </w:r>
          </w:p>
        </w:tc>
      </w:tr>
      <w:tr w:rsidR="0053139E" w:rsidRPr="00391612" w:rsidTr="0053139E">
        <w:tc>
          <w:tcPr>
            <w:tcW w:w="1149" w:type="dxa"/>
            <w:vAlign w:val="center"/>
          </w:tcPr>
          <w:p w:rsidR="0053139E" w:rsidRPr="0017096B" w:rsidRDefault="0053139E" w:rsidP="0053139E">
            <w:pPr>
              <w:jc w:val="center"/>
              <w:rPr>
                <w:sz w:val="22"/>
                <w:szCs w:val="22"/>
              </w:rPr>
            </w:pPr>
            <w:r w:rsidRPr="00DB0F42">
              <w:rPr>
                <w:sz w:val="22"/>
                <w:szCs w:val="22"/>
                <w:highlight w:val="yellow"/>
              </w:rPr>
              <w:t>4</w:t>
            </w:r>
          </w:p>
        </w:tc>
        <w:tc>
          <w:tcPr>
            <w:tcW w:w="4179" w:type="dxa"/>
            <w:vAlign w:val="center"/>
          </w:tcPr>
          <w:p w:rsidR="0053139E" w:rsidRPr="0017096B" w:rsidRDefault="0053139E" w:rsidP="0053139E">
            <w:pPr>
              <w:rPr>
                <w:sz w:val="22"/>
                <w:szCs w:val="22"/>
              </w:rPr>
            </w:pPr>
            <w:r w:rsidRPr="00DB0F42">
              <w:rPr>
                <w:sz w:val="22"/>
                <w:szCs w:val="22"/>
                <w:highlight w:val="yellow"/>
              </w:rPr>
              <w:t>Binomial Theorem</w:t>
            </w:r>
          </w:p>
        </w:tc>
        <w:tc>
          <w:tcPr>
            <w:tcW w:w="2214" w:type="dxa"/>
            <w:vAlign w:val="center"/>
          </w:tcPr>
          <w:p w:rsidR="0053139E" w:rsidRPr="00DE22C8" w:rsidRDefault="0053139E" w:rsidP="0053139E">
            <w:pPr>
              <w:rPr>
                <w:sz w:val="22"/>
                <w:szCs w:val="22"/>
                <w:highlight w:val="yellow"/>
              </w:rPr>
            </w:pPr>
            <w:r w:rsidRPr="00DE22C8">
              <w:rPr>
                <w:sz w:val="22"/>
                <w:szCs w:val="22"/>
                <w:highlight w:val="yellow"/>
              </w:rPr>
              <w:t>A.APR.5(+)</w:t>
            </w:r>
          </w:p>
        </w:tc>
        <w:tc>
          <w:tcPr>
            <w:tcW w:w="1296" w:type="dxa"/>
            <w:vAlign w:val="center"/>
          </w:tcPr>
          <w:p w:rsidR="0053139E" w:rsidRPr="00DE22C8" w:rsidRDefault="00DB0F42" w:rsidP="0053139E">
            <w:pPr>
              <w:rPr>
                <w:sz w:val="22"/>
                <w:szCs w:val="22"/>
                <w:highlight w:val="yellow"/>
              </w:rPr>
            </w:pPr>
            <w:r>
              <w:rPr>
                <w:sz w:val="22"/>
                <w:szCs w:val="22"/>
                <w:highlight w:val="yellow"/>
              </w:rPr>
              <w:t xml:space="preserve">1 </w:t>
            </w:r>
            <w:r w:rsidRPr="00E8310F">
              <w:rPr>
                <w:sz w:val="22"/>
                <w:szCs w:val="22"/>
                <w:highlight w:val="yellow"/>
              </w:rPr>
              <w:t>block</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R/T</w:t>
            </w:r>
          </w:p>
        </w:tc>
        <w:tc>
          <w:tcPr>
            <w:tcW w:w="4179" w:type="dxa"/>
            <w:vAlign w:val="center"/>
          </w:tcPr>
          <w:p w:rsidR="00D31AEE" w:rsidRPr="0017096B" w:rsidRDefault="00D31AEE" w:rsidP="00D31AEE">
            <w:pPr>
              <w:rPr>
                <w:sz w:val="22"/>
                <w:szCs w:val="22"/>
              </w:rPr>
            </w:pPr>
            <w:r w:rsidRPr="0017096B">
              <w:rPr>
                <w:sz w:val="22"/>
                <w:szCs w:val="22"/>
              </w:rPr>
              <w:t>Review and Mid unit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B0F42" w:rsidP="00D31AEE">
            <w:pPr>
              <w:rPr>
                <w:sz w:val="22"/>
                <w:szCs w:val="22"/>
              </w:rPr>
            </w:pPr>
            <w:r>
              <w:rPr>
                <w:sz w:val="22"/>
                <w:szCs w:val="22"/>
              </w:rPr>
              <w:t>1 block</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5</w:t>
            </w:r>
          </w:p>
        </w:tc>
        <w:tc>
          <w:tcPr>
            <w:tcW w:w="4179" w:type="dxa"/>
            <w:vAlign w:val="center"/>
          </w:tcPr>
          <w:p w:rsidR="00D31AEE" w:rsidRPr="0017096B" w:rsidRDefault="00D31AEE" w:rsidP="00D31AEE">
            <w:pPr>
              <w:rPr>
                <w:sz w:val="22"/>
                <w:szCs w:val="22"/>
              </w:rPr>
            </w:pPr>
            <w:r w:rsidRPr="0017096B">
              <w:rPr>
                <w:sz w:val="22"/>
                <w:szCs w:val="22"/>
              </w:rPr>
              <w:t>Polynomial Applications</w:t>
            </w:r>
          </w:p>
        </w:tc>
        <w:tc>
          <w:tcPr>
            <w:tcW w:w="2214" w:type="dxa"/>
            <w:vAlign w:val="center"/>
          </w:tcPr>
          <w:p w:rsidR="00D31AEE" w:rsidRPr="0017096B" w:rsidRDefault="00D31AEE" w:rsidP="00D31AEE">
            <w:pPr>
              <w:rPr>
                <w:sz w:val="22"/>
                <w:szCs w:val="22"/>
              </w:rPr>
            </w:pPr>
            <w:r w:rsidRPr="0017096B">
              <w:rPr>
                <w:sz w:val="22"/>
                <w:szCs w:val="22"/>
              </w:rPr>
              <w:t>A.CED.2</w:t>
            </w:r>
          </w:p>
        </w:tc>
        <w:tc>
          <w:tcPr>
            <w:tcW w:w="1296" w:type="dxa"/>
            <w:vAlign w:val="center"/>
          </w:tcPr>
          <w:p w:rsidR="00D31AEE" w:rsidRPr="0017096B" w:rsidRDefault="00DB0F42" w:rsidP="00D31AEE">
            <w:pPr>
              <w:rPr>
                <w:sz w:val="22"/>
                <w:szCs w:val="22"/>
              </w:rPr>
            </w:pPr>
            <w:r>
              <w:rPr>
                <w:sz w:val="22"/>
                <w:szCs w:val="22"/>
              </w:rPr>
              <w:t>2 blocks</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6</w:t>
            </w:r>
          </w:p>
        </w:tc>
        <w:tc>
          <w:tcPr>
            <w:tcW w:w="4179" w:type="dxa"/>
            <w:vAlign w:val="center"/>
          </w:tcPr>
          <w:p w:rsidR="00D31AEE" w:rsidRPr="0017096B" w:rsidRDefault="00D31AEE" w:rsidP="00D31AEE">
            <w:pPr>
              <w:rPr>
                <w:sz w:val="22"/>
                <w:szCs w:val="22"/>
              </w:rPr>
            </w:pPr>
            <w:r w:rsidRPr="0017096B">
              <w:rPr>
                <w:sz w:val="22"/>
                <w:szCs w:val="22"/>
              </w:rPr>
              <w:t>Exponential vs Polynomial</w:t>
            </w:r>
            <w:r w:rsidR="00075479">
              <w:rPr>
                <w:sz w:val="22"/>
                <w:szCs w:val="22"/>
              </w:rPr>
              <w:t xml:space="preserve"> Growth</w:t>
            </w:r>
          </w:p>
        </w:tc>
        <w:tc>
          <w:tcPr>
            <w:tcW w:w="2214" w:type="dxa"/>
            <w:vAlign w:val="center"/>
          </w:tcPr>
          <w:p w:rsidR="00D31AEE" w:rsidRPr="0017096B" w:rsidRDefault="00D31AEE" w:rsidP="00D31AEE">
            <w:pPr>
              <w:rPr>
                <w:sz w:val="22"/>
                <w:szCs w:val="22"/>
              </w:rPr>
            </w:pPr>
            <w:r w:rsidRPr="0017096B">
              <w:rPr>
                <w:sz w:val="22"/>
                <w:szCs w:val="22"/>
              </w:rPr>
              <w:t>F.IF.9, F.LE.3</w:t>
            </w:r>
          </w:p>
        </w:tc>
        <w:tc>
          <w:tcPr>
            <w:tcW w:w="1296" w:type="dxa"/>
            <w:vAlign w:val="center"/>
          </w:tcPr>
          <w:p w:rsidR="00D31AEE" w:rsidRPr="0017096B" w:rsidRDefault="00DB0F42" w:rsidP="00D31AEE">
            <w:pPr>
              <w:rPr>
                <w:sz w:val="22"/>
                <w:szCs w:val="22"/>
              </w:rPr>
            </w:pPr>
            <w:r>
              <w:rPr>
                <w:sz w:val="22"/>
                <w:szCs w:val="22"/>
              </w:rPr>
              <w:t>1 block</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PT</w:t>
            </w:r>
          </w:p>
        </w:tc>
        <w:tc>
          <w:tcPr>
            <w:tcW w:w="4179" w:type="dxa"/>
            <w:vAlign w:val="center"/>
          </w:tcPr>
          <w:p w:rsidR="00D31AEE" w:rsidRPr="0017096B" w:rsidRDefault="00D31AEE" w:rsidP="00D31AEE">
            <w:pPr>
              <w:rPr>
                <w:sz w:val="22"/>
                <w:szCs w:val="22"/>
              </w:rPr>
            </w:pPr>
            <w:r w:rsidRPr="0017096B">
              <w:rPr>
                <w:sz w:val="22"/>
                <w:szCs w:val="22"/>
              </w:rPr>
              <w:t>Polynomial</w:t>
            </w:r>
            <w:r w:rsidR="00075479">
              <w:rPr>
                <w:sz w:val="22"/>
                <w:szCs w:val="22"/>
              </w:rPr>
              <w:t>s</w:t>
            </w:r>
            <w:r w:rsidRPr="0017096B">
              <w:rPr>
                <w:sz w:val="22"/>
                <w:szCs w:val="22"/>
              </w:rPr>
              <w:t xml:space="preserve"> and Images </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B0F42" w:rsidP="00D31AEE">
            <w:pPr>
              <w:rPr>
                <w:sz w:val="22"/>
                <w:szCs w:val="22"/>
              </w:rPr>
            </w:pPr>
            <w:r>
              <w:rPr>
                <w:sz w:val="22"/>
                <w:szCs w:val="22"/>
              </w:rPr>
              <w:t>1 block</w:t>
            </w:r>
          </w:p>
        </w:tc>
      </w:tr>
      <w:tr w:rsidR="00D31AEE" w:rsidRPr="00391612" w:rsidTr="0053139E">
        <w:tc>
          <w:tcPr>
            <w:tcW w:w="1149" w:type="dxa"/>
            <w:vAlign w:val="center"/>
          </w:tcPr>
          <w:p w:rsidR="00D31AEE" w:rsidRPr="0017096B" w:rsidRDefault="00D31AEE" w:rsidP="00D31AEE">
            <w:pPr>
              <w:jc w:val="center"/>
              <w:rPr>
                <w:sz w:val="22"/>
                <w:szCs w:val="22"/>
              </w:rPr>
            </w:pPr>
            <w:r w:rsidRPr="0017096B">
              <w:rPr>
                <w:sz w:val="22"/>
                <w:szCs w:val="22"/>
              </w:rPr>
              <w:t>R/T</w:t>
            </w:r>
          </w:p>
        </w:tc>
        <w:tc>
          <w:tcPr>
            <w:tcW w:w="4179" w:type="dxa"/>
            <w:vAlign w:val="center"/>
          </w:tcPr>
          <w:p w:rsidR="00D31AEE" w:rsidRPr="0017096B" w:rsidRDefault="00D31AEE" w:rsidP="00D31AEE">
            <w:pPr>
              <w:rPr>
                <w:sz w:val="22"/>
                <w:szCs w:val="22"/>
              </w:rPr>
            </w:pPr>
            <w:r w:rsidRPr="0017096B">
              <w:rPr>
                <w:sz w:val="22"/>
                <w:szCs w:val="22"/>
              </w:rPr>
              <w:t>Review and Test</w:t>
            </w:r>
          </w:p>
        </w:tc>
        <w:tc>
          <w:tcPr>
            <w:tcW w:w="2214" w:type="dxa"/>
            <w:vAlign w:val="center"/>
          </w:tcPr>
          <w:p w:rsidR="00D31AEE" w:rsidRPr="0017096B" w:rsidRDefault="00D31AEE" w:rsidP="00D31AEE">
            <w:pPr>
              <w:rPr>
                <w:sz w:val="22"/>
                <w:szCs w:val="22"/>
              </w:rPr>
            </w:pPr>
          </w:p>
        </w:tc>
        <w:tc>
          <w:tcPr>
            <w:tcW w:w="1296" w:type="dxa"/>
            <w:vAlign w:val="center"/>
          </w:tcPr>
          <w:p w:rsidR="00D31AEE" w:rsidRPr="0017096B" w:rsidRDefault="00DB0F42" w:rsidP="00D31AEE">
            <w:pPr>
              <w:rPr>
                <w:sz w:val="22"/>
                <w:szCs w:val="22"/>
              </w:rPr>
            </w:pPr>
            <w:r>
              <w:rPr>
                <w:sz w:val="22"/>
                <w:szCs w:val="22"/>
              </w:rPr>
              <w:t>1 block</w:t>
            </w:r>
          </w:p>
        </w:tc>
      </w:tr>
    </w:tbl>
    <w:p w:rsidR="0053139E" w:rsidRDefault="0053139E" w:rsidP="0053139E">
      <w:pPr>
        <w:rPr>
          <w:rFonts w:ascii="Verdana" w:hAnsi="Verdana"/>
        </w:rPr>
      </w:pPr>
    </w:p>
    <w:p w:rsidR="0053139E" w:rsidRDefault="0053139E" w:rsidP="0053139E"/>
    <w:p w:rsidR="00143D1B" w:rsidRPr="004E7C2A" w:rsidRDefault="00143D1B" w:rsidP="0053139E"/>
    <w:p w:rsidR="0053139E" w:rsidRPr="006E4FC5" w:rsidRDefault="0053139E" w:rsidP="0053139E">
      <w:pPr>
        <w:rPr>
          <w:rFonts w:ascii="Times New Roman" w:hAnsi="Times New Roman" w:cs="Times New Roman"/>
          <w:b/>
          <w:sz w:val="24"/>
          <w:szCs w:val="24"/>
        </w:rPr>
      </w:pPr>
      <w:r w:rsidRPr="006E4FC5">
        <w:rPr>
          <w:rFonts w:ascii="Times New Roman" w:hAnsi="Times New Roman" w:cs="Times New Roman"/>
          <w:b/>
          <w:sz w:val="24"/>
          <w:szCs w:val="24"/>
        </w:rPr>
        <w:t xml:space="preserve">Unit 4: Rational and Power Functions     </w:t>
      </w:r>
    </w:p>
    <w:p w:rsidR="0053139E" w:rsidRPr="006E4FC5" w:rsidRDefault="0053139E" w:rsidP="0053139E">
      <w:pPr>
        <w:rPr>
          <w:rFonts w:ascii="Times New Roman" w:hAnsi="Times New Roman" w:cs="Times New Roman"/>
          <w:sz w:val="24"/>
          <w:szCs w:val="24"/>
        </w:rPr>
      </w:pPr>
      <w:r w:rsidRPr="006E4FC5">
        <w:rPr>
          <w:rFonts w:ascii="Times New Roman" w:hAnsi="Times New Roman" w:cs="Times New Roman"/>
          <w:b/>
          <w:sz w:val="24"/>
          <w:szCs w:val="24"/>
        </w:rPr>
        <w:t xml:space="preserve">Time: </w:t>
      </w:r>
      <w:r w:rsidR="00DB0F42">
        <w:rPr>
          <w:rFonts w:ascii="Times New Roman" w:hAnsi="Times New Roman" w:cs="Times New Roman"/>
          <w:sz w:val="24"/>
          <w:szCs w:val="24"/>
        </w:rPr>
        <w:t xml:space="preserve"> 13</w:t>
      </w:r>
      <w:r w:rsidRPr="006E4FC5">
        <w:rPr>
          <w:rFonts w:ascii="Times New Roman" w:hAnsi="Times New Roman" w:cs="Times New Roman"/>
          <w:sz w:val="24"/>
          <w:szCs w:val="24"/>
        </w:rPr>
        <w:t xml:space="preserve"> days </w:t>
      </w:r>
      <w:r w:rsidR="00DB0F42">
        <w:rPr>
          <w:rFonts w:ascii="Times New Roman" w:hAnsi="Times New Roman" w:cs="Times New Roman"/>
          <w:sz w:val="24"/>
          <w:szCs w:val="24"/>
        </w:rPr>
        <w:t>(12.5 + 1)</w:t>
      </w:r>
    </w:p>
    <w:p w:rsidR="0017096B" w:rsidRPr="00D31AEE" w:rsidRDefault="00DB0F42" w:rsidP="0053139E">
      <w:pPr>
        <w:rPr>
          <w:rFonts w:ascii="Times New Roman" w:hAnsi="Times New Roman" w:cs="Times New Roman"/>
          <w:sz w:val="24"/>
          <w:szCs w:val="24"/>
        </w:rPr>
      </w:pPr>
      <w:r>
        <w:rPr>
          <w:rFonts w:ascii="Times New Roman" w:hAnsi="Times New Roman" w:cs="Times New Roman"/>
          <w:sz w:val="24"/>
          <w:szCs w:val="24"/>
        </w:rPr>
        <w:t>*This unit has 0.5 additional block</w:t>
      </w:r>
      <w:r w:rsidR="00D31AEE">
        <w:rPr>
          <w:rFonts w:ascii="Times New Roman" w:hAnsi="Times New Roman" w:cs="Times New Roman"/>
          <w:sz w:val="24"/>
          <w:szCs w:val="24"/>
        </w:rPr>
        <w:t xml:space="preserve">s added </w:t>
      </w: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 xml:space="preserve">Lesson </w:t>
            </w:r>
          </w:p>
        </w:tc>
        <w:tc>
          <w:tcPr>
            <w:tcW w:w="4179"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 xml:space="preserve">Title </w:t>
            </w:r>
          </w:p>
        </w:tc>
        <w:tc>
          <w:tcPr>
            <w:tcW w:w="2214"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Standards</w:t>
            </w:r>
          </w:p>
        </w:tc>
        <w:tc>
          <w:tcPr>
            <w:tcW w:w="1296" w:type="dxa"/>
            <w:shd w:val="clear" w:color="auto" w:fill="BFBFBF" w:themeFill="background1" w:themeFillShade="BF"/>
            <w:vAlign w:val="center"/>
          </w:tcPr>
          <w:p w:rsidR="0053139E" w:rsidRPr="006E4FC5" w:rsidRDefault="0053139E" w:rsidP="0053139E">
            <w:pPr>
              <w:rPr>
                <w:b/>
                <w:sz w:val="22"/>
                <w:szCs w:val="22"/>
              </w:rPr>
            </w:pPr>
            <w:r w:rsidRPr="006E4FC5">
              <w:rPr>
                <w:b/>
                <w:sz w:val="22"/>
                <w:szCs w:val="22"/>
              </w:rPr>
              <w:t>Time</w:t>
            </w:r>
          </w:p>
        </w:tc>
      </w:tr>
      <w:tr w:rsidR="0053139E" w:rsidRPr="00391612" w:rsidTr="0053139E">
        <w:tc>
          <w:tcPr>
            <w:tcW w:w="1149" w:type="dxa"/>
            <w:vAlign w:val="center"/>
          </w:tcPr>
          <w:p w:rsidR="0053139E" w:rsidRPr="006E4FC5" w:rsidRDefault="0053139E" w:rsidP="0053139E">
            <w:pPr>
              <w:jc w:val="center"/>
              <w:rPr>
                <w:sz w:val="22"/>
                <w:szCs w:val="22"/>
              </w:rPr>
            </w:pPr>
            <w:r w:rsidRPr="006E4FC5">
              <w:rPr>
                <w:sz w:val="22"/>
                <w:szCs w:val="22"/>
              </w:rPr>
              <w:t>1</w:t>
            </w:r>
          </w:p>
        </w:tc>
        <w:tc>
          <w:tcPr>
            <w:tcW w:w="4179" w:type="dxa"/>
            <w:vAlign w:val="center"/>
          </w:tcPr>
          <w:p w:rsidR="0053139E" w:rsidRPr="006E4FC5" w:rsidRDefault="0053139E" w:rsidP="0053139E">
            <w:pPr>
              <w:rPr>
                <w:sz w:val="22"/>
                <w:szCs w:val="22"/>
              </w:rPr>
            </w:pPr>
            <w:r w:rsidRPr="006E4FC5">
              <w:rPr>
                <w:sz w:val="22"/>
                <w:szCs w:val="22"/>
              </w:rPr>
              <w:t>Indirect Variation Functions</w:t>
            </w:r>
          </w:p>
        </w:tc>
        <w:tc>
          <w:tcPr>
            <w:tcW w:w="2214" w:type="dxa"/>
            <w:vAlign w:val="center"/>
          </w:tcPr>
          <w:p w:rsidR="0053139E" w:rsidRPr="006E4FC5" w:rsidRDefault="0053139E" w:rsidP="0053139E">
            <w:pPr>
              <w:rPr>
                <w:sz w:val="22"/>
                <w:szCs w:val="22"/>
              </w:rPr>
            </w:pPr>
            <w:r w:rsidRPr="006E4FC5">
              <w:rPr>
                <w:sz w:val="22"/>
                <w:szCs w:val="22"/>
              </w:rPr>
              <w:t>A.SSE.1, N.RN.1, N.RN.2, F.IF.4, F.IF.5, F.IF.7, F.IF.9, A.CED.3, A.REI.10. A.CED.1</w:t>
            </w:r>
          </w:p>
        </w:tc>
        <w:tc>
          <w:tcPr>
            <w:tcW w:w="1296" w:type="dxa"/>
            <w:vAlign w:val="center"/>
          </w:tcPr>
          <w:p w:rsidR="0053139E" w:rsidRPr="006E4FC5" w:rsidRDefault="00DB0F42" w:rsidP="0053139E">
            <w:pPr>
              <w:rPr>
                <w:sz w:val="22"/>
                <w:szCs w:val="22"/>
              </w:rPr>
            </w:pPr>
            <w:r>
              <w:rPr>
                <w:sz w:val="22"/>
                <w:szCs w:val="22"/>
              </w:rPr>
              <w:t xml:space="preserve">2 </w:t>
            </w:r>
          </w:p>
        </w:tc>
      </w:tr>
      <w:tr w:rsidR="0053139E" w:rsidRPr="00391612" w:rsidTr="0053139E">
        <w:tc>
          <w:tcPr>
            <w:tcW w:w="1149" w:type="dxa"/>
            <w:vAlign w:val="center"/>
          </w:tcPr>
          <w:p w:rsidR="0053139E" w:rsidRPr="006E4FC5" w:rsidRDefault="0053139E" w:rsidP="0053139E">
            <w:pPr>
              <w:jc w:val="center"/>
              <w:rPr>
                <w:sz w:val="22"/>
                <w:szCs w:val="22"/>
              </w:rPr>
            </w:pPr>
            <w:r w:rsidRPr="006E4FC5">
              <w:rPr>
                <w:sz w:val="22"/>
                <w:szCs w:val="22"/>
              </w:rPr>
              <w:t>2</w:t>
            </w:r>
          </w:p>
        </w:tc>
        <w:tc>
          <w:tcPr>
            <w:tcW w:w="4179" w:type="dxa"/>
            <w:vAlign w:val="center"/>
          </w:tcPr>
          <w:p w:rsidR="0053139E" w:rsidRPr="006E4FC5" w:rsidRDefault="0053139E" w:rsidP="0053139E">
            <w:pPr>
              <w:rPr>
                <w:sz w:val="22"/>
                <w:szCs w:val="22"/>
              </w:rPr>
            </w:pPr>
            <w:r w:rsidRPr="006E4FC5">
              <w:rPr>
                <w:sz w:val="22"/>
                <w:szCs w:val="22"/>
              </w:rPr>
              <w:t>Modeling with Power Functions</w:t>
            </w:r>
          </w:p>
        </w:tc>
        <w:tc>
          <w:tcPr>
            <w:tcW w:w="2214" w:type="dxa"/>
            <w:vAlign w:val="center"/>
          </w:tcPr>
          <w:p w:rsidR="0053139E" w:rsidRPr="006E4FC5" w:rsidRDefault="0053139E" w:rsidP="0053139E">
            <w:pPr>
              <w:rPr>
                <w:sz w:val="22"/>
                <w:szCs w:val="22"/>
              </w:rPr>
            </w:pPr>
            <w:r w:rsidRPr="006E4FC5">
              <w:rPr>
                <w:sz w:val="22"/>
                <w:szCs w:val="22"/>
              </w:rPr>
              <w:t>A.SSE.1, N.RN.1, N.RN.2, F.IF.4, F.IF.5, F.IF.7, A.CED.1, A.CED.3, A.REI.10</w:t>
            </w:r>
          </w:p>
        </w:tc>
        <w:tc>
          <w:tcPr>
            <w:tcW w:w="1296" w:type="dxa"/>
            <w:vAlign w:val="center"/>
          </w:tcPr>
          <w:p w:rsidR="0053139E" w:rsidRPr="006E4FC5" w:rsidRDefault="00DB0F42" w:rsidP="0053139E">
            <w:pPr>
              <w:rPr>
                <w:sz w:val="22"/>
                <w:szCs w:val="22"/>
              </w:rPr>
            </w:pPr>
            <w:r>
              <w:rPr>
                <w:sz w:val="22"/>
                <w:szCs w:val="22"/>
              </w:rPr>
              <w:t xml:space="preserve">2 </w:t>
            </w:r>
          </w:p>
        </w:tc>
      </w:tr>
      <w:tr w:rsidR="0053139E" w:rsidRPr="00391612" w:rsidTr="0053139E">
        <w:tc>
          <w:tcPr>
            <w:tcW w:w="1149" w:type="dxa"/>
            <w:vAlign w:val="center"/>
          </w:tcPr>
          <w:p w:rsidR="0053139E" w:rsidRPr="006E4FC5" w:rsidRDefault="0053139E" w:rsidP="0053139E">
            <w:pPr>
              <w:jc w:val="center"/>
              <w:rPr>
                <w:sz w:val="22"/>
                <w:szCs w:val="22"/>
              </w:rPr>
            </w:pPr>
            <w:r w:rsidRPr="006E4FC5">
              <w:rPr>
                <w:sz w:val="22"/>
                <w:szCs w:val="22"/>
              </w:rPr>
              <w:t>3</w:t>
            </w:r>
          </w:p>
        </w:tc>
        <w:tc>
          <w:tcPr>
            <w:tcW w:w="4179" w:type="dxa"/>
            <w:vAlign w:val="center"/>
          </w:tcPr>
          <w:p w:rsidR="0053139E" w:rsidRPr="006E4FC5" w:rsidRDefault="0053139E" w:rsidP="0053139E">
            <w:pPr>
              <w:rPr>
                <w:sz w:val="22"/>
                <w:szCs w:val="22"/>
              </w:rPr>
            </w:pPr>
            <w:r w:rsidRPr="006E4FC5">
              <w:rPr>
                <w:sz w:val="22"/>
                <w:szCs w:val="22"/>
              </w:rPr>
              <w:t>Graphs of Rational Functions</w:t>
            </w:r>
          </w:p>
        </w:tc>
        <w:tc>
          <w:tcPr>
            <w:tcW w:w="2214" w:type="dxa"/>
            <w:vAlign w:val="center"/>
          </w:tcPr>
          <w:p w:rsidR="0053139E" w:rsidRPr="006E4FC5" w:rsidRDefault="0053139E" w:rsidP="0053139E">
            <w:pPr>
              <w:rPr>
                <w:sz w:val="22"/>
                <w:szCs w:val="22"/>
              </w:rPr>
            </w:pPr>
            <w:r w:rsidRPr="006E4FC5">
              <w:rPr>
                <w:sz w:val="22"/>
                <w:szCs w:val="22"/>
              </w:rPr>
              <w:t>A.SSE.1b, A.APR.1b. A.APR.7(+), F.IF.4, F.IF.5, F.IF.7, F.IF.7d</w:t>
            </w:r>
            <w:r w:rsidR="00420185">
              <w:rPr>
                <w:sz w:val="22"/>
                <w:szCs w:val="22"/>
              </w:rPr>
              <w:t>(+)</w:t>
            </w:r>
            <w:r w:rsidRPr="006E4FC5">
              <w:rPr>
                <w:sz w:val="22"/>
                <w:szCs w:val="22"/>
              </w:rPr>
              <w:t>,</w:t>
            </w:r>
            <w:r w:rsidR="00420185">
              <w:rPr>
                <w:sz w:val="22"/>
                <w:szCs w:val="22"/>
              </w:rPr>
              <w:t xml:space="preserve"> </w:t>
            </w:r>
            <w:r w:rsidRPr="006E4FC5">
              <w:rPr>
                <w:sz w:val="22"/>
                <w:szCs w:val="22"/>
              </w:rPr>
              <w:t xml:space="preserve">F.IF.9, F.BF.3, A.REI.10 </w:t>
            </w:r>
          </w:p>
        </w:tc>
        <w:tc>
          <w:tcPr>
            <w:tcW w:w="1296" w:type="dxa"/>
            <w:vAlign w:val="center"/>
          </w:tcPr>
          <w:p w:rsidR="0053139E" w:rsidRPr="006E4FC5" w:rsidRDefault="00DB0F42" w:rsidP="0053139E">
            <w:pPr>
              <w:rPr>
                <w:sz w:val="22"/>
                <w:szCs w:val="22"/>
              </w:rPr>
            </w:pPr>
            <w:r>
              <w:rPr>
                <w:sz w:val="22"/>
                <w:szCs w:val="22"/>
              </w:rPr>
              <w:t>2</w:t>
            </w:r>
          </w:p>
        </w:tc>
      </w:tr>
      <w:tr w:rsidR="00D31AEE" w:rsidRPr="00391612" w:rsidTr="0053139E">
        <w:tc>
          <w:tcPr>
            <w:tcW w:w="1149" w:type="dxa"/>
            <w:vAlign w:val="center"/>
          </w:tcPr>
          <w:p w:rsidR="00D31AEE" w:rsidRPr="006E4FC5" w:rsidRDefault="00DB0F42" w:rsidP="00D31AEE">
            <w:pPr>
              <w:jc w:val="center"/>
              <w:rPr>
                <w:sz w:val="22"/>
                <w:szCs w:val="22"/>
              </w:rPr>
            </w:pPr>
            <w:r>
              <w:rPr>
                <w:sz w:val="22"/>
                <w:szCs w:val="22"/>
              </w:rPr>
              <w:t>R/</w:t>
            </w:r>
            <w:r w:rsidR="00D31AEE">
              <w:rPr>
                <w:sz w:val="22"/>
                <w:szCs w:val="22"/>
              </w:rPr>
              <w:t>T</w:t>
            </w:r>
          </w:p>
        </w:tc>
        <w:tc>
          <w:tcPr>
            <w:tcW w:w="4179" w:type="dxa"/>
            <w:vAlign w:val="center"/>
          </w:tcPr>
          <w:p w:rsidR="00D31AEE" w:rsidRPr="006E4FC5" w:rsidRDefault="00DB0F42" w:rsidP="00D31AEE">
            <w:pPr>
              <w:rPr>
                <w:sz w:val="22"/>
                <w:szCs w:val="22"/>
              </w:rPr>
            </w:pPr>
            <w:r>
              <w:rPr>
                <w:sz w:val="22"/>
                <w:szCs w:val="22"/>
              </w:rPr>
              <w:t>Review/</w:t>
            </w:r>
            <w:r w:rsidR="00D31AEE" w:rsidRPr="006E4FC5">
              <w:rPr>
                <w:sz w:val="22"/>
                <w:szCs w:val="22"/>
              </w:rPr>
              <w:t>Mid unit test</w:t>
            </w:r>
          </w:p>
        </w:tc>
        <w:tc>
          <w:tcPr>
            <w:tcW w:w="2214" w:type="dxa"/>
            <w:vAlign w:val="center"/>
          </w:tcPr>
          <w:p w:rsidR="00D31AEE" w:rsidRPr="006E4FC5" w:rsidRDefault="00D31AEE" w:rsidP="00D31AEE">
            <w:pPr>
              <w:rPr>
                <w:sz w:val="22"/>
                <w:szCs w:val="22"/>
              </w:rPr>
            </w:pPr>
          </w:p>
        </w:tc>
        <w:tc>
          <w:tcPr>
            <w:tcW w:w="1296" w:type="dxa"/>
            <w:vAlign w:val="center"/>
          </w:tcPr>
          <w:p w:rsidR="00D31AEE" w:rsidRPr="006E4FC5" w:rsidRDefault="00DB0F42" w:rsidP="00D31AEE">
            <w:pPr>
              <w:rPr>
                <w:sz w:val="22"/>
                <w:szCs w:val="22"/>
              </w:rPr>
            </w:pPr>
            <w:r>
              <w:rPr>
                <w:sz w:val="22"/>
                <w:szCs w:val="22"/>
              </w:rPr>
              <w:t xml:space="preserve">1 </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4</w:t>
            </w:r>
          </w:p>
        </w:tc>
        <w:tc>
          <w:tcPr>
            <w:tcW w:w="4179" w:type="dxa"/>
            <w:vAlign w:val="center"/>
          </w:tcPr>
          <w:p w:rsidR="00D31AEE" w:rsidRPr="006E4FC5" w:rsidRDefault="00D31AEE" w:rsidP="00D31AEE">
            <w:pPr>
              <w:rPr>
                <w:sz w:val="22"/>
                <w:szCs w:val="22"/>
              </w:rPr>
            </w:pPr>
            <w:r w:rsidRPr="006E4FC5">
              <w:rPr>
                <w:sz w:val="22"/>
                <w:szCs w:val="22"/>
              </w:rPr>
              <w:t>Operations on Rational Expressions</w:t>
            </w:r>
          </w:p>
        </w:tc>
        <w:tc>
          <w:tcPr>
            <w:tcW w:w="2214" w:type="dxa"/>
            <w:vAlign w:val="center"/>
          </w:tcPr>
          <w:p w:rsidR="00D31AEE" w:rsidRPr="006E4FC5" w:rsidRDefault="00D31AEE" w:rsidP="00D31AEE">
            <w:pPr>
              <w:rPr>
                <w:sz w:val="22"/>
                <w:szCs w:val="22"/>
              </w:rPr>
            </w:pPr>
            <w:r w:rsidRPr="006E4FC5">
              <w:rPr>
                <w:sz w:val="22"/>
                <w:szCs w:val="22"/>
              </w:rPr>
              <w:t>A.SSE.1b, A.APR.6, A.APR.7(+)</w:t>
            </w:r>
          </w:p>
        </w:tc>
        <w:tc>
          <w:tcPr>
            <w:tcW w:w="1296" w:type="dxa"/>
            <w:vAlign w:val="center"/>
          </w:tcPr>
          <w:p w:rsidR="00D31AEE" w:rsidRPr="006E4FC5" w:rsidRDefault="00DB0F42" w:rsidP="00D31AEE">
            <w:pPr>
              <w:rPr>
                <w:sz w:val="22"/>
                <w:szCs w:val="22"/>
              </w:rPr>
            </w:pPr>
            <w:r>
              <w:rPr>
                <w:sz w:val="22"/>
                <w:szCs w:val="22"/>
              </w:rPr>
              <w:t xml:space="preserve">1.5 </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5</w:t>
            </w:r>
          </w:p>
        </w:tc>
        <w:tc>
          <w:tcPr>
            <w:tcW w:w="4179" w:type="dxa"/>
            <w:vAlign w:val="center"/>
          </w:tcPr>
          <w:p w:rsidR="00D31AEE" w:rsidRPr="006E4FC5" w:rsidRDefault="00D31AEE" w:rsidP="00D31AEE">
            <w:pPr>
              <w:rPr>
                <w:sz w:val="22"/>
                <w:szCs w:val="22"/>
              </w:rPr>
            </w:pPr>
            <w:r w:rsidRPr="006E4FC5">
              <w:rPr>
                <w:sz w:val="22"/>
                <w:szCs w:val="22"/>
              </w:rPr>
              <w:t>Operations on Rational Equations</w:t>
            </w:r>
          </w:p>
        </w:tc>
        <w:tc>
          <w:tcPr>
            <w:tcW w:w="2214" w:type="dxa"/>
            <w:vAlign w:val="center"/>
          </w:tcPr>
          <w:p w:rsidR="00D31AEE" w:rsidRPr="006E4FC5" w:rsidRDefault="00D31AEE" w:rsidP="00D31AEE">
            <w:pPr>
              <w:rPr>
                <w:sz w:val="22"/>
                <w:szCs w:val="22"/>
              </w:rPr>
            </w:pPr>
            <w:r w:rsidRPr="006E4FC5">
              <w:rPr>
                <w:sz w:val="22"/>
                <w:szCs w:val="22"/>
              </w:rPr>
              <w:t>A.SSE.1b, A.REI.2, A.REI.11, A.CED.1</w:t>
            </w:r>
          </w:p>
        </w:tc>
        <w:tc>
          <w:tcPr>
            <w:tcW w:w="1296" w:type="dxa"/>
            <w:vAlign w:val="center"/>
          </w:tcPr>
          <w:p w:rsidR="00D31AEE" w:rsidRPr="006E4FC5" w:rsidRDefault="00DB0F42" w:rsidP="00D31AEE">
            <w:pPr>
              <w:rPr>
                <w:sz w:val="22"/>
                <w:szCs w:val="22"/>
              </w:rPr>
            </w:pPr>
            <w:r>
              <w:rPr>
                <w:sz w:val="22"/>
                <w:szCs w:val="22"/>
              </w:rPr>
              <w:t xml:space="preserve">2 </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PT</w:t>
            </w:r>
          </w:p>
        </w:tc>
        <w:tc>
          <w:tcPr>
            <w:tcW w:w="4179" w:type="dxa"/>
            <w:vAlign w:val="center"/>
          </w:tcPr>
          <w:p w:rsidR="00D31AEE" w:rsidRPr="006E4FC5" w:rsidRDefault="00D31AEE" w:rsidP="00D31AEE">
            <w:pPr>
              <w:rPr>
                <w:sz w:val="22"/>
                <w:szCs w:val="22"/>
              </w:rPr>
            </w:pPr>
            <w:r w:rsidRPr="006E4FC5">
              <w:rPr>
                <w:sz w:val="22"/>
                <w:szCs w:val="22"/>
              </w:rPr>
              <w:t xml:space="preserve">How Your Body Manages Alcohol </w:t>
            </w:r>
          </w:p>
        </w:tc>
        <w:tc>
          <w:tcPr>
            <w:tcW w:w="2214" w:type="dxa"/>
            <w:vAlign w:val="center"/>
          </w:tcPr>
          <w:p w:rsidR="00D31AEE" w:rsidRPr="006E4FC5" w:rsidRDefault="00D31AEE" w:rsidP="00D31AEE">
            <w:pPr>
              <w:rPr>
                <w:sz w:val="22"/>
                <w:szCs w:val="22"/>
              </w:rPr>
            </w:pPr>
          </w:p>
        </w:tc>
        <w:tc>
          <w:tcPr>
            <w:tcW w:w="1296" w:type="dxa"/>
            <w:vAlign w:val="center"/>
          </w:tcPr>
          <w:p w:rsidR="00D31AEE" w:rsidRPr="006E4FC5" w:rsidRDefault="00DB0F42" w:rsidP="00D31AEE">
            <w:pPr>
              <w:rPr>
                <w:sz w:val="22"/>
                <w:szCs w:val="22"/>
              </w:rPr>
            </w:pPr>
            <w:r>
              <w:rPr>
                <w:sz w:val="22"/>
                <w:szCs w:val="22"/>
              </w:rPr>
              <w:t xml:space="preserve">1 </w:t>
            </w:r>
          </w:p>
        </w:tc>
      </w:tr>
      <w:tr w:rsidR="00D31AEE" w:rsidRPr="00391612" w:rsidTr="0053139E">
        <w:tc>
          <w:tcPr>
            <w:tcW w:w="1149" w:type="dxa"/>
            <w:vAlign w:val="center"/>
          </w:tcPr>
          <w:p w:rsidR="00D31AEE" w:rsidRPr="006E4FC5" w:rsidRDefault="00D31AEE" w:rsidP="00D31AEE">
            <w:pPr>
              <w:jc w:val="center"/>
              <w:rPr>
                <w:sz w:val="22"/>
                <w:szCs w:val="22"/>
              </w:rPr>
            </w:pPr>
            <w:r w:rsidRPr="006E4FC5">
              <w:rPr>
                <w:sz w:val="22"/>
                <w:szCs w:val="22"/>
              </w:rPr>
              <w:t>R/T</w:t>
            </w:r>
          </w:p>
        </w:tc>
        <w:tc>
          <w:tcPr>
            <w:tcW w:w="4179" w:type="dxa"/>
            <w:vAlign w:val="center"/>
          </w:tcPr>
          <w:p w:rsidR="00D31AEE" w:rsidRPr="006E4FC5" w:rsidRDefault="00D31AEE" w:rsidP="00D31AEE">
            <w:pPr>
              <w:rPr>
                <w:sz w:val="22"/>
                <w:szCs w:val="22"/>
              </w:rPr>
            </w:pPr>
            <w:r w:rsidRPr="006E4FC5">
              <w:rPr>
                <w:sz w:val="22"/>
                <w:szCs w:val="22"/>
              </w:rPr>
              <w:t>Review and Test</w:t>
            </w:r>
          </w:p>
        </w:tc>
        <w:tc>
          <w:tcPr>
            <w:tcW w:w="2214" w:type="dxa"/>
            <w:vAlign w:val="center"/>
          </w:tcPr>
          <w:p w:rsidR="00D31AEE" w:rsidRPr="006E4FC5" w:rsidRDefault="00D31AEE" w:rsidP="00D31AEE">
            <w:pPr>
              <w:rPr>
                <w:sz w:val="22"/>
                <w:szCs w:val="22"/>
              </w:rPr>
            </w:pPr>
          </w:p>
        </w:tc>
        <w:tc>
          <w:tcPr>
            <w:tcW w:w="1296" w:type="dxa"/>
            <w:vAlign w:val="center"/>
          </w:tcPr>
          <w:p w:rsidR="00D31AEE" w:rsidRPr="006E4FC5" w:rsidRDefault="00DB0F42" w:rsidP="00D31AEE">
            <w:pPr>
              <w:rPr>
                <w:sz w:val="22"/>
                <w:szCs w:val="22"/>
              </w:rPr>
            </w:pPr>
            <w:r>
              <w:rPr>
                <w:sz w:val="22"/>
                <w:szCs w:val="22"/>
              </w:rPr>
              <w:t xml:space="preserve">1 </w:t>
            </w:r>
          </w:p>
        </w:tc>
      </w:tr>
    </w:tbl>
    <w:p w:rsidR="00143D1B" w:rsidRPr="00391612" w:rsidRDefault="00143D1B" w:rsidP="0053139E">
      <w:pPr>
        <w:rPr>
          <w:rFonts w:ascii="Verdana" w:hAnsi="Verdana"/>
        </w:rPr>
      </w:pPr>
    </w:p>
    <w:p w:rsidR="0053139E" w:rsidRPr="006E4FC5" w:rsidRDefault="0053139E" w:rsidP="0053139E">
      <w:pPr>
        <w:rPr>
          <w:rFonts w:ascii="Times New Roman" w:hAnsi="Times New Roman" w:cs="Times New Roman"/>
          <w:b/>
          <w:sz w:val="24"/>
          <w:szCs w:val="24"/>
        </w:rPr>
      </w:pPr>
      <w:r w:rsidRPr="006E4FC5">
        <w:rPr>
          <w:rFonts w:ascii="Times New Roman" w:hAnsi="Times New Roman" w:cs="Times New Roman"/>
          <w:b/>
          <w:sz w:val="24"/>
          <w:szCs w:val="24"/>
        </w:rPr>
        <w:t>Unit 5: Exponential and Logarithm Families</w:t>
      </w:r>
    </w:p>
    <w:p w:rsidR="0053139E" w:rsidRPr="006E4FC5" w:rsidRDefault="0053139E" w:rsidP="0053139E">
      <w:pPr>
        <w:rPr>
          <w:rFonts w:ascii="Times New Roman" w:hAnsi="Times New Roman" w:cs="Times New Roman"/>
          <w:sz w:val="24"/>
          <w:szCs w:val="24"/>
        </w:rPr>
      </w:pPr>
      <w:r w:rsidRPr="006E4FC5">
        <w:rPr>
          <w:rFonts w:ascii="Times New Roman" w:hAnsi="Times New Roman" w:cs="Times New Roman"/>
          <w:b/>
          <w:sz w:val="24"/>
          <w:szCs w:val="24"/>
        </w:rPr>
        <w:t xml:space="preserve">Time: </w:t>
      </w:r>
      <w:r w:rsidR="00B26331">
        <w:rPr>
          <w:rFonts w:ascii="Times New Roman" w:hAnsi="Times New Roman" w:cs="Times New Roman"/>
          <w:sz w:val="24"/>
          <w:szCs w:val="24"/>
        </w:rPr>
        <w:t xml:space="preserve"> 17 block</w:t>
      </w:r>
      <w:r w:rsidRPr="006E4FC5">
        <w:rPr>
          <w:rFonts w:ascii="Times New Roman" w:hAnsi="Times New Roman" w:cs="Times New Roman"/>
          <w:sz w:val="24"/>
          <w:szCs w:val="24"/>
        </w:rPr>
        <w:t xml:space="preserve">s </w:t>
      </w:r>
      <w:r w:rsidR="00653F50">
        <w:rPr>
          <w:rFonts w:ascii="Times New Roman" w:hAnsi="Times New Roman" w:cs="Times New Roman"/>
          <w:sz w:val="24"/>
          <w:szCs w:val="24"/>
        </w:rPr>
        <w:t>(14.5</w:t>
      </w:r>
      <w:r w:rsidR="00B26331">
        <w:rPr>
          <w:rFonts w:ascii="Times New Roman" w:hAnsi="Times New Roman" w:cs="Times New Roman"/>
          <w:sz w:val="24"/>
          <w:szCs w:val="24"/>
        </w:rPr>
        <w:t xml:space="preserve"> + 2</w:t>
      </w:r>
      <w:r w:rsidR="00653F50">
        <w:rPr>
          <w:rFonts w:ascii="Times New Roman" w:hAnsi="Times New Roman" w:cs="Times New Roman"/>
          <w:sz w:val="24"/>
          <w:szCs w:val="24"/>
        </w:rPr>
        <w:t>.5</w:t>
      </w:r>
      <w:r w:rsidR="00B26331">
        <w:rPr>
          <w:rFonts w:ascii="Times New Roman" w:hAnsi="Times New Roman" w:cs="Times New Roman"/>
          <w:sz w:val="24"/>
          <w:szCs w:val="24"/>
        </w:rPr>
        <w:t>)</w:t>
      </w:r>
    </w:p>
    <w:p w:rsidR="0053139E" w:rsidRPr="006E4FC5" w:rsidRDefault="0053139E" w:rsidP="0053139E">
      <w:pPr>
        <w:rPr>
          <w:rFonts w:ascii="Times New Roman" w:hAnsi="Times New Roman" w:cs="Times New Roman"/>
          <w:sz w:val="24"/>
          <w:szCs w:val="24"/>
        </w:rPr>
      </w:pPr>
      <w:r w:rsidRPr="006E4FC5">
        <w:rPr>
          <w:rFonts w:ascii="Times New Roman" w:hAnsi="Times New Roman" w:cs="Times New Roman"/>
          <w:sz w:val="24"/>
          <w:szCs w:val="24"/>
        </w:rPr>
        <w:t>*This unit has 4 additional days added if unit 7 in Algebra 1 was completed and has the 12 days fr</w:t>
      </w:r>
      <w:r w:rsidR="00B26331">
        <w:rPr>
          <w:rFonts w:ascii="Times New Roman" w:hAnsi="Times New Roman" w:cs="Times New Roman"/>
          <w:sz w:val="24"/>
          <w:szCs w:val="24"/>
        </w:rPr>
        <w:t>om unit 2 if unit 7 was not completed in Algebra 1</w:t>
      </w:r>
      <w:r w:rsidRPr="006E4FC5">
        <w:rPr>
          <w:rFonts w:ascii="Times New Roman" w:hAnsi="Times New Roman" w:cs="Times New Roman"/>
          <w:sz w:val="24"/>
          <w:szCs w:val="24"/>
        </w:rPr>
        <w:t xml:space="preserve"> but unit 8 was so there will then be 16 days to address unit 7 from Algebra 1 first.</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7"/>
        <w:gridCol w:w="4157"/>
        <w:gridCol w:w="2243"/>
        <w:gridCol w:w="1291"/>
      </w:tblGrid>
      <w:tr w:rsidR="0053139E" w:rsidRPr="004E7C2A" w:rsidTr="0053139E">
        <w:tc>
          <w:tcPr>
            <w:tcW w:w="114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Lesson </w:t>
            </w:r>
          </w:p>
        </w:tc>
        <w:tc>
          <w:tcPr>
            <w:tcW w:w="417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Title </w:t>
            </w:r>
          </w:p>
        </w:tc>
        <w:tc>
          <w:tcPr>
            <w:tcW w:w="2214"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Standards</w:t>
            </w:r>
          </w:p>
        </w:tc>
        <w:tc>
          <w:tcPr>
            <w:tcW w:w="1296"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Time</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1</w:t>
            </w:r>
          </w:p>
        </w:tc>
        <w:tc>
          <w:tcPr>
            <w:tcW w:w="4179" w:type="dxa"/>
            <w:vAlign w:val="center"/>
          </w:tcPr>
          <w:p w:rsidR="0053139E" w:rsidRPr="0025374E" w:rsidRDefault="0053139E" w:rsidP="0053139E">
            <w:pPr>
              <w:rPr>
                <w:sz w:val="22"/>
                <w:szCs w:val="22"/>
              </w:rPr>
            </w:pPr>
            <w:r w:rsidRPr="0025374E">
              <w:rPr>
                <w:sz w:val="22"/>
                <w:szCs w:val="22"/>
              </w:rPr>
              <w:t>Logarithmic Functions – Inverse of Exponentials</w:t>
            </w:r>
          </w:p>
        </w:tc>
        <w:tc>
          <w:tcPr>
            <w:tcW w:w="2214" w:type="dxa"/>
            <w:vAlign w:val="center"/>
          </w:tcPr>
          <w:p w:rsidR="0053139E" w:rsidRPr="0025374E" w:rsidRDefault="0053139E" w:rsidP="0053139E">
            <w:pPr>
              <w:rPr>
                <w:sz w:val="22"/>
                <w:szCs w:val="22"/>
              </w:rPr>
            </w:pPr>
            <w:r w:rsidRPr="0025374E">
              <w:rPr>
                <w:sz w:val="22"/>
                <w:szCs w:val="22"/>
              </w:rPr>
              <w:t>F.IF.7.e,</w:t>
            </w:r>
            <w:r w:rsidR="00420185">
              <w:rPr>
                <w:sz w:val="22"/>
                <w:szCs w:val="22"/>
              </w:rPr>
              <w:t xml:space="preserve"> F.BF.4a, F.BF.4b(+),F.BF.4c(+)</w:t>
            </w:r>
            <w:r w:rsidRPr="0025374E">
              <w:rPr>
                <w:sz w:val="22"/>
                <w:szCs w:val="22"/>
              </w:rPr>
              <w:t xml:space="preserve"> F.BF.5</w:t>
            </w:r>
          </w:p>
        </w:tc>
        <w:tc>
          <w:tcPr>
            <w:tcW w:w="1296" w:type="dxa"/>
            <w:vAlign w:val="center"/>
          </w:tcPr>
          <w:p w:rsidR="0053139E" w:rsidRPr="0025374E" w:rsidRDefault="00B26331" w:rsidP="0053139E">
            <w:pPr>
              <w:rPr>
                <w:sz w:val="22"/>
                <w:szCs w:val="22"/>
              </w:rPr>
            </w:pPr>
            <w:r>
              <w:rPr>
                <w:sz w:val="22"/>
                <w:szCs w:val="22"/>
              </w:rPr>
              <w:t xml:space="preserve">1.5 </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2</w:t>
            </w:r>
          </w:p>
        </w:tc>
        <w:tc>
          <w:tcPr>
            <w:tcW w:w="4179" w:type="dxa"/>
            <w:vAlign w:val="center"/>
          </w:tcPr>
          <w:p w:rsidR="0053139E" w:rsidRPr="0025374E" w:rsidRDefault="0053139E" w:rsidP="0053139E">
            <w:pPr>
              <w:rPr>
                <w:sz w:val="22"/>
                <w:szCs w:val="22"/>
              </w:rPr>
            </w:pPr>
            <w:r w:rsidRPr="0025374E">
              <w:rPr>
                <w:sz w:val="22"/>
                <w:szCs w:val="22"/>
              </w:rPr>
              <w:t>Natural Logarithm and Base e</w:t>
            </w:r>
          </w:p>
        </w:tc>
        <w:tc>
          <w:tcPr>
            <w:tcW w:w="2214" w:type="dxa"/>
            <w:vAlign w:val="center"/>
          </w:tcPr>
          <w:p w:rsidR="0053139E" w:rsidRPr="0025374E" w:rsidRDefault="00420185" w:rsidP="0053139E">
            <w:pPr>
              <w:rPr>
                <w:sz w:val="22"/>
                <w:szCs w:val="22"/>
              </w:rPr>
            </w:pPr>
            <w:r w:rsidRPr="0025374E">
              <w:rPr>
                <w:sz w:val="22"/>
                <w:szCs w:val="22"/>
              </w:rPr>
              <w:t>F.BF.5</w:t>
            </w:r>
            <w:r>
              <w:rPr>
                <w:sz w:val="22"/>
                <w:szCs w:val="22"/>
              </w:rPr>
              <w:t>, A.REI.2</w:t>
            </w:r>
          </w:p>
        </w:tc>
        <w:tc>
          <w:tcPr>
            <w:tcW w:w="1296" w:type="dxa"/>
            <w:vAlign w:val="center"/>
          </w:tcPr>
          <w:p w:rsidR="0053139E" w:rsidRPr="0025374E" w:rsidRDefault="00B26331" w:rsidP="0053139E">
            <w:pPr>
              <w:rPr>
                <w:sz w:val="22"/>
                <w:szCs w:val="22"/>
              </w:rPr>
            </w:pPr>
            <w:r>
              <w:rPr>
                <w:sz w:val="22"/>
                <w:szCs w:val="22"/>
              </w:rPr>
              <w:t xml:space="preserve">1 </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3</w:t>
            </w:r>
          </w:p>
        </w:tc>
        <w:tc>
          <w:tcPr>
            <w:tcW w:w="4179" w:type="dxa"/>
            <w:vAlign w:val="center"/>
          </w:tcPr>
          <w:p w:rsidR="0053139E" w:rsidRPr="0025374E" w:rsidRDefault="0053139E" w:rsidP="0053139E">
            <w:pPr>
              <w:rPr>
                <w:sz w:val="22"/>
                <w:szCs w:val="22"/>
              </w:rPr>
            </w:pPr>
            <w:r w:rsidRPr="0025374E">
              <w:rPr>
                <w:sz w:val="22"/>
                <w:szCs w:val="22"/>
              </w:rPr>
              <w:t>Logarithmic Scales</w:t>
            </w:r>
          </w:p>
        </w:tc>
        <w:tc>
          <w:tcPr>
            <w:tcW w:w="2214" w:type="dxa"/>
            <w:vAlign w:val="center"/>
          </w:tcPr>
          <w:p w:rsidR="0053139E" w:rsidRPr="0025374E" w:rsidRDefault="0053139E" w:rsidP="0053139E">
            <w:pPr>
              <w:rPr>
                <w:sz w:val="22"/>
                <w:szCs w:val="22"/>
              </w:rPr>
            </w:pPr>
            <w:r w:rsidRPr="0025374E">
              <w:rPr>
                <w:sz w:val="22"/>
                <w:szCs w:val="22"/>
              </w:rPr>
              <w:t>F.LE.4</w:t>
            </w:r>
          </w:p>
        </w:tc>
        <w:tc>
          <w:tcPr>
            <w:tcW w:w="1296" w:type="dxa"/>
            <w:vAlign w:val="center"/>
          </w:tcPr>
          <w:p w:rsidR="0053139E" w:rsidRPr="0025374E" w:rsidRDefault="00B26331" w:rsidP="0053139E">
            <w:pPr>
              <w:rPr>
                <w:sz w:val="22"/>
                <w:szCs w:val="22"/>
              </w:rPr>
            </w:pPr>
            <w:r>
              <w:rPr>
                <w:sz w:val="22"/>
                <w:szCs w:val="22"/>
              </w:rPr>
              <w:t xml:space="preserve">2 </w:t>
            </w:r>
            <w:r w:rsidR="0053139E" w:rsidRPr="0025374E">
              <w:rPr>
                <w:sz w:val="22"/>
                <w:szCs w:val="22"/>
              </w:rPr>
              <w:t xml:space="preserve"> </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4</w:t>
            </w:r>
          </w:p>
        </w:tc>
        <w:tc>
          <w:tcPr>
            <w:tcW w:w="4179" w:type="dxa"/>
            <w:vAlign w:val="center"/>
          </w:tcPr>
          <w:p w:rsidR="0053139E" w:rsidRPr="0025374E" w:rsidRDefault="0053139E" w:rsidP="0053139E">
            <w:pPr>
              <w:rPr>
                <w:sz w:val="22"/>
                <w:szCs w:val="22"/>
              </w:rPr>
            </w:pPr>
            <w:r w:rsidRPr="0025374E">
              <w:rPr>
                <w:sz w:val="22"/>
                <w:szCs w:val="22"/>
              </w:rPr>
              <w:t>Parameters of Exponential Functions</w:t>
            </w:r>
          </w:p>
        </w:tc>
        <w:tc>
          <w:tcPr>
            <w:tcW w:w="2214" w:type="dxa"/>
            <w:vAlign w:val="center"/>
          </w:tcPr>
          <w:p w:rsidR="0053139E" w:rsidRPr="0025374E" w:rsidRDefault="0053139E" w:rsidP="0053139E">
            <w:pPr>
              <w:rPr>
                <w:sz w:val="22"/>
                <w:szCs w:val="22"/>
              </w:rPr>
            </w:pPr>
            <w:r w:rsidRPr="0025374E">
              <w:rPr>
                <w:sz w:val="22"/>
                <w:szCs w:val="22"/>
              </w:rPr>
              <w:t>A.SSE.1b, F.IF.8, F.LE.4, F.LE.5</w:t>
            </w:r>
            <w:r w:rsidR="00420185">
              <w:rPr>
                <w:sz w:val="22"/>
                <w:szCs w:val="22"/>
              </w:rPr>
              <w:t>,F.BF.3</w:t>
            </w:r>
          </w:p>
        </w:tc>
        <w:tc>
          <w:tcPr>
            <w:tcW w:w="1296" w:type="dxa"/>
            <w:vAlign w:val="center"/>
          </w:tcPr>
          <w:p w:rsidR="0053139E" w:rsidRPr="0025374E" w:rsidRDefault="00B26331" w:rsidP="0053139E">
            <w:pPr>
              <w:rPr>
                <w:sz w:val="22"/>
                <w:szCs w:val="22"/>
              </w:rPr>
            </w:pPr>
            <w:r>
              <w:rPr>
                <w:sz w:val="22"/>
                <w:szCs w:val="22"/>
              </w:rPr>
              <w:t xml:space="preserve">2 </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R/MT</w:t>
            </w:r>
          </w:p>
        </w:tc>
        <w:tc>
          <w:tcPr>
            <w:tcW w:w="4179" w:type="dxa"/>
            <w:vAlign w:val="center"/>
          </w:tcPr>
          <w:p w:rsidR="0053139E" w:rsidRPr="0025374E" w:rsidRDefault="0053139E" w:rsidP="0053139E">
            <w:pPr>
              <w:rPr>
                <w:sz w:val="22"/>
                <w:szCs w:val="22"/>
              </w:rPr>
            </w:pPr>
            <w:r w:rsidRPr="0025374E">
              <w:rPr>
                <w:sz w:val="22"/>
                <w:szCs w:val="22"/>
              </w:rPr>
              <w:t>Review and Mid Unit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B26331" w:rsidP="0053139E">
            <w:pPr>
              <w:rPr>
                <w:sz w:val="22"/>
                <w:szCs w:val="22"/>
              </w:rPr>
            </w:pPr>
            <w:r>
              <w:rPr>
                <w:sz w:val="22"/>
                <w:szCs w:val="22"/>
              </w:rPr>
              <w:t>1</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5</w:t>
            </w:r>
          </w:p>
        </w:tc>
        <w:tc>
          <w:tcPr>
            <w:tcW w:w="4179" w:type="dxa"/>
            <w:vAlign w:val="center"/>
          </w:tcPr>
          <w:p w:rsidR="0053139E" w:rsidRPr="0025374E" w:rsidRDefault="0053139E" w:rsidP="0053139E">
            <w:pPr>
              <w:rPr>
                <w:sz w:val="22"/>
                <w:szCs w:val="22"/>
              </w:rPr>
            </w:pPr>
            <w:r w:rsidRPr="0025374E">
              <w:rPr>
                <w:sz w:val="22"/>
                <w:szCs w:val="22"/>
              </w:rPr>
              <w:t>Curve Fitting with Exponential and Logarithmic Functions</w:t>
            </w:r>
          </w:p>
        </w:tc>
        <w:tc>
          <w:tcPr>
            <w:tcW w:w="2214" w:type="dxa"/>
            <w:vAlign w:val="center"/>
          </w:tcPr>
          <w:p w:rsidR="0053139E" w:rsidRPr="0025374E" w:rsidRDefault="00420185" w:rsidP="0053139E">
            <w:pPr>
              <w:rPr>
                <w:sz w:val="22"/>
                <w:szCs w:val="22"/>
              </w:rPr>
            </w:pPr>
            <w:r w:rsidRPr="0025374E">
              <w:rPr>
                <w:sz w:val="22"/>
                <w:szCs w:val="22"/>
              </w:rPr>
              <w:t xml:space="preserve">A.CED.1, A.CED.2, </w:t>
            </w:r>
            <w:r>
              <w:rPr>
                <w:sz w:val="22"/>
                <w:szCs w:val="22"/>
              </w:rPr>
              <w:t>F.BF.3</w:t>
            </w:r>
            <w:r w:rsidR="0053139E" w:rsidRPr="0025374E">
              <w:rPr>
                <w:sz w:val="22"/>
                <w:szCs w:val="22"/>
              </w:rPr>
              <w:t>, F.</w:t>
            </w:r>
            <w:r>
              <w:rPr>
                <w:sz w:val="22"/>
                <w:szCs w:val="22"/>
              </w:rPr>
              <w:t>LE.5</w:t>
            </w:r>
          </w:p>
        </w:tc>
        <w:tc>
          <w:tcPr>
            <w:tcW w:w="1296" w:type="dxa"/>
            <w:vAlign w:val="center"/>
          </w:tcPr>
          <w:p w:rsidR="0053139E" w:rsidRPr="0025374E" w:rsidRDefault="00B26331" w:rsidP="0053139E">
            <w:pPr>
              <w:rPr>
                <w:sz w:val="22"/>
                <w:szCs w:val="22"/>
              </w:rPr>
            </w:pPr>
            <w:r>
              <w:rPr>
                <w:sz w:val="22"/>
                <w:szCs w:val="22"/>
              </w:rPr>
              <w:t xml:space="preserve">2 </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6</w:t>
            </w:r>
          </w:p>
        </w:tc>
        <w:tc>
          <w:tcPr>
            <w:tcW w:w="4179" w:type="dxa"/>
            <w:vAlign w:val="center"/>
          </w:tcPr>
          <w:p w:rsidR="0053139E" w:rsidRPr="0025374E" w:rsidRDefault="0053139E" w:rsidP="0053139E">
            <w:pPr>
              <w:rPr>
                <w:sz w:val="22"/>
                <w:szCs w:val="22"/>
              </w:rPr>
            </w:pPr>
            <w:r w:rsidRPr="0025374E">
              <w:rPr>
                <w:sz w:val="22"/>
                <w:szCs w:val="22"/>
              </w:rPr>
              <w:t>Geometric Series</w:t>
            </w:r>
          </w:p>
        </w:tc>
        <w:tc>
          <w:tcPr>
            <w:tcW w:w="2214" w:type="dxa"/>
            <w:vAlign w:val="center"/>
          </w:tcPr>
          <w:p w:rsidR="0053139E" w:rsidRPr="0025374E" w:rsidRDefault="0053139E" w:rsidP="0053139E">
            <w:pPr>
              <w:rPr>
                <w:sz w:val="22"/>
                <w:szCs w:val="22"/>
              </w:rPr>
            </w:pPr>
            <w:r w:rsidRPr="0025374E">
              <w:rPr>
                <w:sz w:val="22"/>
                <w:szCs w:val="22"/>
              </w:rPr>
              <w:t>A.SSE.4</w:t>
            </w:r>
          </w:p>
        </w:tc>
        <w:tc>
          <w:tcPr>
            <w:tcW w:w="1296" w:type="dxa"/>
            <w:vAlign w:val="center"/>
          </w:tcPr>
          <w:p w:rsidR="0053139E" w:rsidRPr="0025374E" w:rsidRDefault="00B26331" w:rsidP="0053139E">
            <w:pPr>
              <w:rPr>
                <w:sz w:val="22"/>
                <w:szCs w:val="22"/>
              </w:rPr>
            </w:pPr>
            <w:r>
              <w:rPr>
                <w:sz w:val="22"/>
                <w:szCs w:val="22"/>
              </w:rPr>
              <w:t>1.5</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7</w:t>
            </w:r>
          </w:p>
        </w:tc>
        <w:tc>
          <w:tcPr>
            <w:tcW w:w="4179" w:type="dxa"/>
            <w:vAlign w:val="center"/>
          </w:tcPr>
          <w:p w:rsidR="0053139E" w:rsidRPr="0025374E" w:rsidRDefault="0053139E" w:rsidP="0053139E">
            <w:pPr>
              <w:rPr>
                <w:sz w:val="22"/>
                <w:szCs w:val="22"/>
              </w:rPr>
            </w:pPr>
            <w:r w:rsidRPr="0025374E">
              <w:rPr>
                <w:sz w:val="22"/>
                <w:szCs w:val="22"/>
              </w:rPr>
              <w:t>Financial Mathematics</w:t>
            </w:r>
          </w:p>
        </w:tc>
        <w:tc>
          <w:tcPr>
            <w:tcW w:w="2214" w:type="dxa"/>
            <w:vAlign w:val="center"/>
          </w:tcPr>
          <w:p w:rsidR="0053139E" w:rsidRPr="0025374E" w:rsidRDefault="0053139E" w:rsidP="0053139E">
            <w:pPr>
              <w:rPr>
                <w:sz w:val="22"/>
                <w:szCs w:val="22"/>
              </w:rPr>
            </w:pPr>
            <w:r w:rsidRPr="0025374E">
              <w:rPr>
                <w:sz w:val="22"/>
                <w:szCs w:val="22"/>
              </w:rPr>
              <w:t>A.CED.1, A.CED.2, F.LE.5</w:t>
            </w:r>
            <w:r w:rsidR="00420185">
              <w:rPr>
                <w:sz w:val="22"/>
                <w:szCs w:val="22"/>
              </w:rPr>
              <w:t>, A.SSE.4</w:t>
            </w:r>
          </w:p>
        </w:tc>
        <w:tc>
          <w:tcPr>
            <w:tcW w:w="1296" w:type="dxa"/>
            <w:vAlign w:val="center"/>
          </w:tcPr>
          <w:p w:rsidR="0053139E" w:rsidRPr="0025374E" w:rsidRDefault="00B26331" w:rsidP="0053139E">
            <w:pPr>
              <w:rPr>
                <w:sz w:val="22"/>
                <w:szCs w:val="22"/>
              </w:rPr>
            </w:pPr>
            <w:r>
              <w:rPr>
                <w:sz w:val="22"/>
                <w:szCs w:val="22"/>
              </w:rPr>
              <w:t xml:space="preserve"> 2</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PT</w:t>
            </w:r>
          </w:p>
        </w:tc>
        <w:tc>
          <w:tcPr>
            <w:tcW w:w="4179" w:type="dxa"/>
            <w:vAlign w:val="center"/>
          </w:tcPr>
          <w:p w:rsidR="0053139E" w:rsidRPr="0025374E" w:rsidRDefault="00E8310F" w:rsidP="0053139E">
            <w:pPr>
              <w:rPr>
                <w:sz w:val="22"/>
                <w:szCs w:val="22"/>
              </w:rPr>
            </w:pPr>
            <w:r>
              <w:rPr>
                <w:sz w:val="22"/>
                <w:szCs w:val="22"/>
              </w:rPr>
              <w:t>Rocky Hill Dinosaur Park Timeline</w:t>
            </w:r>
            <w:r w:rsidR="0053139E" w:rsidRPr="0025374E">
              <w:rPr>
                <w:sz w:val="22"/>
                <w:szCs w:val="22"/>
              </w:rPr>
              <w:t xml:space="preserve"> </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653F50" w:rsidP="0053139E">
            <w:pPr>
              <w:rPr>
                <w:sz w:val="22"/>
                <w:szCs w:val="22"/>
              </w:rPr>
            </w:pPr>
            <w:r>
              <w:rPr>
                <w:sz w:val="22"/>
                <w:szCs w:val="22"/>
              </w:rPr>
              <w:t>.5</w:t>
            </w:r>
            <w:r w:rsidR="00B26331">
              <w:rPr>
                <w:sz w:val="22"/>
                <w:szCs w:val="22"/>
              </w:rPr>
              <w:t xml:space="preserve"> </w:t>
            </w:r>
          </w:p>
        </w:tc>
      </w:tr>
      <w:tr w:rsidR="0053139E" w:rsidRPr="004E7C2A" w:rsidTr="0053139E">
        <w:tc>
          <w:tcPr>
            <w:tcW w:w="1149" w:type="dxa"/>
            <w:vAlign w:val="center"/>
          </w:tcPr>
          <w:p w:rsidR="0053139E" w:rsidRPr="0025374E" w:rsidRDefault="0053139E" w:rsidP="0053139E">
            <w:pPr>
              <w:jc w:val="center"/>
              <w:rPr>
                <w:sz w:val="22"/>
                <w:szCs w:val="22"/>
              </w:rPr>
            </w:pPr>
            <w:r w:rsidRPr="0025374E">
              <w:rPr>
                <w:sz w:val="22"/>
                <w:szCs w:val="22"/>
              </w:rPr>
              <w:t>R/T</w:t>
            </w:r>
          </w:p>
        </w:tc>
        <w:tc>
          <w:tcPr>
            <w:tcW w:w="4179" w:type="dxa"/>
            <w:vAlign w:val="center"/>
          </w:tcPr>
          <w:p w:rsidR="0053139E" w:rsidRPr="0025374E" w:rsidRDefault="0053139E" w:rsidP="0053139E">
            <w:pPr>
              <w:rPr>
                <w:sz w:val="22"/>
                <w:szCs w:val="22"/>
              </w:rPr>
            </w:pPr>
            <w:r w:rsidRPr="0025374E">
              <w:rPr>
                <w:sz w:val="22"/>
                <w:szCs w:val="22"/>
              </w:rPr>
              <w:t>Review and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B26331" w:rsidP="0053139E">
            <w:pPr>
              <w:rPr>
                <w:sz w:val="22"/>
                <w:szCs w:val="22"/>
              </w:rPr>
            </w:pPr>
            <w:r>
              <w:rPr>
                <w:sz w:val="22"/>
                <w:szCs w:val="22"/>
              </w:rPr>
              <w:t xml:space="preserve">1 </w:t>
            </w:r>
          </w:p>
        </w:tc>
      </w:tr>
    </w:tbl>
    <w:p w:rsidR="0053139E" w:rsidRPr="004E7C2A" w:rsidRDefault="0053139E" w:rsidP="0053139E"/>
    <w:p w:rsidR="0053139E" w:rsidRPr="0025374E" w:rsidRDefault="0053139E" w:rsidP="0053139E">
      <w:pPr>
        <w:rPr>
          <w:rFonts w:ascii="Times New Roman" w:hAnsi="Times New Roman" w:cs="Times New Roman"/>
          <w:b/>
          <w:sz w:val="24"/>
          <w:szCs w:val="24"/>
        </w:rPr>
      </w:pPr>
      <w:r w:rsidRPr="0025374E">
        <w:rPr>
          <w:rFonts w:ascii="Times New Roman" w:hAnsi="Times New Roman" w:cs="Times New Roman"/>
          <w:b/>
          <w:sz w:val="24"/>
          <w:szCs w:val="24"/>
        </w:rPr>
        <w:t>Unit 6: Trig Functions</w:t>
      </w:r>
    </w:p>
    <w:p w:rsidR="0053139E" w:rsidRPr="0025374E" w:rsidRDefault="0053139E" w:rsidP="0053139E">
      <w:pPr>
        <w:rPr>
          <w:rFonts w:ascii="Times New Roman" w:hAnsi="Times New Roman" w:cs="Times New Roman"/>
          <w:sz w:val="24"/>
          <w:szCs w:val="24"/>
        </w:rPr>
      </w:pPr>
      <w:r w:rsidRPr="0025374E">
        <w:rPr>
          <w:rFonts w:ascii="Times New Roman" w:hAnsi="Times New Roman" w:cs="Times New Roman"/>
          <w:b/>
          <w:sz w:val="24"/>
          <w:szCs w:val="24"/>
        </w:rPr>
        <w:t>Time:</w:t>
      </w:r>
      <w:r w:rsidR="00653F50">
        <w:rPr>
          <w:rFonts w:ascii="Times New Roman" w:hAnsi="Times New Roman" w:cs="Times New Roman"/>
          <w:sz w:val="24"/>
          <w:szCs w:val="24"/>
        </w:rPr>
        <w:t xml:space="preserve"> 11 blocks</w:t>
      </w:r>
      <w:r w:rsidRPr="0025374E">
        <w:rPr>
          <w:rFonts w:ascii="Times New Roman" w:hAnsi="Times New Roman" w:cs="Times New Roman"/>
          <w:sz w:val="24"/>
          <w:szCs w:val="24"/>
        </w:rPr>
        <w:t xml:space="preserve"> </w:t>
      </w:r>
    </w:p>
    <w:p w:rsidR="0053139E" w:rsidRPr="0025374E" w:rsidRDefault="00653F50" w:rsidP="0053139E">
      <w:pPr>
        <w:rPr>
          <w:rFonts w:ascii="Times New Roman" w:hAnsi="Times New Roman" w:cs="Times New Roman"/>
          <w:sz w:val="24"/>
          <w:szCs w:val="24"/>
        </w:rPr>
      </w:pPr>
      <w:r>
        <w:rPr>
          <w:rFonts w:ascii="Times New Roman" w:hAnsi="Times New Roman" w:cs="Times New Roman"/>
          <w:sz w:val="24"/>
          <w:szCs w:val="24"/>
        </w:rPr>
        <w:t>*This unit has 0 additional blocks</w:t>
      </w:r>
      <w:r w:rsidR="0053139E" w:rsidRPr="0025374E">
        <w:rPr>
          <w:rFonts w:ascii="Times New Roman" w:hAnsi="Times New Roman" w:cs="Times New Roman"/>
          <w:sz w:val="24"/>
          <w:szCs w:val="24"/>
        </w:rPr>
        <w:t xml:space="preserve"> added</w:t>
      </w:r>
    </w:p>
    <w:p w:rsidR="0053139E" w:rsidRPr="004E7C2A" w:rsidRDefault="0053139E" w:rsidP="0053139E">
      <w:r w:rsidRPr="004E7C2A">
        <w:t xml:space="preserve"> </w:t>
      </w: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Lesson </w:t>
            </w:r>
          </w:p>
        </w:tc>
        <w:tc>
          <w:tcPr>
            <w:tcW w:w="4179"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 xml:space="preserve">Title </w:t>
            </w:r>
          </w:p>
        </w:tc>
        <w:tc>
          <w:tcPr>
            <w:tcW w:w="2214"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Standards</w:t>
            </w:r>
          </w:p>
        </w:tc>
        <w:tc>
          <w:tcPr>
            <w:tcW w:w="1296" w:type="dxa"/>
            <w:shd w:val="clear" w:color="auto" w:fill="BFBFBF" w:themeFill="background1" w:themeFillShade="BF"/>
            <w:vAlign w:val="center"/>
          </w:tcPr>
          <w:p w:rsidR="0053139E" w:rsidRPr="0025374E" w:rsidRDefault="0053139E" w:rsidP="0053139E">
            <w:pPr>
              <w:rPr>
                <w:b/>
                <w:sz w:val="22"/>
                <w:szCs w:val="22"/>
              </w:rPr>
            </w:pPr>
            <w:r w:rsidRPr="0025374E">
              <w:rPr>
                <w:b/>
                <w:sz w:val="22"/>
                <w:szCs w:val="22"/>
              </w:rPr>
              <w:t>Time</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1</w:t>
            </w:r>
          </w:p>
        </w:tc>
        <w:tc>
          <w:tcPr>
            <w:tcW w:w="4179" w:type="dxa"/>
            <w:vAlign w:val="center"/>
          </w:tcPr>
          <w:p w:rsidR="0053139E" w:rsidRPr="0025374E" w:rsidRDefault="0053139E" w:rsidP="0053139E">
            <w:pPr>
              <w:rPr>
                <w:sz w:val="22"/>
                <w:szCs w:val="22"/>
              </w:rPr>
            </w:pPr>
            <w:r w:rsidRPr="0025374E">
              <w:rPr>
                <w:sz w:val="22"/>
                <w:szCs w:val="22"/>
              </w:rPr>
              <w:t>The Unit Circle and Radian Measure</w:t>
            </w:r>
          </w:p>
        </w:tc>
        <w:tc>
          <w:tcPr>
            <w:tcW w:w="2214" w:type="dxa"/>
            <w:vAlign w:val="center"/>
          </w:tcPr>
          <w:p w:rsidR="0053139E" w:rsidRPr="0025374E" w:rsidRDefault="0053139E" w:rsidP="0053139E">
            <w:pPr>
              <w:rPr>
                <w:sz w:val="22"/>
                <w:szCs w:val="22"/>
              </w:rPr>
            </w:pPr>
            <w:r w:rsidRPr="0025374E">
              <w:rPr>
                <w:sz w:val="22"/>
                <w:szCs w:val="22"/>
              </w:rPr>
              <w:t>F.TF.1, F.TF.2</w:t>
            </w:r>
          </w:p>
        </w:tc>
        <w:tc>
          <w:tcPr>
            <w:tcW w:w="1296" w:type="dxa"/>
            <w:vAlign w:val="center"/>
          </w:tcPr>
          <w:p w:rsidR="0053139E" w:rsidRPr="0025374E" w:rsidRDefault="00653F50" w:rsidP="0053139E">
            <w:pPr>
              <w:rPr>
                <w:sz w:val="22"/>
                <w:szCs w:val="22"/>
              </w:rPr>
            </w:pPr>
            <w:r>
              <w:rPr>
                <w:sz w:val="22"/>
                <w:szCs w:val="22"/>
              </w:rPr>
              <w:t>1.5 blocks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2</w:t>
            </w:r>
          </w:p>
        </w:tc>
        <w:tc>
          <w:tcPr>
            <w:tcW w:w="4179" w:type="dxa"/>
            <w:vAlign w:val="center"/>
          </w:tcPr>
          <w:p w:rsidR="0053139E" w:rsidRPr="0025374E" w:rsidRDefault="0053139E" w:rsidP="0053139E">
            <w:pPr>
              <w:rPr>
                <w:sz w:val="22"/>
                <w:szCs w:val="22"/>
              </w:rPr>
            </w:pPr>
            <w:r w:rsidRPr="0025374E">
              <w:rPr>
                <w:sz w:val="22"/>
                <w:szCs w:val="22"/>
              </w:rPr>
              <w:t>Unit Circle Definition of Trig Functions</w:t>
            </w:r>
          </w:p>
        </w:tc>
        <w:tc>
          <w:tcPr>
            <w:tcW w:w="2214" w:type="dxa"/>
            <w:vAlign w:val="center"/>
          </w:tcPr>
          <w:p w:rsidR="0053139E" w:rsidRPr="0025374E" w:rsidRDefault="0053139E" w:rsidP="0053139E">
            <w:pPr>
              <w:rPr>
                <w:sz w:val="22"/>
                <w:szCs w:val="22"/>
              </w:rPr>
            </w:pPr>
            <w:r w:rsidRPr="0025374E">
              <w:rPr>
                <w:sz w:val="22"/>
                <w:szCs w:val="22"/>
              </w:rPr>
              <w:t>F.TF.2, F.TF.3(+)</w:t>
            </w:r>
          </w:p>
        </w:tc>
        <w:tc>
          <w:tcPr>
            <w:tcW w:w="1296" w:type="dxa"/>
            <w:vAlign w:val="center"/>
          </w:tcPr>
          <w:p w:rsidR="0053139E" w:rsidRPr="0025374E" w:rsidRDefault="00653F50" w:rsidP="0053139E">
            <w:pPr>
              <w:rPr>
                <w:sz w:val="22"/>
                <w:szCs w:val="22"/>
              </w:rPr>
            </w:pPr>
            <w:r>
              <w:rPr>
                <w:sz w:val="22"/>
                <w:szCs w:val="22"/>
              </w:rPr>
              <w:t>1.5</w:t>
            </w:r>
            <w:r w:rsidR="0053139E" w:rsidRPr="0025374E">
              <w:rPr>
                <w:sz w:val="22"/>
                <w:szCs w:val="22"/>
              </w:rPr>
              <w:t xml:space="preserve"> </w:t>
            </w:r>
            <w:r>
              <w:rPr>
                <w:sz w:val="22"/>
                <w:szCs w:val="22"/>
              </w:rPr>
              <w:t>blocks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R/MT</w:t>
            </w:r>
          </w:p>
        </w:tc>
        <w:tc>
          <w:tcPr>
            <w:tcW w:w="4179" w:type="dxa"/>
            <w:vAlign w:val="center"/>
          </w:tcPr>
          <w:p w:rsidR="0053139E" w:rsidRPr="0025374E" w:rsidRDefault="0053139E" w:rsidP="0053139E">
            <w:pPr>
              <w:rPr>
                <w:sz w:val="22"/>
                <w:szCs w:val="22"/>
              </w:rPr>
            </w:pPr>
            <w:r w:rsidRPr="0025374E">
              <w:rPr>
                <w:sz w:val="22"/>
                <w:szCs w:val="22"/>
              </w:rPr>
              <w:t>Review and Mid Unit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653F50" w:rsidP="0053139E">
            <w:pPr>
              <w:rPr>
                <w:sz w:val="22"/>
                <w:szCs w:val="22"/>
              </w:rPr>
            </w:pPr>
            <w:r>
              <w:rPr>
                <w:sz w:val="22"/>
                <w:szCs w:val="22"/>
              </w:rPr>
              <w:t>1</w:t>
            </w:r>
            <w:r w:rsidR="0053139E" w:rsidRPr="0025374E">
              <w:rPr>
                <w:sz w:val="22"/>
                <w:szCs w:val="22"/>
              </w:rPr>
              <w:t xml:space="preserve"> </w:t>
            </w:r>
            <w:r>
              <w:rPr>
                <w:sz w:val="22"/>
                <w:szCs w:val="22"/>
              </w:rPr>
              <w:t>block</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3</w:t>
            </w:r>
          </w:p>
        </w:tc>
        <w:tc>
          <w:tcPr>
            <w:tcW w:w="4179" w:type="dxa"/>
            <w:vAlign w:val="center"/>
          </w:tcPr>
          <w:p w:rsidR="0053139E" w:rsidRPr="0025374E" w:rsidRDefault="0053139E" w:rsidP="0053139E">
            <w:pPr>
              <w:rPr>
                <w:sz w:val="22"/>
                <w:szCs w:val="22"/>
              </w:rPr>
            </w:pPr>
            <w:r w:rsidRPr="0025374E">
              <w:rPr>
                <w:sz w:val="22"/>
                <w:szCs w:val="22"/>
              </w:rPr>
              <w:t>Graphs of Trigonometric Functions</w:t>
            </w:r>
          </w:p>
        </w:tc>
        <w:tc>
          <w:tcPr>
            <w:tcW w:w="2214" w:type="dxa"/>
            <w:vAlign w:val="center"/>
          </w:tcPr>
          <w:p w:rsidR="0053139E" w:rsidRPr="0025374E" w:rsidRDefault="0053139E" w:rsidP="0053139E">
            <w:pPr>
              <w:rPr>
                <w:sz w:val="22"/>
                <w:szCs w:val="22"/>
              </w:rPr>
            </w:pPr>
            <w:r w:rsidRPr="0025374E">
              <w:rPr>
                <w:sz w:val="22"/>
                <w:szCs w:val="22"/>
              </w:rPr>
              <w:t>F.IF.7e, F.TF.4(+)</w:t>
            </w:r>
          </w:p>
        </w:tc>
        <w:tc>
          <w:tcPr>
            <w:tcW w:w="1296" w:type="dxa"/>
            <w:vAlign w:val="center"/>
          </w:tcPr>
          <w:p w:rsidR="0053139E" w:rsidRPr="0025374E" w:rsidRDefault="00653F50" w:rsidP="0053139E">
            <w:pPr>
              <w:rPr>
                <w:sz w:val="22"/>
                <w:szCs w:val="22"/>
              </w:rPr>
            </w:pPr>
            <w:r>
              <w:rPr>
                <w:sz w:val="22"/>
                <w:szCs w:val="22"/>
              </w:rPr>
              <w:t>1.5 blocks</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4</w:t>
            </w:r>
          </w:p>
        </w:tc>
        <w:tc>
          <w:tcPr>
            <w:tcW w:w="4179" w:type="dxa"/>
            <w:vAlign w:val="center"/>
          </w:tcPr>
          <w:p w:rsidR="0053139E" w:rsidRPr="0025374E" w:rsidRDefault="0053139E" w:rsidP="0053139E">
            <w:pPr>
              <w:rPr>
                <w:sz w:val="22"/>
                <w:szCs w:val="22"/>
              </w:rPr>
            </w:pPr>
            <w:r w:rsidRPr="0025374E">
              <w:rPr>
                <w:sz w:val="22"/>
                <w:szCs w:val="22"/>
              </w:rPr>
              <w:t>Transformations of Trig Functions</w:t>
            </w:r>
          </w:p>
        </w:tc>
        <w:tc>
          <w:tcPr>
            <w:tcW w:w="2214" w:type="dxa"/>
            <w:vAlign w:val="center"/>
          </w:tcPr>
          <w:p w:rsidR="0053139E" w:rsidRPr="0025374E" w:rsidRDefault="0053139E" w:rsidP="0053139E">
            <w:pPr>
              <w:rPr>
                <w:sz w:val="22"/>
                <w:szCs w:val="22"/>
              </w:rPr>
            </w:pPr>
            <w:r w:rsidRPr="0025374E">
              <w:rPr>
                <w:sz w:val="22"/>
                <w:szCs w:val="22"/>
              </w:rPr>
              <w:t>F.IF.7.e, F.BF.3</w:t>
            </w:r>
          </w:p>
        </w:tc>
        <w:tc>
          <w:tcPr>
            <w:tcW w:w="1296" w:type="dxa"/>
            <w:vAlign w:val="center"/>
          </w:tcPr>
          <w:p w:rsidR="0053139E" w:rsidRPr="0025374E" w:rsidRDefault="00653F50" w:rsidP="0053139E">
            <w:pPr>
              <w:rPr>
                <w:sz w:val="22"/>
                <w:szCs w:val="22"/>
              </w:rPr>
            </w:pPr>
            <w:r>
              <w:rPr>
                <w:sz w:val="22"/>
                <w:szCs w:val="22"/>
              </w:rPr>
              <w:t>1</w:t>
            </w:r>
            <w:r w:rsidR="0053139E" w:rsidRPr="0025374E">
              <w:rPr>
                <w:sz w:val="22"/>
                <w:szCs w:val="22"/>
              </w:rPr>
              <w:t xml:space="preserve"> </w:t>
            </w:r>
            <w:r>
              <w:rPr>
                <w:sz w:val="22"/>
                <w:szCs w:val="22"/>
              </w:rPr>
              <w:t>block</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5</w:t>
            </w:r>
          </w:p>
        </w:tc>
        <w:tc>
          <w:tcPr>
            <w:tcW w:w="4179" w:type="dxa"/>
            <w:vAlign w:val="center"/>
          </w:tcPr>
          <w:p w:rsidR="0053139E" w:rsidRPr="0025374E" w:rsidRDefault="0053139E" w:rsidP="0053139E">
            <w:pPr>
              <w:rPr>
                <w:sz w:val="22"/>
                <w:szCs w:val="22"/>
              </w:rPr>
            </w:pPr>
            <w:r w:rsidRPr="0025374E">
              <w:rPr>
                <w:sz w:val="22"/>
                <w:szCs w:val="22"/>
              </w:rPr>
              <w:t>Models of Periodic Behavior</w:t>
            </w:r>
          </w:p>
        </w:tc>
        <w:tc>
          <w:tcPr>
            <w:tcW w:w="2214" w:type="dxa"/>
            <w:vAlign w:val="center"/>
          </w:tcPr>
          <w:p w:rsidR="0053139E" w:rsidRPr="0025374E" w:rsidRDefault="0053139E" w:rsidP="0053139E">
            <w:pPr>
              <w:rPr>
                <w:sz w:val="22"/>
                <w:szCs w:val="22"/>
              </w:rPr>
            </w:pPr>
            <w:r w:rsidRPr="0025374E">
              <w:rPr>
                <w:sz w:val="22"/>
                <w:szCs w:val="22"/>
              </w:rPr>
              <w:t>A.CED.2, F.TF.5</w:t>
            </w:r>
          </w:p>
        </w:tc>
        <w:tc>
          <w:tcPr>
            <w:tcW w:w="1296" w:type="dxa"/>
            <w:vAlign w:val="center"/>
          </w:tcPr>
          <w:p w:rsidR="0053139E" w:rsidRPr="0025374E" w:rsidRDefault="00653F50" w:rsidP="0053139E">
            <w:pPr>
              <w:rPr>
                <w:sz w:val="22"/>
                <w:szCs w:val="22"/>
              </w:rPr>
            </w:pPr>
            <w:r>
              <w:rPr>
                <w:sz w:val="22"/>
                <w:szCs w:val="22"/>
              </w:rPr>
              <w:t>1</w:t>
            </w:r>
            <w:r w:rsidR="0053139E" w:rsidRPr="0025374E">
              <w:rPr>
                <w:sz w:val="22"/>
                <w:szCs w:val="22"/>
              </w:rPr>
              <w:t xml:space="preserve"> </w:t>
            </w:r>
            <w:r>
              <w:rPr>
                <w:sz w:val="22"/>
                <w:szCs w:val="22"/>
              </w:rPr>
              <w:t>block</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6</w:t>
            </w:r>
          </w:p>
        </w:tc>
        <w:tc>
          <w:tcPr>
            <w:tcW w:w="4179" w:type="dxa"/>
            <w:vAlign w:val="center"/>
          </w:tcPr>
          <w:p w:rsidR="0053139E" w:rsidRPr="0025374E" w:rsidRDefault="0053139E" w:rsidP="0053139E">
            <w:pPr>
              <w:rPr>
                <w:sz w:val="22"/>
                <w:szCs w:val="22"/>
              </w:rPr>
            </w:pPr>
            <w:r w:rsidRPr="0025374E">
              <w:rPr>
                <w:sz w:val="22"/>
                <w:szCs w:val="22"/>
              </w:rPr>
              <w:t>Trig Equations and Identities</w:t>
            </w:r>
          </w:p>
        </w:tc>
        <w:tc>
          <w:tcPr>
            <w:tcW w:w="2214" w:type="dxa"/>
            <w:vAlign w:val="center"/>
          </w:tcPr>
          <w:p w:rsidR="0053139E" w:rsidRPr="0025374E" w:rsidRDefault="0053139E" w:rsidP="0053139E">
            <w:pPr>
              <w:rPr>
                <w:sz w:val="22"/>
                <w:szCs w:val="22"/>
              </w:rPr>
            </w:pPr>
            <w:r w:rsidRPr="0025374E">
              <w:rPr>
                <w:sz w:val="22"/>
                <w:szCs w:val="22"/>
              </w:rPr>
              <w:t>F.TF.8, F.TF.9(+)</w:t>
            </w:r>
          </w:p>
        </w:tc>
        <w:tc>
          <w:tcPr>
            <w:tcW w:w="1296" w:type="dxa"/>
            <w:vAlign w:val="center"/>
          </w:tcPr>
          <w:p w:rsidR="0053139E" w:rsidRPr="0025374E" w:rsidRDefault="00653F50" w:rsidP="0053139E">
            <w:pPr>
              <w:rPr>
                <w:sz w:val="22"/>
                <w:szCs w:val="22"/>
              </w:rPr>
            </w:pPr>
            <w:r>
              <w:rPr>
                <w:sz w:val="22"/>
                <w:szCs w:val="22"/>
              </w:rPr>
              <w:t>1.5</w:t>
            </w:r>
            <w:r w:rsidR="0053139E" w:rsidRPr="0025374E">
              <w:rPr>
                <w:sz w:val="22"/>
                <w:szCs w:val="22"/>
              </w:rPr>
              <w:t xml:space="preserve"> </w:t>
            </w:r>
            <w:r>
              <w:rPr>
                <w:sz w:val="22"/>
                <w:szCs w:val="22"/>
              </w:rPr>
              <w:t>blocks</w:t>
            </w:r>
          </w:p>
        </w:tc>
      </w:tr>
      <w:tr w:rsidR="0053139E" w:rsidRPr="00391612" w:rsidTr="0053139E">
        <w:tc>
          <w:tcPr>
            <w:tcW w:w="1149" w:type="dxa"/>
            <w:vAlign w:val="center"/>
          </w:tcPr>
          <w:p w:rsidR="0053139E" w:rsidRPr="0025374E" w:rsidRDefault="004237AF" w:rsidP="0053139E">
            <w:pPr>
              <w:jc w:val="center"/>
              <w:rPr>
                <w:sz w:val="22"/>
                <w:szCs w:val="22"/>
              </w:rPr>
            </w:pPr>
            <w:r>
              <w:rPr>
                <w:sz w:val="22"/>
                <w:szCs w:val="22"/>
              </w:rPr>
              <w:t>PF</w:t>
            </w:r>
          </w:p>
        </w:tc>
        <w:tc>
          <w:tcPr>
            <w:tcW w:w="4179" w:type="dxa"/>
            <w:vAlign w:val="center"/>
          </w:tcPr>
          <w:p w:rsidR="0053139E" w:rsidRPr="0025374E" w:rsidRDefault="004237AF" w:rsidP="0053139E">
            <w:pPr>
              <w:rPr>
                <w:sz w:val="22"/>
                <w:szCs w:val="22"/>
              </w:rPr>
            </w:pPr>
            <w:r>
              <w:rPr>
                <w:sz w:val="22"/>
                <w:szCs w:val="22"/>
              </w:rPr>
              <w:t>Find a Trigonometric Function</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53139E" w:rsidP="0053139E">
            <w:pPr>
              <w:rPr>
                <w:sz w:val="22"/>
                <w:szCs w:val="22"/>
              </w:rPr>
            </w:pPr>
            <w:r w:rsidRPr="0025374E">
              <w:rPr>
                <w:sz w:val="22"/>
                <w:szCs w:val="22"/>
              </w:rPr>
              <w:t xml:space="preserve">1 </w:t>
            </w:r>
            <w:r w:rsidR="00653F50">
              <w:rPr>
                <w:sz w:val="22"/>
                <w:szCs w:val="22"/>
              </w:rPr>
              <w:t>block</w:t>
            </w:r>
          </w:p>
        </w:tc>
      </w:tr>
      <w:tr w:rsidR="0053139E" w:rsidRPr="00391612" w:rsidTr="0053139E">
        <w:tc>
          <w:tcPr>
            <w:tcW w:w="1149" w:type="dxa"/>
            <w:vAlign w:val="center"/>
          </w:tcPr>
          <w:p w:rsidR="0053139E" w:rsidRPr="0025374E" w:rsidRDefault="0053139E" w:rsidP="0053139E">
            <w:pPr>
              <w:jc w:val="center"/>
              <w:rPr>
                <w:sz w:val="22"/>
                <w:szCs w:val="22"/>
              </w:rPr>
            </w:pPr>
            <w:r w:rsidRPr="0025374E">
              <w:rPr>
                <w:sz w:val="22"/>
                <w:szCs w:val="22"/>
              </w:rPr>
              <w:t>R/T</w:t>
            </w:r>
          </w:p>
        </w:tc>
        <w:tc>
          <w:tcPr>
            <w:tcW w:w="4179" w:type="dxa"/>
            <w:vAlign w:val="center"/>
          </w:tcPr>
          <w:p w:rsidR="0053139E" w:rsidRPr="0025374E" w:rsidRDefault="0053139E" w:rsidP="0053139E">
            <w:pPr>
              <w:rPr>
                <w:sz w:val="22"/>
                <w:szCs w:val="22"/>
              </w:rPr>
            </w:pPr>
            <w:r w:rsidRPr="0025374E">
              <w:rPr>
                <w:sz w:val="22"/>
                <w:szCs w:val="22"/>
              </w:rPr>
              <w:t>Review and Test</w:t>
            </w:r>
          </w:p>
        </w:tc>
        <w:tc>
          <w:tcPr>
            <w:tcW w:w="2214" w:type="dxa"/>
            <w:vAlign w:val="center"/>
          </w:tcPr>
          <w:p w:rsidR="0053139E" w:rsidRPr="0025374E" w:rsidRDefault="0053139E" w:rsidP="0053139E">
            <w:pPr>
              <w:rPr>
                <w:sz w:val="22"/>
                <w:szCs w:val="22"/>
              </w:rPr>
            </w:pPr>
          </w:p>
        </w:tc>
        <w:tc>
          <w:tcPr>
            <w:tcW w:w="1296" w:type="dxa"/>
            <w:vAlign w:val="center"/>
          </w:tcPr>
          <w:p w:rsidR="0053139E" w:rsidRPr="0025374E" w:rsidRDefault="00653F50" w:rsidP="0053139E">
            <w:pPr>
              <w:rPr>
                <w:sz w:val="22"/>
                <w:szCs w:val="22"/>
              </w:rPr>
            </w:pPr>
            <w:r>
              <w:rPr>
                <w:sz w:val="22"/>
                <w:szCs w:val="22"/>
              </w:rPr>
              <w:t>1</w:t>
            </w:r>
            <w:r w:rsidR="0053139E" w:rsidRPr="0025374E">
              <w:rPr>
                <w:sz w:val="22"/>
                <w:szCs w:val="22"/>
              </w:rPr>
              <w:t xml:space="preserve"> </w:t>
            </w:r>
            <w:r>
              <w:rPr>
                <w:sz w:val="22"/>
                <w:szCs w:val="22"/>
              </w:rPr>
              <w:t>block</w:t>
            </w:r>
          </w:p>
        </w:tc>
      </w:tr>
    </w:tbl>
    <w:p w:rsidR="0053139E" w:rsidRPr="00391612" w:rsidRDefault="0053139E" w:rsidP="0053139E">
      <w:pPr>
        <w:rPr>
          <w:rFonts w:ascii="Verdana" w:hAnsi="Verdana"/>
        </w:rPr>
      </w:pPr>
    </w:p>
    <w:p w:rsidR="0053139E" w:rsidRPr="00391612" w:rsidRDefault="0053139E" w:rsidP="0053139E">
      <w:pPr>
        <w:jc w:val="center"/>
        <w:rPr>
          <w:rFonts w:ascii="Verdana" w:hAnsi="Verdana"/>
        </w:rPr>
      </w:pPr>
    </w:p>
    <w:p w:rsidR="0053139E" w:rsidRPr="0017096B" w:rsidRDefault="0053139E" w:rsidP="0053139E">
      <w:pPr>
        <w:rPr>
          <w:rFonts w:ascii="Times New Roman" w:hAnsi="Times New Roman" w:cs="Times New Roman"/>
          <w:sz w:val="24"/>
          <w:szCs w:val="24"/>
        </w:rPr>
      </w:pPr>
      <w:r w:rsidRPr="0017096B">
        <w:rPr>
          <w:rFonts w:ascii="Times New Roman" w:hAnsi="Times New Roman" w:cs="Times New Roman"/>
          <w:sz w:val="24"/>
          <w:szCs w:val="24"/>
        </w:rPr>
        <w:t>Note</w:t>
      </w:r>
      <w:r w:rsidR="00D31AEE">
        <w:rPr>
          <w:rFonts w:ascii="Times New Roman" w:hAnsi="Times New Roman" w:cs="Times New Roman"/>
          <w:sz w:val="24"/>
          <w:szCs w:val="24"/>
        </w:rPr>
        <w:t xml:space="preserve">: </w:t>
      </w:r>
      <w:r w:rsidRPr="0017096B">
        <w:rPr>
          <w:rFonts w:ascii="Times New Roman" w:hAnsi="Times New Roman" w:cs="Times New Roman"/>
          <w:sz w:val="24"/>
          <w:szCs w:val="24"/>
        </w:rPr>
        <w:t xml:space="preserve"> unit 6 does not need unit 7 and unit 7 does not need unit 6 so if your</w:t>
      </w:r>
      <w:r w:rsidR="00D31AEE">
        <w:rPr>
          <w:rFonts w:ascii="Times New Roman" w:hAnsi="Times New Roman" w:cs="Times New Roman"/>
          <w:sz w:val="24"/>
          <w:szCs w:val="24"/>
        </w:rPr>
        <w:t xml:space="preserve"> district prefers to do Trigonometry</w:t>
      </w:r>
      <w:r w:rsidRPr="0017096B">
        <w:rPr>
          <w:rFonts w:ascii="Times New Roman" w:hAnsi="Times New Roman" w:cs="Times New Roman"/>
          <w:sz w:val="24"/>
          <w:szCs w:val="24"/>
        </w:rPr>
        <w:t xml:space="preserve"> over the Reals in precalculus unit 7 can be done instead. Remember trig of the right triangle and radian measure w</w:t>
      </w:r>
      <w:r w:rsidR="00A527AB">
        <w:rPr>
          <w:rFonts w:ascii="Times New Roman" w:hAnsi="Times New Roman" w:cs="Times New Roman"/>
          <w:sz w:val="24"/>
          <w:szCs w:val="24"/>
        </w:rPr>
        <w:t xml:space="preserve">ere completed in geometry. See sequence </w:t>
      </w:r>
      <w:r w:rsidRPr="0017096B">
        <w:rPr>
          <w:rFonts w:ascii="Times New Roman" w:hAnsi="Times New Roman" w:cs="Times New Roman"/>
          <w:sz w:val="24"/>
          <w:szCs w:val="24"/>
        </w:rPr>
        <w:t>C</w:t>
      </w:r>
      <w:r w:rsidR="00D31AEE">
        <w:rPr>
          <w:rFonts w:ascii="Times New Roman" w:hAnsi="Times New Roman" w:cs="Times New Roman"/>
          <w:sz w:val="24"/>
          <w:szCs w:val="24"/>
        </w:rPr>
        <w:t xml:space="preserve"> for pacing for S</w:t>
      </w:r>
      <w:r w:rsidR="00A527AB">
        <w:rPr>
          <w:rFonts w:ascii="Times New Roman" w:hAnsi="Times New Roman" w:cs="Times New Roman"/>
          <w:sz w:val="24"/>
          <w:szCs w:val="24"/>
        </w:rPr>
        <w:t>tat</w:t>
      </w:r>
      <w:r w:rsidR="00D31AEE">
        <w:rPr>
          <w:rFonts w:ascii="Times New Roman" w:hAnsi="Times New Roman" w:cs="Times New Roman"/>
          <w:sz w:val="24"/>
          <w:szCs w:val="24"/>
        </w:rPr>
        <w:t>i</w:t>
      </w:r>
      <w:r w:rsidR="00A527AB">
        <w:rPr>
          <w:rFonts w:ascii="Times New Roman" w:hAnsi="Times New Roman" w:cs="Times New Roman"/>
          <w:sz w:val="24"/>
          <w:szCs w:val="24"/>
        </w:rPr>
        <w:t>s</w:t>
      </w:r>
      <w:r w:rsidR="00D31AEE">
        <w:rPr>
          <w:rFonts w:ascii="Times New Roman" w:hAnsi="Times New Roman" w:cs="Times New Roman"/>
          <w:sz w:val="24"/>
          <w:szCs w:val="24"/>
        </w:rPr>
        <w:t>tics</w:t>
      </w:r>
      <w:r w:rsidR="00653F50">
        <w:rPr>
          <w:rFonts w:ascii="Times New Roman" w:hAnsi="Times New Roman" w:cs="Times New Roman"/>
          <w:sz w:val="24"/>
          <w:szCs w:val="24"/>
        </w:rPr>
        <w:t xml:space="preserve"> unit 7 (8 blocks and 11 block</w:t>
      </w:r>
      <w:r w:rsidRPr="0017096B">
        <w:rPr>
          <w:rFonts w:ascii="Times New Roman" w:hAnsi="Times New Roman" w:cs="Times New Roman"/>
          <w:sz w:val="24"/>
          <w:szCs w:val="24"/>
        </w:rPr>
        <w:t xml:space="preserve">s if </w:t>
      </w:r>
      <w:r w:rsidR="00D31AEE">
        <w:rPr>
          <w:rFonts w:ascii="Times New Roman" w:hAnsi="Times New Roman" w:cs="Times New Roman"/>
          <w:sz w:val="24"/>
          <w:szCs w:val="24"/>
        </w:rPr>
        <w:t xml:space="preserve">you </w:t>
      </w:r>
      <w:r w:rsidRPr="0017096B">
        <w:rPr>
          <w:rFonts w:ascii="Times New Roman" w:hAnsi="Times New Roman" w:cs="Times New Roman"/>
          <w:sz w:val="24"/>
          <w:szCs w:val="24"/>
        </w:rPr>
        <w:t>do the optional investigation</w:t>
      </w:r>
      <w:r w:rsidR="00A527AB">
        <w:rPr>
          <w:rFonts w:ascii="Times New Roman" w:hAnsi="Times New Roman" w:cs="Times New Roman"/>
          <w:sz w:val="24"/>
          <w:szCs w:val="24"/>
        </w:rPr>
        <w:t>s</w:t>
      </w:r>
      <w:r w:rsidRPr="0017096B">
        <w:rPr>
          <w:rFonts w:ascii="Times New Roman" w:hAnsi="Times New Roman" w:cs="Times New Roman"/>
          <w:sz w:val="24"/>
          <w:szCs w:val="24"/>
        </w:rPr>
        <w:t>)</w:t>
      </w:r>
      <w:r w:rsidRPr="0017096B">
        <w:rPr>
          <w:rFonts w:ascii="Times New Roman" w:hAnsi="Times New Roman" w:cs="Times New Roman"/>
          <w:sz w:val="24"/>
          <w:szCs w:val="24"/>
        </w:rPr>
        <w:br w:type="page"/>
      </w:r>
    </w:p>
    <w:p w:rsidR="0053139E" w:rsidRPr="00D31AEE" w:rsidRDefault="0053139E" w:rsidP="0053139E">
      <w:pPr>
        <w:jc w:val="center"/>
        <w:rPr>
          <w:rFonts w:ascii="Times New Roman" w:hAnsi="Times New Roman" w:cs="Times New Roman"/>
          <w:b/>
          <w:sz w:val="28"/>
          <w:szCs w:val="28"/>
        </w:rPr>
      </w:pPr>
      <w:r w:rsidRPr="00D31AEE">
        <w:rPr>
          <w:rFonts w:ascii="Times New Roman" w:hAnsi="Times New Roman" w:cs="Times New Roman"/>
          <w:b/>
          <w:sz w:val="28"/>
          <w:szCs w:val="28"/>
        </w:rPr>
        <w:t>Algebra 2 Common Core</w:t>
      </w:r>
    </w:p>
    <w:p w:rsidR="0053139E" w:rsidRPr="00D31AEE" w:rsidRDefault="0053139E" w:rsidP="0053139E">
      <w:pPr>
        <w:jc w:val="center"/>
        <w:rPr>
          <w:rFonts w:ascii="Times New Roman" w:hAnsi="Times New Roman" w:cs="Times New Roman"/>
          <w:b/>
          <w:sz w:val="28"/>
          <w:szCs w:val="28"/>
        </w:rPr>
      </w:pPr>
      <w:r w:rsidRPr="00D31AEE">
        <w:rPr>
          <w:rFonts w:ascii="Times New Roman" w:hAnsi="Times New Roman" w:cs="Times New Roman"/>
          <w:b/>
          <w:sz w:val="28"/>
          <w:szCs w:val="28"/>
        </w:rPr>
        <w:t>Scope and Sequence</w:t>
      </w:r>
      <w:r w:rsidR="00D31AEE" w:rsidRPr="00D31AEE">
        <w:rPr>
          <w:rFonts w:ascii="Times New Roman" w:hAnsi="Times New Roman" w:cs="Times New Roman"/>
          <w:b/>
          <w:sz w:val="28"/>
          <w:szCs w:val="28"/>
        </w:rPr>
        <w:t>--C</w:t>
      </w:r>
    </w:p>
    <w:p w:rsidR="0053139E" w:rsidRPr="00D31AEE" w:rsidRDefault="004F4B70" w:rsidP="0053139E">
      <w:pPr>
        <w:jc w:val="center"/>
        <w:rPr>
          <w:rFonts w:ascii="Times New Roman" w:hAnsi="Times New Roman" w:cs="Times New Roman"/>
          <w:b/>
          <w:sz w:val="28"/>
          <w:szCs w:val="28"/>
        </w:rPr>
      </w:pPr>
      <w:r>
        <w:rPr>
          <w:rFonts w:ascii="Times New Roman" w:hAnsi="Times New Roman" w:cs="Times New Roman"/>
          <w:b/>
          <w:sz w:val="28"/>
          <w:szCs w:val="28"/>
        </w:rPr>
        <w:t>Made for 90</w:t>
      </w:r>
      <w:r w:rsidR="00E8310F">
        <w:rPr>
          <w:rFonts w:ascii="Times New Roman" w:hAnsi="Times New Roman" w:cs="Times New Roman"/>
          <w:b/>
          <w:sz w:val="28"/>
          <w:szCs w:val="28"/>
        </w:rPr>
        <w:t xml:space="preserve"> Minute C</w:t>
      </w:r>
      <w:r w:rsidR="0053139E" w:rsidRPr="00D31AEE">
        <w:rPr>
          <w:rFonts w:ascii="Times New Roman" w:hAnsi="Times New Roman" w:cs="Times New Roman"/>
          <w:b/>
          <w:sz w:val="28"/>
          <w:szCs w:val="28"/>
        </w:rPr>
        <w:t xml:space="preserve">lasses </w:t>
      </w:r>
    </w:p>
    <w:p w:rsidR="0053139E" w:rsidRPr="00EB5E77" w:rsidRDefault="0053139E" w:rsidP="0053139E">
      <w:pPr>
        <w:jc w:val="center"/>
        <w:rPr>
          <w:rFonts w:ascii="Times New Roman" w:hAnsi="Times New Roman" w:cs="Times New Roman"/>
          <w:b/>
          <w:sz w:val="24"/>
          <w:szCs w:val="24"/>
        </w:rPr>
      </w:pP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w:t>
      </w:r>
      <w:r w:rsidRPr="00EB5E77">
        <w:rPr>
          <w:rFonts w:ascii="Times New Roman" w:hAnsi="Times New Roman" w:cs="Times New Roman"/>
          <w:sz w:val="24"/>
          <w:szCs w:val="24"/>
        </w:rPr>
        <w:t xml:space="preserve">The + lessons are for </w:t>
      </w:r>
      <w:r w:rsidRPr="00EB5E77">
        <w:rPr>
          <w:rFonts w:ascii="Times New Roman" w:hAnsi="Times New Roman" w:cs="Times New Roman"/>
          <w:b/>
          <w:sz w:val="24"/>
          <w:szCs w:val="24"/>
        </w:rPr>
        <w:t xml:space="preserve">STEM </w:t>
      </w:r>
      <w:r w:rsidRPr="00EB5E77">
        <w:rPr>
          <w:rFonts w:ascii="Times New Roman" w:hAnsi="Times New Roman" w:cs="Times New Roman"/>
          <w:sz w:val="24"/>
          <w:szCs w:val="24"/>
        </w:rPr>
        <w:t>intending student classes. Not all + activities need to be assigned in STEM intending student classes.</w:t>
      </w:r>
      <w:r w:rsidR="00D31AEE" w:rsidRPr="00D31AEE">
        <w:rPr>
          <w:rFonts w:ascii="Times New Roman" w:hAnsi="Times New Roman" w:cs="Times New Roman"/>
          <w:sz w:val="24"/>
          <w:szCs w:val="24"/>
        </w:rPr>
        <w:t xml:space="preserve"> </w:t>
      </w:r>
      <w:r w:rsidR="00D31AEE">
        <w:rPr>
          <w:rFonts w:ascii="Times New Roman" w:hAnsi="Times New Roman" w:cs="Times New Roman"/>
          <w:sz w:val="24"/>
          <w:szCs w:val="24"/>
        </w:rPr>
        <w:t>Teacher choice should dictate which ones are assigned.</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w:t>
      </w:r>
      <w:r w:rsidRPr="00EB5E77">
        <w:rPr>
          <w:rFonts w:ascii="Times New Roman" w:hAnsi="Times New Roman" w:cs="Times New Roman"/>
          <w:sz w:val="24"/>
          <w:szCs w:val="24"/>
        </w:rPr>
        <w:t>Year 3 includes Units 1 – 7</w:t>
      </w:r>
      <w:r w:rsidR="00D31AEE">
        <w:rPr>
          <w:rFonts w:ascii="Times New Roman" w:hAnsi="Times New Roman" w:cs="Times New Roman"/>
          <w:sz w:val="24"/>
          <w:szCs w:val="24"/>
        </w:rPr>
        <w:t xml:space="preserve"> and</w:t>
      </w:r>
      <w:r w:rsidR="00292A76">
        <w:rPr>
          <w:rFonts w:ascii="Times New Roman" w:hAnsi="Times New Roman" w:cs="Times New Roman"/>
          <w:sz w:val="24"/>
          <w:szCs w:val="24"/>
        </w:rPr>
        <w:t xml:space="preserve"> some </w:t>
      </w:r>
      <w:r w:rsidR="00D31AEE">
        <w:rPr>
          <w:rFonts w:ascii="Times New Roman" w:hAnsi="Times New Roman" w:cs="Times New Roman"/>
          <w:sz w:val="24"/>
          <w:szCs w:val="24"/>
        </w:rPr>
        <w:t xml:space="preserve">or all </w:t>
      </w:r>
      <w:r w:rsidR="00292A76">
        <w:rPr>
          <w:rFonts w:ascii="Times New Roman" w:hAnsi="Times New Roman" w:cs="Times New Roman"/>
          <w:sz w:val="24"/>
          <w:szCs w:val="24"/>
        </w:rPr>
        <w:t>of unit 8</w:t>
      </w:r>
      <w:r w:rsidRPr="00EB5E77">
        <w:rPr>
          <w:rFonts w:ascii="Times New Roman" w:hAnsi="Times New Roman" w:cs="Times New Roman"/>
          <w:sz w:val="24"/>
          <w:szCs w:val="24"/>
        </w:rPr>
        <w:t>.</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sz w:val="24"/>
          <w:szCs w:val="24"/>
        </w:rPr>
        <w:t>***If a class is able to move at a faster rate, unit 8 material could be considered.  Investigation 1 is a stand-alone, investigation 2 is a stand-alone, investigations 1 – 3 form a good small unit and units 1 - 4 also form an even more complete unit. Investigations 1 -  5 again are a unit a</w:t>
      </w:r>
      <w:r w:rsidR="00D31AEE">
        <w:rPr>
          <w:rFonts w:ascii="Times New Roman" w:hAnsi="Times New Roman" w:cs="Times New Roman"/>
          <w:sz w:val="24"/>
          <w:szCs w:val="24"/>
        </w:rPr>
        <w:t>nd 6 is an enrichment, challenging</w:t>
      </w:r>
      <w:r w:rsidRPr="00EB5E77">
        <w:rPr>
          <w:rFonts w:ascii="Times New Roman" w:hAnsi="Times New Roman" w:cs="Times New Roman"/>
          <w:sz w:val="24"/>
          <w:szCs w:val="24"/>
        </w:rPr>
        <w:t>, capstone investigation.</w:t>
      </w:r>
    </w:p>
    <w:p w:rsidR="0053139E" w:rsidRPr="00EB5E77" w:rsidRDefault="0053139E" w:rsidP="0053139E">
      <w:pPr>
        <w:rPr>
          <w:rFonts w:ascii="Times New Roman" w:hAnsi="Times New Roman" w:cs="Times New Roman"/>
          <w:b/>
          <w:sz w:val="24"/>
          <w:szCs w:val="24"/>
        </w:rPr>
      </w:pP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Total</w:t>
      </w:r>
      <w:r w:rsidRPr="00C52F68">
        <w:rPr>
          <w:rFonts w:ascii="Times New Roman" w:hAnsi="Times New Roman" w:cs="Times New Roman"/>
          <w:b/>
          <w:sz w:val="24"/>
          <w:szCs w:val="24"/>
        </w:rPr>
        <w:t>:</w:t>
      </w:r>
      <w:r w:rsidR="00FE38EF" w:rsidRPr="00C52F68">
        <w:rPr>
          <w:rFonts w:ascii="Times New Roman" w:hAnsi="Times New Roman" w:cs="Times New Roman"/>
          <w:sz w:val="24"/>
          <w:szCs w:val="24"/>
        </w:rPr>
        <w:t xml:space="preserve"> </w:t>
      </w:r>
      <w:r w:rsidR="00C52F68" w:rsidRPr="00C52F68">
        <w:rPr>
          <w:rFonts w:ascii="Times New Roman" w:hAnsi="Times New Roman" w:cs="Times New Roman"/>
          <w:sz w:val="24"/>
          <w:szCs w:val="24"/>
        </w:rPr>
        <w:t xml:space="preserve">85 blocks </w:t>
      </w:r>
      <w:r w:rsidRPr="00EB5E77">
        <w:rPr>
          <w:rFonts w:ascii="Times New Roman" w:hAnsi="Times New Roman" w:cs="Times New Roman"/>
          <w:sz w:val="24"/>
          <w:szCs w:val="24"/>
        </w:rPr>
        <w:t xml:space="preserve">that includes </w:t>
      </w:r>
      <w:r w:rsidR="00292A76">
        <w:rPr>
          <w:rFonts w:ascii="Times New Roman" w:hAnsi="Times New Roman" w:cs="Times New Roman"/>
          <w:sz w:val="24"/>
          <w:szCs w:val="24"/>
        </w:rPr>
        <w:t>some + activities but omits the optiona</w:t>
      </w:r>
      <w:r w:rsidR="00C52F68">
        <w:rPr>
          <w:rFonts w:ascii="Times New Roman" w:hAnsi="Times New Roman" w:cs="Times New Roman"/>
          <w:sz w:val="24"/>
          <w:szCs w:val="24"/>
        </w:rPr>
        <w:t>l + investigations. The</w:t>
      </w:r>
      <w:r w:rsidR="00FE38EF">
        <w:rPr>
          <w:rFonts w:ascii="Times New Roman" w:hAnsi="Times New Roman" w:cs="Times New Roman"/>
          <w:sz w:val="24"/>
          <w:szCs w:val="24"/>
        </w:rPr>
        <w:t xml:space="preserve"> </w:t>
      </w:r>
      <w:r w:rsidR="00C52F68">
        <w:rPr>
          <w:rFonts w:ascii="Times New Roman" w:hAnsi="Times New Roman" w:cs="Times New Roman"/>
          <w:color w:val="FF0000"/>
          <w:sz w:val="24"/>
          <w:szCs w:val="24"/>
        </w:rPr>
        <w:t xml:space="preserve">4.5 </w:t>
      </w:r>
      <w:r w:rsidR="00C52F68" w:rsidRPr="00C52F68">
        <w:rPr>
          <w:rFonts w:ascii="Times New Roman" w:hAnsi="Times New Roman" w:cs="Times New Roman"/>
          <w:sz w:val="24"/>
          <w:szCs w:val="24"/>
        </w:rPr>
        <w:t>block</w:t>
      </w:r>
      <w:r w:rsidR="00FE38EF" w:rsidRPr="00C52F68">
        <w:rPr>
          <w:rFonts w:ascii="Times New Roman" w:hAnsi="Times New Roman" w:cs="Times New Roman"/>
          <w:sz w:val="24"/>
          <w:szCs w:val="24"/>
        </w:rPr>
        <w:t>s</w:t>
      </w:r>
      <w:r w:rsidR="00FE38EF" w:rsidRPr="005136E1">
        <w:rPr>
          <w:rFonts w:ascii="Times New Roman" w:hAnsi="Times New Roman" w:cs="Times New Roman"/>
          <w:color w:val="FF0000"/>
          <w:sz w:val="24"/>
          <w:szCs w:val="24"/>
        </w:rPr>
        <w:t xml:space="preserve"> </w:t>
      </w:r>
      <w:r w:rsidR="00DE22C8">
        <w:rPr>
          <w:rFonts w:ascii="Times New Roman" w:hAnsi="Times New Roman" w:cs="Times New Roman"/>
          <w:sz w:val="24"/>
          <w:szCs w:val="24"/>
        </w:rPr>
        <w:t xml:space="preserve">allocated to unit 8 </w:t>
      </w:r>
      <w:r w:rsidR="00FE38EF">
        <w:rPr>
          <w:rFonts w:ascii="Times New Roman" w:hAnsi="Times New Roman" w:cs="Times New Roman"/>
          <w:sz w:val="24"/>
          <w:szCs w:val="24"/>
        </w:rPr>
        <w:t>can be used</w:t>
      </w:r>
      <w:r w:rsidR="00292A76">
        <w:rPr>
          <w:rFonts w:ascii="Times New Roman" w:hAnsi="Times New Roman" w:cs="Times New Roman"/>
          <w:sz w:val="24"/>
          <w:szCs w:val="24"/>
        </w:rPr>
        <w:t xml:space="preserve"> </w:t>
      </w:r>
      <w:r w:rsidR="00DE22C8">
        <w:rPr>
          <w:rFonts w:ascii="Times New Roman" w:hAnsi="Times New Roman" w:cs="Times New Roman"/>
          <w:sz w:val="24"/>
          <w:szCs w:val="24"/>
        </w:rPr>
        <w:t xml:space="preserve">for </w:t>
      </w:r>
      <w:r w:rsidR="00C52F68">
        <w:rPr>
          <w:rFonts w:ascii="Times New Roman" w:hAnsi="Times New Roman" w:cs="Times New Roman"/>
          <w:sz w:val="24"/>
          <w:szCs w:val="24"/>
        </w:rPr>
        <w:t xml:space="preserve">investigations 1 – 3 of </w:t>
      </w:r>
      <w:r w:rsidR="00292A76">
        <w:rPr>
          <w:rFonts w:ascii="Times New Roman" w:hAnsi="Times New Roman" w:cs="Times New Roman"/>
          <w:sz w:val="24"/>
          <w:szCs w:val="24"/>
        </w:rPr>
        <w:t>uni</w:t>
      </w:r>
      <w:r w:rsidR="00FE38EF">
        <w:rPr>
          <w:rFonts w:ascii="Times New Roman" w:hAnsi="Times New Roman" w:cs="Times New Roman"/>
          <w:sz w:val="24"/>
          <w:szCs w:val="24"/>
        </w:rPr>
        <w:t xml:space="preserve">t 8 </w:t>
      </w:r>
      <w:r w:rsidR="00DE22C8">
        <w:rPr>
          <w:rFonts w:ascii="Times New Roman" w:hAnsi="Times New Roman" w:cs="Times New Roman"/>
          <w:sz w:val="24"/>
          <w:szCs w:val="24"/>
        </w:rPr>
        <w:t xml:space="preserve">or be used for </w:t>
      </w:r>
      <w:r w:rsidR="00D31AEE">
        <w:rPr>
          <w:rFonts w:ascii="Times New Roman" w:hAnsi="Times New Roman" w:cs="Times New Roman"/>
          <w:sz w:val="24"/>
          <w:szCs w:val="24"/>
        </w:rPr>
        <w:t>lessons 3 and 4</w:t>
      </w:r>
      <w:r w:rsidR="00DE22C8">
        <w:rPr>
          <w:rFonts w:ascii="Times New Roman" w:hAnsi="Times New Roman" w:cs="Times New Roman"/>
          <w:sz w:val="24"/>
          <w:szCs w:val="24"/>
        </w:rPr>
        <w:t xml:space="preserve"> </w:t>
      </w:r>
      <w:r w:rsidR="00292A76">
        <w:rPr>
          <w:rFonts w:ascii="Times New Roman" w:hAnsi="Times New Roman" w:cs="Times New Roman"/>
          <w:sz w:val="24"/>
          <w:szCs w:val="24"/>
        </w:rPr>
        <w:t>in unit 7</w:t>
      </w:r>
      <w:r w:rsidR="00984D2A">
        <w:rPr>
          <w:rFonts w:ascii="Times New Roman" w:hAnsi="Times New Roman" w:cs="Times New Roman"/>
          <w:sz w:val="24"/>
          <w:szCs w:val="24"/>
        </w:rPr>
        <w:t xml:space="preserve"> </w:t>
      </w:r>
      <w:r w:rsidR="00DE22C8">
        <w:rPr>
          <w:rFonts w:ascii="Times New Roman" w:hAnsi="Times New Roman" w:cs="Times New Roman"/>
          <w:sz w:val="24"/>
          <w:szCs w:val="24"/>
        </w:rPr>
        <w:t>or to do + investigations</w:t>
      </w:r>
      <w:r w:rsidR="00984D2A">
        <w:rPr>
          <w:rFonts w:ascii="Times New Roman" w:hAnsi="Times New Roman" w:cs="Times New Roman"/>
          <w:sz w:val="24"/>
          <w:szCs w:val="24"/>
        </w:rPr>
        <w:t xml:space="preserve"> in units 1 and 3</w:t>
      </w:r>
      <w:r w:rsidR="00292A76">
        <w:rPr>
          <w:rFonts w:ascii="Times New Roman" w:hAnsi="Times New Roman" w:cs="Times New Roman"/>
          <w:sz w:val="24"/>
          <w:szCs w:val="24"/>
        </w:rPr>
        <w:t>.</w:t>
      </w:r>
    </w:p>
    <w:p w:rsidR="0053139E" w:rsidRPr="00EB5E77" w:rsidRDefault="0053139E" w:rsidP="0053139E">
      <w:pPr>
        <w:rPr>
          <w:rFonts w:ascii="Times New Roman" w:hAnsi="Times New Roman" w:cs="Times New Roman"/>
          <w:b/>
          <w:sz w:val="24"/>
          <w:szCs w:val="24"/>
        </w:rPr>
      </w:pPr>
      <w:r w:rsidRPr="00EB5E77">
        <w:rPr>
          <w:rFonts w:ascii="Times New Roman" w:hAnsi="Times New Roman" w:cs="Times New Roman"/>
          <w:b/>
          <w:sz w:val="24"/>
          <w:szCs w:val="24"/>
        </w:rPr>
        <w:t xml:space="preserve">Unit 1: Functions and Inverse Functions </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 xml:space="preserve">Time: </w:t>
      </w:r>
      <w:r w:rsidR="005136E1">
        <w:rPr>
          <w:rFonts w:ascii="Times New Roman" w:hAnsi="Times New Roman" w:cs="Times New Roman"/>
          <w:sz w:val="24"/>
          <w:szCs w:val="24"/>
        </w:rPr>
        <w:t>13.5 block</w:t>
      </w:r>
      <w:r w:rsidRPr="00EB5E77">
        <w:rPr>
          <w:rFonts w:ascii="Times New Roman" w:hAnsi="Times New Roman" w:cs="Times New Roman"/>
          <w:sz w:val="24"/>
          <w:szCs w:val="24"/>
        </w:rPr>
        <w:t xml:space="preserve">s </w:t>
      </w:r>
      <w:r w:rsidR="00EB5E77" w:rsidRPr="00EB5E77">
        <w:rPr>
          <w:rFonts w:ascii="Times New Roman" w:hAnsi="Times New Roman" w:cs="Times New Roman"/>
          <w:sz w:val="24"/>
          <w:szCs w:val="24"/>
        </w:rPr>
        <w:t>including lesson 5</w:t>
      </w:r>
      <w:r w:rsidR="005136E1">
        <w:rPr>
          <w:rFonts w:ascii="Times New Roman" w:hAnsi="Times New Roman" w:cs="Times New Roman"/>
          <w:sz w:val="24"/>
          <w:szCs w:val="24"/>
        </w:rPr>
        <w:t xml:space="preserve"> and a review 0.5 block</w:t>
      </w:r>
      <w:r w:rsidR="00172EF7">
        <w:rPr>
          <w:rFonts w:ascii="Times New Roman" w:hAnsi="Times New Roman" w:cs="Times New Roman"/>
          <w:sz w:val="24"/>
          <w:szCs w:val="24"/>
        </w:rPr>
        <w:t xml:space="preserve"> for the midunit test</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Lesson </w:t>
            </w:r>
          </w:p>
        </w:tc>
        <w:tc>
          <w:tcPr>
            <w:tcW w:w="417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Title </w:t>
            </w:r>
          </w:p>
        </w:tc>
        <w:tc>
          <w:tcPr>
            <w:tcW w:w="2214"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Standards</w:t>
            </w:r>
          </w:p>
        </w:tc>
        <w:tc>
          <w:tcPr>
            <w:tcW w:w="1296"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Time</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1</w:t>
            </w:r>
          </w:p>
        </w:tc>
        <w:tc>
          <w:tcPr>
            <w:tcW w:w="4179" w:type="dxa"/>
            <w:vAlign w:val="center"/>
          </w:tcPr>
          <w:p w:rsidR="0053139E" w:rsidRPr="00EB5E77" w:rsidRDefault="0053139E" w:rsidP="0053139E">
            <w:pPr>
              <w:rPr>
                <w:sz w:val="22"/>
                <w:szCs w:val="22"/>
              </w:rPr>
            </w:pPr>
            <w:r w:rsidRPr="00EB5E77">
              <w:rPr>
                <w:sz w:val="22"/>
                <w:szCs w:val="22"/>
              </w:rPr>
              <w:t>Systems of Linear Inequalities and Linear Programming</w:t>
            </w:r>
          </w:p>
        </w:tc>
        <w:tc>
          <w:tcPr>
            <w:tcW w:w="2214" w:type="dxa"/>
            <w:vAlign w:val="center"/>
          </w:tcPr>
          <w:p w:rsidR="0053139E" w:rsidRPr="00EB5E77" w:rsidRDefault="0053139E" w:rsidP="0053139E">
            <w:pPr>
              <w:rPr>
                <w:sz w:val="22"/>
                <w:szCs w:val="22"/>
              </w:rPr>
            </w:pPr>
            <w:r w:rsidRPr="00EB5E77">
              <w:rPr>
                <w:sz w:val="22"/>
                <w:szCs w:val="22"/>
              </w:rPr>
              <w:t>A.REI.10, A.REI.11, A.REI.12</w:t>
            </w:r>
          </w:p>
        </w:tc>
        <w:tc>
          <w:tcPr>
            <w:tcW w:w="1296" w:type="dxa"/>
            <w:vAlign w:val="center"/>
          </w:tcPr>
          <w:p w:rsidR="0053139E" w:rsidRPr="00EB5E77" w:rsidRDefault="005136E1" w:rsidP="0053139E">
            <w:pPr>
              <w:rPr>
                <w:sz w:val="22"/>
                <w:szCs w:val="22"/>
              </w:rPr>
            </w:pPr>
            <w:r>
              <w:rPr>
                <w:sz w:val="22"/>
                <w:szCs w:val="22"/>
              </w:rPr>
              <w:t>2.5 blocks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2</w:t>
            </w:r>
          </w:p>
        </w:tc>
        <w:tc>
          <w:tcPr>
            <w:tcW w:w="4179" w:type="dxa"/>
            <w:vAlign w:val="center"/>
          </w:tcPr>
          <w:p w:rsidR="0053139E" w:rsidRPr="00EB5E77" w:rsidRDefault="0053139E" w:rsidP="0053139E">
            <w:pPr>
              <w:rPr>
                <w:sz w:val="22"/>
                <w:szCs w:val="22"/>
              </w:rPr>
            </w:pPr>
            <w:r w:rsidRPr="00EB5E77">
              <w:rPr>
                <w:sz w:val="22"/>
                <w:szCs w:val="22"/>
              </w:rPr>
              <w:t>Relations and Functions</w:t>
            </w:r>
          </w:p>
        </w:tc>
        <w:tc>
          <w:tcPr>
            <w:tcW w:w="2214" w:type="dxa"/>
            <w:vAlign w:val="center"/>
          </w:tcPr>
          <w:p w:rsidR="0053139E" w:rsidRPr="00EB5E77" w:rsidRDefault="0053139E" w:rsidP="0053139E">
            <w:pPr>
              <w:rPr>
                <w:sz w:val="22"/>
                <w:szCs w:val="22"/>
              </w:rPr>
            </w:pPr>
            <w:r w:rsidRPr="00EB5E77">
              <w:rPr>
                <w:sz w:val="22"/>
                <w:szCs w:val="22"/>
              </w:rPr>
              <w:t>F.IF.1, F.IF.2, F.IF.5</w:t>
            </w:r>
          </w:p>
        </w:tc>
        <w:tc>
          <w:tcPr>
            <w:tcW w:w="1296" w:type="dxa"/>
            <w:vAlign w:val="center"/>
          </w:tcPr>
          <w:p w:rsidR="0053139E" w:rsidRPr="00EB5E77" w:rsidRDefault="005136E1" w:rsidP="0053139E">
            <w:pPr>
              <w:rPr>
                <w:sz w:val="22"/>
                <w:szCs w:val="22"/>
              </w:rPr>
            </w:pPr>
            <w:r>
              <w:rPr>
                <w:sz w:val="22"/>
                <w:szCs w:val="22"/>
              </w:rPr>
              <w:t>1 block</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3</w:t>
            </w:r>
          </w:p>
        </w:tc>
        <w:tc>
          <w:tcPr>
            <w:tcW w:w="4179" w:type="dxa"/>
            <w:vAlign w:val="center"/>
          </w:tcPr>
          <w:p w:rsidR="0053139E" w:rsidRPr="00EB5E77" w:rsidRDefault="0053139E" w:rsidP="0053139E">
            <w:pPr>
              <w:rPr>
                <w:sz w:val="22"/>
                <w:szCs w:val="22"/>
              </w:rPr>
            </w:pPr>
            <w:r w:rsidRPr="00EB5E77">
              <w:rPr>
                <w:sz w:val="22"/>
                <w:szCs w:val="22"/>
              </w:rPr>
              <w:t>Types of Functions</w:t>
            </w:r>
          </w:p>
        </w:tc>
        <w:tc>
          <w:tcPr>
            <w:tcW w:w="2214" w:type="dxa"/>
            <w:vAlign w:val="center"/>
          </w:tcPr>
          <w:p w:rsidR="0053139E" w:rsidRPr="00EB5E77" w:rsidRDefault="0053139E" w:rsidP="0053139E">
            <w:pPr>
              <w:rPr>
                <w:sz w:val="22"/>
                <w:szCs w:val="22"/>
              </w:rPr>
            </w:pPr>
            <w:r w:rsidRPr="00EB5E77">
              <w:rPr>
                <w:sz w:val="22"/>
                <w:szCs w:val="22"/>
              </w:rPr>
              <w:t>A.CED.2, F.IF.5, F.IF.7</w:t>
            </w:r>
            <w:r w:rsidR="00420185">
              <w:rPr>
                <w:sz w:val="22"/>
                <w:szCs w:val="22"/>
              </w:rPr>
              <w:t>b</w:t>
            </w:r>
            <w:r w:rsidRPr="00EB5E77">
              <w:rPr>
                <w:sz w:val="22"/>
                <w:szCs w:val="22"/>
              </w:rPr>
              <w:t>, F.IF.9</w:t>
            </w:r>
          </w:p>
        </w:tc>
        <w:tc>
          <w:tcPr>
            <w:tcW w:w="1296" w:type="dxa"/>
            <w:vAlign w:val="center"/>
          </w:tcPr>
          <w:p w:rsidR="0053139E" w:rsidRPr="00EB5E77" w:rsidRDefault="005136E1" w:rsidP="0053139E">
            <w:pPr>
              <w:rPr>
                <w:sz w:val="22"/>
                <w:szCs w:val="22"/>
              </w:rPr>
            </w:pPr>
            <w:r>
              <w:rPr>
                <w:sz w:val="22"/>
                <w:szCs w:val="22"/>
              </w:rPr>
              <w:t>1.5 blocks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4</w:t>
            </w:r>
          </w:p>
        </w:tc>
        <w:tc>
          <w:tcPr>
            <w:tcW w:w="4179" w:type="dxa"/>
            <w:vAlign w:val="center"/>
          </w:tcPr>
          <w:p w:rsidR="0053139E" w:rsidRPr="00EB5E77" w:rsidRDefault="0053139E" w:rsidP="0053139E">
            <w:pPr>
              <w:rPr>
                <w:sz w:val="22"/>
                <w:szCs w:val="22"/>
              </w:rPr>
            </w:pPr>
            <w:r w:rsidRPr="00EB5E77">
              <w:rPr>
                <w:sz w:val="22"/>
                <w:szCs w:val="22"/>
              </w:rPr>
              <w:t>Building New Functions from Old</w:t>
            </w:r>
          </w:p>
        </w:tc>
        <w:tc>
          <w:tcPr>
            <w:tcW w:w="2214" w:type="dxa"/>
            <w:vAlign w:val="center"/>
          </w:tcPr>
          <w:p w:rsidR="0053139E" w:rsidRPr="00EB5E77" w:rsidRDefault="0053139E" w:rsidP="0053139E">
            <w:pPr>
              <w:rPr>
                <w:sz w:val="22"/>
                <w:szCs w:val="22"/>
              </w:rPr>
            </w:pPr>
            <w:r w:rsidRPr="00EB5E77">
              <w:rPr>
                <w:sz w:val="22"/>
                <w:szCs w:val="22"/>
              </w:rPr>
              <w:t>F.BF.1</w:t>
            </w:r>
            <w:r w:rsidR="00420185">
              <w:rPr>
                <w:sz w:val="22"/>
                <w:szCs w:val="22"/>
              </w:rPr>
              <w:t>b</w:t>
            </w:r>
            <w:r w:rsidRPr="00EB5E77">
              <w:rPr>
                <w:sz w:val="22"/>
                <w:szCs w:val="22"/>
              </w:rPr>
              <w:t>, F.BF.3</w:t>
            </w:r>
          </w:p>
        </w:tc>
        <w:tc>
          <w:tcPr>
            <w:tcW w:w="1296" w:type="dxa"/>
            <w:vAlign w:val="center"/>
          </w:tcPr>
          <w:p w:rsidR="0053139E" w:rsidRPr="00EB5E77" w:rsidRDefault="005136E1" w:rsidP="0053139E">
            <w:pPr>
              <w:rPr>
                <w:sz w:val="22"/>
                <w:szCs w:val="22"/>
              </w:rPr>
            </w:pPr>
            <w:r>
              <w:rPr>
                <w:sz w:val="22"/>
                <w:szCs w:val="22"/>
              </w:rPr>
              <w:t>2 blocks</w:t>
            </w:r>
          </w:p>
        </w:tc>
      </w:tr>
      <w:tr w:rsidR="00D31AEE" w:rsidRPr="00391612" w:rsidTr="0053139E">
        <w:tc>
          <w:tcPr>
            <w:tcW w:w="1149" w:type="dxa"/>
            <w:vAlign w:val="center"/>
          </w:tcPr>
          <w:p w:rsidR="00D31AEE" w:rsidRPr="00172EF7" w:rsidRDefault="00172EF7" w:rsidP="0053139E">
            <w:pPr>
              <w:jc w:val="center"/>
              <w:rPr>
                <w:sz w:val="22"/>
                <w:szCs w:val="22"/>
              </w:rPr>
            </w:pPr>
            <w:r w:rsidRPr="00172EF7">
              <w:rPr>
                <w:sz w:val="22"/>
                <w:szCs w:val="22"/>
              </w:rPr>
              <w:t>R/T</w:t>
            </w:r>
          </w:p>
        </w:tc>
        <w:tc>
          <w:tcPr>
            <w:tcW w:w="4179" w:type="dxa"/>
            <w:vAlign w:val="center"/>
          </w:tcPr>
          <w:p w:rsidR="00D31AEE" w:rsidRPr="00172EF7" w:rsidRDefault="00172EF7" w:rsidP="0053139E">
            <w:pPr>
              <w:rPr>
                <w:sz w:val="22"/>
                <w:szCs w:val="22"/>
              </w:rPr>
            </w:pPr>
            <w:r w:rsidRPr="00172EF7">
              <w:rPr>
                <w:sz w:val="22"/>
                <w:szCs w:val="22"/>
              </w:rPr>
              <w:t>Review and m</w:t>
            </w:r>
            <w:r>
              <w:rPr>
                <w:sz w:val="22"/>
                <w:szCs w:val="22"/>
              </w:rPr>
              <w:t>i</w:t>
            </w:r>
            <w:r w:rsidRPr="00172EF7">
              <w:rPr>
                <w:sz w:val="22"/>
                <w:szCs w:val="22"/>
              </w:rPr>
              <w:t>dunit test</w:t>
            </w:r>
          </w:p>
        </w:tc>
        <w:tc>
          <w:tcPr>
            <w:tcW w:w="2214" w:type="dxa"/>
            <w:vAlign w:val="center"/>
          </w:tcPr>
          <w:p w:rsidR="00D31AEE" w:rsidRPr="00172EF7" w:rsidRDefault="00D31AEE" w:rsidP="0053139E">
            <w:pPr>
              <w:rPr>
                <w:sz w:val="24"/>
                <w:szCs w:val="24"/>
              </w:rPr>
            </w:pPr>
          </w:p>
        </w:tc>
        <w:tc>
          <w:tcPr>
            <w:tcW w:w="1296" w:type="dxa"/>
            <w:vAlign w:val="center"/>
          </w:tcPr>
          <w:p w:rsidR="00D31AEE" w:rsidRPr="00172EF7" w:rsidRDefault="005136E1" w:rsidP="0053139E">
            <w:pPr>
              <w:rPr>
                <w:sz w:val="24"/>
                <w:szCs w:val="24"/>
              </w:rPr>
            </w:pPr>
            <w:r>
              <w:rPr>
                <w:sz w:val="24"/>
                <w:szCs w:val="24"/>
              </w:rPr>
              <w:t xml:space="preserve">1 </w:t>
            </w:r>
            <w:r>
              <w:rPr>
                <w:sz w:val="22"/>
                <w:szCs w:val="22"/>
              </w:rPr>
              <w:t>block</w:t>
            </w:r>
          </w:p>
        </w:tc>
      </w:tr>
      <w:tr w:rsidR="0053139E" w:rsidRPr="00391612" w:rsidTr="0053139E">
        <w:tc>
          <w:tcPr>
            <w:tcW w:w="1149" w:type="dxa"/>
            <w:vAlign w:val="center"/>
          </w:tcPr>
          <w:p w:rsidR="0053139E" w:rsidRPr="00EB5E77" w:rsidRDefault="0053139E" w:rsidP="0053139E">
            <w:pPr>
              <w:jc w:val="center"/>
              <w:rPr>
                <w:sz w:val="22"/>
                <w:szCs w:val="22"/>
              </w:rPr>
            </w:pPr>
            <w:r w:rsidRPr="005136E1">
              <w:rPr>
                <w:sz w:val="22"/>
                <w:szCs w:val="22"/>
                <w:highlight w:val="yellow"/>
              </w:rPr>
              <w:t>5</w:t>
            </w:r>
          </w:p>
        </w:tc>
        <w:tc>
          <w:tcPr>
            <w:tcW w:w="4179" w:type="dxa"/>
            <w:vAlign w:val="center"/>
          </w:tcPr>
          <w:p w:rsidR="0053139E" w:rsidRPr="005136E1" w:rsidRDefault="0053139E" w:rsidP="0053139E">
            <w:pPr>
              <w:rPr>
                <w:sz w:val="22"/>
                <w:szCs w:val="22"/>
                <w:highlight w:val="yellow"/>
              </w:rPr>
            </w:pPr>
            <w:r w:rsidRPr="005136E1">
              <w:rPr>
                <w:sz w:val="22"/>
                <w:szCs w:val="22"/>
                <w:highlight w:val="yellow"/>
              </w:rPr>
              <w:t>Composition of Functions</w:t>
            </w:r>
          </w:p>
        </w:tc>
        <w:tc>
          <w:tcPr>
            <w:tcW w:w="2214" w:type="dxa"/>
            <w:vAlign w:val="center"/>
          </w:tcPr>
          <w:p w:rsidR="0053139E" w:rsidRPr="00EB5E77" w:rsidRDefault="0053139E" w:rsidP="0053139E">
            <w:pPr>
              <w:rPr>
                <w:sz w:val="22"/>
                <w:szCs w:val="22"/>
                <w:highlight w:val="yellow"/>
              </w:rPr>
            </w:pPr>
            <w:r w:rsidRPr="00EB5E77">
              <w:rPr>
                <w:sz w:val="22"/>
                <w:szCs w:val="22"/>
                <w:highlight w:val="yellow"/>
              </w:rPr>
              <w:t>F.BF.1C(+)</w:t>
            </w:r>
          </w:p>
        </w:tc>
        <w:tc>
          <w:tcPr>
            <w:tcW w:w="1296" w:type="dxa"/>
            <w:vAlign w:val="center"/>
          </w:tcPr>
          <w:p w:rsidR="0053139E" w:rsidRPr="00C52F68" w:rsidRDefault="005136E1" w:rsidP="0053139E">
            <w:pPr>
              <w:rPr>
                <w:sz w:val="22"/>
                <w:szCs w:val="22"/>
                <w:highlight w:val="yellow"/>
              </w:rPr>
            </w:pPr>
            <w:r w:rsidRPr="00C52F68">
              <w:rPr>
                <w:sz w:val="22"/>
                <w:szCs w:val="22"/>
                <w:highlight w:val="yellow"/>
              </w:rPr>
              <w:t>1.5 blocks</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6</w:t>
            </w:r>
          </w:p>
        </w:tc>
        <w:tc>
          <w:tcPr>
            <w:tcW w:w="4179" w:type="dxa"/>
            <w:vAlign w:val="center"/>
          </w:tcPr>
          <w:p w:rsidR="0053139E" w:rsidRPr="00EB5E77" w:rsidRDefault="0053139E" w:rsidP="0053139E">
            <w:pPr>
              <w:rPr>
                <w:sz w:val="22"/>
                <w:szCs w:val="22"/>
              </w:rPr>
            </w:pPr>
            <w:r w:rsidRPr="00EB5E77">
              <w:rPr>
                <w:sz w:val="22"/>
                <w:szCs w:val="22"/>
              </w:rPr>
              <w:t>Inverse Functions</w:t>
            </w:r>
          </w:p>
        </w:tc>
        <w:tc>
          <w:tcPr>
            <w:tcW w:w="2214" w:type="dxa"/>
            <w:vAlign w:val="center"/>
          </w:tcPr>
          <w:p w:rsidR="0053139E" w:rsidRPr="00EB5E77" w:rsidRDefault="0053139E" w:rsidP="0053139E">
            <w:pPr>
              <w:rPr>
                <w:sz w:val="22"/>
                <w:szCs w:val="22"/>
              </w:rPr>
            </w:pPr>
            <w:r w:rsidRPr="00EB5E77">
              <w:rPr>
                <w:sz w:val="22"/>
                <w:szCs w:val="22"/>
              </w:rPr>
              <w:t>F.BF.4</w:t>
            </w:r>
            <w:r w:rsidR="00420185">
              <w:rPr>
                <w:sz w:val="22"/>
                <w:szCs w:val="22"/>
              </w:rPr>
              <w:t>A</w:t>
            </w:r>
            <w:r w:rsidRPr="00EB5E77">
              <w:rPr>
                <w:sz w:val="22"/>
                <w:szCs w:val="22"/>
              </w:rPr>
              <w:t>, F.BF.4B</w:t>
            </w:r>
            <w:r w:rsidR="00420185">
              <w:rPr>
                <w:sz w:val="22"/>
                <w:szCs w:val="22"/>
              </w:rPr>
              <w:t>(+)</w:t>
            </w:r>
            <w:r w:rsidRPr="00EB5E77">
              <w:rPr>
                <w:sz w:val="22"/>
                <w:szCs w:val="22"/>
              </w:rPr>
              <w:t>/C(+)</w:t>
            </w:r>
          </w:p>
        </w:tc>
        <w:tc>
          <w:tcPr>
            <w:tcW w:w="1296" w:type="dxa"/>
            <w:vAlign w:val="center"/>
          </w:tcPr>
          <w:p w:rsidR="0053139E" w:rsidRPr="00EB5E77" w:rsidRDefault="005136E1" w:rsidP="0053139E">
            <w:pPr>
              <w:rPr>
                <w:sz w:val="22"/>
                <w:szCs w:val="22"/>
              </w:rPr>
            </w:pPr>
            <w:r>
              <w:rPr>
                <w:sz w:val="22"/>
                <w:szCs w:val="22"/>
              </w:rPr>
              <w:t xml:space="preserve">1.5 blocks </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7</w:t>
            </w:r>
          </w:p>
        </w:tc>
        <w:tc>
          <w:tcPr>
            <w:tcW w:w="4179" w:type="dxa"/>
            <w:vAlign w:val="center"/>
          </w:tcPr>
          <w:p w:rsidR="0053139E" w:rsidRPr="00EB5E77" w:rsidRDefault="0053139E" w:rsidP="0053139E">
            <w:pPr>
              <w:rPr>
                <w:sz w:val="22"/>
                <w:szCs w:val="22"/>
              </w:rPr>
            </w:pPr>
            <w:r w:rsidRPr="00EB5E77">
              <w:rPr>
                <w:sz w:val="22"/>
                <w:szCs w:val="22"/>
              </w:rPr>
              <w:t>Root Functions</w:t>
            </w:r>
          </w:p>
        </w:tc>
        <w:tc>
          <w:tcPr>
            <w:tcW w:w="2214" w:type="dxa"/>
            <w:vAlign w:val="center"/>
          </w:tcPr>
          <w:p w:rsidR="0053139E" w:rsidRPr="00EB5E77" w:rsidRDefault="0053139E" w:rsidP="0053139E">
            <w:pPr>
              <w:rPr>
                <w:sz w:val="22"/>
                <w:szCs w:val="22"/>
              </w:rPr>
            </w:pPr>
            <w:r w:rsidRPr="00EB5E77">
              <w:rPr>
                <w:sz w:val="22"/>
                <w:szCs w:val="22"/>
              </w:rPr>
              <w:t>F.IF.7b, F.BF.4</w:t>
            </w:r>
          </w:p>
        </w:tc>
        <w:tc>
          <w:tcPr>
            <w:tcW w:w="1296" w:type="dxa"/>
            <w:vAlign w:val="center"/>
          </w:tcPr>
          <w:p w:rsidR="0053139E" w:rsidRPr="00EB5E77" w:rsidRDefault="005136E1" w:rsidP="0053139E">
            <w:pPr>
              <w:rPr>
                <w:sz w:val="22"/>
                <w:szCs w:val="22"/>
              </w:rPr>
            </w:pPr>
            <w:r>
              <w:rPr>
                <w:sz w:val="22"/>
                <w:szCs w:val="22"/>
              </w:rPr>
              <w:t>1</w:t>
            </w:r>
            <w:r w:rsidR="0053139E" w:rsidRPr="00EB5E77">
              <w:rPr>
                <w:sz w:val="22"/>
                <w:szCs w:val="22"/>
              </w:rPr>
              <w:t xml:space="preserve"> </w:t>
            </w:r>
            <w:r>
              <w:rPr>
                <w:sz w:val="22"/>
                <w:szCs w:val="22"/>
              </w:rPr>
              <w:t>block</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PT</w:t>
            </w:r>
          </w:p>
        </w:tc>
        <w:tc>
          <w:tcPr>
            <w:tcW w:w="4179" w:type="dxa"/>
            <w:vAlign w:val="center"/>
          </w:tcPr>
          <w:p w:rsidR="0053139E" w:rsidRPr="00EB5E77" w:rsidRDefault="0053139E" w:rsidP="0053139E">
            <w:pPr>
              <w:rPr>
                <w:sz w:val="22"/>
                <w:szCs w:val="22"/>
              </w:rPr>
            </w:pPr>
            <w:r w:rsidRPr="00EB5E77">
              <w:rPr>
                <w:sz w:val="22"/>
                <w:szCs w:val="22"/>
              </w:rPr>
              <w:t>Corporate Logo</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136E1" w:rsidP="0053139E">
            <w:pPr>
              <w:rPr>
                <w:sz w:val="22"/>
                <w:szCs w:val="22"/>
              </w:rPr>
            </w:pPr>
            <w:r>
              <w:rPr>
                <w:sz w:val="22"/>
                <w:szCs w:val="22"/>
              </w:rPr>
              <w:t>.5 block</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R/T</w:t>
            </w:r>
          </w:p>
        </w:tc>
        <w:tc>
          <w:tcPr>
            <w:tcW w:w="4179" w:type="dxa"/>
            <w:vAlign w:val="center"/>
          </w:tcPr>
          <w:p w:rsidR="0053139E" w:rsidRPr="00EB5E77" w:rsidRDefault="0053139E" w:rsidP="0053139E">
            <w:pPr>
              <w:rPr>
                <w:sz w:val="22"/>
                <w:szCs w:val="22"/>
              </w:rPr>
            </w:pPr>
            <w:r w:rsidRPr="00EB5E77">
              <w:rPr>
                <w:sz w:val="22"/>
                <w:szCs w:val="22"/>
              </w:rPr>
              <w:t>Review and Test</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136E1" w:rsidP="0053139E">
            <w:pPr>
              <w:rPr>
                <w:sz w:val="22"/>
                <w:szCs w:val="22"/>
              </w:rPr>
            </w:pPr>
            <w:r>
              <w:rPr>
                <w:sz w:val="22"/>
                <w:szCs w:val="22"/>
              </w:rPr>
              <w:t>1 block</w:t>
            </w:r>
          </w:p>
        </w:tc>
      </w:tr>
    </w:tbl>
    <w:p w:rsidR="0053139E" w:rsidRPr="00255CB7" w:rsidRDefault="0053139E" w:rsidP="0053139E"/>
    <w:p w:rsidR="00292A76" w:rsidRDefault="00292A76" w:rsidP="0053139E">
      <w:pPr>
        <w:rPr>
          <w:rFonts w:ascii="Times New Roman" w:hAnsi="Times New Roman" w:cs="Times New Roman"/>
          <w:b/>
        </w:rPr>
      </w:pPr>
    </w:p>
    <w:p w:rsidR="00292A76" w:rsidRDefault="00292A76" w:rsidP="0053139E">
      <w:pPr>
        <w:rPr>
          <w:rFonts w:ascii="Times New Roman" w:hAnsi="Times New Roman" w:cs="Times New Roman"/>
          <w:b/>
        </w:rPr>
      </w:pPr>
    </w:p>
    <w:p w:rsidR="00292A76" w:rsidRDefault="00292A76" w:rsidP="0053139E">
      <w:pPr>
        <w:rPr>
          <w:rFonts w:ascii="Times New Roman" w:hAnsi="Times New Roman" w:cs="Times New Roman"/>
          <w:b/>
        </w:rPr>
      </w:pPr>
    </w:p>
    <w:p w:rsidR="00292A76" w:rsidRDefault="00292A76" w:rsidP="0053139E">
      <w:pPr>
        <w:rPr>
          <w:rFonts w:ascii="Times New Roman" w:hAnsi="Times New Roman" w:cs="Times New Roman"/>
          <w:b/>
        </w:rPr>
      </w:pPr>
    </w:p>
    <w:p w:rsidR="0053139E" w:rsidRPr="00EB5E77" w:rsidRDefault="0053139E" w:rsidP="0053139E">
      <w:pPr>
        <w:rPr>
          <w:rFonts w:ascii="Times New Roman" w:hAnsi="Times New Roman" w:cs="Times New Roman"/>
          <w:b/>
        </w:rPr>
      </w:pPr>
      <w:r w:rsidRPr="00EB5E77">
        <w:rPr>
          <w:rFonts w:ascii="Times New Roman" w:hAnsi="Times New Roman" w:cs="Times New Roman"/>
          <w:b/>
        </w:rPr>
        <w:t>Unit 2: Quadratic Functions</w:t>
      </w:r>
    </w:p>
    <w:p w:rsidR="0053139E" w:rsidRPr="00EB5E77" w:rsidRDefault="0053139E" w:rsidP="0053139E">
      <w:pPr>
        <w:rPr>
          <w:rFonts w:ascii="Times New Roman" w:hAnsi="Times New Roman" w:cs="Times New Roman"/>
        </w:rPr>
      </w:pPr>
      <w:r w:rsidRPr="00EB5E77">
        <w:rPr>
          <w:rFonts w:ascii="Times New Roman" w:hAnsi="Times New Roman" w:cs="Times New Roman"/>
          <w:b/>
        </w:rPr>
        <w:t xml:space="preserve">Time: </w:t>
      </w:r>
      <w:r w:rsidR="005D03B6">
        <w:rPr>
          <w:rFonts w:ascii="Times New Roman" w:hAnsi="Times New Roman" w:cs="Times New Roman"/>
        </w:rPr>
        <w:t xml:space="preserve"> 12 block</w:t>
      </w:r>
      <w:r w:rsidRPr="00EB5E77">
        <w:rPr>
          <w:rFonts w:ascii="Times New Roman" w:hAnsi="Times New Roman" w:cs="Times New Roman"/>
        </w:rPr>
        <w:t xml:space="preserve">s </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Lesson </w:t>
            </w:r>
          </w:p>
        </w:tc>
        <w:tc>
          <w:tcPr>
            <w:tcW w:w="417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Title </w:t>
            </w:r>
          </w:p>
        </w:tc>
        <w:tc>
          <w:tcPr>
            <w:tcW w:w="2214"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Standards</w:t>
            </w:r>
          </w:p>
        </w:tc>
        <w:tc>
          <w:tcPr>
            <w:tcW w:w="1296"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Time</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1</w:t>
            </w:r>
          </w:p>
        </w:tc>
        <w:tc>
          <w:tcPr>
            <w:tcW w:w="4179" w:type="dxa"/>
            <w:vAlign w:val="center"/>
          </w:tcPr>
          <w:p w:rsidR="0053139E" w:rsidRPr="00F85975" w:rsidRDefault="0053139E" w:rsidP="0053139E">
            <w:pPr>
              <w:rPr>
                <w:sz w:val="22"/>
                <w:szCs w:val="22"/>
              </w:rPr>
            </w:pPr>
            <w:r w:rsidRPr="00F85975">
              <w:rPr>
                <w:sz w:val="22"/>
                <w:szCs w:val="22"/>
              </w:rPr>
              <w:t>Transforming Quadratic Functions</w:t>
            </w:r>
          </w:p>
        </w:tc>
        <w:tc>
          <w:tcPr>
            <w:tcW w:w="2214" w:type="dxa"/>
            <w:vAlign w:val="center"/>
          </w:tcPr>
          <w:p w:rsidR="0053139E" w:rsidRPr="00F85975" w:rsidRDefault="0053139E" w:rsidP="0053139E">
            <w:pPr>
              <w:rPr>
                <w:sz w:val="22"/>
                <w:szCs w:val="22"/>
              </w:rPr>
            </w:pPr>
            <w:r w:rsidRPr="00F85975">
              <w:rPr>
                <w:sz w:val="22"/>
                <w:szCs w:val="22"/>
              </w:rPr>
              <w:t>F.IF.4, F.IF.7, F.IF.7a</w:t>
            </w:r>
          </w:p>
        </w:tc>
        <w:tc>
          <w:tcPr>
            <w:tcW w:w="1296" w:type="dxa"/>
            <w:vAlign w:val="center"/>
          </w:tcPr>
          <w:p w:rsidR="0053139E" w:rsidRPr="00F85975" w:rsidRDefault="005D03B6" w:rsidP="0053139E">
            <w:pPr>
              <w:rPr>
                <w:sz w:val="22"/>
                <w:szCs w:val="22"/>
              </w:rPr>
            </w:pPr>
            <w:r>
              <w:rPr>
                <w:sz w:val="22"/>
                <w:szCs w:val="22"/>
              </w:rPr>
              <w:t>1</w:t>
            </w:r>
            <w:r w:rsidR="0053139E" w:rsidRPr="00F85975">
              <w:rPr>
                <w:sz w:val="22"/>
                <w:szCs w:val="22"/>
              </w:rPr>
              <w:t xml:space="preserve"> </w:t>
            </w:r>
            <w:r>
              <w:rPr>
                <w:sz w:val="22"/>
                <w:szCs w:val="22"/>
              </w:rPr>
              <w:t>block</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2</w:t>
            </w:r>
          </w:p>
        </w:tc>
        <w:tc>
          <w:tcPr>
            <w:tcW w:w="4179" w:type="dxa"/>
            <w:vAlign w:val="center"/>
          </w:tcPr>
          <w:p w:rsidR="0053139E" w:rsidRPr="00F85975" w:rsidRDefault="0053139E" w:rsidP="0053139E">
            <w:pPr>
              <w:rPr>
                <w:sz w:val="22"/>
                <w:szCs w:val="22"/>
              </w:rPr>
            </w:pPr>
            <w:r w:rsidRPr="00F85975">
              <w:rPr>
                <w:sz w:val="22"/>
                <w:szCs w:val="22"/>
              </w:rPr>
              <w:t>Methods for Solving Quadratic Equations</w:t>
            </w:r>
          </w:p>
        </w:tc>
        <w:tc>
          <w:tcPr>
            <w:tcW w:w="2214" w:type="dxa"/>
            <w:vAlign w:val="center"/>
          </w:tcPr>
          <w:p w:rsidR="0053139E" w:rsidRPr="00F85975" w:rsidRDefault="0053139E" w:rsidP="0053139E">
            <w:pPr>
              <w:rPr>
                <w:sz w:val="22"/>
                <w:szCs w:val="22"/>
              </w:rPr>
            </w:pPr>
            <w:r w:rsidRPr="00F85975">
              <w:rPr>
                <w:sz w:val="22"/>
                <w:szCs w:val="22"/>
              </w:rPr>
              <w:t>A.SSE.3, A.SSE.3a, A</w:t>
            </w:r>
            <w:r w:rsidR="00C9435D">
              <w:rPr>
                <w:sz w:val="22"/>
                <w:szCs w:val="22"/>
              </w:rPr>
              <w:t>.</w:t>
            </w:r>
            <w:r w:rsidRPr="00F85975">
              <w:rPr>
                <w:sz w:val="22"/>
                <w:szCs w:val="22"/>
              </w:rPr>
              <w:t>SSE.3b, A.REI.4, A.REI.4b, F.IF.7b</w:t>
            </w:r>
          </w:p>
        </w:tc>
        <w:tc>
          <w:tcPr>
            <w:tcW w:w="1296" w:type="dxa"/>
            <w:vAlign w:val="center"/>
          </w:tcPr>
          <w:p w:rsidR="0053139E" w:rsidRPr="00F85975" w:rsidRDefault="005D03B6" w:rsidP="0053139E">
            <w:pPr>
              <w:rPr>
                <w:sz w:val="22"/>
                <w:szCs w:val="22"/>
              </w:rPr>
            </w:pPr>
            <w:r>
              <w:rPr>
                <w:sz w:val="22"/>
                <w:szCs w:val="22"/>
              </w:rPr>
              <w:t>1.5</w:t>
            </w:r>
            <w:r w:rsidR="005136E1">
              <w:rPr>
                <w:sz w:val="22"/>
                <w:szCs w:val="22"/>
              </w:rPr>
              <w:t xml:space="preserve"> </w:t>
            </w:r>
            <w:r>
              <w:rPr>
                <w:sz w:val="22"/>
                <w:szCs w:val="22"/>
              </w:rPr>
              <w:t>blocks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3</w:t>
            </w:r>
          </w:p>
        </w:tc>
        <w:tc>
          <w:tcPr>
            <w:tcW w:w="4179" w:type="dxa"/>
            <w:vAlign w:val="center"/>
          </w:tcPr>
          <w:p w:rsidR="0053139E" w:rsidRPr="00F85975" w:rsidRDefault="0053139E" w:rsidP="0053139E">
            <w:pPr>
              <w:rPr>
                <w:sz w:val="22"/>
                <w:szCs w:val="22"/>
              </w:rPr>
            </w:pPr>
            <w:r w:rsidRPr="00F85975">
              <w:rPr>
                <w:sz w:val="22"/>
                <w:szCs w:val="22"/>
              </w:rPr>
              <w:t>Complex Numbers</w:t>
            </w:r>
          </w:p>
        </w:tc>
        <w:tc>
          <w:tcPr>
            <w:tcW w:w="2214" w:type="dxa"/>
            <w:vAlign w:val="center"/>
          </w:tcPr>
          <w:p w:rsidR="0053139E" w:rsidRPr="00F85975" w:rsidRDefault="0053139E" w:rsidP="0053139E">
            <w:pPr>
              <w:rPr>
                <w:sz w:val="22"/>
                <w:szCs w:val="22"/>
              </w:rPr>
            </w:pPr>
            <w:r w:rsidRPr="00F85975">
              <w:rPr>
                <w:sz w:val="22"/>
                <w:szCs w:val="22"/>
              </w:rPr>
              <w:t>N.RN.3, N.CN.1, N.CN.2, N.CN.7</w:t>
            </w:r>
          </w:p>
        </w:tc>
        <w:tc>
          <w:tcPr>
            <w:tcW w:w="1296" w:type="dxa"/>
            <w:vAlign w:val="center"/>
          </w:tcPr>
          <w:p w:rsidR="0053139E" w:rsidRPr="00F85975" w:rsidRDefault="005D03B6" w:rsidP="0053139E">
            <w:pPr>
              <w:rPr>
                <w:sz w:val="22"/>
                <w:szCs w:val="22"/>
              </w:rPr>
            </w:pPr>
            <w:r>
              <w:rPr>
                <w:sz w:val="22"/>
                <w:szCs w:val="22"/>
              </w:rPr>
              <w:t>2</w:t>
            </w:r>
            <w:r w:rsidR="005136E1">
              <w:rPr>
                <w:sz w:val="22"/>
                <w:szCs w:val="22"/>
              </w:rPr>
              <w:t xml:space="preserve"> </w:t>
            </w:r>
            <w:r>
              <w:rPr>
                <w:sz w:val="22"/>
                <w:szCs w:val="22"/>
              </w:rPr>
              <w:t>blocks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4</w:t>
            </w:r>
          </w:p>
        </w:tc>
        <w:tc>
          <w:tcPr>
            <w:tcW w:w="4179" w:type="dxa"/>
            <w:vAlign w:val="center"/>
          </w:tcPr>
          <w:p w:rsidR="0053139E" w:rsidRPr="00F85975" w:rsidRDefault="0053139E" w:rsidP="0053139E">
            <w:pPr>
              <w:rPr>
                <w:sz w:val="22"/>
                <w:szCs w:val="22"/>
              </w:rPr>
            </w:pPr>
            <w:r w:rsidRPr="00F85975">
              <w:rPr>
                <w:sz w:val="22"/>
                <w:szCs w:val="22"/>
              </w:rPr>
              <w:t>Fundamental Theorem of Algebra</w:t>
            </w:r>
          </w:p>
        </w:tc>
        <w:tc>
          <w:tcPr>
            <w:tcW w:w="2214" w:type="dxa"/>
            <w:vAlign w:val="center"/>
          </w:tcPr>
          <w:p w:rsidR="0053139E" w:rsidRPr="00F85975" w:rsidRDefault="0053139E" w:rsidP="0053139E">
            <w:pPr>
              <w:rPr>
                <w:sz w:val="22"/>
                <w:szCs w:val="22"/>
              </w:rPr>
            </w:pPr>
            <w:r w:rsidRPr="00F85975">
              <w:rPr>
                <w:sz w:val="22"/>
                <w:szCs w:val="22"/>
              </w:rPr>
              <w:t>N.CN.2, N.CN.9(+)</w:t>
            </w:r>
          </w:p>
        </w:tc>
        <w:tc>
          <w:tcPr>
            <w:tcW w:w="1296" w:type="dxa"/>
            <w:vAlign w:val="center"/>
          </w:tcPr>
          <w:p w:rsidR="0053139E" w:rsidRPr="00F85975" w:rsidRDefault="005D03B6" w:rsidP="0053139E">
            <w:pPr>
              <w:rPr>
                <w:sz w:val="22"/>
                <w:szCs w:val="22"/>
              </w:rPr>
            </w:pPr>
            <w:r>
              <w:rPr>
                <w:sz w:val="22"/>
                <w:szCs w:val="22"/>
              </w:rPr>
              <w:t>1</w:t>
            </w:r>
            <w:r w:rsidR="005136E1">
              <w:rPr>
                <w:sz w:val="22"/>
                <w:szCs w:val="22"/>
              </w:rPr>
              <w:t xml:space="preserve"> </w:t>
            </w:r>
            <w:r>
              <w:rPr>
                <w:sz w:val="22"/>
                <w:szCs w:val="22"/>
              </w:rPr>
              <w:t>block</w:t>
            </w:r>
          </w:p>
        </w:tc>
      </w:tr>
      <w:tr w:rsidR="00EB5E77" w:rsidRPr="00391612" w:rsidTr="0053139E">
        <w:tc>
          <w:tcPr>
            <w:tcW w:w="1149" w:type="dxa"/>
            <w:vAlign w:val="center"/>
          </w:tcPr>
          <w:p w:rsidR="00EB5E77" w:rsidRPr="00F85975" w:rsidRDefault="00EB5E77" w:rsidP="0053139E">
            <w:pPr>
              <w:jc w:val="center"/>
              <w:rPr>
                <w:sz w:val="22"/>
                <w:szCs w:val="22"/>
              </w:rPr>
            </w:pPr>
            <w:r w:rsidRPr="00F85975">
              <w:rPr>
                <w:sz w:val="22"/>
                <w:szCs w:val="22"/>
              </w:rPr>
              <w:t>R/T</w:t>
            </w:r>
          </w:p>
        </w:tc>
        <w:tc>
          <w:tcPr>
            <w:tcW w:w="4179" w:type="dxa"/>
            <w:vAlign w:val="center"/>
          </w:tcPr>
          <w:p w:rsidR="00EB5E77" w:rsidRPr="00F85975" w:rsidRDefault="00E8310F" w:rsidP="0053139E">
            <w:pPr>
              <w:rPr>
                <w:sz w:val="22"/>
                <w:szCs w:val="22"/>
              </w:rPr>
            </w:pPr>
            <w:r>
              <w:rPr>
                <w:sz w:val="22"/>
                <w:szCs w:val="22"/>
              </w:rPr>
              <w:t>Review and M</w:t>
            </w:r>
            <w:r w:rsidR="00EB5E77" w:rsidRPr="00F85975">
              <w:rPr>
                <w:sz w:val="22"/>
                <w:szCs w:val="22"/>
              </w:rPr>
              <w:t>idunit test</w:t>
            </w:r>
          </w:p>
        </w:tc>
        <w:tc>
          <w:tcPr>
            <w:tcW w:w="2214" w:type="dxa"/>
            <w:vAlign w:val="center"/>
          </w:tcPr>
          <w:p w:rsidR="00EB5E77" w:rsidRPr="00F85975" w:rsidRDefault="00EB5E77" w:rsidP="0053139E">
            <w:pPr>
              <w:rPr>
                <w:sz w:val="22"/>
                <w:szCs w:val="22"/>
              </w:rPr>
            </w:pPr>
          </w:p>
        </w:tc>
        <w:tc>
          <w:tcPr>
            <w:tcW w:w="1296" w:type="dxa"/>
            <w:vAlign w:val="center"/>
          </w:tcPr>
          <w:p w:rsidR="00EB5E77" w:rsidRPr="00F85975" w:rsidRDefault="005D03B6" w:rsidP="0053139E">
            <w:pPr>
              <w:rPr>
                <w:sz w:val="22"/>
                <w:szCs w:val="22"/>
              </w:rPr>
            </w:pPr>
            <w:r>
              <w:rPr>
                <w:sz w:val="22"/>
                <w:szCs w:val="22"/>
              </w:rPr>
              <w:t>1</w:t>
            </w:r>
            <w:r w:rsidR="005136E1">
              <w:rPr>
                <w:sz w:val="22"/>
                <w:szCs w:val="22"/>
              </w:rPr>
              <w:t xml:space="preserve"> </w:t>
            </w:r>
            <w:r>
              <w:rPr>
                <w:sz w:val="22"/>
                <w:szCs w:val="22"/>
              </w:rPr>
              <w:t>block</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5</w:t>
            </w:r>
          </w:p>
        </w:tc>
        <w:tc>
          <w:tcPr>
            <w:tcW w:w="4179" w:type="dxa"/>
            <w:vAlign w:val="center"/>
          </w:tcPr>
          <w:p w:rsidR="0053139E" w:rsidRPr="00F85975" w:rsidRDefault="0053139E" w:rsidP="0053139E">
            <w:pPr>
              <w:rPr>
                <w:sz w:val="22"/>
                <w:szCs w:val="22"/>
              </w:rPr>
            </w:pPr>
            <w:r w:rsidRPr="00F85975">
              <w:rPr>
                <w:sz w:val="22"/>
                <w:szCs w:val="22"/>
              </w:rPr>
              <w:t>Modeling with Quadratic Functions</w:t>
            </w:r>
          </w:p>
        </w:tc>
        <w:tc>
          <w:tcPr>
            <w:tcW w:w="2214" w:type="dxa"/>
            <w:vAlign w:val="center"/>
          </w:tcPr>
          <w:p w:rsidR="0053139E" w:rsidRPr="00F85975" w:rsidRDefault="0053139E" w:rsidP="0053139E">
            <w:pPr>
              <w:rPr>
                <w:sz w:val="22"/>
                <w:szCs w:val="22"/>
              </w:rPr>
            </w:pPr>
            <w:r w:rsidRPr="00F85975">
              <w:rPr>
                <w:sz w:val="22"/>
                <w:szCs w:val="22"/>
              </w:rPr>
              <w:t>F.BF.1, A.CED.1, A.CED.2, F.IF.4, F.IF.7, F.IF.7a</w:t>
            </w:r>
          </w:p>
        </w:tc>
        <w:tc>
          <w:tcPr>
            <w:tcW w:w="1296" w:type="dxa"/>
            <w:vAlign w:val="center"/>
          </w:tcPr>
          <w:p w:rsidR="0053139E" w:rsidRPr="00F85975" w:rsidRDefault="005D03B6" w:rsidP="0053139E">
            <w:pPr>
              <w:rPr>
                <w:sz w:val="22"/>
                <w:szCs w:val="22"/>
              </w:rPr>
            </w:pPr>
            <w:r>
              <w:rPr>
                <w:sz w:val="22"/>
                <w:szCs w:val="22"/>
              </w:rPr>
              <w:t>2 blocks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6</w:t>
            </w:r>
          </w:p>
        </w:tc>
        <w:tc>
          <w:tcPr>
            <w:tcW w:w="4179" w:type="dxa"/>
            <w:vAlign w:val="center"/>
          </w:tcPr>
          <w:p w:rsidR="0053139E" w:rsidRPr="00F85975" w:rsidRDefault="0053139E" w:rsidP="0053139E">
            <w:pPr>
              <w:rPr>
                <w:sz w:val="22"/>
                <w:szCs w:val="22"/>
              </w:rPr>
            </w:pPr>
            <w:r w:rsidRPr="00F85975">
              <w:rPr>
                <w:sz w:val="22"/>
                <w:szCs w:val="22"/>
              </w:rPr>
              <w:t>Radical Equations</w:t>
            </w:r>
          </w:p>
        </w:tc>
        <w:tc>
          <w:tcPr>
            <w:tcW w:w="2214" w:type="dxa"/>
            <w:vAlign w:val="center"/>
          </w:tcPr>
          <w:p w:rsidR="0053139E" w:rsidRPr="00F85975" w:rsidRDefault="0053139E" w:rsidP="0053139E">
            <w:pPr>
              <w:rPr>
                <w:sz w:val="22"/>
                <w:szCs w:val="22"/>
              </w:rPr>
            </w:pPr>
            <w:r w:rsidRPr="00F85975">
              <w:rPr>
                <w:sz w:val="22"/>
                <w:szCs w:val="22"/>
              </w:rPr>
              <w:t>A.REI.2, A.CED.1, A.CED.2, F.IF.4, F.IF.7a, F.IF.7b</w:t>
            </w:r>
          </w:p>
        </w:tc>
        <w:tc>
          <w:tcPr>
            <w:tcW w:w="1296" w:type="dxa"/>
            <w:vAlign w:val="center"/>
          </w:tcPr>
          <w:p w:rsidR="0053139E" w:rsidRPr="00F85975" w:rsidRDefault="005D03B6" w:rsidP="0053139E">
            <w:pPr>
              <w:rPr>
                <w:sz w:val="22"/>
                <w:szCs w:val="22"/>
              </w:rPr>
            </w:pPr>
            <w:r>
              <w:rPr>
                <w:sz w:val="22"/>
                <w:szCs w:val="22"/>
              </w:rPr>
              <w:t>1.5</w:t>
            </w:r>
            <w:r w:rsidR="005136E1">
              <w:rPr>
                <w:sz w:val="22"/>
                <w:szCs w:val="22"/>
              </w:rPr>
              <w:t xml:space="preserve"> </w:t>
            </w:r>
            <w:r>
              <w:rPr>
                <w:sz w:val="22"/>
                <w:szCs w:val="22"/>
              </w:rPr>
              <w:t>blocks</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PT</w:t>
            </w:r>
          </w:p>
        </w:tc>
        <w:tc>
          <w:tcPr>
            <w:tcW w:w="4179" w:type="dxa"/>
            <w:vAlign w:val="center"/>
          </w:tcPr>
          <w:p w:rsidR="0053139E" w:rsidRPr="00F85975" w:rsidRDefault="0053139E" w:rsidP="0053139E">
            <w:pPr>
              <w:rPr>
                <w:sz w:val="22"/>
                <w:szCs w:val="22"/>
              </w:rPr>
            </w:pPr>
            <w:r w:rsidRPr="00F85975">
              <w:rPr>
                <w:sz w:val="22"/>
                <w:szCs w:val="22"/>
              </w:rPr>
              <w:t>Modeling Basketball Shots</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5136E1" w:rsidP="0053139E">
            <w:pPr>
              <w:rPr>
                <w:sz w:val="22"/>
                <w:szCs w:val="22"/>
              </w:rPr>
            </w:pPr>
            <w:r>
              <w:rPr>
                <w:sz w:val="22"/>
                <w:szCs w:val="22"/>
              </w:rPr>
              <w:t xml:space="preserve">1 </w:t>
            </w:r>
            <w:r w:rsidR="005D03B6">
              <w:rPr>
                <w:sz w:val="22"/>
                <w:szCs w:val="22"/>
              </w:rPr>
              <w:t>block</w:t>
            </w:r>
          </w:p>
        </w:tc>
      </w:tr>
      <w:tr w:rsidR="0053139E" w:rsidRPr="00391612" w:rsidTr="0053139E">
        <w:tc>
          <w:tcPr>
            <w:tcW w:w="1149" w:type="dxa"/>
            <w:vAlign w:val="center"/>
          </w:tcPr>
          <w:p w:rsidR="0053139E" w:rsidRPr="00F85975" w:rsidRDefault="0053139E" w:rsidP="0053139E">
            <w:pPr>
              <w:jc w:val="center"/>
              <w:rPr>
                <w:sz w:val="22"/>
                <w:szCs w:val="22"/>
              </w:rPr>
            </w:pPr>
            <w:r w:rsidRPr="00F85975">
              <w:rPr>
                <w:sz w:val="22"/>
                <w:szCs w:val="22"/>
              </w:rPr>
              <w:t>R/T</w:t>
            </w:r>
          </w:p>
        </w:tc>
        <w:tc>
          <w:tcPr>
            <w:tcW w:w="4179" w:type="dxa"/>
            <w:vAlign w:val="center"/>
          </w:tcPr>
          <w:p w:rsidR="0053139E" w:rsidRPr="00F85975" w:rsidRDefault="0053139E" w:rsidP="0053139E">
            <w:pPr>
              <w:rPr>
                <w:sz w:val="22"/>
                <w:szCs w:val="22"/>
              </w:rPr>
            </w:pPr>
            <w:r w:rsidRPr="00F85975">
              <w:rPr>
                <w:sz w:val="22"/>
                <w:szCs w:val="22"/>
              </w:rPr>
              <w:t>Review and Test</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5D03B6" w:rsidP="0053139E">
            <w:pPr>
              <w:rPr>
                <w:sz w:val="22"/>
                <w:szCs w:val="22"/>
              </w:rPr>
            </w:pPr>
            <w:r>
              <w:rPr>
                <w:sz w:val="22"/>
                <w:szCs w:val="22"/>
              </w:rPr>
              <w:t>1</w:t>
            </w:r>
            <w:r w:rsidR="005136E1">
              <w:rPr>
                <w:sz w:val="22"/>
                <w:szCs w:val="22"/>
              </w:rPr>
              <w:t xml:space="preserve"> </w:t>
            </w:r>
            <w:r>
              <w:rPr>
                <w:sz w:val="22"/>
                <w:szCs w:val="22"/>
              </w:rPr>
              <w:t>block</w:t>
            </w:r>
          </w:p>
        </w:tc>
      </w:tr>
    </w:tbl>
    <w:p w:rsidR="0053139E" w:rsidRPr="00391612" w:rsidRDefault="0053139E" w:rsidP="0053139E">
      <w:pPr>
        <w:rPr>
          <w:rFonts w:ascii="Verdana" w:hAnsi="Verdana"/>
        </w:rPr>
      </w:pPr>
    </w:p>
    <w:p w:rsidR="0053139E" w:rsidRPr="00EB5E77" w:rsidRDefault="0053139E" w:rsidP="0053139E">
      <w:pPr>
        <w:rPr>
          <w:rFonts w:ascii="Times New Roman" w:hAnsi="Times New Roman" w:cs="Times New Roman"/>
          <w:b/>
          <w:sz w:val="24"/>
          <w:szCs w:val="24"/>
        </w:rPr>
      </w:pPr>
      <w:r w:rsidRPr="00EB5E77">
        <w:rPr>
          <w:rFonts w:ascii="Times New Roman" w:hAnsi="Times New Roman" w:cs="Times New Roman"/>
          <w:b/>
          <w:sz w:val="24"/>
          <w:szCs w:val="24"/>
        </w:rPr>
        <w:t>Unit 3: Polynomials</w:t>
      </w:r>
    </w:p>
    <w:p w:rsidR="0053139E" w:rsidRPr="00EB5E77" w:rsidRDefault="0053139E" w:rsidP="0053139E">
      <w:pPr>
        <w:rPr>
          <w:rFonts w:ascii="Times New Roman" w:hAnsi="Times New Roman" w:cs="Times New Roman"/>
          <w:sz w:val="24"/>
          <w:szCs w:val="24"/>
        </w:rPr>
      </w:pPr>
      <w:r w:rsidRPr="00EB5E77">
        <w:rPr>
          <w:rFonts w:ascii="Times New Roman" w:hAnsi="Times New Roman" w:cs="Times New Roman"/>
          <w:b/>
          <w:sz w:val="24"/>
          <w:szCs w:val="24"/>
        </w:rPr>
        <w:t>Time:</w:t>
      </w:r>
      <w:r w:rsidR="005D03B6">
        <w:rPr>
          <w:rFonts w:ascii="Times New Roman" w:hAnsi="Times New Roman" w:cs="Times New Roman"/>
          <w:sz w:val="24"/>
          <w:szCs w:val="24"/>
        </w:rPr>
        <w:t xml:space="preserve"> 12</w:t>
      </w:r>
      <w:r w:rsidRPr="00EB5E77">
        <w:rPr>
          <w:rFonts w:ascii="Times New Roman" w:hAnsi="Times New Roman" w:cs="Times New Roman"/>
          <w:sz w:val="24"/>
          <w:szCs w:val="24"/>
        </w:rPr>
        <w:t xml:space="preserve"> days including lesson 4</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Lesson </w:t>
            </w:r>
          </w:p>
        </w:tc>
        <w:tc>
          <w:tcPr>
            <w:tcW w:w="4179"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 xml:space="preserve">Title </w:t>
            </w:r>
          </w:p>
        </w:tc>
        <w:tc>
          <w:tcPr>
            <w:tcW w:w="2214"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Standards</w:t>
            </w:r>
          </w:p>
        </w:tc>
        <w:tc>
          <w:tcPr>
            <w:tcW w:w="1296" w:type="dxa"/>
            <w:shd w:val="clear" w:color="auto" w:fill="BFBFBF" w:themeFill="background1" w:themeFillShade="BF"/>
            <w:vAlign w:val="center"/>
          </w:tcPr>
          <w:p w:rsidR="0053139E" w:rsidRPr="00EB5E77" w:rsidRDefault="0053139E" w:rsidP="0053139E">
            <w:pPr>
              <w:rPr>
                <w:b/>
                <w:sz w:val="22"/>
                <w:szCs w:val="22"/>
              </w:rPr>
            </w:pPr>
            <w:r w:rsidRPr="00EB5E77">
              <w:rPr>
                <w:b/>
                <w:sz w:val="22"/>
                <w:szCs w:val="22"/>
              </w:rPr>
              <w:t>Time</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1</w:t>
            </w:r>
          </w:p>
        </w:tc>
        <w:tc>
          <w:tcPr>
            <w:tcW w:w="4179" w:type="dxa"/>
            <w:vAlign w:val="center"/>
          </w:tcPr>
          <w:p w:rsidR="0053139E" w:rsidRPr="00EB5E77" w:rsidRDefault="0053139E" w:rsidP="0053139E">
            <w:pPr>
              <w:rPr>
                <w:sz w:val="22"/>
                <w:szCs w:val="22"/>
              </w:rPr>
            </w:pPr>
            <w:r w:rsidRPr="00EB5E77">
              <w:rPr>
                <w:sz w:val="22"/>
                <w:szCs w:val="22"/>
              </w:rPr>
              <w:t>Properties of Polynomial Functions</w:t>
            </w:r>
          </w:p>
        </w:tc>
        <w:tc>
          <w:tcPr>
            <w:tcW w:w="2214" w:type="dxa"/>
            <w:vAlign w:val="center"/>
          </w:tcPr>
          <w:p w:rsidR="0053139E" w:rsidRPr="00EB5E77" w:rsidRDefault="0053139E" w:rsidP="0053139E">
            <w:pPr>
              <w:rPr>
                <w:sz w:val="22"/>
                <w:szCs w:val="22"/>
              </w:rPr>
            </w:pPr>
            <w:r w:rsidRPr="00EB5E77">
              <w:rPr>
                <w:sz w:val="22"/>
                <w:szCs w:val="22"/>
              </w:rPr>
              <w:t>F.IF.7c, F.IF.7, F.IF.4</w:t>
            </w:r>
          </w:p>
        </w:tc>
        <w:tc>
          <w:tcPr>
            <w:tcW w:w="1296" w:type="dxa"/>
            <w:vAlign w:val="center"/>
          </w:tcPr>
          <w:p w:rsidR="0053139E" w:rsidRPr="00EB5E77" w:rsidRDefault="005D03B6" w:rsidP="0053139E">
            <w:pPr>
              <w:rPr>
                <w:sz w:val="22"/>
                <w:szCs w:val="22"/>
              </w:rPr>
            </w:pPr>
            <w:r>
              <w:rPr>
                <w:sz w:val="22"/>
                <w:szCs w:val="22"/>
              </w:rPr>
              <w:t>1.5</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2</w:t>
            </w:r>
          </w:p>
        </w:tc>
        <w:tc>
          <w:tcPr>
            <w:tcW w:w="4179" w:type="dxa"/>
            <w:vAlign w:val="center"/>
          </w:tcPr>
          <w:p w:rsidR="0053139E" w:rsidRPr="00EB5E77" w:rsidRDefault="0053139E" w:rsidP="0053139E">
            <w:pPr>
              <w:rPr>
                <w:sz w:val="22"/>
                <w:szCs w:val="22"/>
              </w:rPr>
            </w:pPr>
            <w:r w:rsidRPr="00EB5E77">
              <w:rPr>
                <w:sz w:val="22"/>
                <w:szCs w:val="22"/>
              </w:rPr>
              <w:t>Polynomial Operations</w:t>
            </w:r>
          </w:p>
        </w:tc>
        <w:tc>
          <w:tcPr>
            <w:tcW w:w="2214" w:type="dxa"/>
            <w:vAlign w:val="center"/>
          </w:tcPr>
          <w:p w:rsidR="0053139E" w:rsidRPr="00EB5E77" w:rsidRDefault="0053139E" w:rsidP="0053139E">
            <w:pPr>
              <w:rPr>
                <w:sz w:val="22"/>
                <w:szCs w:val="22"/>
              </w:rPr>
            </w:pPr>
            <w:r w:rsidRPr="00EB5E77">
              <w:rPr>
                <w:sz w:val="22"/>
                <w:szCs w:val="22"/>
              </w:rPr>
              <w:t>A.APR.1, A.APR.2</w:t>
            </w:r>
          </w:p>
        </w:tc>
        <w:tc>
          <w:tcPr>
            <w:tcW w:w="1296" w:type="dxa"/>
            <w:vAlign w:val="center"/>
          </w:tcPr>
          <w:p w:rsidR="0053139E" w:rsidRPr="00EB5E77" w:rsidRDefault="005D03B6" w:rsidP="0053139E">
            <w:pPr>
              <w:rPr>
                <w:sz w:val="22"/>
                <w:szCs w:val="22"/>
              </w:rPr>
            </w:pPr>
            <w:r>
              <w:rPr>
                <w:sz w:val="22"/>
                <w:szCs w:val="22"/>
              </w:rPr>
              <w:t>1.5</w:t>
            </w:r>
          </w:p>
        </w:tc>
      </w:tr>
      <w:tr w:rsidR="0053139E" w:rsidRPr="00391612" w:rsidTr="00172EF7">
        <w:trPr>
          <w:trHeight w:val="593"/>
        </w:trPr>
        <w:tc>
          <w:tcPr>
            <w:tcW w:w="1149" w:type="dxa"/>
            <w:vAlign w:val="center"/>
          </w:tcPr>
          <w:p w:rsidR="0053139E" w:rsidRPr="00EB5E77" w:rsidRDefault="0053139E" w:rsidP="0053139E">
            <w:pPr>
              <w:jc w:val="center"/>
              <w:rPr>
                <w:sz w:val="22"/>
                <w:szCs w:val="22"/>
              </w:rPr>
            </w:pPr>
            <w:r w:rsidRPr="00EB5E77">
              <w:rPr>
                <w:sz w:val="22"/>
                <w:szCs w:val="22"/>
              </w:rPr>
              <w:t>3</w:t>
            </w:r>
          </w:p>
        </w:tc>
        <w:tc>
          <w:tcPr>
            <w:tcW w:w="4179" w:type="dxa"/>
            <w:vAlign w:val="center"/>
          </w:tcPr>
          <w:p w:rsidR="0053139E" w:rsidRPr="00EB5E77" w:rsidRDefault="0053139E" w:rsidP="0053139E">
            <w:pPr>
              <w:rPr>
                <w:sz w:val="22"/>
                <w:szCs w:val="22"/>
              </w:rPr>
            </w:pPr>
            <w:r w:rsidRPr="00EB5E77">
              <w:rPr>
                <w:sz w:val="22"/>
                <w:szCs w:val="22"/>
              </w:rPr>
              <w:t>Factoring Polynomials</w:t>
            </w:r>
          </w:p>
        </w:tc>
        <w:tc>
          <w:tcPr>
            <w:tcW w:w="2214" w:type="dxa"/>
            <w:vAlign w:val="center"/>
          </w:tcPr>
          <w:p w:rsidR="0053139E" w:rsidRPr="00EB5E77" w:rsidRDefault="0053139E" w:rsidP="0053139E">
            <w:pPr>
              <w:rPr>
                <w:sz w:val="22"/>
                <w:szCs w:val="22"/>
              </w:rPr>
            </w:pPr>
            <w:r w:rsidRPr="00EB5E77">
              <w:rPr>
                <w:sz w:val="22"/>
                <w:szCs w:val="22"/>
              </w:rPr>
              <w:t>A.APR.3, A.SSE.2, A.APR.4</w:t>
            </w:r>
          </w:p>
        </w:tc>
        <w:tc>
          <w:tcPr>
            <w:tcW w:w="1296" w:type="dxa"/>
            <w:vAlign w:val="center"/>
          </w:tcPr>
          <w:p w:rsidR="0053139E" w:rsidRPr="00EB5E77" w:rsidRDefault="005D03B6" w:rsidP="0053139E">
            <w:pPr>
              <w:rPr>
                <w:sz w:val="22"/>
                <w:szCs w:val="22"/>
              </w:rPr>
            </w:pPr>
            <w:r>
              <w:rPr>
                <w:sz w:val="22"/>
                <w:szCs w:val="22"/>
              </w:rPr>
              <w:t>2</w:t>
            </w:r>
            <w:r w:rsidR="0053139E" w:rsidRPr="00EB5E77">
              <w:rPr>
                <w:sz w:val="22"/>
                <w:szCs w:val="22"/>
              </w:rPr>
              <w:t xml:space="preserve"> </w:t>
            </w:r>
          </w:p>
        </w:tc>
      </w:tr>
      <w:tr w:rsidR="0053139E" w:rsidRPr="00391612" w:rsidTr="0053139E">
        <w:tc>
          <w:tcPr>
            <w:tcW w:w="1149" w:type="dxa"/>
            <w:vAlign w:val="center"/>
          </w:tcPr>
          <w:p w:rsidR="0053139E" w:rsidRPr="00C52F68" w:rsidRDefault="0053139E" w:rsidP="0053139E">
            <w:pPr>
              <w:jc w:val="center"/>
              <w:rPr>
                <w:sz w:val="22"/>
                <w:szCs w:val="22"/>
                <w:highlight w:val="yellow"/>
              </w:rPr>
            </w:pPr>
            <w:r w:rsidRPr="00C52F68">
              <w:rPr>
                <w:sz w:val="22"/>
                <w:szCs w:val="22"/>
                <w:highlight w:val="yellow"/>
              </w:rPr>
              <w:t>4</w:t>
            </w:r>
          </w:p>
        </w:tc>
        <w:tc>
          <w:tcPr>
            <w:tcW w:w="4179" w:type="dxa"/>
            <w:vAlign w:val="center"/>
          </w:tcPr>
          <w:p w:rsidR="0053139E" w:rsidRPr="00C52F68" w:rsidRDefault="0053139E" w:rsidP="0053139E">
            <w:pPr>
              <w:rPr>
                <w:sz w:val="22"/>
                <w:szCs w:val="22"/>
                <w:highlight w:val="yellow"/>
              </w:rPr>
            </w:pPr>
            <w:r w:rsidRPr="00C52F68">
              <w:rPr>
                <w:sz w:val="22"/>
                <w:szCs w:val="22"/>
                <w:highlight w:val="yellow"/>
              </w:rPr>
              <w:t>Binomial Theorem</w:t>
            </w:r>
          </w:p>
        </w:tc>
        <w:tc>
          <w:tcPr>
            <w:tcW w:w="2214" w:type="dxa"/>
            <w:vAlign w:val="center"/>
          </w:tcPr>
          <w:p w:rsidR="0053139E" w:rsidRPr="00EB5E77" w:rsidRDefault="0053139E" w:rsidP="0053139E">
            <w:pPr>
              <w:rPr>
                <w:sz w:val="22"/>
                <w:szCs w:val="22"/>
                <w:highlight w:val="yellow"/>
              </w:rPr>
            </w:pPr>
            <w:r w:rsidRPr="00EB5E77">
              <w:rPr>
                <w:sz w:val="22"/>
                <w:szCs w:val="22"/>
                <w:highlight w:val="yellow"/>
              </w:rPr>
              <w:t>A.APR.5(+)</w:t>
            </w:r>
          </w:p>
        </w:tc>
        <w:tc>
          <w:tcPr>
            <w:tcW w:w="1296" w:type="dxa"/>
            <w:vAlign w:val="center"/>
          </w:tcPr>
          <w:p w:rsidR="0053139E" w:rsidRPr="00EB5E77" w:rsidRDefault="005D03B6" w:rsidP="0053139E">
            <w:pPr>
              <w:rPr>
                <w:sz w:val="22"/>
                <w:szCs w:val="22"/>
                <w:highlight w:val="yellow"/>
              </w:rPr>
            </w:pPr>
            <w:r>
              <w:rPr>
                <w:sz w:val="22"/>
                <w:szCs w:val="22"/>
                <w:highlight w:val="yellow"/>
              </w:rPr>
              <w:t>1</w:t>
            </w:r>
            <w:r w:rsidR="0053139E" w:rsidRPr="00EB5E77">
              <w:rPr>
                <w:sz w:val="22"/>
                <w:szCs w:val="22"/>
                <w:highlight w:val="yellow"/>
              </w:rPr>
              <w:t xml:space="preserve"> </w:t>
            </w:r>
          </w:p>
        </w:tc>
      </w:tr>
      <w:tr w:rsidR="00172EF7" w:rsidRPr="00391612" w:rsidTr="0053139E">
        <w:tc>
          <w:tcPr>
            <w:tcW w:w="1149" w:type="dxa"/>
            <w:vAlign w:val="center"/>
          </w:tcPr>
          <w:p w:rsidR="00172EF7" w:rsidRPr="00172EF7" w:rsidRDefault="00172EF7" w:rsidP="0053139E">
            <w:pPr>
              <w:jc w:val="center"/>
              <w:rPr>
                <w:sz w:val="22"/>
                <w:szCs w:val="22"/>
              </w:rPr>
            </w:pPr>
            <w:r w:rsidRPr="00172EF7">
              <w:rPr>
                <w:sz w:val="22"/>
                <w:szCs w:val="22"/>
              </w:rPr>
              <w:t>R/T</w:t>
            </w:r>
          </w:p>
        </w:tc>
        <w:tc>
          <w:tcPr>
            <w:tcW w:w="4179" w:type="dxa"/>
            <w:vAlign w:val="center"/>
          </w:tcPr>
          <w:p w:rsidR="00172EF7" w:rsidRPr="00172EF7" w:rsidRDefault="00172EF7" w:rsidP="0053139E">
            <w:pPr>
              <w:rPr>
                <w:sz w:val="22"/>
                <w:szCs w:val="22"/>
              </w:rPr>
            </w:pPr>
            <w:r w:rsidRPr="00172EF7">
              <w:rPr>
                <w:sz w:val="22"/>
                <w:szCs w:val="22"/>
              </w:rPr>
              <w:t>Min Unit test</w:t>
            </w:r>
          </w:p>
        </w:tc>
        <w:tc>
          <w:tcPr>
            <w:tcW w:w="2214" w:type="dxa"/>
            <w:vAlign w:val="center"/>
          </w:tcPr>
          <w:p w:rsidR="00172EF7" w:rsidRPr="00EB5E77" w:rsidRDefault="00172EF7" w:rsidP="0053139E">
            <w:pPr>
              <w:rPr>
                <w:highlight w:val="yellow"/>
              </w:rPr>
            </w:pPr>
          </w:p>
        </w:tc>
        <w:tc>
          <w:tcPr>
            <w:tcW w:w="1296" w:type="dxa"/>
            <w:vAlign w:val="center"/>
          </w:tcPr>
          <w:p w:rsidR="00172EF7" w:rsidRPr="00172EF7" w:rsidRDefault="005D03B6" w:rsidP="0053139E">
            <w:pPr>
              <w:rPr>
                <w:sz w:val="22"/>
                <w:szCs w:val="22"/>
              </w:rPr>
            </w:pPr>
            <w:r>
              <w:rPr>
                <w:sz w:val="22"/>
                <w:szCs w:val="22"/>
              </w:rPr>
              <w:t>1</w:t>
            </w:r>
            <w:r w:rsidR="00172EF7" w:rsidRPr="00172EF7">
              <w:rPr>
                <w:sz w:val="22"/>
                <w:szCs w:val="22"/>
              </w:rPr>
              <w:t xml:space="preserve"> </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5</w:t>
            </w:r>
          </w:p>
        </w:tc>
        <w:tc>
          <w:tcPr>
            <w:tcW w:w="4179" w:type="dxa"/>
            <w:vAlign w:val="center"/>
          </w:tcPr>
          <w:p w:rsidR="0053139E" w:rsidRPr="00EB5E77" w:rsidRDefault="0053139E" w:rsidP="0053139E">
            <w:pPr>
              <w:rPr>
                <w:sz w:val="22"/>
                <w:szCs w:val="22"/>
              </w:rPr>
            </w:pPr>
            <w:r w:rsidRPr="00EB5E77">
              <w:rPr>
                <w:sz w:val="22"/>
                <w:szCs w:val="22"/>
              </w:rPr>
              <w:t>Polynomial Applications</w:t>
            </w:r>
          </w:p>
        </w:tc>
        <w:tc>
          <w:tcPr>
            <w:tcW w:w="2214" w:type="dxa"/>
            <w:vAlign w:val="center"/>
          </w:tcPr>
          <w:p w:rsidR="0053139E" w:rsidRPr="00EB5E77" w:rsidRDefault="0053139E" w:rsidP="0053139E">
            <w:pPr>
              <w:rPr>
                <w:sz w:val="22"/>
                <w:szCs w:val="22"/>
              </w:rPr>
            </w:pPr>
            <w:r w:rsidRPr="00EB5E77">
              <w:rPr>
                <w:sz w:val="22"/>
                <w:szCs w:val="22"/>
              </w:rPr>
              <w:t>A.CED.2</w:t>
            </w:r>
          </w:p>
        </w:tc>
        <w:tc>
          <w:tcPr>
            <w:tcW w:w="1296" w:type="dxa"/>
            <w:vAlign w:val="center"/>
          </w:tcPr>
          <w:p w:rsidR="0053139E" w:rsidRPr="00EB5E77" w:rsidRDefault="005D03B6" w:rsidP="0053139E">
            <w:pPr>
              <w:rPr>
                <w:sz w:val="22"/>
                <w:szCs w:val="22"/>
              </w:rPr>
            </w:pPr>
            <w:r>
              <w:rPr>
                <w:sz w:val="22"/>
                <w:szCs w:val="22"/>
              </w:rPr>
              <w:t>2</w:t>
            </w:r>
            <w:r w:rsidR="0053139E" w:rsidRPr="00EB5E77">
              <w:rPr>
                <w:sz w:val="22"/>
                <w:szCs w:val="22"/>
              </w:rPr>
              <w:t xml:space="preserve"> </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6</w:t>
            </w:r>
          </w:p>
        </w:tc>
        <w:tc>
          <w:tcPr>
            <w:tcW w:w="4179" w:type="dxa"/>
            <w:vAlign w:val="center"/>
          </w:tcPr>
          <w:p w:rsidR="0053139E" w:rsidRPr="00EB5E77" w:rsidRDefault="0053139E" w:rsidP="0053139E">
            <w:pPr>
              <w:rPr>
                <w:sz w:val="22"/>
                <w:szCs w:val="22"/>
              </w:rPr>
            </w:pPr>
            <w:r w:rsidRPr="00EB5E77">
              <w:rPr>
                <w:sz w:val="22"/>
                <w:szCs w:val="22"/>
              </w:rPr>
              <w:t>Exponential vs Polynomial</w:t>
            </w:r>
            <w:r w:rsidR="005D03B6">
              <w:rPr>
                <w:sz w:val="22"/>
                <w:szCs w:val="22"/>
              </w:rPr>
              <w:t xml:space="preserve"> Growth</w:t>
            </w:r>
          </w:p>
        </w:tc>
        <w:tc>
          <w:tcPr>
            <w:tcW w:w="2214" w:type="dxa"/>
            <w:vAlign w:val="center"/>
          </w:tcPr>
          <w:p w:rsidR="0053139E" w:rsidRPr="00EB5E77" w:rsidRDefault="0053139E" w:rsidP="0053139E">
            <w:pPr>
              <w:rPr>
                <w:sz w:val="22"/>
                <w:szCs w:val="22"/>
              </w:rPr>
            </w:pPr>
            <w:r w:rsidRPr="00EB5E77">
              <w:rPr>
                <w:sz w:val="22"/>
                <w:szCs w:val="22"/>
              </w:rPr>
              <w:t>F.IF.9, F.LE.3</w:t>
            </w:r>
          </w:p>
        </w:tc>
        <w:tc>
          <w:tcPr>
            <w:tcW w:w="1296" w:type="dxa"/>
            <w:vAlign w:val="center"/>
          </w:tcPr>
          <w:p w:rsidR="0053139E" w:rsidRPr="00EB5E77" w:rsidRDefault="005D03B6" w:rsidP="0053139E">
            <w:pPr>
              <w:rPr>
                <w:sz w:val="22"/>
                <w:szCs w:val="22"/>
              </w:rPr>
            </w:pPr>
            <w:r>
              <w:rPr>
                <w:sz w:val="22"/>
                <w:szCs w:val="22"/>
              </w:rPr>
              <w:t>1</w:t>
            </w:r>
            <w:r w:rsidR="0053139E" w:rsidRPr="00EB5E77">
              <w:rPr>
                <w:sz w:val="22"/>
                <w:szCs w:val="22"/>
              </w:rPr>
              <w:t xml:space="preserve"> </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PT</w:t>
            </w:r>
          </w:p>
        </w:tc>
        <w:tc>
          <w:tcPr>
            <w:tcW w:w="4179" w:type="dxa"/>
            <w:vAlign w:val="center"/>
          </w:tcPr>
          <w:p w:rsidR="0053139E" w:rsidRPr="00EB5E77" w:rsidRDefault="00F10BC8" w:rsidP="0053139E">
            <w:pPr>
              <w:rPr>
                <w:sz w:val="22"/>
                <w:szCs w:val="22"/>
              </w:rPr>
            </w:pPr>
            <w:r>
              <w:rPr>
                <w:sz w:val="22"/>
                <w:szCs w:val="22"/>
              </w:rPr>
              <w:t>Polynomial</w:t>
            </w:r>
            <w:r w:rsidR="00075479">
              <w:rPr>
                <w:sz w:val="22"/>
                <w:szCs w:val="22"/>
              </w:rPr>
              <w:t>s and</w:t>
            </w:r>
            <w:r w:rsidR="0053139E" w:rsidRPr="00EB5E77">
              <w:rPr>
                <w:sz w:val="22"/>
                <w:szCs w:val="22"/>
              </w:rPr>
              <w:t xml:space="preserve"> Images </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3139E" w:rsidP="0053139E">
            <w:pPr>
              <w:rPr>
                <w:sz w:val="22"/>
                <w:szCs w:val="22"/>
              </w:rPr>
            </w:pPr>
            <w:r w:rsidRPr="00EB5E77">
              <w:rPr>
                <w:sz w:val="22"/>
                <w:szCs w:val="22"/>
              </w:rPr>
              <w:t>1</w:t>
            </w:r>
          </w:p>
        </w:tc>
      </w:tr>
      <w:tr w:rsidR="0053139E" w:rsidRPr="00391612" w:rsidTr="0053139E">
        <w:tc>
          <w:tcPr>
            <w:tcW w:w="1149" w:type="dxa"/>
            <w:vAlign w:val="center"/>
          </w:tcPr>
          <w:p w:rsidR="0053139E" w:rsidRPr="00EB5E77" w:rsidRDefault="0053139E" w:rsidP="0053139E">
            <w:pPr>
              <w:jc w:val="center"/>
              <w:rPr>
                <w:sz w:val="22"/>
                <w:szCs w:val="22"/>
              </w:rPr>
            </w:pPr>
            <w:r w:rsidRPr="00EB5E77">
              <w:rPr>
                <w:sz w:val="22"/>
                <w:szCs w:val="22"/>
              </w:rPr>
              <w:t>R/T</w:t>
            </w:r>
          </w:p>
        </w:tc>
        <w:tc>
          <w:tcPr>
            <w:tcW w:w="4179" w:type="dxa"/>
            <w:vAlign w:val="center"/>
          </w:tcPr>
          <w:p w:rsidR="0053139E" w:rsidRPr="00EB5E77" w:rsidRDefault="0053139E" w:rsidP="0053139E">
            <w:pPr>
              <w:rPr>
                <w:sz w:val="22"/>
                <w:szCs w:val="22"/>
              </w:rPr>
            </w:pPr>
            <w:r w:rsidRPr="00EB5E77">
              <w:rPr>
                <w:sz w:val="22"/>
                <w:szCs w:val="22"/>
              </w:rPr>
              <w:t>Review and Test</w:t>
            </w:r>
          </w:p>
        </w:tc>
        <w:tc>
          <w:tcPr>
            <w:tcW w:w="2214" w:type="dxa"/>
            <w:vAlign w:val="center"/>
          </w:tcPr>
          <w:p w:rsidR="0053139E" w:rsidRPr="00EB5E77" w:rsidRDefault="0053139E" w:rsidP="0053139E">
            <w:pPr>
              <w:rPr>
                <w:sz w:val="22"/>
                <w:szCs w:val="22"/>
              </w:rPr>
            </w:pPr>
          </w:p>
        </w:tc>
        <w:tc>
          <w:tcPr>
            <w:tcW w:w="1296" w:type="dxa"/>
            <w:vAlign w:val="center"/>
          </w:tcPr>
          <w:p w:rsidR="0053139E" w:rsidRPr="00EB5E77" w:rsidRDefault="005D03B6" w:rsidP="0053139E">
            <w:pPr>
              <w:rPr>
                <w:sz w:val="22"/>
                <w:szCs w:val="22"/>
              </w:rPr>
            </w:pPr>
            <w:r>
              <w:rPr>
                <w:sz w:val="22"/>
                <w:szCs w:val="22"/>
              </w:rPr>
              <w:t>1</w:t>
            </w:r>
            <w:r w:rsidR="0053139E" w:rsidRPr="00EB5E77">
              <w:rPr>
                <w:sz w:val="22"/>
                <w:szCs w:val="22"/>
              </w:rPr>
              <w:t xml:space="preserve"> </w:t>
            </w:r>
          </w:p>
        </w:tc>
      </w:tr>
    </w:tbl>
    <w:p w:rsidR="0053139E" w:rsidRDefault="0053139E" w:rsidP="0053139E">
      <w:pPr>
        <w:rPr>
          <w:rFonts w:ascii="Verdana" w:hAnsi="Verdana"/>
        </w:rPr>
      </w:pPr>
    </w:p>
    <w:p w:rsidR="00F85975" w:rsidRDefault="00F85975" w:rsidP="0053139E">
      <w:pPr>
        <w:rPr>
          <w:rFonts w:ascii="Verdana" w:hAnsi="Verdana"/>
        </w:rPr>
      </w:pPr>
    </w:p>
    <w:p w:rsidR="00292A76" w:rsidRDefault="00292A76" w:rsidP="0053139E">
      <w:pPr>
        <w:rPr>
          <w:rFonts w:ascii="Verdana" w:hAnsi="Verdana"/>
        </w:rPr>
      </w:pPr>
    </w:p>
    <w:p w:rsidR="00292A76" w:rsidRDefault="00292A76" w:rsidP="0053139E">
      <w:pPr>
        <w:rPr>
          <w:rFonts w:ascii="Verdana" w:hAnsi="Verdana"/>
        </w:rPr>
      </w:pPr>
    </w:p>
    <w:p w:rsidR="0053139E" w:rsidRPr="00F85975" w:rsidRDefault="0053139E" w:rsidP="0053139E">
      <w:pPr>
        <w:rPr>
          <w:rFonts w:ascii="Times New Roman" w:hAnsi="Times New Roman" w:cs="Times New Roman"/>
          <w:b/>
          <w:sz w:val="24"/>
          <w:szCs w:val="24"/>
        </w:rPr>
      </w:pPr>
      <w:r w:rsidRPr="00F85975">
        <w:rPr>
          <w:rFonts w:ascii="Times New Roman" w:hAnsi="Times New Roman" w:cs="Times New Roman"/>
          <w:b/>
          <w:sz w:val="24"/>
          <w:szCs w:val="24"/>
        </w:rPr>
        <w:t xml:space="preserve">Unit 4: Rational and Power Functions     </w:t>
      </w:r>
    </w:p>
    <w:p w:rsidR="0053139E" w:rsidRPr="00C9435D" w:rsidRDefault="0053139E" w:rsidP="0053139E">
      <w:pPr>
        <w:rPr>
          <w:rFonts w:ascii="Times New Roman" w:hAnsi="Times New Roman" w:cs="Times New Roman"/>
          <w:sz w:val="24"/>
          <w:szCs w:val="24"/>
        </w:rPr>
      </w:pPr>
      <w:r w:rsidRPr="00F85975">
        <w:rPr>
          <w:rFonts w:ascii="Times New Roman" w:hAnsi="Times New Roman" w:cs="Times New Roman"/>
          <w:b/>
          <w:sz w:val="24"/>
          <w:szCs w:val="24"/>
        </w:rPr>
        <w:t xml:space="preserve">Time: </w:t>
      </w:r>
      <w:r w:rsidR="00075479">
        <w:rPr>
          <w:rFonts w:ascii="Times New Roman" w:hAnsi="Times New Roman" w:cs="Times New Roman"/>
          <w:sz w:val="24"/>
          <w:szCs w:val="24"/>
        </w:rPr>
        <w:t xml:space="preserve"> 12 block</w:t>
      </w:r>
      <w:r w:rsidR="00C9435D">
        <w:rPr>
          <w:rFonts w:ascii="Times New Roman" w:hAnsi="Times New Roman" w:cs="Times New Roman"/>
          <w:sz w:val="24"/>
          <w:szCs w:val="24"/>
        </w:rPr>
        <w:t xml:space="preserve">s </w:t>
      </w:r>
    </w:p>
    <w:tbl>
      <w:tblPr>
        <w:tblStyle w:val="TableGrid"/>
        <w:tblW w:w="8838" w:type="dxa"/>
        <w:tblLook w:val="04A0" w:firstRow="1" w:lastRow="0" w:firstColumn="1" w:lastColumn="0" w:noHBand="0" w:noVBand="1"/>
      </w:tblPr>
      <w:tblGrid>
        <w:gridCol w:w="1149"/>
        <w:gridCol w:w="4179"/>
        <w:gridCol w:w="2214"/>
        <w:gridCol w:w="1296"/>
      </w:tblGrid>
      <w:tr w:rsidR="0053139E" w:rsidRPr="00F85975" w:rsidTr="0053139E">
        <w:tc>
          <w:tcPr>
            <w:tcW w:w="114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Lesson </w:t>
            </w:r>
          </w:p>
        </w:tc>
        <w:tc>
          <w:tcPr>
            <w:tcW w:w="4179"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 xml:space="preserve">Title </w:t>
            </w:r>
          </w:p>
        </w:tc>
        <w:tc>
          <w:tcPr>
            <w:tcW w:w="2214"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Standards</w:t>
            </w:r>
          </w:p>
        </w:tc>
        <w:tc>
          <w:tcPr>
            <w:tcW w:w="1296" w:type="dxa"/>
            <w:shd w:val="clear" w:color="auto" w:fill="BFBFBF" w:themeFill="background1" w:themeFillShade="BF"/>
            <w:vAlign w:val="center"/>
          </w:tcPr>
          <w:p w:rsidR="0053139E" w:rsidRPr="00F85975" w:rsidRDefault="0053139E" w:rsidP="0053139E">
            <w:pPr>
              <w:rPr>
                <w:b/>
                <w:sz w:val="22"/>
                <w:szCs w:val="22"/>
              </w:rPr>
            </w:pPr>
            <w:r w:rsidRPr="00F85975">
              <w:rPr>
                <w:b/>
                <w:sz w:val="22"/>
                <w:szCs w:val="22"/>
              </w:rPr>
              <w:t>Time</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1</w:t>
            </w:r>
          </w:p>
        </w:tc>
        <w:tc>
          <w:tcPr>
            <w:tcW w:w="4179" w:type="dxa"/>
            <w:vAlign w:val="center"/>
          </w:tcPr>
          <w:p w:rsidR="0053139E" w:rsidRPr="00F85975" w:rsidRDefault="0053139E" w:rsidP="0053139E">
            <w:pPr>
              <w:rPr>
                <w:sz w:val="22"/>
                <w:szCs w:val="22"/>
              </w:rPr>
            </w:pPr>
            <w:r w:rsidRPr="00F85975">
              <w:rPr>
                <w:sz w:val="22"/>
                <w:szCs w:val="22"/>
              </w:rPr>
              <w:t>Indirect Variation Functions</w:t>
            </w:r>
          </w:p>
        </w:tc>
        <w:tc>
          <w:tcPr>
            <w:tcW w:w="2214" w:type="dxa"/>
            <w:vAlign w:val="center"/>
          </w:tcPr>
          <w:p w:rsidR="0053139E" w:rsidRPr="00F85975" w:rsidRDefault="0053139E" w:rsidP="0053139E">
            <w:pPr>
              <w:rPr>
                <w:sz w:val="22"/>
                <w:szCs w:val="22"/>
              </w:rPr>
            </w:pPr>
            <w:r w:rsidRPr="00F85975">
              <w:rPr>
                <w:sz w:val="22"/>
                <w:szCs w:val="22"/>
              </w:rPr>
              <w:t>A.SSE.1, N.RN.1, N.RN.2, F.IF.4, F.IF.5, F.IF.7, F.IF.9, A.CED.3, A.REI.10. A.CED.1</w:t>
            </w:r>
          </w:p>
        </w:tc>
        <w:tc>
          <w:tcPr>
            <w:tcW w:w="1296" w:type="dxa"/>
            <w:vAlign w:val="center"/>
          </w:tcPr>
          <w:p w:rsidR="0053139E" w:rsidRPr="00F85975" w:rsidRDefault="00075479" w:rsidP="0053139E">
            <w:pPr>
              <w:rPr>
                <w:sz w:val="22"/>
                <w:szCs w:val="22"/>
              </w:rPr>
            </w:pPr>
            <w:r>
              <w:rPr>
                <w:sz w:val="22"/>
                <w:szCs w:val="22"/>
              </w:rPr>
              <w:t>2 blocks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2</w:t>
            </w:r>
          </w:p>
        </w:tc>
        <w:tc>
          <w:tcPr>
            <w:tcW w:w="4179" w:type="dxa"/>
            <w:vAlign w:val="center"/>
          </w:tcPr>
          <w:p w:rsidR="0053139E" w:rsidRPr="00F85975" w:rsidRDefault="0053139E" w:rsidP="0053139E">
            <w:pPr>
              <w:rPr>
                <w:sz w:val="22"/>
                <w:szCs w:val="22"/>
              </w:rPr>
            </w:pPr>
            <w:r w:rsidRPr="00F85975">
              <w:rPr>
                <w:sz w:val="22"/>
                <w:szCs w:val="22"/>
              </w:rPr>
              <w:t>Modeling with Power Functions</w:t>
            </w:r>
          </w:p>
        </w:tc>
        <w:tc>
          <w:tcPr>
            <w:tcW w:w="2214" w:type="dxa"/>
            <w:vAlign w:val="center"/>
          </w:tcPr>
          <w:p w:rsidR="0053139E" w:rsidRPr="00F85975" w:rsidRDefault="0053139E" w:rsidP="0053139E">
            <w:pPr>
              <w:rPr>
                <w:sz w:val="22"/>
                <w:szCs w:val="22"/>
              </w:rPr>
            </w:pPr>
            <w:r w:rsidRPr="00F85975">
              <w:rPr>
                <w:sz w:val="22"/>
                <w:szCs w:val="22"/>
              </w:rPr>
              <w:t>A.SSE.1, N.RN.1, N.RN.2, F.IF.4, F.IF.5, F.IF.7, A.CED.1, A.CED.3, A.REI.10</w:t>
            </w:r>
          </w:p>
        </w:tc>
        <w:tc>
          <w:tcPr>
            <w:tcW w:w="1296" w:type="dxa"/>
            <w:vAlign w:val="center"/>
          </w:tcPr>
          <w:p w:rsidR="0053139E" w:rsidRPr="00F85975" w:rsidRDefault="00075479" w:rsidP="0053139E">
            <w:pPr>
              <w:rPr>
                <w:sz w:val="22"/>
                <w:szCs w:val="22"/>
              </w:rPr>
            </w:pPr>
            <w:r>
              <w:rPr>
                <w:sz w:val="22"/>
                <w:szCs w:val="22"/>
              </w:rPr>
              <w:t>2 blocks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3</w:t>
            </w:r>
          </w:p>
        </w:tc>
        <w:tc>
          <w:tcPr>
            <w:tcW w:w="4179" w:type="dxa"/>
            <w:vAlign w:val="center"/>
          </w:tcPr>
          <w:p w:rsidR="0053139E" w:rsidRPr="00F85975" w:rsidRDefault="0053139E" w:rsidP="0053139E">
            <w:pPr>
              <w:rPr>
                <w:sz w:val="22"/>
                <w:szCs w:val="22"/>
              </w:rPr>
            </w:pPr>
            <w:r w:rsidRPr="00F85975">
              <w:rPr>
                <w:sz w:val="22"/>
                <w:szCs w:val="22"/>
              </w:rPr>
              <w:t>Graphs of Rational Functions</w:t>
            </w:r>
          </w:p>
        </w:tc>
        <w:tc>
          <w:tcPr>
            <w:tcW w:w="2214" w:type="dxa"/>
            <w:vAlign w:val="center"/>
          </w:tcPr>
          <w:p w:rsidR="0053139E" w:rsidRPr="00F85975" w:rsidRDefault="0053139E" w:rsidP="0053139E">
            <w:pPr>
              <w:rPr>
                <w:sz w:val="22"/>
                <w:szCs w:val="22"/>
              </w:rPr>
            </w:pPr>
            <w:r w:rsidRPr="00F85975">
              <w:rPr>
                <w:sz w:val="22"/>
                <w:szCs w:val="22"/>
              </w:rPr>
              <w:t>A.SSE.1b, A.APR.1b. A.APR.7(+), F.IF.4, F.IF.5, F.IF.7,</w:t>
            </w:r>
            <w:r w:rsidR="00C9435D">
              <w:rPr>
                <w:sz w:val="22"/>
                <w:szCs w:val="22"/>
              </w:rPr>
              <w:t>F.IF.7d(+),</w:t>
            </w:r>
            <w:r w:rsidRPr="00F85975">
              <w:rPr>
                <w:sz w:val="22"/>
                <w:szCs w:val="22"/>
              </w:rPr>
              <w:t xml:space="preserve"> F.IF.9, F.BF.3, A.REI.10 </w:t>
            </w:r>
          </w:p>
        </w:tc>
        <w:tc>
          <w:tcPr>
            <w:tcW w:w="1296" w:type="dxa"/>
            <w:vAlign w:val="center"/>
          </w:tcPr>
          <w:p w:rsidR="0053139E" w:rsidRPr="00F85975" w:rsidRDefault="00075479" w:rsidP="0053139E">
            <w:pPr>
              <w:rPr>
                <w:sz w:val="22"/>
                <w:szCs w:val="22"/>
              </w:rPr>
            </w:pPr>
            <w:r>
              <w:rPr>
                <w:sz w:val="22"/>
                <w:szCs w:val="22"/>
              </w:rPr>
              <w:t>2 blocks</w:t>
            </w:r>
          </w:p>
        </w:tc>
      </w:tr>
      <w:tr w:rsidR="00F85975" w:rsidRPr="00F85975" w:rsidTr="0053139E">
        <w:tc>
          <w:tcPr>
            <w:tcW w:w="1149" w:type="dxa"/>
            <w:vAlign w:val="center"/>
          </w:tcPr>
          <w:p w:rsidR="00F85975" w:rsidRPr="00F85975" w:rsidRDefault="00F85975" w:rsidP="00F85975">
            <w:pPr>
              <w:jc w:val="center"/>
              <w:rPr>
                <w:sz w:val="22"/>
                <w:szCs w:val="22"/>
              </w:rPr>
            </w:pPr>
            <w:r>
              <w:rPr>
                <w:sz w:val="22"/>
                <w:szCs w:val="22"/>
              </w:rPr>
              <w:t>R/T</w:t>
            </w:r>
          </w:p>
        </w:tc>
        <w:tc>
          <w:tcPr>
            <w:tcW w:w="4179" w:type="dxa"/>
            <w:vAlign w:val="center"/>
          </w:tcPr>
          <w:p w:rsidR="00F85975" w:rsidRPr="00F85975" w:rsidRDefault="00F85975" w:rsidP="00F85975">
            <w:pPr>
              <w:rPr>
                <w:sz w:val="22"/>
                <w:szCs w:val="22"/>
              </w:rPr>
            </w:pPr>
            <w:r>
              <w:rPr>
                <w:sz w:val="22"/>
                <w:szCs w:val="22"/>
              </w:rPr>
              <w:t xml:space="preserve">Review and </w:t>
            </w:r>
            <w:r w:rsidRPr="00F85975">
              <w:rPr>
                <w:sz w:val="22"/>
                <w:szCs w:val="22"/>
              </w:rPr>
              <w:t xml:space="preserve">Mid unit </w:t>
            </w:r>
            <w:r>
              <w:rPr>
                <w:sz w:val="22"/>
                <w:szCs w:val="22"/>
              </w:rPr>
              <w:t>test</w:t>
            </w:r>
          </w:p>
        </w:tc>
        <w:tc>
          <w:tcPr>
            <w:tcW w:w="2214" w:type="dxa"/>
            <w:vAlign w:val="center"/>
          </w:tcPr>
          <w:p w:rsidR="00F85975" w:rsidRPr="00F85975" w:rsidRDefault="00F85975" w:rsidP="00F85975">
            <w:pPr>
              <w:rPr>
                <w:sz w:val="22"/>
                <w:szCs w:val="22"/>
              </w:rPr>
            </w:pPr>
          </w:p>
        </w:tc>
        <w:tc>
          <w:tcPr>
            <w:tcW w:w="1296" w:type="dxa"/>
            <w:vAlign w:val="center"/>
          </w:tcPr>
          <w:p w:rsidR="00F85975" w:rsidRPr="00F85975" w:rsidRDefault="00075479" w:rsidP="00F85975">
            <w:pPr>
              <w:rPr>
                <w:sz w:val="22"/>
                <w:szCs w:val="22"/>
              </w:rPr>
            </w:pPr>
            <w:r>
              <w:rPr>
                <w:sz w:val="22"/>
                <w:szCs w:val="22"/>
              </w:rPr>
              <w:t>1 block</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4</w:t>
            </w:r>
          </w:p>
        </w:tc>
        <w:tc>
          <w:tcPr>
            <w:tcW w:w="4179" w:type="dxa"/>
            <w:vAlign w:val="center"/>
          </w:tcPr>
          <w:p w:rsidR="0053139E" w:rsidRPr="00F85975" w:rsidRDefault="0053139E" w:rsidP="0053139E">
            <w:pPr>
              <w:rPr>
                <w:sz w:val="22"/>
                <w:szCs w:val="22"/>
              </w:rPr>
            </w:pPr>
            <w:r w:rsidRPr="00F85975">
              <w:rPr>
                <w:sz w:val="22"/>
                <w:szCs w:val="22"/>
              </w:rPr>
              <w:t>Operations on Rational Expressions</w:t>
            </w:r>
          </w:p>
        </w:tc>
        <w:tc>
          <w:tcPr>
            <w:tcW w:w="2214" w:type="dxa"/>
            <w:vAlign w:val="center"/>
          </w:tcPr>
          <w:p w:rsidR="0053139E" w:rsidRPr="00F85975" w:rsidRDefault="0053139E" w:rsidP="0053139E">
            <w:pPr>
              <w:rPr>
                <w:sz w:val="22"/>
                <w:szCs w:val="22"/>
              </w:rPr>
            </w:pPr>
            <w:r w:rsidRPr="00F85975">
              <w:rPr>
                <w:sz w:val="22"/>
                <w:szCs w:val="22"/>
              </w:rPr>
              <w:t>A.SSE.1b, A.APR.6, A.APR.7(+)</w:t>
            </w:r>
          </w:p>
        </w:tc>
        <w:tc>
          <w:tcPr>
            <w:tcW w:w="1296" w:type="dxa"/>
            <w:vAlign w:val="center"/>
          </w:tcPr>
          <w:p w:rsidR="0053139E" w:rsidRPr="00F85975" w:rsidRDefault="00075479" w:rsidP="0053139E">
            <w:pPr>
              <w:rPr>
                <w:sz w:val="22"/>
                <w:szCs w:val="22"/>
              </w:rPr>
            </w:pPr>
            <w:r>
              <w:rPr>
                <w:sz w:val="22"/>
                <w:szCs w:val="22"/>
              </w:rPr>
              <w:t xml:space="preserve">1 block </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5</w:t>
            </w:r>
          </w:p>
        </w:tc>
        <w:tc>
          <w:tcPr>
            <w:tcW w:w="4179" w:type="dxa"/>
            <w:vAlign w:val="center"/>
          </w:tcPr>
          <w:p w:rsidR="0053139E" w:rsidRPr="00F85975" w:rsidRDefault="0053139E" w:rsidP="0053139E">
            <w:pPr>
              <w:rPr>
                <w:sz w:val="22"/>
                <w:szCs w:val="22"/>
              </w:rPr>
            </w:pPr>
            <w:r w:rsidRPr="00F85975">
              <w:rPr>
                <w:sz w:val="22"/>
                <w:szCs w:val="22"/>
              </w:rPr>
              <w:t>Operations on Rational Equations</w:t>
            </w:r>
          </w:p>
        </w:tc>
        <w:tc>
          <w:tcPr>
            <w:tcW w:w="2214" w:type="dxa"/>
            <w:vAlign w:val="center"/>
          </w:tcPr>
          <w:p w:rsidR="0053139E" w:rsidRPr="00F85975" w:rsidRDefault="0053139E" w:rsidP="0053139E">
            <w:pPr>
              <w:rPr>
                <w:sz w:val="22"/>
                <w:szCs w:val="22"/>
              </w:rPr>
            </w:pPr>
            <w:r w:rsidRPr="00F85975">
              <w:rPr>
                <w:sz w:val="22"/>
                <w:szCs w:val="22"/>
              </w:rPr>
              <w:t>A.SSE.1b, A.REI.2, A.REI.11, A.CED.1</w:t>
            </w:r>
          </w:p>
        </w:tc>
        <w:tc>
          <w:tcPr>
            <w:tcW w:w="1296" w:type="dxa"/>
            <w:vAlign w:val="center"/>
          </w:tcPr>
          <w:p w:rsidR="0053139E" w:rsidRPr="00F85975" w:rsidRDefault="00075479" w:rsidP="0053139E">
            <w:pPr>
              <w:rPr>
                <w:sz w:val="22"/>
                <w:szCs w:val="22"/>
              </w:rPr>
            </w:pPr>
            <w:r>
              <w:rPr>
                <w:sz w:val="22"/>
                <w:szCs w:val="22"/>
              </w:rPr>
              <w:t>2 blocks</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PT</w:t>
            </w:r>
          </w:p>
        </w:tc>
        <w:tc>
          <w:tcPr>
            <w:tcW w:w="4179" w:type="dxa"/>
            <w:vAlign w:val="center"/>
          </w:tcPr>
          <w:p w:rsidR="0053139E" w:rsidRPr="00F85975" w:rsidRDefault="0053139E" w:rsidP="0053139E">
            <w:pPr>
              <w:rPr>
                <w:sz w:val="22"/>
                <w:szCs w:val="22"/>
              </w:rPr>
            </w:pPr>
            <w:r w:rsidRPr="00F85975">
              <w:rPr>
                <w:sz w:val="22"/>
                <w:szCs w:val="22"/>
              </w:rPr>
              <w:t xml:space="preserve">How Your Body Manages Alcohol </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075479" w:rsidP="0053139E">
            <w:pPr>
              <w:rPr>
                <w:sz w:val="22"/>
                <w:szCs w:val="22"/>
              </w:rPr>
            </w:pPr>
            <w:r>
              <w:rPr>
                <w:sz w:val="22"/>
                <w:szCs w:val="22"/>
              </w:rPr>
              <w:t>1 block</w:t>
            </w:r>
          </w:p>
        </w:tc>
      </w:tr>
      <w:tr w:rsidR="0053139E" w:rsidRPr="00F85975" w:rsidTr="0053139E">
        <w:tc>
          <w:tcPr>
            <w:tcW w:w="1149" w:type="dxa"/>
            <w:vAlign w:val="center"/>
          </w:tcPr>
          <w:p w:rsidR="0053139E" w:rsidRPr="00F85975" w:rsidRDefault="0053139E" w:rsidP="0053139E">
            <w:pPr>
              <w:jc w:val="center"/>
              <w:rPr>
                <w:sz w:val="22"/>
                <w:szCs w:val="22"/>
              </w:rPr>
            </w:pPr>
            <w:r w:rsidRPr="00F85975">
              <w:rPr>
                <w:sz w:val="22"/>
                <w:szCs w:val="22"/>
              </w:rPr>
              <w:t>R/T</w:t>
            </w:r>
          </w:p>
        </w:tc>
        <w:tc>
          <w:tcPr>
            <w:tcW w:w="4179" w:type="dxa"/>
            <w:vAlign w:val="center"/>
          </w:tcPr>
          <w:p w:rsidR="0053139E" w:rsidRPr="00F85975" w:rsidRDefault="0053139E" w:rsidP="0053139E">
            <w:pPr>
              <w:rPr>
                <w:sz w:val="22"/>
                <w:szCs w:val="22"/>
              </w:rPr>
            </w:pPr>
            <w:r w:rsidRPr="00F85975">
              <w:rPr>
                <w:sz w:val="22"/>
                <w:szCs w:val="22"/>
              </w:rPr>
              <w:t>Review and Test</w:t>
            </w:r>
          </w:p>
        </w:tc>
        <w:tc>
          <w:tcPr>
            <w:tcW w:w="2214" w:type="dxa"/>
            <w:vAlign w:val="center"/>
          </w:tcPr>
          <w:p w:rsidR="0053139E" w:rsidRPr="00F85975" w:rsidRDefault="0053139E" w:rsidP="0053139E">
            <w:pPr>
              <w:rPr>
                <w:sz w:val="22"/>
                <w:szCs w:val="22"/>
              </w:rPr>
            </w:pPr>
          </w:p>
        </w:tc>
        <w:tc>
          <w:tcPr>
            <w:tcW w:w="1296" w:type="dxa"/>
            <w:vAlign w:val="center"/>
          </w:tcPr>
          <w:p w:rsidR="0053139E" w:rsidRPr="00F85975" w:rsidRDefault="00075479" w:rsidP="0053139E">
            <w:pPr>
              <w:rPr>
                <w:sz w:val="22"/>
                <w:szCs w:val="22"/>
              </w:rPr>
            </w:pPr>
            <w:r>
              <w:rPr>
                <w:sz w:val="22"/>
                <w:szCs w:val="22"/>
              </w:rPr>
              <w:t>1 block</w:t>
            </w:r>
          </w:p>
        </w:tc>
      </w:tr>
    </w:tbl>
    <w:p w:rsidR="0053139E" w:rsidRPr="00F85975" w:rsidRDefault="0053139E" w:rsidP="0053139E">
      <w:pPr>
        <w:rPr>
          <w:rFonts w:ascii="Verdana" w:hAnsi="Verdana"/>
        </w:rPr>
      </w:pPr>
    </w:p>
    <w:p w:rsidR="0053139E" w:rsidRPr="00F85975" w:rsidRDefault="0053139E" w:rsidP="0053139E">
      <w:pPr>
        <w:rPr>
          <w:rFonts w:ascii="Times New Roman" w:hAnsi="Times New Roman" w:cs="Times New Roman"/>
          <w:b/>
          <w:sz w:val="24"/>
          <w:szCs w:val="24"/>
        </w:rPr>
      </w:pPr>
      <w:r w:rsidRPr="00F85975">
        <w:rPr>
          <w:rFonts w:ascii="Times New Roman" w:hAnsi="Times New Roman" w:cs="Times New Roman"/>
          <w:b/>
          <w:sz w:val="24"/>
          <w:szCs w:val="24"/>
        </w:rPr>
        <w:t>Unit 5: Exponential and Logarithm Families</w:t>
      </w:r>
    </w:p>
    <w:p w:rsidR="0053139E" w:rsidRPr="00F85975" w:rsidRDefault="0053139E" w:rsidP="0053139E">
      <w:pPr>
        <w:rPr>
          <w:rFonts w:ascii="Times New Roman" w:hAnsi="Times New Roman" w:cs="Times New Roman"/>
          <w:sz w:val="24"/>
          <w:szCs w:val="24"/>
        </w:rPr>
      </w:pPr>
      <w:r w:rsidRPr="00F85975">
        <w:rPr>
          <w:rFonts w:ascii="Times New Roman" w:hAnsi="Times New Roman" w:cs="Times New Roman"/>
          <w:b/>
          <w:sz w:val="24"/>
          <w:szCs w:val="24"/>
        </w:rPr>
        <w:t xml:space="preserve">Time: </w:t>
      </w:r>
      <w:r w:rsidR="00F85975" w:rsidRPr="00F85975">
        <w:rPr>
          <w:rFonts w:ascii="Times New Roman" w:hAnsi="Times New Roman" w:cs="Times New Roman"/>
          <w:sz w:val="24"/>
          <w:szCs w:val="24"/>
        </w:rPr>
        <w:t xml:space="preserve"> </w:t>
      </w:r>
      <w:r w:rsidR="00075479">
        <w:rPr>
          <w:rFonts w:ascii="Times New Roman" w:hAnsi="Times New Roman" w:cs="Times New Roman"/>
          <w:sz w:val="24"/>
          <w:szCs w:val="24"/>
        </w:rPr>
        <w:t>14.5 blocks</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094"/>
        <w:gridCol w:w="3636"/>
        <w:gridCol w:w="2910"/>
        <w:gridCol w:w="1198"/>
      </w:tblGrid>
      <w:tr w:rsidR="0053139E" w:rsidRPr="00391612" w:rsidTr="0053139E">
        <w:tc>
          <w:tcPr>
            <w:tcW w:w="114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Lesson </w:t>
            </w:r>
          </w:p>
        </w:tc>
        <w:tc>
          <w:tcPr>
            <w:tcW w:w="417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Title </w:t>
            </w:r>
          </w:p>
        </w:tc>
        <w:tc>
          <w:tcPr>
            <w:tcW w:w="2214"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Standards</w:t>
            </w:r>
          </w:p>
        </w:tc>
        <w:tc>
          <w:tcPr>
            <w:tcW w:w="1296"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Time</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1</w:t>
            </w:r>
          </w:p>
        </w:tc>
        <w:tc>
          <w:tcPr>
            <w:tcW w:w="4179" w:type="dxa"/>
            <w:vAlign w:val="center"/>
          </w:tcPr>
          <w:p w:rsidR="0053139E" w:rsidRPr="000F1121" w:rsidRDefault="0053139E" w:rsidP="0053139E">
            <w:pPr>
              <w:rPr>
                <w:sz w:val="22"/>
                <w:szCs w:val="22"/>
              </w:rPr>
            </w:pPr>
            <w:r w:rsidRPr="000F1121">
              <w:rPr>
                <w:sz w:val="22"/>
                <w:szCs w:val="22"/>
              </w:rPr>
              <w:t>Logarithmic Functions – Inverse</w:t>
            </w:r>
            <w:r w:rsidR="000F1121">
              <w:rPr>
                <w:sz w:val="22"/>
                <w:szCs w:val="22"/>
              </w:rPr>
              <w:t>s</w:t>
            </w:r>
            <w:r w:rsidRPr="000F1121">
              <w:rPr>
                <w:sz w:val="22"/>
                <w:szCs w:val="22"/>
              </w:rPr>
              <w:t xml:space="preserve"> of Exponentials</w:t>
            </w:r>
          </w:p>
        </w:tc>
        <w:tc>
          <w:tcPr>
            <w:tcW w:w="2214" w:type="dxa"/>
            <w:vAlign w:val="center"/>
          </w:tcPr>
          <w:p w:rsidR="0053139E" w:rsidRPr="000F1121" w:rsidRDefault="0053139E" w:rsidP="0053139E">
            <w:pPr>
              <w:rPr>
                <w:sz w:val="22"/>
                <w:szCs w:val="22"/>
              </w:rPr>
            </w:pPr>
            <w:r w:rsidRPr="000F1121">
              <w:rPr>
                <w:sz w:val="22"/>
                <w:szCs w:val="22"/>
              </w:rPr>
              <w:t>F.IF.7.e,</w:t>
            </w:r>
            <w:r w:rsidR="00C9435D">
              <w:rPr>
                <w:sz w:val="22"/>
                <w:szCs w:val="22"/>
              </w:rPr>
              <w:t xml:space="preserve">F.BF.4a, </w:t>
            </w:r>
            <w:r w:rsidRPr="000F1121">
              <w:rPr>
                <w:sz w:val="22"/>
                <w:szCs w:val="22"/>
              </w:rPr>
              <w:t xml:space="preserve"> F.BF.5</w:t>
            </w:r>
            <w:r w:rsidR="00C9435D">
              <w:rPr>
                <w:sz w:val="22"/>
                <w:szCs w:val="22"/>
              </w:rPr>
              <w:t xml:space="preserve">,F.BF.4b(+),F.BF.4c(+) </w:t>
            </w:r>
          </w:p>
        </w:tc>
        <w:tc>
          <w:tcPr>
            <w:tcW w:w="1296" w:type="dxa"/>
            <w:vAlign w:val="center"/>
          </w:tcPr>
          <w:p w:rsidR="0053139E" w:rsidRPr="000F1121" w:rsidRDefault="00075479" w:rsidP="0053139E">
            <w:pPr>
              <w:rPr>
                <w:sz w:val="22"/>
                <w:szCs w:val="22"/>
              </w:rPr>
            </w:pPr>
            <w:r>
              <w:rPr>
                <w:sz w:val="22"/>
                <w:szCs w:val="22"/>
              </w:rPr>
              <w:t>1.5 blocks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2</w:t>
            </w:r>
          </w:p>
        </w:tc>
        <w:tc>
          <w:tcPr>
            <w:tcW w:w="4179" w:type="dxa"/>
            <w:vAlign w:val="center"/>
          </w:tcPr>
          <w:p w:rsidR="0053139E" w:rsidRPr="000F1121" w:rsidRDefault="0053139E" w:rsidP="0053139E">
            <w:pPr>
              <w:rPr>
                <w:sz w:val="22"/>
                <w:szCs w:val="22"/>
              </w:rPr>
            </w:pPr>
            <w:r w:rsidRPr="000F1121">
              <w:rPr>
                <w:sz w:val="22"/>
                <w:szCs w:val="22"/>
              </w:rPr>
              <w:t>Natural Logarithm and Base e</w:t>
            </w:r>
          </w:p>
        </w:tc>
        <w:tc>
          <w:tcPr>
            <w:tcW w:w="2214" w:type="dxa"/>
            <w:vAlign w:val="center"/>
          </w:tcPr>
          <w:p w:rsidR="0053139E" w:rsidRPr="000F1121" w:rsidRDefault="00C9435D" w:rsidP="0053139E">
            <w:pPr>
              <w:rPr>
                <w:sz w:val="22"/>
                <w:szCs w:val="22"/>
              </w:rPr>
            </w:pPr>
            <w:r>
              <w:rPr>
                <w:sz w:val="22"/>
                <w:szCs w:val="22"/>
              </w:rPr>
              <w:t>F.BF.5, A.REI.2</w:t>
            </w:r>
          </w:p>
        </w:tc>
        <w:tc>
          <w:tcPr>
            <w:tcW w:w="1296" w:type="dxa"/>
            <w:vAlign w:val="center"/>
          </w:tcPr>
          <w:p w:rsidR="0053139E" w:rsidRPr="000F1121" w:rsidRDefault="00075479" w:rsidP="0053139E">
            <w:pPr>
              <w:rPr>
                <w:sz w:val="22"/>
                <w:szCs w:val="22"/>
              </w:rPr>
            </w:pPr>
            <w:r>
              <w:rPr>
                <w:sz w:val="22"/>
                <w:szCs w:val="22"/>
              </w:rPr>
              <w:t xml:space="preserve">1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3</w:t>
            </w:r>
          </w:p>
        </w:tc>
        <w:tc>
          <w:tcPr>
            <w:tcW w:w="4179" w:type="dxa"/>
            <w:vAlign w:val="center"/>
          </w:tcPr>
          <w:p w:rsidR="0053139E" w:rsidRPr="000F1121" w:rsidRDefault="0053139E" w:rsidP="0053139E">
            <w:pPr>
              <w:rPr>
                <w:sz w:val="22"/>
                <w:szCs w:val="22"/>
              </w:rPr>
            </w:pPr>
            <w:r w:rsidRPr="000F1121">
              <w:rPr>
                <w:sz w:val="22"/>
                <w:szCs w:val="22"/>
              </w:rPr>
              <w:t>Logarithmic Scales</w:t>
            </w:r>
          </w:p>
        </w:tc>
        <w:tc>
          <w:tcPr>
            <w:tcW w:w="2214" w:type="dxa"/>
            <w:vAlign w:val="center"/>
          </w:tcPr>
          <w:p w:rsidR="0053139E" w:rsidRPr="000F1121" w:rsidRDefault="0053139E" w:rsidP="0053139E">
            <w:pPr>
              <w:rPr>
                <w:sz w:val="22"/>
                <w:szCs w:val="22"/>
              </w:rPr>
            </w:pPr>
            <w:r w:rsidRPr="000F1121">
              <w:rPr>
                <w:sz w:val="22"/>
                <w:szCs w:val="22"/>
              </w:rPr>
              <w:t>F.LE.4</w:t>
            </w:r>
          </w:p>
        </w:tc>
        <w:tc>
          <w:tcPr>
            <w:tcW w:w="1296" w:type="dxa"/>
            <w:vAlign w:val="center"/>
          </w:tcPr>
          <w:p w:rsidR="0053139E" w:rsidRPr="000F1121" w:rsidRDefault="00075479" w:rsidP="0053139E">
            <w:pPr>
              <w:rPr>
                <w:sz w:val="22"/>
                <w:szCs w:val="22"/>
              </w:rPr>
            </w:pPr>
            <w:r>
              <w:rPr>
                <w:sz w:val="22"/>
                <w:szCs w:val="22"/>
              </w:rPr>
              <w:t xml:space="preserve">2 </w:t>
            </w:r>
            <w:r w:rsidR="0053139E" w:rsidRPr="000F1121">
              <w:rPr>
                <w:sz w:val="22"/>
                <w:szCs w:val="22"/>
              </w:rPr>
              <w:t xml:space="preserve">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4</w:t>
            </w:r>
          </w:p>
        </w:tc>
        <w:tc>
          <w:tcPr>
            <w:tcW w:w="4179" w:type="dxa"/>
            <w:vAlign w:val="center"/>
          </w:tcPr>
          <w:p w:rsidR="0053139E" w:rsidRPr="000F1121" w:rsidRDefault="0053139E" w:rsidP="0053139E">
            <w:pPr>
              <w:rPr>
                <w:sz w:val="22"/>
                <w:szCs w:val="22"/>
              </w:rPr>
            </w:pPr>
            <w:r w:rsidRPr="000F1121">
              <w:rPr>
                <w:sz w:val="22"/>
                <w:szCs w:val="22"/>
              </w:rPr>
              <w:t>Parameters of Exponential Functions</w:t>
            </w:r>
          </w:p>
        </w:tc>
        <w:tc>
          <w:tcPr>
            <w:tcW w:w="2214" w:type="dxa"/>
            <w:vAlign w:val="center"/>
          </w:tcPr>
          <w:p w:rsidR="0053139E" w:rsidRPr="000F1121" w:rsidRDefault="0053139E" w:rsidP="0053139E">
            <w:pPr>
              <w:rPr>
                <w:sz w:val="22"/>
                <w:szCs w:val="22"/>
              </w:rPr>
            </w:pPr>
            <w:r w:rsidRPr="000F1121">
              <w:rPr>
                <w:sz w:val="22"/>
                <w:szCs w:val="22"/>
              </w:rPr>
              <w:t>A.SSE.1b, F.IF.8, F.LE.4, F.LE.5</w:t>
            </w:r>
            <w:r w:rsidR="00C9435D">
              <w:rPr>
                <w:sz w:val="22"/>
                <w:szCs w:val="22"/>
              </w:rPr>
              <w:t>, F.BF.3</w:t>
            </w:r>
          </w:p>
        </w:tc>
        <w:tc>
          <w:tcPr>
            <w:tcW w:w="1296" w:type="dxa"/>
            <w:vAlign w:val="center"/>
          </w:tcPr>
          <w:p w:rsidR="0053139E" w:rsidRPr="000F1121" w:rsidRDefault="00075479" w:rsidP="0053139E">
            <w:pPr>
              <w:rPr>
                <w:sz w:val="22"/>
                <w:szCs w:val="22"/>
              </w:rPr>
            </w:pPr>
            <w:r>
              <w:rPr>
                <w:sz w:val="22"/>
                <w:szCs w:val="22"/>
              </w:rPr>
              <w:t>2</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R/MT</w:t>
            </w:r>
          </w:p>
        </w:tc>
        <w:tc>
          <w:tcPr>
            <w:tcW w:w="4179" w:type="dxa"/>
            <w:vAlign w:val="center"/>
          </w:tcPr>
          <w:p w:rsidR="0053139E" w:rsidRPr="000F1121" w:rsidRDefault="0053139E" w:rsidP="0053139E">
            <w:pPr>
              <w:rPr>
                <w:sz w:val="22"/>
                <w:szCs w:val="22"/>
              </w:rPr>
            </w:pPr>
            <w:r w:rsidRPr="000F1121">
              <w:rPr>
                <w:sz w:val="22"/>
                <w:szCs w:val="22"/>
              </w:rPr>
              <w:t>Review and Mid Unit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075479" w:rsidP="0053139E">
            <w:pPr>
              <w:rPr>
                <w:sz w:val="22"/>
                <w:szCs w:val="22"/>
              </w:rPr>
            </w:pPr>
            <w:r>
              <w:rPr>
                <w:sz w:val="22"/>
                <w:szCs w:val="22"/>
              </w:rPr>
              <w:t>1</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5</w:t>
            </w:r>
          </w:p>
        </w:tc>
        <w:tc>
          <w:tcPr>
            <w:tcW w:w="4179" w:type="dxa"/>
            <w:vAlign w:val="center"/>
          </w:tcPr>
          <w:p w:rsidR="0053139E" w:rsidRPr="000F1121" w:rsidRDefault="0053139E" w:rsidP="0053139E">
            <w:pPr>
              <w:rPr>
                <w:sz w:val="22"/>
                <w:szCs w:val="22"/>
              </w:rPr>
            </w:pPr>
            <w:r w:rsidRPr="000F1121">
              <w:rPr>
                <w:sz w:val="22"/>
                <w:szCs w:val="22"/>
              </w:rPr>
              <w:t>Curve Fitting with Exponential and Logarithmic Functions</w:t>
            </w:r>
          </w:p>
        </w:tc>
        <w:tc>
          <w:tcPr>
            <w:tcW w:w="2214" w:type="dxa"/>
            <w:vAlign w:val="center"/>
          </w:tcPr>
          <w:p w:rsidR="0053139E" w:rsidRPr="000F1121" w:rsidRDefault="00C9435D" w:rsidP="0053139E">
            <w:pPr>
              <w:rPr>
                <w:sz w:val="22"/>
                <w:szCs w:val="22"/>
              </w:rPr>
            </w:pPr>
            <w:r w:rsidRPr="000F1121">
              <w:rPr>
                <w:sz w:val="22"/>
                <w:szCs w:val="22"/>
              </w:rPr>
              <w:t xml:space="preserve">A.CED.1, A.CED.2, </w:t>
            </w:r>
            <w:r>
              <w:rPr>
                <w:sz w:val="22"/>
                <w:szCs w:val="22"/>
              </w:rPr>
              <w:t>F.BF.3</w:t>
            </w:r>
            <w:r w:rsidR="0053139E" w:rsidRPr="000F1121">
              <w:rPr>
                <w:sz w:val="22"/>
                <w:szCs w:val="22"/>
              </w:rPr>
              <w:t>, F.</w:t>
            </w:r>
            <w:r>
              <w:rPr>
                <w:sz w:val="22"/>
                <w:szCs w:val="22"/>
              </w:rPr>
              <w:t>LE.5</w:t>
            </w:r>
          </w:p>
        </w:tc>
        <w:tc>
          <w:tcPr>
            <w:tcW w:w="1296" w:type="dxa"/>
            <w:vAlign w:val="center"/>
          </w:tcPr>
          <w:p w:rsidR="0053139E" w:rsidRPr="000F1121" w:rsidRDefault="00075479" w:rsidP="0053139E">
            <w:pPr>
              <w:rPr>
                <w:sz w:val="22"/>
                <w:szCs w:val="22"/>
              </w:rPr>
            </w:pPr>
            <w:r>
              <w:rPr>
                <w:sz w:val="22"/>
                <w:szCs w:val="22"/>
              </w:rPr>
              <w:t xml:space="preserve">2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6</w:t>
            </w:r>
          </w:p>
        </w:tc>
        <w:tc>
          <w:tcPr>
            <w:tcW w:w="4179" w:type="dxa"/>
            <w:vAlign w:val="center"/>
          </w:tcPr>
          <w:p w:rsidR="0053139E" w:rsidRPr="000F1121" w:rsidRDefault="0053139E" w:rsidP="0053139E">
            <w:pPr>
              <w:rPr>
                <w:sz w:val="22"/>
                <w:szCs w:val="22"/>
              </w:rPr>
            </w:pPr>
            <w:r w:rsidRPr="000F1121">
              <w:rPr>
                <w:sz w:val="22"/>
                <w:szCs w:val="22"/>
              </w:rPr>
              <w:t>Geometric Series</w:t>
            </w:r>
          </w:p>
        </w:tc>
        <w:tc>
          <w:tcPr>
            <w:tcW w:w="2214" w:type="dxa"/>
            <w:vAlign w:val="center"/>
          </w:tcPr>
          <w:p w:rsidR="0053139E" w:rsidRPr="000F1121" w:rsidRDefault="0053139E" w:rsidP="0053139E">
            <w:pPr>
              <w:rPr>
                <w:sz w:val="22"/>
                <w:szCs w:val="22"/>
              </w:rPr>
            </w:pPr>
            <w:r w:rsidRPr="000F1121">
              <w:rPr>
                <w:sz w:val="22"/>
                <w:szCs w:val="22"/>
              </w:rPr>
              <w:t>A.SSE.4</w:t>
            </w:r>
          </w:p>
        </w:tc>
        <w:tc>
          <w:tcPr>
            <w:tcW w:w="1296" w:type="dxa"/>
            <w:vAlign w:val="center"/>
          </w:tcPr>
          <w:p w:rsidR="0053139E" w:rsidRPr="000F1121" w:rsidRDefault="00075479" w:rsidP="0053139E">
            <w:pPr>
              <w:rPr>
                <w:sz w:val="22"/>
                <w:szCs w:val="22"/>
              </w:rPr>
            </w:pPr>
            <w:r>
              <w:rPr>
                <w:sz w:val="22"/>
                <w:szCs w:val="22"/>
              </w:rPr>
              <w:t xml:space="preserve">1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7</w:t>
            </w:r>
          </w:p>
        </w:tc>
        <w:tc>
          <w:tcPr>
            <w:tcW w:w="4179" w:type="dxa"/>
            <w:vAlign w:val="center"/>
          </w:tcPr>
          <w:p w:rsidR="0053139E" w:rsidRPr="000F1121" w:rsidRDefault="0053139E" w:rsidP="0053139E">
            <w:pPr>
              <w:rPr>
                <w:sz w:val="22"/>
                <w:szCs w:val="22"/>
              </w:rPr>
            </w:pPr>
            <w:r w:rsidRPr="000F1121">
              <w:rPr>
                <w:sz w:val="22"/>
                <w:szCs w:val="22"/>
              </w:rPr>
              <w:t>Financial Mathematics</w:t>
            </w:r>
          </w:p>
        </w:tc>
        <w:tc>
          <w:tcPr>
            <w:tcW w:w="2214" w:type="dxa"/>
            <w:vAlign w:val="center"/>
          </w:tcPr>
          <w:p w:rsidR="0053139E" w:rsidRPr="000F1121" w:rsidRDefault="0053139E" w:rsidP="0053139E">
            <w:pPr>
              <w:rPr>
                <w:sz w:val="22"/>
                <w:szCs w:val="22"/>
              </w:rPr>
            </w:pPr>
            <w:r w:rsidRPr="000F1121">
              <w:rPr>
                <w:sz w:val="22"/>
                <w:szCs w:val="22"/>
              </w:rPr>
              <w:t>A.CED.1, A.CED.2, F.LE.5</w:t>
            </w:r>
            <w:r w:rsidR="00C9435D">
              <w:rPr>
                <w:sz w:val="22"/>
                <w:szCs w:val="22"/>
              </w:rPr>
              <w:t xml:space="preserve">, </w:t>
            </w:r>
            <w:r w:rsidR="00C9435D" w:rsidRPr="000F1121">
              <w:rPr>
                <w:sz w:val="22"/>
                <w:szCs w:val="22"/>
              </w:rPr>
              <w:t>A.SSE.4</w:t>
            </w:r>
          </w:p>
        </w:tc>
        <w:tc>
          <w:tcPr>
            <w:tcW w:w="1296" w:type="dxa"/>
            <w:vAlign w:val="center"/>
          </w:tcPr>
          <w:p w:rsidR="0053139E" w:rsidRPr="000F1121" w:rsidRDefault="00075479" w:rsidP="0053139E">
            <w:pPr>
              <w:rPr>
                <w:sz w:val="22"/>
                <w:szCs w:val="22"/>
              </w:rPr>
            </w:pPr>
            <w:r>
              <w:rPr>
                <w:sz w:val="22"/>
                <w:szCs w:val="22"/>
              </w:rPr>
              <w:t xml:space="preserve">2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PT</w:t>
            </w:r>
          </w:p>
        </w:tc>
        <w:tc>
          <w:tcPr>
            <w:tcW w:w="4179" w:type="dxa"/>
            <w:vAlign w:val="center"/>
          </w:tcPr>
          <w:p w:rsidR="0053139E" w:rsidRPr="000F1121" w:rsidRDefault="00E8310F" w:rsidP="0053139E">
            <w:pPr>
              <w:rPr>
                <w:sz w:val="22"/>
                <w:szCs w:val="22"/>
              </w:rPr>
            </w:pPr>
            <w:r>
              <w:rPr>
                <w:sz w:val="22"/>
                <w:szCs w:val="22"/>
              </w:rPr>
              <w:t>Rocky Hill Dinosaur Park Timeline</w:t>
            </w:r>
            <w:r w:rsidR="0053139E" w:rsidRPr="000F1121">
              <w:rPr>
                <w:sz w:val="22"/>
                <w:szCs w:val="22"/>
              </w:rPr>
              <w:t xml:space="preserve"> </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075479" w:rsidP="0053139E">
            <w:pPr>
              <w:rPr>
                <w:sz w:val="22"/>
                <w:szCs w:val="22"/>
              </w:rPr>
            </w:pPr>
            <w:r>
              <w:rPr>
                <w:sz w:val="22"/>
                <w:szCs w:val="22"/>
              </w:rPr>
              <w:t xml:space="preserve">1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R/T</w:t>
            </w:r>
          </w:p>
        </w:tc>
        <w:tc>
          <w:tcPr>
            <w:tcW w:w="4179" w:type="dxa"/>
            <w:vAlign w:val="center"/>
          </w:tcPr>
          <w:p w:rsidR="0053139E" w:rsidRPr="000F1121" w:rsidRDefault="0053139E" w:rsidP="0053139E">
            <w:pPr>
              <w:rPr>
                <w:sz w:val="22"/>
                <w:szCs w:val="22"/>
              </w:rPr>
            </w:pPr>
            <w:r w:rsidRPr="000F1121">
              <w:rPr>
                <w:sz w:val="22"/>
                <w:szCs w:val="22"/>
              </w:rPr>
              <w:t>Review and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075479" w:rsidP="0053139E">
            <w:pPr>
              <w:rPr>
                <w:sz w:val="22"/>
                <w:szCs w:val="22"/>
              </w:rPr>
            </w:pPr>
            <w:r>
              <w:rPr>
                <w:sz w:val="22"/>
                <w:szCs w:val="22"/>
              </w:rPr>
              <w:t xml:space="preserve">1 </w:t>
            </w:r>
          </w:p>
        </w:tc>
      </w:tr>
    </w:tbl>
    <w:p w:rsidR="000F1121" w:rsidRPr="00391612" w:rsidRDefault="000F1121" w:rsidP="0053139E">
      <w:pPr>
        <w:rPr>
          <w:rFonts w:ascii="Verdana" w:hAnsi="Verdana"/>
        </w:rPr>
      </w:pPr>
    </w:p>
    <w:p w:rsidR="0053139E" w:rsidRPr="000F1121" w:rsidRDefault="0053139E" w:rsidP="0053139E">
      <w:pPr>
        <w:rPr>
          <w:rFonts w:ascii="Times New Roman" w:hAnsi="Times New Roman" w:cs="Times New Roman"/>
          <w:b/>
          <w:sz w:val="24"/>
          <w:szCs w:val="24"/>
        </w:rPr>
      </w:pPr>
      <w:r w:rsidRPr="000F1121">
        <w:rPr>
          <w:rFonts w:ascii="Times New Roman" w:hAnsi="Times New Roman" w:cs="Times New Roman"/>
          <w:b/>
          <w:sz w:val="24"/>
          <w:szCs w:val="24"/>
        </w:rPr>
        <w:t>Unit 6: Trig Functions</w:t>
      </w:r>
    </w:p>
    <w:p w:rsidR="0053139E" w:rsidRPr="000F1121" w:rsidRDefault="0053139E" w:rsidP="0053139E">
      <w:pPr>
        <w:rPr>
          <w:rFonts w:ascii="Times New Roman" w:hAnsi="Times New Roman" w:cs="Times New Roman"/>
          <w:sz w:val="24"/>
          <w:szCs w:val="24"/>
        </w:rPr>
      </w:pPr>
      <w:r w:rsidRPr="000F1121">
        <w:rPr>
          <w:rFonts w:ascii="Times New Roman" w:hAnsi="Times New Roman" w:cs="Times New Roman"/>
          <w:b/>
          <w:sz w:val="24"/>
          <w:szCs w:val="24"/>
        </w:rPr>
        <w:t>Time:</w:t>
      </w:r>
      <w:r w:rsidR="00855CFC">
        <w:rPr>
          <w:rFonts w:ascii="Times New Roman" w:hAnsi="Times New Roman" w:cs="Times New Roman"/>
          <w:sz w:val="24"/>
          <w:szCs w:val="24"/>
        </w:rPr>
        <w:t xml:space="preserve"> 11</w:t>
      </w:r>
      <w:r w:rsidR="009D42C2">
        <w:rPr>
          <w:rFonts w:ascii="Times New Roman" w:hAnsi="Times New Roman" w:cs="Times New Roman"/>
          <w:sz w:val="24"/>
          <w:szCs w:val="24"/>
        </w:rPr>
        <w:t xml:space="preserve"> blocks</w:t>
      </w:r>
    </w:p>
    <w:p w:rsidR="0053139E" w:rsidRPr="00391612" w:rsidRDefault="0053139E" w:rsidP="0053139E">
      <w:pPr>
        <w:rPr>
          <w:rFonts w:ascii="Verdana" w:hAnsi="Verdana"/>
        </w:rPr>
      </w:pPr>
    </w:p>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Lesson </w:t>
            </w:r>
          </w:p>
        </w:tc>
        <w:tc>
          <w:tcPr>
            <w:tcW w:w="4179"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 xml:space="preserve">Title </w:t>
            </w:r>
          </w:p>
        </w:tc>
        <w:tc>
          <w:tcPr>
            <w:tcW w:w="2214"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Standards</w:t>
            </w:r>
          </w:p>
        </w:tc>
        <w:tc>
          <w:tcPr>
            <w:tcW w:w="1296" w:type="dxa"/>
            <w:shd w:val="clear" w:color="auto" w:fill="BFBFBF" w:themeFill="background1" w:themeFillShade="BF"/>
            <w:vAlign w:val="center"/>
          </w:tcPr>
          <w:p w:rsidR="0053139E" w:rsidRPr="000F1121" w:rsidRDefault="0053139E" w:rsidP="0053139E">
            <w:pPr>
              <w:rPr>
                <w:b/>
                <w:sz w:val="22"/>
                <w:szCs w:val="22"/>
              </w:rPr>
            </w:pPr>
            <w:r w:rsidRPr="000F1121">
              <w:rPr>
                <w:b/>
                <w:sz w:val="22"/>
                <w:szCs w:val="22"/>
              </w:rPr>
              <w:t>Time</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1</w:t>
            </w:r>
          </w:p>
        </w:tc>
        <w:tc>
          <w:tcPr>
            <w:tcW w:w="4179" w:type="dxa"/>
            <w:vAlign w:val="center"/>
          </w:tcPr>
          <w:p w:rsidR="0053139E" w:rsidRPr="000F1121" w:rsidRDefault="0053139E" w:rsidP="0053139E">
            <w:pPr>
              <w:rPr>
                <w:sz w:val="22"/>
                <w:szCs w:val="22"/>
              </w:rPr>
            </w:pPr>
            <w:r w:rsidRPr="000F1121">
              <w:rPr>
                <w:sz w:val="22"/>
                <w:szCs w:val="22"/>
              </w:rPr>
              <w:t>The Unit Circle and Radian Measure</w:t>
            </w:r>
          </w:p>
        </w:tc>
        <w:tc>
          <w:tcPr>
            <w:tcW w:w="2214" w:type="dxa"/>
            <w:vAlign w:val="center"/>
          </w:tcPr>
          <w:p w:rsidR="0053139E" w:rsidRPr="000F1121" w:rsidRDefault="0053139E" w:rsidP="0053139E">
            <w:pPr>
              <w:rPr>
                <w:sz w:val="22"/>
                <w:szCs w:val="22"/>
              </w:rPr>
            </w:pPr>
            <w:r w:rsidRPr="000F1121">
              <w:rPr>
                <w:sz w:val="22"/>
                <w:szCs w:val="22"/>
              </w:rPr>
              <w:t>F.TF.1, F.TF.2</w:t>
            </w:r>
          </w:p>
        </w:tc>
        <w:tc>
          <w:tcPr>
            <w:tcW w:w="1296" w:type="dxa"/>
            <w:vAlign w:val="center"/>
          </w:tcPr>
          <w:p w:rsidR="0053139E" w:rsidRPr="000F1121" w:rsidRDefault="009D42C2" w:rsidP="0053139E">
            <w:pPr>
              <w:rPr>
                <w:sz w:val="22"/>
                <w:szCs w:val="22"/>
              </w:rPr>
            </w:pPr>
            <w:r>
              <w:rPr>
                <w:sz w:val="22"/>
                <w:szCs w:val="22"/>
              </w:rPr>
              <w:t>1.5 blocks</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2</w:t>
            </w:r>
          </w:p>
        </w:tc>
        <w:tc>
          <w:tcPr>
            <w:tcW w:w="4179" w:type="dxa"/>
            <w:vAlign w:val="center"/>
          </w:tcPr>
          <w:p w:rsidR="0053139E" w:rsidRPr="000F1121" w:rsidRDefault="0053139E" w:rsidP="0053139E">
            <w:pPr>
              <w:rPr>
                <w:sz w:val="22"/>
                <w:szCs w:val="22"/>
              </w:rPr>
            </w:pPr>
            <w:r w:rsidRPr="000F1121">
              <w:rPr>
                <w:sz w:val="22"/>
                <w:szCs w:val="22"/>
              </w:rPr>
              <w:t>Unit Circle Definition of Trig Functions</w:t>
            </w:r>
          </w:p>
        </w:tc>
        <w:tc>
          <w:tcPr>
            <w:tcW w:w="2214" w:type="dxa"/>
            <w:vAlign w:val="center"/>
          </w:tcPr>
          <w:p w:rsidR="0053139E" w:rsidRPr="000F1121" w:rsidRDefault="0053139E" w:rsidP="0053139E">
            <w:pPr>
              <w:rPr>
                <w:sz w:val="22"/>
                <w:szCs w:val="22"/>
              </w:rPr>
            </w:pPr>
            <w:r w:rsidRPr="000F1121">
              <w:rPr>
                <w:sz w:val="22"/>
                <w:szCs w:val="22"/>
              </w:rPr>
              <w:t>F.TF.2, F.TF.3(+)</w:t>
            </w:r>
          </w:p>
        </w:tc>
        <w:tc>
          <w:tcPr>
            <w:tcW w:w="1296" w:type="dxa"/>
            <w:vAlign w:val="center"/>
          </w:tcPr>
          <w:p w:rsidR="0053139E" w:rsidRPr="000F1121" w:rsidRDefault="00855CFC" w:rsidP="0053139E">
            <w:pPr>
              <w:rPr>
                <w:sz w:val="22"/>
                <w:szCs w:val="22"/>
              </w:rPr>
            </w:pPr>
            <w:r>
              <w:rPr>
                <w:sz w:val="22"/>
                <w:szCs w:val="22"/>
              </w:rPr>
              <w:t>1.5</w:t>
            </w:r>
            <w:r w:rsidR="009D42C2">
              <w:rPr>
                <w:sz w:val="22"/>
                <w:szCs w:val="22"/>
              </w:rPr>
              <w:t xml:space="preserve">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R/MT</w:t>
            </w:r>
          </w:p>
        </w:tc>
        <w:tc>
          <w:tcPr>
            <w:tcW w:w="4179" w:type="dxa"/>
            <w:vAlign w:val="center"/>
          </w:tcPr>
          <w:p w:rsidR="0053139E" w:rsidRPr="000F1121" w:rsidRDefault="0053139E" w:rsidP="0053139E">
            <w:pPr>
              <w:rPr>
                <w:sz w:val="22"/>
                <w:szCs w:val="22"/>
              </w:rPr>
            </w:pPr>
            <w:r w:rsidRPr="000F1121">
              <w:rPr>
                <w:sz w:val="22"/>
                <w:szCs w:val="22"/>
              </w:rPr>
              <w:t>Review and Mid Unit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9D42C2" w:rsidP="0053139E">
            <w:pPr>
              <w:rPr>
                <w:sz w:val="22"/>
                <w:szCs w:val="22"/>
              </w:rPr>
            </w:pPr>
            <w:r>
              <w:rPr>
                <w:sz w:val="22"/>
                <w:szCs w:val="22"/>
              </w:rPr>
              <w:t xml:space="preserve">1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3</w:t>
            </w:r>
          </w:p>
        </w:tc>
        <w:tc>
          <w:tcPr>
            <w:tcW w:w="4179" w:type="dxa"/>
            <w:vAlign w:val="center"/>
          </w:tcPr>
          <w:p w:rsidR="0053139E" w:rsidRPr="000F1121" w:rsidRDefault="0053139E" w:rsidP="0053139E">
            <w:pPr>
              <w:rPr>
                <w:sz w:val="22"/>
                <w:szCs w:val="22"/>
              </w:rPr>
            </w:pPr>
            <w:r w:rsidRPr="000F1121">
              <w:rPr>
                <w:sz w:val="22"/>
                <w:szCs w:val="22"/>
              </w:rPr>
              <w:t>Graphs of Trigonometric Functions</w:t>
            </w:r>
          </w:p>
        </w:tc>
        <w:tc>
          <w:tcPr>
            <w:tcW w:w="2214" w:type="dxa"/>
            <w:vAlign w:val="center"/>
          </w:tcPr>
          <w:p w:rsidR="0053139E" w:rsidRPr="000F1121" w:rsidRDefault="0053139E" w:rsidP="0053139E">
            <w:pPr>
              <w:rPr>
                <w:sz w:val="22"/>
                <w:szCs w:val="22"/>
              </w:rPr>
            </w:pPr>
            <w:r w:rsidRPr="000F1121">
              <w:rPr>
                <w:sz w:val="22"/>
                <w:szCs w:val="22"/>
              </w:rPr>
              <w:t>F.IF.7e, F.TF.4(+)</w:t>
            </w:r>
          </w:p>
        </w:tc>
        <w:tc>
          <w:tcPr>
            <w:tcW w:w="1296" w:type="dxa"/>
            <w:vAlign w:val="center"/>
          </w:tcPr>
          <w:p w:rsidR="0053139E" w:rsidRPr="000F1121" w:rsidRDefault="00855CFC" w:rsidP="0053139E">
            <w:pPr>
              <w:rPr>
                <w:sz w:val="22"/>
                <w:szCs w:val="22"/>
              </w:rPr>
            </w:pPr>
            <w:r>
              <w:rPr>
                <w:sz w:val="22"/>
                <w:szCs w:val="22"/>
              </w:rPr>
              <w:t>1.5</w:t>
            </w:r>
            <w:r w:rsidR="009D42C2">
              <w:rPr>
                <w:sz w:val="22"/>
                <w:szCs w:val="22"/>
              </w:rPr>
              <w:t xml:space="preserve">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4</w:t>
            </w:r>
          </w:p>
        </w:tc>
        <w:tc>
          <w:tcPr>
            <w:tcW w:w="4179" w:type="dxa"/>
            <w:vAlign w:val="center"/>
          </w:tcPr>
          <w:p w:rsidR="0053139E" w:rsidRPr="000F1121" w:rsidRDefault="0053139E" w:rsidP="0053139E">
            <w:pPr>
              <w:rPr>
                <w:sz w:val="22"/>
                <w:szCs w:val="22"/>
              </w:rPr>
            </w:pPr>
            <w:r w:rsidRPr="000F1121">
              <w:rPr>
                <w:sz w:val="22"/>
                <w:szCs w:val="22"/>
              </w:rPr>
              <w:t>Transformations of Trig</w:t>
            </w:r>
            <w:r w:rsidR="00F10BC8">
              <w:rPr>
                <w:sz w:val="22"/>
                <w:szCs w:val="22"/>
              </w:rPr>
              <w:t>onometric</w:t>
            </w:r>
            <w:r w:rsidRPr="000F1121">
              <w:rPr>
                <w:sz w:val="22"/>
                <w:szCs w:val="22"/>
              </w:rPr>
              <w:t xml:space="preserve"> Functions</w:t>
            </w:r>
          </w:p>
        </w:tc>
        <w:tc>
          <w:tcPr>
            <w:tcW w:w="2214" w:type="dxa"/>
            <w:vAlign w:val="center"/>
          </w:tcPr>
          <w:p w:rsidR="0053139E" w:rsidRPr="000F1121" w:rsidRDefault="0053139E" w:rsidP="0053139E">
            <w:pPr>
              <w:rPr>
                <w:sz w:val="22"/>
                <w:szCs w:val="22"/>
              </w:rPr>
            </w:pPr>
            <w:r w:rsidRPr="000F1121">
              <w:rPr>
                <w:sz w:val="22"/>
                <w:szCs w:val="22"/>
              </w:rPr>
              <w:t>F.IF.7.e, F.BF.3</w:t>
            </w:r>
          </w:p>
        </w:tc>
        <w:tc>
          <w:tcPr>
            <w:tcW w:w="1296" w:type="dxa"/>
            <w:vAlign w:val="center"/>
          </w:tcPr>
          <w:p w:rsidR="0053139E" w:rsidRPr="000F1121" w:rsidRDefault="009D42C2" w:rsidP="0053139E">
            <w:pPr>
              <w:rPr>
                <w:sz w:val="22"/>
                <w:szCs w:val="22"/>
              </w:rPr>
            </w:pPr>
            <w:r>
              <w:rPr>
                <w:sz w:val="22"/>
                <w:szCs w:val="22"/>
              </w:rPr>
              <w:t xml:space="preserve">1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5</w:t>
            </w:r>
          </w:p>
        </w:tc>
        <w:tc>
          <w:tcPr>
            <w:tcW w:w="4179" w:type="dxa"/>
            <w:vAlign w:val="center"/>
          </w:tcPr>
          <w:p w:rsidR="0053139E" w:rsidRPr="000F1121" w:rsidRDefault="0053139E" w:rsidP="0053139E">
            <w:pPr>
              <w:rPr>
                <w:sz w:val="22"/>
                <w:szCs w:val="22"/>
              </w:rPr>
            </w:pPr>
            <w:r w:rsidRPr="000F1121">
              <w:rPr>
                <w:sz w:val="22"/>
                <w:szCs w:val="22"/>
              </w:rPr>
              <w:t>Models of Periodic Behavior</w:t>
            </w:r>
          </w:p>
        </w:tc>
        <w:tc>
          <w:tcPr>
            <w:tcW w:w="2214" w:type="dxa"/>
            <w:vAlign w:val="center"/>
          </w:tcPr>
          <w:p w:rsidR="0053139E" w:rsidRPr="000F1121" w:rsidRDefault="0053139E" w:rsidP="0053139E">
            <w:pPr>
              <w:rPr>
                <w:sz w:val="22"/>
                <w:szCs w:val="22"/>
              </w:rPr>
            </w:pPr>
            <w:r w:rsidRPr="000F1121">
              <w:rPr>
                <w:sz w:val="22"/>
                <w:szCs w:val="22"/>
              </w:rPr>
              <w:t>A.CED.2, F.TF.5</w:t>
            </w:r>
          </w:p>
        </w:tc>
        <w:tc>
          <w:tcPr>
            <w:tcW w:w="1296" w:type="dxa"/>
            <w:vAlign w:val="center"/>
          </w:tcPr>
          <w:p w:rsidR="0053139E" w:rsidRPr="000F1121" w:rsidRDefault="009D42C2" w:rsidP="0053139E">
            <w:pPr>
              <w:rPr>
                <w:sz w:val="22"/>
                <w:szCs w:val="22"/>
              </w:rPr>
            </w:pPr>
            <w:r>
              <w:rPr>
                <w:sz w:val="22"/>
                <w:szCs w:val="22"/>
              </w:rPr>
              <w:t xml:space="preserve">1 </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6</w:t>
            </w:r>
          </w:p>
        </w:tc>
        <w:tc>
          <w:tcPr>
            <w:tcW w:w="4179" w:type="dxa"/>
            <w:vAlign w:val="center"/>
          </w:tcPr>
          <w:p w:rsidR="0053139E" w:rsidRPr="000F1121" w:rsidRDefault="0053139E" w:rsidP="0053139E">
            <w:pPr>
              <w:rPr>
                <w:sz w:val="22"/>
                <w:szCs w:val="22"/>
              </w:rPr>
            </w:pPr>
            <w:r w:rsidRPr="000F1121">
              <w:rPr>
                <w:sz w:val="22"/>
                <w:szCs w:val="22"/>
              </w:rPr>
              <w:t>Trig</w:t>
            </w:r>
            <w:r w:rsidR="00F10BC8">
              <w:rPr>
                <w:sz w:val="22"/>
                <w:szCs w:val="22"/>
              </w:rPr>
              <w:t>onometric</w:t>
            </w:r>
            <w:r w:rsidRPr="000F1121">
              <w:rPr>
                <w:sz w:val="22"/>
                <w:szCs w:val="22"/>
              </w:rPr>
              <w:t xml:space="preserve"> Equations and Identities</w:t>
            </w:r>
          </w:p>
        </w:tc>
        <w:tc>
          <w:tcPr>
            <w:tcW w:w="2214" w:type="dxa"/>
            <w:vAlign w:val="center"/>
          </w:tcPr>
          <w:p w:rsidR="0053139E" w:rsidRPr="000F1121" w:rsidRDefault="0053139E" w:rsidP="0053139E">
            <w:pPr>
              <w:rPr>
                <w:sz w:val="22"/>
                <w:szCs w:val="22"/>
              </w:rPr>
            </w:pPr>
            <w:r w:rsidRPr="000F1121">
              <w:rPr>
                <w:sz w:val="22"/>
                <w:szCs w:val="22"/>
              </w:rPr>
              <w:t>F.TF.8, F.TF.9(+)</w:t>
            </w:r>
          </w:p>
        </w:tc>
        <w:tc>
          <w:tcPr>
            <w:tcW w:w="1296" w:type="dxa"/>
            <w:vAlign w:val="center"/>
          </w:tcPr>
          <w:p w:rsidR="0053139E" w:rsidRPr="000F1121" w:rsidRDefault="009D42C2" w:rsidP="0053139E">
            <w:pPr>
              <w:rPr>
                <w:sz w:val="22"/>
                <w:szCs w:val="22"/>
              </w:rPr>
            </w:pPr>
            <w:r>
              <w:rPr>
                <w:sz w:val="22"/>
                <w:szCs w:val="22"/>
              </w:rPr>
              <w:t xml:space="preserve">1.5 </w:t>
            </w:r>
          </w:p>
        </w:tc>
      </w:tr>
      <w:tr w:rsidR="0053139E" w:rsidRPr="00391612" w:rsidTr="0053139E">
        <w:tc>
          <w:tcPr>
            <w:tcW w:w="1149" w:type="dxa"/>
            <w:vAlign w:val="center"/>
          </w:tcPr>
          <w:p w:rsidR="0053139E" w:rsidRPr="000F1121" w:rsidRDefault="00F10BC8" w:rsidP="0053139E">
            <w:pPr>
              <w:jc w:val="center"/>
              <w:rPr>
                <w:sz w:val="22"/>
                <w:szCs w:val="22"/>
              </w:rPr>
            </w:pPr>
            <w:r>
              <w:rPr>
                <w:sz w:val="22"/>
                <w:szCs w:val="22"/>
              </w:rPr>
              <w:t>PT</w:t>
            </w:r>
          </w:p>
        </w:tc>
        <w:tc>
          <w:tcPr>
            <w:tcW w:w="4179" w:type="dxa"/>
            <w:vAlign w:val="center"/>
          </w:tcPr>
          <w:p w:rsidR="0053139E" w:rsidRPr="000F1121" w:rsidRDefault="00F10BC8" w:rsidP="0053139E">
            <w:pPr>
              <w:rPr>
                <w:sz w:val="22"/>
                <w:szCs w:val="22"/>
              </w:rPr>
            </w:pPr>
            <w:r>
              <w:rPr>
                <w:sz w:val="22"/>
                <w:szCs w:val="22"/>
              </w:rPr>
              <w:t xml:space="preserve"> Find a Trig</w:t>
            </w:r>
            <w:r w:rsidR="004237AF">
              <w:rPr>
                <w:sz w:val="22"/>
                <w:szCs w:val="22"/>
              </w:rPr>
              <w:t>onometric Function</w:t>
            </w:r>
            <w:r>
              <w:rPr>
                <w:sz w:val="22"/>
                <w:szCs w:val="22"/>
              </w:rPr>
              <w:t xml:space="preserve"> </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9D42C2" w:rsidP="0053139E">
            <w:pPr>
              <w:rPr>
                <w:sz w:val="22"/>
                <w:szCs w:val="22"/>
              </w:rPr>
            </w:pPr>
            <w:r>
              <w:rPr>
                <w:sz w:val="22"/>
                <w:szCs w:val="22"/>
              </w:rPr>
              <w:t>1</w:t>
            </w:r>
          </w:p>
        </w:tc>
      </w:tr>
      <w:tr w:rsidR="0053139E" w:rsidRPr="00391612" w:rsidTr="0053139E">
        <w:tc>
          <w:tcPr>
            <w:tcW w:w="1149" w:type="dxa"/>
            <w:vAlign w:val="center"/>
          </w:tcPr>
          <w:p w:rsidR="0053139E" w:rsidRPr="000F1121" w:rsidRDefault="0053139E" w:rsidP="0053139E">
            <w:pPr>
              <w:jc w:val="center"/>
              <w:rPr>
                <w:sz w:val="22"/>
                <w:szCs w:val="22"/>
              </w:rPr>
            </w:pPr>
            <w:r w:rsidRPr="000F1121">
              <w:rPr>
                <w:sz w:val="22"/>
                <w:szCs w:val="22"/>
              </w:rPr>
              <w:t>R/T</w:t>
            </w:r>
          </w:p>
        </w:tc>
        <w:tc>
          <w:tcPr>
            <w:tcW w:w="4179" w:type="dxa"/>
            <w:vAlign w:val="center"/>
          </w:tcPr>
          <w:p w:rsidR="0053139E" w:rsidRPr="000F1121" w:rsidRDefault="0053139E" w:rsidP="0053139E">
            <w:pPr>
              <w:rPr>
                <w:sz w:val="22"/>
                <w:szCs w:val="22"/>
              </w:rPr>
            </w:pPr>
            <w:r w:rsidRPr="000F1121">
              <w:rPr>
                <w:sz w:val="22"/>
                <w:szCs w:val="22"/>
              </w:rPr>
              <w:t>Review and Test</w:t>
            </w:r>
          </w:p>
        </w:tc>
        <w:tc>
          <w:tcPr>
            <w:tcW w:w="2214" w:type="dxa"/>
            <w:vAlign w:val="center"/>
          </w:tcPr>
          <w:p w:rsidR="0053139E" w:rsidRPr="000F1121" w:rsidRDefault="0053139E" w:rsidP="0053139E">
            <w:pPr>
              <w:rPr>
                <w:sz w:val="22"/>
                <w:szCs w:val="22"/>
              </w:rPr>
            </w:pPr>
          </w:p>
        </w:tc>
        <w:tc>
          <w:tcPr>
            <w:tcW w:w="1296" w:type="dxa"/>
            <w:vAlign w:val="center"/>
          </w:tcPr>
          <w:p w:rsidR="0053139E" w:rsidRPr="000F1121" w:rsidRDefault="009D42C2" w:rsidP="0053139E">
            <w:pPr>
              <w:rPr>
                <w:sz w:val="22"/>
                <w:szCs w:val="22"/>
              </w:rPr>
            </w:pPr>
            <w:r>
              <w:rPr>
                <w:sz w:val="22"/>
                <w:szCs w:val="22"/>
              </w:rPr>
              <w:t xml:space="preserve">1 </w:t>
            </w:r>
            <w:r w:rsidR="0053139E" w:rsidRPr="000F1121">
              <w:rPr>
                <w:sz w:val="22"/>
                <w:szCs w:val="22"/>
              </w:rPr>
              <w:t xml:space="preserve"> </w:t>
            </w:r>
          </w:p>
        </w:tc>
      </w:tr>
    </w:tbl>
    <w:p w:rsidR="0053139E" w:rsidRPr="00391612" w:rsidRDefault="0053139E" w:rsidP="0053139E">
      <w:pPr>
        <w:rPr>
          <w:rFonts w:ascii="Verdana" w:hAnsi="Verdana"/>
        </w:rPr>
      </w:pPr>
    </w:p>
    <w:p w:rsidR="0053139E" w:rsidRPr="009A3E78" w:rsidRDefault="0053139E" w:rsidP="0053139E">
      <w:pPr>
        <w:rPr>
          <w:rFonts w:ascii="Times New Roman" w:hAnsi="Times New Roman" w:cs="Times New Roman"/>
          <w:b/>
          <w:sz w:val="24"/>
          <w:szCs w:val="24"/>
        </w:rPr>
      </w:pPr>
      <w:r w:rsidRPr="009A3E78">
        <w:rPr>
          <w:rFonts w:ascii="Times New Roman" w:hAnsi="Times New Roman" w:cs="Times New Roman"/>
          <w:b/>
          <w:sz w:val="24"/>
          <w:szCs w:val="24"/>
        </w:rPr>
        <w:t>Unit 7: Inferential Statistics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b/>
          <w:sz w:val="24"/>
          <w:szCs w:val="24"/>
        </w:rPr>
        <w:t>Time:</w:t>
      </w:r>
      <w:r w:rsidR="00E07F23">
        <w:rPr>
          <w:rFonts w:ascii="Times New Roman" w:hAnsi="Times New Roman" w:cs="Times New Roman"/>
          <w:sz w:val="24"/>
          <w:szCs w:val="24"/>
        </w:rPr>
        <w:t xml:space="preserve"> 12 block</w:t>
      </w:r>
      <w:r w:rsidRPr="009A3E78">
        <w:rPr>
          <w:rFonts w:ascii="Times New Roman" w:hAnsi="Times New Roman" w:cs="Times New Roman"/>
          <w:sz w:val="24"/>
          <w:szCs w:val="24"/>
        </w:rPr>
        <w:t>s including optional i</w:t>
      </w:r>
      <w:r w:rsidR="00E07F23">
        <w:rPr>
          <w:rFonts w:ascii="Times New Roman" w:hAnsi="Times New Roman" w:cs="Times New Roman"/>
          <w:sz w:val="24"/>
          <w:szCs w:val="24"/>
        </w:rPr>
        <w:t>nvestigations and activities, 9</w:t>
      </w:r>
      <w:r w:rsidRPr="009A3E78">
        <w:rPr>
          <w:rFonts w:ascii="Times New Roman" w:hAnsi="Times New Roman" w:cs="Times New Roman"/>
          <w:sz w:val="24"/>
          <w:szCs w:val="24"/>
        </w:rPr>
        <w:t xml:space="preserve"> </w:t>
      </w:r>
      <w:r w:rsidR="00E07F23">
        <w:rPr>
          <w:rFonts w:ascii="Times New Roman" w:hAnsi="Times New Roman" w:cs="Times New Roman"/>
          <w:sz w:val="24"/>
          <w:szCs w:val="24"/>
        </w:rPr>
        <w:t>block</w:t>
      </w:r>
      <w:r w:rsidR="00F10BC8" w:rsidRPr="009A3E78">
        <w:rPr>
          <w:rFonts w:ascii="Times New Roman" w:hAnsi="Times New Roman" w:cs="Times New Roman"/>
          <w:sz w:val="24"/>
          <w:szCs w:val="24"/>
        </w:rPr>
        <w:t xml:space="preserve">s </w:t>
      </w:r>
      <w:r w:rsidRPr="009A3E78">
        <w:rPr>
          <w:rFonts w:ascii="Times New Roman" w:hAnsi="Times New Roman" w:cs="Times New Roman"/>
          <w:sz w:val="24"/>
          <w:szCs w:val="24"/>
        </w:rPr>
        <w:t>if omit either investigation 3 or 4</w:t>
      </w:r>
      <w:r w:rsidR="00F10BC8" w:rsidRPr="009A3E78">
        <w:rPr>
          <w:rFonts w:ascii="Times New Roman" w:hAnsi="Times New Roman" w:cs="Times New Roman"/>
          <w:sz w:val="24"/>
          <w:szCs w:val="24"/>
        </w:rPr>
        <w:t xml:space="preserve"> </w:t>
      </w:r>
      <w:r w:rsidR="009A3E78" w:rsidRPr="009A3E78">
        <w:rPr>
          <w:rFonts w:ascii="Times New Roman" w:hAnsi="Times New Roman" w:cs="Times New Roman"/>
          <w:sz w:val="24"/>
          <w:szCs w:val="24"/>
        </w:rPr>
        <w:t xml:space="preserve">and </w:t>
      </w:r>
      <w:r w:rsidR="00F10BC8" w:rsidRPr="009A3E78">
        <w:rPr>
          <w:rFonts w:ascii="Times New Roman" w:hAnsi="Times New Roman" w:cs="Times New Roman"/>
          <w:sz w:val="24"/>
          <w:szCs w:val="24"/>
        </w:rPr>
        <w:t>omit investigation 6</w:t>
      </w:r>
      <w:r w:rsidR="00E07F23">
        <w:rPr>
          <w:rFonts w:ascii="Times New Roman" w:hAnsi="Times New Roman" w:cs="Times New Roman"/>
          <w:sz w:val="24"/>
          <w:szCs w:val="24"/>
        </w:rPr>
        <w:t xml:space="preserve"> and some of the + activities in lesson 5</w:t>
      </w:r>
      <w:r w:rsidR="00172EF7">
        <w:rPr>
          <w:rFonts w:ascii="Times New Roman" w:hAnsi="Times New Roman" w:cs="Times New Roman"/>
          <w:sz w:val="24"/>
          <w:szCs w:val="24"/>
        </w:rPr>
        <w:t>.</w:t>
      </w:r>
    </w:p>
    <w:p w:rsidR="0053139E" w:rsidRPr="00255CB7" w:rsidRDefault="0053139E" w:rsidP="0053139E"/>
    <w:tbl>
      <w:tblPr>
        <w:tblStyle w:val="TableGrid"/>
        <w:tblW w:w="8838" w:type="dxa"/>
        <w:tblLook w:val="04A0" w:firstRow="1" w:lastRow="0" w:firstColumn="1" w:lastColumn="0" w:noHBand="0" w:noVBand="1"/>
      </w:tblPr>
      <w:tblGrid>
        <w:gridCol w:w="1149"/>
        <w:gridCol w:w="4179"/>
        <w:gridCol w:w="2214"/>
        <w:gridCol w:w="1296"/>
      </w:tblGrid>
      <w:tr w:rsidR="0053139E" w:rsidRPr="00391612" w:rsidTr="0053139E">
        <w:tc>
          <w:tcPr>
            <w:tcW w:w="1149" w:type="dxa"/>
            <w:shd w:val="clear" w:color="auto" w:fill="BFBFBF" w:themeFill="background1" w:themeFillShade="BF"/>
            <w:vAlign w:val="center"/>
          </w:tcPr>
          <w:p w:rsidR="0053139E" w:rsidRPr="00255CB7" w:rsidRDefault="0053139E" w:rsidP="0053139E">
            <w:pPr>
              <w:rPr>
                <w:b/>
              </w:rPr>
            </w:pPr>
            <w:r w:rsidRPr="00255CB7">
              <w:rPr>
                <w:b/>
              </w:rPr>
              <w:t xml:space="preserve">Lesson </w:t>
            </w:r>
          </w:p>
        </w:tc>
        <w:tc>
          <w:tcPr>
            <w:tcW w:w="4179" w:type="dxa"/>
            <w:shd w:val="clear" w:color="auto" w:fill="BFBFBF" w:themeFill="background1" w:themeFillShade="BF"/>
            <w:vAlign w:val="center"/>
          </w:tcPr>
          <w:p w:rsidR="0053139E" w:rsidRPr="00255CB7" w:rsidRDefault="0053139E" w:rsidP="0053139E">
            <w:pPr>
              <w:rPr>
                <w:b/>
              </w:rPr>
            </w:pPr>
            <w:r w:rsidRPr="00255CB7">
              <w:rPr>
                <w:b/>
              </w:rPr>
              <w:t xml:space="preserve">Title </w:t>
            </w:r>
          </w:p>
        </w:tc>
        <w:tc>
          <w:tcPr>
            <w:tcW w:w="2214" w:type="dxa"/>
            <w:shd w:val="clear" w:color="auto" w:fill="BFBFBF" w:themeFill="background1" w:themeFillShade="BF"/>
            <w:vAlign w:val="center"/>
          </w:tcPr>
          <w:p w:rsidR="0053139E" w:rsidRPr="00255CB7" w:rsidRDefault="0053139E" w:rsidP="0053139E">
            <w:pPr>
              <w:rPr>
                <w:b/>
              </w:rPr>
            </w:pPr>
            <w:r w:rsidRPr="00255CB7">
              <w:rPr>
                <w:b/>
              </w:rPr>
              <w:t>Standards</w:t>
            </w:r>
          </w:p>
        </w:tc>
        <w:tc>
          <w:tcPr>
            <w:tcW w:w="1296" w:type="dxa"/>
            <w:shd w:val="clear" w:color="auto" w:fill="BFBFBF" w:themeFill="background1" w:themeFillShade="BF"/>
            <w:vAlign w:val="center"/>
          </w:tcPr>
          <w:p w:rsidR="0053139E" w:rsidRPr="00255CB7" w:rsidRDefault="0053139E" w:rsidP="0053139E">
            <w:pPr>
              <w:rPr>
                <w:b/>
              </w:rPr>
            </w:pPr>
            <w:r w:rsidRPr="00255CB7">
              <w:rPr>
                <w:b/>
              </w:rPr>
              <w:t>Time</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1</w:t>
            </w:r>
          </w:p>
        </w:tc>
        <w:tc>
          <w:tcPr>
            <w:tcW w:w="4179" w:type="dxa"/>
            <w:shd w:val="clear" w:color="auto" w:fill="auto"/>
            <w:vAlign w:val="center"/>
          </w:tcPr>
          <w:p w:rsidR="0053139E" w:rsidRPr="000F1121" w:rsidRDefault="0053139E" w:rsidP="0053139E">
            <w:pPr>
              <w:rPr>
                <w:sz w:val="22"/>
                <w:szCs w:val="22"/>
              </w:rPr>
            </w:pPr>
            <w:r w:rsidRPr="000F1121">
              <w:rPr>
                <w:sz w:val="22"/>
                <w:szCs w:val="22"/>
              </w:rPr>
              <w:t>Inference on Correlation and Regression</w:t>
            </w:r>
          </w:p>
        </w:tc>
        <w:tc>
          <w:tcPr>
            <w:tcW w:w="2214" w:type="dxa"/>
            <w:shd w:val="clear" w:color="auto" w:fill="auto"/>
            <w:vAlign w:val="center"/>
          </w:tcPr>
          <w:p w:rsidR="0053139E" w:rsidRPr="000F1121" w:rsidRDefault="00E07F23" w:rsidP="0053139E">
            <w:pPr>
              <w:rPr>
                <w:sz w:val="22"/>
                <w:szCs w:val="22"/>
              </w:rPr>
            </w:pPr>
            <w:r>
              <w:rPr>
                <w:sz w:val="22"/>
                <w:szCs w:val="22"/>
              </w:rPr>
              <w:t xml:space="preserve">IC.A.1, IC.A.2, </w:t>
            </w:r>
            <w:r w:rsidR="00C9435D">
              <w:rPr>
                <w:sz w:val="22"/>
                <w:szCs w:val="22"/>
              </w:rPr>
              <w:t xml:space="preserve">ID.A.1, </w:t>
            </w:r>
            <w:r w:rsidR="0053139E" w:rsidRPr="000F1121">
              <w:rPr>
                <w:sz w:val="22"/>
                <w:szCs w:val="22"/>
              </w:rPr>
              <w:t>ID.A.</w:t>
            </w:r>
            <w:r w:rsidR="00C9435D">
              <w:rPr>
                <w:sz w:val="22"/>
                <w:szCs w:val="22"/>
              </w:rPr>
              <w:t xml:space="preserve">2, </w:t>
            </w:r>
            <w:r w:rsidR="0053139E" w:rsidRPr="000F1121">
              <w:rPr>
                <w:sz w:val="22"/>
                <w:szCs w:val="22"/>
              </w:rPr>
              <w:t>ID.A.3</w:t>
            </w:r>
          </w:p>
        </w:tc>
        <w:tc>
          <w:tcPr>
            <w:tcW w:w="1296" w:type="dxa"/>
            <w:shd w:val="clear" w:color="auto" w:fill="auto"/>
            <w:vAlign w:val="center"/>
          </w:tcPr>
          <w:p w:rsidR="0053139E" w:rsidRPr="000F1121" w:rsidRDefault="00E07F23" w:rsidP="0053139E">
            <w:pPr>
              <w:rPr>
                <w:sz w:val="22"/>
                <w:szCs w:val="22"/>
              </w:rPr>
            </w:pPr>
            <w:r>
              <w:rPr>
                <w:sz w:val="22"/>
                <w:szCs w:val="22"/>
              </w:rPr>
              <w:t>2</w:t>
            </w:r>
            <w:r w:rsidR="0053139E" w:rsidRPr="000F1121">
              <w:rPr>
                <w:sz w:val="22"/>
                <w:szCs w:val="22"/>
              </w:rPr>
              <w:t xml:space="preserve"> </w:t>
            </w:r>
            <w:r>
              <w:rPr>
                <w:sz w:val="22"/>
                <w:szCs w:val="22"/>
              </w:rPr>
              <w:t>blocks</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2</w:t>
            </w:r>
          </w:p>
        </w:tc>
        <w:tc>
          <w:tcPr>
            <w:tcW w:w="4179" w:type="dxa"/>
            <w:shd w:val="clear" w:color="auto" w:fill="auto"/>
            <w:vAlign w:val="center"/>
          </w:tcPr>
          <w:p w:rsidR="0053139E" w:rsidRPr="000F1121" w:rsidRDefault="0053139E" w:rsidP="0053139E">
            <w:pPr>
              <w:rPr>
                <w:sz w:val="22"/>
                <w:szCs w:val="22"/>
              </w:rPr>
            </w:pPr>
            <w:r w:rsidRPr="000F1121">
              <w:rPr>
                <w:sz w:val="22"/>
                <w:szCs w:val="22"/>
              </w:rPr>
              <w:t>Collecting and Examining Data</w:t>
            </w:r>
          </w:p>
        </w:tc>
        <w:tc>
          <w:tcPr>
            <w:tcW w:w="2214" w:type="dxa"/>
            <w:shd w:val="clear" w:color="auto" w:fill="auto"/>
            <w:vAlign w:val="center"/>
          </w:tcPr>
          <w:p w:rsidR="0053139E" w:rsidRPr="000F1121" w:rsidRDefault="00C9435D" w:rsidP="0053139E">
            <w:pPr>
              <w:rPr>
                <w:sz w:val="22"/>
                <w:szCs w:val="22"/>
              </w:rPr>
            </w:pPr>
            <w:r>
              <w:rPr>
                <w:sz w:val="22"/>
                <w:szCs w:val="22"/>
              </w:rPr>
              <w:t xml:space="preserve">IC.A.1,1C.B.3, </w:t>
            </w:r>
            <w:r w:rsidR="0053139E" w:rsidRPr="000F1121">
              <w:rPr>
                <w:sz w:val="22"/>
                <w:szCs w:val="22"/>
              </w:rPr>
              <w:t>IC.B.6</w:t>
            </w:r>
            <w:r>
              <w:rPr>
                <w:sz w:val="22"/>
                <w:szCs w:val="22"/>
              </w:rPr>
              <w:t>,ID.A.1</w:t>
            </w:r>
          </w:p>
        </w:tc>
        <w:tc>
          <w:tcPr>
            <w:tcW w:w="1296" w:type="dxa"/>
            <w:shd w:val="clear" w:color="auto" w:fill="auto"/>
            <w:vAlign w:val="center"/>
          </w:tcPr>
          <w:p w:rsidR="0053139E" w:rsidRPr="000F1121" w:rsidRDefault="00E07F23" w:rsidP="0053139E">
            <w:pPr>
              <w:rPr>
                <w:sz w:val="22"/>
                <w:szCs w:val="22"/>
              </w:rPr>
            </w:pPr>
            <w:r>
              <w:rPr>
                <w:sz w:val="22"/>
                <w:szCs w:val="22"/>
              </w:rPr>
              <w:t>1.5</w:t>
            </w:r>
            <w:r w:rsidR="0053139E" w:rsidRPr="000F1121">
              <w:rPr>
                <w:sz w:val="22"/>
                <w:szCs w:val="22"/>
              </w:rPr>
              <w:t xml:space="preserve"> </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3</w:t>
            </w:r>
          </w:p>
        </w:tc>
        <w:tc>
          <w:tcPr>
            <w:tcW w:w="4179" w:type="dxa"/>
            <w:shd w:val="clear" w:color="auto" w:fill="auto"/>
            <w:vAlign w:val="center"/>
          </w:tcPr>
          <w:p w:rsidR="0053139E" w:rsidRPr="000F1121" w:rsidRDefault="0053139E" w:rsidP="0053139E">
            <w:pPr>
              <w:rPr>
                <w:sz w:val="22"/>
                <w:szCs w:val="22"/>
              </w:rPr>
            </w:pPr>
            <w:r w:rsidRPr="000F1121">
              <w:rPr>
                <w:sz w:val="22"/>
                <w:szCs w:val="22"/>
              </w:rPr>
              <w:t>Inference on Population Proportions*</w:t>
            </w:r>
          </w:p>
        </w:tc>
        <w:tc>
          <w:tcPr>
            <w:tcW w:w="2214" w:type="dxa"/>
            <w:shd w:val="clear" w:color="auto" w:fill="auto"/>
            <w:vAlign w:val="center"/>
          </w:tcPr>
          <w:p w:rsidR="0053139E" w:rsidRPr="000F1121" w:rsidRDefault="0053139E" w:rsidP="0053139E">
            <w:pPr>
              <w:rPr>
                <w:sz w:val="22"/>
                <w:szCs w:val="22"/>
              </w:rPr>
            </w:pPr>
            <w:r w:rsidRPr="000F1121">
              <w:rPr>
                <w:sz w:val="22"/>
                <w:szCs w:val="22"/>
              </w:rPr>
              <w:t>IC.A.1, IC.A.2, IC.B.4, IC.B.5</w:t>
            </w:r>
          </w:p>
        </w:tc>
        <w:tc>
          <w:tcPr>
            <w:tcW w:w="1296" w:type="dxa"/>
            <w:shd w:val="clear" w:color="auto" w:fill="auto"/>
            <w:vAlign w:val="center"/>
          </w:tcPr>
          <w:p w:rsidR="0053139E" w:rsidRPr="000F1121" w:rsidRDefault="00E07F23" w:rsidP="0053139E">
            <w:pPr>
              <w:rPr>
                <w:sz w:val="22"/>
                <w:szCs w:val="22"/>
              </w:rPr>
            </w:pPr>
            <w:r>
              <w:rPr>
                <w:sz w:val="22"/>
                <w:szCs w:val="22"/>
              </w:rPr>
              <w:t>2</w:t>
            </w:r>
            <w:r w:rsidR="0053139E" w:rsidRPr="000F1121">
              <w:rPr>
                <w:sz w:val="22"/>
                <w:szCs w:val="22"/>
              </w:rPr>
              <w:t xml:space="preserve"> </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4</w:t>
            </w:r>
          </w:p>
        </w:tc>
        <w:tc>
          <w:tcPr>
            <w:tcW w:w="4179" w:type="dxa"/>
            <w:shd w:val="clear" w:color="auto" w:fill="auto"/>
            <w:vAlign w:val="center"/>
          </w:tcPr>
          <w:p w:rsidR="0053139E" w:rsidRPr="000F1121" w:rsidRDefault="0053139E" w:rsidP="0053139E">
            <w:pPr>
              <w:rPr>
                <w:sz w:val="22"/>
                <w:szCs w:val="22"/>
              </w:rPr>
            </w:pPr>
            <w:r w:rsidRPr="000F1121">
              <w:rPr>
                <w:sz w:val="22"/>
                <w:szCs w:val="22"/>
              </w:rPr>
              <w:t>Inference on Population Means*</w:t>
            </w:r>
          </w:p>
        </w:tc>
        <w:tc>
          <w:tcPr>
            <w:tcW w:w="2214" w:type="dxa"/>
            <w:shd w:val="clear" w:color="auto" w:fill="auto"/>
            <w:vAlign w:val="center"/>
          </w:tcPr>
          <w:p w:rsidR="0053139E" w:rsidRPr="000F1121" w:rsidRDefault="0053139E" w:rsidP="0053139E">
            <w:pPr>
              <w:rPr>
                <w:sz w:val="22"/>
                <w:szCs w:val="22"/>
              </w:rPr>
            </w:pPr>
            <w:r w:rsidRPr="000F1121">
              <w:rPr>
                <w:sz w:val="22"/>
                <w:szCs w:val="22"/>
              </w:rPr>
              <w:t>IC. A1, IC.A.2, IC.B.4, IC.B.5</w:t>
            </w:r>
          </w:p>
        </w:tc>
        <w:tc>
          <w:tcPr>
            <w:tcW w:w="1296" w:type="dxa"/>
            <w:shd w:val="clear" w:color="auto" w:fill="auto"/>
            <w:vAlign w:val="center"/>
          </w:tcPr>
          <w:p w:rsidR="0053139E" w:rsidRPr="000F1121" w:rsidRDefault="00E07F23" w:rsidP="0053139E">
            <w:pPr>
              <w:rPr>
                <w:sz w:val="22"/>
                <w:szCs w:val="22"/>
              </w:rPr>
            </w:pPr>
            <w:r>
              <w:rPr>
                <w:sz w:val="22"/>
                <w:szCs w:val="22"/>
              </w:rPr>
              <w:t>1.5</w:t>
            </w:r>
            <w:r w:rsidR="0053139E" w:rsidRPr="000F1121">
              <w:rPr>
                <w:sz w:val="22"/>
                <w:szCs w:val="22"/>
              </w:rPr>
              <w:t xml:space="preserve"> </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5</w:t>
            </w:r>
          </w:p>
        </w:tc>
        <w:tc>
          <w:tcPr>
            <w:tcW w:w="4179" w:type="dxa"/>
            <w:shd w:val="clear" w:color="auto" w:fill="auto"/>
            <w:vAlign w:val="center"/>
          </w:tcPr>
          <w:p w:rsidR="0053139E" w:rsidRPr="000F1121" w:rsidRDefault="0053139E" w:rsidP="0053139E">
            <w:pPr>
              <w:rPr>
                <w:sz w:val="22"/>
                <w:szCs w:val="22"/>
              </w:rPr>
            </w:pPr>
            <w:r w:rsidRPr="000F1121">
              <w:rPr>
                <w:sz w:val="22"/>
                <w:szCs w:val="22"/>
              </w:rPr>
              <w:t>Modeling with Data Distributions</w:t>
            </w:r>
          </w:p>
        </w:tc>
        <w:tc>
          <w:tcPr>
            <w:tcW w:w="2214" w:type="dxa"/>
            <w:shd w:val="clear" w:color="auto" w:fill="auto"/>
            <w:vAlign w:val="center"/>
          </w:tcPr>
          <w:p w:rsidR="0053139E" w:rsidRPr="000F1121" w:rsidRDefault="0053139E" w:rsidP="0053139E">
            <w:pPr>
              <w:rPr>
                <w:sz w:val="22"/>
                <w:szCs w:val="22"/>
              </w:rPr>
            </w:pPr>
            <w:r w:rsidRPr="000F1121">
              <w:rPr>
                <w:sz w:val="22"/>
                <w:szCs w:val="22"/>
              </w:rPr>
              <w:t>IC.A.1, IC.A.2, ID.A.4, MD.A.1 (+), MD.A.2 (+), MD.A.3 (+),</w:t>
            </w:r>
            <w:r w:rsidR="00F10BC8">
              <w:rPr>
                <w:sz w:val="22"/>
                <w:szCs w:val="22"/>
              </w:rPr>
              <w:t xml:space="preserve"> </w:t>
            </w:r>
            <w:r w:rsidRPr="000F1121">
              <w:rPr>
                <w:sz w:val="22"/>
                <w:szCs w:val="22"/>
              </w:rPr>
              <w:t>MD.A.4 (+)</w:t>
            </w:r>
          </w:p>
        </w:tc>
        <w:tc>
          <w:tcPr>
            <w:tcW w:w="1296" w:type="dxa"/>
            <w:shd w:val="clear" w:color="auto" w:fill="auto"/>
            <w:vAlign w:val="center"/>
          </w:tcPr>
          <w:p w:rsidR="0053139E" w:rsidRPr="000F1121" w:rsidRDefault="00E07F23" w:rsidP="0053139E">
            <w:pPr>
              <w:rPr>
                <w:sz w:val="22"/>
                <w:szCs w:val="22"/>
              </w:rPr>
            </w:pPr>
            <w:r>
              <w:rPr>
                <w:sz w:val="22"/>
                <w:szCs w:val="22"/>
              </w:rPr>
              <w:t>2</w:t>
            </w:r>
            <w:r w:rsidR="0053139E" w:rsidRPr="000F1121">
              <w:rPr>
                <w:sz w:val="22"/>
                <w:szCs w:val="22"/>
              </w:rPr>
              <w:t xml:space="preserve"> </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172EF7">
              <w:rPr>
                <w:sz w:val="22"/>
                <w:szCs w:val="22"/>
                <w:highlight w:val="yellow"/>
              </w:rPr>
              <w:t>6</w:t>
            </w:r>
          </w:p>
        </w:tc>
        <w:tc>
          <w:tcPr>
            <w:tcW w:w="4179" w:type="dxa"/>
            <w:shd w:val="clear" w:color="auto" w:fill="auto"/>
            <w:vAlign w:val="center"/>
          </w:tcPr>
          <w:p w:rsidR="0053139E" w:rsidRPr="000F1121" w:rsidRDefault="0053139E" w:rsidP="0053139E">
            <w:pPr>
              <w:rPr>
                <w:sz w:val="22"/>
                <w:szCs w:val="22"/>
              </w:rPr>
            </w:pPr>
            <w:r w:rsidRPr="00C52F68">
              <w:rPr>
                <w:sz w:val="22"/>
                <w:szCs w:val="22"/>
                <w:highlight w:val="yellow"/>
              </w:rPr>
              <w:t>Inferences with Categorical Data</w:t>
            </w:r>
            <w:r w:rsidR="000F1121" w:rsidRPr="000F1121">
              <w:rPr>
                <w:sz w:val="22"/>
                <w:szCs w:val="22"/>
              </w:rPr>
              <w:t xml:space="preserve"> (</w:t>
            </w:r>
            <w:r w:rsidR="000F1121" w:rsidRPr="009A3E78">
              <w:rPr>
                <w:sz w:val="22"/>
                <w:szCs w:val="22"/>
                <w:highlight w:val="yellow"/>
              </w:rPr>
              <w:t>optional)</w:t>
            </w:r>
          </w:p>
        </w:tc>
        <w:tc>
          <w:tcPr>
            <w:tcW w:w="2214" w:type="dxa"/>
            <w:shd w:val="clear" w:color="auto" w:fill="auto"/>
            <w:vAlign w:val="center"/>
          </w:tcPr>
          <w:p w:rsidR="0053139E" w:rsidRPr="000F1121" w:rsidRDefault="0053139E" w:rsidP="0053139E">
            <w:pPr>
              <w:rPr>
                <w:sz w:val="22"/>
                <w:szCs w:val="22"/>
              </w:rPr>
            </w:pPr>
            <w:r w:rsidRPr="00E8310F">
              <w:rPr>
                <w:sz w:val="22"/>
                <w:szCs w:val="22"/>
                <w:highlight w:val="yellow"/>
              </w:rPr>
              <w:t>IC.A.1, IC.A.2</w:t>
            </w:r>
          </w:p>
        </w:tc>
        <w:tc>
          <w:tcPr>
            <w:tcW w:w="1296" w:type="dxa"/>
            <w:shd w:val="clear" w:color="auto" w:fill="auto"/>
            <w:vAlign w:val="center"/>
          </w:tcPr>
          <w:p w:rsidR="0053139E" w:rsidRPr="000F1121" w:rsidRDefault="00E07F23" w:rsidP="0053139E">
            <w:pPr>
              <w:rPr>
                <w:sz w:val="22"/>
                <w:szCs w:val="22"/>
              </w:rPr>
            </w:pPr>
            <w:r>
              <w:rPr>
                <w:sz w:val="22"/>
                <w:szCs w:val="22"/>
                <w:highlight w:val="yellow"/>
              </w:rPr>
              <w:t>1</w:t>
            </w:r>
            <w:r w:rsidR="0053139E" w:rsidRPr="009A3E78">
              <w:rPr>
                <w:sz w:val="22"/>
                <w:szCs w:val="22"/>
                <w:highlight w:val="yellow"/>
              </w:rPr>
              <w:t xml:space="preserve"> </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PT</w:t>
            </w:r>
          </w:p>
        </w:tc>
        <w:tc>
          <w:tcPr>
            <w:tcW w:w="4179" w:type="dxa"/>
            <w:shd w:val="clear" w:color="auto" w:fill="auto"/>
            <w:vAlign w:val="center"/>
          </w:tcPr>
          <w:p w:rsidR="0053139E" w:rsidRPr="000F1121" w:rsidRDefault="0053139E" w:rsidP="0053139E">
            <w:pPr>
              <w:rPr>
                <w:sz w:val="22"/>
                <w:szCs w:val="22"/>
              </w:rPr>
            </w:pPr>
            <w:r w:rsidRPr="000F1121">
              <w:rPr>
                <w:sz w:val="22"/>
                <w:szCs w:val="22"/>
              </w:rPr>
              <w:t xml:space="preserve">Inferential Statistics Project </w:t>
            </w:r>
          </w:p>
        </w:tc>
        <w:tc>
          <w:tcPr>
            <w:tcW w:w="2214" w:type="dxa"/>
            <w:shd w:val="clear" w:color="auto" w:fill="auto"/>
            <w:vAlign w:val="center"/>
          </w:tcPr>
          <w:p w:rsidR="0053139E" w:rsidRPr="000F1121" w:rsidRDefault="0053139E" w:rsidP="0053139E">
            <w:pPr>
              <w:rPr>
                <w:sz w:val="22"/>
                <w:szCs w:val="22"/>
              </w:rPr>
            </w:pPr>
          </w:p>
        </w:tc>
        <w:tc>
          <w:tcPr>
            <w:tcW w:w="1296" w:type="dxa"/>
            <w:shd w:val="clear" w:color="auto" w:fill="auto"/>
            <w:vAlign w:val="center"/>
          </w:tcPr>
          <w:p w:rsidR="0053139E" w:rsidRPr="000F1121" w:rsidRDefault="00E07F23" w:rsidP="0053139E">
            <w:pPr>
              <w:rPr>
                <w:sz w:val="22"/>
                <w:szCs w:val="22"/>
              </w:rPr>
            </w:pPr>
            <w:r>
              <w:rPr>
                <w:sz w:val="22"/>
                <w:szCs w:val="22"/>
              </w:rPr>
              <w:t xml:space="preserve">1 </w:t>
            </w:r>
            <w:r w:rsidR="0053139E" w:rsidRPr="000F1121">
              <w:rPr>
                <w:sz w:val="22"/>
                <w:szCs w:val="22"/>
              </w:rPr>
              <w:t xml:space="preserve"> </w:t>
            </w:r>
          </w:p>
        </w:tc>
      </w:tr>
      <w:tr w:rsidR="0053139E" w:rsidRPr="00391612" w:rsidTr="0053139E">
        <w:tc>
          <w:tcPr>
            <w:tcW w:w="1149" w:type="dxa"/>
            <w:shd w:val="clear" w:color="auto" w:fill="auto"/>
            <w:vAlign w:val="center"/>
          </w:tcPr>
          <w:p w:rsidR="0053139E" w:rsidRPr="000F1121" w:rsidRDefault="0053139E" w:rsidP="0053139E">
            <w:pPr>
              <w:jc w:val="center"/>
              <w:rPr>
                <w:sz w:val="22"/>
                <w:szCs w:val="22"/>
              </w:rPr>
            </w:pPr>
            <w:r w:rsidRPr="000F1121">
              <w:rPr>
                <w:sz w:val="22"/>
                <w:szCs w:val="22"/>
              </w:rPr>
              <w:t>R/T</w:t>
            </w:r>
          </w:p>
        </w:tc>
        <w:tc>
          <w:tcPr>
            <w:tcW w:w="4179" w:type="dxa"/>
            <w:shd w:val="clear" w:color="auto" w:fill="auto"/>
            <w:vAlign w:val="center"/>
          </w:tcPr>
          <w:p w:rsidR="0053139E" w:rsidRPr="000F1121" w:rsidRDefault="0053139E" w:rsidP="0053139E">
            <w:pPr>
              <w:rPr>
                <w:sz w:val="22"/>
                <w:szCs w:val="22"/>
              </w:rPr>
            </w:pPr>
            <w:r w:rsidRPr="000F1121">
              <w:rPr>
                <w:sz w:val="22"/>
                <w:szCs w:val="22"/>
              </w:rPr>
              <w:t>Review and Test</w:t>
            </w:r>
          </w:p>
        </w:tc>
        <w:tc>
          <w:tcPr>
            <w:tcW w:w="2214" w:type="dxa"/>
            <w:shd w:val="clear" w:color="auto" w:fill="auto"/>
            <w:vAlign w:val="center"/>
          </w:tcPr>
          <w:p w:rsidR="0053139E" w:rsidRPr="000F1121" w:rsidRDefault="0053139E" w:rsidP="0053139E">
            <w:pPr>
              <w:rPr>
                <w:sz w:val="22"/>
                <w:szCs w:val="22"/>
              </w:rPr>
            </w:pPr>
          </w:p>
        </w:tc>
        <w:tc>
          <w:tcPr>
            <w:tcW w:w="1296" w:type="dxa"/>
            <w:shd w:val="clear" w:color="auto" w:fill="auto"/>
            <w:vAlign w:val="center"/>
          </w:tcPr>
          <w:p w:rsidR="0053139E" w:rsidRPr="000F1121" w:rsidRDefault="00E07F23" w:rsidP="0053139E">
            <w:pPr>
              <w:rPr>
                <w:sz w:val="22"/>
                <w:szCs w:val="22"/>
              </w:rPr>
            </w:pPr>
            <w:r>
              <w:rPr>
                <w:sz w:val="22"/>
                <w:szCs w:val="22"/>
              </w:rPr>
              <w:t>1</w:t>
            </w:r>
            <w:r w:rsidR="0053139E" w:rsidRPr="000F1121">
              <w:rPr>
                <w:sz w:val="22"/>
                <w:szCs w:val="22"/>
              </w:rPr>
              <w:t xml:space="preserve"> </w:t>
            </w:r>
          </w:p>
        </w:tc>
      </w:tr>
    </w:tbl>
    <w:p w:rsidR="0053139E" w:rsidRDefault="00F10BC8" w:rsidP="0053139E">
      <w:pPr>
        <w:pStyle w:val="ListParagraph"/>
        <w:numPr>
          <w:ilvl w:val="0"/>
          <w:numId w:val="7"/>
        </w:numPr>
      </w:pPr>
      <w:r>
        <w:t>You m</w:t>
      </w:r>
      <w:r w:rsidR="0053139E" w:rsidRPr="00255CB7">
        <w:t>ay do inv</w:t>
      </w:r>
      <w:r w:rsidR="0053139E">
        <w:t>estigation</w:t>
      </w:r>
      <w:r w:rsidR="0053139E" w:rsidRPr="00255CB7">
        <w:t xml:space="preserve"> 3 or 4 in the inter</w:t>
      </w:r>
      <w:r w:rsidR="0053139E">
        <w:t>e</w:t>
      </w:r>
      <w:r w:rsidR="00E07F23">
        <w:t>st</w:t>
      </w:r>
      <w:r w:rsidR="0053139E" w:rsidRPr="00255CB7">
        <w:t xml:space="preserve"> of time</w:t>
      </w:r>
    </w:p>
    <w:p w:rsidR="0053139E" w:rsidRPr="00255CB7" w:rsidRDefault="0053139E" w:rsidP="0053139E">
      <w:pPr>
        <w:pStyle w:val="ListParagraph"/>
        <w:numPr>
          <w:ilvl w:val="0"/>
          <w:numId w:val="7"/>
        </w:numPr>
      </w:pPr>
      <w:r>
        <w:t xml:space="preserve">For those omitting investigation 3 or 4, much of </w:t>
      </w:r>
      <w:r w:rsidR="000F1121">
        <w:t xml:space="preserve">investigation </w:t>
      </w:r>
      <w:r>
        <w:t xml:space="preserve">5 and </w:t>
      </w:r>
      <w:r w:rsidR="000F1121">
        <w:t xml:space="preserve">investigation </w:t>
      </w:r>
      <w:r>
        <w:t xml:space="preserve">6, no mid-unit test is needed since </w:t>
      </w:r>
      <w:r w:rsidR="00172EF7">
        <w:t xml:space="preserve">it is </w:t>
      </w:r>
      <w:r>
        <w:t>such a short unit and for those classes doing everything a test bank is provided so if desired a mid- term test can be created</w:t>
      </w:r>
      <w:r w:rsidR="00172EF7">
        <w:t>.</w:t>
      </w:r>
    </w:p>
    <w:p w:rsidR="0053139E" w:rsidRDefault="0053139E" w:rsidP="0053139E">
      <w:pPr>
        <w:jc w:val="center"/>
      </w:pPr>
    </w:p>
    <w:p w:rsidR="0053139E" w:rsidRDefault="0053139E" w:rsidP="0053139E">
      <w:pPr>
        <w:jc w:val="center"/>
      </w:pPr>
    </w:p>
    <w:p w:rsidR="0053139E" w:rsidRPr="00FE38EF" w:rsidRDefault="0053139E" w:rsidP="00FE38EF">
      <w:pPr>
        <w:rPr>
          <w:rFonts w:ascii="Times New Roman" w:hAnsi="Times New Roman" w:cs="Times New Roman"/>
          <w:b/>
          <w:sz w:val="24"/>
          <w:szCs w:val="24"/>
        </w:rPr>
      </w:pPr>
      <w:r w:rsidRPr="00FE38EF">
        <w:rPr>
          <w:rFonts w:ascii="Times New Roman" w:hAnsi="Times New Roman" w:cs="Times New Roman"/>
          <w:b/>
          <w:sz w:val="24"/>
          <w:szCs w:val="24"/>
        </w:rPr>
        <w:t>Unit 8</w:t>
      </w:r>
      <w:r w:rsidR="00FE38EF" w:rsidRPr="00FE38EF">
        <w:rPr>
          <w:rFonts w:ascii="Times New Roman" w:hAnsi="Times New Roman" w:cs="Times New Roman"/>
          <w:b/>
          <w:sz w:val="24"/>
          <w:szCs w:val="24"/>
        </w:rPr>
        <w:t>:</w:t>
      </w:r>
      <w:r w:rsidR="009A3E78" w:rsidRPr="00FE38EF">
        <w:rPr>
          <w:rFonts w:ascii="Times New Roman" w:hAnsi="Times New Roman" w:cs="Times New Roman"/>
          <w:b/>
          <w:sz w:val="24"/>
          <w:szCs w:val="24"/>
        </w:rPr>
        <w:t xml:space="preserve"> Matrices</w:t>
      </w:r>
    </w:p>
    <w:p w:rsidR="0053139E" w:rsidRPr="009A3E78" w:rsidRDefault="00143D1B" w:rsidP="00143D1B">
      <w:pPr>
        <w:rPr>
          <w:rFonts w:ascii="Times New Roman" w:hAnsi="Times New Roman" w:cs="Times New Roman"/>
          <w:sz w:val="24"/>
          <w:szCs w:val="24"/>
        </w:rPr>
      </w:pPr>
      <w:r w:rsidRPr="00FE38EF">
        <w:rPr>
          <w:rFonts w:ascii="Times New Roman" w:hAnsi="Times New Roman" w:cs="Times New Roman"/>
          <w:b/>
          <w:sz w:val="24"/>
          <w:szCs w:val="24"/>
        </w:rPr>
        <w:t>Time</w:t>
      </w:r>
      <w:r w:rsidR="00FE38EF" w:rsidRPr="00FE38EF">
        <w:rPr>
          <w:rFonts w:ascii="Times New Roman" w:hAnsi="Times New Roman" w:cs="Times New Roman"/>
          <w:b/>
          <w:sz w:val="24"/>
          <w:szCs w:val="24"/>
        </w:rPr>
        <w:t>:</w:t>
      </w:r>
      <w:r w:rsidR="00E07F23">
        <w:rPr>
          <w:rFonts w:ascii="Times New Roman" w:hAnsi="Times New Roman" w:cs="Times New Roman"/>
          <w:sz w:val="24"/>
          <w:szCs w:val="24"/>
        </w:rPr>
        <w:t xml:space="preserve"> 1</w:t>
      </w:r>
      <w:r w:rsidR="00C52F68">
        <w:rPr>
          <w:rFonts w:ascii="Times New Roman" w:hAnsi="Times New Roman" w:cs="Times New Roman"/>
          <w:sz w:val="24"/>
          <w:szCs w:val="24"/>
        </w:rPr>
        <w:t>.5</w:t>
      </w:r>
      <w:r w:rsidR="00E07F23">
        <w:rPr>
          <w:rFonts w:ascii="Times New Roman" w:hAnsi="Times New Roman" w:cs="Times New Roman"/>
          <w:sz w:val="24"/>
          <w:szCs w:val="24"/>
        </w:rPr>
        <w:t xml:space="preserve"> to 9 block</w:t>
      </w:r>
      <w:r>
        <w:rPr>
          <w:rFonts w:ascii="Times New Roman" w:hAnsi="Times New Roman" w:cs="Times New Roman"/>
          <w:sz w:val="24"/>
          <w:szCs w:val="24"/>
        </w:rPr>
        <w:t>s. See note that follows.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NOTE on the use of this unit: This unit has been structured so that it will benefit students no matter how much of the unit can be addres</w:t>
      </w:r>
      <w:r w:rsidR="00FE38EF">
        <w:rPr>
          <w:rFonts w:ascii="Times New Roman" w:hAnsi="Times New Roman" w:cs="Times New Roman"/>
          <w:sz w:val="24"/>
          <w:szCs w:val="24"/>
        </w:rPr>
        <w:t xml:space="preserve">sed for a particular district. </w:t>
      </w:r>
    </w:p>
    <w:p w:rsidR="0053139E" w:rsidRPr="00FE38EF"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 1 as a stand-alone: Students experience matrices as mathematical objects that have well defined operations. Students compare and contrast operations on matrices with operations on real numbers. They also see matrice</w:t>
      </w:r>
      <w:r w:rsidR="00FE38EF">
        <w:rPr>
          <w:rFonts w:ascii="Times New Roman" w:hAnsi="Times New Roman" w:cs="Times New Roman"/>
          <w:sz w:val="24"/>
          <w:szCs w:val="24"/>
        </w:rPr>
        <w:t>s as having real world utility.</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 xml:space="preserve">Investigation 2 as a stand-alone: Students visit vectors and vector notation. There is much to be gained by spending time on vectors because too often students do not have facility with vectors and their uses. This investigation ultimately leads to students realizing that a vector </w:t>
      </w:r>
      <w:r w:rsidR="00FE38EF">
        <w:rPr>
          <w:rFonts w:ascii="Times New Roman" w:hAnsi="Times New Roman" w:cs="Times New Roman"/>
          <w:sz w:val="24"/>
          <w:szCs w:val="24"/>
        </w:rPr>
        <w:t xml:space="preserve">can be thought of as a matrix. </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Investigations 1 through 3: These three investigations ground students in matrix operations and introduces the notion of a matrix inverse. This is foundational for the utility of matrices as a method of solving large systems of</w:t>
      </w:r>
      <w:r w:rsidR="00172EF7">
        <w:rPr>
          <w:rFonts w:ascii="Times New Roman" w:hAnsi="Times New Roman" w:cs="Times New Roman"/>
          <w:sz w:val="24"/>
          <w:szCs w:val="24"/>
        </w:rPr>
        <w:t xml:space="preserve"> linear</w:t>
      </w:r>
      <w:r w:rsidRPr="009A3E78">
        <w:rPr>
          <w:rFonts w:ascii="Times New Roman" w:hAnsi="Times New Roman" w:cs="Times New Roman"/>
          <w:sz w:val="24"/>
          <w:szCs w:val="24"/>
        </w:rPr>
        <w:t xml:space="preserve"> equations. If there is only time for the first three investigations, it will be time well spent. It can lead to a much more mature view of mathematical objects and operations and the u</w:t>
      </w:r>
      <w:r w:rsidR="00FE38EF">
        <w:rPr>
          <w:rFonts w:ascii="Times New Roman" w:hAnsi="Times New Roman" w:cs="Times New Roman"/>
          <w:sz w:val="24"/>
          <w:szCs w:val="24"/>
        </w:rPr>
        <w:t>tility of vectors and matrices.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 xml:space="preserve">Investigation 1 through 4: Students who can complete the first four investigations will gain the additional benefit of understanding how to find the inverse of a 2X2 matrix (if it exists) and use the inverse to solve a matrix equation and find the solution to a system of </w:t>
      </w:r>
      <w:r w:rsidR="00172EF7">
        <w:rPr>
          <w:rFonts w:ascii="Times New Roman" w:hAnsi="Times New Roman" w:cs="Times New Roman"/>
          <w:sz w:val="24"/>
          <w:szCs w:val="24"/>
        </w:rPr>
        <w:t xml:space="preserve">linear </w:t>
      </w:r>
      <w:r w:rsidRPr="009A3E78">
        <w:rPr>
          <w:rFonts w:ascii="Times New Roman" w:hAnsi="Times New Roman" w:cs="Times New Roman"/>
          <w:sz w:val="24"/>
          <w:szCs w:val="24"/>
        </w:rPr>
        <w:t>equations. This is a major step in mathematical maturity; find a solution to a system of equations without graphing and without alge</w:t>
      </w:r>
      <w:r w:rsidR="00FE38EF">
        <w:rPr>
          <w:rFonts w:ascii="Times New Roman" w:hAnsi="Times New Roman" w:cs="Times New Roman"/>
          <w:sz w:val="24"/>
          <w:szCs w:val="24"/>
        </w:rPr>
        <w:t xml:space="preserve">bra. </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 xml:space="preserve">Investigations 1 through 4 and the first few activities of investigation 5 will have all of the above and adds finding </w:t>
      </w:r>
      <w:r w:rsidR="00FE38EF">
        <w:rPr>
          <w:rFonts w:ascii="Times New Roman" w:hAnsi="Times New Roman" w:cs="Times New Roman"/>
          <w:sz w:val="24"/>
          <w:szCs w:val="24"/>
        </w:rPr>
        <w:t>the inverse of a 3 by 3 matrix.</w:t>
      </w:r>
    </w:p>
    <w:p w:rsidR="0053139E" w:rsidRPr="00984D2A"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Investigations 1 through 5: Students who can complete the first five investigations will gain the additional benefit of understanding how to find the inverse of a 3X3 matrix (if it exists) and use the inverse to solve a matrix equation and find the solution to a system of equations. They will gain an appreciation of how larger systems can be solved in</w:t>
      </w:r>
      <w:r w:rsidR="00984D2A">
        <w:rPr>
          <w:rFonts w:ascii="Times New Roman" w:hAnsi="Times New Roman" w:cs="Times New Roman"/>
          <w:sz w:val="24"/>
          <w:szCs w:val="24"/>
        </w:rPr>
        <w:t xml:space="preserve"> similar fashion.</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The entire unit: Students who complete the entire unit will come to the realization that matrices are very useful objects and understanding matrix operations is a genuine introduction into abstract algebra as well the basic knowledge that these objects may or may not follow the rules that gover</w:t>
      </w:r>
      <w:r w:rsidR="00FE38EF">
        <w:rPr>
          <w:rFonts w:ascii="Times New Roman" w:hAnsi="Times New Roman" w:cs="Times New Roman"/>
          <w:sz w:val="24"/>
          <w:szCs w:val="24"/>
        </w:rPr>
        <w:t>n operations with real numbers.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Investigation 6 is not required for the unit, but it gives students with a strong background the opportunity to see matrices used to find solutions to interesting problems.</w:t>
      </w:r>
    </w:p>
    <w:p w:rsidR="0053139E" w:rsidRPr="009A3E78" w:rsidRDefault="0053139E" w:rsidP="0053139E">
      <w:pPr>
        <w:rPr>
          <w:rFonts w:ascii="Times New Roman" w:hAnsi="Times New Roman" w:cs="Times New Roman"/>
          <w:sz w:val="24"/>
          <w:szCs w:val="24"/>
        </w:rPr>
      </w:pPr>
      <w:r w:rsidRPr="009A3E78">
        <w:rPr>
          <w:rFonts w:ascii="Times New Roman" w:hAnsi="Times New Roman" w:cs="Times New Roman"/>
          <w:sz w:val="24"/>
          <w:szCs w:val="24"/>
        </w:rPr>
        <w:t>The performance task provided needs investigation 6. Near the end of this document is a suggestion for a task if only investigations 1 – 5 are completed. By checking the end of unit test checklist you can select the problems that assess the investigations you have had time to do with your class. Additional text items can be found in the test bank. Investigation 6 is only assessed by assigning the performance task provided. The example given may be assigned but it is preferred students make up their own context that can be modeled with a stochastic matrix and find the steady state for their cont</w:t>
      </w:r>
      <w:r w:rsidR="00172EF7">
        <w:rPr>
          <w:rFonts w:ascii="Times New Roman" w:hAnsi="Times New Roman" w:cs="Times New Roman"/>
          <w:sz w:val="24"/>
          <w:szCs w:val="24"/>
        </w:rPr>
        <w:t>ext. For uniqueness and existence,</w:t>
      </w:r>
      <w:r w:rsidRPr="009A3E78">
        <w:rPr>
          <w:rFonts w:ascii="Times New Roman" w:hAnsi="Times New Roman" w:cs="Times New Roman"/>
          <w:sz w:val="24"/>
          <w:szCs w:val="24"/>
        </w:rPr>
        <w:t xml:space="preserve"> make sure the matrix is square and regular (If T has any zero entries a power of T must contain only positive entries.)</w:t>
      </w:r>
    </w:p>
    <w:p w:rsidR="0053139E" w:rsidRDefault="0053139E" w:rsidP="0053139E">
      <w:pPr>
        <w:outlineLvl w:val="0"/>
      </w:pPr>
    </w:p>
    <w:tbl>
      <w:tblPr>
        <w:tblStyle w:val="TableGrid"/>
        <w:tblW w:w="8838" w:type="dxa"/>
        <w:tblLook w:val="04A0" w:firstRow="1" w:lastRow="0" w:firstColumn="1" w:lastColumn="0" w:noHBand="0" w:noVBand="1"/>
      </w:tblPr>
      <w:tblGrid>
        <w:gridCol w:w="1147"/>
        <w:gridCol w:w="4153"/>
        <w:gridCol w:w="2247"/>
        <w:gridCol w:w="1291"/>
      </w:tblGrid>
      <w:tr w:rsidR="00F10BC8" w:rsidRPr="008371A1" w:rsidTr="00292A76">
        <w:tc>
          <w:tcPr>
            <w:tcW w:w="1149"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 xml:space="preserve">Lesson </w:t>
            </w:r>
          </w:p>
        </w:tc>
        <w:tc>
          <w:tcPr>
            <w:tcW w:w="4179"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 xml:space="preserve">Title </w:t>
            </w:r>
          </w:p>
        </w:tc>
        <w:tc>
          <w:tcPr>
            <w:tcW w:w="2214"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Standards</w:t>
            </w:r>
          </w:p>
        </w:tc>
        <w:tc>
          <w:tcPr>
            <w:tcW w:w="1296" w:type="dxa"/>
            <w:shd w:val="clear" w:color="auto" w:fill="BFBFBF" w:themeFill="background1" w:themeFillShade="BF"/>
            <w:vAlign w:val="center"/>
          </w:tcPr>
          <w:p w:rsidR="00F10BC8" w:rsidRPr="00FE38EF" w:rsidRDefault="00F10BC8" w:rsidP="00292A76">
            <w:pPr>
              <w:rPr>
                <w:b/>
                <w:sz w:val="22"/>
                <w:szCs w:val="22"/>
              </w:rPr>
            </w:pPr>
            <w:r w:rsidRPr="00FE38EF">
              <w:rPr>
                <w:b/>
                <w:sz w:val="22"/>
                <w:szCs w:val="22"/>
              </w:rPr>
              <w:t>Time</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1</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Operations with Matrices</w:t>
            </w:r>
            <w:r w:rsidR="006E6A61" w:rsidRPr="006E6A61">
              <w:rPr>
                <w:sz w:val="22"/>
                <w:szCs w:val="22"/>
                <w:highlight w:val="yellow"/>
              </w:rPr>
              <w:t xml:space="preserve"> (+)</w:t>
            </w:r>
          </w:p>
        </w:tc>
        <w:tc>
          <w:tcPr>
            <w:tcW w:w="2214" w:type="dxa"/>
            <w:shd w:val="clear" w:color="auto" w:fill="auto"/>
            <w:vAlign w:val="center"/>
          </w:tcPr>
          <w:p w:rsidR="00F10BC8" w:rsidRPr="006E6A61" w:rsidRDefault="00C9435D" w:rsidP="00292A76">
            <w:pPr>
              <w:rPr>
                <w:sz w:val="22"/>
                <w:szCs w:val="22"/>
                <w:highlight w:val="yellow"/>
              </w:rPr>
            </w:pPr>
            <w:r w:rsidRPr="006E6A61">
              <w:rPr>
                <w:sz w:val="22"/>
                <w:szCs w:val="22"/>
                <w:highlight w:val="yellow"/>
              </w:rPr>
              <w:t>N.</w:t>
            </w:r>
            <w:r w:rsidR="00F10BC8" w:rsidRPr="006E6A61">
              <w:rPr>
                <w:sz w:val="22"/>
                <w:szCs w:val="22"/>
                <w:highlight w:val="yellow"/>
              </w:rPr>
              <w:t>VM</w:t>
            </w:r>
            <w:r w:rsidRPr="006E6A61">
              <w:rPr>
                <w:sz w:val="22"/>
                <w:szCs w:val="22"/>
                <w:highlight w:val="yellow"/>
              </w:rPr>
              <w:t>.C</w:t>
            </w:r>
            <w:r w:rsidR="00F10BC8" w:rsidRPr="006E6A61">
              <w:rPr>
                <w:sz w:val="22"/>
                <w:szCs w:val="22"/>
                <w:highlight w:val="yellow"/>
              </w:rPr>
              <w:t xml:space="preserve"> 6 </w:t>
            </w:r>
            <w:r w:rsidR="006E6A61" w:rsidRPr="006E6A61">
              <w:rPr>
                <w:sz w:val="22"/>
                <w:szCs w:val="22"/>
                <w:highlight w:val="yellow"/>
              </w:rPr>
              <w:t>–</w:t>
            </w:r>
            <w:r w:rsidR="00F10BC8" w:rsidRPr="006E6A61">
              <w:rPr>
                <w:sz w:val="22"/>
                <w:szCs w:val="22"/>
                <w:highlight w:val="yellow"/>
              </w:rPr>
              <w:t xml:space="preserve"> 10</w:t>
            </w:r>
            <w:r w:rsidR="006E6A61" w:rsidRPr="006E6A61">
              <w:rPr>
                <w:sz w:val="22"/>
                <w:szCs w:val="22"/>
                <w:highlight w:val="yellow"/>
              </w:rPr>
              <w:t>(+)</w:t>
            </w:r>
          </w:p>
        </w:tc>
        <w:tc>
          <w:tcPr>
            <w:tcW w:w="1296" w:type="dxa"/>
            <w:shd w:val="clear" w:color="auto" w:fill="auto"/>
            <w:vAlign w:val="center"/>
          </w:tcPr>
          <w:p w:rsidR="00F10BC8" w:rsidRPr="00172EF7" w:rsidRDefault="00E07F23" w:rsidP="00292A76">
            <w:pPr>
              <w:rPr>
                <w:sz w:val="22"/>
                <w:szCs w:val="22"/>
                <w:highlight w:val="yellow"/>
              </w:rPr>
            </w:pPr>
            <w:r>
              <w:rPr>
                <w:sz w:val="22"/>
                <w:szCs w:val="22"/>
                <w:highlight w:val="yellow"/>
              </w:rPr>
              <w:t>1.5 block</w:t>
            </w:r>
            <w:r w:rsidR="009A3E78" w:rsidRPr="00172EF7">
              <w:rPr>
                <w:sz w:val="22"/>
                <w:szCs w:val="22"/>
                <w:highlight w:val="yellow"/>
              </w:rPr>
              <w:t>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2</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Operations with Vectors</w:t>
            </w:r>
            <w:r w:rsidR="006E6A61" w:rsidRPr="006E6A61">
              <w:rPr>
                <w:sz w:val="22"/>
                <w:szCs w:val="22"/>
                <w:highlight w:val="yellow"/>
              </w:rPr>
              <w:t xml:space="preserve"> (+)</w:t>
            </w:r>
          </w:p>
        </w:tc>
        <w:tc>
          <w:tcPr>
            <w:tcW w:w="2214" w:type="dxa"/>
            <w:shd w:val="clear" w:color="auto" w:fill="auto"/>
            <w:vAlign w:val="center"/>
          </w:tcPr>
          <w:p w:rsidR="00F10BC8" w:rsidRPr="006E6A61" w:rsidRDefault="00C9435D" w:rsidP="00292A76">
            <w:pPr>
              <w:rPr>
                <w:sz w:val="22"/>
                <w:szCs w:val="22"/>
                <w:highlight w:val="yellow"/>
              </w:rPr>
            </w:pPr>
            <w:r w:rsidRPr="006E6A61">
              <w:rPr>
                <w:sz w:val="22"/>
                <w:szCs w:val="22"/>
                <w:highlight w:val="yellow"/>
              </w:rPr>
              <w:t>N.VM.A1 – 3 (+), N.</w:t>
            </w:r>
            <w:r w:rsidR="00F10BC8" w:rsidRPr="006E6A61">
              <w:rPr>
                <w:sz w:val="22"/>
                <w:szCs w:val="22"/>
                <w:highlight w:val="yellow"/>
              </w:rPr>
              <w:t>VM.B.4</w:t>
            </w:r>
            <w:r w:rsidRPr="006E6A61">
              <w:rPr>
                <w:sz w:val="22"/>
                <w:szCs w:val="22"/>
                <w:highlight w:val="yellow"/>
              </w:rPr>
              <w:t>abc</w:t>
            </w:r>
            <w:r w:rsidR="006E6A61" w:rsidRPr="006E6A61">
              <w:rPr>
                <w:sz w:val="22"/>
                <w:szCs w:val="22"/>
                <w:highlight w:val="yellow"/>
              </w:rPr>
              <w:t>(+)</w:t>
            </w:r>
            <w:r w:rsidR="00F10BC8" w:rsidRPr="006E6A61">
              <w:rPr>
                <w:sz w:val="22"/>
                <w:szCs w:val="22"/>
                <w:highlight w:val="yellow"/>
              </w:rPr>
              <w:t xml:space="preserve">, </w:t>
            </w:r>
            <w:r w:rsidRPr="006E6A61">
              <w:rPr>
                <w:sz w:val="22"/>
                <w:szCs w:val="22"/>
                <w:highlight w:val="yellow"/>
              </w:rPr>
              <w:t>N.</w:t>
            </w:r>
            <w:r w:rsidR="006E6A61" w:rsidRPr="006E6A61">
              <w:rPr>
                <w:sz w:val="22"/>
                <w:szCs w:val="22"/>
                <w:highlight w:val="yellow"/>
              </w:rPr>
              <w:t>VM.B.5ab(+)</w:t>
            </w:r>
            <w:r w:rsidR="00F10BC8" w:rsidRPr="006E6A61">
              <w:rPr>
                <w:sz w:val="22"/>
                <w:szCs w:val="22"/>
                <w:highlight w:val="yellow"/>
              </w:rPr>
              <w:t xml:space="preserve">, </w:t>
            </w:r>
          </w:p>
        </w:tc>
        <w:tc>
          <w:tcPr>
            <w:tcW w:w="1296" w:type="dxa"/>
            <w:shd w:val="clear" w:color="auto" w:fill="auto"/>
            <w:vAlign w:val="center"/>
          </w:tcPr>
          <w:p w:rsidR="00F10BC8" w:rsidRPr="00172EF7" w:rsidRDefault="00E07F23" w:rsidP="00292A76">
            <w:pPr>
              <w:rPr>
                <w:sz w:val="22"/>
                <w:szCs w:val="22"/>
                <w:highlight w:val="yellow"/>
              </w:rPr>
            </w:pPr>
            <w:r>
              <w:rPr>
                <w:sz w:val="22"/>
                <w:szCs w:val="22"/>
                <w:highlight w:val="yellow"/>
              </w:rPr>
              <w:t>1.5 blocks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3</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Applications with Vectors and Matrices</w:t>
            </w:r>
            <w:r w:rsidR="006E6A61" w:rsidRPr="006E6A61">
              <w:rPr>
                <w:sz w:val="22"/>
                <w:szCs w:val="22"/>
                <w:highlight w:val="yellow"/>
              </w:rPr>
              <w:t xml:space="preserve">  (+)</w:t>
            </w:r>
          </w:p>
        </w:tc>
        <w:tc>
          <w:tcPr>
            <w:tcW w:w="2214"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N.VM.B</w:t>
            </w:r>
            <w:r w:rsidR="00F10BC8" w:rsidRPr="006E6A61">
              <w:rPr>
                <w:sz w:val="22"/>
                <w:szCs w:val="22"/>
                <w:highlight w:val="yellow"/>
              </w:rPr>
              <w:t>.4</w:t>
            </w:r>
            <w:r w:rsidRPr="006E6A61">
              <w:rPr>
                <w:sz w:val="22"/>
                <w:szCs w:val="22"/>
                <w:highlight w:val="yellow"/>
              </w:rPr>
              <w:t>(+),N.VM.C 9-11(+)</w:t>
            </w:r>
          </w:p>
        </w:tc>
        <w:tc>
          <w:tcPr>
            <w:tcW w:w="1296" w:type="dxa"/>
            <w:shd w:val="clear" w:color="auto" w:fill="auto"/>
            <w:vAlign w:val="center"/>
          </w:tcPr>
          <w:p w:rsidR="00F10BC8" w:rsidRPr="00172EF7" w:rsidRDefault="00E07F23" w:rsidP="00292A76">
            <w:pPr>
              <w:rPr>
                <w:sz w:val="22"/>
                <w:szCs w:val="22"/>
                <w:highlight w:val="yellow"/>
              </w:rPr>
            </w:pPr>
            <w:r>
              <w:rPr>
                <w:sz w:val="22"/>
                <w:szCs w:val="22"/>
                <w:highlight w:val="yellow"/>
              </w:rPr>
              <w:t>1.5</w:t>
            </w:r>
            <w:r w:rsidR="009A3E78" w:rsidRPr="00172EF7">
              <w:rPr>
                <w:sz w:val="22"/>
                <w:szCs w:val="22"/>
                <w:highlight w:val="yellow"/>
              </w:rPr>
              <w:t xml:space="preserve"> </w:t>
            </w:r>
            <w:r>
              <w:rPr>
                <w:sz w:val="22"/>
                <w:szCs w:val="22"/>
                <w:highlight w:val="yellow"/>
              </w:rPr>
              <w:t>blocks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4</w:t>
            </w:r>
          </w:p>
        </w:tc>
        <w:tc>
          <w:tcPr>
            <w:tcW w:w="4179"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Applications with 2x2 M</w:t>
            </w:r>
            <w:r w:rsidR="00F10BC8" w:rsidRPr="006E6A61">
              <w:rPr>
                <w:sz w:val="22"/>
                <w:szCs w:val="22"/>
                <w:highlight w:val="yellow"/>
              </w:rPr>
              <w:t>atrices</w:t>
            </w:r>
            <w:r w:rsidRPr="006E6A61">
              <w:rPr>
                <w:sz w:val="22"/>
                <w:szCs w:val="22"/>
                <w:highlight w:val="yellow"/>
              </w:rPr>
              <w:t>(+)</w:t>
            </w:r>
          </w:p>
        </w:tc>
        <w:tc>
          <w:tcPr>
            <w:tcW w:w="2214"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N.</w:t>
            </w:r>
            <w:r w:rsidR="00F10BC8" w:rsidRPr="006E6A61">
              <w:rPr>
                <w:sz w:val="22"/>
                <w:szCs w:val="22"/>
                <w:highlight w:val="yellow"/>
              </w:rPr>
              <w:t>VM.C.</w:t>
            </w:r>
            <w:r w:rsidRPr="006E6A61">
              <w:rPr>
                <w:sz w:val="22"/>
                <w:szCs w:val="22"/>
                <w:highlight w:val="yellow"/>
              </w:rPr>
              <w:t>6,8.9,</w:t>
            </w:r>
            <w:r w:rsidR="00F10BC8" w:rsidRPr="006E6A61">
              <w:rPr>
                <w:sz w:val="22"/>
                <w:szCs w:val="22"/>
                <w:highlight w:val="yellow"/>
              </w:rPr>
              <w:t>12</w:t>
            </w:r>
            <w:r w:rsidRPr="006E6A61">
              <w:rPr>
                <w:sz w:val="22"/>
                <w:szCs w:val="22"/>
                <w:highlight w:val="yellow"/>
              </w:rPr>
              <w:t>(+)</w:t>
            </w:r>
          </w:p>
        </w:tc>
        <w:tc>
          <w:tcPr>
            <w:tcW w:w="1296" w:type="dxa"/>
            <w:shd w:val="clear" w:color="auto" w:fill="auto"/>
            <w:vAlign w:val="center"/>
          </w:tcPr>
          <w:p w:rsidR="00F10BC8" w:rsidRPr="00172EF7" w:rsidRDefault="00E07F23" w:rsidP="00292A76">
            <w:pPr>
              <w:rPr>
                <w:sz w:val="22"/>
                <w:szCs w:val="22"/>
                <w:highlight w:val="yellow"/>
              </w:rPr>
            </w:pPr>
            <w:r>
              <w:rPr>
                <w:sz w:val="22"/>
                <w:szCs w:val="22"/>
                <w:highlight w:val="yellow"/>
              </w:rPr>
              <w:t>1.5 blocks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5</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Applications with n</w:t>
            </w:r>
            <w:r w:rsidR="009A3E78" w:rsidRPr="006E6A61">
              <w:rPr>
                <w:sz w:val="22"/>
                <w:szCs w:val="22"/>
                <w:highlight w:val="yellow"/>
              </w:rPr>
              <w:t xml:space="preserve"> </w:t>
            </w:r>
            <w:r w:rsidRPr="006E6A61">
              <w:rPr>
                <w:sz w:val="22"/>
                <w:szCs w:val="22"/>
                <w:highlight w:val="yellow"/>
              </w:rPr>
              <w:t>x</w:t>
            </w:r>
            <w:r w:rsidR="009A3E78" w:rsidRPr="006E6A61">
              <w:rPr>
                <w:sz w:val="22"/>
                <w:szCs w:val="22"/>
                <w:highlight w:val="yellow"/>
              </w:rPr>
              <w:t xml:space="preserve"> </w:t>
            </w:r>
            <w:r w:rsidR="006E6A61" w:rsidRPr="006E6A61">
              <w:rPr>
                <w:sz w:val="22"/>
                <w:szCs w:val="22"/>
                <w:highlight w:val="yellow"/>
              </w:rPr>
              <w:t>m M</w:t>
            </w:r>
            <w:r w:rsidRPr="006E6A61">
              <w:rPr>
                <w:sz w:val="22"/>
                <w:szCs w:val="22"/>
                <w:highlight w:val="yellow"/>
              </w:rPr>
              <w:t>atrices</w:t>
            </w:r>
            <w:r w:rsidR="006E6A61">
              <w:rPr>
                <w:sz w:val="22"/>
                <w:szCs w:val="22"/>
                <w:highlight w:val="yellow"/>
              </w:rPr>
              <w:t>(+)</w:t>
            </w:r>
          </w:p>
        </w:tc>
        <w:tc>
          <w:tcPr>
            <w:tcW w:w="2214" w:type="dxa"/>
            <w:shd w:val="clear" w:color="auto" w:fill="auto"/>
            <w:vAlign w:val="center"/>
          </w:tcPr>
          <w:p w:rsidR="00F10BC8" w:rsidRPr="006E6A61" w:rsidRDefault="006E6A61" w:rsidP="00292A76">
            <w:pPr>
              <w:rPr>
                <w:sz w:val="22"/>
                <w:szCs w:val="22"/>
                <w:highlight w:val="yellow"/>
              </w:rPr>
            </w:pPr>
            <w:r w:rsidRPr="006E6A61">
              <w:rPr>
                <w:sz w:val="22"/>
                <w:szCs w:val="22"/>
                <w:highlight w:val="yellow"/>
              </w:rPr>
              <w:t>N.</w:t>
            </w:r>
            <w:r w:rsidR="00F10BC8" w:rsidRPr="006E6A61">
              <w:rPr>
                <w:sz w:val="22"/>
                <w:szCs w:val="22"/>
                <w:highlight w:val="yellow"/>
              </w:rPr>
              <w:t>VM.C.</w:t>
            </w:r>
            <w:r w:rsidRPr="006E6A61">
              <w:rPr>
                <w:sz w:val="22"/>
                <w:szCs w:val="22"/>
                <w:highlight w:val="yellow"/>
              </w:rPr>
              <w:t>6,8,9,</w:t>
            </w:r>
            <w:r w:rsidR="00F10BC8" w:rsidRPr="006E6A61">
              <w:rPr>
                <w:sz w:val="22"/>
                <w:szCs w:val="22"/>
                <w:highlight w:val="yellow"/>
              </w:rPr>
              <w:t>12</w:t>
            </w:r>
            <w:r w:rsidRPr="006E6A61">
              <w:rPr>
                <w:sz w:val="22"/>
                <w:szCs w:val="22"/>
                <w:highlight w:val="yellow"/>
              </w:rPr>
              <w:t>(+)</w:t>
            </w:r>
          </w:p>
        </w:tc>
        <w:tc>
          <w:tcPr>
            <w:tcW w:w="1296" w:type="dxa"/>
            <w:shd w:val="clear" w:color="auto" w:fill="auto"/>
            <w:vAlign w:val="center"/>
          </w:tcPr>
          <w:p w:rsidR="00F10BC8" w:rsidRPr="00172EF7" w:rsidRDefault="00E07F23" w:rsidP="00292A76">
            <w:pPr>
              <w:rPr>
                <w:sz w:val="22"/>
                <w:szCs w:val="22"/>
                <w:highlight w:val="yellow"/>
              </w:rPr>
            </w:pPr>
            <w:r>
              <w:rPr>
                <w:sz w:val="22"/>
                <w:szCs w:val="22"/>
                <w:highlight w:val="yellow"/>
              </w:rPr>
              <w:t>1.5 blocks</w:t>
            </w:r>
          </w:p>
        </w:tc>
      </w:tr>
      <w:tr w:rsidR="00F10BC8" w:rsidRPr="00A72FF5" w:rsidTr="00292A76">
        <w:tc>
          <w:tcPr>
            <w:tcW w:w="1149" w:type="dxa"/>
            <w:shd w:val="clear" w:color="auto" w:fill="auto"/>
            <w:vAlign w:val="center"/>
          </w:tcPr>
          <w:p w:rsidR="00F10BC8" w:rsidRPr="00172EF7" w:rsidRDefault="00F10BC8" w:rsidP="00292A76">
            <w:pPr>
              <w:jc w:val="center"/>
              <w:rPr>
                <w:sz w:val="22"/>
                <w:szCs w:val="22"/>
                <w:highlight w:val="yellow"/>
              </w:rPr>
            </w:pPr>
            <w:r w:rsidRPr="00172EF7">
              <w:rPr>
                <w:sz w:val="22"/>
                <w:szCs w:val="22"/>
                <w:highlight w:val="yellow"/>
              </w:rPr>
              <w:t>6</w:t>
            </w:r>
          </w:p>
        </w:tc>
        <w:tc>
          <w:tcPr>
            <w:tcW w:w="4179" w:type="dxa"/>
            <w:shd w:val="clear" w:color="auto" w:fill="auto"/>
            <w:vAlign w:val="center"/>
          </w:tcPr>
          <w:p w:rsidR="00F10BC8" w:rsidRPr="006E6A61" w:rsidRDefault="00F10BC8" w:rsidP="00292A76">
            <w:pPr>
              <w:rPr>
                <w:sz w:val="22"/>
                <w:szCs w:val="22"/>
                <w:highlight w:val="yellow"/>
              </w:rPr>
            </w:pPr>
            <w:r w:rsidRPr="006E6A61">
              <w:rPr>
                <w:sz w:val="22"/>
                <w:szCs w:val="22"/>
                <w:highlight w:val="yellow"/>
              </w:rPr>
              <w:t>Applications with Markov Chains and Stochastic Processes (+)</w:t>
            </w:r>
            <w:r w:rsidR="006E6A61" w:rsidRPr="006E6A61">
              <w:rPr>
                <w:sz w:val="22"/>
                <w:szCs w:val="22"/>
                <w:highlight w:val="yellow"/>
              </w:rPr>
              <w:t xml:space="preserve"> optional</w:t>
            </w:r>
          </w:p>
        </w:tc>
        <w:tc>
          <w:tcPr>
            <w:tcW w:w="2214" w:type="dxa"/>
            <w:shd w:val="clear" w:color="auto" w:fill="auto"/>
            <w:vAlign w:val="center"/>
          </w:tcPr>
          <w:p w:rsidR="00F10BC8" w:rsidRPr="00FE38EF" w:rsidRDefault="00F10BC8" w:rsidP="00292A76">
            <w:pPr>
              <w:rPr>
                <w:sz w:val="22"/>
                <w:szCs w:val="22"/>
              </w:rPr>
            </w:pPr>
          </w:p>
        </w:tc>
        <w:tc>
          <w:tcPr>
            <w:tcW w:w="1296" w:type="dxa"/>
            <w:shd w:val="clear" w:color="auto" w:fill="auto"/>
            <w:vAlign w:val="center"/>
          </w:tcPr>
          <w:p w:rsidR="00F10BC8" w:rsidRPr="00FE38EF" w:rsidRDefault="00E07F23" w:rsidP="00292A76">
            <w:pPr>
              <w:rPr>
                <w:sz w:val="22"/>
                <w:szCs w:val="22"/>
                <w:highlight w:val="yellow"/>
              </w:rPr>
            </w:pPr>
            <w:r>
              <w:rPr>
                <w:sz w:val="22"/>
                <w:szCs w:val="22"/>
                <w:highlight w:val="yellow"/>
              </w:rPr>
              <w:t>1.5 blocks</w:t>
            </w:r>
          </w:p>
        </w:tc>
      </w:tr>
      <w:tr w:rsidR="00FE38EF" w:rsidRPr="00A72FF5" w:rsidTr="00292A76">
        <w:tc>
          <w:tcPr>
            <w:tcW w:w="1149" w:type="dxa"/>
            <w:shd w:val="clear" w:color="auto" w:fill="auto"/>
            <w:vAlign w:val="center"/>
          </w:tcPr>
          <w:p w:rsidR="00FE38EF" w:rsidRPr="00FE38EF" w:rsidRDefault="00FE38EF" w:rsidP="00292A76">
            <w:pPr>
              <w:jc w:val="center"/>
              <w:rPr>
                <w:sz w:val="22"/>
                <w:szCs w:val="22"/>
              </w:rPr>
            </w:pPr>
            <w:r w:rsidRPr="00FE38EF">
              <w:rPr>
                <w:sz w:val="22"/>
                <w:szCs w:val="22"/>
              </w:rPr>
              <w:t>PF</w:t>
            </w:r>
          </w:p>
        </w:tc>
        <w:tc>
          <w:tcPr>
            <w:tcW w:w="4179" w:type="dxa"/>
            <w:shd w:val="clear" w:color="auto" w:fill="auto"/>
            <w:vAlign w:val="center"/>
          </w:tcPr>
          <w:p w:rsidR="00FE38EF" w:rsidRPr="00FE38EF" w:rsidRDefault="00984D2A" w:rsidP="00292A76">
            <w:pPr>
              <w:rPr>
                <w:sz w:val="22"/>
                <w:szCs w:val="22"/>
              </w:rPr>
            </w:pPr>
            <w:r>
              <w:rPr>
                <w:sz w:val="22"/>
                <w:szCs w:val="22"/>
              </w:rPr>
              <w:t>Using a Markov Matrix</w:t>
            </w:r>
          </w:p>
        </w:tc>
        <w:tc>
          <w:tcPr>
            <w:tcW w:w="2214" w:type="dxa"/>
            <w:shd w:val="clear" w:color="auto" w:fill="auto"/>
            <w:vAlign w:val="center"/>
          </w:tcPr>
          <w:p w:rsidR="00FE38EF" w:rsidRPr="00FE38EF" w:rsidRDefault="00FE38EF" w:rsidP="00292A76">
            <w:pPr>
              <w:rPr>
                <w:sz w:val="22"/>
                <w:szCs w:val="22"/>
              </w:rPr>
            </w:pPr>
          </w:p>
        </w:tc>
        <w:tc>
          <w:tcPr>
            <w:tcW w:w="1296" w:type="dxa"/>
            <w:shd w:val="clear" w:color="auto" w:fill="auto"/>
            <w:vAlign w:val="center"/>
          </w:tcPr>
          <w:p w:rsidR="00FE38EF" w:rsidRPr="00FE38EF" w:rsidRDefault="00E07F23" w:rsidP="00292A76">
            <w:pPr>
              <w:rPr>
                <w:sz w:val="22"/>
                <w:szCs w:val="22"/>
                <w:highlight w:val="yellow"/>
              </w:rPr>
            </w:pPr>
            <w:r>
              <w:rPr>
                <w:sz w:val="22"/>
                <w:szCs w:val="22"/>
              </w:rPr>
              <w:t>0.5 block</w:t>
            </w:r>
          </w:p>
        </w:tc>
      </w:tr>
      <w:tr w:rsidR="00FE38EF" w:rsidRPr="00A72FF5" w:rsidTr="00292A76">
        <w:tc>
          <w:tcPr>
            <w:tcW w:w="1149" w:type="dxa"/>
            <w:shd w:val="clear" w:color="auto" w:fill="auto"/>
            <w:vAlign w:val="center"/>
          </w:tcPr>
          <w:p w:rsidR="00FE38EF" w:rsidRPr="00FE38EF" w:rsidRDefault="00FE38EF" w:rsidP="00292A76">
            <w:pPr>
              <w:jc w:val="center"/>
              <w:rPr>
                <w:sz w:val="22"/>
                <w:szCs w:val="22"/>
              </w:rPr>
            </w:pPr>
            <w:r w:rsidRPr="00FE38EF">
              <w:rPr>
                <w:sz w:val="22"/>
                <w:szCs w:val="22"/>
              </w:rPr>
              <w:t>R/T</w:t>
            </w:r>
          </w:p>
        </w:tc>
        <w:tc>
          <w:tcPr>
            <w:tcW w:w="4179" w:type="dxa"/>
            <w:shd w:val="clear" w:color="auto" w:fill="auto"/>
            <w:vAlign w:val="center"/>
          </w:tcPr>
          <w:p w:rsidR="00FE38EF" w:rsidRPr="00FE38EF" w:rsidRDefault="00FE38EF" w:rsidP="00292A76">
            <w:pPr>
              <w:rPr>
                <w:sz w:val="22"/>
                <w:szCs w:val="22"/>
              </w:rPr>
            </w:pPr>
            <w:r w:rsidRPr="00FE38EF">
              <w:rPr>
                <w:sz w:val="22"/>
                <w:szCs w:val="22"/>
              </w:rPr>
              <w:t>Review and test</w:t>
            </w:r>
          </w:p>
        </w:tc>
        <w:tc>
          <w:tcPr>
            <w:tcW w:w="2214" w:type="dxa"/>
            <w:shd w:val="clear" w:color="auto" w:fill="auto"/>
            <w:vAlign w:val="center"/>
          </w:tcPr>
          <w:p w:rsidR="00FE38EF" w:rsidRPr="00FE38EF" w:rsidRDefault="00FE38EF" w:rsidP="00292A76">
            <w:pPr>
              <w:rPr>
                <w:sz w:val="22"/>
                <w:szCs w:val="22"/>
              </w:rPr>
            </w:pPr>
          </w:p>
        </w:tc>
        <w:tc>
          <w:tcPr>
            <w:tcW w:w="1296" w:type="dxa"/>
            <w:shd w:val="clear" w:color="auto" w:fill="auto"/>
            <w:vAlign w:val="center"/>
          </w:tcPr>
          <w:p w:rsidR="00FE38EF" w:rsidRPr="00FE38EF" w:rsidRDefault="00FE38EF" w:rsidP="00292A76">
            <w:pPr>
              <w:rPr>
                <w:sz w:val="22"/>
                <w:szCs w:val="22"/>
                <w:highlight w:val="yellow"/>
              </w:rPr>
            </w:pPr>
            <w:r w:rsidRPr="00FE38EF">
              <w:rPr>
                <w:sz w:val="22"/>
                <w:szCs w:val="22"/>
              </w:rPr>
              <w:t xml:space="preserve">1 </w:t>
            </w:r>
            <w:r w:rsidR="00E07F23">
              <w:rPr>
                <w:sz w:val="22"/>
                <w:szCs w:val="22"/>
              </w:rPr>
              <w:t>block</w:t>
            </w:r>
          </w:p>
        </w:tc>
      </w:tr>
    </w:tbl>
    <w:p w:rsidR="0053139E" w:rsidRDefault="0053139E" w:rsidP="0053139E">
      <w:pPr>
        <w:jc w:val="center"/>
        <w:rPr>
          <w:b/>
        </w:rPr>
      </w:pPr>
    </w:p>
    <w:p w:rsidR="0053139E" w:rsidRDefault="0053139E" w:rsidP="0053139E">
      <w:pPr>
        <w:jc w:val="center"/>
        <w:rPr>
          <w:b/>
        </w:rPr>
      </w:pPr>
    </w:p>
    <w:p w:rsidR="009A3E78" w:rsidRDefault="009A3E78" w:rsidP="0053139E">
      <w:pPr>
        <w:jc w:val="center"/>
        <w:rPr>
          <w:b/>
        </w:rPr>
      </w:pPr>
    </w:p>
    <w:p w:rsidR="009A3E78" w:rsidRDefault="009A3E78"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A527AB" w:rsidRDefault="00A527AB" w:rsidP="0053139E">
      <w:pPr>
        <w:jc w:val="center"/>
        <w:rPr>
          <w:b/>
        </w:rPr>
      </w:pPr>
    </w:p>
    <w:p w:rsidR="00984D2A" w:rsidRDefault="00984D2A" w:rsidP="0053139E">
      <w:pPr>
        <w:jc w:val="center"/>
        <w:rPr>
          <w:b/>
        </w:rPr>
      </w:pPr>
    </w:p>
    <w:p w:rsidR="00984D2A" w:rsidRDefault="00984D2A" w:rsidP="0053139E">
      <w:pPr>
        <w:jc w:val="center"/>
        <w:rPr>
          <w:b/>
        </w:rPr>
      </w:pPr>
    </w:p>
    <w:p w:rsidR="00A527AB" w:rsidRDefault="00A527AB" w:rsidP="00984D2A">
      <w:pPr>
        <w:rPr>
          <w:b/>
        </w:rPr>
      </w:pPr>
    </w:p>
    <w:sectPr w:rsidR="00A527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76" w:rsidRDefault="009A1476" w:rsidP="00984D2A">
      <w:pPr>
        <w:spacing w:after="0" w:line="240" w:lineRule="auto"/>
      </w:pPr>
      <w:r>
        <w:separator/>
      </w:r>
    </w:p>
  </w:endnote>
  <w:endnote w:type="continuationSeparator" w:id="0">
    <w:p w:rsidR="009A1476" w:rsidRDefault="009A1476" w:rsidP="0098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31" w:rsidRPr="00984D2A" w:rsidRDefault="00B26331">
    <w:pPr>
      <w:pStyle w:val="Footer"/>
      <w:rPr>
        <w:sz w:val="20"/>
        <w:szCs w:val="20"/>
      </w:rPr>
    </w:pPr>
    <w:r>
      <w:rPr>
        <w:sz w:val="20"/>
        <w:szCs w:val="20"/>
      </w:rPr>
      <w:t>_____________________________________________________________________________________________</w:t>
    </w:r>
    <w:r w:rsidRPr="00984D2A">
      <w:rPr>
        <w:sz w:val="20"/>
        <w:szCs w:val="20"/>
      </w:rPr>
      <w:t xml:space="preserve">Connecticut Core </w:t>
    </w:r>
    <w:r>
      <w:rPr>
        <w:sz w:val="20"/>
        <w:szCs w:val="20"/>
      </w:rPr>
      <w:t>Algebra 2 Scope and Sequence for 90</w:t>
    </w:r>
    <w:r w:rsidRPr="00984D2A">
      <w:rPr>
        <w:sz w:val="20"/>
        <w:szCs w:val="20"/>
      </w:rPr>
      <w:t xml:space="preserve"> minute classes</w:t>
    </w:r>
  </w:p>
  <w:p w:rsidR="00B26331" w:rsidRDefault="00B26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76" w:rsidRDefault="009A1476" w:rsidP="00984D2A">
      <w:pPr>
        <w:spacing w:after="0" w:line="240" w:lineRule="auto"/>
      </w:pPr>
      <w:r>
        <w:separator/>
      </w:r>
    </w:p>
  </w:footnote>
  <w:footnote w:type="continuationSeparator" w:id="0">
    <w:p w:rsidR="009A1476" w:rsidRDefault="009A1476" w:rsidP="00984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616472"/>
      <w:docPartObj>
        <w:docPartGallery w:val="Page Numbers (Top of Page)"/>
        <w:docPartUnique/>
      </w:docPartObj>
    </w:sdtPr>
    <w:sdtEndPr>
      <w:rPr>
        <w:noProof/>
      </w:rPr>
    </w:sdtEndPr>
    <w:sdtContent>
      <w:p w:rsidR="00B26331" w:rsidRDefault="00B26331">
        <w:pPr>
          <w:pStyle w:val="Header"/>
          <w:jc w:val="right"/>
        </w:pPr>
        <w:r>
          <w:fldChar w:fldCharType="begin"/>
        </w:r>
        <w:r>
          <w:instrText xml:space="preserve"> PAGE   \* MERGEFORMAT </w:instrText>
        </w:r>
        <w:r>
          <w:fldChar w:fldCharType="separate"/>
        </w:r>
        <w:r w:rsidR="00ED2F3E">
          <w:rPr>
            <w:noProof/>
          </w:rPr>
          <w:t>1</w:t>
        </w:r>
        <w:r>
          <w:rPr>
            <w:noProof/>
          </w:rPr>
          <w:fldChar w:fldCharType="end"/>
        </w:r>
      </w:p>
    </w:sdtContent>
  </w:sdt>
  <w:p w:rsidR="00B26331" w:rsidRDefault="00B26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DD5"/>
    <w:multiLevelType w:val="hybridMultilevel"/>
    <w:tmpl w:val="8E5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16490"/>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B2AB4"/>
    <w:multiLevelType w:val="hybridMultilevel"/>
    <w:tmpl w:val="757C8AB6"/>
    <w:lvl w:ilvl="0" w:tplc="BF42BF6E">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01422"/>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071ED"/>
    <w:multiLevelType w:val="hybridMultilevel"/>
    <w:tmpl w:val="4DF6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541F3"/>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B6873"/>
    <w:multiLevelType w:val="hybridMultilevel"/>
    <w:tmpl w:val="4DF66A0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720373B"/>
    <w:multiLevelType w:val="hybridMultilevel"/>
    <w:tmpl w:val="C720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5472E"/>
    <w:multiLevelType w:val="hybridMultilevel"/>
    <w:tmpl w:val="9568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858FF"/>
    <w:multiLevelType w:val="hybridMultilevel"/>
    <w:tmpl w:val="BC2801FE"/>
    <w:lvl w:ilvl="0" w:tplc="B1FCAA7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84EBB"/>
    <w:multiLevelType w:val="hybridMultilevel"/>
    <w:tmpl w:val="D13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8"/>
  </w:num>
  <w:num w:numId="6">
    <w:abstractNumId w:val="1"/>
  </w:num>
  <w:num w:numId="7">
    <w:abstractNumId w:val="9"/>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E"/>
    <w:rsid w:val="00075479"/>
    <w:rsid w:val="000F1121"/>
    <w:rsid w:val="00143D1B"/>
    <w:rsid w:val="0017096B"/>
    <w:rsid w:val="00172EF7"/>
    <w:rsid w:val="00176E61"/>
    <w:rsid w:val="0025374E"/>
    <w:rsid w:val="00292A76"/>
    <w:rsid w:val="003A042B"/>
    <w:rsid w:val="00420185"/>
    <w:rsid w:val="004237AF"/>
    <w:rsid w:val="0043504C"/>
    <w:rsid w:val="004F4B70"/>
    <w:rsid w:val="004F50D1"/>
    <w:rsid w:val="005136E1"/>
    <w:rsid w:val="0053139E"/>
    <w:rsid w:val="005760E8"/>
    <w:rsid w:val="005D03B6"/>
    <w:rsid w:val="00653F50"/>
    <w:rsid w:val="00666D21"/>
    <w:rsid w:val="006929F6"/>
    <w:rsid w:val="006E4FC5"/>
    <w:rsid w:val="006E6A61"/>
    <w:rsid w:val="00720F51"/>
    <w:rsid w:val="007C12F4"/>
    <w:rsid w:val="00855CFC"/>
    <w:rsid w:val="008C49F4"/>
    <w:rsid w:val="00900F60"/>
    <w:rsid w:val="0090597E"/>
    <w:rsid w:val="0092036F"/>
    <w:rsid w:val="00972D2F"/>
    <w:rsid w:val="0097404B"/>
    <w:rsid w:val="00984D2A"/>
    <w:rsid w:val="009A1476"/>
    <w:rsid w:val="009A3E78"/>
    <w:rsid w:val="009C74B8"/>
    <w:rsid w:val="009D42C2"/>
    <w:rsid w:val="00A527AB"/>
    <w:rsid w:val="00AE4D00"/>
    <w:rsid w:val="00AF1874"/>
    <w:rsid w:val="00B26331"/>
    <w:rsid w:val="00C17198"/>
    <w:rsid w:val="00C52F68"/>
    <w:rsid w:val="00C91B50"/>
    <w:rsid w:val="00C9435D"/>
    <w:rsid w:val="00CE20A9"/>
    <w:rsid w:val="00CE6E8C"/>
    <w:rsid w:val="00D00B1D"/>
    <w:rsid w:val="00D31AEE"/>
    <w:rsid w:val="00DB0F42"/>
    <w:rsid w:val="00DB6FEF"/>
    <w:rsid w:val="00DE22C8"/>
    <w:rsid w:val="00E01FDD"/>
    <w:rsid w:val="00E07F23"/>
    <w:rsid w:val="00E24F60"/>
    <w:rsid w:val="00E665DE"/>
    <w:rsid w:val="00E8310F"/>
    <w:rsid w:val="00E83F7A"/>
    <w:rsid w:val="00EB1C7A"/>
    <w:rsid w:val="00EB5E77"/>
    <w:rsid w:val="00ED2F3E"/>
    <w:rsid w:val="00EF1665"/>
    <w:rsid w:val="00EF62A6"/>
    <w:rsid w:val="00F10BC8"/>
    <w:rsid w:val="00F85975"/>
    <w:rsid w:val="00FE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638CB-037E-4389-ABF5-5A534895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39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39E"/>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3139E"/>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53139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3139E"/>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53139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8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C824-135F-42F9-AE12-09F49718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3547</Words>
  <Characters>20223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Kathleen</dc:creator>
  <cp:keywords/>
  <dc:description/>
  <cp:lastModifiedBy>Michalek, Jennifer</cp:lastModifiedBy>
  <cp:revision>2</cp:revision>
  <cp:lastPrinted>2016-10-10T17:02:00Z</cp:lastPrinted>
  <dcterms:created xsi:type="dcterms:W3CDTF">2016-10-24T13:09:00Z</dcterms:created>
  <dcterms:modified xsi:type="dcterms:W3CDTF">2016-10-24T13:09:00Z</dcterms:modified>
</cp:coreProperties>
</file>