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6B4AE" w14:textId="1ABF0856" w:rsidR="00AA22A4" w:rsidRPr="00CD0DD0" w:rsidRDefault="00775C93" w:rsidP="00AA22A4">
      <w:pPr>
        <w:jc w:val="center"/>
        <w:rPr>
          <w:rFonts w:ascii="Times New Roman" w:hAnsi="Times New Roman" w:cs="Times New Roman"/>
          <w:b/>
          <w:sz w:val="28"/>
          <w:szCs w:val="28"/>
        </w:rPr>
      </w:pPr>
      <w:bookmarkStart w:id="0" w:name="_GoBack"/>
      <w:bookmarkEnd w:id="0"/>
      <w:r w:rsidRPr="00CD0DD0">
        <w:rPr>
          <w:rFonts w:ascii="Times New Roman" w:hAnsi="Times New Roman" w:cs="Times New Roman"/>
          <w:b/>
          <w:sz w:val="28"/>
          <w:szCs w:val="28"/>
        </w:rPr>
        <w:t>Activity 8.6</w:t>
      </w:r>
      <w:r w:rsidR="00103A4E" w:rsidRPr="00CD0DD0">
        <w:rPr>
          <w:rFonts w:ascii="Times New Roman" w:hAnsi="Times New Roman" w:cs="Times New Roman"/>
          <w:b/>
          <w:sz w:val="28"/>
          <w:szCs w:val="28"/>
        </w:rPr>
        <w:t>.2</w:t>
      </w:r>
      <w:r w:rsidR="00A5133D" w:rsidRPr="00CD0DD0">
        <w:rPr>
          <w:rFonts w:ascii="Times New Roman" w:hAnsi="Times New Roman" w:cs="Times New Roman"/>
          <w:b/>
          <w:sz w:val="28"/>
          <w:szCs w:val="28"/>
        </w:rPr>
        <w:t xml:space="preserve"> </w:t>
      </w:r>
      <w:r w:rsidRPr="00CD0DD0">
        <w:rPr>
          <w:rFonts w:ascii="Times New Roman" w:hAnsi="Times New Roman" w:cs="Times New Roman"/>
          <w:b/>
          <w:sz w:val="28"/>
          <w:szCs w:val="28"/>
        </w:rPr>
        <w:t xml:space="preserve">Golden </w:t>
      </w:r>
      <w:r w:rsidR="00103A4E" w:rsidRPr="00CD0DD0">
        <w:rPr>
          <w:rFonts w:ascii="Times New Roman" w:hAnsi="Times New Roman" w:cs="Times New Roman"/>
          <w:b/>
          <w:sz w:val="28"/>
          <w:szCs w:val="28"/>
        </w:rPr>
        <w:t>Triangles</w:t>
      </w:r>
    </w:p>
    <w:p w14:paraId="5144C1C1" w14:textId="77777777" w:rsidR="000B012A" w:rsidRDefault="000B012A" w:rsidP="00A90EC2">
      <w:pPr>
        <w:rPr>
          <w:rFonts w:ascii="Times New Roman" w:hAnsi="Times New Roman" w:cs="Times New Roman"/>
        </w:rPr>
      </w:pPr>
    </w:p>
    <w:p w14:paraId="4BE26763" w14:textId="1C58AF7B" w:rsidR="0018461D" w:rsidRDefault="000B012A" w:rsidP="00A90EC2">
      <w:pPr>
        <w:rPr>
          <w:rFonts w:ascii="Times New Roman" w:hAnsi="Times New Roman" w:cs="Times New Roman"/>
        </w:rPr>
      </w:pPr>
      <w:r>
        <w:rPr>
          <w:rFonts w:ascii="Times New Roman" w:hAnsi="Times New Roman" w:cs="Times New Roman"/>
        </w:rPr>
        <w:t>Materials:  compasses, straight edge</w:t>
      </w:r>
      <w:r w:rsidR="0031291B">
        <w:rPr>
          <w:rFonts w:ascii="Times New Roman" w:hAnsi="Times New Roman" w:cs="Times New Roman"/>
        </w:rPr>
        <w:t>, protractor</w:t>
      </w:r>
    </w:p>
    <w:p w14:paraId="55C9F934" w14:textId="77777777" w:rsidR="000B012A" w:rsidRDefault="000B012A" w:rsidP="00A90EC2">
      <w:pPr>
        <w:rPr>
          <w:rFonts w:ascii="Times New Roman" w:hAnsi="Times New Roman" w:cs="Times New Roman"/>
        </w:rPr>
      </w:pPr>
    </w:p>
    <w:p w14:paraId="50680458" w14:textId="1150BCBB" w:rsidR="000B012A" w:rsidRDefault="000B012A" w:rsidP="00A90EC2">
      <w:pPr>
        <w:rPr>
          <w:rFonts w:ascii="Times New Roman" w:hAnsi="Times New Roman" w:cs="Times New Roman"/>
        </w:rPr>
      </w:pPr>
      <w:r>
        <w:rPr>
          <w:rFonts w:ascii="Times New Roman" w:hAnsi="Times New Roman" w:cs="Times New Roman"/>
        </w:rPr>
        <w:t>In the previous activity you saw that a golden rectangle has the following property:</w:t>
      </w:r>
    </w:p>
    <w:p w14:paraId="417B902A" w14:textId="77777777" w:rsidR="000B012A" w:rsidRDefault="000B012A" w:rsidP="00A90EC2">
      <w:pPr>
        <w:rPr>
          <w:rFonts w:ascii="Times New Roman" w:hAnsi="Times New Roman" w:cs="Times New Roman"/>
        </w:rPr>
      </w:pPr>
    </w:p>
    <w:p w14:paraId="307CCD8A" w14:textId="77777777" w:rsidR="00596685" w:rsidRDefault="00302559" w:rsidP="00596685">
      <w:pPr>
        <w:pStyle w:val="ListParagraph"/>
        <w:rPr>
          <w:rFonts w:ascii="Times New Roman" w:hAnsi="Times New Roman" w:cs="Times New Roman"/>
        </w:rPr>
      </w:pPr>
      <m:oMath>
        <m:f>
          <m:fPr>
            <m:ctrlPr>
              <w:rPr>
                <w:rFonts w:ascii="Cambria Math" w:hAnsi="Cambria Math" w:cs="Times New Roman"/>
                <w:i/>
              </w:rPr>
            </m:ctrlPr>
          </m:fPr>
          <m:num>
            <m:r>
              <w:rPr>
                <w:rFonts w:ascii="Cambria Math" w:hAnsi="Cambria Math" w:cs="Times New Roman"/>
              </w:rPr>
              <m:t>length</m:t>
            </m:r>
          </m:num>
          <m:den>
            <m:r>
              <w:rPr>
                <w:rFonts w:ascii="Cambria Math" w:hAnsi="Cambria Math" w:cs="Times New Roman"/>
              </w:rPr>
              <m:t>width</m:t>
            </m:r>
          </m:den>
        </m:f>
      </m:oMath>
      <w:r w:rsidR="00596685">
        <w:rPr>
          <w:rFonts w:ascii="Times New Roman" w:hAnsi="Times New Roman" w:cs="Times New Roman"/>
        </w:rPr>
        <w:t xml:space="preserve">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length+width</m:t>
            </m:r>
          </m:num>
          <m:den>
            <m:r>
              <w:rPr>
                <w:rFonts w:ascii="Cambria Math" w:hAnsi="Cambria Math" w:cs="Times New Roman"/>
              </w:rPr>
              <m:t>length</m:t>
            </m:r>
          </m:den>
        </m:f>
      </m:oMath>
    </w:p>
    <w:p w14:paraId="5D807E9D" w14:textId="77777777" w:rsidR="000B012A" w:rsidRDefault="000B012A" w:rsidP="00A90EC2">
      <w:pPr>
        <w:rPr>
          <w:rFonts w:ascii="Times New Roman" w:hAnsi="Times New Roman" w:cs="Times New Roman"/>
        </w:rPr>
      </w:pPr>
    </w:p>
    <w:p w14:paraId="5B60D7ED" w14:textId="77777777" w:rsidR="00CE12A5" w:rsidRDefault="000B012A" w:rsidP="00A90EC2">
      <w:pPr>
        <w:rPr>
          <w:rFonts w:ascii="Times New Roman" w:hAnsi="Times New Roman" w:cs="Times New Roman"/>
        </w:rPr>
      </w:pPr>
      <w:r>
        <w:rPr>
          <w:rFonts w:ascii="Times New Roman" w:hAnsi="Times New Roman" w:cs="Times New Roman"/>
        </w:rPr>
        <w:t xml:space="preserve">What would it mean for a triangle to be ‘golden?’  How could we </w:t>
      </w:r>
      <w:r w:rsidR="00596685">
        <w:rPr>
          <w:rFonts w:ascii="Times New Roman" w:hAnsi="Times New Roman" w:cs="Times New Roman"/>
        </w:rPr>
        <w:t>use</w:t>
      </w:r>
      <w:r>
        <w:rPr>
          <w:rFonts w:ascii="Times New Roman" w:hAnsi="Times New Roman" w:cs="Times New Roman"/>
        </w:rPr>
        <w:t xml:space="preserve"> this property</w:t>
      </w:r>
      <w:r w:rsidR="00596685">
        <w:rPr>
          <w:rFonts w:ascii="Times New Roman" w:hAnsi="Times New Roman" w:cs="Times New Roman"/>
        </w:rPr>
        <w:t xml:space="preserve"> to make a triangle?  Because there are only two lengths</w:t>
      </w:r>
      <w:r w:rsidR="0031291B">
        <w:rPr>
          <w:rFonts w:ascii="Times New Roman" w:hAnsi="Times New Roman" w:cs="Times New Roman"/>
        </w:rPr>
        <w:t>,</w:t>
      </w:r>
      <w:r w:rsidR="00596685">
        <w:rPr>
          <w:rFonts w:ascii="Times New Roman" w:hAnsi="Times New Roman" w:cs="Times New Roman"/>
        </w:rPr>
        <w:t xml:space="preserve"> we need to think about an isosceles triangle.  </w:t>
      </w:r>
    </w:p>
    <w:p w14:paraId="50CFFB4C" w14:textId="77777777" w:rsidR="00CE12A5" w:rsidRDefault="00CE12A5" w:rsidP="00A90EC2">
      <w:pPr>
        <w:rPr>
          <w:rFonts w:ascii="Times New Roman" w:hAnsi="Times New Roman" w:cs="Times New Roman"/>
        </w:rPr>
      </w:pPr>
    </w:p>
    <w:p w14:paraId="27126B1A" w14:textId="25C7A8F2" w:rsidR="000B012A" w:rsidRDefault="00CE12A5" w:rsidP="00A90EC2">
      <w:pPr>
        <w:rPr>
          <w:rFonts w:ascii="Times New Roman" w:hAnsi="Times New Roman" w:cs="Times New Roman"/>
        </w:rPr>
      </w:pPr>
      <w:r>
        <w:rPr>
          <w:rFonts w:ascii="Times New Roman" w:hAnsi="Times New Roman" w:cs="Times New Roman"/>
        </w:rPr>
        <w:t xml:space="preserve">1.  </w:t>
      </w:r>
      <w:r w:rsidR="0031291B">
        <w:rPr>
          <w:rFonts w:ascii="Times New Roman" w:hAnsi="Times New Roman" w:cs="Times New Roman"/>
        </w:rPr>
        <w:t xml:space="preserve">Let the </w:t>
      </w:r>
      <w:r w:rsidR="0031291B" w:rsidRPr="000528B2">
        <w:rPr>
          <w:rFonts w:ascii="Times New Roman" w:hAnsi="Times New Roman" w:cs="Times New Roman"/>
          <w:i/>
        </w:rPr>
        <w:t>length</w:t>
      </w:r>
      <w:r w:rsidR="000528B2" w:rsidRPr="000528B2">
        <w:rPr>
          <w:rFonts w:ascii="Times New Roman" w:hAnsi="Times New Roman" w:cs="Times New Roman"/>
          <w:i/>
        </w:rPr>
        <w:t xml:space="preserve"> : </w:t>
      </w:r>
      <w:r w:rsidR="0031291B" w:rsidRPr="000528B2">
        <w:rPr>
          <w:rFonts w:ascii="Times New Roman" w:hAnsi="Times New Roman" w:cs="Times New Roman"/>
          <w:i/>
        </w:rPr>
        <w:t>width</w:t>
      </w:r>
      <w:r w:rsidR="0031291B">
        <w:rPr>
          <w:rFonts w:ascii="Times New Roman" w:hAnsi="Times New Roman" w:cs="Times New Roman"/>
        </w:rPr>
        <w:t xml:space="preserve"> ratio of the golden rectangle correspond to </w:t>
      </w:r>
      <w:r w:rsidR="000528B2">
        <w:rPr>
          <w:rFonts w:ascii="Times New Roman" w:hAnsi="Times New Roman" w:cs="Times New Roman"/>
        </w:rPr>
        <w:br/>
      </w:r>
      <w:r w:rsidR="0031291B">
        <w:rPr>
          <w:rFonts w:ascii="Times New Roman" w:hAnsi="Times New Roman" w:cs="Times New Roman"/>
        </w:rPr>
        <w:t xml:space="preserve">the </w:t>
      </w:r>
      <w:r w:rsidR="0031291B" w:rsidRPr="0031291B">
        <w:rPr>
          <w:rFonts w:ascii="Times New Roman" w:hAnsi="Times New Roman" w:cs="Times New Roman"/>
          <w:i/>
        </w:rPr>
        <w:t>long side</w:t>
      </w:r>
      <w:r w:rsidR="000528B2">
        <w:rPr>
          <w:rFonts w:ascii="Times New Roman" w:hAnsi="Times New Roman" w:cs="Times New Roman"/>
          <w:i/>
        </w:rPr>
        <w:t xml:space="preserve"> </w:t>
      </w:r>
      <w:r w:rsidR="0031291B" w:rsidRPr="0031291B">
        <w:rPr>
          <w:rFonts w:ascii="Times New Roman" w:hAnsi="Times New Roman" w:cs="Times New Roman"/>
          <w:i/>
        </w:rPr>
        <w:t>:</w:t>
      </w:r>
      <w:r w:rsidR="000528B2">
        <w:rPr>
          <w:rFonts w:ascii="Times New Roman" w:hAnsi="Times New Roman" w:cs="Times New Roman"/>
          <w:i/>
        </w:rPr>
        <w:t xml:space="preserve"> </w:t>
      </w:r>
      <w:r w:rsidR="0031291B" w:rsidRPr="0031291B">
        <w:rPr>
          <w:rFonts w:ascii="Times New Roman" w:hAnsi="Times New Roman" w:cs="Times New Roman"/>
          <w:i/>
        </w:rPr>
        <w:t xml:space="preserve">short side </w:t>
      </w:r>
      <w:r w:rsidR="0031291B">
        <w:rPr>
          <w:rFonts w:ascii="Times New Roman" w:hAnsi="Times New Roman" w:cs="Times New Roman"/>
        </w:rPr>
        <w:t>ratio of an isosceles triangle.</w:t>
      </w:r>
    </w:p>
    <w:p w14:paraId="7C50D605" w14:textId="77777777" w:rsidR="0031291B" w:rsidRDefault="0031291B" w:rsidP="00A90EC2">
      <w:pPr>
        <w:rPr>
          <w:rFonts w:ascii="Times New Roman" w:hAnsi="Times New Roman" w:cs="Times New Roman"/>
        </w:rPr>
      </w:pPr>
    </w:p>
    <w:p w14:paraId="442F71E1" w14:textId="5D03D150" w:rsidR="0031291B" w:rsidRDefault="00CE12A5" w:rsidP="000528B2">
      <w:pPr>
        <w:ind w:left="720"/>
        <w:rPr>
          <w:rFonts w:ascii="Times New Roman" w:hAnsi="Times New Roman" w:cs="Times New Roman"/>
        </w:rPr>
      </w:pPr>
      <w:r>
        <w:rPr>
          <w:rFonts w:ascii="Times New Roman" w:hAnsi="Times New Roman" w:cs="Times New Roman"/>
        </w:rPr>
        <w:t>a.  Begin with a golden rectangle.  [Reconstruct one as you did in Activity 8.6.1 or use the one below.]</w:t>
      </w:r>
    </w:p>
    <w:p w14:paraId="1400DB61" w14:textId="7681D20F" w:rsidR="00CE12A5" w:rsidRDefault="00465E6E" w:rsidP="000528B2">
      <w:pPr>
        <w:ind w:left="720"/>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64384" behindDoc="0" locked="0" layoutInCell="1" allowOverlap="1" wp14:anchorId="616AE36D" wp14:editId="3BCD20E8">
            <wp:simplePos x="0" y="0"/>
            <wp:positionH relativeFrom="column">
              <wp:posOffset>965835</wp:posOffset>
            </wp:positionH>
            <wp:positionV relativeFrom="paragraph">
              <wp:posOffset>13970</wp:posOffset>
            </wp:positionV>
            <wp:extent cx="2743200" cy="18053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18053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CDFF1" w14:textId="777C4104" w:rsidR="00CE12A5" w:rsidRDefault="00CE12A5" w:rsidP="000528B2">
      <w:pPr>
        <w:ind w:left="720"/>
        <w:rPr>
          <w:rFonts w:ascii="Times New Roman" w:hAnsi="Times New Roman" w:cs="Times New Roman"/>
        </w:rPr>
      </w:pPr>
    </w:p>
    <w:p w14:paraId="0BD0DE98" w14:textId="77777777" w:rsidR="00CE12A5" w:rsidRDefault="00CE12A5" w:rsidP="000528B2">
      <w:pPr>
        <w:ind w:left="720"/>
        <w:rPr>
          <w:rFonts w:ascii="Times New Roman" w:hAnsi="Times New Roman" w:cs="Times New Roman"/>
        </w:rPr>
      </w:pPr>
    </w:p>
    <w:p w14:paraId="1B2809A6" w14:textId="77777777" w:rsidR="000528B2" w:rsidRDefault="000528B2" w:rsidP="000528B2">
      <w:pPr>
        <w:ind w:left="720"/>
        <w:rPr>
          <w:rFonts w:ascii="Times New Roman" w:hAnsi="Times New Roman" w:cs="Times New Roman"/>
        </w:rPr>
      </w:pPr>
    </w:p>
    <w:p w14:paraId="6A06D82E" w14:textId="77777777" w:rsidR="000528B2" w:rsidRDefault="000528B2" w:rsidP="000528B2">
      <w:pPr>
        <w:ind w:left="720"/>
        <w:rPr>
          <w:rFonts w:ascii="Times New Roman" w:hAnsi="Times New Roman" w:cs="Times New Roman"/>
        </w:rPr>
      </w:pPr>
    </w:p>
    <w:p w14:paraId="23A0435D" w14:textId="77777777" w:rsidR="000528B2" w:rsidRDefault="000528B2" w:rsidP="000528B2">
      <w:pPr>
        <w:ind w:left="720"/>
        <w:rPr>
          <w:rFonts w:ascii="Times New Roman" w:hAnsi="Times New Roman" w:cs="Times New Roman"/>
        </w:rPr>
      </w:pPr>
    </w:p>
    <w:p w14:paraId="56451AC7" w14:textId="77777777" w:rsidR="000528B2" w:rsidRDefault="000528B2" w:rsidP="000528B2">
      <w:pPr>
        <w:ind w:left="720"/>
        <w:rPr>
          <w:rFonts w:ascii="Times New Roman" w:hAnsi="Times New Roman" w:cs="Times New Roman"/>
        </w:rPr>
      </w:pPr>
    </w:p>
    <w:p w14:paraId="342135E3" w14:textId="77777777" w:rsidR="000528B2" w:rsidRDefault="000528B2" w:rsidP="000528B2">
      <w:pPr>
        <w:ind w:left="720"/>
        <w:rPr>
          <w:rFonts w:ascii="Times New Roman" w:hAnsi="Times New Roman" w:cs="Times New Roman"/>
        </w:rPr>
      </w:pPr>
    </w:p>
    <w:p w14:paraId="791D0706" w14:textId="77777777" w:rsidR="000528B2" w:rsidRDefault="000528B2" w:rsidP="000528B2">
      <w:pPr>
        <w:ind w:left="720"/>
        <w:rPr>
          <w:rFonts w:ascii="Times New Roman" w:hAnsi="Times New Roman" w:cs="Times New Roman"/>
        </w:rPr>
      </w:pPr>
    </w:p>
    <w:p w14:paraId="69A36EE8" w14:textId="77777777" w:rsidR="000528B2" w:rsidRDefault="000528B2" w:rsidP="000528B2">
      <w:pPr>
        <w:ind w:left="720"/>
        <w:rPr>
          <w:rFonts w:ascii="Times New Roman" w:hAnsi="Times New Roman" w:cs="Times New Roman"/>
        </w:rPr>
      </w:pPr>
    </w:p>
    <w:p w14:paraId="3CEE062B" w14:textId="77777777" w:rsidR="000528B2" w:rsidRDefault="000528B2" w:rsidP="000528B2">
      <w:pPr>
        <w:ind w:left="720"/>
        <w:rPr>
          <w:rFonts w:ascii="Times New Roman" w:hAnsi="Times New Roman" w:cs="Times New Roman"/>
        </w:rPr>
      </w:pPr>
    </w:p>
    <w:p w14:paraId="66F836F2" w14:textId="35FAF2F7" w:rsidR="00CE12A5" w:rsidRDefault="00CE12A5" w:rsidP="000528B2">
      <w:pPr>
        <w:ind w:left="720"/>
        <w:rPr>
          <w:rFonts w:ascii="Times New Roman" w:hAnsi="Times New Roman" w:cs="Times New Roman"/>
        </w:rPr>
      </w:pPr>
      <w:r>
        <w:rPr>
          <w:rFonts w:ascii="Times New Roman" w:hAnsi="Times New Roman" w:cs="Times New Roman"/>
        </w:rPr>
        <w:t xml:space="preserve">b.  Let the </w:t>
      </w:r>
      <w:r w:rsidR="006B2701">
        <w:rPr>
          <w:rFonts w:ascii="Times New Roman" w:hAnsi="Times New Roman" w:cs="Times New Roman"/>
        </w:rPr>
        <w:t>width (short side)</w:t>
      </w:r>
      <w:r>
        <w:rPr>
          <w:rFonts w:ascii="Times New Roman" w:hAnsi="Times New Roman" w:cs="Times New Roman"/>
        </w:rPr>
        <w:t xml:space="preserve"> of the rectangle be the base of an isosceles triangle.  Use your compass and straight edge to copy the base </w:t>
      </w:r>
      <m:oMath>
        <m:acc>
          <m:accPr>
            <m:chr m:val="̅"/>
            <m:ctrlPr>
              <w:rPr>
                <w:rFonts w:ascii="Cambria Math" w:hAnsi="Cambria Math" w:cs="Times New Roman"/>
                <w:i/>
              </w:rPr>
            </m:ctrlPr>
          </m:accPr>
          <m:e>
            <m:r>
              <w:rPr>
                <w:rFonts w:ascii="Cambria Math" w:hAnsi="Cambria Math" w:cs="Times New Roman"/>
              </w:rPr>
              <m:t>AB</m:t>
            </m:r>
          </m:e>
        </m:acc>
      </m:oMath>
      <w:r>
        <w:rPr>
          <w:rFonts w:ascii="Times New Roman" w:hAnsi="Times New Roman" w:cs="Times New Roman"/>
        </w:rPr>
        <w:t>.</w:t>
      </w:r>
    </w:p>
    <w:p w14:paraId="31D78A96" w14:textId="77777777" w:rsidR="00CE12A5" w:rsidRDefault="00CE12A5" w:rsidP="000528B2">
      <w:pPr>
        <w:ind w:left="720"/>
        <w:rPr>
          <w:rFonts w:ascii="Times New Roman" w:hAnsi="Times New Roman" w:cs="Times New Roman"/>
        </w:rPr>
      </w:pPr>
    </w:p>
    <w:p w14:paraId="6B23337A" w14:textId="7747CB8A" w:rsidR="00CE12A5" w:rsidRDefault="00CE12A5" w:rsidP="000528B2">
      <w:pPr>
        <w:ind w:left="720"/>
        <w:rPr>
          <w:rFonts w:ascii="Times New Roman" w:hAnsi="Times New Roman" w:cs="Times New Roman"/>
        </w:rPr>
      </w:pPr>
      <w:r>
        <w:rPr>
          <w:rFonts w:ascii="Times New Roman" w:hAnsi="Times New Roman" w:cs="Times New Roman"/>
        </w:rPr>
        <w:t xml:space="preserve">c.  Let the </w:t>
      </w:r>
      <w:r w:rsidR="006B2701">
        <w:rPr>
          <w:rFonts w:ascii="Times New Roman" w:hAnsi="Times New Roman" w:cs="Times New Roman"/>
        </w:rPr>
        <w:t>length (</w:t>
      </w:r>
      <w:r>
        <w:rPr>
          <w:rFonts w:ascii="Times New Roman" w:hAnsi="Times New Roman" w:cs="Times New Roman"/>
        </w:rPr>
        <w:t>long side</w:t>
      </w:r>
      <w:r w:rsidR="006B2701">
        <w:rPr>
          <w:rFonts w:ascii="Times New Roman" w:hAnsi="Times New Roman" w:cs="Times New Roman"/>
        </w:rPr>
        <w:t>)</w:t>
      </w:r>
      <w:r>
        <w:rPr>
          <w:rFonts w:ascii="Times New Roman" w:hAnsi="Times New Roman" w:cs="Times New Roman"/>
        </w:rPr>
        <w:t xml:space="preserve"> of the rectangle be the length of the two legs of the isosceles triangle.  Use your compass and straight edge to copy the leg on each end of the base. Find the point where the two legs intersect. Call that point </w:t>
      </w:r>
      <w:r w:rsidRPr="000528B2">
        <w:rPr>
          <w:rFonts w:ascii="Times New Roman" w:hAnsi="Times New Roman" w:cs="Times New Roman"/>
          <w:i/>
        </w:rPr>
        <w:t>C</w:t>
      </w:r>
      <w:r>
        <w:rPr>
          <w:rFonts w:ascii="Times New Roman" w:hAnsi="Times New Roman" w:cs="Times New Roman"/>
        </w:rPr>
        <w:t xml:space="preserve">.  </w:t>
      </w:r>
      <w:r w:rsidR="000528B2">
        <w:rPr>
          <w:rFonts w:ascii="Times New Roman" w:hAnsi="Times New Roman" w:cs="Times New Roman"/>
        </w:rPr>
        <w:t>∆</w:t>
      </w:r>
      <w:r w:rsidRPr="000528B2">
        <w:rPr>
          <w:rFonts w:ascii="Times New Roman" w:hAnsi="Times New Roman" w:cs="Times New Roman"/>
          <w:i/>
        </w:rPr>
        <w:t>ABC</w:t>
      </w:r>
      <w:r>
        <w:rPr>
          <w:rFonts w:ascii="Times New Roman" w:hAnsi="Times New Roman" w:cs="Times New Roman"/>
        </w:rPr>
        <w:t xml:space="preserve"> is a </w:t>
      </w:r>
      <w:r w:rsidRPr="000528B2">
        <w:rPr>
          <w:rFonts w:ascii="Times New Roman" w:hAnsi="Times New Roman" w:cs="Times New Roman"/>
          <w:b/>
        </w:rPr>
        <w:t>golden triangle</w:t>
      </w:r>
      <w:r>
        <w:rPr>
          <w:rFonts w:ascii="Times New Roman" w:hAnsi="Times New Roman" w:cs="Times New Roman"/>
        </w:rPr>
        <w:t>.</w:t>
      </w:r>
    </w:p>
    <w:p w14:paraId="4795CD09" w14:textId="77777777" w:rsidR="00CE12A5" w:rsidRDefault="00CE12A5" w:rsidP="000528B2">
      <w:pPr>
        <w:ind w:left="720"/>
        <w:rPr>
          <w:rFonts w:ascii="Times New Roman" w:hAnsi="Times New Roman" w:cs="Times New Roman"/>
        </w:rPr>
      </w:pPr>
    </w:p>
    <w:p w14:paraId="4AF91D63" w14:textId="7AE76BFF" w:rsidR="00CE12A5" w:rsidRDefault="00CE12A5" w:rsidP="000528B2">
      <w:pPr>
        <w:ind w:left="720"/>
        <w:rPr>
          <w:rFonts w:ascii="Times New Roman" w:hAnsi="Times New Roman" w:cs="Times New Roman"/>
        </w:rPr>
      </w:pPr>
      <w:r>
        <w:rPr>
          <w:rFonts w:ascii="Times New Roman" w:hAnsi="Times New Roman" w:cs="Times New Roman"/>
        </w:rPr>
        <w:t>d. Use your protractor to measure the angles of your golden triangle.  Find the measures of the two congruent base angles and the measure of the vertex angle.</w:t>
      </w:r>
    </w:p>
    <w:p w14:paraId="51E936C8" w14:textId="77777777" w:rsidR="00CE12A5" w:rsidRDefault="00CE12A5" w:rsidP="000528B2">
      <w:pPr>
        <w:ind w:left="720"/>
        <w:rPr>
          <w:rFonts w:ascii="Times New Roman" w:hAnsi="Times New Roman" w:cs="Times New Roman"/>
        </w:rPr>
      </w:pPr>
    </w:p>
    <w:p w14:paraId="04797F83" w14:textId="77777777" w:rsidR="0090048E" w:rsidRDefault="0090048E" w:rsidP="000528B2">
      <w:pPr>
        <w:ind w:left="720"/>
        <w:rPr>
          <w:rFonts w:ascii="Times New Roman" w:hAnsi="Times New Roman" w:cs="Times New Roman"/>
        </w:rPr>
      </w:pPr>
    </w:p>
    <w:p w14:paraId="44D9D24C" w14:textId="279B4B2B" w:rsidR="00CE12A5" w:rsidRDefault="00CE12A5" w:rsidP="000528B2">
      <w:pPr>
        <w:ind w:left="720"/>
        <w:rPr>
          <w:rFonts w:ascii="Times New Roman" w:hAnsi="Times New Roman" w:cs="Times New Roman"/>
        </w:rPr>
      </w:pPr>
      <w:r>
        <w:rPr>
          <w:rFonts w:ascii="Times New Roman" w:hAnsi="Times New Roman" w:cs="Times New Roman"/>
        </w:rPr>
        <w:t xml:space="preserve">e.  Write a </w:t>
      </w:r>
      <w:r w:rsidR="0090048E">
        <w:rPr>
          <w:rFonts w:ascii="Times New Roman" w:hAnsi="Times New Roman" w:cs="Times New Roman"/>
        </w:rPr>
        <w:t>proportion</w:t>
      </w:r>
      <w:r>
        <w:rPr>
          <w:rFonts w:ascii="Times New Roman" w:hAnsi="Times New Roman" w:cs="Times New Roman"/>
        </w:rPr>
        <w:t xml:space="preserve"> using the three angle measures, </w:t>
      </w:r>
      <w:r w:rsidR="000528B2">
        <w:rPr>
          <w:rFonts w:ascii="Times New Roman" w:hAnsi="Times New Roman" w:cs="Times New Roman"/>
        </w:rPr>
        <w:br/>
      </w:r>
      <w:r>
        <w:rPr>
          <w:rFonts w:ascii="Times New Roman" w:hAnsi="Times New Roman" w:cs="Times New Roman"/>
        </w:rPr>
        <w:t>base angle</w:t>
      </w:r>
      <w:r w:rsidR="000528B2">
        <w:rPr>
          <w:rFonts w:ascii="Times New Roman" w:hAnsi="Times New Roman" w:cs="Times New Roman"/>
        </w:rPr>
        <w:t xml:space="preserve"> </w:t>
      </w:r>
      <w:r>
        <w:rPr>
          <w:rFonts w:ascii="Times New Roman" w:hAnsi="Times New Roman" w:cs="Times New Roman"/>
        </w:rPr>
        <w:t>:</w:t>
      </w:r>
      <w:r w:rsidR="000528B2">
        <w:rPr>
          <w:rFonts w:ascii="Times New Roman" w:hAnsi="Times New Roman" w:cs="Times New Roman"/>
        </w:rPr>
        <w:t xml:space="preserve"> </w:t>
      </w:r>
      <w:r>
        <w:rPr>
          <w:rFonts w:ascii="Times New Roman" w:hAnsi="Times New Roman" w:cs="Times New Roman"/>
        </w:rPr>
        <w:t>base angle</w:t>
      </w:r>
      <w:r w:rsidR="000528B2">
        <w:rPr>
          <w:rFonts w:ascii="Times New Roman" w:hAnsi="Times New Roman" w:cs="Times New Roman"/>
        </w:rPr>
        <w:t xml:space="preserve"> </w:t>
      </w:r>
      <w:r>
        <w:rPr>
          <w:rFonts w:ascii="Times New Roman" w:hAnsi="Times New Roman" w:cs="Times New Roman"/>
        </w:rPr>
        <w:t>:</w:t>
      </w:r>
      <w:r w:rsidR="000528B2">
        <w:rPr>
          <w:rFonts w:ascii="Times New Roman" w:hAnsi="Times New Roman" w:cs="Times New Roman"/>
        </w:rPr>
        <w:t xml:space="preserve"> </w:t>
      </w:r>
      <w:r>
        <w:rPr>
          <w:rFonts w:ascii="Times New Roman" w:hAnsi="Times New Roman" w:cs="Times New Roman"/>
        </w:rPr>
        <w:t>vertex angle.</w:t>
      </w:r>
      <w:r w:rsidR="000528B2">
        <w:rPr>
          <w:rFonts w:ascii="Times New Roman" w:hAnsi="Times New Roman" w:cs="Times New Roman"/>
        </w:rPr>
        <w:t xml:space="preserve">  </w:t>
      </w:r>
      <w:r>
        <w:rPr>
          <w:rFonts w:ascii="Times New Roman" w:hAnsi="Times New Roman" w:cs="Times New Roman"/>
        </w:rPr>
        <w:t xml:space="preserve">Simplify the </w:t>
      </w:r>
      <w:r w:rsidR="0090048E">
        <w:rPr>
          <w:rFonts w:ascii="Times New Roman" w:hAnsi="Times New Roman" w:cs="Times New Roman"/>
        </w:rPr>
        <w:t>proportion</w:t>
      </w:r>
      <w:r>
        <w:rPr>
          <w:rFonts w:ascii="Times New Roman" w:hAnsi="Times New Roman" w:cs="Times New Roman"/>
        </w:rPr>
        <w:t>.</w:t>
      </w:r>
    </w:p>
    <w:p w14:paraId="512A2FB6" w14:textId="77777777" w:rsidR="005D5D5F" w:rsidRDefault="005D5D5F" w:rsidP="000528B2">
      <w:pPr>
        <w:ind w:left="720"/>
        <w:rPr>
          <w:rFonts w:ascii="Times New Roman" w:hAnsi="Times New Roman" w:cs="Times New Roman"/>
        </w:rPr>
      </w:pPr>
    </w:p>
    <w:p w14:paraId="2CC2C50F" w14:textId="784A424C" w:rsidR="000528B2" w:rsidRDefault="005D5D5F" w:rsidP="000528B2">
      <w:pPr>
        <w:ind w:left="720"/>
        <w:rPr>
          <w:rFonts w:ascii="Times New Roman" w:hAnsi="Times New Roman" w:cs="Times New Roman"/>
        </w:rPr>
      </w:pPr>
      <w:r>
        <w:rPr>
          <w:rFonts w:ascii="Times New Roman" w:hAnsi="Times New Roman" w:cs="Times New Roman"/>
        </w:rPr>
        <w:t>f. True or false:  All golden triangles are similar.  Justify your answer.</w:t>
      </w:r>
    </w:p>
    <w:p w14:paraId="4D89814C" w14:textId="2079EE4B" w:rsidR="00706BC1" w:rsidRDefault="00CE12A5" w:rsidP="00A90EC2">
      <w:pPr>
        <w:rPr>
          <w:rFonts w:ascii="Times New Roman" w:hAnsi="Times New Roman" w:cs="Times New Roman"/>
        </w:rPr>
      </w:pPr>
      <w:r>
        <w:rPr>
          <w:rFonts w:ascii="Times New Roman" w:hAnsi="Times New Roman" w:cs="Times New Roman"/>
        </w:rPr>
        <w:lastRenderedPageBreak/>
        <w:t>2. It is also possible to construct a</w:t>
      </w:r>
      <w:r w:rsidR="006B2701">
        <w:rPr>
          <w:rFonts w:ascii="Times New Roman" w:hAnsi="Times New Roman" w:cs="Times New Roman"/>
        </w:rPr>
        <w:t>n isosceles</w:t>
      </w:r>
      <w:r>
        <w:rPr>
          <w:rFonts w:ascii="Times New Roman" w:hAnsi="Times New Roman" w:cs="Times New Roman"/>
        </w:rPr>
        <w:t xml:space="preserve"> triangle in which the </w:t>
      </w:r>
      <w:r w:rsidR="006B2701">
        <w:rPr>
          <w:rFonts w:ascii="Times New Roman" w:hAnsi="Times New Roman" w:cs="Times New Roman"/>
        </w:rPr>
        <w:t xml:space="preserve">length of the golden rectangle corresponds to the base and its width corresponds to the two legs.  </w:t>
      </w:r>
      <w:r w:rsidR="000528B2">
        <w:rPr>
          <w:rFonts w:ascii="Times New Roman" w:hAnsi="Times New Roman" w:cs="Times New Roman"/>
        </w:rPr>
        <w:br/>
      </w:r>
    </w:p>
    <w:p w14:paraId="1236B9FE" w14:textId="00B77DA7" w:rsidR="00CE12A5" w:rsidRDefault="00706BC1" w:rsidP="000528B2">
      <w:pPr>
        <w:ind w:left="720"/>
        <w:rPr>
          <w:rFonts w:ascii="Times New Roman" w:hAnsi="Times New Roman" w:cs="Times New Roman"/>
        </w:rPr>
      </w:pPr>
      <w:r>
        <w:rPr>
          <w:rFonts w:ascii="Times New Roman" w:hAnsi="Times New Roman" w:cs="Times New Roman"/>
        </w:rPr>
        <w:t xml:space="preserve">a.  </w:t>
      </w:r>
      <w:r w:rsidR="006B2701">
        <w:rPr>
          <w:rFonts w:ascii="Times New Roman" w:hAnsi="Times New Roman" w:cs="Times New Roman"/>
        </w:rPr>
        <w:t xml:space="preserve">Use your construction tools to construct this second isosceles triangle.  </w:t>
      </w:r>
      <w:r w:rsidR="000528B2">
        <w:rPr>
          <w:rFonts w:ascii="Times New Roman" w:hAnsi="Times New Roman" w:cs="Times New Roman"/>
        </w:rPr>
        <w:br/>
      </w:r>
    </w:p>
    <w:p w14:paraId="0D2383BB" w14:textId="1A5C314F" w:rsidR="00706BC1" w:rsidRDefault="00706BC1" w:rsidP="000528B2">
      <w:pPr>
        <w:ind w:left="720"/>
        <w:rPr>
          <w:rFonts w:ascii="Times New Roman" w:hAnsi="Times New Roman" w:cs="Times New Roman"/>
        </w:rPr>
      </w:pPr>
      <w:r>
        <w:rPr>
          <w:rFonts w:ascii="Times New Roman" w:hAnsi="Times New Roman" w:cs="Times New Roman"/>
        </w:rPr>
        <w:t>b.  Use your protractor to find the measures of the angles in this triangle.</w:t>
      </w:r>
      <w:r w:rsidR="000528B2">
        <w:rPr>
          <w:rFonts w:ascii="Times New Roman" w:hAnsi="Times New Roman" w:cs="Times New Roman"/>
        </w:rPr>
        <w:br/>
      </w:r>
    </w:p>
    <w:p w14:paraId="7DC8EC73" w14:textId="34E52C4A" w:rsidR="00A81D28" w:rsidRDefault="00A81D28" w:rsidP="000528B2">
      <w:pPr>
        <w:ind w:left="720"/>
        <w:rPr>
          <w:rFonts w:ascii="Times New Roman" w:hAnsi="Times New Roman" w:cs="Times New Roman"/>
        </w:rPr>
      </w:pPr>
      <w:r>
        <w:rPr>
          <w:rFonts w:ascii="Times New Roman" w:hAnsi="Times New Roman" w:cs="Times New Roman"/>
        </w:rPr>
        <w:t xml:space="preserve">c.  Write a ratio using the three angle measures, </w:t>
      </w:r>
      <w:r w:rsidR="000528B2">
        <w:rPr>
          <w:rFonts w:ascii="Times New Roman" w:hAnsi="Times New Roman" w:cs="Times New Roman"/>
        </w:rPr>
        <w:br/>
      </w:r>
      <w:r>
        <w:rPr>
          <w:rFonts w:ascii="Times New Roman" w:hAnsi="Times New Roman" w:cs="Times New Roman"/>
        </w:rPr>
        <w:t>base angle</w:t>
      </w:r>
      <w:r w:rsidR="000528B2">
        <w:rPr>
          <w:rFonts w:ascii="Times New Roman" w:hAnsi="Times New Roman" w:cs="Times New Roman"/>
        </w:rPr>
        <w:t xml:space="preserve"> </w:t>
      </w:r>
      <w:r>
        <w:rPr>
          <w:rFonts w:ascii="Times New Roman" w:hAnsi="Times New Roman" w:cs="Times New Roman"/>
        </w:rPr>
        <w:t>:</w:t>
      </w:r>
      <w:r w:rsidR="000528B2">
        <w:rPr>
          <w:rFonts w:ascii="Times New Roman" w:hAnsi="Times New Roman" w:cs="Times New Roman"/>
        </w:rPr>
        <w:t xml:space="preserve"> </w:t>
      </w:r>
      <w:r>
        <w:rPr>
          <w:rFonts w:ascii="Times New Roman" w:hAnsi="Times New Roman" w:cs="Times New Roman"/>
        </w:rPr>
        <w:t>base angle</w:t>
      </w:r>
      <w:r w:rsidR="000528B2">
        <w:rPr>
          <w:rFonts w:ascii="Times New Roman" w:hAnsi="Times New Roman" w:cs="Times New Roman"/>
        </w:rPr>
        <w:t xml:space="preserve"> </w:t>
      </w:r>
      <w:r>
        <w:rPr>
          <w:rFonts w:ascii="Times New Roman" w:hAnsi="Times New Roman" w:cs="Times New Roman"/>
        </w:rPr>
        <w:t>:</w:t>
      </w:r>
      <w:r w:rsidR="000528B2">
        <w:rPr>
          <w:rFonts w:ascii="Times New Roman" w:hAnsi="Times New Roman" w:cs="Times New Roman"/>
        </w:rPr>
        <w:t xml:space="preserve"> </w:t>
      </w:r>
      <w:r>
        <w:rPr>
          <w:rFonts w:ascii="Times New Roman" w:hAnsi="Times New Roman" w:cs="Times New Roman"/>
        </w:rPr>
        <w:t>vertex angle.</w:t>
      </w:r>
      <w:r w:rsidR="000528B2">
        <w:rPr>
          <w:rFonts w:ascii="Times New Roman" w:hAnsi="Times New Roman" w:cs="Times New Roman"/>
        </w:rPr>
        <w:t xml:space="preserve"> </w:t>
      </w:r>
      <w:r>
        <w:rPr>
          <w:rFonts w:ascii="Times New Roman" w:hAnsi="Times New Roman" w:cs="Times New Roman"/>
        </w:rPr>
        <w:t>Simplify the ratio.</w:t>
      </w:r>
      <w:r w:rsidR="001C6ED5">
        <w:rPr>
          <w:rFonts w:ascii="Times New Roman" w:hAnsi="Times New Roman" w:cs="Times New Roman"/>
        </w:rPr>
        <w:br/>
      </w:r>
      <w:r w:rsidR="000528B2">
        <w:rPr>
          <w:rFonts w:ascii="Times New Roman" w:hAnsi="Times New Roman" w:cs="Times New Roman"/>
        </w:rPr>
        <w:br/>
      </w:r>
    </w:p>
    <w:p w14:paraId="3CBAA267" w14:textId="4549EDB5" w:rsidR="00C0123C" w:rsidRDefault="00A81D28" w:rsidP="001C6ED5">
      <w:pPr>
        <w:ind w:left="720"/>
        <w:rPr>
          <w:rFonts w:ascii="Times New Roman" w:hAnsi="Times New Roman" w:cs="Times New Roman"/>
        </w:rPr>
      </w:pPr>
      <w:r>
        <w:rPr>
          <w:rFonts w:ascii="Times New Roman" w:hAnsi="Times New Roman" w:cs="Times New Roman"/>
        </w:rPr>
        <w:t xml:space="preserve">d.  </w:t>
      </w:r>
      <w:r w:rsidR="00B638FC">
        <w:rPr>
          <w:rFonts w:ascii="Times New Roman" w:hAnsi="Times New Roman" w:cs="Times New Roman"/>
        </w:rPr>
        <w:t>One name given to</w:t>
      </w:r>
      <w:r>
        <w:rPr>
          <w:rFonts w:ascii="Times New Roman" w:hAnsi="Times New Roman" w:cs="Times New Roman"/>
        </w:rPr>
        <w:t xml:space="preserve"> this obtuse isosceles triangle </w:t>
      </w:r>
      <w:r w:rsidR="00B638FC">
        <w:rPr>
          <w:rFonts w:ascii="Times New Roman" w:hAnsi="Times New Roman" w:cs="Times New Roman"/>
        </w:rPr>
        <w:t>is</w:t>
      </w:r>
      <w:r w:rsidR="007F6EDD">
        <w:rPr>
          <w:rFonts w:ascii="Times New Roman" w:hAnsi="Times New Roman" w:cs="Times New Roman"/>
        </w:rPr>
        <w:t xml:space="preserve"> </w:t>
      </w:r>
      <w:r>
        <w:rPr>
          <w:rFonts w:ascii="Times New Roman" w:hAnsi="Times New Roman" w:cs="Times New Roman"/>
        </w:rPr>
        <w:t xml:space="preserve">the </w:t>
      </w:r>
      <w:r w:rsidRPr="000528B2">
        <w:rPr>
          <w:rFonts w:ascii="Times New Roman" w:hAnsi="Times New Roman" w:cs="Times New Roman"/>
          <w:b/>
        </w:rPr>
        <w:t>golden gnomon</w:t>
      </w:r>
      <w:r w:rsidR="006A4650">
        <w:rPr>
          <w:rFonts w:ascii="Times New Roman" w:hAnsi="Times New Roman" w:cs="Times New Roman"/>
        </w:rPr>
        <w:t xml:space="preserve">(pronounced “no mun”). </w:t>
      </w:r>
      <w:r w:rsidR="00C0123C">
        <w:rPr>
          <w:rFonts w:ascii="Times New Roman" w:hAnsi="Times New Roman" w:cs="Times New Roman"/>
        </w:rPr>
        <w:t xml:space="preserve">  Make at least three statements comparing the golden gnomon and the golden triangle.</w:t>
      </w:r>
      <w:r w:rsidR="001C6ED5">
        <w:rPr>
          <w:rFonts w:ascii="Times New Roman" w:hAnsi="Times New Roman" w:cs="Times New Roman"/>
        </w:rPr>
        <w:br/>
      </w:r>
      <w:r w:rsidR="001C6ED5">
        <w:rPr>
          <w:rFonts w:ascii="Times New Roman" w:hAnsi="Times New Roman" w:cs="Times New Roman"/>
        </w:rPr>
        <w:br/>
      </w:r>
      <w:r w:rsidR="001C6ED5">
        <w:rPr>
          <w:rFonts w:ascii="Times New Roman" w:hAnsi="Times New Roman" w:cs="Times New Roman"/>
        </w:rPr>
        <w:br/>
      </w:r>
    </w:p>
    <w:p w14:paraId="79EF73D5" w14:textId="0C2DE482" w:rsidR="00C0123C" w:rsidRDefault="00C0123C" w:rsidP="00A81D28">
      <w:pPr>
        <w:rPr>
          <w:rFonts w:ascii="Times New Roman" w:hAnsi="Times New Roman" w:cs="Times New Roman"/>
        </w:rPr>
      </w:pPr>
      <w:r>
        <w:rPr>
          <w:rFonts w:ascii="Times New Roman" w:hAnsi="Times New Roman" w:cs="Times New Roman"/>
        </w:rPr>
        <w:t xml:space="preserve">3.  The golden </w:t>
      </w:r>
      <w:r w:rsidR="0027351F">
        <w:rPr>
          <w:rFonts w:ascii="Times New Roman" w:hAnsi="Times New Roman" w:cs="Times New Roman"/>
        </w:rPr>
        <w:t xml:space="preserve">triangle can also be </w:t>
      </w:r>
      <w:r w:rsidR="000528B2">
        <w:rPr>
          <w:rFonts w:ascii="Times New Roman" w:hAnsi="Times New Roman" w:cs="Times New Roman"/>
        </w:rPr>
        <w:t>found in</w:t>
      </w:r>
      <w:r w:rsidR="0027351F">
        <w:rPr>
          <w:rFonts w:ascii="Times New Roman" w:hAnsi="Times New Roman" w:cs="Times New Roman"/>
        </w:rPr>
        <w:t xml:space="preserve"> a regular pentagon.</w:t>
      </w:r>
    </w:p>
    <w:p w14:paraId="0ED38410" w14:textId="3FEC9799" w:rsidR="0027351F" w:rsidRDefault="001C6ED5" w:rsidP="0027351F">
      <w:pPr>
        <w:ind w:left="2880" w:firstLine="720"/>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61312" behindDoc="0" locked="0" layoutInCell="1" allowOverlap="1" wp14:anchorId="7589D2E4" wp14:editId="2D129B5C">
            <wp:simplePos x="0" y="0"/>
            <wp:positionH relativeFrom="column">
              <wp:posOffset>1537335</wp:posOffset>
            </wp:positionH>
            <wp:positionV relativeFrom="paragraph">
              <wp:posOffset>159385</wp:posOffset>
            </wp:positionV>
            <wp:extent cx="2349500" cy="1920240"/>
            <wp:effectExtent l="0" t="0" r="12700" b="1016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9500" cy="19202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7351F">
        <w:rPr>
          <w:rFonts w:ascii="Times New Roman" w:hAnsi="Times New Roman" w:cs="Times New Roman"/>
        </w:rPr>
        <w:t xml:space="preserve">  </w:t>
      </w:r>
    </w:p>
    <w:p w14:paraId="3094942F" w14:textId="57A40F24" w:rsidR="00C0123C" w:rsidRDefault="00C0123C" w:rsidP="00A81D28">
      <w:pPr>
        <w:rPr>
          <w:rFonts w:ascii="Times New Roman" w:hAnsi="Times New Roman" w:cs="Times New Roman"/>
        </w:rPr>
      </w:pPr>
    </w:p>
    <w:p w14:paraId="24342CF4" w14:textId="77777777" w:rsidR="00C0123C" w:rsidRDefault="00C0123C" w:rsidP="00A81D28">
      <w:pPr>
        <w:rPr>
          <w:rFonts w:ascii="Times New Roman" w:hAnsi="Times New Roman" w:cs="Times New Roman"/>
        </w:rPr>
      </w:pPr>
    </w:p>
    <w:p w14:paraId="00AD5194" w14:textId="4BA6252A" w:rsidR="00C0123C" w:rsidRDefault="00C0123C" w:rsidP="00A81D28">
      <w:pPr>
        <w:rPr>
          <w:rFonts w:ascii="Times New Roman" w:hAnsi="Times New Roman" w:cs="Times New Roman"/>
        </w:rPr>
      </w:pPr>
    </w:p>
    <w:p w14:paraId="141F5271" w14:textId="4BE5AF98" w:rsidR="00C0123C" w:rsidRDefault="0027351F" w:rsidP="00A81D2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0AA6AF5" w14:textId="77777777" w:rsidR="00C0123C" w:rsidRDefault="00C0123C" w:rsidP="00A81D28">
      <w:pPr>
        <w:rPr>
          <w:rFonts w:ascii="Times New Roman" w:hAnsi="Times New Roman" w:cs="Times New Roman"/>
        </w:rPr>
      </w:pPr>
    </w:p>
    <w:p w14:paraId="74D5F6EE" w14:textId="77777777" w:rsidR="00C0123C" w:rsidRDefault="00C0123C" w:rsidP="00A81D28">
      <w:pPr>
        <w:rPr>
          <w:rFonts w:ascii="Times New Roman" w:hAnsi="Times New Roman" w:cs="Times New Roman"/>
        </w:rPr>
      </w:pPr>
    </w:p>
    <w:p w14:paraId="4F6EFA50" w14:textId="77777777" w:rsidR="00C0123C" w:rsidRDefault="00C0123C" w:rsidP="00A81D28">
      <w:pPr>
        <w:rPr>
          <w:rFonts w:ascii="Times New Roman" w:hAnsi="Times New Roman" w:cs="Times New Roman"/>
        </w:rPr>
      </w:pPr>
    </w:p>
    <w:p w14:paraId="6F85BC3B" w14:textId="77777777" w:rsidR="00C0123C" w:rsidRDefault="00C0123C" w:rsidP="00A81D28">
      <w:pPr>
        <w:rPr>
          <w:rFonts w:ascii="Times New Roman" w:hAnsi="Times New Roman" w:cs="Times New Roman"/>
        </w:rPr>
      </w:pPr>
    </w:p>
    <w:p w14:paraId="78931638" w14:textId="77777777" w:rsidR="00C0123C" w:rsidRDefault="00C0123C" w:rsidP="00A81D28">
      <w:pPr>
        <w:rPr>
          <w:rFonts w:ascii="Times New Roman" w:hAnsi="Times New Roman" w:cs="Times New Roman"/>
        </w:rPr>
      </w:pPr>
    </w:p>
    <w:p w14:paraId="746671D9" w14:textId="7C55EAC6" w:rsidR="0027351F" w:rsidRDefault="0027351F" w:rsidP="00A81D28">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92A7FC1" w14:textId="77777777" w:rsidR="0027351F" w:rsidRDefault="0027351F" w:rsidP="00A81D28">
      <w:pPr>
        <w:rPr>
          <w:rFonts w:ascii="Times New Roman" w:hAnsi="Times New Roman" w:cs="Times New Roman"/>
        </w:rPr>
      </w:pPr>
    </w:p>
    <w:p w14:paraId="0E73D493" w14:textId="77777777" w:rsidR="0027351F" w:rsidRDefault="0027351F" w:rsidP="00A81D28">
      <w:pPr>
        <w:rPr>
          <w:rFonts w:ascii="Times New Roman" w:hAnsi="Times New Roman" w:cs="Times New Roman"/>
        </w:rPr>
      </w:pPr>
    </w:p>
    <w:p w14:paraId="3DC86D09" w14:textId="5DB56BE6" w:rsidR="00C0123C" w:rsidRPr="0027351F" w:rsidRDefault="0027351F" w:rsidP="0027351F">
      <w:pPr>
        <w:pStyle w:val="ListParagraph"/>
        <w:numPr>
          <w:ilvl w:val="0"/>
          <w:numId w:val="17"/>
        </w:numPr>
        <w:rPr>
          <w:rFonts w:ascii="Times New Roman" w:hAnsi="Times New Roman" w:cs="Times New Roman"/>
        </w:rPr>
      </w:pPr>
      <w:r w:rsidRPr="0027351F">
        <w:rPr>
          <w:rFonts w:ascii="Times New Roman" w:hAnsi="Times New Roman" w:cs="Times New Roman"/>
        </w:rPr>
        <w:t xml:space="preserve">What is the measure of each angle in the regular pentagon?  </w:t>
      </w:r>
      <w:r w:rsidR="001C6ED5">
        <w:rPr>
          <w:rFonts w:ascii="Times New Roman" w:hAnsi="Times New Roman" w:cs="Times New Roman"/>
        </w:rPr>
        <w:br/>
      </w:r>
      <w:r w:rsidR="001C6ED5">
        <w:rPr>
          <w:rFonts w:ascii="Times New Roman" w:hAnsi="Times New Roman" w:cs="Times New Roman"/>
        </w:rPr>
        <w:br/>
      </w:r>
    </w:p>
    <w:p w14:paraId="506D63C3" w14:textId="3BABDED9" w:rsidR="0027351F" w:rsidRDefault="0027351F" w:rsidP="0027351F">
      <w:pPr>
        <w:pStyle w:val="ListParagraph"/>
        <w:numPr>
          <w:ilvl w:val="0"/>
          <w:numId w:val="17"/>
        </w:numPr>
        <w:rPr>
          <w:rFonts w:ascii="Times New Roman" w:hAnsi="Times New Roman" w:cs="Times New Roman"/>
        </w:rPr>
      </w:pPr>
      <w:r>
        <w:rPr>
          <w:rFonts w:ascii="Times New Roman" w:hAnsi="Times New Roman" w:cs="Times New Roman"/>
        </w:rPr>
        <w:t xml:space="preserve">Draw </w:t>
      </w:r>
      <m:oMath>
        <m:acc>
          <m:accPr>
            <m:chr m:val="̅"/>
            <m:ctrlPr>
              <w:rPr>
                <w:rFonts w:ascii="Cambria Math" w:hAnsi="Cambria Math" w:cs="Times New Roman"/>
                <w:i/>
              </w:rPr>
            </m:ctrlPr>
          </m:accPr>
          <m:e>
            <m:r>
              <w:rPr>
                <w:rFonts w:ascii="Cambria Math" w:hAnsi="Cambria Math" w:cs="Times New Roman"/>
              </w:rPr>
              <m:t>AD</m:t>
            </m:r>
          </m:e>
        </m:acc>
      </m:oMath>
      <w:r>
        <w:rPr>
          <w:rFonts w:ascii="Times New Roman" w:hAnsi="Times New Roman" w:cs="Times New Roman"/>
        </w:rPr>
        <w:t xml:space="preserve"> and </w:t>
      </w:r>
      <m:oMath>
        <m:acc>
          <m:accPr>
            <m:chr m:val="̅"/>
            <m:ctrlPr>
              <w:rPr>
                <w:rFonts w:ascii="Cambria Math" w:hAnsi="Cambria Math" w:cs="Times New Roman"/>
                <w:i/>
              </w:rPr>
            </m:ctrlPr>
          </m:accPr>
          <m:e>
            <m:r>
              <w:rPr>
                <w:rFonts w:ascii="Cambria Math" w:hAnsi="Cambria Math" w:cs="Times New Roman"/>
              </w:rPr>
              <m:t>BD</m:t>
            </m:r>
          </m:e>
        </m:acc>
      </m:oMath>
      <w:r>
        <w:rPr>
          <w:rFonts w:ascii="Times New Roman" w:hAnsi="Times New Roman" w:cs="Times New Roman"/>
        </w:rPr>
        <w:t>.  Explain why each of the three resulting triangles is isosceles.</w:t>
      </w:r>
      <w:r w:rsidR="001C6ED5">
        <w:rPr>
          <w:rFonts w:ascii="Times New Roman" w:hAnsi="Times New Roman" w:cs="Times New Roman"/>
        </w:rPr>
        <w:br/>
      </w:r>
      <w:r w:rsidR="001C6ED5">
        <w:rPr>
          <w:rFonts w:ascii="Times New Roman" w:hAnsi="Times New Roman" w:cs="Times New Roman"/>
        </w:rPr>
        <w:br/>
      </w:r>
      <w:r w:rsidR="001C6ED5">
        <w:rPr>
          <w:rFonts w:ascii="Times New Roman" w:hAnsi="Times New Roman" w:cs="Times New Roman"/>
        </w:rPr>
        <w:br/>
      </w:r>
    </w:p>
    <w:p w14:paraId="2451B952" w14:textId="58CF1AD6" w:rsidR="0027351F" w:rsidRDefault="0027351F" w:rsidP="0027351F">
      <w:pPr>
        <w:pStyle w:val="ListParagraph"/>
        <w:numPr>
          <w:ilvl w:val="0"/>
          <w:numId w:val="17"/>
        </w:numPr>
        <w:rPr>
          <w:rFonts w:ascii="Times New Roman" w:hAnsi="Times New Roman" w:cs="Times New Roman"/>
        </w:rPr>
      </w:pPr>
      <w:r>
        <w:rPr>
          <w:rFonts w:ascii="Times New Roman" w:hAnsi="Times New Roman" w:cs="Times New Roman"/>
        </w:rPr>
        <w:t>Use reasoning (not measurement) to determine the measures of each angle in each triangle.</w:t>
      </w:r>
      <w:r w:rsidR="001C6ED5">
        <w:rPr>
          <w:rFonts w:ascii="Times New Roman" w:hAnsi="Times New Roman" w:cs="Times New Roman"/>
        </w:rPr>
        <w:br/>
      </w:r>
      <w:r w:rsidR="001C6ED5">
        <w:rPr>
          <w:rFonts w:ascii="Times New Roman" w:hAnsi="Times New Roman" w:cs="Times New Roman"/>
        </w:rPr>
        <w:br/>
      </w:r>
      <w:r w:rsidR="001C6ED5">
        <w:rPr>
          <w:rFonts w:ascii="Times New Roman" w:hAnsi="Times New Roman" w:cs="Times New Roman"/>
        </w:rPr>
        <w:br/>
      </w:r>
    </w:p>
    <w:p w14:paraId="6F575D63" w14:textId="5BF65315" w:rsidR="002662F1" w:rsidRPr="001C6ED5" w:rsidRDefault="0027351F" w:rsidP="002662F1">
      <w:pPr>
        <w:pStyle w:val="ListParagraph"/>
        <w:numPr>
          <w:ilvl w:val="0"/>
          <w:numId w:val="17"/>
        </w:numPr>
        <w:rPr>
          <w:rFonts w:ascii="Times New Roman" w:hAnsi="Times New Roman" w:cs="Times New Roman"/>
        </w:rPr>
      </w:pPr>
      <w:r>
        <w:rPr>
          <w:rFonts w:ascii="Times New Roman" w:hAnsi="Times New Roman" w:cs="Times New Roman"/>
        </w:rPr>
        <w:t xml:space="preserve">Why is </w:t>
      </w:r>
      <w:r w:rsidR="001C6ED5">
        <w:rPr>
          <w:rFonts w:ascii="Times New Roman" w:hAnsi="Times New Roman" w:cs="Times New Roman"/>
        </w:rPr>
        <w:t>∆</w:t>
      </w:r>
      <w:r w:rsidR="001C6ED5" w:rsidRPr="001C6ED5">
        <w:rPr>
          <w:rFonts w:ascii="Times New Roman" w:hAnsi="Times New Roman" w:cs="Times New Roman"/>
          <w:i/>
        </w:rPr>
        <w:t>ADB</w:t>
      </w:r>
      <w:r>
        <w:rPr>
          <w:rFonts w:ascii="Times New Roman" w:hAnsi="Times New Roman" w:cs="Times New Roman"/>
        </w:rPr>
        <w:t xml:space="preserve"> a golden triangle?</w:t>
      </w:r>
      <w:r w:rsidR="001C6ED5">
        <w:rPr>
          <w:rFonts w:ascii="Times New Roman" w:hAnsi="Times New Roman" w:cs="Times New Roman"/>
        </w:rPr>
        <w:br/>
      </w:r>
      <w:r w:rsidR="001C6ED5">
        <w:rPr>
          <w:rFonts w:ascii="Times New Roman" w:hAnsi="Times New Roman" w:cs="Times New Roman"/>
        </w:rPr>
        <w:br/>
      </w:r>
    </w:p>
    <w:p w14:paraId="13085B82" w14:textId="13DE41F8" w:rsidR="002662F1" w:rsidRPr="002662F1" w:rsidRDefault="002662F1" w:rsidP="002662F1">
      <w:pPr>
        <w:rPr>
          <w:rFonts w:ascii="Times New Roman" w:hAnsi="Times New Roman" w:cs="Times New Roman"/>
        </w:rPr>
      </w:pPr>
      <w:r>
        <w:rPr>
          <w:rFonts w:ascii="Times New Roman" w:hAnsi="Times New Roman" w:cs="Times New Roman"/>
        </w:rPr>
        <w:t>4.  The pentagon has even more golden triangles.</w:t>
      </w:r>
      <w:r w:rsidR="001C6ED5">
        <w:rPr>
          <w:rFonts w:ascii="Times New Roman" w:hAnsi="Times New Roman" w:cs="Times New Roman"/>
        </w:rPr>
        <w:br/>
      </w:r>
    </w:p>
    <w:p w14:paraId="35CDEFEA" w14:textId="3A40E378" w:rsidR="0027351F" w:rsidRDefault="0027351F" w:rsidP="002662F1">
      <w:pPr>
        <w:pStyle w:val="ListParagraph"/>
        <w:numPr>
          <w:ilvl w:val="0"/>
          <w:numId w:val="19"/>
        </w:numPr>
        <w:rPr>
          <w:rFonts w:ascii="Times New Roman" w:hAnsi="Times New Roman" w:cs="Times New Roman"/>
        </w:rPr>
      </w:pPr>
      <w:r>
        <w:rPr>
          <w:rFonts w:ascii="Times New Roman" w:hAnsi="Times New Roman" w:cs="Times New Roman"/>
        </w:rPr>
        <w:t>Draw an angle bisector for</w:t>
      </w:r>
      <w:r w:rsidR="00CD0DD0">
        <w:rPr>
          <w:rFonts w:ascii="Times New Roman" w:hAnsi="Times New Roman" w:cs="Times New Roman"/>
        </w:rPr>
        <w:t xml:space="preserve"> </w:t>
      </w:r>
      <m:oMath>
        <m:r>
          <w:rPr>
            <w:rFonts w:ascii="Cambria Math" w:hAnsi="Cambria Math" w:cs="Times New Roman"/>
          </w:rPr>
          <m:t>∠</m:t>
        </m:r>
      </m:oMath>
      <w:r w:rsidR="001C6ED5" w:rsidRPr="00CD0DD0">
        <w:rPr>
          <w:rFonts w:ascii="Times New Roman" w:hAnsi="Times New Roman" w:cs="Times New Roman"/>
          <w:i/>
        </w:rPr>
        <w:t>DAB</w:t>
      </w:r>
      <w:r w:rsidR="002662F1">
        <w:rPr>
          <w:rFonts w:ascii="Times New Roman" w:hAnsi="Times New Roman" w:cs="Times New Roman"/>
        </w:rPr>
        <w:t xml:space="preserve">.  </w:t>
      </w:r>
      <w:r w:rsidR="00CD0DD0">
        <w:rPr>
          <w:rFonts w:ascii="Times New Roman" w:hAnsi="Times New Roman" w:cs="Times New Roman"/>
        </w:rPr>
        <w:t>Label</w:t>
      </w:r>
      <w:r w:rsidR="002662F1">
        <w:rPr>
          <w:rFonts w:ascii="Times New Roman" w:hAnsi="Times New Roman" w:cs="Times New Roman"/>
        </w:rPr>
        <w:t xml:space="preserve"> </w:t>
      </w:r>
      <w:r w:rsidR="002662F1" w:rsidRPr="00CD0DD0">
        <w:rPr>
          <w:rFonts w:ascii="Times New Roman" w:hAnsi="Times New Roman" w:cs="Times New Roman"/>
          <w:i/>
        </w:rPr>
        <w:t>F</w:t>
      </w:r>
      <w:r w:rsidR="002662F1">
        <w:rPr>
          <w:rFonts w:ascii="Times New Roman" w:hAnsi="Times New Roman" w:cs="Times New Roman"/>
        </w:rPr>
        <w:t xml:space="preserve"> the point where the bisector intersects </w:t>
      </w:r>
      <m:oMath>
        <m:acc>
          <m:accPr>
            <m:chr m:val="̅"/>
            <m:ctrlPr>
              <w:rPr>
                <w:rFonts w:ascii="Cambria Math" w:hAnsi="Cambria Math" w:cs="Times New Roman"/>
                <w:i/>
              </w:rPr>
            </m:ctrlPr>
          </m:accPr>
          <m:e>
            <m:r>
              <w:rPr>
                <w:rFonts w:ascii="Cambria Math" w:hAnsi="Cambria Math" w:cs="Times New Roman"/>
              </w:rPr>
              <m:t>BD</m:t>
            </m:r>
          </m:e>
        </m:acc>
      </m:oMath>
      <w:r w:rsidR="002662F1">
        <w:rPr>
          <w:rFonts w:ascii="Times New Roman" w:hAnsi="Times New Roman" w:cs="Times New Roman"/>
        </w:rPr>
        <w:t xml:space="preserve">.  Find the measures of the angles in </w:t>
      </w:r>
      <w:r w:rsidR="0090007F">
        <w:rPr>
          <w:rFonts w:ascii="Times New Roman" w:hAnsi="Times New Roman" w:cs="Times New Roman"/>
        </w:rPr>
        <w:t>∆</w:t>
      </w:r>
      <w:r w:rsidR="002662F1">
        <w:rPr>
          <w:rFonts w:ascii="Times New Roman" w:hAnsi="Times New Roman" w:cs="Times New Roman"/>
        </w:rPr>
        <w:t>CDF and Triangle ADF.</w:t>
      </w:r>
    </w:p>
    <w:p w14:paraId="7F5700E1" w14:textId="71052E0E" w:rsidR="002662F1" w:rsidRDefault="00CD0DD0" w:rsidP="002662F1">
      <w:pPr>
        <w:rPr>
          <w:rFonts w:ascii="Times New Roman" w:hAnsi="Times New Roman" w:cs="Times New Roman"/>
        </w:rPr>
      </w:pPr>
      <w:r>
        <w:rPr>
          <w:rFonts w:ascii="Times New Roman" w:hAnsi="Times New Roman" w:cs="Times New Roman"/>
          <w:noProof/>
          <w:lang w:eastAsia="en-US"/>
        </w:rPr>
        <w:drawing>
          <wp:anchor distT="0" distB="0" distL="114300" distR="114300" simplePos="0" relativeHeight="251662336" behindDoc="0" locked="0" layoutInCell="1" allowOverlap="1" wp14:anchorId="62D9259F" wp14:editId="6EC4CB17">
            <wp:simplePos x="0" y="0"/>
            <wp:positionH relativeFrom="column">
              <wp:posOffset>1765935</wp:posOffset>
            </wp:positionH>
            <wp:positionV relativeFrom="paragraph">
              <wp:posOffset>83185</wp:posOffset>
            </wp:positionV>
            <wp:extent cx="2057400" cy="23164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231648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28436132" w14:textId="1D6F0D0B" w:rsidR="002662F1" w:rsidRDefault="002662F1" w:rsidP="001119C8">
      <w:pPr>
        <w:ind w:left="2160"/>
        <w:rPr>
          <w:rFonts w:ascii="Times New Roman" w:hAnsi="Times New Roman" w:cs="Times New Roman"/>
        </w:rPr>
      </w:pPr>
    </w:p>
    <w:p w14:paraId="3BF490BC" w14:textId="77777777" w:rsidR="002662F1" w:rsidRDefault="002662F1" w:rsidP="002662F1">
      <w:pPr>
        <w:rPr>
          <w:rFonts w:ascii="Times New Roman" w:hAnsi="Times New Roman" w:cs="Times New Roman"/>
        </w:rPr>
      </w:pPr>
    </w:p>
    <w:p w14:paraId="30614068" w14:textId="77777777" w:rsidR="002662F1" w:rsidRDefault="002662F1" w:rsidP="002662F1">
      <w:pPr>
        <w:rPr>
          <w:rFonts w:ascii="Times New Roman" w:hAnsi="Times New Roman" w:cs="Times New Roman"/>
        </w:rPr>
      </w:pPr>
    </w:p>
    <w:p w14:paraId="1DF0B3E5" w14:textId="77777777" w:rsidR="002662F1" w:rsidRDefault="002662F1" w:rsidP="002662F1">
      <w:pPr>
        <w:rPr>
          <w:rFonts w:ascii="Times New Roman" w:hAnsi="Times New Roman" w:cs="Times New Roman"/>
        </w:rPr>
      </w:pPr>
    </w:p>
    <w:p w14:paraId="36321110" w14:textId="77777777" w:rsidR="002662F1" w:rsidRDefault="002662F1" w:rsidP="002662F1">
      <w:pPr>
        <w:rPr>
          <w:rFonts w:ascii="Times New Roman" w:hAnsi="Times New Roman" w:cs="Times New Roman"/>
        </w:rPr>
      </w:pPr>
    </w:p>
    <w:p w14:paraId="39C5677B" w14:textId="77777777" w:rsidR="002662F1" w:rsidRDefault="002662F1" w:rsidP="002662F1">
      <w:pPr>
        <w:rPr>
          <w:rFonts w:ascii="Times New Roman" w:hAnsi="Times New Roman" w:cs="Times New Roman"/>
        </w:rPr>
      </w:pPr>
    </w:p>
    <w:p w14:paraId="49600B64" w14:textId="77777777" w:rsidR="00CD0DD0" w:rsidRDefault="00CD0DD0" w:rsidP="002662F1">
      <w:pPr>
        <w:rPr>
          <w:rFonts w:ascii="Times New Roman" w:hAnsi="Times New Roman" w:cs="Times New Roman"/>
        </w:rPr>
      </w:pPr>
    </w:p>
    <w:p w14:paraId="04A1DFA9" w14:textId="77777777" w:rsidR="00CD0DD0" w:rsidRDefault="00CD0DD0" w:rsidP="002662F1">
      <w:pPr>
        <w:rPr>
          <w:rFonts w:ascii="Times New Roman" w:hAnsi="Times New Roman" w:cs="Times New Roman"/>
        </w:rPr>
      </w:pPr>
    </w:p>
    <w:p w14:paraId="510E1230" w14:textId="77777777" w:rsidR="00CD0DD0" w:rsidRDefault="00CD0DD0" w:rsidP="002662F1">
      <w:pPr>
        <w:rPr>
          <w:rFonts w:ascii="Times New Roman" w:hAnsi="Times New Roman" w:cs="Times New Roman"/>
        </w:rPr>
      </w:pPr>
    </w:p>
    <w:p w14:paraId="23DC9355" w14:textId="77777777" w:rsidR="00CD0DD0" w:rsidRDefault="00CD0DD0" w:rsidP="002662F1">
      <w:pPr>
        <w:rPr>
          <w:rFonts w:ascii="Times New Roman" w:hAnsi="Times New Roman" w:cs="Times New Roman"/>
        </w:rPr>
      </w:pPr>
    </w:p>
    <w:p w14:paraId="600CD9D3" w14:textId="77777777" w:rsidR="00CD0DD0" w:rsidRDefault="00CD0DD0" w:rsidP="002662F1">
      <w:pPr>
        <w:rPr>
          <w:rFonts w:ascii="Times New Roman" w:hAnsi="Times New Roman" w:cs="Times New Roman"/>
        </w:rPr>
      </w:pPr>
    </w:p>
    <w:p w14:paraId="680D6B76" w14:textId="77777777" w:rsidR="00CD0DD0" w:rsidRDefault="00CD0DD0" w:rsidP="002662F1">
      <w:pPr>
        <w:rPr>
          <w:rFonts w:ascii="Times New Roman" w:hAnsi="Times New Roman" w:cs="Times New Roman"/>
        </w:rPr>
      </w:pPr>
    </w:p>
    <w:p w14:paraId="4001C53B" w14:textId="77777777" w:rsidR="00CD0DD0" w:rsidRPr="002662F1" w:rsidRDefault="00CD0DD0" w:rsidP="002662F1">
      <w:pPr>
        <w:rPr>
          <w:rFonts w:ascii="Times New Roman" w:hAnsi="Times New Roman" w:cs="Times New Roman"/>
        </w:rPr>
      </w:pPr>
    </w:p>
    <w:p w14:paraId="520EC569" w14:textId="0A9FE76D" w:rsidR="002662F1" w:rsidRDefault="00CD0DD0" w:rsidP="002662F1">
      <w:pPr>
        <w:pStyle w:val="ListParagraph"/>
        <w:numPr>
          <w:ilvl w:val="0"/>
          <w:numId w:val="19"/>
        </w:numPr>
        <w:rPr>
          <w:rFonts w:ascii="Times New Roman" w:hAnsi="Times New Roman" w:cs="Times New Roman"/>
        </w:rPr>
      </w:pPr>
      <w:r>
        <w:rPr>
          <w:rFonts w:ascii="Times New Roman" w:hAnsi="Times New Roman" w:cs="Times New Roman"/>
        </w:rPr>
        <w:t>Explain</w:t>
      </w:r>
      <w:r w:rsidR="002662F1">
        <w:rPr>
          <w:rFonts w:ascii="Times New Roman" w:hAnsi="Times New Roman" w:cs="Times New Roman"/>
        </w:rPr>
        <w:t xml:space="preserve"> why </w:t>
      </w:r>
      <w:r>
        <w:rPr>
          <w:rFonts w:ascii="Times New Roman" w:hAnsi="Times New Roman" w:cs="Times New Roman"/>
        </w:rPr>
        <w:t>∆</w:t>
      </w:r>
      <w:r w:rsidRPr="00CD0DD0">
        <w:rPr>
          <w:rFonts w:ascii="Times New Roman" w:hAnsi="Times New Roman" w:cs="Times New Roman"/>
          <w:i/>
        </w:rPr>
        <w:t>AFD</w:t>
      </w:r>
      <w:r w:rsidR="002662F1" w:rsidRPr="00CD0DD0">
        <w:rPr>
          <w:rFonts w:ascii="Times New Roman" w:hAnsi="Times New Roman" w:cs="Times New Roman"/>
          <w:i/>
        </w:rPr>
        <w:t xml:space="preserve"> </w:t>
      </w:r>
      <w:r w:rsidR="002662F1">
        <w:rPr>
          <w:rFonts w:ascii="Times New Roman" w:hAnsi="Times New Roman" w:cs="Times New Roman"/>
        </w:rPr>
        <w:t xml:space="preserve">and </w:t>
      </w:r>
      <w:r>
        <w:rPr>
          <w:rFonts w:ascii="Times New Roman" w:hAnsi="Times New Roman" w:cs="Times New Roman"/>
        </w:rPr>
        <w:t>∆</w:t>
      </w:r>
      <w:r w:rsidRPr="00CD0DD0">
        <w:rPr>
          <w:rFonts w:ascii="Times New Roman" w:hAnsi="Times New Roman" w:cs="Times New Roman"/>
          <w:i/>
        </w:rPr>
        <w:t>BAF</w:t>
      </w:r>
      <w:r w:rsidR="002662F1">
        <w:rPr>
          <w:rFonts w:ascii="Times New Roman" w:hAnsi="Times New Roman" w:cs="Times New Roman"/>
        </w:rPr>
        <w:t xml:space="preserve"> are isosceles.</w:t>
      </w:r>
      <w:r>
        <w:rPr>
          <w:rFonts w:ascii="Times New Roman" w:hAnsi="Times New Roman" w:cs="Times New Roman"/>
        </w:rPr>
        <w:br/>
      </w:r>
      <w:r>
        <w:rPr>
          <w:rFonts w:ascii="Times New Roman" w:hAnsi="Times New Roman" w:cs="Times New Roman"/>
        </w:rPr>
        <w:br/>
      </w:r>
    </w:p>
    <w:p w14:paraId="66E0C8A9" w14:textId="05429928" w:rsidR="0096333E" w:rsidRPr="0096333E" w:rsidRDefault="00CD0DD0" w:rsidP="0096333E">
      <w:pPr>
        <w:pStyle w:val="ListParagraph"/>
        <w:numPr>
          <w:ilvl w:val="0"/>
          <w:numId w:val="19"/>
        </w:numPr>
        <w:rPr>
          <w:rFonts w:ascii="Times New Roman" w:hAnsi="Times New Roman" w:cs="Times New Roman"/>
        </w:rPr>
      </w:pPr>
      <w:r>
        <w:rPr>
          <w:rFonts w:ascii="Times New Roman" w:hAnsi="Times New Roman" w:cs="Times New Roman"/>
        </w:rPr>
        <w:t>Explain</w:t>
      </w:r>
      <w:r w:rsidR="002662F1">
        <w:rPr>
          <w:rFonts w:ascii="Times New Roman" w:hAnsi="Times New Roman" w:cs="Times New Roman"/>
        </w:rPr>
        <w:t xml:space="preserve"> why </w:t>
      </w:r>
      <w:r>
        <w:rPr>
          <w:rFonts w:ascii="Times New Roman" w:hAnsi="Times New Roman" w:cs="Times New Roman"/>
        </w:rPr>
        <w:t>∆</w:t>
      </w:r>
      <w:r w:rsidR="007634F4">
        <w:rPr>
          <w:rFonts w:ascii="Times New Roman" w:hAnsi="Times New Roman" w:cs="Times New Roman"/>
          <w:i/>
        </w:rPr>
        <w:t>FAB</w:t>
      </w:r>
      <w:r w:rsidRPr="00CD0DD0">
        <w:rPr>
          <w:rFonts w:ascii="Times New Roman" w:hAnsi="Times New Roman" w:cs="Times New Roman"/>
          <w:i/>
        </w:rPr>
        <w:t xml:space="preserve"> </w:t>
      </w:r>
      <w:r w:rsidR="002662F1">
        <w:rPr>
          <w:rFonts w:ascii="Times New Roman" w:hAnsi="Times New Roman" w:cs="Times New Roman"/>
        </w:rPr>
        <w:t xml:space="preserve">is similar to </w:t>
      </w:r>
      <w:r>
        <w:rPr>
          <w:rFonts w:ascii="Times New Roman" w:hAnsi="Times New Roman" w:cs="Times New Roman"/>
        </w:rPr>
        <w:t>∆</w:t>
      </w:r>
      <w:r>
        <w:rPr>
          <w:rFonts w:ascii="Times New Roman" w:hAnsi="Times New Roman" w:cs="Times New Roman"/>
          <w:i/>
        </w:rPr>
        <w:t>ADB.</w:t>
      </w:r>
      <w:r w:rsidR="0096333E">
        <w:rPr>
          <w:rFonts w:ascii="Times New Roman" w:hAnsi="Times New Roman" w:cs="Times New Roman"/>
          <w:i/>
        </w:rPr>
        <w:br/>
      </w:r>
      <w:r w:rsidR="0096333E">
        <w:rPr>
          <w:rFonts w:ascii="Times New Roman" w:hAnsi="Times New Roman" w:cs="Times New Roman"/>
          <w:i/>
        </w:rPr>
        <w:br/>
      </w:r>
    </w:p>
    <w:p w14:paraId="670051DF" w14:textId="1FEA24E7" w:rsidR="0096333E" w:rsidRPr="0096333E" w:rsidRDefault="00CD0DD0" w:rsidP="0096333E">
      <w:pPr>
        <w:pStyle w:val="ListParagraph"/>
        <w:numPr>
          <w:ilvl w:val="0"/>
          <w:numId w:val="19"/>
        </w:numPr>
        <w:rPr>
          <w:rFonts w:ascii="Times New Roman" w:hAnsi="Times New Roman" w:cs="Times New Roman"/>
        </w:rPr>
      </w:pPr>
      <w:r w:rsidRPr="0096333E">
        <w:rPr>
          <w:rFonts w:ascii="Times New Roman" w:hAnsi="Times New Roman" w:cs="Times New Roman"/>
        </w:rPr>
        <w:t>Explain</w:t>
      </w:r>
      <w:r w:rsidR="002662F1" w:rsidRPr="0096333E">
        <w:rPr>
          <w:rFonts w:ascii="Times New Roman" w:hAnsi="Times New Roman" w:cs="Times New Roman"/>
        </w:rPr>
        <w:t xml:space="preserve"> why t</w:t>
      </w:r>
      <w:r w:rsidR="0096333E" w:rsidRPr="0096333E">
        <w:rPr>
          <w:rFonts w:ascii="Times New Roman" w:hAnsi="Times New Roman" w:cs="Times New Roman"/>
        </w:rPr>
        <w:t>he following proportion is true:</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AD</m:t>
            </m:r>
          </m:num>
          <m:den>
            <m:r>
              <w:rPr>
                <w:rFonts w:ascii="Cambria Math" w:hAnsi="Cambria Math" w:cs="Times New Roman"/>
              </w:rPr>
              <m:t>AB</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AB</m:t>
            </m:r>
          </m:num>
          <m:den>
            <m:r>
              <w:rPr>
                <w:rFonts w:ascii="Cambria Math" w:hAnsi="Cambria Math" w:cs="Times New Roman"/>
              </w:rPr>
              <m:t>FB</m:t>
            </m:r>
          </m:den>
        </m:f>
      </m:oMath>
      <w:r w:rsidR="0096333E">
        <w:rPr>
          <w:rFonts w:ascii="Times New Roman" w:hAnsi="Times New Roman" w:cs="Times New Roman"/>
        </w:rPr>
        <w:t>.</w:t>
      </w:r>
      <w:r w:rsidR="0096333E">
        <w:rPr>
          <w:rFonts w:ascii="Times New Roman" w:hAnsi="Times New Roman" w:cs="Times New Roman"/>
        </w:rPr>
        <w:br/>
      </w:r>
      <w:r w:rsidR="0096333E">
        <w:rPr>
          <w:rFonts w:ascii="Times New Roman" w:hAnsi="Times New Roman" w:cs="Times New Roman"/>
        </w:rPr>
        <w:br/>
      </w:r>
    </w:p>
    <w:p w14:paraId="38F939E8" w14:textId="7036A3CE" w:rsidR="0096333E" w:rsidRPr="0096333E" w:rsidRDefault="0096333E" w:rsidP="0096333E">
      <w:pPr>
        <w:pStyle w:val="ListParagraph"/>
        <w:numPr>
          <w:ilvl w:val="0"/>
          <w:numId w:val="19"/>
        </w:numPr>
        <w:rPr>
          <w:rFonts w:ascii="Times New Roman" w:hAnsi="Times New Roman" w:cs="Times New Roman"/>
        </w:rPr>
      </w:pPr>
      <w:r w:rsidRPr="0096333E">
        <w:rPr>
          <w:rFonts w:ascii="Times New Roman" w:hAnsi="Times New Roman" w:cs="Times New Roman"/>
        </w:rPr>
        <w:t xml:space="preserve">Explain </w:t>
      </w:r>
      <w:r w:rsidR="002662F1" w:rsidRPr="0096333E">
        <w:rPr>
          <w:rFonts w:ascii="Times New Roman" w:hAnsi="Times New Roman" w:cs="Times New Roman"/>
        </w:rPr>
        <w:t>why the following proportion is true</w:t>
      </w:r>
      <w:r w:rsidRPr="0096333E">
        <w:rPr>
          <w:rFonts w:ascii="Times New Roman" w:hAnsi="Times New Roman" w:cs="Times New Roman"/>
        </w:rPr>
        <w:t xml:space="preserve">: </w:t>
      </w:r>
      <m:oMath>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BD</m:t>
            </m:r>
          </m:num>
          <m:den>
            <m:r>
              <w:rPr>
                <w:rFonts w:ascii="Cambria Math" w:hAnsi="Cambria Math" w:cs="Times New Roman"/>
              </w:rPr>
              <m:t>DF</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DF</m:t>
            </m:r>
          </m:num>
          <m:den>
            <m:r>
              <w:rPr>
                <w:rFonts w:ascii="Cambria Math" w:hAnsi="Cambria Math" w:cs="Times New Roman"/>
              </w:rPr>
              <m:t>FB</m:t>
            </m:r>
          </m:den>
        </m:f>
      </m:oMath>
      <w:r>
        <w:rPr>
          <w:rFonts w:ascii="Times New Roman" w:hAnsi="Times New Roman" w:cs="Times New Roman"/>
        </w:rPr>
        <w:t>.</w:t>
      </w:r>
      <w:r>
        <w:rPr>
          <w:rFonts w:ascii="Times New Roman" w:hAnsi="Times New Roman" w:cs="Times New Roman"/>
        </w:rPr>
        <w:br/>
      </w:r>
      <w:r>
        <w:rPr>
          <w:rFonts w:ascii="Times New Roman" w:hAnsi="Times New Roman" w:cs="Times New Roman"/>
        </w:rPr>
        <w:br/>
      </w:r>
    </w:p>
    <w:p w14:paraId="11F91EB0" w14:textId="41198781" w:rsidR="002662F1" w:rsidRPr="0096333E" w:rsidRDefault="002662F1" w:rsidP="002662F1">
      <w:pPr>
        <w:pStyle w:val="ListParagraph"/>
        <w:numPr>
          <w:ilvl w:val="0"/>
          <w:numId w:val="19"/>
        </w:numPr>
        <w:rPr>
          <w:rFonts w:ascii="Times New Roman" w:hAnsi="Times New Roman" w:cs="Times New Roman"/>
        </w:rPr>
      </w:pPr>
      <w:r w:rsidRPr="0096333E">
        <w:rPr>
          <w:rFonts w:ascii="Times New Roman" w:hAnsi="Times New Roman" w:cs="Times New Roman"/>
        </w:rPr>
        <w:t xml:space="preserve">Recall that the golden section results when a line segment is divided so that </w:t>
      </w:r>
      <w:r w:rsidR="006B01A9" w:rsidRPr="0096333E">
        <w:rPr>
          <w:rFonts w:ascii="Times New Roman" w:hAnsi="Times New Roman" w:cs="Times New Roman"/>
        </w:rPr>
        <w:t>the following proportion is true.</w:t>
      </w:r>
    </w:p>
    <w:p w14:paraId="48BF6A46" w14:textId="77777777" w:rsidR="002662F1" w:rsidRDefault="002662F1" w:rsidP="002662F1">
      <w:pPr>
        <w:rPr>
          <w:rFonts w:ascii="Times New Roman" w:hAnsi="Times New Roman" w:cs="Times New Roman"/>
        </w:rPr>
      </w:pPr>
    </w:p>
    <w:p w14:paraId="018F1385" w14:textId="7240F590" w:rsidR="002662F1" w:rsidRPr="002662F1" w:rsidRDefault="006B01A9" w:rsidP="002662F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f>
          <m:fPr>
            <m:ctrlPr>
              <w:rPr>
                <w:rFonts w:ascii="Cambria Math" w:hAnsi="Cambria Math" w:cs="Times New Roman"/>
                <w:i/>
              </w:rPr>
            </m:ctrlPr>
          </m:fPr>
          <m:num>
            <m:r>
              <w:rPr>
                <w:rFonts w:ascii="Cambria Math" w:hAnsi="Cambria Math" w:cs="Times New Roman"/>
              </w:rPr>
              <m:t>longer piece</m:t>
            </m:r>
          </m:num>
          <m:den>
            <m:r>
              <w:rPr>
                <w:rFonts w:ascii="Cambria Math" w:hAnsi="Cambria Math" w:cs="Times New Roman"/>
              </w:rPr>
              <m:t>smaller piece</m:t>
            </m:r>
          </m:den>
        </m:f>
      </m:oMath>
      <w:r>
        <w:rPr>
          <w:rFonts w:ascii="Times New Roman" w:hAnsi="Times New Roman" w:cs="Times New Roman"/>
        </w:rPr>
        <w:t xml:space="preserve">  = </w:t>
      </w:r>
      <m:oMath>
        <m:f>
          <m:fPr>
            <m:ctrlPr>
              <w:rPr>
                <w:rFonts w:ascii="Cambria Math" w:hAnsi="Cambria Math" w:cs="Times New Roman"/>
                <w:i/>
              </w:rPr>
            </m:ctrlPr>
          </m:fPr>
          <m:num>
            <m:r>
              <w:rPr>
                <w:rFonts w:ascii="Cambria Math" w:hAnsi="Cambria Math" w:cs="Times New Roman"/>
              </w:rPr>
              <m:t>whole</m:t>
            </m:r>
          </m:num>
          <m:den>
            <m:r>
              <w:rPr>
                <w:rFonts w:ascii="Cambria Math" w:hAnsi="Cambria Math" w:cs="Times New Roman"/>
              </w:rPr>
              <m:t>longer piece</m:t>
            </m:r>
          </m:den>
        </m:f>
      </m:oMath>
    </w:p>
    <w:p w14:paraId="1D1AFD03" w14:textId="77777777" w:rsidR="002662F1" w:rsidRDefault="002662F1" w:rsidP="002662F1">
      <w:pPr>
        <w:rPr>
          <w:rFonts w:ascii="Times New Roman" w:hAnsi="Times New Roman" w:cs="Times New Roman"/>
        </w:rPr>
      </w:pPr>
    </w:p>
    <w:p w14:paraId="3923C75E" w14:textId="394B9886" w:rsidR="005918E5" w:rsidRDefault="006B01A9" w:rsidP="0096333E">
      <w:pPr>
        <w:rPr>
          <w:rFonts w:ascii="Times New Roman" w:hAnsi="Times New Roman" w:cs="Times New Roman"/>
        </w:rPr>
      </w:pPr>
      <w:r>
        <w:rPr>
          <w:rFonts w:ascii="Times New Roman" w:hAnsi="Times New Roman" w:cs="Times New Roman"/>
        </w:rPr>
        <w:tab/>
      </w:r>
      <w:r w:rsidR="005918E5">
        <w:rPr>
          <w:rFonts w:ascii="Times New Roman" w:hAnsi="Times New Roman" w:cs="Times New Roman"/>
        </w:rPr>
        <w:t xml:space="preserve">Which line segment is divided into a golden section?  </w:t>
      </w:r>
    </w:p>
    <w:p w14:paraId="6CC22B87" w14:textId="77777777" w:rsidR="0096333E" w:rsidRDefault="0096333E" w:rsidP="0096333E">
      <w:pPr>
        <w:jc w:val="both"/>
        <w:rPr>
          <w:rFonts w:ascii="Times New Roman" w:hAnsi="Times New Roman" w:cs="Times New Roman"/>
        </w:rPr>
      </w:pPr>
    </w:p>
    <w:p w14:paraId="6A80593A" w14:textId="654E283C" w:rsidR="006B01A9" w:rsidRPr="006B01A9" w:rsidRDefault="006B01A9" w:rsidP="005918E5">
      <w:pPr>
        <w:pStyle w:val="ListParagraph"/>
        <w:numPr>
          <w:ilvl w:val="0"/>
          <w:numId w:val="19"/>
        </w:numPr>
        <w:jc w:val="both"/>
        <w:rPr>
          <w:rFonts w:ascii="Times New Roman" w:hAnsi="Times New Roman" w:cs="Times New Roman"/>
        </w:rPr>
      </w:pPr>
      <w:r w:rsidRPr="006B01A9">
        <w:rPr>
          <w:rFonts w:ascii="Times New Roman" w:hAnsi="Times New Roman" w:cs="Times New Roman"/>
        </w:rPr>
        <w:t xml:space="preserve">What </w:t>
      </w:r>
      <w:r w:rsidR="005918E5">
        <w:rPr>
          <w:rFonts w:ascii="Times New Roman" w:hAnsi="Times New Roman" w:cs="Times New Roman"/>
        </w:rPr>
        <w:t>special names would you give to ∆</w:t>
      </w:r>
      <w:r w:rsidR="005918E5">
        <w:rPr>
          <w:rFonts w:ascii="Times New Roman" w:hAnsi="Times New Roman" w:cs="Times New Roman"/>
          <w:i/>
        </w:rPr>
        <w:t>FAB</w:t>
      </w:r>
      <w:r w:rsidR="005918E5">
        <w:rPr>
          <w:rFonts w:ascii="Times New Roman" w:hAnsi="Times New Roman" w:cs="Times New Roman"/>
        </w:rPr>
        <w:t xml:space="preserve"> and ∆</w:t>
      </w:r>
      <w:r w:rsidR="005918E5">
        <w:rPr>
          <w:rFonts w:ascii="Times New Roman" w:hAnsi="Times New Roman" w:cs="Times New Roman"/>
          <w:i/>
        </w:rPr>
        <w:t>AFD</w:t>
      </w:r>
      <w:r w:rsidR="005918E5" w:rsidRPr="005918E5">
        <w:rPr>
          <w:rFonts w:ascii="Times New Roman" w:hAnsi="Times New Roman" w:cs="Times New Roman"/>
        </w:rPr>
        <w:t>?</w:t>
      </w:r>
      <w:r w:rsidR="009C2FFE">
        <w:rPr>
          <w:rFonts w:ascii="Times New Roman" w:hAnsi="Times New Roman" w:cs="Times New Roman"/>
        </w:rPr>
        <w:t xml:space="preserve">  Explain.</w:t>
      </w:r>
    </w:p>
    <w:p w14:paraId="4B45C4EC" w14:textId="77777777" w:rsidR="00CE12A5" w:rsidRDefault="00CE12A5" w:rsidP="00A90EC2">
      <w:pPr>
        <w:rPr>
          <w:rFonts w:ascii="Times New Roman" w:hAnsi="Times New Roman" w:cs="Times New Roman"/>
        </w:rPr>
      </w:pPr>
    </w:p>
    <w:p w14:paraId="321BA5B3" w14:textId="77777777" w:rsidR="001C6ED5" w:rsidRDefault="001C6ED5" w:rsidP="00A90EC2">
      <w:pPr>
        <w:rPr>
          <w:rFonts w:ascii="Times New Roman" w:hAnsi="Times New Roman" w:cs="Times New Roman"/>
        </w:rPr>
      </w:pPr>
    </w:p>
    <w:p w14:paraId="69B07FBE" w14:textId="77777777" w:rsidR="001C6ED5" w:rsidRDefault="001C6ED5" w:rsidP="00A90EC2">
      <w:pPr>
        <w:rPr>
          <w:rFonts w:ascii="Times New Roman" w:hAnsi="Times New Roman" w:cs="Times New Roman"/>
        </w:rPr>
      </w:pPr>
    </w:p>
    <w:p w14:paraId="3321934F" w14:textId="77777777" w:rsidR="001C6ED5" w:rsidRDefault="001C6ED5" w:rsidP="00A90EC2">
      <w:pPr>
        <w:rPr>
          <w:rFonts w:ascii="Times New Roman" w:hAnsi="Times New Roman" w:cs="Times New Roman"/>
        </w:rPr>
      </w:pPr>
    </w:p>
    <w:p w14:paraId="2A1D1E22" w14:textId="77777777" w:rsidR="001C6ED5" w:rsidRDefault="001C6ED5" w:rsidP="00A90EC2">
      <w:pPr>
        <w:rPr>
          <w:rFonts w:ascii="Times New Roman" w:hAnsi="Times New Roman" w:cs="Times New Roman"/>
        </w:rPr>
      </w:pPr>
    </w:p>
    <w:p w14:paraId="39FAA195" w14:textId="77777777" w:rsidR="005918E5" w:rsidRDefault="005918E5" w:rsidP="00A90EC2">
      <w:pPr>
        <w:rPr>
          <w:rFonts w:ascii="Times New Roman" w:hAnsi="Times New Roman" w:cs="Times New Roman"/>
        </w:rPr>
      </w:pPr>
    </w:p>
    <w:p w14:paraId="7F8BAC3C" w14:textId="2589CD4C" w:rsidR="006B01A9" w:rsidRDefault="006B01A9" w:rsidP="00A90EC2">
      <w:pPr>
        <w:rPr>
          <w:rFonts w:ascii="Times New Roman" w:hAnsi="Times New Roman" w:cs="Times New Roman"/>
        </w:rPr>
      </w:pPr>
      <w:r>
        <w:rPr>
          <w:rFonts w:ascii="Times New Roman" w:hAnsi="Times New Roman" w:cs="Times New Roman"/>
        </w:rPr>
        <w:t xml:space="preserve">5. </w:t>
      </w:r>
      <w:r w:rsidR="0096333E">
        <w:rPr>
          <w:rFonts w:ascii="Times New Roman" w:hAnsi="Times New Roman" w:cs="Times New Roman"/>
        </w:rPr>
        <w:tab/>
      </w:r>
      <w:r>
        <w:rPr>
          <w:rFonts w:ascii="Times New Roman" w:hAnsi="Times New Roman" w:cs="Times New Roman"/>
        </w:rPr>
        <w:t>a.  How was the image below created?</w:t>
      </w:r>
    </w:p>
    <w:p w14:paraId="036D5664" w14:textId="77777777" w:rsidR="0096333E" w:rsidRDefault="0096333E" w:rsidP="00A90EC2">
      <w:pPr>
        <w:rPr>
          <w:rFonts w:ascii="Times New Roman" w:hAnsi="Times New Roman" w:cs="Times New Roman"/>
        </w:rPr>
      </w:pPr>
    </w:p>
    <w:p w14:paraId="1497DA7A" w14:textId="77777777" w:rsidR="0096333E" w:rsidRDefault="0096333E" w:rsidP="00A90EC2">
      <w:pPr>
        <w:rPr>
          <w:rFonts w:ascii="Times New Roman" w:hAnsi="Times New Roman" w:cs="Times New Roman"/>
        </w:rPr>
      </w:pPr>
    </w:p>
    <w:p w14:paraId="20A52AE0" w14:textId="77777777" w:rsidR="0096333E" w:rsidRDefault="0096333E" w:rsidP="00A90EC2">
      <w:pPr>
        <w:rPr>
          <w:rFonts w:ascii="Times New Roman" w:hAnsi="Times New Roman" w:cs="Times New Roman"/>
        </w:rPr>
      </w:pPr>
    </w:p>
    <w:p w14:paraId="7B6AA1D2" w14:textId="77777777" w:rsidR="0096333E" w:rsidRDefault="0096333E" w:rsidP="00A90EC2">
      <w:pPr>
        <w:rPr>
          <w:rFonts w:ascii="Times New Roman" w:hAnsi="Times New Roman" w:cs="Times New Roman"/>
        </w:rPr>
      </w:pPr>
    </w:p>
    <w:p w14:paraId="00EE4744" w14:textId="368A3639" w:rsidR="006B01A9" w:rsidRDefault="006B01A9" w:rsidP="0096333E">
      <w:pPr>
        <w:ind w:left="720"/>
        <w:rPr>
          <w:rFonts w:ascii="Times New Roman" w:hAnsi="Times New Roman" w:cs="Times New Roman"/>
        </w:rPr>
      </w:pPr>
      <w:r>
        <w:rPr>
          <w:rFonts w:ascii="Times New Roman" w:hAnsi="Times New Roman" w:cs="Times New Roman"/>
        </w:rPr>
        <w:t>b. Find as many golden triangles as you can.  [Note:  You will need to name more points.</w:t>
      </w:r>
      <w:r w:rsidR="00761A9D">
        <w:rPr>
          <w:rFonts w:ascii="Times New Roman" w:hAnsi="Times New Roman" w:cs="Times New Roman"/>
        </w:rPr>
        <w:t>]</w:t>
      </w:r>
    </w:p>
    <w:p w14:paraId="44CEFC4F" w14:textId="77777777" w:rsidR="0096333E" w:rsidRDefault="0096333E" w:rsidP="0096333E">
      <w:pPr>
        <w:ind w:left="720"/>
        <w:rPr>
          <w:rFonts w:ascii="Times New Roman" w:hAnsi="Times New Roman" w:cs="Times New Roman"/>
        </w:rPr>
      </w:pPr>
    </w:p>
    <w:p w14:paraId="53B248D3" w14:textId="77777777" w:rsidR="0096333E" w:rsidRDefault="0096333E" w:rsidP="0096333E">
      <w:pPr>
        <w:ind w:left="720"/>
        <w:rPr>
          <w:rFonts w:ascii="Times New Roman" w:hAnsi="Times New Roman" w:cs="Times New Roman"/>
        </w:rPr>
      </w:pPr>
    </w:p>
    <w:p w14:paraId="79A0B698" w14:textId="77777777" w:rsidR="0096333E" w:rsidRDefault="0096333E" w:rsidP="0096333E">
      <w:pPr>
        <w:ind w:left="720"/>
        <w:rPr>
          <w:rFonts w:ascii="Times New Roman" w:hAnsi="Times New Roman" w:cs="Times New Roman"/>
        </w:rPr>
      </w:pPr>
    </w:p>
    <w:p w14:paraId="32959BA0" w14:textId="77777777" w:rsidR="0096333E" w:rsidRDefault="0096333E" w:rsidP="0096333E">
      <w:pPr>
        <w:ind w:left="720"/>
        <w:rPr>
          <w:rFonts w:ascii="Times New Roman" w:hAnsi="Times New Roman" w:cs="Times New Roman"/>
        </w:rPr>
      </w:pPr>
    </w:p>
    <w:p w14:paraId="308019C0" w14:textId="77777777" w:rsidR="0096333E" w:rsidRDefault="0096333E" w:rsidP="0096333E">
      <w:pPr>
        <w:ind w:left="720"/>
        <w:rPr>
          <w:rFonts w:ascii="Times New Roman" w:hAnsi="Times New Roman" w:cs="Times New Roman"/>
        </w:rPr>
      </w:pPr>
    </w:p>
    <w:p w14:paraId="3D689F4F" w14:textId="77777777" w:rsidR="0096333E" w:rsidRDefault="0096333E" w:rsidP="0096333E">
      <w:pPr>
        <w:ind w:left="720"/>
        <w:rPr>
          <w:rFonts w:ascii="Times New Roman" w:hAnsi="Times New Roman" w:cs="Times New Roman"/>
        </w:rPr>
      </w:pPr>
    </w:p>
    <w:p w14:paraId="71B47B41" w14:textId="77777777" w:rsidR="0096333E" w:rsidRDefault="0096333E" w:rsidP="0096333E">
      <w:pPr>
        <w:ind w:left="720"/>
        <w:rPr>
          <w:rFonts w:ascii="Times New Roman" w:hAnsi="Times New Roman" w:cs="Times New Roman"/>
        </w:rPr>
      </w:pPr>
    </w:p>
    <w:p w14:paraId="33E9597C" w14:textId="77777777" w:rsidR="0096333E" w:rsidRDefault="0096333E" w:rsidP="0096333E">
      <w:pPr>
        <w:ind w:left="720"/>
        <w:rPr>
          <w:rFonts w:ascii="Times New Roman" w:hAnsi="Times New Roman" w:cs="Times New Roman"/>
        </w:rPr>
      </w:pPr>
    </w:p>
    <w:p w14:paraId="1A1AC10B" w14:textId="77777777" w:rsidR="0096333E" w:rsidRDefault="0096333E" w:rsidP="0096333E">
      <w:pPr>
        <w:ind w:left="720"/>
        <w:rPr>
          <w:rFonts w:ascii="Times New Roman" w:hAnsi="Times New Roman" w:cs="Times New Roman"/>
        </w:rPr>
      </w:pPr>
    </w:p>
    <w:p w14:paraId="0F6C720E" w14:textId="77777777" w:rsidR="0096333E" w:rsidRDefault="0096333E" w:rsidP="0096333E">
      <w:pPr>
        <w:ind w:left="720"/>
        <w:rPr>
          <w:rFonts w:ascii="Times New Roman" w:hAnsi="Times New Roman" w:cs="Times New Roman"/>
        </w:rPr>
      </w:pPr>
    </w:p>
    <w:p w14:paraId="5C951885" w14:textId="5EDA9822" w:rsidR="007F6EDD" w:rsidRDefault="007F6EDD" w:rsidP="0096333E">
      <w:pPr>
        <w:ind w:left="720"/>
        <w:rPr>
          <w:rFonts w:ascii="Times New Roman" w:hAnsi="Times New Roman" w:cs="Times New Roman"/>
        </w:rPr>
      </w:pPr>
      <w:r>
        <w:rPr>
          <w:rFonts w:ascii="Times New Roman" w:hAnsi="Times New Roman" w:cs="Times New Roman"/>
        </w:rPr>
        <w:t>c.  Find as many instances of a golden ratio as you can.  Beware: there are many!</w:t>
      </w:r>
    </w:p>
    <w:p w14:paraId="7F940F35" w14:textId="77777777" w:rsidR="006B01A9" w:rsidRDefault="006B01A9" w:rsidP="00A90EC2">
      <w:pPr>
        <w:rPr>
          <w:rFonts w:ascii="Times New Roman" w:hAnsi="Times New Roman" w:cs="Times New Roman"/>
        </w:rPr>
      </w:pPr>
    </w:p>
    <w:p w14:paraId="6E185E76" w14:textId="7C61E215" w:rsidR="006B01A9" w:rsidRDefault="00761A9D" w:rsidP="00A90EC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noProof/>
          <w:lang w:eastAsia="en-US"/>
        </w:rPr>
        <w:drawing>
          <wp:inline distT="0" distB="0" distL="0" distR="0" wp14:anchorId="522B49DF" wp14:editId="61BDCECB">
            <wp:extent cx="2476500" cy="21844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3-04 at 2.18.05 PM.png"/>
                    <pic:cNvPicPr/>
                  </pic:nvPicPr>
                  <pic:blipFill>
                    <a:blip r:embed="rId12">
                      <a:extLst>
                        <a:ext uri="{28A0092B-C50C-407E-A947-70E740481C1C}">
                          <a14:useLocalDpi xmlns:a14="http://schemas.microsoft.com/office/drawing/2010/main" val="0"/>
                        </a:ext>
                      </a:extLst>
                    </a:blip>
                    <a:stretch>
                      <a:fillRect/>
                    </a:stretch>
                  </pic:blipFill>
                  <pic:spPr>
                    <a:xfrm>
                      <a:off x="0" y="0"/>
                      <a:ext cx="2476500" cy="2184400"/>
                    </a:xfrm>
                    <a:prstGeom prst="rect">
                      <a:avLst/>
                    </a:prstGeom>
                  </pic:spPr>
                </pic:pic>
              </a:graphicData>
            </a:graphic>
          </wp:inline>
        </w:drawing>
      </w:r>
    </w:p>
    <w:p w14:paraId="37ECB899" w14:textId="1BADFA23" w:rsidR="006B01A9" w:rsidRDefault="006B01A9" w:rsidP="00A90EC2">
      <w:pPr>
        <w:rPr>
          <w:rFonts w:ascii="Times New Roman" w:hAnsi="Times New Roman" w:cs="Times New Roman"/>
        </w:rPr>
      </w:pPr>
    </w:p>
    <w:p w14:paraId="7EEA3A10" w14:textId="77777777" w:rsidR="006358A8" w:rsidRDefault="006358A8" w:rsidP="00A90EC2">
      <w:pPr>
        <w:rPr>
          <w:rFonts w:ascii="Times New Roman" w:hAnsi="Times New Roman" w:cs="Times New Roman"/>
        </w:rPr>
      </w:pPr>
    </w:p>
    <w:p w14:paraId="7AC26D39" w14:textId="77777777" w:rsidR="006358A8" w:rsidRDefault="006358A8" w:rsidP="00A90EC2">
      <w:pPr>
        <w:rPr>
          <w:rFonts w:ascii="Times New Roman" w:hAnsi="Times New Roman" w:cs="Times New Roman"/>
        </w:rPr>
      </w:pPr>
    </w:p>
    <w:p w14:paraId="0FE515D3" w14:textId="77777777" w:rsidR="006358A8" w:rsidRDefault="006358A8" w:rsidP="00A90EC2">
      <w:pPr>
        <w:rPr>
          <w:rFonts w:ascii="Times New Roman" w:hAnsi="Times New Roman" w:cs="Times New Roman"/>
        </w:rPr>
      </w:pPr>
    </w:p>
    <w:p w14:paraId="62830BB4" w14:textId="77777777" w:rsidR="006358A8" w:rsidRDefault="006358A8" w:rsidP="00A90EC2">
      <w:pPr>
        <w:rPr>
          <w:rFonts w:ascii="Times New Roman" w:hAnsi="Times New Roman" w:cs="Times New Roman"/>
        </w:rPr>
      </w:pPr>
    </w:p>
    <w:p w14:paraId="5864E03D" w14:textId="77777777" w:rsidR="006358A8" w:rsidRDefault="006358A8" w:rsidP="00A90EC2">
      <w:pPr>
        <w:rPr>
          <w:rFonts w:ascii="Times New Roman" w:hAnsi="Times New Roman" w:cs="Times New Roman"/>
        </w:rPr>
      </w:pPr>
    </w:p>
    <w:p w14:paraId="30FB7AEC" w14:textId="77777777" w:rsidR="006358A8" w:rsidRDefault="006358A8" w:rsidP="00A90EC2">
      <w:pPr>
        <w:rPr>
          <w:rFonts w:ascii="Times New Roman" w:hAnsi="Times New Roman" w:cs="Times New Roman"/>
        </w:rPr>
      </w:pPr>
    </w:p>
    <w:p w14:paraId="3AA785C1" w14:textId="77777777" w:rsidR="006358A8" w:rsidRDefault="006358A8" w:rsidP="00A90EC2">
      <w:pPr>
        <w:rPr>
          <w:rFonts w:ascii="Times New Roman" w:hAnsi="Times New Roman" w:cs="Times New Roman"/>
        </w:rPr>
      </w:pPr>
    </w:p>
    <w:p w14:paraId="47C304AB" w14:textId="77777777" w:rsidR="006358A8" w:rsidRDefault="006358A8" w:rsidP="00A90EC2">
      <w:pPr>
        <w:rPr>
          <w:rFonts w:ascii="Times New Roman" w:hAnsi="Times New Roman" w:cs="Times New Roman"/>
        </w:rPr>
      </w:pPr>
    </w:p>
    <w:p w14:paraId="1F96FFDF" w14:textId="77777777" w:rsidR="006358A8" w:rsidRDefault="006358A8" w:rsidP="00A90EC2">
      <w:pPr>
        <w:rPr>
          <w:rFonts w:ascii="Times New Roman" w:hAnsi="Times New Roman" w:cs="Times New Roman"/>
        </w:rPr>
      </w:pPr>
    </w:p>
    <w:p w14:paraId="7EE2C920" w14:textId="77777777" w:rsidR="006358A8" w:rsidRDefault="006358A8" w:rsidP="00A90EC2">
      <w:pPr>
        <w:rPr>
          <w:rFonts w:ascii="Times New Roman" w:hAnsi="Times New Roman" w:cs="Times New Roman"/>
        </w:rPr>
      </w:pPr>
    </w:p>
    <w:p w14:paraId="5D4ADCE4" w14:textId="77777777" w:rsidR="006358A8" w:rsidRDefault="006358A8" w:rsidP="00A90EC2">
      <w:pPr>
        <w:rPr>
          <w:rFonts w:ascii="Times New Roman" w:hAnsi="Times New Roman" w:cs="Times New Roman"/>
        </w:rPr>
      </w:pPr>
    </w:p>
    <w:p w14:paraId="1C08F1DE" w14:textId="77777777" w:rsidR="006358A8" w:rsidRDefault="006358A8" w:rsidP="00A90EC2">
      <w:pPr>
        <w:rPr>
          <w:rFonts w:ascii="Times New Roman" w:hAnsi="Times New Roman" w:cs="Times New Roman"/>
        </w:rPr>
      </w:pPr>
    </w:p>
    <w:p w14:paraId="1E339FBA" w14:textId="77777777" w:rsidR="006358A8" w:rsidRDefault="006358A8" w:rsidP="00A90EC2">
      <w:pPr>
        <w:rPr>
          <w:rFonts w:ascii="Times New Roman" w:hAnsi="Times New Roman" w:cs="Times New Roman"/>
        </w:rPr>
      </w:pPr>
    </w:p>
    <w:p w14:paraId="3D836063" w14:textId="77777777" w:rsidR="006358A8" w:rsidRDefault="006358A8" w:rsidP="00A90EC2">
      <w:pPr>
        <w:rPr>
          <w:rFonts w:ascii="Times New Roman" w:hAnsi="Times New Roman" w:cs="Times New Roman"/>
        </w:rPr>
      </w:pPr>
    </w:p>
    <w:p w14:paraId="74158A2E" w14:textId="3563E69F" w:rsidR="006358A8" w:rsidRDefault="006358A8" w:rsidP="00A90EC2">
      <w:pPr>
        <w:rPr>
          <w:rFonts w:ascii="Times New Roman" w:hAnsi="Times New Roman" w:cs="Times New Roman"/>
        </w:rPr>
      </w:pPr>
      <w:r>
        <w:rPr>
          <w:rFonts w:ascii="Times New Roman" w:hAnsi="Times New Roman" w:cs="Times New Roman"/>
        </w:rPr>
        <w:t xml:space="preserve">6. </w:t>
      </w:r>
      <w:r w:rsidR="006340B4">
        <w:rPr>
          <w:rFonts w:ascii="Times New Roman" w:hAnsi="Times New Roman" w:cs="Times New Roman"/>
        </w:rPr>
        <w:t xml:space="preserve">  You have seen in questions 3 and 4, how golden triangles are found in pentagons.  Now reverse the process and use a golden triangle to construct a regular pentagon with compass and straightedge alone.  (Recall from Unit 3 that we are able construct regular polygons with 3, 4, and 6 sides using only Euclid’s tools.  Now we may add the regular pentagon to the list.)</w:t>
      </w:r>
    </w:p>
    <w:p w14:paraId="54934125" w14:textId="77777777" w:rsidR="006340B4" w:rsidRDefault="006340B4" w:rsidP="00A90EC2">
      <w:pPr>
        <w:rPr>
          <w:rFonts w:ascii="Times New Roman" w:hAnsi="Times New Roman" w:cs="Times New Roman"/>
        </w:rPr>
      </w:pPr>
    </w:p>
    <w:p w14:paraId="30370B0C" w14:textId="77777777" w:rsidR="006340B4" w:rsidRDefault="006340B4" w:rsidP="00A90EC2">
      <w:pPr>
        <w:rPr>
          <w:rFonts w:ascii="Times New Roman" w:hAnsi="Times New Roman" w:cs="Times New Roman"/>
        </w:rPr>
      </w:pPr>
    </w:p>
    <w:p w14:paraId="4AAFA6B2" w14:textId="77777777" w:rsidR="006340B4" w:rsidRDefault="006340B4" w:rsidP="00A90EC2">
      <w:pPr>
        <w:rPr>
          <w:rFonts w:ascii="Times New Roman" w:hAnsi="Times New Roman" w:cs="Times New Roman"/>
        </w:rPr>
      </w:pPr>
    </w:p>
    <w:p w14:paraId="4F9AE49D" w14:textId="77777777" w:rsidR="006340B4" w:rsidRDefault="006340B4" w:rsidP="00A90EC2">
      <w:pPr>
        <w:rPr>
          <w:rFonts w:ascii="Times New Roman" w:hAnsi="Times New Roman" w:cs="Times New Roman"/>
        </w:rPr>
      </w:pPr>
    </w:p>
    <w:p w14:paraId="04412EBC" w14:textId="77777777" w:rsidR="006340B4" w:rsidRDefault="006340B4" w:rsidP="00A90EC2">
      <w:pPr>
        <w:rPr>
          <w:rFonts w:ascii="Times New Roman" w:hAnsi="Times New Roman" w:cs="Times New Roman"/>
        </w:rPr>
      </w:pPr>
    </w:p>
    <w:p w14:paraId="53AA91A7" w14:textId="77777777" w:rsidR="006340B4" w:rsidRDefault="006340B4" w:rsidP="00A90EC2">
      <w:pPr>
        <w:rPr>
          <w:rFonts w:ascii="Times New Roman" w:hAnsi="Times New Roman" w:cs="Times New Roman"/>
        </w:rPr>
      </w:pPr>
    </w:p>
    <w:p w14:paraId="51A285B7" w14:textId="77777777" w:rsidR="006340B4" w:rsidRDefault="006340B4" w:rsidP="00A90EC2">
      <w:pPr>
        <w:rPr>
          <w:rFonts w:ascii="Times New Roman" w:hAnsi="Times New Roman" w:cs="Times New Roman"/>
        </w:rPr>
      </w:pPr>
    </w:p>
    <w:p w14:paraId="62F09359" w14:textId="77777777" w:rsidR="006340B4" w:rsidRDefault="006340B4" w:rsidP="00A90EC2">
      <w:pPr>
        <w:rPr>
          <w:rFonts w:ascii="Times New Roman" w:hAnsi="Times New Roman" w:cs="Times New Roman"/>
        </w:rPr>
      </w:pPr>
    </w:p>
    <w:p w14:paraId="42519D51" w14:textId="77777777" w:rsidR="006340B4" w:rsidRDefault="006340B4" w:rsidP="00A90EC2">
      <w:pPr>
        <w:rPr>
          <w:rFonts w:ascii="Times New Roman" w:hAnsi="Times New Roman" w:cs="Times New Roman"/>
        </w:rPr>
      </w:pPr>
    </w:p>
    <w:p w14:paraId="500CFA0D" w14:textId="77777777" w:rsidR="006340B4" w:rsidRDefault="006340B4" w:rsidP="00A90EC2">
      <w:pPr>
        <w:rPr>
          <w:rFonts w:ascii="Times New Roman" w:hAnsi="Times New Roman" w:cs="Times New Roman"/>
        </w:rPr>
      </w:pPr>
    </w:p>
    <w:p w14:paraId="1CE1A575" w14:textId="77777777" w:rsidR="006340B4" w:rsidRDefault="006340B4" w:rsidP="00A90EC2">
      <w:pPr>
        <w:rPr>
          <w:rFonts w:ascii="Times New Roman" w:hAnsi="Times New Roman" w:cs="Times New Roman"/>
        </w:rPr>
      </w:pPr>
    </w:p>
    <w:p w14:paraId="17954017" w14:textId="77777777" w:rsidR="006340B4" w:rsidRDefault="006340B4" w:rsidP="00A90EC2">
      <w:pPr>
        <w:rPr>
          <w:rFonts w:ascii="Times New Roman" w:hAnsi="Times New Roman" w:cs="Times New Roman"/>
        </w:rPr>
      </w:pPr>
    </w:p>
    <w:p w14:paraId="53C869E0" w14:textId="77777777" w:rsidR="006340B4" w:rsidRDefault="006340B4" w:rsidP="00A90EC2">
      <w:pPr>
        <w:rPr>
          <w:rFonts w:ascii="Times New Roman" w:hAnsi="Times New Roman" w:cs="Times New Roman"/>
        </w:rPr>
      </w:pPr>
    </w:p>
    <w:p w14:paraId="4A92A711" w14:textId="77777777" w:rsidR="006340B4" w:rsidRDefault="006340B4" w:rsidP="00A90EC2">
      <w:pPr>
        <w:rPr>
          <w:rFonts w:ascii="Times New Roman" w:hAnsi="Times New Roman" w:cs="Times New Roman"/>
        </w:rPr>
      </w:pPr>
    </w:p>
    <w:p w14:paraId="77201834" w14:textId="6A38D992" w:rsidR="006340B4" w:rsidRDefault="006340B4" w:rsidP="00A90EC2">
      <w:pPr>
        <w:rPr>
          <w:rFonts w:ascii="Times New Roman" w:hAnsi="Times New Roman" w:cs="Times New Roman"/>
        </w:rPr>
      </w:pPr>
      <w:r>
        <w:rPr>
          <w:rFonts w:ascii="Times New Roman" w:hAnsi="Times New Roman" w:cs="Times New Roman"/>
        </w:rPr>
        <w:t>7.  For further research.  It has been proved impossible to construct a regular polygon with 7 sides or one with 9 sides using only compass and straightedge.  Find out which regular polygons can be constructed with only these tools.</w:t>
      </w:r>
    </w:p>
    <w:p w14:paraId="21FFA589" w14:textId="77777777" w:rsidR="006340B4" w:rsidRDefault="006340B4" w:rsidP="00A90EC2">
      <w:pPr>
        <w:rPr>
          <w:rFonts w:ascii="Times New Roman" w:hAnsi="Times New Roman" w:cs="Times New Roman"/>
        </w:rPr>
      </w:pPr>
    </w:p>
    <w:p w14:paraId="677E3708" w14:textId="77777777" w:rsidR="006340B4" w:rsidRDefault="006340B4" w:rsidP="00A90EC2">
      <w:pPr>
        <w:rPr>
          <w:rFonts w:ascii="Times New Roman" w:hAnsi="Times New Roman" w:cs="Times New Roman"/>
        </w:rPr>
      </w:pPr>
    </w:p>
    <w:p w14:paraId="70122BEF" w14:textId="77777777" w:rsidR="006340B4" w:rsidRDefault="006340B4" w:rsidP="00A90EC2">
      <w:pPr>
        <w:rPr>
          <w:rFonts w:ascii="Times New Roman" w:hAnsi="Times New Roman" w:cs="Times New Roman"/>
        </w:rPr>
      </w:pPr>
    </w:p>
    <w:p w14:paraId="042C5D99" w14:textId="77777777" w:rsidR="006340B4" w:rsidRDefault="006340B4" w:rsidP="00A90EC2">
      <w:pPr>
        <w:rPr>
          <w:rFonts w:ascii="Times New Roman" w:hAnsi="Times New Roman" w:cs="Times New Roman"/>
        </w:rPr>
      </w:pPr>
    </w:p>
    <w:p w14:paraId="350F6E1B" w14:textId="77777777" w:rsidR="006340B4" w:rsidRDefault="006340B4" w:rsidP="00A90EC2">
      <w:pPr>
        <w:rPr>
          <w:rFonts w:ascii="Times New Roman" w:hAnsi="Times New Roman" w:cs="Times New Roman"/>
        </w:rPr>
      </w:pPr>
    </w:p>
    <w:p w14:paraId="2BFFCC24" w14:textId="77777777" w:rsidR="006340B4" w:rsidRDefault="006340B4" w:rsidP="00A90EC2">
      <w:pPr>
        <w:rPr>
          <w:rFonts w:ascii="Times New Roman" w:hAnsi="Times New Roman" w:cs="Times New Roman"/>
        </w:rPr>
      </w:pPr>
    </w:p>
    <w:p w14:paraId="0F473BC0" w14:textId="77777777" w:rsidR="006340B4" w:rsidRDefault="006340B4" w:rsidP="00A90EC2">
      <w:pPr>
        <w:rPr>
          <w:rFonts w:ascii="Times New Roman" w:hAnsi="Times New Roman" w:cs="Times New Roman"/>
        </w:rPr>
      </w:pPr>
    </w:p>
    <w:p w14:paraId="3ACBF0D8" w14:textId="77777777" w:rsidR="006340B4" w:rsidRDefault="006340B4" w:rsidP="00A90EC2">
      <w:pPr>
        <w:rPr>
          <w:rFonts w:ascii="Times New Roman" w:hAnsi="Times New Roman" w:cs="Times New Roman"/>
        </w:rPr>
      </w:pPr>
    </w:p>
    <w:p w14:paraId="3CE35BDF" w14:textId="77777777" w:rsidR="006340B4" w:rsidRDefault="006340B4" w:rsidP="00A90EC2">
      <w:pPr>
        <w:rPr>
          <w:rFonts w:ascii="Times New Roman" w:hAnsi="Times New Roman" w:cs="Times New Roman"/>
        </w:rPr>
      </w:pPr>
    </w:p>
    <w:p w14:paraId="794845D6" w14:textId="77777777" w:rsidR="006340B4" w:rsidRDefault="006340B4" w:rsidP="00A90EC2">
      <w:pPr>
        <w:rPr>
          <w:rFonts w:ascii="Times New Roman" w:hAnsi="Times New Roman" w:cs="Times New Roman"/>
        </w:rPr>
      </w:pPr>
    </w:p>
    <w:p w14:paraId="64AC1C0D" w14:textId="4AB39D65" w:rsidR="006340B4" w:rsidRPr="00943BD5" w:rsidRDefault="006340B4" w:rsidP="00A90EC2">
      <w:pPr>
        <w:rPr>
          <w:rFonts w:ascii="Times New Roman" w:hAnsi="Times New Roman" w:cs="Times New Roman"/>
        </w:rPr>
      </w:pPr>
      <w:r>
        <w:rPr>
          <w:rFonts w:ascii="Times New Roman" w:hAnsi="Times New Roman" w:cs="Times New Roman"/>
        </w:rPr>
        <w:t>8.  Euclid describes how to construct a regular polygon with 15 sides by inscribing and equilateral triangle and a regular pentagon in the same circle.  (</w:t>
      </w:r>
      <w:r>
        <w:rPr>
          <w:rFonts w:ascii="Times New Roman" w:hAnsi="Times New Roman" w:cs="Times New Roman"/>
          <w:i/>
        </w:rPr>
        <w:t>Elements</w:t>
      </w:r>
      <w:r w:rsidR="00943BD5">
        <w:rPr>
          <w:rFonts w:ascii="Times New Roman" w:hAnsi="Times New Roman" w:cs="Times New Roman"/>
        </w:rPr>
        <w:t xml:space="preserve"> Book IV Proposition 16).  See if you can figure out how to do this on your own, or look up his method on line (</w:t>
      </w:r>
      <w:hyperlink r:id="rId13" w:history="1">
        <w:r w:rsidR="00943BD5" w:rsidRPr="00906424">
          <w:rPr>
            <w:rStyle w:val="Hyperlink"/>
            <w:rFonts w:ascii="Times New Roman" w:hAnsi="Times New Roman" w:cs="Times New Roman"/>
          </w:rPr>
          <w:t>http://aleph0.clarku.edu/~djoyce/java/elements/bookIV/propIV16.html</w:t>
        </w:r>
      </w:hyperlink>
      <w:r w:rsidR="00943BD5">
        <w:rPr>
          <w:rFonts w:ascii="Times New Roman" w:hAnsi="Times New Roman" w:cs="Times New Roman"/>
        </w:rPr>
        <w:t>) or in a library.</w:t>
      </w:r>
    </w:p>
    <w:sectPr w:rsidR="006340B4" w:rsidRPr="00943BD5" w:rsidSect="000775E7">
      <w:headerReference w:type="default" r:id="rId14"/>
      <w:footerReference w:type="default" r:id="rId1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4547E" w14:textId="77777777" w:rsidR="006A4650" w:rsidRDefault="006A4650" w:rsidP="00AA22A4">
      <w:r>
        <w:separator/>
      </w:r>
    </w:p>
  </w:endnote>
  <w:endnote w:type="continuationSeparator" w:id="0">
    <w:p w14:paraId="5842A47C" w14:textId="77777777" w:rsidR="006A4650" w:rsidRDefault="006A4650" w:rsidP="00AA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panose1 w:val="020B0600040502020204"/>
    <w:charset w:val="00"/>
    <w:family w:val="auto"/>
    <w:pitch w:val="variable"/>
    <w:sig w:usb0="E1000AEF" w:usb1="5000A1FF" w:usb2="00000000" w:usb3="00000000" w:csb0="000001B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AF33E" w14:textId="690B3075" w:rsidR="006A4650" w:rsidRPr="004673CB" w:rsidRDefault="006A4650" w:rsidP="00DA6C7C">
    <w:pPr>
      <w:pStyle w:val="Footer"/>
      <w:pBdr>
        <w:top w:val="single" w:sz="4" w:space="1" w:color="auto"/>
      </w:pBdr>
      <w:rPr>
        <w:sz w:val="20"/>
        <w:szCs w:val="20"/>
      </w:rPr>
    </w:pPr>
    <w:r>
      <w:rPr>
        <w:sz w:val="20"/>
        <w:szCs w:val="20"/>
      </w:rPr>
      <w:t>Activity 8.6.2</w:t>
    </w:r>
    <w:r>
      <w:rPr>
        <w:sz w:val="20"/>
        <w:szCs w:val="20"/>
      </w:rPr>
      <w:tab/>
    </w:r>
    <w:r>
      <w:rPr>
        <w:sz w:val="20"/>
        <w:szCs w:val="20"/>
      </w:rPr>
      <w:tab/>
      <w:t xml:space="preserve">Connecticut Core </w:t>
    </w:r>
    <w:r w:rsidR="00302559">
      <w:rPr>
        <w:sz w:val="20"/>
        <w:szCs w:val="20"/>
      </w:rPr>
      <w:t>Geometry Curriculum v 3</w:t>
    </w:r>
    <w:r>
      <w:rPr>
        <w:sz w:val="20"/>
        <w:szCs w:val="20"/>
      </w:rPr>
      <w:t>.0</w:t>
    </w:r>
  </w:p>
  <w:p w14:paraId="7C529A30" w14:textId="77777777" w:rsidR="006A4650" w:rsidRPr="00DA6C7C" w:rsidRDefault="006A4650" w:rsidP="00DA6C7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35CF8" w14:textId="77777777" w:rsidR="006A4650" w:rsidRDefault="006A4650" w:rsidP="00AA22A4">
      <w:r>
        <w:separator/>
      </w:r>
    </w:p>
  </w:footnote>
  <w:footnote w:type="continuationSeparator" w:id="0">
    <w:p w14:paraId="2B9A9C7C" w14:textId="77777777" w:rsidR="006A4650" w:rsidRDefault="006A4650" w:rsidP="00AA22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77648756"/>
      <w:docPartObj>
        <w:docPartGallery w:val="Page Numbers (Top of Page)"/>
        <w:docPartUnique/>
      </w:docPartObj>
    </w:sdtPr>
    <w:sdtEndPr/>
    <w:sdtContent>
      <w:sdt>
        <w:sdtPr>
          <w:rPr>
            <w:rFonts w:ascii="Times New Roman" w:hAnsi="Times New Roman" w:cs="Times New Roman"/>
          </w:rPr>
          <w:id w:val="917449779"/>
          <w:docPartObj>
            <w:docPartGallery w:val="Page Numbers (Top of Page)"/>
            <w:docPartUnique/>
          </w:docPartObj>
        </w:sdtPr>
        <w:sdtEndPr/>
        <w:sdtContent>
          <w:p w14:paraId="7C06C81D" w14:textId="77777777" w:rsidR="006A4650" w:rsidRPr="00DA6C7C" w:rsidRDefault="006A4650" w:rsidP="00DA6C7C">
            <w:pPr>
              <w:pStyle w:val="Header"/>
              <w:jc w:val="right"/>
              <w:rPr>
                <w:rFonts w:ascii="Times New Roman" w:hAnsi="Times New Roman" w:cs="Times New Roman"/>
              </w:rPr>
            </w:pPr>
            <w:r w:rsidRPr="00DA6C7C">
              <w:rPr>
                <w:rFonts w:ascii="Times New Roman" w:hAnsi="Times New Roman" w:cs="Times New Roman"/>
              </w:rPr>
              <w:t>N</w:t>
            </w:r>
            <w:r>
              <w:rPr>
                <w:rFonts w:ascii="Times New Roman" w:hAnsi="Times New Roman" w:cs="Times New Roman"/>
              </w:rPr>
              <w:t>ame :______________________</w:t>
            </w:r>
            <w:r w:rsidRPr="00DA6C7C">
              <w:rPr>
                <w:rFonts w:ascii="Times New Roman" w:hAnsi="Times New Roman" w:cs="Times New Roman"/>
              </w:rPr>
              <w:t xml:space="preserve">____________________Date:__________ Page </w:t>
            </w:r>
            <w:r w:rsidRPr="00DA6C7C">
              <w:rPr>
                <w:rFonts w:ascii="Times New Roman" w:hAnsi="Times New Roman" w:cs="Times New Roman"/>
                <w:bCs/>
              </w:rPr>
              <w:fldChar w:fldCharType="begin"/>
            </w:r>
            <w:r w:rsidRPr="00DA6C7C">
              <w:rPr>
                <w:rFonts w:ascii="Times New Roman" w:hAnsi="Times New Roman" w:cs="Times New Roman"/>
                <w:bCs/>
              </w:rPr>
              <w:instrText xml:space="preserve"> PAGE </w:instrText>
            </w:r>
            <w:r w:rsidRPr="00DA6C7C">
              <w:rPr>
                <w:rFonts w:ascii="Times New Roman" w:hAnsi="Times New Roman" w:cs="Times New Roman"/>
                <w:bCs/>
              </w:rPr>
              <w:fldChar w:fldCharType="separate"/>
            </w:r>
            <w:r w:rsidR="00302559">
              <w:rPr>
                <w:rFonts w:ascii="Times New Roman" w:hAnsi="Times New Roman" w:cs="Times New Roman"/>
                <w:bCs/>
                <w:noProof/>
              </w:rPr>
              <w:t>1</w:t>
            </w:r>
            <w:r w:rsidRPr="00DA6C7C">
              <w:rPr>
                <w:rFonts w:ascii="Times New Roman" w:hAnsi="Times New Roman" w:cs="Times New Roman"/>
                <w:bCs/>
              </w:rPr>
              <w:fldChar w:fldCharType="end"/>
            </w:r>
            <w:r w:rsidRPr="00DA6C7C">
              <w:rPr>
                <w:rFonts w:ascii="Times New Roman" w:hAnsi="Times New Roman" w:cs="Times New Roman"/>
              </w:rPr>
              <w:t xml:space="preserve"> of </w:t>
            </w:r>
            <w:r w:rsidRPr="00DA6C7C">
              <w:rPr>
                <w:rFonts w:ascii="Times New Roman" w:hAnsi="Times New Roman" w:cs="Times New Roman"/>
                <w:bCs/>
              </w:rPr>
              <w:fldChar w:fldCharType="begin"/>
            </w:r>
            <w:r w:rsidRPr="00DA6C7C">
              <w:rPr>
                <w:rFonts w:ascii="Times New Roman" w:hAnsi="Times New Roman" w:cs="Times New Roman"/>
                <w:bCs/>
              </w:rPr>
              <w:instrText xml:space="preserve"> NUMPAGES  </w:instrText>
            </w:r>
            <w:r w:rsidRPr="00DA6C7C">
              <w:rPr>
                <w:rFonts w:ascii="Times New Roman" w:hAnsi="Times New Roman" w:cs="Times New Roman"/>
                <w:bCs/>
              </w:rPr>
              <w:fldChar w:fldCharType="separate"/>
            </w:r>
            <w:r w:rsidR="00302559">
              <w:rPr>
                <w:rFonts w:ascii="Times New Roman" w:hAnsi="Times New Roman" w:cs="Times New Roman"/>
                <w:bCs/>
                <w:noProof/>
              </w:rPr>
              <w:t>1</w:t>
            </w:r>
            <w:r w:rsidRPr="00DA6C7C">
              <w:rPr>
                <w:rFonts w:ascii="Times New Roman" w:hAnsi="Times New Roman" w:cs="Times New Roman"/>
                <w:bCs/>
              </w:rPr>
              <w:fldChar w:fldCharType="end"/>
            </w:r>
          </w:p>
        </w:sdtContent>
      </w:sdt>
      <w:p w14:paraId="2B380D54" w14:textId="77777777" w:rsidR="006A4650" w:rsidRPr="00DA6C7C" w:rsidRDefault="006A4650" w:rsidP="00DA6C7C">
        <w:pPr>
          <w:pStyle w:val="Header"/>
          <w:jc w:val="right"/>
          <w:rPr>
            <w:rFonts w:ascii="Times New Roman" w:hAnsi="Times New Roman" w:cs="Times New Roman"/>
          </w:rPr>
        </w:pPr>
        <w:r w:rsidRPr="00DA6C7C">
          <w:rPr>
            <w:rFonts w:ascii="Times New Roman" w:hAnsi="Times New Roman" w:cs="Times New Roman"/>
          </w:rPr>
          <w:t xml:space="preserve"> </w:t>
        </w:r>
      </w:p>
    </w:sdtContent>
  </w:sdt>
  <w:p w14:paraId="20640EAF" w14:textId="77777777" w:rsidR="006A4650" w:rsidRPr="00DA6C7C" w:rsidRDefault="006A4650" w:rsidP="00DA6C7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726"/>
    <w:multiLevelType w:val="hybridMultilevel"/>
    <w:tmpl w:val="1B481658"/>
    <w:lvl w:ilvl="0" w:tplc="08586488">
      <w:start w:val="1"/>
      <w:numFmt w:val="lowerLetter"/>
      <w:lvlText w:val="%1."/>
      <w:lvlJc w:val="left"/>
      <w:pPr>
        <w:ind w:left="1080" w:hanging="360"/>
      </w:pPr>
      <w:rPr>
        <w:rFonts w:ascii="Lucida Grande" w:hAnsi="Lucida Grande" w:cs="Lucida Grande"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82690"/>
    <w:multiLevelType w:val="hybridMultilevel"/>
    <w:tmpl w:val="D9E23E56"/>
    <w:lvl w:ilvl="0" w:tplc="9A3C82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D11F1"/>
    <w:multiLevelType w:val="hybridMultilevel"/>
    <w:tmpl w:val="7B9A5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90104"/>
    <w:multiLevelType w:val="hybridMultilevel"/>
    <w:tmpl w:val="6282726E"/>
    <w:lvl w:ilvl="0" w:tplc="A1A48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83683"/>
    <w:multiLevelType w:val="multilevel"/>
    <w:tmpl w:val="D9BA2D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4A1E59"/>
    <w:multiLevelType w:val="hybridMultilevel"/>
    <w:tmpl w:val="0CA8D1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CE4D5D"/>
    <w:multiLevelType w:val="hybridMultilevel"/>
    <w:tmpl w:val="7694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13A5E"/>
    <w:multiLevelType w:val="hybridMultilevel"/>
    <w:tmpl w:val="90324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409B8"/>
    <w:multiLevelType w:val="hybridMultilevel"/>
    <w:tmpl w:val="9CE2FD7E"/>
    <w:lvl w:ilvl="0" w:tplc="ADDC4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9C43D4F"/>
    <w:multiLevelType w:val="hybridMultilevel"/>
    <w:tmpl w:val="CCBE45E0"/>
    <w:lvl w:ilvl="0" w:tplc="E8E41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BD73C36"/>
    <w:multiLevelType w:val="hybridMultilevel"/>
    <w:tmpl w:val="D9BA2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C1275"/>
    <w:multiLevelType w:val="hybridMultilevel"/>
    <w:tmpl w:val="8FB81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C126FE"/>
    <w:multiLevelType w:val="hybridMultilevel"/>
    <w:tmpl w:val="EEC0FD9C"/>
    <w:lvl w:ilvl="0" w:tplc="968843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2C74C95"/>
    <w:multiLevelType w:val="multilevel"/>
    <w:tmpl w:val="769483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F45016C"/>
    <w:multiLevelType w:val="hybridMultilevel"/>
    <w:tmpl w:val="2DBE4E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626A05"/>
    <w:multiLevelType w:val="hybridMultilevel"/>
    <w:tmpl w:val="1DCC6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9624C5"/>
    <w:multiLevelType w:val="hybridMultilevel"/>
    <w:tmpl w:val="C2B661CC"/>
    <w:lvl w:ilvl="0" w:tplc="619E7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CDB6EE7"/>
    <w:multiLevelType w:val="hybridMultilevel"/>
    <w:tmpl w:val="0CA8D1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8472F0"/>
    <w:multiLevelType w:val="hybridMultilevel"/>
    <w:tmpl w:val="69DA4D62"/>
    <w:lvl w:ilvl="0" w:tplc="D1A8B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8B70C3"/>
    <w:multiLevelType w:val="hybridMultilevel"/>
    <w:tmpl w:val="7694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6"/>
  </w:num>
  <w:num w:numId="5">
    <w:abstractNumId w:val="7"/>
  </w:num>
  <w:num w:numId="6">
    <w:abstractNumId w:val="3"/>
  </w:num>
  <w:num w:numId="7">
    <w:abstractNumId w:val="19"/>
  </w:num>
  <w:num w:numId="8">
    <w:abstractNumId w:val="13"/>
  </w:num>
  <w:num w:numId="9">
    <w:abstractNumId w:val="15"/>
  </w:num>
  <w:num w:numId="10">
    <w:abstractNumId w:val="12"/>
  </w:num>
  <w:num w:numId="11">
    <w:abstractNumId w:val="0"/>
  </w:num>
  <w:num w:numId="12">
    <w:abstractNumId w:val="16"/>
  </w:num>
  <w:num w:numId="13">
    <w:abstractNumId w:val="8"/>
  </w:num>
  <w:num w:numId="14">
    <w:abstractNumId w:val="18"/>
  </w:num>
  <w:num w:numId="15">
    <w:abstractNumId w:val="1"/>
  </w:num>
  <w:num w:numId="16">
    <w:abstractNumId w:val="9"/>
  </w:num>
  <w:num w:numId="17">
    <w:abstractNumId w:val="10"/>
  </w:num>
  <w:num w:numId="18">
    <w:abstractNumId w:val="4"/>
  </w:num>
  <w:num w:numId="19">
    <w:abstractNumId w:val="5"/>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2A4"/>
    <w:rsid w:val="00024996"/>
    <w:rsid w:val="00035FFC"/>
    <w:rsid w:val="000528B2"/>
    <w:rsid w:val="000775E7"/>
    <w:rsid w:val="000A37C9"/>
    <w:rsid w:val="000B012A"/>
    <w:rsid w:val="00103A4E"/>
    <w:rsid w:val="001119C8"/>
    <w:rsid w:val="001165D8"/>
    <w:rsid w:val="0018461D"/>
    <w:rsid w:val="001C6ED5"/>
    <w:rsid w:val="001D1E1D"/>
    <w:rsid w:val="002662F1"/>
    <w:rsid w:val="0027351F"/>
    <w:rsid w:val="00292E99"/>
    <w:rsid w:val="002A0052"/>
    <w:rsid w:val="002A44CD"/>
    <w:rsid w:val="002B1ABB"/>
    <w:rsid w:val="002E0EB5"/>
    <w:rsid w:val="002F359B"/>
    <w:rsid w:val="00302559"/>
    <w:rsid w:val="0031291B"/>
    <w:rsid w:val="003221E1"/>
    <w:rsid w:val="00337AA8"/>
    <w:rsid w:val="003409F0"/>
    <w:rsid w:val="0036159F"/>
    <w:rsid w:val="003B6834"/>
    <w:rsid w:val="003C500E"/>
    <w:rsid w:val="003F3D64"/>
    <w:rsid w:val="00417AF6"/>
    <w:rsid w:val="00465E6E"/>
    <w:rsid w:val="004E641B"/>
    <w:rsid w:val="00571C45"/>
    <w:rsid w:val="005918E5"/>
    <w:rsid w:val="00596685"/>
    <w:rsid w:val="005D5D5F"/>
    <w:rsid w:val="006340B4"/>
    <w:rsid w:val="006358A8"/>
    <w:rsid w:val="00643BDD"/>
    <w:rsid w:val="006A4650"/>
    <w:rsid w:val="006B01A9"/>
    <w:rsid w:val="006B2701"/>
    <w:rsid w:val="006D7A6F"/>
    <w:rsid w:val="00706BC1"/>
    <w:rsid w:val="00761A9D"/>
    <w:rsid w:val="007634F4"/>
    <w:rsid w:val="00773010"/>
    <w:rsid w:val="00775C93"/>
    <w:rsid w:val="007812B6"/>
    <w:rsid w:val="007F6EDD"/>
    <w:rsid w:val="00876A3C"/>
    <w:rsid w:val="00876DDF"/>
    <w:rsid w:val="008B0099"/>
    <w:rsid w:val="008F762C"/>
    <w:rsid w:val="0090007F"/>
    <w:rsid w:val="0090048E"/>
    <w:rsid w:val="00943BD5"/>
    <w:rsid w:val="009619A2"/>
    <w:rsid w:val="0096333E"/>
    <w:rsid w:val="009736C4"/>
    <w:rsid w:val="009950EC"/>
    <w:rsid w:val="009C2FFE"/>
    <w:rsid w:val="009F0196"/>
    <w:rsid w:val="00A12816"/>
    <w:rsid w:val="00A13E80"/>
    <w:rsid w:val="00A5133D"/>
    <w:rsid w:val="00A81D28"/>
    <w:rsid w:val="00A90EC2"/>
    <w:rsid w:val="00AA22A4"/>
    <w:rsid w:val="00B0318F"/>
    <w:rsid w:val="00B622F0"/>
    <w:rsid w:val="00B638FC"/>
    <w:rsid w:val="00B96B67"/>
    <w:rsid w:val="00BB25F6"/>
    <w:rsid w:val="00C0123C"/>
    <w:rsid w:val="00C75100"/>
    <w:rsid w:val="00CD0DD0"/>
    <w:rsid w:val="00CE12A5"/>
    <w:rsid w:val="00D34CFF"/>
    <w:rsid w:val="00D637AF"/>
    <w:rsid w:val="00D84300"/>
    <w:rsid w:val="00DA6C7C"/>
    <w:rsid w:val="00DF1050"/>
    <w:rsid w:val="00E121B0"/>
    <w:rsid w:val="00ED6CFA"/>
    <w:rsid w:val="00ED756C"/>
    <w:rsid w:val="00EE7BD0"/>
    <w:rsid w:val="00F76D2B"/>
    <w:rsid w:val="00FB0ED4"/>
    <w:rsid w:val="00FF56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7E4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5F6"/>
    <w:rPr>
      <w:rFonts w:ascii="Lucida Grande" w:hAnsi="Lucida Grande" w:cs="Lucida Grande"/>
      <w:sz w:val="18"/>
      <w:szCs w:val="18"/>
    </w:rPr>
  </w:style>
  <w:style w:type="paragraph" w:styleId="ListParagraph">
    <w:name w:val="List Paragraph"/>
    <w:basedOn w:val="Normal"/>
    <w:uiPriority w:val="34"/>
    <w:qFormat/>
    <w:rsid w:val="00AA22A4"/>
    <w:pPr>
      <w:ind w:left="720"/>
      <w:contextualSpacing/>
    </w:pPr>
  </w:style>
  <w:style w:type="paragraph" w:styleId="Header">
    <w:name w:val="header"/>
    <w:basedOn w:val="Normal"/>
    <w:link w:val="HeaderChar"/>
    <w:uiPriority w:val="99"/>
    <w:unhideWhenUsed/>
    <w:rsid w:val="00AA22A4"/>
    <w:pPr>
      <w:tabs>
        <w:tab w:val="center" w:pos="4320"/>
        <w:tab w:val="right" w:pos="8640"/>
      </w:tabs>
    </w:pPr>
  </w:style>
  <w:style w:type="character" w:customStyle="1" w:styleId="HeaderChar">
    <w:name w:val="Header Char"/>
    <w:basedOn w:val="DefaultParagraphFont"/>
    <w:link w:val="Header"/>
    <w:uiPriority w:val="99"/>
    <w:rsid w:val="00AA22A4"/>
    <w:rPr>
      <w:sz w:val="24"/>
      <w:szCs w:val="24"/>
    </w:rPr>
  </w:style>
  <w:style w:type="paragraph" w:styleId="Footer">
    <w:name w:val="footer"/>
    <w:basedOn w:val="Normal"/>
    <w:link w:val="FooterChar"/>
    <w:uiPriority w:val="99"/>
    <w:unhideWhenUsed/>
    <w:rsid w:val="00AA22A4"/>
    <w:pPr>
      <w:tabs>
        <w:tab w:val="center" w:pos="4320"/>
        <w:tab w:val="right" w:pos="8640"/>
      </w:tabs>
    </w:pPr>
  </w:style>
  <w:style w:type="character" w:customStyle="1" w:styleId="FooterChar">
    <w:name w:val="Footer Char"/>
    <w:basedOn w:val="DefaultParagraphFont"/>
    <w:link w:val="Footer"/>
    <w:uiPriority w:val="99"/>
    <w:rsid w:val="00AA22A4"/>
    <w:rPr>
      <w:sz w:val="24"/>
      <w:szCs w:val="24"/>
    </w:rPr>
  </w:style>
  <w:style w:type="table" w:styleId="TableGrid">
    <w:name w:val="Table Grid"/>
    <w:basedOn w:val="TableNormal"/>
    <w:uiPriority w:val="59"/>
    <w:rsid w:val="008F7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165D8"/>
    <w:rPr>
      <w:color w:val="808080"/>
    </w:rPr>
  </w:style>
  <w:style w:type="character" w:styleId="Hyperlink">
    <w:name w:val="Hyperlink"/>
    <w:basedOn w:val="DefaultParagraphFont"/>
    <w:uiPriority w:val="99"/>
    <w:unhideWhenUsed/>
    <w:rsid w:val="00943BD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B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25F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25F6"/>
    <w:rPr>
      <w:rFonts w:ascii="Lucida Grande" w:hAnsi="Lucida Grande" w:cs="Lucida Grande"/>
      <w:sz w:val="18"/>
      <w:szCs w:val="18"/>
    </w:rPr>
  </w:style>
  <w:style w:type="paragraph" w:styleId="ListParagraph">
    <w:name w:val="List Paragraph"/>
    <w:basedOn w:val="Normal"/>
    <w:uiPriority w:val="34"/>
    <w:qFormat/>
    <w:rsid w:val="00AA22A4"/>
    <w:pPr>
      <w:ind w:left="720"/>
      <w:contextualSpacing/>
    </w:pPr>
  </w:style>
  <w:style w:type="paragraph" w:styleId="Header">
    <w:name w:val="header"/>
    <w:basedOn w:val="Normal"/>
    <w:link w:val="HeaderChar"/>
    <w:uiPriority w:val="99"/>
    <w:unhideWhenUsed/>
    <w:rsid w:val="00AA22A4"/>
    <w:pPr>
      <w:tabs>
        <w:tab w:val="center" w:pos="4320"/>
        <w:tab w:val="right" w:pos="8640"/>
      </w:tabs>
    </w:pPr>
  </w:style>
  <w:style w:type="character" w:customStyle="1" w:styleId="HeaderChar">
    <w:name w:val="Header Char"/>
    <w:basedOn w:val="DefaultParagraphFont"/>
    <w:link w:val="Header"/>
    <w:uiPriority w:val="99"/>
    <w:rsid w:val="00AA22A4"/>
    <w:rPr>
      <w:sz w:val="24"/>
      <w:szCs w:val="24"/>
    </w:rPr>
  </w:style>
  <w:style w:type="paragraph" w:styleId="Footer">
    <w:name w:val="footer"/>
    <w:basedOn w:val="Normal"/>
    <w:link w:val="FooterChar"/>
    <w:uiPriority w:val="99"/>
    <w:unhideWhenUsed/>
    <w:rsid w:val="00AA22A4"/>
    <w:pPr>
      <w:tabs>
        <w:tab w:val="center" w:pos="4320"/>
        <w:tab w:val="right" w:pos="8640"/>
      </w:tabs>
    </w:pPr>
  </w:style>
  <w:style w:type="character" w:customStyle="1" w:styleId="FooterChar">
    <w:name w:val="Footer Char"/>
    <w:basedOn w:val="DefaultParagraphFont"/>
    <w:link w:val="Footer"/>
    <w:uiPriority w:val="99"/>
    <w:rsid w:val="00AA22A4"/>
    <w:rPr>
      <w:sz w:val="24"/>
      <w:szCs w:val="24"/>
    </w:rPr>
  </w:style>
  <w:style w:type="table" w:styleId="TableGrid">
    <w:name w:val="Table Grid"/>
    <w:basedOn w:val="TableNormal"/>
    <w:uiPriority w:val="59"/>
    <w:rsid w:val="008F76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165D8"/>
    <w:rPr>
      <w:color w:val="808080"/>
    </w:rPr>
  </w:style>
  <w:style w:type="character" w:styleId="Hyperlink">
    <w:name w:val="Hyperlink"/>
    <w:basedOn w:val="DefaultParagraphFont"/>
    <w:uiPriority w:val="99"/>
    <w:unhideWhenUsed/>
    <w:rsid w:val="00943B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805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hyperlink" Target="http://aleph0.clarku.edu/~djoyce/java/elements/bookIV/propIV16.html"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DDB9-D828-8E42-B232-1CF82F4E2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678</Words>
  <Characters>3868</Characters>
  <Application>Microsoft Macintosh Word</Application>
  <DocSecurity>0</DocSecurity>
  <Lines>32</Lines>
  <Paragraphs>9</Paragraphs>
  <ScaleCrop>false</ScaleCrop>
  <Company>University of Michigan Dearborn</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Rheta Rubenstein</dc:creator>
  <cp:keywords/>
  <dc:description/>
  <cp:lastModifiedBy>Leslie Craine</cp:lastModifiedBy>
  <cp:revision>2</cp:revision>
  <cp:lastPrinted>2015-03-02T18:26:00Z</cp:lastPrinted>
  <dcterms:created xsi:type="dcterms:W3CDTF">2016-07-25T19:27:00Z</dcterms:created>
  <dcterms:modified xsi:type="dcterms:W3CDTF">2016-07-25T19:27:00Z</dcterms:modified>
</cp:coreProperties>
</file>