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51E9F" w14:textId="07CEBFF5" w:rsidR="009F1BAB" w:rsidRPr="00EF0367" w:rsidRDefault="00AC01A2" w:rsidP="00ED3D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367">
        <w:rPr>
          <w:rFonts w:ascii="Times New Roman" w:hAnsi="Times New Roman" w:cs="Times New Roman"/>
          <w:b/>
          <w:sz w:val="28"/>
          <w:szCs w:val="28"/>
        </w:rPr>
        <w:t>Activity 8.</w:t>
      </w:r>
      <w:r w:rsidR="007419DD">
        <w:rPr>
          <w:rFonts w:ascii="Times New Roman" w:hAnsi="Times New Roman" w:cs="Times New Roman"/>
          <w:b/>
          <w:sz w:val="28"/>
          <w:szCs w:val="28"/>
        </w:rPr>
        <w:t>5</w:t>
      </w:r>
      <w:r w:rsidR="009F1BAB" w:rsidRPr="00EF0367">
        <w:rPr>
          <w:rFonts w:ascii="Times New Roman" w:hAnsi="Times New Roman" w:cs="Times New Roman"/>
          <w:b/>
          <w:sz w:val="28"/>
          <w:szCs w:val="28"/>
        </w:rPr>
        <w:t xml:space="preserve">.1 </w:t>
      </w:r>
      <w:proofErr w:type="spellStart"/>
      <w:r w:rsidR="009F1BAB" w:rsidRPr="00EF0367">
        <w:rPr>
          <w:rFonts w:ascii="Times New Roman" w:hAnsi="Times New Roman" w:cs="Times New Roman"/>
          <w:b/>
          <w:sz w:val="28"/>
          <w:szCs w:val="28"/>
        </w:rPr>
        <w:t>S</w:t>
      </w:r>
      <w:r w:rsidRPr="00EF0367">
        <w:rPr>
          <w:rFonts w:ascii="Times New Roman" w:hAnsi="Times New Roman" w:cs="Times New Roman"/>
          <w:b/>
          <w:sz w:val="28"/>
          <w:szCs w:val="28"/>
        </w:rPr>
        <w:t>ierpinski</w:t>
      </w:r>
      <w:proofErr w:type="spellEnd"/>
      <w:r w:rsidRPr="00EF0367">
        <w:rPr>
          <w:rFonts w:ascii="Times New Roman" w:hAnsi="Times New Roman" w:cs="Times New Roman"/>
          <w:b/>
          <w:sz w:val="28"/>
          <w:szCs w:val="28"/>
        </w:rPr>
        <w:t xml:space="preserve"> Triangle</w:t>
      </w:r>
    </w:p>
    <w:p w14:paraId="1EF4A476" w14:textId="77777777" w:rsidR="009F1BAB" w:rsidRDefault="007B6E66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2EA0D13" wp14:editId="08045544">
            <wp:simplePos x="0" y="0"/>
            <wp:positionH relativeFrom="column">
              <wp:posOffset>4754880</wp:posOffset>
            </wp:positionH>
            <wp:positionV relativeFrom="paragraph">
              <wp:posOffset>100330</wp:posOffset>
            </wp:positionV>
            <wp:extent cx="1605280" cy="126619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60F85" w14:textId="77777777" w:rsidR="00EF0367" w:rsidRDefault="00EF0367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triangle on the template at the end of this activity.</w:t>
      </w:r>
    </w:p>
    <w:p w14:paraId="429E3430" w14:textId="77777777" w:rsidR="00EF0367" w:rsidRDefault="00EF0367" w:rsidP="009F1BAB">
      <w:pPr>
        <w:rPr>
          <w:rFonts w:ascii="Times New Roman" w:hAnsi="Times New Roman" w:cs="Times New Roman"/>
          <w:sz w:val="24"/>
          <w:szCs w:val="24"/>
        </w:rPr>
      </w:pPr>
    </w:p>
    <w:p w14:paraId="4A44EB3B" w14:textId="77777777" w:rsidR="00773E4E" w:rsidRDefault="0038548D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2301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equilateral </w:t>
      </w:r>
      <w:r w:rsidR="0032301A">
        <w:rPr>
          <w:rFonts w:ascii="Times New Roman" w:hAnsi="Times New Roman" w:cs="Times New Roman"/>
          <w:sz w:val="24"/>
          <w:szCs w:val="24"/>
        </w:rPr>
        <w:t xml:space="preserve">triangle </w:t>
      </w:r>
      <w:r>
        <w:rPr>
          <w:rFonts w:ascii="Times New Roman" w:hAnsi="Times New Roman" w:cs="Times New Roman"/>
          <w:sz w:val="24"/>
          <w:szCs w:val="24"/>
        </w:rPr>
        <w:t>in Figure 1</w:t>
      </w:r>
      <w:r w:rsidR="00EF0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2301A">
        <w:rPr>
          <w:rFonts w:ascii="Times New Roman" w:hAnsi="Times New Roman" w:cs="Times New Roman"/>
          <w:sz w:val="24"/>
          <w:szCs w:val="24"/>
        </w:rPr>
        <w:t xml:space="preserve">s Stage 0 in the construction of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triangle. Assume that the side length of this triangle is 1 unit.</w:t>
      </w:r>
    </w:p>
    <w:p w14:paraId="51010F73" w14:textId="77777777" w:rsidR="00EF0367" w:rsidRDefault="00EF0367" w:rsidP="009F1BAB">
      <w:pPr>
        <w:rPr>
          <w:rFonts w:ascii="Times New Roman" w:hAnsi="Times New Roman" w:cs="Times New Roman"/>
          <w:sz w:val="24"/>
          <w:szCs w:val="24"/>
        </w:rPr>
      </w:pPr>
    </w:p>
    <w:p w14:paraId="30BA8086" w14:textId="77777777" w:rsidR="0038548D" w:rsidRDefault="00EF0367" w:rsidP="00EF03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DE17509" w14:textId="77777777" w:rsidR="00EF0367" w:rsidRDefault="0038548D" w:rsidP="009F1B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0367">
        <w:rPr>
          <w:rFonts w:ascii="Times New Roman" w:hAnsi="Times New Roman" w:cs="Times New Roman"/>
          <w:sz w:val="24"/>
          <w:szCs w:val="24"/>
        </w:rPr>
        <w:t>What is its perimeter?</w:t>
      </w:r>
      <w:r w:rsidR="00EF0367">
        <w:rPr>
          <w:rFonts w:ascii="Times New Roman" w:hAnsi="Times New Roman" w:cs="Times New Roman"/>
          <w:sz w:val="24"/>
          <w:szCs w:val="24"/>
        </w:rPr>
        <w:t xml:space="preserve">  Show calculation here.</w:t>
      </w:r>
    </w:p>
    <w:p w14:paraId="4D53CABD" w14:textId="77777777" w:rsidR="00EF0367" w:rsidRPr="00EF0367" w:rsidRDefault="00EF0367" w:rsidP="00EF0367">
      <w:pPr>
        <w:jc w:val="right"/>
        <w:rPr>
          <w:rFonts w:ascii="Times New Roman" w:hAnsi="Times New Roman" w:cs="Times New Roman"/>
          <w:sz w:val="24"/>
          <w:szCs w:val="24"/>
        </w:rPr>
      </w:pPr>
      <w:r w:rsidRPr="00EF0367">
        <w:rPr>
          <w:rFonts w:ascii="Times New Roman" w:hAnsi="Times New Roman" w:cs="Times New Roman"/>
          <w:sz w:val="24"/>
          <w:szCs w:val="24"/>
        </w:rPr>
        <w:br/>
      </w:r>
      <w:r w:rsidR="007B6E66" w:rsidRPr="00EF0367">
        <w:rPr>
          <w:rFonts w:ascii="Times New Roman" w:hAnsi="Times New Roman" w:cs="Times New Roman"/>
          <w:sz w:val="20"/>
          <w:szCs w:val="20"/>
        </w:rPr>
        <w:t>Figure 1</w:t>
      </w:r>
    </w:p>
    <w:p w14:paraId="229580DD" w14:textId="77777777" w:rsidR="0038548D" w:rsidRPr="00EF0367" w:rsidRDefault="0038548D" w:rsidP="00EF036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F0367">
        <w:rPr>
          <w:rFonts w:ascii="Times New Roman" w:hAnsi="Times New Roman" w:cs="Times New Roman"/>
          <w:sz w:val="24"/>
          <w:szCs w:val="24"/>
        </w:rPr>
        <w:t>What is its area?</w:t>
      </w:r>
      <w:r w:rsidR="00EF0367">
        <w:rPr>
          <w:rFonts w:ascii="Times New Roman" w:hAnsi="Times New Roman" w:cs="Times New Roman"/>
          <w:sz w:val="24"/>
          <w:szCs w:val="24"/>
        </w:rPr>
        <w:t xml:space="preserve">  Show calculation here.</w:t>
      </w:r>
    </w:p>
    <w:p w14:paraId="5C7D6DB5" w14:textId="77777777" w:rsidR="00EF0367" w:rsidRDefault="00EF0367" w:rsidP="00EF0367">
      <w:pPr>
        <w:rPr>
          <w:rFonts w:ascii="Times New Roman" w:hAnsi="Times New Roman" w:cs="Times New Roman"/>
          <w:sz w:val="24"/>
          <w:szCs w:val="24"/>
        </w:rPr>
      </w:pPr>
    </w:p>
    <w:p w14:paraId="52E6A746" w14:textId="77777777" w:rsidR="00EF0367" w:rsidRDefault="00EF0367" w:rsidP="00EF0367">
      <w:pPr>
        <w:rPr>
          <w:rFonts w:ascii="Times New Roman" w:hAnsi="Times New Roman" w:cs="Times New Roman"/>
          <w:sz w:val="24"/>
          <w:szCs w:val="24"/>
        </w:rPr>
      </w:pPr>
    </w:p>
    <w:p w14:paraId="75ABFF32" w14:textId="77777777" w:rsidR="00EF0367" w:rsidRDefault="00EF0367" w:rsidP="00EF0367">
      <w:pPr>
        <w:rPr>
          <w:rFonts w:ascii="Times New Roman" w:hAnsi="Times New Roman" w:cs="Times New Roman"/>
          <w:sz w:val="24"/>
          <w:szCs w:val="24"/>
        </w:rPr>
      </w:pPr>
    </w:p>
    <w:p w14:paraId="626A080A" w14:textId="77777777" w:rsidR="00EF0367" w:rsidRPr="00EF0367" w:rsidRDefault="00EF0367" w:rsidP="00EF0367">
      <w:pPr>
        <w:rPr>
          <w:rFonts w:ascii="Times New Roman" w:hAnsi="Times New Roman" w:cs="Times New Roman"/>
          <w:sz w:val="24"/>
          <w:szCs w:val="24"/>
        </w:rPr>
      </w:pPr>
    </w:p>
    <w:p w14:paraId="18C3509C" w14:textId="77777777" w:rsidR="0038548D" w:rsidRDefault="0038548D" w:rsidP="009F1BAB">
      <w:pPr>
        <w:rPr>
          <w:rFonts w:ascii="Times New Roman" w:hAnsi="Times New Roman" w:cs="Times New Roman"/>
          <w:sz w:val="24"/>
          <w:szCs w:val="24"/>
        </w:rPr>
      </w:pPr>
    </w:p>
    <w:p w14:paraId="17F83682" w14:textId="77777777" w:rsidR="00A53531" w:rsidRDefault="007B6E66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47D07F" wp14:editId="0ED5CE9C">
            <wp:simplePos x="0" y="0"/>
            <wp:positionH relativeFrom="column">
              <wp:posOffset>4917440</wp:posOffset>
            </wp:positionH>
            <wp:positionV relativeFrom="paragraph">
              <wp:posOffset>249555</wp:posOffset>
            </wp:positionV>
            <wp:extent cx="1844675" cy="1645920"/>
            <wp:effectExtent l="0" t="0" r="9525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53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A5353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53531">
        <w:rPr>
          <w:rFonts w:ascii="Times New Roman" w:hAnsi="Times New Roman" w:cs="Times New Roman"/>
          <w:sz w:val="24"/>
          <w:szCs w:val="24"/>
        </w:rPr>
        <w:t xml:space="preserve">. Next, you will draw Stage 1 in the construction of a </w:t>
      </w:r>
      <w:proofErr w:type="spellStart"/>
      <w:r w:rsidR="00A53531"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 w:rsidR="00A53531">
        <w:rPr>
          <w:rFonts w:ascii="Times New Roman" w:hAnsi="Times New Roman" w:cs="Times New Roman"/>
          <w:sz w:val="24"/>
          <w:szCs w:val="24"/>
        </w:rPr>
        <w:t xml:space="preserve"> triangle</w:t>
      </w:r>
      <w:r w:rsidR="00EF0367">
        <w:rPr>
          <w:rFonts w:ascii="Times New Roman" w:hAnsi="Times New Roman" w:cs="Times New Roman"/>
          <w:sz w:val="24"/>
          <w:szCs w:val="24"/>
        </w:rPr>
        <w:t xml:space="preserve"> on the template. Here is</w:t>
      </w:r>
      <w:r w:rsidR="00A53531">
        <w:rPr>
          <w:rFonts w:ascii="Times New Roman" w:hAnsi="Times New Roman" w:cs="Times New Roman"/>
          <w:sz w:val="24"/>
          <w:szCs w:val="24"/>
        </w:rPr>
        <w:t xml:space="preserve"> how:</w:t>
      </w:r>
      <w:r w:rsidR="00EF0367">
        <w:rPr>
          <w:rFonts w:ascii="Times New Roman" w:hAnsi="Times New Roman" w:cs="Times New Roman"/>
          <w:sz w:val="24"/>
          <w:szCs w:val="24"/>
        </w:rPr>
        <w:br/>
      </w:r>
    </w:p>
    <w:p w14:paraId="284FD7CB" w14:textId="77777777" w:rsidR="00A53531" w:rsidRDefault="00A53531" w:rsidP="00A53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53531">
        <w:rPr>
          <w:rFonts w:ascii="Times New Roman" w:hAnsi="Times New Roman" w:cs="Times New Roman"/>
          <w:sz w:val="24"/>
          <w:szCs w:val="24"/>
        </w:rPr>
        <w:t xml:space="preserve">Using a compass, construct the </w:t>
      </w:r>
      <w:proofErr w:type="spellStart"/>
      <w:r w:rsidRPr="00A53531">
        <w:rPr>
          <w:rFonts w:ascii="Times New Roman" w:hAnsi="Times New Roman" w:cs="Times New Roman"/>
          <w:sz w:val="24"/>
          <w:szCs w:val="24"/>
        </w:rPr>
        <w:t>midponts</w:t>
      </w:r>
      <w:proofErr w:type="spellEnd"/>
      <w:r w:rsidRPr="00A53531">
        <w:rPr>
          <w:rFonts w:ascii="Times New Roman" w:hAnsi="Times New Roman" w:cs="Times New Roman"/>
          <w:sz w:val="24"/>
          <w:szCs w:val="24"/>
        </w:rPr>
        <w:t xml:space="preserve"> for each of the sides. Explain how you accomplished this task. </w:t>
      </w:r>
      <w:r w:rsidR="007B6E66">
        <w:rPr>
          <w:rFonts w:ascii="Times New Roman" w:hAnsi="Times New Roman" w:cs="Times New Roman"/>
          <w:sz w:val="24"/>
          <w:szCs w:val="24"/>
        </w:rPr>
        <w:br/>
      </w:r>
    </w:p>
    <w:p w14:paraId="1A1653ED" w14:textId="77777777" w:rsidR="007B6E66" w:rsidRDefault="00A53531" w:rsidP="007B6E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Connect the midpoints with line segments, forming another triangle. </w:t>
      </w:r>
    </w:p>
    <w:p w14:paraId="659E6205" w14:textId="77777777" w:rsidR="00A53531" w:rsidRPr="007B6E66" w:rsidRDefault="00A53531" w:rsidP="007B6E66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08233921" w14:textId="77777777" w:rsidR="00A53531" w:rsidRDefault="00A53531" w:rsidP="00A535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Shade the area </w:t>
      </w:r>
      <w:r w:rsidR="00597D29">
        <w:rPr>
          <w:rFonts w:ascii="Times New Roman" w:hAnsi="Times New Roman" w:cs="Times New Roman"/>
          <w:sz w:val="24"/>
          <w:szCs w:val="24"/>
        </w:rPr>
        <w:t xml:space="preserve">of the interior of the </w:t>
      </w:r>
      <w:r>
        <w:rPr>
          <w:rFonts w:ascii="Times New Roman" w:hAnsi="Times New Roman" w:cs="Times New Roman"/>
          <w:sz w:val="24"/>
          <w:szCs w:val="24"/>
        </w:rPr>
        <w:t xml:space="preserve">middle triangle to indicate that this area has been removed. </w:t>
      </w:r>
      <w:r w:rsidR="007B6E66">
        <w:rPr>
          <w:rFonts w:ascii="Times New Roman" w:hAnsi="Times New Roman" w:cs="Times New Roman"/>
          <w:sz w:val="24"/>
          <w:szCs w:val="24"/>
        </w:rPr>
        <w:t xml:space="preserve"> (See Figure 2)</w:t>
      </w:r>
    </w:p>
    <w:p w14:paraId="66FF685C" w14:textId="77777777" w:rsidR="00DD4291" w:rsidRPr="00DD4291" w:rsidRDefault="00DD4291" w:rsidP="00DD4291">
      <w:pPr>
        <w:rPr>
          <w:rFonts w:ascii="Times New Roman" w:hAnsi="Times New Roman" w:cs="Times New Roman"/>
          <w:sz w:val="24"/>
          <w:szCs w:val="24"/>
        </w:rPr>
      </w:pPr>
    </w:p>
    <w:p w14:paraId="1FD26F2A" w14:textId="77777777" w:rsidR="00DD4291" w:rsidRDefault="00DD4291" w:rsidP="00DD42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535C43" w14:textId="77777777" w:rsidR="00A53531" w:rsidRDefault="007B6E66" w:rsidP="007B6E66">
      <w:pPr>
        <w:jc w:val="right"/>
        <w:rPr>
          <w:rFonts w:ascii="Times New Roman" w:hAnsi="Times New Roman" w:cs="Times New Roman"/>
          <w:sz w:val="24"/>
          <w:szCs w:val="24"/>
        </w:rPr>
      </w:pPr>
      <w:r w:rsidRPr="007B6E66">
        <w:rPr>
          <w:rFonts w:ascii="Times New Roman" w:hAnsi="Times New Roman" w:cs="Times New Roman"/>
          <w:sz w:val="20"/>
          <w:szCs w:val="20"/>
        </w:rPr>
        <w:t>Figure 2</w:t>
      </w:r>
      <w:r>
        <w:rPr>
          <w:rFonts w:ascii="Times New Roman" w:hAnsi="Times New Roman" w:cs="Times New Roman"/>
          <w:sz w:val="20"/>
          <w:szCs w:val="20"/>
        </w:rPr>
        <w:br/>
      </w:r>
    </w:p>
    <w:p w14:paraId="278BCBEB" w14:textId="77777777" w:rsidR="00DD4291" w:rsidRDefault="00DD4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0755CC" w14:textId="17E42C7F" w:rsidR="00A53531" w:rsidRDefault="00A53531" w:rsidP="00A53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Prove that your construction in (a) divides the </w:t>
      </w:r>
      <w:r w:rsidR="00F25E53">
        <w:rPr>
          <w:rFonts w:ascii="Times New Roman" w:hAnsi="Times New Roman" w:cs="Times New Roman"/>
          <w:sz w:val="24"/>
          <w:szCs w:val="24"/>
        </w:rPr>
        <w:t xml:space="preserve">Stage 0 </w:t>
      </w:r>
      <w:r>
        <w:rPr>
          <w:rFonts w:ascii="Times New Roman" w:hAnsi="Times New Roman" w:cs="Times New Roman"/>
          <w:sz w:val="24"/>
          <w:szCs w:val="24"/>
        </w:rPr>
        <w:t xml:space="preserve">triangle </w:t>
      </w:r>
      <w:r w:rsidR="008A5111">
        <w:rPr>
          <w:rFonts w:ascii="Times New Roman" w:hAnsi="Times New Roman" w:cs="Times New Roman"/>
          <w:sz w:val="24"/>
          <w:szCs w:val="24"/>
        </w:rPr>
        <w:t>into 4 congruent triangles that are similar to the t</w:t>
      </w:r>
      <w:r w:rsidR="000E51DA">
        <w:rPr>
          <w:rFonts w:ascii="Times New Roman" w:hAnsi="Times New Roman" w:cs="Times New Roman"/>
          <w:sz w:val="24"/>
          <w:szCs w:val="24"/>
        </w:rPr>
        <w:t>riangle in Stage 0</w:t>
      </w:r>
      <w:r w:rsidR="008A5111">
        <w:rPr>
          <w:rFonts w:ascii="Times New Roman" w:hAnsi="Times New Roman" w:cs="Times New Roman"/>
          <w:sz w:val="24"/>
          <w:szCs w:val="24"/>
        </w:rPr>
        <w:t>.</w:t>
      </w:r>
    </w:p>
    <w:p w14:paraId="63735CAE" w14:textId="77777777" w:rsidR="007B6E66" w:rsidRDefault="007B6E66" w:rsidP="00A53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5BB77CDD" w14:textId="77777777" w:rsidR="007B6E66" w:rsidRDefault="007B6E66" w:rsidP="00A53531">
      <w:pPr>
        <w:rPr>
          <w:rFonts w:ascii="Times New Roman" w:hAnsi="Times New Roman" w:cs="Times New Roman"/>
          <w:sz w:val="24"/>
          <w:szCs w:val="24"/>
        </w:rPr>
      </w:pPr>
    </w:p>
    <w:p w14:paraId="62831125" w14:textId="77777777" w:rsidR="00DD4291" w:rsidRDefault="00DD4291" w:rsidP="00A53531">
      <w:pPr>
        <w:rPr>
          <w:rFonts w:ascii="Times New Roman" w:hAnsi="Times New Roman" w:cs="Times New Roman"/>
          <w:sz w:val="24"/>
          <w:szCs w:val="24"/>
        </w:rPr>
      </w:pPr>
    </w:p>
    <w:p w14:paraId="5935B02D" w14:textId="77777777" w:rsidR="00DD4291" w:rsidRDefault="00DD4291" w:rsidP="00A53531">
      <w:pPr>
        <w:rPr>
          <w:rFonts w:ascii="Times New Roman" w:hAnsi="Times New Roman" w:cs="Times New Roman"/>
          <w:sz w:val="24"/>
          <w:szCs w:val="24"/>
        </w:rPr>
      </w:pPr>
    </w:p>
    <w:p w14:paraId="7BB49239" w14:textId="77777777" w:rsidR="00DD4291" w:rsidRDefault="00DD4291" w:rsidP="00A53531">
      <w:pPr>
        <w:rPr>
          <w:rFonts w:ascii="Times New Roman" w:hAnsi="Times New Roman" w:cs="Times New Roman"/>
          <w:sz w:val="24"/>
          <w:szCs w:val="24"/>
        </w:rPr>
      </w:pPr>
    </w:p>
    <w:p w14:paraId="293E1B94" w14:textId="77777777" w:rsidR="00F16A7F" w:rsidRDefault="00F16A7F" w:rsidP="00A53531">
      <w:pPr>
        <w:rPr>
          <w:rFonts w:ascii="Times New Roman" w:hAnsi="Times New Roman" w:cs="Times New Roman"/>
          <w:sz w:val="24"/>
          <w:szCs w:val="24"/>
        </w:rPr>
      </w:pPr>
    </w:p>
    <w:p w14:paraId="4EB4C8D1" w14:textId="77777777" w:rsidR="00A53531" w:rsidRDefault="00A53531" w:rsidP="00A53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="00752F28">
        <w:rPr>
          <w:rFonts w:ascii="Times New Roman" w:hAnsi="Times New Roman" w:cs="Times New Roman"/>
          <w:sz w:val="24"/>
          <w:szCs w:val="24"/>
        </w:rPr>
        <w:t xml:space="preserve"> Calculate the perimeter of Stage 1. This consists of the perimeter of the Stage 0 triangle plus the perimeter of the middle triangle constructed in part (a). </w:t>
      </w:r>
    </w:p>
    <w:p w14:paraId="595A99C7" w14:textId="77777777" w:rsidR="00DD4291" w:rsidRDefault="00DD4291" w:rsidP="00A53531">
      <w:pPr>
        <w:rPr>
          <w:rFonts w:ascii="Times New Roman" w:hAnsi="Times New Roman" w:cs="Times New Roman"/>
          <w:sz w:val="24"/>
          <w:szCs w:val="24"/>
        </w:rPr>
      </w:pPr>
    </w:p>
    <w:p w14:paraId="0888E1C8" w14:textId="77777777" w:rsidR="008A5111" w:rsidRDefault="007B6E66" w:rsidP="00A535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64A5FB2" w14:textId="049B5FB6" w:rsidR="00752F28" w:rsidRPr="00DD4291" w:rsidRDefault="00752F28" w:rsidP="00DD429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D4291">
        <w:rPr>
          <w:rFonts w:ascii="Times New Roman" w:hAnsi="Times New Roman" w:cs="Times New Roman"/>
          <w:sz w:val="24"/>
          <w:szCs w:val="24"/>
        </w:rPr>
        <w:t xml:space="preserve">Calculate the area of Stage 1, which equals the area of the triangular region in Stage 0 minus the area of the triangular region removed in Stage 1. </w:t>
      </w:r>
    </w:p>
    <w:p w14:paraId="03CA57EA" w14:textId="77777777" w:rsidR="00DD4291" w:rsidRDefault="00DD4291" w:rsidP="00DD4291">
      <w:pPr>
        <w:rPr>
          <w:rFonts w:ascii="Times New Roman" w:hAnsi="Times New Roman" w:cs="Times New Roman"/>
          <w:sz w:val="24"/>
          <w:szCs w:val="24"/>
        </w:rPr>
      </w:pPr>
    </w:p>
    <w:p w14:paraId="38757F6B" w14:textId="77777777" w:rsidR="00DD4291" w:rsidRDefault="00DD4291" w:rsidP="00DD4291">
      <w:pPr>
        <w:rPr>
          <w:rFonts w:ascii="Times New Roman" w:hAnsi="Times New Roman" w:cs="Times New Roman"/>
          <w:sz w:val="24"/>
          <w:szCs w:val="24"/>
        </w:rPr>
      </w:pPr>
    </w:p>
    <w:p w14:paraId="0EA5F7B4" w14:textId="77777777" w:rsidR="00DD4291" w:rsidRDefault="00DD4291" w:rsidP="00DD4291">
      <w:pPr>
        <w:rPr>
          <w:rFonts w:ascii="Times New Roman" w:hAnsi="Times New Roman" w:cs="Times New Roman"/>
          <w:sz w:val="24"/>
          <w:szCs w:val="24"/>
        </w:rPr>
      </w:pPr>
    </w:p>
    <w:p w14:paraId="101C60FA" w14:textId="77777777" w:rsidR="00DD4291" w:rsidRPr="00DD4291" w:rsidRDefault="00DD4291" w:rsidP="00DD4291">
      <w:pPr>
        <w:rPr>
          <w:rFonts w:ascii="Times New Roman" w:hAnsi="Times New Roman" w:cs="Times New Roman"/>
          <w:sz w:val="24"/>
          <w:szCs w:val="24"/>
        </w:rPr>
      </w:pPr>
    </w:p>
    <w:p w14:paraId="6E45DF51" w14:textId="77777777" w:rsidR="008A5111" w:rsidRDefault="008A5111" w:rsidP="00A53531">
      <w:pPr>
        <w:rPr>
          <w:rFonts w:ascii="Times New Roman" w:hAnsi="Times New Roman" w:cs="Times New Roman"/>
          <w:sz w:val="24"/>
          <w:szCs w:val="24"/>
        </w:rPr>
      </w:pPr>
    </w:p>
    <w:p w14:paraId="09951459" w14:textId="77777777" w:rsidR="000E51DA" w:rsidRDefault="000E51DA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="005A31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A31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Next, you will construct Stage 2. Notice that there are 3 triangles that do not have shaded interiors. For each of these triangles:</w:t>
      </w:r>
      <w:r w:rsidR="007B6E66">
        <w:rPr>
          <w:rFonts w:ascii="Times New Roman" w:hAnsi="Times New Roman" w:cs="Times New Roman"/>
          <w:sz w:val="24"/>
          <w:szCs w:val="24"/>
        </w:rPr>
        <w:br/>
      </w:r>
    </w:p>
    <w:p w14:paraId="373A5FCB" w14:textId="77777777" w:rsidR="005A3179" w:rsidRDefault="000E51DA" w:rsidP="000E51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Construct the </w:t>
      </w:r>
      <w:r w:rsidRPr="000E51DA">
        <w:rPr>
          <w:rFonts w:ascii="Times New Roman" w:hAnsi="Times New Roman" w:cs="Times New Roman"/>
          <w:sz w:val="24"/>
          <w:szCs w:val="24"/>
        </w:rPr>
        <w:t>midpoints of each side</w:t>
      </w:r>
      <w:r w:rsidR="005A3179">
        <w:rPr>
          <w:rFonts w:ascii="Times New Roman" w:hAnsi="Times New Roman" w:cs="Times New Roman"/>
          <w:sz w:val="24"/>
          <w:szCs w:val="24"/>
        </w:rPr>
        <w:t>.</w:t>
      </w:r>
      <w:r w:rsidR="007B6E66">
        <w:rPr>
          <w:rFonts w:ascii="Times New Roman" w:hAnsi="Times New Roman" w:cs="Times New Roman"/>
          <w:sz w:val="24"/>
          <w:szCs w:val="24"/>
        </w:rPr>
        <w:br/>
      </w:r>
    </w:p>
    <w:p w14:paraId="5579B0D5" w14:textId="77777777" w:rsidR="00A53531" w:rsidRDefault="005A3179" w:rsidP="000E51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51DA" w:rsidRPr="000E51DA">
        <w:rPr>
          <w:rFonts w:ascii="Times New Roman" w:hAnsi="Times New Roman" w:cs="Times New Roman"/>
          <w:sz w:val="24"/>
          <w:szCs w:val="24"/>
        </w:rPr>
        <w:t>onnect t</w:t>
      </w:r>
      <w:r>
        <w:rPr>
          <w:rFonts w:ascii="Times New Roman" w:hAnsi="Times New Roman" w:cs="Times New Roman"/>
          <w:sz w:val="24"/>
          <w:szCs w:val="24"/>
        </w:rPr>
        <w:t>he midpoints with line segments to form a center triangle.</w:t>
      </w:r>
      <w:r w:rsidR="007B6E66">
        <w:rPr>
          <w:rFonts w:ascii="Times New Roman" w:hAnsi="Times New Roman" w:cs="Times New Roman"/>
          <w:sz w:val="24"/>
          <w:szCs w:val="24"/>
        </w:rPr>
        <w:br/>
      </w:r>
    </w:p>
    <w:p w14:paraId="3881BD29" w14:textId="77777777" w:rsidR="005A3179" w:rsidRDefault="005A3179" w:rsidP="005A31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Shade the region inside the center triangle to indicate that this region has been removed. </w:t>
      </w:r>
    </w:p>
    <w:p w14:paraId="6442A94E" w14:textId="77777777" w:rsidR="005A3179" w:rsidRDefault="00DA21CD" w:rsidP="005A3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that each of the constructions completed on these three triangles results in a figure similar to Stage 1. </w:t>
      </w:r>
    </w:p>
    <w:p w14:paraId="6C660640" w14:textId="77777777" w:rsidR="00DA21CD" w:rsidRDefault="00DA21CD" w:rsidP="005A3179">
      <w:pPr>
        <w:rPr>
          <w:rFonts w:ascii="Times New Roman" w:hAnsi="Times New Roman" w:cs="Times New Roman"/>
          <w:sz w:val="24"/>
          <w:szCs w:val="24"/>
        </w:rPr>
      </w:pPr>
    </w:p>
    <w:p w14:paraId="210ABB30" w14:textId="77777777" w:rsidR="005A3179" w:rsidRDefault="005A3179" w:rsidP="005A3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Calculate the perimeter of Stage 2.</w:t>
      </w:r>
      <w:r w:rsidR="00B7208D">
        <w:rPr>
          <w:rFonts w:ascii="Times New Roman" w:hAnsi="Times New Roman" w:cs="Times New Roman"/>
          <w:sz w:val="24"/>
          <w:szCs w:val="24"/>
        </w:rPr>
        <w:t xml:space="preserve"> Explain how you</w:t>
      </w:r>
      <w:r w:rsidR="00DA21CD">
        <w:rPr>
          <w:rFonts w:ascii="Times New Roman" w:hAnsi="Times New Roman" w:cs="Times New Roman"/>
          <w:sz w:val="24"/>
          <w:szCs w:val="24"/>
        </w:rPr>
        <w:t xml:space="preserve"> arrived at your answer. </w:t>
      </w:r>
    </w:p>
    <w:p w14:paraId="33BBF6AE" w14:textId="77777777" w:rsidR="00DA21CD" w:rsidRDefault="007B6E66" w:rsidP="005A3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2C6DE048" w14:textId="77777777" w:rsidR="00C02824" w:rsidRDefault="00C02824" w:rsidP="005A3179">
      <w:pPr>
        <w:rPr>
          <w:rFonts w:ascii="Times New Roman" w:hAnsi="Times New Roman" w:cs="Times New Roman"/>
          <w:sz w:val="24"/>
          <w:szCs w:val="24"/>
        </w:rPr>
      </w:pPr>
    </w:p>
    <w:p w14:paraId="0E4206FF" w14:textId="77777777" w:rsidR="00C02824" w:rsidRDefault="00C02824" w:rsidP="005A3179">
      <w:pPr>
        <w:rPr>
          <w:rFonts w:ascii="Times New Roman" w:hAnsi="Times New Roman" w:cs="Times New Roman"/>
          <w:sz w:val="24"/>
          <w:szCs w:val="24"/>
        </w:rPr>
      </w:pPr>
    </w:p>
    <w:p w14:paraId="16131A23" w14:textId="77777777" w:rsidR="00C02824" w:rsidRDefault="00C02824" w:rsidP="005A3179">
      <w:pPr>
        <w:rPr>
          <w:rFonts w:ascii="Times New Roman" w:hAnsi="Times New Roman" w:cs="Times New Roman"/>
          <w:sz w:val="24"/>
          <w:szCs w:val="24"/>
        </w:rPr>
      </w:pPr>
    </w:p>
    <w:p w14:paraId="32968D41" w14:textId="75DE7EB6" w:rsidR="00B7208D" w:rsidRDefault="005A3179" w:rsidP="005A3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Calculate the area of Stage 2.</w:t>
      </w:r>
      <w:r w:rsidR="00B7208D">
        <w:rPr>
          <w:rFonts w:ascii="Times New Roman" w:hAnsi="Times New Roman" w:cs="Times New Roman"/>
          <w:sz w:val="24"/>
          <w:szCs w:val="24"/>
        </w:rPr>
        <w:t xml:space="preserve"> Explain how you arrived at your answer. </w:t>
      </w:r>
      <w:r w:rsidR="007B6E66">
        <w:rPr>
          <w:rFonts w:ascii="Times New Roman" w:hAnsi="Times New Roman" w:cs="Times New Roman"/>
          <w:sz w:val="24"/>
          <w:szCs w:val="24"/>
        </w:rPr>
        <w:br/>
      </w:r>
      <w:r w:rsidR="007B6E66">
        <w:rPr>
          <w:rFonts w:ascii="Times New Roman" w:hAnsi="Times New Roman" w:cs="Times New Roman"/>
          <w:sz w:val="24"/>
          <w:szCs w:val="24"/>
        </w:rPr>
        <w:br/>
      </w:r>
    </w:p>
    <w:p w14:paraId="1EA95DE0" w14:textId="77777777" w:rsidR="00DD4291" w:rsidRDefault="00DD4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B5D1F3" w14:textId="738A609D" w:rsidR="0051382A" w:rsidRDefault="00252D17" w:rsidP="00513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51382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1382A">
        <w:rPr>
          <w:rFonts w:ascii="Times New Roman" w:hAnsi="Times New Roman" w:cs="Times New Roman"/>
          <w:sz w:val="24"/>
          <w:szCs w:val="24"/>
        </w:rPr>
        <w:t xml:space="preserve">. Next, you will construct Stage 3. </w:t>
      </w:r>
      <w:r>
        <w:rPr>
          <w:rFonts w:ascii="Times New Roman" w:hAnsi="Times New Roman" w:cs="Times New Roman"/>
          <w:sz w:val="24"/>
          <w:szCs w:val="24"/>
        </w:rPr>
        <w:t xml:space="preserve">Notice in Stage 2, there are 9 triangles that do not have shaded interiors. For each of these triangles apply the directions in the bullets </w:t>
      </w:r>
      <w:r w:rsidR="0051382A">
        <w:rPr>
          <w:rFonts w:ascii="Times New Roman" w:hAnsi="Times New Roman" w:cs="Times New Roman"/>
          <w:sz w:val="24"/>
          <w:szCs w:val="24"/>
        </w:rPr>
        <w:t xml:space="preserve">from 3(a). Again, notice that each of the constructions completed on these nine triangles results in a figure similar to Stage 1. </w:t>
      </w:r>
    </w:p>
    <w:p w14:paraId="7B8721C3" w14:textId="77777777" w:rsidR="001E1ED0" w:rsidRDefault="001E1ED0" w:rsidP="00252D1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A2731ED" w14:textId="77777777" w:rsidR="0051382A" w:rsidRDefault="0051382A" w:rsidP="00513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Calculate the perimeter of Stage 3. Explain how you arrived at your answer. </w:t>
      </w:r>
    </w:p>
    <w:p w14:paraId="1CB2FCC9" w14:textId="77777777" w:rsidR="001E1ED0" w:rsidRDefault="001E1ED0" w:rsidP="0051382A">
      <w:pPr>
        <w:rPr>
          <w:rFonts w:ascii="Times New Roman" w:hAnsi="Times New Roman" w:cs="Times New Roman"/>
          <w:sz w:val="24"/>
          <w:szCs w:val="24"/>
        </w:rPr>
      </w:pPr>
    </w:p>
    <w:p w14:paraId="73B00FB0" w14:textId="77777777" w:rsidR="00C02824" w:rsidRDefault="00C02824" w:rsidP="0051382A">
      <w:pPr>
        <w:rPr>
          <w:rFonts w:ascii="Times New Roman" w:hAnsi="Times New Roman" w:cs="Times New Roman"/>
          <w:sz w:val="24"/>
          <w:szCs w:val="24"/>
        </w:rPr>
      </w:pPr>
    </w:p>
    <w:p w14:paraId="4456D1A4" w14:textId="77777777" w:rsidR="00C02824" w:rsidRDefault="00C02824" w:rsidP="0051382A">
      <w:pPr>
        <w:rPr>
          <w:rFonts w:ascii="Times New Roman" w:hAnsi="Times New Roman" w:cs="Times New Roman"/>
          <w:sz w:val="24"/>
          <w:szCs w:val="24"/>
        </w:rPr>
      </w:pPr>
    </w:p>
    <w:p w14:paraId="19985A87" w14:textId="77777777" w:rsidR="002E4B94" w:rsidRDefault="002E4B94" w:rsidP="0051382A">
      <w:pPr>
        <w:rPr>
          <w:rFonts w:ascii="Times New Roman" w:hAnsi="Times New Roman" w:cs="Times New Roman"/>
          <w:sz w:val="24"/>
          <w:szCs w:val="24"/>
        </w:rPr>
      </w:pPr>
    </w:p>
    <w:p w14:paraId="04D5A6AB" w14:textId="77777777" w:rsidR="0051382A" w:rsidRDefault="0051382A" w:rsidP="00513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Calculate the area of Stage 3. Explain how you arrived at your answer. </w:t>
      </w:r>
    </w:p>
    <w:p w14:paraId="13679563" w14:textId="77777777" w:rsidR="0051382A" w:rsidRDefault="007B6E66" w:rsidP="005A3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DAB156" w14:textId="6C231C40" w:rsidR="009C1A9A" w:rsidRDefault="009C1A9A" w:rsidP="002E4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Table 1 shows the number of tri</w:t>
      </w:r>
      <w:r w:rsidR="00267749">
        <w:rPr>
          <w:rFonts w:ascii="Times New Roman" w:hAnsi="Times New Roman" w:cs="Times New Roman"/>
          <w:sz w:val="24"/>
          <w:szCs w:val="24"/>
        </w:rPr>
        <w:t>angles constructed for Stages 1–</w:t>
      </w:r>
      <w:r>
        <w:rPr>
          <w:rFonts w:ascii="Times New Roman" w:hAnsi="Times New Roman" w:cs="Times New Roman"/>
          <w:sz w:val="24"/>
          <w:szCs w:val="24"/>
        </w:rPr>
        <w:t xml:space="preserve">3. Fill in the remaining entries in Table 1. </w:t>
      </w:r>
    </w:p>
    <w:p w14:paraId="6BD1F6D3" w14:textId="77777777" w:rsidR="009C1A9A" w:rsidRDefault="009C1A9A" w:rsidP="002E4B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436"/>
      </w:tblGrid>
      <w:tr w:rsidR="009C1A9A" w14:paraId="04DD31D9" w14:textId="77777777" w:rsidTr="009C1A9A">
        <w:tc>
          <w:tcPr>
            <w:tcW w:w="1098" w:type="dxa"/>
          </w:tcPr>
          <w:p w14:paraId="70F6DA89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3436" w:type="dxa"/>
          </w:tcPr>
          <w:p w14:paraId="492AAA89" w14:textId="77777777" w:rsidR="009C1A9A" w:rsidRDefault="009C1A9A" w:rsidP="002E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triangles constructed</w:t>
            </w:r>
          </w:p>
        </w:tc>
      </w:tr>
      <w:tr w:rsidR="009C1A9A" w14:paraId="4E88542C" w14:textId="77777777" w:rsidTr="009C1A9A">
        <w:tc>
          <w:tcPr>
            <w:tcW w:w="1098" w:type="dxa"/>
          </w:tcPr>
          <w:p w14:paraId="34CE10C6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14:paraId="60664595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1A9A" w14:paraId="7BCCDFD3" w14:textId="77777777" w:rsidTr="009C1A9A">
        <w:tc>
          <w:tcPr>
            <w:tcW w:w="1098" w:type="dxa"/>
          </w:tcPr>
          <w:p w14:paraId="5F11FD2A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14:paraId="502A24A6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1A9A" w14:paraId="7118D9FD" w14:textId="77777777" w:rsidTr="009C1A9A">
        <w:tc>
          <w:tcPr>
            <w:tcW w:w="1098" w:type="dxa"/>
          </w:tcPr>
          <w:p w14:paraId="7DB39497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14:paraId="6D585745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1A9A" w14:paraId="3582A704" w14:textId="77777777" w:rsidTr="009C1A9A">
        <w:tc>
          <w:tcPr>
            <w:tcW w:w="1098" w:type="dxa"/>
          </w:tcPr>
          <w:p w14:paraId="616FBCB7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14:paraId="16A7916C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9A" w14:paraId="5EB7A937" w14:textId="77777777" w:rsidTr="009C1A9A">
        <w:tc>
          <w:tcPr>
            <w:tcW w:w="1098" w:type="dxa"/>
          </w:tcPr>
          <w:p w14:paraId="704E0291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14:paraId="7BC564C4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A9A" w14:paraId="2060CAF3" w14:textId="77777777" w:rsidTr="009C1A9A">
        <w:tc>
          <w:tcPr>
            <w:tcW w:w="1098" w:type="dxa"/>
          </w:tcPr>
          <w:p w14:paraId="46E3801E" w14:textId="77777777" w:rsidR="009C1A9A" w:rsidRPr="009C1A9A" w:rsidRDefault="009C1A9A" w:rsidP="009C1A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1A9A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proofErr w:type="gramEnd"/>
          </w:p>
        </w:tc>
        <w:tc>
          <w:tcPr>
            <w:tcW w:w="3436" w:type="dxa"/>
          </w:tcPr>
          <w:p w14:paraId="20B6D046" w14:textId="77777777" w:rsidR="009C1A9A" w:rsidRDefault="009C1A9A" w:rsidP="009C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684A0" w14:textId="77777777" w:rsidR="009C1A9A" w:rsidRDefault="009C1A9A" w:rsidP="002E4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1. Number of triangles constructed at each stage.</w:t>
      </w:r>
    </w:p>
    <w:p w14:paraId="5E2AB861" w14:textId="77777777" w:rsidR="009C1A9A" w:rsidRDefault="009C1A9A" w:rsidP="002E4B94">
      <w:pPr>
        <w:rPr>
          <w:rFonts w:ascii="Times New Roman" w:hAnsi="Times New Roman" w:cs="Times New Roman"/>
          <w:sz w:val="24"/>
          <w:szCs w:val="24"/>
        </w:rPr>
      </w:pPr>
    </w:p>
    <w:p w14:paraId="22892260" w14:textId="77777777" w:rsidR="00DF6DAE" w:rsidRDefault="00D97045" w:rsidP="00DF6DA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 Let </w:t>
      </w:r>
      <w:proofErr w:type="spellStart"/>
      <w:r w:rsidRPr="00D97045">
        <w:rPr>
          <w:rFonts w:ascii="Times New Roman" w:hAnsi="Times New Roman" w:cs="Times New Roman"/>
          <w:i/>
          <w:sz w:val="24"/>
          <w:szCs w:val="24"/>
        </w:rPr>
        <w:t>P</w:t>
      </w:r>
      <w:r w:rsidRPr="00D97045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represent the perimeter of Stage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D97045">
        <w:rPr>
          <w:rFonts w:ascii="Times New Roman" w:hAnsi="Times New Roman" w:cs="Times New Roman"/>
          <w:i/>
          <w:sz w:val="24"/>
          <w:szCs w:val="24"/>
        </w:rPr>
        <w:t>A</w:t>
      </w:r>
      <w:r w:rsidRPr="00D97045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represent the area of Stage </w:t>
      </w:r>
      <w:r>
        <w:rPr>
          <w:rFonts w:ascii="Times New Roman" w:hAnsi="Times New Roman" w:cs="Times New Roman"/>
          <w:i/>
          <w:sz w:val="24"/>
          <w:szCs w:val="24"/>
        </w:rPr>
        <w:t>n.</w:t>
      </w:r>
    </w:p>
    <w:p w14:paraId="514206D5" w14:textId="36BFDAF4" w:rsidR="00D97045" w:rsidRDefault="00D97045" w:rsidP="00DF6DAE">
      <w:pPr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a.  Write a recursive formula for </w:t>
      </w:r>
      <w:proofErr w:type="spellStart"/>
      <w:r w:rsidRPr="00D97045">
        <w:rPr>
          <w:rFonts w:ascii="Times New Roman" w:hAnsi="Times New Roman" w:cs="Times New Roman"/>
          <w:i/>
          <w:sz w:val="24"/>
          <w:szCs w:val="24"/>
        </w:rPr>
        <w:t>P</w:t>
      </w:r>
      <w:r w:rsidRPr="00D97045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terms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bscript"/>
        </w:rPr>
        <w:t>–1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DF6DAE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="00DF6DAE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="00DF6DAE">
        <w:rPr>
          <w:rFonts w:ascii="Times New Roman" w:hAnsi="Times New Roman" w:cs="Times New Roman"/>
          <w:sz w:val="24"/>
          <w:szCs w:val="24"/>
          <w:vertAlign w:val="subscript"/>
        </w:rPr>
        <w:br/>
      </w:r>
      <w:r w:rsidR="00DF6DAE">
        <w:rPr>
          <w:rFonts w:ascii="Times New Roman" w:hAnsi="Times New Roman" w:cs="Times New Roman"/>
          <w:sz w:val="24"/>
          <w:szCs w:val="24"/>
          <w:vertAlign w:val="subscript"/>
        </w:rPr>
        <w:br/>
      </w:r>
    </w:p>
    <w:p w14:paraId="2772E166" w14:textId="793F9283" w:rsidR="00D97045" w:rsidRPr="00D97045" w:rsidRDefault="00D97045" w:rsidP="00DF6DAE">
      <w:pPr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b.  Write a recursive formula for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</w:t>
      </w:r>
      <w:r w:rsidRPr="00D97045">
        <w:rPr>
          <w:rFonts w:ascii="Times New Roman" w:hAnsi="Times New Roman" w:cs="Times New Roman"/>
          <w:i/>
          <w:sz w:val="24"/>
          <w:szCs w:val="24"/>
          <w:vertAlign w:val="subscript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terms of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n–1</w:t>
      </w:r>
      <w:r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14:paraId="3164CF7D" w14:textId="77777777" w:rsidR="00D97045" w:rsidRDefault="00D97045" w:rsidP="002E4B94">
      <w:pPr>
        <w:rPr>
          <w:rFonts w:ascii="Times New Roman" w:hAnsi="Times New Roman" w:cs="Times New Roman"/>
          <w:sz w:val="24"/>
          <w:szCs w:val="24"/>
        </w:rPr>
      </w:pPr>
    </w:p>
    <w:p w14:paraId="0378BDB0" w14:textId="77777777" w:rsidR="00D97045" w:rsidRDefault="00D97045" w:rsidP="002E4B94">
      <w:pPr>
        <w:rPr>
          <w:rFonts w:ascii="Times New Roman" w:hAnsi="Times New Roman" w:cs="Times New Roman"/>
          <w:sz w:val="24"/>
          <w:szCs w:val="24"/>
        </w:rPr>
      </w:pPr>
    </w:p>
    <w:p w14:paraId="2678B48B" w14:textId="77777777" w:rsidR="00D97045" w:rsidRDefault="00D97045" w:rsidP="002E4B94">
      <w:pPr>
        <w:rPr>
          <w:rFonts w:ascii="Times New Roman" w:hAnsi="Times New Roman" w:cs="Times New Roman"/>
          <w:sz w:val="24"/>
          <w:szCs w:val="24"/>
        </w:rPr>
      </w:pPr>
    </w:p>
    <w:p w14:paraId="7FB2F842" w14:textId="77777777" w:rsidR="00D97045" w:rsidRDefault="00D97045" w:rsidP="002E4B94">
      <w:pPr>
        <w:rPr>
          <w:rFonts w:ascii="Times New Roman" w:hAnsi="Times New Roman" w:cs="Times New Roman"/>
          <w:sz w:val="24"/>
          <w:szCs w:val="24"/>
        </w:rPr>
      </w:pPr>
    </w:p>
    <w:p w14:paraId="36408233" w14:textId="77777777" w:rsidR="00C02824" w:rsidRDefault="00C02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9A0A2D" w14:textId="51B56069" w:rsidR="00D97045" w:rsidRDefault="00D97045" w:rsidP="002E4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D5E3A" w:rsidRPr="007D5E3A">
        <w:rPr>
          <w:rFonts w:ascii="Times New Roman" w:hAnsi="Times New Roman" w:cs="Times New Roman"/>
          <w:sz w:val="24"/>
          <w:szCs w:val="24"/>
        </w:rPr>
        <w:t xml:space="preserve">. </w:t>
      </w:r>
      <w:r w:rsidR="007D5E3A">
        <w:rPr>
          <w:rFonts w:ascii="Times New Roman" w:hAnsi="Times New Roman" w:cs="Times New Roman"/>
          <w:sz w:val="24"/>
          <w:szCs w:val="24"/>
        </w:rPr>
        <w:t>Look at your answers for the peri</w:t>
      </w:r>
      <w:r w:rsidR="007B6E66">
        <w:rPr>
          <w:rFonts w:ascii="Times New Roman" w:hAnsi="Times New Roman" w:cs="Times New Roman"/>
          <w:sz w:val="24"/>
          <w:szCs w:val="24"/>
        </w:rPr>
        <w:t>meters and areas of Stages 0–</w:t>
      </w:r>
      <w:r w:rsidR="007D5E3A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461FDF8D" w14:textId="77777777" w:rsidR="007D5E3A" w:rsidRDefault="007D5E3A" w:rsidP="002E4B94">
      <w:pPr>
        <w:rPr>
          <w:rFonts w:ascii="Times New Roman" w:hAnsi="Times New Roman" w:cs="Times New Roman"/>
          <w:sz w:val="24"/>
          <w:szCs w:val="24"/>
        </w:rPr>
      </w:pPr>
    </w:p>
    <w:p w14:paraId="4FCFF140" w14:textId="02711AE6" w:rsidR="007D5E3A" w:rsidRDefault="007D5E3A" w:rsidP="002E4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Find a pattern for the perimeters and use it to complete the entries</w:t>
      </w:r>
      <w:r w:rsidR="009C1A9A">
        <w:rPr>
          <w:rFonts w:ascii="Times New Roman" w:hAnsi="Times New Roman" w:cs="Times New Roman"/>
          <w:sz w:val="24"/>
          <w:szCs w:val="24"/>
        </w:rPr>
        <w:t xml:space="preserve"> of the second column in Table 2</w:t>
      </w:r>
      <w:r>
        <w:rPr>
          <w:rFonts w:ascii="Times New Roman" w:hAnsi="Times New Roman" w:cs="Times New Roman"/>
          <w:sz w:val="24"/>
          <w:szCs w:val="24"/>
        </w:rPr>
        <w:t xml:space="preserve">. (Hint: Factor a 3 from the perimeters </w:t>
      </w:r>
      <w:r w:rsidR="004D30EC">
        <w:rPr>
          <w:rFonts w:ascii="Times New Roman" w:hAnsi="Times New Roman" w:cs="Times New Roman"/>
          <w:sz w:val="24"/>
          <w:szCs w:val="24"/>
        </w:rPr>
        <w:t xml:space="preserve">from Stages </w:t>
      </w:r>
      <w:r w:rsidR="00DF6DAE">
        <w:rPr>
          <w:rFonts w:ascii="Times New Roman" w:hAnsi="Times New Roman" w:cs="Times New Roman"/>
          <w:sz w:val="24"/>
          <w:szCs w:val="24"/>
        </w:rPr>
        <w:t xml:space="preserve">0–3 </w:t>
      </w:r>
      <w:r w:rsidR="000A7A29">
        <w:rPr>
          <w:rFonts w:ascii="Times New Roman" w:hAnsi="Times New Roman" w:cs="Times New Roman"/>
          <w:sz w:val="24"/>
          <w:szCs w:val="24"/>
        </w:rPr>
        <w:t>and express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D29">
        <w:rPr>
          <w:rFonts w:ascii="Times New Roman" w:hAnsi="Times New Roman" w:cs="Times New Roman"/>
          <w:sz w:val="24"/>
          <w:szCs w:val="24"/>
        </w:rPr>
        <w:t>the second factor as a fraction</w:t>
      </w:r>
      <w:bookmarkStart w:id="0" w:name="_GoBack"/>
      <w:r w:rsidR="00DF6DAE">
        <w:rPr>
          <w:rFonts w:ascii="Times New Roman" w:hAnsi="Times New Roman" w:cs="Times New Roman"/>
          <w:sz w:val="24"/>
          <w:szCs w:val="24"/>
        </w:rPr>
        <w:t>, or use the recursive formula you found in question 6a</w:t>
      </w:r>
      <w:bookmarkEnd w:id="0"/>
      <w:r w:rsidR="00DF6D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66F399" w14:textId="77777777" w:rsidR="004D30EC" w:rsidRDefault="004D30EC" w:rsidP="002E4B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150"/>
        <w:gridCol w:w="2130"/>
      </w:tblGrid>
      <w:tr w:rsidR="004D30EC" w14:paraId="3E9C0C99" w14:textId="77777777" w:rsidTr="00EF0367">
        <w:tc>
          <w:tcPr>
            <w:tcW w:w="1008" w:type="dxa"/>
          </w:tcPr>
          <w:p w14:paraId="439C1C22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Stage</w:t>
            </w:r>
          </w:p>
        </w:tc>
        <w:tc>
          <w:tcPr>
            <w:tcW w:w="3150" w:type="dxa"/>
          </w:tcPr>
          <w:p w14:paraId="56F01F63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Perimeter (units)</w:t>
            </w:r>
          </w:p>
        </w:tc>
        <w:tc>
          <w:tcPr>
            <w:tcW w:w="2130" w:type="dxa"/>
          </w:tcPr>
          <w:p w14:paraId="54F10D67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(units</w:t>
            </w:r>
            <w:r w:rsidRPr="007D5E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30EC" w14:paraId="4AE1F235" w14:textId="77777777" w:rsidTr="00EF0367">
        <w:tc>
          <w:tcPr>
            <w:tcW w:w="1008" w:type="dxa"/>
          </w:tcPr>
          <w:p w14:paraId="039C1DCE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0219C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14:paraId="2C8612DF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CD81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E9532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85E7602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EC" w14:paraId="6962CE23" w14:textId="77777777" w:rsidTr="00EF0367">
        <w:tc>
          <w:tcPr>
            <w:tcW w:w="1008" w:type="dxa"/>
          </w:tcPr>
          <w:p w14:paraId="5915C008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4D883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47A2D8C1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242AC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4A32A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40146490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EC" w14:paraId="2386A132" w14:textId="77777777" w:rsidTr="00EF0367">
        <w:tc>
          <w:tcPr>
            <w:tcW w:w="1008" w:type="dxa"/>
          </w:tcPr>
          <w:p w14:paraId="0E8B0F27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0F701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14:paraId="76A09ECD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91C95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A2838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375A6A4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EC" w14:paraId="1788DE57" w14:textId="77777777" w:rsidTr="00EF0367">
        <w:tc>
          <w:tcPr>
            <w:tcW w:w="1008" w:type="dxa"/>
          </w:tcPr>
          <w:p w14:paraId="7EE2B6CE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BED27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14:paraId="4515D5CC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7CAC6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FBB3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BC6DFE9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EC" w14:paraId="15F2D311" w14:textId="77777777" w:rsidTr="00EF0367">
        <w:tc>
          <w:tcPr>
            <w:tcW w:w="1008" w:type="dxa"/>
          </w:tcPr>
          <w:p w14:paraId="78C66A45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E1E2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14:paraId="50D18F04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8664C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91CEB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26473CC3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EC" w14:paraId="5C167099" w14:textId="77777777" w:rsidTr="00EF0367">
        <w:tc>
          <w:tcPr>
            <w:tcW w:w="1008" w:type="dxa"/>
          </w:tcPr>
          <w:p w14:paraId="1F97FEEE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BC71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3418F592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1B68F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56198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84DCF4B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0EC" w14:paraId="0A31DDB7" w14:textId="77777777" w:rsidTr="00EF0367">
        <w:tc>
          <w:tcPr>
            <w:tcW w:w="1008" w:type="dxa"/>
          </w:tcPr>
          <w:p w14:paraId="63EA7D43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5D471D2" w14:textId="77777777" w:rsidR="004D30EC" w:rsidRPr="007D5E3A" w:rsidRDefault="004D30EC" w:rsidP="00EF03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D5E3A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proofErr w:type="gramEnd"/>
          </w:p>
        </w:tc>
        <w:tc>
          <w:tcPr>
            <w:tcW w:w="3150" w:type="dxa"/>
          </w:tcPr>
          <w:p w14:paraId="321F5025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26086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DE0A7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33B036C4" w14:textId="77777777" w:rsidR="004D30EC" w:rsidRDefault="004D30EC" w:rsidP="00EF0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136729" w14:textId="77777777" w:rsidR="004D30EC" w:rsidRDefault="009C1A9A" w:rsidP="002E4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2. </w:t>
      </w:r>
      <w:proofErr w:type="gramStart"/>
      <w:r>
        <w:rPr>
          <w:rFonts w:ascii="Times New Roman" w:hAnsi="Times New Roman" w:cs="Times New Roman"/>
          <w:sz w:val="24"/>
          <w:szCs w:val="24"/>
        </w:rPr>
        <w:t>Perimeters and areas at various stages.</w:t>
      </w:r>
      <w:proofErr w:type="gramEnd"/>
    </w:p>
    <w:p w14:paraId="216953C8" w14:textId="77777777" w:rsidR="009C1A9A" w:rsidRDefault="009C1A9A" w:rsidP="002E4B94">
      <w:pPr>
        <w:rPr>
          <w:rFonts w:ascii="Times New Roman" w:hAnsi="Times New Roman" w:cs="Times New Roman"/>
          <w:sz w:val="24"/>
          <w:szCs w:val="24"/>
        </w:rPr>
      </w:pPr>
    </w:p>
    <w:p w14:paraId="60BFE8DC" w14:textId="4DC87F9D" w:rsidR="004D30EC" w:rsidRDefault="004D30EC" w:rsidP="004D3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Find a pattern for the areas and use it to complete the entrie</w:t>
      </w:r>
      <w:r w:rsidR="009C1A9A">
        <w:rPr>
          <w:rFonts w:ascii="Times New Roman" w:hAnsi="Times New Roman" w:cs="Times New Roman"/>
          <w:sz w:val="24"/>
          <w:szCs w:val="24"/>
        </w:rPr>
        <w:t>s of the third column in Table 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0229">
        <w:rPr>
          <w:rFonts w:ascii="Times New Roman" w:hAnsi="Times New Roman" w:cs="Times New Roman"/>
          <w:sz w:val="24"/>
          <w:szCs w:val="24"/>
        </w:rPr>
        <w:t>(Hint: Express as the product of the Stage 0 triangle’s area times a fraction</w:t>
      </w:r>
      <w:r w:rsidR="00DF6DAE">
        <w:rPr>
          <w:rFonts w:ascii="Times New Roman" w:hAnsi="Times New Roman" w:cs="Times New Roman"/>
          <w:sz w:val="24"/>
          <w:szCs w:val="24"/>
        </w:rPr>
        <w:t xml:space="preserve"> or use the recursive formula you found in question 6b.</w:t>
      </w:r>
      <w:r w:rsidR="0096022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D552B85" w14:textId="77777777" w:rsidR="00832C4C" w:rsidRDefault="00832C4C" w:rsidP="004D30EC">
      <w:pPr>
        <w:rPr>
          <w:rFonts w:ascii="Times New Roman" w:hAnsi="Times New Roman" w:cs="Times New Roman"/>
          <w:sz w:val="24"/>
          <w:szCs w:val="24"/>
        </w:rPr>
      </w:pPr>
    </w:p>
    <w:p w14:paraId="72565476" w14:textId="50EFB499" w:rsidR="00997B4C" w:rsidRDefault="00DF6DAE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32C4C" w:rsidRPr="00832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32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Look </w:t>
      </w:r>
      <w:r w:rsidR="00F034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</w:t>
      </w:r>
      <w:r w:rsidR="00832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="00680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explicit </w:t>
      </w:r>
      <w:r w:rsidR="00832C4C">
        <w:rPr>
          <w:rFonts w:ascii="Times New Roman" w:hAnsi="Times New Roman" w:cs="Times New Roman"/>
          <w:color w:val="000000" w:themeColor="text1"/>
          <w:sz w:val="24"/>
          <w:szCs w:val="24"/>
        </w:rPr>
        <w:t>formulas from t</w:t>
      </w:r>
      <w:r w:rsidR="009C1A9A">
        <w:rPr>
          <w:rFonts w:ascii="Times New Roman" w:hAnsi="Times New Roman" w:cs="Times New Roman"/>
          <w:color w:val="000000" w:themeColor="text1"/>
          <w:sz w:val="24"/>
          <w:szCs w:val="24"/>
        </w:rPr>
        <w:t>he last row of completed Table 2</w:t>
      </w:r>
      <w:r w:rsidR="00832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4F32E6C" w14:textId="77777777" w:rsidR="00997B4C" w:rsidRDefault="00997B4C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48D34E" w14:textId="77777777" w:rsidR="00997B4C" w:rsidRDefault="00997B4C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9C1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</w:t>
      </w:r>
      <w:r w:rsidR="009C1A9A" w:rsidRPr="00997B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 w:rsidR="009C1A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gets very large,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wh</w:t>
      </w:r>
      <w:r w:rsidR="00832C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can you say about the perimeter? </w:t>
      </w:r>
    </w:p>
    <w:p w14:paraId="74DF2ABA" w14:textId="77777777" w:rsidR="00997B4C" w:rsidRDefault="00997B4C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72825" w14:textId="77777777" w:rsidR="000A7A29" w:rsidRDefault="000A7A29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BCF9B" w14:textId="77777777" w:rsidR="000A7A29" w:rsidRDefault="000A7A29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8680C" w14:textId="77777777" w:rsidR="007D5E3A" w:rsidRDefault="00997B4C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As </w:t>
      </w:r>
      <w:r w:rsidRPr="00997B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gets very large, w</w:t>
      </w:r>
      <w:r w:rsidR="00832C4C">
        <w:rPr>
          <w:rFonts w:ascii="Times New Roman" w:hAnsi="Times New Roman" w:cs="Times New Roman"/>
          <w:color w:val="000000" w:themeColor="text1"/>
          <w:sz w:val="24"/>
          <w:szCs w:val="24"/>
        </w:rPr>
        <w:t>hat can you say about the area?</w:t>
      </w:r>
    </w:p>
    <w:p w14:paraId="116C35B5" w14:textId="77777777" w:rsidR="00832C4C" w:rsidRDefault="00832C4C" w:rsidP="002E4B9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550DB5" w14:textId="77777777" w:rsidR="000C14E8" w:rsidRDefault="000C14E8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br w:type="page"/>
      </w:r>
    </w:p>
    <w:p w14:paraId="7CFBD85A" w14:textId="77777777" w:rsidR="00997B4C" w:rsidRPr="000C14E8" w:rsidRDefault="00997B4C" w:rsidP="002E4B94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64A801C9" w14:textId="77777777" w:rsidR="007D5E3A" w:rsidRDefault="007D5E3A" w:rsidP="002E4B94">
      <w:pPr>
        <w:rPr>
          <w:rFonts w:ascii="Times New Roman" w:hAnsi="Times New Roman" w:cs="Times New Roman"/>
          <w:sz w:val="24"/>
          <w:szCs w:val="24"/>
        </w:rPr>
      </w:pPr>
    </w:p>
    <w:p w14:paraId="1C59570F" w14:textId="77777777" w:rsidR="002E4B94" w:rsidRPr="005A3179" w:rsidRDefault="002E4B94" w:rsidP="005A3179">
      <w:pPr>
        <w:rPr>
          <w:rFonts w:ascii="Times New Roman" w:hAnsi="Times New Roman" w:cs="Times New Roman"/>
          <w:sz w:val="24"/>
          <w:szCs w:val="24"/>
        </w:rPr>
      </w:pPr>
    </w:p>
    <w:p w14:paraId="2A6DA887" w14:textId="77777777" w:rsidR="00773E4E" w:rsidRDefault="0032301A" w:rsidP="0032301A">
      <w:pPr>
        <w:ind w:left="-576"/>
        <w:rPr>
          <w:rFonts w:ascii="Times New Roman" w:hAnsi="Times New Roman" w:cs="Times New Roman"/>
          <w:sz w:val="24"/>
          <w:szCs w:val="24"/>
        </w:rPr>
      </w:pPr>
      <w:r w:rsidRPr="0032301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9BC97B" wp14:editId="558D541E">
            <wp:extent cx="6979920" cy="6164566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8143" t="10412" r="15295"/>
                    <a:stretch/>
                  </pic:blipFill>
                  <pic:spPr bwMode="auto">
                    <a:xfrm>
                      <a:off x="0" y="0"/>
                      <a:ext cx="6983767" cy="616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700DC" w14:textId="77777777" w:rsidR="0032301A" w:rsidRDefault="000A7A29" w:rsidP="009F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Temple: </w:t>
      </w:r>
      <w:r w:rsidR="006C7C1B">
        <w:rPr>
          <w:rFonts w:ascii="Times New Roman" w:hAnsi="Times New Roman" w:cs="Times New Roman"/>
          <w:sz w:val="24"/>
          <w:szCs w:val="24"/>
        </w:rPr>
        <w:t xml:space="preserve">Stage 0 of a </w:t>
      </w:r>
      <w:proofErr w:type="spellStart"/>
      <w:r w:rsidR="006C7C1B">
        <w:rPr>
          <w:rFonts w:ascii="Times New Roman" w:hAnsi="Times New Roman" w:cs="Times New Roman"/>
          <w:sz w:val="24"/>
          <w:szCs w:val="24"/>
        </w:rPr>
        <w:t>Sierpinski</w:t>
      </w:r>
      <w:proofErr w:type="spellEnd"/>
      <w:r w:rsidR="006C7C1B">
        <w:rPr>
          <w:rFonts w:ascii="Times New Roman" w:hAnsi="Times New Roman" w:cs="Times New Roman"/>
          <w:sz w:val="24"/>
          <w:szCs w:val="24"/>
        </w:rPr>
        <w:t xml:space="preserve"> triangle. </w:t>
      </w:r>
    </w:p>
    <w:p w14:paraId="7818CC23" w14:textId="77777777" w:rsidR="000E51DA" w:rsidRDefault="000E51DA" w:rsidP="009F1BAB">
      <w:pPr>
        <w:rPr>
          <w:rFonts w:ascii="Times New Roman" w:hAnsi="Times New Roman" w:cs="Times New Roman"/>
          <w:sz w:val="24"/>
          <w:szCs w:val="24"/>
        </w:rPr>
      </w:pPr>
    </w:p>
    <w:p w14:paraId="6A5C6135" w14:textId="77777777" w:rsidR="0032301A" w:rsidRDefault="0032301A" w:rsidP="009F1BAB">
      <w:pPr>
        <w:rPr>
          <w:rFonts w:ascii="Times New Roman" w:hAnsi="Times New Roman" w:cs="Times New Roman"/>
          <w:sz w:val="24"/>
          <w:szCs w:val="24"/>
        </w:rPr>
      </w:pPr>
    </w:p>
    <w:p w14:paraId="750A3040" w14:textId="77777777" w:rsidR="006C7C1B" w:rsidRDefault="006C7C1B" w:rsidP="009F1BAB">
      <w:pPr>
        <w:rPr>
          <w:rFonts w:ascii="Times New Roman" w:hAnsi="Times New Roman" w:cs="Times New Roman"/>
          <w:sz w:val="24"/>
          <w:szCs w:val="24"/>
        </w:rPr>
      </w:pPr>
    </w:p>
    <w:sectPr w:rsidR="006C7C1B" w:rsidSect="009F1BA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621D3" w14:textId="77777777" w:rsidR="00C02824" w:rsidRDefault="00C02824" w:rsidP="003E2A4D">
      <w:r>
        <w:separator/>
      </w:r>
    </w:p>
  </w:endnote>
  <w:endnote w:type="continuationSeparator" w:id="0">
    <w:p w14:paraId="7FD754B4" w14:textId="77777777" w:rsidR="00C02824" w:rsidRDefault="00C02824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67C16" w14:textId="545FB6D1" w:rsidR="00C02824" w:rsidRPr="003E2A4D" w:rsidRDefault="00C02824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8</w:t>
    </w:r>
    <w:r w:rsidRPr="003E2A4D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>5</w:t>
    </w:r>
    <w:r w:rsidRPr="003E2A4D">
      <w:rPr>
        <w:rFonts w:ascii="Times New Roman" w:hAnsi="Times New Roman" w:cs="Times New Roman"/>
        <w:sz w:val="20"/>
        <w:szCs w:val="20"/>
      </w:rPr>
      <w:t>.1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1E8AF" w14:textId="70AF7214" w:rsidR="00C02824" w:rsidRPr="003E2A4D" w:rsidRDefault="00C02824" w:rsidP="006503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8.5</w:t>
    </w:r>
    <w:r w:rsidRPr="003E2A4D">
      <w:rPr>
        <w:rFonts w:ascii="Times New Roman" w:hAnsi="Times New Roman" w:cs="Times New Roman"/>
        <w:sz w:val="20"/>
        <w:szCs w:val="20"/>
      </w:rPr>
      <w:t>.1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Version 2.0</w:t>
    </w:r>
  </w:p>
  <w:p w14:paraId="5FE87530" w14:textId="77777777" w:rsidR="00C02824" w:rsidRDefault="00C02824">
    <w:pPr>
      <w:pStyle w:val="Footer"/>
    </w:pPr>
  </w:p>
  <w:p w14:paraId="73E496C3" w14:textId="77777777" w:rsidR="00C02824" w:rsidRDefault="00C028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0D3F9" w14:textId="77777777" w:rsidR="00C02824" w:rsidRDefault="00C02824" w:rsidP="003E2A4D">
      <w:r>
        <w:separator/>
      </w:r>
    </w:p>
  </w:footnote>
  <w:footnote w:type="continuationSeparator" w:id="0">
    <w:p w14:paraId="362E0110" w14:textId="77777777" w:rsidR="00C02824" w:rsidRDefault="00C02824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B72D4" w14:textId="77777777" w:rsidR="00C02824" w:rsidRPr="003E2A4D" w:rsidRDefault="00C02824">
    <w:pPr>
      <w:pStyle w:val="Header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  <w:r w:rsidRPr="003E2A4D">
      <w:rPr>
        <w:rFonts w:ascii="Times New Roman" w:hAnsi="Times New Roman" w:cs="Times New Roman"/>
        <w:u w:val="single"/>
      </w:rPr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267749">
      <w:rPr>
        <w:rFonts w:ascii="Times New Roman" w:hAnsi="Times New Roman" w:cs="Times New Roman"/>
        <w:b/>
        <w:noProof/>
        <w:u w:val="single"/>
      </w:rPr>
      <w:t>4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267749">
      <w:rPr>
        <w:rFonts w:ascii="Times New Roman" w:hAnsi="Times New Roman" w:cs="Times New Roman"/>
        <w:b/>
        <w:noProof/>
        <w:u w:val="single"/>
      </w:rPr>
      <w:t>5</w:t>
    </w:r>
    <w:r w:rsidRPr="003E2A4D">
      <w:rPr>
        <w:rFonts w:ascii="Times New Roman" w:hAnsi="Times New Roman" w:cs="Times New Roman"/>
        <w:b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4044E" w14:textId="77777777" w:rsidR="00C02824" w:rsidRPr="003E2A4D" w:rsidRDefault="00C02824" w:rsidP="009F1BAB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5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0545F650" w14:textId="77777777" w:rsidR="00C02824" w:rsidRDefault="00C0282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902"/>
    <w:multiLevelType w:val="hybridMultilevel"/>
    <w:tmpl w:val="3426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82F9F"/>
    <w:multiLevelType w:val="hybridMultilevel"/>
    <w:tmpl w:val="7FD8F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03D"/>
    <w:multiLevelType w:val="hybridMultilevel"/>
    <w:tmpl w:val="8152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01374"/>
    <w:multiLevelType w:val="hybridMultilevel"/>
    <w:tmpl w:val="2068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B330F"/>
    <w:multiLevelType w:val="hybridMultilevel"/>
    <w:tmpl w:val="FE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6374E"/>
    <w:rsid w:val="000A7A29"/>
    <w:rsid w:val="000B6715"/>
    <w:rsid w:val="000C14E8"/>
    <w:rsid w:val="000C77EE"/>
    <w:rsid w:val="000E06FA"/>
    <w:rsid w:val="000E51DA"/>
    <w:rsid w:val="000F5025"/>
    <w:rsid w:val="00134BDC"/>
    <w:rsid w:val="001E1ED0"/>
    <w:rsid w:val="00204820"/>
    <w:rsid w:val="00252D17"/>
    <w:rsid w:val="00267749"/>
    <w:rsid w:val="00273A88"/>
    <w:rsid w:val="002872A3"/>
    <w:rsid w:val="00294977"/>
    <w:rsid w:val="002A6D6F"/>
    <w:rsid w:val="002D4738"/>
    <w:rsid w:val="002E4B94"/>
    <w:rsid w:val="002F69B7"/>
    <w:rsid w:val="0032301A"/>
    <w:rsid w:val="0032350C"/>
    <w:rsid w:val="00383A10"/>
    <w:rsid w:val="0038548D"/>
    <w:rsid w:val="003E2A4D"/>
    <w:rsid w:val="003E5EFF"/>
    <w:rsid w:val="00491334"/>
    <w:rsid w:val="004C4DF6"/>
    <w:rsid w:val="004D30EC"/>
    <w:rsid w:val="004E5CBC"/>
    <w:rsid w:val="004E6612"/>
    <w:rsid w:val="0051382A"/>
    <w:rsid w:val="00515972"/>
    <w:rsid w:val="00591EB0"/>
    <w:rsid w:val="00597D29"/>
    <w:rsid w:val="005A3179"/>
    <w:rsid w:val="005F0BB6"/>
    <w:rsid w:val="005F5348"/>
    <w:rsid w:val="00650387"/>
    <w:rsid w:val="00660BE9"/>
    <w:rsid w:val="0066384B"/>
    <w:rsid w:val="006806CF"/>
    <w:rsid w:val="006C7C1B"/>
    <w:rsid w:val="007419DD"/>
    <w:rsid w:val="00752CCF"/>
    <w:rsid w:val="00752F28"/>
    <w:rsid w:val="00773E4E"/>
    <w:rsid w:val="007B6E66"/>
    <w:rsid w:val="007D5E3A"/>
    <w:rsid w:val="00832C4C"/>
    <w:rsid w:val="0084191B"/>
    <w:rsid w:val="0087718E"/>
    <w:rsid w:val="00883206"/>
    <w:rsid w:val="008A5111"/>
    <w:rsid w:val="008C56F4"/>
    <w:rsid w:val="00910611"/>
    <w:rsid w:val="00922B7C"/>
    <w:rsid w:val="00936A74"/>
    <w:rsid w:val="00936DBF"/>
    <w:rsid w:val="00956CA4"/>
    <w:rsid w:val="00960229"/>
    <w:rsid w:val="00997B4C"/>
    <w:rsid w:val="009B7B6D"/>
    <w:rsid w:val="009C1A9A"/>
    <w:rsid w:val="009F1BAB"/>
    <w:rsid w:val="00A45E7C"/>
    <w:rsid w:val="00A520FA"/>
    <w:rsid w:val="00A53531"/>
    <w:rsid w:val="00A66F78"/>
    <w:rsid w:val="00AC01A2"/>
    <w:rsid w:val="00AF6724"/>
    <w:rsid w:val="00B24FC0"/>
    <w:rsid w:val="00B37D0F"/>
    <w:rsid w:val="00B7208D"/>
    <w:rsid w:val="00B9081C"/>
    <w:rsid w:val="00BA66C2"/>
    <w:rsid w:val="00C02824"/>
    <w:rsid w:val="00CA34B0"/>
    <w:rsid w:val="00D8513A"/>
    <w:rsid w:val="00D97045"/>
    <w:rsid w:val="00DA21CD"/>
    <w:rsid w:val="00DA5DE8"/>
    <w:rsid w:val="00DA7C0B"/>
    <w:rsid w:val="00DD4291"/>
    <w:rsid w:val="00DF6DAE"/>
    <w:rsid w:val="00E40A66"/>
    <w:rsid w:val="00E959D7"/>
    <w:rsid w:val="00ED3D45"/>
    <w:rsid w:val="00ED4FE3"/>
    <w:rsid w:val="00ED6313"/>
    <w:rsid w:val="00EE10E4"/>
    <w:rsid w:val="00EF0367"/>
    <w:rsid w:val="00EF4339"/>
    <w:rsid w:val="00F03444"/>
    <w:rsid w:val="00F16A7F"/>
    <w:rsid w:val="00F25E53"/>
    <w:rsid w:val="00F74FFC"/>
    <w:rsid w:val="00F9078D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33E0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559</Words>
  <Characters>3187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Leslie Craine</cp:lastModifiedBy>
  <cp:revision>4</cp:revision>
  <cp:lastPrinted>2016-07-18T23:59:00Z</cp:lastPrinted>
  <dcterms:created xsi:type="dcterms:W3CDTF">2016-07-19T00:00:00Z</dcterms:created>
  <dcterms:modified xsi:type="dcterms:W3CDTF">2016-07-19T00:41:00Z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