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5DE1B" w14:textId="1B5274D7" w:rsidR="009D31AB" w:rsidRPr="009C5638" w:rsidRDefault="009C5638" w:rsidP="0030468C">
      <w:pPr>
        <w:pStyle w:val="ListParagraph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8.4.4. </w:t>
      </w:r>
      <w:r w:rsidR="00FF6555" w:rsidRPr="009C5638">
        <w:rPr>
          <w:b/>
          <w:sz w:val="28"/>
          <w:szCs w:val="28"/>
        </w:rPr>
        <w:t xml:space="preserve">Extensions for </w:t>
      </w:r>
      <w:r w:rsidR="00E97C74" w:rsidRPr="009C5638">
        <w:rPr>
          <w:b/>
          <w:sz w:val="28"/>
          <w:szCs w:val="28"/>
        </w:rPr>
        <w:t xml:space="preserve">Investigating </w:t>
      </w:r>
      <w:r w:rsidR="00FF6555" w:rsidRPr="009C5638">
        <w:rPr>
          <w:b/>
          <w:sz w:val="28"/>
          <w:szCs w:val="28"/>
        </w:rPr>
        <w:t>Pi</w:t>
      </w:r>
      <w:r w:rsidR="00E97C74" w:rsidRPr="009C5638">
        <w:rPr>
          <w:b/>
          <w:sz w:val="28"/>
          <w:szCs w:val="28"/>
        </w:rPr>
        <w:t xml:space="preserve"> </w:t>
      </w:r>
    </w:p>
    <w:p w14:paraId="4A60C052" w14:textId="77777777" w:rsidR="009D31AB" w:rsidRPr="00F73E9A" w:rsidRDefault="009D31AB" w:rsidP="009D31AB">
      <w:pPr>
        <w:autoSpaceDE w:val="0"/>
        <w:autoSpaceDN w:val="0"/>
      </w:pPr>
    </w:p>
    <w:p w14:paraId="455924DC" w14:textId="7A11703A" w:rsidR="009C5638" w:rsidRDefault="00177405" w:rsidP="009C5638">
      <w:pPr>
        <w:pStyle w:val="ListParagraph"/>
        <w:numPr>
          <w:ilvl w:val="0"/>
          <w:numId w:val="15"/>
        </w:numPr>
        <w:spacing w:before="100" w:beforeAutospacing="1" w:after="100" w:afterAutospacing="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F4C1349" wp14:editId="7FD195D9">
            <wp:simplePos x="0" y="0"/>
            <wp:positionH relativeFrom="column">
              <wp:posOffset>4114800</wp:posOffset>
            </wp:positionH>
            <wp:positionV relativeFrom="paragraph">
              <wp:posOffset>648970</wp:posOffset>
            </wp:positionV>
            <wp:extent cx="2628900" cy="2165350"/>
            <wp:effectExtent l="0" t="0" r="1270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16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56BC">
        <w:t>Apply Archimedes</w:t>
      </w:r>
      <w:r>
        <w:t>’</w:t>
      </w:r>
      <w:r w:rsidR="000656BC">
        <w:t xml:space="preserve"> method to circumscribed regular polygons.  The figure shows a regular hexagon and a regular dodecagon circumscribed about a circle with radius = 1.</w:t>
      </w:r>
    </w:p>
    <w:p w14:paraId="70B1AB8A" w14:textId="3027A81F" w:rsidR="000656BC" w:rsidRDefault="000656BC" w:rsidP="006D4540">
      <w:pPr>
        <w:pStyle w:val="ListParagraph"/>
        <w:numPr>
          <w:ilvl w:val="0"/>
          <w:numId w:val="16"/>
        </w:numPr>
        <w:spacing w:before="100" w:beforeAutospacing="1" w:after="100" w:afterAutospacing="1"/>
        <w:ind w:left="1170"/>
      </w:pPr>
      <w:r>
        <w:t xml:space="preserve">Find the </w:t>
      </w:r>
      <w:r w:rsidR="002D0BC1">
        <w:t>perimeter</w:t>
      </w:r>
      <w:r>
        <w:t xml:space="preserve"> of the hexagon.</w:t>
      </w:r>
      <w:r w:rsidR="00177405">
        <w:br/>
      </w:r>
      <w:r w:rsidR="00177405">
        <w:br/>
      </w:r>
      <w:r w:rsidR="00177405">
        <w:br/>
      </w:r>
    </w:p>
    <w:p w14:paraId="56C64448" w14:textId="185E0E0C" w:rsidR="000656BC" w:rsidRDefault="000656BC" w:rsidP="006D4540">
      <w:pPr>
        <w:pStyle w:val="ListParagraph"/>
        <w:numPr>
          <w:ilvl w:val="0"/>
          <w:numId w:val="16"/>
        </w:numPr>
        <w:spacing w:before="100" w:beforeAutospacing="1" w:after="100" w:afterAutospacing="1"/>
        <w:ind w:left="1170"/>
      </w:pPr>
      <w:r>
        <w:t xml:space="preserve">Use this theorem to find the </w:t>
      </w:r>
      <w:r w:rsidR="002D0BC1">
        <w:t>perimeter</w:t>
      </w:r>
      <w:r>
        <w:t xml:space="preserve"> of the dodecagon:  If a ray bisects an interior angle of a triangle then it divides the opposite side in the same ratio as the sides adjacent to the vertex of the angle.  In the figure this means that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MB</m:t>
            </m:r>
          </m:num>
          <m:den>
            <m:r>
              <w:rPr>
                <w:rFonts w:ascii="Cambria Math" w:hAnsi="Cambria Math"/>
              </w:rPr>
              <m:t>BA</m:t>
            </m:r>
          </m:den>
        </m:f>
      </m:oMath>
      <w:r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OB</m:t>
            </m:r>
          </m:num>
          <m:den>
            <m:r>
              <w:rPr>
                <w:rFonts w:ascii="Cambria Math" w:hAnsi="Cambria Math"/>
              </w:rPr>
              <m:t>OA</m:t>
            </m:r>
          </m:den>
        </m:f>
      </m:oMath>
      <w:r>
        <w:t>.  For more information see Stein, page 106.)</w:t>
      </w:r>
    </w:p>
    <w:p w14:paraId="423E2D76" w14:textId="1002F05F" w:rsidR="006D4540" w:rsidRDefault="006D4540" w:rsidP="006D4540">
      <w:pPr>
        <w:spacing w:before="100" w:beforeAutospacing="1" w:after="100" w:afterAutospacing="1"/>
      </w:pPr>
    </w:p>
    <w:p w14:paraId="7F03A7C6" w14:textId="77777777" w:rsidR="006D4540" w:rsidRDefault="006D4540" w:rsidP="006D4540">
      <w:pPr>
        <w:spacing w:before="100" w:beforeAutospacing="1" w:after="100" w:afterAutospacing="1"/>
      </w:pPr>
    </w:p>
    <w:p w14:paraId="4A48588E" w14:textId="77777777" w:rsidR="006D4540" w:rsidRDefault="006D4540" w:rsidP="006D4540">
      <w:pPr>
        <w:spacing w:before="100" w:beforeAutospacing="1" w:after="100" w:afterAutospacing="1"/>
      </w:pPr>
    </w:p>
    <w:p w14:paraId="547A22B7" w14:textId="77777777" w:rsidR="006D4540" w:rsidRDefault="006D4540" w:rsidP="006D4540">
      <w:pPr>
        <w:spacing w:before="100" w:beforeAutospacing="1" w:after="100" w:afterAutospacing="1"/>
      </w:pPr>
    </w:p>
    <w:p w14:paraId="6C92AC3B" w14:textId="77777777" w:rsidR="006D4540" w:rsidRDefault="006D4540" w:rsidP="006D4540">
      <w:pPr>
        <w:spacing w:before="100" w:beforeAutospacing="1" w:after="100" w:afterAutospacing="1"/>
      </w:pPr>
    </w:p>
    <w:p w14:paraId="51E646E6" w14:textId="2F2151FE" w:rsidR="006D4540" w:rsidRDefault="00177405" w:rsidP="006D4540">
      <w:pPr>
        <w:spacing w:before="100" w:beforeAutospacing="1" w:after="100" w:afterAutospacing="1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86B0CB2" wp14:editId="4C8C8349">
            <wp:simplePos x="0" y="0"/>
            <wp:positionH relativeFrom="column">
              <wp:posOffset>4000500</wp:posOffset>
            </wp:positionH>
            <wp:positionV relativeFrom="paragraph">
              <wp:posOffset>217805</wp:posOffset>
            </wp:positionV>
            <wp:extent cx="2286000" cy="1969770"/>
            <wp:effectExtent l="0" t="0" r="0" b="1143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96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F98E46" w14:textId="1888DCDA" w:rsidR="00177405" w:rsidRPr="00177405" w:rsidRDefault="00177405" w:rsidP="00177405">
      <w:pPr>
        <w:pStyle w:val="ListParagraph"/>
        <w:numPr>
          <w:ilvl w:val="0"/>
          <w:numId w:val="15"/>
        </w:numPr>
        <w:spacing w:before="100" w:beforeAutospacing="1" w:after="100" w:afterAutospacing="1"/>
      </w:pPr>
      <w:r>
        <w:rPr>
          <w:rFonts w:eastAsiaTheme="minorHAnsi"/>
        </w:rPr>
        <w:t>Draw</w:t>
      </w:r>
      <w:r w:rsidRPr="004A66DA">
        <w:rPr>
          <w:rFonts w:eastAsiaTheme="minorHAnsi"/>
        </w:rPr>
        <w:t xml:space="preserve"> a regular hexagon. Make a new regular hexagon </w:t>
      </w:r>
      <w:r>
        <w:rPr>
          <w:rFonts w:eastAsiaTheme="minorHAnsi"/>
        </w:rPr>
        <w:t>by joining the midpoints of the sides.</w:t>
      </w:r>
      <w:r w:rsidRPr="004A66DA">
        <w:rPr>
          <w:rFonts w:eastAsiaTheme="minorHAnsi"/>
        </w:rPr>
        <w:t xml:space="preserve">  What fraction is the area of the smaller hexagon as compared to the larger one?</w:t>
      </w:r>
      <w:r>
        <w:rPr>
          <w:rFonts w:eastAsiaTheme="minorHAnsi"/>
        </w:rPr>
        <w:t xml:space="preserve">  Examine similar questions for other regular polygons, for example equilateral triangles, squares, and regular pentagons.</w:t>
      </w:r>
    </w:p>
    <w:p w14:paraId="40E171D5" w14:textId="77777777" w:rsidR="00177405" w:rsidRDefault="00177405" w:rsidP="00177405">
      <w:pPr>
        <w:spacing w:before="100" w:beforeAutospacing="1" w:after="100" w:afterAutospacing="1"/>
      </w:pPr>
    </w:p>
    <w:p w14:paraId="063CA6C3" w14:textId="77777777" w:rsidR="00177405" w:rsidRDefault="00177405" w:rsidP="00177405">
      <w:pPr>
        <w:spacing w:before="100" w:beforeAutospacing="1" w:after="100" w:afterAutospacing="1"/>
      </w:pPr>
    </w:p>
    <w:p w14:paraId="5FD62A48" w14:textId="77777777" w:rsidR="00177405" w:rsidRDefault="00177405" w:rsidP="00177405">
      <w:pPr>
        <w:spacing w:before="100" w:beforeAutospacing="1" w:after="100" w:afterAutospacing="1"/>
      </w:pPr>
    </w:p>
    <w:p w14:paraId="3620E2C6" w14:textId="540A6DC0" w:rsidR="00177405" w:rsidRPr="00177405" w:rsidRDefault="00177405" w:rsidP="00177405">
      <w:pPr>
        <w:spacing w:before="100" w:beforeAutospacing="1" w:after="100" w:afterAutospacing="1"/>
      </w:pPr>
    </w:p>
    <w:p w14:paraId="66BFFAB0" w14:textId="4B7EF4E8" w:rsidR="00177405" w:rsidRDefault="00177405" w:rsidP="006D4540">
      <w:pPr>
        <w:pStyle w:val="ListParagraph"/>
        <w:numPr>
          <w:ilvl w:val="0"/>
          <w:numId w:val="15"/>
        </w:numPr>
        <w:spacing w:before="100" w:beforeAutospacing="1" w:after="100" w:afterAutospacing="1"/>
      </w:pPr>
      <w:r>
        <w:lastRenderedPageBreak/>
        <w:t xml:space="preserve">Learn more about Archimedes.  What was particularly remarkable about his work?  Explain one other mathematical idea he developed (besides the area and circumference of a circle.)  One source is </w:t>
      </w:r>
      <w:r w:rsidRPr="00145AFD">
        <w:rPr>
          <w:i/>
        </w:rPr>
        <w:t>Archimedes:</w:t>
      </w:r>
      <w:r>
        <w:t xml:space="preserve">  </w:t>
      </w:r>
      <w:r w:rsidRPr="00177405">
        <w:rPr>
          <w:i/>
        </w:rPr>
        <w:t>What Did He Do Besides Cry Eureka?</w:t>
      </w:r>
      <w:r>
        <w:t xml:space="preserve"> (Stein, 1999).</w:t>
      </w:r>
      <w:r>
        <w:br/>
      </w:r>
    </w:p>
    <w:p w14:paraId="4294EFCA" w14:textId="7BFA1EDA" w:rsidR="00177405" w:rsidRPr="006D4540" w:rsidRDefault="00FF6555" w:rsidP="00177405">
      <w:pPr>
        <w:pStyle w:val="ListParagraph"/>
        <w:numPr>
          <w:ilvl w:val="0"/>
          <w:numId w:val="15"/>
        </w:numPr>
        <w:spacing w:before="100" w:beforeAutospacing="1" w:after="100" w:afterAutospacing="1"/>
      </w:pPr>
      <w:r>
        <w:t xml:space="preserve">Make a timeline to show in what countries and what persons (if known) worked on estimating the ratio of the circumference of a circle to its diameter.  </w:t>
      </w:r>
      <w:r w:rsidR="001559CE">
        <w:t xml:space="preserve">One source is </w:t>
      </w:r>
      <w:r w:rsidR="001559CE" w:rsidRPr="006D4540">
        <w:rPr>
          <w:i/>
        </w:rPr>
        <w:t>The Crest of the Peacock</w:t>
      </w:r>
      <w:r w:rsidR="001559CE">
        <w:t xml:space="preserve"> (Joseph, 1991).</w:t>
      </w:r>
      <w:r w:rsidR="006D4540">
        <w:br/>
      </w:r>
    </w:p>
    <w:p w14:paraId="48790688" w14:textId="2B1CA809" w:rsidR="00177405" w:rsidRPr="00177405" w:rsidRDefault="00F44C3B" w:rsidP="00177405">
      <w:pPr>
        <w:pStyle w:val="ListParagraph"/>
        <w:numPr>
          <w:ilvl w:val="0"/>
          <w:numId w:val="15"/>
        </w:numPr>
        <w:spacing w:before="100" w:beforeAutospacing="1" w:after="100" w:afterAutospacing="1"/>
      </w:pPr>
      <w:r>
        <w:t xml:space="preserve">Learn more about the </w:t>
      </w:r>
      <w:proofErr w:type="spellStart"/>
      <w:r>
        <w:t>Rhind</w:t>
      </w:r>
      <w:proofErr w:type="spellEnd"/>
      <w:r>
        <w:t xml:space="preserve"> Mathematical Papyrus.  It is a remarkable compendium of </w:t>
      </w:r>
      <w:r w:rsidRPr="00F44C3B">
        <w:t xml:space="preserve">mathematical knowledge from around 1650 BC (over 3600 years ago).  A man named </w:t>
      </w:r>
      <w:proofErr w:type="spellStart"/>
      <w:r w:rsidRPr="00F44C3B">
        <w:t>Ahmes</w:t>
      </w:r>
      <w:proofErr w:type="spellEnd"/>
      <w:r w:rsidRPr="00F44C3B">
        <w:t xml:space="preserve"> apparently transcribed the document from an earlier document.  </w:t>
      </w:r>
      <w:r w:rsidRPr="006D4540">
        <w:rPr>
          <w:color w:val="252525"/>
          <w:shd w:val="clear" w:color="auto" w:fill="FFFFFF"/>
        </w:rPr>
        <w:t xml:space="preserve">In the opening paragraphs of the papyrus, </w:t>
      </w:r>
      <w:proofErr w:type="spellStart"/>
      <w:r w:rsidRPr="006D4540">
        <w:rPr>
          <w:color w:val="252525"/>
          <w:shd w:val="clear" w:color="auto" w:fill="FFFFFF"/>
        </w:rPr>
        <w:t>Ahmes</w:t>
      </w:r>
      <w:proofErr w:type="spellEnd"/>
      <w:r w:rsidRPr="006D4540">
        <w:rPr>
          <w:color w:val="252525"/>
          <w:shd w:val="clear" w:color="auto" w:fill="FFFFFF"/>
        </w:rPr>
        <w:t xml:space="preserve"> presents the papyrus as giving "Accurate reckoning for inquiring into things, and the knowledge of all things, mysteries...all secrets</w:t>
      </w:r>
      <w:proofErr w:type="gramStart"/>
      <w:r w:rsidRPr="006D4540">
        <w:rPr>
          <w:color w:val="252525"/>
          <w:shd w:val="clear" w:color="auto" w:fill="FFFFFF"/>
        </w:rPr>
        <w:t>"  See</w:t>
      </w:r>
      <w:proofErr w:type="gramEnd"/>
      <w:r w:rsidRPr="006D4540">
        <w:rPr>
          <w:color w:val="252525"/>
          <w:shd w:val="clear" w:color="auto" w:fill="FFFFFF"/>
        </w:rPr>
        <w:t xml:space="preserve"> </w:t>
      </w:r>
      <w:proofErr w:type="spellStart"/>
      <w:r w:rsidRPr="006D4540">
        <w:rPr>
          <w:color w:val="252525"/>
          <w:shd w:val="clear" w:color="auto" w:fill="FFFFFF"/>
        </w:rPr>
        <w:t>Gillings</w:t>
      </w:r>
      <w:proofErr w:type="spellEnd"/>
      <w:r w:rsidR="002C16D4" w:rsidRPr="006D4540">
        <w:rPr>
          <w:color w:val="252525"/>
          <w:shd w:val="clear" w:color="auto" w:fill="FFFFFF"/>
        </w:rPr>
        <w:t xml:space="preserve"> (1972)</w:t>
      </w:r>
      <w:r w:rsidRPr="006D4540">
        <w:rPr>
          <w:color w:val="252525"/>
          <w:shd w:val="clear" w:color="auto" w:fill="FFFFFF"/>
        </w:rPr>
        <w:t xml:space="preserve"> for details.</w:t>
      </w:r>
      <w:r w:rsidR="00177405">
        <w:rPr>
          <w:color w:val="252525"/>
          <w:shd w:val="clear" w:color="auto" w:fill="FFFFFF"/>
        </w:rPr>
        <w:br/>
      </w:r>
    </w:p>
    <w:p w14:paraId="5F8A4BD6" w14:textId="1001E110" w:rsidR="007D5C24" w:rsidRDefault="00177405" w:rsidP="00177405">
      <w:pPr>
        <w:pStyle w:val="ListParagraph"/>
        <w:numPr>
          <w:ilvl w:val="0"/>
          <w:numId w:val="15"/>
        </w:numPr>
        <w:spacing w:before="100" w:beforeAutospacing="1" w:after="100" w:afterAutospacing="1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AA6C4D1" wp14:editId="4DA8DC16">
            <wp:simplePos x="0" y="0"/>
            <wp:positionH relativeFrom="column">
              <wp:posOffset>3543300</wp:posOffset>
            </wp:positionH>
            <wp:positionV relativeFrom="paragraph">
              <wp:posOffset>53340</wp:posOffset>
            </wp:positionV>
            <wp:extent cx="3086100" cy="2875280"/>
            <wp:effectExtent l="0" t="0" r="1270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4-12-28 at 9.22.17 AM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87528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5C24">
        <w:t>With more advanced mathematics (trigonometry and calculus) people have been able to find patterned sequences (sums or products) that get closer and closer to π or to some expression related to π.  Here are some examples:</w:t>
      </w:r>
    </w:p>
    <w:p w14:paraId="123C4411" w14:textId="70B1773F" w:rsidR="007D5C24" w:rsidRPr="007D5C24" w:rsidRDefault="007D5C24" w:rsidP="007D5C24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eastAsiaTheme="minorHAnsi"/>
        </w:rPr>
      </w:pPr>
      <w:r>
        <w:t xml:space="preserve">Find the first 10 or 20 values.  To do </w:t>
      </w:r>
      <w:proofErr w:type="gramStart"/>
      <w:r>
        <w:t>this calculate</w:t>
      </w:r>
      <w:proofErr w:type="gramEnd"/>
      <w:r>
        <w:t xml:space="preserve"> the first term in the pattern. Then calculate the first two terms, then the first three, etc.  For each, do the needed calculation to </w:t>
      </w:r>
      <w:r w:rsidR="00177405">
        <w:t>approximate pi</w:t>
      </w:r>
      <w:r>
        <w:t xml:space="preserve"> π.</w:t>
      </w:r>
      <w:r w:rsidR="00177405">
        <w:br/>
      </w:r>
    </w:p>
    <w:p w14:paraId="141BFD6F" w14:textId="56E60A75" w:rsidR="007D5C24" w:rsidRDefault="007D5C24" w:rsidP="007D5C24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eastAsiaTheme="minorHAnsi"/>
        </w:rPr>
      </w:pPr>
      <w:r>
        <w:t>How quickly do the different formulas converge (get very close to) 3.15159?</w:t>
      </w:r>
      <w:r w:rsidRPr="007D5C24">
        <w:rPr>
          <w:rFonts w:eastAsiaTheme="minorHAnsi"/>
        </w:rPr>
        <w:t xml:space="preserve"> </w:t>
      </w:r>
      <w:r w:rsidR="00177405">
        <w:rPr>
          <w:rFonts w:eastAsiaTheme="minorHAnsi"/>
        </w:rPr>
        <w:br/>
      </w:r>
    </w:p>
    <w:p w14:paraId="491144F5" w14:textId="24796A45" w:rsidR="007D5C24" w:rsidRPr="007D5C24" w:rsidRDefault="007D5C24" w:rsidP="007D5C24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eastAsiaTheme="minorHAnsi"/>
        </w:rPr>
      </w:pPr>
      <w:r>
        <w:t>For one of the infinite series, learn where it came from and explain this to others.</w:t>
      </w:r>
    </w:p>
    <w:p w14:paraId="25DF525E" w14:textId="77777777" w:rsidR="007D5C24" w:rsidRDefault="007D5C24"/>
    <w:p w14:paraId="0A0B487A" w14:textId="77777777" w:rsidR="00177405" w:rsidRDefault="00177405"/>
    <w:p w14:paraId="358B7C6E" w14:textId="77777777" w:rsidR="00700C32" w:rsidRDefault="00700C32"/>
    <w:p w14:paraId="43316000" w14:textId="77777777" w:rsidR="00700C32" w:rsidRDefault="00700C32"/>
    <w:p w14:paraId="6DE82272" w14:textId="647CC879" w:rsidR="00177405" w:rsidRDefault="00177405">
      <w:r>
        <w:t>References:</w:t>
      </w:r>
    </w:p>
    <w:p w14:paraId="7D56088B" w14:textId="77777777" w:rsidR="00700C32" w:rsidRDefault="00700C32"/>
    <w:p w14:paraId="5EA10908" w14:textId="77777777" w:rsidR="00700C32" w:rsidRDefault="00700C32" w:rsidP="00700C32">
      <w:pPr>
        <w:spacing w:after="120"/>
        <w:ind w:left="720" w:hanging="720"/>
      </w:pPr>
      <w:proofErr w:type="spellStart"/>
      <w:r>
        <w:t>Gillings</w:t>
      </w:r>
      <w:proofErr w:type="spellEnd"/>
      <w:r>
        <w:t>, Richard J.  (1972)</w:t>
      </w:r>
      <w:proofErr w:type="gramStart"/>
      <w:r>
        <w:t xml:space="preserve">. </w:t>
      </w:r>
      <w:r w:rsidRPr="00E444CB">
        <w:rPr>
          <w:i/>
        </w:rPr>
        <w:t>Mathematics in the Time of the Pharaohs</w:t>
      </w:r>
      <w:r>
        <w:t>.</w:t>
      </w:r>
      <w:proofErr w:type="gramEnd"/>
      <w:r>
        <w:t xml:space="preserve">  </w:t>
      </w:r>
      <w:r w:rsidRPr="00E444CB">
        <w:t xml:space="preserve">New York: Dover Publications. </w:t>
      </w:r>
    </w:p>
    <w:p w14:paraId="5CF1384B" w14:textId="77777777" w:rsidR="00700C32" w:rsidRDefault="00700C32" w:rsidP="00700C32">
      <w:pPr>
        <w:spacing w:after="120"/>
        <w:ind w:left="720" w:hanging="720"/>
      </w:pPr>
      <w:r>
        <w:t xml:space="preserve">Joseph, George </w:t>
      </w:r>
      <w:proofErr w:type="spellStart"/>
      <w:r>
        <w:t>Gheverghese</w:t>
      </w:r>
      <w:proofErr w:type="spellEnd"/>
      <w:r>
        <w:t xml:space="preserve">.   (1991) </w:t>
      </w:r>
      <w:r w:rsidRPr="00E444CB">
        <w:rPr>
          <w:i/>
        </w:rPr>
        <w:t>The Crest of the Peacock:  Non-European Roots of Mathematics.</w:t>
      </w:r>
      <w:r>
        <w:rPr>
          <w:i/>
        </w:rPr>
        <w:t xml:space="preserve">  </w:t>
      </w:r>
      <w:proofErr w:type="spellStart"/>
      <w:r>
        <w:t>Hardmondsworth</w:t>
      </w:r>
      <w:proofErr w:type="spellEnd"/>
      <w:r>
        <w:t>, England:  Penguin Books.</w:t>
      </w:r>
      <w:r w:rsidRPr="00E444CB">
        <w:t xml:space="preserve"> </w:t>
      </w:r>
    </w:p>
    <w:p w14:paraId="6892A5D8" w14:textId="2F27C275" w:rsidR="00700C32" w:rsidRPr="0097528B" w:rsidRDefault="00700C32" w:rsidP="00700C32">
      <w:pPr>
        <w:ind w:left="360" w:hanging="360"/>
      </w:pPr>
      <w:r>
        <w:t xml:space="preserve">Stein, Sherman (1999).  Archimedes Traps Pi. In </w:t>
      </w:r>
      <w:r>
        <w:rPr>
          <w:i/>
        </w:rPr>
        <w:t>Archimedes: What Did He Do Besides Cry Eureka.</w:t>
      </w:r>
      <w:r>
        <w:t xml:space="preserve"> Washington, D.C.: M</w:t>
      </w:r>
      <w:bookmarkStart w:id="0" w:name="_GoBack"/>
      <w:bookmarkEnd w:id="0"/>
      <w:r>
        <w:t>athematical Association of America.</w:t>
      </w:r>
      <w:r w:rsidRPr="0097528B">
        <w:t xml:space="preserve"> </w:t>
      </w:r>
    </w:p>
    <w:sectPr w:rsidR="00700C32" w:rsidRPr="0097528B" w:rsidSect="00A93CF2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BB899" w14:textId="77777777" w:rsidR="00177405" w:rsidRDefault="00177405" w:rsidP="004009B4">
      <w:r>
        <w:separator/>
      </w:r>
    </w:p>
  </w:endnote>
  <w:endnote w:type="continuationSeparator" w:id="0">
    <w:p w14:paraId="7CE09C04" w14:textId="77777777" w:rsidR="00177405" w:rsidRDefault="00177405" w:rsidP="0040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363EE" w14:textId="7FF49DBF" w:rsidR="00177405" w:rsidRPr="004673CB" w:rsidRDefault="00177405" w:rsidP="004673CB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Activity 8.4.4</w:t>
    </w:r>
    <w:r>
      <w:rPr>
        <w:sz w:val="20"/>
        <w:szCs w:val="20"/>
      </w:rPr>
      <w:tab/>
    </w:r>
    <w:r>
      <w:rPr>
        <w:sz w:val="20"/>
        <w:szCs w:val="20"/>
      </w:rPr>
      <w:tab/>
      <w:t>Connecti</w:t>
    </w:r>
    <w:r w:rsidR="00145AFD">
      <w:rPr>
        <w:sz w:val="20"/>
        <w:szCs w:val="20"/>
      </w:rPr>
      <w:t>cut Core Geometry Curriculum v 3</w:t>
    </w:r>
    <w:r>
      <w:rPr>
        <w:sz w:val="20"/>
        <w:szCs w:val="20"/>
      </w:rPr>
      <w:t>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4EB40E" w14:textId="77777777" w:rsidR="00177405" w:rsidRDefault="00177405" w:rsidP="004009B4">
      <w:r>
        <w:separator/>
      </w:r>
    </w:p>
  </w:footnote>
  <w:footnote w:type="continuationSeparator" w:id="0">
    <w:p w14:paraId="4D25F339" w14:textId="77777777" w:rsidR="00177405" w:rsidRDefault="00177405" w:rsidP="00400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EndPr/>
    <w:sdtContent>
      <w:p w14:paraId="7BAE5C80" w14:textId="07817A1B" w:rsidR="00177405" w:rsidRDefault="00177405" w:rsidP="004009B4">
        <w:pPr>
          <w:pStyle w:val="Header"/>
          <w:jc w:val="right"/>
        </w:pPr>
        <w:r>
          <w:t xml:space="preserve">Name: _____________________________________________Date: ____________ </w:t>
        </w:r>
        <w:r w:rsidRPr="00271325">
          <w:t xml:space="preserve">Page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PAGE </w:instrText>
        </w:r>
        <w:r w:rsidRPr="00271325">
          <w:rPr>
            <w:bCs/>
          </w:rPr>
          <w:fldChar w:fldCharType="separate"/>
        </w:r>
        <w:r w:rsidR="00145AFD">
          <w:rPr>
            <w:bCs/>
            <w:noProof/>
          </w:rPr>
          <w:t>2</w:t>
        </w:r>
        <w:r w:rsidRPr="00271325">
          <w:rPr>
            <w:bCs/>
          </w:rPr>
          <w:fldChar w:fldCharType="end"/>
        </w:r>
        <w:r w:rsidRPr="00271325">
          <w:t xml:space="preserve"> of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NUMPAGES  </w:instrText>
        </w:r>
        <w:r w:rsidRPr="00271325">
          <w:rPr>
            <w:bCs/>
          </w:rPr>
          <w:fldChar w:fldCharType="separate"/>
        </w:r>
        <w:r w:rsidR="00145AFD">
          <w:rPr>
            <w:bCs/>
            <w:noProof/>
          </w:rPr>
          <w:t>2</w:t>
        </w:r>
        <w:r w:rsidRPr="00271325">
          <w:rPr>
            <w:bCs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44944"/>
    <w:multiLevelType w:val="hybridMultilevel"/>
    <w:tmpl w:val="52365DC4"/>
    <w:lvl w:ilvl="0" w:tplc="3B6AABC0">
      <w:start w:val="1"/>
      <w:numFmt w:val="lowerLetter"/>
      <w:lvlText w:val="%1."/>
      <w:lvlJc w:val="left"/>
      <w:pPr>
        <w:ind w:left="11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7" w:hanging="360"/>
      </w:pPr>
    </w:lvl>
    <w:lvl w:ilvl="2" w:tplc="0409001B" w:tentative="1">
      <w:start w:val="1"/>
      <w:numFmt w:val="lowerRoman"/>
      <w:lvlText w:val="%3."/>
      <w:lvlJc w:val="right"/>
      <w:pPr>
        <w:ind w:left="2587" w:hanging="180"/>
      </w:pPr>
    </w:lvl>
    <w:lvl w:ilvl="3" w:tplc="0409000F" w:tentative="1">
      <w:start w:val="1"/>
      <w:numFmt w:val="decimal"/>
      <w:lvlText w:val="%4."/>
      <w:lvlJc w:val="left"/>
      <w:pPr>
        <w:ind w:left="3307" w:hanging="360"/>
      </w:pPr>
    </w:lvl>
    <w:lvl w:ilvl="4" w:tplc="04090019" w:tentative="1">
      <w:start w:val="1"/>
      <w:numFmt w:val="lowerLetter"/>
      <w:lvlText w:val="%5."/>
      <w:lvlJc w:val="left"/>
      <w:pPr>
        <w:ind w:left="4027" w:hanging="360"/>
      </w:pPr>
    </w:lvl>
    <w:lvl w:ilvl="5" w:tplc="0409001B" w:tentative="1">
      <w:start w:val="1"/>
      <w:numFmt w:val="lowerRoman"/>
      <w:lvlText w:val="%6."/>
      <w:lvlJc w:val="right"/>
      <w:pPr>
        <w:ind w:left="4747" w:hanging="180"/>
      </w:pPr>
    </w:lvl>
    <w:lvl w:ilvl="6" w:tplc="0409000F" w:tentative="1">
      <w:start w:val="1"/>
      <w:numFmt w:val="decimal"/>
      <w:lvlText w:val="%7."/>
      <w:lvlJc w:val="left"/>
      <w:pPr>
        <w:ind w:left="5467" w:hanging="360"/>
      </w:pPr>
    </w:lvl>
    <w:lvl w:ilvl="7" w:tplc="04090019" w:tentative="1">
      <w:start w:val="1"/>
      <w:numFmt w:val="lowerLetter"/>
      <w:lvlText w:val="%8."/>
      <w:lvlJc w:val="left"/>
      <w:pPr>
        <w:ind w:left="6187" w:hanging="360"/>
      </w:pPr>
    </w:lvl>
    <w:lvl w:ilvl="8" w:tplc="040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1">
    <w:nsid w:val="0CCE60DA"/>
    <w:multiLevelType w:val="hybridMultilevel"/>
    <w:tmpl w:val="CCAEB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691273"/>
    <w:multiLevelType w:val="hybridMultilevel"/>
    <w:tmpl w:val="FB2A41E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>
    <w:nsid w:val="249A71EB"/>
    <w:multiLevelType w:val="multilevel"/>
    <w:tmpl w:val="1D6AB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626C09"/>
    <w:multiLevelType w:val="hybridMultilevel"/>
    <w:tmpl w:val="52365DC4"/>
    <w:lvl w:ilvl="0" w:tplc="3B6AABC0">
      <w:start w:val="1"/>
      <w:numFmt w:val="lowerLetter"/>
      <w:lvlText w:val="%1."/>
      <w:lvlJc w:val="left"/>
      <w:pPr>
        <w:ind w:left="11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7" w:hanging="360"/>
      </w:pPr>
    </w:lvl>
    <w:lvl w:ilvl="2" w:tplc="0409001B" w:tentative="1">
      <w:start w:val="1"/>
      <w:numFmt w:val="lowerRoman"/>
      <w:lvlText w:val="%3."/>
      <w:lvlJc w:val="right"/>
      <w:pPr>
        <w:ind w:left="2587" w:hanging="180"/>
      </w:pPr>
    </w:lvl>
    <w:lvl w:ilvl="3" w:tplc="0409000F" w:tentative="1">
      <w:start w:val="1"/>
      <w:numFmt w:val="decimal"/>
      <w:lvlText w:val="%4."/>
      <w:lvlJc w:val="left"/>
      <w:pPr>
        <w:ind w:left="3307" w:hanging="360"/>
      </w:pPr>
    </w:lvl>
    <w:lvl w:ilvl="4" w:tplc="04090019" w:tentative="1">
      <w:start w:val="1"/>
      <w:numFmt w:val="lowerLetter"/>
      <w:lvlText w:val="%5."/>
      <w:lvlJc w:val="left"/>
      <w:pPr>
        <w:ind w:left="4027" w:hanging="360"/>
      </w:pPr>
    </w:lvl>
    <w:lvl w:ilvl="5" w:tplc="0409001B" w:tentative="1">
      <w:start w:val="1"/>
      <w:numFmt w:val="lowerRoman"/>
      <w:lvlText w:val="%6."/>
      <w:lvlJc w:val="right"/>
      <w:pPr>
        <w:ind w:left="4747" w:hanging="180"/>
      </w:pPr>
    </w:lvl>
    <w:lvl w:ilvl="6" w:tplc="0409000F" w:tentative="1">
      <w:start w:val="1"/>
      <w:numFmt w:val="decimal"/>
      <w:lvlText w:val="%7."/>
      <w:lvlJc w:val="left"/>
      <w:pPr>
        <w:ind w:left="5467" w:hanging="360"/>
      </w:pPr>
    </w:lvl>
    <w:lvl w:ilvl="7" w:tplc="04090019" w:tentative="1">
      <w:start w:val="1"/>
      <w:numFmt w:val="lowerLetter"/>
      <w:lvlText w:val="%8."/>
      <w:lvlJc w:val="left"/>
      <w:pPr>
        <w:ind w:left="6187" w:hanging="360"/>
      </w:pPr>
    </w:lvl>
    <w:lvl w:ilvl="8" w:tplc="040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5">
    <w:nsid w:val="2F1A35DD"/>
    <w:multiLevelType w:val="hybridMultilevel"/>
    <w:tmpl w:val="52365DC4"/>
    <w:lvl w:ilvl="0" w:tplc="3B6AABC0">
      <w:start w:val="1"/>
      <w:numFmt w:val="lowerLetter"/>
      <w:lvlText w:val="%1."/>
      <w:lvlJc w:val="left"/>
      <w:pPr>
        <w:ind w:left="11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7" w:hanging="360"/>
      </w:pPr>
    </w:lvl>
    <w:lvl w:ilvl="2" w:tplc="0409001B" w:tentative="1">
      <w:start w:val="1"/>
      <w:numFmt w:val="lowerRoman"/>
      <w:lvlText w:val="%3."/>
      <w:lvlJc w:val="right"/>
      <w:pPr>
        <w:ind w:left="2587" w:hanging="180"/>
      </w:pPr>
    </w:lvl>
    <w:lvl w:ilvl="3" w:tplc="0409000F" w:tentative="1">
      <w:start w:val="1"/>
      <w:numFmt w:val="decimal"/>
      <w:lvlText w:val="%4."/>
      <w:lvlJc w:val="left"/>
      <w:pPr>
        <w:ind w:left="3307" w:hanging="360"/>
      </w:pPr>
    </w:lvl>
    <w:lvl w:ilvl="4" w:tplc="04090019" w:tentative="1">
      <w:start w:val="1"/>
      <w:numFmt w:val="lowerLetter"/>
      <w:lvlText w:val="%5."/>
      <w:lvlJc w:val="left"/>
      <w:pPr>
        <w:ind w:left="4027" w:hanging="360"/>
      </w:pPr>
    </w:lvl>
    <w:lvl w:ilvl="5" w:tplc="0409001B" w:tentative="1">
      <w:start w:val="1"/>
      <w:numFmt w:val="lowerRoman"/>
      <w:lvlText w:val="%6."/>
      <w:lvlJc w:val="right"/>
      <w:pPr>
        <w:ind w:left="4747" w:hanging="180"/>
      </w:pPr>
    </w:lvl>
    <w:lvl w:ilvl="6" w:tplc="0409000F" w:tentative="1">
      <w:start w:val="1"/>
      <w:numFmt w:val="decimal"/>
      <w:lvlText w:val="%7."/>
      <w:lvlJc w:val="left"/>
      <w:pPr>
        <w:ind w:left="5467" w:hanging="360"/>
      </w:pPr>
    </w:lvl>
    <w:lvl w:ilvl="7" w:tplc="04090019" w:tentative="1">
      <w:start w:val="1"/>
      <w:numFmt w:val="lowerLetter"/>
      <w:lvlText w:val="%8."/>
      <w:lvlJc w:val="left"/>
      <w:pPr>
        <w:ind w:left="6187" w:hanging="360"/>
      </w:pPr>
    </w:lvl>
    <w:lvl w:ilvl="8" w:tplc="040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6">
    <w:nsid w:val="35A54B34"/>
    <w:multiLevelType w:val="hybridMultilevel"/>
    <w:tmpl w:val="AA26E4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711DE7"/>
    <w:multiLevelType w:val="multilevel"/>
    <w:tmpl w:val="1D6AB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B37704"/>
    <w:multiLevelType w:val="hybridMultilevel"/>
    <w:tmpl w:val="326E28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FF77CE8"/>
    <w:multiLevelType w:val="hybridMultilevel"/>
    <w:tmpl w:val="25A44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0A87990"/>
    <w:multiLevelType w:val="hybridMultilevel"/>
    <w:tmpl w:val="99F84DC0"/>
    <w:lvl w:ilvl="0" w:tplc="491E8A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1">
    <w:nsid w:val="542D12A4"/>
    <w:multiLevelType w:val="hybridMultilevel"/>
    <w:tmpl w:val="8ADA3A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A6E7EEA"/>
    <w:multiLevelType w:val="hybridMultilevel"/>
    <w:tmpl w:val="18DAB972"/>
    <w:lvl w:ilvl="0" w:tplc="CC64C61E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5750A7B"/>
    <w:multiLevelType w:val="hybridMultilevel"/>
    <w:tmpl w:val="CF627AB2"/>
    <w:lvl w:ilvl="0" w:tplc="1C869E8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688A418E"/>
    <w:multiLevelType w:val="hybridMultilevel"/>
    <w:tmpl w:val="5B38E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D555BF"/>
    <w:multiLevelType w:val="hybridMultilevel"/>
    <w:tmpl w:val="6B9CBEFC"/>
    <w:lvl w:ilvl="0" w:tplc="055E42C2">
      <w:start w:val="21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5"/>
  </w:num>
  <w:num w:numId="4">
    <w:abstractNumId w:val="1"/>
  </w:num>
  <w:num w:numId="5">
    <w:abstractNumId w:val="11"/>
  </w:num>
  <w:num w:numId="6">
    <w:abstractNumId w:val="8"/>
  </w:num>
  <w:num w:numId="7">
    <w:abstractNumId w:val="12"/>
  </w:num>
  <w:num w:numId="8">
    <w:abstractNumId w:val="13"/>
  </w:num>
  <w:num w:numId="9">
    <w:abstractNumId w:val="3"/>
  </w:num>
  <w:num w:numId="10">
    <w:abstractNumId w:val="7"/>
  </w:num>
  <w:num w:numId="11">
    <w:abstractNumId w:val="2"/>
  </w:num>
  <w:num w:numId="12">
    <w:abstractNumId w:val="4"/>
  </w:num>
  <w:num w:numId="13">
    <w:abstractNumId w:val="0"/>
  </w:num>
  <w:num w:numId="14">
    <w:abstractNumId w:val="5"/>
  </w:num>
  <w:num w:numId="15">
    <w:abstractNumId w:val="1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AB"/>
    <w:rsid w:val="000656BC"/>
    <w:rsid w:val="000706E6"/>
    <w:rsid w:val="000933CA"/>
    <w:rsid w:val="000D2056"/>
    <w:rsid w:val="000F7459"/>
    <w:rsid w:val="00145AFD"/>
    <w:rsid w:val="001559CE"/>
    <w:rsid w:val="00177405"/>
    <w:rsid w:val="0019111F"/>
    <w:rsid w:val="00253D48"/>
    <w:rsid w:val="00265286"/>
    <w:rsid w:val="002C16D4"/>
    <w:rsid w:val="002C3899"/>
    <w:rsid w:val="002D0BC1"/>
    <w:rsid w:val="0030468C"/>
    <w:rsid w:val="00321250"/>
    <w:rsid w:val="00372C41"/>
    <w:rsid w:val="003A4FB7"/>
    <w:rsid w:val="003D28B6"/>
    <w:rsid w:val="004009B4"/>
    <w:rsid w:val="00465D91"/>
    <w:rsid w:val="004673CB"/>
    <w:rsid w:val="0049492F"/>
    <w:rsid w:val="004A66DA"/>
    <w:rsid w:val="004F195A"/>
    <w:rsid w:val="004F5686"/>
    <w:rsid w:val="00516E62"/>
    <w:rsid w:val="00556AA5"/>
    <w:rsid w:val="00570B30"/>
    <w:rsid w:val="00621896"/>
    <w:rsid w:val="00663E51"/>
    <w:rsid w:val="00664C1E"/>
    <w:rsid w:val="0067226C"/>
    <w:rsid w:val="006A001A"/>
    <w:rsid w:val="006D4540"/>
    <w:rsid w:val="00700C32"/>
    <w:rsid w:val="00765453"/>
    <w:rsid w:val="00785B93"/>
    <w:rsid w:val="0079341A"/>
    <w:rsid w:val="007D5C24"/>
    <w:rsid w:val="008A14A0"/>
    <w:rsid w:val="008B2EA0"/>
    <w:rsid w:val="008E280E"/>
    <w:rsid w:val="00922863"/>
    <w:rsid w:val="0096243C"/>
    <w:rsid w:val="0097528B"/>
    <w:rsid w:val="009A2A43"/>
    <w:rsid w:val="009C5638"/>
    <w:rsid w:val="009D31AB"/>
    <w:rsid w:val="00A30499"/>
    <w:rsid w:val="00A52217"/>
    <w:rsid w:val="00A64CB7"/>
    <w:rsid w:val="00A93CF2"/>
    <w:rsid w:val="00AA31F9"/>
    <w:rsid w:val="00B14130"/>
    <w:rsid w:val="00B717FE"/>
    <w:rsid w:val="00B73479"/>
    <w:rsid w:val="00B735B4"/>
    <w:rsid w:val="00B7626D"/>
    <w:rsid w:val="00BE12AE"/>
    <w:rsid w:val="00CF1B00"/>
    <w:rsid w:val="00CF2F27"/>
    <w:rsid w:val="00CF405C"/>
    <w:rsid w:val="00D01B29"/>
    <w:rsid w:val="00D51F9C"/>
    <w:rsid w:val="00D64FD0"/>
    <w:rsid w:val="00D94B44"/>
    <w:rsid w:val="00DB5A6B"/>
    <w:rsid w:val="00E47DD6"/>
    <w:rsid w:val="00E53E1C"/>
    <w:rsid w:val="00E54B2D"/>
    <w:rsid w:val="00E97C74"/>
    <w:rsid w:val="00EA4C1D"/>
    <w:rsid w:val="00EB5AC0"/>
    <w:rsid w:val="00F44796"/>
    <w:rsid w:val="00F44C3B"/>
    <w:rsid w:val="00F460C7"/>
    <w:rsid w:val="00F73E9A"/>
    <w:rsid w:val="00FA7060"/>
    <w:rsid w:val="00FF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E975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  <w:style w:type="paragraph" w:styleId="NormalWeb">
    <w:name w:val="Normal (Web)"/>
    <w:basedOn w:val="Normal"/>
    <w:uiPriority w:val="99"/>
    <w:unhideWhenUsed/>
    <w:rsid w:val="0097528B"/>
    <w:pPr>
      <w:spacing w:before="100" w:beforeAutospacing="1" w:after="100" w:afterAutospacing="1"/>
    </w:pPr>
    <w:rPr>
      <w:rFonts w:ascii="Times" w:eastAsiaTheme="minorHAnsi" w:hAnsi="Time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7528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C16D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16D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16D4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6D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6D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  <w:style w:type="paragraph" w:styleId="NormalWeb">
    <w:name w:val="Normal (Web)"/>
    <w:basedOn w:val="Normal"/>
    <w:uiPriority w:val="99"/>
    <w:unhideWhenUsed/>
    <w:rsid w:val="0097528B"/>
    <w:pPr>
      <w:spacing w:before="100" w:beforeAutospacing="1" w:after="100" w:afterAutospacing="1"/>
    </w:pPr>
    <w:rPr>
      <w:rFonts w:ascii="Times" w:eastAsiaTheme="minorHAnsi" w:hAnsi="Time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7528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C16D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16D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16D4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6D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6D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7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7C9CA2-2CD9-6B4A-BEFB-672E55F19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2375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Leslie Craine</cp:lastModifiedBy>
  <cp:revision>2</cp:revision>
  <cp:lastPrinted>2014-12-28T14:23:00Z</cp:lastPrinted>
  <dcterms:created xsi:type="dcterms:W3CDTF">2016-07-26T00:55:00Z</dcterms:created>
  <dcterms:modified xsi:type="dcterms:W3CDTF">2016-07-26T00:55:00Z</dcterms:modified>
</cp:coreProperties>
</file>