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4F6894F0" w:rsidR="009D31AB" w:rsidRDefault="009D31AB" w:rsidP="0030468C">
      <w:pPr>
        <w:pStyle w:val="ListParagraph"/>
        <w:ind w:left="0"/>
        <w:jc w:val="center"/>
        <w:rPr>
          <w:b/>
          <w:sz w:val="36"/>
          <w:szCs w:val="36"/>
        </w:rPr>
      </w:pPr>
      <w:r>
        <w:rPr>
          <w:b/>
          <w:sz w:val="36"/>
          <w:szCs w:val="36"/>
        </w:rPr>
        <w:t xml:space="preserve">Unit </w:t>
      </w:r>
      <w:r w:rsidR="00022298">
        <w:rPr>
          <w:b/>
          <w:sz w:val="36"/>
          <w:szCs w:val="36"/>
        </w:rPr>
        <w:t>5</w:t>
      </w:r>
      <w:r>
        <w:rPr>
          <w:b/>
          <w:sz w:val="36"/>
          <w:szCs w:val="36"/>
        </w:rPr>
        <w:t xml:space="preserve">: Investigation </w:t>
      </w:r>
      <w:r w:rsidR="008A7A6F">
        <w:rPr>
          <w:b/>
          <w:sz w:val="36"/>
          <w:szCs w:val="36"/>
        </w:rPr>
        <w:t>3</w:t>
      </w:r>
      <w:r w:rsidR="00E54B2D">
        <w:rPr>
          <w:b/>
          <w:sz w:val="36"/>
          <w:szCs w:val="36"/>
        </w:rPr>
        <w:t xml:space="preserve"> (</w:t>
      </w:r>
      <w:r w:rsidR="006F74F7">
        <w:rPr>
          <w:b/>
          <w:sz w:val="36"/>
          <w:szCs w:val="36"/>
        </w:rPr>
        <w:t>2</w:t>
      </w:r>
      <w:r w:rsidR="004A660F">
        <w:rPr>
          <w:b/>
          <w:sz w:val="36"/>
          <w:szCs w:val="36"/>
        </w:rPr>
        <w:t xml:space="preserve"> </w:t>
      </w:r>
      <w:r w:rsidR="006E0C63">
        <w:rPr>
          <w:b/>
          <w:sz w:val="36"/>
          <w:szCs w:val="36"/>
        </w:rPr>
        <w:t>Day</w:t>
      </w:r>
      <w:r w:rsidR="00C84677">
        <w:rPr>
          <w:b/>
          <w:sz w:val="36"/>
          <w:szCs w:val="36"/>
        </w:rPr>
        <w:t>s</w:t>
      </w:r>
      <w:r>
        <w:rPr>
          <w:b/>
          <w:sz w:val="36"/>
          <w:szCs w:val="36"/>
        </w:rPr>
        <w:t>)</w:t>
      </w:r>
    </w:p>
    <w:p w14:paraId="23C15B11" w14:textId="77777777" w:rsidR="00DB5A6B" w:rsidRPr="0030468C" w:rsidRDefault="00DB5A6B" w:rsidP="0030468C">
      <w:pPr>
        <w:pStyle w:val="ListParagraph"/>
        <w:ind w:left="0"/>
        <w:jc w:val="center"/>
        <w:rPr>
          <w:b/>
          <w:bCs/>
          <w:sz w:val="28"/>
        </w:rPr>
      </w:pPr>
    </w:p>
    <w:p w14:paraId="5D364DD8" w14:textId="47E50B4B" w:rsidR="009D31AB" w:rsidRDefault="00B42422" w:rsidP="004A660F">
      <w:pPr>
        <w:jc w:val="center"/>
        <w:rPr>
          <w:b/>
          <w:sz w:val="36"/>
          <w:szCs w:val="36"/>
        </w:rPr>
      </w:pPr>
      <w:r>
        <w:rPr>
          <w:b/>
          <w:sz w:val="36"/>
          <w:szCs w:val="36"/>
        </w:rPr>
        <w:t>Central Angles and Arcs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7C88952D" w14:textId="063F8C68" w:rsidR="00057D3E" w:rsidRPr="00713C9E" w:rsidRDefault="00842CDE" w:rsidP="00713C9E">
      <w:pPr>
        <w:widowControl w:val="0"/>
        <w:numPr>
          <w:ilvl w:val="0"/>
          <w:numId w:val="9"/>
        </w:numPr>
        <w:tabs>
          <w:tab w:val="left" w:pos="220"/>
          <w:tab w:val="left" w:pos="720"/>
        </w:tabs>
        <w:autoSpaceDE w:val="0"/>
        <w:autoSpaceDN w:val="0"/>
        <w:adjustRightInd w:val="0"/>
        <w:spacing w:after="200"/>
        <w:rPr>
          <w:color w:val="2D2D2C"/>
        </w:rPr>
      </w:pPr>
      <w:r w:rsidRPr="002D78DB">
        <w:rPr>
          <w:color w:val="6D1E13"/>
        </w:rPr>
        <w:t>G-C.5</w:t>
      </w:r>
      <w:r w:rsidRPr="002D78DB">
        <w:rPr>
          <w:b/>
          <w:color w:val="6D1E13"/>
        </w:rPr>
        <w:t>.</w:t>
      </w:r>
      <w:r w:rsidRPr="002D78DB">
        <w:rPr>
          <w:b/>
          <w:color w:val="2D2D2C"/>
        </w:rPr>
        <w:t xml:space="preserve"> </w:t>
      </w:r>
      <w:r w:rsidRPr="00842CDE">
        <w:rPr>
          <w:color w:val="2D2D2C"/>
        </w:rPr>
        <w:t>Derive using similarity the fact that the length of the arc intercepted by an angle is proportional to the radius, and define the radian measure of the angle as the constant of proportionality; derive the formula for the area of a sector.</w:t>
      </w: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4A69611E" w14:textId="52B1D6C4" w:rsidR="004A660F" w:rsidRPr="00713C9E" w:rsidRDefault="009D6103" w:rsidP="004A660F">
      <w:r>
        <w:t xml:space="preserve">In this investigation, students </w:t>
      </w:r>
      <w:r w:rsidR="00447CD0">
        <w:t>will first be introduced to the concept of radians</w:t>
      </w:r>
      <w:r w:rsidR="008072CC">
        <w:t xml:space="preserve"> as a way to measure angles and arcs</w:t>
      </w:r>
      <w:r w:rsidR="00447CD0">
        <w:t xml:space="preserve"> and </w:t>
      </w:r>
      <w:r w:rsidR="008072CC">
        <w:t>the relationship between radian measure and degree measure</w:t>
      </w:r>
      <w:r w:rsidR="00447CD0">
        <w:t xml:space="preserve">.  The investigation will then examine central angles and arcs.  </w:t>
      </w:r>
      <w:r w:rsidR="006F74F7">
        <w:t>Students will discover that, given the measure of a central angle, the ratio of the length of the intercepted arc to the radius of the circle is constant.  This will allow them to find the length of an arc given the radian measure of the central angle</w:t>
      </w:r>
      <w:r w:rsidR="008072CC">
        <w:t xml:space="preserve">: </w:t>
      </w:r>
      <w:r w:rsidR="006F74F7">
        <w:t xml:space="preserve">arc length = </w:t>
      </w:r>
      <m:oMath>
        <m:r>
          <w:rPr>
            <w:rFonts w:ascii="Cambria Math" w:hAnsi="Cambria Math"/>
          </w:rPr>
          <m:t>rθ</m:t>
        </m:r>
      </m:oMath>
      <w:r w:rsidR="008072CC">
        <w:t xml:space="preserve">, where </w:t>
      </w:r>
      <m:oMath>
        <m:r>
          <w:rPr>
            <w:rFonts w:ascii="Cambria Math" w:hAnsi="Cambria Math"/>
          </w:rPr>
          <m:t>θ</m:t>
        </m:r>
      </m:oMath>
      <w:r w:rsidR="008072CC">
        <w:t xml:space="preserve"> is measured in radians.</w:t>
      </w:r>
      <w:r w:rsidR="00713C9E">
        <w:t xml:space="preserve"> </w:t>
      </w:r>
      <w:r w:rsidR="00713C9E" w:rsidRPr="00713C9E">
        <w:t xml:space="preserve">Also the sector area </w:t>
      </w:r>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θ</m:t>
            </m:r>
          </m:num>
          <m:den>
            <m:r>
              <w:rPr>
                <w:rFonts w:ascii="Cambria Math" w:hAnsi="Cambria Math"/>
              </w:rPr>
              <m:t>2</m:t>
            </m:r>
          </m:den>
        </m:f>
        <m:r>
          <w:rPr>
            <w:rFonts w:ascii="Cambria Math" w:hAnsi="Cambria Math"/>
          </w:rPr>
          <m:t>.</m:t>
        </m:r>
      </m:oMath>
    </w:p>
    <w:p w14:paraId="5EA32119" w14:textId="77777777" w:rsidR="009D31AB" w:rsidRDefault="009D31AB"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0C5A26C6" w14:textId="5C4F2241" w:rsidR="00DB7E7F" w:rsidRDefault="008072CC" w:rsidP="00C938FE">
      <w:pPr>
        <w:pStyle w:val="ListParagraph"/>
        <w:numPr>
          <w:ilvl w:val="0"/>
          <w:numId w:val="10"/>
        </w:numPr>
        <w:outlineLvl w:val="0"/>
        <w:rPr>
          <w:bCs/>
          <w:iCs/>
        </w:rPr>
      </w:pPr>
      <w:r>
        <w:rPr>
          <w:bCs/>
          <w:iCs/>
        </w:rPr>
        <w:t>Find the measure of an angle in</w:t>
      </w:r>
      <w:r w:rsidR="00F66645">
        <w:rPr>
          <w:bCs/>
          <w:iCs/>
        </w:rPr>
        <w:t xml:space="preserve"> degrees </w:t>
      </w:r>
      <w:r>
        <w:rPr>
          <w:bCs/>
          <w:iCs/>
        </w:rPr>
        <w:t xml:space="preserve">given its measure in </w:t>
      </w:r>
      <w:r w:rsidR="00F66645">
        <w:rPr>
          <w:bCs/>
          <w:iCs/>
        </w:rPr>
        <w:t>radians</w:t>
      </w:r>
      <w:r>
        <w:rPr>
          <w:bCs/>
          <w:iCs/>
        </w:rPr>
        <w:t xml:space="preserve"> and vice versa</w:t>
      </w:r>
    </w:p>
    <w:p w14:paraId="03002C81" w14:textId="1C7500F1" w:rsidR="00C938FE" w:rsidRDefault="009B0986" w:rsidP="00CF621A">
      <w:pPr>
        <w:pStyle w:val="ListParagraph"/>
        <w:numPr>
          <w:ilvl w:val="0"/>
          <w:numId w:val="10"/>
        </w:numPr>
      </w:pPr>
      <w:r>
        <w:rPr>
          <w:bCs/>
          <w:iCs/>
        </w:rPr>
        <w:t>Der</w:t>
      </w:r>
      <w:r w:rsidR="008072CC">
        <w:rPr>
          <w:bCs/>
          <w:iCs/>
        </w:rPr>
        <w:t xml:space="preserve">ive </w:t>
      </w:r>
      <w:r w:rsidR="00F91B78">
        <w:rPr>
          <w:bCs/>
          <w:iCs/>
        </w:rPr>
        <w:t xml:space="preserve">an equation that relates the measure of the central angle, the length of the radius, and the length of the intercepted arc  (arc length = </w:t>
      </w:r>
      <m:oMath>
        <m:r>
          <w:rPr>
            <w:rFonts w:ascii="Cambria Math" w:hAnsi="Cambria Math"/>
          </w:rPr>
          <m:t>rθ</m:t>
        </m:r>
      </m:oMath>
      <w:r w:rsidR="00F91B78">
        <w:t>)</w:t>
      </w:r>
    </w:p>
    <w:p w14:paraId="0DBBDBB7" w14:textId="186637CC" w:rsidR="008072CC" w:rsidRDefault="008072CC" w:rsidP="002A518C">
      <w:pPr>
        <w:pStyle w:val="ListParagraph"/>
        <w:numPr>
          <w:ilvl w:val="0"/>
          <w:numId w:val="10"/>
        </w:numPr>
        <w:outlineLvl w:val="0"/>
        <w:rPr>
          <w:bCs/>
          <w:iCs/>
        </w:rPr>
      </w:pPr>
      <w:r>
        <w:rPr>
          <w:bCs/>
          <w:iCs/>
        </w:rPr>
        <w:t>Calculate arc length given the radius of the circle and the measure of the central angle.</w:t>
      </w:r>
    </w:p>
    <w:p w14:paraId="2C82EBAB" w14:textId="28CBE2B9" w:rsidR="00713C9E" w:rsidRPr="00713C9E" w:rsidRDefault="00713C9E" w:rsidP="002A518C">
      <w:pPr>
        <w:pStyle w:val="ListParagraph"/>
        <w:numPr>
          <w:ilvl w:val="0"/>
          <w:numId w:val="10"/>
        </w:numPr>
        <w:outlineLvl w:val="0"/>
        <w:rPr>
          <w:bCs/>
          <w:iCs/>
        </w:rPr>
      </w:pPr>
      <w:r w:rsidRPr="00713C9E">
        <w:rPr>
          <w:bCs/>
          <w:iCs/>
        </w:rPr>
        <w:t xml:space="preserve">Derive an equation that relates the area of a sector, the length of the radius, and the measure of the central angle (sector area </w:t>
      </w:r>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θ</m:t>
            </m:r>
          </m:num>
          <m:den>
            <m:r>
              <w:rPr>
                <w:rFonts w:ascii="Cambria Math" w:hAnsi="Cambria Math"/>
              </w:rPr>
              <m:t>2</m:t>
            </m:r>
          </m:den>
        </m:f>
      </m:oMath>
      <w:r w:rsidRPr="00713C9E">
        <w:t xml:space="preserve">). </w:t>
      </w:r>
    </w:p>
    <w:p w14:paraId="68FAA506" w14:textId="77777777" w:rsidR="009D31AB" w:rsidRDefault="009D31AB" w:rsidP="009D31AB">
      <w:pPr>
        <w:ind w:left="720"/>
        <w:outlineLvl w:val="0"/>
      </w:pPr>
    </w:p>
    <w:p w14:paraId="0F0BC8C4" w14:textId="77777777" w:rsidR="009D31AB" w:rsidRDefault="009D31AB" w:rsidP="00663E51">
      <w:pPr>
        <w:ind w:firstLine="720"/>
        <w:outlineLvl w:val="0"/>
        <w:rPr>
          <w:b/>
        </w:rPr>
      </w:pPr>
      <w:r>
        <w:rPr>
          <w:b/>
        </w:rPr>
        <w:t>Assessment Strategies:  How Will They Show What They Know?</w:t>
      </w:r>
    </w:p>
    <w:p w14:paraId="1194E4C9" w14:textId="77777777" w:rsidR="001C1B86" w:rsidRDefault="001C1B86" w:rsidP="00663E51">
      <w:pPr>
        <w:ind w:firstLine="720"/>
        <w:outlineLvl w:val="0"/>
        <w:rPr>
          <w:b/>
        </w:rPr>
      </w:pPr>
    </w:p>
    <w:p w14:paraId="1819BBED" w14:textId="4AA111BE" w:rsidR="001C1B86" w:rsidRPr="001C1B86" w:rsidRDefault="001C1B86" w:rsidP="002C1273">
      <w:pPr>
        <w:pStyle w:val="ListParagraph"/>
        <w:numPr>
          <w:ilvl w:val="0"/>
          <w:numId w:val="15"/>
        </w:numPr>
      </w:pPr>
      <w:r w:rsidRPr="002A518C">
        <w:rPr>
          <w:b/>
        </w:rPr>
        <w:t xml:space="preserve">Exit </w:t>
      </w:r>
      <w:r w:rsidR="002A518C" w:rsidRPr="002A518C">
        <w:rPr>
          <w:b/>
        </w:rPr>
        <w:t>Slip 5.3.1</w:t>
      </w:r>
      <w:r w:rsidR="002A518C" w:rsidRPr="001C1B86">
        <w:t xml:space="preserve"> </w:t>
      </w:r>
      <w:r w:rsidRPr="001C1B86">
        <w:t xml:space="preserve">asks students to </w:t>
      </w:r>
      <w:r w:rsidR="00F91B78">
        <w:t>convert from degrees to radians and vice versa.</w:t>
      </w:r>
    </w:p>
    <w:p w14:paraId="2F04CF14" w14:textId="4CA22FFB" w:rsidR="001C1B86" w:rsidRPr="001C1B86" w:rsidRDefault="001C1B86" w:rsidP="009B1784">
      <w:pPr>
        <w:pStyle w:val="ListParagraph"/>
        <w:numPr>
          <w:ilvl w:val="0"/>
          <w:numId w:val="15"/>
        </w:numPr>
      </w:pPr>
      <w:r w:rsidRPr="002A518C">
        <w:rPr>
          <w:b/>
        </w:rPr>
        <w:t xml:space="preserve">Exit </w:t>
      </w:r>
      <w:r w:rsidR="002A518C" w:rsidRPr="002A518C">
        <w:rPr>
          <w:b/>
        </w:rPr>
        <w:t>Slip 5.3.2</w:t>
      </w:r>
      <w:r w:rsidR="002A518C" w:rsidRPr="001C1B86">
        <w:t xml:space="preserve"> </w:t>
      </w:r>
      <w:r w:rsidRPr="001C1B86">
        <w:t xml:space="preserve">asks students to </w:t>
      </w:r>
      <w:r w:rsidR="008B3594">
        <w:t>use formula for arc length to solve problems.</w:t>
      </w:r>
    </w:p>
    <w:p w14:paraId="5FF3F6A2" w14:textId="76109794" w:rsidR="001C1B86" w:rsidRPr="001C1B86" w:rsidRDefault="001C1B86" w:rsidP="001C1B86">
      <w:pPr>
        <w:pStyle w:val="ListParagraph"/>
        <w:numPr>
          <w:ilvl w:val="0"/>
          <w:numId w:val="11"/>
        </w:numPr>
        <w:outlineLvl w:val="0"/>
      </w:pPr>
      <w:r w:rsidRPr="002A518C">
        <w:rPr>
          <w:b/>
        </w:rPr>
        <w:t xml:space="preserve">Journal </w:t>
      </w:r>
      <w:r w:rsidR="002A518C" w:rsidRPr="002A518C">
        <w:rPr>
          <w:b/>
        </w:rPr>
        <w:t>Entry</w:t>
      </w:r>
      <w:r w:rsidR="002A518C">
        <w:t xml:space="preserve"> </w:t>
      </w:r>
      <w:r w:rsidRPr="001C1B86">
        <w:t xml:space="preserve">asks students to </w:t>
      </w:r>
      <w:r w:rsidR="0062776B">
        <w:t>think of one or more situations where it would be more helpful to use degree measure than radian measure.</w:t>
      </w:r>
    </w:p>
    <w:p w14:paraId="03250A4C" w14:textId="77777777" w:rsidR="009D31AB" w:rsidRDefault="009D31AB" w:rsidP="009D31AB">
      <w:pPr>
        <w:outlineLvl w:val="0"/>
      </w:pPr>
    </w:p>
    <w:p w14:paraId="7ACB974E" w14:textId="77777777" w:rsidR="002A518C" w:rsidRDefault="002A518C" w:rsidP="009D31AB">
      <w:pPr>
        <w:rPr>
          <w:b/>
          <w:sz w:val="28"/>
          <w:szCs w:val="28"/>
        </w:rPr>
      </w:pPr>
    </w:p>
    <w:p w14:paraId="148C8247" w14:textId="77777777" w:rsidR="00243393" w:rsidRDefault="00243393" w:rsidP="009D31AB">
      <w:pPr>
        <w:rPr>
          <w:b/>
          <w:sz w:val="28"/>
          <w:szCs w:val="28"/>
        </w:rPr>
      </w:pPr>
    </w:p>
    <w:p w14:paraId="6D6E9098" w14:textId="77777777" w:rsidR="00243393" w:rsidRDefault="00243393" w:rsidP="009D31AB">
      <w:pPr>
        <w:rPr>
          <w:b/>
          <w:sz w:val="28"/>
          <w:szCs w:val="28"/>
        </w:rPr>
      </w:pPr>
    </w:p>
    <w:p w14:paraId="3F08A89A" w14:textId="77777777" w:rsidR="009D31AB" w:rsidRDefault="009D31AB" w:rsidP="009D31AB">
      <w:pPr>
        <w:rPr>
          <w:b/>
          <w:sz w:val="28"/>
          <w:szCs w:val="28"/>
        </w:rPr>
      </w:pPr>
      <w:r>
        <w:rPr>
          <w:b/>
          <w:sz w:val="28"/>
          <w:szCs w:val="28"/>
        </w:rPr>
        <w:lastRenderedPageBreak/>
        <w:t xml:space="preserve">Launch Notes </w:t>
      </w:r>
    </w:p>
    <w:p w14:paraId="4791AD7D" w14:textId="77777777" w:rsidR="00E54B2D" w:rsidRDefault="00E54B2D" w:rsidP="009D31AB">
      <w:pPr>
        <w:rPr>
          <w:b/>
          <w:sz w:val="28"/>
          <w:szCs w:val="28"/>
        </w:rPr>
      </w:pPr>
    </w:p>
    <w:p w14:paraId="28034E1F" w14:textId="544B4153" w:rsidR="00175640" w:rsidRDefault="00243393" w:rsidP="009D31AB">
      <w:r>
        <w:t xml:space="preserve">Ask students if they have ever ridden on a Ferris Wheel. </w:t>
      </w:r>
      <w:r w:rsidR="004B4BDB">
        <w:t xml:space="preserve">  </w:t>
      </w:r>
      <w:r w:rsidR="00175640">
        <w:t>Explain that one of the largest wheels is in London and is called the London Eye.  Here is a picture of it:</w:t>
      </w:r>
      <w:r w:rsidRPr="00243393">
        <w:t xml:space="preserve"> </w:t>
      </w:r>
    </w:p>
    <w:p w14:paraId="1107B696" w14:textId="77777777" w:rsidR="00175640" w:rsidRDefault="00175640" w:rsidP="009D31AB"/>
    <w:p w14:paraId="59D74BA7" w14:textId="0B6B6ECB" w:rsidR="00175640" w:rsidRDefault="00175640" w:rsidP="009D31AB">
      <w:r>
        <w:rPr>
          <w:noProof/>
        </w:rPr>
        <w:drawing>
          <wp:anchor distT="0" distB="0" distL="114300" distR="114300" simplePos="0" relativeHeight="251659264" behindDoc="0" locked="0" layoutInCell="1" allowOverlap="1" wp14:anchorId="54DED497" wp14:editId="09686FC3">
            <wp:simplePos x="0" y="0"/>
            <wp:positionH relativeFrom="column">
              <wp:align>center</wp:align>
            </wp:positionH>
            <wp:positionV relativeFrom="paragraph">
              <wp:posOffset>0</wp:posOffset>
            </wp:positionV>
            <wp:extent cx="34290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Eye.jpg"/>
                    <pic:cNvPicPr/>
                  </pic:nvPicPr>
                  <pic:blipFill>
                    <a:blip r:embed="rId9">
                      <a:extLst>
                        <a:ext uri="{28A0092B-C50C-407E-A947-70E740481C1C}">
                          <a14:useLocalDpi xmlns:a14="http://schemas.microsoft.com/office/drawing/2010/main" val="0"/>
                        </a:ext>
                      </a:extLst>
                    </a:blip>
                    <a:stretch>
                      <a:fillRect/>
                    </a:stretch>
                  </pic:blipFill>
                  <pic:spPr>
                    <a:xfrm>
                      <a:off x="0" y="0"/>
                      <a:ext cx="3429000" cy="2286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94405E" w14:textId="77777777" w:rsidR="00243393" w:rsidRDefault="001B0C05" w:rsidP="00243393">
      <w:pPr>
        <w:jc w:val="right"/>
      </w:pPr>
      <w:r>
        <w:t xml:space="preserve"> </w:t>
      </w:r>
    </w:p>
    <w:p w14:paraId="4D41DAF1" w14:textId="77777777" w:rsidR="00243393" w:rsidRDefault="00243393" w:rsidP="00243393">
      <w:pPr>
        <w:jc w:val="right"/>
      </w:pPr>
    </w:p>
    <w:p w14:paraId="72792305" w14:textId="77777777" w:rsidR="00243393" w:rsidRDefault="00243393" w:rsidP="00243393">
      <w:pPr>
        <w:jc w:val="right"/>
      </w:pPr>
    </w:p>
    <w:p w14:paraId="2C416975" w14:textId="77777777" w:rsidR="00243393" w:rsidRDefault="00243393" w:rsidP="00243393">
      <w:pPr>
        <w:jc w:val="right"/>
      </w:pPr>
    </w:p>
    <w:p w14:paraId="6477840B" w14:textId="77777777" w:rsidR="00243393" w:rsidRDefault="00243393" w:rsidP="00243393">
      <w:pPr>
        <w:jc w:val="right"/>
      </w:pPr>
    </w:p>
    <w:p w14:paraId="58119254" w14:textId="77777777" w:rsidR="00243393" w:rsidRDefault="00243393" w:rsidP="00243393">
      <w:pPr>
        <w:jc w:val="right"/>
      </w:pPr>
    </w:p>
    <w:p w14:paraId="352795C8" w14:textId="77777777" w:rsidR="00243393" w:rsidRDefault="00243393" w:rsidP="00243393">
      <w:pPr>
        <w:jc w:val="right"/>
      </w:pPr>
    </w:p>
    <w:p w14:paraId="4AA9D766" w14:textId="77777777" w:rsidR="00243393" w:rsidRDefault="00243393" w:rsidP="00243393">
      <w:pPr>
        <w:jc w:val="right"/>
      </w:pPr>
    </w:p>
    <w:p w14:paraId="70B9314E" w14:textId="77777777" w:rsidR="00243393" w:rsidRDefault="00243393" w:rsidP="00243393">
      <w:pPr>
        <w:jc w:val="right"/>
      </w:pPr>
    </w:p>
    <w:p w14:paraId="0BA56198" w14:textId="77777777" w:rsidR="00243393" w:rsidRDefault="00243393" w:rsidP="00243393">
      <w:pPr>
        <w:jc w:val="right"/>
      </w:pPr>
    </w:p>
    <w:p w14:paraId="629DB931" w14:textId="77777777" w:rsidR="00243393" w:rsidRDefault="00243393" w:rsidP="00243393">
      <w:pPr>
        <w:jc w:val="right"/>
      </w:pPr>
    </w:p>
    <w:p w14:paraId="57D676C0" w14:textId="77777777" w:rsidR="00243393" w:rsidRDefault="00243393" w:rsidP="00243393">
      <w:pPr>
        <w:jc w:val="right"/>
      </w:pPr>
    </w:p>
    <w:p w14:paraId="59967772" w14:textId="77777777" w:rsidR="00243393" w:rsidRDefault="00243393" w:rsidP="00243393">
      <w:pPr>
        <w:jc w:val="right"/>
      </w:pPr>
    </w:p>
    <w:p w14:paraId="1A6235C9" w14:textId="7C712621" w:rsidR="00184C39" w:rsidRDefault="00243393" w:rsidP="00243393">
      <w:pPr>
        <w:jc w:val="right"/>
        <w:rPr>
          <w:sz w:val="20"/>
          <w:szCs w:val="20"/>
        </w:rPr>
      </w:pPr>
      <w:r w:rsidRPr="00243393">
        <w:rPr>
          <w:sz w:val="20"/>
          <w:szCs w:val="20"/>
        </w:rPr>
        <w:t xml:space="preserve">Image from </w:t>
      </w:r>
      <w:r w:rsidRPr="00243393">
        <w:rPr>
          <w:sz w:val="20"/>
          <w:szCs w:val="20"/>
        </w:rPr>
        <w:fldChar w:fldCharType="begin"/>
      </w:r>
      <w:r w:rsidRPr="00243393">
        <w:rPr>
          <w:sz w:val="20"/>
          <w:szCs w:val="20"/>
        </w:rPr>
        <w:instrText xml:space="preserve"> HYPERLINK "http://r.search.yahoo.com/_ylt=AwrB8pLqXI1Wgy4AWzSjzbkF;_ylu=X3oDMTBxNG1oMmE2BHNlYwNmcC1hdHRyaWIEc2xrA3J1cmwEaXQD/RV=2/RE=1452133738/RO=11/RU=http%3a%2f%2fdestinationtravels999.blogspot.com%2f2012%2f03%2famazing-london-ferris-wheel-wallpapers.html/RK=0/RS=qtqoIzhZEvi0W6gq7I2qWA.NpUw-" \t "_blank" </w:instrText>
      </w:r>
      <w:r w:rsidRPr="00243393">
        <w:rPr>
          <w:sz w:val="20"/>
          <w:szCs w:val="20"/>
        </w:rPr>
        <w:fldChar w:fldCharType="separate"/>
      </w:r>
      <w:r w:rsidRPr="00243393">
        <w:rPr>
          <w:rStyle w:val="Hyperlink"/>
          <w:sz w:val="20"/>
          <w:szCs w:val="20"/>
        </w:rPr>
        <w:t>destinationtravels999.blogspot.com</w:t>
      </w:r>
      <w:r w:rsidRPr="00243393">
        <w:rPr>
          <w:sz w:val="20"/>
          <w:szCs w:val="20"/>
        </w:rPr>
        <w:fldChar w:fldCharType="end"/>
      </w:r>
      <w:r>
        <w:rPr>
          <w:sz w:val="20"/>
          <w:szCs w:val="20"/>
        </w:rPr>
        <w:t>.</w:t>
      </w:r>
    </w:p>
    <w:p w14:paraId="1BD0B867" w14:textId="77777777" w:rsidR="00243393" w:rsidRPr="00243393" w:rsidRDefault="00243393" w:rsidP="00243393">
      <w:pPr>
        <w:jc w:val="right"/>
        <w:rPr>
          <w:sz w:val="20"/>
          <w:szCs w:val="20"/>
        </w:rPr>
      </w:pPr>
    </w:p>
    <w:p w14:paraId="33C67237" w14:textId="0852B1F5" w:rsidR="006C50CB" w:rsidRDefault="006C50CB" w:rsidP="009D31AB">
      <w:r>
        <w:t>You may want to show a video of the London Eye.  Here is one that lasts for about a minute:</w:t>
      </w:r>
    </w:p>
    <w:p w14:paraId="6781C185" w14:textId="1039E5D7" w:rsidR="006C50CB" w:rsidRDefault="00CF3A83" w:rsidP="009D31AB">
      <w:hyperlink r:id="rId10" w:history="1">
        <w:r w:rsidR="006C50CB" w:rsidRPr="006B40DB">
          <w:rPr>
            <w:rStyle w:val="Hyperlink"/>
          </w:rPr>
          <w:t>https://www.youtube.com/watch?v=3rMJadxEjWU</w:t>
        </w:r>
      </w:hyperlink>
      <w:r w:rsidR="006C50CB">
        <w:t>.</w:t>
      </w:r>
    </w:p>
    <w:p w14:paraId="5F1888DC" w14:textId="77777777" w:rsidR="006C50CB" w:rsidRDefault="006C50CB" w:rsidP="009D31AB"/>
    <w:p w14:paraId="2FF947C5" w14:textId="7FAD71F2" w:rsidR="00175640" w:rsidRPr="00546E5A" w:rsidRDefault="00175640" w:rsidP="009D31AB">
      <w:pPr>
        <w:rPr>
          <w:color w:val="3366FF"/>
        </w:rPr>
      </w:pPr>
      <w:r>
        <w:t>Now ask, what would happen if we needed to replace a piece of the frame?  How would we know how long it would need to be?  The next picture shows the beginning and ending points of the fictional piece we need to replace:</w:t>
      </w:r>
      <w:r w:rsidR="00546E5A">
        <w:t xml:space="preserve">  </w:t>
      </w:r>
    </w:p>
    <w:p w14:paraId="0ECB884A" w14:textId="77777777" w:rsidR="00175640" w:rsidRDefault="00175640" w:rsidP="009D31AB"/>
    <w:p w14:paraId="5754DE09" w14:textId="3BF93B3D" w:rsidR="00175640" w:rsidRDefault="000C4978" w:rsidP="009D31AB">
      <w:pPr>
        <w:rPr>
          <w:rStyle w:val="Hyperlink"/>
        </w:rPr>
      </w:pPr>
      <w:r w:rsidRPr="002A518C">
        <w:rPr>
          <w:rStyle w:val="Hyperlink"/>
          <w:noProof/>
        </w:rPr>
        <w:drawing>
          <wp:anchor distT="0" distB="0" distL="114300" distR="114300" simplePos="0" relativeHeight="251660288" behindDoc="0" locked="0" layoutInCell="1" allowOverlap="1" wp14:anchorId="5BA9BF87" wp14:editId="49D5FFBC">
            <wp:simplePos x="0" y="0"/>
            <wp:positionH relativeFrom="column">
              <wp:align>center</wp:align>
            </wp:positionH>
            <wp:positionV relativeFrom="paragraph">
              <wp:posOffset>635</wp:posOffset>
            </wp:positionV>
            <wp:extent cx="3429000" cy="23907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2390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42A48E" w14:textId="77777777" w:rsidR="001B0C05" w:rsidRDefault="001B0C05" w:rsidP="009D31AB">
      <w:pPr>
        <w:rPr>
          <w:rStyle w:val="Hyperlink"/>
        </w:rPr>
      </w:pPr>
    </w:p>
    <w:p w14:paraId="31C09AC0" w14:textId="77777777" w:rsidR="00243393" w:rsidRDefault="00243393" w:rsidP="009D31AB">
      <w:r>
        <w:br/>
      </w:r>
      <w:r>
        <w:br/>
      </w:r>
      <w:r>
        <w:br/>
      </w:r>
      <w:r>
        <w:br/>
      </w:r>
      <w:r>
        <w:br/>
      </w:r>
      <w:r>
        <w:br/>
      </w:r>
      <w:r>
        <w:br/>
      </w:r>
      <w:r>
        <w:br/>
      </w:r>
      <w:r>
        <w:br/>
      </w:r>
      <w:r>
        <w:br/>
      </w:r>
      <w:r>
        <w:br/>
      </w:r>
      <w:r>
        <w:br/>
      </w:r>
    </w:p>
    <w:p w14:paraId="4E45C559" w14:textId="77777777" w:rsidR="00243393" w:rsidRDefault="00243393" w:rsidP="009D31AB"/>
    <w:p w14:paraId="65B0BA5A" w14:textId="77777777" w:rsidR="00243393" w:rsidRDefault="00243393" w:rsidP="009D31AB"/>
    <w:p w14:paraId="47E9F26D" w14:textId="77777777" w:rsidR="00243393" w:rsidRDefault="00243393" w:rsidP="009D31AB"/>
    <w:p w14:paraId="7506105E" w14:textId="77777777" w:rsidR="00243393" w:rsidRDefault="00243393" w:rsidP="009D31AB"/>
    <w:p w14:paraId="04AEDF03" w14:textId="77777777" w:rsidR="00243393" w:rsidRDefault="00243393" w:rsidP="009D31AB"/>
    <w:p w14:paraId="2D647B4E" w14:textId="44FD8E38" w:rsidR="00915AEA" w:rsidRDefault="00546E5A" w:rsidP="009D31AB">
      <w:r>
        <w:t xml:space="preserve">There should be a class discussion about how that piece of the circle isn’t linear and the difficulty that will cause in measuring.  Explain that this piece of the circle is called an </w:t>
      </w:r>
      <w:r w:rsidRPr="00546E5A">
        <w:rPr>
          <w:b/>
          <w:i/>
        </w:rPr>
        <w:t>arc</w:t>
      </w:r>
      <w:r>
        <w:t xml:space="preserve"> and that we need some way to measure the length of an arc.</w:t>
      </w:r>
    </w:p>
    <w:p w14:paraId="18332C52" w14:textId="77777777" w:rsidR="006C50CB" w:rsidRDefault="006C50CB" w:rsidP="009D31AB">
      <w:pPr>
        <w:outlineLvl w:val="0"/>
      </w:pPr>
    </w:p>
    <w:p w14:paraId="18EEC768" w14:textId="2609F7D0" w:rsidR="009D31AB" w:rsidRDefault="009D31AB" w:rsidP="009D31AB">
      <w:pPr>
        <w:outlineLvl w:val="0"/>
        <w:rPr>
          <w:b/>
          <w:sz w:val="28"/>
          <w:szCs w:val="28"/>
        </w:rPr>
      </w:pPr>
      <w:r>
        <w:rPr>
          <w:b/>
          <w:sz w:val="28"/>
          <w:szCs w:val="28"/>
        </w:rPr>
        <w:lastRenderedPageBreak/>
        <w:t>Teaching Strategies</w:t>
      </w:r>
    </w:p>
    <w:p w14:paraId="0883682B" w14:textId="77777777" w:rsidR="008D7431" w:rsidRDefault="008D7431" w:rsidP="009D31AB">
      <w:pPr>
        <w:outlineLvl w:val="0"/>
        <w:rPr>
          <w:b/>
          <w:sz w:val="28"/>
          <w:szCs w:val="28"/>
        </w:rPr>
      </w:pPr>
    </w:p>
    <w:p w14:paraId="253D369C" w14:textId="10CC9517" w:rsidR="00871331" w:rsidRDefault="00871331" w:rsidP="009D31AB">
      <w:pPr>
        <w:outlineLvl w:val="0"/>
      </w:pPr>
      <w:r w:rsidRPr="00871331">
        <w:rPr>
          <w:b/>
        </w:rPr>
        <w:t>Activity 5.</w:t>
      </w:r>
      <w:r w:rsidR="00FD5E5D">
        <w:rPr>
          <w:b/>
        </w:rPr>
        <w:t>3</w:t>
      </w:r>
      <w:r w:rsidRPr="00871331">
        <w:rPr>
          <w:b/>
        </w:rPr>
        <w:t>.</w:t>
      </w:r>
      <w:r>
        <w:rPr>
          <w:b/>
        </w:rPr>
        <w:t>1</w:t>
      </w:r>
      <w:r w:rsidR="00422E4D">
        <w:rPr>
          <w:b/>
        </w:rPr>
        <w:t xml:space="preserve"> Radians and Degrees</w:t>
      </w:r>
      <w:r>
        <w:t xml:space="preserve"> is an investigation of the relationship between degrees and radians.  Have students </w:t>
      </w:r>
      <w:r w:rsidR="006E1FCF">
        <w:t>open the file ctcoregeomACT5</w:t>
      </w:r>
      <w:r w:rsidR="00FD5E5D">
        <w:t>3</w:t>
      </w:r>
      <w:r w:rsidR="006E1FCF">
        <w:t>1</w:t>
      </w:r>
      <w:r w:rsidR="007C0760">
        <w:t>, which displays angles measuring 45°,</w:t>
      </w:r>
      <w:r>
        <w:t xml:space="preserve"> </w:t>
      </w:r>
      <w:r w:rsidR="00260700">
        <w:t xml:space="preserve">90°, 180°, </w:t>
      </w:r>
      <w:r>
        <w:t>270°</w:t>
      </w:r>
      <w:r w:rsidR="00260700">
        <w:t>, and 360°</w:t>
      </w:r>
      <w:r w:rsidR="007C0760">
        <w:t>.  They follow instructions on the activity sheet to find the radian measure of each of these angles and create a table that looks</w:t>
      </w:r>
      <w:r w:rsidR="00260700">
        <w:t xml:space="preserve"> </w:t>
      </w:r>
      <w:r>
        <w:t>like this:</w:t>
      </w:r>
    </w:p>
    <w:p w14:paraId="77DE9B26" w14:textId="77777777" w:rsidR="00871331" w:rsidRDefault="00871331" w:rsidP="009D31AB">
      <w:pPr>
        <w:outlineLvl w:val="0"/>
      </w:pPr>
    </w:p>
    <w:tbl>
      <w:tblPr>
        <w:tblStyle w:val="TableGrid"/>
        <w:tblW w:w="0" w:type="auto"/>
        <w:tblInd w:w="145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15"/>
        <w:gridCol w:w="2115"/>
      </w:tblGrid>
      <w:tr w:rsidR="00260700" w14:paraId="0A84EB05" w14:textId="77777777" w:rsidTr="00260700">
        <w:tc>
          <w:tcPr>
            <w:tcW w:w="2115" w:type="dxa"/>
          </w:tcPr>
          <w:p w14:paraId="42A24705" w14:textId="663C9099" w:rsidR="00871331" w:rsidRPr="00260700" w:rsidRDefault="00871331" w:rsidP="00260700">
            <w:pPr>
              <w:jc w:val="center"/>
              <w:outlineLvl w:val="0"/>
              <w:rPr>
                <w:b/>
              </w:rPr>
            </w:pPr>
            <w:r w:rsidRPr="00260700">
              <w:rPr>
                <w:b/>
              </w:rPr>
              <w:t>Angle Measure</w:t>
            </w:r>
          </w:p>
        </w:tc>
        <w:tc>
          <w:tcPr>
            <w:tcW w:w="2115" w:type="dxa"/>
          </w:tcPr>
          <w:p w14:paraId="668B5691" w14:textId="3C84188C" w:rsidR="00871331" w:rsidRPr="00260700" w:rsidRDefault="00871331" w:rsidP="00260700">
            <w:pPr>
              <w:jc w:val="center"/>
              <w:outlineLvl w:val="0"/>
              <w:rPr>
                <w:b/>
              </w:rPr>
            </w:pPr>
            <w:r w:rsidRPr="00260700">
              <w:rPr>
                <w:b/>
              </w:rPr>
              <w:t>Radians</w:t>
            </w:r>
          </w:p>
        </w:tc>
      </w:tr>
      <w:tr w:rsidR="00260700" w14:paraId="3882EA7C" w14:textId="77777777" w:rsidTr="00260700">
        <w:tc>
          <w:tcPr>
            <w:tcW w:w="2115" w:type="dxa"/>
          </w:tcPr>
          <w:p w14:paraId="2838D956" w14:textId="6A89E107" w:rsidR="00871331" w:rsidRDefault="00871331" w:rsidP="00260700">
            <w:pPr>
              <w:jc w:val="center"/>
              <w:outlineLvl w:val="0"/>
            </w:pPr>
            <w:r>
              <w:t>45°</w:t>
            </w:r>
          </w:p>
        </w:tc>
        <w:tc>
          <w:tcPr>
            <w:tcW w:w="2115" w:type="dxa"/>
          </w:tcPr>
          <w:p w14:paraId="27F68CC3" w14:textId="468AC3C0" w:rsidR="00871331" w:rsidRDefault="00871331" w:rsidP="00260700">
            <w:pPr>
              <w:jc w:val="center"/>
              <w:outlineLvl w:val="0"/>
            </w:pPr>
            <w:r>
              <w:t>0.79</w:t>
            </w:r>
          </w:p>
        </w:tc>
      </w:tr>
      <w:tr w:rsidR="00260700" w14:paraId="63EC49A4" w14:textId="77777777" w:rsidTr="00260700">
        <w:tc>
          <w:tcPr>
            <w:tcW w:w="2115" w:type="dxa"/>
          </w:tcPr>
          <w:p w14:paraId="116A6221" w14:textId="7A3EDF95" w:rsidR="00871331" w:rsidRDefault="00871331" w:rsidP="00260700">
            <w:pPr>
              <w:jc w:val="center"/>
              <w:outlineLvl w:val="0"/>
            </w:pPr>
            <w:r>
              <w:t>90°</w:t>
            </w:r>
          </w:p>
        </w:tc>
        <w:tc>
          <w:tcPr>
            <w:tcW w:w="2115" w:type="dxa"/>
          </w:tcPr>
          <w:p w14:paraId="39433F9D" w14:textId="5914541C" w:rsidR="00871331" w:rsidRDefault="00871331" w:rsidP="00260700">
            <w:pPr>
              <w:jc w:val="center"/>
              <w:outlineLvl w:val="0"/>
            </w:pPr>
            <w:r>
              <w:t>1.57</w:t>
            </w:r>
          </w:p>
        </w:tc>
      </w:tr>
      <w:tr w:rsidR="00260700" w14:paraId="4E65AEBD" w14:textId="77777777" w:rsidTr="00260700">
        <w:tc>
          <w:tcPr>
            <w:tcW w:w="2115" w:type="dxa"/>
          </w:tcPr>
          <w:p w14:paraId="7AD21016" w14:textId="16DE1651" w:rsidR="00871331" w:rsidRDefault="00871331" w:rsidP="00260700">
            <w:pPr>
              <w:jc w:val="center"/>
              <w:outlineLvl w:val="0"/>
            </w:pPr>
            <w:r>
              <w:t>180°</w:t>
            </w:r>
          </w:p>
        </w:tc>
        <w:tc>
          <w:tcPr>
            <w:tcW w:w="2115" w:type="dxa"/>
          </w:tcPr>
          <w:p w14:paraId="67C01154" w14:textId="610ADFB1" w:rsidR="00871331" w:rsidRDefault="00871331" w:rsidP="00260700">
            <w:pPr>
              <w:jc w:val="center"/>
              <w:outlineLvl w:val="0"/>
            </w:pPr>
            <w:r>
              <w:t>π</w:t>
            </w:r>
          </w:p>
        </w:tc>
      </w:tr>
      <w:tr w:rsidR="00260700" w14:paraId="3442156C" w14:textId="77777777" w:rsidTr="00260700">
        <w:tc>
          <w:tcPr>
            <w:tcW w:w="2115" w:type="dxa"/>
          </w:tcPr>
          <w:p w14:paraId="2DED5FBA" w14:textId="67B63615" w:rsidR="00871331" w:rsidRDefault="00871331" w:rsidP="00260700">
            <w:pPr>
              <w:jc w:val="center"/>
              <w:outlineLvl w:val="0"/>
            </w:pPr>
            <w:r>
              <w:t>270°</w:t>
            </w:r>
          </w:p>
        </w:tc>
        <w:tc>
          <w:tcPr>
            <w:tcW w:w="2115" w:type="dxa"/>
          </w:tcPr>
          <w:p w14:paraId="067E3EF6" w14:textId="5445A064" w:rsidR="00871331" w:rsidRDefault="00871331" w:rsidP="00260700">
            <w:pPr>
              <w:jc w:val="center"/>
              <w:outlineLvl w:val="0"/>
            </w:pPr>
            <w:r>
              <w:t>4.71</w:t>
            </w:r>
          </w:p>
        </w:tc>
      </w:tr>
      <w:tr w:rsidR="00260700" w14:paraId="20CC3E9C" w14:textId="77777777" w:rsidTr="00260700">
        <w:tc>
          <w:tcPr>
            <w:tcW w:w="2115" w:type="dxa"/>
          </w:tcPr>
          <w:p w14:paraId="1FE8EA36" w14:textId="1E5C9493" w:rsidR="00260700" w:rsidRDefault="00260700" w:rsidP="00260700">
            <w:pPr>
              <w:jc w:val="center"/>
              <w:outlineLvl w:val="0"/>
            </w:pPr>
            <w:r>
              <w:t>360°</w:t>
            </w:r>
          </w:p>
        </w:tc>
        <w:tc>
          <w:tcPr>
            <w:tcW w:w="2115" w:type="dxa"/>
          </w:tcPr>
          <w:p w14:paraId="456DCFDE" w14:textId="60BC87F1" w:rsidR="00260700" w:rsidRDefault="00260700" w:rsidP="00260700">
            <w:pPr>
              <w:jc w:val="center"/>
              <w:outlineLvl w:val="0"/>
            </w:pPr>
            <w:r>
              <w:t>6.28</w:t>
            </w:r>
          </w:p>
        </w:tc>
      </w:tr>
    </w:tbl>
    <w:p w14:paraId="50A310AF" w14:textId="77777777" w:rsidR="00871331" w:rsidRDefault="00871331" w:rsidP="009D31AB">
      <w:pPr>
        <w:outlineLvl w:val="0"/>
      </w:pPr>
    </w:p>
    <w:p w14:paraId="3864D79D" w14:textId="38B0F7FE" w:rsidR="00871331" w:rsidRDefault="00260700" w:rsidP="009D31AB">
      <w:pPr>
        <w:outlineLvl w:val="0"/>
      </w:pPr>
      <w:r>
        <w:t>Using the results, have students work together to come up with an equation that relates degree measure to radian measure.</w:t>
      </w:r>
      <w:r w:rsidR="007C0760">
        <w:t xml:space="preserve">  Noticing the relationship between 180° and π radians is helpful in deriving an equation.</w:t>
      </w:r>
    </w:p>
    <w:p w14:paraId="79C3ABA2" w14:textId="77777777" w:rsidR="00ED7B2D" w:rsidRDefault="00ED7B2D" w:rsidP="009D31AB">
      <w:pPr>
        <w:outlineLvl w:val="0"/>
      </w:pPr>
    </w:p>
    <w:p w14:paraId="408C0E0F" w14:textId="12A4FB72" w:rsidR="00210E98" w:rsidRDefault="00ED7B2D" w:rsidP="009D31AB">
      <w:pPr>
        <w:outlineLvl w:val="0"/>
      </w:pPr>
      <w:r>
        <w:t xml:space="preserve">After they have explored the relationship between angle measure and radian measure, </w:t>
      </w:r>
      <w:r w:rsidR="007C0760">
        <w:t xml:space="preserve">we can </w:t>
      </w:r>
      <w:r w:rsidR="00422E4D">
        <w:t xml:space="preserve">define </w:t>
      </w:r>
      <w:r>
        <w:t xml:space="preserve">what a radian is and why we use it.  </w:t>
      </w:r>
      <w:r w:rsidR="007C0760">
        <w:t xml:space="preserve">  </w:t>
      </w:r>
      <w:r w:rsidR="00422E4D">
        <w:t xml:space="preserve">A </w:t>
      </w:r>
      <w:r w:rsidR="00210E98">
        <w:t>simple definition for radian</w:t>
      </w:r>
      <w:r w:rsidR="00877315">
        <w:t xml:space="preserve"> is:</w:t>
      </w:r>
      <w:r w:rsidR="00422E4D">
        <w:t xml:space="preserve"> the measure of an angle at the center of a circle that intercepts an arc whose length is equal to the radius of the circle.  See </w:t>
      </w:r>
      <w:hyperlink r:id="rId12" w:history="1">
        <w:r w:rsidR="00422E4D" w:rsidRPr="00C43748">
          <w:rPr>
            <w:rStyle w:val="Hyperlink"/>
          </w:rPr>
          <w:t>http://www.mathopenref.com/radians.html</w:t>
        </w:r>
      </w:hyperlink>
      <w:r w:rsidR="007C0760">
        <w:rPr>
          <w:rStyle w:val="Hyperlink"/>
        </w:rPr>
        <w:t>,</w:t>
      </w:r>
      <w:r w:rsidR="00422E4D">
        <w:t xml:space="preserve"> which has a nice interactive demonstration.</w:t>
      </w:r>
    </w:p>
    <w:p w14:paraId="5E4EF1D2" w14:textId="77777777" w:rsidR="007C0760" w:rsidRDefault="007C0760" w:rsidP="009D31AB">
      <w:pPr>
        <w:outlineLvl w:val="0"/>
      </w:pPr>
    </w:p>
    <w:p w14:paraId="159FE1FA" w14:textId="6D13C085" w:rsidR="007C0760" w:rsidRDefault="007C0760" w:rsidP="009D31AB">
      <w:pPr>
        <w:outlineLvl w:val="0"/>
      </w:pPr>
      <w:r>
        <w:t>Through a visual demonstration and reasoning, students should conclude that 1 radian is slightly less than 60°.  To the nearest 0.1 degrees, 1 rad ≈ 57.3°.  To convert from radians to degrees students can multiply the radian measure by 57.3</w:t>
      </w:r>
      <w:r w:rsidR="00C2428B">
        <w:t>°</w:t>
      </w:r>
      <w:r>
        <w:t xml:space="preserve"> or by 180°/π.  To con</w:t>
      </w:r>
      <w:r w:rsidR="00257BE0">
        <w:t>vert the other way, use the reciprocal π/180° ≈ 0.0175.  Ask students which form of the conversion factors is easier to remember; hopefully they will opt for 180°/π and π/180°.</w:t>
      </w:r>
    </w:p>
    <w:p w14:paraId="0FB06CD1" w14:textId="77777777" w:rsidR="00871331" w:rsidRDefault="00871331" w:rsidP="009D31AB">
      <w:pPr>
        <w:outlineLvl w:val="0"/>
      </w:pPr>
    </w:p>
    <w:p w14:paraId="6C8C00B1" w14:textId="3B70902B" w:rsidR="00F91B78" w:rsidRDefault="00F91B78" w:rsidP="009D31AB">
      <w:pPr>
        <w:outlineLvl w:val="0"/>
      </w:pPr>
      <w:r>
        <w:t xml:space="preserve">At the end of the first day, you may give students </w:t>
      </w:r>
      <w:r w:rsidRPr="00F91B78">
        <w:rPr>
          <w:b/>
        </w:rPr>
        <w:t xml:space="preserve">Exit Slip </w:t>
      </w:r>
      <w:r w:rsidR="002A518C">
        <w:rPr>
          <w:b/>
        </w:rPr>
        <w:t>5.3.</w:t>
      </w:r>
      <w:r w:rsidRPr="00F91B78">
        <w:rPr>
          <w:b/>
        </w:rPr>
        <w:t>1</w:t>
      </w:r>
      <w:r>
        <w:t xml:space="preserve"> which asks them to convert from degrees to radians and vice versa.</w:t>
      </w:r>
      <w:r w:rsidR="006C50CB">
        <w:t xml:space="preserve">  You may also assign this group activity.</w:t>
      </w:r>
    </w:p>
    <w:p w14:paraId="2B27A84B" w14:textId="77777777" w:rsidR="00BF54F4" w:rsidRDefault="00BF54F4" w:rsidP="009D31AB">
      <w:pPr>
        <w:outlineLvl w:val="0"/>
      </w:pPr>
    </w:p>
    <w:p w14:paraId="044364C0" w14:textId="77777777" w:rsidR="00BF54F4" w:rsidRDefault="00BF54F4" w:rsidP="00BF54F4">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rPr>
          <w:b/>
        </w:rPr>
      </w:pPr>
      <w:r>
        <w:rPr>
          <w:b/>
        </w:rPr>
        <w:t xml:space="preserve">Group Activity </w:t>
      </w:r>
    </w:p>
    <w:p w14:paraId="287CCBA7" w14:textId="06398542" w:rsidR="00BF54F4" w:rsidRDefault="00BF54F4" w:rsidP="00BF54F4">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pPr>
      <w:r>
        <w:t xml:space="preserve">Have students work in groups of four.  </w:t>
      </w:r>
      <w:r w:rsidR="002D4336">
        <w:t>Have them draw 4</w:t>
      </w:r>
      <w:r>
        <w:t xml:space="preserve"> circles with a compass.  Student #1 picks two points on </w:t>
      </w:r>
      <w:r w:rsidR="002D4336">
        <w:t>a</w:t>
      </w:r>
      <w:r>
        <w:t xml:space="preserve"> circle</w:t>
      </w:r>
      <w:r w:rsidR="002D4336">
        <w:t>, draws the radii to these points</w:t>
      </w:r>
      <w:r>
        <w:t xml:space="preserve"> and highlights an arc.  Student #2 states whether </w:t>
      </w:r>
      <w:r w:rsidR="002D4336">
        <w:t>the highlighted arc</w:t>
      </w:r>
      <w:r>
        <w:t xml:space="preserve"> is a major arc, a minor arc, or a semicircle.  Student #3 estimate</w:t>
      </w:r>
      <w:r w:rsidR="002D4336">
        <w:t>s the degree measure of the central angle intercepting the arc.  Student #4 estimates the radian measure of the central angle.  The group needs to come to consensus on the accuracy of the estimates and modify them if necessary.  They may use protractors for this. Do this activity four times, rotating the roles so that everyone plays each role.</w:t>
      </w:r>
    </w:p>
    <w:p w14:paraId="2B700A2F" w14:textId="77777777" w:rsidR="00BF54F4" w:rsidRDefault="00BF54F4" w:rsidP="009D31AB">
      <w:pPr>
        <w:outlineLvl w:val="0"/>
      </w:pPr>
    </w:p>
    <w:p w14:paraId="7E4B4C0A" w14:textId="7C6BFA2A" w:rsidR="00871331" w:rsidRPr="00C2428B" w:rsidRDefault="00F91B78" w:rsidP="009D31AB">
      <w:pPr>
        <w:outlineLvl w:val="0"/>
      </w:pPr>
      <w:r>
        <w:t xml:space="preserve"> </w:t>
      </w:r>
      <w:r w:rsidR="00C2428B" w:rsidRPr="00C2428B">
        <w:rPr>
          <w:b/>
        </w:rPr>
        <w:t>Note for teachers:</w:t>
      </w:r>
      <w:r w:rsidR="00C2428B">
        <w:rPr>
          <w:b/>
        </w:rPr>
        <w:t xml:space="preserve"> </w:t>
      </w:r>
      <w:r w:rsidR="00C2428B">
        <w:t xml:space="preserve">Although GeoGebra uses the label “rad” to indicate radians, since a radian is the ratio of two lengths (arc to radius) it is actually a “unit-less” real number.  In more advanced courses units are not used for radian measures. </w:t>
      </w:r>
    </w:p>
    <w:p w14:paraId="342B3CAE" w14:textId="2A86B74B" w:rsidR="00ED7B2D" w:rsidRDefault="00BA4B8F" w:rsidP="009D31AB">
      <w:pPr>
        <w:outlineLvl w:val="0"/>
      </w:pPr>
      <w:r>
        <w:lastRenderedPageBreak/>
        <w:t xml:space="preserve">In </w:t>
      </w:r>
      <w:r w:rsidR="00871331" w:rsidRPr="00871331">
        <w:rPr>
          <w:b/>
        </w:rPr>
        <w:t>Activity 5.</w:t>
      </w:r>
      <w:r w:rsidR="00FD5E5D">
        <w:rPr>
          <w:b/>
        </w:rPr>
        <w:t>3</w:t>
      </w:r>
      <w:r w:rsidR="00871331" w:rsidRPr="00871331">
        <w:rPr>
          <w:b/>
        </w:rPr>
        <w:t>.2</w:t>
      </w:r>
      <w:r w:rsidR="00422E4D">
        <w:rPr>
          <w:b/>
        </w:rPr>
        <w:t xml:space="preserve"> Radians and Arc Length</w:t>
      </w:r>
      <w:r w:rsidR="00A40189">
        <w:t xml:space="preserve"> </w:t>
      </w:r>
      <w:r>
        <w:t xml:space="preserve">students explore the relationship between the measure of a central angle in radius and the length of its intercepted arc.  This activity uses the </w:t>
      </w:r>
      <w:proofErr w:type="spellStart"/>
      <w:r>
        <w:t>Geogebra</w:t>
      </w:r>
      <w:proofErr w:type="spellEnd"/>
      <w:r>
        <w:t xml:space="preserve"> file ctcoregeomACT5</w:t>
      </w:r>
      <w:r w:rsidR="00713C9E">
        <w:t>3</w:t>
      </w:r>
      <w:r>
        <w:t>2.ggb.</w:t>
      </w:r>
    </w:p>
    <w:p w14:paraId="2ECECC87" w14:textId="77777777" w:rsidR="00BA4B8F" w:rsidRDefault="00BA4B8F" w:rsidP="009D31AB">
      <w:pPr>
        <w:outlineLvl w:val="0"/>
      </w:pPr>
    </w:p>
    <w:p w14:paraId="0D2D062F" w14:textId="55691D16" w:rsidR="00ED7B2D" w:rsidRDefault="00693213" w:rsidP="009D31AB">
      <w:pPr>
        <w:outlineLvl w:val="0"/>
      </w:pPr>
      <w:r>
        <w:t xml:space="preserve">By the end of the activity, you want students to recognize (on their own) that the measure of the central angle in radians will also be the same as the ratio of the intercepted arc and the radius. Note </w:t>
      </w:r>
      <w:r w:rsidR="002A518C">
        <w:t xml:space="preserve">that </w:t>
      </w:r>
      <w:r>
        <w:t>in the algebra window below that the angle measure, α is equal to the ratio that was computed.  The power of dynamic software is that these two values will be equal no matter the changes made to the circle.</w:t>
      </w:r>
      <w:r w:rsidR="008F274D">
        <w:t xml:space="preserve">  Use dilations and relate to the concept of similarity developed in Unit 4.</w:t>
      </w:r>
    </w:p>
    <w:p w14:paraId="27C2A9D4" w14:textId="77777777" w:rsidR="0081695D" w:rsidRDefault="0081695D" w:rsidP="00693213"/>
    <w:p w14:paraId="3837B5AA" w14:textId="5F3D207C" w:rsidR="00092569" w:rsidRDefault="001858EA" w:rsidP="00693213">
      <w:r>
        <w:rPr>
          <w:noProof/>
        </w:rPr>
        <w:drawing>
          <wp:anchor distT="0" distB="0" distL="114300" distR="114300" simplePos="0" relativeHeight="251658240" behindDoc="0" locked="0" layoutInCell="1" allowOverlap="1" wp14:anchorId="36836AD8" wp14:editId="469F3BD1">
            <wp:simplePos x="0" y="0"/>
            <wp:positionH relativeFrom="column">
              <wp:posOffset>0</wp:posOffset>
            </wp:positionH>
            <wp:positionV relativeFrom="paragraph">
              <wp:posOffset>0</wp:posOffset>
            </wp:positionV>
            <wp:extent cx="4800600" cy="33140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3314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C69DFC" w14:textId="77777777" w:rsidR="001858EA" w:rsidRDefault="001858EA" w:rsidP="00693213"/>
    <w:p w14:paraId="0FA7BD51" w14:textId="77777777" w:rsidR="001858EA" w:rsidRDefault="001858EA" w:rsidP="00693213"/>
    <w:p w14:paraId="31168E10" w14:textId="77777777" w:rsidR="001858EA" w:rsidRDefault="001858EA" w:rsidP="00693213"/>
    <w:p w14:paraId="4954DA26" w14:textId="77777777" w:rsidR="001858EA" w:rsidRDefault="001858EA" w:rsidP="00693213"/>
    <w:p w14:paraId="5741B194" w14:textId="77777777" w:rsidR="001858EA" w:rsidRDefault="001858EA" w:rsidP="00693213"/>
    <w:p w14:paraId="0E466970" w14:textId="77777777" w:rsidR="001858EA" w:rsidRDefault="001858EA" w:rsidP="00693213"/>
    <w:p w14:paraId="3E47AC07" w14:textId="77777777" w:rsidR="001858EA" w:rsidRDefault="001858EA" w:rsidP="00693213"/>
    <w:p w14:paraId="5E9F672D" w14:textId="77777777" w:rsidR="001858EA" w:rsidRDefault="001858EA" w:rsidP="00693213"/>
    <w:p w14:paraId="24461300" w14:textId="77777777" w:rsidR="001858EA" w:rsidRDefault="001858EA" w:rsidP="00693213"/>
    <w:p w14:paraId="2F539ED3" w14:textId="77777777" w:rsidR="001858EA" w:rsidRDefault="001858EA" w:rsidP="00693213"/>
    <w:p w14:paraId="3600C47E" w14:textId="77777777" w:rsidR="001858EA" w:rsidRDefault="001858EA" w:rsidP="00693213"/>
    <w:p w14:paraId="567EE652" w14:textId="77777777" w:rsidR="001858EA" w:rsidRDefault="001858EA" w:rsidP="00693213"/>
    <w:p w14:paraId="5D56BBBE" w14:textId="77777777" w:rsidR="001858EA" w:rsidRDefault="001858EA" w:rsidP="00693213"/>
    <w:p w14:paraId="636D4DB3" w14:textId="77777777" w:rsidR="001858EA" w:rsidRDefault="001858EA" w:rsidP="00693213"/>
    <w:p w14:paraId="734AB885" w14:textId="77777777" w:rsidR="001858EA" w:rsidRDefault="001858EA" w:rsidP="00693213"/>
    <w:p w14:paraId="1495C71F" w14:textId="77777777" w:rsidR="001858EA" w:rsidRDefault="001858EA" w:rsidP="00693213"/>
    <w:p w14:paraId="5104AD07" w14:textId="77777777" w:rsidR="001858EA" w:rsidRDefault="001858EA" w:rsidP="00693213"/>
    <w:p w14:paraId="3B6ECB4C" w14:textId="77777777" w:rsidR="001858EA" w:rsidRDefault="001858EA" w:rsidP="00693213"/>
    <w:p w14:paraId="2479EFB6" w14:textId="77777777" w:rsidR="001858EA" w:rsidRDefault="001858EA" w:rsidP="00693213"/>
    <w:p w14:paraId="67424FF5" w14:textId="77777777" w:rsidR="009E1B9C" w:rsidRDefault="009E1B9C" w:rsidP="00693213"/>
    <w:p w14:paraId="1AAFDA5C" w14:textId="7075E340" w:rsidR="009E1B9C" w:rsidRDefault="009E1B9C" w:rsidP="009E1B9C">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(Enrichment)</w:t>
      </w:r>
    </w:p>
    <w:p w14:paraId="6758C406" w14:textId="00FC7856" w:rsidR="009E1B9C" w:rsidRDefault="009E1B9C" w:rsidP="009E1B9C">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In activity 5.3.2 students discover that GeoGebra will not measure an angle that is greater than 2π radians or 360°.  You might ask some students to speculate about what meaning if any these angle measures have.  This will prepare them for the more expansive notion of angle needed for the trigonometric functions in Algebra 2 and beyond.</w:t>
      </w:r>
    </w:p>
    <w:p w14:paraId="53846F54" w14:textId="77777777" w:rsidR="009E1B9C" w:rsidRDefault="009E1B9C" w:rsidP="00693213"/>
    <w:p w14:paraId="7EBC6208" w14:textId="516C7939" w:rsidR="006E1FCF" w:rsidRPr="006E1FCF" w:rsidRDefault="006E1FCF" w:rsidP="00693213">
      <w:r>
        <w:t>If</w:t>
      </w:r>
      <w:r w:rsidR="00BA4B8F">
        <w:t xml:space="preserve"> computer access is not available to individual students, use the two files </w:t>
      </w:r>
      <w:proofErr w:type="spellStart"/>
      <w:r w:rsidR="00BA4B8F">
        <w:t>ctcoregeomACT</w:t>
      </w:r>
      <w:proofErr w:type="spellEnd"/>
      <w:r w:rsidR="00BA4B8F">
        <w:t xml:space="preserve"> 5</w:t>
      </w:r>
      <w:r w:rsidR="00713C9E">
        <w:t>3</w:t>
      </w:r>
      <w:r w:rsidR="00BA4B8F">
        <w:t>1 and ctcoregeomACT5</w:t>
      </w:r>
      <w:r w:rsidR="00713C9E">
        <w:t>3</w:t>
      </w:r>
      <w:r w:rsidR="00BA4B8F">
        <w:t>2 to demonstrate the concept of radian and its relationship to arcs in preparation for the next activity.</w:t>
      </w:r>
      <w:r w:rsidR="00243393">
        <w:t xml:space="preserve">  You may also want students to do a hands-on activity developing the concept of radian measure.  One example is Activity 6.1.2 in the Connecticut Core Algebra 2 curriculum.</w:t>
      </w:r>
    </w:p>
    <w:p w14:paraId="1C09B6A2" w14:textId="77777777" w:rsidR="006E1FCF" w:rsidRDefault="006E1FCF" w:rsidP="00693213">
      <w:pPr>
        <w:rPr>
          <w:b/>
        </w:rPr>
      </w:pPr>
    </w:p>
    <w:p w14:paraId="573F806F" w14:textId="50555535" w:rsidR="00290FF5" w:rsidRDefault="00290FF5" w:rsidP="00693213">
      <w:r>
        <w:rPr>
          <w:b/>
        </w:rPr>
        <w:lastRenderedPageBreak/>
        <w:t>Activity 5.</w:t>
      </w:r>
      <w:r w:rsidR="00FD5E5D">
        <w:rPr>
          <w:b/>
        </w:rPr>
        <w:t>3</w:t>
      </w:r>
      <w:r>
        <w:rPr>
          <w:b/>
        </w:rPr>
        <w:t>.3</w:t>
      </w:r>
      <w:r w:rsidR="006E1FCF">
        <w:rPr>
          <w:b/>
        </w:rPr>
        <w:t xml:space="preserve"> Arcs and Sectors</w:t>
      </w:r>
      <w:r w:rsidR="00BA4B8F">
        <w:rPr>
          <w:b/>
        </w:rPr>
        <w:t xml:space="preserve"> </w:t>
      </w:r>
      <w:r w:rsidR="00BA4B8F">
        <w:t>introduces students to the classification of arcs as major arcs, minor arcs, or semicircles and the relationship between the length of an arc, the measure of its central angle, and the circumference of the circle.  Because all circles are similar, the ratio of arc length to radius is constant for a given measure of the central angle.  The concept of an arc as part of the circumference of a circle is extended to a sector and the area of a circle.</w:t>
      </w:r>
    </w:p>
    <w:p w14:paraId="560BE031" w14:textId="77777777" w:rsidR="00F4172E" w:rsidRDefault="00F4172E" w:rsidP="00693213"/>
    <w:p w14:paraId="084A03EC" w14:textId="77777777" w:rsidR="00E1478B" w:rsidRDefault="00E1478B" w:rsidP="00E1478B">
      <w:r>
        <w:t>Following this activity you may formalize the relationship between central angles, the lengths of arcs, and the areas of sectors with the following theorems:</w:t>
      </w:r>
    </w:p>
    <w:p w14:paraId="1A851E2C" w14:textId="77777777" w:rsidR="00E1478B" w:rsidRDefault="00E1478B" w:rsidP="00E1478B"/>
    <w:p w14:paraId="7FE3429D" w14:textId="77777777" w:rsidR="00E1478B" w:rsidRPr="00BA4B8F" w:rsidRDefault="00E1478B" w:rsidP="00E1478B">
      <w:pPr>
        <w:ind w:left="720"/>
      </w:pPr>
      <w:r>
        <w:rPr>
          <w:b/>
        </w:rPr>
        <w:t xml:space="preserve">Arc Length Theorem:  </w:t>
      </w:r>
      <w:r>
        <w:t>The length of an arc of a circle is equal to the product of the radius and the radian measure of the central angle that intercepts the arc.</w:t>
      </w:r>
      <w:r>
        <w:br/>
      </w:r>
    </w:p>
    <w:p w14:paraId="4C7F8FEC" w14:textId="77777777" w:rsidR="00E1478B" w:rsidRPr="00923E3B" w:rsidRDefault="00E1478B" w:rsidP="00E1478B">
      <w:pPr>
        <w:ind w:left="720"/>
      </w:pPr>
      <w:r>
        <w:rPr>
          <w:b/>
        </w:rPr>
        <w:t xml:space="preserve">Area of a Sector Theorem:  </w:t>
      </w:r>
      <w:r>
        <w:t>The area the sector of a circle is equal to the half product of the square of the radius and the radian measure of its central angle.</w:t>
      </w:r>
    </w:p>
    <w:p w14:paraId="473D5D3C" w14:textId="77777777" w:rsidR="00290FF5" w:rsidRDefault="00290FF5" w:rsidP="00693213">
      <w:pPr>
        <w:rPr>
          <w:b/>
        </w:rPr>
      </w:pPr>
    </w:p>
    <w:p w14:paraId="0E4EAA0F" w14:textId="77777777" w:rsidR="006C50CB" w:rsidRDefault="006C50CB" w:rsidP="006C50CB">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students needing more help)</w:t>
      </w:r>
    </w:p>
    <w:p w14:paraId="7ADEBB24" w14:textId="77777777" w:rsidR="006C50CB" w:rsidRDefault="006C50CB" w:rsidP="006C50CB">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Some students may have difficulty either with the technology from the previous activities or in recognizing the relationship between arc length and radius length.  You might have to prompt these students more to come up with the formula.</w:t>
      </w:r>
    </w:p>
    <w:p w14:paraId="538772DF" w14:textId="77777777" w:rsidR="006C50CB" w:rsidRDefault="006C50CB" w:rsidP="00693213">
      <w:pPr>
        <w:rPr>
          <w:b/>
        </w:rPr>
      </w:pPr>
    </w:p>
    <w:p w14:paraId="4C40FD85" w14:textId="06611C4F" w:rsidR="00092569" w:rsidRDefault="00092569" w:rsidP="00693213">
      <w:r w:rsidRPr="00871331">
        <w:rPr>
          <w:b/>
        </w:rPr>
        <w:t>Activity 5.</w:t>
      </w:r>
      <w:r w:rsidR="00FD5E5D">
        <w:rPr>
          <w:b/>
        </w:rPr>
        <w:t>3</w:t>
      </w:r>
      <w:r w:rsidRPr="00871331">
        <w:rPr>
          <w:b/>
        </w:rPr>
        <w:t>.</w:t>
      </w:r>
      <w:r w:rsidR="00290FF5">
        <w:rPr>
          <w:b/>
        </w:rPr>
        <w:t xml:space="preserve">4 </w:t>
      </w:r>
      <w:r w:rsidR="00422E4D" w:rsidRPr="002A518C">
        <w:rPr>
          <w:b/>
        </w:rPr>
        <w:t>Applications of arc Length</w:t>
      </w:r>
      <w:r w:rsidR="00422E4D">
        <w:t xml:space="preserve"> </w:t>
      </w:r>
      <w:r w:rsidR="00DE6CFA">
        <w:t>is an extension of the previous activit</w:t>
      </w:r>
      <w:r w:rsidR="001858EA">
        <w:t xml:space="preserve">ies to </w:t>
      </w:r>
      <w:r w:rsidR="008F274D">
        <w:t xml:space="preserve">real world problems, such as calculating the length of a piece of the Ferris </w:t>
      </w:r>
      <w:r w:rsidR="00C2428B">
        <w:t>w</w:t>
      </w:r>
      <w:r w:rsidR="008F274D">
        <w:t>heel.</w:t>
      </w:r>
    </w:p>
    <w:p w14:paraId="476C03EA" w14:textId="77777777" w:rsidR="006C50CB" w:rsidRDefault="006C50CB" w:rsidP="00693213"/>
    <w:p w14:paraId="5C7D211C" w14:textId="77777777" w:rsidR="006C50CB" w:rsidRDefault="006C50CB" w:rsidP="006C50CB">
      <w:r>
        <w:t xml:space="preserve">At the end of the second day you may give </w:t>
      </w:r>
      <w:r w:rsidRPr="001C1B86">
        <w:rPr>
          <w:b/>
        </w:rPr>
        <w:t xml:space="preserve">Exit Slip </w:t>
      </w:r>
      <w:r>
        <w:rPr>
          <w:b/>
        </w:rPr>
        <w:t>5.3.</w:t>
      </w:r>
      <w:r w:rsidRPr="001C1B86">
        <w:rPr>
          <w:b/>
        </w:rPr>
        <w:t>2</w:t>
      </w:r>
      <w:r>
        <w:t>, which asks students to use the formula for arc length to solve problems.</w:t>
      </w:r>
    </w:p>
    <w:p w14:paraId="186CF144" w14:textId="77777777" w:rsidR="00422E4D" w:rsidRDefault="00422E4D" w:rsidP="00693213"/>
    <w:p w14:paraId="2670882F" w14:textId="42BFFD67" w:rsidR="00422E4D" w:rsidRPr="002A518C" w:rsidRDefault="00422E4D" w:rsidP="00693213">
      <w:pPr>
        <w:rPr>
          <w:b/>
        </w:rPr>
      </w:pPr>
      <w:r w:rsidRPr="002A518C">
        <w:rPr>
          <w:b/>
        </w:rPr>
        <w:t>Closure</w:t>
      </w:r>
    </w:p>
    <w:p w14:paraId="7200186F" w14:textId="77777777" w:rsidR="00DE6CFA" w:rsidRDefault="00DE6CFA" w:rsidP="00693213"/>
    <w:p w14:paraId="5A692046" w14:textId="303909BC" w:rsidR="00422E4D" w:rsidRDefault="00422E4D" w:rsidP="00693213">
      <w:r>
        <w:t>Discuss advantages and disad</w:t>
      </w:r>
      <w:r w:rsidR="008F274D">
        <w:t>vantages of the two ways we have to measure angles.  An advantage of degrees is that we can think in terms of whole numbers, e.g. 90° for a right angle.</w:t>
      </w:r>
    </w:p>
    <w:p w14:paraId="1737503C" w14:textId="4AC38C2B" w:rsidR="008F274D" w:rsidRDefault="008F274D" w:rsidP="00693213">
      <w:r>
        <w:t>An advantage of radians is that the formula for finding arc length is simpler (arc length =</w:t>
      </w:r>
      <m:oMath>
        <m:r>
          <w:rPr>
            <w:rFonts w:ascii="Cambria Math" w:hAnsi="Cambria Math"/>
          </w:rPr>
          <m:t xml:space="preserve"> rθ)</m:t>
        </m:r>
      </m:oMath>
      <w:r>
        <w:t xml:space="preserve"> vs. </w:t>
      </w:r>
    </w:p>
    <w:p w14:paraId="1E0D52F1" w14:textId="4DBE4F09" w:rsidR="008B3594" w:rsidRDefault="008F274D" w:rsidP="00693213">
      <m:oMath>
        <m:r>
          <w:rPr>
            <w:rFonts w:ascii="Cambria Math" w:hAnsi="Cambria Math"/>
          </w:rPr>
          <m:t xml:space="preserve"> r</m:t>
        </m:r>
        <m:f>
          <m:fPr>
            <m:ctrlPr>
              <w:rPr>
                <w:rFonts w:ascii="Cambria Math" w:hAnsi="Cambria Math"/>
                <w:i/>
              </w:rPr>
            </m:ctrlPr>
          </m:fPr>
          <m:num>
            <m:r>
              <w:rPr>
                <w:rFonts w:ascii="Cambria Math" w:hAnsi="Cambria Math"/>
              </w:rPr>
              <m:t>θ</m:t>
            </m:r>
          </m:num>
          <m:den>
            <m:r>
              <w:rPr>
                <w:rFonts w:ascii="Cambria Math" w:hAnsi="Cambria Math"/>
              </w:rPr>
              <m:t>180</m:t>
            </m:r>
          </m:den>
        </m:f>
        <m:r>
          <w:rPr>
            <w:rFonts w:ascii="Cambria Math" w:hAnsi="Cambria Math"/>
          </w:rPr>
          <m:t>π</m:t>
        </m:r>
      </m:oMath>
      <w:r>
        <w:t xml:space="preserve"> when </w:t>
      </w:r>
      <m:oMath>
        <m:r>
          <w:rPr>
            <w:rFonts w:ascii="Cambria Math" w:hAnsi="Cambria Math"/>
          </w:rPr>
          <m:t>θ</m:t>
        </m:r>
      </m:oMath>
      <w:r>
        <w:t xml:space="preserve"> is measured in degrees.</w:t>
      </w:r>
    </w:p>
    <w:p w14:paraId="3207EED4" w14:textId="77777777" w:rsidR="00B73479" w:rsidRDefault="00B73479" w:rsidP="009D31AB">
      <w:pPr>
        <w:autoSpaceDE w:val="0"/>
        <w:autoSpaceDN w:val="0"/>
      </w:pPr>
    </w:p>
    <w:p w14:paraId="1BD2EB43" w14:textId="46B465DA" w:rsidR="009D31AB" w:rsidRDefault="009D31AB"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 xml:space="preserve">Journal </w:t>
      </w:r>
      <w:r w:rsidR="001858EA">
        <w:rPr>
          <w:b/>
        </w:rPr>
        <w:t>Entry</w:t>
      </w:r>
      <w:r w:rsidR="001C1B86">
        <w:rPr>
          <w:b/>
        </w:rPr>
        <w:t xml:space="preserve">:  </w:t>
      </w:r>
      <w:r w:rsidR="001858EA">
        <w:t>Give one or more examples of</w:t>
      </w:r>
      <w:r w:rsidR="0062776B">
        <w:t xml:space="preserve"> situations where it would be more helpful to use degree measure than radian measure</w:t>
      </w:r>
      <w:r w:rsidR="001858EA">
        <w:t>.</w:t>
      </w:r>
      <w:r w:rsidR="009E1B9C">
        <w:t xml:space="preserve"> Look for students to come up with examples where the angle measure in degrees is a factor of 180° (e.g. 30°, 45°</w:t>
      </w:r>
      <w:r w:rsidR="00C2428B">
        <w:t>, 90°</w:t>
      </w:r>
      <w:r w:rsidR="009E1B9C">
        <w:t>)</w:t>
      </w:r>
      <w:r w:rsidR="00C2428B">
        <w:t xml:space="preserve"> or where </w:t>
      </w:r>
      <w:r w:rsidR="00D0609A">
        <w:t xml:space="preserve">one </w:t>
      </w:r>
      <w:r w:rsidR="00C2428B">
        <w:t>need</w:t>
      </w:r>
      <w:r w:rsidR="00D0609A">
        <w:t>s</w:t>
      </w:r>
      <w:r w:rsidR="00C2428B">
        <w:t xml:space="preserve"> to use a protractor calibrated in degrees.</w:t>
      </w:r>
      <w:r w:rsidR="00D0609A">
        <w:t xml:space="preserve">  For example, a blueprint may give the degree measure of an angle. Instruction for a geocache may give degree measurements on a compass like 10° North of East, etc.</w:t>
      </w:r>
    </w:p>
    <w:p w14:paraId="168BE66A" w14:textId="77777777" w:rsidR="009D31AB" w:rsidRDefault="009D31AB" w:rsidP="009D31AB">
      <w:pPr>
        <w:outlineLvl w:val="0"/>
        <w:rPr>
          <w:b/>
          <w:bCs/>
          <w:iCs/>
          <w:sz w:val="28"/>
          <w:szCs w:val="28"/>
        </w:rPr>
      </w:pPr>
    </w:p>
    <w:p w14:paraId="7F35C4C2" w14:textId="77777777" w:rsidR="00D0609A" w:rsidRDefault="00D0609A" w:rsidP="009D31AB">
      <w:pPr>
        <w:autoSpaceDE w:val="0"/>
        <w:autoSpaceDN w:val="0"/>
        <w:rPr>
          <w:b/>
          <w:sz w:val="28"/>
          <w:szCs w:val="28"/>
        </w:rPr>
      </w:pPr>
    </w:p>
    <w:p w14:paraId="4CCA4EFF" w14:textId="77777777" w:rsidR="00D0609A" w:rsidRDefault="00D0609A" w:rsidP="009D31AB">
      <w:pPr>
        <w:autoSpaceDE w:val="0"/>
        <w:autoSpaceDN w:val="0"/>
        <w:rPr>
          <w:b/>
          <w:sz w:val="28"/>
          <w:szCs w:val="28"/>
        </w:rPr>
      </w:pPr>
    </w:p>
    <w:p w14:paraId="084564AE" w14:textId="77777777" w:rsidR="00D0609A" w:rsidRDefault="00D0609A" w:rsidP="009D31AB">
      <w:pPr>
        <w:autoSpaceDE w:val="0"/>
        <w:autoSpaceDN w:val="0"/>
        <w:rPr>
          <w:b/>
          <w:sz w:val="28"/>
          <w:szCs w:val="28"/>
        </w:rPr>
      </w:pPr>
    </w:p>
    <w:p w14:paraId="69342B18" w14:textId="77777777" w:rsidR="00D0609A" w:rsidRDefault="00D0609A" w:rsidP="009D31AB">
      <w:pPr>
        <w:autoSpaceDE w:val="0"/>
        <w:autoSpaceDN w:val="0"/>
        <w:rPr>
          <w:b/>
          <w:sz w:val="28"/>
          <w:szCs w:val="28"/>
        </w:rPr>
      </w:pPr>
    </w:p>
    <w:p w14:paraId="6AD85DC2" w14:textId="77777777" w:rsidR="00E54B2D" w:rsidRDefault="00E54B2D" w:rsidP="009D31AB">
      <w:pPr>
        <w:autoSpaceDE w:val="0"/>
        <w:autoSpaceDN w:val="0"/>
        <w:rPr>
          <w:b/>
          <w:sz w:val="28"/>
          <w:szCs w:val="28"/>
        </w:rPr>
      </w:pPr>
      <w:r>
        <w:rPr>
          <w:b/>
          <w:sz w:val="28"/>
          <w:szCs w:val="28"/>
        </w:rPr>
        <w:lastRenderedPageBreak/>
        <w:t>Vocabulary</w:t>
      </w:r>
    </w:p>
    <w:p w14:paraId="1166274A" w14:textId="77777777" w:rsidR="00D0609A" w:rsidRDefault="00D0609A" w:rsidP="001858EA">
      <w:pPr>
        <w:autoSpaceDE w:val="0"/>
        <w:autoSpaceDN w:val="0"/>
        <w:rPr>
          <w:b/>
          <w:sz w:val="28"/>
          <w:szCs w:val="28"/>
        </w:rPr>
      </w:pPr>
    </w:p>
    <w:p w14:paraId="236B3E2D" w14:textId="77777777" w:rsidR="001858EA" w:rsidRDefault="001858EA" w:rsidP="001858EA">
      <w:pPr>
        <w:autoSpaceDE w:val="0"/>
        <w:autoSpaceDN w:val="0"/>
      </w:pPr>
      <w:r>
        <w:t>arc</w:t>
      </w:r>
    </w:p>
    <w:p w14:paraId="643CFA72" w14:textId="77777777" w:rsidR="001858EA" w:rsidRDefault="001858EA" w:rsidP="001858EA">
      <w:pPr>
        <w:autoSpaceDE w:val="0"/>
        <w:autoSpaceDN w:val="0"/>
      </w:pPr>
      <w:r>
        <w:t>arc length</w:t>
      </w:r>
    </w:p>
    <w:p w14:paraId="3BBC72EC" w14:textId="66D6B296" w:rsidR="00E54B2D" w:rsidRDefault="001858EA" w:rsidP="009D31AB">
      <w:pPr>
        <w:autoSpaceDE w:val="0"/>
        <w:autoSpaceDN w:val="0"/>
      </w:pPr>
      <w:r>
        <w:t>c</w:t>
      </w:r>
      <w:r w:rsidR="0005124C">
        <w:t>entral angle</w:t>
      </w:r>
    </w:p>
    <w:p w14:paraId="39669358" w14:textId="1889B079" w:rsidR="001858EA" w:rsidRDefault="00B37F7B" w:rsidP="001858EA">
      <w:pPr>
        <w:autoSpaceDE w:val="0"/>
        <w:autoSpaceDN w:val="0"/>
      </w:pPr>
      <w:r>
        <w:t>intercepted arc</w:t>
      </w:r>
      <w:r>
        <w:br/>
      </w:r>
      <w:r w:rsidR="001858EA">
        <w:t>major arc</w:t>
      </w:r>
    </w:p>
    <w:p w14:paraId="738B130B" w14:textId="4E1B11CC" w:rsidR="001858EA" w:rsidRPr="001C1B86" w:rsidRDefault="001858EA" w:rsidP="009D31AB">
      <w:pPr>
        <w:autoSpaceDE w:val="0"/>
        <w:autoSpaceDN w:val="0"/>
      </w:pPr>
      <w:r>
        <w:t>minor arc</w:t>
      </w:r>
    </w:p>
    <w:p w14:paraId="5AEFC356" w14:textId="740A66EA" w:rsidR="001858EA" w:rsidRDefault="001858EA" w:rsidP="009D31AB">
      <w:pPr>
        <w:autoSpaceDE w:val="0"/>
        <w:autoSpaceDN w:val="0"/>
      </w:pPr>
      <w:r>
        <w:t>sector</w:t>
      </w:r>
    </w:p>
    <w:p w14:paraId="6B117AD5" w14:textId="11ADF8E1" w:rsidR="001858EA" w:rsidRDefault="001858EA" w:rsidP="009D31AB">
      <w:pPr>
        <w:autoSpaceDE w:val="0"/>
        <w:autoSpaceDN w:val="0"/>
      </w:pPr>
      <w:r>
        <w:t>semicircle</w:t>
      </w:r>
    </w:p>
    <w:p w14:paraId="5A317D12" w14:textId="77777777" w:rsidR="001858EA" w:rsidRDefault="001858EA" w:rsidP="001858EA">
      <w:pPr>
        <w:autoSpaceDE w:val="0"/>
        <w:autoSpaceDN w:val="0"/>
      </w:pPr>
      <w:r>
        <w:t>radian</w:t>
      </w:r>
    </w:p>
    <w:p w14:paraId="4CFD4D6C" w14:textId="77777777" w:rsidR="00D81D42" w:rsidRDefault="00D81D42" w:rsidP="009D31AB">
      <w:pPr>
        <w:autoSpaceDE w:val="0"/>
        <w:autoSpaceDN w:val="0"/>
        <w:rPr>
          <w:b/>
          <w:sz w:val="28"/>
          <w:szCs w:val="28"/>
        </w:rPr>
      </w:pPr>
    </w:p>
    <w:p w14:paraId="10115A41" w14:textId="77777777" w:rsidR="00D81D42" w:rsidRDefault="00D81D42" w:rsidP="009D31AB">
      <w:pPr>
        <w:autoSpaceDE w:val="0"/>
        <w:autoSpaceDN w:val="0"/>
        <w:rPr>
          <w:b/>
          <w:sz w:val="28"/>
          <w:szCs w:val="28"/>
        </w:rPr>
      </w:pPr>
      <w:r>
        <w:rPr>
          <w:b/>
          <w:sz w:val="28"/>
          <w:szCs w:val="28"/>
        </w:rPr>
        <w:t>Theorem</w:t>
      </w:r>
      <w:r>
        <w:rPr>
          <w:b/>
          <w:sz w:val="28"/>
          <w:szCs w:val="28"/>
        </w:rPr>
        <w:br/>
      </w:r>
    </w:p>
    <w:p w14:paraId="73A25A1B" w14:textId="074A029B" w:rsidR="00D81D42" w:rsidRDefault="00D81D42" w:rsidP="00674480">
      <w:r>
        <w:rPr>
          <w:b/>
        </w:rPr>
        <w:t xml:space="preserve">Arc Length Theorem:  </w:t>
      </w:r>
      <w:r>
        <w:t>The length of an arc of a circle is equal to the product of the radius and the radian measure of the central angle that intercepts the arc.</w:t>
      </w:r>
      <w:r w:rsidR="00D0609A">
        <w:br/>
      </w:r>
    </w:p>
    <w:p w14:paraId="6244DFC9" w14:textId="77777777" w:rsidR="00D0609A" w:rsidRPr="00923E3B" w:rsidRDefault="00D0609A" w:rsidP="00D0609A">
      <w:r>
        <w:rPr>
          <w:b/>
        </w:rPr>
        <w:t xml:space="preserve">Area of a Sector Theorem:  </w:t>
      </w:r>
      <w:r>
        <w:t>The area the sector of a circle is equal to the half product of the square of the radius and the radian measure of its central angle.</w:t>
      </w:r>
    </w:p>
    <w:p w14:paraId="10132AE1" w14:textId="04C019E0" w:rsidR="009D31AB" w:rsidRDefault="00D81D42" w:rsidP="009D31AB">
      <w:pPr>
        <w:autoSpaceDE w:val="0"/>
        <w:autoSpaceDN w:val="0"/>
        <w:rPr>
          <w:b/>
          <w:sz w:val="28"/>
          <w:szCs w:val="28"/>
        </w:rPr>
      </w:pPr>
      <w:r>
        <w:rPr>
          <w:b/>
          <w:sz w:val="28"/>
          <w:szCs w:val="28"/>
        </w:rPr>
        <w:br/>
      </w:r>
      <w:r w:rsidR="009D31AB">
        <w:rPr>
          <w:b/>
          <w:sz w:val="28"/>
          <w:szCs w:val="28"/>
        </w:rPr>
        <w:t>Resources and Materials</w:t>
      </w:r>
    </w:p>
    <w:p w14:paraId="4A60C052" w14:textId="77777777" w:rsidR="009D31AB" w:rsidRDefault="009D31AB" w:rsidP="009D31AB">
      <w:pPr>
        <w:autoSpaceDE w:val="0"/>
        <w:autoSpaceDN w:val="0"/>
      </w:pPr>
    </w:p>
    <w:p w14:paraId="746D033B" w14:textId="1D292B7F" w:rsidR="001038BC" w:rsidRDefault="004B4BDB">
      <w:r>
        <w:t>Picture of London Eye</w:t>
      </w:r>
      <w:r w:rsidR="001038BC">
        <w:t>:</w:t>
      </w:r>
      <w:r w:rsidR="00D0609A">
        <w:br/>
      </w:r>
      <w:hyperlink r:id="rId14" w:anchor="/media/File:London-Eye-2009.JPG" w:history="1">
        <w:r w:rsidRPr="00461D0E">
          <w:rPr>
            <w:rStyle w:val="Hyperlink"/>
          </w:rPr>
          <w:t>http://en.wikipedia.org/wiki/London_Eye#/media/File:London-Eye-2009.JPG</w:t>
        </w:r>
      </w:hyperlink>
      <w:r>
        <w:t xml:space="preserve"> </w:t>
      </w:r>
    </w:p>
    <w:p w14:paraId="2E5E5CCD" w14:textId="77777777" w:rsidR="00814E6C" w:rsidRDefault="00814E6C"/>
    <w:p w14:paraId="736F69F6" w14:textId="77777777" w:rsidR="00D0609A" w:rsidRDefault="00D0609A" w:rsidP="00D0609A">
      <w:r>
        <w:t xml:space="preserve">Video of London Eye: </w:t>
      </w:r>
      <w:hyperlink r:id="rId15" w:history="1">
        <w:r w:rsidRPr="006B40DB">
          <w:rPr>
            <w:rStyle w:val="Hyperlink"/>
          </w:rPr>
          <w:t>https://www.youtube.com/watch?v=3rMJadxEjWU</w:t>
        </w:r>
      </w:hyperlink>
      <w:r>
        <w:t>.</w:t>
      </w:r>
    </w:p>
    <w:p w14:paraId="2A63DD72" w14:textId="115E8DB7" w:rsidR="00D0609A" w:rsidRDefault="00D0609A"/>
    <w:p w14:paraId="751AFF22" w14:textId="77777777" w:rsidR="00814E6C" w:rsidRDefault="00814E6C">
      <w:r>
        <w:t>Interactive demonstration of radians:</w:t>
      </w:r>
    </w:p>
    <w:p w14:paraId="28A30482" w14:textId="7593F69C" w:rsidR="00945A30" w:rsidRDefault="00CF3A83">
      <w:hyperlink r:id="rId16" w:history="1">
        <w:r w:rsidR="00814E6C" w:rsidRPr="00C43748">
          <w:rPr>
            <w:rStyle w:val="Hyperlink"/>
          </w:rPr>
          <w:t>http://www.mathopenref.com/radians.html</w:t>
        </w:r>
      </w:hyperlink>
      <w:r w:rsidR="00814E6C">
        <w:t xml:space="preserve"> </w:t>
      </w:r>
    </w:p>
    <w:p w14:paraId="7CE96E92" w14:textId="77777777" w:rsidR="00A029C2" w:rsidRDefault="00A029C2"/>
    <w:p w14:paraId="597DC293" w14:textId="40E5AF12" w:rsidR="00A029C2" w:rsidRDefault="00A029C2">
      <w:r>
        <w:t>Activities:</w:t>
      </w:r>
    </w:p>
    <w:p w14:paraId="467A21C7" w14:textId="75FD9106" w:rsidR="00A029C2" w:rsidRDefault="00073838">
      <w:r>
        <w:tab/>
        <w:t>Activity 5</w:t>
      </w:r>
      <w:r w:rsidR="0005124C">
        <w:t>.</w:t>
      </w:r>
      <w:r w:rsidR="00E1478B">
        <w:t>3</w:t>
      </w:r>
      <w:r w:rsidR="00A029C2">
        <w:t xml:space="preserve">.1 </w:t>
      </w:r>
      <w:r w:rsidR="0005124C">
        <w:t>Radian Measure</w:t>
      </w:r>
    </w:p>
    <w:p w14:paraId="7BF405F6" w14:textId="02429876" w:rsidR="00A029C2" w:rsidRDefault="00073838" w:rsidP="00A029C2">
      <w:r>
        <w:tab/>
        <w:t>Activity 5</w:t>
      </w:r>
      <w:r w:rsidR="0005124C">
        <w:t>.</w:t>
      </w:r>
      <w:r w:rsidR="00E1478B">
        <w:t>3</w:t>
      </w:r>
      <w:r w:rsidR="00A029C2">
        <w:t xml:space="preserve">.2 </w:t>
      </w:r>
      <w:r w:rsidR="00F91B78">
        <w:t>Central Angles and Arc Length</w:t>
      </w:r>
    </w:p>
    <w:p w14:paraId="003CF384" w14:textId="50F18AFA" w:rsidR="001858EA" w:rsidRDefault="001858EA" w:rsidP="00A029C2">
      <w:r>
        <w:tab/>
        <w:t>Activity 5.</w:t>
      </w:r>
      <w:r w:rsidR="00E1478B">
        <w:t>3</w:t>
      </w:r>
      <w:r>
        <w:t>.3 Arcs and Sectors</w:t>
      </w:r>
    </w:p>
    <w:p w14:paraId="0DDD63F7" w14:textId="10C901D2" w:rsidR="001858EA" w:rsidRDefault="00A029C2" w:rsidP="00A029C2">
      <w:r>
        <w:tab/>
        <w:t>Ac</w:t>
      </w:r>
      <w:r w:rsidR="00073838">
        <w:t>tivity 5</w:t>
      </w:r>
      <w:r w:rsidR="00F91B78">
        <w:t>.</w:t>
      </w:r>
      <w:r w:rsidR="00E1478B">
        <w:t>3</w:t>
      </w:r>
      <w:r w:rsidR="00B87DCD">
        <w:t xml:space="preserve">.3 </w:t>
      </w:r>
      <w:r w:rsidR="00814E6C">
        <w:t>Applications</w:t>
      </w:r>
      <w:r w:rsidR="00F91B78">
        <w:t xml:space="preserve"> </w:t>
      </w:r>
      <w:r w:rsidR="00814E6C">
        <w:t>of</w:t>
      </w:r>
      <w:r w:rsidR="00F91B78">
        <w:t xml:space="preserve"> Arc Length</w:t>
      </w:r>
      <w:r w:rsidR="00CF3A83">
        <w:t xml:space="preserve"> and Sector Area</w:t>
      </w:r>
    </w:p>
    <w:p w14:paraId="1009CF7D" w14:textId="77777777" w:rsidR="001858EA" w:rsidRDefault="001858EA" w:rsidP="00A029C2"/>
    <w:p w14:paraId="3D2855BB" w14:textId="23A57CC0" w:rsidR="00C2428B" w:rsidRDefault="001858EA" w:rsidP="00A029C2">
      <w:r>
        <w:t>GeoGeb</w:t>
      </w:r>
      <w:r w:rsidR="00C2428B">
        <w:t>ra is used in Activities 5.</w:t>
      </w:r>
      <w:r w:rsidR="00E1478B">
        <w:t>3</w:t>
      </w:r>
      <w:r w:rsidR="00C2428B">
        <w:t xml:space="preserve">.1 </w:t>
      </w:r>
      <w:r>
        <w:t>and 5.</w:t>
      </w:r>
      <w:r w:rsidR="00E1478B">
        <w:t>3</w:t>
      </w:r>
      <w:r>
        <w:t>.2</w:t>
      </w:r>
      <w:bookmarkStart w:id="0" w:name="_GoBack"/>
      <w:bookmarkEnd w:id="0"/>
    </w:p>
    <w:p w14:paraId="3E52F714" w14:textId="77777777" w:rsidR="00C2428B" w:rsidRDefault="00C2428B" w:rsidP="00A029C2"/>
    <w:p w14:paraId="1679BE42" w14:textId="595E6847" w:rsidR="00A029C2" w:rsidRDefault="00C2428B" w:rsidP="00A029C2">
      <w:r>
        <w:t>Prepared GeoGebra files:  ctcoregeomACT5</w:t>
      </w:r>
      <w:r w:rsidR="00E1478B">
        <w:t>3</w:t>
      </w:r>
      <w:r>
        <w:t>1 and ctcoregeomACT5</w:t>
      </w:r>
      <w:r w:rsidR="00E1478B">
        <w:t>3</w:t>
      </w:r>
      <w:r>
        <w:t>2</w:t>
      </w:r>
      <w:r w:rsidR="009E3597">
        <w:tab/>
      </w:r>
      <w:r w:rsidR="00B87DCD">
        <w:t xml:space="preserve"> </w:t>
      </w:r>
    </w:p>
    <w:p w14:paraId="159C1CB0" w14:textId="73BDE3BE" w:rsidR="00A029C2" w:rsidRDefault="009E3597" w:rsidP="00A029C2">
      <w:r>
        <w:tab/>
      </w:r>
    </w:p>
    <w:p w14:paraId="2FDC726A" w14:textId="1A346DB3" w:rsidR="005F4793" w:rsidRDefault="002D4336" w:rsidP="00A029C2">
      <w:r>
        <w:t>Compass and protractor for the group activity.</w:t>
      </w:r>
    </w:p>
    <w:p w14:paraId="68612A4A" w14:textId="77777777" w:rsidR="002D4336" w:rsidRDefault="002D4336" w:rsidP="00A029C2"/>
    <w:p w14:paraId="72A056E9" w14:textId="14BE25C7" w:rsidR="002D4336" w:rsidRDefault="002D4336" w:rsidP="00A029C2">
      <w:r>
        <w:t xml:space="preserve">Radian protractors may be found at </w:t>
      </w:r>
      <w:hyperlink r:id="rId17" w:history="1">
        <w:r w:rsidRPr="00D52E52">
          <w:rPr>
            <w:rStyle w:val="Hyperlink"/>
          </w:rPr>
          <w:t>www.proradian.net</w:t>
        </w:r>
      </w:hyperlink>
      <w:r>
        <w:t>.</w:t>
      </w:r>
    </w:p>
    <w:p w14:paraId="42AAF716" w14:textId="77777777" w:rsidR="002D4336" w:rsidRDefault="002D4336" w:rsidP="00A029C2"/>
    <w:p w14:paraId="7EF4447A" w14:textId="77777777" w:rsidR="00A029C2" w:rsidRDefault="00A029C2"/>
    <w:sectPr w:rsidR="00A029C2" w:rsidSect="00A93CF2">
      <w:headerReference w:type="default" r:id="rId18"/>
      <w:footerReference w:type="default" r:id="rId1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F7FD56" w15:done="0"/>
  <w15:commentEx w15:paraId="42911EAD" w15:done="0"/>
  <w15:commentEx w15:paraId="0B61E0D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6C50CB" w:rsidRDefault="006C50CB" w:rsidP="004009B4">
      <w:r>
        <w:separator/>
      </w:r>
    </w:p>
  </w:endnote>
  <w:endnote w:type="continuationSeparator" w:id="0">
    <w:p w14:paraId="7CE09C04" w14:textId="77777777" w:rsidR="006C50CB" w:rsidRDefault="006C50CB"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1C4D70B8" w:rsidR="006C50CB" w:rsidRPr="004673CB" w:rsidRDefault="006C50CB" w:rsidP="004673CB">
    <w:pPr>
      <w:pStyle w:val="Footer"/>
      <w:pBdr>
        <w:top w:val="single" w:sz="4" w:space="1" w:color="auto"/>
      </w:pBdr>
      <w:rPr>
        <w:sz w:val="20"/>
        <w:szCs w:val="20"/>
      </w:rPr>
    </w:pPr>
    <w:r>
      <w:rPr>
        <w:sz w:val="20"/>
        <w:szCs w:val="20"/>
      </w:rPr>
      <w:t>Unit 5 Investigation 3 Overview</w:t>
    </w:r>
    <w:r>
      <w:rPr>
        <w:sz w:val="20"/>
        <w:szCs w:val="20"/>
      </w:rPr>
      <w:tab/>
    </w:r>
    <w:r>
      <w:rPr>
        <w:sz w:val="20"/>
        <w:szCs w:val="20"/>
      </w:rPr>
      <w:tab/>
      <w:t xml:space="preserve">Connecticut Core Geometry Curriculum v </w:t>
    </w:r>
    <w:r w:rsidR="00D0609A">
      <w:rPr>
        <w:sz w:val="20"/>
        <w:szCs w:val="20"/>
      </w:rPr>
      <w:t>3</w:t>
    </w:r>
    <w:r>
      <w:rPr>
        <w:sz w:val="20"/>
        <w:szCs w:val="20"/>
      </w:rPr>
      <w:t>.0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6C50CB" w:rsidRDefault="006C50CB" w:rsidP="004009B4">
      <w:r>
        <w:separator/>
      </w:r>
    </w:p>
  </w:footnote>
  <w:footnote w:type="continuationSeparator" w:id="0">
    <w:p w14:paraId="4D25F339" w14:textId="77777777" w:rsidR="006C50CB" w:rsidRDefault="006C50CB"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6C50CB" w:rsidRDefault="006C50CB"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CF3A83">
          <w:rPr>
            <w:bCs/>
            <w:noProof/>
          </w:rPr>
          <w:t>6</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CF3A83">
          <w:rPr>
            <w:bCs/>
            <w:noProof/>
          </w:rPr>
          <w:t>6</w:t>
        </w:r>
        <w:r w:rsidRPr="00271325">
          <w:rPr>
            <w:bCs/>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378680A6"/>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E727A11"/>
    <w:multiLevelType w:val="hybridMultilevel"/>
    <w:tmpl w:val="B6D0F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A247B14"/>
    <w:multiLevelType w:val="hybridMultilevel"/>
    <w:tmpl w:val="67F6A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0">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nsid w:val="72044E37"/>
    <w:multiLevelType w:val="hybridMultilevel"/>
    <w:tmpl w:val="9EDE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3"/>
  </w:num>
  <w:num w:numId="5">
    <w:abstractNumId w:val="10"/>
  </w:num>
  <w:num w:numId="6">
    <w:abstractNumId w:val="6"/>
  </w:num>
  <w:num w:numId="7">
    <w:abstractNumId w:val="11"/>
  </w:num>
  <w:num w:numId="8">
    <w:abstractNumId w:val="12"/>
  </w:num>
  <w:num w:numId="9">
    <w:abstractNumId w:val="2"/>
  </w:num>
  <w:num w:numId="10">
    <w:abstractNumId w:val="7"/>
  </w:num>
  <w:num w:numId="11">
    <w:abstractNumId w:val="4"/>
  </w:num>
  <w:num w:numId="12">
    <w:abstractNumId w:val="1"/>
  </w:num>
  <w:num w:numId="13">
    <w:abstractNumId w:val="0"/>
  </w:num>
  <w:num w:numId="14">
    <w:abstractNumId w:val="14"/>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berg, Adam H.">
    <w15:presenceInfo w15:providerId="AD" w15:userId="S-1-5-21-76297607-1602633410-1549158021-52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22298"/>
    <w:rsid w:val="0005124C"/>
    <w:rsid w:val="00057D3E"/>
    <w:rsid w:val="000706E6"/>
    <w:rsid w:val="00073838"/>
    <w:rsid w:val="00092569"/>
    <w:rsid w:val="000933CA"/>
    <w:rsid w:val="000A7A86"/>
    <w:rsid w:val="000B3AD9"/>
    <w:rsid w:val="000C4978"/>
    <w:rsid w:val="000F7459"/>
    <w:rsid w:val="001038BC"/>
    <w:rsid w:val="001410BD"/>
    <w:rsid w:val="0015161A"/>
    <w:rsid w:val="001625A8"/>
    <w:rsid w:val="00175640"/>
    <w:rsid w:val="00180300"/>
    <w:rsid w:val="001806FC"/>
    <w:rsid w:val="00183F5B"/>
    <w:rsid w:val="00184C39"/>
    <w:rsid w:val="001858EA"/>
    <w:rsid w:val="0019111F"/>
    <w:rsid w:val="001B0C05"/>
    <w:rsid w:val="001C1B86"/>
    <w:rsid w:val="001D59A4"/>
    <w:rsid w:val="00210E98"/>
    <w:rsid w:val="00230128"/>
    <w:rsid w:val="00243393"/>
    <w:rsid w:val="00253D48"/>
    <w:rsid w:val="00257BE0"/>
    <w:rsid w:val="00260700"/>
    <w:rsid w:val="00265286"/>
    <w:rsid w:val="0027236F"/>
    <w:rsid w:val="00290FF5"/>
    <w:rsid w:val="002A518C"/>
    <w:rsid w:val="002B0D35"/>
    <w:rsid w:val="002C1273"/>
    <w:rsid w:val="002C3899"/>
    <w:rsid w:val="002D4336"/>
    <w:rsid w:val="00300F86"/>
    <w:rsid w:val="0030468C"/>
    <w:rsid w:val="00321250"/>
    <w:rsid w:val="00351E9B"/>
    <w:rsid w:val="00354F6B"/>
    <w:rsid w:val="00356D4E"/>
    <w:rsid w:val="00372C41"/>
    <w:rsid w:val="0038085B"/>
    <w:rsid w:val="003A4FB7"/>
    <w:rsid w:val="003A6551"/>
    <w:rsid w:val="003D1C1B"/>
    <w:rsid w:val="003D28B6"/>
    <w:rsid w:val="003D7B2C"/>
    <w:rsid w:val="004009B4"/>
    <w:rsid w:val="00422E4D"/>
    <w:rsid w:val="004238E1"/>
    <w:rsid w:val="00447CD0"/>
    <w:rsid w:val="004673CB"/>
    <w:rsid w:val="00467CE5"/>
    <w:rsid w:val="0049177D"/>
    <w:rsid w:val="0049492F"/>
    <w:rsid w:val="004A171B"/>
    <w:rsid w:val="004A660F"/>
    <w:rsid w:val="004B4BDB"/>
    <w:rsid w:val="004C2845"/>
    <w:rsid w:val="004D1CA0"/>
    <w:rsid w:val="004F195A"/>
    <w:rsid w:val="004F5686"/>
    <w:rsid w:val="00500F83"/>
    <w:rsid w:val="0050780B"/>
    <w:rsid w:val="00516E62"/>
    <w:rsid w:val="0052727C"/>
    <w:rsid w:val="0053142D"/>
    <w:rsid w:val="005344D6"/>
    <w:rsid w:val="0054108E"/>
    <w:rsid w:val="00546E5A"/>
    <w:rsid w:val="00556AA5"/>
    <w:rsid w:val="00567CF7"/>
    <w:rsid w:val="00573DDB"/>
    <w:rsid w:val="005C095B"/>
    <w:rsid w:val="005C2569"/>
    <w:rsid w:val="005E32FD"/>
    <w:rsid w:val="005F4793"/>
    <w:rsid w:val="006039EA"/>
    <w:rsid w:val="00620D01"/>
    <w:rsid w:val="0062776B"/>
    <w:rsid w:val="00663E51"/>
    <w:rsid w:val="00664C1E"/>
    <w:rsid w:val="0067226C"/>
    <w:rsid w:val="00674480"/>
    <w:rsid w:val="0068290C"/>
    <w:rsid w:val="00686377"/>
    <w:rsid w:val="00693213"/>
    <w:rsid w:val="00696BD1"/>
    <w:rsid w:val="006A001A"/>
    <w:rsid w:val="006C50CB"/>
    <w:rsid w:val="006D4344"/>
    <w:rsid w:val="006D55DB"/>
    <w:rsid w:val="006E0C63"/>
    <w:rsid w:val="006E1FCF"/>
    <w:rsid w:val="006F74F7"/>
    <w:rsid w:val="00713C9E"/>
    <w:rsid w:val="00750267"/>
    <w:rsid w:val="00765453"/>
    <w:rsid w:val="00777C4B"/>
    <w:rsid w:val="00785B93"/>
    <w:rsid w:val="0079341A"/>
    <w:rsid w:val="007B1F25"/>
    <w:rsid w:val="007C0760"/>
    <w:rsid w:val="008072CC"/>
    <w:rsid w:val="00814E6C"/>
    <w:rsid w:val="0081695D"/>
    <w:rsid w:val="00842CDE"/>
    <w:rsid w:val="00845808"/>
    <w:rsid w:val="00871331"/>
    <w:rsid w:val="00877315"/>
    <w:rsid w:val="008932AE"/>
    <w:rsid w:val="008A14A0"/>
    <w:rsid w:val="008A7A6F"/>
    <w:rsid w:val="008B2EA0"/>
    <w:rsid w:val="008B3594"/>
    <w:rsid w:val="008D7431"/>
    <w:rsid w:val="008D7674"/>
    <w:rsid w:val="008E280E"/>
    <w:rsid w:val="008F274D"/>
    <w:rsid w:val="008F35B1"/>
    <w:rsid w:val="00915AEA"/>
    <w:rsid w:val="00922863"/>
    <w:rsid w:val="00945A30"/>
    <w:rsid w:val="00945B92"/>
    <w:rsid w:val="0096243C"/>
    <w:rsid w:val="00963C4D"/>
    <w:rsid w:val="00965541"/>
    <w:rsid w:val="009B0986"/>
    <w:rsid w:val="009B1784"/>
    <w:rsid w:val="009C3BE5"/>
    <w:rsid w:val="009C7A03"/>
    <w:rsid w:val="009D31AB"/>
    <w:rsid w:val="009D6103"/>
    <w:rsid w:val="009E1B9C"/>
    <w:rsid w:val="009E3597"/>
    <w:rsid w:val="00A029C2"/>
    <w:rsid w:val="00A30499"/>
    <w:rsid w:val="00A40189"/>
    <w:rsid w:val="00A52217"/>
    <w:rsid w:val="00A54FFA"/>
    <w:rsid w:val="00A64CB7"/>
    <w:rsid w:val="00A801CD"/>
    <w:rsid w:val="00A93CF2"/>
    <w:rsid w:val="00AA31F9"/>
    <w:rsid w:val="00AC3499"/>
    <w:rsid w:val="00AE5554"/>
    <w:rsid w:val="00B14130"/>
    <w:rsid w:val="00B37F7B"/>
    <w:rsid w:val="00B42422"/>
    <w:rsid w:val="00B467C8"/>
    <w:rsid w:val="00B509AE"/>
    <w:rsid w:val="00B73479"/>
    <w:rsid w:val="00B7626D"/>
    <w:rsid w:val="00B87DCD"/>
    <w:rsid w:val="00BA4B8F"/>
    <w:rsid w:val="00BB7EB6"/>
    <w:rsid w:val="00BC4174"/>
    <w:rsid w:val="00BE1C80"/>
    <w:rsid w:val="00BE69EE"/>
    <w:rsid w:val="00BF54F4"/>
    <w:rsid w:val="00C0578C"/>
    <w:rsid w:val="00C159D9"/>
    <w:rsid w:val="00C15BDC"/>
    <w:rsid w:val="00C2428B"/>
    <w:rsid w:val="00C46CF8"/>
    <w:rsid w:val="00C72802"/>
    <w:rsid w:val="00C72EB2"/>
    <w:rsid w:val="00C830DF"/>
    <w:rsid w:val="00C84677"/>
    <w:rsid w:val="00C853F7"/>
    <w:rsid w:val="00C938FE"/>
    <w:rsid w:val="00CA4C49"/>
    <w:rsid w:val="00CD4212"/>
    <w:rsid w:val="00CE385F"/>
    <w:rsid w:val="00CF0260"/>
    <w:rsid w:val="00CF1B00"/>
    <w:rsid w:val="00CF2F27"/>
    <w:rsid w:val="00CF3A83"/>
    <w:rsid w:val="00CF405C"/>
    <w:rsid w:val="00CF621A"/>
    <w:rsid w:val="00D01B29"/>
    <w:rsid w:val="00D05A2B"/>
    <w:rsid w:val="00D0609A"/>
    <w:rsid w:val="00D51F9C"/>
    <w:rsid w:val="00D81D42"/>
    <w:rsid w:val="00D94B44"/>
    <w:rsid w:val="00DB5A6B"/>
    <w:rsid w:val="00DB7E7F"/>
    <w:rsid w:val="00DC276D"/>
    <w:rsid w:val="00DE6CFA"/>
    <w:rsid w:val="00E1478B"/>
    <w:rsid w:val="00E31AA7"/>
    <w:rsid w:val="00E54B2D"/>
    <w:rsid w:val="00E72F39"/>
    <w:rsid w:val="00E846A7"/>
    <w:rsid w:val="00EA56DF"/>
    <w:rsid w:val="00EB5316"/>
    <w:rsid w:val="00EC62AB"/>
    <w:rsid w:val="00ED7B2D"/>
    <w:rsid w:val="00F16DBD"/>
    <w:rsid w:val="00F2319A"/>
    <w:rsid w:val="00F317DE"/>
    <w:rsid w:val="00F4172E"/>
    <w:rsid w:val="00F44796"/>
    <w:rsid w:val="00F460C7"/>
    <w:rsid w:val="00F5243D"/>
    <w:rsid w:val="00F66645"/>
    <w:rsid w:val="00F91B78"/>
    <w:rsid w:val="00FB0E79"/>
    <w:rsid w:val="00FD5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table" w:styleId="TableGrid">
    <w:name w:val="Table Grid"/>
    <w:basedOn w:val="TableNormal"/>
    <w:uiPriority w:val="59"/>
    <w:rsid w:val="00871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10E98"/>
    <w:rPr>
      <w:sz w:val="18"/>
      <w:szCs w:val="18"/>
    </w:rPr>
  </w:style>
  <w:style w:type="paragraph" w:styleId="CommentText">
    <w:name w:val="annotation text"/>
    <w:basedOn w:val="Normal"/>
    <w:link w:val="CommentTextChar"/>
    <w:uiPriority w:val="99"/>
    <w:semiHidden/>
    <w:unhideWhenUsed/>
    <w:rsid w:val="00210E98"/>
  </w:style>
  <w:style w:type="character" w:customStyle="1" w:styleId="CommentTextChar">
    <w:name w:val="Comment Text Char"/>
    <w:basedOn w:val="DefaultParagraphFont"/>
    <w:link w:val="CommentText"/>
    <w:uiPriority w:val="99"/>
    <w:semiHidden/>
    <w:rsid w:val="00210E98"/>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10E98"/>
    <w:rPr>
      <w:b/>
      <w:bCs/>
      <w:sz w:val="20"/>
      <w:szCs w:val="20"/>
    </w:rPr>
  </w:style>
  <w:style w:type="character" w:customStyle="1" w:styleId="CommentSubjectChar">
    <w:name w:val="Comment Subject Char"/>
    <w:basedOn w:val="CommentTextChar"/>
    <w:link w:val="CommentSubject"/>
    <w:uiPriority w:val="99"/>
    <w:semiHidden/>
    <w:rsid w:val="00210E98"/>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table" w:styleId="TableGrid">
    <w:name w:val="Table Grid"/>
    <w:basedOn w:val="TableNormal"/>
    <w:uiPriority w:val="59"/>
    <w:rsid w:val="00871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10E98"/>
    <w:rPr>
      <w:sz w:val="18"/>
      <w:szCs w:val="18"/>
    </w:rPr>
  </w:style>
  <w:style w:type="paragraph" w:styleId="CommentText">
    <w:name w:val="annotation text"/>
    <w:basedOn w:val="Normal"/>
    <w:link w:val="CommentTextChar"/>
    <w:uiPriority w:val="99"/>
    <w:semiHidden/>
    <w:unhideWhenUsed/>
    <w:rsid w:val="00210E98"/>
  </w:style>
  <w:style w:type="character" w:customStyle="1" w:styleId="CommentTextChar">
    <w:name w:val="Comment Text Char"/>
    <w:basedOn w:val="DefaultParagraphFont"/>
    <w:link w:val="CommentText"/>
    <w:uiPriority w:val="99"/>
    <w:semiHidden/>
    <w:rsid w:val="00210E98"/>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10E98"/>
    <w:rPr>
      <w:b/>
      <w:bCs/>
      <w:sz w:val="20"/>
      <w:szCs w:val="20"/>
    </w:rPr>
  </w:style>
  <w:style w:type="character" w:customStyle="1" w:styleId="CommentSubjectChar">
    <w:name w:val="Comment Subject Char"/>
    <w:basedOn w:val="CommentTextChar"/>
    <w:link w:val="CommentSubject"/>
    <w:uiPriority w:val="99"/>
    <w:semiHidden/>
    <w:rsid w:val="00210E9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commentsExtended" Target="commentsExtended.xml"/><Relationship Id="rId23" Type="http://schemas.microsoft.com/office/2011/relationships/people" Target="people.xml"/><Relationship Id="rId10" Type="http://schemas.openxmlformats.org/officeDocument/2006/relationships/hyperlink" Target="https://www.youtube.com/watch?v=3rMJadxEjWU" TargetMode="External"/><Relationship Id="rId11" Type="http://schemas.openxmlformats.org/officeDocument/2006/relationships/image" Target="media/image2.png"/><Relationship Id="rId12" Type="http://schemas.openxmlformats.org/officeDocument/2006/relationships/hyperlink" Target="http://www.mathopenref.com/radians.html" TargetMode="External"/><Relationship Id="rId13" Type="http://schemas.openxmlformats.org/officeDocument/2006/relationships/image" Target="media/image3.png"/><Relationship Id="rId14" Type="http://schemas.openxmlformats.org/officeDocument/2006/relationships/hyperlink" Target="http://en.wikipedia.org/wiki/London_Eye" TargetMode="External"/><Relationship Id="rId15" Type="http://schemas.openxmlformats.org/officeDocument/2006/relationships/hyperlink" Target="https://www.youtube.com/watch?v=3rMJadxEjWU" TargetMode="External"/><Relationship Id="rId16" Type="http://schemas.openxmlformats.org/officeDocument/2006/relationships/hyperlink" Target="http://www.mathopenref.com/radians.html" TargetMode="External"/><Relationship Id="rId17" Type="http://schemas.openxmlformats.org/officeDocument/2006/relationships/hyperlink" Target="http://www.proradian.net"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F0608-CD21-3243-8AA1-FEC9E3234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1639</Words>
  <Characters>9346</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dc:creator>
  <cp:lastModifiedBy>Tim Craine User</cp:lastModifiedBy>
  <cp:revision>5</cp:revision>
  <cp:lastPrinted>2015-07-26T22:55:00Z</cp:lastPrinted>
  <dcterms:created xsi:type="dcterms:W3CDTF">2016-01-06T16:47:00Z</dcterms:created>
  <dcterms:modified xsi:type="dcterms:W3CDTF">2016-01-06T21:15:00Z</dcterms:modified>
</cp:coreProperties>
</file>