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5E346129" w:rsidR="009D31AB" w:rsidRDefault="009D31AB" w:rsidP="0030468C">
      <w:pPr>
        <w:pStyle w:val="ListParagraph"/>
        <w:ind w:left="0"/>
        <w:jc w:val="center"/>
        <w:rPr>
          <w:b/>
          <w:sz w:val="36"/>
          <w:szCs w:val="36"/>
        </w:rPr>
      </w:pPr>
      <w:r>
        <w:rPr>
          <w:b/>
          <w:sz w:val="36"/>
          <w:szCs w:val="36"/>
        </w:rPr>
        <w:t xml:space="preserve">Unit </w:t>
      </w:r>
      <w:r w:rsidR="00022298">
        <w:rPr>
          <w:b/>
          <w:sz w:val="36"/>
          <w:szCs w:val="36"/>
        </w:rPr>
        <w:t>5</w:t>
      </w:r>
      <w:r>
        <w:rPr>
          <w:b/>
          <w:sz w:val="36"/>
          <w:szCs w:val="36"/>
        </w:rPr>
        <w:t xml:space="preserve">: Investigation </w:t>
      </w:r>
      <w:r w:rsidR="004A660F">
        <w:rPr>
          <w:b/>
          <w:sz w:val="36"/>
          <w:szCs w:val="36"/>
        </w:rPr>
        <w:t>1</w:t>
      </w:r>
      <w:r w:rsidR="00E54B2D">
        <w:rPr>
          <w:b/>
          <w:sz w:val="36"/>
          <w:szCs w:val="36"/>
        </w:rPr>
        <w:t xml:space="preserve"> (</w:t>
      </w:r>
      <w:r w:rsidR="008C55C0">
        <w:rPr>
          <w:b/>
          <w:sz w:val="36"/>
          <w:szCs w:val="36"/>
        </w:rPr>
        <w:t>2</w:t>
      </w:r>
      <w:r w:rsidR="004A660F">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5D364DD8" w14:textId="4955BFDE" w:rsidR="009D31AB" w:rsidRDefault="00022298" w:rsidP="004A660F">
      <w:pPr>
        <w:jc w:val="center"/>
        <w:rPr>
          <w:b/>
          <w:sz w:val="36"/>
          <w:szCs w:val="36"/>
        </w:rPr>
      </w:pPr>
      <w:r>
        <w:rPr>
          <w:b/>
          <w:sz w:val="36"/>
          <w:szCs w:val="36"/>
        </w:rPr>
        <w:t>Circles in the Coordinate Plane</w:t>
      </w:r>
    </w:p>
    <w:p w14:paraId="76BFFBC1" w14:textId="77777777" w:rsidR="004A660F" w:rsidRPr="004A660F" w:rsidRDefault="004A660F" w:rsidP="004A660F">
      <w:pPr>
        <w:jc w:val="center"/>
        <w:rPr>
          <w:b/>
          <w:sz w:val="36"/>
          <w:szCs w:val="36"/>
        </w:rPr>
      </w:pPr>
    </w:p>
    <w:p w14:paraId="26D7728D" w14:textId="5FC3817E" w:rsidR="00253D48" w:rsidRDefault="004A660F" w:rsidP="009D31AB">
      <w:pPr>
        <w:outlineLvl w:val="0"/>
        <w:rPr>
          <w:b/>
          <w:bCs/>
          <w:i/>
          <w:iCs/>
        </w:rPr>
      </w:pPr>
      <w:r>
        <w:rPr>
          <w:b/>
          <w:bCs/>
          <w:i/>
          <w:iCs/>
        </w:rPr>
        <w:t>Common Core State Standards</w:t>
      </w:r>
    </w:p>
    <w:p w14:paraId="19897EF6" w14:textId="77777777" w:rsidR="004A660F" w:rsidRDefault="004A660F" w:rsidP="009D31AB">
      <w:pPr>
        <w:outlineLvl w:val="0"/>
        <w:rPr>
          <w:b/>
          <w:bCs/>
          <w:i/>
          <w:iCs/>
        </w:rPr>
      </w:pPr>
    </w:p>
    <w:p w14:paraId="3E950A7C" w14:textId="63D2D303" w:rsidR="004A660F" w:rsidRDefault="004238E1" w:rsidP="006039EA">
      <w:pPr>
        <w:widowControl w:val="0"/>
        <w:numPr>
          <w:ilvl w:val="0"/>
          <w:numId w:val="9"/>
        </w:numPr>
        <w:tabs>
          <w:tab w:val="left" w:pos="220"/>
          <w:tab w:val="left" w:pos="720"/>
        </w:tabs>
        <w:autoSpaceDE w:val="0"/>
        <w:autoSpaceDN w:val="0"/>
        <w:adjustRightInd w:val="0"/>
        <w:spacing w:after="200"/>
        <w:rPr>
          <w:color w:val="2D2D2C"/>
        </w:rPr>
      </w:pPr>
      <w:r w:rsidRPr="002D78DB">
        <w:rPr>
          <w:color w:val="6D1E13"/>
        </w:rPr>
        <w:t>G-GPE.1</w:t>
      </w:r>
      <w:r w:rsidRPr="002D78DB">
        <w:rPr>
          <w:b/>
          <w:color w:val="6D1E13"/>
        </w:rPr>
        <w:t>.</w:t>
      </w:r>
      <w:r w:rsidRPr="002D78DB">
        <w:rPr>
          <w:b/>
          <w:color w:val="2D2D2C"/>
        </w:rPr>
        <w:t xml:space="preserve"> </w:t>
      </w:r>
      <w:r w:rsidRPr="004238E1">
        <w:rPr>
          <w:color w:val="2D2D2C"/>
        </w:rPr>
        <w:t>Derive the equation of a circle of given center and radius using the Pythagorean Theorem; complete the square to find the center and radius of a circle given by an equation</w:t>
      </w:r>
      <w:r w:rsidR="006039EA" w:rsidRPr="004238E1">
        <w:rPr>
          <w:color w:val="2D2D2C"/>
        </w:rPr>
        <w:t>.</w:t>
      </w:r>
    </w:p>
    <w:p w14:paraId="0EBF420A" w14:textId="50F6811B" w:rsidR="006039EA" w:rsidRPr="00057D3E" w:rsidRDefault="00057D3E" w:rsidP="00057D3E">
      <w:pPr>
        <w:pStyle w:val="ListParagraph"/>
        <w:widowControl w:val="0"/>
        <w:numPr>
          <w:ilvl w:val="0"/>
          <w:numId w:val="9"/>
        </w:numPr>
        <w:tabs>
          <w:tab w:val="left" w:pos="220"/>
          <w:tab w:val="left" w:pos="720"/>
        </w:tabs>
        <w:autoSpaceDE w:val="0"/>
        <w:autoSpaceDN w:val="0"/>
        <w:adjustRightInd w:val="0"/>
        <w:spacing w:after="200"/>
        <w:rPr>
          <w:color w:val="2D2D2C"/>
        </w:rPr>
      </w:pPr>
      <w:r w:rsidRPr="00057D3E">
        <w:rPr>
          <w:color w:val="6D1E13"/>
        </w:rPr>
        <w:t>G-GPE.4.</w:t>
      </w:r>
      <w:r w:rsidRPr="00057D3E">
        <w:rPr>
          <w:color w:val="2D2D2C"/>
        </w:rPr>
        <w:t xml:space="preserve"> Use coordinates to prove simple geometric theorems algebraically. </w:t>
      </w:r>
      <w:r w:rsidRPr="00057D3E">
        <w:rPr>
          <w:i/>
          <w:iCs/>
          <w:color w:val="2D2D2C"/>
        </w:rPr>
        <w:t>For example, prove or disprove that a figure defined by four given points in the coordinate plane is a rectangle</w:t>
      </w:r>
      <w:r w:rsidRPr="00057D3E">
        <w:rPr>
          <w:i/>
          <w:iCs/>
          <w:color w:val="2D2D2C"/>
          <w:u w:val="single"/>
        </w:rPr>
        <w:t>; prove or disprove that the point (1, √3) lies on the circle centered at the origin and containing the point (0, 2)</w:t>
      </w:r>
      <w:r w:rsidRPr="00057D3E">
        <w:rPr>
          <w:i/>
          <w:iCs/>
          <w:color w:val="2D2D2C"/>
        </w:rPr>
        <w:t>.</w:t>
      </w:r>
    </w:p>
    <w:p w14:paraId="7C88952D" w14:textId="77777777" w:rsidR="00057D3E" w:rsidRDefault="00057D3E" w:rsidP="009D31AB">
      <w:pPr>
        <w:outlineLvl w:val="0"/>
        <w:rPr>
          <w:b/>
          <w:bCs/>
          <w:iCs/>
          <w:sz w:val="28"/>
          <w:szCs w:val="28"/>
        </w:rPr>
      </w:pPr>
    </w:p>
    <w:p w14:paraId="43E68EB5" w14:textId="77777777" w:rsidR="009D31AB" w:rsidRDefault="009D31AB" w:rsidP="009D31AB">
      <w:pPr>
        <w:outlineLvl w:val="0"/>
        <w:rPr>
          <w:b/>
          <w:bCs/>
          <w:iCs/>
          <w:sz w:val="28"/>
          <w:szCs w:val="28"/>
        </w:rPr>
      </w:pPr>
      <w:r>
        <w:rPr>
          <w:b/>
          <w:bCs/>
          <w:iCs/>
          <w:sz w:val="28"/>
          <w:szCs w:val="28"/>
        </w:rPr>
        <w:t>Overview</w:t>
      </w:r>
    </w:p>
    <w:p w14:paraId="723024F0" w14:textId="77777777" w:rsidR="004A660F" w:rsidRDefault="004A660F" w:rsidP="009D31AB">
      <w:pPr>
        <w:outlineLvl w:val="0"/>
        <w:rPr>
          <w:b/>
          <w:bCs/>
          <w:iCs/>
          <w:sz w:val="28"/>
          <w:szCs w:val="28"/>
        </w:rPr>
      </w:pPr>
    </w:p>
    <w:p w14:paraId="24BECD83" w14:textId="7ABE3A40" w:rsidR="00057D3E" w:rsidRDefault="00057D3E" w:rsidP="004A660F">
      <w:r>
        <w:t xml:space="preserve">In this investigation, students are formally introduced to the concept of circles.  We will define </w:t>
      </w:r>
      <w:r w:rsidR="007920ED">
        <w:t>a</w:t>
      </w:r>
      <w:r>
        <w:t xml:space="preserve"> circle </w:t>
      </w:r>
      <w:r w:rsidR="007920ED">
        <w:t>as</w:t>
      </w:r>
      <w:r>
        <w:t xml:space="preserve"> the locus of all points </w:t>
      </w:r>
      <w:r w:rsidR="005602E2">
        <w:t xml:space="preserve">in a plane </w:t>
      </w:r>
      <w:r>
        <w:t xml:space="preserve">that are the same distance from a given point (the center).  Students will first examine circles centered at the origin.  We will use the Pythagorean theorem </w:t>
      </w:r>
      <w:r w:rsidR="006F4EE5">
        <w:t xml:space="preserve">and the distance formula </w:t>
      </w:r>
      <w:r>
        <w:t xml:space="preserve">to derive </w:t>
      </w:r>
      <w:r w:rsidR="005602E2">
        <w:t>an equation</w:t>
      </w:r>
      <w:r>
        <w:t xml:space="preserve"> for all such circles.  We will then use translation and dilation to discuss circles not centered at the origin.  Finally, we will use the process of completing the square to find the center and radius of any circle in the form:</w:t>
      </w:r>
    </w:p>
    <w:p w14:paraId="4A69611E" w14:textId="6ECD5A3D" w:rsidR="004A660F" w:rsidRDefault="00057D3E" w:rsidP="004A660F">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+by+c=0</m:t>
        </m:r>
      </m:oMath>
      <w:r>
        <w:t>.</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2A7D9C4" w14:textId="77777777" w:rsidR="00DB7E7F" w:rsidRDefault="00DB7E7F" w:rsidP="009D31AB">
      <w:pPr>
        <w:ind w:left="720"/>
        <w:outlineLvl w:val="0"/>
        <w:rPr>
          <w:b/>
          <w:bCs/>
          <w:iCs/>
        </w:rPr>
      </w:pPr>
    </w:p>
    <w:p w14:paraId="0C5A26C6" w14:textId="653E08F3" w:rsidR="00DB7E7F" w:rsidRDefault="00351E9B" w:rsidP="00C938FE">
      <w:pPr>
        <w:pStyle w:val="ListParagraph"/>
        <w:numPr>
          <w:ilvl w:val="0"/>
          <w:numId w:val="10"/>
        </w:numPr>
        <w:outlineLvl w:val="0"/>
        <w:rPr>
          <w:bCs/>
          <w:iCs/>
        </w:rPr>
      </w:pPr>
      <w:r>
        <w:rPr>
          <w:bCs/>
          <w:iCs/>
        </w:rPr>
        <w:t xml:space="preserve">Define the term </w:t>
      </w:r>
      <w:r w:rsidR="005602E2">
        <w:rPr>
          <w:bCs/>
          <w:iCs/>
        </w:rPr>
        <w:t>“</w:t>
      </w:r>
      <w:r w:rsidRPr="005602E2">
        <w:rPr>
          <w:bCs/>
          <w:iCs/>
        </w:rPr>
        <w:t>locus</w:t>
      </w:r>
      <w:r w:rsidR="005602E2" w:rsidRPr="005602E2">
        <w:rPr>
          <w:bCs/>
          <w:iCs/>
        </w:rPr>
        <w:t xml:space="preserve"> of points</w:t>
      </w:r>
      <w:r w:rsidR="005602E2">
        <w:rPr>
          <w:bCs/>
          <w:iCs/>
        </w:rPr>
        <w:t>.”</w:t>
      </w:r>
    </w:p>
    <w:p w14:paraId="3CC0683A" w14:textId="17EA5076" w:rsidR="00620D01" w:rsidRPr="00C938FE" w:rsidRDefault="00CF621A" w:rsidP="00C938FE">
      <w:pPr>
        <w:pStyle w:val="ListParagraph"/>
        <w:numPr>
          <w:ilvl w:val="0"/>
          <w:numId w:val="10"/>
        </w:numPr>
        <w:outlineLvl w:val="0"/>
        <w:rPr>
          <w:bCs/>
          <w:iCs/>
        </w:rPr>
      </w:pPr>
      <w:r>
        <w:rPr>
          <w:bCs/>
          <w:iCs/>
        </w:rPr>
        <w:t>Use the Pythagorean theorem to derive the formula for circles centered at origin</w:t>
      </w:r>
      <w:r w:rsidR="005602E2">
        <w:rPr>
          <w:bCs/>
          <w:iCs/>
        </w:rPr>
        <w:t>.</w:t>
      </w:r>
    </w:p>
    <w:p w14:paraId="03002C81" w14:textId="51C05297" w:rsidR="00C938FE" w:rsidRPr="00CF621A" w:rsidRDefault="00CF621A" w:rsidP="00CF621A">
      <w:pPr>
        <w:pStyle w:val="ListParagraph"/>
        <w:numPr>
          <w:ilvl w:val="0"/>
          <w:numId w:val="10"/>
        </w:numPr>
      </w:pPr>
      <w:r w:rsidRPr="00CF621A">
        <w:rPr>
          <w:bCs/>
          <w:iCs/>
        </w:rPr>
        <w:t xml:space="preserve">Complete the square to find the </w:t>
      </w:r>
      <w:r>
        <w:t>center and rad</w:t>
      </w:r>
      <w:r w:rsidR="00561DEA">
        <w:t xml:space="preserve">ius of </w:t>
      </w:r>
      <w:r w:rsidR="005602E2">
        <w:t>a</w:t>
      </w:r>
      <w:r w:rsidR="00561DEA">
        <w:t xml:space="preserve"> circle</w:t>
      </w:r>
      <w:r w:rsidR="005602E2">
        <w:t xml:space="preserve"> given by an equation</w:t>
      </w:r>
      <w:r w:rsidR="00561DEA">
        <w:t xml:space="preserve"> in the form:</w:t>
      </w:r>
      <w:r w:rsidR="00561DEA">
        <w:br/>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+by+c=0</m:t>
        </m:r>
      </m:oMath>
      <w:r>
        <w:t>.</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1194E4C9" w14:textId="77777777" w:rsidR="001C1B86" w:rsidRDefault="001C1B86" w:rsidP="00663E51">
      <w:pPr>
        <w:ind w:firstLine="720"/>
        <w:outlineLvl w:val="0"/>
        <w:rPr>
          <w:b/>
        </w:rPr>
      </w:pPr>
    </w:p>
    <w:p w14:paraId="1819BBED" w14:textId="5B5F93CF" w:rsidR="001C1B86" w:rsidRPr="001C1B86" w:rsidRDefault="001C1B86" w:rsidP="002C1273">
      <w:pPr>
        <w:pStyle w:val="ListParagraph"/>
        <w:numPr>
          <w:ilvl w:val="0"/>
          <w:numId w:val="15"/>
        </w:numPr>
      </w:pPr>
      <w:r w:rsidRPr="001C1B86">
        <w:t xml:space="preserve">Exit slip 1 asks students to </w:t>
      </w:r>
      <w:r w:rsidR="002C1273">
        <w:t xml:space="preserve">find the </w:t>
      </w:r>
      <w:r w:rsidR="003B1263">
        <w:t xml:space="preserve">equation of a circle given its </w:t>
      </w:r>
      <w:r w:rsidR="002C1273">
        <w:t xml:space="preserve">center and radius </w:t>
      </w:r>
      <w:r w:rsidR="006F4EE5">
        <w:t>and vice versa.</w:t>
      </w:r>
    </w:p>
    <w:p w14:paraId="2F04CF14" w14:textId="7BD14F73" w:rsidR="001C1B86" w:rsidRPr="001C1B86" w:rsidRDefault="001C1B86" w:rsidP="009B1784">
      <w:pPr>
        <w:pStyle w:val="ListParagraph"/>
        <w:numPr>
          <w:ilvl w:val="0"/>
          <w:numId w:val="15"/>
        </w:numPr>
      </w:pPr>
      <w:r w:rsidRPr="001C1B86">
        <w:t xml:space="preserve">Exit slip 2 asks students </w:t>
      </w:r>
      <w:r w:rsidR="009B1784">
        <w:t>to complete the square to find the center and radius of a circle.</w:t>
      </w:r>
    </w:p>
    <w:p w14:paraId="5FF3F6A2" w14:textId="7200B643" w:rsidR="001C1B86" w:rsidRPr="001C1B86" w:rsidRDefault="001C1B86" w:rsidP="001C1B86">
      <w:pPr>
        <w:pStyle w:val="ListParagraph"/>
        <w:numPr>
          <w:ilvl w:val="0"/>
          <w:numId w:val="11"/>
        </w:numPr>
        <w:outlineLvl w:val="0"/>
      </w:pPr>
      <w:r w:rsidRPr="001C1B86">
        <w:t>Journal prompt asks students to e</w:t>
      </w:r>
      <w:r w:rsidR="001D59A4">
        <w:t xml:space="preserve">xplain why there is an </w:t>
      </w:r>
      <w:r w:rsidR="001D59A4" w:rsidRPr="007920ED">
        <w:rPr>
          <w:i/>
        </w:rPr>
        <w:t>x</w:t>
      </w:r>
      <w:r w:rsidR="001D59A4" w:rsidRPr="001D59A4">
        <w:rPr>
          <w:vertAlign w:val="superscript"/>
        </w:rPr>
        <w:t>2</w:t>
      </w:r>
      <w:r w:rsidR="001D59A4">
        <w:t xml:space="preserve"> and a </w:t>
      </w:r>
      <w:r w:rsidR="001D59A4" w:rsidRPr="007920ED">
        <w:rPr>
          <w:i/>
        </w:rPr>
        <w:t>y</w:t>
      </w:r>
      <w:r w:rsidR="001D59A4" w:rsidRPr="001D59A4">
        <w:rPr>
          <w:vertAlign w:val="superscript"/>
        </w:rPr>
        <w:t>2</w:t>
      </w:r>
      <w:r w:rsidR="001D59A4">
        <w:t xml:space="preserve"> in the equation of a circle</w:t>
      </w:r>
      <w:r w:rsidRPr="001C1B86">
        <w:t>.</w:t>
      </w:r>
    </w:p>
    <w:p w14:paraId="03250A4C" w14:textId="77777777" w:rsidR="009D31AB" w:rsidRDefault="009D31AB"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91AD7D" w14:textId="77777777" w:rsidR="00E54B2D" w:rsidRDefault="00E54B2D" w:rsidP="009D31AB">
      <w:pPr>
        <w:rPr>
          <w:b/>
          <w:sz w:val="28"/>
          <w:szCs w:val="28"/>
        </w:rPr>
      </w:pPr>
    </w:p>
    <w:p w14:paraId="4DA40929" w14:textId="0C25AE54" w:rsidR="00BE1C80" w:rsidRPr="00BE1C80" w:rsidRDefault="00BE1C80" w:rsidP="009D31AB">
      <w:r>
        <w:t xml:space="preserve">We will begin this unit with an object almost all students will be familiar with—the Ferris Wheel.  It offers an excellent way to discuss circles and locus of points in a real-world context.  </w:t>
      </w:r>
    </w:p>
    <w:p w14:paraId="1A6235C9" w14:textId="20A58742" w:rsidR="00184C39" w:rsidRDefault="00CF621A" w:rsidP="009D31AB">
      <w:pPr>
        <w:rPr>
          <w:rStyle w:val="Hyperlink"/>
        </w:rPr>
      </w:pPr>
      <w:r>
        <w:t>You may want to show students a rendering of the soon-to-be-tallest-in-the-world</w:t>
      </w:r>
      <w:r w:rsidR="001B0C05">
        <w:t xml:space="preserve"> Ferris Wheel that will be built on Staten Island, NY:  </w:t>
      </w:r>
      <w:hyperlink r:id="rId9" w:history="1">
        <w:r w:rsidR="001B0C05" w:rsidRPr="00895F2D">
          <w:rPr>
            <w:rStyle w:val="Hyperlink"/>
          </w:rPr>
          <w:t>http://newyorkwheel.com/category/blog/</w:t>
        </w:r>
      </w:hyperlink>
      <w:r w:rsidR="001B0C05">
        <w:rPr>
          <w:rStyle w:val="Hyperlink"/>
        </w:rPr>
        <w:t>.</w:t>
      </w:r>
    </w:p>
    <w:p w14:paraId="0942A48E" w14:textId="77777777" w:rsidR="001B0C05" w:rsidRDefault="001B0C05" w:rsidP="009D31AB">
      <w:pPr>
        <w:rPr>
          <w:rStyle w:val="Hyperlink"/>
        </w:rPr>
      </w:pPr>
    </w:p>
    <w:p w14:paraId="2D647B4E" w14:textId="77777777" w:rsidR="00915AEA" w:rsidRDefault="00915AEA" w:rsidP="009D31AB"/>
    <w:p w14:paraId="18EEC768" w14:textId="2609F7D0" w:rsidR="009D31AB" w:rsidRDefault="009D31AB" w:rsidP="009D31AB">
      <w:pPr>
        <w:outlineLvl w:val="0"/>
        <w:rPr>
          <w:b/>
          <w:sz w:val="28"/>
          <w:szCs w:val="28"/>
        </w:rPr>
      </w:pPr>
      <w:r>
        <w:rPr>
          <w:b/>
          <w:sz w:val="28"/>
          <w:szCs w:val="28"/>
        </w:rPr>
        <w:t>Teaching Strategies</w:t>
      </w:r>
    </w:p>
    <w:p w14:paraId="0883682B" w14:textId="77777777" w:rsidR="008D7431" w:rsidRDefault="008D7431" w:rsidP="009D31AB">
      <w:pPr>
        <w:outlineLvl w:val="0"/>
        <w:rPr>
          <w:b/>
          <w:sz w:val="28"/>
          <w:szCs w:val="28"/>
        </w:rPr>
      </w:pPr>
    </w:p>
    <w:p w14:paraId="342B28F5" w14:textId="7E1FD1AD" w:rsidR="00AE5554" w:rsidRDefault="00637600" w:rsidP="00AE5554">
      <w:r>
        <w:t>You may initiate a discussion of the locus definition of circle by</w:t>
      </w:r>
      <w:r w:rsidR="00AE5554">
        <w:t xml:space="preserve"> construct</w:t>
      </w:r>
      <w:r>
        <w:t>ing</w:t>
      </w:r>
      <w:r w:rsidR="00AE5554">
        <w:t xml:space="preserve"> a circle on </w:t>
      </w:r>
      <w:r>
        <w:t>an overhead projector</w:t>
      </w:r>
      <w:r w:rsidR="00AE5554">
        <w:t xml:space="preserve">.  </w:t>
      </w:r>
      <w:r>
        <w:t>Use</w:t>
      </w:r>
      <w:r w:rsidR="00AE5554">
        <w:t xml:space="preserve"> pieces of spaghetti or any other equal-sized segments such as straws or cutout pieces of construction paper.  Draw a </w:t>
      </w:r>
      <w:r w:rsidR="009C3BE5">
        <w:t xml:space="preserve">point to represent the </w:t>
      </w:r>
      <w:r w:rsidR="00AE5554">
        <w:t xml:space="preserve">center and then arrange the </w:t>
      </w:r>
      <w:r w:rsidR="009C3BE5">
        <w:t>segments around the point.  At this point, do not draw in the circle.  Now, for emphasis, draw a point at the end of each of the segments</w:t>
      </w:r>
      <w:r>
        <w:t xml:space="preserve"> and</w:t>
      </w:r>
      <w:r w:rsidR="009C3BE5">
        <w:t xml:space="preserve"> connect those points.  Ask students if all the points are an equal distance from the center point.  Explain that these points are called a locus and define locus as a collection of items with the same property.  In this case, our locus is</w:t>
      </w:r>
      <w:r>
        <w:t xml:space="preserve"> the set of</w:t>
      </w:r>
      <w:r w:rsidR="009C3BE5">
        <w:t xml:space="preserve"> the points </w:t>
      </w:r>
      <w:r>
        <w:t xml:space="preserve">in a plane </w:t>
      </w:r>
      <w:r w:rsidR="009C3BE5">
        <w:t>that are all a fixed dista</w:t>
      </w:r>
      <w:r w:rsidR="001625A8">
        <w:t>nce from the center point.  This is exactly how we are going to define a circle:</w:t>
      </w:r>
    </w:p>
    <w:p w14:paraId="4F412656" w14:textId="77777777" w:rsidR="001625A8" w:rsidRDefault="001625A8" w:rsidP="00AE5554"/>
    <w:p w14:paraId="74B1DF05" w14:textId="64E19B96" w:rsidR="001625A8" w:rsidRDefault="001625A8" w:rsidP="00AE5554">
      <w:r>
        <w:tab/>
        <w:t>Circle – the locus of points</w:t>
      </w:r>
      <w:r w:rsidR="005602E2">
        <w:t xml:space="preserve"> in a plane</w:t>
      </w:r>
      <w:r>
        <w:t xml:space="preserve"> that are </w:t>
      </w:r>
      <w:r w:rsidR="00180300">
        <w:t>the same</w:t>
      </w:r>
      <w:r>
        <w:t xml:space="preserve"> distance from a given point</w:t>
      </w:r>
      <w:r w:rsidR="00180300">
        <w:t xml:space="preserve"> (the center)</w:t>
      </w:r>
      <w:r>
        <w:t>.</w:t>
      </w:r>
    </w:p>
    <w:p w14:paraId="3F985E9A" w14:textId="77777777" w:rsidR="001625A8" w:rsidRDefault="001625A8" w:rsidP="00AE5554"/>
    <w:p w14:paraId="5A98F5C0" w14:textId="57E718EE" w:rsidR="001625A8" w:rsidRPr="00AE5554" w:rsidRDefault="00180300" w:rsidP="00AE5554">
      <w:r>
        <w:t>Ask students what we call this fixed distance.  Most should recognize this distance as the radius of the circle.</w:t>
      </w:r>
      <w:r w:rsidR="00C96E9C">
        <w:t xml:space="preserve">  It is interesting to note that we use the term radius to refer both to the actual segment that connects the center of the circle to a point on the circle, as well as, the actual </w:t>
      </w:r>
      <w:r w:rsidR="005602E2">
        <w:t>length</w:t>
      </w:r>
      <w:r w:rsidR="00C96E9C">
        <w:t xml:space="preserve"> of that segment.</w:t>
      </w:r>
    </w:p>
    <w:p w14:paraId="6AED623F" w14:textId="77777777" w:rsidR="00183F5B" w:rsidRDefault="00183F5B" w:rsidP="009D31AB">
      <w:pPr>
        <w:outlineLvl w:val="0"/>
      </w:pPr>
    </w:p>
    <w:p w14:paraId="1818A15E" w14:textId="3CE6527F" w:rsidR="00183F5B" w:rsidRDefault="0068290C" w:rsidP="009D31AB">
      <w:pPr>
        <w:outlineLvl w:val="0"/>
      </w:pPr>
      <w:r w:rsidRPr="007920ED">
        <w:rPr>
          <w:noProof/>
        </w:rPr>
        <mc:AlternateContent>
          <mc:Choice Requires="wpg">
            <w:drawing>
              <wp:anchor distT="0" distB="0" distL="114300" distR="114300" simplePos="0" relativeHeight="251659264" behindDoc="0" locked="0" layoutInCell="1" allowOverlap="1" wp14:anchorId="59ABCFEB" wp14:editId="494057F7">
                <wp:simplePos x="0" y="0"/>
                <wp:positionH relativeFrom="column">
                  <wp:posOffset>4000500</wp:posOffset>
                </wp:positionH>
                <wp:positionV relativeFrom="paragraph">
                  <wp:posOffset>13335</wp:posOffset>
                </wp:positionV>
                <wp:extent cx="1714500" cy="1714500"/>
                <wp:effectExtent l="0" t="0" r="12700" b="12700"/>
                <wp:wrapSquare wrapText="bothSides"/>
                <wp:docPr id="4" name="Group 4"/>
                <wp:cNvGraphicFramePr/>
                <a:graphic xmlns:a="http://schemas.openxmlformats.org/drawingml/2006/main">
                  <a:graphicData uri="http://schemas.microsoft.com/office/word/2010/wordprocessingGroup">
                    <wpg:wgp>
                      <wpg:cNvGrpSpPr/>
                      <wpg:grpSpPr>
                        <a:xfrm>
                          <a:off x="0" y="0"/>
                          <a:ext cx="1714500" cy="1714500"/>
                          <a:chOff x="0" y="0"/>
                          <a:chExt cx="1714500" cy="1714500"/>
                        </a:xfrm>
                        <a:extLst>
                          <a:ext uri="{0CCBE362-F206-4b92-989A-16890622DB6E}">
                            <ma14:wrappingTextBoxFlag xmlns:ma14="http://schemas.microsoft.com/office/mac/drawingml/2011/main"/>
                          </a:ext>
                        </a:extLst>
                      </wpg:grpSpPr>
                      <wps:wsp>
                        <wps:cNvPr id="1" name="Oval 1"/>
                        <wps:cNvSpPr/>
                        <wps:spPr>
                          <a:xfrm>
                            <a:off x="228600" y="228600"/>
                            <a:ext cx="1143000" cy="1143000"/>
                          </a:xfrm>
                          <a:prstGeom prst="ellipse">
                            <a:avLst/>
                          </a:prstGeom>
                          <a:no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800100" y="0"/>
                            <a:ext cx="0" cy="17145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s:wsp>
                        <wps:cNvPr id="3" name="Straight Connector 3"/>
                        <wps:cNvCnPr/>
                        <wps:spPr>
                          <a:xfrm rot="16200000">
                            <a:off x="857250" y="-57150"/>
                            <a:ext cx="0" cy="17145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315pt;margin-top:1.05pt;width:135pt;height:135pt;z-index:251659264;mso-width-relative:margin;mso-height-relative:margin" coordsize="1714500,1714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">
                <v:oval id="Oval 1" o:spid="_x0000_s1027" style="position:absolute;left:228600;top:228600;width:1143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PZ1TwgAA&#10;ANoAAAAPAAAAZHJzL2Rvd25yZXYueG1sRE9Na8JAEL0X+h+WKXiRutFDrTEbKUqhBRFje/E2ZMds&#10;aHY2ZLdJ+u9dQehpeLzPyTajbURPna8dK5jPEhDEpdM1Vwq+v96fX0H4gKyxcUwK/sjDJn98yDDV&#10;buCC+lOoRAxhn6ICE0KbSulLQxb9zLXEkbu4zmKIsKuk7nCI4baRiyR5kRZrjg0GW9oaKn9Ov1bB&#10;bsRVWcyX5vC5d+dVfx5o2h6VmjyNb2sQgcbwL767P3ScD7dXblfm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Q9nVPCAAAA2gAAAA8AAAAAAAAAAAAAAAAAlwIAAGRycy9kb3du&#10;cmV2LnhtbFBLBQYAAAAABAAEAPUAAACGAwAAAAA=&#10;" filled="f" strokecolor="#4579b8 [3044]"/>
                <v:line id="Straight Connector 2" o:spid="_x0000_s1028" style="position:absolute;visibility:visible;mso-wrap-style:square" from="800100,0" to="800100,171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FXrBL0AAADaAAAADwAAAGRycy9kb3ducmV2LnhtbERPy4rCMBTdD/gP4QruxlRhRGpTEVGc&#10;cSNWP+DS3D60uSlN1Pr3E0FweTjvZNmbRtypc7VlBZNxBII4t7rmUsH5tP2eg3AeWWNjmRQ8ycEy&#10;HXwlGGv74CPdM1+KEMIuRgWV920spcsrMujGtiUOXGE7gz7ArpS6w0cIN42cRtFMGqw5NFTY0rqi&#10;/JrdTJix2/Ch/jn/aWwLk+23l1WxOSk1GvarBQhPvf+I3+5frWAKryvBDzL9Bw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IBV6wS9AAAA2gAAAA8AAAAAAAAAAAAAAAAAoQIA&#10;AGRycy9kb3ducmV2LnhtbFBLBQYAAAAABAAEAPkAAACLAwAAAAA=&#10;" strokecolor="#4f81bd [3204]"/>
                <v:line id="Straight Connector 3" o:spid="_x0000_s1029" style="position:absolute;rotation:-90;visibility:visible;mso-wrap-style:square" from="857250,-57150" to="857250,16573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CvIRMMAAADaAAAADwAAAGRycy9kb3ducmV2LnhtbESP3WoCMRSE7wu+QziCdzW7LZSyGhd/&#10;KnjRgq4+wGFz3KxuTpYk1fXtm0Khl8PMfMPMy8F24kY+tI4V5NMMBHHtdMuNgtNx+/wOIkRkjZ1j&#10;UvCgAOVi9DTHQrs7H+hWxUYkCIcCFZgY+0LKUBuyGKauJ07e2XmLMUnfSO3xnuC2ky9Z9iYttpwW&#10;DPa0NlRfq2+r4EuakK+qC4f99qR3+8PHxn9mSk3Gw3IGItIQ/8N/7Z1W8Aq/V9INkIs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gryETDAAAA2gAAAA8AAAAAAAAAAAAA&#10;AAAAoQIAAGRycy9kb3ducmV2LnhtbFBLBQYAAAAABAAEAPkAAACRAwAAAAA=&#10;" strokecolor="#4f81bd [3204]"/>
                <w10:wrap type="square"/>
              </v:group>
            </w:pict>
          </mc:Fallback>
        </mc:AlternateContent>
      </w:r>
      <w:r w:rsidR="007920ED" w:rsidRPr="007920ED">
        <w:t>In</w:t>
      </w:r>
      <w:r w:rsidR="007920ED">
        <w:rPr>
          <w:b/>
        </w:rPr>
        <w:t xml:space="preserve"> </w:t>
      </w:r>
      <w:r w:rsidR="00180300">
        <w:rPr>
          <w:b/>
        </w:rPr>
        <w:t>Activity 5</w:t>
      </w:r>
      <w:r w:rsidR="00183F5B" w:rsidRPr="00573DDB">
        <w:rPr>
          <w:b/>
        </w:rPr>
        <w:t>.1.1</w:t>
      </w:r>
      <w:r w:rsidR="00183F5B">
        <w:t xml:space="preserve"> </w:t>
      </w:r>
      <w:r w:rsidR="007920ED">
        <w:t xml:space="preserve">Circles with Center at the Origin </w:t>
      </w:r>
      <w:r w:rsidR="00180300">
        <w:t xml:space="preserve">the </w:t>
      </w:r>
      <w:r w:rsidR="00E476EC">
        <w:t>distance formula</w:t>
      </w:r>
      <w:r w:rsidR="00180300">
        <w:t xml:space="preserve"> </w:t>
      </w:r>
      <w:r w:rsidR="00E476EC">
        <w:t xml:space="preserve">or the Pythagorean Theorem </w:t>
      </w:r>
      <w:r w:rsidR="007920ED">
        <w:t xml:space="preserve">is used </w:t>
      </w:r>
      <w:r w:rsidR="00180300">
        <w:t>to obtain the formul</w:t>
      </w:r>
      <w:r w:rsidR="0054108E">
        <w:t xml:space="preserve">a for all such circles.  Display a circle centered at </w:t>
      </w:r>
      <w:r>
        <w:t>the origin.</w:t>
      </w:r>
    </w:p>
    <w:p w14:paraId="05384540" w14:textId="77777777" w:rsidR="00356D4E" w:rsidRDefault="00356D4E" w:rsidP="009D31AB">
      <w:pPr>
        <w:outlineLvl w:val="0"/>
      </w:pPr>
    </w:p>
    <w:p w14:paraId="5AC55521" w14:textId="673210D8" w:rsidR="00356D4E" w:rsidRDefault="00356D4E" w:rsidP="009D31AB">
      <w:pPr>
        <w:outlineLvl w:val="0"/>
      </w:pPr>
    </w:p>
    <w:p w14:paraId="28AC857F" w14:textId="77777777" w:rsidR="00183F5B" w:rsidRDefault="00183F5B" w:rsidP="009D31AB">
      <w:pPr>
        <w:outlineLvl w:val="0"/>
      </w:pPr>
    </w:p>
    <w:p w14:paraId="44FA6B98" w14:textId="77777777" w:rsidR="0068290C" w:rsidRDefault="0068290C" w:rsidP="009D31AB">
      <w:pPr>
        <w:outlineLvl w:val="0"/>
      </w:pPr>
    </w:p>
    <w:p w14:paraId="55FE7591" w14:textId="77777777" w:rsidR="0068290C" w:rsidRDefault="0068290C" w:rsidP="009D31AB">
      <w:pPr>
        <w:outlineLvl w:val="0"/>
      </w:pPr>
    </w:p>
    <w:p w14:paraId="0C0B1C4A" w14:textId="77777777" w:rsidR="0068290C" w:rsidRDefault="0068290C" w:rsidP="009D31AB">
      <w:pPr>
        <w:outlineLvl w:val="0"/>
      </w:pPr>
    </w:p>
    <w:p w14:paraId="2148EFFE" w14:textId="33FB061B" w:rsidR="0068290C" w:rsidRDefault="00920FE9" w:rsidP="009D31AB">
      <w:pPr>
        <w:outlineLvl w:val="0"/>
      </w:pPr>
      <w:r>
        <w:rPr>
          <w:noProof/>
        </w:rPr>
        <mc:AlternateContent>
          <mc:Choice Requires="wpg">
            <w:drawing>
              <wp:anchor distT="0" distB="0" distL="114300" distR="114300" simplePos="0" relativeHeight="251661312" behindDoc="0" locked="0" layoutInCell="1" allowOverlap="1" wp14:anchorId="35F9CA87" wp14:editId="4026100D">
                <wp:simplePos x="0" y="0"/>
                <wp:positionH relativeFrom="column">
                  <wp:posOffset>3886200</wp:posOffset>
                </wp:positionH>
                <wp:positionV relativeFrom="paragraph">
                  <wp:posOffset>20955</wp:posOffset>
                </wp:positionV>
                <wp:extent cx="1714500" cy="1714500"/>
                <wp:effectExtent l="0" t="0" r="12700" b="12700"/>
                <wp:wrapSquare wrapText="bothSides"/>
                <wp:docPr id="5" name="Group 5"/>
                <wp:cNvGraphicFramePr/>
                <a:graphic xmlns:a="http://schemas.openxmlformats.org/drawingml/2006/main">
                  <a:graphicData uri="http://schemas.microsoft.com/office/word/2010/wordprocessingGroup">
                    <wpg:wgp>
                      <wpg:cNvGrpSpPr/>
                      <wpg:grpSpPr>
                        <a:xfrm>
                          <a:off x="0" y="0"/>
                          <a:ext cx="1714500" cy="1714500"/>
                          <a:chOff x="0" y="0"/>
                          <a:chExt cx="1714500" cy="1714500"/>
                        </a:xfrm>
                        <a:extLst>
                          <a:ext uri="{0CCBE362-F206-4b92-989A-16890622DB6E}">
                            <ma14:wrappingTextBoxFlag xmlns:ma14="http://schemas.microsoft.com/office/mac/drawingml/2011/main"/>
                          </a:ext>
                        </a:extLst>
                      </wpg:grpSpPr>
                      <wpg:grpSp>
                        <wpg:cNvPr id="6" name="Group 6"/>
                        <wpg:cNvGrpSpPr/>
                        <wpg:grpSpPr>
                          <a:xfrm>
                            <a:off x="0" y="0"/>
                            <a:ext cx="1714500" cy="1714500"/>
                            <a:chOff x="0" y="0"/>
                            <a:chExt cx="1714500" cy="1714500"/>
                          </a:xfrm>
                        </wpg:grpSpPr>
                        <wps:wsp>
                          <wps:cNvPr id="7" name="Oval 7"/>
                          <wps:cNvSpPr/>
                          <wps:spPr>
                            <a:xfrm>
                              <a:off x="228600" y="228600"/>
                              <a:ext cx="1143000" cy="1143000"/>
                            </a:xfrm>
                            <a:prstGeom prst="ellipse">
                              <a:avLst/>
                            </a:prstGeom>
                            <a:no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800100" y="0"/>
                              <a:ext cx="0" cy="17145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rot="16200000">
                              <a:off x="857250" y="-57150"/>
                              <a:ext cx="0" cy="17145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g:grpSp>
                      <wps:wsp>
                        <wps:cNvPr id="11" name="Straight Connector 11"/>
                        <wps:cNvCnPr/>
                        <wps:spPr>
                          <a:xfrm flipH="1">
                            <a:off x="800100" y="342900"/>
                            <a:ext cx="342900" cy="4572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s:wsp>
                        <wps:cNvPr id="12" name="Text Box 12"/>
                        <wps:cNvSpPr txBox="1"/>
                        <wps:spPr>
                          <a:xfrm>
                            <a:off x="800100" y="34290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740693" w14:textId="77777777" w:rsidR="00637600" w:rsidRPr="00A73B3B" w:rsidRDefault="00637600" w:rsidP="0068290C">
                              <w:pPr>
                                <w:rPr>
                                  <w:i/>
                                </w:rPr>
                              </w:pPr>
                              <w:r w:rsidRPr="00A73B3B">
                                <w:rPr>
                                  <w:i/>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306pt;margin-top:1.65pt;width:135pt;height:135pt;z-index:251661312;mso-width-relative:margin;mso-height-relative:margin" coordsize="1714500,1714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">
                <v:group id="Group 6" o:spid="_x0000_s1027" style="position:absolute;width:1714500;height:1714500" coordsize="1714500,1714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oval id="Oval 7" o:spid="_x0000_s1028" style="position:absolute;left:228600;top:228600;width:1143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mKC8xAAA&#10;ANoAAAAPAAAAZHJzL2Rvd25yZXYueG1sRI9Ba8JAFITvhf6H5RW8SLPRg9boKqVFUBBR20tuj+wz&#10;G5p9G7JrEv+9Wyj0OMzMN8xqM9hadNT6yrGCSZKCIC6crrhU8P21fX0D4QOyxtoxKbiTh836+WmF&#10;mXY9n6m7hFJECPsMFZgQmkxKXxiy6BPXEEfv6lqLIcq2lLrFPsJtLadpOpMWK44LBhv6MFT8XG5W&#10;weeAi+I8mZvj/uDyRZf3NG5OSo1ehvcliEBD+A//tXdawRx+r8QbIN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JigvMQAAADaAAAADwAAAAAAAAAAAAAAAACXAgAAZHJzL2Rv&#10;d25yZXYueG1sUEsFBgAAAAAEAAQA9QAAAIgDAAAAAA==&#10;" filled="f" strokecolor="#4579b8 [3044]"/>
                  <v:line id="Straight Connector 9" o:spid="_x0000_s1029" style="position:absolute;visibility:visible;mso-wrap-style:square" from="800100,0" to="800100,171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vF5db8AAADaAAAADwAAAGRycy9kb3ducmV2LnhtbERP3WrCMBS+F/YO4Qx2p+kEx9Y1LWVU&#10;3HYzrH2AQ3P6o81JaaJ2b78MBC8/vv8km80gLjS53rKC51UEgri2uudWQXXYLl9BOI+scbBMCn7J&#10;QZY+LBKMtb3yni6lb0UIYRejgs77MZbS1R0ZdCs7EgeusZNBH+DUSj3hNYSbQa6j6EUa7Dk0dDjS&#10;R0f1qTybMGNX8E+/qb40jo0pv7fHvCkOSj09zvk7CE+zv4tv7k+t4A3+rwQ/yPQP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jvF5db8AAADaAAAADwAAAAAAAAAAAAAAAACh&#10;AgAAZHJzL2Rvd25yZXYueG1sUEsFBgAAAAAEAAQA+QAAAI0DAAAAAA==&#10;" strokecolor="#4f81bd [3204]"/>
                  <v:line id="Straight Connector 10" o:spid="_x0000_s1030" style="position:absolute;rotation:-90;visibility:visible;mso-wrap-style:square" from="857250,-57150" to="857250,16573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6ZJ8MAAADbAAAADwAAAGRycy9kb3ducmV2LnhtbESPQW/CMAyF70j7D5GRdoOUHSZUCIix&#10;IXEYEhR+gNWYpqxxqiSD7t/Ph0m72XrP731ergffqTvF1AY2MJsWoIjrYFtuDFzOu8kcVMrIFrvA&#10;ZOCHEqxXT6MlljY8+ET3KjdKQjiVaMDl3Jdap9qRxzQNPbFo1xA9Zlljo23Eh4T7Tr8Uxav22LI0&#10;OOxp66j+qr69gYN2afZW3Tgddxe7P54+3uNnYczzeNgsQGUa8r/573pvBV/o5RcZQK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3emSfDAAAA2wAAAA8AAAAAAAAAAAAA&#10;AAAAoQIAAGRycy9kb3ducmV2LnhtbFBLBQYAAAAABAAEAPkAAACRAwAAAAA=&#10;" strokecolor="#4f81bd [3204]"/>
                </v:group>
                <v:line id="Straight Connector 11" o:spid="_x0000_s1031" style="position:absolute;flip:x;visibility:visible;mso-wrap-style:square" from="800100,342900" to="1143000,800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oYiMEAAADbAAAADwAAAGRycy9kb3ducmV2LnhtbERPS2sCMRC+F/ofwhR662atWMpqFBEq&#10;UryoRTyOm9kHbiZLktXVX28Eobf5+J4zmfWmEWdyvrasYJCkIIhzq2suFfztfj6+QfiArLGxTAqu&#10;5GE2fX2ZYKbthTd03oZSxBD2GSqoQmgzKX1ekUGf2JY4coV1BkOErpTa4SWGm0Z+pumXNFhzbKiw&#10;pUVF+WnbGQVh4ZZL8uui3/8eh7dD2Y100Sn1/tbPxyAC9eFf/HSvdJw/gMcv8QA5v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4ehiIwQAAANsAAAAPAAAAAAAAAAAAAAAA&#10;AKECAABkcnMvZG93bnJldi54bWxQSwUGAAAAAAQABAD5AAAAjwMAAAAA&#10;" strokecolor="#4f81bd [3204]"/>
                <v:shapetype id="_x0000_t202" coordsize="21600,21600" o:spt="202" path="m0,0l0,21600,21600,21600,21600,0xe">
                  <v:stroke joinstyle="miter"/>
                  <v:path gradientshapeok="t" o:connecttype="rect"/>
                </v:shapetype>
                <v:shape id="Text Box 12" o:spid="_x0000_s1032" type="#_x0000_t202" style="position:absolute;left:800100;top:3429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37740693" w14:textId="77777777" w:rsidR="00637600" w:rsidRPr="00A73B3B" w:rsidRDefault="00637600" w:rsidP="0068290C">
                        <w:pPr>
                          <w:rPr>
                            <w:i/>
                          </w:rPr>
                        </w:pPr>
                        <w:r w:rsidRPr="00A73B3B">
                          <w:rPr>
                            <w:i/>
                          </w:rPr>
                          <w:t>r</w:t>
                        </w:r>
                      </w:p>
                    </w:txbxContent>
                  </v:textbox>
                </v:shape>
                <w10:wrap type="square"/>
              </v:group>
            </w:pict>
          </mc:Fallback>
        </mc:AlternateContent>
      </w:r>
    </w:p>
    <w:p w14:paraId="062BA417" w14:textId="4CE97A06" w:rsidR="0068290C" w:rsidRDefault="0068290C" w:rsidP="009D31AB">
      <w:pPr>
        <w:outlineLvl w:val="0"/>
      </w:pPr>
    </w:p>
    <w:p w14:paraId="428F4A29" w14:textId="048E32F8" w:rsidR="0068290C" w:rsidRDefault="0068290C" w:rsidP="009D31AB">
      <w:pPr>
        <w:outlineLvl w:val="0"/>
      </w:pPr>
      <w:r>
        <w:t xml:space="preserve">Now explain that we are going to draw a radius and we will label it </w:t>
      </w:r>
      <w:r w:rsidRPr="004F1E7E">
        <w:rPr>
          <w:i/>
        </w:rPr>
        <w:t>r</w:t>
      </w:r>
      <w:r>
        <w:t>.</w:t>
      </w:r>
    </w:p>
    <w:p w14:paraId="358274F0" w14:textId="32D22155" w:rsidR="0068290C" w:rsidRDefault="0068290C" w:rsidP="009D31AB">
      <w:pPr>
        <w:outlineLvl w:val="0"/>
      </w:pPr>
    </w:p>
    <w:p w14:paraId="68CCF8FF" w14:textId="7B118B1E" w:rsidR="0068290C" w:rsidRDefault="0068290C" w:rsidP="009D31AB">
      <w:pPr>
        <w:outlineLvl w:val="0"/>
      </w:pPr>
    </w:p>
    <w:p w14:paraId="32EEA98D" w14:textId="77777777" w:rsidR="0068290C" w:rsidRDefault="0068290C" w:rsidP="009D31AB">
      <w:pPr>
        <w:outlineLvl w:val="0"/>
      </w:pPr>
    </w:p>
    <w:p w14:paraId="08EB5D71" w14:textId="77777777" w:rsidR="0068290C" w:rsidRDefault="0068290C" w:rsidP="009D31AB">
      <w:pPr>
        <w:outlineLvl w:val="0"/>
      </w:pPr>
    </w:p>
    <w:p w14:paraId="486C7C03" w14:textId="77777777" w:rsidR="0068290C" w:rsidRDefault="0068290C" w:rsidP="009D31AB">
      <w:pPr>
        <w:outlineLvl w:val="0"/>
      </w:pPr>
    </w:p>
    <w:p w14:paraId="04DE4F44" w14:textId="77777777" w:rsidR="0068290C" w:rsidRDefault="0068290C" w:rsidP="009D31AB">
      <w:pPr>
        <w:outlineLvl w:val="0"/>
      </w:pPr>
    </w:p>
    <w:p w14:paraId="5F93A4D0" w14:textId="77777777" w:rsidR="0068290C" w:rsidRDefault="0068290C" w:rsidP="009D31AB">
      <w:pPr>
        <w:outlineLvl w:val="0"/>
      </w:pPr>
    </w:p>
    <w:p w14:paraId="1835E097" w14:textId="7C0164C9" w:rsidR="0068290C" w:rsidRPr="005602E2" w:rsidRDefault="00E476EC" w:rsidP="009D31AB">
      <w:pPr>
        <w:outlineLvl w:val="0"/>
      </w:pPr>
      <w:r>
        <w:rPr>
          <w:noProof/>
        </w:rPr>
        <mc:AlternateContent>
          <mc:Choice Requires="wpg">
            <w:drawing>
              <wp:anchor distT="0" distB="0" distL="114300" distR="114300" simplePos="0" relativeHeight="251663360" behindDoc="0" locked="0" layoutInCell="1" allowOverlap="1" wp14:anchorId="792DED73" wp14:editId="1DF1FBA2">
                <wp:simplePos x="0" y="0"/>
                <wp:positionH relativeFrom="column">
                  <wp:posOffset>4114800</wp:posOffset>
                </wp:positionH>
                <wp:positionV relativeFrom="paragraph">
                  <wp:posOffset>0</wp:posOffset>
                </wp:positionV>
                <wp:extent cx="1714500" cy="1714500"/>
                <wp:effectExtent l="0" t="0" r="12700" b="12700"/>
                <wp:wrapSquare wrapText="bothSides"/>
                <wp:docPr id="13" name="Group 13"/>
                <wp:cNvGraphicFramePr/>
                <a:graphic xmlns:a="http://schemas.openxmlformats.org/drawingml/2006/main">
                  <a:graphicData uri="http://schemas.microsoft.com/office/word/2010/wordprocessingGroup">
                    <wpg:wgp>
                      <wpg:cNvGrpSpPr/>
                      <wpg:grpSpPr>
                        <a:xfrm>
                          <a:off x="0" y="0"/>
                          <a:ext cx="1714500" cy="1714500"/>
                          <a:chOff x="0" y="0"/>
                          <a:chExt cx="1714500" cy="1714500"/>
                        </a:xfrm>
                        <a:extLst>
                          <a:ext uri="{0CCBE362-F206-4b92-989A-16890622DB6E}">
                            <ma14:wrappingTextBoxFlag xmlns:ma14="http://schemas.microsoft.com/office/mac/drawingml/2011/main"/>
                          </a:ext>
                        </a:extLst>
                      </wpg:grpSpPr>
                      <wpg:grpSp>
                        <wpg:cNvPr id="14" name="Group 14"/>
                        <wpg:cNvGrpSpPr/>
                        <wpg:grpSpPr>
                          <a:xfrm>
                            <a:off x="0" y="0"/>
                            <a:ext cx="1714500" cy="1714500"/>
                            <a:chOff x="0" y="0"/>
                            <a:chExt cx="1714500" cy="1714500"/>
                          </a:xfrm>
                        </wpg:grpSpPr>
                        <wpg:grpSp>
                          <wpg:cNvPr id="15" name="Group 15"/>
                          <wpg:cNvGrpSpPr/>
                          <wpg:grpSpPr>
                            <a:xfrm>
                              <a:off x="0" y="0"/>
                              <a:ext cx="1714500" cy="1714500"/>
                              <a:chOff x="0" y="0"/>
                              <a:chExt cx="1714500" cy="1714500"/>
                            </a:xfrm>
                          </wpg:grpSpPr>
                          <wps:wsp>
                            <wps:cNvPr id="16" name="Oval 16"/>
                            <wps:cNvSpPr/>
                            <wps:spPr>
                              <a:xfrm>
                                <a:off x="228600" y="228600"/>
                                <a:ext cx="1143000" cy="1143000"/>
                              </a:xfrm>
                              <a:prstGeom prst="ellipse">
                                <a:avLst/>
                              </a:prstGeom>
                              <a:no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a:off x="800100" y="0"/>
                                <a:ext cx="0" cy="17145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s:wsp>
                            <wps:cNvPr id="18" name="Straight Connector 18"/>
                            <wps:cNvCnPr/>
                            <wps:spPr>
                              <a:xfrm rot="16200000">
                                <a:off x="857250" y="-57150"/>
                                <a:ext cx="0" cy="17145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g:grpSp>
                        <wps:wsp>
                          <wps:cNvPr id="19" name="Straight Connector 19"/>
                          <wps:cNvCnPr/>
                          <wps:spPr>
                            <a:xfrm flipH="1">
                              <a:off x="800100" y="342900"/>
                              <a:ext cx="342900" cy="4572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s:wsp>
                          <wps:cNvPr id="20" name="Text Box 20"/>
                          <wps:cNvSpPr txBox="1"/>
                          <wps:spPr>
                            <a:xfrm>
                              <a:off x="800100" y="34290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61296A" w14:textId="77777777" w:rsidR="00637600" w:rsidRPr="00A73B3B" w:rsidRDefault="00637600" w:rsidP="00230128">
                                <w:pPr>
                                  <w:rPr>
                                    <w:i/>
                                  </w:rPr>
                                </w:pPr>
                                <w:r w:rsidRPr="00A73B3B">
                                  <w:rPr>
                                    <w:i/>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Straight Connector 21"/>
                        <wps:cNvCnPr/>
                        <wps:spPr>
                          <a:xfrm>
                            <a:off x="1143000" y="342900"/>
                            <a:ext cx="0" cy="457200"/>
                          </a:xfrm>
                          <a:prstGeom prst="line">
                            <a:avLst/>
                          </a:prstGeom>
                          <a:ln w="9525" cmpd="sng"/>
                          <a:effectLst/>
                        </wps:spPr>
                        <wps:style>
                          <a:lnRef idx="2">
                            <a:schemeClr val="accent1"/>
                          </a:lnRef>
                          <a:fillRef idx="0">
                            <a:schemeClr val="accent1"/>
                          </a:fillRef>
                          <a:effectRef idx="1">
                            <a:schemeClr val="accent1"/>
                          </a:effectRef>
                          <a:fontRef idx="minor">
                            <a:schemeClr val="tx1"/>
                          </a:fontRef>
                        </wps:style>
                        <wps:bodyPr/>
                      </wps:wsp>
                      <wps:wsp>
                        <wps:cNvPr id="22" name="Text Box 22"/>
                        <wps:cNvSpPr txBox="1"/>
                        <wps:spPr>
                          <a:xfrm>
                            <a:off x="1143000" y="457200"/>
                            <a:ext cx="228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C4CA40" w14:textId="77777777" w:rsidR="00637600" w:rsidRPr="00A73B3B" w:rsidRDefault="00637600" w:rsidP="00230128">
                              <w:pPr>
                                <w:rPr>
                                  <w:i/>
                                </w:rPr>
                              </w:pPr>
                              <w:r>
                                <w:rPr>
                                  <w: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6"/>
                        <wps:cNvSpPr txBox="1"/>
                        <wps:spPr>
                          <a:xfrm>
                            <a:off x="914400" y="80010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34AFF1" w14:textId="77777777" w:rsidR="00637600" w:rsidRPr="00A73B3B" w:rsidRDefault="00637600" w:rsidP="00230128">
                              <w:pPr>
                                <w:rPr>
                                  <w:i/>
                                </w:rPr>
                              </w:pPr>
                              <w:r>
                                <w:rPr>
                                  <w:i/>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33" style="position:absolute;margin-left:324pt;margin-top:0;width:135pt;height:135pt;z-index:251663360;mso-width-relative:margin;mso-height-relative:margin" coordsize="1714500,1714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">
                <v:group id="Group 14" o:spid="_x0000_s1034" style="position:absolute;width:1714500;height:1714500" coordsize="1714500,1714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group id="Group 15" o:spid="_x0000_s1035" style="position:absolute;width:1714500;height:1714500" coordsize="1714500,17145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oval id="Oval 16" o:spid="_x0000_s1036" style="position:absolute;left:228600;top:228600;width:1143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ZDhqwwAA&#10;ANsAAAAPAAAAZHJzL2Rvd25yZXYueG1sRE9Na8JAEL0X+h+WKXiRutGD1piNFKVQQYqxvXgbsmM2&#10;NDsbstsk/feuUOhtHu9zsu1oG9FT52vHCuazBARx6XTNlYKvz7fnFxA+IGtsHJOCX/KwzR8fMky1&#10;G7ig/hwqEUPYp6jAhNCmUvrSkEU/cy1x5K6usxgi7CqpOxxiuG3kIkmW0mLNscFgSztD5ff5xyrY&#10;j7gui/nKfByO7rLuLwNN25NSk6fxdQMi0Bj+xX/udx3nL+H+SzxA5j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ZDhqwwAAANsAAAAPAAAAAAAAAAAAAAAAAJcCAABkcnMvZG93&#10;bnJldi54bWxQSwUGAAAAAAQABAD1AAAAhwMAAAAA&#10;" filled="f" strokecolor="#4579b8 [3044]"/>
                    <v:line id="Straight Connector 17" o:spid="_x0000_s1037" style="position:absolute;visibility:visible;mso-wrap-style:square" from="800100,0" to="800100,171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3XVpsIAAADbAAAADwAAAGRycy9kb3ducmV2LnhtbESP26rCMBBF3w/4D2EE346pB7xQjSKi&#10;eHkRqx8wNNOLNpPS5Gj9eyMIvs2w99qzZ7ZoTSXu1LjSsoJBPwJBnFpdcq7gct78TkA4j6yxskwK&#10;nuRgMe/8zDDW9sEnuic+FyGEXYwKCu/rWEqXFmTQ9W1NHLTMNgZ9WJtc6gYfIdxU8i+KRtJgyeFC&#10;gTWtCkpvyb8JNbZrPpbDy15jnZnksLkus/VZqV63XU5BeGr91/yhdzpwY3j/EgaQ8x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3XVpsIAAADbAAAADwAAAAAAAAAAAAAA&#10;AAChAgAAZHJzL2Rvd25yZXYueG1sUEsFBgAAAAAEAAQA+QAAAJADAAAAAA==&#10;" strokecolor="#4f81bd [3204]"/>
                    <v:line id="Straight Connector 18" o:spid="_x0000_s1038" style="position:absolute;rotation:-90;visibility:visible;mso-wrap-style:square" from="857250,-57150" to="857250,16573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6iVIcMAAADbAAAADwAAAGRycy9kb3ducmV2LnhtbESPQW/CMAyF70j7D5GRdoOUHSZUCIix&#10;IXEYEhR+gNWYpqxxqiSD7t/Ph0m72XrP731ergffqTvF1AY2MJsWoIjrYFtuDFzOu8kcVMrIFrvA&#10;ZOCHEqxXT6MlljY8+ET3KjdKQjiVaMDl3Jdap9qRxzQNPbFo1xA9Zlljo23Eh4T7Tr8Uxav22LI0&#10;OOxp66j+qr69gYN2afZW3Tgddxe7P54+3uNnYczzeNgsQGUa8r/573pvBV9g5RcZQK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OolSHDAAAA2wAAAA8AAAAAAAAAAAAA&#10;AAAAoQIAAGRycy9kb3ducmV2LnhtbFBLBQYAAAAABAAEAPkAAACRAwAAAAA=&#10;" strokecolor="#4f81bd [3204]"/>
                  </v:group>
                  <v:line id="Straight Connector 19" o:spid="_x0000_s1039" style="position:absolute;flip:x;visibility:visible;mso-wrap-style:square" from="800100,342900" to="1143000,800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gwUjsIAAADbAAAADwAAAGRycy9kb3ducmV2LnhtbERPS2sCMRC+F/ofwhS81WxbKnU1uxSh&#10;ItKLVsTjuJl90M1kSbK69tc3guBtPr7nzPPBtOJEzjeWFbyMExDEhdUNVwp2P1/PHyB8QNbYWiYF&#10;F/KQZ48Pc0y1PfOGTttQiRjCPkUFdQhdKqUvajLox7YjjlxpncEQoaukdniO4aaVr0kykQYbjg01&#10;drSoqfjd9kZBWLjlkvx3OezXx7e/Q9W/67JXavQ0fM5ABBrCXXxzr3ScP4XrL/EAmf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gwUjsIAAADbAAAADwAAAAAAAAAAAAAA&#10;AAChAgAAZHJzL2Rvd25yZXYueG1sUEsFBgAAAAAEAAQA+QAAAJADAAAAAA==&#10;" strokecolor="#4f81bd [3204]"/>
                  <v:shape id="Text Box 20" o:spid="_x0000_s1040" type="#_x0000_t202" style="position:absolute;left:800100;top:342900;width:2286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0C61296A" w14:textId="77777777" w:rsidR="00E34112" w:rsidRPr="00A73B3B" w:rsidRDefault="00E34112" w:rsidP="00230128">
                          <w:pPr>
                            <w:rPr>
                              <w:i/>
                            </w:rPr>
                          </w:pPr>
                          <w:proofErr w:type="gramStart"/>
                          <w:r w:rsidRPr="00A73B3B">
                            <w:rPr>
                              <w:i/>
                            </w:rPr>
                            <w:t>r</w:t>
                          </w:r>
                          <w:proofErr w:type="gramEnd"/>
                        </w:p>
                      </w:txbxContent>
                    </v:textbox>
                  </v:shape>
                </v:group>
                <v:line id="Straight Connector 21" o:spid="_x0000_s1041" style="position:absolute;visibility:visible;mso-wrap-style:square" from="1143000,342900" to="1143000,800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bwi9MIAAADbAAAADwAAAGRycy9kb3ducmV2LnhtbESPzYrCQBCE7wu+w9CCt3WioEjMREQU&#10;fy6L0QdoMp0fzfSEzKjx7Z2FhT0W1fVVV7LqTSOe1LnasoLJOAJBnFtdc6ngetl9L0A4j6yxsUwK&#10;3uRglQ6+Eoy1ffGZnpkvRYCwi1FB5X0bS+nyigy6sW2Jg1fYzqAPsiul7vAV4KaR0yiaS4M1h4YK&#10;W9pUlN+zhwlv7Lf8U8+uR41tYbLT7rYuthelRsN+vQThqff/x3/pg1YwncDvlgAAmX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bwi9MIAAADbAAAADwAAAAAAAAAAAAAA&#10;AAChAgAAZHJzL2Rvd25yZXYueG1sUEsFBgAAAAAEAAQA+QAAAJADAAAAAA==&#10;" strokecolor="#4f81bd [3204]"/>
                <v:shape id="Text Box 22" o:spid="_x0000_s1042" type="#_x0000_t202" style="position:absolute;left:1143000;top:457200;width:2286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3FC4CA40" w14:textId="77777777" w:rsidR="00E34112" w:rsidRPr="00A73B3B" w:rsidRDefault="00E34112" w:rsidP="00230128">
                        <w:pPr>
                          <w:rPr>
                            <w:i/>
                          </w:rPr>
                        </w:pPr>
                        <w:proofErr w:type="gramStart"/>
                        <w:r>
                          <w:rPr>
                            <w:i/>
                          </w:rPr>
                          <w:t>y</w:t>
                        </w:r>
                        <w:proofErr w:type="gramEnd"/>
                      </w:p>
                    </w:txbxContent>
                  </v:textbox>
                </v:shape>
                <v:shape id="Text Box 6" o:spid="_x0000_s1043" type="#_x0000_t202" style="position:absolute;left:914400;top:800100;width:3429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oEzxAAA&#10;ANsAAAAPAAAAZHJzL2Rvd25yZXYueG1sRI9Ba8JAFITvBf/D8gRvuqu2RdNsRJRCTy2mKnh7ZJ9J&#10;aPZtyG5N+u+7BaHHYWa+YdLNYBtxo87XjjXMZwoEceFMzaWG4+frdAXCB2SDjWPS8EMeNtnoIcXE&#10;uJ4PdMtDKSKEfYIaqhDaREpfVGTRz1xLHL2r6yyGKLtSmg77CLeNXCj1LC3WHBcqbGlXUfGVf1sN&#10;p/fr5fyoPsq9fWp7NyjJdi21noyH7QuIQEP4D9/bb0bDY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6BM8QAAADbAAAADwAAAAAAAAAAAAAAAACXAgAAZHJzL2Rv&#10;d25yZXYueG1sUEsFBgAAAAAEAAQA9QAAAIgDAAAAAA==&#10;" filled="f" stroked="f">
                  <v:textbox>
                    <w:txbxContent>
                      <w:p w14:paraId="5734AFF1" w14:textId="77777777" w:rsidR="00E34112" w:rsidRPr="00A73B3B" w:rsidRDefault="00E34112" w:rsidP="00230128">
                        <w:pPr>
                          <w:rPr>
                            <w:i/>
                          </w:rPr>
                        </w:pPr>
                        <w:proofErr w:type="gramStart"/>
                        <w:r>
                          <w:rPr>
                            <w:i/>
                          </w:rPr>
                          <w:t>x</w:t>
                        </w:r>
                        <w:proofErr w:type="gramEnd"/>
                      </w:p>
                    </w:txbxContent>
                  </v:textbox>
                </v:shape>
                <w10:wrap type="square"/>
              </v:group>
            </w:pict>
          </mc:Fallback>
        </mc:AlternateContent>
      </w:r>
      <w:r w:rsidR="0068290C">
        <w:t>We will also label the point on the circle (</w:t>
      </w:r>
      <w:r w:rsidR="0068290C" w:rsidRPr="004F1E7E">
        <w:rPr>
          <w:i/>
        </w:rPr>
        <w:t>x,</w:t>
      </w:r>
      <w:r w:rsidR="00561DEA">
        <w:rPr>
          <w:i/>
        </w:rPr>
        <w:t xml:space="preserve"> </w:t>
      </w:r>
      <w:r w:rsidR="0068290C" w:rsidRPr="004F1E7E">
        <w:rPr>
          <w:i/>
        </w:rPr>
        <w:t>y</w:t>
      </w:r>
      <w:r w:rsidR="0068290C">
        <w:t>).  At this point, we want to draw a right triangle with the radius of the circle as our hypotenuse.  Because we named the point (</w:t>
      </w:r>
      <w:r w:rsidR="0068290C" w:rsidRPr="004F1E7E">
        <w:rPr>
          <w:i/>
        </w:rPr>
        <w:t>x,</w:t>
      </w:r>
      <w:r w:rsidR="00561DEA">
        <w:rPr>
          <w:i/>
        </w:rPr>
        <w:t xml:space="preserve"> </w:t>
      </w:r>
      <w:r w:rsidR="0068290C" w:rsidRPr="004F1E7E">
        <w:rPr>
          <w:i/>
        </w:rPr>
        <w:t>y</w:t>
      </w:r>
      <w:r w:rsidR="0068290C">
        <w:t xml:space="preserve">) and because our circle is centered at the origin, the lengths of the two legs </w:t>
      </w:r>
      <w:r w:rsidR="005602E2">
        <w:t xml:space="preserve">are the absolute values of </w:t>
      </w:r>
      <w:r w:rsidR="005602E2">
        <w:rPr>
          <w:i/>
        </w:rPr>
        <w:t>x</w:t>
      </w:r>
      <w:r w:rsidR="005602E2">
        <w:t xml:space="preserve"> and </w:t>
      </w:r>
      <w:r w:rsidR="005602E2">
        <w:rPr>
          <w:i/>
        </w:rPr>
        <w:t>y</w:t>
      </w:r>
      <w:r w:rsidR="005602E2">
        <w:t xml:space="preserve">.  When squared, it does not matter whether </w:t>
      </w:r>
      <w:r w:rsidR="005602E2">
        <w:rPr>
          <w:i/>
        </w:rPr>
        <w:t>x</w:t>
      </w:r>
      <w:r w:rsidR="005602E2">
        <w:t xml:space="preserve"> and </w:t>
      </w:r>
      <w:r w:rsidR="005602E2">
        <w:rPr>
          <w:i/>
        </w:rPr>
        <w:t>y</w:t>
      </w:r>
      <w:r w:rsidR="005602E2">
        <w:t xml:space="preserve"> are positive or negative: </w:t>
      </w:r>
      <w:r w:rsidR="005602E2">
        <w:rPr>
          <w:i/>
        </w:rPr>
        <w:t>x</w:t>
      </w:r>
      <w:r w:rsidR="005602E2">
        <w:rPr>
          <w:vertAlign w:val="superscript"/>
        </w:rPr>
        <w:t>2</w:t>
      </w:r>
      <w:r w:rsidR="005602E2">
        <w:t xml:space="preserve"> and </w:t>
      </w:r>
      <w:r w:rsidR="005602E2">
        <w:rPr>
          <w:i/>
        </w:rPr>
        <w:t>y</w:t>
      </w:r>
      <w:r w:rsidR="005602E2">
        <w:rPr>
          <w:vertAlign w:val="superscript"/>
        </w:rPr>
        <w:t>2</w:t>
      </w:r>
      <w:r w:rsidR="005602E2">
        <w:t xml:space="preserve"> are always non-negative.</w:t>
      </w:r>
    </w:p>
    <w:p w14:paraId="6659FCA7" w14:textId="77777777" w:rsidR="0068290C" w:rsidRDefault="0068290C" w:rsidP="009D31AB">
      <w:pPr>
        <w:outlineLvl w:val="0"/>
      </w:pPr>
    </w:p>
    <w:p w14:paraId="69BB2788" w14:textId="16CE6163" w:rsidR="0068290C" w:rsidRDefault="0068290C" w:rsidP="009D31AB">
      <w:pPr>
        <w:outlineLvl w:val="0"/>
      </w:pPr>
    </w:p>
    <w:p w14:paraId="65F5CA35" w14:textId="77777777" w:rsidR="0068290C" w:rsidRDefault="0068290C" w:rsidP="009D31AB">
      <w:pPr>
        <w:outlineLvl w:val="0"/>
      </w:pPr>
    </w:p>
    <w:p w14:paraId="72F57E0B" w14:textId="77777777" w:rsidR="00230128" w:rsidRDefault="00230128" w:rsidP="009D31AB">
      <w:pPr>
        <w:outlineLvl w:val="0"/>
      </w:pPr>
    </w:p>
    <w:p w14:paraId="741621F8" w14:textId="77777777" w:rsidR="00230128" w:rsidRDefault="00230128" w:rsidP="009D31AB">
      <w:pPr>
        <w:outlineLvl w:val="0"/>
      </w:pPr>
    </w:p>
    <w:p w14:paraId="215B4CCA" w14:textId="77777777" w:rsidR="0068290C" w:rsidRDefault="0068290C" w:rsidP="009D31AB">
      <w:pPr>
        <w:outlineLvl w:val="0"/>
      </w:pPr>
    </w:p>
    <w:p w14:paraId="00CBB681" w14:textId="65219947" w:rsidR="0068290C" w:rsidRDefault="0068290C" w:rsidP="0068290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w:t>
      </w:r>
      <w:r w:rsidR="00FF64EB">
        <w:rPr>
          <w:b/>
        </w:rPr>
        <w:t xml:space="preserve"> (for Learners Needing More Help)</w:t>
      </w:r>
    </w:p>
    <w:p w14:paraId="22251F73" w14:textId="0B338D75" w:rsidR="0068290C" w:rsidRDefault="0068290C" w:rsidP="0068290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Some students may have difficulty seeing why the lengths of the sides of the triangle are </w:t>
      </w:r>
      <w:r w:rsidR="002B43E2" w:rsidRPr="002B43E2">
        <w:rPr>
          <w:i/>
        </w:rPr>
        <w:t>x</w:t>
      </w:r>
      <w:r>
        <w:t xml:space="preserve"> and </w:t>
      </w:r>
      <w:r w:rsidRPr="002B43E2">
        <w:rPr>
          <w:i/>
        </w:rPr>
        <w:t>y</w:t>
      </w:r>
      <w:r>
        <w:t>.  You may want to pick values for</w:t>
      </w:r>
      <w:r w:rsidRPr="002B43E2">
        <w:rPr>
          <w:i/>
        </w:rPr>
        <w:t xml:space="preserve"> x</w:t>
      </w:r>
      <w:r>
        <w:t xml:space="preserve"> and </w:t>
      </w:r>
      <w:r w:rsidRPr="002B43E2">
        <w:rPr>
          <w:i/>
        </w:rPr>
        <w:t>y</w:t>
      </w:r>
      <w:r>
        <w:t xml:space="preserve"> (i.e., 2 and 5) and show that the base of the triangle formed is 2 units from the center and the other leg is 5 units from the center.</w:t>
      </w:r>
    </w:p>
    <w:p w14:paraId="469DACB0" w14:textId="77777777" w:rsidR="0068290C" w:rsidRDefault="0068290C" w:rsidP="009D31AB">
      <w:pPr>
        <w:outlineLvl w:val="0"/>
      </w:pPr>
    </w:p>
    <w:p w14:paraId="13D67784" w14:textId="4A28193C" w:rsidR="000A1A5A" w:rsidRDefault="00230128" w:rsidP="009D31AB">
      <w:pPr>
        <w:outlineLvl w:val="0"/>
      </w:pPr>
      <w:r>
        <w:t>Students should recognize that we have a right triangle with legs</w:t>
      </w:r>
      <w:r w:rsidR="005602E2">
        <w:t xml:space="preserve"> of lengths</w:t>
      </w:r>
      <w:r>
        <w:t xml:space="preserve"> </w:t>
      </w:r>
      <w:r w:rsidR="005602E2">
        <w:t>|</w:t>
      </w:r>
      <w:r w:rsidRPr="007920ED">
        <w:rPr>
          <w:i/>
        </w:rPr>
        <w:t>x</w:t>
      </w:r>
      <w:r w:rsidR="005602E2">
        <w:t>|</w:t>
      </w:r>
      <w:r>
        <w:t xml:space="preserve"> and </w:t>
      </w:r>
      <w:r w:rsidR="005602E2">
        <w:t>|</w:t>
      </w:r>
      <w:r w:rsidRPr="007920ED">
        <w:rPr>
          <w:i/>
        </w:rPr>
        <w:t>y</w:t>
      </w:r>
      <w:r w:rsidR="005602E2">
        <w:t>|</w:t>
      </w:r>
      <w:r w:rsidRPr="007920ED">
        <w:rPr>
          <w:i/>
        </w:rPr>
        <w:t xml:space="preserve"> </w:t>
      </w:r>
      <w:r w:rsidR="005602E2">
        <w:t xml:space="preserve">and a hypotenuse of  length </w:t>
      </w:r>
      <w:r w:rsidR="005602E2">
        <w:rPr>
          <w:i/>
        </w:rPr>
        <w:t>r</w:t>
      </w:r>
      <w:r>
        <w:t xml:space="preserve">.  Using the Pythagorean theorem we obtain the </w:t>
      </w:r>
      <w:r w:rsidR="005602E2">
        <w:t>equation</w:t>
      </w:r>
      <w: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rsidR="008445DF">
        <w:t xml:space="preserve">.  </w:t>
      </w:r>
      <w:r w:rsidR="000A1A5A">
        <w:t>Note that we can also use the distance formula between the points (0,0) and (</w:t>
      </w:r>
      <w:proofErr w:type="spellStart"/>
      <w:r w:rsidR="000A1A5A" w:rsidRPr="002B43E2">
        <w:rPr>
          <w:i/>
        </w:rPr>
        <w:t>x</w:t>
      </w:r>
      <w:r w:rsidR="002B43E2">
        <w:t>,</w:t>
      </w:r>
      <w:r w:rsidR="002B43E2">
        <w:rPr>
          <w:i/>
        </w:rPr>
        <w:t>y</w:t>
      </w:r>
      <w:proofErr w:type="spellEnd"/>
      <w:r w:rsidR="000A1A5A">
        <w:t xml:space="preserve">) to obtain the </w:t>
      </w:r>
      <w:r w:rsidR="005602E2">
        <w:t xml:space="preserve">same </w:t>
      </w:r>
      <w:r w:rsidR="000A1A5A">
        <w:t>equation.</w:t>
      </w:r>
    </w:p>
    <w:p w14:paraId="7967B745" w14:textId="77777777" w:rsidR="000A1A5A" w:rsidRDefault="000A1A5A" w:rsidP="009D31AB">
      <w:pPr>
        <w:outlineLvl w:val="0"/>
      </w:pPr>
    </w:p>
    <w:p w14:paraId="29F6A478" w14:textId="25B3AFB0" w:rsidR="0068290C" w:rsidRDefault="008445DF" w:rsidP="009D31AB">
      <w:pPr>
        <w:outlineLvl w:val="0"/>
      </w:pPr>
      <w:r>
        <w:t xml:space="preserve">Point out that the special case where the radius is equal to 1 is called a </w:t>
      </w:r>
      <w:r w:rsidRPr="005602E2">
        <w:rPr>
          <w:b/>
        </w:rPr>
        <w:t>unit circle</w:t>
      </w:r>
      <w:r>
        <w:t xml:space="preserve"> and its equation subsequently is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oMath>
    </w:p>
    <w:p w14:paraId="7B6E7899" w14:textId="77777777" w:rsidR="008445DF" w:rsidRDefault="008445DF" w:rsidP="009D31AB">
      <w:pPr>
        <w:outlineLvl w:val="0"/>
      </w:pPr>
    </w:p>
    <w:p w14:paraId="43BBAAE4" w14:textId="7DEA4C54" w:rsidR="004565DD" w:rsidRPr="00E34112" w:rsidRDefault="004565DD" w:rsidP="004565DD">
      <w:pPr>
        <w:pStyle w:val="CommentText"/>
      </w:pPr>
      <w:r>
        <w:t xml:space="preserve">Note that it is important that students recognize that the equation of a circle is </w:t>
      </w:r>
      <w:r w:rsidRPr="003B1263">
        <w:t>not</w:t>
      </w:r>
      <w:r>
        <w:t xml:space="preserve"> a function. This might be a nice place to review the definition of function from Algebra 1.  Students should recall that, in order to be a function, no </w:t>
      </w:r>
      <w:r w:rsidRPr="005602E2">
        <w:rPr>
          <w:i/>
        </w:rPr>
        <w:t>x</w:t>
      </w:r>
      <w:r>
        <w:t xml:space="preserve">-value can have more than one corresponding </w:t>
      </w:r>
      <w:r w:rsidRPr="005602E2">
        <w:rPr>
          <w:i/>
        </w:rPr>
        <w:t>y</w:t>
      </w:r>
      <w:r>
        <w:t>-value.  If we want to graph a circle using a graphing calculator we must graph two functions:</w:t>
      </w:r>
      <m:oMath>
        <m:r>
          <m:rPr>
            <m:sty m:val="p"/>
          </m:rPr>
          <w:rPr>
            <w:rFonts w:ascii="Cambria Math" w:hAnsi="Cambria Math"/>
          </w:rPr>
          <w:br/>
        </m:r>
        <m:r>
          <w:rPr>
            <w:rFonts w:ascii="Cambria Math" w:hAnsi="Cambria Math"/>
          </w:rPr>
          <m:t>y=</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rad>
      </m:oMath>
      <w:r>
        <w:t xml:space="preserve"> </w:t>
      </w:r>
      <w:r w:rsidR="002B43E2">
        <w:t xml:space="preserve">and </w:t>
      </w:r>
      <m:oMath>
        <m:r>
          <w:rPr>
            <w:rFonts w:ascii="Cambria Math" w:hAnsi="Cambria Math"/>
          </w:rPr>
          <m:t>y=-</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rad>
      </m:oMath>
    </w:p>
    <w:p w14:paraId="12B2770F" w14:textId="77777777" w:rsidR="004565DD" w:rsidRDefault="004565DD" w:rsidP="009D31AB">
      <w:pPr>
        <w:outlineLvl w:val="0"/>
      </w:pPr>
    </w:p>
    <w:p w14:paraId="6DBAF509" w14:textId="5B108015" w:rsidR="008445DF" w:rsidRDefault="008D7674" w:rsidP="008445DF">
      <w:pPr>
        <w:pStyle w:val="CommentText"/>
      </w:pPr>
      <w:r>
        <w:t>Ask students to discuss with their neighbors whether that equation would represent all the points on the circle.</w:t>
      </w:r>
      <w:r w:rsidR="008445DF">
        <w:t xml:space="preserve">  It is also important to point out that all circles of the form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m:t>
        </m:r>
      </m:oMath>
      <w:r w:rsidR="008445DF">
        <w:t xml:space="preserve">may be considered images of the unit circle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oMath>
      <w:r w:rsidR="008445DF">
        <w:t xml:space="preserve"> under a dilation centered at the origin with scale factor </w:t>
      </w:r>
      <w:r w:rsidR="005602E2">
        <w:t xml:space="preserve">equal to </w:t>
      </w:r>
      <w:r w:rsidR="005602E2">
        <w:rPr>
          <w:i/>
        </w:rPr>
        <w:t>r</w:t>
      </w:r>
      <w:r w:rsidR="008445DF">
        <w:t>.</w:t>
      </w:r>
    </w:p>
    <w:p w14:paraId="3F5D6F34" w14:textId="77777777" w:rsidR="003B1263" w:rsidRDefault="003B1263" w:rsidP="008445DF">
      <w:pPr>
        <w:pStyle w:val="CommentText"/>
      </w:pPr>
    </w:p>
    <w:p w14:paraId="7E7FE8F7" w14:textId="32D3D382" w:rsidR="003B1263" w:rsidRDefault="003B1263" w:rsidP="008445DF">
      <w:pPr>
        <w:pStyle w:val="CommentText"/>
      </w:pPr>
      <w:r>
        <w:t xml:space="preserve">Given a circle with equation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show that the distance from the origin to a point inside the circle is less than the radius whereas the distance from the origin to a point outside the circle is greater than the </w:t>
      </w:r>
      <w:r w:rsidR="005602E2">
        <w:t>radius</w:t>
      </w:r>
      <w:r>
        <w:t>.</w:t>
      </w:r>
    </w:p>
    <w:p w14:paraId="0FACC63A" w14:textId="77777777" w:rsidR="008D7674" w:rsidRDefault="008D7674" w:rsidP="009D31AB">
      <w:pPr>
        <w:outlineLvl w:val="0"/>
      </w:pPr>
    </w:p>
    <w:p w14:paraId="0BE65DE2" w14:textId="0365FB78" w:rsidR="002C1273" w:rsidRDefault="002C1273" w:rsidP="009D31AB">
      <w:pPr>
        <w:outlineLvl w:val="0"/>
      </w:pPr>
      <w:r>
        <w:rPr>
          <w:b/>
        </w:rPr>
        <w:lastRenderedPageBreak/>
        <w:t>Activity 5</w:t>
      </w:r>
      <w:r w:rsidR="00EB5316" w:rsidRPr="00573DDB">
        <w:rPr>
          <w:b/>
        </w:rPr>
        <w:t>.1.2</w:t>
      </w:r>
      <w:r w:rsidR="00EB5316">
        <w:t xml:space="preserve"> </w:t>
      </w:r>
      <w:r w:rsidR="007920ED" w:rsidRPr="007920ED">
        <w:rPr>
          <w:b/>
        </w:rPr>
        <w:t>Circles Anywhere in the Coordinate Plane</w:t>
      </w:r>
      <w:r w:rsidR="007920ED">
        <w:t xml:space="preserve"> </w:t>
      </w:r>
      <w:r>
        <w:t>examine</w:t>
      </w:r>
      <w:r w:rsidR="007920ED">
        <w:t>s</w:t>
      </w:r>
      <w:r>
        <w:t xml:space="preserve"> circles not centered at the origin.  Students will see how we can use the Pythagorean theorem again, as well as dilation and translation, to get the general equation of a circle:</w:t>
      </w:r>
    </w:p>
    <w:p w14:paraId="2FEE0A87" w14:textId="77777777" w:rsidR="002C1273" w:rsidRDefault="002C1273" w:rsidP="009D31AB">
      <w:pPr>
        <w:outlineLvl w:val="0"/>
      </w:pPr>
    </w:p>
    <w:p w14:paraId="34C7CC8F" w14:textId="1988BC6E" w:rsidR="00183F5B" w:rsidRDefault="002C1273" w:rsidP="009D31AB">
      <w:pPr>
        <w:outlineLvl w:val="0"/>
      </w:pPr>
      <w:r>
        <w:tab/>
        <w:t xml:space="preserve"> </w:t>
      </w:r>
      <m:oMath>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(y-k)</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p>
    <w:p w14:paraId="33A42A0D" w14:textId="77777777" w:rsidR="00AC3499" w:rsidRDefault="00AC3499" w:rsidP="00FF64EB">
      <w:pPr>
        <w:outlineLvl w:val="0"/>
      </w:pPr>
    </w:p>
    <w:p w14:paraId="493FE795" w14:textId="3BF8C8B5" w:rsidR="00AC3499" w:rsidRDefault="00AC3499" w:rsidP="00FF64EB">
      <w:pPr>
        <w:tabs>
          <w:tab w:val="left" w:pos="540"/>
          <w:tab w:val="num" w:pos="720"/>
        </w:tabs>
        <w:autoSpaceDE w:val="0"/>
        <w:autoSpaceDN w:val="0"/>
      </w:pPr>
      <w:r w:rsidRPr="00FF64EB">
        <w:t xml:space="preserve">Make sure students understand and recognize the subtraction expressions.  Thus, if the equation of the circle was </w:t>
      </w:r>
      <m:oMath>
        <m:sSup>
          <m:sSupPr>
            <m:ctrlPr>
              <w:rPr>
                <w:rFonts w:ascii="Cambria Math" w:hAnsi="Cambria Math"/>
                <w:i/>
              </w:rPr>
            </m:ctrlPr>
          </m:sSupPr>
          <m:e>
            <m:r>
              <w:rPr>
                <w:rFonts w:ascii="Cambria Math" w:hAnsi="Cambria Math"/>
              </w:rPr>
              <m:t>(x-4)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36</m:t>
            </m:r>
          </m:e>
          <m:sup>
            <m:r>
              <w:rPr>
                <w:rFonts w:ascii="Cambria Math" w:hAnsi="Cambria Math"/>
              </w:rPr>
              <m:t>2</m:t>
            </m:r>
          </m:sup>
        </m:sSup>
      </m:oMath>
      <w:r w:rsidRPr="00FF64EB">
        <w:t xml:space="preserve">, the center would be located at (4,5).  </w:t>
      </w:r>
      <w:r w:rsidR="005344D6" w:rsidRPr="00FF64EB">
        <w:t>So, a minus sign in the parentheses leads to a positive coordinate and a plus sign would lead to a negative coordinate.</w:t>
      </w:r>
      <w:r w:rsidR="000A1A5A" w:rsidRPr="00FF64EB">
        <w:t xml:space="preserve">  This is where using the distance formula instead of the Pythagorean theorem to derive the equation is better.  The minus signs are built in to the distance formula already.</w:t>
      </w:r>
    </w:p>
    <w:p w14:paraId="4DEA8CB9" w14:textId="77777777" w:rsidR="001939A9" w:rsidRDefault="001939A9" w:rsidP="00FF64EB">
      <w:pPr>
        <w:tabs>
          <w:tab w:val="left" w:pos="540"/>
          <w:tab w:val="num" w:pos="720"/>
        </w:tabs>
        <w:autoSpaceDE w:val="0"/>
        <w:autoSpaceDN w:val="0"/>
      </w:pPr>
    </w:p>
    <w:p w14:paraId="3A25720B" w14:textId="4EF2ACBA" w:rsidR="001939A9" w:rsidRDefault="001939A9" w:rsidP="00FF64EB">
      <w:pPr>
        <w:tabs>
          <w:tab w:val="left" w:pos="540"/>
          <w:tab w:val="num" w:pos="720"/>
        </w:tabs>
        <w:autoSpaceDE w:val="0"/>
        <w:autoSpaceDN w:val="0"/>
      </w:pPr>
      <w:r>
        <w:t>In this activity each student may be assigned a letter corresponding to a point on each of the given circles.  They can verify that their point is 5 units from the origin, and compare their result with those of students who were assigned a different letter.</w:t>
      </w:r>
    </w:p>
    <w:p w14:paraId="3B99B5A9" w14:textId="77777777" w:rsidR="00EB5316" w:rsidRDefault="00EB5316" w:rsidP="009D31AB">
      <w:pPr>
        <w:outlineLvl w:val="0"/>
      </w:pPr>
    </w:p>
    <w:p w14:paraId="55B8D41F" w14:textId="5A7B999E" w:rsidR="002C1273" w:rsidRDefault="002C1273" w:rsidP="002C1273">
      <w:r>
        <w:t xml:space="preserve">At the end of the first day you may give </w:t>
      </w:r>
      <w:r w:rsidRPr="001C1B86">
        <w:rPr>
          <w:b/>
        </w:rPr>
        <w:t xml:space="preserve">Exit Slip </w:t>
      </w:r>
      <w:r w:rsidR="00FF64EB">
        <w:rPr>
          <w:b/>
        </w:rPr>
        <w:t>5.1.</w:t>
      </w:r>
      <w:r>
        <w:rPr>
          <w:b/>
        </w:rPr>
        <w:t>1</w:t>
      </w:r>
      <w:r>
        <w:t>, which asks students to find the center and radius of a circle given its equation.</w:t>
      </w:r>
    </w:p>
    <w:p w14:paraId="7FE284D6" w14:textId="77777777" w:rsidR="00E846A7" w:rsidRDefault="00E846A7" w:rsidP="009D31AB">
      <w:pPr>
        <w:outlineLvl w:val="0"/>
      </w:pPr>
    </w:p>
    <w:p w14:paraId="300F11DC" w14:textId="02A8592F" w:rsidR="00E846A7" w:rsidRDefault="000B3AD9" w:rsidP="009D31AB">
      <w:pPr>
        <w:outlineLvl w:val="0"/>
      </w:pPr>
      <w:r>
        <w:rPr>
          <w:b/>
        </w:rPr>
        <w:t>Activity 5</w:t>
      </w:r>
      <w:r w:rsidRPr="00573DDB">
        <w:rPr>
          <w:b/>
        </w:rPr>
        <w:t>.1.</w:t>
      </w:r>
      <w:r>
        <w:rPr>
          <w:b/>
        </w:rPr>
        <w:t>3</w:t>
      </w:r>
      <w:r>
        <w:t xml:space="preserve"> </w:t>
      </w:r>
      <w:r w:rsidR="007920ED" w:rsidRPr="007920ED">
        <w:rPr>
          <w:b/>
        </w:rPr>
        <w:t>Completing the Square to Find Equations of Circles</w:t>
      </w:r>
      <w:r w:rsidR="007920ED">
        <w:t xml:space="preserve"> </w:t>
      </w:r>
      <w:r w:rsidR="00AC3499">
        <w:t>review</w:t>
      </w:r>
      <w:r w:rsidR="007920ED">
        <w:t>s</w:t>
      </w:r>
      <w:r w:rsidR="00AC3499">
        <w:t xml:space="preserve"> completing the square with students in order to solve problems </w:t>
      </w:r>
      <w:r w:rsidR="005602E2">
        <w:t>that ask for</w:t>
      </w:r>
      <w:r w:rsidR="00167769">
        <w:t xml:space="preserve"> the center and radius of circles given by equations in the</w:t>
      </w:r>
      <w:r w:rsidR="00AC3499">
        <w:t xml:space="preserve"> form: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+by+c=0</m:t>
        </m:r>
      </m:oMath>
      <w:r w:rsidR="00AC3499">
        <w:t>.  A good problem to start wi</w:t>
      </w:r>
      <w:r w:rsidR="002B43E2">
        <w:t xml:space="preserve">th is: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+6y –3=0</m:t>
        </m:r>
      </m:oMath>
      <w:r w:rsidR="00AC3499">
        <w:t>.  The center comes out to be (2,</w:t>
      </w:r>
      <w:r w:rsidR="005602E2">
        <w:t>–</w:t>
      </w:r>
      <w:r w:rsidR="00AC3499">
        <w:t>3) and the radius is 4.</w:t>
      </w:r>
    </w:p>
    <w:p w14:paraId="7BC3C463" w14:textId="77777777" w:rsidR="00356D4E" w:rsidRDefault="00356D4E" w:rsidP="009D31AB">
      <w:pPr>
        <w:outlineLvl w:val="0"/>
      </w:pPr>
    </w:p>
    <w:p w14:paraId="04B37883" w14:textId="70454090" w:rsidR="00356D4E" w:rsidRDefault="00356D4E" w:rsidP="00356D4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w:t>
      </w:r>
      <w:r w:rsidR="009B1784">
        <w:rPr>
          <w:b/>
        </w:rPr>
        <w:t>ntiated Instruction</w:t>
      </w:r>
      <w:r w:rsidR="00FF64EB">
        <w:rPr>
          <w:b/>
        </w:rPr>
        <w:t xml:space="preserve"> (For Learners Needing More Help)</w:t>
      </w:r>
      <w:r w:rsidR="009B1784">
        <w:rPr>
          <w:b/>
        </w:rPr>
        <w:t xml:space="preserve"> </w:t>
      </w:r>
    </w:p>
    <w:p w14:paraId="7422EFAF" w14:textId="075EDAC6" w:rsidR="00356D4E" w:rsidRDefault="009B1784" w:rsidP="00356D4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Some students may not have gotten to completing the square in their Algebra 1 course and may need extra time acquiring this skill.</w:t>
      </w:r>
      <w:r w:rsidR="000A1A5A">
        <w:t xml:space="preserve">  Or, you may decide to defer this skill to Algebra 2 and skip this </w:t>
      </w:r>
      <w:r w:rsidR="003B1263">
        <w:t>activity.</w:t>
      </w:r>
    </w:p>
    <w:p w14:paraId="2051FF14" w14:textId="77777777" w:rsidR="00356D4E" w:rsidRDefault="00356D4E" w:rsidP="009D31AB">
      <w:pPr>
        <w:outlineLvl w:val="0"/>
      </w:pPr>
    </w:p>
    <w:p w14:paraId="6487A7BE" w14:textId="09E1AD76" w:rsidR="000E68FD" w:rsidRDefault="000E68FD" w:rsidP="009B1784">
      <w:r>
        <w:t xml:space="preserve">(Completing the square was introduced in Unit 8 of the Connecticut Core Algebra 1 curriculum.  If your students did not </w:t>
      </w:r>
      <w:r w:rsidR="00920FE9">
        <w:t xml:space="preserve">get to that Unit in Algebra 1, </w:t>
      </w:r>
      <w:r>
        <w:t>you may want to defer this activity to the Algebra 2 course.)</w:t>
      </w:r>
    </w:p>
    <w:p w14:paraId="433B23A0" w14:textId="77777777" w:rsidR="000E68FD" w:rsidRDefault="000E68FD" w:rsidP="009B1784"/>
    <w:p w14:paraId="6A6ABBE5" w14:textId="38377902" w:rsidR="009B1784" w:rsidRDefault="009B1784" w:rsidP="009B1784">
      <w:r>
        <w:t xml:space="preserve">At the end of the second day you may give </w:t>
      </w:r>
      <w:r w:rsidRPr="001C1B86">
        <w:rPr>
          <w:b/>
        </w:rPr>
        <w:t xml:space="preserve">Exit Slip </w:t>
      </w:r>
      <w:r w:rsidR="00FF64EB">
        <w:rPr>
          <w:b/>
        </w:rPr>
        <w:t>5.1.</w:t>
      </w:r>
      <w:r w:rsidRPr="001C1B86">
        <w:rPr>
          <w:b/>
        </w:rPr>
        <w:t>2</w:t>
      </w:r>
      <w:r>
        <w:t>, which asks students to complete the square to find the center and radius of a circle.</w:t>
      </w:r>
    </w:p>
    <w:p w14:paraId="4FF34037" w14:textId="77777777" w:rsidR="00965541" w:rsidRDefault="00965541" w:rsidP="009D31AB">
      <w:pPr>
        <w:outlineLvl w:val="0"/>
      </w:pPr>
    </w:p>
    <w:p w14:paraId="30181DFB" w14:textId="77777777" w:rsidR="00965541" w:rsidRDefault="00965541" w:rsidP="009655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2842E0DB" w14:textId="5F8A28B1" w:rsidR="00965541" w:rsidRDefault="00965541" w:rsidP="009655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Some students may be fascinated with the extension of the Pythagorean Theorem to the work done by Fermat who </w:t>
      </w:r>
      <w:r w:rsidR="00C853F7">
        <w:t xml:space="preserve">examined the equation </w:t>
      </w:r>
      <w:proofErr w:type="spellStart"/>
      <w:r w:rsidR="00C853F7" w:rsidRPr="002B43E2">
        <w:rPr>
          <w:i/>
        </w:rPr>
        <w:t>x</w:t>
      </w:r>
      <w:r w:rsidR="00C853F7" w:rsidRPr="002B43E2">
        <w:rPr>
          <w:i/>
          <w:vertAlign w:val="superscript"/>
        </w:rPr>
        <w:t>n</w:t>
      </w:r>
      <w:proofErr w:type="spellEnd"/>
      <w:r w:rsidR="00C853F7">
        <w:t xml:space="preserve"> + </w:t>
      </w:r>
      <w:proofErr w:type="spellStart"/>
      <w:r w:rsidR="00C853F7" w:rsidRPr="002B43E2">
        <w:rPr>
          <w:i/>
        </w:rPr>
        <w:t>y</w:t>
      </w:r>
      <w:r w:rsidR="00C853F7" w:rsidRPr="002B43E2">
        <w:rPr>
          <w:i/>
          <w:vertAlign w:val="superscript"/>
        </w:rPr>
        <w:t>n</w:t>
      </w:r>
      <w:proofErr w:type="spellEnd"/>
      <w:r w:rsidR="00C853F7">
        <w:t xml:space="preserve"> = </w:t>
      </w:r>
      <w:proofErr w:type="spellStart"/>
      <w:r w:rsidR="00C853F7" w:rsidRPr="002B43E2">
        <w:rPr>
          <w:i/>
        </w:rPr>
        <w:t>z</w:t>
      </w:r>
      <w:r w:rsidR="00C853F7" w:rsidRPr="002B43E2">
        <w:rPr>
          <w:i/>
          <w:vertAlign w:val="superscript"/>
        </w:rPr>
        <w:t>n</w:t>
      </w:r>
      <w:proofErr w:type="spellEnd"/>
      <w:r w:rsidR="00C853F7">
        <w:t xml:space="preserve"> and </w:t>
      </w:r>
      <w:r>
        <w:t xml:space="preserve">theorized that </w:t>
      </w:r>
      <w:r w:rsidR="00C853F7">
        <w:t xml:space="preserve">for non-zero integers, </w:t>
      </w:r>
      <w:r w:rsidR="00C853F7" w:rsidRPr="002B43E2">
        <w:rPr>
          <w:i/>
        </w:rPr>
        <w:t>x, y, z</w:t>
      </w:r>
      <w:r w:rsidR="00C853F7">
        <w:t xml:space="preserve">, and </w:t>
      </w:r>
      <w:r w:rsidR="00C853F7" w:rsidRPr="002B43E2">
        <w:rPr>
          <w:i/>
        </w:rPr>
        <w:t>n</w:t>
      </w:r>
      <w:r w:rsidR="00C853F7">
        <w:t xml:space="preserve">, there are no non-zero solutions when n gets larger than 2.  This is often referred to as Fermat’s Last Theorem.  Find more info here: </w:t>
      </w:r>
      <w:hyperlink r:id="rId10" w:history="1">
        <w:r w:rsidR="00C853F7" w:rsidRPr="007365F7">
          <w:rPr>
            <w:rStyle w:val="Hyperlink"/>
          </w:rPr>
          <w:t>http://mathworld.wolfram.com/FermatsLastTheorem.html</w:t>
        </w:r>
      </w:hyperlink>
      <w:r w:rsidR="00C853F7">
        <w:t xml:space="preserve"> </w:t>
      </w:r>
    </w:p>
    <w:p w14:paraId="41F35BDE" w14:textId="77777777" w:rsidR="00965541" w:rsidRDefault="00965541" w:rsidP="009D31AB">
      <w:pPr>
        <w:outlineLvl w:val="0"/>
      </w:pPr>
    </w:p>
    <w:p w14:paraId="60E743DB" w14:textId="77777777" w:rsidR="001C1B86" w:rsidRDefault="001C1B86" w:rsidP="00963C4D"/>
    <w:p w14:paraId="23230A7E" w14:textId="2D9FC73D" w:rsidR="001C1B86" w:rsidRDefault="001C1B86" w:rsidP="00963C4D">
      <w:r>
        <w:t xml:space="preserve">At the end of the second day you may give </w:t>
      </w:r>
      <w:r w:rsidRPr="001C1B86">
        <w:rPr>
          <w:b/>
        </w:rPr>
        <w:t xml:space="preserve">Exit Slip </w:t>
      </w:r>
      <w:r w:rsidR="000E68FD">
        <w:rPr>
          <w:b/>
        </w:rPr>
        <w:t>5.1.</w:t>
      </w:r>
      <w:r w:rsidRPr="001C1B86">
        <w:rPr>
          <w:b/>
        </w:rPr>
        <w:t>2</w:t>
      </w:r>
      <w:r>
        <w:t xml:space="preserve">, which asks students to find </w:t>
      </w:r>
      <w:r w:rsidR="000E68FD">
        <w:t>the center and radius of a circle by completing the square.</w:t>
      </w:r>
    </w:p>
    <w:p w14:paraId="3207EED4" w14:textId="77777777" w:rsidR="00B73479" w:rsidRDefault="00B73479" w:rsidP="009D31AB">
      <w:pPr>
        <w:autoSpaceDE w:val="0"/>
        <w:autoSpaceDN w:val="0"/>
      </w:pPr>
    </w:p>
    <w:p w14:paraId="1BD2EB43" w14:textId="42417DE9"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Journal Prompt</w:t>
      </w:r>
      <w:r w:rsidR="001C1B86">
        <w:rPr>
          <w:b/>
        </w:rPr>
        <w:t xml:space="preserve">:  </w:t>
      </w:r>
      <w:r w:rsidR="001D59A4">
        <w:t xml:space="preserve">Why is there an </w:t>
      </w:r>
      <w:r w:rsidR="001D59A4" w:rsidRPr="002B43E2">
        <w:rPr>
          <w:i/>
        </w:rPr>
        <w:t>x</w:t>
      </w:r>
      <w:r w:rsidR="001D59A4" w:rsidRPr="001D59A4">
        <w:rPr>
          <w:vertAlign w:val="superscript"/>
        </w:rPr>
        <w:t>2</w:t>
      </w:r>
      <w:r w:rsidR="001D59A4">
        <w:t xml:space="preserve"> and a </w:t>
      </w:r>
      <w:r w:rsidR="001D59A4" w:rsidRPr="002B43E2">
        <w:rPr>
          <w:i/>
        </w:rPr>
        <w:t>y</w:t>
      </w:r>
      <w:r w:rsidR="001D59A4" w:rsidRPr="001D59A4">
        <w:rPr>
          <w:vertAlign w:val="superscript"/>
        </w:rPr>
        <w:t>2</w:t>
      </w:r>
      <w:r w:rsidR="001D59A4">
        <w:t xml:space="preserve"> in the equation of a circle?</w:t>
      </w:r>
      <w:r w:rsidR="00FF64EB">
        <w:t xml:space="preserve">  Look for students to explain how the distance formula is used to find the radius.</w:t>
      </w:r>
    </w:p>
    <w:p w14:paraId="207F3687" w14:textId="77777777" w:rsidR="004D4BAB" w:rsidRDefault="004D4BAB"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367E5CD" w14:textId="77777777" w:rsidR="001C1B86" w:rsidRDefault="001C1B86" w:rsidP="009D31AB">
      <w:pPr>
        <w:autoSpaceDE w:val="0"/>
        <w:autoSpaceDN w:val="0"/>
        <w:rPr>
          <w:b/>
          <w:sz w:val="28"/>
          <w:szCs w:val="28"/>
        </w:rPr>
      </w:pPr>
    </w:p>
    <w:p w14:paraId="3BBC72EC" w14:textId="0A115633" w:rsidR="00E54B2D" w:rsidRPr="001C1B86" w:rsidRDefault="000E68FD" w:rsidP="009D31AB">
      <w:pPr>
        <w:autoSpaceDE w:val="0"/>
        <w:autoSpaceDN w:val="0"/>
      </w:pPr>
      <w:r>
        <w:t>l</w:t>
      </w:r>
      <w:r w:rsidR="00351E9B">
        <w:t>ocus</w:t>
      </w:r>
      <w:r>
        <w:t xml:space="preserve"> of points</w:t>
      </w:r>
    </w:p>
    <w:p w14:paraId="572EE100" w14:textId="360F8F9D" w:rsidR="001C1B86" w:rsidRDefault="00351E9B" w:rsidP="009D31AB">
      <w:pPr>
        <w:autoSpaceDE w:val="0"/>
        <w:autoSpaceDN w:val="0"/>
      </w:pPr>
      <w:r>
        <w:t>circle</w:t>
      </w:r>
      <w:bookmarkStart w:id="0" w:name="_GoBack"/>
      <w:bookmarkEnd w:id="0"/>
    </w:p>
    <w:p w14:paraId="064FA6F2" w14:textId="215D4A11" w:rsidR="00A029C2" w:rsidRDefault="00351E9B" w:rsidP="009D31AB">
      <w:pPr>
        <w:autoSpaceDE w:val="0"/>
        <w:autoSpaceDN w:val="0"/>
      </w:pPr>
      <w:r>
        <w:t>center</w:t>
      </w:r>
    </w:p>
    <w:p w14:paraId="7E050352" w14:textId="3EF59155" w:rsidR="00351E9B" w:rsidRDefault="007920ED" w:rsidP="009D31AB">
      <w:pPr>
        <w:autoSpaceDE w:val="0"/>
        <w:autoSpaceDN w:val="0"/>
      </w:pPr>
      <w:r>
        <w:t>completing the square</w:t>
      </w:r>
      <w:r>
        <w:br/>
      </w:r>
      <w:r w:rsidR="00351E9B">
        <w:t>radius</w:t>
      </w:r>
    </w:p>
    <w:p w14:paraId="6DD52DD6" w14:textId="77777777" w:rsidR="007920ED" w:rsidRDefault="007920ED" w:rsidP="009D31AB">
      <w:pPr>
        <w:autoSpaceDE w:val="0"/>
        <w:autoSpaceDN w:val="0"/>
        <w:rPr>
          <w:b/>
          <w:sz w:val="28"/>
          <w:szCs w:val="28"/>
        </w:rPr>
      </w:pPr>
    </w:p>
    <w:p w14:paraId="24D37653" w14:textId="1FA0D970" w:rsidR="00D10B30" w:rsidRDefault="00D10B30" w:rsidP="009D31AB">
      <w:pPr>
        <w:autoSpaceDE w:val="0"/>
        <w:autoSpaceDN w:val="0"/>
        <w:rPr>
          <w:b/>
          <w:sz w:val="28"/>
          <w:szCs w:val="28"/>
        </w:rPr>
      </w:pPr>
      <w:r>
        <w:rPr>
          <w:b/>
          <w:sz w:val="28"/>
          <w:szCs w:val="28"/>
        </w:rPr>
        <w:t>Coordinate Geometry Equations</w:t>
      </w:r>
    </w:p>
    <w:p w14:paraId="78C263F8" w14:textId="77777777" w:rsidR="00D10B30" w:rsidRDefault="00D10B30" w:rsidP="009D31AB">
      <w:pPr>
        <w:autoSpaceDE w:val="0"/>
        <w:autoSpaceDN w:val="0"/>
        <w:rPr>
          <w:b/>
          <w:sz w:val="28"/>
          <w:szCs w:val="28"/>
        </w:rPr>
      </w:pPr>
    </w:p>
    <w:p w14:paraId="54820978" w14:textId="6AC572B6" w:rsidR="00D10B30" w:rsidRPr="00D10B30" w:rsidRDefault="00D10B30" w:rsidP="009D31AB">
      <w:pPr>
        <w:autoSpaceDE w:val="0"/>
        <w:autoSpaceDN w:val="0"/>
        <w:rPr>
          <w:b/>
        </w:rPr>
      </w:pPr>
      <w:r>
        <w:rPr>
          <w:b/>
        </w:rPr>
        <w:t xml:space="preserve">Circle with Center at the Origin and Radius </w:t>
      </w:r>
      <w:r>
        <w:rPr>
          <w:b/>
          <w:i/>
        </w:rPr>
        <w:t>r</w:t>
      </w:r>
      <w:r>
        <w:rPr>
          <w:b/>
        </w:rP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p>
    <w:p w14:paraId="222A81D4" w14:textId="77777777" w:rsidR="00D10B30" w:rsidRDefault="00D10B30" w:rsidP="009D31AB">
      <w:pPr>
        <w:autoSpaceDE w:val="0"/>
        <w:autoSpaceDN w:val="0"/>
        <w:rPr>
          <w:b/>
        </w:rPr>
      </w:pPr>
    </w:p>
    <w:p w14:paraId="53C36FB7" w14:textId="63B325FE" w:rsidR="00D10B30" w:rsidRDefault="00D10B30" w:rsidP="009D31AB">
      <w:pPr>
        <w:autoSpaceDE w:val="0"/>
        <w:autoSpaceDN w:val="0"/>
        <w:rPr>
          <w:b/>
        </w:rPr>
      </w:pPr>
      <w:r>
        <w:rPr>
          <w:b/>
        </w:rPr>
        <w:t>Circle with Center (</w:t>
      </w:r>
      <w:r>
        <w:rPr>
          <w:b/>
          <w:i/>
        </w:rPr>
        <w:t>h</w:t>
      </w:r>
      <w:r>
        <w:rPr>
          <w:b/>
        </w:rPr>
        <w:t xml:space="preserve">, </w:t>
      </w:r>
      <w:r>
        <w:rPr>
          <w:b/>
          <w:i/>
        </w:rPr>
        <w:t>k</w:t>
      </w:r>
      <w:r>
        <w:rPr>
          <w:b/>
        </w:rPr>
        <w:t xml:space="preserve">) and Radius </w:t>
      </w:r>
      <w:r>
        <w:rPr>
          <w:b/>
          <w:i/>
        </w:rPr>
        <w:t>r</w:t>
      </w:r>
      <w:r>
        <w:rPr>
          <w:b/>
        </w:rPr>
        <w:t xml:space="preserve">: </w:t>
      </w:r>
      <w:r>
        <w:t xml:space="preserve"> </w:t>
      </w:r>
      <m:oMath>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(y-k)</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p>
    <w:p w14:paraId="0F575900" w14:textId="77777777" w:rsidR="00D10B30" w:rsidRDefault="00D10B30" w:rsidP="009D31AB">
      <w:pPr>
        <w:autoSpaceDE w:val="0"/>
        <w:autoSpaceDN w:val="0"/>
        <w:rPr>
          <w:b/>
        </w:rPr>
      </w:pPr>
    </w:p>
    <w:p w14:paraId="24FE10CB" w14:textId="63468333" w:rsidR="00D10B30" w:rsidRPr="00D10B30" w:rsidRDefault="00D10B30" w:rsidP="009D31AB">
      <w:pPr>
        <w:autoSpaceDE w:val="0"/>
        <w:autoSpaceDN w:val="0"/>
        <w:rPr>
          <w:b/>
        </w:rPr>
      </w:pPr>
      <w:r>
        <w:rPr>
          <w:b/>
        </w:rPr>
        <w:t xml:space="preserve">General Equation of a circle: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+by+c=0</m:t>
        </m:r>
      </m:oMath>
    </w:p>
    <w:p w14:paraId="43F128E1" w14:textId="77777777" w:rsidR="00D10B30" w:rsidRDefault="00D10B30"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81BFAB0" w14:textId="52428F95" w:rsidR="001038BC" w:rsidRDefault="001038BC">
      <w:r>
        <w:t>The New York Wheel Ferris Wheel:</w:t>
      </w:r>
    </w:p>
    <w:p w14:paraId="1521F1B6" w14:textId="6473D7E2" w:rsidR="001038BC" w:rsidRDefault="00D10B30">
      <w:hyperlink r:id="rId11" w:history="1">
        <w:r w:rsidR="001038BC" w:rsidRPr="00895F2D">
          <w:rPr>
            <w:rStyle w:val="Hyperlink"/>
          </w:rPr>
          <w:t>http://newyorkwheel.com/category/blog/</w:t>
        </w:r>
      </w:hyperlink>
      <w:r w:rsidR="001038BC">
        <w:t xml:space="preserve"> </w:t>
      </w:r>
    </w:p>
    <w:p w14:paraId="746D033B" w14:textId="77777777" w:rsidR="001038BC" w:rsidRDefault="001038BC"/>
    <w:p w14:paraId="3BCE93B8" w14:textId="72B7F33B" w:rsidR="0049177D" w:rsidRDefault="0049177D">
      <w:r>
        <w:t>History of the Ferris Wheel:</w:t>
      </w:r>
    </w:p>
    <w:p w14:paraId="5457DBDD" w14:textId="7109F578" w:rsidR="0049177D" w:rsidRDefault="00D10B30">
      <w:hyperlink r:id="rId12" w:history="1">
        <w:r w:rsidR="0049177D" w:rsidRPr="00895F2D">
          <w:rPr>
            <w:rStyle w:val="Hyperlink"/>
          </w:rPr>
          <w:t>http://www.hydeparkhistory.org/newsletter.html</w:t>
        </w:r>
      </w:hyperlink>
      <w:r w:rsidR="0049177D">
        <w:t xml:space="preserve"> </w:t>
      </w:r>
    </w:p>
    <w:p w14:paraId="1B71AAF3" w14:textId="74C568F1" w:rsidR="0049177D" w:rsidRPr="0049177D" w:rsidRDefault="00D10B30">
      <w:hyperlink r:id="rId13" w:anchor="step-heading" w:history="1">
        <w:r w:rsidR="0049177D" w:rsidRPr="00895F2D">
          <w:rPr>
            <w:rStyle w:val="Hyperlink"/>
          </w:rPr>
          <w:t>http://inventors.about.com/od/tstartinventions/ss/theme_park.htm#step-heading</w:t>
        </w:r>
      </w:hyperlink>
      <w:r w:rsidR="0049177D">
        <w:t xml:space="preserve"> </w:t>
      </w:r>
    </w:p>
    <w:p w14:paraId="7F05C55E" w14:textId="77777777" w:rsidR="0049177D" w:rsidRDefault="0049177D"/>
    <w:p w14:paraId="4D484704" w14:textId="10F0AACC" w:rsidR="00A93CF2" w:rsidRDefault="00945A30">
      <w:r>
        <w:t>Ferris Wheel on Unit Circle:</w:t>
      </w:r>
    </w:p>
    <w:p w14:paraId="28A30482" w14:textId="54C4E865" w:rsidR="00945A30" w:rsidRDefault="00D10B30">
      <w:hyperlink r:id="rId14" w:history="1">
        <w:r w:rsidR="00945A30" w:rsidRPr="00B10BCC">
          <w:rPr>
            <w:rStyle w:val="Hyperlink"/>
          </w:rPr>
          <w:t>http://maine.edc.org/file.php/1/tools/FerrisWheelUnitCircle.html</w:t>
        </w:r>
      </w:hyperlink>
      <w:r w:rsidR="00945A30">
        <w:t xml:space="preserve"> </w:t>
      </w:r>
    </w:p>
    <w:p w14:paraId="7CE96E92" w14:textId="77777777" w:rsidR="00A029C2" w:rsidRDefault="00A029C2"/>
    <w:p w14:paraId="597DC293" w14:textId="40E5AF12" w:rsidR="00A029C2" w:rsidRDefault="00A029C2">
      <w:r>
        <w:t>Activities:</w:t>
      </w:r>
    </w:p>
    <w:p w14:paraId="467A21C7" w14:textId="0765B7D5" w:rsidR="00A029C2" w:rsidRDefault="00073838">
      <w:r>
        <w:tab/>
        <w:t>Activity 5</w:t>
      </w:r>
      <w:r w:rsidR="00A029C2">
        <w:t xml:space="preserve">.1.1 </w:t>
      </w:r>
      <w:r>
        <w:t xml:space="preserve">Circles </w:t>
      </w:r>
      <w:r w:rsidR="00561DEA">
        <w:t>with Center at the Origin</w:t>
      </w:r>
    </w:p>
    <w:p w14:paraId="7BF405F6" w14:textId="00133B5D" w:rsidR="00A029C2" w:rsidRDefault="00073838" w:rsidP="00A029C2">
      <w:r>
        <w:tab/>
        <w:t>Activity 5</w:t>
      </w:r>
      <w:r w:rsidR="00A029C2">
        <w:t xml:space="preserve">.1.2 </w:t>
      </w:r>
      <w:r>
        <w:t xml:space="preserve">Circles </w:t>
      </w:r>
      <w:r w:rsidR="00561DEA">
        <w:t>Anywhere in the Coordinate Plane</w:t>
      </w:r>
    </w:p>
    <w:p w14:paraId="5B95A221" w14:textId="437F3A30" w:rsidR="00A029C2" w:rsidRDefault="00A029C2" w:rsidP="00A029C2">
      <w:r>
        <w:tab/>
        <w:t>Ac</w:t>
      </w:r>
      <w:r w:rsidR="00073838">
        <w:t>tivity 5</w:t>
      </w:r>
      <w:r w:rsidR="00B87DCD">
        <w:t xml:space="preserve">.1.3 </w:t>
      </w:r>
      <w:r w:rsidR="000B3AD9">
        <w:t>Completing the Square</w:t>
      </w:r>
      <w:r w:rsidR="00561DEA">
        <w:t xml:space="preserve"> to Find Equations of Circles</w:t>
      </w:r>
      <w:r w:rsidR="000E68FD">
        <w:t xml:space="preserve"> (optional for students </w:t>
      </w:r>
      <w:r w:rsidR="000E68FD">
        <w:tab/>
      </w:r>
      <w:r w:rsidR="000E68FD">
        <w:tab/>
        <w:t>who did not complete Unit 8 of the Algebra 1 curriculum)</w:t>
      </w:r>
    </w:p>
    <w:p w14:paraId="1679BE42" w14:textId="18AE59F6" w:rsidR="00A029C2" w:rsidRDefault="009E3597" w:rsidP="00A029C2">
      <w:r>
        <w:tab/>
      </w:r>
      <w:r w:rsidR="00B87DCD">
        <w:t xml:space="preserve"> </w:t>
      </w:r>
    </w:p>
    <w:p w14:paraId="159C1CB0" w14:textId="73BDE3BE" w:rsidR="00A029C2" w:rsidRDefault="009E3597" w:rsidP="00A029C2">
      <w:r>
        <w:tab/>
      </w:r>
    </w:p>
    <w:p w14:paraId="2FDC726A" w14:textId="77777777" w:rsidR="005F4793" w:rsidRDefault="005F4793" w:rsidP="00A029C2"/>
    <w:p w14:paraId="7EF4447A" w14:textId="77777777" w:rsidR="00A029C2" w:rsidRDefault="00A029C2"/>
    <w:sectPr w:rsidR="00A029C2" w:rsidSect="00A93CF2">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AFDE89" w15:done="0"/>
  <w15:commentEx w15:paraId="0D063A49" w15:paraIdParent="67AFDE89" w15:done="0"/>
  <w15:commentEx w15:paraId="3EFA4550" w15:done="0"/>
  <w15:commentEx w15:paraId="133A443B" w15:paraIdParent="3EFA4550" w15:done="0"/>
  <w15:commentEx w15:paraId="0F5E70EB" w15:done="0"/>
  <w15:commentEx w15:paraId="5F80FEEC" w15:done="0"/>
  <w15:commentEx w15:paraId="3CD2A45C" w15:done="0"/>
  <w15:commentEx w15:paraId="0145A4FE" w15:done="0"/>
  <w15:commentEx w15:paraId="59822D3C" w15:done="0"/>
  <w15:commentEx w15:paraId="6853B96C" w15:done="0"/>
  <w15:commentEx w15:paraId="1CBE7DFD" w15:done="0"/>
  <w15:commentEx w15:paraId="491D652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637600" w:rsidRDefault="00637600" w:rsidP="004009B4">
      <w:r>
        <w:separator/>
      </w:r>
    </w:p>
  </w:endnote>
  <w:endnote w:type="continuationSeparator" w:id="0">
    <w:p w14:paraId="7CE09C04" w14:textId="77777777" w:rsidR="00637600" w:rsidRDefault="00637600"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59734A50" w:rsidR="00637600" w:rsidRPr="004673CB" w:rsidRDefault="00637600" w:rsidP="004673CB">
    <w:pPr>
      <w:pStyle w:val="Footer"/>
      <w:pBdr>
        <w:top w:val="single" w:sz="4" w:space="1" w:color="auto"/>
      </w:pBdr>
      <w:rPr>
        <w:sz w:val="20"/>
        <w:szCs w:val="20"/>
      </w:rPr>
    </w:pPr>
    <w:r>
      <w:rPr>
        <w:sz w:val="20"/>
        <w:szCs w:val="20"/>
      </w:rPr>
      <w:t>Unit 5 Investigation 1 Overview</w:t>
    </w:r>
    <w:r>
      <w:rPr>
        <w:sz w:val="20"/>
        <w:szCs w:val="20"/>
      </w:rPr>
      <w:tab/>
    </w:r>
    <w:r>
      <w:rPr>
        <w:sz w:val="20"/>
        <w:szCs w:val="20"/>
      </w:rPr>
      <w:tab/>
      <w:t xml:space="preserve">Connecticut Core Geometry Curriculum v </w:t>
    </w:r>
    <w:r w:rsidR="00920FE9">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637600" w:rsidRDefault="00637600" w:rsidP="004009B4">
      <w:r>
        <w:separator/>
      </w:r>
    </w:p>
  </w:footnote>
  <w:footnote w:type="continuationSeparator" w:id="0">
    <w:p w14:paraId="4D25F339" w14:textId="77777777" w:rsidR="00637600" w:rsidRDefault="00637600"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637600" w:rsidRDefault="00637600"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10B30">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10B30">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378680A6"/>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A184F"/>
    <w:multiLevelType w:val="hybridMultilevel"/>
    <w:tmpl w:val="6D5C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727A11"/>
    <w:multiLevelType w:val="hybridMultilevel"/>
    <w:tmpl w:val="B6D0F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247B14"/>
    <w:multiLevelType w:val="hybridMultilevel"/>
    <w:tmpl w:val="67F6A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72044E37"/>
    <w:multiLevelType w:val="hybridMultilevel"/>
    <w:tmpl w:val="9EDE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10"/>
  </w:num>
  <w:num w:numId="6">
    <w:abstractNumId w:val="6"/>
  </w:num>
  <w:num w:numId="7">
    <w:abstractNumId w:val="11"/>
  </w:num>
  <w:num w:numId="8">
    <w:abstractNumId w:val="12"/>
  </w:num>
  <w:num w:numId="9">
    <w:abstractNumId w:val="2"/>
  </w:num>
  <w:num w:numId="10">
    <w:abstractNumId w:val="7"/>
  </w:num>
  <w:num w:numId="11">
    <w:abstractNumId w:val="4"/>
  </w:num>
  <w:num w:numId="12">
    <w:abstractNumId w:val="1"/>
  </w:num>
  <w:num w:numId="13">
    <w:abstractNumId w:val="0"/>
  </w:num>
  <w:num w:numId="14">
    <w:abstractNumId w:val="14"/>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berg, Adam H.">
    <w15:presenceInfo w15:providerId="AD" w15:userId="S-1-5-21-76297607-1602633410-1549158021-5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22298"/>
    <w:rsid w:val="00057D3E"/>
    <w:rsid w:val="000706E6"/>
    <w:rsid w:val="00073838"/>
    <w:rsid w:val="000933CA"/>
    <w:rsid w:val="000A1A5A"/>
    <w:rsid w:val="000A7A86"/>
    <w:rsid w:val="000B3AD9"/>
    <w:rsid w:val="000C70A5"/>
    <w:rsid w:val="000E68FD"/>
    <w:rsid w:val="000F7459"/>
    <w:rsid w:val="001038BC"/>
    <w:rsid w:val="001410BD"/>
    <w:rsid w:val="001625A8"/>
    <w:rsid w:val="00167769"/>
    <w:rsid w:val="00180300"/>
    <w:rsid w:val="001806FC"/>
    <w:rsid w:val="00183F5B"/>
    <w:rsid w:val="00184C39"/>
    <w:rsid w:val="0019111F"/>
    <w:rsid w:val="001939A9"/>
    <w:rsid w:val="001B0C05"/>
    <w:rsid w:val="001C1B86"/>
    <w:rsid w:val="001D59A4"/>
    <w:rsid w:val="00230128"/>
    <w:rsid w:val="00253D48"/>
    <w:rsid w:val="00265286"/>
    <w:rsid w:val="0027236F"/>
    <w:rsid w:val="002B0D35"/>
    <w:rsid w:val="002B434F"/>
    <w:rsid w:val="002B43E2"/>
    <w:rsid w:val="002C1273"/>
    <w:rsid w:val="002C3899"/>
    <w:rsid w:val="00300F86"/>
    <w:rsid w:val="0030468C"/>
    <w:rsid w:val="00321250"/>
    <w:rsid w:val="00351E9B"/>
    <w:rsid w:val="00356D4E"/>
    <w:rsid w:val="00372C41"/>
    <w:rsid w:val="0038085B"/>
    <w:rsid w:val="003A4FB7"/>
    <w:rsid w:val="003A6551"/>
    <w:rsid w:val="003B1263"/>
    <w:rsid w:val="003D28B6"/>
    <w:rsid w:val="004009B4"/>
    <w:rsid w:val="004238E1"/>
    <w:rsid w:val="004565DD"/>
    <w:rsid w:val="004673CB"/>
    <w:rsid w:val="00467CE5"/>
    <w:rsid w:val="004848B0"/>
    <w:rsid w:val="0049177D"/>
    <w:rsid w:val="0049492F"/>
    <w:rsid w:val="004A171B"/>
    <w:rsid w:val="004A660F"/>
    <w:rsid w:val="004C2845"/>
    <w:rsid w:val="004D4BAB"/>
    <w:rsid w:val="004F195A"/>
    <w:rsid w:val="004F1E7E"/>
    <w:rsid w:val="004F5686"/>
    <w:rsid w:val="0050780B"/>
    <w:rsid w:val="00516E62"/>
    <w:rsid w:val="0053142D"/>
    <w:rsid w:val="005344D6"/>
    <w:rsid w:val="0054108E"/>
    <w:rsid w:val="00556AA5"/>
    <w:rsid w:val="005602E2"/>
    <w:rsid w:val="00561DEA"/>
    <w:rsid w:val="00573DDB"/>
    <w:rsid w:val="00594A72"/>
    <w:rsid w:val="005C2569"/>
    <w:rsid w:val="005E32FD"/>
    <w:rsid w:val="005F4793"/>
    <w:rsid w:val="006039EA"/>
    <w:rsid w:val="00613B09"/>
    <w:rsid w:val="00620D01"/>
    <w:rsid w:val="00637600"/>
    <w:rsid w:val="00663E51"/>
    <w:rsid w:val="00664C1E"/>
    <w:rsid w:val="0067226C"/>
    <w:rsid w:val="0068290C"/>
    <w:rsid w:val="00686377"/>
    <w:rsid w:val="00696BD1"/>
    <w:rsid w:val="006A001A"/>
    <w:rsid w:val="006A6BCE"/>
    <w:rsid w:val="006D4344"/>
    <w:rsid w:val="006D55DB"/>
    <w:rsid w:val="006F4EE5"/>
    <w:rsid w:val="00750267"/>
    <w:rsid w:val="00765453"/>
    <w:rsid w:val="00777C4B"/>
    <w:rsid w:val="00785B93"/>
    <w:rsid w:val="007920ED"/>
    <w:rsid w:val="0079341A"/>
    <w:rsid w:val="007B1F25"/>
    <w:rsid w:val="00827910"/>
    <w:rsid w:val="008445DF"/>
    <w:rsid w:val="00845808"/>
    <w:rsid w:val="0085070C"/>
    <w:rsid w:val="008A14A0"/>
    <w:rsid w:val="008B2EA0"/>
    <w:rsid w:val="008C55C0"/>
    <w:rsid w:val="008D7431"/>
    <w:rsid w:val="008D7674"/>
    <w:rsid w:val="008E280E"/>
    <w:rsid w:val="008F35B1"/>
    <w:rsid w:val="00915AEA"/>
    <w:rsid w:val="00920FE9"/>
    <w:rsid w:val="00922863"/>
    <w:rsid w:val="00945A30"/>
    <w:rsid w:val="00945B92"/>
    <w:rsid w:val="0096243C"/>
    <w:rsid w:val="00963C4D"/>
    <w:rsid w:val="00965541"/>
    <w:rsid w:val="009B1784"/>
    <w:rsid w:val="009C3BE5"/>
    <w:rsid w:val="009C7A03"/>
    <w:rsid w:val="009D31AB"/>
    <w:rsid w:val="009E3597"/>
    <w:rsid w:val="00A029C2"/>
    <w:rsid w:val="00A30499"/>
    <w:rsid w:val="00A52217"/>
    <w:rsid w:val="00A54FFA"/>
    <w:rsid w:val="00A64CB7"/>
    <w:rsid w:val="00A93CF2"/>
    <w:rsid w:val="00AA31F9"/>
    <w:rsid w:val="00AC3499"/>
    <w:rsid w:val="00AE5554"/>
    <w:rsid w:val="00B14130"/>
    <w:rsid w:val="00B467C8"/>
    <w:rsid w:val="00B509AE"/>
    <w:rsid w:val="00B73479"/>
    <w:rsid w:val="00B7626D"/>
    <w:rsid w:val="00B87DCD"/>
    <w:rsid w:val="00BB7EB6"/>
    <w:rsid w:val="00BC4174"/>
    <w:rsid w:val="00BE1C80"/>
    <w:rsid w:val="00BE69EE"/>
    <w:rsid w:val="00C0578C"/>
    <w:rsid w:val="00C159D9"/>
    <w:rsid w:val="00C15BDC"/>
    <w:rsid w:val="00C46CF8"/>
    <w:rsid w:val="00C830DF"/>
    <w:rsid w:val="00C853F7"/>
    <w:rsid w:val="00C907B6"/>
    <w:rsid w:val="00C938FE"/>
    <w:rsid w:val="00C96E9C"/>
    <w:rsid w:val="00CA4C49"/>
    <w:rsid w:val="00CF0260"/>
    <w:rsid w:val="00CF1B00"/>
    <w:rsid w:val="00CF2F27"/>
    <w:rsid w:val="00CF405C"/>
    <w:rsid w:val="00CF621A"/>
    <w:rsid w:val="00D01B29"/>
    <w:rsid w:val="00D10B30"/>
    <w:rsid w:val="00D51F9C"/>
    <w:rsid w:val="00D94B44"/>
    <w:rsid w:val="00DB5A6B"/>
    <w:rsid w:val="00DB7E7F"/>
    <w:rsid w:val="00DC276D"/>
    <w:rsid w:val="00E31AA7"/>
    <w:rsid w:val="00E34112"/>
    <w:rsid w:val="00E476EC"/>
    <w:rsid w:val="00E54B2D"/>
    <w:rsid w:val="00E72F39"/>
    <w:rsid w:val="00E846A7"/>
    <w:rsid w:val="00EA56DF"/>
    <w:rsid w:val="00EB5316"/>
    <w:rsid w:val="00F16DBD"/>
    <w:rsid w:val="00F2319A"/>
    <w:rsid w:val="00F317DE"/>
    <w:rsid w:val="00F44796"/>
    <w:rsid w:val="00F460C7"/>
    <w:rsid w:val="00F5243D"/>
    <w:rsid w:val="00FB0E79"/>
    <w:rsid w:val="00FF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C907B6"/>
    <w:rPr>
      <w:sz w:val="18"/>
      <w:szCs w:val="18"/>
    </w:rPr>
  </w:style>
  <w:style w:type="paragraph" w:styleId="CommentText">
    <w:name w:val="annotation text"/>
    <w:basedOn w:val="Normal"/>
    <w:link w:val="CommentTextChar"/>
    <w:uiPriority w:val="99"/>
    <w:semiHidden/>
    <w:unhideWhenUsed/>
    <w:rsid w:val="00C907B6"/>
  </w:style>
  <w:style w:type="character" w:customStyle="1" w:styleId="CommentTextChar">
    <w:name w:val="Comment Text Char"/>
    <w:basedOn w:val="DefaultParagraphFont"/>
    <w:link w:val="CommentText"/>
    <w:uiPriority w:val="99"/>
    <w:semiHidden/>
    <w:rsid w:val="00C907B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907B6"/>
    <w:rPr>
      <w:b/>
      <w:bCs/>
      <w:sz w:val="20"/>
      <w:szCs w:val="20"/>
    </w:rPr>
  </w:style>
  <w:style w:type="character" w:customStyle="1" w:styleId="CommentSubjectChar">
    <w:name w:val="Comment Subject Char"/>
    <w:basedOn w:val="CommentTextChar"/>
    <w:link w:val="CommentSubject"/>
    <w:uiPriority w:val="99"/>
    <w:semiHidden/>
    <w:rsid w:val="00C907B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184C39"/>
    <w:rPr>
      <w:color w:val="0000FF" w:themeColor="hyperlink"/>
      <w:u w:val="single"/>
    </w:rPr>
  </w:style>
  <w:style w:type="character" w:styleId="FollowedHyperlink">
    <w:name w:val="FollowedHyperlink"/>
    <w:basedOn w:val="DefaultParagraphFont"/>
    <w:uiPriority w:val="99"/>
    <w:semiHidden/>
    <w:unhideWhenUsed/>
    <w:rsid w:val="00184C39"/>
    <w:rPr>
      <w:color w:val="800080" w:themeColor="followedHyperlink"/>
      <w:u w:val="single"/>
    </w:rPr>
  </w:style>
  <w:style w:type="character" w:styleId="CommentReference">
    <w:name w:val="annotation reference"/>
    <w:basedOn w:val="DefaultParagraphFont"/>
    <w:uiPriority w:val="99"/>
    <w:semiHidden/>
    <w:unhideWhenUsed/>
    <w:rsid w:val="00C907B6"/>
    <w:rPr>
      <w:sz w:val="18"/>
      <w:szCs w:val="18"/>
    </w:rPr>
  </w:style>
  <w:style w:type="paragraph" w:styleId="CommentText">
    <w:name w:val="annotation text"/>
    <w:basedOn w:val="Normal"/>
    <w:link w:val="CommentTextChar"/>
    <w:uiPriority w:val="99"/>
    <w:semiHidden/>
    <w:unhideWhenUsed/>
    <w:rsid w:val="00C907B6"/>
  </w:style>
  <w:style w:type="character" w:customStyle="1" w:styleId="CommentTextChar">
    <w:name w:val="Comment Text Char"/>
    <w:basedOn w:val="DefaultParagraphFont"/>
    <w:link w:val="CommentText"/>
    <w:uiPriority w:val="99"/>
    <w:semiHidden/>
    <w:rsid w:val="00C907B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907B6"/>
    <w:rPr>
      <w:b/>
      <w:bCs/>
      <w:sz w:val="20"/>
      <w:szCs w:val="20"/>
    </w:rPr>
  </w:style>
  <w:style w:type="character" w:customStyle="1" w:styleId="CommentSubjectChar">
    <w:name w:val="Comment Subject Char"/>
    <w:basedOn w:val="CommentTextChar"/>
    <w:link w:val="CommentSubject"/>
    <w:uiPriority w:val="99"/>
    <w:semiHidden/>
    <w:rsid w:val="00C907B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10" Type="http://schemas.openxmlformats.org/officeDocument/2006/relationships/hyperlink" Target="http://mathworld.wolfram.com/FermatsLastTheorem.html" TargetMode="External"/><Relationship Id="rId11" Type="http://schemas.openxmlformats.org/officeDocument/2006/relationships/hyperlink" Target="http://newyorkwheel.com/category/blog/" TargetMode="External"/><Relationship Id="rId12" Type="http://schemas.openxmlformats.org/officeDocument/2006/relationships/hyperlink" Target="http://www.hydeparkhistory.org/newsletter.html" TargetMode="External"/><Relationship Id="rId13" Type="http://schemas.openxmlformats.org/officeDocument/2006/relationships/hyperlink" Target="http://inventors.about.com/od/tstartinventions/ss/theme_park.htm" TargetMode="External"/><Relationship Id="rId14" Type="http://schemas.openxmlformats.org/officeDocument/2006/relationships/hyperlink" Target="http://maine.edc.org/file.php/1/tools/FerrisWheelUnitCircle.htm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newyorkwheel.com/category/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5EF9-5722-8743-86D1-D2BA0CEA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1527</Words>
  <Characters>8708</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8</cp:revision>
  <dcterms:created xsi:type="dcterms:W3CDTF">2016-01-05T20:17:00Z</dcterms:created>
  <dcterms:modified xsi:type="dcterms:W3CDTF">2016-01-11T21:38:00Z</dcterms:modified>
</cp:coreProperties>
</file>