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468" w:rsidRPr="004B597D" w:rsidRDefault="00A7413B" w:rsidP="004B597D">
      <w:pPr>
        <w:autoSpaceDE w:val="0"/>
        <w:autoSpaceDN w:val="0"/>
        <w:contextualSpacing/>
        <w:jc w:val="center"/>
        <w:rPr>
          <w:rFonts w:ascii="Cambria Math" w:hAnsi="Cambria Math"/>
          <w:oMath/>
        </w:rPr>
      </w:pPr>
      <w:bookmarkStart w:id="0" w:name="_GoBack"/>
      <w:r>
        <w:rPr>
          <w:rFonts w:eastAsiaTheme="minorEastAsia"/>
          <w:b/>
        </w:rPr>
        <w:t xml:space="preserve">Activity 1.4.3 </w:t>
      </w:r>
      <w:r w:rsidR="00106B75">
        <w:rPr>
          <w:rFonts w:eastAsiaTheme="minorEastAsia"/>
          <w:b/>
        </w:rPr>
        <w:t>Move It! Part One</w:t>
      </w:r>
    </w:p>
    <w:bookmarkEnd w:id="0"/>
    <w:p w:rsidR="00C87468" w:rsidRPr="004B597D" w:rsidRDefault="00C87468" w:rsidP="00C87468"/>
    <w:p w:rsidR="008C0030" w:rsidRPr="004B597D" w:rsidRDefault="00BD2A75" w:rsidP="00C87468">
      <w:r w:rsidRPr="004B597D">
        <w:t>Uni</w:t>
      </w:r>
      <w:r w:rsidR="00C87468" w:rsidRPr="004B597D">
        <w:t>t</w:t>
      </w:r>
      <w:r w:rsidRPr="004B597D">
        <w:t xml:space="preserve"> </w:t>
      </w:r>
      <w:r w:rsidR="008C0030" w:rsidRPr="004B597D">
        <w:t xml:space="preserve">1 lays the foundation for many topics that you will come across not only in Algebra II, but Pre-Calculus, Calculus and Statistics. In this investigation, we should begin by looking back into Geometry to tie things together. You should remember the concept of an </w:t>
      </w:r>
      <w:r w:rsidR="008C0030" w:rsidRPr="004B597D">
        <w:rPr>
          <w:b/>
        </w:rPr>
        <w:t>isometry</w:t>
      </w:r>
      <w:r w:rsidR="008C0030" w:rsidRPr="004B597D">
        <w:t xml:space="preserve">. In an </w:t>
      </w:r>
      <w:r w:rsidR="008C0030" w:rsidRPr="004B597D">
        <w:rPr>
          <w:b/>
        </w:rPr>
        <w:t>isometry</w:t>
      </w:r>
      <w:r w:rsidR="008C0030" w:rsidRPr="004B597D">
        <w:t>, all original aspects</w:t>
      </w:r>
      <w:r w:rsidR="007D5C80" w:rsidRPr="004B597D">
        <w:t xml:space="preserve"> (segments and angles)</w:t>
      </w:r>
      <w:r w:rsidR="008C0030" w:rsidRPr="004B597D">
        <w:t xml:space="preserve"> of the shape are preserved. In </w:t>
      </w:r>
      <w:r w:rsidR="004B597D">
        <w:t>computer-</w:t>
      </w:r>
      <w:r w:rsidR="007D5C80" w:rsidRPr="004B597D">
        <w:t>speak</w:t>
      </w:r>
      <w:r w:rsidR="008C0030" w:rsidRPr="004B597D">
        <w:t>, we are talking about clicking and dragging</w:t>
      </w:r>
      <w:r w:rsidR="004B597D">
        <w:t xml:space="preserve"> without changing shape</w:t>
      </w:r>
      <w:r w:rsidR="008C0030" w:rsidRPr="004B597D">
        <w:t xml:space="preserve">. In this investigation, it would be helpful to keep that concept in mind. The other key concept we want to hold on to is the idea of </w:t>
      </w:r>
      <w:r w:rsidR="008C0030" w:rsidRPr="004B597D">
        <w:rPr>
          <w:b/>
        </w:rPr>
        <w:t>parent functions</w:t>
      </w:r>
      <w:r w:rsidR="008C0030" w:rsidRPr="004B597D">
        <w:t xml:space="preserve">. </w:t>
      </w:r>
      <w:r w:rsidR="007D5C80" w:rsidRPr="004B597D">
        <w:t>I</w:t>
      </w:r>
      <w:r w:rsidR="008C0030" w:rsidRPr="004B597D">
        <w:t>n simple terms</w:t>
      </w:r>
      <w:r w:rsidR="00C87468" w:rsidRPr="004B597D">
        <w:t>,</w:t>
      </w:r>
      <w:r w:rsidR="008C0030" w:rsidRPr="004B597D">
        <w:t xml:space="preserve"> the </w:t>
      </w:r>
      <w:r w:rsidR="008C0030" w:rsidRPr="004B597D">
        <w:rPr>
          <w:b/>
        </w:rPr>
        <w:t>parent function</w:t>
      </w:r>
      <w:r w:rsidR="008C0030" w:rsidRPr="004B597D">
        <w:t xml:space="preserve"> is the most basic version of that function. </w:t>
      </w:r>
      <w:r w:rsidR="007D5C80" w:rsidRPr="004B597D">
        <w:t>It would be helpful if you have your</w:t>
      </w:r>
      <w:r w:rsidR="008C0030" w:rsidRPr="004B597D">
        <w:t xml:space="preserve"> function </w:t>
      </w:r>
      <w:r w:rsidR="008C0030" w:rsidRPr="004B597D">
        <w:rPr>
          <w:i/>
        </w:rPr>
        <w:t>reference</w:t>
      </w:r>
      <w:r w:rsidR="008C0030" w:rsidRPr="004B597D">
        <w:t xml:space="preserve"> sheet</w:t>
      </w:r>
      <w:r w:rsidR="007D5C80" w:rsidRPr="004B597D">
        <w:t xml:space="preserve"> out</w:t>
      </w:r>
      <w:r w:rsidR="008C0030" w:rsidRPr="004B597D">
        <w:t xml:space="preserve"> for that very reason, </w:t>
      </w:r>
      <w:r w:rsidR="00BA3A89" w:rsidRPr="004B597D">
        <w:t xml:space="preserve">to use as </w:t>
      </w:r>
      <w:r w:rsidR="008C0030" w:rsidRPr="004B597D">
        <w:t xml:space="preserve">a </w:t>
      </w:r>
      <w:r w:rsidR="008C0030" w:rsidRPr="004B597D">
        <w:rPr>
          <w:i/>
          <w:u w:val="single"/>
        </w:rPr>
        <w:t>reference</w:t>
      </w:r>
      <w:r w:rsidR="008C0030" w:rsidRPr="004B597D">
        <w:t xml:space="preserve">. </w:t>
      </w:r>
    </w:p>
    <w:p w:rsidR="008C0030" w:rsidRPr="004B597D" w:rsidRDefault="008C0030" w:rsidP="00C87468"/>
    <w:p w:rsidR="00767B90" w:rsidRPr="004B597D" w:rsidRDefault="008C0030" w:rsidP="00C87468">
      <w:r w:rsidRPr="004B597D">
        <w:t xml:space="preserve">If you look at the reference sheet in terms of columns, </w:t>
      </w:r>
      <w:r w:rsidR="00BA3A89" w:rsidRPr="004B597D">
        <w:t>you</w:t>
      </w:r>
      <w:r w:rsidR="007D5C80" w:rsidRPr="004B597D">
        <w:t xml:space="preserve"> can see</w:t>
      </w:r>
      <w:r w:rsidRPr="004B597D">
        <w:t xml:space="preserve"> the three main components of the sheet. Column 1 represents the parent function</w:t>
      </w:r>
      <w:r w:rsidR="007D5C80" w:rsidRPr="004B597D">
        <w:t>;</w:t>
      </w:r>
      <w:r w:rsidRPr="004B597D">
        <w:t xml:space="preserve"> column 2 </w:t>
      </w:r>
      <w:r w:rsidR="007D5C80" w:rsidRPr="004B597D">
        <w:t>contains</w:t>
      </w:r>
      <w:r w:rsidRPr="004B597D">
        <w:t xml:space="preserve"> some basic (dare I say critical) sets of coordinate pairs</w:t>
      </w:r>
      <w:r w:rsidR="00767B90" w:rsidRPr="004B597D">
        <w:t xml:space="preserve"> (solutions)</w:t>
      </w:r>
      <w:r w:rsidR="007D5C80" w:rsidRPr="004B597D">
        <w:t>;</w:t>
      </w:r>
      <w:r w:rsidRPr="004B597D">
        <w:t xml:space="preserve"> and column 3 is the graph (picture) of that parent function. For example, </w:t>
      </w:r>
      <w:r w:rsidR="00767B90" w:rsidRPr="004B597D">
        <w:t xml:space="preserve">find the </w:t>
      </w:r>
      <w:r w:rsidR="00767B90" w:rsidRPr="004B597D">
        <w:rPr>
          <w:b/>
        </w:rPr>
        <w:t>absolute value function</w:t>
      </w:r>
      <w:r w:rsidR="00767B90" w:rsidRPr="004B597D">
        <w:t xml:space="preserve">. This will be the most referenced function in this investigation. </w:t>
      </w:r>
      <w:r w:rsidR="007D5C80" w:rsidRPr="004B597D">
        <w:t>C</w:t>
      </w:r>
      <w:r w:rsidR="00767B90" w:rsidRPr="004B597D">
        <w:t>opy the information from the reference sheet onto this investigation.</w:t>
      </w:r>
    </w:p>
    <w:p w:rsidR="00767B90" w:rsidRPr="004B597D" w:rsidRDefault="00767B90" w:rsidP="00C87468"/>
    <w:p w:rsidR="00767B90" w:rsidRPr="004B597D" w:rsidRDefault="00767B90" w:rsidP="00C87468">
      <w:pPr>
        <w:rPr>
          <w:b/>
          <w:u w:val="single"/>
        </w:rPr>
      </w:pPr>
      <w:r w:rsidRPr="004B597D">
        <w:rPr>
          <w:b/>
          <w:u w:val="single"/>
        </w:rPr>
        <w:t>Absolute Value:</w:t>
      </w:r>
    </w:p>
    <w:p w:rsidR="00767B90" w:rsidRPr="004B597D" w:rsidRDefault="00767B90" w:rsidP="00C87468"/>
    <w:p w:rsidR="00767B90" w:rsidRPr="004B597D" w:rsidRDefault="00767B90" w:rsidP="00C87468">
      <w:r w:rsidRPr="004B597D">
        <w:t>Parent function:</w:t>
      </w:r>
      <w:r w:rsidRPr="004B597D">
        <w:tab/>
      </w:r>
      <w:r w:rsidRPr="004B597D">
        <w:tab/>
        <w:t>Basic set of solutions:</w:t>
      </w:r>
      <w:r w:rsidRPr="004B597D">
        <w:tab/>
      </w:r>
      <w:r w:rsidRPr="004B597D">
        <w:tab/>
      </w:r>
      <w:r w:rsidRPr="004B597D">
        <w:tab/>
        <w:t>Graph:</w:t>
      </w:r>
    </w:p>
    <w:p w:rsidR="00767B90" w:rsidRPr="004B597D" w:rsidRDefault="00767B90" w:rsidP="00C87468">
      <w:r w:rsidRPr="004B597D">
        <w:rPr>
          <w:noProof/>
        </w:rPr>
        <w:drawing>
          <wp:anchor distT="0" distB="0" distL="114300" distR="114300" simplePos="0" relativeHeight="251685888" behindDoc="1" locked="0" layoutInCell="1" allowOverlap="1" wp14:anchorId="6704FC84" wp14:editId="45583762">
            <wp:simplePos x="0" y="0"/>
            <wp:positionH relativeFrom="column">
              <wp:posOffset>3937000</wp:posOffset>
            </wp:positionH>
            <wp:positionV relativeFrom="paragraph">
              <wp:posOffset>70485</wp:posOffset>
            </wp:positionV>
            <wp:extent cx="2402840" cy="2413000"/>
            <wp:effectExtent l="25400" t="0" r="10160" b="0"/>
            <wp:wrapNone/>
            <wp:docPr id="2"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tbl>
      <w:tblPr>
        <w:tblStyle w:val="TableGrid"/>
        <w:tblpPr w:leftFromText="180" w:rightFromText="180" w:vertAnchor="text" w:horzAnchor="page" w:tblpX="4690" w:tblpY="37"/>
        <w:tblW w:w="0" w:type="auto"/>
        <w:tblLook w:val="00A0" w:firstRow="1" w:lastRow="0" w:firstColumn="1" w:lastColumn="0" w:noHBand="0" w:noVBand="0"/>
      </w:tblPr>
      <w:tblGrid>
        <w:gridCol w:w="820"/>
        <w:gridCol w:w="820"/>
      </w:tblGrid>
      <w:tr w:rsidR="00767B90" w:rsidRPr="004B597D">
        <w:trPr>
          <w:trHeight w:val="606"/>
        </w:trPr>
        <w:tc>
          <w:tcPr>
            <w:tcW w:w="820" w:type="dxa"/>
            <w:vAlign w:val="center"/>
          </w:tcPr>
          <w:p w:rsidR="00767B90" w:rsidRPr="004B597D" w:rsidRDefault="00767B90" w:rsidP="00767B90">
            <w:pPr>
              <w:jc w:val="center"/>
            </w:pPr>
            <w:r w:rsidRPr="004B597D">
              <w:t>-2</w:t>
            </w:r>
          </w:p>
        </w:tc>
        <w:tc>
          <w:tcPr>
            <w:tcW w:w="820" w:type="dxa"/>
          </w:tcPr>
          <w:p w:rsidR="00767B90" w:rsidRPr="004B597D" w:rsidRDefault="00767B90" w:rsidP="00767B90"/>
        </w:tc>
      </w:tr>
      <w:tr w:rsidR="00767B90" w:rsidRPr="004B597D">
        <w:trPr>
          <w:trHeight w:val="578"/>
        </w:trPr>
        <w:tc>
          <w:tcPr>
            <w:tcW w:w="820" w:type="dxa"/>
            <w:vAlign w:val="center"/>
          </w:tcPr>
          <w:p w:rsidR="00767B90" w:rsidRPr="004B597D" w:rsidRDefault="00767B90" w:rsidP="00767B90">
            <w:pPr>
              <w:jc w:val="center"/>
            </w:pPr>
            <w:r w:rsidRPr="004B597D">
              <w:t>-1</w:t>
            </w:r>
          </w:p>
        </w:tc>
        <w:tc>
          <w:tcPr>
            <w:tcW w:w="820" w:type="dxa"/>
          </w:tcPr>
          <w:p w:rsidR="00767B90" w:rsidRPr="004B597D" w:rsidRDefault="00767B90" w:rsidP="00767B90"/>
        </w:tc>
      </w:tr>
      <w:tr w:rsidR="00767B90" w:rsidRPr="004B597D">
        <w:trPr>
          <w:trHeight w:val="578"/>
        </w:trPr>
        <w:tc>
          <w:tcPr>
            <w:tcW w:w="820" w:type="dxa"/>
            <w:vAlign w:val="center"/>
          </w:tcPr>
          <w:p w:rsidR="00767B90" w:rsidRPr="004B597D" w:rsidRDefault="00767B90" w:rsidP="00767B90">
            <w:pPr>
              <w:jc w:val="center"/>
            </w:pPr>
            <w:r w:rsidRPr="004B597D">
              <w:t>0</w:t>
            </w:r>
          </w:p>
        </w:tc>
        <w:tc>
          <w:tcPr>
            <w:tcW w:w="820" w:type="dxa"/>
          </w:tcPr>
          <w:p w:rsidR="00767B90" w:rsidRPr="004B597D" w:rsidRDefault="00767B90" w:rsidP="00767B90"/>
        </w:tc>
      </w:tr>
      <w:tr w:rsidR="00767B90" w:rsidRPr="004B597D">
        <w:trPr>
          <w:trHeight w:val="578"/>
        </w:trPr>
        <w:tc>
          <w:tcPr>
            <w:tcW w:w="820" w:type="dxa"/>
            <w:vAlign w:val="center"/>
          </w:tcPr>
          <w:p w:rsidR="00767B90" w:rsidRPr="004B597D" w:rsidRDefault="00767B90" w:rsidP="00767B90">
            <w:pPr>
              <w:jc w:val="center"/>
            </w:pPr>
            <w:r w:rsidRPr="004B597D">
              <w:t>1</w:t>
            </w:r>
          </w:p>
        </w:tc>
        <w:tc>
          <w:tcPr>
            <w:tcW w:w="820" w:type="dxa"/>
          </w:tcPr>
          <w:p w:rsidR="00767B90" w:rsidRPr="004B597D" w:rsidRDefault="00767B90" w:rsidP="00767B90"/>
        </w:tc>
      </w:tr>
      <w:tr w:rsidR="00767B90" w:rsidRPr="004B597D">
        <w:trPr>
          <w:trHeight w:val="578"/>
        </w:trPr>
        <w:tc>
          <w:tcPr>
            <w:tcW w:w="820" w:type="dxa"/>
            <w:vAlign w:val="center"/>
          </w:tcPr>
          <w:p w:rsidR="00767B90" w:rsidRPr="004B597D" w:rsidRDefault="00767B90" w:rsidP="00767B90">
            <w:pPr>
              <w:jc w:val="center"/>
            </w:pPr>
            <w:r w:rsidRPr="004B597D">
              <w:t>2</w:t>
            </w:r>
          </w:p>
        </w:tc>
        <w:tc>
          <w:tcPr>
            <w:tcW w:w="820" w:type="dxa"/>
          </w:tcPr>
          <w:p w:rsidR="00767B90" w:rsidRPr="004B597D" w:rsidRDefault="00767B90" w:rsidP="00767B90"/>
        </w:tc>
      </w:tr>
    </w:tbl>
    <w:p w:rsidR="00767B90" w:rsidRPr="004B597D" w:rsidRDefault="00767B90" w:rsidP="00C87468"/>
    <w:p w:rsidR="00767B90" w:rsidRPr="004B597D" w:rsidRDefault="00767B90" w:rsidP="00C87468">
      <w:r w:rsidRPr="004B597D">
        <w:t>______________</w:t>
      </w:r>
    </w:p>
    <w:p w:rsidR="00767B90" w:rsidRPr="004B597D" w:rsidRDefault="00767B90" w:rsidP="00C87468"/>
    <w:p w:rsidR="00767B90" w:rsidRPr="004B597D" w:rsidRDefault="00767B90" w:rsidP="00C87468"/>
    <w:p w:rsidR="00767B90" w:rsidRPr="004B597D" w:rsidRDefault="00767B90" w:rsidP="00C87468">
      <w:r w:rsidRPr="004B597D">
        <w:tab/>
      </w:r>
    </w:p>
    <w:p w:rsidR="00767B90" w:rsidRPr="004B597D" w:rsidRDefault="00767B90" w:rsidP="00C87468"/>
    <w:p w:rsidR="00767B90" w:rsidRPr="004B597D" w:rsidRDefault="00767B90" w:rsidP="00C87468"/>
    <w:p w:rsidR="008C0030" w:rsidRPr="004B597D" w:rsidRDefault="008C003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r w:rsidRPr="004B597D">
        <w:t xml:space="preserve">As stated above, transformations will continue to come up time and time again in your mathematics career, so let’s give it our full attention and do the best we can at understanding, not memorizing the relationships we observe. </w:t>
      </w:r>
      <w:r w:rsidR="00C87468" w:rsidRPr="004B597D">
        <w:t xml:space="preserve">Understanding, not memorizing, what graphical changes </w:t>
      </w:r>
      <w:r w:rsidRPr="004B597D">
        <w:t xml:space="preserve">are imposed on the </w:t>
      </w:r>
      <w:r w:rsidRPr="004B597D">
        <w:rPr>
          <w:b/>
        </w:rPr>
        <w:t>absolute value function</w:t>
      </w:r>
      <w:r w:rsidRPr="004B597D">
        <w:t xml:space="preserve"> as we </w:t>
      </w:r>
      <w:r w:rsidRPr="004B597D">
        <w:rPr>
          <w:b/>
        </w:rPr>
        <w:t>“move”</w:t>
      </w:r>
      <w:r w:rsidRPr="004B597D">
        <w:t xml:space="preserve"> the function </w:t>
      </w:r>
      <w:r w:rsidR="00C87468" w:rsidRPr="004B597D">
        <w:t>will be a key to understanding transformation</w:t>
      </w:r>
      <w:r w:rsidR="00B50606" w:rsidRPr="004B597D">
        <w:t>s</w:t>
      </w:r>
      <w:r w:rsidR="00C87468" w:rsidRPr="004B597D">
        <w:t xml:space="preserve"> on </w:t>
      </w:r>
      <w:r w:rsidR="00C87468" w:rsidRPr="004B597D">
        <w:rPr>
          <w:b/>
        </w:rPr>
        <w:t>all families of functi</w:t>
      </w:r>
      <w:r w:rsidR="00BD2A75" w:rsidRPr="004B597D">
        <w:rPr>
          <w:b/>
        </w:rPr>
        <w:t>ons</w:t>
      </w:r>
      <w:r w:rsidR="00BD2A75" w:rsidRPr="004B597D">
        <w:t>.</w:t>
      </w:r>
      <w:r w:rsidRPr="004B597D">
        <w:t xml:space="preserve"> </w:t>
      </w:r>
    </w:p>
    <w:p w:rsidR="00767B90" w:rsidRPr="004B597D" w:rsidRDefault="00767B90" w:rsidP="00C87468"/>
    <w:p w:rsidR="00C87468" w:rsidRPr="004B597D" w:rsidRDefault="00767B90" w:rsidP="00C87468">
      <w:r w:rsidRPr="004B597D">
        <w:lastRenderedPageBreak/>
        <w:t xml:space="preserve">Our </w:t>
      </w:r>
      <w:r w:rsidRPr="004B597D">
        <w:rPr>
          <w:i/>
          <w:u w:val="single"/>
        </w:rPr>
        <w:t>goal</w:t>
      </w:r>
      <w:r w:rsidRPr="004B597D">
        <w:t xml:space="preserve"> will be to understand the changes that take place with respect to absolute value, square root, cubic, quadratic and exponential functions. After that, you’ll be able to apply the concepts learned here to any parent function you bump into along your mathematical travels. </w:t>
      </w:r>
      <w:r w:rsidRPr="004B597D">
        <w:sym w:font="Wingdings" w:char="F04A"/>
      </w:r>
    </w:p>
    <w:p w:rsidR="004B597D" w:rsidRDefault="004B597D" w:rsidP="00416035">
      <w:pPr>
        <w:outlineLvl w:val="0"/>
      </w:pPr>
    </w:p>
    <w:p w:rsidR="00767B90" w:rsidRPr="004B597D" w:rsidRDefault="00B50606" w:rsidP="00416035">
      <w:pPr>
        <w:outlineLvl w:val="0"/>
        <w:rPr>
          <w:position w:val="-8"/>
        </w:rPr>
      </w:pPr>
      <w:r w:rsidRPr="004B597D">
        <w:t xml:space="preserve">1. </w:t>
      </w:r>
      <w:r w:rsidR="00767B90" w:rsidRPr="004B597D">
        <w:t>Parent Function:</w:t>
      </w:r>
      <w:r w:rsidR="00767B90" w:rsidRPr="004B597D">
        <w:rPr>
          <w:b/>
        </w:rPr>
        <w:t xml:space="preserve"> </w:t>
      </w:r>
      <w:r w:rsidR="00767B90" w:rsidRPr="004B597D">
        <w:rPr>
          <w:position w:val="-8"/>
        </w:rPr>
        <w:object w:dxaOrig="9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pt" o:ole="">
            <v:imagedata r:id="rId10" o:title=""/>
          </v:shape>
          <o:OLEObject Type="Embed" ProgID="Equation.3" ShapeID="_x0000_i1025" DrawAspect="Content" ObjectID="_1497073570" r:id="rId11"/>
        </w:object>
      </w:r>
      <w:r w:rsidR="00767B90" w:rsidRPr="004B597D">
        <w:tab/>
      </w:r>
      <w:r w:rsidR="00767B90" w:rsidRPr="004B597D">
        <w:tab/>
        <w:t>Transformed</w:t>
      </w:r>
      <w:r w:rsidR="00416035" w:rsidRPr="004B597D">
        <w:t xml:space="preserve"> Function</w:t>
      </w:r>
      <w:r w:rsidR="0079344F" w:rsidRPr="004B597D">
        <w:t>:</w:t>
      </w:r>
      <w:r w:rsidR="0079344F" w:rsidRPr="004B597D">
        <w:rPr>
          <w:b/>
        </w:rPr>
        <w:t xml:space="preserve"> </w:t>
      </w:r>
      <w:r w:rsidR="00767B90" w:rsidRPr="004B597D">
        <w:rPr>
          <w:position w:val="-8"/>
        </w:rPr>
        <w:object w:dxaOrig="1240" w:dyaOrig="300">
          <v:shape id="_x0000_i1026" type="#_x0000_t75" style="width:62.4pt;height:15pt" o:ole="">
            <v:imagedata r:id="rId12" o:title=""/>
          </v:shape>
          <o:OLEObject Type="Embed" ProgID="Equation.3" ShapeID="_x0000_i1026" DrawAspect="Content" ObjectID="_1497073571" r:id="rId13"/>
        </w:object>
      </w:r>
    </w:p>
    <w:p w:rsidR="00767B90" w:rsidRPr="004B597D" w:rsidRDefault="00767B90" w:rsidP="00416035">
      <w:pPr>
        <w:outlineLvl w:val="0"/>
        <w:rPr>
          <w:position w:val="-8"/>
        </w:rPr>
      </w:pPr>
    </w:p>
    <w:p w:rsidR="00416035" w:rsidRPr="004B597D" w:rsidRDefault="00767B90" w:rsidP="00416035">
      <w:pPr>
        <w:outlineLvl w:val="0"/>
      </w:pPr>
      <w:r w:rsidRPr="004B597D">
        <w:rPr>
          <w:position w:val="-8"/>
        </w:rPr>
        <w:t>Evaluate the functions using the given x-values. Then, graph the functions and label them f(x) and g(x) accordingly. Using the line below, describe the transformation that was applied to the parent function. (What happened to the parent to make it land in the new location?)</w:t>
      </w:r>
    </w:p>
    <w:p w:rsidR="00767B90" w:rsidRPr="004B597D" w:rsidRDefault="00767B90" w:rsidP="00416035">
      <w:pPr>
        <w:outlineLvl w:val="0"/>
      </w:pPr>
      <w:r w:rsidRPr="004B597D">
        <w:rPr>
          <w:noProof/>
        </w:rPr>
        <w:drawing>
          <wp:anchor distT="0" distB="0" distL="114300" distR="114300" simplePos="0" relativeHeight="251687936" behindDoc="1" locked="0" layoutInCell="1" allowOverlap="1" wp14:anchorId="645185DD" wp14:editId="26895244">
            <wp:simplePos x="0" y="0"/>
            <wp:positionH relativeFrom="column">
              <wp:posOffset>3594735</wp:posOffset>
            </wp:positionH>
            <wp:positionV relativeFrom="paragraph">
              <wp:posOffset>138853</wp:posOffset>
            </wp:positionV>
            <wp:extent cx="2402840" cy="2413000"/>
            <wp:effectExtent l="25400" t="0" r="10160" b="0"/>
            <wp:wrapNone/>
            <wp:docPr id="3"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767B90" w:rsidRPr="004B597D" w:rsidRDefault="00767B90" w:rsidP="00767B90">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767B90" w:rsidRPr="004B597D">
        <w:trPr>
          <w:trHeight w:val="475"/>
        </w:trPr>
        <w:tc>
          <w:tcPr>
            <w:tcW w:w="1174" w:type="dxa"/>
            <w:vAlign w:val="center"/>
          </w:tcPr>
          <w:p w:rsidR="00767B90" w:rsidRPr="004B597D" w:rsidRDefault="00767B90" w:rsidP="00767B90">
            <w:pPr>
              <w:jc w:val="center"/>
            </w:pPr>
            <w:r w:rsidRPr="004B597D">
              <w:t>x</w:t>
            </w:r>
          </w:p>
        </w:tc>
        <w:tc>
          <w:tcPr>
            <w:tcW w:w="1174" w:type="dxa"/>
            <w:vAlign w:val="center"/>
          </w:tcPr>
          <w:p w:rsidR="00767B90" w:rsidRPr="004B597D" w:rsidRDefault="00767B90" w:rsidP="00767B90">
            <w:pPr>
              <w:jc w:val="center"/>
            </w:pPr>
            <w:r w:rsidRPr="004B597D">
              <w:t>f(x)</w:t>
            </w:r>
          </w:p>
        </w:tc>
        <w:tc>
          <w:tcPr>
            <w:tcW w:w="1174" w:type="dxa"/>
            <w:vAlign w:val="center"/>
          </w:tcPr>
          <w:p w:rsidR="00767B90" w:rsidRPr="004B597D" w:rsidRDefault="00767B90" w:rsidP="00767B90">
            <w:pPr>
              <w:jc w:val="center"/>
            </w:pPr>
            <w:r w:rsidRPr="004B597D">
              <w:t>x</w:t>
            </w:r>
          </w:p>
        </w:tc>
        <w:tc>
          <w:tcPr>
            <w:tcW w:w="1174" w:type="dxa"/>
            <w:vAlign w:val="center"/>
          </w:tcPr>
          <w:p w:rsidR="00767B90" w:rsidRPr="004B597D" w:rsidRDefault="00767B90" w:rsidP="00767B90">
            <w:pPr>
              <w:jc w:val="center"/>
            </w:pPr>
            <w:r w:rsidRPr="004B597D">
              <w:t>g(x)</w:t>
            </w:r>
          </w:p>
        </w:tc>
      </w:tr>
      <w:tr w:rsidR="00767B90" w:rsidRPr="004B597D">
        <w:trPr>
          <w:trHeight w:val="498"/>
        </w:trPr>
        <w:tc>
          <w:tcPr>
            <w:tcW w:w="1174" w:type="dxa"/>
            <w:vAlign w:val="center"/>
          </w:tcPr>
          <w:p w:rsidR="00767B90" w:rsidRPr="004B597D" w:rsidRDefault="00767B90" w:rsidP="00767B90">
            <w:pPr>
              <w:jc w:val="center"/>
            </w:pPr>
            <w:r w:rsidRPr="004B597D">
              <w:t>-2</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-5</w:t>
            </w:r>
          </w:p>
        </w:tc>
        <w:tc>
          <w:tcPr>
            <w:tcW w:w="1174" w:type="dxa"/>
          </w:tcPr>
          <w:p w:rsidR="00767B90" w:rsidRPr="004B597D" w:rsidRDefault="00767B90" w:rsidP="00767B90"/>
        </w:tc>
      </w:tr>
      <w:tr w:rsidR="00767B90" w:rsidRPr="004B597D">
        <w:trPr>
          <w:trHeight w:val="498"/>
        </w:trPr>
        <w:tc>
          <w:tcPr>
            <w:tcW w:w="1174" w:type="dxa"/>
            <w:vAlign w:val="center"/>
          </w:tcPr>
          <w:p w:rsidR="00767B90" w:rsidRPr="004B597D" w:rsidRDefault="00767B90" w:rsidP="00767B90">
            <w:pPr>
              <w:jc w:val="center"/>
            </w:pPr>
            <w:r w:rsidRPr="004B597D">
              <w:t>-1</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-4</w:t>
            </w:r>
          </w:p>
        </w:tc>
        <w:tc>
          <w:tcPr>
            <w:tcW w:w="1174" w:type="dxa"/>
          </w:tcPr>
          <w:p w:rsidR="00767B90" w:rsidRPr="004B597D" w:rsidRDefault="00767B90" w:rsidP="00767B90"/>
        </w:tc>
      </w:tr>
      <w:tr w:rsidR="00767B90" w:rsidRPr="004B597D">
        <w:trPr>
          <w:trHeight w:val="498"/>
        </w:trPr>
        <w:tc>
          <w:tcPr>
            <w:tcW w:w="1174" w:type="dxa"/>
            <w:vAlign w:val="center"/>
          </w:tcPr>
          <w:p w:rsidR="00767B90" w:rsidRPr="004B597D" w:rsidRDefault="00767B90" w:rsidP="00767B90">
            <w:pPr>
              <w:jc w:val="center"/>
            </w:pPr>
            <w:r w:rsidRPr="004B597D">
              <w:t>0</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-3</w:t>
            </w:r>
          </w:p>
        </w:tc>
        <w:tc>
          <w:tcPr>
            <w:tcW w:w="1174" w:type="dxa"/>
          </w:tcPr>
          <w:p w:rsidR="00767B90" w:rsidRPr="004B597D" w:rsidRDefault="00767B90" w:rsidP="00767B90"/>
        </w:tc>
      </w:tr>
      <w:tr w:rsidR="00767B90" w:rsidRPr="004B597D">
        <w:trPr>
          <w:trHeight w:val="498"/>
        </w:trPr>
        <w:tc>
          <w:tcPr>
            <w:tcW w:w="1174" w:type="dxa"/>
            <w:vAlign w:val="center"/>
          </w:tcPr>
          <w:p w:rsidR="00767B90" w:rsidRPr="004B597D" w:rsidRDefault="00767B90" w:rsidP="00767B90">
            <w:pPr>
              <w:jc w:val="center"/>
            </w:pPr>
            <w:r w:rsidRPr="004B597D">
              <w:t>1</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-2</w:t>
            </w:r>
          </w:p>
        </w:tc>
        <w:tc>
          <w:tcPr>
            <w:tcW w:w="1174" w:type="dxa"/>
          </w:tcPr>
          <w:p w:rsidR="00767B90" w:rsidRPr="004B597D" w:rsidRDefault="00767B90" w:rsidP="00767B90"/>
        </w:tc>
      </w:tr>
      <w:tr w:rsidR="00767B90" w:rsidRPr="004B597D">
        <w:trPr>
          <w:trHeight w:val="498"/>
        </w:trPr>
        <w:tc>
          <w:tcPr>
            <w:tcW w:w="1174" w:type="dxa"/>
            <w:vAlign w:val="center"/>
          </w:tcPr>
          <w:p w:rsidR="00767B90" w:rsidRPr="004B597D" w:rsidRDefault="00767B90" w:rsidP="00767B90">
            <w:pPr>
              <w:jc w:val="center"/>
            </w:pPr>
            <w:r w:rsidRPr="004B597D">
              <w:t>2</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-1</w:t>
            </w:r>
          </w:p>
        </w:tc>
        <w:tc>
          <w:tcPr>
            <w:tcW w:w="1174" w:type="dxa"/>
          </w:tcPr>
          <w:p w:rsidR="00767B90" w:rsidRPr="004B597D" w:rsidRDefault="00767B90" w:rsidP="00767B90"/>
        </w:tc>
      </w:tr>
    </w:tbl>
    <w:p w:rsidR="00767B90" w:rsidRPr="004B597D" w:rsidRDefault="00767B90" w:rsidP="00767B90"/>
    <w:p w:rsidR="00767B90" w:rsidRPr="004B597D" w:rsidRDefault="00767B90" w:rsidP="00767B90"/>
    <w:p w:rsidR="00767B90" w:rsidRPr="004B597D" w:rsidRDefault="00767B90" w:rsidP="00767B90"/>
    <w:p w:rsidR="00645CC6" w:rsidRPr="004B597D" w:rsidRDefault="00645CC6" w:rsidP="00645CC6">
      <w:r w:rsidRPr="004B597D">
        <w:t>Description: ___________________________________________________________________</w:t>
      </w:r>
    </w:p>
    <w:p w:rsidR="00767B90" w:rsidRPr="004B597D" w:rsidRDefault="00767B90" w:rsidP="00416035">
      <w:pPr>
        <w:outlineLvl w:val="0"/>
      </w:pPr>
    </w:p>
    <w:p w:rsidR="00767B90" w:rsidRPr="004B597D" w:rsidRDefault="00767B90" w:rsidP="00416035">
      <w:pPr>
        <w:outlineLvl w:val="0"/>
      </w:pPr>
      <w:r w:rsidRPr="004B597D">
        <w:t>It’s at this point that we should point out how useful it is to have the parent solutions in a “handy-to-reference” location. Instead of relying on substitution, take a look at what happened to the x-values you were given. In f(x) we started with -2 and g(x) we star</w:t>
      </w:r>
      <w:r w:rsidR="00FC1698" w:rsidRPr="004B597D">
        <w:t>t</w:t>
      </w:r>
      <w:r w:rsidRPr="004B597D">
        <w:t>ed with -5. How do you go from -2 to -5 mathematically?</w:t>
      </w:r>
    </w:p>
    <w:p w:rsidR="00767B90" w:rsidRPr="004B597D" w:rsidRDefault="00767B90" w:rsidP="00416035">
      <w:pPr>
        <w:outlineLvl w:val="0"/>
      </w:pPr>
    </w:p>
    <w:p w:rsidR="00FA03A8" w:rsidRPr="004B597D" w:rsidRDefault="00FA03A8" w:rsidP="00416035">
      <w:pPr>
        <w:outlineLvl w:val="0"/>
      </w:pPr>
    </w:p>
    <w:p w:rsidR="00FA03A8" w:rsidRPr="004B597D" w:rsidRDefault="00FA03A8" w:rsidP="00416035">
      <w:pPr>
        <w:outlineLvl w:val="0"/>
      </w:pPr>
      <w:r w:rsidRPr="004B597D">
        <w:t>Does the same idea hold true for all of the other x values as you look from f(x) to g(x)?</w:t>
      </w: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r w:rsidRPr="004B597D">
        <w:t>Are you ready to apply a rule at this point?</w:t>
      </w: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r w:rsidRPr="004B597D">
        <w:t xml:space="preserve">Let’s try this again and see </w:t>
      </w:r>
      <w:r w:rsidRPr="004B597D">
        <w:rPr>
          <w:i/>
        </w:rPr>
        <w:t>what we see</w:t>
      </w:r>
      <w:r w:rsidRPr="004B597D">
        <w:t>…….</w:t>
      </w: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FA03A8">
      <w:pPr>
        <w:outlineLvl w:val="0"/>
        <w:rPr>
          <w:position w:val="-8"/>
        </w:rPr>
      </w:pPr>
      <w:r w:rsidRPr="004B597D">
        <w:t>2. Parent Function:</w:t>
      </w:r>
      <w:r w:rsidRPr="004B597D">
        <w:rPr>
          <w:b/>
        </w:rPr>
        <w:t xml:space="preserve"> </w:t>
      </w:r>
      <w:r w:rsidRPr="004B597D">
        <w:rPr>
          <w:position w:val="-8"/>
        </w:rPr>
        <w:object w:dxaOrig="960" w:dyaOrig="300">
          <v:shape id="_x0000_i1027" type="#_x0000_t75" style="width:48pt;height:15pt" o:ole="">
            <v:imagedata r:id="rId10" o:title=""/>
          </v:shape>
          <o:OLEObject Type="Embed" ProgID="Equation.3" ShapeID="_x0000_i1027" DrawAspect="Content" ObjectID="_1497073572" r:id="rId14"/>
        </w:object>
      </w:r>
      <w:r w:rsidRPr="004B597D">
        <w:tab/>
      </w:r>
      <w:r w:rsidRPr="004B597D">
        <w:tab/>
        <w:t>Transformed Function:</w:t>
      </w:r>
      <w:r w:rsidRPr="004B597D">
        <w:rPr>
          <w:b/>
        </w:rPr>
        <w:t xml:space="preserve"> </w:t>
      </w:r>
      <w:r w:rsidRPr="004B597D">
        <w:rPr>
          <w:position w:val="-8"/>
        </w:rPr>
        <w:object w:dxaOrig="1260" w:dyaOrig="300">
          <v:shape id="_x0000_i1028" type="#_x0000_t75" style="width:63.6pt;height:15pt" o:ole="">
            <v:imagedata r:id="rId15" o:title=""/>
          </v:shape>
          <o:OLEObject Type="Embed" ProgID="Equation.3" ShapeID="_x0000_i1028" DrawAspect="Content" ObjectID="_1497073573" r:id="rId16"/>
        </w:object>
      </w:r>
    </w:p>
    <w:p w:rsidR="00FA03A8" w:rsidRPr="004B597D" w:rsidRDefault="00FA03A8" w:rsidP="00FA03A8">
      <w:pPr>
        <w:outlineLvl w:val="0"/>
        <w:rPr>
          <w:position w:val="-8"/>
        </w:rPr>
      </w:pPr>
    </w:p>
    <w:p w:rsidR="00FA03A8" w:rsidRPr="004B597D" w:rsidRDefault="00FA03A8" w:rsidP="00FA03A8">
      <w:pPr>
        <w:outlineLvl w:val="0"/>
      </w:pPr>
      <w:r w:rsidRPr="004B597D">
        <w:rPr>
          <w:position w:val="-8"/>
        </w:rPr>
        <w:t>Evaluate the functions using the given x-values. Then, graph the functions and label them f(x) and g(x) accordingly. Using the line below, describe the transformation that was applied to the parent function. (What happened to the parent to make it land in the new location?)</w:t>
      </w:r>
    </w:p>
    <w:p w:rsidR="00FA03A8" w:rsidRPr="004B597D" w:rsidRDefault="00FA03A8" w:rsidP="00FA03A8">
      <w:pPr>
        <w:outlineLvl w:val="0"/>
      </w:pPr>
      <w:r w:rsidRPr="004B597D">
        <w:rPr>
          <w:noProof/>
        </w:rPr>
        <w:drawing>
          <wp:anchor distT="0" distB="0" distL="114300" distR="114300" simplePos="0" relativeHeight="251689984" behindDoc="1" locked="0" layoutInCell="1" allowOverlap="1" wp14:anchorId="7D25D284" wp14:editId="2F0A0DA9">
            <wp:simplePos x="0" y="0"/>
            <wp:positionH relativeFrom="column">
              <wp:posOffset>3594735</wp:posOffset>
            </wp:positionH>
            <wp:positionV relativeFrom="paragraph">
              <wp:posOffset>138853</wp:posOffset>
            </wp:positionV>
            <wp:extent cx="2402840" cy="2413000"/>
            <wp:effectExtent l="25400" t="0" r="10160" b="0"/>
            <wp:wrapNone/>
            <wp:docPr id="4"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FA03A8" w:rsidRPr="004B597D" w:rsidRDefault="00FA03A8" w:rsidP="00FA03A8">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FA03A8" w:rsidRPr="004B597D">
        <w:trPr>
          <w:trHeight w:val="475"/>
        </w:trPr>
        <w:tc>
          <w:tcPr>
            <w:tcW w:w="1174" w:type="dxa"/>
            <w:vAlign w:val="center"/>
          </w:tcPr>
          <w:p w:rsidR="00FA03A8" w:rsidRPr="004B597D" w:rsidRDefault="00FA03A8" w:rsidP="00767B90">
            <w:pPr>
              <w:jc w:val="center"/>
            </w:pPr>
            <w:r w:rsidRPr="004B597D">
              <w:t>x</w:t>
            </w:r>
          </w:p>
        </w:tc>
        <w:tc>
          <w:tcPr>
            <w:tcW w:w="1174" w:type="dxa"/>
            <w:vAlign w:val="center"/>
          </w:tcPr>
          <w:p w:rsidR="00FA03A8" w:rsidRPr="004B597D" w:rsidRDefault="00FA03A8" w:rsidP="00767B90">
            <w:pPr>
              <w:jc w:val="center"/>
            </w:pPr>
            <w:r w:rsidRPr="004B597D">
              <w:t>f(x)</w:t>
            </w:r>
          </w:p>
        </w:tc>
        <w:tc>
          <w:tcPr>
            <w:tcW w:w="1174" w:type="dxa"/>
            <w:vAlign w:val="center"/>
          </w:tcPr>
          <w:p w:rsidR="00FA03A8" w:rsidRPr="004B597D" w:rsidRDefault="00FA03A8" w:rsidP="00767B90">
            <w:pPr>
              <w:jc w:val="center"/>
            </w:pPr>
            <w:r w:rsidRPr="004B597D">
              <w:t>x</w:t>
            </w:r>
          </w:p>
        </w:tc>
        <w:tc>
          <w:tcPr>
            <w:tcW w:w="1174" w:type="dxa"/>
            <w:vAlign w:val="center"/>
          </w:tcPr>
          <w:p w:rsidR="00FA03A8" w:rsidRPr="004B597D" w:rsidRDefault="00FA03A8" w:rsidP="00767B90">
            <w:pPr>
              <w:jc w:val="center"/>
            </w:pPr>
            <w:r w:rsidRPr="004B597D">
              <w:t>g(x)</w:t>
            </w:r>
          </w:p>
        </w:tc>
      </w:tr>
      <w:tr w:rsidR="00FA03A8" w:rsidRPr="004B597D">
        <w:trPr>
          <w:trHeight w:val="498"/>
        </w:trPr>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0</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0</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3</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4</w:t>
            </w:r>
          </w:p>
        </w:tc>
        <w:tc>
          <w:tcPr>
            <w:tcW w:w="1174" w:type="dxa"/>
          </w:tcPr>
          <w:p w:rsidR="00FA03A8" w:rsidRPr="004B597D" w:rsidRDefault="00FA03A8" w:rsidP="00767B90"/>
        </w:tc>
      </w:tr>
    </w:tbl>
    <w:p w:rsidR="00FA03A8" w:rsidRPr="004B597D" w:rsidRDefault="00FA03A8" w:rsidP="00FA03A8"/>
    <w:p w:rsidR="00FA03A8" w:rsidRPr="004B597D" w:rsidRDefault="00FA03A8" w:rsidP="00FA03A8"/>
    <w:p w:rsidR="00FA03A8" w:rsidRPr="004B597D" w:rsidRDefault="00FA03A8" w:rsidP="00FA03A8"/>
    <w:p w:rsidR="00FA03A8" w:rsidRPr="004B597D" w:rsidRDefault="00FA03A8" w:rsidP="00FA03A8">
      <w:r w:rsidRPr="004B597D">
        <w:t>Descri</w:t>
      </w:r>
      <w:r w:rsidR="00645CC6" w:rsidRPr="004B597D">
        <w:t>ption: _____</w:t>
      </w:r>
      <w:r w:rsidRPr="004B597D">
        <w:t>______________________________________________________________</w:t>
      </w:r>
    </w:p>
    <w:p w:rsidR="00FA03A8" w:rsidRPr="004B597D" w:rsidRDefault="00FA03A8" w:rsidP="00FA03A8">
      <w:pPr>
        <w:outlineLvl w:val="0"/>
      </w:pPr>
    </w:p>
    <w:p w:rsidR="00FA03A8" w:rsidRPr="004B597D" w:rsidRDefault="00FA03A8" w:rsidP="00FA03A8">
      <w:pPr>
        <w:outlineLvl w:val="0"/>
      </w:pPr>
      <w:r w:rsidRPr="004B597D">
        <w:t>Again, it is useful have the parent solutions in a “handy-to-reference” location. Instead of relying on substitution, take a look at what happened to the x-values you were given. In f(x) we started with -2 and g(x) we star</w:t>
      </w:r>
      <w:r w:rsidR="00244C62" w:rsidRPr="004B597D">
        <w:t>t</w:t>
      </w:r>
      <w:r w:rsidRPr="004B597D">
        <w:t>ed with 0. How do you go from -2 to 0 mathematically?</w:t>
      </w:r>
    </w:p>
    <w:p w:rsidR="00FA03A8" w:rsidRPr="004B597D" w:rsidRDefault="00FA03A8" w:rsidP="00FA03A8">
      <w:pPr>
        <w:outlineLvl w:val="0"/>
      </w:pPr>
    </w:p>
    <w:p w:rsidR="00FA03A8" w:rsidRPr="004B597D" w:rsidRDefault="00FA03A8" w:rsidP="00FA03A8">
      <w:pPr>
        <w:outlineLvl w:val="0"/>
      </w:pPr>
    </w:p>
    <w:p w:rsidR="00FA03A8" w:rsidRPr="004B597D" w:rsidRDefault="00FA03A8" w:rsidP="00FA03A8">
      <w:pPr>
        <w:outlineLvl w:val="0"/>
      </w:pPr>
      <w:r w:rsidRPr="004B597D">
        <w:t>Does the same idea hold true for all of the other x values as you look from f(x) to g(x)?</w:t>
      </w:r>
    </w:p>
    <w:p w:rsidR="00FA03A8" w:rsidRPr="004B597D" w:rsidRDefault="00FA03A8" w:rsidP="00FA03A8">
      <w:pPr>
        <w:outlineLvl w:val="0"/>
      </w:pPr>
    </w:p>
    <w:p w:rsidR="00FA03A8" w:rsidRPr="004B597D" w:rsidRDefault="00FA03A8" w:rsidP="00FA03A8">
      <w:pPr>
        <w:outlineLvl w:val="0"/>
      </w:pPr>
    </w:p>
    <w:p w:rsidR="00FA03A8" w:rsidRPr="004B597D" w:rsidRDefault="00FA03A8" w:rsidP="00FA03A8">
      <w:pPr>
        <w:outlineLvl w:val="0"/>
      </w:pPr>
    </w:p>
    <w:p w:rsidR="00FA03A8" w:rsidRPr="004B597D" w:rsidRDefault="00FA03A8" w:rsidP="00FA03A8">
      <w:pPr>
        <w:outlineLvl w:val="0"/>
      </w:pPr>
    </w:p>
    <w:p w:rsidR="00645CC6" w:rsidRPr="004B597D" w:rsidRDefault="00FA03A8" w:rsidP="00645CC6">
      <w:pPr>
        <w:outlineLvl w:val="0"/>
        <w:rPr>
          <w:position w:val="-8"/>
        </w:rPr>
      </w:pPr>
      <w:r w:rsidRPr="004B597D">
        <w:t>Are you ready to apply a rule at this point?</w:t>
      </w:r>
      <w:r w:rsidR="00645CC6" w:rsidRPr="004B597D">
        <w:t xml:space="preserve"> The rule we’d like to write should include some formal discussion of notation such as </w:t>
      </w:r>
      <w:r w:rsidR="00645CC6" w:rsidRPr="004B597D">
        <w:rPr>
          <w:position w:val="-8"/>
        </w:rPr>
        <w:object w:dxaOrig="520" w:dyaOrig="280">
          <v:shape id="_x0000_i1029" type="#_x0000_t75" style="width:26.4pt;height:14.4pt" o:ole="">
            <v:imagedata r:id="rId17" o:title=""/>
          </v:shape>
          <o:OLEObject Type="Embed" ProgID="Equation.3" ShapeID="_x0000_i1029" DrawAspect="Content" ObjectID="_1497073574" r:id="rId18"/>
        </w:object>
      </w:r>
      <w:r w:rsidR="00645CC6" w:rsidRPr="004B597D">
        <w:t xml:space="preserve"> and </w:t>
      </w:r>
      <w:r w:rsidR="00645CC6" w:rsidRPr="004B597D">
        <w:rPr>
          <w:position w:val="-8"/>
        </w:rPr>
        <w:object w:dxaOrig="860" w:dyaOrig="280">
          <v:shape id="_x0000_i1030" type="#_x0000_t75" style="width:43.8pt;height:14.4pt" o:ole="">
            <v:imagedata r:id="rId19" o:title=""/>
          </v:shape>
          <o:OLEObject Type="Embed" ProgID="Equation.3" ShapeID="_x0000_i1030" DrawAspect="Content" ObjectID="_1497073575" r:id="rId20"/>
        </w:object>
      </w:r>
      <w:r w:rsidR="00B309D4" w:rsidRPr="004B597D">
        <w:t xml:space="preserve">; </w:t>
      </w:r>
      <w:r w:rsidR="00645CC6" w:rsidRPr="004B597D">
        <w:t>where f(x) is our original function and</w:t>
      </w:r>
    </w:p>
    <w:p w:rsidR="00FA03A8" w:rsidRPr="004B597D" w:rsidRDefault="00645CC6" w:rsidP="00FA03A8">
      <w:pPr>
        <w:outlineLvl w:val="0"/>
      </w:pPr>
      <w:r w:rsidRPr="004B597D">
        <w:rPr>
          <w:position w:val="-8"/>
        </w:rPr>
        <w:t xml:space="preserve"> </w:t>
      </w:r>
      <w:r w:rsidRPr="004B597D">
        <w:rPr>
          <w:position w:val="-8"/>
        </w:rPr>
        <w:object w:dxaOrig="860" w:dyaOrig="280">
          <v:shape id="_x0000_i1031" type="#_x0000_t75" style="width:43.8pt;height:14.4pt" o:ole="">
            <v:imagedata r:id="rId19" o:title=""/>
          </v:shape>
          <o:OLEObject Type="Embed" ProgID="Equation.3" ShapeID="_x0000_i1031" DrawAspect="Content" ObjectID="_1497073576" r:id="rId21"/>
        </w:object>
      </w:r>
      <w:r w:rsidRPr="004B597D">
        <w:t xml:space="preserve"> is our transformed function </w:t>
      </w:r>
      <w:r w:rsidR="00B309D4" w:rsidRPr="004B597D">
        <w:t>and</w:t>
      </w:r>
      <w:r w:rsidRPr="004B597D">
        <w:t xml:space="preserve"> </w:t>
      </w:r>
      <w:r w:rsidRPr="004B597D">
        <w:rPr>
          <w:i/>
        </w:rPr>
        <w:t>k</w:t>
      </w:r>
      <w:r w:rsidRPr="004B597D">
        <w:t xml:space="preserve"> is an </w:t>
      </w:r>
      <w:r w:rsidRPr="004B597D">
        <w:rPr>
          <w:b/>
          <w:i/>
          <w:u w:val="single"/>
        </w:rPr>
        <w:t>inside</w:t>
      </w:r>
      <w:r w:rsidRPr="004B597D">
        <w:t xml:space="preserve"> value.</w:t>
      </w:r>
    </w:p>
    <w:p w:rsidR="00FA03A8" w:rsidRPr="004B597D" w:rsidRDefault="00FA03A8" w:rsidP="00FA03A8">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645CC6" w:rsidRPr="004B597D" w:rsidRDefault="00645CC6" w:rsidP="00416035">
      <w:pPr>
        <w:outlineLvl w:val="0"/>
      </w:pPr>
    </w:p>
    <w:p w:rsidR="00FA03A8" w:rsidRPr="004B597D" w:rsidRDefault="00FA03A8" w:rsidP="00416035">
      <w:pPr>
        <w:outlineLvl w:val="0"/>
      </w:pPr>
      <w:r w:rsidRPr="004B597D">
        <w:lastRenderedPageBreak/>
        <w:t xml:space="preserve">Using your family of function reference sheet, try to see how this horizontal transformation </w:t>
      </w:r>
      <w:r w:rsidR="00645CC6" w:rsidRPr="004B597D">
        <w:t xml:space="preserve">applies to </w:t>
      </w:r>
      <w:r w:rsidRPr="004B597D">
        <w:t>other families.</w:t>
      </w:r>
    </w:p>
    <w:p w:rsidR="004B597D" w:rsidRDefault="004B597D" w:rsidP="00FA03A8">
      <w:pPr>
        <w:outlineLvl w:val="0"/>
      </w:pPr>
    </w:p>
    <w:p w:rsidR="00FA03A8" w:rsidRPr="004B597D" w:rsidRDefault="00645CC6" w:rsidP="00FA03A8">
      <w:pPr>
        <w:outlineLvl w:val="0"/>
        <w:rPr>
          <w:position w:val="-8"/>
        </w:rPr>
      </w:pPr>
      <w:r w:rsidRPr="004B597D">
        <w:t>3</w:t>
      </w:r>
      <w:r w:rsidR="00FA03A8" w:rsidRPr="004B597D">
        <w:t>. Parent Function:</w:t>
      </w:r>
      <w:r w:rsidR="00FA03A8" w:rsidRPr="004B597D">
        <w:rPr>
          <w:b/>
        </w:rPr>
        <w:t xml:space="preserve"> </w:t>
      </w:r>
      <w:r w:rsidR="00FA03A8" w:rsidRPr="004B597D">
        <w:rPr>
          <w:position w:val="-8"/>
        </w:rPr>
        <w:object w:dxaOrig="980" w:dyaOrig="320">
          <v:shape id="_x0000_i1032" type="#_x0000_t75" style="width:49.2pt;height:15.6pt" o:ole="">
            <v:imagedata r:id="rId22" o:title=""/>
          </v:shape>
          <o:OLEObject Type="Embed" ProgID="Equation.3" ShapeID="_x0000_i1032" DrawAspect="Content" ObjectID="_1497073577" r:id="rId23"/>
        </w:object>
      </w:r>
      <w:r w:rsidR="00FA03A8" w:rsidRPr="004B597D">
        <w:tab/>
      </w:r>
      <w:r w:rsidR="00FA03A8" w:rsidRPr="004B597D">
        <w:tab/>
        <w:t>Transformed Function:</w:t>
      </w:r>
      <w:r w:rsidR="00FA03A8" w:rsidRPr="004B597D">
        <w:rPr>
          <w:b/>
        </w:rPr>
        <w:t xml:space="preserve"> </w:t>
      </w:r>
      <w:r w:rsidR="00FA03A8" w:rsidRPr="004B597D">
        <w:rPr>
          <w:position w:val="-8"/>
        </w:rPr>
        <w:object w:dxaOrig="1420" w:dyaOrig="320">
          <v:shape id="_x0000_i1033" type="#_x0000_t75" style="width:71.4pt;height:15.6pt" o:ole="">
            <v:imagedata r:id="rId24" o:title=""/>
          </v:shape>
          <o:OLEObject Type="Embed" ProgID="Equation.3" ShapeID="_x0000_i1033" DrawAspect="Content" ObjectID="_1497073578" r:id="rId25"/>
        </w:object>
      </w:r>
    </w:p>
    <w:p w:rsidR="00FA03A8" w:rsidRPr="004B597D" w:rsidRDefault="00FA03A8" w:rsidP="00FA03A8">
      <w:pPr>
        <w:outlineLvl w:val="0"/>
        <w:rPr>
          <w:position w:val="-8"/>
        </w:rPr>
      </w:pPr>
    </w:p>
    <w:p w:rsidR="00FA03A8" w:rsidRPr="004B597D" w:rsidRDefault="00FA03A8" w:rsidP="00FA03A8">
      <w:pPr>
        <w:outlineLvl w:val="0"/>
        <w:rPr>
          <w:position w:val="-8"/>
        </w:rPr>
      </w:pPr>
      <w:r w:rsidRPr="004B597D">
        <w:rPr>
          <w:position w:val="-8"/>
        </w:rPr>
        <w:t>Evaluate the functions using the given x-values. Then, graph the functions and label them f(x) and g(x) accordingly. Using the line below, describe the transformation that was applied to the parent function.</w:t>
      </w:r>
    </w:p>
    <w:p w:rsidR="00FA03A8" w:rsidRPr="004B597D" w:rsidRDefault="00FA03A8" w:rsidP="00FA03A8">
      <w:pPr>
        <w:outlineLvl w:val="0"/>
      </w:pPr>
      <w:r w:rsidRPr="004B597D">
        <w:rPr>
          <w:noProof/>
        </w:rPr>
        <w:drawing>
          <wp:anchor distT="0" distB="0" distL="114300" distR="114300" simplePos="0" relativeHeight="251692032" behindDoc="1" locked="0" layoutInCell="1" allowOverlap="1" wp14:anchorId="2FBAE20A" wp14:editId="2F7E64B6">
            <wp:simplePos x="0" y="0"/>
            <wp:positionH relativeFrom="column">
              <wp:posOffset>3594735</wp:posOffset>
            </wp:positionH>
            <wp:positionV relativeFrom="paragraph">
              <wp:posOffset>138853</wp:posOffset>
            </wp:positionV>
            <wp:extent cx="2402840" cy="2413000"/>
            <wp:effectExtent l="25400" t="0" r="10160" b="0"/>
            <wp:wrapNone/>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FA03A8" w:rsidRPr="004B597D" w:rsidRDefault="00FA03A8" w:rsidP="00FA03A8">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FA03A8" w:rsidRPr="004B597D">
        <w:trPr>
          <w:trHeight w:val="475"/>
        </w:trPr>
        <w:tc>
          <w:tcPr>
            <w:tcW w:w="1174" w:type="dxa"/>
            <w:vAlign w:val="center"/>
          </w:tcPr>
          <w:p w:rsidR="00FA03A8" w:rsidRPr="004B597D" w:rsidRDefault="00FA03A8" w:rsidP="00767B90">
            <w:pPr>
              <w:jc w:val="center"/>
            </w:pPr>
            <w:r w:rsidRPr="004B597D">
              <w:t>x</w:t>
            </w:r>
          </w:p>
        </w:tc>
        <w:tc>
          <w:tcPr>
            <w:tcW w:w="1174" w:type="dxa"/>
            <w:vAlign w:val="center"/>
          </w:tcPr>
          <w:p w:rsidR="00FA03A8" w:rsidRPr="004B597D" w:rsidRDefault="00FA03A8" w:rsidP="00767B90">
            <w:pPr>
              <w:jc w:val="center"/>
            </w:pPr>
            <w:r w:rsidRPr="004B597D">
              <w:t>f(x)</w:t>
            </w:r>
          </w:p>
        </w:tc>
        <w:tc>
          <w:tcPr>
            <w:tcW w:w="1174" w:type="dxa"/>
            <w:vAlign w:val="center"/>
          </w:tcPr>
          <w:p w:rsidR="00FA03A8" w:rsidRPr="004B597D" w:rsidRDefault="00FA03A8" w:rsidP="00767B90">
            <w:pPr>
              <w:jc w:val="center"/>
            </w:pPr>
            <w:r w:rsidRPr="004B597D">
              <w:t>x</w:t>
            </w:r>
          </w:p>
        </w:tc>
        <w:tc>
          <w:tcPr>
            <w:tcW w:w="1174" w:type="dxa"/>
            <w:vAlign w:val="center"/>
          </w:tcPr>
          <w:p w:rsidR="00FA03A8" w:rsidRPr="004B597D" w:rsidRDefault="00FA03A8" w:rsidP="00767B90">
            <w:pPr>
              <w:jc w:val="center"/>
            </w:pPr>
            <w:r w:rsidRPr="004B597D">
              <w:t>g(x)</w:t>
            </w:r>
          </w:p>
        </w:tc>
      </w:tr>
      <w:tr w:rsidR="00FA03A8" w:rsidRPr="004B597D">
        <w:trPr>
          <w:trHeight w:val="498"/>
        </w:trPr>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c>
          <w:tcPr>
            <w:tcW w:w="1174" w:type="dxa"/>
            <w:vAlign w:val="center"/>
          </w:tcPr>
          <w:p w:rsidR="00FA03A8" w:rsidRPr="004B597D" w:rsidRDefault="00FA03A8" w:rsidP="00FA03A8">
            <w:pPr>
              <w:jc w:val="center"/>
            </w:pPr>
            <w:r w:rsidRPr="004B597D">
              <w:t>-4</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-3</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0</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0</w:t>
            </w:r>
          </w:p>
        </w:tc>
        <w:tc>
          <w:tcPr>
            <w:tcW w:w="1174" w:type="dxa"/>
          </w:tcPr>
          <w:p w:rsidR="00FA03A8" w:rsidRPr="004B597D" w:rsidRDefault="00FA03A8" w:rsidP="00767B90"/>
        </w:tc>
      </w:tr>
    </w:tbl>
    <w:p w:rsidR="00416035" w:rsidRPr="004B597D" w:rsidRDefault="00416035" w:rsidP="00416035">
      <w:pPr>
        <w:outlineLvl w:val="0"/>
      </w:pPr>
    </w:p>
    <w:p w:rsidR="00645CC6" w:rsidRPr="004B597D" w:rsidRDefault="00645CC6" w:rsidP="00B50606">
      <w:pPr>
        <w:ind w:left="360"/>
        <w:outlineLvl w:val="0"/>
      </w:pPr>
    </w:p>
    <w:p w:rsidR="00645CC6" w:rsidRPr="004B597D" w:rsidRDefault="00645CC6" w:rsidP="00645CC6">
      <w:r w:rsidRPr="004B597D">
        <w:t>Description: ___________________________________________________________________</w:t>
      </w:r>
    </w:p>
    <w:p w:rsidR="00645CC6" w:rsidRPr="004B597D" w:rsidRDefault="00645CC6" w:rsidP="00645CC6">
      <w:pPr>
        <w:outlineLvl w:val="0"/>
      </w:pPr>
    </w:p>
    <w:p w:rsidR="00645CC6" w:rsidRPr="004B597D" w:rsidRDefault="00645CC6" w:rsidP="00645CC6">
      <w:pPr>
        <w:outlineLvl w:val="0"/>
      </w:pPr>
    </w:p>
    <w:p w:rsidR="00645CC6" w:rsidRPr="004B597D" w:rsidRDefault="00645CC6" w:rsidP="00645CC6">
      <w:pPr>
        <w:outlineLvl w:val="0"/>
        <w:rPr>
          <w:position w:val="-8"/>
        </w:rPr>
      </w:pPr>
      <w:r w:rsidRPr="004B597D">
        <w:t>4. Parent Function:</w:t>
      </w:r>
      <w:r w:rsidRPr="004B597D">
        <w:rPr>
          <w:b/>
        </w:rPr>
        <w:t xml:space="preserve"> </w:t>
      </w:r>
      <w:r w:rsidRPr="004B597D">
        <w:rPr>
          <w:position w:val="-8"/>
        </w:rPr>
        <w:object w:dxaOrig="980" w:dyaOrig="320">
          <v:shape id="_x0000_i1034" type="#_x0000_t75" style="width:49.2pt;height:15.6pt" o:ole="">
            <v:imagedata r:id="rId22" o:title=""/>
          </v:shape>
          <o:OLEObject Type="Embed" ProgID="Equation.3" ShapeID="_x0000_i1034" DrawAspect="Content" ObjectID="_1497073579" r:id="rId26"/>
        </w:object>
      </w:r>
      <w:r w:rsidRPr="004B597D">
        <w:tab/>
      </w:r>
      <w:r w:rsidRPr="004B597D">
        <w:tab/>
        <w:t>Transformed Function:</w:t>
      </w:r>
      <w:r w:rsidRPr="004B597D">
        <w:rPr>
          <w:b/>
        </w:rPr>
        <w:t xml:space="preserve"> </w:t>
      </w:r>
      <w:r w:rsidRPr="004B597D">
        <w:rPr>
          <w:position w:val="-8"/>
        </w:rPr>
        <w:object w:dxaOrig="1460" w:dyaOrig="320">
          <v:shape id="_x0000_i1035" type="#_x0000_t75" style="width:73.8pt;height:15.6pt" o:ole="">
            <v:imagedata r:id="rId27" o:title=""/>
          </v:shape>
          <o:OLEObject Type="Embed" ProgID="Equation.3" ShapeID="_x0000_i1035" DrawAspect="Content" ObjectID="_1497073580" r:id="rId28"/>
        </w:object>
      </w:r>
    </w:p>
    <w:p w:rsidR="00645CC6" w:rsidRPr="004B597D" w:rsidRDefault="00645CC6" w:rsidP="00645CC6">
      <w:pPr>
        <w:outlineLvl w:val="0"/>
        <w:rPr>
          <w:position w:val="-8"/>
        </w:rPr>
      </w:pPr>
    </w:p>
    <w:p w:rsidR="00645CC6" w:rsidRPr="004B597D" w:rsidRDefault="00645CC6" w:rsidP="00645CC6">
      <w:pPr>
        <w:outlineLvl w:val="0"/>
        <w:rPr>
          <w:position w:val="-8"/>
        </w:rPr>
      </w:pPr>
      <w:r w:rsidRPr="004B597D">
        <w:rPr>
          <w:position w:val="-8"/>
        </w:rPr>
        <w:t>Evaluate the functions using the given x-values. Then, graph the functions and label them f(x) and g(x) accordingly. Using the line below, describe the transformation that was applied to the parent function. You’ll have to complete the x-values in the g(x) table as well. You can do it!!</w:t>
      </w:r>
    </w:p>
    <w:p w:rsidR="00645CC6" w:rsidRPr="004B597D" w:rsidRDefault="00645CC6" w:rsidP="00645CC6">
      <w:pPr>
        <w:outlineLvl w:val="0"/>
      </w:pPr>
      <w:r w:rsidRPr="004B597D">
        <w:rPr>
          <w:noProof/>
        </w:rPr>
        <w:drawing>
          <wp:anchor distT="0" distB="0" distL="114300" distR="114300" simplePos="0" relativeHeight="251694080" behindDoc="1" locked="0" layoutInCell="1" allowOverlap="1" wp14:anchorId="1EEA741C" wp14:editId="23750F6B">
            <wp:simplePos x="0" y="0"/>
            <wp:positionH relativeFrom="column">
              <wp:posOffset>3594735</wp:posOffset>
            </wp:positionH>
            <wp:positionV relativeFrom="paragraph">
              <wp:posOffset>138853</wp:posOffset>
            </wp:positionV>
            <wp:extent cx="2402840" cy="2413000"/>
            <wp:effectExtent l="25400" t="0" r="10160" b="0"/>
            <wp:wrapNone/>
            <wp:docPr id="6"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645CC6" w:rsidRPr="004B597D" w:rsidRDefault="00645CC6" w:rsidP="00645CC6">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645CC6" w:rsidRPr="004B597D">
        <w:trPr>
          <w:trHeight w:val="475"/>
        </w:trPr>
        <w:tc>
          <w:tcPr>
            <w:tcW w:w="1174" w:type="dxa"/>
            <w:vAlign w:val="center"/>
          </w:tcPr>
          <w:p w:rsidR="00645CC6" w:rsidRPr="004B597D" w:rsidRDefault="00645CC6" w:rsidP="00767B90">
            <w:pPr>
              <w:jc w:val="center"/>
            </w:pPr>
            <w:r w:rsidRPr="004B597D">
              <w:t>x</w:t>
            </w:r>
          </w:p>
        </w:tc>
        <w:tc>
          <w:tcPr>
            <w:tcW w:w="1174" w:type="dxa"/>
            <w:vAlign w:val="center"/>
          </w:tcPr>
          <w:p w:rsidR="00645CC6" w:rsidRPr="004B597D" w:rsidRDefault="00645CC6" w:rsidP="00767B90">
            <w:pPr>
              <w:jc w:val="center"/>
            </w:pPr>
            <w:r w:rsidRPr="004B597D">
              <w:t>f(x)</w:t>
            </w:r>
          </w:p>
        </w:tc>
        <w:tc>
          <w:tcPr>
            <w:tcW w:w="1174" w:type="dxa"/>
            <w:vAlign w:val="center"/>
          </w:tcPr>
          <w:p w:rsidR="00645CC6" w:rsidRPr="004B597D" w:rsidRDefault="00645CC6" w:rsidP="00767B90">
            <w:pPr>
              <w:jc w:val="center"/>
            </w:pPr>
            <w:r w:rsidRPr="004B597D">
              <w:t>x</w:t>
            </w:r>
          </w:p>
        </w:tc>
        <w:tc>
          <w:tcPr>
            <w:tcW w:w="1174" w:type="dxa"/>
            <w:vAlign w:val="center"/>
          </w:tcPr>
          <w:p w:rsidR="00645CC6" w:rsidRPr="004B597D" w:rsidRDefault="00645CC6" w:rsidP="00767B90">
            <w:pPr>
              <w:jc w:val="center"/>
            </w:pPr>
            <w:r w:rsidRPr="004B597D">
              <w:t>g(x)</w:t>
            </w:r>
          </w:p>
        </w:tc>
      </w:tr>
      <w:tr w:rsidR="00645CC6" w:rsidRPr="004B597D">
        <w:trPr>
          <w:trHeight w:val="498"/>
        </w:trPr>
        <w:tc>
          <w:tcPr>
            <w:tcW w:w="1174" w:type="dxa"/>
            <w:vAlign w:val="center"/>
          </w:tcPr>
          <w:p w:rsidR="00645CC6" w:rsidRPr="004B597D" w:rsidRDefault="00645CC6" w:rsidP="00767B90">
            <w:pPr>
              <w:jc w:val="center"/>
            </w:pPr>
            <w:r w:rsidRPr="004B597D">
              <w:t>-2</w:t>
            </w:r>
          </w:p>
        </w:tc>
        <w:tc>
          <w:tcPr>
            <w:tcW w:w="1174" w:type="dxa"/>
          </w:tcPr>
          <w:p w:rsidR="00645CC6" w:rsidRPr="004B597D" w:rsidRDefault="00645CC6" w:rsidP="00767B90"/>
        </w:tc>
        <w:tc>
          <w:tcPr>
            <w:tcW w:w="1174" w:type="dxa"/>
            <w:vAlign w:val="center"/>
          </w:tcPr>
          <w:p w:rsidR="00645CC6" w:rsidRPr="004B597D" w:rsidRDefault="00645CC6" w:rsidP="00FA03A8">
            <w:pPr>
              <w:jc w:val="center"/>
            </w:pPr>
            <w:r w:rsidRPr="004B597D">
              <w:t>2</w:t>
            </w:r>
          </w:p>
        </w:tc>
        <w:tc>
          <w:tcPr>
            <w:tcW w:w="1174" w:type="dxa"/>
          </w:tcPr>
          <w:p w:rsidR="00645CC6" w:rsidRPr="004B597D" w:rsidRDefault="00645CC6" w:rsidP="00767B90"/>
        </w:tc>
      </w:tr>
      <w:tr w:rsidR="00645CC6" w:rsidRPr="004B597D">
        <w:trPr>
          <w:trHeight w:val="498"/>
        </w:trPr>
        <w:tc>
          <w:tcPr>
            <w:tcW w:w="1174" w:type="dxa"/>
            <w:vAlign w:val="center"/>
          </w:tcPr>
          <w:p w:rsidR="00645CC6" w:rsidRPr="004B597D" w:rsidRDefault="00645CC6" w:rsidP="00767B90">
            <w:pPr>
              <w:jc w:val="center"/>
            </w:pPr>
            <w:r w:rsidRPr="004B597D">
              <w:t>-1</w:t>
            </w:r>
          </w:p>
        </w:tc>
        <w:tc>
          <w:tcPr>
            <w:tcW w:w="1174" w:type="dxa"/>
          </w:tcPr>
          <w:p w:rsidR="00645CC6" w:rsidRPr="004B597D" w:rsidRDefault="00645CC6" w:rsidP="00767B90"/>
        </w:tc>
        <w:tc>
          <w:tcPr>
            <w:tcW w:w="1174" w:type="dxa"/>
            <w:vAlign w:val="center"/>
          </w:tcPr>
          <w:p w:rsidR="00645CC6" w:rsidRPr="004B597D" w:rsidRDefault="00645CC6" w:rsidP="00767B90">
            <w:pPr>
              <w:jc w:val="center"/>
            </w:pPr>
            <w:r w:rsidRPr="004B597D">
              <w:t>3</w:t>
            </w:r>
          </w:p>
        </w:tc>
        <w:tc>
          <w:tcPr>
            <w:tcW w:w="1174" w:type="dxa"/>
          </w:tcPr>
          <w:p w:rsidR="00645CC6" w:rsidRPr="004B597D" w:rsidRDefault="00645CC6" w:rsidP="00767B90"/>
        </w:tc>
      </w:tr>
      <w:tr w:rsidR="00645CC6" w:rsidRPr="004B597D">
        <w:trPr>
          <w:trHeight w:val="498"/>
        </w:trPr>
        <w:tc>
          <w:tcPr>
            <w:tcW w:w="1174" w:type="dxa"/>
            <w:vAlign w:val="center"/>
          </w:tcPr>
          <w:p w:rsidR="00645CC6" w:rsidRPr="004B597D" w:rsidRDefault="00645CC6" w:rsidP="00767B90">
            <w:pPr>
              <w:jc w:val="center"/>
            </w:pPr>
            <w:r w:rsidRPr="004B597D">
              <w:t>0</w:t>
            </w:r>
          </w:p>
        </w:tc>
        <w:tc>
          <w:tcPr>
            <w:tcW w:w="1174" w:type="dxa"/>
          </w:tcPr>
          <w:p w:rsidR="00645CC6" w:rsidRPr="004B597D" w:rsidRDefault="00645CC6" w:rsidP="00767B90"/>
        </w:tc>
        <w:tc>
          <w:tcPr>
            <w:tcW w:w="1174" w:type="dxa"/>
            <w:vAlign w:val="center"/>
          </w:tcPr>
          <w:p w:rsidR="00645CC6" w:rsidRPr="004B597D" w:rsidRDefault="00645CC6" w:rsidP="00767B90">
            <w:pPr>
              <w:jc w:val="center"/>
            </w:pPr>
          </w:p>
        </w:tc>
        <w:tc>
          <w:tcPr>
            <w:tcW w:w="1174" w:type="dxa"/>
          </w:tcPr>
          <w:p w:rsidR="00645CC6" w:rsidRPr="004B597D" w:rsidRDefault="00645CC6" w:rsidP="00767B90"/>
        </w:tc>
      </w:tr>
      <w:tr w:rsidR="00645CC6" w:rsidRPr="004B597D">
        <w:trPr>
          <w:trHeight w:val="498"/>
        </w:trPr>
        <w:tc>
          <w:tcPr>
            <w:tcW w:w="1174" w:type="dxa"/>
            <w:vAlign w:val="center"/>
          </w:tcPr>
          <w:p w:rsidR="00645CC6" w:rsidRPr="004B597D" w:rsidRDefault="00645CC6" w:rsidP="00767B90">
            <w:pPr>
              <w:jc w:val="center"/>
            </w:pPr>
            <w:r w:rsidRPr="004B597D">
              <w:t>1</w:t>
            </w:r>
          </w:p>
        </w:tc>
        <w:tc>
          <w:tcPr>
            <w:tcW w:w="1174" w:type="dxa"/>
          </w:tcPr>
          <w:p w:rsidR="00645CC6" w:rsidRPr="004B597D" w:rsidRDefault="00645CC6" w:rsidP="00767B90"/>
        </w:tc>
        <w:tc>
          <w:tcPr>
            <w:tcW w:w="1174" w:type="dxa"/>
            <w:vAlign w:val="center"/>
          </w:tcPr>
          <w:p w:rsidR="00645CC6" w:rsidRPr="004B597D" w:rsidRDefault="00645CC6" w:rsidP="00767B90">
            <w:pPr>
              <w:jc w:val="center"/>
            </w:pPr>
          </w:p>
        </w:tc>
        <w:tc>
          <w:tcPr>
            <w:tcW w:w="1174" w:type="dxa"/>
          </w:tcPr>
          <w:p w:rsidR="00645CC6" w:rsidRPr="004B597D" w:rsidRDefault="00645CC6" w:rsidP="00767B90"/>
        </w:tc>
      </w:tr>
      <w:tr w:rsidR="00645CC6" w:rsidRPr="004B597D">
        <w:trPr>
          <w:trHeight w:val="498"/>
        </w:trPr>
        <w:tc>
          <w:tcPr>
            <w:tcW w:w="1174" w:type="dxa"/>
            <w:vAlign w:val="center"/>
          </w:tcPr>
          <w:p w:rsidR="00645CC6" w:rsidRPr="004B597D" w:rsidRDefault="00645CC6" w:rsidP="00767B90">
            <w:pPr>
              <w:jc w:val="center"/>
            </w:pPr>
            <w:r w:rsidRPr="004B597D">
              <w:t>2</w:t>
            </w:r>
          </w:p>
        </w:tc>
        <w:tc>
          <w:tcPr>
            <w:tcW w:w="1174" w:type="dxa"/>
          </w:tcPr>
          <w:p w:rsidR="00645CC6" w:rsidRPr="004B597D" w:rsidRDefault="00645CC6" w:rsidP="00767B90"/>
        </w:tc>
        <w:tc>
          <w:tcPr>
            <w:tcW w:w="1174" w:type="dxa"/>
            <w:vAlign w:val="center"/>
          </w:tcPr>
          <w:p w:rsidR="00645CC6" w:rsidRPr="004B597D" w:rsidRDefault="00645CC6" w:rsidP="00767B90">
            <w:pPr>
              <w:jc w:val="center"/>
            </w:pPr>
          </w:p>
        </w:tc>
        <w:tc>
          <w:tcPr>
            <w:tcW w:w="1174" w:type="dxa"/>
          </w:tcPr>
          <w:p w:rsidR="00645CC6" w:rsidRPr="004B597D" w:rsidRDefault="00645CC6" w:rsidP="00767B90"/>
        </w:tc>
      </w:tr>
    </w:tbl>
    <w:p w:rsidR="00645CC6" w:rsidRPr="004B597D" w:rsidRDefault="00645CC6" w:rsidP="00645CC6">
      <w:pPr>
        <w:outlineLvl w:val="0"/>
      </w:pPr>
    </w:p>
    <w:p w:rsidR="00645CC6" w:rsidRPr="004B597D" w:rsidRDefault="00645CC6" w:rsidP="00645CC6">
      <w:pPr>
        <w:ind w:left="360"/>
        <w:outlineLvl w:val="0"/>
      </w:pPr>
    </w:p>
    <w:p w:rsidR="00645CC6" w:rsidRPr="004B597D" w:rsidRDefault="00645CC6" w:rsidP="00645CC6">
      <w:r w:rsidRPr="004B597D">
        <w:lastRenderedPageBreak/>
        <w:t>Description: ___________________________________________________________________</w:t>
      </w:r>
    </w:p>
    <w:p w:rsidR="004B597D" w:rsidRDefault="004B597D" w:rsidP="00645CC6">
      <w:pPr>
        <w:outlineLvl w:val="0"/>
      </w:pPr>
    </w:p>
    <w:p w:rsidR="00645CC6" w:rsidRPr="004B597D" w:rsidRDefault="00645CC6" w:rsidP="00645CC6">
      <w:pPr>
        <w:outlineLvl w:val="0"/>
        <w:rPr>
          <w:position w:val="-8"/>
        </w:rPr>
      </w:pPr>
      <w:r w:rsidRPr="004B597D">
        <w:t>5. Parent Function:</w:t>
      </w:r>
      <w:r w:rsidRPr="004B597D">
        <w:rPr>
          <w:b/>
        </w:rPr>
        <w:t xml:space="preserve"> </w:t>
      </w:r>
      <w:r w:rsidRPr="004B597D">
        <w:rPr>
          <w:position w:val="-8"/>
        </w:rPr>
        <w:object w:dxaOrig="960" w:dyaOrig="300">
          <v:shape id="_x0000_i1036" type="#_x0000_t75" style="width:48pt;height:15pt" o:ole="">
            <v:imagedata r:id="rId10" o:title=""/>
          </v:shape>
          <o:OLEObject Type="Embed" ProgID="Equation.3" ShapeID="_x0000_i1036" DrawAspect="Content" ObjectID="_1497073581" r:id="rId29"/>
        </w:object>
      </w:r>
      <w:r w:rsidRPr="004B597D">
        <w:tab/>
      </w:r>
      <w:r w:rsidRPr="004B597D">
        <w:tab/>
        <w:t>Transformed Function:</w:t>
      </w:r>
      <w:r w:rsidRPr="004B597D">
        <w:rPr>
          <w:b/>
        </w:rPr>
        <w:t xml:space="preserve"> </w:t>
      </w:r>
      <w:r w:rsidRPr="004B597D">
        <w:rPr>
          <w:position w:val="-8"/>
        </w:rPr>
        <w:object w:dxaOrig="1240" w:dyaOrig="300">
          <v:shape id="_x0000_i1037" type="#_x0000_t75" style="width:62.4pt;height:15pt" o:ole="">
            <v:imagedata r:id="rId30" o:title=""/>
          </v:shape>
          <o:OLEObject Type="Embed" ProgID="Equation.3" ShapeID="_x0000_i1037" DrawAspect="Content" ObjectID="_1497073582" r:id="rId31"/>
        </w:object>
      </w:r>
    </w:p>
    <w:p w:rsidR="00645CC6" w:rsidRPr="004B597D" w:rsidRDefault="00645CC6" w:rsidP="00645CC6">
      <w:pPr>
        <w:outlineLvl w:val="0"/>
        <w:rPr>
          <w:position w:val="-8"/>
        </w:rPr>
      </w:pPr>
    </w:p>
    <w:p w:rsidR="005C77AF" w:rsidRPr="004B597D" w:rsidRDefault="005C77AF" w:rsidP="00645CC6">
      <w:pPr>
        <w:outlineLvl w:val="0"/>
        <w:rPr>
          <w:position w:val="-8"/>
        </w:rPr>
      </w:pPr>
      <w:r w:rsidRPr="004B597D">
        <w:rPr>
          <w:position w:val="-8"/>
        </w:rPr>
        <w:t xml:space="preserve">Notice the slight location change for the value of </w:t>
      </w:r>
      <w:r w:rsidRPr="004B597D">
        <w:rPr>
          <w:i/>
          <w:position w:val="-8"/>
        </w:rPr>
        <w:t>k</w:t>
      </w:r>
      <w:r w:rsidR="00BA3A89" w:rsidRPr="004B597D">
        <w:rPr>
          <w:position w:val="-8"/>
        </w:rPr>
        <w:t xml:space="preserve"> in this example! It is now an</w:t>
      </w:r>
      <w:r w:rsidRPr="004B597D">
        <w:rPr>
          <w:position w:val="-8"/>
        </w:rPr>
        <w:t xml:space="preserve"> </w:t>
      </w:r>
      <w:r w:rsidRPr="004B597D">
        <w:rPr>
          <w:b/>
          <w:i/>
          <w:position w:val="-8"/>
          <w:u w:val="single"/>
        </w:rPr>
        <w:t>outside</w:t>
      </w:r>
      <w:r w:rsidRPr="004B597D">
        <w:rPr>
          <w:position w:val="-8"/>
        </w:rPr>
        <w:t xml:space="preserve"> value. </w:t>
      </w:r>
      <w:r w:rsidR="00645CC6"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645CC6" w:rsidRPr="004B597D" w:rsidRDefault="00645CC6" w:rsidP="00645CC6">
      <w:pPr>
        <w:outlineLvl w:val="0"/>
      </w:pPr>
      <w:r w:rsidRPr="004B597D">
        <w:rPr>
          <w:noProof/>
        </w:rPr>
        <w:drawing>
          <wp:anchor distT="0" distB="0" distL="114300" distR="114300" simplePos="0" relativeHeight="251696128" behindDoc="1" locked="0" layoutInCell="1" allowOverlap="1" wp14:anchorId="5CDD4D04" wp14:editId="30E087CB">
            <wp:simplePos x="0" y="0"/>
            <wp:positionH relativeFrom="column">
              <wp:posOffset>3594735</wp:posOffset>
            </wp:positionH>
            <wp:positionV relativeFrom="paragraph">
              <wp:posOffset>138853</wp:posOffset>
            </wp:positionV>
            <wp:extent cx="2402840" cy="2413000"/>
            <wp:effectExtent l="25400" t="0" r="10160" b="0"/>
            <wp:wrapNone/>
            <wp:docPr id="7"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645CC6" w:rsidRPr="004B597D" w:rsidRDefault="00645CC6" w:rsidP="00645CC6">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645CC6" w:rsidRPr="004B597D">
        <w:trPr>
          <w:trHeight w:val="475"/>
        </w:trPr>
        <w:tc>
          <w:tcPr>
            <w:tcW w:w="1174" w:type="dxa"/>
            <w:vAlign w:val="center"/>
          </w:tcPr>
          <w:p w:rsidR="00645CC6" w:rsidRPr="004B597D" w:rsidRDefault="00645CC6" w:rsidP="00767B90">
            <w:pPr>
              <w:jc w:val="center"/>
            </w:pPr>
            <w:r w:rsidRPr="004B597D">
              <w:t>x</w:t>
            </w:r>
          </w:p>
        </w:tc>
        <w:tc>
          <w:tcPr>
            <w:tcW w:w="1174" w:type="dxa"/>
            <w:vAlign w:val="center"/>
          </w:tcPr>
          <w:p w:rsidR="00645CC6" w:rsidRPr="004B597D" w:rsidRDefault="00645CC6" w:rsidP="00767B90">
            <w:pPr>
              <w:jc w:val="center"/>
            </w:pPr>
            <w:r w:rsidRPr="004B597D">
              <w:t>f(x)</w:t>
            </w:r>
          </w:p>
        </w:tc>
        <w:tc>
          <w:tcPr>
            <w:tcW w:w="1174" w:type="dxa"/>
            <w:vAlign w:val="center"/>
          </w:tcPr>
          <w:p w:rsidR="00645CC6" w:rsidRPr="004B597D" w:rsidRDefault="00645CC6" w:rsidP="00767B90">
            <w:pPr>
              <w:jc w:val="center"/>
            </w:pPr>
            <w:r w:rsidRPr="004B597D">
              <w:t>x</w:t>
            </w:r>
          </w:p>
        </w:tc>
        <w:tc>
          <w:tcPr>
            <w:tcW w:w="1174" w:type="dxa"/>
            <w:vAlign w:val="center"/>
          </w:tcPr>
          <w:p w:rsidR="00645CC6" w:rsidRPr="004B597D" w:rsidRDefault="00645CC6" w:rsidP="00767B90">
            <w:pPr>
              <w:jc w:val="center"/>
            </w:pPr>
            <w:r w:rsidRPr="004B597D">
              <w:t>g(x)</w:t>
            </w:r>
          </w:p>
        </w:tc>
      </w:tr>
      <w:tr w:rsidR="005C77AF" w:rsidRPr="004B597D">
        <w:trPr>
          <w:trHeight w:val="498"/>
        </w:trPr>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0</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0</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r>
    </w:tbl>
    <w:p w:rsidR="00645CC6" w:rsidRPr="004B597D" w:rsidRDefault="00645CC6" w:rsidP="00645CC6"/>
    <w:p w:rsidR="00645CC6" w:rsidRPr="004B597D" w:rsidRDefault="00645CC6" w:rsidP="00645CC6"/>
    <w:p w:rsidR="00645CC6" w:rsidRPr="004B597D" w:rsidRDefault="00645CC6" w:rsidP="00645CC6">
      <w:r w:rsidRPr="004B597D">
        <w:t>Description: ___________________________________________________________________</w:t>
      </w:r>
    </w:p>
    <w:p w:rsidR="00645CC6" w:rsidRPr="004B597D" w:rsidRDefault="00645CC6" w:rsidP="00645CC6">
      <w:pPr>
        <w:outlineLvl w:val="0"/>
      </w:pPr>
    </w:p>
    <w:p w:rsidR="005C77AF" w:rsidRPr="004B597D" w:rsidRDefault="005C77AF" w:rsidP="005C77AF">
      <w:pPr>
        <w:outlineLvl w:val="0"/>
        <w:rPr>
          <w:position w:val="-8"/>
        </w:rPr>
      </w:pPr>
      <w:r w:rsidRPr="004B597D">
        <w:t>6. Parent Function:</w:t>
      </w:r>
      <w:r w:rsidRPr="004B597D">
        <w:rPr>
          <w:b/>
        </w:rPr>
        <w:t xml:space="preserve"> </w:t>
      </w:r>
      <w:r w:rsidRPr="004B597D">
        <w:rPr>
          <w:position w:val="-8"/>
        </w:rPr>
        <w:object w:dxaOrig="960" w:dyaOrig="300">
          <v:shape id="_x0000_i1038" type="#_x0000_t75" style="width:48pt;height:15pt" o:ole="">
            <v:imagedata r:id="rId10" o:title=""/>
          </v:shape>
          <o:OLEObject Type="Embed" ProgID="Equation.3" ShapeID="_x0000_i1038" DrawAspect="Content" ObjectID="_1497073583" r:id="rId32"/>
        </w:object>
      </w:r>
      <w:r w:rsidRPr="004B597D">
        <w:tab/>
      </w:r>
      <w:r w:rsidRPr="004B597D">
        <w:tab/>
        <w:t>Transformed Function:</w:t>
      </w:r>
      <w:r w:rsidRPr="004B597D">
        <w:rPr>
          <w:b/>
        </w:rPr>
        <w:t xml:space="preserve"> </w:t>
      </w:r>
      <w:r w:rsidRPr="004B597D">
        <w:rPr>
          <w:position w:val="-8"/>
        </w:rPr>
        <w:object w:dxaOrig="1260" w:dyaOrig="300">
          <v:shape id="_x0000_i1039" type="#_x0000_t75" style="width:63.6pt;height:15pt" o:ole="">
            <v:imagedata r:id="rId33" o:title=""/>
          </v:shape>
          <o:OLEObject Type="Embed" ProgID="Equation.3" ShapeID="_x0000_i1039" DrawAspect="Content" ObjectID="_1497073584" r:id="rId34"/>
        </w:object>
      </w:r>
    </w:p>
    <w:p w:rsidR="005C77AF" w:rsidRPr="004B597D" w:rsidRDefault="005C77AF" w:rsidP="005C77AF">
      <w:pPr>
        <w:outlineLvl w:val="0"/>
        <w:rPr>
          <w:position w:val="-8"/>
        </w:rPr>
      </w:pPr>
    </w:p>
    <w:p w:rsidR="005C77AF" w:rsidRPr="004B597D" w:rsidRDefault="005C77AF" w:rsidP="005C77AF">
      <w:pPr>
        <w:outlineLvl w:val="0"/>
        <w:rPr>
          <w:position w:val="-8"/>
        </w:rPr>
      </w:pPr>
      <w:r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4B597D" w:rsidRDefault="005C77AF" w:rsidP="005C77AF">
      <w:pPr>
        <w:outlineLvl w:val="0"/>
      </w:pPr>
      <w:r w:rsidRPr="004B597D">
        <w:rPr>
          <w:noProof/>
        </w:rPr>
        <w:drawing>
          <wp:anchor distT="0" distB="0" distL="114300" distR="114300" simplePos="0" relativeHeight="251698176" behindDoc="1" locked="0" layoutInCell="1" allowOverlap="1" wp14:anchorId="30C63B75" wp14:editId="3FE3C0A2">
            <wp:simplePos x="0" y="0"/>
            <wp:positionH relativeFrom="column">
              <wp:posOffset>3594735</wp:posOffset>
            </wp:positionH>
            <wp:positionV relativeFrom="paragraph">
              <wp:posOffset>138853</wp:posOffset>
            </wp:positionV>
            <wp:extent cx="2402840" cy="2413000"/>
            <wp:effectExtent l="25400" t="0" r="10160" b="0"/>
            <wp:wrapNone/>
            <wp:docPr id="10"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5C77AF" w:rsidRPr="004B597D" w:rsidRDefault="005C77AF" w:rsidP="005C77AF">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5C77AF" w:rsidRPr="004B597D">
        <w:trPr>
          <w:trHeight w:val="475"/>
        </w:trPr>
        <w:tc>
          <w:tcPr>
            <w:tcW w:w="1174" w:type="dxa"/>
            <w:vAlign w:val="center"/>
          </w:tcPr>
          <w:p w:rsidR="005C77AF" w:rsidRPr="004B597D" w:rsidRDefault="005C77AF" w:rsidP="00767B90">
            <w:pPr>
              <w:jc w:val="center"/>
            </w:pPr>
            <w:r w:rsidRPr="004B597D">
              <w:t>x</w:t>
            </w:r>
          </w:p>
        </w:tc>
        <w:tc>
          <w:tcPr>
            <w:tcW w:w="1174" w:type="dxa"/>
            <w:vAlign w:val="center"/>
          </w:tcPr>
          <w:p w:rsidR="005C77AF" w:rsidRPr="004B597D" w:rsidRDefault="005C77AF" w:rsidP="00767B90">
            <w:pPr>
              <w:jc w:val="center"/>
            </w:pPr>
            <w:r w:rsidRPr="004B597D">
              <w:t>f(x)</w:t>
            </w:r>
          </w:p>
        </w:tc>
        <w:tc>
          <w:tcPr>
            <w:tcW w:w="1174" w:type="dxa"/>
            <w:vAlign w:val="center"/>
          </w:tcPr>
          <w:p w:rsidR="005C77AF" w:rsidRPr="004B597D" w:rsidRDefault="005C77AF" w:rsidP="00767B90">
            <w:pPr>
              <w:jc w:val="center"/>
            </w:pPr>
            <w:r w:rsidRPr="004B597D">
              <w:t>x</w:t>
            </w:r>
          </w:p>
        </w:tc>
        <w:tc>
          <w:tcPr>
            <w:tcW w:w="1174" w:type="dxa"/>
            <w:vAlign w:val="center"/>
          </w:tcPr>
          <w:p w:rsidR="005C77AF" w:rsidRPr="004B597D" w:rsidRDefault="005C77AF" w:rsidP="00767B90">
            <w:pPr>
              <w:jc w:val="center"/>
            </w:pPr>
            <w:r w:rsidRPr="004B597D">
              <w:t>g(x)</w:t>
            </w:r>
          </w:p>
        </w:tc>
      </w:tr>
      <w:tr w:rsidR="005C77AF" w:rsidRPr="004B597D">
        <w:trPr>
          <w:trHeight w:val="498"/>
        </w:trPr>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0</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0</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r>
    </w:tbl>
    <w:p w:rsidR="005C77AF" w:rsidRDefault="005C77AF" w:rsidP="005C77AF"/>
    <w:p w:rsidR="004C7090" w:rsidRDefault="004C7090" w:rsidP="005C77AF"/>
    <w:p w:rsidR="004C7090" w:rsidRPr="004B597D" w:rsidRDefault="004C7090" w:rsidP="004C7090">
      <w:r w:rsidRPr="004B597D">
        <w:t>Description: ___________________________________________________________________</w:t>
      </w:r>
    </w:p>
    <w:p w:rsidR="005C77AF" w:rsidRPr="004B597D" w:rsidRDefault="005C77AF" w:rsidP="005C77AF">
      <w:pPr>
        <w:outlineLvl w:val="0"/>
        <w:rPr>
          <w:position w:val="-8"/>
        </w:rPr>
      </w:pPr>
      <w:r w:rsidRPr="004B597D">
        <w:lastRenderedPageBreak/>
        <w:t>7. Parent Function:</w:t>
      </w:r>
      <w:r w:rsidRPr="004B597D">
        <w:rPr>
          <w:b/>
        </w:rPr>
        <w:t xml:space="preserve"> </w:t>
      </w:r>
      <w:r w:rsidRPr="004B597D">
        <w:rPr>
          <w:position w:val="-8"/>
        </w:rPr>
        <w:object w:dxaOrig="1080" w:dyaOrig="340">
          <v:shape id="_x0000_i1040" type="#_x0000_t75" style="width:54pt;height:17.4pt" o:ole="">
            <v:imagedata r:id="rId35" o:title=""/>
          </v:shape>
          <o:OLEObject Type="Embed" ProgID="Equation.3" ShapeID="_x0000_i1040" DrawAspect="Content" ObjectID="_1497073585" r:id="rId36"/>
        </w:object>
      </w:r>
      <w:r w:rsidRPr="004B597D">
        <w:tab/>
      </w:r>
      <w:r w:rsidRPr="004B597D">
        <w:tab/>
        <w:t>Transformed Function:</w:t>
      </w:r>
      <w:r w:rsidRPr="004B597D">
        <w:rPr>
          <w:b/>
        </w:rPr>
        <w:t xml:space="preserve"> </w:t>
      </w:r>
      <w:r w:rsidRPr="004B597D">
        <w:rPr>
          <w:position w:val="-8"/>
        </w:rPr>
        <w:object w:dxaOrig="1360" w:dyaOrig="340">
          <v:shape id="_x0000_i1041" type="#_x0000_t75" style="width:68.4pt;height:17.4pt" o:ole="">
            <v:imagedata r:id="rId37" o:title=""/>
          </v:shape>
          <o:OLEObject Type="Embed" ProgID="Equation.3" ShapeID="_x0000_i1041" DrawAspect="Content" ObjectID="_1497073586" r:id="rId38"/>
        </w:object>
      </w:r>
    </w:p>
    <w:p w:rsidR="005C77AF" w:rsidRPr="004B597D" w:rsidRDefault="005C77AF" w:rsidP="005C77AF">
      <w:pPr>
        <w:outlineLvl w:val="0"/>
        <w:rPr>
          <w:position w:val="-8"/>
        </w:rPr>
      </w:pPr>
    </w:p>
    <w:p w:rsidR="005C77AF" w:rsidRPr="004B597D" w:rsidRDefault="004C7090" w:rsidP="005C77AF">
      <w:pPr>
        <w:outlineLvl w:val="0"/>
        <w:rPr>
          <w:position w:val="-8"/>
        </w:rPr>
      </w:pPr>
      <w:r w:rsidRPr="004B597D">
        <w:rPr>
          <w:noProof/>
        </w:rPr>
        <w:drawing>
          <wp:anchor distT="0" distB="0" distL="114300" distR="114300" simplePos="0" relativeHeight="251700224" behindDoc="1" locked="0" layoutInCell="1" allowOverlap="1" wp14:anchorId="340BFA68" wp14:editId="4A922DB0">
            <wp:simplePos x="0" y="0"/>
            <wp:positionH relativeFrom="column">
              <wp:posOffset>3480435</wp:posOffset>
            </wp:positionH>
            <wp:positionV relativeFrom="paragraph">
              <wp:posOffset>445135</wp:posOffset>
            </wp:positionV>
            <wp:extent cx="2402840" cy="2413000"/>
            <wp:effectExtent l="0" t="0" r="0" b="6350"/>
            <wp:wrapNone/>
            <wp:docPr id="11"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r w:rsidR="005C77AF"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4B597D" w:rsidRDefault="005C77AF" w:rsidP="005C77AF">
      <w:pPr>
        <w:outlineLvl w:val="0"/>
      </w:pPr>
    </w:p>
    <w:p w:rsidR="005C77AF" w:rsidRPr="004B597D" w:rsidRDefault="005C77AF" w:rsidP="005C77AF">
      <w:r w:rsidRPr="004B597D">
        <w:t xml:space="preserve">              Parent</w:t>
      </w:r>
      <w:r w:rsidRPr="004B597D">
        <w:tab/>
      </w:r>
      <w:r w:rsidRPr="004B597D">
        <w:tab/>
        <w:t>Transformed</w:t>
      </w:r>
    </w:p>
    <w:tbl>
      <w:tblPr>
        <w:tblStyle w:val="TableGrid"/>
        <w:tblpPr w:leftFromText="180" w:rightFromText="180" w:vertAnchor="text" w:tblpY="1"/>
        <w:tblOverlap w:val="never"/>
        <w:tblW w:w="0" w:type="auto"/>
        <w:tblLook w:val="00A0" w:firstRow="1" w:lastRow="0" w:firstColumn="1" w:lastColumn="0" w:noHBand="0" w:noVBand="0"/>
      </w:tblPr>
      <w:tblGrid>
        <w:gridCol w:w="1174"/>
        <w:gridCol w:w="1174"/>
        <w:gridCol w:w="1174"/>
        <w:gridCol w:w="1174"/>
      </w:tblGrid>
      <w:tr w:rsidR="005C77AF" w:rsidRPr="004B597D" w:rsidTr="004C7090">
        <w:trPr>
          <w:trHeight w:val="475"/>
        </w:trPr>
        <w:tc>
          <w:tcPr>
            <w:tcW w:w="1174" w:type="dxa"/>
            <w:vAlign w:val="center"/>
          </w:tcPr>
          <w:p w:rsidR="005C77AF" w:rsidRPr="004B597D" w:rsidRDefault="005C77AF" w:rsidP="004C7090">
            <w:pPr>
              <w:jc w:val="center"/>
            </w:pPr>
            <w:r w:rsidRPr="004B597D">
              <w:t>x</w:t>
            </w:r>
          </w:p>
        </w:tc>
        <w:tc>
          <w:tcPr>
            <w:tcW w:w="1174" w:type="dxa"/>
            <w:vAlign w:val="center"/>
          </w:tcPr>
          <w:p w:rsidR="005C77AF" w:rsidRPr="004B597D" w:rsidRDefault="005C77AF" w:rsidP="004C7090">
            <w:pPr>
              <w:jc w:val="center"/>
            </w:pPr>
            <w:r w:rsidRPr="004B597D">
              <w:t>f(x)</w:t>
            </w:r>
          </w:p>
        </w:tc>
        <w:tc>
          <w:tcPr>
            <w:tcW w:w="1174" w:type="dxa"/>
            <w:vAlign w:val="center"/>
          </w:tcPr>
          <w:p w:rsidR="005C77AF" w:rsidRPr="004B597D" w:rsidRDefault="005C77AF" w:rsidP="004C7090">
            <w:pPr>
              <w:jc w:val="center"/>
            </w:pPr>
            <w:r w:rsidRPr="004B597D">
              <w:t>x</w:t>
            </w:r>
          </w:p>
        </w:tc>
        <w:tc>
          <w:tcPr>
            <w:tcW w:w="1174" w:type="dxa"/>
            <w:vAlign w:val="center"/>
          </w:tcPr>
          <w:p w:rsidR="005C77AF" w:rsidRPr="004B597D" w:rsidRDefault="005C77AF" w:rsidP="004C7090">
            <w:pPr>
              <w:jc w:val="center"/>
            </w:pPr>
            <w:r w:rsidRPr="004B597D">
              <w:t>g(x)</w:t>
            </w:r>
          </w:p>
        </w:tc>
      </w:tr>
      <w:tr w:rsidR="005C77AF" w:rsidRPr="004B597D" w:rsidTr="004C7090">
        <w:trPr>
          <w:trHeight w:val="498"/>
        </w:trPr>
        <w:tc>
          <w:tcPr>
            <w:tcW w:w="1174" w:type="dxa"/>
            <w:vAlign w:val="center"/>
          </w:tcPr>
          <w:p w:rsidR="005C77AF" w:rsidRPr="004B597D" w:rsidRDefault="005C77AF" w:rsidP="004C7090">
            <w:pPr>
              <w:jc w:val="center"/>
            </w:pPr>
            <w:r w:rsidRPr="004B597D">
              <w:t>0</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0</w:t>
            </w:r>
          </w:p>
        </w:tc>
        <w:tc>
          <w:tcPr>
            <w:tcW w:w="1174" w:type="dxa"/>
          </w:tcPr>
          <w:p w:rsidR="005C77AF" w:rsidRPr="004B597D" w:rsidRDefault="005C77AF" w:rsidP="004C7090"/>
        </w:tc>
      </w:tr>
      <w:tr w:rsidR="005C77AF" w:rsidRPr="004B597D" w:rsidTr="004C7090">
        <w:trPr>
          <w:trHeight w:val="498"/>
        </w:trPr>
        <w:tc>
          <w:tcPr>
            <w:tcW w:w="1174" w:type="dxa"/>
            <w:vAlign w:val="center"/>
          </w:tcPr>
          <w:p w:rsidR="005C77AF" w:rsidRPr="004B597D" w:rsidRDefault="005C77AF" w:rsidP="004C7090">
            <w:pPr>
              <w:jc w:val="center"/>
            </w:pPr>
            <w:r w:rsidRPr="004B597D">
              <w:t>4</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4</w:t>
            </w:r>
          </w:p>
        </w:tc>
        <w:tc>
          <w:tcPr>
            <w:tcW w:w="1174" w:type="dxa"/>
          </w:tcPr>
          <w:p w:rsidR="005C77AF" w:rsidRPr="004B597D" w:rsidRDefault="005C77AF" w:rsidP="004C7090"/>
        </w:tc>
      </w:tr>
      <w:tr w:rsidR="005C77AF" w:rsidRPr="004B597D" w:rsidTr="004C7090">
        <w:trPr>
          <w:trHeight w:val="498"/>
        </w:trPr>
        <w:tc>
          <w:tcPr>
            <w:tcW w:w="1174" w:type="dxa"/>
            <w:vAlign w:val="center"/>
          </w:tcPr>
          <w:p w:rsidR="005C77AF" w:rsidRPr="004B597D" w:rsidRDefault="005C77AF" w:rsidP="004C7090">
            <w:pPr>
              <w:jc w:val="center"/>
            </w:pPr>
            <w:r w:rsidRPr="004B597D">
              <w:t>9</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9</w:t>
            </w:r>
          </w:p>
        </w:tc>
        <w:tc>
          <w:tcPr>
            <w:tcW w:w="1174" w:type="dxa"/>
          </w:tcPr>
          <w:p w:rsidR="005C77AF" w:rsidRPr="004B597D" w:rsidRDefault="005C77AF" w:rsidP="004C7090"/>
        </w:tc>
      </w:tr>
      <w:tr w:rsidR="005C77AF" w:rsidRPr="004B597D" w:rsidTr="004C7090">
        <w:trPr>
          <w:trHeight w:val="498"/>
        </w:trPr>
        <w:tc>
          <w:tcPr>
            <w:tcW w:w="1174" w:type="dxa"/>
            <w:vAlign w:val="center"/>
          </w:tcPr>
          <w:p w:rsidR="005C77AF" w:rsidRPr="004B597D" w:rsidRDefault="005C77AF" w:rsidP="004C7090">
            <w:pPr>
              <w:jc w:val="center"/>
            </w:pPr>
            <w:r w:rsidRPr="004B597D">
              <w:t>16</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16</w:t>
            </w:r>
          </w:p>
        </w:tc>
        <w:tc>
          <w:tcPr>
            <w:tcW w:w="1174" w:type="dxa"/>
          </w:tcPr>
          <w:p w:rsidR="005C77AF" w:rsidRPr="004B597D" w:rsidRDefault="005C77AF" w:rsidP="004C7090"/>
        </w:tc>
      </w:tr>
      <w:tr w:rsidR="005C77AF" w:rsidRPr="004B597D" w:rsidTr="004C7090">
        <w:trPr>
          <w:trHeight w:val="498"/>
        </w:trPr>
        <w:tc>
          <w:tcPr>
            <w:tcW w:w="1174" w:type="dxa"/>
            <w:vAlign w:val="center"/>
          </w:tcPr>
          <w:p w:rsidR="005C77AF" w:rsidRPr="004B597D" w:rsidRDefault="005C77AF" w:rsidP="004C7090">
            <w:pPr>
              <w:jc w:val="center"/>
            </w:pPr>
            <w:r w:rsidRPr="004B597D">
              <w:t>25</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25</w:t>
            </w:r>
          </w:p>
        </w:tc>
        <w:tc>
          <w:tcPr>
            <w:tcW w:w="1174" w:type="dxa"/>
          </w:tcPr>
          <w:p w:rsidR="005C77AF" w:rsidRPr="004B597D" w:rsidRDefault="005C77AF" w:rsidP="004C7090"/>
        </w:tc>
      </w:tr>
    </w:tbl>
    <w:p w:rsidR="005C77AF" w:rsidRDefault="004C7090" w:rsidP="005C77AF">
      <w:r>
        <w:br w:type="textWrapping" w:clear="all"/>
      </w:r>
    </w:p>
    <w:p w:rsidR="005C77AF" w:rsidRPr="004B597D" w:rsidRDefault="005C77AF" w:rsidP="005C77AF">
      <w:r w:rsidRPr="004B597D">
        <w:t>Description: ___________________________________________________________________</w:t>
      </w:r>
    </w:p>
    <w:p w:rsidR="005C77AF" w:rsidRPr="004B597D" w:rsidRDefault="005C77AF" w:rsidP="005C77AF">
      <w:pPr>
        <w:outlineLvl w:val="0"/>
      </w:pPr>
    </w:p>
    <w:p w:rsidR="005C77AF" w:rsidRPr="004B597D" w:rsidRDefault="000C34DD" w:rsidP="005C77AF">
      <w:pPr>
        <w:outlineLvl w:val="0"/>
        <w:rPr>
          <w:position w:val="-8"/>
        </w:rPr>
      </w:pPr>
      <w:r w:rsidRPr="004B597D">
        <w:t>8</w:t>
      </w:r>
      <w:r w:rsidR="005C77AF" w:rsidRPr="004B597D">
        <w:t>. Parent Function:</w:t>
      </w:r>
      <w:r w:rsidR="005C77AF" w:rsidRPr="004B597D">
        <w:rPr>
          <w:b/>
        </w:rPr>
        <w:t xml:space="preserve"> </w:t>
      </w:r>
      <w:r w:rsidR="005C77AF" w:rsidRPr="004B597D">
        <w:rPr>
          <w:position w:val="-8"/>
        </w:rPr>
        <w:object w:dxaOrig="1080" w:dyaOrig="340">
          <v:shape id="_x0000_i1042" type="#_x0000_t75" style="width:54pt;height:17.4pt" o:ole="">
            <v:imagedata r:id="rId35" o:title=""/>
          </v:shape>
          <o:OLEObject Type="Embed" ProgID="Equation.3" ShapeID="_x0000_i1042" DrawAspect="Content" ObjectID="_1497073587" r:id="rId39"/>
        </w:object>
      </w:r>
      <w:r w:rsidR="005C77AF" w:rsidRPr="004B597D">
        <w:tab/>
      </w:r>
      <w:r w:rsidR="005C77AF" w:rsidRPr="004B597D">
        <w:tab/>
        <w:t>Transformed Function:</w:t>
      </w:r>
      <w:r w:rsidR="005C77AF" w:rsidRPr="004B597D">
        <w:rPr>
          <w:b/>
        </w:rPr>
        <w:t xml:space="preserve"> </w:t>
      </w:r>
      <w:r w:rsidRPr="004B597D">
        <w:rPr>
          <w:position w:val="-8"/>
        </w:rPr>
        <w:object w:dxaOrig="1400" w:dyaOrig="340">
          <v:shape id="_x0000_i1043" type="#_x0000_t75" style="width:69.6pt;height:17.4pt" o:ole="">
            <v:imagedata r:id="rId40" o:title=""/>
          </v:shape>
          <o:OLEObject Type="Embed" ProgID="Equation.3" ShapeID="_x0000_i1043" DrawAspect="Content" ObjectID="_1497073588" r:id="rId41"/>
        </w:object>
      </w:r>
    </w:p>
    <w:p w:rsidR="005C77AF" w:rsidRPr="004B597D" w:rsidRDefault="005C77AF" w:rsidP="005C77AF">
      <w:pPr>
        <w:outlineLvl w:val="0"/>
        <w:rPr>
          <w:position w:val="-8"/>
        </w:rPr>
      </w:pPr>
    </w:p>
    <w:p w:rsidR="005C77AF" w:rsidRPr="004B597D" w:rsidRDefault="004C7090" w:rsidP="005C77AF">
      <w:pPr>
        <w:outlineLvl w:val="0"/>
        <w:rPr>
          <w:position w:val="-8"/>
        </w:rPr>
      </w:pPr>
      <w:r w:rsidRPr="004B597D">
        <w:rPr>
          <w:noProof/>
        </w:rPr>
        <w:drawing>
          <wp:anchor distT="0" distB="0" distL="114300" distR="114300" simplePos="0" relativeHeight="251702272" behindDoc="1" locked="0" layoutInCell="1" allowOverlap="1" wp14:anchorId="16149686" wp14:editId="2EDF5A2A">
            <wp:simplePos x="0" y="0"/>
            <wp:positionH relativeFrom="column">
              <wp:posOffset>3423285</wp:posOffset>
            </wp:positionH>
            <wp:positionV relativeFrom="paragraph">
              <wp:posOffset>454660</wp:posOffset>
            </wp:positionV>
            <wp:extent cx="2402840" cy="2413000"/>
            <wp:effectExtent l="0" t="0" r="0" b="6350"/>
            <wp:wrapNone/>
            <wp:docPr id="12"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r w:rsidR="005C77AF"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4B597D" w:rsidRDefault="005C77AF" w:rsidP="005C77AF">
      <w:pPr>
        <w:outlineLvl w:val="0"/>
      </w:pPr>
    </w:p>
    <w:p w:rsidR="005C77AF" w:rsidRPr="004B597D" w:rsidRDefault="005C77AF" w:rsidP="005C77AF">
      <w:r w:rsidRPr="004B597D">
        <w:t xml:space="preserve">              Parent</w:t>
      </w:r>
      <w:r w:rsidRPr="004B597D">
        <w:tab/>
      </w:r>
      <w:r w:rsidRPr="004B597D">
        <w:tab/>
        <w:t>Transformed</w:t>
      </w:r>
    </w:p>
    <w:tbl>
      <w:tblPr>
        <w:tblStyle w:val="TableGrid"/>
        <w:tblpPr w:leftFromText="180" w:rightFromText="180" w:vertAnchor="text" w:tblpY="1"/>
        <w:tblOverlap w:val="never"/>
        <w:tblW w:w="0" w:type="auto"/>
        <w:tblLook w:val="00A0" w:firstRow="1" w:lastRow="0" w:firstColumn="1" w:lastColumn="0" w:noHBand="0" w:noVBand="0"/>
      </w:tblPr>
      <w:tblGrid>
        <w:gridCol w:w="1174"/>
        <w:gridCol w:w="1174"/>
        <w:gridCol w:w="1174"/>
        <w:gridCol w:w="1174"/>
      </w:tblGrid>
      <w:tr w:rsidR="005C77AF" w:rsidRPr="004B597D">
        <w:trPr>
          <w:trHeight w:val="475"/>
        </w:trPr>
        <w:tc>
          <w:tcPr>
            <w:tcW w:w="1174" w:type="dxa"/>
            <w:vAlign w:val="center"/>
          </w:tcPr>
          <w:p w:rsidR="005C77AF" w:rsidRPr="004B597D" w:rsidRDefault="005C77AF" w:rsidP="000C34DD">
            <w:pPr>
              <w:jc w:val="center"/>
            </w:pPr>
            <w:r w:rsidRPr="004B597D">
              <w:t>x</w:t>
            </w:r>
          </w:p>
        </w:tc>
        <w:tc>
          <w:tcPr>
            <w:tcW w:w="1174" w:type="dxa"/>
            <w:vAlign w:val="center"/>
          </w:tcPr>
          <w:p w:rsidR="005C77AF" w:rsidRPr="004B597D" w:rsidRDefault="005C77AF" w:rsidP="000C34DD">
            <w:pPr>
              <w:jc w:val="center"/>
            </w:pPr>
            <w:r w:rsidRPr="004B597D">
              <w:t>f(x)</w:t>
            </w:r>
          </w:p>
        </w:tc>
        <w:tc>
          <w:tcPr>
            <w:tcW w:w="1174" w:type="dxa"/>
            <w:vAlign w:val="center"/>
          </w:tcPr>
          <w:p w:rsidR="005C77AF" w:rsidRPr="004B597D" w:rsidRDefault="005C77AF" w:rsidP="000C34DD">
            <w:pPr>
              <w:jc w:val="center"/>
            </w:pPr>
            <w:r w:rsidRPr="004B597D">
              <w:t>x</w:t>
            </w:r>
          </w:p>
        </w:tc>
        <w:tc>
          <w:tcPr>
            <w:tcW w:w="1174" w:type="dxa"/>
            <w:vAlign w:val="center"/>
          </w:tcPr>
          <w:p w:rsidR="005C77AF" w:rsidRPr="004B597D" w:rsidRDefault="005C77AF" w:rsidP="000C34DD">
            <w:pPr>
              <w:jc w:val="center"/>
            </w:pPr>
            <w:r w:rsidRPr="004B597D">
              <w:t>g(x)</w:t>
            </w:r>
          </w:p>
        </w:tc>
      </w:tr>
      <w:tr w:rsidR="005C77AF" w:rsidRPr="004B597D">
        <w:trPr>
          <w:trHeight w:val="498"/>
        </w:trPr>
        <w:tc>
          <w:tcPr>
            <w:tcW w:w="1174" w:type="dxa"/>
            <w:vAlign w:val="center"/>
          </w:tcPr>
          <w:p w:rsidR="005C77AF" w:rsidRPr="004B597D" w:rsidRDefault="005C77AF" w:rsidP="000C34DD">
            <w:pPr>
              <w:jc w:val="center"/>
            </w:pPr>
            <w:r w:rsidRPr="004B597D">
              <w:t>0</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0</w:t>
            </w:r>
          </w:p>
        </w:tc>
        <w:tc>
          <w:tcPr>
            <w:tcW w:w="1174" w:type="dxa"/>
          </w:tcPr>
          <w:p w:rsidR="005C77AF" w:rsidRPr="004B597D" w:rsidRDefault="005C77AF" w:rsidP="000C34DD"/>
        </w:tc>
      </w:tr>
      <w:tr w:rsidR="005C77AF" w:rsidRPr="004B597D">
        <w:trPr>
          <w:trHeight w:val="498"/>
        </w:trPr>
        <w:tc>
          <w:tcPr>
            <w:tcW w:w="1174" w:type="dxa"/>
            <w:vAlign w:val="center"/>
          </w:tcPr>
          <w:p w:rsidR="005C77AF" w:rsidRPr="004B597D" w:rsidRDefault="005C77AF" w:rsidP="000C34DD">
            <w:pPr>
              <w:jc w:val="center"/>
            </w:pPr>
            <w:r w:rsidRPr="004B597D">
              <w:t>4</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4</w:t>
            </w:r>
          </w:p>
        </w:tc>
        <w:tc>
          <w:tcPr>
            <w:tcW w:w="1174" w:type="dxa"/>
          </w:tcPr>
          <w:p w:rsidR="005C77AF" w:rsidRPr="004B597D" w:rsidRDefault="005C77AF" w:rsidP="000C34DD"/>
        </w:tc>
      </w:tr>
      <w:tr w:rsidR="005C77AF" w:rsidRPr="004B597D">
        <w:trPr>
          <w:trHeight w:val="498"/>
        </w:trPr>
        <w:tc>
          <w:tcPr>
            <w:tcW w:w="1174" w:type="dxa"/>
            <w:vAlign w:val="center"/>
          </w:tcPr>
          <w:p w:rsidR="005C77AF" w:rsidRPr="004B597D" w:rsidRDefault="005C77AF" w:rsidP="000C34DD">
            <w:pPr>
              <w:jc w:val="center"/>
            </w:pPr>
            <w:r w:rsidRPr="004B597D">
              <w:t>9</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9</w:t>
            </w:r>
          </w:p>
        </w:tc>
        <w:tc>
          <w:tcPr>
            <w:tcW w:w="1174" w:type="dxa"/>
          </w:tcPr>
          <w:p w:rsidR="005C77AF" w:rsidRPr="004B597D" w:rsidRDefault="005C77AF" w:rsidP="000C34DD"/>
        </w:tc>
      </w:tr>
      <w:tr w:rsidR="005C77AF" w:rsidRPr="004B597D">
        <w:trPr>
          <w:trHeight w:val="498"/>
        </w:trPr>
        <w:tc>
          <w:tcPr>
            <w:tcW w:w="1174" w:type="dxa"/>
            <w:vAlign w:val="center"/>
          </w:tcPr>
          <w:p w:rsidR="005C77AF" w:rsidRPr="004B597D" w:rsidRDefault="005C77AF" w:rsidP="000C34DD">
            <w:pPr>
              <w:jc w:val="center"/>
            </w:pPr>
            <w:r w:rsidRPr="004B597D">
              <w:t>16</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16</w:t>
            </w:r>
          </w:p>
        </w:tc>
        <w:tc>
          <w:tcPr>
            <w:tcW w:w="1174" w:type="dxa"/>
          </w:tcPr>
          <w:p w:rsidR="005C77AF" w:rsidRPr="004B597D" w:rsidRDefault="005C77AF" w:rsidP="000C34DD"/>
        </w:tc>
      </w:tr>
      <w:tr w:rsidR="005C77AF" w:rsidRPr="004B597D">
        <w:trPr>
          <w:trHeight w:val="498"/>
        </w:trPr>
        <w:tc>
          <w:tcPr>
            <w:tcW w:w="1174" w:type="dxa"/>
            <w:vAlign w:val="center"/>
          </w:tcPr>
          <w:p w:rsidR="005C77AF" w:rsidRPr="004B597D" w:rsidRDefault="005C77AF" w:rsidP="000C34DD">
            <w:pPr>
              <w:jc w:val="center"/>
            </w:pPr>
            <w:r w:rsidRPr="004B597D">
              <w:t>25</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25</w:t>
            </w:r>
          </w:p>
        </w:tc>
        <w:tc>
          <w:tcPr>
            <w:tcW w:w="1174" w:type="dxa"/>
          </w:tcPr>
          <w:p w:rsidR="005C77AF" w:rsidRPr="004B597D" w:rsidRDefault="005C77AF" w:rsidP="000C34DD"/>
        </w:tc>
      </w:tr>
    </w:tbl>
    <w:p w:rsidR="005C77AF" w:rsidRPr="004B597D" w:rsidRDefault="000C34DD" w:rsidP="005C77AF">
      <w:r w:rsidRPr="004B597D">
        <w:br w:type="textWrapping" w:clear="all"/>
      </w:r>
    </w:p>
    <w:p w:rsidR="004C7090" w:rsidRPr="004B597D" w:rsidRDefault="004C7090" w:rsidP="004C7090">
      <w:r w:rsidRPr="004B597D">
        <w:t>Description: ___________________________________________________________________</w:t>
      </w:r>
    </w:p>
    <w:p w:rsidR="004C7090" w:rsidRPr="004B597D" w:rsidRDefault="004C7090" w:rsidP="004C7090">
      <w:pPr>
        <w:outlineLvl w:val="0"/>
      </w:pPr>
    </w:p>
    <w:p w:rsidR="00645CC6" w:rsidRPr="004B597D" w:rsidRDefault="00645CC6" w:rsidP="00645CC6">
      <w:pPr>
        <w:outlineLvl w:val="0"/>
      </w:pPr>
    </w:p>
    <w:p w:rsidR="0079344F" w:rsidRPr="004B597D" w:rsidRDefault="00B309D4" w:rsidP="00B309D4">
      <w:pPr>
        <w:outlineLvl w:val="0"/>
        <w:rPr>
          <w:position w:val="-8"/>
        </w:rPr>
      </w:pPr>
      <w:r w:rsidRPr="004B597D">
        <w:t xml:space="preserve">Are you ready to apply a rule at this point? Again, the rule we’d like to write should include some formal discussion of notation such as </w:t>
      </w:r>
      <w:r w:rsidRPr="004B597D">
        <w:rPr>
          <w:position w:val="-8"/>
        </w:rPr>
        <w:object w:dxaOrig="520" w:dyaOrig="280">
          <v:shape id="_x0000_i1044" type="#_x0000_t75" style="width:26.4pt;height:14.4pt" o:ole="">
            <v:imagedata r:id="rId17" o:title=""/>
          </v:shape>
          <o:OLEObject Type="Embed" ProgID="Equation.3" ShapeID="_x0000_i1044" DrawAspect="Content" ObjectID="_1497073589" r:id="rId42"/>
        </w:object>
      </w:r>
      <w:r w:rsidRPr="004B597D">
        <w:t xml:space="preserve"> and </w:t>
      </w:r>
      <w:r w:rsidRPr="004B597D">
        <w:rPr>
          <w:position w:val="-8"/>
        </w:rPr>
        <w:object w:dxaOrig="860" w:dyaOrig="280">
          <v:shape id="_x0000_i1045" type="#_x0000_t75" style="width:43.8pt;height:14.4pt" o:ole="">
            <v:imagedata r:id="rId43" o:title=""/>
          </v:shape>
          <o:OLEObject Type="Embed" ProgID="Equation.3" ShapeID="_x0000_i1045" DrawAspect="Content" ObjectID="_1497073590" r:id="rId44"/>
        </w:object>
      </w:r>
      <w:r w:rsidRPr="004B597D">
        <w:t>; where f(x) is our original function and</w:t>
      </w:r>
      <w:r w:rsidRPr="004B597D">
        <w:rPr>
          <w:position w:val="-8"/>
        </w:rPr>
        <w:object w:dxaOrig="860" w:dyaOrig="280">
          <v:shape id="_x0000_i1046" type="#_x0000_t75" style="width:43.8pt;height:14.4pt" o:ole="">
            <v:imagedata r:id="rId43" o:title=""/>
          </v:shape>
          <o:OLEObject Type="Embed" ProgID="Equation.3" ShapeID="_x0000_i1046" DrawAspect="Content" ObjectID="_1497073591" r:id="rId45"/>
        </w:object>
      </w:r>
      <w:r w:rsidRPr="004B597D">
        <w:t xml:space="preserve"> is our transformed function and </w:t>
      </w:r>
      <w:r w:rsidRPr="004B597D">
        <w:rPr>
          <w:i/>
        </w:rPr>
        <w:t>k</w:t>
      </w:r>
      <w:r w:rsidRPr="004B597D">
        <w:t xml:space="preserve"> is an </w:t>
      </w:r>
      <w:r w:rsidRPr="004B597D">
        <w:rPr>
          <w:b/>
          <w:i/>
          <w:u w:val="single"/>
        </w:rPr>
        <w:t>outside</w:t>
      </w:r>
      <w:r w:rsidRPr="004B597D">
        <w:t xml:space="preserve"> value.</w:t>
      </w:r>
    </w:p>
    <w:sectPr w:rsidR="0079344F" w:rsidRPr="004B597D" w:rsidSect="00B416A8">
      <w:headerReference w:type="default" r:id="rId46"/>
      <w:footerReference w:type="default" r:id="rId4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8EB" w:rsidRDefault="00A008EB">
      <w:r>
        <w:separator/>
      </w:r>
    </w:p>
  </w:endnote>
  <w:endnote w:type="continuationSeparator" w:id="0">
    <w:p w:rsidR="00A008EB" w:rsidRDefault="00A0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AF" w:rsidRDefault="005C77AF">
    <w:pPr>
      <w:pStyle w:val="Footer"/>
    </w:pPr>
    <w:r>
      <w:t>Activity 1.4.3</w:t>
    </w:r>
    <w:r>
      <w:tab/>
      <w:t xml:space="preserve">                                                 Connecticut Core Algebra 2 Curriculum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8EB" w:rsidRDefault="00A008EB">
      <w:r>
        <w:separator/>
      </w:r>
    </w:p>
  </w:footnote>
  <w:footnote w:type="continuationSeparator" w:id="0">
    <w:p w:rsidR="00A008EB" w:rsidRDefault="00A00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AF" w:rsidRDefault="005C77AF" w:rsidP="004A2BD9">
    <w:pPr>
      <w:pBdr>
        <w:bottom w:val="single" w:sz="4" w:space="1" w:color="auto"/>
      </w:pBdr>
    </w:pPr>
    <w:r>
      <w:rPr>
        <w:rFonts w:eastAsiaTheme="minorEastAsia"/>
      </w:rPr>
      <w:t xml:space="preserve"> Name: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Date:                             </w:t>
    </w:r>
    <w:sdt>
      <w:sdtPr>
        <w:id w:val="587887259"/>
        <w:docPartObj>
          <w:docPartGallery w:val="Page Numbers (Top of Page)"/>
          <w:docPartUnique/>
        </w:docPartObj>
      </w:sdtPr>
      <w:sdtEndPr/>
      <w:sdtContent>
        <w:r>
          <w:t xml:space="preserve">   Page </w:t>
        </w:r>
        <w:r w:rsidR="00100C89">
          <w:fldChar w:fldCharType="begin"/>
        </w:r>
        <w:r w:rsidR="00100C89">
          <w:instrText xml:space="preserve"> PAGE </w:instrText>
        </w:r>
        <w:r w:rsidR="00100C89">
          <w:fldChar w:fldCharType="separate"/>
        </w:r>
        <w:r w:rsidR="00A7413B">
          <w:rPr>
            <w:noProof/>
          </w:rPr>
          <w:t>1</w:t>
        </w:r>
        <w:r w:rsidR="00100C89">
          <w:rPr>
            <w:noProof/>
          </w:rPr>
          <w:fldChar w:fldCharType="end"/>
        </w:r>
        <w:r>
          <w:t xml:space="preserve"> of </w:t>
        </w:r>
        <w:r w:rsidR="00A008EB">
          <w:fldChar w:fldCharType="begin"/>
        </w:r>
        <w:r w:rsidR="00A008EB">
          <w:instrText xml:space="preserve"> NUMPAGES  </w:instrText>
        </w:r>
        <w:r w:rsidR="00A008EB">
          <w:fldChar w:fldCharType="separate"/>
        </w:r>
        <w:r w:rsidR="00A7413B">
          <w:rPr>
            <w:noProof/>
          </w:rPr>
          <w:t>6</w:t>
        </w:r>
        <w:r w:rsidR="00A008EB">
          <w:rPr>
            <w:noProof/>
          </w:rPr>
          <w:fldChar w:fldCharType="end"/>
        </w:r>
      </w:sdtContent>
    </w:sdt>
    <w:r>
      <w:rPr>
        <w:rStyle w:val="PageNumber"/>
      </w:rPr>
      <w:tab/>
    </w:r>
  </w:p>
  <w:p w:rsidR="005C77AF" w:rsidRPr="00910394" w:rsidRDefault="005C77AF" w:rsidP="00910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2103A"/>
    <w:multiLevelType w:val="hybridMultilevel"/>
    <w:tmpl w:val="76088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97F06"/>
    <w:multiLevelType w:val="hybridMultilevel"/>
    <w:tmpl w:val="D272D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A7D"/>
    <w:multiLevelType w:val="hybridMultilevel"/>
    <w:tmpl w:val="CB3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357F6"/>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69352A"/>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6A44FAD"/>
    <w:multiLevelType w:val="hybridMultilevel"/>
    <w:tmpl w:val="B37C2FC0"/>
    <w:lvl w:ilvl="0" w:tplc="48A694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F2206"/>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8F5EA5"/>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F204A95"/>
    <w:multiLevelType w:val="hybridMultilevel"/>
    <w:tmpl w:val="FBCE9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57FE4"/>
    <w:multiLevelType w:val="hybridMultilevel"/>
    <w:tmpl w:val="10EEB9D8"/>
    <w:lvl w:ilvl="0" w:tplc="3FD67980">
      <w:start w:val="1"/>
      <w:numFmt w:val="decimal"/>
      <w:lvlText w:val="%1."/>
      <w:lvlJc w:val="left"/>
      <w:pPr>
        <w:ind w:left="360" w:hanging="360"/>
      </w:pPr>
      <w:rPr>
        <w:rFonts w:hint="default"/>
        <w:b w:val="0"/>
        <w:i w:val="0"/>
      </w:rPr>
    </w:lvl>
    <w:lvl w:ilvl="1" w:tplc="80A47F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6F7840"/>
    <w:multiLevelType w:val="hybridMultilevel"/>
    <w:tmpl w:val="1DAC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7327B"/>
    <w:multiLevelType w:val="hybridMultilevel"/>
    <w:tmpl w:val="E0E2D028"/>
    <w:lvl w:ilvl="0" w:tplc="9BC2C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706565"/>
    <w:multiLevelType w:val="hybridMultilevel"/>
    <w:tmpl w:val="4B543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23DD3"/>
    <w:multiLevelType w:val="hybridMultilevel"/>
    <w:tmpl w:val="32F0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10B3D"/>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936F5D"/>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3132CB9"/>
    <w:multiLevelType w:val="hybridMultilevel"/>
    <w:tmpl w:val="12F47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809CF"/>
    <w:multiLevelType w:val="hybridMultilevel"/>
    <w:tmpl w:val="3E8E6230"/>
    <w:lvl w:ilvl="0" w:tplc="48A694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3327DA"/>
    <w:multiLevelType w:val="hybridMultilevel"/>
    <w:tmpl w:val="32CAC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7318F9"/>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C20246"/>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BCE0A11"/>
    <w:multiLevelType w:val="multilevel"/>
    <w:tmpl w:val="105CD760"/>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4B46B1E"/>
    <w:multiLevelType w:val="hybridMultilevel"/>
    <w:tmpl w:val="48B8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91A83"/>
    <w:multiLevelType w:val="hybridMultilevel"/>
    <w:tmpl w:val="201ACC20"/>
    <w:lvl w:ilvl="0" w:tplc="819E28BE">
      <w:start w:val="1"/>
      <w:numFmt w:val="lowerLetter"/>
      <w:lvlText w:val="%1."/>
      <w:lvlJc w:val="left"/>
      <w:pPr>
        <w:tabs>
          <w:tab w:val="num" w:pos="1440"/>
        </w:tabs>
        <w:ind w:left="1440" w:hanging="360"/>
      </w:pPr>
      <w:rPr>
        <w:rFonts w:hint="default"/>
      </w:rPr>
    </w:lvl>
    <w:lvl w:ilvl="1" w:tplc="78E428E0">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D8F2980"/>
    <w:multiLevelType w:val="hybridMultilevel"/>
    <w:tmpl w:val="A7BE8D74"/>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15FAF"/>
    <w:multiLevelType w:val="hybridMultilevel"/>
    <w:tmpl w:val="20E0891E"/>
    <w:lvl w:ilvl="0" w:tplc="819E28BE">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FFA5E1B"/>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2002F"/>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50CA19C9"/>
    <w:multiLevelType w:val="hybridMultilevel"/>
    <w:tmpl w:val="EE0AA2F2"/>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600F2E"/>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1444628"/>
    <w:multiLevelType w:val="hybridMultilevel"/>
    <w:tmpl w:val="46C2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64905"/>
    <w:multiLevelType w:val="hybridMultilevel"/>
    <w:tmpl w:val="0CF2E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B3B2D"/>
    <w:multiLevelType w:val="hybridMultilevel"/>
    <w:tmpl w:val="E9A6338C"/>
    <w:lvl w:ilvl="0" w:tplc="A2F2C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2C0F92"/>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576125"/>
    <w:multiLevelType w:val="hybridMultilevel"/>
    <w:tmpl w:val="9F90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5874B6"/>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3C180C"/>
    <w:multiLevelType w:val="hybridMultilevel"/>
    <w:tmpl w:val="5FBAF77A"/>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B650D9"/>
    <w:multiLevelType w:val="hybridMultilevel"/>
    <w:tmpl w:val="AEA47C92"/>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E6913"/>
    <w:multiLevelType w:val="hybridMultilevel"/>
    <w:tmpl w:val="B298FD3A"/>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237487"/>
    <w:multiLevelType w:val="hybridMultilevel"/>
    <w:tmpl w:val="4C7E02AC"/>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920C47"/>
    <w:multiLevelType w:val="hybridMultilevel"/>
    <w:tmpl w:val="39A00502"/>
    <w:lvl w:ilvl="0" w:tplc="0409000F">
      <w:start w:val="2"/>
      <w:numFmt w:val="decimal"/>
      <w:lvlText w:val="%1."/>
      <w:lvlJc w:val="left"/>
      <w:pPr>
        <w:tabs>
          <w:tab w:val="num" w:pos="720"/>
        </w:tabs>
        <w:ind w:left="720" w:hanging="360"/>
      </w:pPr>
      <w:rPr>
        <w:rFonts w:hint="default"/>
      </w:rPr>
    </w:lvl>
    <w:lvl w:ilvl="1" w:tplc="819E2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7D266E6F"/>
    <w:multiLevelType w:val="hybridMultilevel"/>
    <w:tmpl w:val="859E6C6A"/>
    <w:lvl w:ilvl="0" w:tplc="E6944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25"/>
  </w:num>
  <w:num w:numId="3">
    <w:abstractNumId w:val="23"/>
  </w:num>
  <w:num w:numId="4">
    <w:abstractNumId w:val="11"/>
  </w:num>
  <w:num w:numId="5">
    <w:abstractNumId w:val="34"/>
  </w:num>
  <w:num w:numId="6">
    <w:abstractNumId w:val="29"/>
  </w:num>
  <w:num w:numId="7">
    <w:abstractNumId w:val="3"/>
  </w:num>
  <w:num w:numId="8">
    <w:abstractNumId w:val="32"/>
  </w:num>
  <w:num w:numId="9">
    <w:abstractNumId w:val="19"/>
  </w:num>
  <w:num w:numId="10">
    <w:abstractNumId w:val="41"/>
  </w:num>
  <w:num w:numId="11">
    <w:abstractNumId w:val="35"/>
  </w:num>
  <w:num w:numId="12">
    <w:abstractNumId w:val="1"/>
  </w:num>
  <w:num w:numId="13">
    <w:abstractNumId w:val="22"/>
  </w:num>
  <w:num w:numId="14">
    <w:abstractNumId w:val="17"/>
  </w:num>
  <w:num w:numId="15">
    <w:abstractNumId w:val="31"/>
  </w:num>
  <w:num w:numId="16">
    <w:abstractNumId w:val="16"/>
  </w:num>
  <w:num w:numId="17">
    <w:abstractNumId w:val="5"/>
  </w:num>
  <w:num w:numId="18">
    <w:abstractNumId w:val="9"/>
  </w:num>
  <w:num w:numId="19">
    <w:abstractNumId w:val="8"/>
  </w:num>
  <w:num w:numId="20">
    <w:abstractNumId w:val="12"/>
  </w:num>
  <w:num w:numId="21">
    <w:abstractNumId w:val="18"/>
  </w:num>
  <w:num w:numId="22">
    <w:abstractNumId w:val="33"/>
  </w:num>
  <w:num w:numId="23">
    <w:abstractNumId w:val="0"/>
  </w:num>
  <w:num w:numId="24">
    <w:abstractNumId w:val="2"/>
  </w:num>
  <w:num w:numId="25">
    <w:abstractNumId w:val="13"/>
  </w:num>
  <w:num w:numId="26">
    <w:abstractNumId w:val="10"/>
  </w:num>
  <w:num w:numId="27">
    <w:abstractNumId w:val="28"/>
  </w:num>
  <w:num w:numId="28">
    <w:abstractNumId w:val="38"/>
  </w:num>
  <w:num w:numId="29">
    <w:abstractNumId w:val="24"/>
  </w:num>
  <w:num w:numId="30">
    <w:abstractNumId w:val="39"/>
  </w:num>
  <w:num w:numId="31">
    <w:abstractNumId w:val="36"/>
  </w:num>
  <w:num w:numId="32">
    <w:abstractNumId w:val="37"/>
  </w:num>
  <w:num w:numId="33">
    <w:abstractNumId w:val="30"/>
  </w:num>
  <w:num w:numId="34">
    <w:abstractNumId w:val="14"/>
  </w:num>
  <w:num w:numId="35">
    <w:abstractNumId w:val="6"/>
  </w:num>
  <w:num w:numId="36">
    <w:abstractNumId w:val="7"/>
  </w:num>
  <w:num w:numId="37">
    <w:abstractNumId w:val="4"/>
  </w:num>
  <w:num w:numId="38">
    <w:abstractNumId w:val="27"/>
  </w:num>
  <w:num w:numId="39">
    <w:abstractNumId w:val="20"/>
  </w:num>
  <w:num w:numId="40">
    <w:abstractNumId w:val="15"/>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B1"/>
    <w:rsid w:val="0001177F"/>
    <w:rsid w:val="000249A5"/>
    <w:rsid w:val="0002695D"/>
    <w:rsid w:val="000978E4"/>
    <w:rsid w:val="000A4038"/>
    <w:rsid w:val="000C34DD"/>
    <w:rsid w:val="000F25E5"/>
    <w:rsid w:val="00100C89"/>
    <w:rsid w:val="00106B75"/>
    <w:rsid w:val="00123D71"/>
    <w:rsid w:val="00132611"/>
    <w:rsid w:val="0013388F"/>
    <w:rsid w:val="001402ED"/>
    <w:rsid w:val="0017404E"/>
    <w:rsid w:val="00176945"/>
    <w:rsid w:val="001B263C"/>
    <w:rsid w:val="001B3F06"/>
    <w:rsid w:val="001C645E"/>
    <w:rsid w:val="001E6EEC"/>
    <w:rsid w:val="002064B1"/>
    <w:rsid w:val="00220129"/>
    <w:rsid w:val="00234423"/>
    <w:rsid w:val="00244C62"/>
    <w:rsid w:val="00264A33"/>
    <w:rsid w:val="00286560"/>
    <w:rsid w:val="002F5138"/>
    <w:rsid w:val="00307EA3"/>
    <w:rsid w:val="00377AC1"/>
    <w:rsid w:val="003B1BE3"/>
    <w:rsid w:val="003B3EDA"/>
    <w:rsid w:val="003B66A9"/>
    <w:rsid w:val="003E3C27"/>
    <w:rsid w:val="003E6833"/>
    <w:rsid w:val="00416035"/>
    <w:rsid w:val="00453CEF"/>
    <w:rsid w:val="004754CB"/>
    <w:rsid w:val="004A1E90"/>
    <w:rsid w:val="004A2BD9"/>
    <w:rsid w:val="004A325D"/>
    <w:rsid w:val="004B597D"/>
    <w:rsid w:val="004C7090"/>
    <w:rsid w:val="004D5541"/>
    <w:rsid w:val="0050215C"/>
    <w:rsid w:val="00514299"/>
    <w:rsid w:val="00563A26"/>
    <w:rsid w:val="00567B74"/>
    <w:rsid w:val="005C134B"/>
    <w:rsid w:val="005C77AF"/>
    <w:rsid w:val="005D7E08"/>
    <w:rsid w:val="00625BC1"/>
    <w:rsid w:val="00640BD4"/>
    <w:rsid w:val="00645CC6"/>
    <w:rsid w:val="00663F0C"/>
    <w:rsid w:val="00664F22"/>
    <w:rsid w:val="00683012"/>
    <w:rsid w:val="006A0340"/>
    <w:rsid w:val="006C33B2"/>
    <w:rsid w:val="006C5A0D"/>
    <w:rsid w:val="006E679E"/>
    <w:rsid w:val="00717E6B"/>
    <w:rsid w:val="00734CCD"/>
    <w:rsid w:val="0073553A"/>
    <w:rsid w:val="00740FFA"/>
    <w:rsid w:val="00767B90"/>
    <w:rsid w:val="00790DAE"/>
    <w:rsid w:val="0079344F"/>
    <w:rsid w:val="007942E1"/>
    <w:rsid w:val="007A61F5"/>
    <w:rsid w:val="007A6864"/>
    <w:rsid w:val="007B5366"/>
    <w:rsid w:val="007C194B"/>
    <w:rsid w:val="007C4976"/>
    <w:rsid w:val="007C7861"/>
    <w:rsid w:val="007D5C80"/>
    <w:rsid w:val="007F2054"/>
    <w:rsid w:val="007F7B77"/>
    <w:rsid w:val="00804F88"/>
    <w:rsid w:val="008125BD"/>
    <w:rsid w:val="008363C4"/>
    <w:rsid w:val="00842864"/>
    <w:rsid w:val="00871560"/>
    <w:rsid w:val="0087194A"/>
    <w:rsid w:val="008761B3"/>
    <w:rsid w:val="0088506F"/>
    <w:rsid w:val="008929F8"/>
    <w:rsid w:val="008A1541"/>
    <w:rsid w:val="008C0030"/>
    <w:rsid w:val="00910394"/>
    <w:rsid w:val="0091601E"/>
    <w:rsid w:val="00917685"/>
    <w:rsid w:val="0094221A"/>
    <w:rsid w:val="009974D3"/>
    <w:rsid w:val="009F0609"/>
    <w:rsid w:val="009F19FB"/>
    <w:rsid w:val="009F5169"/>
    <w:rsid w:val="00A007C0"/>
    <w:rsid w:val="00A008EB"/>
    <w:rsid w:val="00A105EA"/>
    <w:rsid w:val="00A27A9F"/>
    <w:rsid w:val="00A7413B"/>
    <w:rsid w:val="00AA37CA"/>
    <w:rsid w:val="00AB7C31"/>
    <w:rsid w:val="00B13B2E"/>
    <w:rsid w:val="00B172FF"/>
    <w:rsid w:val="00B309D4"/>
    <w:rsid w:val="00B416A8"/>
    <w:rsid w:val="00B46CA9"/>
    <w:rsid w:val="00B50606"/>
    <w:rsid w:val="00BA3A89"/>
    <w:rsid w:val="00BC3503"/>
    <w:rsid w:val="00BD0068"/>
    <w:rsid w:val="00BD2A75"/>
    <w:rsid w:val="00BD4202"/>
    <w:rsid w:val="00BD5D01"/>
    <w:rsid w:val="00C325F0"/>
    <w:rsid w:val="00C33338"/>
    <w:rsid w:val="00C470BE"/>
    <w:rsid w:val="00C75539"/>
    <w:rsid w:val="00C8378C"/>
    <w:rsid w:val="00C87332"/>
    <w:rsid w:val="00C87468"/>
    <w:rsid w:val="00C96214"/>
    <w:rsid w:val="00CB6A7D"/>
    <w:rsid w:val="00CB75CA"/>
    <w:rsid w:val="00CE1C11"/>
    <w:rsid w:val="00D03887"/>
    <w:rsid w:val="00D10E78"/>
    <w:rsid w:val="00D10F84"/>
    <w:rsid w:val="00D5389C"/>
    <w:rsid w:val="00D76C54"/>
    <w:rsid w:val="00DD3F33"/>
    <w:rsid w:val="00DE2E07"/>
    <w:rsid w:val="00DE5FA9"/>
    <w:rsid w:val="00E428BC"/>
    <w:rsid w:val="00EC12BF"/>
    <w:rsid w:val="00EC32B3"/>
    <w:rsid w:val="00F40F95"/>
    <w:rsid w:val="00F53582"/>
    <w:rsid w:val="00F76A4A"/>
    <w:rsid w:val="00F946D1"/>
    <w:rsid w:val="00FA03A8"/>
    <w:rsid w:val="00FC1698"/>
    <w:rsid w:val="00FC28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D53FC5E-9AE3-4DA9-9AD4-51C6627A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5358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94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1.wmf"/><Relationship Id="rId38" Type="http://schemas.openxmlformats.org/officeDocument/2006/relationships/oleObject" Target="embeddings/oleObject17.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image" Target="media/image14.wmf"/><Relationship Id="rId45"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image" Target="file:///C:\Program%20Files\TI%20Education\TI%20InterActive!\TIIimagefile8713.gif" TargetMode="External"/><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CFD76-D0F0-44D2-A5BA-BA155986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Michalek, Jennifer</cp:lastModifiedBy>
  <cp:revision>3</cp:revision>
  <cp:lastPrinted>2015-02-07T19:48:00Z</cp:lastPrinted>
  <dcterms:created xsi:type="dcterms:W3CDTF">2015-06-12T03:56:00Z</dcterms:created>
  <dcterms:modified xsi:type="dcterms:W3CDTF">2015-06-29T12:55:00Z</dcterms:modified>
</cp:coreProperties>
</file>