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7A" w:rsidRDefault="00155571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Solving </w:t>
      </w:r>
      <w:r w:rsidR="005516C0">
        <w:rPr>
          <w:b/>
          <w:sz w:val="28"/>
          <w:szCs w:val="28"/>
        </w:rPr>
        <w:t>One-Step Equations</w:t>
      </w:r>
    </w:p>
    <w:p w:rsidR="0077414B" w:rsidRDefault="0077414B" w:rsidP="0077414B">
      <w:pPr>
        <w:jc w:val="center"/>
        <w:rPr>
          <w:b/>
          <w:sz w:val="28"/>
          <w:szCs w:val="28"/>
        </w:rPr>
      </w:pPr>
    </w:p>
    <w:p w:rsidR="0077414B" w:rsidRPr="00184A91" w:rsidRDefault="009F1A7C" w:rsidP="00B96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FBC9"/>
      </w:pPr>
      <w:r w:rsidRPr="009F1A7C">
        <w:t>Solv</w:t>
      </w:r>
      <w:r w:rsidR="005516C0">
        <w:t xml:space="preserve">e each problem by defining the </w:t>
      </w:r>
      <w:r w:rsidRPr="009F1A7C">
        <w:t>unknown, writing an equation, solving it, and checking your answer. Show your work!</w:t>
      </w:r>
    </w:p>
    <w:p w:rsidR="0077414B" w:rsidRPr="00184A91" w:rsidRDefault="0077414B" w:rsidP="0077414B">
      <w:pPr>
        <w:jc w:val="center"/>
        <w:rPr>
          <w:b/>
        </w:rPr>
      </w:pPr>
    </w:p>
    <w:p w:rsidR="0077414B" w:rsidRPr="00184A91" w:rsidRDefault="0077414B" w:rsidP="0077414B"/>
    <w:tbl>
      <w:tblPr>
        <w:tblStyle w:val="TableGrid"/>
        <w:tblW w:w="0" w:type="auto"/>
        <w:tblLook w:val="04A0"/>
      </w:tblPr>
      <w:tblGrid>
        <w:gridCol w:w="1908"/>
        <w:gridCol w:w="486"/>
        <w:gridCol w:w="1584"/>
        <w:gridCol w:w="810"/>
        <w:gridCol w:w="2394"/>
        <w:gridCol w:w="216"/>
        <w:gridCol w:w="2178"/>
      </w:tblGrid>
      <w:tr w:rsidR="009F1A7C" w:rsidTr="00FE08AA">
        <w:trPr>
          <w:trHeight w:val="602"/>
        </w:trPr>
        <w:tc>
          <w:tcPr>
            <w:tcW w:w="1908" w:type="dxa"/>
            <w:shd w:val="clear" w:color="auto" w:fill="F6FBC9"/>
            <w:vAlign w:val="center"/>
          </w:tcPr>
          <w:p w:rsidR="009F1A7C" w:rsidRPr="00FE08AA" w:rsidRDefault="009F1A7C" w:rsidP="009F1A7C">
            <w:pPr>
              <w:jc w:val="center"/>
              <w:rPr>
                <w:b/>
              </w:rPr>
            </w:pPr>
            <w:r w:rsidRPr="00FE08AA">
              <w:rPr>
                <w:b/>
              </w:rPr>
              <w:t>Problem</w:t>
            </w:r>
          </w:p>
        </w:tc>
        <w:tc>
          <w:tcPr>
            <w:tcW w:w="2070" w:type="dxa"/>
            <w:gridSpan w:val="2"/>
            <w:shd w:val="clear" w:color="auto" w:fill="F6FBC9"/>
            <w:vAlign w:val="center"/>
          </w:tcPr>
          <w:p w:rsidR="009F1A7C" w:rsidRPr="00FE08AA" w:rsidRDefault="009F1A7C" w:rsidP="009F1A7C">
            <w:pPr>
              <w:jc w:val="center"/>
              <w:rPr>
                <w:b/>
              </w:rPr>
            </w:pPr>
            <w:r w:rsidRPr="00FE08AA">
              <w:rPr>
                <w:b/>
              </w:rPr>
              <w:t>Identify the unknown</w:t>
            </w:r>
          </w:p>
        </w:tc>
        <w:tc>
          <w:tcPr>
            <w:tcW w:w="3420" w:type="dxa"/>
            <w:gridSpan w:val="3"/>
            <w:shd w:val="clear" w:color="auto" w:fill="F6FBC9"/>
            <w:vAlign w:val="center"/>
          </w:tcPr>
          <w:p w:rsidR="009F1A7C" w:rsidRPr="00FE08AA" w:rsidRDefault="009F1A7C" w:rsidP="009F1A7C">
            <w:pPr>
              <w:jc w:val="center"/>
              <w:rPr>
                <w:b/>
              </w:rPr>
            </w:pPr>
            <w:r w:rsidRPr="00FE08AA">
              <w:rPr>
                <w:b/>
              </w:rPr>
              <w:t>Write and solve an equation</w:t>
            </w:r>
          </w:p>
        </w:tc>
        <w:tc>
          <w:tcPr>
            <w:tcW w:w="2178" w:type="dxa"/>
            <w:shd w:val="clear" w:color="auto" w:fill="F6FBC9"/>
            <w:vAlign w:val="center"/>
          </w:tcPr>
          <w:p w:rsidR="009F1A7C" w:rsidRPr="00FE08AA" w:rsidRDefault="009F1A7C" w:rsidP="009F1A7C">
            <w:pPr>
              <w:jc w:val="center"/>
              <w:rPr>
                <w:b/>
              </w:rPr>
            </w:pPr>
            <w:r w:rsidRPr="00FE08AA">
              <w:rPr>
                <w:b/>
              </w:rPr>
              <w:t>Check it</w:t>
            </w:r>
          </w:p>
        </w:tc>
      </w:tr>
      <w:tr w:rsidR="009F1A7C" w:rsidTr="009F1A7C">
        <w:tc>
          <w:tcPr>
            <w:tcW w:w="1908" w:type="dxa"/>
            <w:vAlign w:val="center"/>
          </w:tcPr>
          <w:p w:rsidR="00F02D23" w:rsidRDefault="00F02D23" w:rsidP="00155571"/>
          <w:p w:rsidR="009F1A7C" w:rsidRDefault="009F1A7C" w:rsidP="00155571">
            <w:r>
              <w:t>Four more than a number is negative six. Find the number.</w:t>
            </w:r>
          </w:p>
          <w:p w:rsidR="00F02D23" w:rsidRDefault="00F02D23" w:rsidP="00155571"/>
          <w:p w:rsidR="0085006C" w:rsidRDefault="0085006C" w:rsidP="00155571"/>
        </w:tc>
        <w:tc>
          <w:tcPr>
            <w:tcW w:w="2070" w:type="dxa"/>
            <w:gridSpan w:val="2"/>
            <w:vAlign w:val="center"/>
          </w:tcPr>
          <w:p w:rsidR="009F1A7C" w:rsidRDefault="009F1A7C" w:rsidP="009F1A7C">
            <w:pPr>
              <w:jc w:val="center"/>
            </w:pPr>
          </w:p>
        </w:tc>
        <w:tc>
          <w:tcPr>
            <w:tcW w:w="3420" w:type="dxa"/>
            <w:gridSpan w:val="3"/>
            <w:vAlign w:val="center"/>
          </w:tcPr>
          <w:p w:rsidR="009F1A7C" w:rsidRDefault="009F1A7C" w:rsidP="009F1A7C">
            <w:pPr>
              <w:jc w:val="center"/>
            </w:pPr>
          </w:p>
        </w:tc>
        <w:tc>
          <w:tcPr>
            <w:tcW w:w="2178" w:type="dxa"/>
            <w:vAlign w:val="center"/>
          </w:tcPr>
          <w:p w:rsidR="009F1A7C" w:rsidRDefault="009F1A7C" w:rsidP="009F1A7C">
            <w:pPr>
              <w:jc w:val="center"/>
            </w:pPr>
          </w:p>
        </w:tc>
      </w:tr>
      <w:tr w:rsidR="009F1A7C" w:rsidTr="009F1A7C">
        <w:tc>
          <w:tcPr>
            <w:tcW w:w="1908" w:type="dxa"/>
            <w:vAlign w:val="center"/>
          </w:tcPr>
          <w:p w:rsidR="00F02D23" w:rsidRDefault="00F02D23" w:rsidP="00155571"/>
          <w:p w:rsidR="009F1A7C" w:rsidRDefault="009F1A7C" w:rsidP="00155571">
            <w:r>
              <w:t>The product of a number and 2.5 is 375. Find the number.</w:t>
            </w:r>
          </w:p>
          <w:p w:rsidR="009F1A7C" w:rsidRDefault="009F1A7C" w:rsidP="00155571"/>
          <w:p w:rsidR="0085006C" w:rsidRDefault="0085006C" w:rsidP="00155571"/>
        </w:tc>
        <w:tc>
          <w:tcPr>
            <w:tcW w:w="2070" w:type="dxa"/>
            <w:gridSpan w:val="2"/>
            <w:vAlign w:val="center"/>
          </w:tcPr>
          <w:p w:rsidR="009F1A7C" w:rsidRDefault="009F1A7C" w:rsidP="009F1A7C">
            <w:pPr>
              <w:jc w:val="center"/>
            </w:pPr>
          </w:p>
        </w:tc>
        <w:tc>
          <w:tcPr>
            <w:tcW w:w="3420" w:type="dxa"/>
            <w:gridSpan w:val="3"/>
            <w:vAlign w:val="center"/>
          </w:tcPr>
          <w:p w:rsidR="009F1A7C" w:rsidRDefault="009F1A7C" w:rsidP="009F1A7C">
            <w:pPr>
              <w:jc w:val="center"/>
            </w:pPr>
          </w:p>
        </w:tc>
        <w:tc>
          <w:tcPr>
            <w:tcW w:w="2178" w:type="dxa"/>
            <w:vAlign w:val="center"/>
          </w:tcPr>
          <w:p w:rsidR="009F1A7C" w:rsidRDefault="009F1A7C" w:rsidP="009F1A7C">
            <w:pPr>
              <w:jc w:val="center"/>
            </w:pPr>
          </w:p>
        </w:tc>
      </w:tr>
      <w:tr w:rsidR="009F1A7C" w:rsidTr="009F1A7C">
        <w:tc>
          <w:tcPr>
            <w:tcW w:w="1908" w:type="dxa"/>
            <w:vAlign w:val="center"/>
          </w:tcPr>
          <w:p w:rsidR="00F02D23" w:rsidRDefault="00F02D23" w:rsidP="00155571"/>
          <w:p w:rsidR="009F1A7C" w:rsidRDefault="009F1A7C" w:rsidP="00155571">
            <w:r w:rsidRPr="009F1A7C">
              <w:t>A number divided by negative six is five. Find the number.</w:t>
            </w:r>
          </w:p>
          <w:p w:rsidR="00F02D23" w:rsidRDefault="00F02D23" w:rsidP="00155571"/>
          <w:p w:rsidR="0085006C" w:rsidRDefault="0085006C" w:rsidP="00155571"/>
        </w:tc>
        <w:tc>
          <w:tcPr>
            <w:tcW w:w="2070" w:type="dxa"/>
            <w:gridSpan w:val="2"/>
            <w:vAlign w:val="center"/>
          </w:tcPr>
          <w:p w:rsidR="009F1A7C" w:rsidRDefault="009F1A7C" w:rsidP="009F1A7C">
            <w:pPr>
              <w:jc w:val="center"/>
            </w:pPr>
          </w:p>
        </w:tc>
        <w:tc>
          <w:tcPr>
            <w:tcW w:w="3420" w:type="dxa"/>
            <w:gridSpan w:val="3"/>
            <w:vAlign w:val="center"/>
          </w:tcPr>
          <w:p w:rsidR="009F1A7C" w:rsidRDefault="009F1A7C" w:rsidP="009F1A7C">
            <w:pPr>
              <w:jc w:val="center"/>
            </w:pPr>
          </w:p>
        </w:tc>
        <w:tc>
          <w:tcPr>
            <w:tcW w:w="2178" w:type="dxa"/>
            <w:vAlign w:val="center"/>
          </w:tcPr>
          <w:p w:rsidR="009F1A7C" w:rsidRDefault="009F1A7C" w:rsidP="009F1A7C">
            <w:pPr>
              <w:jc w:val="center"/>
            </w:pPr>
          </w:p>
        </w:tc>
      </w:tr>
      <w:tr w:rsidR="009F1A7C" w:rsidTr="009F1A7C">
        <w:tc>
          <w:tcPr>
            <w:tcW w:w="1908" w:type="dxa"/>
            <w:vAlign w:val="center"/>
          </w:tcPr>
          <w:p w:rsidR="00F02D23" w:rsidRDefault="00F02D23" w:rsidP="00155571"/>
          <w:p w:rsidR="009F1A7C" w:rsidRDefault="009F1A7C" w:rsidP="00155571">
            <w:r w:rsidRPr="009F1A7C">
              <w:t>Three less than a number is negative</w:t>
            </w:r>
            <w:r w:rsidR="004D3AA6">
              <w:t xml:space="preserve"> ten. Find the number.</w:t>
            </w:r>
          </w:p>
          <w:p w:rsidR="00F02D23" w:rsidRDefault="00F02D23" w:rsidP="00155571"/>
          <w:p w:rsidR="0085006C" w:rsidRDefault="0085006C" w:rsidP="00155571"/>
        </w:tc>
        <w:tc>
          <w:tcPr>
            <w:tcW w:w="2070" w:type="dxa"/>
            <w:gridSpan w:val="2"/>
            <w:vAlign w:val="center"/>
          </w:tcPr>
          <w:p w:rsidR="009F1A7C" w:rsidRDefault="009F1A7C" w:rsidP="009F1A7C">
            <w:pPr>
              <w:jc w:val="center"/>
            </w:pPr>
          </w:p>
        </w:tc>
        <w:tc>
          <w:tcPr>
            <w:tcW w:w="3420" w:type="dxa"/>
            <w:gridSpan w:val="3"/>
            <w:vAlign w:val="center"/>
          </w:tcPr>
          <w:p w:rsidR="009F1A7C" w:rsidRDefault="009F1A7C" w:rsidP="009F1A7C">
            <w:pPr>
              <w:jc w:val="center"/>
            </w:pPr>
          </w:p>
        </w:tc>
        <w:tc>
          <w:tcPr>
            <w:tcW w:w="2178" w:type="dxa"/>
            <w:vAlign w:val="center"/>
          </w:tcPr>
          <w:p w:rsidR="009F1A7C" w:rsidRDefault="009F1A7C" w:rsidP="009F1A7C">
            <w:pPr>
              <w:jc w:val="center"/>
            </w:pPr>
          </w:p>
        </w:tc>
      </w:tr>
      <w:tr w:rsidR="009F1A7C" w:rsidTr="009F1A7C">
        <w:tc>
          <w:tcPr>
            <w:tcW w:w="1908" w:type="dxa"/>
            <w:vAlign w:val="center"/>
          </w:tcPr>
          <w:p w:rsidR="00F02D23" w:rsidRDefault="00F02D23" w:rsidP="00155571"/>
          <w:p w:rsidR="009F1A7C" w:rsidRDefault="004D3AA6" w:rsidP="00155571">
            <w:r>
              <w:t>A number divided by</w:t>
            </w:r>
            <w:r w:rsidR="00F02D23" w:rsidRPr="00F02D23">
              <w:rPr>
                <w:position w:val="-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9pt;height:30.7pt" o:ole="">
                  <v:imagedata r:id="rId8" o:title=""/>
                </v:shape>
                <o:OLEObject Type="Embed" ProgID="Equation.3" ShapeID="_x0000_i1025" DrawAspect="Content" ObjectID="_1402091128" r:id="rId9"/>
              </w:object>
            </w:r>
            <w:r w:rsidR="00F02D23">
              <w:t xml:space="preserve">is </w:t>
            </w:r>
            <w:r w:rsidR="00F02D23" w:rsidRPr="00F02D23">
              <w:rPr>
                <w:position w:val="-24"/>
              </w:rPr>
              <w:object w:dxaOrig="320" w:dyaOrig="620">
                <v:shape id="_x0000_i1026" type="#_x0000_t75" style="width:15.65pt;height:30.7pt" o:ole="">
                  <v:imagedata r:id="rId10" o:title=""/>
                </v:shape>
                <o:OLEObject Type="Embed" ProgID="Equation.3" ShapeID="_x0000_i1026" DrawAspect="Content" ObjectID="_1402091129" r:id="rId11"/>
              </w:object>
            </w:r>
            <w:r w:rsidR="00F02D23">
              <w:t>. Find the number.</w:t>
            </w:r>
          </w:p>
          <w:p w:rsidR="004D3AA6" w:rsidRDefault="004D3AA6" w:rsidP="00155571"/>
        </w:tc>
        <w:tc>
          <w:tcPr>
            <w:tcW w:w="2070" w:type="dxa"/>
            <w:gridSpan w:val="2"/>
            <w:vAlign w:val="center"/>
          </w:tcPr>
          <w:p w:rsidR="009F1A7C" w:rsidRDefault="009F1A7C" w:rsidP="009F1A7C">
            <w:pPr>
              <w:jc w:val="center"/>
            </w:pPr>
          </w:p>
        </w:tc>
        <w:tc>
          <w:tcPr>
            <w:tcW w:w="3420" w:type="dxa"/>
            <w:gridSpan w:val="3"/>
            <w:vAlign w:val="center"/>
          </w:tcPr>
          <w:p w:rsidR="009F1A7C" w:rsidRDefault="009F1A7C" w:rsidP="009F1A7C">
            <w:pPr>
              <w:jc w:val="center"/>
            </w:pPr>
          </w:p>
        </w:tc>
        <w:tc>
          <w:tcPr>
            <w:tcW w:w="2178" w:type="dxa"/>
            <w:vAlign w:val="center"/>
          </w:tcPr>
          <w:p w:rsidR="009F1A7C" w:rsidRDefault="009F1A7C" w:rsidP="009F1A7C">
            <w:pPr>
              <w:jc w:val="center"/>
            </w:pPr>
          </w:p>
        </w:tc>
      </w:tr>
      <w:tr w:rsidR="00F02D23" w:rsidTr="00B9619B">
        <w:tc>
          <w:tcPr>
            <w:tcW w:w="2394" w:type="dxa"/>
            <w:gridSpan w:val="2"/>
            <w:shd w:val="clear" w:color="auto" w:fill="F6FBC9"/>
            <w:vAlign w:val="center"/>
          </w:tcPr>
          <w:p w:rsidR="00F02D23" w:rsidRPr="00B9619B" w:rsidRDefault="00020373" w:rsidP="00020373">
            <w:pPr>
              <w:jc w:val="center"/>
              <w:rPr>
                <w:b/>
              </w:rPr>
            </w:pPr>
            <w:r w:rsidRPr="00B9619B">
              <w:rPr>
                <w:b/>
              </w:rPr>
              <w:lastRenderedPageBreak/>
              <w:t>Problem</w:t>
            </w:r>
          </w:p>
        </w:tc>
        <w:tc>
          <w:tcPr>
            <w:tcW w:w="2394" w:type="dxa"/>
            <w:gridSpan w:val="2"/>
            <w:shd w:val="clear" w:color="auto" w:fill="F6FBC9"/>
            <w:vAlign w:val="center"/>
          </w:tcPr>
          <w:p w:rsidR="00F02D23" w:rsidRPr="00B9619B" w:rsidRDefault="00020373" w:rsidP="00020373">
            <w:pPr>
              <w:jc w:val="center"/>
              <w:rPr>
                <w:b/>
              </w:rPr>
            </w:pPr>
            <w:r w:rsidRPr="00B9619B">
              <w:rPr>
                <w:b/>
              </w:rPr>
              <w:t>Identify the unknown</w:t>
            </w:r>
          </w:p>
        </w:tc>
        <w:tc>
          <w:tcPr>
            <w:tcW w:w="2394" w:type="dxa"/>
            <w:shd w:val="clear" w:color="auto" w:fill="F6FBC9"/>
            <w:vAlign w:val="center"/>
          </w:tcPr>
          <w:p w:rsidR="00F02D23" w:rsidRPr="00B9619B" w:rsidRDefault="00020373" w:rsidP="00020373">
            <w:pPr>
              <w:jc w:val="center"/>
              <w:rPr>
                <w:b/>
              </w:rPr>
            </w:pPr>
            <w:r w:rsidRPr="00B9619B">
              <w:rPr>
                <w:b/>
              </w:rPr>
              <w:t>Write and solve an equation</w:t>
            </w:r>
          </w:p>
        </w:tc>
        <w:tc>
          <w:tcPr>
            <w:tcW w:w="2394" w:type="dxa"/>
            <w:gridSpan w:val="2"/>
            <w:shd w:val="clear" w:color="auto" w:fill="F6FBC9"/>
            <w:vAlign w:val="center"/>
          </w:tcPr>
          <w:p w:rsidR="00F02D23" w:rsidRPr="00B9619B" w:rsidRDefault="00020373" w:rsidP="00020373">
            <w:pPr>
              <w:jc w:val="center"/>
              <w:rPr>
                <w:b/>
              </w:rPr>
            </w:pPr>
            <w:r w:rsidRPr="00B9619B">
              <w:rPr>
                <w:b/>
              </w:rPr>
              <w:t>Check</w:t>
            </w:r>
          </w:p>
        </w:tc>
      </w:tr>
      <w:tr w:rsidR="00F02D23" w:rsidTr="00020373">
        <w:tc>
          <w:tcPr>
            <w:tcW w:w="2394" w:type="dxa"/>
            <w:gridSpan w:val="2"/>
            <w:vAlign w:val="center"/>
          </w:tcPr>
          <w:p w:rsidR="004219F9" w:rsidRDefault="004219F9" w:rsidP="00020373">
            <w:pPr>
              <w:jc w:val="center"/>
            </w:pPr>
          </w:p>
          <w:p w:rsidR="00F02D23" w:rsidRDefault="00020373" w:rsidP="00155571">
            <w:r>
              <w:t>A corn stalk grew 3.5 inches in one week in July. If the stalk was 42.1 inches at the end of the week, how tall was it</w:t>
            </w:r>
            <w:r w:rsidR="004219F9">
              <w:t xml:space="preserve"> at the start of the week?</w:t>
            </w:r>
          </w:p>
          <w:p w:rsidR="004219F9" w:rsidRDefault="004219F9" w:rsidP="00020373">
            <w:pPr>
              <w:jc w:val="center"/>
            </w:pPr>
          </w:p>
        </w:tc>
        <w:tc>
          <w:tcPr>
            <w:tcW w:w="2394" w:type="dxa"/>
            <w:gridSpan w:val="2"/>
            <w:vAlign w:val="center"/>
          </w:tcPr>
          <w:p w:rsidR="00F02D23" w:rsidRDefault="00F02D23" w:rsidP="00020373">
            <w:pPr>
              <w:jc w:val="center"/>
            </w:pPr>
          </w:p>
        </w:tc>
        <w:tc>
          <w:tcPr>
            <w:tcW w:w="2394" w:type="dxa"/>
            <w:vAlign w:val="center"/>
          </w:tcPr>
          <w:p w:rsidR="00F02D23" w:rsidRDefault="00F02D23" w:rsidP="00020373">
            <w:pPr>
              <w:jc w:val="center"/>
            </w:pPr>
          </w:p>
        </w:tc>
        <w:tc>
          <w:tcPr>
            <w:tcW w:w="2394" w:type="dxa"/>
            <w:gridSpan w:val="2"/>
            <w:vAlign w:val="center"/>
          </w:tcPr>
          <w:p w:rsidR="00F02D23" w:rsidRDefault="00F02D23" w:rsidP="00020373">
            <w:pPr>
              <w:jc w:val="center"/>
            </w:pPr>
          </w:p>
        </w:tc>
      </w:tr>
      <w:tr w:rsidR="00F02D23" w:rsidTr="00020373">
        <w:tc>
          <w:tcPr>
            <w:tcW w:w="2394" w:type="dxa"/>
            <w:gridSpan w:val="2"/>
            <w:vAlign w:val="center"/>
          </w:tcPr>
          <w:p w:rsidR="004219F9" w:rsidRDefault="004219F9" w:rsidP="00020373">
            <w:pPr>
              <w:jc w:val="center"/>
            </w:pPr>
          </w:p>
          <w:p w:rsidR="00F02D23" w:rsidRDefault="004219F9" w:rsidP="00155571">
            <w:r>
              <w:t>A box of 24 candles is packed in rows, and the rows are stacked three deep. How many candles are in each row?</w:t>
            </w:r>
          </w:p>
          <w:p w:rsidR="004219F9" w:rsidRDefault="004219F9" w:rsidP="00020373">
            <w:pPr>
              <w:jc w:val="center"/>
            </w:pPr>
          </w:p>
        </w:tc>
        <w:tc>
          <w:tcPr>
            <w:tcW w:w="2394" w:type="dxa"/>
            <w:gridSpan w:val="2"/>
            <w:vAlign w:val="center"/>
          </w:tcPr>
          <w:p w:rsidR="00F02D23" w:rsidRDefault="00F02D23" w:rsidP="00020373">
            <w:pPr>
              <w:jc w:val="center"/>
            </w:pPr>
          </w:p>
        </w:tc>
        <w:tc>
          <w:tcPr>
            <w:tcW w:w="2394" w:type="dxa"/>
            <w:vAlign w:val="center"/>
          </w:tcPr>
          <w:p w:rsidR="00F02D23" w:rsidRDefault="00F02D23" w:rsidP="00020373">
            <w:pPr>
              <w:jc w:val="center"/>
            </w:pPr>
          </w:p>
        </w:tc>
        <w:tc>
          <w:tcPr>
            <w:tcW w:w="2394" w:type="dxa"/>
            <w:gridSpan w:val="2"/>
            <w:vAlign w:val="center"/>
          </w:tcPr>
          <w:p w:rsidR="00F02D23" w:rsidRDefault="00F02D23" w:rsidP="00020373">
            <w:pPr>
              <w:jc w:val="center"/>
            </w:pPr>
          </w:p>
        </w:tc>
      </w:tr>
      <w:tr w:rsidR="00F02D23" w:rsidTr="00020373">
        <w:tc>
          <w:tcPr>
            <w:tcW w:w="2394" w:type="dxa"/>
            <w:gridSpan w:val="2"/>
            <w:vAlign w:val="center"/>
          </w:tcPr>
          <w:p w:rsidR="004219F9" w:rsidRDefault="004219F9" w:rsidP="00155571"/>
          <w:p w:rsidR="00F02D23" w:rsidRDefault="00155571" w:rsidP="00155571">
            <w:r>
              <w:t>Beth ran a 400 meter</w:t>
            </w:r>
            <w:r w:rsidR="004219F9">
              <w:t xml:space="preserve"> dash in 57.2 sec</w:t>
            </w:r>
            <w:r>
              <w:t>onds</w:t>
            </w:r>
            <w:r w:rsidR="004219F9">
              <w:t>. This was 2.4 sec faster than her previous time. What was her previous time?</w:t>
            </w:r>
          </w:p>
          <w:p w:rsidR="004219F9" w:rsidRDefault="004219F9" w:rsidP="00155571"/>
        </w:tc>
        <w:tc>
          <w:tcPr>
            <w:tcW w:w="2394" w:type="dxa"/>
            <w:gridSpan w:val="2"/>
            <w:vAlign w:val="center"/>
          </w:tcPr>
          <w:p w:rsidR="00F02D23" w:rsidRDefault="00F02D23" w:rsidP="00020373">
            <w:pPr>
              <w:jc w:val="center"/>
            </w:pPr>
          </w:p>
        </w:tc>
        <w:tc>
          <w:tcPr>
            <w:tcW w:w="2394" w:type="dxa"/>
            <w:vAlign w:val="center"/>
          </w:tcPr>
          <w:p w:rsidR="00F02D23" w:rsidRDefault="00F02D23" w:rsidP="00020373">
            <w:pPr>
              <w:jc w:val="center"/>
            </w:pPr>
          </w:p>
        </w:tc>
        <w:tc>
          <w:tcPr>
            <w:tcW w:w="2394" w:type="dxa"/>
            <w:gridSpan w:val="2"/>
            <w:vAlign w:val="center"/>
          </w:tcPr>
          <w:p w:rsidR="00F02D23" w:rsidRDefault="00F02D23" w:rsidP="00020373">
            <w:pPr>
              <w:jc w:val="center"/>
            </w:pPr>
          </w:p>
        </w:tc>
      </w:tr>
      <w:tr w:rsidR="00F02D23" w:rsidTr="00020373">
        <w:tc>
          <w:tcPr>
            <w:tcW w:w="2394" w:type="dxa"/>
            <w:gridSpan w:val="2"/>
            <w:vAlign w:val="center"/>
          </w:tcPr>
          <w:p w:rsidR="00F02D23" w:rsidRDefault="00F02D23" w:rsidP="00155571"/>
          <w:p w:rsidR="004219F9" w:rsidRDefault="00A84E32" w:rsidP="00155571">
            <w:r>
              <w:t xml:space="preserve">Four friends </w:t>
            </w:r>
            <w:r w:rsidR="004219F9">
              <w:t>share the cost of a meal equally. If each pays $12.50, what was the cost of the meal?</w:t>
            </w:r>
          </w:p>
          <w:p w:rsidR="004219F9" w:rsidRDefault="004219F9" w:rsidP="00155571"/>
          <w:p w:rsidR="0085006C" w:rsidRDefault="0085006C" w:rsidP="00155571"/>
        </w:tc>
        <w:tc>
          <w:tcPr>
            <w:tcW w:w="2394" w:type="dxa"/>
            <w:gridSpan w:val="2"/>
            <w:vAlign w:val="center"/>
          </w:tcPr>
          <w:p w:rsidR="00F02D23" w:rsidRDefault="00F02D23" w:rsidP="00020373">
            <w:pPr>
              <w:jc w:val="center"/>
            </w:pPr>
          </w:p>
        </w:tc>
        <w:tc>
          <w:tcPr>
            <w:tcW w:w="2394" w:type="dxa"/>
            <w:vAlign w:val="center"/>
          </w:tcPr>
          <w:p w:rsidR="00F02D23" w:rsidRDefault="00F02D23" w:rsidP="00020373">
            <w:pPr>
              <w:jc w:val="center"/>
            </w:pPr>
          </w:p>
        </w:tc>
        <w:tc>
          <w:tcPr>
            <w:tcW w:w="2394" w:type="dxa"/>
            <w:gridSpan w:val="2"/>
            <w:vAlign w:val="center"/>
          </w:tcPr>
          <w:p w:rsidR="00F02D23" w:rsidRDefault="00F02D23" w:rsidP="00020373">
            <w:pPr>
              <w:jc w:val="center"/>
            </w:pPr>
          </w:p>
        </w:tc>
      </w:tr>
      <w:tr w:rsidR="00F02D23" w:rsidTr="00020373">
        <w:tc>
          <w:tcPr>
            <w:tcW w:w="2394" w:type="dxa"/>
            <w:gridSpan w:val="2"/>
            <w:vAlign w:val="center"/>
          </w:tcPr>
          <w:p w:rsidR="00F02D23" w:rsidRDefault="00F02D23" w:rsidP="00155571"/>
          <w:p w:rsidR="004219F9" w:rsidRDefault="004219F9" w:rsidP="00155571">
            <w:r>
              <w:t>Dan bought 6 boxes of candy for his teachers at holiday time. If he spent $41.70, how much did each box cost?</w:t>
            </w:r>
          </w:p>
          <w:p w:rsidR="00155571" w:rsidRDefault="00155571" w:rsidP="00155571"/>
        </w:tc>
        <w:tc>
          <w:tcPr>
            <w:tcW w:w="2394" w:type="dxa"/>
            <w:gridSpan w:val="2"/>
            <w:vAlign w:val="center"/>
          </w:tcPr>
          <w:p w:rsidR="00F02D23" w:rsidRDefault="00F02D23" w:rsidP="00020373">
            <w:pPr>
              <w:jc w:val="center"/>
            </w:pPr>
          </w:p>
        </w:tc>
        <w:tc>
          <w:tcPr>
            <w:tcW w:w="2394" w:type="dxa"/>
            <w:vAlign w:val="center"/>
          </w:tcPr>
          <w:p w:rsidR="00F02D23" w:rsidRDefault="00F02D23" w:rsidP="00020373">
            <w:pPr>
              <w:jc w:val="center"/>
            </w:pPr>
          </w:p>
        </w:tc>
        <w:tc>
          <w:tcPr>
            <w:tcW w:w="2394" w:type="dxa"/>
            <w:gridSpan w:val="2"/>
            <w:vAlign w:val="center"/>
          </w:tcPr>
          <w:p w:rsidR="00F02D23" w:rsidRDefault="00F02D23" w:rsidP="00020373">
            <w:pPr>
              <w:jc w:val="center"/>
            </w:pPr>
          </w:p>
        </w:tc>
      </w:tr>
    </w:tbl>
    <w:p w:rsidR="00F02D23" w:rsidRPr="00184A91" w:rsidRDefault="00F02D23" w:rsidP="0077414B"/>
    <w:sectPr w:rsidR="00F02D23" w:rsidRPr="00184A91" w:rsidSect="00636096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BA7" w:rsidRDefault="00696BA7" w:rsidP="0085319D">
      <w:r>
        <w:separator/>
      </w:r>
    </w:p>
  </w:endnote>
  <w:endnote w:type="continuationSeparator" w:id="1">
    <w:p w:rsidR="00696BA7" w:rsidRDefault="00696BA7" w:rsidP="00853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19D" w:rsidRDefault="00DA435C" w:rsidP="0037267A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85319D" w:rsidP="0085319D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19D" w:rsidRPr="00B9619B" w:rsidRDefault="00A84E32" w:rsidP="00B9619B">
    <w:pPr>
      <w:pBdr>
        <w:top w:val="single" w:sz="4" w:space="1" w:color="auto"/>
      </w:pBdr>
      <w:rPr>
        <w:sz w:val="20"/>
        <w:szCs w:val="20"/>
      </w:rPr>
    </w:pPr>
    <w:r w:rsidRPr="00B9619B">
      <w:rPr>
        <w:sz w:val="20"/>
        <w:szCs w:val="20"/>
      </w:rPr>
      <w:t>Activity 2.2</w:t>
    </w:r>
    <w:bookmarkStart w:id="0" w:name="_GoBack"/>
    <w:bookmarkEnd w:id="0"/>
    <w:r w:rsidR="0085006C">
      <w:rPr>
        <w:sz w:val="20"/>
        <w:szCs w:val="20"/>
      </w:rPr>
      <w:t>.3</w:t>
    </w:r>
    <w:r w:rsidR="00B9619B" w:rsidRPr="00B9619B">
      <w:rPr>
        <w:sz w:val="20"/>
        <w:szCs w:val="20"/>
      </w:rPr>
      <w:t xml:space="preserve">  </w:t>
    </w:r>
    <w:r w:rsidRPr="00B9619B">
      <w:rPr>
        <w:sz w:val="20"/>
        <w:szCs w:val="20"/>
      </w:rPr>
      <w:tab/>
    </w:r>
    <w:r w:rsidRPr="00B9619B">
      <w:rPr>
        <w:sz w:val="20"/>
        <w:szCs w:val="20"/>
      </w:rPr>
      <w:tab/>
    </w:r>
    <w:r w:rsidR="00B9619B">
      <w:rPr>
        <w:sz w:val="20"/>
        <w:szCs w:val="20"/>
      </w:rPr>
      <w:t xml:space="preserve">                                                                        </w:t>
    </w:r>
    <w:r w:rsidRPr="00B9619B">
      <w:rPr>
        <w:sz w:val="20"/>
        <w:szCs w:val="20"/>
      </w:rPr>
      <w:t>CT Algebra I Model Curriculum Version 3.0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BA7" w:rsidRDefault="00696BA7" w:rsidP="0085319D">
      <w:r>
        <w:separator/>
      </w:r>
    </w:p>
  </w:footnote>
  <w:footnote w:type="continuationSeparator" w:id="1">
    <w:p w:rsidR="00696BA7" w:rsidRDefault="00696BA7" w:rsidP="00853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19D" w:rsidRDefault="00DA435C" w:rsidP="0037267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DA435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85319D" w:rsidP="0085319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19D" w:rsidRPr="005516C0" w:rsidRDefault="005516C0" w:rsidP="005516C0">
    <w:pPr>
      <w:pBdr>
        <w:bottom w:val="single" w:sz="4" w:space="1" w:color="auto"/>
      </w:pBdr>
    </w:pPr>
    <w:r w:rsidRPr="00DE220E">
      <w:t>Name:</w:t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  <w:t xml:space="preserve">Date:                                   </w:t>
    </w:r>
    <w:sdt>
      <w:sdtPr>
        <w:id w:val="248270799"/>
        <w:docPartObj>
          <w:docPartGallery w:val="Page Numbers (Top of Page)"/>
          <w:docPartUnique/>
        </w:docPartObj>
      </w:sdtPr>
      <w:sdtContent>
        <w:r w:rsidRPr="00DE220E">
          <w:t xml:space="preserve"> </w:t>
        </w:r>
        <w:r w:rsidRPr="00DE220E">
          <w:tab/>
          <w:t xml:space="preserve">     Page </w:t>
        </w:r>
        <w:fldSimple w:instr=" PAGE ">
          <w:r w:rsidR="0085006C">
            <w:rPr>
              <w:noProof/>
            </w:rPr>
            <w:t>1</w:t>
          </w:r>
        </w:fldSimple>
        <w:r w:rsidRPr="00DE220E">
          <w:t xml:space="preserve"> of </w:t>
        </w:r>
        <w:fldSimple w:instr=" NUMPAGES  ">
          <w:r w:rsidR="0085006C">
            <w:rPr>
              <w:noProof/>
            </w:rPr>
            <w:t>2</w:t>
          </w:r>
        </w:fldSimple>
      </w:sdtContent>
    </w:sdt>
    <w:r w:rsidRPr="00DE220E">
      <w:rPr>
        <w:rStyle w:val="PageNumbe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19D"/>
    <w:rsid w:val="00020373"/>
    <w:rsid w:val="0008616B"/>
    <w:rsid w:val="000A17D2"/>
    <w:rsid w:val="00155571"/>
    <w:rsid w:val="00184A91"/>
    <w:rsid w:val="001E499B"/>
    <w:rsid w:val="00355084"/>
    <w:rsid w:val="0037267A"/>
    <w:rsid w:val="004219F9"/>
    <w:rsid w:val="004D3AA6"/>
    <w:rsid w:val="005516C0"/>
    <w:rsid w:val="00636096"/>
    <w:rsid w:val="00696BA7"/>
    <w:rsid w:val="0077414B"/>
    <w:rsid w:val="00816B64"/>
    <w:rsid w:val="0085006C"/>
    <w:rsid w:val="0085319D"/>
    <w:rsid w:val="009B4810"/>
    <w:rsid w:val="009F1A7C"/>
    <w:rsid w:val="00A84E32"/>
    <w:rsid w:val="00B9619B"/>
    <w:rsid w:val="00C4660B"/>
    <w:rsid w:val="00DA435C"/>
    <w:rsid w:val="00DB2972"/>
    <w:rsid w:val="00E973D2"/>
    <w:rsid w:val="00F02D23"/>
    <w:rsid w:val="00FE0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ja-JP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A435C"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unhideWhenUsed/>
    <w:rsid w:val="0085319D"/>
  </w:style>
  <w:style w:type="paragraph" w:customStyle="1" w:styleId="ColorfulList-Accent11">
    <w:name w:val="Colorful List - Accent 11"/>
    <w:basedOn w:val="Normal"/>
    <w:uiPriority w:val="34"/>
    <w:qFormat/>
    <w:rsid w:val="0077414B"/>
    <w:pPr>
      <w:ind w:left="720"/>
      <w:contextualSpacing/>
    </w:pPr>
  </w:style>
  <w:style w:type="table" w:styleId="TableGrid">
    <w:name w:val="Table Grid"/>
    <w:basedOn w:val="TableNormal"/>
    <w:uiPriority w:val="59"/>
    <w:rsid w:val="009F1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ja-JP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customStyle="1" w:styleId="ColorfulList-Accent11">
    <w:name w:val="Colorful List - Accent 11"/>
    <w:basedOn w:val="Normal"/>
    <w:uiPriority w:val="34"/>
    <w:qFormat/>
    <w:rsid w:val="0077414B"/>
    <w:pPr>
      <w:ind w:left="720"/>
      <w:contextualSpacing/>
    </w:pPr>
  </w:style>
  <w:style w:type="table" w:styleId="TableGrid">
    <w:name w:val="Table Grid"/>
    <w:basedOn w:val="TableNormal"/>
    <w:uiPriority w:val="59"/>
    <w:rsid w:val="009F1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060F58-3423-4264-A2CA-E0E483F4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TRAVEL</cp:lastModifiedBy>
  <cp:revision>3</cp:revision>
  <cp:lastPrinted>2012-03-30T13:18:00Z</cp:lastPrinted>
  <dcterms:created xsi:type="dcterms:W3CDTF">2012-06-25T04:53:00Z</dcterms:created>
  <dcterms:modified xsi:type="dcterms:W3CDTF">2012-06-25T04:54:00Z</dcterms:modified>
</cp:coreProperties>
</file>