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4C3C07" w:rsidP="001C2BF3">
            <w:pPr>
              <w:pStyle w:val="NoSpacing"/>
              <w:rPr>
                <w:color w:val="FFFFFF" w:themeColor="background1"/>
                <w:sz w:val="44"/>
                <w:szCs w:val="32"/>
              </w:rPr>
            </w:pPr>
            <w:r>
              <w:rPr>
                <w:color w:val="FFFFFF" w:themeColor="background1"/>
                <w:sz w:val="44"/>
                <w:szCs w:val="32"/>
              </w:rPr>
              <w:t>Module 2</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4C3C07">
            <w:pPr>
              <w:pStyle w:val="NoSpacing"/>
              <w:rPr>
                <w:color w:val="FFFFFF" w:themeColor="background1"/>
                <w:sz w:val="40"/>
                <w:szCs w:val="40"/>
              </w:rPr>
            </w:pPr>
            <w:r>
              <w:rPr>
                <w:color w:val="FFFFFF" w:themeColor="background1"/>
                <w:sz w:val="40"/>
                <w:szCs w:val="40"/>
              </w:rPr>
              <w:t xml:space="preserve">Focus on </w:t>
            </w:r>
            <w:r w:rsidR="004C3C07">
              <w:rPr>
                <w:color w:val="FFFFFF" w:themeColor="background1"/>
                <w:sz w:val="40"/>
                <w:szCs w:val="40"/>
              </w:rPr>
              <w:t>Content</w:t>
            </w:r>
            <w:r w:rsidR="00546CDC">
              <w:rPr>
                <w:color w:val="FFFFFF" w:themeColor="background1"/>
                <w:sz w:val="40"/>
                <w:szCs w:val="40"/>
              </w:rPr>
              <w:t xml:space="preserve"> Standards</w:t>
            </w:r>
          </w:p>
        </w:tc>
      </w:tr>
    </w:tbl>
    <w:p w:rsidR="00397DEA" w:rsidRDefault="00397DEA" w:rsidP="007D1751">
      <w:pPr>
        <w:pStyle w:val="Title"/>
      </w:pPr>
    </w:p>
    <w:p w:rsidR="00397DEA" w:rsidRPr="00397DEA" w:rsidRDefault="00ED1508" w:rsidP="007D1751">
      <w:pPr>
        <w:pStyle w:val="Title"/>
        <w:rPr>
          <w:b/>
          <w:color w:val="auto"/>
        </w:rPr>
      </w:pPr>
      <w:r>
        <w:rPr>
          <w:b/>
          <w:color w:val="auto"/>
        </w:rPr>
        <w:t>Section 5</w:t>
      </w:r>
    </w:p>
    <w:p w:rsidR="003B52C3"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rsidR="007D1751" w:rsidRDefault="007D1751" w:rsidP="007D1751">
      <w:pPr>
        <w:pStyle w:val="Title"/>
      </w:pPr>
      <w:r>
        <w:t>Connecticut Core Standard</w:t>
      </w:r>
      <w:r w:rsidR="003B52C3">
        <w:t xml:space="preserve">s for </w:t>
      </w:r>
      <w:r w:rsidR="006116BF">
        <w:t>Mathematics</w:t>
      </w:r>
    </w:p>
    <w:p w:rsidR="003B35B6" w:rsidRDefault="003B35B6" w:rsidP="007D1751">
      <w:pPr>
        <w:pStyle w:val="Title"/>
      </w:pPr>
    </w:p>
    <w:p w:rsidR="003B35B6" w:rsidRDefault="007C1199" w:rsidP="007D1751">
      <w:pPr>
        <w:pStyle w:val="Title"/>
      </w:pPr>
      <w:r>
        <w:t xml:space="preserve">Grades </w:t>
      </w:r>
      <w:r w:rsidR="002618AC">
        <w:t>K</w:t>
      </w:r>
      <w:r w:rsidR="003B35B6">
        <w:t>–</w:t>
      </w:r>
      <w:r w:rsidR="002618AC">
        <w:t>5</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105B11" w:rsidRDefault="00105B11" w:rsidP="00105B11">
      <w:pPr>
        <w:pStyle w:val="NoSpacing"/>
        <w:spacing w:after="60"/>
      </w:pPr>
      <w:bookmarkStart w:id="0" w:name="_Toc378524263"/>
      <w:bookmarkStart w:id="1" w:name="_Toc387675452"/>
      <w:bookmarkStart w:id="2" w:name="_Toc378838493"/>
      <w:bookmarkStart w:id="3" w:name="_Toc344715565"/>
      <w:bookmarkStart w:id="4" w:name="_Toc344716523"/>
      <w:bookmarkStart w:id="5" w:name="_Toc344716671"/>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Default="00105B11" w:rsidP="00105B11">
      <w:pPr>
        <w:pStyle w:val="NoSpacing"/>
        <w:spacing w:after="60"/>
      </w:pPr>
    </w:p>
    <w:p w:rsidR="00105B11" w:rsidRPr="00202090" w:rsidRDefault="00105B11" w:rsidP="00105B11">
      <w:pPr>
        <w:pStyle w:val="NoSpacing"/>
        <w:spacing w:after="60"/>
        <w:rPr>
          <w:b/>
          <w:sz w:val="20"/>
        </w:rPr>
      </w:pPr>
      <w:r w:rsidRPr="00202090">
        <w:rPr>
          <w:b/>
          <w:sz w:val="20"/>
        </w:rPr>
        <w:t xml:space="preserve">Connecticut Core Standards Systems of Professional Learning </w:t>
      </w:r>
    </w:p>
    <w:p w:rsidR="00105B11" w:rsidRPr="003E1232" w:rsidRDefault="00105B11" w:rsidP="00105B11">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w:t>
      </w:r>
      <w:proofErr w:type="spellStart"/>
      <w:r w:rsidRPr="003E1232">
        <w:rPr>
          <w:spacing w:val="-4"/>
          <w:sz w:val="20"/>
        </w:rPr>
        <w:t>Abbatiello</w:t>
      </w:r>
      <w:proofErr w:type="spellEnd"/>
      <w:r w:rsidRPr="003E1232">
        <w:rPr>
          <w:spacing w:val="-4"/>
          <w:sz w:val="20"/>
        </w:rPr>
        <w:t xml:space="preserve">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w:t>
      </w:r>
      <w:proofErr w:type="spellStart"/>
      <w:r w:rsidRPr="003E1232">
        <w:rPr>
          <w:spacing w:val="-4"/>
          <w:sz w:val="20"/>
          <w:lang w:bidi="en-US"/>
        </w:rPr>
        <w:t>Liebling</w:t>
      </w:r>
      <w:proofErr w:type="spellEnd"/>
      <w:r w:rsidRPr="003E1232">
        <w:rPr>
          <w:spacing w:val="-4"/>
          <w:sz w:val="20"/>
          <w:lang w:bidi="en-US"/>
        </w:rPr>
        <w:t xml:space="preserve"> from Public Consulting Group. </w:t>
      </w:r>
    </w:p>
    <w:p w:rsidR="00105B11" w:rsidRPr="003E1232" w:rsidRDefault="00105B11" w:rsidP="00105B11">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rsidR="00105B11" w:rsidRPr="003E1232" w:rsidRDefault="00105B11" w:rsidP="00105B11">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rsidR="00105B11" w:rsidRDefault="00105B11" w:rsidP="00105B11">
      <w:pPr>
        <w:pStyle w:val="NoSpacing"/>
        <w:spacing w:after="60"/>
        <w:jc w:val="both"/>
        <w:rPr>
          <w:spacing w:val="-2"/>
          <w:sz w:val="20"/>
        </w:rPr>
      </w:pPr>
      <w:r w:rsidRPr="003E1232">
        <w:rPr>
          <w:spacing w:val="-2"/>
          <w:sz w:val="20"/>
        </w:rPr>
        <w:t xml:space="preserve">Instrumental in the design and development of the Systems of Professional Learning materials from PCG were: Sharon DeCarlo, Debra Berlin, Jennifer McGregor, </w:t>
      </w:r>
      <w:r>
        <w:rPr>
          <w:spacing w:val="-2"/>
          <w:sz w:val="20"/>
        </w:rPr>
        <w:t xml:space="preserve">Judy Buck, </w:t>
      </w:r>
      <w:r w:rsidRPr="003E1232">
        <w:rPr>
          <w:spacing w:val="-2"/>
          <w:sz w:val="20"/>
        </w:rPr>
        <w:t xml:space="preserve">Michelle Wade, Nora Kelley, Diane Stump, and Melissa Pierce. </w:t>
      </w:r>
    </w:p>
    <w:p w:rsidR="00105B11" w:rsidRPr="003E1232" w:rsidRDefault="00105B11" w:rsidP="00105B11">
      <w:pPr>
        <w:pStyle w:val="NoSpacing"/>
        <w:spacing w:after="60"/>
        <w:jc w:val="both"/>
        <w:rPr>
          <w:spacing w:val="-2"/>
          <w:sz w:val="20"/>
        </w:rPr>
      </w:pPr>
    </w:p>
    <w:p w:rsidR="00105B11" w:rsidRPr="00202090" w:rsidRDefault="00105B11" w:rsidP="00105B11">
      <w:pPr>
        <w:pStyle w:val="NoSpacing"/>
        <w:spacing w:after="60"/>
        <w:rPr>
          <w:b/>
          <w:sz w:val="20"/>
        </w:rPr>
      </w:pPr>
      <w:r>
        <w:rPr>
          <w:b/>
          <w:sz w:val="20"/>
        </w:rPr>
        <w:t xml:space="preserve">Published </w:t>
      </w:r>
      <w:r w:rsidRPr="00202090">
        <w:rPr>
          <w:b/>
          <w:sz w:val="20"/>
        </w:rPr>
        <w:t>2014</w:t>
      </w:r>
      <w:r>
        <w:rPr>
          <w:b/>
          <w:sz w:val="20"/>
        </w:rPr>
        <w:t xml:space="preserve">. Available online at </w:t>
      </w:r>
      <w:r w:rsidRPr="003E1232">
        <w:rPr>
          <w:b/>
          <w:sz w:val="20"/>
        </w:rPr>
        <w:t>http://ctcorestandards.org/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105B11" w:rsidTr="00105B11">
        <w:tc>
          <w:tcPr>
            <w:tcW w:w="3445" w:type="dxa"/>
          </w:tcPr>
          <w:p w:rsidR="00105B11" w:rsidRDefault="00105B11" w:rsidP="00105B11">
            <w:pPr>
              <w:spacing w:before="120"/>
              <w:rPr>
                <w:sz w:val="20"/>
              </w:rPr>
            </w:pPr>
          </w:p>
          <w:p w:rsidR="00105B11" w:rsidRDefault="00105B11" w:rsidP="00105B11">
            <w:pPr>
              <w:rPr>
                <w:sz w:val="20"/>
              </w:rPr>
            </w:pPr>
            <w:r>
              <w:rPr>
                <w:noProof/>
                <w:lang w:eastAsia="en-US"/>
              </w:rPr>
              <w:drawing>
                <wp:inline distT="0" distB="0" distL="0" distR="0" wp14:anchorId="71FEEEBD" wp14:editId="5C19CA5C">
                  <wp:extent cx="1901952" cy="576072"/>
                  <wp:effectExtent l="0" t="0" r="0" b="0"/>
                  <wp:docPr id="11"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1" cstate="print"/>
                          <a:stretch>
                            <a:fillRect/>
                          </a:stretch>
                        </pic:blipFill>
                        <pic:spPr>
                          <a:xfrm>
                            <a:off x="0" y="0"/>
                            <a:ext cx="1901952" cy="576072"/>
                          </a:xfrm>
                          <a:prstGeom prst="rect">
                            <a:avLst/>
                          </a:prstGeom>
                        </pic:spPr>
                      </pic:pic>
                    </a:graphicData>
                  </a:graphic>
                </wp:inline>
              </w:drawing>
            </w:r>
          </w:p>
        </w:tc>
        <w:tc>
          <w:tcPr>
            <w:tcW w:w="1800" w:type="dxa"/>
          </w:tcPr>
          <w:p w:rsidR="00105B11" w:rsidRDefault="00105B11" w:rsidP="00105B11">
            <w:pPr>
              <w:rPr>
                <w:sz w:val="20"/>
              </w:rPr>
            </w:pPr>
            <w:r>
              <w:rPr>
                <w:noProof/>
                <w:lang w:eastAsia="en-US"/>
              </w:rPr>
              <w:drawing>
                <wp:inline distT="0" distB="0" distL="0" distR="0" wp14:anchorId="64751572" wp14:editId="7AC49113">
                  <wp:extent cx="942975" cy="1126331"/>
                  <wp:effectExtent l="0" t="0" r="0" b="0"/>
                  <wp:docPr id="28"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rsidR="00105B11" w:rsidRDefault="00105B11" w:rsidP="00105B11">
            <w:pPr>
              <w:rPr>
                <w:noProof/>
                <w:lang w:eastAsia="en-US"/>
              </w:rPr>
            </w:pPr>
          </w:p>
          <w:p w:rsidR="00105B11" w:rsidRDefault="00105B11" w:rsidP="00105B11">
            <w:pPr>
              <w:rPr>
                <w:noProof/>
                <w:lang w:eastAsia="en-US"/>
              </w:rPr>
            </w:pPr>
            <w:r w:rsidRPr="008D0641">
              <w:rPr>
                <w:noProof/>
                <w:lang w:eastAsia="en-US"/>
              </w:rPr>
              <w:drawing>
                <wp:inline distT="0" distB="0" distL="0" distR="0" wp14:anchorId="61FE7DDC" wp14:editId="7B2F59C7">
                  <wp:extent cx="2694666" cy="786452"/>
                  <wp:effectExtent l="19050" t="0" r="0" b="0"/>
                  <wp:docPr id="42"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2" cstate="print"/>
                          <a:stretch>
                            <a:fillRect/>
                          </a:stretch>
                        </pic:blipFill>
                        <pic:spPr>
                          <a:xfrm>
                            <a:off x="0" y="0"/>
                            <a:ext cx="2694666" cy="786452"/>
                          </a:xfrm>
                          <a:prstGeom prst="rect">
                            <a:avLst/>
                          </a:prstGeom>
                        </pic:spPr>
                      </pic:pic>
                    </a:graphicData>
                  </a:graphic>
                </wp:inline>
              </w:drawing>
            </w:r>
          </w:p>
        </w:tc>
      </w:tr>
    </w:tbl>
    <w:p w:rsidR="00105B11" w:rsidRPr="00105B11" w:rsidRDefault="00105B11" w:rsidP="00105B11"/>
    <w:p w:rsidR="00105B11" w:rsidRDefault="00105B11" w:rsidP="00F5033D">
      <w:pPr>
        <w:pStyle w:val="Heading1"/>
        <w:sectPr w:rsidR="00105B11" w:rsidSect="00105B11">
          <w:headerReference w:type="even" r:id="rId13"/>
          <w:footerReference w:type="even" r:id="rId14"/>
          <w:headerReference w:type="first" r:id="rId15"/>
          <w:footerReference w:type="first" r:id="rId16"/>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1"/>
          <w:cols w:space="720"/>
          <w:docGrid w:linePitch="360"/>
        </w:sectPr>
      </w:pPr>
    </w:p>
    <w:p w:rsidR="004C6E63" w:rsidRDefault="00B4604C" w:rsidP="004C6E63">
      <w:pPr>
        <w:pStyle w:val="Heading1"/>
      </w:pPr>
      <w:bookmarkStart w:id="6" w:name="_Toc387675454"/>
      <w:bookmarkEnd w:id="0"/>
      <w:bookmarkEnd w:id="1"/>
      <w:bookmarkEnd w:id="2"/>
      <w:bookmarkEnd w:id="3"/>
      <w:bookmarkEnd w:id="4"/>
      <w:bookmarkEnd w:id="5"/>
      <w:r>
        <w:lastRenderedPageBreak/>
        <w:t>Session at-a-Glance</w:t>
      </w:r>
      <w:bookmarkEnd w:id="6"/>
    </w:p>
    <w:p w:rsidR="00BC4E08" w:rsidRPr="00BF58C6" w:rsidRDefault="00BC4E08" w:rsidP="00BC4E08">
      <w:pPr>
        <w:pStyle w:val="Heading3"/>
      </w:pPr>
      <w:bookmarkStart w:id="7" w:name="_Toc380163766"/>
      <w:bookmarkStart w:id="8" w:name="_Toc387675460"/>
      <w:r>
        <w:t>Section 5</w:t>
      </w:r>
      <w:r w:rsidR="00437B94">
        <w:t>: Supporting Change</w:t>
      </w:r>
      <w:r>
        <w:t xml:space="preserve"> (</w:t>
      </w:r>
      <w:r w:rsidR="00C44EE2">
        <w:t>8</w:t>
      </w:r>
      <w:r w:rsidR="00437B94">
        <w:t>5</w:t>
      </w:r>
      <w:r>
        <w:t xml:space="preserve"> minutes)</w:t>
      </w:r>
      <w:bookmarkEnd w:id="7"/>
      <w:bookmarkEnd w:id="8"/>
    </w:p>
    <w:p w:rsidR="0042533B" w:rsidRDefault="0042533B" w:rsidP="0042533B">
      <w:pPr>
        <w:pStyle w:val="Heading5"/>
      </w:pPr>
      <w:r>
        <w:t>Training Objectives:</w:t>
      </w:r>
    </w:p>
    <w:p w:rsidR="005511F4" w:rsidRPr="00C44EE2" w:rsidRDefault="005511F4" w:rsidP="00BF058F">
      <w:pPr>
        <w:pStyle w:val="BulletList"/>
      </w:pPr>
      <w:r w:rsidRPr="00C44EE2">
        <w:rPr>
          <w:rFonts w:eastAsia="+mn-ea"/>
        </w:rPr>
        <w:t xml:space="preserve">To help participants identify elements of lessons that work to develop conceptual understanding, procedural skill and fluency, and application of mathematics. </w:t>
      </w:r>
    </w:p>
    <w:p w:rsidR="005511F4" w:rsidRPr="00C44EE2" w:rsidRDefault="005511F4" w:rsidP="00BF058F">
      <w:pPr>
        <w:pStyle w:val="BulletList"/>
      </w:pPr>
      <w:r w:rsidRPr="00C44EE2">
        <w:rPr>
          <w:rFonts w:eastAsia="+mn-ea"/>
        </w:rPr>
        <w:t xml:space="preserve">To provide participants with instructional strategies for teaching the content standards through problem solving, for helping students to develop procedural skill and fluency, and to provide students with opportunities to apply their mathematical understandings. </w:t>
      </w:r>
    </w:p>
    <w:p w:rsidR="005511F4" w:rsidRPr="00C44EE2" w:rsidRDefault="005511F4" w:rsidP="00BF058F">
      <w:pPr>
        <w:pStyle w:val="BulletList"/>
      </w:pPr>
      <w:r w:rsidRPr="00C44EE2">
        <w:rPr>
          <w:rFonts w:eastAsia="+mn-ea"/>
        </w:rPr>
        <w:t>To have participants create a plan for disseminating big ideas from the session with teachers at their school</w:t>
      </w:r>
      <w:r w:rsidR="0048063F">
        <w:rPr>
          <w:rFonts w:eastAsia="+mn-ea"/>
        </w:rPr>
        <w:t>.</w:t>
      </w:r>
    </w:p>
    <w:p w:rsidR="005511F4" w:rsidRPr="00C44EE2" w:rsidRDefault="005511F4" w:rsidP="00BF058F">
      <w:pPr>
        <w:pStyle w:val="BulletList"/>
      </w:pPr>
      <w:r w:rsidRPr="00C44EE2">
        <w:rPr>
          <w:rFonts w:eastAsia="+mn-ea"/>
        </w:rPr>
        <w:t>To have participants anticipate specific teacher questions and challenges around implementing lessons that incorporate the Standards for Mathematical Content</w:t>
      </w:r>
      <w:r w:rsidR="0048063F">
        <w:rPr>
          <w:rFonts w:eastAsia="+mn-ea"/>
        </w:rPr>
        <w:t>.</w:t>
      </w:r>
    </w:p>
    <w:p w:rsidR="00BC4E08" w:rsidRDefault="00BC4E08" w:rsidP="00C44EE2">
      <w:pPr>
        <w:pStyle w:val="Heading5"/>
      </w:pPr>
      <w:r>
        <w:t>Supporting Documents:</w:t>
      </w:r>
    </w:p>
    <w:p w:rsidR="00C44EE2" w:rsidRPr="00C44EE2" w:rsidRDefault="00C44EE2" w:rsidP="00BF058F">
      <w:pPr>
        <w:pStyle w:val="BulletList"/>
      </w:pPr>
      <w:r w:rsidRPr="00C44EE2">
        <w:t xml:space="preserve">Video Observation </w:t>
      </w:r>
      <w:r w:rsidR="0048063F">
        <w:t>S</w:t>
      </w:r>
      <w:r w:rsidRPr="00C44EE2">
        <w:t>heet</w:t>
      </w:r>
      <w:r w:rsidR="00316901">
        <w:t>s</w:t>
      </w:r>
    </w:p>
    <w:p w:rsidR="00C44EE2" w:rsidRPr="00C44EE2" w:rsidRDefault="0048063F" w:rsidP="00BF058F">
      <w:pPr>
        <w:pStyle w:val="BulletList"/>
      </w:pPr>
      <w:r>
        <w:t>A New Spin on Old Strategies</w:t>
      </w:r>
    </w:p>
    <w:p w:rsidR="0048063F" w:rsidRDefault="0048063F" w:rsidP="00AF7D74">
      <w:pPr>
        <w:pStyle w:val="BulletList"/>
      </w:pPr>
      <w:r>
        <w:t xml:space="preserve">Group 1: </w:t>
      </w:r>
      <w:r w:rsidR="00C44EE2" w:rsidRPr="00C44EE2">
        <w:t xml:space="preserve">Math </w:t>
      </w:r>
      <w:r>
        <w:t>J</w:t>
      </w:r>
      <w:r w:rsidR="00C44EE2" w:rsidRPr="00C44EE2">
        <w:t>ournal</w:t>
      </w:r>
      <w:r>
        <w:t>s</w:t>
      </w:r>
    </w:p>
    <w:p w:rsidR="00C44EE2" w:rsidRPr="00C44EE2" w:rsidRDefault="0048063F" w:rsidP="00AF7D74">
      <w:pPr>
        <w:pStyle w:val="BulletList"/>
      </w:pPr>
      <w:r>
        <w:t>Group 2: M</w:t>
      </w:r>
      <w:r w:rsidR="00C44EE2" w:rsidRPr="00C44EE2">
        <w:t xml:space="preserve">athematical </w:t>
      </w:r>
      <w:r>
        <w:t>L</w:t>
      </w:r>
      <w:r w:rsidR="00C44EE2" w:rsidRPr="00C44EE2">
        <w:t>anguage</w:t>
      </w:r>
    </w:p>
    <w:p w:rsidR="00C44EE2" w:rsidRPr="00C44EE2" w:rsidRDefault="0048063F" w:rsidP="00BF058F">
      <w:pPr>
        <w:pStyle w:val="BulletList"/>
      </w:pPr>
      <w:r>
        <w:t>Group 3: F</w:t>
      </w:r>
      <w:r w:rsidR="00C44EE2" w:rsidRPr="00C44EE2">
        <w:t>luency</w:t>
      </w:r>
    </w:p>
    <w:p w:rsidR="00C44EE2" w:rsidRDefault="00C44EE2" w:rsidP="00BF058F">
      <w:pPr>
        <w:pStyle w:val="BulletList"/>
      </w:pPr>
      <w:r w:rsidRPr="00C44EE2">
        <w:t xml:space="preserve">Group </w:t>
      </w:r>
      <w:r w:rsidR="0048063F">
        <w:t>4: Group W</w:t>
      </w:r>
      <w:r w:rsidRPr="00C44EE2">
        <w:t xml:space="preserve">ork and </w:t>
      </w:r>
      <w:r w:rsidR="0048063F">
        <w:t>Decision M</w:t>
      </w:r>
      <w:r w:rsidRPr="00C44EE2">
        <w:t>aking</w:t>
      </w:r>
    </w:p>
    <w:p w:rsidR="0048063F" w:rsidRPr="00C44EE2" w:rsidRDefault="0048063F" w:rsidP="00BF058F">
      <w:pPr>
        <w:pStyle w:val="BulletList"/>
      </w:pPr>
      <w:r w:rsidRPr="00C44EE2">
        <w:t>Next Steps</w:t>
      </w:r>
    </w:p>
    <w:p w:rsidR="00437B94" w:rsidRDefault="00437B94" w:rsidP="00C44EE2">
      <w:pPr>
        <w:pStyle w:val="Heading5"/>
      </w:pPr>
      <w:r>
        <w:t>Videos:</w:t>
      </w:r>
    </w:p>
    <w:p w:rsidR="00C44EE2" w:rsidRPr="0048063F" w:rsidRDefault="0048063F" w:rsidP="0048063F">
      <w:pPr>
        <w:pStyle w:val="BulletList"/>
      </w:pPr>
      <w:r w:rsidRPr="0048063F">
        <w:rPr>
          <w:rFonts w:eastAsia="+mn-ea"/>
          <w:i/>
        </w:rPr>
        <w:t xml:space="preserve">Skip </w:t>
      </w:r>
      <w:r w:rsidR="00C44EE2" w:rsidRPr="0048063F">
        <w:rPr>
          <w:rFonts w:eastAsia="+mn-ea"/>
          <w:i/>
        </w:rPr>
        <w:t xml:space="preserve">Counting </w:t>
      </w:r>
      <w:r w:rsidRPr="0048063F">
        <w:rPr>
          <w:rFonts w:eastAsia="+mn-ea"/>
          <w:i/>
        </w:rPr>
        <w:t xml:space="preserve">with Counting </w:t>
      </w:r>
      <w:r w:rsidR="00C44EE2" w:rsidRPr="0048063F">
        <w:rPr>
          <w:rFonts w:eastAsia="+mn-ea"/>
          <w:i/>
        </w:rPr>
        <w:t>Collections</w:t>
      </w:r>
      <w:r w:rsidR="00007A15" w:rsidRPr="0048063F">
        <w:rPr>
          <w:rFonts w:eastAsia="+mn-ea"/>
        </w:rPr>
        <w:t xml:space="preserve"> </w:t>
      </w:r>
      <w:r w:rsidR="00007A15" w:rsidRPr="0048063F">
        <w:rPr>
          <w:rFonts w:eastAsia="+mn-ea"/>
        </w:rPr>
        <w:br/>
      </w:r>
      <w:hyperlink r:id="rId17" w:history="1">
        <w:r w:rsidR="00007A15" w:rsidRPr="0048063F">
          <w:rPr>
            <w:rStyle w:val="Hyperlink"/>
            <w:rFonts w:cs="Arial"/>
            <w:szCs w:val="22"/>
          </w:rPr>
          <w:t>https://www.teachingchannel.org/videos/skip-counting-with-kindergarteners</w:t>
        </w:r>
      </w:hyperlink>
    </w:p>
    <w:p w:rsidR="00437B94" w:rsidRPr="0048063F" w:rsidRDefault="00C44EE2" w:rsidP="00BF058F">
      <w:pPr>
        <w:pStyle w:val="BulletList"/>
      </w:pPr>
      <w:r w:rsidRPr="0048063F">
        <w:rPr>
          <w:rFonts w:eastAsia="+mn-ea"/>
          <w:i/>
        </w:rPr>
        <w:t>Wh</w:t>
      </w:r>
      <w:r w:rsidR="003340C8" w:rsidRPr="0048063F">
        <w:rPr>
          <w:rFonts w:eastAsia="+mn-ea"/>
          <w:i/>
        </w:rPr>
        <w:t>at Fraction of the Shape is Red</w:t>
      </w:r>
      <w:r w:rsidR="00007A15" w:rsidRPr="0048063F">
        <w:rPr>
          <w:rFonts w:eastAsia="+mn-ea"/>
        </w:rPr>
        <w:t xml:space="preserve"> </w:t>
      </w:r>
      <w:r w:rsidR="00007A15" w:rsidRPr="0048063F">
        <w:rPr>
          <w:rFonts w:eastAsia="+mn-ea"/>
        </w:rPr>
        <w:br/>
      </w:r>
      <w:hyperlink r:id="rId18" w:history="1">
        <w:r w:rsidR="00007A15" w:rsidRPr="0048063F">
          <w:rPr>
            <w:rStyle w:val="Hyperlink"/>
            <w:rFonts w:cs="Arial"/>
            <w:szCs w:val="22"/>
          </w:rPr>
          <w:t>https://www.teachingchannel.org/videos/teaching-fractions</w:t>
        </w:r>
      </w:hyperlink>
    </w:p>
    <w:p w:rsidR="00BC4E08" w:rsidRPr="00BF58C6" w:rsidRDefault="00BC4E08" w:rsidP="00BC4E08">
      <w:pPr>
        <w:pStyle w:val="Heading5"/>
      </w:pPr>
      <w:r w:rsidRPr="00BF58C6">
        <w:t>Materials</w:t>
      </w:r>
      <w:r>
        <w:t>:</w:t>
      </w:r>
    </w:p>
    <w:p w:rsidR="00BC4E08" w:rsidRDefault="00BC4E08" w:rsidP="00BF058F">
      <w:pPr>
        <w:pStyle w:val="BulletList"/>
      </w:pPr>
      <w:r w:rsidRPr="00BF58C6">
        <w:t>Chart paper</w:t>
      </w:r>
      <w:r w:rsidR="00316901">
        <w:t>,</w:t>
      </w:r>
      <w:r>
        <w:t xml:space="preserve"> markers </w:t>
      </w:r>
    </w:p>
    <w:p w:rsidR="002D2D7A" w:rsidRDefault="002D2D7A" w:rsidP="002D2D7A">
      <w:pPr>
        <w:pStyle w:val="Heading5"/>
      </w:pPr>
      <w:r>
        <w:t>PowerPoint Slides:</w:t>
      </w:r>
    </w:p>
    <w:p w:rsidR="002D2D7A" w:rsidRDefault="00316901" w:rsidP="00BF058F">
      <w:pPr>
        <w:pStyle w:val="BulletList"/>
      </w:pPr>
      <w:r>
        <w:t>6</w:t>
      </w:r>
      <w:r w:rsidR="002D2D7A">
        <w:t>0–</w:t>
      </w:r>
      <w:r>
        <w:t>6</w:t>
      </w:r>
      <w:r w:rsidR="00A978BF">
        <w:t>3</w:t>
      </w:r>
    </w:p>
    <w:p w:rsidR="00567FC0" w:rsidRDefault="00567FC0" w:rsidP="00933779">
      <w:pPr>
        <w:pStyle w:val="Heading1"/>
      </w:pPr>
      <w:bookmarkStart w:id="9" w:name="_Toc387675463"/>
      <w:r>
        <w:lastRenderedPageBreak/>
        <w:t>Session Implementation</w:t>
      </w:r>
      <w:bookmarkEnd w:id="9"/>
    </w:p>
    <w:tbl>
      <w:tblPr>
        <w:tblW w:w="10484"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2"/>
        <w:gridCol w:w="3502"/>
        <w:gridCol w:w="45"/>
        <w:gridCol w:w="6834"/>
        <w:gridCol w:w="32"/>
        <w:gridCol w:w="13"/>
        <w:gridCol w:w="36"/>
      </w:tblGrid>
      <w:tr w:rsidR="0076753D" w:rsidRPr="009C4347" w:rsidTr="0053081E">
        <w:trPr>
          <w:gridAfter w:val="2"/>
          <w:wAfter w:w="49" w:type="dxa"/>
          <w:jc w:val="center"/>
        </w:trPr>
        <w:tc>
          <w:tcPr>
            <w:tcW w:w="10435" w:type="dxa"/>
            <w:gridSpan w:val="5"/>
            <w:shd w:val="clear" w:color="auto" w:fill="9BBB59" w:themeFill="accent3"/>
          </w:tcPr>
          <w:p w:rsidR="0076753D" w:rsidRPr="009C4347" w:rsidRDefault="0076753D" w:rsidP="00F97D22">
            <w:pPr>
              <w:spacing w:after="60"/>
              <w:rPr>
                <w:b/>
                <w:noProof/>
                <w:color w:val="FFFFFF" w:themeColor="background1"/>
                <w:sz w:val="24"/>
              </w:rPr>
            </w:pPr>
            <w:r>
              <w:rPr>
                <w:b/>
                <w:color w:val="FFFFFF" w:themeColor="background1"/>
                <w:sz w:val="24"/>
              </w:rPr>
              <w:t>Section 5</w:t>
            </w:r>
          </w:p>
        </w:tc>
      </w:tr>
      <w:tr w:rsidR="00C25681" w:rsidRPr="00B00E9D" w:rsidTr="0053081E">
        <w:trPr>
          <w:gridBefore w:val="1"/>
          <w:gridAfter w:val="3"/>
          <w:wBefore w:w="22" w:type="dxa"/>
          <w:wAfter w:w="81" w:type="dxa"/>
          <w:jc w:val="center"/>
        </w:trPr>
        <w:tc>
          <w:tcPr>
            <w:tcW w:w="3502" w:type="dxa"/>
          </w:tcPr>
          <w:p w:rsidR="00C25681" w:rsidRDefault="008C75B5" w:rsidP="009C4347">
            <w:pPr>
              <w:spacing w:after="0"/>
            </w:pPr>
            <w:r>
              <w:rPr>
                <w:noProof/>
                <w:lang w:eastAsia="en-US"/>
              </w:rPr>
              <w:drawing>
                <wp:inline distT="0" distB="0" distL="0" distR="0" wp14:anchorId="0F97B118" wp14:editId="4971996B">
                  <wp:extent cx="2120900" cy="1593850"/>
                  <wp:effectExtent l="0" t="0" r="0" b="0"/>
                  <wp:docPr id="73" name="Picture 73" descr="N:\CLIENTS\CSDE\Development\Module 2\Math\PowerPoint\CT Math K_5 Module 2_April16_DRAFT\Slid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CLIENTS\CSDE\Development\Module 2\Math\PowerPoint\CT Math K_5 Module 2_April16_DRAFT\Slide6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C25681" w:rsidRDefault="00C25681" w:rsidP="009C4347">
            <w:pPr>
              <w:spacing w:after="0"/>
            </w:pPr>
            <w:r w:rsidRPr="00A650DF">
              <w:t>Slide</w:t>
            </w:r>
            <w:r>
              <w:t xml:space="preserve"> 60</w:t>
            </w:r>
          </w:p>
        </w:tc>
        <w:tc>
          <w:tcPr>
            <w:tcW w:w="6879" w:type="dxa"/>
            <w:gridSpan w:val="2"/>
          </w:tcPr>
          <w:p w:rsidR="00C25681" w:rsidRPr="00B00E9D" w:rsidRDefault="00C25681" w:rsidP="009C4347"/>
        </w:tc>
      </w:tr>
      <w:tr w:rsidR="00C25681" w:rsidRPr="00B00E9D" w:rsidTr="0053081E">
        <w:trPr>
          <w:gridBefore w:val="1"/>
          <w:gridAfter w:val="3"/>
          <w:wBefore w:w="22" w:type="dxa"/>
          <w:wAfter w:w="81" w:type="dxa"/>
          <w:jc w:val="center"/>
        </w:trPr>
        <w:tc>
          <w:tcPr>
            <w:tcW w:w="10381" w:type="dxa"/>
            <w:gridSpan w:val="3"/>
          </w:tcPr>
          <w:p w:rsidR="00EB0683" w:rsidRPr="00EB0683" w:rsidRDefault="00EB0683" w:rsidP="00E06CC3">
            <w:pPr>
              <w:spacing w:after="120" w:line="240" w:lineRule="auto"/>
            </w:pPr>
            <w:r w:rsidRPr="00EB0683">
              <w:rPr>
                <w:b/>
                <w:bCs/>
              </w:rPr>
              <w:t>Section 5: Supporting Change</w:t>
            </w:r>
          </w:p>
          <w:p w:rsidR="00EB0683" w:rsidRPr="00EB0683" w:rsidRDefault="00EB0683" w:rsidP="00E06CC3">
            <w:pPr>
              <w:spacing w:after="120" w:line="240" w:lineRule="auto"/>
            </w:pPr>
            <w:r w:rsidRPr="00EB0683">
              <w:rPr>
                <w:b/>
                <w:bCs/>
              </w:rPr>
              <w:t xml:space="preserve">Section 5 Time: 85 minutes </w:t>
            </w:r>
          </w:p>
          <w:p w:rsidR="00EB0683" w:rsidRPr="00EB0683" w:rsidRDefault="00EB0683" w:rsidP="00E06CC3">
            <w:pPr>
              <w:spacing w:after="120" w:line="240" w:lineRule="auto"/>
            </w:pPr>
            <w:r w:rsidRPr="00EB0683">
              <w:rPr>
                <w:b/>
                <w:bCs/>
              </w:rPr>
              <w:t>Section Training Objectives:</w:t>
            </w:r>
          </w:p>
          <w:p w:rsidR="00A10B42" w:rsidRPr="00EB0683" w:rsidRDefault="00313BB5" w:rsidP="00E06CC3">
            <w:pPr>
              <w:numPr>
                <w:ilvl w:val="0"/>
                <w:numId w:val="23"/>
              </w:numPr>
              <w:spacing w:after="120" w:line="240" w:lineRule="auto"/>
              <w:ind w:left="360"/>
              <w:contextualSpacing/>
            </w:pPr>
            <w:r w:rsidRPr="00EB0683">
              <w:t xml:space="preserve">To help participants identify elements of lessons that work to develop conceptual understanding, procedural skill and fluency, and application of mathematics. </w:t>
            </w:r>
          </w:p>
          <w:p w:rsidR="00A10B42" w:rsidRPr="00EB0683" w:rsidRDefault="00313BB5" w:rsidP="00E06CC3">
            <w:pPr>
              <w:numPr>
                <w:ilvl w:val="0"/>
                <w:numId w:val="23"/>
              </w:numPr>
              <w:spacing w:after="120" w:line="240" w:lineRule="auto"/>
              <w:ind w:left="360"/>
              <w:contextualSpacing/>
            </w:pPr>
            <w:r w:rsidRPr="00EB0683">
              <w:t xml:space="preserve">To provide participants with instructional strategies for teaching the content standards through problem solving, for helping students to develop procedural skill and fluency, and to provide students with opportunities to apply their mathematical understandings. </w:t>
            </w:r>
          </w:p>
          <w:p w:rsidR="00A10B42" w:rsidRPr="00EB0683" w:rsidRDefault="00313BB5" w:rsidP="00E06CC3">
            <w:pPr>
              <w:numPr>
                <w:ilvl w:val="0"/>
                <w:numId w:val="23"/>
              </w:numPr>
              <w:spacing w:after="120" w:line="240" w:lineRule="auto"/>
              <w:ind w:left="360"/>
              <w:contextualSpacing/>
            </w:pPr>
            <w:r w:rsidRPr="00EB0683">
              <w:t>To have participants create a plan for disseminating big ideas from the session with teachers at their school</w:t>
            </w:r>
          </w:p>
          <w:p w:rsidR="00A10B42" w:rsidRPr="00EB0683" w:rsidRDefault="00313BB5" w:rsidP="00E06CC3">
            <w:pPr>
              <w:numPr>
                <w:ilvl w:val="0"/>
                <w:numId w:val="23"/>
              </w:numPr>
              <w:spacing w:after="120" w:line="240" w:lineRule="auto"/>
              <w:ind w:left="360"/>
              <w:contextualSpacing/>
            </w:pPr>
            <w:r w:rsidRPr="00EB0683">
              <w:t>To have participants anticipate specific teacher questions and challenges around implementing lessons that incorporate the Standards for Mathematical Content</w:t>
            </w:r>
          </w:p>
          <w:p w:rsidR="00E80822" w:rsidRDefault="00E80822" w:rsidP="00E06CC3">
            <w:pPr>
              <w:spacing w:after="120" w:line="240" w:lineRule="auto"/>
              <w:contextualSpacing/>
              <w:rPr>
                <w:b/>
                <w:bCs/>
              </w:rPr>
            </w:pPr>
          </w:p>
          <w:p w:rsidR="00EB0683" w:rsidRDefault="00EB0683" w:rsidP="00E06CC3">
            <w:pPr>
              <w:spacing w:after="120" w:line="240" w:lineRule="auto"/>
              <w:contextualSpacing/>
              <w:rPr>
                <w:b/>
                <w:bCs/>
              </w:rPr>
            </w:pPr>
            <w:r w:rsidRPr="00EB0683">
              <w:rPr>
                <w:b/>
                <w:bCs/>
              </w:rPr>
              <w:t>Section 5 Outline:</w:t>
            </w:r>
          </w:p>
          <w:p w:rsidR="00A10B42" w:rsidRPr="00EB0683" w:rsidRDefault="00313BB5" w:rsidP="00E06CC3">
            <w:pPr>
              <w:numPr>
                <w:ilvl w:val="0"/>
                <w:numId w:val="24"/>
              </w:numPr>
              <w:spacing w:after="120" w:line="240" w:lineRule="auto"/>
              <w:ind w:left="360"/>
              <w:contextualSpacing/>
            </w:pPr>
            <w:r w:rsidRPr="00EB0683">
              <w:t xml:space="preserve">Participants will begin by watching the videos </w:t>
            </w:r>
            <w:r w:rsidRPr="00EB0683">
              <w:rPr>
                <w:i/>
                <w:iCs/>
              </w:rPr>
              <w:t xml:space="preserve">Skip Counting with Counting Collections </w:t>
            </w:r>
            <w:r w:rsidRPr="00EB0683">
              <w:t xml:space="preserve">and </w:t>
            </w:r>
            <w:r w:rsidRPr="00EB0683">
              <w:rPr>
                <w:i/>
                <w:iCs/>
              </w:rPr>
              <w:t>What Fraction of the Shape is Red</w:t>
            </w:r>
            <w:r w:rsidRPr="00EB0683">
              <w:t xml:space="preserve">. During each video, participants will take notes on the corresponding </w:t>
            </w:r>
            <w:r w:rsidRPr="00EB0683">
              <w:rPr>
                <w:i/>
                <w:iCs/>
              </w:rPr>
              <w:t xml:space="preserve">Video Observation </w:t>
            </w:r>
            <w:r w:rsidRPr="00EB0683">
              <w:t xml:space="preserve">worksheet. After each video, discuss the strategies that were seen and the evidence provided as a large group and chart strategies to use as a master resource. </w:t>
            </w:r>
          </w:p>
          <w:p w:rsidR="00A10B42" w:rsidRPr="00EB0683" w:rsidRDefault="00313BB5" w:rsidP="00E06CC3">
            <w:pPr>
              <w:numPr>
                <w:ilvl w:val="0"/>
                <w:numId w:val="24"/>
              </w:numPr>
              <w:spacing w:after="120" w:line="240" w:lineRule="auto"/>
              <w:ind w:left="360"/>
              <w:contextualSpacing/>
            </w:pPr>
            <w:r w:rsidRPr="00EB0683">
              <w:t xml:space="preserve">Participants will then begin to think about areas of instructional practice that will need to be addressed with the teachers with whom they work. Participants will be asked to consider this through the lens of approaching teachers with the idea of rather than learning to teach in a completely new way, working towards enhancing the instructional strategies in place now so that they help students to meet the expectations of the CCS-Math. To experience this, participants will explore ways that current strategies, such as concept cards/maps, journals, group work, decision making and so forth, can be restructured to meet the new expectations. Participants will Jigsaw each of the instructional strategy areas during which they will examine instructional strategies and/or examples, discuss how the examples can be implemented, and generate at least one new idea to share with others.  </w:t>
            </w:r>
          </w:p>
          <w:p w:rsidR="00A10B42" w:rsidRPr="00EB0683" w:rsidRDefault="00313BB5" w:rsidP="00E06CC3">
            <w:pPr>
              <w:numPr>
                <w:ilvl w:val="0"/>
                <w:numId w:val="24"/>
              </w:numPr>
              <w:spacing w:after="120" w:line="240" w:lineRule="auto"/>
              <w:ind w:left="360"/>
            </w:pPr>
            <w:r w:rsidRPr="00EB0683">
              <w:lastRenderedPageBreak/>
              <w:t>Participants will return to their ‘home’ group and discuss their strategy and new idea and as a group will wrap-up the activity by working together to make a plan for helping the teachers they work with understand and implement the key ideas and strategies presented in the module</w:t>
            </w:r>
            <w:r w:rsidRPr="00EB0683">
              <w:rPr>
                <w:b/>
                <w:bCs/>
              </w:rPr>
              <w:t xml:space="preserve">. </w:t>
            </w:r>
          </w:p>
          <w:p w:rsidR="00EB0683" w:rsidRPr="00EB0683" w:rsidRDefault="00EB0683" w:rsidP="00E06CC3">
            <w:pPr>
              <w:spacing w:after="120" w:line="240" w:lineRule="auto"/>
            </w:pPr>
            <w:r w:rsidRPr="00EB0683">
              <w:rPr>
                <w:b/>
                <w:bCs/>
              </w:rPr>
              <w:t>Section 5 Supporting Documents</w:t>
            </w:r>
          </w:p>
          <w:p w:rsidR="00EB0683" w:rsidRPr="00EB0683" w:rsidRDefault="00EB0683" w:rsidP="00E80822">
            <w:pPr>
              <w:pStyle w:val="ListParagraph"/>
              <w:numPr>
                <w:ilvl w:val="0"/>
                <w:numId w:val="28"/>
              </w:numPr>
              <w:spacing w:after="120" w:line="240" w:lineRule="auto"/>
              <w:ind w:left="360"/>
            </w:pPr>
            <w:r w:rsidRPr="00EB0683">
              <w:t>Video Observation Sheets</w:t>
            </w:r>
          </w:p>
          <w:p w:rsidR="00EB0683" w:rsidRPr="00EB0683" w:rsidRDefault="00EB0683" w:rsidP="00E80822">
            <w:pPr>
              <w:pStyle w:val="ListParagraph"/>
              <w:numPr>
                <w:ilvl w:val="0"/>
                <w:numId w:val="28"/>
              </w:numPr>
              <w:spacing w:after="120" w:line="240" w:lineRule="auto"/>
              <w:ind w:left="360"/>
            </w:pPr>
            <w:r w:rsidRPr="00EB0683">
              <w:t>A New Spin on Old Strategies</w:t>
            </w:r>
          </w:p>
          <w:p w:rsidR="00EB0683" w:rsidRPr="00EB0683" w:rsidRDefault="00EB0683" w:rsidP="00E80822">
            <w:pPr>
              <w:pStyle w:val="ListParagraph"/>
              <w:numPr>
                <w:ilvl w:val="0"/>
                <w:numId w:val="28"/>
              </w:numPr>
              <w:spacing w:after="120" w:line="240" w:lineRule="auto"/>
              <w:ind w:left="360"/>
            </w:pPr>
            <w:r w:rsidRPr="00EB0683">
              <w:t>Group 1: Math Journals</w:t>
            </w:r>
          </w:p>
          <w:p w:rsidR="00EB0683" w:rsidRPr="00EB0683" w:rsidRDefault="00EB0683" w:rsidP="00E80822">
            <w:pPr>
              <w:pStyle w:val="ListParagraph"/>
              <w:numPr>
                <w:ilvl w:val="0"/>
                <w:numId w:val="28"/>
              </w:numPr>
              <w:spacing w:after="120" w:line="240" w:lineRule="auto"/>
              <w:ind w:left="360"/>
            </w:pPr>
            <w:r w:rsidRPr="00EB0683">
              <w:t>Group 2: Mathematical Language</w:t>
            </w:r>
          </w:p>
          <w:p w:rsidR="00EB0683" w:rsidRPr="00EB0683" w:rsidRDefault="00EB0683" w:rsidP="00E80822">
            <w:pPr>
              <w:pStyle w:val="ListParagraph"/>
              <w:numPr>
                <w:ilvl w:val="0"/>
                <w:numId w:val="28"/>
              </w:numPr>
              <w:spacing w:after="120" w:line="240" w:lineRule="auto"/>
              <w:ind w:left="360"/>
            </w:pPr>
            <w:r w:rsidRPr="00EB0683">
              <w:t>Group 3: Fluency</w:t>
            </w:r>
          </w:p>
          <w:p w:rsidR="00EB0683" w:rsidRPr="00EB0683" w:rsidRDefault="00EB0683" w:rsidP="00E80822">
            <w:pPr>
              <w:pStyle w:val="ListParagraph"/>
              <w:numPr>
                <w:ilvl w:val="0"/>
                <w:numId w:val="28"/>
              </w:numPr>
              <w:spacing w:after="120" w:line="240" w:lineRule="auto"/>
              <w:ind w:left="360"/>
            </w:pPr>
            <w:r w:rsidRPr="00EB0683">
              <w:t>Group 4: Group Work and Decision Making</w:t>
            </w:r>
          </w:p>
          <w:p w:rsidR="00EB0683" w:rsidRPr="00EB0683" w:rsidRDefault="00EB0683" w:rsidP="00E80822">
            <w:pPr>
              <w:pStyle w:val="ListParagraph"/>
              <w:numPr>
                <w:ilvl w:val="0"/>
                <w:numId w:val="28"/>
              </w:numPr>
              <w:spacing w:after="120" w:line="240" w:lineRule="auto"/>
              <w:ind w:left="360"/>
            </w:pPr>
            <w:r w:rsidRPr="00EB0683">
              <w:t>Next Steps</w:t>
            </w:r>
          </w:p>
          <w:p w:rsidR="00EB0683" w:rsidRPr="00EB0683" w:rsidRDefault="00EB0683" w:rsidP="00E06CC3">
            <w:pPr>
              <w:spacing w:after="120" w:line="240" w:lineRule="auto"/>
            </w:pPr>
            <w:r w:rsidRPr="00EB0683">
              <w:rPr>
                <w:b/>
                <w:bCs/>
              </w:rPr>
              <w:t>Section 5 Materials</w:t>
            </w:r>
          </w:p>
          <w:p w:rsidR="00EB0683" w:rsidRPr="00EB0683" w:rsidRDefault="00EB0683" w:rsidP="00E06CC3">
            <w:pPr>
              <w:spacing w:after="120" w:line="240" w:lineRule="auto"/>
            </w:pPr>
            <w:r w:rsidRPr="00EB0683">
              <w:t>Chart paper</w:t>
            </w:r>
          </w:p>
          <w:p w:rsidR="00EB0683" w:rsidRPr="00EB0683" w:rsidRDefault="00EB0683" w:rsidP="00E06CC3">
            <w:pPr>
              <w:spacing w:after="120" w:line="240" w:lineRule="auto"/>
            </w:pPr>
            <w:r w:rsidRPr="00EB0683">
              <w:t>Markers and tape</w:t>
            </w:r>
          </w:p>
          <w:p w:rsidR="00C25681" w:rsidRPr="00B00E9D" w:rsidRDefault="00EB0683" w:rsidP="00E06CC3">
            <w:pPr>
              <w:spacing w:after="120" w:line="240" w:lineRule="auto"/>
            </w:pPr>
            <w:r w:rsidRPr="00EB0683">
              <w:rPr>
                <w:b/>
                <w:bCs/>
              </w:rPr>
              <w:t xml:space="preserve">Notes: If time is a factor at this point in the day, you may opt to only play one </w:t>
            </w:r>
            <w:r w:rsidR="00E06CC3" w:rsidRPr="00EB0683">
              <w:rPr>
                <w:b/>
                <w:bCs/>
              </w:rPr>
              <w:t>video</w:t>
            </w:r>
            <w:r w:rsidR="00E06CC3">
              <w:rPr>
                <w:b/>
                <w:bCs/>
              </w:rPr>
              <w:t xml:space="preserve">, </w:t>
            </w:r>
            <w:r w:rsidR="00E06CC3" w:rsidRPr="00EB0683">
              <w:rPr>
                <w:b/>
                <w:bCs/>
              </w:rPr>
              <w:t>giving</w:t>
            </w:r>
            <w:r w:rsidRPr="00EB0683">
              <w:rPr>
                <w:b/>
                <w:bCs/>
              </w:rPr>
              <w:t xml:space="preserve"> participants enough time to review each of the strategies in the Jigsaw activity. </w:t>
            </w:r>
          </w:p>
        </w:tc>
      </w:tr>
      <w:tr w:rsidR="00C25681" w:rsidRPr="00B00E9D" w:rsidTr="0053081E">
        <w:trPr>
          <w:gridBefore w:val="1"/>
          <w:gridAfter w:val="1"/>
          <w:wBefore w:w="22" w:type="dxa"/>
          <w:wAfter w:w="36" w:type="dxa"/>
          <w:jc w:val="center"/>
        </w:trPr>
        <w:tc>
          <w:tcPr>
            <w:tcW w:w="3547" w:type="dxa"/>
            <w:gridSpan w:val="2"/>
          </w:tcPr>
          <w:p w:rsidR="00B87FD2" w:rsidRDefault="008C75B5" w:rsidP="009C4347">
            <w:pPr>
              <w:spacing w:after="0"/>
            </w:pPr>
            <w:r>
              <w:rPr>
                <w:noProof/>
                <w:lang w:eastAsia="en-US"/>
              </w:rPr>
              <w:lastRenderedPageBreak/>
              <w:drawing>
                <wp:inline distT="0" distB="0" distL="0" distR="0" wp14:anchorId="26178473" wp14:editId="6F40FCCD">
                  <wp:extent cx="2120900" cy="1593850"/>
                  <wp:effectExtent l="0" t="0" r="0" b="0"/>
                  <wp:docPr id="74" name="Picture 74" descr="N:\CLIENTS\CSDE\Development\Module 2\Math\PowerPoint\CT Math K_5 Module 2_April16_DRAFT\Slide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CLIENTS\CSDE\Development\Module 2\Math\PowerPoint\CT Math K_5 Module 2_April16_DRAFT\Slide6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C25681" w:rsidRDefault="00C25681" w:rsidP="009C4347">
            <w:pPr>
              <w:spacing w:after="0"/>
            </w:pPr>
            <w:r w:rsidRPr="00A650DF">
              <w:t>Slide</w:t>
            </w:r>
            <w:r>
              <w:t xml:space="preserve"> 61</w:t>
            </w:r>
          </w:p>
        </w:tc>
        <w:tc>
          <w:tcPr>
            <w:tcW w:w="6879" w:type="dxa"/>
            <w:gridSpan w:val="3"/>
          </w:tcPr>
          <w:p w:rsidR="00C25681" w:rsidRPr="00B00E9D" w:rsidRDefault="00C25681" w:rsidP="009C4347"/>
        </w:tc>
      </w:tr>
      <w:tr w:rsidR="005E0943" w:rsidRPr="00B00E9D" w:rsidTr="0053081E">
        <w:trPr>
          <w:gridBefore w:val="1"/>
          <w:gridAfter w:val="1"/>
          <w:wBefore w:w="22" w:type="dxa"/>
          <w:wAfter w:w="36" w:type="dxa"/>
          <w:jc w:val="center"/>
        </w:trPr>
        <w:tc>
          <w:tcPr>
            <w:tcW w:w="10426" w:type="dxa"/>
            <w:gridSpan w:val="5"/>
          </w:tcPr>
          <w:p w:rsidR="00EB0683" w:rsidRPr="00EB0683" w:rsidRDefault="00EB0683" w:rsidP="00E06CC3">
            <w:pPr>
              <w:spacing w:after="120" w:line="240" w:lineRule="auto"/>
            </w:pPr>
            <w:r w:rsidRPr="00EB0683">
              <w:rPr>
                <w:b/>
                <w:bCs/>
              </w:rPr>
              <w:t>Counting Collections: Kindergarten</w:t>
            </w:r>
          </w:p>
          <w:p w:rsidR="00EB0683" w:rsidRPr="00EB0683" w:rsidRDefault="00EB0683" w:rsidP="00E06CC3">
            <w:pPr>
              <w:spacing w:after="120" w:line="240" w:lineRule="auto"/>
            </w:pPr>
            <w:r w:rsidRPr="00EB0683">
              <w:t xml:space="preserve">To begin the activity explain to participants that they will watch two videos; one showing parts of a primary lesson and one showing parts of an intermediate lesson. While watching the videos, participants should makes notes on the Video Observation sheet provided in the Participant Guide on </w:t>
            </w:r>
            <w:r w:rsidRPr="00EB0683">
              <w:rPr>
                <w:b/>
                <w:bCs/>
              </w:rPr>
              <w:t>pages 25-26</w:t>
            </w:r>
            <w:r w:rsidRPr="00EB0683">
              <w:t xml:space="preserve">. After each video, pause for a short discussion centered around participants’ observation notes and chart instructional strategies used and discussed as a large group. The goal of watching the videos is to get participants looking for examples of the important aspects of teaching the Content Standards that have been discussed throughout this session, and to also look at additional teaching strategies that they want to bring back to teachers at their school. </w:t>
            </w:r>
          </w:p>
          <w:p w:rsidR="005E0943" w:rsidRPr="00B00E9D" w:rsidRDefault="00EB0683" w:rsidP="00E06CC3">
            <w:pPr>
              <w:spacing w:after="120" w:line="240" w:lineRule="auto"/>
            </w:pPr>
            <w:r w:rsidRPr="00EB0683">
              <w:t xml:space="preserve">Begin by watching the first video, </w:t>
            </w:r>
            <w:r w:rsidRPr="00EB0683">
              <w:rPr>
                <w:i/>
                <w:iCs/>
              </w:rPr>
              <w:t>Skip Coun</w:t>
            </w:r>
            <w:r>
              <w:rPr>
                <w:i/>
                <w:iCs/>
              </w:rPr>
              <w:t xml:space="preserve">ting with Counting </w:t>
            </w:r>
            <w:proofErr w:type="gramStart"/>
            <w:r>
              <w:rPr>
                <w:i/>
                <w:iCs/>
              </w:rPr>
              <w:t xml:space="preserve">Collections, </w:t>
            </w:r>
            <w:r w:rsidRPr="00EB0683">
              <w:t>that</w:t>
            </w:r>
            <w:proofErr w:type="gramEnd"/>
            <w:r w:rsidRPr="00EB0683">
              <w:t xml:space="preserve"> shows part of a Kindergarten lesson. Click on “Watch Video” to play the video from here: https://www.teachingchannel.org/videos/skip-counting-with-kindergarteners. The video is </w:t>
            </w:r>
            <w:r w:rsidRPr="00EB0683">
              <w:rPr>
                <w:b/>
                <w:bCs/>
              </w:rPr>
              <w:t xml:space="preserve">12 minutes </w:t>
            </w:r>
            <w:r w:rsidRPr="00EB0683">
              <w:t>long.</w:t>
            </w:r>
          </w:p>
        </w:tc>
      </w:tr>
      <w:tr w:rsidR="00C25681" w:rsidRPr="00B00E9D" w:rsidTr="0053081E">
        <w:trPr>
          <w:gridBefore w:val="1"/>
          <w:gridAfter w:val="1"/>
          <w:wBefore w:w="22" w:type="dxa"/>
          <w:wAfter w:w="36" w:type="dxa"/>
          <w:jc w:val="center"/>
        </w:trPr>
        <w:tc>
          <w:tcPr>
            <w:tcW w:w="3547" w:type="dxa"/>
            <w:gridSpan w:val="2"/>
          </w:tcPr>
          <w:p w:rsidR="00B87FD2" w:rsidRDefault="008C75B5" w:rsidP="009C4347">
            <w:pPr>
              <w:spacing w:after="0"/>
            </w:pPr>
            <w:r>
              <w:rPr>
                <w:noProof/>
                <w:lang w:eastAsia="en-US"/>
              </w:rPr>
              <w:lastRenderedPageBreak/>
              <w:drawing>
                <wp:inline distT="0" distB="0" distL="0" distR="0" wp14:anchorId="2B2F3A30" wp14:editId="4DD804B3">
                  <wp:extent cx="2120900" cy="1593850"/>
                  <wp:effectExtent l="0" t="0" r="0" b="0"/>
                  <wp:docPr id="76" name="Picture 76" descr="N:\CLIENTS\CSDE\Development\Module 2\Math\PowerPoint\CT Math K_5 Module 2_April16_DRAFT\Slide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CLIENTS\CSDE\Development\Module 2\Math\PowerPoint\CT Math K_5 Module 2_April16_DRAFT\Slide6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C25681" w:rsidRPr="00A650DF" w:rsidRDefault="00C25681" w:rsidP="009C4347">
            <w:pPr>
              <w:spacing w:after="0"/>
            </w:pPr>
            <w:r w:rsidRPr="00A650DF">
              <w:t>Slide</w:t>
            </w:r>
            <w:r>
              <w:t xml:space="preserve"> 62</w:t>
            </w:r>
          </w:p>
        </w:tc>
        <w:tc>
          <w:tcPr>
            <w:tcW w:w="6879" w:type="dxa"/>
            <w:gridSpan w:val="3"/>
          </w:tcPr>
          <w:p w:rsidR="00C25681" w:rsidRPr="00B00E9D" w:rsidRDefault="00C25681" w:rsidP="009C4347"/>
        </w:tc>
      </w:tr>
      <w:tr w:rsidR="00CF4EF9" w:rsidRPr="00B00E9D" w:rsidTr="0053081E">
        <w:trPr>
          <w:gridBefore w:val="1"/>
          <w:gridAfter w:val="1"/>
          <w:wBefore w:w="22" w:type="dxa"/>
          <w:wAfter w:w="36" w:type="dxa"/>
          <w:jc w:val="center"/>
        </w:trPr>
        <w:tc>
          <w:tcPr>
            <w:tcW w:w="10426" w:type="dxa"/>
            <w:gridSpan w:val="5"/>
          </w:tcPr>
          <w:p w:rsidR="00EB0683" w:rsidRPr="00EB0683" w:rsidRDefault="00EB0683" w:rsidP="00E06CC3">
            <w:pPr>
              <w:spacing w:after="120" w:line="240" w:lineRule="auto"/>
            </w:pPr>
            <w:r w:rsidRPr="00EB0683">
              <w:rPr>
                <w:b/>
                <w:bCs/>
              </w:rPr>
              <w:t>What Fraction of This Shape is Red?</w:t>
            </w:r>
          </w:p>
          <w:p w:rsidR="00EB0683" w:rsidRPr="00EB0683" w:rsidRDefault="00EB0683" w:rsidP="00E06CC3">
            <w:pPr>
              <w:spacing w:after="120" w:line="240" w:lineRule="auto"/>
            </w:pPr>
            <w:r w:rsidRPr="00EB0683">
              <w:t xml:space="preserve">Following the discussion of the Kindergarten lesson, watch the video </w:t>
            </w:r>
            <w:r w:rsidRPr="00EB0683">
              <w:rPr>
                <w:i/>
                <w:iCs/>
              </w:rPr>
              <w:t xml:space="preserve">What Fraction of This Shape is Red </w:t>
            </w:r>
            <w:r w:rsidRPr="00EB0683">
              <w:t xml:space="preserve">that takes place in a fifth grade classroom. Click on “Watch Video” to play the video from here: https://www.teachingchannel.org/videos/teaching-fractions. The video is </w:t>
            </w:r>
            <w:r w:rsidRPr="00EB0683">
              <w:rPr>
                <w:b/>
                <w:bCs/>
              </w:rPr>
              <w:t xml:space="preserve">5 minutes </w:t>
            </w:r>
            <w:r w:rsidRPr="00EB0683">
              <w:t xml:space="preserve">long. Again discuss and chart the instructional strategies used by the teacher. </w:t>
            </w:r>
          </w:p>
          <w:p w:rsidR="00EB0683" w:rsidRPr="00EB0683" w:rsidRDefault="00EB0683" w:rsidP="00E06CC3">
            <w:pPr>
              <w:spacing w:after="120" w:line="240" w:lineRule="auto"/>
            </w:pPr>
            <w:r w:rsidRPr="00EB0683">
              <w:t xml:space="preserve">(Note: In this video, </w:t>
            </w:r>
            <w:r w:rsidRPr="00EB0683">
              <w:rPr>
                <w:i/>
                <w:iCs/>
              </w:rPr>
              <w:t xml:space="preserve">What Fraction of this Shape is Red, </w:t>
            </w:r>
            <w:r w:rsidRPr="00EB0683">
              <w:t>the standards being addressed are 3</w:t>
            </w:r>
            <w:r w:rsidRPr="00EB0683">
              <w:rPr>
                <w:vertAlign w:val="superscript"/>
              </w:rPr>
              <w:t>rd</w:t>
            </w:r>
            <w:r w:rsidRPr="00EB0683">
              <w:t xml:space="preserve"> grade standards and this lesson is being delivered in a 5</w:t>
            </w:r>
            <w:r w:rsidRPr="00EB0683">
              <w:rPr>
                <w:vertAlign w:val="superscript"/>
              </w:rPr>
              <w:t>th</w:t>
            </w:r>
            <w:r w:rsidRPr="00EB0683">
              <w:t xml:space="preserve"> grade classroom setting. So, while the lesson is worth watching because of the strategies being used, participants should be able to point out that it is not grade level appropriate for 5</w:t>
            </w:r>
            <w:r w:rsidRPr="00EB0683">
              <w:rPr>
                <w:vertAlign w:val="superscript"/>
              </w:rPr>
              <w:t>th</w:t>
            </w:r>
            <w:r w:rsidRPr="00EB0683">
              <w:t xml:space="preserve"> grade.) </w:t>
            </w:r>
          </w:p>
          <w:p w:rsidR="00CF4EF9" w:rsidRPr="00B00E9D" w:rsidRDefault="00EB0683" w:rsidP="00E06CC3">
            <w:pPr>
              <w:spacing w:after="120" w:line="240" w:lineRule="auto"/>
            </w:pPr>
            <w:r w:rsidRPr="00EB0683">
              <w:t xml:space="preserve">After the discussion on the second video, explain to participants that they will now have an opportunity to explore some additional strategies and resources for teaching the CCS-Math Content Standards. </w:t>
            </w:r>
          </w:p>
        </w:tc>
      </w:tr>
      <w:tr w:rsidR="00C25681" w:rsidRPr="00B00E9D" w:rsidTr="0053081E">
        <w:trPr>
          <w:gridBefore w:val="1"/>
          <w:gridAfter w:val="1"/>
          <w:wBefore w:w="22" w:type="dxa"/>
          <w:wAfter w:w="36" w:type="dxa"/>
          <w:jc w:val="center"/>
        </w:trPr>
        <w:tc>
          <w:tcPr>
            <w:tcW w:w="3547" w:type="dxa"/>
            <w:gridSpan w:val="2"/>
          </w:tcPr>
          <w:p w:rsidR="00B87FD2" w:rsidRPr="00EB0683" w:rsidRDefault="008C75B5" w:rsidP="009C4347">
            <w:pPr>
              <w:spacing w:after="0"/>
            </w:pPr>
            <w:r w:rsidRPr="00EB0683">
              <w:rPr>
                <w:noProof/>
                <w:lang w:eastAsia="en-US"/>
              </w:rPr>
              <w:drawing>
                <wp:inline distT="0" distB="0" distL="0" distR="0" wp14:anchorId="733928E2" wp14:editId="72E2487B">
                  <wp:extent cx="2120900" cy="1593850"/>
                  <wp:effectExtent l="0" t="0" r="0" b="0"/>
                  <wp:docPr id="77" name="Picture 77" descr="N:\CLIENTS\CSDE\Development\Module 2\Math\PowerPoint\CT Math K_5 Module 2_April16_DRAFT\Slide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CLIENTS\CSDE\Development\Module 2\Math\PowerPoint\CT Math K_5 Module 2_April16_DRAFT\Slide6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0900" cy="1593850"/>
                          </a:xfrm>
                          <a:prstGeom prst="rect">
                            <a:avLst/>
                          </a:prstGeom>
                          <a:noFill/>
                          <a:ln>
                            <a:noFill/>
                          </a:ln>
                        </pic:spPr>
                      </pic:pic>
                    </a:graphicData>
                  </a:graphic>
                </wp:inline>
              </w:drawing>
            </w:r>
          </w:p>
          <w:p w:rsidR="00C25681" w:rsidRPr="00EB0683" w:rsidRDefault="00C25681" w:rsidP="009C4347">
            <w:pPr>
              <w:spacing w:after="0"/>
            </w:pPr>
            <w:r w:rsidRPr="00EB0683">
              <w:t>Slide 63</w:t>
            </w:r>
          </w:p>
        </w:tc>
        <w:tc>
          <w:tcPr>
            <w:tcW w:w="6879" w:type="dxa"/>
            <w:gridSpan w:val="3"/>
          </w:tcPr>
          <w:p w:rsidR="00C25681" w:rsidRPr="00B00E9D" w:rsidRDefault="00C25681" w:rsidP="009C4347"/>
        </w:tc>
      </w:tr>
      <w:tr w:rsidR="0076753D" w:rsidRPr="009C4347" w:rsidTr="0053081E">
        <w:trPr>
          <w:gridBefore w:val="1"/>
          <w:wBefore w:w="22" w:type="dxa"/>
          <w:jc w:val="center"/>
        </w:trPr>
        <w:tc>
          <w:tcPr>
            <w:tcW w:w="10462" w:type="dxa"/>
            <w:gridSpan w:val="6"/>
            <w:shd w:val="clear" w:color="auto" w:fill="auto"/>
          </w:tcPr>
          <w:p w:rsidR="00EB0683" w:rsidRPr="00E06CC3" w:rsidRDefault="00EB0683" w:rsidP="00E06CC3">
            <w:pPr>
              <w:spacing w:after="120" w:line="240" w:lineRule="auto"/>
              <w:rPr>
                <w:b/>
                <w:noProof/>
                <w:color w:val="000000" w:themeColor="text1"/>
              </w:rPr>
            </w:pPr>
            <w:r w:rsidRPr="00E06CC3">
              <w:rPr>
                <w:b/>
                <w:bCs/>
                <w:noProof/>
                <w:color w:val="000000" w:themeColor="text1"/>
              </w:rPr>
              <w:t>A New Spin on Old Strategies</w:t>
            </w:r>
          </w:p>
          <w:p w:rsidR="00EB0683" w:rsidRPr="00E06CC3" w:rsidRDefault="00EB0683" w:rsidP="00E06CC3">
            <w:pPr>
              <w:spacing w:after="120" w:line="240" w:lineRule="auto"/>
              <w:rPr>
                <w:noProof/>
                <w:color w:val="000000" w:themeColor="text1"/>
              </w:rPr>
            </w:pPr>
            <w:r w:rsidRPr="00E06CC3">
              <w:rPr>
                <w:noProof/>
                <w:color w:val="000000" w:themeColor="text1"/>
              </w:rPr>
              <w:t xml:space="preserve">Participants will work in small groups to examine four different Math strategies and/or resources. The group that participant sat in to watch the video will become their home group. Have participants number off at each table until everyone has a number representing 1, 2, 3, or 4. Then, participants will move into their Jigsaw groups (1’s will become Group 1 and discuss Journals, 2’s will become Group 2 and discuss Mathematical Language, etc.). On the notes page in the Participant Guide, each participant should note key points that come out of the discussion </w:t>
            </w:r>
            <w:r w:rsidRPr="00E06CC3">
              <w:rPr>
                <w:noProof/>
                <w:color w:val="000000" w:themeColor="text1"/>
              </w:rPr>
              <w:lastRenderedPageBreak/>
              <w:t>and the group should develop at least one new way to implement the strategy being discussed. (Allow 15 minutes for the Jigsaw discussions)</w:t>
            </w:r>
          </w:p>
          <w:p w:rsidR="00EB0683" w:rsidRPr="00E06CC3" w:rsidRDefault="00EB0683" w:rsidP="00E06CC3">
            <w:pPr>
              <w:spacing w:after="120" w:line="240" w:lineRule="auto"/>
              <w:rPr>
                <w:noProof/>
                <w:color w:val="000000" w:themeColor="text1"/>
              </w:rPr>
            </w:pPr>
            <w:r w:rsidRPr="00E06CC3">
              <w:rPr>
                <w:noProof/>
                <w:color w:val="000000" w:themeColor="text1"/>
              </w:rPr>
              <w:t xml:space="preserve">When time is called, participants will move back to their ‘home’ group and each person will have 5 minutes to discuss their strategy/resource. </w:t>
            </w:r>
          </w:p>
          <w:p w:rsidR="00EB0683" w:rsidRPr="00E06CC3" w:rsidRDefault="00EB0683" w:rsidP="00E06CC3">
            <w:pPr>
              <w:spacing w:after="120" w:line="240" w:lineRule="auto"/>
              <w:rPr>
                <w:noProof/>
                <w:color w:val="000000" w:themeColor="text1"/>
              </w:rPr>
            </w:pPr>
            <w:r w:rsidRPr="00E06CC3">
              <w:rPr>
                <w:noProof/>
                <w:color w:val="000000" w:themeColor="text1"/>
              </w:rPr>
              <w:t>Notes about setting up and managing movement to tables:</w:t>
            </w:r>
          </w:p>
          <w:p w:rsidR="00EB0683" w:rsidRPr="00E06CC3" w:rsidRDefault="00EB0683" w:rsidP="00E06CC3">
            <w:pPr>
              <w:pStyle w:val="ListParagraph"/>
              <w:numPr>
                <w:ilvl w:val="0"/>
                <w:numId w:val="27"/>
              </w:numPr>
              <w:spacing w:after="120" w:line="240" w:lineRule="auto"/>
              <w:rPr>
                <w:noProof/>
                <w:color w:val="000000" w:themeColor="text1"/>
              </w:rPr>
            </w:pPr>
            <w:r w:rsidRPr="00E06CC3">
              <w:rPr>
                <w:noProof/>
                <w:color w:val="000000" w:themeColor="text1"/>
              </w:rPr>
              <w:t>In cases where you are working with a large number of participants, create multiple jigsaw groups (e.g., two to three groups labeled as Group 1, two to three groups labeled as Group 2, etc.) so that there are no more than six participants at any one table at any one time.</w:t>
            </w:r>
          </w:p>
          <w:p w:rsidR="00EB0683" w:rsidRPr="00E06CC3" w:rsidRDefault="00EB0683" w:rsidP="00E06CC3">
            <w:pPr>
              <w:pStyle w:val="ListParagraph"/>
              <w:numPr>
                <w:ilvl w:val="0"/>
                <w:numId w:val="27"/>
              </w:numPr>
              <w:spacing w:after="120" w:line="240" w:lineRule="auto"/>
              <w:rPr>
                <w:noProof/>
                <w:color w:val="000000" w:themeColor="text1"/>
              </w:rPr>
            </w:pPr>
            <w:r w:rsidRPr="00E06CC3">
              <w:rPr>
                <w:noProof/>
                <w:color w:val="000000" w:themeColor="text1"/>
              </w:rPr>
              <w:t>•Make sure that each table is clearly labeled (use the cardstock that has been provided with the supplies to label tables) so that groups are not trying to figure out where they are going as they move.</w:t>
            </w:r>
          </w:p>
          <w:p w:rsidR="00EB0683" w:rsidRPr="00E06CC3" w:rsidRDefault="00EB0683" w:rsidP="00E06CC3">
            <w:pPr>
              <w:pStyle w:val="ListParagraph"/>
              <w:numPr>
                <w:ilvl w:val="0"/>
                <w:numId w:val="27"/>
              </w:numPr>
              <w:spacing w:after="120" w:line="240" w:lineRule="auto"/>
              <w:rPr>
                <w:noProof/>
                <w:color w:val="000000" w:themeColor="text1"/>
              </w:rPr>
            </w:pPr>
            <w:r w:rsidRPr="00E06CC3">
              <w:rPr>
                <w:noProof/>
                <w:color w:val="000000" w:themeColor="text1"/>
              </w:rPr>
              <w:t>•Give participants a 1 minute wrap-up warning at each table so that they can conclude their conversations and prepare to move to the next table.</w:t>
            </w:r>
          </w:p>
          <w:p w:rsidR="00EB0683" w:rsidRPr="00E06CC3" w:rsidRDefault="00EB0683" w:rsidP="00E06CC3">
            <w:pPr>
              <w:spacing w:after="120" w:line="240" w:lineRule="auto"/>
              <w:rPr>
                <w:noProof/>
                <w:color w:val="000000" w:themeColor="text1"/>
              </w:rPr>
            </w:pPr>
            <w:r w:rsidRPr="00E06CC3">
              <w:rPr>
                <w:noProof/>
                <w:color w:val="000000" w:themeColor="text1"/>
              </w:rPr>
              <w:t xml:space="preserve">“Set up” this activity to participants by explaining that they might explore strategies they already know. However, a new spin has been put on each strategy in order to meet the challenges presented by the CCS-Math. Also, explain that at there is space within the Participant Guide on </w:t>
            </w:r>
            <w:r w:rsidRPr="00E06CC3">
              <w:rPr>
                <w:b/>
                <w:bCs/>
                <w:noProof/>
                <w:color w:val="000000" w:themeColor="text1"/>
              </w:rPr>
              <w:t>pages 27-28</w:t>
            </w:r>
            <w:r w:rsidRPr="00E06CC3">
              <w:rPr>
                <w:noProof/>
                <w:color w:val="000000" w:themeColor="text1"/>
              </w:rPr>
              <w:t xml:space="preserve"> on which they can make notes about the important points they want to bring back to their ‘home’ group and to teachers at their school.</w:t>
            </w:r>
          </w:p>
          <w:p w:rsidR="00EB0683" w:rsidRPr="00E06CC3" w:rsidRDefault="00EB0683" w:rsidP="00E06CC3">
            <w:pPr>
              <w:spacing w:after="120" w:line="240" w:lineRule="auto"/>
              <w:rPr>
                <w:noProof/>
                <w:color w:val="000000" w:themeColor="text1"/>
              </w:rPr>
            </w:pPr>
            <w:r w:rsidRPr="00E06CC3">
              <w:rPr>
                <w:noProof/>
                <w:color w:val="000000" w:themeColor="text1"/>
              </w:rPr>
              <w:t xml:space="preserve">After the ‘home’ group discussion is complete, debrief the strategies/resources as a large group and highlight and chart some new ideas generated. </w:t>
            </w:r>
          </w:p>
          <w:p w:rsidR="0076753D" w:rsidRPr="00E06CC3" w:rsidRDefault="00EB0683" w:rsidP="00E06CC3">
            <w:pPr>
              <w:spacing w:after="120" w:line="240" w:lineRule="auto"/>
              <w:rPr>
                <w:noProof/>
                <w:color w:val="000000" w:themeColor="text1"/>
              </w:rPr>
            </w:pPr>
            <w:r w:rsidRPr="00E06CC3">
              <w:rPr>
                <w:noProof/>
                <w:color w:val="000000" w:themeColor="text1"/>
              </w:rPr>
              <w:t xml:space="preserve">Transition to the last part of this section by asking participants how they will now share this information back at their school site and allow participants to make notes on the Next Steps worksheet on </w:t>
            </w:r>
            <w:r w:rsidRPr="00E06CC3">
              <w:rPr>
                <w:b/>
                <w:bCs/>
                <w:noProof/>
                <w:color w:val="000000" w:themeColor="text1"/>
              </w:rPr>
              <w:t>page 39</w:t>
            </w:r>
            <w:r w:rsidRPr="00E06CC3">
              <w:rPr>
                <w:bCs/>
                <w:noProof/>
                <w:color w:val="000000" w:themeColor="text1"/>
              </w:rPr>
              <w:t xml:space="preserve"> </w:t>
            </w:r>
            <w:r w:rsidRPr="00E06CC3">
              <w:rPr>
                <w:noProof/>
                <w:color w:val="000000" w:themeColor="text1"/>
              </w:rPr>
              <w:t>in the Participant Guide.</w:t>
            </w:r>
          </w:p>
        </w:tc>
      </w:tr>
    </w:tbl>
    <w:p w:rsidR="00C7607D" w:rsidRDefault="00C7607D">
      <w:bookmarkStart w:id="10" w:name="_GoBack"/>
      <w:bookmarkEnd w:id="10"/>
    </w:p>
    <w:sectPr w:rsidR="00C7607D" w:rsidSect="00105B11">
      <w:headerReference w:type="default" r:id="rId23"/>
      <w:footerReference w:type="default" r:id="rId24"/>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11" w:rsidRDefault="00105B11">
      <w:pPr>
        <w:spacing w:after="0" w:line="240" w:lineRule="auto"/>
      </w:pPr>
      <w:r>
        <w:separator/>
      </w:r>
    </w:p>
  </w:endnote>
  <w:endnote w:type="continuationSeparator" w:id="0">
    <w:p w:rsidR="00105B11" w:rsidRDefault="0010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Default="00105B11">
    <w:pPr>
      <w:pStyle w:val="Footer"/>
    </w:pPr>
  </w:p>
  <w:p w:rsidR="00105B11" w:rsidRDefault="00105B11">
    <w:pPr>
      <w:pStyle w:val="FooterEven"/>
    </w:pPr>
    <w:r>
      <w:t xml:space="preserve">Page </w:t>
    </w:r>
    <w:r>
      <w:fldChar w:fldCharType="begin"/>
    </w:r>
    <w:r>
      <w:instrText xml:space="preserve"> PAGE   \* MERGEFORMAT </w:instrText>
    </w:r>
    <w:r>
      <w:fldChar w:fldCharType="separate"/>
    </w:r>
    <w:r w:rsidRPr="00B11B75">
      <w:rPr>
        <w:noProof/>
        <w:sz w:val="24"/>
        <w:szCs w:val="24"/>
      </w:rPr>
      <w:t>14</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Default="00105B11" w:rsidP="003B52C3">
    <w:pPr>
      <w:pStyle w:val="Footer"/>
      <w:jc w:val="right"/>
    </w:pPr>
    <w:r>
      <w:t xml:space="preserve"> </w:t>
    </w:r>
    <w:r>
      <w:tab/>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Pr="00563080" w:rsidRDefault="00105B11" w:rsidP="00563080">
    <w:pPr>
      <w:pStyle w:val="Footer"/>
      <w:spacing w:before="240" w:after="0"/>
      <w:rPr>
        <w:sz w:val="10"/>
        <w:szCs w:val="10"/>
      </w:rPr>
    </w:pPr>
  </w:p>
  <w:p w:rsidR="00105B11" w:rsidRPr="004D3D30" w:rsidRDefault="00105B11"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105B11" w:rsidTr="00B43439">
      <w:tc>
        <w:tcPr>
          <w:tcW w:w="3432" w:type="dxa"/>
        </w:tcPr>
        <w:p w:rsidR="00105B11" w:rsidRDefault="00105B11" w:rsidP="00832E3D">
          <w:pPr>
            <w:pStyle w:val="FooterOdd"/>
            <w:pBdr>
              <w:top w:val="none" w:sz="0" w:space="0" w:color="auto"/>
            </w:pBdr>
            <w:spacing w:before="0" w:after="0"/>
            <w:rPr>
              <w:color w:val="auto"/>
            </w:rPr>
          </w:pPr>
        </w:p>
      </w:tc>
      <w:tc>
        <w:tcPr>
          <w:tcW w:w="3432" w:type="dxa"/>
        </w:tcPr>
        <w:p w:rsidR="00105B11" w:rsidRDefault="00105B11" w:rsidP="00B43439">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AD0950">
            <w:rPr>
              <w:noProof/>
              <w:color w:val="auto"/>
            </w:rPr>
            <w:t>4</w:t>
          </w:r>
          <w:r w:rsidRPr="00CE3BCA">
            <w:rPr>
              <w:color w:val="auto"/>
            </w:rPr>
            <w:fldChar w:fldCharType="end"/>
          </w:r>
        </w:p>
      </w:tc>
      <w:tc>
        <w:tcPr>
          <w:tcW w:w="3432" w:type="dxa"/>
        </w:tcPr>
        <w:p w:rsidR="00105B11" w:rsidRDefault="00105B11" w:rsidP="00832E3D">
          <w:pPr>
            <w:pStyle w:val="FooterOdd"/>
            <w:pBdr>
              <w:top w:val="none" w:sz="0" w:space="0" w:color="auto"/>
            </w:pBdr>
            <w:spacing w:before="0" w:after="0"/>
            <w:rPr>
              <w:color w:val="auto"/>
            </w:rPr>
          </w:pPr>
        </w:p>
      </w:tc>
    </w:tr>
  </w:tbl>
  <w:p w:rsidR="00105B11" w:rsidRPr="004D3D30" w:rsidRDefault="00105B11" w:rsidP="00563080">
    <w:pPr>
      <w:pStyle w:val="FooterOdd"/>
      <w:pBdr>
        <w:top w:val="single" w:sz="8" w:space="1" w:color="9BBB59" w:themeColor="accent3"/>
      </w:pBdr>
      <w:rPr>
        <w:color w:val="auto"/>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11" w:rsidRDefault="00105B11">
      <w:pPr>
        <w:spacing w:after="0" w:line="240" w:lineRule="auto"/>
      </w:pPr>
      <w:r>
        <w:separator/>
      </w:r>
    </w:p>
  </w:footnote>
  <w:footnote w:type="continuationSeparator" w:id="0">
    <w:p w:rsidR="00105B11" w:rsidRDefault="00105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Default="00AD0950">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105B11">
          <w:t>CT Systems of Professional Learning</w:t>
        </w:r>
      </w:sdtContent>
    </w:sdt>
  </w:p>
  <w:p w:rsidR="00105B11" w:rsidRDefault="0010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Default="00105B11" w:rsidP="00105B11">
    <w:pPr>
      <w:pStyle w:val="HeaderOdd"/>
      <w:pBdr>
        <w:bottom w:val="single" w:sz="8" w:space="1" w:color="9BBB59" w:themeColor="accent3"/>
      </w:pBdr>
    </w:pPr>
    <w:r>
      <w:rPr>
        <w:noProof/>
        <w:lang w:eastAsia="en-US"/>
      </w:rPr>
      <mc:AlternateContent>
        <mc:Choice Requires="wps">
          <w:drawing>
            <wp:anchor distT="0" distB="0" distL="114300" distR="114300" simplePos="0" relativeHeight="251660288" behindDoc="0" locked="0" layoutInCell="1" allowOverlap="1" wp14:anchorId="0A0BF53D" wp14:editId="07CBD292">
              <wp:simplePos x="0" y="0"/>
              <wp:positionH relativeFrom="column">
                <wp:posOffset>-9525</wp:posOffset>
              </wp:positionH>
              <wp:positionV relativeFrom="paragraph">
                <wp:posOffset>0</wp:posOffset>
              </wp:positionV>
              <wp:extent cx="2628900" cy="342900"/>
              <wp:effectExtent l="19050" t="1905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05B11" w:rsidRPr="002E7BD5" w:rsidRDefault="00105B11" w:rsidP="00105B11">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BF53D" id="_x0000_t202" coordsize="21600,21600" o:spt="202" path="m,l,21600r21600,l21600,xe">
              <v:stroke joinstyle="miter"/>
              <v:path gradientshapeok="t" o:connecttype="rect"/>
            </v:shapetype>
            <v:shape id="Text Box 2" o:spid="_x0000_s1026" type="#_x0000_t202" style="position:absolute;left:0;text-align:left;margin-left:-.75pt;margin-top:0;width:2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" fillcolor="#9bbb59 [3206]" strokecolor="#9bbb59 [3206]" strokeweight="3pt">
              <v:shadow color="#7f7f7f [1601]" opacity=".5" offset="1pt"/>
              <v:textbox>
                <w:txbxContent>
                  <w:p w:rsidR="00105B11" w:rsidRPr="002E7BD5" w:rsidRDefault="00105B11" w:rsidP="00105B11">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105B11" w:rsidRDefault="00105B11" w:rsidP="00105B11">
    <w:pPr>
      <w:pStyle w:val="HeaderOdd"/>
      <w:pBdr>
        <w:bottom w:val="single" w:sz="8" w:space="1" w:color="9BBB59" w:themeColor="accent3"/>
      </w:pBdr>
      <w:spacing w:before="0"/>
    </w:pPr>
    <w:r>
      <w:t>Grades K–5: Focus on Content Standards</w:t>
    </w:r>
  </w:p>
  <w:p w:rsidR="00105B11" w:rsidRDefault="00105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11" w:rsidRDefault="00105B11" w:rsidP="00105B11">
    <w:pPr>
      <w:pStyle w:val="HeaderOdd"/>
      <w:pBdr>
        <w:bottom w:val="single" w:sz="8" w:space="1" w:color="9BBB59" w:themeColor="accent3"/>
      </w:pBdr>
    </w:pPr>
    <w:r>
      <w:rPr>
        <w:noProof/>
        <w:lang w:eastAsia="en-US"/>
      </w:rPr>
      <mc:AlternateContent>
        <mc:Choice Requires="wps">
          <w:drawing>
            <wp:anchor distT="0" distB="0" distL="114300" distR="114300" simplePos="0" relativeHeight="251662336" behindDoc="0" locked="0" layoutInCell="1" allowOverlap="1" wp14:anchorId="0A0BF53D" wp14:editId="07CBD292">
              <wp:simplePos x="0" y="0"/>
              <wp:positionH relativeFrom="column">
                <wp:posOffset>-9525</wp:posOffset>
              </wp:positionH>
              <wp:positionV relativeFrom="paragraph">
                <wp:posOffset>0</wp:posOffset>
              </wp:positionV>
              <wp:extent cx="2628900" cy="34290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105B11" w:rsidRPr="002E7BD5" w:rsidRDefault="00105B11" w:rsidP="00105B11">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BF53D" id="_x0000_t202" coordsize="21600,21600" o:spt="202" path="m,l,21600r21600,l21600,xe">
              <v:stroke joinstyle="miter"/>
              <v:path gradientshapeok="t" o:connecttype="rect"/>
            </v:shapetype>
            <v:shape id="_x0000_s1027" type="#_x0000_t202" style="position:absolute;left:0;text-align:left;margin-left:-.75pt;margin-top:0;width:20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I7wIAAGE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" fillcolor="#9bbb59 [3206]" strokecolor="#9bbb59 [3206]" strokeweight="3pt">
              <v:shadow color="#7f7f7f [1601]" opacity=".5" offset="1pt"/>
              <v:textbox>
                <w:txbxContent>
                  <w:p w:rsidR="00105B11" w:rsidRPr="002E7BD5" w:rsidRDefault="00105B11" w:rsidP="00105B11">
                    <w:pPr>
                      <w:rPr>
                        <w:b/>
                        <w:color w:val="FFFFFF" w:themeColor="background1"/>
                        <w:sz w:val="28"/>
                      </w:rPr>
                    </w:pPr>
                    <w:r>
                      <w:rPr>
                        <w:b/>
                        <w:color w:val="FFFFFF" w:themeColor="background1"/>
                        <w:sz w:val="28"/>
                      </w:rPr>
                      <w:t>Module 2</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t>Connecticut Core Standards for Mathematics</w:t>
    </w:r>
  </w:p>
  <w:p w:rsidR="00105B11" w:rsidRDefault="00105B11" w:rsidP="00105B11">
    <w:pPr>
      <w:pStyle w:val="HeaderOdd"/>
      <w:pBdr>
        <w:bottom w:val="single" w:sz="8" w:space="1" w:color="9BBB59" w:themeColor="accent3"/>
      </w:pBdr>
      <w:spacing w:before="0"/>
    </w:pPr>
    <w:r>
      <w:t>Grades K–5: Focus on Content Standards</w:t>
    </w:r>
  </w:p>
  <w:p w:rsidR="00105B11" w:rsidRDefault="0010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E677BF"/>
    <w:multiLevelType w:val="hybridMultilevel"/>
    <w:tmpl w:val="49048584"/>
    <w:lvl w:ilvl="0" w:tplc="89FAE30C">
      <w:start w:val="1"/>
      <w:numFmt w:val="bullet"/>
      <w:lvlText w:val="•"/>
      <w:lvlJc w:val="left"/>
      <w:pPr>
        <w:tabs>
          <w:tab w:val="num" w:pos="720"/>
        </w:tabs>
        <w:ind w:left="720" w:hanging="360"/>
      </w:pPr>
      <w:rPr>
        <w:rFonts w:ascii="Arial" w:hAnsi="Arial" w:hint="default"/>
      </w:rPr>
    </w:lvl>
    <w:lvl w:ilvl="1" w:tplc="D84C9D1E" w:tentative="1">
      <w:start w:val="1"/>
      <w:numFmt w:val="bullet"/>
      <w:lvlText w:val="•"/>
      <w:lvlJc w:val="left"/>
      <w:pPr>
        <w:tabs>
          <w:tab w:val="num" w:pos="1440"/>
        </w:tabs>
        <w:ind w:left="1440" w:hanging="360"/>
      </w:pPr>
      <w:rPr>
        <w:rFonts w:ascii="Arial" w:hAnsi="Arial" w:hint="default"/>
      </w:rPr>
    </w:lvl>
    <w:lvl w:ilvl="2" w:tplc="0A4EC0E8" w:tentative="1">
      <w:start w:val="1"/>
      <w:numFmt w:val="bullet"/>
      <w:lvlText w:val="•"/>
      <w:lvlJc w:val="left"/>
      <w:pPr>
        <w:tabs>
          <w:tab w:val="num" w:pos="2160"/>
        </w:tabs>
        <w:ind w:left="2160" w:hanging="360"/>
      </w:pPr>
      <w:rPr>
        <w:rFonts w:ascii="Arial" w:hAnsi="Arial" w:hint="default"/>
      </w:rPr>
    </w:lvl>
    <w:lvl w:ilvl="3" w:tplc="31005598" w:tentative="1">
      <w:start w:val="1"/>
      <w:numFmt w:val="bullet"/>
      <w:lvlText w:val="•"/>
      <w:lvlJc w:val="left"/>
      <w:pPr>
        <w:tabs>
          <w:tab w:val="num" w:pos="2880"/>
        </w:tabs>
        <w:ind w:left="2880" w:hanging="360"/>
      </w:pPr>
      <w:rPr>
        <w:rFonts w:ascii="Arial" w:hAnsi="Arial" w:hint="default"/>
      </w:rPr>
    </w:lvl>
    <w:lvl w:ilvl="4" w:tplc="159201D2" w:tentative="1">
      <w:start w:val="1"/>
      <w:numFmt w:val="bullet"/>
      <w:lvlText w:val="•"/>
      <w:lvlJc w:val="left"/>
      <w:pPr>
        <w:tabs>
          <w:tab w:val="num" w:pos="3600"/>
        </w:tabs>
        <w:ind w:left="3600" w:hanging="360"/>
      </w:pPr>
      <w:rPr>
        <w:rFonts w:ascii="Arial" w:hAnsi="Arial" w:hint="default"/>
      </w:rPr>
    </w:lvl>
    <w:lvl w:ilvl="5" w:tplc="1C0088A2" w:tentative="1">
      <w:start w:val="1"/>
      <w:numFmt w:val="bullet"/>
      <w:lvlText w:val="•"/>
      <w:lvlJc w:val="left"/>
      <w:pPr>
        <w:tabs>
          <w:tab w:val="num" w:pos="4320"/>
        </w:tabs>
        <w:ind w:left="4320" w:hanging="360"/>
      </w:pPr>
      <w:rPr>
        <w:rFonts w:ascii="Arial" w:hAnsi="Arial" w:hint="default"/>
      </w:rPr>
    </w:lvl>
    <w:lvl w:ilvl="6" w:tplc="5A52945C" w:tentative="1">
      <w:start w:val="1"/>
      <w:numFmt w:val="bullet"/>
      <w:lvlText w:val="•"/>
      <w:lvlJc w:val="left"/>
      <w:pPr>
        <w:tabs>
          <w:tab w:val="num" w:pos="5040"/>
        </w:tabs>
        <w:ind w:left="5040" w:hanging="360"/>
      </w:pPr>
      <w:rPr>
        <w:rFonts w:ascii="Arial" w:hAnsi="Arial" w:hint="default"/>
      </w:rPr>
    </w:lvl>
    <w:lvl w:ilvl="7" w:tplc="1696CF24" w:tentative="1">
      <w:start w:val="1"/>
      <w:numFmt w:val="bullet"/>
      <w:lvlText w:val="•"/>
      <w:lvlJc w:val="left"/>
      <w:pPr>
        <w:tabs>
          <w:tab w:val="num" w:pos="5760"/>
        </w:tabs>
        <w:ind w:left="5760" w:hanging="360"/>
      </w:pPr>
      <w:rPr>
        <w:rFonts w:ascii="Arial" w:hAnsi="Arial" w:hint="default"/>
      </w:rPr>
    </w:lvl>
    <w:lvl w:ilvl="8" w:tplc="35A0A42E" w:tentative="1">
      <w:start w:val="1"/>
      <w:numFmt w:val="bullet"/>
      <w:lvlText w:val="•"/>
      <w:lvlJc w:val="left"/>
      <w:pPr>
        <w:tabs>
          <w:tab w:val="num" w:pos="6480"/>
        </w:tabs>
        <w:ind w:left="6480" w:hanging="360"/>
      </w:pPr>
      <w:rPr>
        <w:rFonts w:ascii="Arial" w:hAnsi="Arial" w:hint="default"/>
      </w:rPr>
    </w:lvl>
  </w:abstractNum>
  <w:abstractNum w:abstractNumId="8">
    <w:nsid w:val="0A2B450E"/>
    <w:multiLevelType w:val="hybridMultilevel"/>
    <w:tmpl w:val="BBE85FC2"/>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06748"/>
    <w:multiLevelType w:val="hybridMultilevel"/>
    <w:tmpl w:val="EF5890D4"/>
    <w:lvl w:ilvl="0" w:tplc="C0B6B7E8">
      <w:start w:val="1"/>
      <w:numFmt w:val="decimal"/>
      <w:lvlText w:val="%1."/>
      <w:lvlJc w:val="left"/>
      <w:pPr>
        <w:tabs>
          <w:tab w:val="num" w:pos="720"/>
        </w:tabs>
        <w:ind w:left="720" w:hanging="360"/>
      </w:pPr>
    </w:lvl>
    <w:lvl w:ilvl="1" w:tplc="E0B2985E" w:tentative="1">
      <w:start w:val="1"/>
      <w:numFmt w:val="decimal"/>
      <w:lvlText w:val="%2."/>
      <w:lvlJc w:val="left"/>
      <w:pPr>
        <w:tabs>
          <w:tab w:val="num" w:pos="1440"/>
        </w:tabs>
        <w:ind w:left="1440" w:hanging="360"/>
      </w:pPr>
    </w:lvl>
    <w:lvl w:ilvl="2" w:tplc="F0D6C98A" w:tentative="1">
      <w:start w:val="1"/>
      <w:numFmt w:val="decimal"/>
      <w:lvlText w:val="%3."/>
      <w:lvlJc w:val="left"/>
      <w:pPr>
        <w:tabs>
          <w:tab w:val="num" w:pos="2160"/>
        </w:tabs>
        <w:ind w:left="2160" w:hanging="360"/>
      </w:pPr>
    </w:lvl>
    <w:lvl w:ilvl="3" w:tplc="690C7E28" w:tentative="1">
      <w:start w:val="1"/>
      <w:numFmt w:val="decimal"/>
      <w:lvlText w:val="%4."/>
      <w:lvlJc w:val="left"/>
      <w:pPr>
        <w:tabs>
          <w:tab w:val="num" w:pos="2880"/>
        </w:tabs>
        <w:ind w:left="2880" w:hanging="360"/>
      </w:pPr>
    </w:lvl>
    <w:lvl w:ilvl="4" w:tplc="64707832" w:tentative="1">
      <w:start w:val="1"/>
      <w:numFmt w:val="decimal"/>
      <w:lvlText w:val="%5."/>
      <w:lvlJc w:val="left"/>
      <w:pPr>
        <w:tabs>
          <w:tab w:val="num" w:pos="3600"/>
        </w:tabs>
        <w:ind w:left="3600" w:hanging="360"/>
      </w:pPr>
    </w:lvl>
    <w:lvl w:ilvl="5" w:tplc="B51CA13A" w:tentative="1">
      <w:start w:val="1"/>
      <w:numFmt w:val="decimal"/>
      <w:lvlText w:val="%6."/>
      <w:lvlJc w:val="left"/>
      <w:pPr>
        <w:tabs>
          <w:tab w:val="num" w:pos="4320"/>
        </w:tabs>
        <w:ind w:left="4320" w:hanging="360"/>
      </w:pPr>
    </w:lvl>
    <w:lvl w:ilvl="6" w:tplc="DBA261C0" w:tentative="1">
      <w:start w:val="1"/>
      <w:numFmt w:val="decimal"/>
      <w:lvlText w:val="%7."/>
      <w:lvlJc w:val="left"/>
      <w:pPr>
        <w:tabs>
          <w:tab w:val="num" w:pos="5040"/>
        </w:tabs>
        <w:ind w:left="5040" w:hanging="360"/>
      </w:pPr>
    </w:lvl>
    <w:lvl w:ilvl="7" w:tplc="717E8B24" w:tentative="1">
      <w:start w:val="1"/>
      <w:numFmt w:val="decimal"/>
      <w:lvlText w:val="%8."/>
      <w:lvlJc w:val="left"/>
      <w:pPr>
        <w:tabs>
          <w:tab w:val="num" w:pos="5760"/>
        </w:tabs>
        <w:ind w:left="5760" w:hanging="360"/>
      </w:pPr>
    </w:lvl>
    <w:lvl w:ilvl="8" w:tplc="5B1A50CE" w:tentative="1">
      <w:start w:val="1"/>
      <w:numFmt w:val="decimal"/>
      <w:lvlText w:val="%9."/>
      <w:lvlJc w:val="left"/>
      <w:pPr>
        <w:tabs>
          <w:tab w:val="num" w:pos="6480"/>
        </w:tabs>
        <w:ind w:left="6480" w:hanging="360"/>
      </w:pPr>
    </w:lvl>
  </w:abstractNum>
  <w:abstractNum w:abstractNumId="10">
    <w:nsid w:val="171D678F"/>
    <w:multiLevelType w:val="hybridMultilevel"/>
    <w:tmpl w:val="5B8C9462"/>
    <w:lvl w:ilvl="0" w:tplc="E2B2645C">
      <w:start w:val="1"/>
      <w:numFmt w:val="decimal"/>
      <w:lvlText w:val="%1."/>
      <w:lvlJc w:val="left"/>
      <w:pPr>
        <w:tabs>
          <w:tab w:val="num" w:pos="720"/>
        </w:tabs>
        <w:ind w:left="720" w:hanging="360"/>
      </w:pPr>
    </w:lvl>
    <w:lvl w:ilvl="1" w:tplc="71F2DBD2" w:tentative="1">
      <w:start w:val="1"/>
      <w:numFmt w:val="decimal"/>
      <w:lvlText w:val="%2."/>
      <w:lvlJc w:val="left"/>
      <w:pPr>
        <w:tabs>
          <w:tab w:val="num" w:pos="1440"/>
        </w:tabs>
        <w:ind w:left="1440" w:hanging="360"/>
      </w:pPr>
    </w:lvl>
    <w:lvl w:ilvl="2" w:tplc="BE36D31E" w:tentative="1">
      <w:start w:val="1"/>
      <w:numFmt w:val="decimal"/>
      <w:lvlText w:val="%3."/>
      <w:lvlJc w:val="left"/>
      <w:pPr>
        <w:tabs>
          <w:tab w:val="num" w:pos="2160"/>
        </w:tabs>
        <w:ind w:left="2160" w:hanging="360"/>
      </w:pPr>
    </w:lvl>
    <w:lvl w:ilvl="3" w:tplc="D3B43F2A" w:tentative="1">
      <w:start w:val="1"/>
      <w:numFmt w:val="decimal"/>
      <w:lvlText w:val="%4."/>
      <w:lvlJc w:val="left"/>
      <w:pPr>
        <w:tabs>
          <w:tab w:val="num" w:pos="2880"/>
        </w:tabs>
        <w:ind w:left="2880" w:hanging="360"/>
      </w:pPr>
    </w:lvl>
    <w:lvl w:ilvl="4" w:tplc="8592B35A" w:tentative="1">
      <w:start w:val="1"/>
      <w:numFmt w:val="decimal"/>
      <w:lvlText w:val="%5."/>
      <w:lvlJc w:val="left"/>
      <w:pPr>
        <w:tabs>
          <w:tab w:val="num" w:pos="3600"/>
        </w:tabs>
        <w:ind w:left="3600" w:hanging="360"/>
      </w:pPr>
    </w:lvl>
    <w:lvl w:ilvl="5" w:tplc="2094486E" w:tentative="1">
      <w:start w:val="1"/>
      <w:numFmt w:val="decimal"/>
      <w:lvlText w:val="%6."/>
      <w:lvlJc w:val="left"/>
      <w:pPr>
        <w:tabs>
          <w:tab w:val="num" w:pos="4320"/>
        </w:tabs>
        <w:ind w:left="4320" w:hanging="360"/>
      </w:pPr>
    </w:lvl>
    <w:lvl w:ilvl="6" w:tplc="3A0AF734" w:tentative="1">
      <w:start w:val="1"/>
      <w:numFmt w:val="decimal"/>
      <w:lvlText w:val="%7."/>
      <w:lvlJc w:val="left"/>
      <w:pPr>
        <w:tabs>
          <w:tab w:val="num" w:pos="5040"/>
        </w:tabs>
        <w:ind w:left="5040" w:hanging="360"/>
      </w:pPr>
    </w:lvl>
    <w:lvl w:ilvl="7" w:tplc="476C5CBC" w:tentative="1">
      <w:start w:val="1"/>
      <w:numFmt w:val="decimal"/>
      <w:lvlText w:val="%8."/>
      <w:lvlJc w:val="left"/>
      <w:pPr>
        <w:tabs>
          <w:tab w:val="num" w:pos="5760"/>
        </w:tabs>
        <w:ind w:left="5760" w:hanging="360"/>
      </w:pPr>
    </w:lvl>
    <w:lvl w:ilvl="8" w:tplc="005065B0" w:tentative="1">
      <w:start w:val="1"/>
      <w:numFmt w:val="decimal"/>
      <w:lvlText w:val="%9."/>
      <w:lvlJc w:val="left"/>
      <w:pPr>
        <w:tabs>
          <w:tab w:val="num" w:pos="6480"/>
        </w:tabs>
        <w:ind w:left="6480" w:hanging="360"/>
      </w:pPr>
    </w:lvl>
  </w:abstractNum>
  <w:abstractNum w:abstractNumId="11">
    <w:nsid w:val="187D1DBD"/>
    <w:multiLevelType w:val="multilevel"/>
    <w:tmpl w:val="8CE49D92"/>
    <w:lvl w:ilvl="0">
      <w:start w:val="1"/>
      <w:numFmt w:val="bullet"/>
      <w:pStyle w:val="Bullet1"/>
      <w:lvlText w:val="·"/>
      <w:lvlJc w:val="left"/>
      <w:pPr>
        <w:ind w:left="360" w:hanging="360"/>
      </w:pPr>
      <w:rPr>
        <w:rFonts w:ascii="Symbol" w:hAnsi="Symbol" w:hint="default"/>
        <w:color w:val="9BBB59" w:themeColor="accent3"/>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A5017DF"/>
    <w:multiLevelType w:val="hybridMultilevel"/>
    <w:tmpl w:val="0E02C4F6"/>
    <w:lvl w:ilvl="0" w:tplc="831C723C">
      <w:start w:val="1"/>
      <w:numFmt w:val="bullet"/>
      <w:lvlText w:val="•"/>
      <w:lvlJc w:val="left"/>
      <w:pPr>
        <w:tabs>
          <w:tab w:val="num" w:pos="720"/>
        </w:tabs>
        <w:ind w:left="720" w:hanging="360"/>
      </w:pPr>
      <w:rPr>
        <w:rFonts w:ascii="Arial" w:hAnsi="Arial" w:hint="default"/>
      </w:rPr>
    </w:lvl>
    <w:lvl w:ilvl="1" w:tplc="FFF87714" w:tentative="1">
      <w:start w:val="1"/>
      <w:numFmt w:val="bullet"/>
      <w:lvlText w:val="•"/>
      <w:lvlJc w:val="left"/>
      <w:pPr>
        <w:tabs>
          <w:tab w:val="num" w:pos="1440"/>
        </w:tabs>
        <w:ind w:left="1440" w:hanging="360"/>
      </w:pPr>
      <w:rPr>
        <w:rFonts w:ascii="Arial" w:hAnsi="Arial" w:hint="default"/>
      </w:rPr>
    </w:lvl>
    <w:lvl w:ilvl="2" w:tplc="B08ED5A8" w:tentative="1">
      <w:start w:val="1"/>
      <w:numFmt w:val="bullet"/>
      <w:lvlText w:val="•"/>
      <w:lvlJc w:val="left"/>
      <w:pPr>
        <w:tabs>
          <w:tab w:val="num" w:pos="2160"/>
        </w:tabs>
        <w:ind w:left="2160" w:hanging="360"/>
      </w:pPr>
      <w:rPr>
        <w:rFonts w:ascii="Arial" w:hAnsi="Arial" w:hint="default"/>
      </w:rPr>
    </w:lvl>
    <w:lvl w:ilvl="3" w:tplc="36EED3B0" w:tentative="1">
      <w:start w:val="1"/>
      <w:numFmt w:val="bullet"/>
      <w:lvlText w:val="•"/>
      <w:lvlJc w:val="left"/>
      <w:pPr>
        <w:tabs>
          <w:tab w:val="num" w:pos="2880"/>
        </w:tabs>
        <w:ind w:left="2880" w:hanging="360"/>
      </w:pPr>
      <w:rPr>
        <w:rFonts w:ascii="Arial" w:hAnsi="Arial" w:hint="default"/>
      </w:rPr>
    </w:lvl>
    <w:lvl w:ilvl="4" w:tplc="BD60B76A" w:tentative="1">
      <w:start w:val="1"/>
      <w:numFmt w:val="bullet"/>
      <w:lvlText w:val="•"/>
      <w:lvlJc w:val="left"/>
      <w:pPr>
        <w:tabs>
          <w:tab w:val="num" w:pos="3600"/>
        </w:tabs>
        <w:ind w:left="3600" w:hanging="360"/>
      </w:pPr>
      <w:rPr>
        <w:rFonts w:ascii="Arial" w:hAnsi="Arial" w:hint="default"/>
      </w:rPr>
    </w:lvl>
    <w:lvl w:ilvl="5" w:tplc="DA428E34" w:tentative="1">
      <w:start w:val="1"/>
      <w:numFmt w:val="bullet"/>
      <w:lvlText w:val="•"/>
      <w:lvlJc w:val="left"/>
      <w:pPr>
        <w:tabs>
          <w:tab w:val="num" w:pos="4320"/>
        </w:tabs>
        <w:ind w:left="4320" w:hanging="360"/>
      </w:pPr>
      <w:rPr>
        <w:rFonts w:ascii="Arial" w:hAnsi="Arial" w:hint="default"/>
      </w:rPr>
    </w:lvl>
    <w:lvl w:ilvl="6" w:tplc="C3123654" w:tentative="1">
      <w:start w:val="1"/>
      <w:numFmt w:val="bullet"/>
      <w:lvlText w:val="•"/>
      <w:lvlJc w:val="left"/>
      <w:pPr>
        <w:tabs>
          <w:tab w:val="num" w:pos="5040"/>
        </w:tabs>
        <w:ind w:left="5040" w:hanging="360"/>
      </w:pPr>
      <w:rPr>
        <w:rFonts w:ascii="Arial" w:hAnsi="Arial" w:hint="default"/>
      </w:rPr>
    </w:lvl>
    <w:lvl w:ilvl="7" w:tplc="C118498A" w:tentative="1">
      <w:start w:val="1"/>
      <w:numFmt w:val="bullet"/>
      <w:lvlText w:val="•"/>
      <w:lvlJc w:val="left"/>
      <w:pPr>
        <w:tabs>
          <w:tab w:val="num" w:pos="5760"/>
        </w:tabs>
        <w:ind w:left="5760" w:hanging="360"/>
      </w:pPr>
      <w:rPr>
        <w:rFonts w:ascii="Arial" w:hAnsi="Arial" w:hint="default"/>
      </w:rPr>
    </w:lvl>
    <w:lvl w:ilvl="8" w:tplc="8CB476E6" w:tentative="1">
      <w:start w:val="1"/>
      <w:numFmt w:val="bullet"/>
      <w:lvlText w:val="•"/>
      <w:lvlJc w:val="left"/>
      <w:pPr>
        <w:tabs>
          <w:tab w:val="num" w:pos="6480"/>
        </w:tabs>
        <w:ind w:left="6480" w:hanging="360"/>
      </w:pPr>
      <w:rPr>
        <w:rFonts w:ascii="Arial" w:hAnsi="Arial" w:hint="default"/>
      </w:rPr>
    </w:lvl>
  </w:abstractNum>
  <w:abstractNum w:abstractNumId="13">
    <w:nsid w:val="1FCC1DBC"/>
    <w:multiLevelType w:val="hybridMultilevel"/>
    <w:tmpl w:val="F9387D76"/>
    <w:lvl w:ilvl="0" w:tplc="75189DD4">
      <w:start w:val="1"/>
      <w:numFmt w:val="bullet"/>
      <w:lvlText w:val="•"/>
      <w:lvlJc w:val="left"/>
      <w:pPr>
        <w:tabs>
          <w:tab w:val="num" w:pos="720"/>
        </w:tabs>
        <w:ind w:left="720" w:hanging="360"/>
      </w:pPr>
      <w:rPr>
        <w:rFonts w:ascii="Arial" w:hAnsi="Arial" w:hint="default"/>
      </w:rPr>
    </w:lvl>
    <w:lvl w:ilvl="1" w:tplc="69A44632" w:tentative="1">
      <w:start w:val="1"/>
      <w:numFmt w:val="bullet"/>
      <w:lvlText w:val="•"/>
      <w:lvlJc w:val="left"/>
      <w:pPr>
        <w:tabs>
          <w:tab w:val="num" w:pos="1440"/>
        </w:tabs>
        <w:ind w:left="1440" w:hanging="360"/>
      </w:pPr>
      <w:rPr>
        <w:rFonts w:ascii="Arial" w:hAnsi="Arial" w:hint="default"/>
      </w:rPr>
    </w:lvl>
    <w:lvl w:ilvl="2" w:tplc="3BF6D3CC" w:tentative="1">
      <w:start w:val="1"/>
      <w:numFmt w:val="bullet"/>
      <w:lvlText w:val="•"/>
      <w:lvlJc w:val="left"/>
      <w:pPr>
        <w:tabs>
          <w:tab w:val="num" w:pos="2160"/>
        </w:tabs>
        <w:ind w:left="2160" w:hanging="360"/>
      </w:pPr>
      <w:rPr>
        <w:rFonts w:ascii="Arial" w:hAnsi="Arial" w:hint="default"/>
      </w:rPr>
    </w:lvl>
    <w:lvl w:ilvl="3" w:tplc="F4480E5C" w:tentative="1">
      <w:start w:val="1"/>
      <w:numFmt w:val="bullet"/>
      <w:lvlText w:val="•"/>
      <w:lvlJc w:val="left"/>
      <w:pPr>
        <w:tabs>
          <w:tab w:val="num" w:pos="2880"/>
        </w:tabs>
        <w:ind w:left="2880" w:hanging="360"/>
      </w:pPr>
      <w:rPr>
        <w:rFonts w:ascii="Arial" w:hAnsi="Arial" w:hint="default"/>
      </w:rPr>
    </w:lvl>
    <w:lvl w:ilvl="4" w:tplc="5690314C" w:tentative="1">
      <w:start w:val="1"/>
      <w:numFmt w:val="bullet"/>
      <w:lvlText w:val="•"/>
      <w:lvlJc w:val="left"/>
      <w:pPr>
        <w:tabs>
          <w:tab w:val="num" w:pos="3600"/>
        </w:tabs>
        <w:ind w:left="3600" w:hanging="360"/>
      </w:pPr>
      <w:rPr>
        <w:rFonts w:ascii="Arial" w:hAnsi="Arial" w:hint="default"/>
      </w:rPr>
    </w:lvl>
    <w:lvl w:ilvl="5" w:tplc="A2B6901A" w:tentative="1">
      <w:start w:val="1"/>
      <w:numFmt w:val="bullet"/>
      <w:lvlText w:val="•"/>
      <w:lvlJc w:val="left"/>
      <w:pPr>
        <w:tabs>
          <w:tab w:val="num" w:pos="4320"/>
        </w:tabs>
        <w:ind w:left="4320" w:hanging="360"/>
      </w:pPr>
      <w:rPr>
        <w:rFonts w:ascii="Arial" w:hAnsi="Arial" w:hint="default"/>
      </w:rPr>
    </w:lvl>
    <w:lvl w:ilvl="6" w:tplc="D838908E" w:tentative="1">
      <w:start w:val="1"/>
      <w:numFmt w:val="bullet"/>
      <w:lvlText w:val="•"/>
      <w:lvlJc w:val="left"/>
      <w:pPr>
        <w:tabs>
          <w:tab w:val="num" w:pos="5040"/>
        </w:tabs>
        <w:ind w:left="5040" w:hanging="360"/>
      </w:pPr>
      <w:rPr>
        <w:rFonts w:ascii="Arial" w:hAnsi="Arial" w:hint="default"/>
      </w:rPr>
    </w:lvl>
    <w:lvl w:ilvl="7" w:tplc="01F0B438" w:tentative="1">
      <w:start w:val="1"/>
      <w:numFmt w:val="bullet"/>
      <w:lvlText w:val="•"/>
      <w:lvlJc w:val="left"/>
      <w:pPr>
        <w:tabs>
          <w:tab w:val="num" w:pos="5760"/>
        </w:tabs>
        <w:ind w:left="5760" w:hanging="360"/>
      </w:pPr>
      <w:rPr>
        <w:rFonts w:ascii="Arial" w:hAnsi="Arial" w:hint="default"/>
      </w:rPr>
    </w:lvl>
    <w:lvl w:ilvl="8" w:tplc="5B7E5EB6" w:tentative="1">
      <w:start w:val="1"/>
      <w:numFmt w:val="bullet"/>
      <w:lvlText w:val="•"/>
      <w:lvlJc w:val="left"/>
      <w:pPr>
        <w:tabs>
          <w:tab w:val="num" w:pos="6480"/>
        </w:tabs>
        <w:ind w:left="6480" w:hanging="360"/>
      </w:pPr>
      <w:rPr>
        <w:rFonts w:ascii="Arial" w:hAnsi="Arial" w:hint="default"/>
      </w:rPr>
    </w:lvl>
  </w:abstractNum>
  <w:abstractNum w:abstractNumId="14">
    <w:nsid w:val="28E933D1"/>
    <w:multiLevelType w:val="hybridMultilevel"/>
    <w:tmpl w:val="2C169B6A"/>
    <w:lvl w:ilvl="0" w:tplc="C3B696C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31602E7"/>
    <w:multiLevelType w:val="hybridMultilevel"/>
    <w:tmpl w:val="0F80E042"/>
    <w:lvl w:ilvl="0" w:tplc="C6A2E3FA">
      <w:start w:val="1"/>
      <w:numFmt w:val="decimal"/>
      <w:lvlText w:val="%1."/>
      <w:lvlJc w:val="left"/>
      <w:pPr>
        <w:tabs>
          <w:tab w:val="num" w:pos="720"/>
        </w:tabs>
        <w:ind w:left="720" w:hanging="360"/>
      </w:pPr>
    </w:lvl>
    <w:lvl w:ilvl="1" w:tplc="AA66AFF2" w:tentative="1">
      <w:start w:val="1"/>
      <w:numFmt w:val="decimal"/>
      <w:lvlText w:val="%2."/>
      <w:lvlJc w:val="left"/>
      <w:pPr>
        <w:tabs>
          <w:tab w:val="num" w:pos="1440"/>
        </w:tabs>
        <w:ind w:left="1440" w:hanging="360"/>
      </w:pPr>
    </w:lvl>
    <w:lvl w:ilvl="2" w:tplc="7B5851C8" w:tentative="1">
      <w:start w:val="1"/>
      <w:numFmt w:val="decimal"/>
      <w:lvlText w:val="%3."/>
      <w:lvlJc w:val="left"/>
      <w:pPr>
        <w:tabs>
          <w:tab w:val="num" w:pos="2160"/>
        </w:tabs>
        <w:ind w:left="2160" w:hanging="360"/>
      </w:pPr>
    </w:lvl>
    <w:lvl w:ilvl="3" w:tplc="B7DAAAA2" w:tentative="1">
      <w:start w:val="1"/>
      <w:numFmt w:val="decimal"/>
      <w:lvlText w:val="%4."/>
      <w:lvlJc w:val="left"/>
      <w:pPr>
        <w:tabs>
          <w:tab w:val="num" w:pos="2880"/>
        </w:tabs>
        <w:ind w:left="2880" w:hanging="360"/>
      </w:pPr>
    </w:lvl>
    <w:lvl w:ilvl="4" w:tplc="B596B5CC" w:tentative="1">
      <w:start w:val="1"/>
      <w:numFmt w:val="decimal"/>
      <w:lvlText w:val="%5."/>
      <w:lvlJc w:val="left"/>
      <w:pPr>
        <w:tabs>
          <w:tab w:val="num" w:pos="3600"/>
        </w:tabs>
        <w:ind w:left="3600" w:hanging="360"/>
      </w:pPr>
    </w:lvl>
    <w:lvl w:ilvl="5" w:tplc="D336554E" w:tentative="1">
      <w:start w:val="1"/>
      <w:numFmt w:val="decimal"/>
      <w:lvlText w:val="%6."/>
      <w:lvlJc w:val="left"/>
      <w:pPr>
        <w:tabs>
          <w:tab w:val="num" w:pos="4320"/>
        </w:tabs>
        <w:ind w:left="4320" w:hanging="360"/>
      </w:pPr>
    </w:lvl>
    <w:lvl w:ilvl="6" w:tplc="FC2AA2B0" w:tentative="1">
      <w:start w:val="1"/>
      <w:numFmt w:val="decimal"/>
      <w:lvlText w:val="%7."/>
      <w:lvlJc w:val="left"/>
      <w:pPr>
        <w:tabs>
          <w:tab w:val="num" w:pos="5040"/>
        </w:tabs>
        <w:ind w:left="5040" w:hanging="360"/>
      </w:pPr>
    </w:lvl>
    <w:lvl w:ilvl="7" w:tplc="C73283D4" w:tentative="1">
      <w:start w:val="1"/>
      <w:numFmt w:val="decimal"/>
      <w:lvlText w:val="%8."/>
      <w:lvlJc w:val="left"/>
      <w:pPr>
        <w:tabs>
          <w:tab w:val="num" w:pos="5760"/>
        </w:tabs>
        <w:ind w:left="5760" w:hanging="360"/>
      </w:pPr>
    </w:lvl>
    <w:lvl w:ilvl="8" w:tplc="C60C6D96" w:tentative="1">
      <w:start w:val="1"/>
      <w:numFmt w:val="decimal"/>
      <w:lvlText w:val="%9."/>
      <w:lvlJc w:val="left"/>
      <w:pPr>
        <w:tabs>
          <w:tab w:val="num" w:pos="6480"/>
        </w:tabs>
        <w:ind w:left="6480" w:hanging="360"/>
      </w:pPr>
    </w:lvl>
  </w:abstractNum>
  <w:abstractNum w:abstractNumId="18">
    <w:nsid w:val="35CB67D8"/>
    <w:multiLevelType w:val="hybridMultilevel"/>
    <w:tmpl w:val="3EC80CDE"/>
    <w:lvl w:ilvl="0" w:tplc="25CA3DC6">
      <w:start w:val="1"/>
      <w:numFmt w:val="decimal"/>
      <w:lvlText w:val="%1."/>
      <w:lvlJc w:val="left"/>
      <w:pPr>
        <w:tabs>
          <w:tab w:val="num" w:pos="720"/>
        </w:tabs>
        <w:ind w:left="720" w:hanging="360"/>
      </w:pPr>
    </w:lvl>
    <w:lvl w:ilvl="1" w:tplc="32820130" w:tentative="1">
      <w:start w:val="1"/>
      <w:numFmt w:val="decimal"/>
      <w:lvlText w:val="%2."/>
      <w:lvlJc w:val="left"/>
      <w:pPr>
        <w:tabs>
          <w:tab w:val="num" w:pos="1440"/>
        </w:tabs>
        <w:ind w:left="1440" w:hanging="360"/>
      </w:pPr>
    </w:lvl>
    <w:lvl w:ilvl="2" w:tplc="F8D6E716" w:tentative="1">
      <w:start w:val="1"/>
      <w:numFmt w:val="decimal"/>
      <w:lvlText w:val="%3."/>
      <w:lvlJc w:val="left"/>
      <w:pPr>
        <w:tabs>
          <w:tab w:val="num" w:pos="2160"/>
        </w:tabs>
        <w:ind w:left="2160" w:hanging="360"/>
      </w:pPr>
    </w:lvl>
    <w:lvl w:ilvl="3" w:tplc="FD86C9B2" w:tentative="1">
      <w:start w:val="1"/>
      <w:numFmt w:val="decimal"/>
      <w:lvlText w:val="%4."/>
      <w:lvlJc w:val="left"/>
      <w:pPr>
        <w:tabs>
          <w:tab w:val="num" w:pos="2880"/>
        </w:tabs>
        <w:ind w:left="2880" w:hanging="360"/>
      </w:pPr>
    </w:lvl>
    <w:lvl w:ilvl="4" w:tplc="48D68744" w:tentative="1">
      <w:start w:val="1"/>
      <w:numFmt w:val="decimal"/>
      <w:lvlText w:val="%5."/>
      <w:lvlJc w:val="left"/>
      <w:pPr>
        <w:tabs>
          <w:tab w:val="num" w:pos="3600"/>
        </w:tabs>
        <w:ind w:left="3600" w:hanging="360"/>
      </w:pPr>
    </w:lvl>
    <w:lvl w:ilvl="5" w:tplc="C5BC5856" w:tentative="1">
      <w:start w:val="1"/>
      <w:numFmt w:val="decimal"/>
      <w:lvlText w:val="%6."/>
      <w:lvlJc w:val="left"/>
      <w:pPr>
        <w:tabs>
          <w:tab w:val="num" w:pos="4320"/>
        </w:tabs>
        <w:ind w:left="4320" w:hanging="360"/>
      </w:pPr>
    </w:lvl>
    <w:lvl w:ilvl="6" w:tplc="6F487AC6" w:tentative="1">
      <w:start w:val="1"/>
      <w:numFmt w:val="decimal"/>
      <w:lvlText w:val="%7."/>
      <w:lvlJc w:val="left"/>
      <w:pPr>
        <w:tabs>
          <w:tab w:val="num" w:pos="5040"/>
        </w:tabs>
        <w:ind w:left="5040" w:hanging="360"/>
      </w:pPr>
    </w:lvl>
    <w:lvl w:ilvl="7" w:tplc="9C12D304" w:tentative="1">
      <w:start w:val="1"/>
      <w:numFmt w:val="decimal"/>
      <w:lvlText w:val="%8."/>
      <w:lvlJc w:val="left"/>
      <w:pPr>
        <w:tabs>
          <w:tab w:val="num" w:pos="5760"/>
        </w:tabs>
        <w:ind w:left="5760" w:hanging="360"/>
      </w:pPr>
    </w:lvl>
    <w:lvl w:ilvl="8" w:tplc="BA108408" w:tentative="1">
      <w:start w:val="1"/>
      <w:numFmt w:val="decimal"/>
      <w:lvlText w:val="%9."/>
      <w:lvlJc w:val="left"/>
      <w:pPr>
        <w:tabs>
          <w:tab w:val="num" w:pos="6480"/>
        </w:tabs>
        <w:ind w:left="6480" w:hanging="360"/>
      </w:pPr>
    </w:lvl>
  </w:abstractNum>
  <w:abstractNum w:abstractNumId="19">
    <w:nsid w:val="41FD568A"/>
    <w:multiLevelType w:val="hybridMultilevel"/>
    <w:tmpl w:val="4FCCDAA4"/>
    <w:lvl w:ilvl="0" w:tplc="3F366EEC">
      <w:start w:val="1"/>
      <w:numFmt w:val="bullet"/>
      <w:lvlText w:val="•"/>
      <w:lvlJc w:val="left"/>
      <w:pPr>
        <w:tabs>
          <w:tab w:val="num" w:pos="720"/>
        </w:tabs>
        <w:ind w:left="720" w:hanging="360"/>
      </w:pPr>
      <w:rPr>
        <w:rFonts w:ascii="Arial" w:hAnsi="Arial" w:hint="default"/>
      </w:rPr>
    </w:lvl>
    <w:lvl w:ilvl="1" w:tplc="DD12740E" w:tentative="1">
      <w:start w:val="1"/>
      <w:numFmt w:val="bullet"/>
      <w:lvlText w:val="•"/>
      <w:lvlJc w:val="left"/>
      <w:pPr>
        <w:tabs>
          <w:tab w:val="num" w:pos="1440"/>
        </w:tabs>
        <w:ind w:left="1440" w:hanging="360"/>
      </w:pPr>
      <w:rPr>
        <w:rFonts w:ascii="Arial" w:hAnsi="Arial" w:hint="default"/>
      </w:rPr>
    </w:lvl>
    <w:lvl w:ilvl="2" w:tplc="98C09A06" w:tentative="1">
      <w:start w:val="1"/>
      <w:numFmt w:val="bullet"/>
      <w:lvlText w:val="•"/>
      <w:lvlJc w:val="left"/>
      <w:pPr>
        <w:tabs>
          <w:tab w:val="num" w:pos="2160"/>
        </w:tabs>
        <w:ind w:left="2160" w:hanging="360"/>
      </w:pPr>
      <w:rPr>
        <w:rFonts w:ascii="Arial" w:hAnsi="Arial" w:hint="default"/>
      </w:rPr>
    </w:lvl>
    <w:lvl w:ilvl="3" w:tplc="7FBCC80C" w:tentative="1">
      <w:start w:val="1"/>
      <w:numFmt w:val="bullet"/>
      <w:lvlText w:val="•"/>
      <w:lvlJc w:val="left"/>
      <w:pPr>
        <w:tabs>
          <w:tab w:val="num" w:pos="2880"/>
        </w:tabs>
        <w:ind w:left="2880" w:hanging="360"/>
      </w:pPr>
      <w:rPr>
        <w:rFonts w:ascii="Arial" w:hAnsi="Arial" w:hint="default"/>
      </w:rPr>
    </w:lvl>
    <w:lvl w:ilvl="4" w:tplc="2D9C0870" w:tentative="1">
      <w:start w:val="1"/>
      <w:numFmt w:val="bullet"/>
      <w:lvlText w:val="•"/>
      <w:lvlJc w:val="left"/>
      <w:pPr>
        <w:tabs>
          <w:tab w:val="num" w:pos="3600"/>
        </w:tabs>
        <w:ind w:left="3600" w:hanging="360"/>
      </w:pPr>
      <w:rPr>
        <w:rFonts w:ascii="Arial" w:hAnsi="Arial" w:hint="default"/>
      </w:rPr>
    </w:lvl>
    <w:lvl w:ilvl="5" w:tplc="3564AD26" w:tentative="1">
      <w:start w:val="1"/>
      <w:numFmt w:val="bullet"/>
      <w:lvlText w:val="•"/>
      <w:lvlJc w:val="left"/>
      <w:pPr>
        <w:tabs>
          <w:tab w:val="num" w:pos="4320"/>
        </w:tabs>
        <w:ind w:left="4320" w:hanging="360"/>
      </w:pPr>
      <w:rPr>
        <w:rFonts w:ascii="Arial" w:hAnsi="Arial" w:hint="default"/>
      </w:rPr>
    </w:lvl>
    <w:lvl w:ilvl="6" w:tplc="136A377C" w:tentative="1">
      <w:start w:val="1"/>
      <w:numFmt w:val="bullet"/>
      <w:lvlText w:val="•"/>
      <w:lvlJc w:val="left"/>
      <w:pPr>
        <w:tabs>
          <w:tab w:val="num" w:pos="5040"/>
        </w:tabs>
        <w:ind w:left="5040" w:hanging="360"/>
      </w:pPr>
      <w:rPr>
        <w:rFonts w:ascii="Arial" w:hAnsi="Arial" w:hint="default"/>
      </w:rPr>
    </w:lvl>
    <w:lvl w:ilvl="7" w:tplc="08D88988" w:tentative="1">
      <w:start w:val="1"/>
      <w:numFmt w:val="bullet"/>
      <w:lvlText w:val="•"/>
      <w:lvlJc w:val="left"/>
      <w:pPr>
        <w:tabs>
          <w:tab w:val="num" w:pos="5760"/>
        </w:tabs>
        <w:ind w:left="5760" w:hanging="360"/>
      </w:pPr>
      <w:rPr>
        <w:rFonts w:ascii="Arial" w:hAnsi="Arial" w:hint="default"/>
      </w:rPr>
    </w:lvl>
    <w:lvl w:ilvl="8" w:tplc="A9281368" w:tentative="1">
      <w:start w:val="1"/>
      <w:numFmt w:val="bullet"/>
      <w:lvlText w:val="•"/>
      <w:lvlJc w:val="left"/>
      <w:pPr>
        <w:tabs>
          <w:tab w:val="num" w:pos="6480"/>
        </w:tabs>
        <w:ind w:left="6480" w:hanging="360"/>
      </w:pPr>
      <w:rPr>
        <w:rFonts w:ascii="Arial" w:hAnsi="Arial" w:hint="default"/>
      </w:rPr>
    </w:lvl>
  </w:abstractNum>
  <w:abstractNum w:abstractNumId="20">
    <w:nsid w:val="4D771201"/>
    <w:multiLevelType w:val="hybridMultilevel"/>
    <w:tmpl w:val="E64693F4"/>
    <w:lvl w:ilvl="0" w:tplc="9FD66E42">
      <w:start w:val="1"/>
      <w:numFmt w:val="bullet"/>
      <w:lvlText w:val="•"/>
      <w:lvlJc w:val="left"/>
      <w:pPr>
        <w:tabs>
          <w:tab w:val="num" w:pos="720"/>
        </w:tabs>
        <w:ind w:left="720" w:hanging="360"/>
      </w:pPr>
      <w:rPr>
        <w:rFonts w:ascii="Arial" w:hAnsi="Arial" w:hint="default"/>
      </w:rPr>
    </w:lvl>
    <w:lvl w:ilvl="1" w:tplc="58402AEA" w:tentative="1">
      <w:start w:val="1"/>
      <w:numFmt w:val="bullet"/>
      <w:lvlText w:val="•"/>
      <w:lvlJc w:val="left"/>
      <w:pPr>
        <w:tabs>
          <w:tab w:val="num" w:pos="1440"/>
        </w:tabs>
        <w:ind w:left="1440" w:hanging="360"/>
      </w:pPr>
      <w:rPr>
        <w:rFonts w:ascii="Arial" w:hAnsi="Arial" w:hint="default"/>
      </w:rPr>
    </w:lvl>
    <w:lvl w:ilvl="2" w:tplc="A2AE9458" w:tentative="1">
      <w:start w:val="1"/>
      <w:numFmt w:val="bullet"/>
      <w:lvlText w:val="•"/>
      <w:lvlJc w:val="left"/>
      <w:pPr>
        <w:tabs>
          <w:tab w:val="num" w:pos="2160"/>
        </w:tabs>
        <w:ind w:left="2160" w:hanging="360"/>
      </w:pPr>
      <w:rPr>
        <w:rFonts w:ascii="Arial" w:hAnsi="Arial" w:hint="default"/>
      </w:rPr>
    </w:lvl>
    <w:lvl w:ilvl="3" w:tplc="9482A6AC" w:tentative="1">
      <w:start w:val="1"/>
      <w:numFmt w:val="bullet"/>
      <w:lvlText w:val="•"/>
      <w:lvlJc w:val="left"/>
      <w:pPr>
        <w:tabs>
          <w:tab w:val="num" w:pos="2880"/>
        </w:tabs>
        <w:ind w:left="2880" w:hanging="360"/>
      </w:pPr>
      <w:rPr>
        <w:rFonts w:ascii="Arial" w:hAnsi="Arial" w:hint="default"/>
      </w:rPr>
    </w:lvl>
    <w:lvl w:ilvl="4" w:tplc="876475B4" w:tentative="1">
      <w:start w:val="1"/>
      <w:numFmt w:val="bullet"/>
      <w:lvlText w:val="•"/>
      <w:lvlJc w:val="left"/>
      <w:pPr>
        <w:tabs>
          <w:tab w:val="num" w:pos="3600"/>
        </w:tabs>
        <w:ind w:left="3600" w:hanging="360"/>
      </w:pPr>
      <w:rPr>
        <w:rFonts w:ascii="Arial" w:hAnsi="Arial" w:hint="default"/>
      </w:rPr>
    </w:lvl>
    <w:lvl w:ilvl="5" w:tplc="F77A9CE6" w:tentative="1">
      <w:start w:val="1"/>
      <w:numFmt w:val="bullet"/>
      <w:lvlText w:val="•"/>
      <w:lvlJc w:val="left"/>
      <w:pPr>
        <w:tabs>
          <w:tab w:val="num" w:pos="4320"/>
        </w:tabs>
        <w:ind w:left="4320" w:hanging="360"/>
      </w:pPr>
      <w:rPr>
        <w:rFonts w:ascii="Arial" w:hAnsi="Arial" w:hint="default"/>
      </w:rPr>
    </w:lvl>
    <w:lvl w:ilvl="6" w:tplc="91C80BDA" w:tentative="1">
      <w:start w:val="1"/>
      <w:numFmt w:val="bullet"/>
      <w:lvlText w:val="•"/>
      <w:lvlJc w:val="left"/>
      <w:pPr>
        <w:tabs>
          <w:tab w:val="num" w:pos="5040"/>
        </w:tabs>
        <w:ind w:left="5040" w:hanging="360"/>
      </w:pPr>
      <w:rPr>
        <w:rFonts w:ascii="Arial" w:hAnsi="Arial" w:hint="default"/>
      </w:rPr>
    </w:lvl>
    <w:lvl w:ilvl="7" w:tplc="052A86A0" w:tentative="1">
      <w:start w:val="1"/>
      <w:numFmt w:val="bullet"/>
      <w:lvlText w:val="•"/>
      <w:lvlJc w:val="left"/>
      <w:pPr>
        <w:tabs>
          <w:tab w:val="num" w:pos="5760"/>
        </w:tabs>
        <w:ind w:left="5760" w:hanging="360"/>
      </w:pPr>
      <w:rPr>
        <w:rFonts w:ascii="Arial" w:hAnsi="Arial" w:hint="default"/>
      </w:rPr>
    </w:lvl>
    <w:lvl w:ilvl="8" w:tplc="15188A46" w:tentative="1">
      <w:start w:val="1"/>
      <w:numFmt w:val="bullet"/>
      <w:lvlText w:val="•"/>
      <w:lvlJc w:val="left"/>
      <w:pPr>
        <w:tabs>
          <w:tab w:val="num" w:pos="6480"/>
        </w:tabs>
        <w:ind w:left="6480" w:hanging="360"/>
      </w:pPr>
      <w:rPr>
        <w:rFonts w:ascii="Arial" w:hAnsi="Arial" w:hint="default"/>
      </w:rPr>
    </w:lvl>
  </w:abstractNum>
  <w:abstractNum w:abstractNumId="21">
    <w:nsid w:val="53471D85"/>
    <w:multiLevelType w:val="hybridMultilevel"/>
    <w:tmpl w:val="73B45E10"/>
    <w:lvl w:ilvl="0" w:tplc="1BD8AC0E">
      <w:start w:val="1"/>
      <w:numFmt w:val="bullet"/>
      <w:lvlText w:val="•"/>
      <w:lvlJc w:val="left"/>
      <w:pPr>
        <w:tabs>
          <w:tab w:val="num" w:pos="720"/>
        </w:tabs>
        <w:ind w:left="720" w:hanging="360"/>
      </w:pPr>
      <w:rPr>
        <w:rFonts w:ascii="Arial" w:hAnsi="Arial" w:hint="default"/>
      </w:rPr>
    </w:lvl>
    <w:lvl w:ilvl="1" w:tplc="1BC0FC04" w:tentative="1">
      <w:start w:val="1"/>
      <w:numFmt w:val="bullet"/>
      <w:lvlText w:val="•"/>
      <w:lvlJc w:val="left"/>
      <w:pPr>
        <w:tabs>
          <w:tab w:val="num" w:pos="1440"/>
        </w:tabs>
        <w:ind w:left="1440" w:hanging="360"/>
      </w:pPr>
      <w:rPr>
        <w:rFonts w:ascii="Arial" w:hAnsi="Arial" w:hint="default"/>
      </w:rPr>
    </w:lvl>
    <w:lvl w:ilvl="2" w:tplc="E51CF5B4" w:tentative="1">
      <w:start w:val="1"/>
      <w:numFmt w:val="bullet"/>
      <w:lvlText w:val="•"/>
      <w:lvlJc w:val="left"/>
      <w:pPr>
        <w:tabs>
          <w:tab w:val="num" w:pos="2160"/>
        </w:tabs>
        <w:ind w:left="2160" w:hanging="360"/>
      </w:pPr>
      <w:rPr>
        <w:rFonts w:ascii="Arial" w:hAnsi="Arial" w:hint="default"/>
      </w:rPr>
    </w:lvl>
    <w:lvl w:ilvl="3" w:tplc="9E86F4D8" w:tentative="1">
      <w:start w:val="1"/>
      <w:numFmt w:val="bullet"/>
      <w:lvlText w:val="•"/>
      <w:lvlJc w:val="left"/>
      <w:pPr>
        <w:tabs>
          <w:tab w:val="num" w:pos="2880"/>
        </w:tabs>
        <w:ind w:left="2880" w:hanging="360"/>
      </w:pPr>
      <w:rPr>
        <w:rFonts w:ascii="Arial" w:hAnsi="Arial" w:hint="default"/>
      </w:rPr>
    </w:lvl>
    <w:lvl w:ilvl="4" w:tplc="B838B530" w:tentative="1">
      <w:start w:val="1"/>
      <w:numFmt w:val="bullet"/>
      <w:lvlText w:val="•"/>
      <w:lvlJc w:val="left"/>
      <w:pPr>
        <w:tabs>
          <w:tab w:val="num" w:pos="3600"/>
        </w:tabs>
        <w:ind w:left="3600" w:hanging="360"/>
      </w:pPr>
      <w:rPr>
        <w:rFonts w:ascii="Arial" w:hAnsi="Arial" w:hint="default"/>
      </w:rPr>
    </w:lvl>
    <w:lvl w:ilvl="5" w:tplc="AAEA55FA" w:tentative="1">
      <w:start w:val="1"/>
      <w:numFmt w:val="bullet"/>
      <w:lvlText w:val="•"/>
      <w:lvlJc w:val="left"/>
      <w:pPr>
        <w:tabs>
          <w:tab w:val="num" w:pos="4320"/>
        </w:tabs>
        <w:ind w:left="4320" w:hanging="360"/>
      </w:pPr>
      <w:rPr>
        <w:rFonts w:ascii="Arial" w:hAnsi="Arial" w:hint="default"/>
      </w:rPr>
    </w:lvl>
    <w:lvl w:ilvl="6" w:tplc="BBDC5770" w:tentative="1">
      <w:start w:val="1"/>
      <w:numFmt w:val="bullet"/>
      <w:lvlText w:val="•"/>
      <w:lvlJc w:val="left"/>
      <w:pPr>
        <w:tabs>
          <w:tab w:val="num" w:pos="5040"/>
        </w:tabs>
        <w:ind w:left="5040" w:hanging="360"/>
      </w:pPr>
      <w:rPr>
        <w:rFonts w:ascii="Arial" w:hAnsi="Arial" w:hint="default"/>
      </w:rPr>
    </w:lvl>
    <w:lvl w:ilvl="7" w:tplc="FF26DCA8" w:tentative="1">
      <w:start w:val="1"/>
      <w:numFmt w:val="bullet"/>
      <w:lvlText w:val="•"/>
      <w:lvlJc w:val="left"/>
      <w:pPr>
        <w:tabs>
          <w:tab w:val="num" w:pos="5760"/>
        </w:tabs>
        <w:ind w:left="5760" w:hanging="360"/>
      </w:pPr>
      <w:rPr>
        <w:rFonts w:ascii="Arial" w:hAnsi="Arial" w:hint="default"/>
      </w:rPr>
    </w:lvl>
    <w:lvl w:ilvl="8" w:tplc="B596D0FA" w:tentative="1">
      <w:start w:val="1"/>
      <w:numFmt w:val="bullet"/>
      <w:lvlText w:val="•"/>
      <w:lvlJc w:val="left"/>
      <w:pPr>
        <w:tabs>
          <w:tab w:val="num" w:pos="6480"/>
        </w:tabs>
        <w:ind w:left="6480" w:hanging="360"/>
      </w:pPr>
      <w:rPr>
        <w:rFonts w:ascii="Arial" w:hAnsi="Arial" w:hint="default"/>
      </w:rPr>
    </w:lvl>
  </w:abstractNum>
  <w:abstractNum w:abstractNumId="22">
    <w:nsid w:val="5AEA032D"/>
    <w:multiLevelType w:val="hybridMultilevel"/>
    <w:tmpl w:val="FE2A2AAE"/>
    <w:lvl w:ilvl="0" w:tplc="04090001">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A2E95"/>
    <w:multiLevelType w:val="hybridMultilevel"/>
    <w:tmpl w:val="913AFFA4"/>
    <w:lvl w:ilvl="0" w:tplc="3F366EE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9F1285"/>
    <w:multiLevelType w:val="hybridMultilevel"/>
    <w:tmpl w:val="4FD2BBE4"/>
    <w:lvl w:ilvl="0" w:tplc="BE985EE4">
      <w:start w:val="1"/>
      <w:numFmt w:val="bullet"/>
      <w:lvlText w:val="•"/>
      <w:lvlJc w:val="left"/>
      <w:pPr>
        <w:tabs>
          <w:tab w:val="num" w:pos="720"/>
        </w:tabs>
        <w:ind w:left="720" w:hanging="360"/>
      </w:pPr>
      <w:rPr>
        <w:rFonts w:ascii="Arial" w:hAnsi="Arial" w:hint="default"/>
      </w:rPr>
    </w:lvl>
    <w:lvl w:ilvl="1" w:tplc="A9C6A228" w:tentative="1">
      <w:start w:val="1"/>
      <w:numFmt w:val="bullet"/>
      <w:lvlText w:val="•"/>
      <w:lvlJc w:val="left"/>
      <w:pPr>
        <w:tabs>
          <w:tab w:val="num" w:pos="1440"/>
        </w:tabs>
        <w:ind w:left="1440" w:hanging="360"/>
      </w:pPr>
      <w:rPr>
        <w:rFonts w:ascii="Arial" w:hAnsi="Arial" w:hint="default"/>
      </w:rPr>
    </w:lvl>
    <w:lvl w:ilvl="2" w:tplc="5B424636" w:tentative="1">
      <w:start w:val="1"/>
      <w:numFmt w:val="bullet"/>
      <w:lvlText w:val="•"/>
      <w:lvlJc w:val="left"/>
      <w:pPr>
        <w:tabs>
          <w:tab w:val="num" w:pos="2160"/>
        </w:tabs>
        <w:ind w:left="2160" w:hanging="360"/>
      </w:pPr>
      <w:rPr>
        <w:rFonts w:ascii="Arial" w:hAnsi="Arial" w:hint="default"/>
      </w:rPr>
    </w:lvl>
    <w:lvl w:ilvl="3" w:tplc="E3A2788A" w:tentative="1">
      <w:start w:val="1"/>
      <w:numFmt w:val="bullet"/>
      <w:lvlText w:val="•"/>
      <w:lvlJc w:val="left"/>
      <w:pPr>
        <w:tabs>
          <w:tab w:val="num" w:pos="2880"/>
        </w:tabs>
        <w:ind w:left="2880" w:hanging="360"/>
      </w:pPr>
      <w:rPr>
        <w:rFonts w:ascii="Arial" w:hAnsi="Arial" w:hint="default"/>
      </w:rPr>
    </w:lvl>
    <w:lvl w:ilvl="4" w:tplc="E7426BCC" w:tentative="1">
      <w:start w:val="1"/>
      <w:numFmt w:val="bullet"/>
      <w:lvlText w:val="•"/>
      <w:lvlJc w:val="left"/>
      <w:pPr>
        <w:tabs>
          <w:tab w:val="num" w:pos="3600"/>
        </w:tabs>
        <w:ind w:left="3600" w:hanging="360"/>
      </w:pPr>
      <w:rPr>
        <w:rFonts w:ascii="Arial" w:hAnsi="Arial" w:hint="default"/>
      </w:rPr>
    </w:lvl>
    <w:lvl w:ilvl="5" w:tplc="1204A262" w:tentative="1">
      <w:start w:val="1"/>
      <w:numFmt w:val="bullet"/>
      <w:lvlText w:val="•"/>
      <w:lvlJc w:val="left"/>
      <w:pPr>
        <w:tabs>
          <w:tab w:val="num" w:pos="4320"/>
        </w:tabs>
        <w:ind w:left="4320" w:hanging="360"/>
      </w:pPr>
      <w:rPr>
        <w:rFonts w:ascii="Arial" w:hAnsi="Arial" w:hint="default"/>
      </w:rPr>
    </w:lvl>
    <w:lvl w:ilvl="6" w:tplc="042C8C70" w:tentative="1">
      <w:start w:val="1"/>
      <w:numFmt w:val="bullet"/>
      <w:lvlText w:val="•"/>
      <w:lvlJc w:val="left"/>
      <w:pPr>
        <w:tabs>
          <w:tab w:val="num" w:pos="5040"/>
        </w:tabs>
        <w:ind w:left="5040" w:hanging="360"/>
      </w:pPr>
      <w:rPr>
        <w:rFonts w:ascii="Arial" w:hAnsi="Arial" w:hint="default"/>
      </w:rPr>
    </w:lvl>
    <w:lvl w:ilvl="7" w:tplc="2CAAECF4" w:tentative="1">
      <w:start w:val="1"/>
      <w:numFmt w:val="bullet"/>
      <w:lvlText w:val="•"/>
      <w:lvlJc w:val="left"/>
      <w:pPr>
        <w:tabs>
          <w:tab w:val="num" w:pos="5760"/>
        </w:tabs>
        <w:ind w:left="5760" w:hanging="360"/>
      </w:pPr>
      <w:rPr>
        <w:rFonts w:ascii="Arial" w:hAnsi="Arial" w:hint="default"/>
      </w:rPr>
    </w:lvl>
    <w:lvl w:ilvl="8" w:tplc="E70AF628" w:tentative="1">
      <w:start w:val="1"/>
      <w:numFmt w:val="bullet"/>
      <w:lvlText w:val="•"/>
      <w:lvlJc w:val="left"/>
      <w:pPr>
        <w:tabs>
          <w:tab w:val="num" w:pos="6480"/>
        </w:tabs>
        <w:ind w:left="6480" w:hanging="360"/>
      </w:pPr>
      <w:rPr>
        <w:rFonts w:ascii="Arial" w:hAnsi="Arial" w:hint="default"/>
      </w:rPr>
    </w:lvl>
  </w:abstractNum>
  <w:abstractNum w:abstractNumId="25">
    <w:nsid w:val="643B6D46"/>
    <w:multiLevelType w:val="hybridMultilevel"/>
    <w:tmpl w:val="39480066"/>
    <w:lvl w:ilvl="0" w:tplc="94F27786">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7040E"/>
    <w:multiLevelType w:val="hybridMultilevel"/>
    <w:tmpl w:val="72104388"/>
    <w:lvl w:ilvl="0" w:tplc="3ED494C0">
      <w:start w:val="1"/>
      <w:numFmt w:val="bullet"/>
      <w:lvlText w:val="•"/>
      <w:lvlJc w:val="left"/>
      <w:pPr>
        <w:tabs>
          <w:tab w:val="num" w:pos="720"/>
        </w:tabs>
        <w:ind w:left="720" w:hanging="360"/>
      </w:pPr>
      <w:rPr>
        <w:rFonts w:ascii="Arial" w:hAnsi="Arial" w:hint="default"/>
      </w:rPr>
    </w:lvl>
    <w:lvl w:ilvl="1" w:tplc="F692C80A">
      <w:start w:val="6230"/>
      <w:numFmt w:val="bullet"/>
      <w:lvlText w:val="•"/>
      <w:lvlJc w:val="left"/>
      <w:pPr>
        <w:tabs>
          <w:tab w:val="num" w:pos="1440"/>
        </w:tabs>
        <w:ind w:left="1440" w:hanging="360"/>
      </w:pPr>
      <w:rPr>
        <w:rFonts w:ascii="Arial" w:hAnsi="Arial" w:hint="default"/>
      </w:rPr>
    </w:lvl>
    <w:lvl w:ilvl="2" w:tplc="B42C7F56" w:tentative="1">
      <w:start w:val="1"/>
      <w:numFmt w:val="bullet"/>
      <w:lvlText w:val="•"/>
      <w:lvlJc w:val="left"/>
      <w:pPr>
        <w:tabs>
          <w:tab w:val="num" w:pos="2160"/>
        </w:tabs>
        <w:ind w:left="2160" w:hanging="360"/>
      </w:pPr>
      <w:rPr>
        <w:rFonts w:ascii="Arial" w:hAnsi="Arial" w:hint="default"/>
      </w:rPr>
    </w:lvl>
    <w:lvl w:ilvl="3" w:tplc="AC9098A0" w:tentative="1">
      <w:start w:val="1"/>
      <w:numFmt w:val="bullet"/>
      <w:lvlText w:val="•"/>
      <w:lvlJc w:val="left"/>
      <w:pPr>
        <w:tabs>
          <w:tab w:val="num" w:pos="2880"/>
        </w:tabs>
        <w:ind w:left="2880" w:hanging="360"/>
      </w:pPr>
      <w:rPr>
        <w:rFonts w:ascii="Arial" w:hAnsi="Arial" w:hint="default"/>
      </w:rPr>
    </w:lvl>
    <w:lvl w:ilvl="4" w:tplc="CD3CFEBC" w:tentative="1">
      <w:start w:val="1"/>
      <w:numFmt w:val="bullet"/>
      <w:lvlText w:val="•"/>
      <w:lvlJc w:val="left"/>
      <w:pPr>
        <w:tabs>
          <w:tab w:val="num" w:pos="3600"/>
        </w:tabs>
        <w:ind w:left="3600" w:hanging="360"/>
      </w:pPr>
      <w:rPr>
        <w:rFonts w:ascii="Arial" w:hAnsi="Arial" w:hint="default"/>
      </w:rPr>
    </w:lvl>
    <w:lvl w:ilvl="5" w:tplc="3880F1EE" w:tentative="1">
      <w:start w:val="1"/>
      <w:numFmt w:val="bullet"/>
      <w:lvlText w:val="•"/>
      <w:lvlJc w:val="left"/>
      <w:pPr>
        <w:tabs>
          <w:tab w:val="num" w:pos="4320"/>
        </w:tabs>
        <w:ind w:left="4320" w:hanging="360"/>
      </w:pPr>
      <w:rPr>
        <w:rFonts w:ascii="Arial" w:hAnsi="Arial" w:hint="default"/>
      </w:rPr>
    </w:lvl>
    <w:lvl w:ilvl="6" w:tplc="EE6C66F4" w:tentative="1">
      <w:start w:val="1"/>
      <w:numFmt w:val="bullet"/>
      <w:lvlText w:val="•"/>
      <w:lvlJc w:val="left"/>
      <w:pPr>
        <w:tabs>
          <w:tab w:val="num" w:pos="5040"/>
        </w:tabs>
        <w:ind w:left="5040" w:hanging="360"/>
      </w:pPr>
      <w:rPr>
        <w:rFonts w:ascii="Arial" w:hAnsi="Arial" w:hint="default"/>
      </w:rPr>
    </w:lvl>
    <w:lvl w:ilvl="7" w:tplc="36F6E2AA" w:tentative="1">
      <w:start w:val="1"/>
      <w:numFmt w:val="bullet"/>
      <w:lvlText w:val="•"/>
      <w:lvlJc w:val="left"/>
      <w:pPr>
        <w:tabs>
          <w:tab w:val="num" w:pos="5760"/>
        </w:tabs>
        <w:ind w:left="5760" w:hanging="360"/>
      </w:pPr>
      <w:rPr>
        <w:rFonts w:ascii="Arial" w:hAnsi="Arial" w:hint="default"/>
      </w:rPr>
    </w:lvl>
    <w:lvl w:ilvl="8" w:tplc="2D0EC7EE" w:tentative="1">
      <w:start w:val="1"/>
      <w:numFmt w:val="bullet"/>
      <w:lvlText w:val="•"/>
      <w:lvlJc w:val="left"/>
      <w:pPr>
        <w:tabs>
          <w:tab w:val="num" w:pos="6480"/>
        </w:tabs>
        <w:ind w:left="6480" w:hanging="360"/>
      </w:pPr>
      <w:rPr>
        <w:rFonts w:ascii="Arial" w:hAnsi="Arial" w:hint="default"/>
      </w:rPr>
    </w:lvl>
  </w:abstractNum>
  <w:abstractNum w:abstractNumId="27">
    <w:nsid w:val="6C8E4B4E"/>
    <w:multiLevelType w:val="hybridMultilevel"/>
    <w:tmpl w:val="5478062E"/>
    <w:lvl w:ilvl="0" w:tplc="5CF238F4">
      <w:start w:val="1"/>
      <w:numFmt w:val="bullet"/>
      <w:lvlText w:val="•"/>
      <w:lvlJc w:val="left"/>
      <w:pPr>
        <w:tabs>
          <w:tab w:val="num" w:pos="720"/>
        </w:tabs>
        <w:ind w:left="720" w:hanging="360"/>
      </w:pPr>
      <w:rPr>
        <w:rFonts w:ascii="Arial" w:hAnsi="Arial" w:hint="default"/>
      </w:rPr>
    </w:lvl>
    <w:lvl w:ilvl="1" w:tplc="73AE36BA" w:tentative="1">
      <w:start w:val="1"/>
      <w:numFmt w:val="bullet"/>
      <w:lvlText w:val="•"/>
      <w:lvlJc w:val="left"/>
      <w:pPr>
        <w:tabs>
          <w:tab w:val="num" w:pos="1440"/>
        </w:tabs>
        <w:ind w:left="1440" w:hanging="360"/>
      </w:pPr>
      <w:rPr>
        <w:rFonts w:ascii="Arial" w:hAnsi="Arial" w:hint="default"/>
      </w:rPr>
    </w:lvl>
    <w:lvl w:ilvl="2" w:tplc="CEB8EE5E" w:tentative="1">
      <w:start w:val="1"/>
      <w:numFmt w:val="bullet"/>
      <w:lvlText w:val="•"/>
      <w:lvlJc w:val="left"/>
      <w:pPr>
        <w:tabs>
          <w:tab w:val="num" w:pos="2160"/>
        </w:tabs>
        <w:ind w:left="2160" w:hanging="360"/>
      </w:pPr>
      <w:rPr>
        <w:rFonts w:ascii="Arial" w:hAnsi="Arial" w:hint="default"/>
      </w:rPr>
    </w:lvl>
    <w:lvl w:ilvl="3" w:tplc="4CC0C06A" w:tentative="1">
      <w:start w:val="1"/>
      <w:numFmt w:val="bullet"/>
      <w:lvlText w:val="•"/>
      <w:lvlJc w:val="left"/>
      <w:pPr>
        <w:tabs>
          <w:tab w:val="num" w:pos="2880"/>
        </w:tabs>
        <w:ind w:left="2880" w:hanging="360"/>
      </w:pPr>
      <w:rPr>
        <w:rFonts w:ascii="Arial" w:hAnsi="Arial" w:hint="default"/>
      </w:rPr>
    </w:lvl>
    <w:lvl w:ilvl="4" w:tplc="428C6D16" w:tentative="1">
      <w:start w:val="1"/>
      <w:numFmt w:val="bullet"/>
      <w:lvlText w:val="•"/>
      <w:lvlJc w:val="left"/>
      <w:pPr>
        <w:tabs>
          <w:tab w:val="num" w:pos="3600"/>
        </w:tabs>
        <w:ind w:left="3600" w:hanging="360"/>
      </w:pPr>
      <w:rPr>
        <w:rFonts w:ascii="Arial" w:hAnsi="Arial" w:hint="default"/>
      </w:rPr>
    </w:lvl>
    <w:lvl w:ilvl="5" w:tplc="7B46CC00" w:tentative="1">
      <w:start w:val="1"/>
      <w:numFmt w:val="bullet"/>
      <w:lvlText w:val="•"/>
      <w:lvlJc w:val="left"/>
      <w:pPr>
        <w:tabs>
          <w:tab w:val="num" w:pos="4320"/>
        </w:tabs>
        <w:ind w:left="4320" w:hanging="360"/>
      </w:pPr>
      <w:rPr>
        <w:rFonts w:ascii="Arial" w:hAnsi="Arial" w:hint="default"/>
      </w:rPr>
    </w:lvl>
    <w:lvl w:ilvl="6" w:tplc="96244AB2" w:tentative="1">
      <w:start w:val="1"/>
      <w:numFmt w:val="bullet"/>
      <w:lvlText w:val="•"/>
      <w:lvlJc w:val="left"/>
      <w:pPr>
        <w:tabs>
          <w:tab w:val="num" w:pos="5040"/>
        </w:tabs>
        <w:ind w:left="5040" w:hanging="360"/>
      </w:pPr>
      <w:rPr>
        <w:rFonts w:ascii="Arial" w:hAnsi="Arial" w:hint="default"/>
      </w:rPr>
    </w:lvl>
    <w:lvl w:ilvl="7" w:tplc="0C2A2246" w:tentative="1">
      <w:start w:val="1"/>
      <w:numFmt w:val="bullet"/>
      <w:lvlText w:val="•"/>
      <w:lvlJc w:val="left"/>
      <w:pPr>
        <w:tabs>
          <w:tab w:val="num" w:pos="5760"/>
        </w:tabs>
        <w:ind w:left="5760" w:hanging="360"/>
      </w:pPr>
      <w:rPr>
        <w:rFonts w:ascii="Arial" w:hAnsi="Arial" w:hint="default"/>
      </w:rPr>
    </w:lvl>
    <w:lvl w:ilvl="8" w:tplc="5F56D74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6"/>
  </w:num>
  <w:num w:numId="3">
    <w:abstractNumId w:val="3"/>
  </w:num>
  <w:num w:numId="4">
    <w:abstractNumId w:val="2"/>
  </w:num>
  <w:num w:numId="5">
    <w:abstractNumId w:val="1"/>
  </w:num>
  <w:num w:numId="6">
    <w:abstractNumId w:val="0"/>
  </w:num>
  <w:num w:numId="7">
    <w:abstractNumId w:val="11"/>
  </w:num>
  <w:num w:numId="8">
    <w:abstractNumId w:val="6"/>
  </w:num>
  <w:num w:numId="9">
    <w:abstractNumId w:val="5"/>
  </w:num>
  <w:num w:numId="10">
    <w:abstractNumId w:val="4"/>
  </w:num>
  <w:num w:numId="11">
    <w:abstractNumId w:val="25"/>
  </w:num>
  <w:num w:numId="12">
    <w:abstractNumId w:val="13"/>
  </w:num>
  <w:num w:numId="13">
    <w:abstractNumId w:val="17"/>
  </w:num>
  <w:num w:numId="14">
    <w:abstractNumId w:val="12"/>
  </w:num>
  <w:num w:numId="15">
    <w:abstractNumId w:val="18"/>
  </w:num>
  <w:num w:numId="16">
    <w:abstractNumId w:val="27"/>
  </w:num>
  <w:num w:numId="17">
    <w:abstractNumId w:val="21"/>
  </w:num>
  <w:num w:numId="18">
    <w:abstractNumId w:val="7"/>
  </w:num>
  <w:num w:numId="19">
    <w:abstractNumId w:val="24"/>
  </w:num>
  <w:num w:numId="20">
    <w:abstractNumId w:val="20"/>
  </w:num>
  <w:num w:numId="21">
    <w:abstractNumId w:val="10"/>
  </w:num>
  <w:num w:numId="22">
    <w:abstractNumId w:val="26"/>
  </w:num>
  <w:num w:numId="23">
    <w:abstractNumId w:val="19"/>
  </w:num>
  <w:num w:numId="24">
    <w:abstractNumId w:val="9"/>
  </w:num>
  <w:num w:numId="25">
    <w:abstractNumId w:val="22"/>
  </w:num>
  <w:num w:numId="26">
    <w:abstractNumId w:val="14"/>
  </w:num>
  <w:num w:numId="27">
    <w:abstractNumId w:val="8"/>
  </w:num>
  <w:num w:numId="2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6E8F"/>
    <w:rsid w:val="00007A15"/>
    <w:rsid w:val="00027B7F"/>
    <w:rsid w:val="000452B3"/>
    <w:rsid w:val="00050E67"/>
    <w:rsid w:val="000573B0"/>
    <w:rsid w:val="00060937"/>
    <w:rsid w:val="000650FE"/>
    <w:rsid w:val="000766DA"/>
    <w:rsid w:val="000804ED"/>
    <w:rsid w:val="000821DF"/>
    <w:rsid w:val="000A1825"/>
    <w:rsid w:val="000B0104"/>
    <w:rsid w:val="000C40CA"/>
    <w:rsid w:val="000C51E4"/>
    <w:rsid w:val="000C593B"/>
    <w:rsid w:val="000D733A"/>
    <w:rsid w:val="000E2FC3"/>
    <w:rsid w:val="000E4A4B"/>
    <w:rsid w:val="000F1DA1"/>
    <w:rsid w:val="000F46FC"/>
    <w:rsid w:val="001028D2"/>
    <w:rsid w:val="001053DB"/>
    <w:rsid w:val="00105553"/>
    <w:rsid w:val="00105B11"/>
    <w:rsid w:val="001136DD"/>
    <w:rsid w:val="00136484"/>
    <w:rsid w:val="00150421"/>
    <w:rsid w:val="0015203F"/>
    <w:rsid w:val="0015731E"/>
    <w:rsid w:val="00167FF0"/>
    <w:rsid w:val="00175EA4"/>
    <w:rsid w:val="001874BD"/>
    <w:rsid w:val="00197C15"/>
    <w:rsid w:val="001C0DF9"/>
    <w:rsid w:val="001C2BF3"/>
    <w:rsid w:val="001D1674"/>
    <w:rsid w:val="001E5892"/>
    <w:rsid w:val="001F3B3A"/>
    <w:rsid w:val="00200613"/>
    <w:rsid w:val="002132AA"/>
    <w:rsid w:val="00231468"/>
    <w:rsid w:val="00234999"/>
    <w:rsid w:val="00234E92"/>
    <w:rsid w:val="0023613C"/>
    <w:rsid w:val="002618AC"/>
    <w:rsid w:val="0026742D"/>
    <w:rsid w:val="0027183A"/>
    <w:rsid w:val="0027457F"/>
    <w:rsid w:val="00275123"/>
    <w:rsid w:val="002770CF"/>
    <w:rsid w:val="002825E0"/>
    <w:rsid w:val="0028449C"/>
    <w:rsid w:val="00291073"/>
    <w:rsid w:val="002B5269"/>
    <w:rsid w:val="002C23DB"/>
    <w:rsid w:val="002D2223"/>
    <w:rsid w:val="002D2D7A"/>
    <w:rsid w:val="002D549C"/>
    <w:rsid w:val="002D7BEC"/>
    <w:rsid w:val="002D7D83"/>
    <w:rsid w:val="002E201D"/>
    <w:rsid w:val="002E52A7"/>
    <w:rsid w:val="002E7BD5"/>
    <w:rsid w:val="002F1C4B"/>
    <w:rsid w:val="003064AA"/>
    <w:rsid w:val="00313BB5"/>
    <w:rsid w:val="00316901"/>
    <w:rsid w:val="0031729F"/>
    <w:rsid w:val="003340C8"/>
    <w:rsid w:val="00340DC4"/>
    <w:rsid w:val="0034753A"/>
    <w:rsid w:val="00354E56"/>
    <w:rsid w:val="00355CCF"/>
    <w:rsid w:val="00365DD4"/>
    <w:rsid w:val="00367154"/>
    <w:rsid w:val="003708A1"/>
    <w:rsid w:val="0037117A"/>
    <w:rsid w:val="00383D4E"/>
    <w:rsid w:val="003852EB"/>
    <w:rsid w:val="00387C52"/>
    <w:rsid w:val="00397ABC"/>
    <w:rsid w:val="00397DEA"/>
    <w:rsid w:val="003A40F6"/>
    <w:rsid w:val="003A5575"/>
    <w:rsid w:val="003A7873"/>
    <w:rsid w:val="003B35B6"/>
    <w:rsid w:val="003B52C3"/>
    <w:rsid w:val="003C6E5E"/>
    <w:rsid w:val="003E1F1B"/>
    <w:rsid w:val="00421A8E"/>
    <w:rsid w:val="0042533B"/>
    <w:rsid w:val="0042616D"/>
    <w:rsid w:val="004332CD"/>
    <w:rsid w:val="00434AE9"/>
    <w:rsid w:val="00435CFC"/>
    <w:rsid w:val="00436E00"/>
    <w:rsid w:val="00437B94"/>
    <w:rsid w:val="00445E11"/>
    <w:rsid w:val="00463497"/>
    <w:rsid w:val="00466B48"/>
    <w:rsid w:val="004723B4"/>
    <w:rsid w:val="004723CC"/>
    <w:rsid w:val="0048063F"/>
    <w:rsid w:val="00480CD9"/>
    <w:rsid w:val="00484961"/>
    <w:rsid w:val="0048521A"/>
    <w:rsid w:val="004904A5"/>
    <w:rsid w:val="00492168"/>
    <w:rsid w:val="004935A6"/>
    <w:rsid w:val="00494253"/>
    <w:rsid w:val="00495383"/>
    <w:rsid w:val="00497BE9"/>
    <w:rsid w:val="004A3AAE"/>
    <w:rsid w:val="004A46D4"/>
    <w:rsid w:val="004A6706"/>
    <w:rsid w:val="004B1B39"/>
    <w:rsid w:val="004B7355"/>
    <w:rsid w:val="004C3C07"/>
    <w:rsid w:val="004C6307"/>
    <w:rsid w:val="004C6E63"/>
    <w:rsid w:val="004D2608"/>
    <w:rsid w:val="004D2E78"/>
    <w:rsid w:val="004D3D30"/>
    <w:rsid w:val="004E5A05"/>
    <w:rsid w:val="004F10D9"/>
    <w:rsid w:val="004F4511"/>
    <w:rsid w:val="004F70F2"/>
    <w:rsid w:val="0051001F"/>
    <w:rsid w:val="0053081E"/>
    <w:rsid w:val="00531972"/>
    <w:rsid w:val="00536A75"/>
    <w:rsid w:val="005425F5"/>
    <w:rsid w:val="00546055"/>
    <w:rsid w:val="00546CDC"/>
    <w:rsid w:val="005511F4"/>
    <w:rsid w:val="00551822"/>
    <w:rsid w:val="00554516"/>
    <w:rsid w:val="00554E45"/>
    <w:rsid w:val="0055543F"/>
    <w:rsid w:val="00557430"/>
    <w:rsid w:val="00563080"/>
    <w:rsid w:val="00567FC0"/>
    <w:rsid w:val="00572BC1"/>
    <w:rsid w:val="00572FD3"/>
    <w:rsid w:val="0057417F"/>
    <w:rsid w:val="00581D13"/>
    <w:rsid w:val="00591D09"/>
    <w:rsid w:val="005927CB"/>
    <w:rsid w:val="00597E05"/>
    <w:rsid w:val="00597EF5"/>
    <w:rsid w:val="005A1A24"/>
    <w:rsid w:val="005A63FA"/>
    <w:rsid w:val="005B5587"/>
    <w:rsid w:val="005B722A"/>
    <w:rsid w:val="005C3CB7"/>
    <w:rsid w:val="005E0943"/>
    <w:rsid w:val="005E25A3"/>
    <w:rsid w:val="00600139"/>
    <w:rsid w:val="00601002"/>
    <w:rsid w:val="00605D76"/>
    <w:rsid w:val="006116BF"/>
    <w:rsid w:val="00613DE7"/>
    <w:rsid w:val="0061548C"/>
    <w:rsid w:val="00623F8D"/>
    <w:rsid w:val="00630DF0"/>
    <w:rsid w:val="0064357E"/>
    <w:rsid w:val="00646060"/>
    <w:rsid w:val="00655092"/>
    <w:rsid w:val="00656703"/>
    <w:rsid w:val="00671787"/>
    <w:rsid w:val="00672856"/>
    <w:rsid w:val="00675D1F"/>
    <w:rsid w:val="006764D7"/>
    <w:rsid w:val="00683363"/>
    <w:rsid w:val="006A117F"/>
    <w:rsid w:val="006A3370"/>
    <w:rsid w:val="006C305B"/>
    <w:rsid w:val="006C7636"/>
    <w:rsid w:val="006D3B92"/>
    <w:rsid w:val="006E608C"/>
    <w:rsid w:val="006F0034"/>
    <w:rsid w:val="006F015F"/>
    <w:rsid w:val="006F75AF"/>
    <w:rsid w:val="007005F6"/>
    <w:rsid w:val="00701D26"/>
    <w:rsid w:val="007048CE"/>
    <w:rsid w:val="0070493A"/>
    <w:rsid w:val="007064FE"/>
    <w:rsid w:val="007165DE"/>
    <w:rsid w:val="00720AF4"/>
    <w:rsid w:val="00726A06"/>
    <w:rsid w:val="00731634"/>
    <w:rsid w:val="00743A19"/>
    <w:rsid w:val="00757177"/>
    <w:rsid w:val="007578E5"/>
    <w:rsid w:val="00767068"/>
    <w:rsid w:val="0076753D"/>
    <w:rsid w:val="00774839"/>
    <w:rsid w:val="00774B51"/>
    <w:rsid w:val="00782647"/>
    <w:rsid w:val="007A583B"/>
    <w:rsid w:val="007B0820"/>
    <w:rsid w:val="007B3D2E"/>
    <w:rsid w:val="007C1199"/>
    <w:rsid w:val="007D1751"/>
    <w:rsid w:val="007D3F24"/>
    <w:rsid w:val="007E623A"/>
    <w:rsid w:val="007F6283"/>
    <w:rsid w:val="00805311"/>
    <w:rsid w:val="0080637F"/>
    <w:rsid w:val="00815BBF"/>
    <w:rsid w:val="00823EBD"/>
    <w:rsid w:val="0082421D"/>
    <w:rsid w:val="00832E3D"/>
    <w:rsid w:val="0083772B"/>
    <w:rsid w:val="00852ADF"/>
    <w:rsid w:val="00861332"/>
    <w:rsid w:val="00870A90"/>
    <w:rsid w:val="00871661"/>
    <w:rsid w:val="00872BBD"/>
    <w:rsid w:val="008745A8"/>
    <w:rsid w:val="008A18AA"/>
    <w:rsid w:val="008B2175"/>
    <w:rsid w:val="008B45BB"/>
    <w:rsid w:val="008B6485"/>
    <w:rsid w:val="008C09C8"/>
    <w:rsid w:val="008C1A6E"/>
    <w:rsid w:val="008C75B5"/>
    <w:rsid w:val="008E0047"/>
    <w:rsid w:val="008E2B26"/>
    <w:rsid w:val="008F4BF5"/>
    <w:rsid w:val="00924FDC"/>
    <w:rsid w:val="00924FF5"/>
    <w:rsid w:val="00933779"/>
    <w:rsid w:val="0093598D"/>
    <w:rsid w:val="009359A1"/>
    <w:rsid w:val="00936499"/>
    <w:rsid w:val="00943E2B"/>
    <w:rsid w:val="00946D76"/>
    <w:rsid w:val="00950705"/>
    <w:rsid w:val="00952F10"/>
    <w:rsid w:val="00953B71"/>
    <w:rsid w:val="0095754A"/>
    <w:rsid w:val="00965E27"/>
    <w:rsid w:val="009708B7"/>
    <w:rsid w:val="00971A26"/>
    <w:rsid w:val="009722DE"/>
    <w:rsid w:val="00985546"/>
    <w:rsid w:val="00997978"/>
    <w:rsid w:val="009A1246"/>
    <w:rsid w:val="009A1C9A"/>
    <w:rsid w:val="009A2BCE"/>
    <w:rsid w:val="009C4347"/>
    <w:rsid w:val="009D40D3"/>
    <w:rsid w:val="009D6876"/>
    <w:rsid w:val="009E25C1"/>
    <w:rsid w:val="009E43BC"/>
    <w:rsid w:val="009E51D5"/>
    <w:rsid w:val="009E6A3E"/>
    <w:rsid w:val="009F015E"/>
    <w:rsid w:val="009F5EBA"/>
    <w:rsid w:val="009F7030"/>
    <w:rsid w:val="00A02B85"/>
    <w:rsid w:val="00A10B42"/>
    <w:rsid w:val="00A10CA5"/>
    <w:rsid w:val="00A11486"/>
    <w:rsid w:val="00A20AFB"/>
    <w:rsid w:val="00A20B9A"/>
    <w:rsid w:val="00A2438F"/>
    <w:rsid w:val="00A2471E"/>
    <w:rsid w:val="00A4457E"/>
    <w:rsid w:val="00A45B36"/>
    <w:rsid w:val="00A4792D"/>
    <w:rsid w:val="00A50EAE"/>
    <w:rsid w:val="00A50F34"/>
    <w:rsid w:val="00A51D50"/>
    <w:rsid w:val="00A562EC"/>
    <w:rsid w:val="00A65F1B"/>
    <w:rsid w:val="00A66B07"/>
    <w:rsid w:val="00A76A65"/>
    <w:rsid w:val="00A805BC"/>
    <w:rsid w:val="00A9537C"/>
    <w:rsid w:val="00A978BF"/>
    <w:rsid w:val="00AA0382"/>
    <w:rsid w:val="00AA6317"/>
    <w:rsid w:val="00AA7B10"/>
    <w:rsid w:val="00AC7D75"/>
    <w:rsid w:val="00AD0950"/>
    <w:rsid w:val="00AD1245"/>
    <w:rsid w:val="00AD397F"/>
    <w:rsid w:val="00AD5250"/>
    <w:rsid w:val="00AD5A48"/>
    <w:rsid w:val="00AF40D9"/>
    <w:rsid w:val="00AF7D74"/>
    <w:rsid w:val="00B11B75"/>
    <w:rsid w:val="00B13A46"/>
    <w:rsid w:val="00B22093"/>
    <w:rsid w:val="00B266DE"/>
    <w:rsid w:val="00B43439"/>
    <w:rsid w:val="00B4604C"/>
    <w:rsid w:val="00B574A6"/>
    <w:rsid w:val="00B6417B"/>
    <w:rsid w:val="00B65B70"/>
    <w:rsid w:val="00B671E4"/>
    <w:rsid w:val="00B727C7"/>
    <w:rsid w:val="00B87FD2"/>
    <w:rsid w:val="00BA7E54"/>
    <w:rsid w:val="00BB20FE"/>
    <w:rsid w:val="00BC195E"/>
    <w:rsid w:val="00BC3AB7"/>
    <w:rsid w:val="00BC4E08"/>
    <w:rsid w:val="00BD24E4"/>
    <w:rsid w:val="00BE3715"/>
    <w:rsid w:val="00BE7A0B"/>
    <w:rsid w:val="00BF058F"/>
    <w:rsid w:val="00C07E7C"/>
    <w:rsid w:val="00C10FED"/>
    <w:rsid w:val="00C11C17"/>
    <w:rsid w:val="00C23C09"/>
    <w:rsid w:val="00C25681"/>
    <w:rsid w:val="00C32DEE"/>
    <w:rsid w:val="00C35DA4"/>
    <w:rsid w:val="00C421F2"/>
    <w:rsid w:val="00C428E9"/>
    <w:rsid w:val="00C44EE2"/>
    <w:rsid w:val="00C46B08"/>
    <w:rsid w:val="00C4742D"/>
    <w:rsid w:val="00C519E2"/>
    <w:rsid w:val="00C544FB"/>
    <w:rsid w:val="00C56AC6"/>
    <w:rsid w:val="00C56F15"/>
    <w:rsid w:val="00C57168"/>
    <w:rsid w:val="00C57316"/>
    <w:rsid w:val="00C60806"/>
    <w:rsid w:val="00C62BF9"/>
    <w:rsid w:val="00C7607D"/>
    <w:rsid w:val="00C8016C"/>
    <w:rsid w:val="00CA624A"/>
    <w:rsid w:val="00CB296B"/>
    <w:rsid w:val="00CB38CD"/>
    <w:rsid w:val="00CB4109"/>
    <w:rsid w:val="00CC164F"/>
    <w:rsid w:val="00CD3C7D"/>
    <w:rsid w:val="00CD7D4A"/>
    <w:rsid w:val="00CE3BCA"/>
    <w:rsid w:val="00CF4EF9"/>
    <w:rsid w:val="00CF67E4"/>
    <w:rsid w:val="00CF7A41"/>
    <w:rsid w:val="00D05D73"/>
    <w:rsid w:val="00D07FCC"/>
    <w:rsid w:val="00D11419"/>
    <w:rsid w:val="00D125BE"/>
    <w:rsid w:val="00D17CD7"/>
    <w:rsid w:val="00D434DE"/>
    <w:rsid w:val="00D43871"/>
    <w:rsid w:val="00D64592"/>
    <w:rsid w:val="00D803BD"/>
    <w:rsid w:val="00DC3793"/>
    <w:rsid w:val="00DC40A1"/>
    <w:rsid w:val="00DC5F63"/>
    <w:rsid w:val="00DC7963"/>
    <w:rsid w:val="00DD2C28"/>
    <w:rsid w:val="00DD59C2"/>
    <w:rsid w:val="00DD7B39"/>
    <w:rsid w:val="00DE5DD4"/>
    <w:rsid w:val="00DF0563"/>
    <w:rsid w:val="00DF40C7"/>
    <w:rsid w:val="00DF6884"/>
    <w:rsid w:val="00E06CC3"/>
    <w:rsid w:val="00E17225"/>
    <w:rsid w:val="00E17725"/>
    <w:rsid w:val="00E25CD8"/>
    <w:rsid w:val="00E434DE"/>
    <w:rsid w:val="00E47A3A"/>
    <w:rsid w:val="00E77EB7"/>
    <w:rsid w:val="00E80822"/>
    <w:rsid w:val="00E81DF0"/>
    <w:rsid w:val="00EA4CC5"/>
    <w:rsid w:val="00EA740E"/>
    <w:rsid w:val="00EB0683"/>
    <w:rsid w:val="00EB0CE1"/>
    <w:rsid w:val="00EC369D"/>
    <w:rsid w:val="00EC4E1B"/>
    <w:rsid w:val="00EC7BBA"/>
    <w:rsid w:val="00ED1508"/>
    <w:rsid w:val="00EE0ABB"/>
    <w:rsid w:val="00EE4706"/>
    <w:rsid w:val="00EF0392"/>
    <w:rsid w:val="00F066FB"/>
    <w:rsid w:val="00F104CA"/>
    <w:rsid w:val="00F12359"/>
    <w:rsid w:val="00F12AFC"/>
    <w:rsid w:val="00F30EBC"/>
    <w:rsid w:val="00F350C3"/>
    <w:rsid w:val="00F371E5"/>
    <w:rsid w:val="00F400F1"/>
    <w:rsid w:val="00F5033D"/>
    <w:rsid w:val="00F55D6F"/>
    <w:rsid w:val="00F6088A"/>
    <w:rsid w:val="00F62D13"/>
    <w:rsid w:val="00F739EF"/>
    <w:rsid w:val="00F97009"/>
    <w:rsid w:val="00F97D22"/>
    <w:rsid w:val="00FA23A1"/>
    <w:rsid w:val="00FA3B0E"/>
    <w:rsid w:val="00FB0FD8"/>
    <w:rsid w:val="00FB7E95"/>
    <w:rsid w:val="00FD020D"/>
    <w:rsid w:val="00FD39A8"/>
    <w:rsid w:val="00FD449C"/>
    <w:rsid w:val="00FD746B"/>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5:docId w15:val="{7C0CEFE4-06D2-4B4D-812F-94BC8E2A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BF058F"/>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8F"/>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rsid w:val="00AD1245"/>
    <w:pPr>
      <w:tabs>
        <w:tab w:val="center" w:pos="4320"/>
        <w:tab w:val="right" w:pos="8640"/>
      </w:tabs>
    </w:pPr>
  </w:style>
  <w:style w:type="character" w:customStyle="1" w:styleId="FooterChar">
    <w:name w:val="Footer Char"/>
    <w:basedOn w:val="DefaultParagraphFont"/>
    <w:link w:val="Footer"/>
    <w:uiPriority w:val="99"/>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BF058F"/>
    <w:pPr>
      <w:numPr>
        <w:numId w:val="11"/>
      </w:numPr>
      <w:spacing w:after="120"/>
      <w:ind w:left="360"/>
      <w:contextualSpacing w:val="0"/>
    </w:pPr>
    <w:rPr>
      <w:color w:val="000000" w:themeColor="text1"/>
    </w:r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BF058F"/>
    <w:rPr>
      <w:rFonts w:ascii="Calibri" w:eastAsia="Times New Roman" w:hAnsi="Calibri" w:cs="Times New Roman"/>
      <w:color w:val="000000" w:themeColor="text1"/>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nhideWhenUsed/>
    <w:rsid w:val="00731634"/>
    <w:rPr>
      <w:sz w:val="16"/>
      <w:szCs w:val="16"/>
    </w:rPr>
  </w:style>
  <w:style w:type="paragraph" w:styleId="CommentText">
    <w:name w:val="annotation text"/>
    <w:basedOn w:val="Normal"/>
    <w:link w:val="CommentTextChar"/>
    <w:unhideWhenUsed/>
    <w:rsid w:val="00731634"/>
    <w:pPr>
      <w:spacing w:line="240" w:lineRule="auto"/>
    </w:pPr>
    <w:rPr>
      <w:sz w:val="20"/>
    </w:rPr>
  </w:style>
  <w:style w:type="character" w:customStyle="1" w:styleId="CommentTextChar">
    <w:name w:val="Comment Text Char"/>
    <w:basedOn w:val="DefaultParagraphFont"/>
    <w:link w:val="CommentText"/>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765">
      <w:bodyDiv w:val="1"/>
      <w:marLeft w:val="0"/>
      <w:marRight w:val="0"/>
      <w:marTop w:val="0"/>
      <w:marBottom w:val="0"/>
      <w:divBdr>
        <w:top w:val="none" w:sz="0" w:space="0" w:color="auto"/>
        <w:left w:val="none" w:sz="0" w:space="0" w:color="auto"/>
        <w:bottom w:val="none" w:sz="0" w:space="0" w:color="auto"/>
        <w:right w:val="none" w:sz="0" w:space="0" w:color="auto"/>
      </w:divBdr>
    </w:div>
    <w:div w:id="6834171">
      <w:bodyDiv w:val="1"/>
      <w:marLeft w:val="0"/>
      <w:marRight w:val="0"/>
      <w:marTop w:val="0"/>
      <w:marBottom w:val="0"/>
      <w:divBdr>
        <w:top w:val="none" w:sz="0" w:space="0" w:color="auto"/>
        <w:left w:val="none" w:sz="0" w:space="0" w:color="auto"/>
        <w:bottom w:val="none" w:sz="0" w:space="0" w:color="auto"/>
        <w:right w:val="none" w:sz="0" w:space="0" w:color="auto"/>
      </w:divBdr>
    </w:div>
    <w:div w:id="9112275">
      <w:bodyDiv w:val="1"/>
      <w:marLeft w:val="0"/>
      <w:marRight w:val="0"/>
      <w:marTop w:val="0"/>
      <w:marBottom w:val="0"/>
      <w:divBdr>
        <w:top w:val="none" w:sz="0" w:space="0" w:color="auto"/>
        <w:left w:val="none" w:sz="0" w:space="0" w:color="auto"/>
        <w:bottom w:val="none" w:sz="0" w:space="0" w:color="auto"/>
        <w:right w:val="none" w:sz="0" w:space="0" w:color="auto"/>
      </w:divBdr>
    </w:div>
    <w:div w:id="12997237">
      <w:bodyDiv w:val="1"/>
      <w:marLeft w:val="0"/>
      <w:marRight w:val="0"/>
      <w:marTop w:val="0"/>
      <w:marBottom w:val="0"/>
      <w:divBdr>
        <w:top w:val="none" w:sz="0" w:space="0" w:color="auto"/>
        <w:left w:val="none" w:sz="0" w:space="0" w:color="auto"/>
        <w:bottom w:val="none" w:sz="0" w:space="0" w:color="auto"/>
        <w:right w:val="none" w:sz="0" w:space="0" w:color="auto"/>
      </w:divBdr>
    </w:div>
    <w:div w:id="23601147">
      <w:bodyDiv w:val="1"/>
      <w:marLeft w:val="0"/>
      <w:marRight w:val="0"/>
      <w:marTop w:val="0"/>
      <w:marBottom w:val="0"/>
      <w:divBdr>
        <w:top w:val="none" w:sz="0" w:space="0" w:color="auto"/>
        <w:left w:val="none" w:sz="0" w:space="0" w:color="auto"/>
        <w:bottom w:val="none" w:sz="0" w:space="0" w:color="auto"/>
        <w:right w:val="none" w:sz="0" w:space="0" w:color="auto"/>
      </w:divBdr>
    </w:div>
    <w:div w:id="27919876">
      <w:bodyDiv w:val="1"/>
      <w:marLeft w:val="0"/>
      <w:marRight w:val="0"/>
      <w:marTop w:val="0"/>
      <w:marBottom w:val="0"/>
      <w:divBdr>
        <w:top w:val="none" w:sz="0" w:space="0" w:color="auto"/>
        <w:left w:val="none" w:sz="0" w:space="0" w:color="auto"/>
        <w:bottom w:val="none" w:sz="0" w:space="0" w:color="auto"/>
        <w:right w:val="none" w:sz="0" w:space="0" w:color="auto"/>
      </w:divBdr>
    </w:div>
    <w:div w:id="30154932">
      <w:bodyDiv w:val="1"/>
      <w:marLeft w:val="0"/>
      <w:marRight w:val="0"/>
      <w:marTop w:val="0"/>
      <w:marBottom w:val="0"/>
      <w:divBdr>
        <w:top w:val="none" w:sz="0" w:space="0" w:color="auto"/>
        <w:left w:val="none" w:sz="0" w:space="0" w:color="auto"/>
        <w:bottom w:val="none" w:sz="0" w:space="0" w:color="auto"/>
        <w:right w:val="none" w:sz="0" w:space="0" w:color="auto"/>
      </w:divBdr>
    </w:div>
    <w:div w:id="34620919">
      <w:bodyDiv w:val="1"/>
      <w:marLeft w:val="0"/>
      <w:marRight w:val="0"/>
      <w:marTop w:val="0"/>
      <w:marBottom w:val="0"/>
      <w:divBdr>
        <w:top w:val="none" w:sz="0" w:space="0" w:color="auto"/>
        <w:left w:val="none" w:sz="0" w:space="0" w:color="auto"/>
        <w:bottom w:val="none" w:sz="0" w:space="0" w:color="auto"/>
        <w:right w:val="none" w:sz="0" w:space="0" w:color="auto"/>
      </w:divBdr>
    </w:div>
    <w:div w:id="37749287">
      <w:bodyDiv w:val="1"/>
      <w:marLeft w:val="0"/>
      <w:marRight w:val="0"/>
      <w:marTop w:val="0"/>
      <w:marBottom w:val="0"/>
      <w:divBdr>
        <w:top w:val="none" w:sz="0" w:space="0" w:color="auto"/>
        <w:left w:val="none" w:sz="0" w:space="0" w:color="auto"/>
        <w:bottom w:val="none" w:sz="0" w:space="0" w:color="auto"/>
        <w:right w:val="none" w:sz="0" w:space="0" w:color="auto"/>
      </w:divBdr>
    </w:div>
    <w:div w:id="41055982">
      <w:bodyDiv w:val="1"/>
      <w:marLeft w:val="0"/>
      <w:marRight w:val="0"/>
      <w:marTop w:val="0"/>
      <w:marBottom w:val="0"/>
      <w:divBdr>
        <w:top w:val="none" w:sz="0" w:space="0" w:color="auto"/>
        <w:left w:val="none" w:sz="0" w:space="0" w:color="auto"/>
        <w:bottom w:val="none" w:sz="0" w:space="0" w:color="auto"/>
        <w:right w:val="none" w:sz="0" w:space="0" w:color="auto"/>
      </w:divBdr>
    </w:div>
    <w:div w:id="45643323">
      <w:bodyDiv w:val="1"/>
      <w:marLeft w:val="0"/>
      <w:marRight w:val="0"/>
      <w:marTop w:val="0"/>
      <w:marBottom w:val="0"/>
      <w:divBdr>
        <w:top w:val="none" w:sz="0" w:space="0" w:color="auto"/>
        <w:left w:val="none" w:sz="0" w:space="0" w:color="auto"/>
        <w:bottom w:val="none" w:sz="0" w:space="0" w:color="auto"/>
        <w:right w:val="none" w:sz="0" w:space="0" w:color="auto"/>
      </w:divBdr>
    </w:div>
    <w:div w:id="55978492">
      <w:bodyDiv w:val="1"/>
      <w:marLeft w:val="0"/>
      <w:marRight w:val="0"/>
      <w:marTop w:val="0"/>
      <w:marBottom w:val="0"/>
      <w:divBdr>
        <w:top w:val="none" w:sz="0" w:space="0" w:color="auto"/>
        <w:left w:val="none" w:sz="0" w:space="0" w:color="auto"/>
        <w:bottom w:val="none" w:sz="0" w:space="0" w:color="auto"/>
        <w:right w:val="none" w:sz="0" w:space="0" w:color="auto"/>
      </w:divBdr>
    </w:div>
    <w:div w:id="70127752">
      <w:bodyDiv w:val="1"/>
      <w:marLeft w:val="0"/>
      <w:marRight w:val="0"/>
      <w:marTop w:val="0"/>
      <w:marBottom w:val="0"/>
      <w:divBdr>
        <w:top w:val="none" w:sz="0" w:space="0" w:color="auto"/>
        <w:left w:val="none" w:sz="0" w:space="0" w:color="auto"/>
        <w:bottom w:val="none" w:sz="0" w:space="0" w:color="auto"/>
        <w:right w:val="none" w:sz="0" w:space="0" w:color="auto"/>
      </w:divBdr>
    </w:div>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77993053">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97483075">
      <w:bodyDiv w:val="1"/>
      <w:marLeft w:val="0"/>
      <w:marRight w:val="0"/>
      <w:marTop w:val="0"/>
      <w:marBottom w:val="0"/>
      <w:divBdr>
        <w:top w:val="none" w:sz="0" w:space="0" w:color="auto"/>
        <w:left w:val="none" w:sz="0" w:space="0" w:color="auto"/>
        <w:bottom w:val="none" w:sz="0" w:space="0" w:color="auto"/>
        <w:right w:val="none" w:sz="0" w:space="0" w:color="auto"/>
      </w:divBdr>
      <w:divsChild>
        <w:div w:id="1419673269">
          <w:marLeft w:val="360"/>
          <w:marRight w:val="0"/>
          <w:marTop w:val="0"/>
          <w:marBottom w:val="0"/>
          <w:divBdr>
            <w:top w:val="none" w:sz="0" w:space="0" w:color="auto"/>
            <w:left w:val="none" w:sz="0" w:space="0" w:color="auto"/>
            <w:bottom w:val="none" w:sz="0" w:space="0" w:color="auto"/>
            <w:right w:val="none" w:sz="0" w:space="0" w:color="auto"/>
          </w:divBdr>
        </w:div>
        <w:div w:id="268049536">
          <w:marLeft w:val="360"/>
          <w:marRight w:val="0"/>
          <w:marTop w:val="0"/>
          <w:marBottom w:val="0"/>
          <w:divBdr>
            <w:top w:val="none" w:sz="0" w:space="0" w:color="auto"/>
            <w:left w:val="none" w:sz="0" w:space="0" w:color="auto"/>
            <w:bottom w:val="none" w:sz="0" w:space="0" w:color="auto"/>
            <w:right w:val="none" w:sz="0" w:space="0" w:color="auto"/>
          </w:divBdr>
        </w:div>
        <w:div w:id="165562069">
          <w:marLeft w:val="360"/>
          <w:marRight w:val="0"/>
          <w:marTop w:val="0"/>
          <w:marBottom w:val="0"/>
          <w:divBdr>
            <w:top w:val="none" w:sz="0" w:space="0" w:color="auto"/>
            <w:left w:val="none" w:sz="0" w:space="0" w:color="auto"/>
            <w:bottom w:val="none" w:sz="0" w:space="0" w:color="auto"/>
            <w:right w:val="none" w:sz="0" w:space="0" w:color="auto"/>
          </w:divBdr>
        </w:div>
      </w:divsChild>
    </w:div>
    <w:div w:id="103892413">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09857376">
      <w:bodyDiv w:val="1"/>
      <w:marLeft w:val="0"/>
      <w:marRight w:val="0"/>
      <w:marTop w:val="0"/>
      <w:marBottom w:val="0"/>
      <w:divBdr>
        <w:top w:val="none" w:sz="0" w:space="0" w:color="auto"/>
        <w:left w:val="none" w:sz="0" w:space="0" w:color="auto"/>
        <w:bottom w:val="none" w:sz="0" w:space="0" w:color="auto"/>
        <w:right w:val="none" w:sz="0" w:space="0" w:color="auto"/>
      </w:divBdr>
    </w:div>
    <w:div w:id="120465399">
      <w:bodyDiv w:val="1"/>
      <w:marLeft w:val="0"/>
      <w:marRight w:val="0"/>
      <w:marTop w:val="0"/>
      <w:marBottom w:val="0"/>
      <w:divBdr>
        <w:top w:val="none" w:sz="0" w:space="0" w:color="auto"/>
        <w:left w:val="none" w:sz="0" w:space="0" w:color="auto"/>
        <w:bottom w:val="none" w:sz="0" w:space="0" w:color="auto"/>
        <w:right w:val="none" w:sz="0" w:space="0" w:color="auto"/>
      </w:divBdr>
      <w:divsChild>
        <w:div w:id="100994215">
          <w:marLeft w:val="360"/>
          <w:marRight w:val="0"/>
          <w:marTop w:val="0"/>
          <w:marBottom w:val="0"/>
          <w:divBdr>
            <w:top w:val="none" w:sz="0" w:space="0" w:color="auto"/>
            <w:left w:val="none" w:sz="0" w:space="0" w:color="auto"/>
            <w:bottom w:val="none" w:sz="0" w:space="0" w:color="auto"/>
            <w:right w:val="none" w:sz="0" w:space="0" w:color="auto"/>
          </w:divBdr>
        </w:div>
        <w:div w:id="1749114270">
          <w:marLeft w:val="360"/>
          <w:marRight w:val="0"/>
          <w:marTop w:val="0"/>
          <w:marBottom w:val="0"/>
          <w:divBdr>
            <w:top w:val="none" w:sz="0" w:space="0" w:color="auto"/>
            <w:left w:val="none" w:sz="0" w:space="0" w:color="auto"/>
            <w:bottom w:val="none" w:sz="0" w:space="0" w:color="auto"/>
            <w:right w:val="none" w:sz="0" w:space="0" w:color="auto"/>
          </w:divBdr>
        </w:div>
        <w:div w:id="511381548">
          <w:marLeft w:val="360"/>
          <w:marRight w:val="0"/>
          <w:marTop w:val="0"/>
          <w:marBottom w:val="0"/>
          <w:divBdr>
            <w:top w:val="none" w:sz="0" w:space="0" w:color="auto"/>
            <w:left w:val="none" w:sz="0" w:space="0" w:color="auto"/>
            <w:bottom w:val="none" w:sz="0" w:space="0" w:color="auto"/>
            <w:right w:val="none" w:sz="0" w:space="0" w:color="auto"/>
          </w:divBdr>
        </w:div>
      </w:divsChild>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109412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36069855">
      <w:bodyDiv w:val="1"/>
      <w:marLeft w:val="0"/>
      <w:marRight w:val="0"/>
      <w:marTop w:val="0"/>
      <w:marBottom w:val="0"/>
      <w:divBdr>
        <w:top w:val="none" w:sz="0" w:space="0" w:color="auto"/>
        <w:left w:val="none" w:sz="0" w:space="0" w:color="auto"/>
        <w:bottom w:val="none" w:sz="0" w:space="0" w:color="auto"/>
        <w:right w:val="none" w:sz="0" w:space="0" w:color="auto"/>
      </w:divBdr>
    </w:div>
    <w:div w:id="151801277">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68063041">
      <w:bodyDiv w:val="1"/>
      <w:marLeft w:val="0"/>
      <w:marRight w:val="0"/>
      <w:marTop w:val="0"/>
      <w:marBottom w:val="0"/>
      <w:divBdr>
        <w:top w:val="none" w:sz="0" w:space="0" w:color="auto"/>
        <w:left w:val="none" w:sz="0" w:space="0" w:color="auto"/>
        <w:bottom w:val="none" w:sz="0" w:space="0" w:color="auto"/>
        <w:right w:val="none" w:sz="0" w:space="0" w:color="auto"/>
      </w:divBdr>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78204253">
      <w:bodyDiv w:val="1"/>
      <w:marLeft w:val="0"/>
      <w:marRight w:val="0"/>
      <w:marTop w:val="0"/>
      <w:marBottom w:val="0"/>
      <w:divBdr>
        <w:top w:val="none" w:sz="0" w:space="0" w:color="auto"/>
        <w:left w:val="none" w:sz="0" w:space="0" w:color="auto"/>
        <w:bottom w:val="none" w:sz="0" w:space="0" w:color="auto"/>
        <w:right w:val="none" w:sz="0" w:space="0" w:color="auto"/>
      </w:divBdr>
    </w:div>
    <w:div w:id="179390771">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16599192">
      <w:bodyDiv w:val="1"/>
      <w:marLeft w:val="0"/>
      <w:marRight w:val="0"/>
      <w:marTop w:val="0"/>
      <w:marBottom w:val="0"/>
      <w:divBdr>
        <w:top w:val="none" w:sz="0" w:space="0" w:color="auto"/>
        <w:left w:val="none" w:sz="0" w:space="0" w:color="auto"/>
        <w:bottom w:val="none" w:sz="0" w:space="0" w:color="auto"/>
        <w:right w:val="none" w:sz="0" w:space="0" w:color="auto"/>
      </w:divBdr>
    </w:div>
    <w:div w:id="230626235">
      <w:bodyDiv w:val="1"/>
      <w:marLeft w:val="0"/>
      <w:marRight w:val="0"/>
      <w:marTop w:val="0"/>
      <w:marBottom w:val="0"/>
      <w:divBdr>
        <w:top w:val="none" w:sz="0" w:space="0" w:color="auto"/>
        <w:left w:val="none" w:sz="0" w:space="0" w:color="auto"/>
        <w:bottom w:val="none" w:sz="0" w:space="0" w:color="auto"/>
        <w:right w:val="none" w:sz="0" w:space="0" w:color="auto"/>
      </w:divBdr>
    </w:div>
    <w:div w:id="235478323">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5574112">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49392431">
      <w:bodyDiv w:val="1"/>
      <w:marLeft w:val="0"/>
      <w:marRight w:val="0"/>
      <w:marTop w:val="0"/>
      <w:marBottom w:val="0"/>
      <w:divBdr>
        <w:top w:val="none" w:sz="0" w:space="0" w:color="auto"/>
        <w:left w:val="none" w:sz="0" w:space="0" w:color="auto"/>
        <w:bottom w:val="none" w:sz="0" w:space="0" w:color="auto"/>
        <w:right w:val="none" w:sz="0" w:space="0" w:color="auto"/>
      </w:divBdr>
    </w:div>
    <w:div w:id="250282529">
      <w:bodyDiv w:val="1"/>
      <w:marLeft w:val="0"/>
      <w:marRight w:val="0"/>
      <w:marTop w:val="0"/>
      <w:marBottom w:val="0"/>
      <w:divBdr>
        <w:top w:val="none" w:sz="0" w:space="0" w:color="auto"/>
        <w:left w:val="none" w:sz="0" w:space="0" w:color="auto"/>
        <w:bottom w:val="none" w:sz="0" w:space="0" w:color="auto"/>
        <w:right w:val="none" w:sz="0" w:space="0" w:color="auto"/>
      </w:divBdr>
    </w:div>
    <w:div w:id="252860070">
      <w:bodyDiv w:val="1"/>
      <w:marLeft w:val="0"/>
      <w:marRight w:val="0"/>
      <w:marTop w:val="0"/>
      <w:marBottom w:val="0"/>
      <w:divBdr>
        <w:top w:val="none" w:sz="0" w:space="0" w:color="auto"/>
        <w:left w:val="none" w:sz="0" w:space="0" w:color="auto"/>
        <w:bottom w:val="none" w:sz="0" w:space="0" w:color="auto"/>
        <w:right w:val="none" w:sz="0" w:space="0" w:color="auto"/>
      </w:divBdr>
      <w:divsChild>
        <w:div w:id="1412116303">
          <w:marLeft w:val="360"/>
          <w:marRight w:val="0"/>
          <w:marTop w:val="0"/>
          <w:marBottom w:val="0"/>
          <w:divBdr>
            <w:top w:val="none" w:sz="0" w:space="0" w:color="auto"/>
            <w:left w:val="none" w:sz="0" w:space="0" w:color="auto"/>
            <w:bottom w:val="none" w:sz="0" w:space="0" w:color="auto"/>
            <w:right w:val="none" w:sz="0" w:space="0" w:color="auto"/>
          </w:divBdr>
        </w:div>
        <w:div w:id="202330239">
          <w:marLeft w:val="360"/>
          <w:marRight w:val="0"/>
          <w:marTop w:val="0"/>
          <w:marBottom w:val="0"/>
          <w:divBdr>
            <w:top w:val="none" w:sz="0" w:space="0" w:color="auto"/>
            <w:left w:val="none" w:sz="0" w:space="0" w:color="auto"/>
            <w:bottom w:val="none" w:sz="0" w:space="0" w:color="auto"/>
            <w:right w:val="none" w:sz="0" w:space="0" w:color="auto"/>
          </w:divBdr>
        </w:div>
        <w:div w:id="1248732873">
          <w:marLeft w:val="360"/>
          <w:marRight w:val="0"/>
          <w:marTop w:val="0"/>
          <w:marBottom w:val="0"/>
          <w:divBdr>
            <w:top w:val="none" w:sz="0" w:space="0" w:color="auto"/>
            <w:left w:val="none" w:sz="0" w:space="0" w:color="auto"/>
            <w:bottom w:val="none" w:sz="0" w:space="0" w:color="auto"/>
            <w:right w:val="none" w:sz="0" w:space="0" w:color="auto"/>
          </w:divBdr>
        </w:div>
        <w:div w:id="219875345">
          <w:marLeft w:val="360"/>
          <w:marRight w:val="0"/>
          <w:marTop w:val="0"/>
          <w:marBottom w:val="0"/>
          <w:divBdr>
            <w:top w:val="none" w:sz="0" w:space="0" w:color="auto"/>
            <w:left w:val="none" w:sz="0" w:space="0" w:color="auto"/>
            <w:bottom w:val="none" w:sz="0" w:space="0" w:color="auto"/>
            <w:right w:val="none" w:sz="0" w:space="0" w:color="auto"/>
          </w:divBdr>
        </w:div>
      </w:divsChild>
    </w:div>
    <w:div w:id="254173596">
      <w:bodyDiv w:val="1"/>
      <w:marLeft w:val="0"/>
      <w:marRight w:val="0"/>
      <w:marTop w:val="0"/>
      <w:marBottom w:val="0"/>
      <w:divBdr>
        <w:top w:val="none" w:sz="0" w:space="0" w:color="auto"/>
        <w:left w:val="none" w:sz="0" w:space="0" w:color="auto"/>
        <w:bottom w:val="none" w:sz="0" w:space="0" w:color="auto"/>
        <w:right w:val="none" w:sz="0" w:space="0" w:color="auto"/>
      </w:divBdr>
    </w:div>
    <w:div w:id="254365570">
      <w:bodyDiv w:val="1"/>
      <w:marLeft w:val="0"/>
      <w:marRight w:val="0"/>
      <w:marTop w:val="0"/>
      <w:marBottom w:val="0"/>
      <w:divBdr>
        <w:top w:val="none" w:sz="0" w:space="0" w:color="auto"/>
        <w:left w:val="none" w:sz="0" w:space="0" w:color="auto"/>
        <w:bottom w:val="none" w:sz="0" w:space="0" w:color="auto"/>
        <w:right w:val="none" w:sz="0" w:space="0" w:color="auto"/>
      </w:divBdr>
    </w:div>
    <w:div w:id="259341526">
      <w:bodyDiv w:val="1"/>
      <w:marLeft w:val="0"/>
      <w:marRight w:val="0"/>
      <w:marTop w:val="0"/>
      <w:marBottom w:val="0"/>
      <w:divBdr>
        <w:top w:val="none" w:sz="0" w:space="0" w:color="auto"/>
        <w:left w:val="none" w:sz="0" w:space="0" w:color="auto"/>
        <w:bottom w:val="none" w:sz="0" w:space="0" w:color="auto"/>
        <w:right w:val="none" w:sz="0" w:space="0" w:color="auto"/>
      </w:divBdr>
    </w:div>
    <w:div w:id="262226332">
      <w:bodyDiv w:val="1"/>
      <w:marLeft w:val="0"/>
      <w:marRight w:val="0"/>
      <w:marTop w:val="0"/>
      <w:marBottom w:val="0"/>
      <w:divBdr>
        <w:top w:val="none" w:sz="0" w:space="0" w:color="auto"/>
        <w:left w:val="none" w:sz="0" w:space="0" w:color="auto"/>
        <w:bottom w:val="none" w:sz="0" w:space="0" w:color="auto"/>
        <w:right w:val="none" w:sz="0" w:space="0" w:color="auto"/>
      </w:divBdr>
    </w:div>
    <w:div w:id="262231839">
      <w:bodyDiv w:val="1"/>
      <w:marLeft w:val="0"/>
      <w:marRight w:val="0"/>
      <w:marTop w:val="0"/>
      <w:marBottom w:val="0"/>
      <w:divBdr>
        <w:top w:val="none" w:sz="0" w:space="0" w:color="auto"/>
        <w:left w:val="none" w:sz="0" w:space="0" w:color="auto"/>
        <w:bottom w:val="none" w:sz="0" w:space="0" w:color="auto"/>
        <w:right w:val="none" w:sz="0" w:space="0" w:color="auto"/>
      </w:divBdr>
    </w:div>
    <w:div w:id="275523016">
      <w:bodyDiv w:val="1"/>
      <w:marLeft w:val="0"/>
      <w:marRight w:val="0"/>
      <w:marTop w:val="0"/>
      <w:marBottom w:val="0"/>
      <w:divBdr>
        <w:top w:val="none" w:sz="0" w:space="0" w:color="auto"/>
        <w:left w:val="none" w:sz="0" w:space="0" w:color="auto"/>
        <w:bottom w:val="none" w:sz="0" w:space="0" w:color="auto"/>
        <w:right w:val="none" w:sz="0" w:space="0" w:color="auto"/>
      </w:divBdr>
    </w:div>
    <w:div w:id="286398696">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07904548">
      <w:bodyDiv w:val="1"/>
      <w:marLeft w:val="0"/>
      <w:marRight w:val="0"/>
      <w:marTop w:val="0"/>
      <w:marBottom w:val="0"/>
      <w:divBdr>
        <w:top w:val="none" w:sz="0" w:space="0" w:color="auto"/>
        <w:left w:val="none" w:sz="0" w:space="0" w:color="auto"/>
        <w:bottom w:val="none" w:sz="0" w:space="0" w:color="auto"/>
        <w:right w:val="none" w:sz="0" w:space="0" w:color="auto"/>
      </w:divBdr>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4743378">
      <w:bodyDiv w:val="1"/>
      <w:marLeft w:val="0"/>
      <w:marRight w:val="0"/>
      <w:marTop w:val="0"/>
      <w:marBottom w:val="0"/>
      <w:divBdr>
        <w:top w:val="none" w:sz="0" w:space="0" w:color="auto"/>
        <w:left w:val="none" w:sz="0" w:space="0" w:color="auto"/>
        <w:bottom w:val="none" w:sz="0" w:space="0" w:color="auto"/>
        <w:right w:val="none" w:sz="0" w:space="0" w:color="auto"/>
      </w:divBdr>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1179352">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40816602">
      <w:bodyDiv w:val="1"/>
      <w:marLeft w:val="0"/>
      <w:marRight w:val="0"/>
      <w:marTop w:val="0"/>
      <w:marBottom w:val="0"/>
      <w:divBdr>
        <w:top w:val="none" w:sz="0" w:space="0" w:color="auto"/>
        <w:left w:val="none" w:sz="0" w:space="0" w:color="auto"/>
        <w:bottom w:val="none" w:sz="0" w:space="0" w:color="auto"/>
        <w:right w:val="none" w:sz="0" w:space="0" w:color="auto"/>
      </w:divBdr>
    </w:div>
    <w:div w:id="342322952">
      <w:bodyDiv w:val="1"/>
      <w:marLeft w:val="0"/>
      <w:marRight w:val="0"/>
      <w:marTop w:val="0"/>
      <w:marBottom w:val="0"/>
      <w:divBdr>
        <w:top w:val="none" w:sz="0" w:space="0" w:color="auto"/>
        <w:left w:val="none" w:sz="0" w:space="0" w:color="auto"/>
        <w:bottom w:val="none" w:sz="0" w:space="0" w:color="auto"/>
        <w:right w:val="none" w:sz="0" w:space="0" w:color="auto"/>
      </w:divBdr>
    </w:div>
    <w:div w:id="345668296">
      <w:bodyDiv w:val="1"/>
      <w:marLeft w:val="0"/>
      <w:marRight w:val="0"/>
      <w:marTop w:val="0"/>
      <w:marBottom w:val="0"/>
      <w:divBdr>
        <w:top w:val="none" w:sz="0" w:space="0" w:color="auto"/>
        <w:left w:val="none" w:sz="0" w:space="0" w:color="auto"/>
        <w:bottom w:val="none" w:sz="0" w:space="0" w:color="auto"/>
        <w:right w:val="none" w:sz="0" w:space="0" w:color="auto"/>
      </w:divBdr>
      <w:divsChild>
        <w:div w:id="1415399464">
          <w:marLeft w:val="274"/>
          <w:marRight w:val="0"/>
          <w:marTop w:val="0"/>
          <w:marBottom w:val="0"/>
          <w:divBdr>
            <w:top w:val="none" w:sz="0" w:space="0" w:color="auto"/>
            <w:left w:val="none" w:sz="0" w:space="0" w:color="auto"/>
            <w:bottom w:val="none" w:sz="0" w:space="0" w:color="auto"/>
            <w:right w:val="none" w:sz="0" w:space="0" w:color="auto"/>
          </w:divBdr>
        </w:div>
        <w:div w:id="2145850179">
          <w:marLeft w:val="274"/>
          <w:marRight w:val="0"/>
          <w:marTop w:val="0"/>
          <w:marBottom w:val="0"/>
          <w:divBdr>
            <w:top w:val="none" w:sz="0" w:space="0" w:color="auto"/>
            <w:left w:val="none" w:sz="0" w:space="0" w:color="auto"/>
            <w:bottom w:val="none" w:sz="0" w:space="0" w:color="auto"/>
            <w:right w:val="none" w:sz="0" w:space="0" w:color="auto"/>
          </w:divBdr>
        </w:div>
        <w:div w:id="1894584868">
          <w:marLeft w:val="274"/>
          <w:marRight w:val="0"/>
          <w:marTop w:val="0"/>
          <w:marBottom w:val="0"/>
          <w:divBdr>
            <w:top w:val="none" w:sz="0" w:space="0" w:color="auto"/>
            <w:left w:val="none" w:sz="0" w:space="0" w:color="auto"/>
            <w:bottom w:val="none" w:sz="0" w:space="0" w:color="auto"/>
            <w:right w:val="none" w:sz="0" w:space="0" w:color="auto"/>
          </w:divBdr>
        </w:div>
        <w:div w:id="591813248">
          <w:marLeft w:val="274"/>
          <w:marRight w:val="0"/>
          <w:marTop w:val="0"/>
          <w:marBottom w:val="0"/>
          <w:divBdr>
            <w:top w:val="none" w:sz="0" w:space="0" w:color="auto"/>
            <w:left w:val="none" w:sz="0" w:space="0" w:color="auto"/>
            <w:bottom w:val="none" w:sz="0" w:space="0" w:color="auto"/>
            <w:right w:val="none" w:sz="0" w:space="0" w:color="auto"/>
          </w:divBdr>
        </w:div>
      </w:divsChild>
    </w:div>
    <w:div w:id="362098277">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70111721">
      <w:bodyDiv w:val="1"/>
      <w:marLeft w:val="0"/>
      <w:marRight w:val="0"/>
      <w:marTop w:val="0"/>
      <w:marBottom w:val="0"/>
      <w:divBdr>
        <w:top w:val="none" w:sz="0" w:space="0" w:color="auto"/>
        <w:left w:val="none" w:sz="0" w:space="0" w:color="auto"/>
        <w:bottom w:val="none" w:sz="0" w:space="0" w:color="auto"/>
        <w:right w:val="none" w:sz="0" w:space="0" w:color="auto"/>
      </w:divBdr>
    </w:div>
    <w:div w:id="376009904">
      <w:bodyDiv w:val="1"/>
      <w:marLeft w:val="0"/>
      <w:marRight w:val="0"/>
      <w:marTop w:val="0"/>
      <w:marBottom w:val="0"/>
      <w:divBdr>
        <w:top w:val="none" w:sz="0" w:space="0" w:color="auto"/>
        <w:left w:val="none" w:sz="0" w:space="0" w:color="auto"/>
        <w:bottom w:val="none" w:sz="0" w:space="0" w:color="auto"/>
        <w:right w:val="none" w:sz="0" w:space="0" w:color="auto"/>
      </w:divBdr>
      <w:divsChild>
        <w:div w:id="435633650">
          <w:marLeft w:val="360"/>
          <w:marRight w:val="0"/>
          <w:marTop w:val="0"/>
          <w:marBottom w:val="0"/>
          <w:divBdr>
            <w:top w:val="none" w:sz="0" w:space="0" w:color="auto"/>
            <w:left w:val="none" w:sz="0" w:space="0" w:color="auto"/>
            <w:bottom w:val="none" w:sz="0" w:space="0" w:color="auto"/>
            <w:right w:val="none" w:sz="0" w:space="0" w:color="auto"/>
          </w:divBdr>
        </w:div>
        <w:div w:id="1919485791">
          <w:marLeft w:val="360"/>
          <w:marRight w:val="0"/>
          <w:marTop w:val="0"/>
          <w:marBottom w:val="0"/>
          <w:divBdr>
            <w:top w:val="none" w:sz="0" w:space="0" w:color="auto"/>
            <w:left w:val="none" w:sz="0" w:space="0" w:color="auto"/>
            <w:bottom w:val="none" w:sz="0" w:space="0" w:color="auto"/>
            <w:right w:val="none" w:sz="0" w:space="0" w:color="auto"/>
          </w:divBdr>
        </w:div>
        <w:div w:id="1535730078">
          <w:marLeft w:val="360"/>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0737865">
      <w:bodyDiv w:val="1"/>
      <w:marLeft w:val="0"/>
      <w:marRight w:val="0"/>
      <w:marTop w:val="0"/>
      <w:marBottom w:val="0"/>
      <w:divBdr>
        <w:top w:val="none" w:sz="0" w:space="0" w:color="auto"/>
        <w:left w:val="none" w:sz="0" w:space="0" w:color="auto"/>
        <w:bottom w:val="none" w:sz="0" w:space="0" w:color="auto"/>
        <w:right w:val="none" w:sz="0" w:space="0" w:color="auto"/>
      </w:divBdr>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06728909">
      <w:bodyDiv w:val="1"/>
      <w:marLeft w:val="0"/>
      <w:marRight w:val="0"/>
      <w:marTop w:val="0"/>
      <w:marBottom w:val="0"/>
      <w:divBdr>
        <w:top w:val="none" w:sz="0" w:space="0" w:color="auto"/>
        <w:left w:val="none" w:sz="0" w:space="0" w:color="auto"/>
        <w:bottom w:val="none" w:sz="0" w:space="0" w:color="auto"/>
        <w:right w:val="none" w:sz="0" w:space="0" w:color="auto"/>
      </w:divBdr>
    </w:div>
    <w:div w:id="411777137">
      <w:bodyDiv w:val="1"/>
      <w:marLeft w:val="0"/>
      <w:marRight w:val="0"/>
      <w:marTop w:val="0"/>
      <w:marBottom w:val="0"/>
      <w:divBdr>
        <w:top w:val="none" w:sz="0" w:space="0" w:color="auto"/>
        <w:left w:val="none" w:sz="0" w:space="0" w:color="auto"/>
        <w:bottom w:val="none" w:sz="0" w:space="0" w:color="auto"/>
        <w:right w:val="none" w:sz="0" w:space="0" w:color="auto"/>
      </w:divBdr>
    </w:div>
    <w:div w:id="414674086">
      <w:bodyDiv w:val="1"/>
      <w:marLeft w:val="0"/>
      <w:marRight w:val="0"/>
      <w:marTop w:val="0"/>
      <w:marBottom w:val="0"/>
      <w:divBdr>
        <w:top w:val="none" w:sz="0" w:space="0" w:color="auto"/>
        <w:left w:val="none" w:sz="0" w:space="0" w:color="auto"/>
        <w:bottom w:val="none" w:sz="0" w:space="0" w:color="auto"/>
        <w:right w:val="none" w:sz="0" w:space="0" w:color="auto"/>
      </w:divBdr>
    </w:div>
    <w:div w:id="4172876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34910738">
      <w:bodyDiv w:val="1"/>
      <w:marLeft w:val="0"/>
      <w:marRight w:val="0"/>
      <w:marTop w:val="0"/>
      <w:marBottom w:val="0"/>
      <w:divBdr>
        <w:top w:val="none" w:sz="0" w:space="0" w:color="auto"/>
        <w:left w:val="none" w:sz="0" w:space="0" w:color="auto"/>
        <w:bottom w:val="none" w:sz="0" w:space="0" w:color="auto"/>
        <w:right w:val="none" w:sz="0" w:space="0" w:color="auto"/>
      </w:divBdr>
    </w:div>
    <w:div w:id="43694940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41339506">
      <w:bodyDiv w:val="1"/>
      <w:marLeft w:val="0"/>
      <w:marRight w:val="0"/>
      <w:marTop w:val="0"/>
      <w:marBottom w:val="0"/>
      <w:divBdr>
        <w:top w:val="none" w:sz="0" w:space="0" w:color="auto"/>
        <w:left w:val="none" w:sz="0" w:space="0" w:color="auto"/>
        <w:bottom w:val="none" w:sz="0" w:space="0" w:color="auto"/>
        <w:right w:val="none" w:sz="0" w:space="0" w:color="auto"/>
      </w:divBdr>
    </w:div>
    <w:div w:id="448359593">
      <w:bodyDiv w:val="1"/>
      <w:marLeft w:val="0"/>
      <w:marRight w:val="0"/>
      <w:marTop w:val="0"/>
      <w:marBottom w:val="0"/>
      <w:divBdr>
        <w:top w:val="none" w:sz="0" w:space="0" w:color="auto"/>
        <w:left w:val="none" w:sz="0" w:space="0" w:color="auto"/>
        <w:bottom w:val="none" w:sz="0" w:space="0" w:color="auto"/>
        <w:right w:val="none" w:sz="0" w:space="0" w:color="auto"/>
      </w:divBdr>
    </w:div>
    <w:div w:id="450831519">
      <w:bodyDiv w:val="1"/>
      <w:marLeft w:val="0"/>
      <w:marRight w:val="0"/>
      <w:marTop w:val="0"/>
      <w:marBottom w:val="0"/>
      <w:divBdr>
        <w:top w:val="none" w:sz="0" w:space="0" w:color="auto"/>
        <w:left w:val="none" w:sz="0" w:space="0" w:color="auto"/>
        <w:bottom w:val="none" w:sz="0" w:space="0" w:color="auto"/>
        <w:right w:val="none" w:sz="0" w:space="0" w:color="auto"/>
      </w:divBdr>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80580075">
      <w:bodyDiv w:val="1"/>
      <w:marLeft w:val="0"/>
      <w:marRight w:val="0"/>
      <w:marTop w:val="0"/>
      <w:marBottom w:val="0"/>
      <w:divBdr>
        <w:top w:val="none" w:sz="0" w:space="0" w:color="auto"/>
        <w:left w:val="none" w:sz="0" w:space="0" w:color="auto"/>
        <w:bottom w:val="none" w:sz="0" w:space="0" w:color="auto"/>
        <w:right w:val="none" w:sz="0" w:space="0" w:color="auto"/>
      </w:divBdr>
    </w:div>
    <w:div w:id="481044315">
      <w:bodyDiv w:val="1"/>
      <w:marLeft w:val="0"/>
      <w:marRight w:val="0"/>
      <w:marTop w:val="0"/>
      <w:marBottom w:val="0"/>
      <w:divBdr>
        <w:top w:val="none" w:sz="0" w:space="0" w:color="auto"/>
        <w:left w:val="none" w:sz="0" w:space="0" w:color="auto"/>
        <w:bottom w:val="none" w:sz="0" w:space="0" w:color="auto"/>
        <w:right w:val="none" w:sz="0" w:space="0" w:color="auto"/>
      </w:divBdr>
    </w:div>
    <w:div w:id="486871154">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09418346">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2308238">
      <w:bodyDiv w:val="1"/>
      <w:marLeft w:val="0"/>
      <w:marRight w:val="0"/>
      <w:marTop w:val="0"/>
      <w:marBottom w:val="0"/>
      <w:divBdr>
        <w:top w:val="none" w:sz="0" w:space="0" w:color="auto"/>
        <w:left w:val="none" w:sz="0" w:space="0" w:color="auto"/>
        <w:bottom w:val="none" w:sz="0" w:space="0" w:color="auto"/>
        <w:right w:val="none" w:sz="0" w:space="0" w:color="auto"/>
      </w:divBdr>
      <w:divsChild>
        <w:div w:id="168059029">
          <w:marLeft w:val="360"/>
          <w:marRight w:val="0"/>
          <w:marTop w:val="0"/>
          <w:marBottom w:val="0"/>
          <w:divBdr>
            <w:top w:val="none" w:sz="0" w:space="0" w:color="auto"/>
            <w:left w:val="none" w:sz="0" w:space="0" w:color="auto"/>
            <w:bottom w:val="none" w:sz="0" w:space="0" w:color="auto"/>
            <w:right w:val="none" w:sz="0" w:space="0" w:color="auto"/>
          </w:divBdr>
        </w:div>
        <w:div w:id="1321621374">
          <w:marLeft w:val="360"/>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17501848">
      <w:bodyDiv w:val="1"/>
      <w:marLeft w:val="0"/>
      <w:marRight w:val="0"/>
      <w:marTop w:val="0"/>
      <w:marBottom w:val="0"/>
      <w:divBdr>
        <w:top w:val="none" w:sz="0" w:space="0" w:color="auto"/>
        <w:left w:val="none" w:sz="0" w:space="0" w:color="auto"/>
        <w:bottom w:val="none" w:sz="0" w:space="0" w:color="auto"/>
        <w:right w:val="none" w:sz="0" w:space="0" w:color="auto"/>
      </w:divBdr>
    </w:div>
    <w:div w:id="519973145">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1185643">
      <w:bodyDiv w:val="1"/>
      <w:marLeft w:val="0"/>
      <w:marRight w:val="0"/>
      <w:marTop w:val="0"/>
      <w:marBottom w:val="0"/>
      <w:divBdr>
        <w:top w:val="none" w:sz="0" w:space="0" w:color="auto"/>
        <w:left w:val="none" w:sz="0" w:space="0" w:color="auto"/>
        <w:bottom w:val="none" w:sz="0" w:space="0" w:color="auto"/>
        <w:right w:val="none" w:sz="0" w:space="0" w:color="auto"/>
      </w:divBdr>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32233067">
      <w:bodyDiv w:val="1"/>
      <w:marLeft w:val="0"/>
      <w:marRight w:val="0"/>
      <w:marTop w:val="0"/>
      <w:marBottom w:val="0"/>
      <w:divBdr>
        <w:top w:val="none" w:sz="0" w:space="0" w:color="auto"/>
        <w:left w:val="none" w:sz="0" w:space="0" w:color="auto"/>
        <w:bottom w:val="none" w:sz="0" w:space="0" w:color="auto"/>
        <w:right w:val="none" w:sz="0" w:space="0" w:color="auto"/>
      </w:divBdr>
    </w:div>
    <w:div w:id="537665276">
      <w:bodyDiv w:val="1"/>
      <w:marLeft w:val="0"/>
      <w:marRight w:val="0"/>
      <w:marTop w:val="0"/>
      <w:marBottom w:val="0"/>
      <w:divBdr>
        <w:top w:val="none" w:sz="0" w:space="0" w:color="auto"/>
        <w:left w:val="none" w:sz="0" w:space="0" w:color="auto"/>
        <w:bottom w:val="none" w:sz="0" w:space="0" w:color="auto"/>
        <w:right w:val="none" w:sz="0" w:space="0" w:color="auto"/>
      </w:divBdr>
    </w:div>
    <w:div w:id="538124588">
      <w:bodyDiv w:val="1"/>
      <w:marLeft w:val="0"/>
      <w:marRight w:val="0"/>
      <w:marTop w:val="0"/>
      <w:marBottom w:val="0"/>
      <w:divBdr>
        <w:top w:val="none" w:sz="0" w:space="0" w:color="auto"/>
        <w:left w:val="none" w:sz="0" w:space="0" w:color="auto"/>
        <w:bottom w:val="none" w:sz="0" w:space="0" w:color="auto"/>
        <w:right w:val="none" w:sz="0" w:space="0" w:color="auto"/>
      </w:divBdr>
    </w:div>
    <w:div w:id="539897340">
      <w:bodyDiv w:val="1"/>
      <w:marLeft w:val="0"/>
      <w:marRight w:val="0"/>
      <w:marTop w:val="0"/>
      <w:marBottom w:val="0"/>
      <w:divBdr>
        <w:top w:val="none" w:sz="0" w:space="0" w:color="auto"/>
        <w:left w:val="none" w:sz="0" w:space="0" w:color="auto"/>
        <w:bottom w:val="none" w:sz="0" w:space="0" w:color="auto"/>
        <w:right w:val="none" w:sz="0" w:space="0" w:color="auto"/>
      </w:divBdr>
    </w:div>
    <w:div w:id="548878421">
      <w:bodyDiv w:val="1"/>
      <w:marLeft w:val="0"/>
      <w:marRight w:val="0"/>
      <w:marTop w:val="0"/>
      <w:marBottom w:val="0"/>
      <w:divBdr>
        <w:top w:val="none" w:sz="0" w:space="0" w:color="auto"/>
        <w:left w:val="none" w:sz="0" w:space="0" w:color="auto"/>
        <w:bottom w:val="none" w:sz="0" w:space="0" w:color="auto"/>
        <w:right w:val="none" w:sz="0" w:space="0" w:color="auto"/>
      </w:divBdr>
    </w:div>
    <w:div w:id="549460123">
      <w:bodyDiv w:val="1"/>
      <w:marLeft w:val="0"/>
      <w:marRight w:val="0"/>
      <w:marTop w:val="0"/>
      <w:marBottom w:val="0"/>
      <w:divBdr>
        <w:top w:val="none" w:sz="0" w:space="0" w:color="auto"/>
        <w:left w:val="none" w:sz="0" w:space="0" w:color="auto"/>
        <w:bottom w:val="none" w:sz="0" w:space="0" w:color="auto"/>
        <w:right w:val="none" w:sz="0" w:space="0" w:color="auto"/>
      </w:divBdr>
    </w:div>
    <w:div w:id="560604122">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66646490">
      <w:bodyDiv w:val="1"/>
      <w:marLeft w:val="0"/>
      <w:marRight w:val="0"/>
      <w:marTop w:val="0"/>
      <w:marBottom w:val="0"/>
      <w:divBdr>
        <w:top w:val="none" w:sz="0" w:space="0" w:color="auto"/>
        <w:left w:val="none" w:sz="0" w:space="0" w:color="auto"/>
        <w:bottom w:val="none" w:sz="0" w:space="0" w:color="auto"/>
        <w:right w:val="none" w:sz="0" w:space="0" w:color="auto"/>
      </w:divBdr>
      <w:divsChild>
        <w:div w:id="1042364249">
          <w:marLeft w:val="360"/>
          <w:marRight w:val="0"/>
          <w:marTop w:val="0"/>
          <w:marBottom w:val="0"/>
          <w:divBdr>
            <w:top w:val="none" w:sz="0" w:space="0" w:color="auto"/>
            <w:left w:val="none" w:sz="0" w:space="0" w:color="auto"/>
            <w:bottom w:val="none" w:sz="0" w:space="0" w:color="auto"/>
            <w:right w:val="none" w:sz="0" w:space="0" w:color="auto"/>
          </w:divBdr>
        </w:div>
        <w:div w:id="1773547678">
          <w:marLeft w:val="360"/>
          <w:marRight w:val="0"/>
          <w:marTop w:val="0"/>
          <w:marBottom w:val="0"/>
          <w:divBdr>
            <w:top w:val="none" w:sz="0" w:space="0" w:color="auto"/>
            <w:left w:val="none" w:sz="0" w:space="0" w:color="auto"/>
            <w:bottom w:val="none" w:sz="0" w:space="0" w:color="auto"/>
            <w:right w:val="none" w:sz="0" w:space="0" w:color="auto"/>
          </w:divBdr>
        </w:div>
      </w:divsChild>
    </w:div>
    <w:div w:id="568079787">
      <w:bodyDiv w:val="1"/>
      <w:marLeft w:val="0"/>
      <w:marRight w:val="0"/>
      <w:marTop w:val="0"/>
      <w:marBottom w:val="0"/>
      <w:divBdr>
        <w:top w:val="none" w:sz="0" w:space="0" w:color="auto"/>
        <w:left w:val="none" w:sz="0" w:space="0" w:color="auto"/>
        <w:bottom w:val="none" w:sz="0" w:space="0" w:color="auto"/>
        <w:right w:val="none" w:sz="0" w:space="0" w:color="auto"/>
      </w:divBdr>
    </w:div>
    <w:div w:id="569774686">
      <w:bodyDiv w:val="1"/>
      <w:marLeft w:val="0"/>
      <w:marRight w:val="0"/>
      <w:marTop w:val="0"/>
      <w:marBottom w:val="0"/>
      <w:divBdr>
        <w:top w:val="none" w:sz="0" w:space="0" w:color="auto"/>
        <w:left w:val="none" w:sz="0" w:space="0" w:color="auto"/>
        <w:bottom w:val="none" w:sz="0" w:space="0" w:color="auto"/>
        <w:right w:val="none" w:sz="0" w:space="0" w:color="auto"/>
      </w:divBdr>
    </w:div>
    <w:div w:id="582223506">
      <w:bodyDiv w:val="1"/>
      <w:marLeft w:val="0"/>
      <w:marRight w:val="0"/>
      <w:marTop w:val="0"/>
      <w:marBottom w:val="0"/>
      <w:divBdr>
        <w:top w:val="none" w:sz="0" w:space="0" w:color="auto"/>
        <w:left w:val="none" w:sz="0" w:space="0" w:color="auto"/>
        <w:bottom w:val="none" w:sz="0" w:space="0" w:color="auto"/>
        <w:right w:val="none" w:sz="0" w:space="0" w:color="auto"/>
      </w:divBdr>
    </w:div>
    <w:div w:id="586571185">
      <w:bodyDiv w:val="1"/>
      <w:marLeft w:val="0"/>
      <w:marRight w:val="0"/>
      <w:marTop w:val="0"/>
      <w:marBottom w:val="0"/>
      <w:divBdr>
        <w:top w:val="none" w:sz="0" w:space="0" w:color="auto"/>
        <w:left w:val="none" w:sz="0" w:space="0" w:color="auto"/>
        <w:bottom w:val="none" w:sz="0" w:space="0" w:color="auto"/>
        <w:right w:val="none" w:sz="0" w:space="0" w:color="auto"/>
      </w:divBdr>
    </w:div>
    <w:div w:id="587036958">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589897120">
      <w:bodyDiv w:val="1"/>
      <w:marLeft w:val="0"/>
      <w:marRight w:val="0"/>
      <w:marTop w:val="0"/>
      <w:marBottom w:val="0"/>
      <w:divBdr>
        <w:top w:val="none" w:sz="0" w:space="0" w:color="auto"/>
        <w:left w:val="none" w:sz="0" w:space="0" w:color="auto"/>
        <w:bottom w:val="none" w:sz="0" w:space="0" w:color="auto"/>
        <w:right w:val="none" w:sz="0" w:space="0" w:color="auto"/>
      </w:divBdr>
    </w:div>
    <w:div w:id="593171083">
      <w:bodyDiv w:val="1"/>
      <w:marLeft w:val="0"/>
      <w:marRight w:val="0"/>
      <w:marTop w:val="0"/>
      <w:marBottom w:val="0"/>
      <w:divBdr>
        <w:top w:val="none" w:sz="0" w:space="0" w:color="auto"/>
        <w:left w:val="none" w:sz="0" w:space="0" w:color="auto"/>
        <w:bottom w:val="none" w:sz="0" w:space="0" w:color="auto"/>
        <w:right w:val="none" w:sz="0" w:space="0" w:color="auto"/>
      </w:divBdr>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16910292">
      <w:bodyDiv w:val="1"/>
      <w:marLeft w:val="0"/>
      <w:marRight w:val="0"/>
      <w:marTop w:val="0"/>
      <w:marBottom w:val="0"/>
      <w:divBdr>
        <w:top w:val="none" w:sz="0" w:space="0" w:color="auto"/>
        <w:left w:val="none" w:sz="0" w:space="0" w:color="auto"/>
        <w:bottom w:val="none" w:sz="0" w:space="0" w:color="auto"/>
        <w:right w:val="none" w:sz="0" w:space="0" w:color="auto"/>
      </w:divBdr>
      <w:divsChild>
        <w:div w:id="2071880171">
          <w:marLeft w:val="360"/>
          <w:marRight w:val="0"/>
          <w:marTop w:val="0"/>
          <w:marBottom w:val="0"/>
          <w:divBdr>
            <w:top w:val="none" w:sz="0" w:space="0" w:color="auto"/>
            <w:left w:val="none" w:sz="0" w:space="0" w:color="auto"/>
            <w:bottom w:val="none" w:sz="0" w:space="0" w:color="auto"/>
            <w:right w:val="none" w:sz="0" w:space="0" w:color="auto"/>
          </w:divBdr>
        </w:div>
        <w:div w:id="543368407">
          <w:marLeft w:val="360"/>
          <w:marRight w:val="0"/>
          <w:marTop w:val="0"/>
          <w:marBottom w:val="0"/>
          <w:divBdr>
            <w:top w:val="none" w:sz="0" w:space="0" w:color="auto"/>
            <w:left w:val="none" w:sz="0" w:space="0" w:color="auto"/>
            <w:bottom w:val="none" w:sz="0" w:space="0" w:color="auto"/>
            <w:right w:val="none" w:sz="0" w:space="0" w:color="auto"/>
          </w:divBdr>
        </w:div>
        <w:div w:id="1391658943">
          <w:marLeft w:val="360"/>
          <w:marRight w:val="0"/>
          <w:marTop w:val="0"/>
          <w:marBottom w:val="0"/>
          <w:divBdr>
            <w:top w:val="none" w:sz="0" w:space="0" w:color="auto"/>
            <w:left w:val="none" w:sz="0" w:space="0" w:color="auto"/>
            <w:bottom w:val="none" w:sz="0" w:space="0" w:color="auto"/>
            <w:right w:val="none" w:sz="0" w:space="0" w:color="auto"/>
          </w:divBdr>
        </w:div>
      </w:divsChild>
    </w:div>
    <w:div w:id="629870167">
      <w:bodyDiv w:val="1"/>
      <w:marLeft w:val="0"/>
      <w:marRight w:val="0"/>
      <w:marTop w:val="0"/>
      <w:marBottom w:val="0"/>
      <w:divBdr>
        <w:top w:val="none" w:sz="0" w:space="0" w:color="auto"/>
        <w:left w:val="none" w:sz="0" w:space="0" w:color="auto"/>
        <w:bottom w:val="none" w:sz="0" w:space="0" w:color="auto"/>
        <w:right w:val="none" w:sz="0" w:space="0" w:color="auto"/>
      </w:divBdr>
    </w:div>
    <w:div w:id="633412931">
      <w:bodyDiv w:val="1"/>
      <w:marLeft w:val="0"/>
      <w:marRight w:val="0"/>
      <w:marTop w:val="0"/>
      <w:marBottom w:val="0"/>
      <w:divBdr>
        <w:top w:val="none" w:sz="0" w:space="0" w:color="auto"/>
        <w:left w:val="none" w:sz="0" w:space="0" w:color="auto"/>
        <w:bottom w:val="none" w:sz="0" w:space="0" w:color="auto"/>
        <w:right w:val="none" w:sz="0" w:space="0" w:color="auto"/>
      </w:divBdr>
      <w:divsChild>
        <w:div w:id="1922984146">
          <w:marLeft w:val="360"/>
          <w:marRight w:val="0"/>
          <w:marTop w:val="0"/>
          <w:marBottom w:val="0"/>
          <w:divBdr>
            <w:top w:val="none" w:sz="0" w:space="0" w:color="auto"/>
            <w:left w:val="none" w:sz="0" w:space="0" w:color="auto"/>
            <w:bottom w:val="none" w:sz="0" w:space="0" w:color="auto"/>
            <w:right w:val="none" w:sz="0" w:space="0" w:color="auto"/>
          </w:divBdr>
        </w:div>
        <w:div w:id="1934819391">
          <w:marLeft w:val="360"/>
          <w:marRight w:val="0"/>
          <w:marTop w:val="0"/>
          <w:marBottom w:val="0"/>
          <w:divBdr>
            <w:top w:val="none" w:sz="0" w:space="0" w:color="auto"/>
            <w:left w:val="none" w:sz="0" w:space="0" w:color="auto"/>
            <w:bottom w:val="none" w:sz="0" w:space="0" w:color="auto"/>
            <w:right w:val="none" w:sz="0" w:space="0" w:color="auto"/>
          </w:divBdr>
        </w:div>
        <w:div w:id="155272712">
          <w:marLeft w:val="360"/>
          <w:marRight w:val="0"/>
          <w:marTop w:val="0"/>
          <w:marBottom w:val="0"/>
          <w:divBdr>
            <w:top w:val="none" w:sz="0" w:space="0" w:color="auto"/>
            <w:left w:val="none" w:sz="0" w:space="0" w:color="auto"/>
            <w:bottom w:val="none" w:sz="0" w:space="0" w:color="auto"/>
            <w:right w:val="none" w:sz="0" w:space="0" w:color="auto"/>
          </w:divBdr>
        </w:div>
        <w:div w:id="1041594142">
          <w:marLeft w:val="360"/>
          <w:marRight w:val="0"/>
          <w:marTop w:val="0"/>
          <w:marBottom w:val="0"/>
          <w:divBdr>
            <w:top w:val="none" w:sz="0" w:space="0" w:color="auto"/>
            <w:left w:val="none" w:sz="0" w:space="0" w:color="auto"/>
            <w:bottom w:val="none" w:sz="0" w:space="0" w:color="auto"/>
            <w:right w:val="none" w:sz="0" w:space="0" w:color="auto"/>
          </w:divBdr>
        </w:div>
        <w:div w:id="1671442940">
          <w:marLeft w:val="360"/>
          <w:marRight w:val="0"/>
          <w:marTop w:val="0"/>
          <w:marBottom w:val="0"/>
          <w:divBdr>
            <w:top w:val="none" w:sz="0" w:space="0" w:color="auto"/>
            <w:left w:val="none" w:sz="0" w:space="0" w:color="auto"/>
            <w:bottom w:val="none" w:sz="0" w:space="0" w:color="auto"/>
            <w:right w:val="none" w:sz="0" w:space="0" w:color="auto"/>
          </w:divBdr>
        </w:div>
      </w:divsChild>
    </w:div>
    <w:div w:id="645860019">
      <w:bodyDiv w:val="1"/>
      <w:marLeft w:val="0"/>
      <w:marRight w:val="0"/>
      <w:marTop w:val="0"/>
      <w:marBottom w:val="0"/>
      <w:divBdr>
        <w:top w:val="none" w:sz="0" w:space="0" w:color="auto"/>
        <w:left w:val="none" w:sz="0" w:space="0" w:color="auto"/>
        <w:bottom w:val="none" w:sz="0" w:space="0" w:color="auto"/>
        <w:right w:val="none" w:sz="0" w:space="0" w:color="auto"/>
      </w:divBdr>
      <w:divsChild>
        <w:div w:id="49694450">
          <w:marLeft w:val="274"/>
          <w:marRight w:val="0"/>
          <w:marTop w:val="0"/>
          <w:marBottom w:val="0"/>
          <w:divBdr>
            <w:top w:val="none" w:sz="0" w:space="0" w:color="auto"/>
            <w:left w:val="none" w:sz="0" w:space="0" w:color="auto"/>
            <w:bottom w:val="none" w:sz="0" w:space="0" w:color="auto"/>
            <w:right w:val="none" w:sz="0" w:space="0" w:color="auto"/>
          </w:divBdr>
        </w:div>
        <w:div w:id="1132140479">
          <w:marLeft w:val="274"/>
          <w:marRight w:val="0"/>
          <w:marTop w:val="0"/>
          <w:marBottom w:val="0"/>
          <w:divBdr>
            <w:top w:val="none" w:sz="0" w:space="0" w:color="auto"/>
            <w:left w:val="none" w:sz="0" w:space="0" w:color="auto"/>
            <w:bottom w:val="none" w:sz="0" w:space="0" w:color="auto"/>
            <w:right w:val="none" w:sz="0" w:space="0" w:color="auto"/>
          </w:divBdr>
        </w:div>
        <w:div w:id="404232420">
          <w:marLeft w:val="274"/>
          <w:marRight w:val="0"/>
          <w:marTop w:val="0"/>
          <w:marBottom w:val="0"/>
          <w:divBdr>
            <w:top w:val="none" w:sz="0" w:space="0" w:color="auto"/>
            <w:left w:val="none" w:sz="0" w:space="0" w:color="auto"/>
            <w:bottom w:val="none" w:sz="0" w:space="0" w:color="auto"/>
            <w:right w:val="none" w:sz="0" w:space="0" w:color="auto"/>
          </w:divBdr>
        </w:div>
        <w:div w:id="2051373799">
          <w:marLeft w:val="274"/>
          <w:marRight w:val="0"/>
          <w:marTop w:val="0"/>
          <w:marBottom w:val="0"/>
          <w:divBdr>
            <w:top w:val="none" w:sz="0" w:space="0" w:color="auto"/>
            <w:left w:val="none" w:sz="0" w:space="0" w:color="auto"/>
            <w:bottom w:val="none" w:sz="0" w:space="0" w:color="auto"/>
            <w:right w:val="none" w:sz="0" w:space="0" w:color="auto"/>
          </w:divBdr>
        </w:div>
      </w:divsChild>
    </w:div>
    <w:div w:id="671420452">
      <w:bodyDiv w:val="1"/>
      <w:marLeft w:val="0"/>
      <w:marRight w:val="0"/>
      <w:marTop w:val="0"/>
      <w:marBottom w:val="0"/>
      <w:divBdr>
        <w:top w:val="none" w:sz="0" w:space="0" w:color="auto"/>
        <w:left w:val="none" w:sz="0" w:space="0" w:color="auto"/>
        <w:bottom w:val="none" w:sz="0" w:space="0" w:color="auto"/>
        <w:right w:val="none" w:sz="0" w:space="0" w:color="auto"/>
      </w:divBdr>
    </w:div>
    <w:div w:id="675696899">
      <w:bodyDiv w:val="1"/>
      <w:marLeft w:val="0"/>
      <w:marRight w:val="0"/>
      <w:marTop w:val="0"/>
      <w:marBottom w:val="0"/>
      <w:divBdr>
        <w:top w:val="none" w:sz="0" w:space="0" w:color="auto"/>
        <w:left w:val="none" w:sz="0" w:space="0" w:color="auto"/>
        <w:bottom w:val="none" w:sz="0" w:space="0" w:color="auto"/>
        <w:right w:val="none" w:sz="0" w:space="0" w:color="auto"/>
      </w:divBdr>
    </w:div>
    <w:div w:id="679434003">
      <w:bodyDiv w:val="1"/>
      <w:marLeft w:val="0"/>
      <w:marRight w:val="0"/>
      <w:marTop w:val="0"/>
      <w:marBottom w:val="0"/>
      <w:divBdr>
        <w:top w:val="none" w:sz="0" w:space="0" w:color="auto"/>
        <w:left w:val="none" w:sz="0" w:space="0" w:color="auto"/>
        <w:bottom w:val="none" w:sz="0" w:space="0" w:color="auto"/>
        <w:right w:val="none" w:sz="0" w:space="0" w:color="auto"/>
      </w:divBdr>
    </w:div>
    <w:div w:id="679624755">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696082815">
      <w:bodyDiv w:val="1"/>
      <w:marLeft w:val="0"/>
      <w:marRight w:val="0"/>
      <w:marTop w:val="0"/>
      <w:marBottom w:val="0"/>
      <w:divBdr>
        <w:top w:val="none" w:sz="0" w:space="0" w:color="auto"/>
        <w:left w:val="none" w:sz="0" w:space="0" w:color="auto"/>
        <w:bottom w:val="none" w:sz="0" w:space="0" w:color="auto"/>
        <w:right w:val="none" w:sz="0" w:space="0" w:color="auto"/>
      </w:divBdr>
    </w:div>
    <w:div w:id="700056654">
      <w:bodyDiv w:val="1"/>
      <w:marLeft w:val="0"/>
      <w:marRight w:val="0"/>
      <w:marTop w:val="0"/>
      <w:marBottom w:val="0"/>
      <w:divBdr>
        <w:top w:val="none" w:sz="0" w:space="0" w:color="auto"/>
        <w:left w:val="none" w:sz="0" w:space="0" w:color="auto"/>
        <w:bottom w:val="none" w:sz="0" w:space="0" w:color="auto"/>
        <w:right w:val="none" w:sz="0" w:space="0" w:color="auto"/>
      </w:divBdr>
      <w:divsChild>
        <w:div w:id="200212725">
          <w:marLeft w:val="274"/>
          <w:marRight w:val="0"/>
          <w:marTop w:val="0"/>
          <w:marBottom w:val="0"/>
          <w:divBdr>
            <w:top w:val="none" w:sz="0" w:space="0" w:color="auto"/>
            <w:left w:val="none" w:sz="0" w:space="0" w:color="auto"/>
            <w:bottom w:val="none" w:sz="0" w:space="0" w:color="auto"/>
            <w:right w:val="none" w:sz="0" w:space="0" w:color="auto"/>
          </w:divBdr>
        </w:div>
        <w:div w:id="1062751198">
          <w:marLeft w:val="274"/>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03595496">
      <w:bodyDiv w:val="1"/>
      <w:marLeft w:val="0"/>
      <w:marRight w:val="0"/>
      <w:marTop w:val="0"/>
      <w:marBottom w:val="0"/>
      <w:divBdr>
        <w:top w:val="none" w:sz="0" w:space="0" w:color="auto"/>
        <w:left w:val="none" w:sz="0" w:space="0" w:color="auto"/>
        <w:bottom w:val="none" w:sz="0" w:space="0" w:color="auto"/>
        <w:right w:val="none" w:sz="0" w:space="0" w:color="auto"/>
      </w:divBdr>
    </w:div>
    <w:div w:id="703946260">
      <w:bodyDiv w:val="1"/>
      <w:marLeft w:val="0"/>
      <w:marRight w:val="0"/>
      <w:marTop w:val="0"/>
      <w:marBottom w:val="0"/>
      <w:divBdr>
        <w:top w:val="none" w:sz="0" w:space="0" w:color="auto"/>
        <w:left w:val="none" w:sz="0" w:space="0" w:color="auto"/>
        <w:bottom w:val="none" w:sz="0" w:space="0" w:color="auto"/>
        <w:right w:val="none" w:sz="0" w:space="0" w:color="auto"/>
      </w:divBdr>
    </w:div>
    <w:div w:id="710033997">
      <w:bodyDiv w:val="1"/>
      <w:marLeft w:val="0"/>
      <w:marRight w:val="0"/>
      <w:marTop w:val="0"/>
      <w:marBottom w:val="0"/>
      <w:divBdr>
        <w:top w:val="none" w:sz="0" w:space="0" w:color="auto"/>
        <w:left w:val="none" w:sz="0" w:space="0" w:color="auto"/>
        <w:bottom w:val="none" w:sz="0" w:space="0" w:color="auto"/>
        <w:right w:val="none" w:sz="0" w:space="0" w:color="auto"/>
      </w:divBdr>
    </w:div>
    <w:div w:id="710883640">
      <w:bodyDiv w:val="1"/>
      <w:marLeft w:val="0"/>
      <w:marRight w:val="0"/>
      <w:marTop w:val="0"/>
      <w:marBottom w:val="0"/>
      <w:divBdr>
        <w:top w:val="none" w:sz="0" w:space="0" w:color="auto"/>
        <w:left w:val="none" w:sz="0" w:space="0" w:color="auto"/>
        <w:bottom w:val="none" w:sz="0" w:space="0" w:color="auto"/>
        <w:right w:val="none" w:sz="0" w:space="0" w:color="auto"/>
      </w:divBdr>
    </w:div>
    <w:div w:id="715156888">
      <w:bodyDiv w:val="1"/>
      <w:marLeft w:val="0"/>
      <w:marRight w:val="0"/>
      <w:marTop w:val="0"/>
      <w:marBottom w:val="0"/>
      <w:divBdr>
        <w:top w:val="none" w:sz="0" w:space="0" w:color="auto"/>
        <w:left w:val="none" w:sz="0" w:space="0" w:color="auto"/>
        <w:bottom w:val="none" w:sz="0" w:space="0" w:color="auto"/>
        <w:right w:val="none" w:sz="0" w:space="0" w:color="auto"/>
      </w:divBdr>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4742518">
      <w:bodyDiv w:val="1"/>
      <w:marLeft w:val="0"/>
      <w:marRight w:val="0"/>
      <w:marTop w:val="0"/>
      <w:marBottom w:val="0"/>
      <w:divBdr>
        <w:top w:val="none" w:sz="0" w:space="0" w:color="auto"/>
        <w:left w:val="none" w:sz="0" w:space="0" w:color="auto"/>
        <w:bottom w:val="none" w:sz="0" w:space="0" w:color="auto"/>
        <w:right w:val="none" w:sz="0" w:space="0" w:color="auto"/>
      </w:divBdr>
    </w:div>
    <w:div w:id="738527362">
      <w:bodyDiv w:val="1"/>
      <w:marLeft w:val="0"/>
      <w:marRight w:val="0"/>
      <w:marTop w:val="0"/>
      <w:marBottom w:val="0"/>
      <w:divBdr>
        <w:top w:val="none" w:sz="0" w:space="0" w:color="auto"/>
        <w:left w:val="none" w:sz="0" w:space="0" w:color="auto"/>
        <w:bottom w:val="none" w:sz="0" w:space="0" w:color="auto"/>
        <w:right w:val="none" w:sz="0" w:space="0" w:color="auto"/>
      </w:divBdr>
    </w:div>
    <w:div w:id="739249600">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52625643">
      <w:bodyDiv w:val="1"/>
      <w:marLeft w:val="0"/>
      <w:marRight w:val="0"/>
      <w:marTop w:val="0"/>
      <w:marBottom w:val="0"/>
      <w:divBdr>
        <w:top w:val="none" w:sz="0" w:space="0" w:color="auto"/>
        <w:left w:val="none" w:sz="0" w:space="0" w:color="auto"/>
        <w:bottom w:val="none" w:sz="0" w:space="0" w:color="auto"/>
        <w:right w:val="none" w:sz="0" w:space="0" w:color="auto"/>
      </w:divBdr>
    </w:div>
    <w:div w:id="759955919">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63840050">
      <w:bodyDiv w:val="1"/>
      <w:marLeft w:val="0"/>
      <w:marRight w:val="0"/>
      <w:marTop w:val="0"/>
      <w:marBottom w:val="0"/>
      <w:divBdr>
        <w:top w:val="none" w:sz="0" w:space="0" w:color="auto"/>
        <w:left w:val="none" w:sz="0" w:space="0" w:color="auto"/>
        <w:bottom w:val="none" w:sz="0" w:space="0" w:color="auto"/>
        <w:right w:val="none" w:sz="0" w:space="0" w:color="auto"/>
      </w:divBdr>
    </w:div>
    <w:div w:id="768039339">
      <w:bodyDiv w:val="1"/>
      <w:marLeft w:val="0"/>
      <w:marRight w:val="0"/>
      <w:marTop w:val="0"/>
      <w:marBottom w:val="0"/>
      <w:divBdr>
        <w:top w:val="none" w:sz="0" w:space="0" w:color="auto"/>
        <w:left w:val="none" w:sz="0" w:space="0" w:color="auto"/>
        <w:bottom w:val="none" w:sz="0" w:space="0" w:color="auto"/>
        <w:right w:val="none" w:sz="0" w:space="0" w:color="auto"/>
      </w:divBdr>
      <w:divsChild>
        <w:div w:id="29184108">
          <w:marLeft w:val="360"/>
          <w:marRight w:val="0"/>
          <w:marTop w:val="0"/>
          <w:marBottom w:val="0"/>
          <w:divBdr>
            <w:top w:val="none" w:sz="0" w:space="0" w:color="auto"/>
            <w:left w:val="none" w:sz="0" w:space="0" w:color="auto"/>
            <w:bottom w:val="none" w:sz="0" w:space="0" w:color="auto"/>
            <w:right w:val="none" w:sz="0" w:space="0" w:color="auto"/>
          </w:divBdr>
        </w:div>
        <w:div w:id="1379012894">
          <w:marLeft w:val="360"/>
          <w:marRight w:val="0"/>
          <w:marTop w:val="0"/>
          <w:marBottom w:val="0"/>
          <w:divBdr>
            <w:top w:val="none" w:sz="0" w:space="0" w:color="auto"/>
            <w:left w:val="none" w:sz="0" w:space="0" w:color="auto"/>
            <w:bottom w:val="none" w:sz="0" w:space="0" w:color="auto"/>
            <w:right w:val="none" w:sz="0" w:space="0" w:color="auto"/>
          </w:divBdr>
        </w:div>
        <w:div w:id="1141338518">
          <w:marLeft w:val="360"/>
          <w:marRight w:val="0"/>
          <w:marTop w:val="0"/>
          <w:marBottom w:val="0"/>
          <w:divBdr>
            <w:top w:val="none" w:sz="0" w:space="0" w:color="auto"/>
            <w:left w:val="none" w:sz="0" w:space="0" w:color="auto"/>
            <w:bottom w:val="none" w:sz="0" w:space="0" w:color="auto"/>
            <w:right w:val="none" w:sz="0" w:space="0" w:color="auto"/>
          </w:divBdr>
        </w:div>
      </w:divsChild>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88087772">
      <w:bodyDiv w:val="1"/>
      <w:marLeft w:val="0"/>
      <w:marRight w:val="0"/>
      <w:marTop w:val="0"/>
      <w:marBottom w:val="0"/>
      <w:divBdr>
        <w:top w:val="none" w:sz="0" w:space="0" w:color="auto"/>
        <w:left w:val="none" w:sz="0" w:space="0" w:color="auto"/>
        <w:bottom w:val="none" w:sz="0" w:space="0" w:color="auto"/>
        <w:right w:val="none" w:sz="0" w:space="0" w:color="auto"/>
      </w:divBdr>
    </w:div>
    <w:div w:id="78835484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797917954">
      <w:bodyDiv w:val="1"/>
      <w:marLeft w:val="0"/>
      <w:marRight w:val="0"/>
      <w:marTop w:val="0"/>
      <w:marBottom w:val="0"/>
      <w:divBdr>
        <w:top w:val="none" w:sz="0" w:space="0" w:color="auto"/>
        <w:left w:val="none" w:sz="0" w:space="0" w:color="auto"/>
        <w:bottom w:val="none" w:sz="0" w:space="0" w:color="auto"/>
        <w:right w:val="none" w:sz="0" w:space="0" w:color="auto"/>
      </w:divBdr>
      <w:divsChild>
        <w:div w:id="1232500121">
          <w:marLeft w:val="360"/>
          <w:marRight w:val="0"/>
          <w:marTop w:val="0"/>
          <w:marBottom w:val="0"/>
          <w:divBdr>
            <w:top w:val="none" w:sz="0" w:space="0" w:color="auto"/>
            <w:left w:val="none" w:sz="0" w:space="0" w:color="auto"/>
            <w:bottom w:val="none" w:sz="0" w:space="0" w:color="auto"/>
            <w:right w:val="none" w:sz="0" w:space="0" w:color="auto"/>
          </w:divBdr>
        </w:div>
        <w:div w:id="1531726931">
          <w:marLeft w:val="360"/>
          <w:marRight w:val="0"/>
          <w:marTop w:val="0"/>
          <w:marBottom w:val="0"/>
          <w:divBdr>
            <w:top w:val="none" w:sz="0" w:space="0" w:color="auto"/>
            <w:left w:val="none" w:sz="0" w:space="0" w:color="auto"/>
            <w:bottom w:val="none" w:sz="0" w:space="0" w:color="auto"/>
            <w:right w:val="none" w:sz="0" w:space="0" w:color="auto"/>
          </w:divBdr>
        </w:div>
        <w:div w:id="218563665">
          <w:marLeft w:val="36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10174106">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2666673">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844856647">
      <w:bodyDiv w:val="1"/>
      <w:marLeft w:val="0"/>
      <w:marRight w:val="0"/>
      <w:marTop w:val="0"/>
      <w:marBottom w:val="0"/>
      <w:divBdr>
        <w:top w:val="none" w:sz="0" w:space="0" w:color="auto"/>
        <w:left w:val="none" w:sz="0" w:space="0" w:color="auto"/>
        <w:bottom w:val="none" w:sz="0" w:space="0" w:color="auto"/>
        <w:right w:val="none" w:sz="0" w:space="0" w:color="auto"/>
      </w:divBdr>
    </w:div>
    <w:div w:id="870729870">
      <w:bodyDiv w:val="1"/>
      <w:marLeft w:val="0"/>
      <w:marRight w:val="0"/>
      <w:marTop w:val="0"/>
      <w:marBottom w:val="0"/>
      <w:divBdr>
        <w:top w:val="none" w:sz="0" w:space="0" w:color="auto"/>
        <w:left w:val="none" w:sz="0" w:space="0" w:color="auto"/>
        <w:bottom w:val="none" w:sz="0" w:space="0" w:color="auto"/>
        <w:right w:val="none" w:sz="0" w:space="0" w:color="auto"/>
      </w:divBdr>
    </w:div>
    <w:div w:id="872687695">
      <w:bodyDiv w:val="1"/>
      <w:marLeft w:val="0"/>
      <w:marRight w:val="0"/>
      <w:marTop w:val="0"/>
      <w:marBottom w:val="0"/>
      <w:divBdr>
        <w:top w:val="none" w:sz="0" w:space="0" w:color="auto"/>
        <w:left w:val="none" w:sz="0" w:space="0" w:color="auto"/>
        <w:bottom w:val="none" w:sz="0" w:space="0" w:color="auto"/>
        <w:right w:val="none" w:sz="0" w:space="0" w:color="auto"/>
      </w:divBdr>
    </w:div>
    <w:div w:id="874274391">
      <w:bodyDiv w:val="1"/>
      <w:marLeft w:val="0"/>
      <w:marRight w:val="0"/>
      <w:marTop w:val="0"/>
      <w:marBottom w:val="0"/>
      <w:divBdr>
        <w:top w:val="none" w:sz="0" w:space="0" w:color="auto"/>
        <w:left w:val="none" w:sz="0" w:space="0" w:color="auto"/>
        <w:bottom w:val="none" w:sz="0" w:space="0" w:color="auto"/>
        <w:right w:val="none" w:sz="0" w:space="0" w:color="auto"/>
      </w:divBdr>
    </w:div>
    <w:div w:id="878320741">
      <w:bodyDiv w:val="1"/>
      <w:marLeft w:val="0"/>
      <w:marRight w:val="0"/>
      <w:marTop w:val="0"/>
      <w:marBottom w:val="0"/>
      <w:divBdr>
        <w:top w:val="none" w:sz="0" w:space="0" w:color="auto"/>
        <w:left w:val="none" w:sz="0" w:space="0" w:color="auto"/>
        <w:bottom w:val="none" w:sz="0" w:space="0" w:color="auto"/>
        <w:right w:val="none" w:sz="0" w:space="0" w:color="auto"/>
      </w:divBdr>
    </w:div>
    <w:div w:id="881213879">
      <w:bodyDiv w:val="1"/>
      <w:marLeft w:val="0"/>
      <w:marRight w:val="0"/>
      <w:marTop w:val="0"/>
      <w:marBottom w:val="0"/>
      <w:divBdr>
        <w:top w:val="none" w:sz="0" w:space="0" w:color="auto"/>
        <w:left w:val="none" w:sz="0" w:space="0" w:color="auto"/>
        <w:bottom w:val="none" w:sz="0" w:space="0" w:color="auto"/>
        <w:right w:val="none" w:sz="0" w:space="0" w:color="auto"/>
      </w:divBdr>
    </w:div>
    <w:div w:id="884685086">
      <w:bodyDiv w:val="1"/>
      <w:marLeft w:val="0"/>
      <w:marRight w:val="0"/>
      <w:marTop w:val="0"/>
      <w:marBottom w:val="0"/>
      <w:divBdr>
        <w:top w:val="none" w:sz="0" w:space="0" w:color="auto"/>
        <w:left w:val="none" w:sz="0" w:space="0" w:color="auto"/>
        <w:bottom w:val="none" w:sz="0" w:space="0" w:color="auto"/>
        <w:right w:val="none" w:sz="0" w:space="0" w:color="auto"/>
      </w:divBdr>
    </w:div>
    <w:div w:id="892152811">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896939751">
      <w:bodyDiv w:val="1"/>
      <w:marLeft w:val="0"/>
      <w:marRight w:val="0"/>
      <w:marTop w:val="0"/>
      <w:marBottom w:val="0"/>
      <w:divBdr>
        <w:top w:val="none" w:sz="0" w:space="0" w:color="auto"/>
        <w:left w:val="none" w:sz="0" w:space="0" w:color="auto"/>
        <w:bottom w:val="none" w:sz="0" w:space="0" w:color="auto"/>
        <w:right w:val="none" w:sz="0" w:space="0" w:color="auto"/>
      </w:divBdr>
      <w:divsChild>
        <w:div w:id="1798985832">
          <w:marLeft w:val="360"/>
          <w:marRight w:val="0"/>
          <w:marTop w:val="0"/>
          <w:marBottom w:val="0"/>
          <w:divBdr>
            <w:top w:val="none" w:sz="0" w:space="0" w:color="auto"/>
            <w:left w:val="none" w:sz="0" w:space="0" w:color="auto"/>
            <w:bottom w:val="none" w:sz="0" w:space="0" w:color="auto"/>
            <w:right w:val="none" w:sz="0" w:space="0" w:color="auto"/>
          </w:divBdr>
        </w:div>
        <w:div w:id="1854295687">
          <w:marLeft w:val="360"/>
          <w:marRight w:val="0"/>
          <w:marTop w:val="0"/>
          <w:marBottom w:val="0"/>
          <w:divBdr>
            <w:top w:val="none" w:sz="0" w:space="0" w:color="auto"/>
            <w:left w:val="none" w:sz="0" w:space="0" w:color="auto"/>
            <w:bottom w:val="none" w:sz="0" w:space="0" w:color="auto"/>
            <w:right w:val="none" w:sz="0" w:space="0" w:color="auto"/>
          </w:divBdr>
        </w:div>
      </w:divsChild>
    </w:div>
    <w:div w:id="897935687">
      <w:bodyDiv w:val="1"/>
      <w:marLeft w:val="0"/>
      <w:marRight w:val="0"/>
      <w:marTop w:val="0"/>
      <w:marBottom w:val="0"/>
      <w:divBdr>
        <w:top w:val="none" w:sz="0" w:space="0" w:color="auto"/>
        <w:left w:val="none" w:sz="0" w:space="0" w:color="auto"/>
        <w:bottom w:val="none" w:sz="0" w:space="0" w:color="auto"/>
        <w:right w:val="none" w:sz="0" w:space="0" w:color="auto"/>
      </w:divBdr>
    </w:div>
    <w:div w:id="898395477">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36017142">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47271296">
      <w:bodyDiv w:val="1"/>
      <w:marLeft w:val="0"/>
      <w:marRight w:val="0"/>
      <w:marTop w:val="0"/>
      <w:marBottom w:val="0"/>
      <w:divBdr>
        <w:top w:val="none" w:sz="0" w:space="0" w:color="auto"/>
        <w:left w:val="none" w:sz="0" w:space="0" w:color="auto"/>
        <w:bottom w:val="none" w:sz="0" w:space="0" w:color="auto"/>
        <w:right w:val="none" w:sz="0" w:space="0" w:color="auto"/>
      </w:divBdr>
    </w:div>
    <w:div w:id="952512559">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56717960">
      <w:bodyDiv w:val="1"/>
      <w:marLeft w:val="0"/>
      <w:marRight w:val="0"/>
      <w:marTop w:val="0"/>
      <w:marBottom w:val="0"/>
      <w:divBdr>
        <w:top w:val="none" w:sz="0" w:space="0" w:color="auto"/>
        <w:left w:val="none" w:sz="0" w:space="0" w:color="auto"/>
        <w:bottom w:val="none" w:sz="0" w:space="0" w:color="auto"/>
        <w:right w:val="none" w:sz="0" w:space="0" w:color="auto"/>
      </w:divBdr>
    </w:div>
    <w:div w:id="969171191">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997877980">
      <w:bodyDiv w:val="1"/>
      <w:marLeft w:val="0"/>
      <w:marRight w:val="0"/>
      <w:marTop w:val="0"/>
      <w:marBottom w:val="0"/>
      <w:divBdr>
        <w:top w:val="none" w:sz="0" w:space="0" w:color="auto"/>
        <w:left w:val="none" w:sz="0" w:space="0" w:color="auto"/>
        <w:bottom w:val="none" w:sz="0" w:space="0" w:color="auto"/>
        <w:right w:val="none" w:sz="0" w:space="0" w:color="auto"/>
      </w:divBdr>
    </w:div>
    <w:div w:id="1000499440">
      <w:bodyDiv w:val="1"/>
      <w:marLeft w:val="0"/>
      <w:marRight w:val="0"/>
      <w:marTop w:val="0"/>
      <w:marBottom w:val="0"/>
      <w:divBdr>
        <w:top w:val="none" w:sz="0" w:space="0" w:color="auto"/>
        <w:left w:val="none" w:sz="0" w:space="0" w:color="auto"/>
        <w:bottom w:val="none" w:sz="0" w:space="0" w:color="auto"/>
        <w:right w:val="none" w:sz="0" w:space="0" w:color="auto"/>
      </w:divBdr>
    </w:div>
    <w:div w:id="1000546664">
      <w:bodyDiv w:val="1"/>
      <w:marLeft w:val="0"/>
      <w:marRight w:val="0"/>
      <w:marTop w:val="0"/>
      <w:marBottom w:val="0"/>
      <w:divBdr>
        <w:top w:val="none" w:sz="0" w:space="0" w:color="auto"/>
        <w:left w:val="none" w:sz="0" w:space="0" w:color="auto"/>
        <w:bottom w:val="none" w:sz="0" w:space="0" w:color="auto"/>
        <w:right w:val="none" w:sz="0" w:space="0" w:color="auto"/>
      </w:divBdr>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31800290">
      <w:bodyDiv w:val="1"/>
      <w:marLeft w:val="0"/>
      <w:marRight w:val="0"/>
      <w:marTop w:val="0"/>
      <w:marBottom w:val="0"/>
      <w:divBdr>
        <w:top w:val="none" w:sz="0" w:space="0" w:color="auto"/>
        <w:left w:val="none" w:sz="0" w:space="0" w:color="auto"/>
        <w:bottom w:val="none" w:sz="0" w:space="0" w:color="auto"/>
        <w:right w:val="none" w:sz="0" w:space="0" w:color="auto"/>
      </w:divBdr>
    </w:div>
    <w:div w:id="1033309502">
      <w:bodyDiv w:val="1"/>
      <w:marLeft w:val="0"/>
      <w:marRight w:val="0"/>
      <w:marTop w:val="0"/>
      <w:marBottom w:val="0"/>
      <w:divBdr>
        <w:top w:val="none" w:sz="0" w:space="0" w:color="auto"/>
        <w:left w:val="none" w:sz="0" w:space="0" w:color="auto"/>
        <w:bottom w:val="none" w:sz="0" w:space="0" w:color="auto"/>
        <w:right w:val="none" w:sz="0" w:space="0" w:color="auto"/>
      </w:divBdr>
    </w:div>
    <w:div w:id="1044209013">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2142512">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071275309">
      <w:bodyDiv w:val="1"/>
      <w:marLeft w:val="0"/>
      <w:marRight w:val="0"/>
      <w:marTop w:val="0"/>
      <w:marBottom w:val="0"/>
      <w:divBdr>
        <w:top w:val="none" w:sz="0" w:space="0" w:color="auto"/>
        <w:left w:val="none" w:sz="0" w:space="0" w:color="auto"/>
        <w:bottom w:val="none" w:sz="0" w:space="0" w:color="auto"/>
        <w:right w:val="none" w:sz="0" w:space="0" w:color="auto"/>
      </w:divBdr>
    </w:div>
    <w:div w:id="1081173168">
      <w:bodyDiv w:val="1"/>
      <w:marLeft w:val="0"/>
      <w:marRight w:val="0"/>
      <w:marTop w:val="0"/>
      <w:marBottom w:val="0"/>
      <w:divBdr>
        <w:top w:val="none" w:sz="0" w:space="0" w:color="auto"/>
        <w:left w:val="none" w:sz="0" w:space="0" w:color="auto"/>
        <w:bottom w:val="none" w:sz="0" w:space="0" w:color="auto"/>
        <w:right w:val="none" w:sz="0" w:space="0" w:color="auto"/>
      </w:divBdr>
    </w:div>
    <w:div w:id="109165637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099721582">
      <w:bodyDiv w:val="1"/>
      <w:marLeft w:val="0"/>
      <w:marRight w:val="0"/>
      <w:marTop w:val="0"/>
      <w:marBottom w:val="0"/>
      <w:divBdr>
        <w:top w:val="none" w:sz="0" w:space="0" w:color="auto"/>
        <w:left w:val="none" w:sz="0" w:space="0" w:color="auto"/>
        <w:bottom w:val="none" w:sz="0" w:space="0" w:color="auto"/>
        <w:right w:val="none" w:sz="0" w:space="0" w:color="auto"/>
      </w:divBdr>
    </w:div>
    <w:div w:id="1100564256">
      <w:bodyDiv w:val="1"/>
      <w:marLeft w:val="0"/>
      <w:marRight w:val="0"/>
      <w:marTop w:val="0"/>
      <w:marBottom w:val="0"/>
      <w:divBdr>
        <w:top w:val="none" w:sz="0" w:space="0" w:color="auto"/>
        <w:left w:val="none" w:sz="0" w:space="0" w:color="auto"/>
        <w:bottom w:val="none" w:sz="0" w:space="0" w:color="auto"/>
        <w:right w:val="none" w:sz="0" w:space="0" w:color="auto"/>
      </w:divBdr>
    </w:div>
    <w:div w:id="1110474531">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16220711">
      <w:bodyDiv w:val="1"/>
      <w:marLeft w:val="0"/>
      <w:marRight w:val="0"/>
      <w:marTop w:val="0"/>
      <w:marBottom w:val="0"/>
      <w:divBdr>
        <w:top w:val="none" w:sz="0" w:space="0" w:color="auto"/>
        <w:left w:val="none" w:sz="0" w:space="0" w:color="auto"/>
        <w:bottom w:val="none" w:sz="0" w:space="0" w:color="auto"/>
        <w:right w:val="none" w:sz="0" w:space="0" w:color="auto"/>
      </w:divBdr>
    </w:div>
    <w:div w:id="1126893949">
      <w:bodyDiv w:val="1"/>
      <w:marLeft w:val="0"/>
      <w:marRight w:val="0"/>
      <w:marTop w:val="0"/>
      <w:marBottom w:val="0"/>
      <w:divBdr>
        <w:top w:val="none" w:sz="0" w:space="0" w:color="auto"/>
        <w:left w:val="none" w:sz="0" w:space="0" w:color="auto"/>
        <w:bottom w:val="none" w:sz="0" w:space="0" w:color="auto"/>
        <w:right w:val="none" w:sz="0" w:space="0" w:color="auto"/>
      </w:divBdr>
    </w:div>
    <w:div w:id="1127235202">
      <w:bodyDiv w:val="1"/>
      <w:marLeft w:val="0"/>
      <w:marRight w:val="0"/>
      <w:marTop w:val="0"/>
      <w:marBottom w:val="0"/>
      <w:divBdr>
        <w:top w:val="none" w:sz="0" w:space="0" w:color="auto"/>
        <w:left w:val="none" w:sz="0" w:space="0" w:color="auto"/>
        <w:bottom w:val="none" w:sz="0" w:space="0" w:color="auto"/>
        <w:right w:val="none" w:sz="0" w:space="0" w:color="auto"/>
      </w:divBdr>
    </w:div>
    <w:div w:id="1131442372">
      <w:bodyDiv w:val="1"/>
      <w:marLeft w:val="0"/>
      <w:marRight w:val="0"/>
      <w:marTop w:val="0"/>
      <w:marBottom w:val="0"/>
      <w:divBdr>
        <w:top w:val="none" w:sz="0" w:space="0" w:color="auto"/>
        <w:left w:val="none" w:sz="0" w:space="0" w:color="auto"/>
        <w:bottom w:val="none" w:sz="0" w:space="0" w:color="auto"/>
        <w:right w:val="none" w:sz="0" w:space="0" w:color="auto"/>
      </w:divBdr>
    </w:div>
    <w:div w:id="1135871726">
      <w:bodyDiv w:val="1"/>
      <w:marLeft w:val="0"/>
      <w:marRight w:val="0"/>
      <w:marTop w:val="0"/>
      <w:marBottom w:val="0"/>
      <w:divBdr>
        <w:top w:val="none" w:sz="0" w:space="0" w:color="auto"/>
        <w:left w:val="none" w:sz="0" w:space="0" w:color="auto"/>
        <w:bottom w:val="none" w:sz="0" w:space="0" w:color="auto"/>
        <w:right w:val="none" w:sz="0" w:space="0" w:color="auto"/>
      </w:divBdr>
    </w:div>
    <w:div w:id="1158033008">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184706532">
      <w:bodyDiv w:val="1"/>
      <w:marLeft w:val="0"/>
      <w:marRight w:val="0"/>
      <w:marTop w:val="0"/>
      <w:marBottom w:val="0"/>
      <w:divBdr>
        <w:top w:val="none" w:sz="0" w:space="0" w:color="auto"/>
        <w:left w:val="none" w:sz="0" w:space="0" w:color="auto"/>
        <w:bottom w:val="none" w:sz="0" w:space="0" w:color="auto"/>
        <w:right w:val="none" w:sz="0" w:space="0" w:color="auto"/>
      </w:divBdr>
    </w:div>
    <w:div w:id="1186166826">
      <w:bodyDiv w:val="1"/>
      <w:marLeft w:val="0"/>
      <w:marRight w:val="0"/>
      <w:marTop w:val="0"/>
      <w:marBottom w:val="0"/>
      <w:divBdr>
        <w:top w:val="none" w:sz="0" w:space="0" w:color="auto"/>
        <w:left w:val="none" w:sz="0" w:space="0" w:color="auto"/>
        <w:bottom w:val="none" w:sz="0" w:space="0" w:color="auto"/>
        <w:right w:val="none" w:sz="0" w:space="0" w:color="auto"/>
      </w:divBdr>
    </w:div>
    <w:div w:id="1187282607">
      <w:bodyDiv w:val="1"/>
      <w:marLeft w:val="0"/>
      <w:marRight w:val="0"/>
      <w:marTop w:val="0"/>
      <w:marBottom w:val="0"/>
      <w:divBdr>
        <w:top w:val="none" w:sz="0" w:space="0" w:color="auto"/>
        <w:left w:val="none" w:sz="0" w:space="0" w:color="auto"/>
        <w:bottom w:val="none" w:sz="0" w:space="0" w:color="auto"/>
        <w:right w:val="none" w:sz="0" w:space="0" w:color="auto"/>
      </w:divBdr>
      <w:divsChild>
        <w:div w:id="860053462">
          <w:marLeft w:val="360"/>
          <w:marRight w:val="0"/>
          <w:marTop w:val="0"/>
          <w:marBottom w:val="0"/>
          <w:divBdr>
            <w:top w:val="none" w:sz="0" w:space="0" w:color="auto"/>
            <w:left w:val="none" w:sz="0" w:space="0" w:color="auto"/>
            <w:bottom w:val="none" w:sz="0" w:space="0" w:color="auto"/>
            <w:right w:val="none" w:sz="0" w:space="0" w:color="auto"/>
          </w:divBdr>
        </w:div>
        <w:div w:id="1009983871">
          <w:marLeft w:val="360"/>
          <w:marRight w:val="0"/>
          <w:marTop w:val="0"/>
          <w:marBottom w:val="0"/>
          <w:divBdr>
            <w:top w:val="none" w:sz="0" w:space="0" w:color="auto"/>
            <w:left w:val="none" w:sz="0" w:space="0" w:color="auto"/>
            <w:bottom w:val="none" w:sz="0" w:space="0" w:color="auto"/>
            <w:right w:val="none" w:sz="0" w:space="0" w:color="auto"/>
          </w:divBdr>
        </w:div>
        <w:div w:id="453525470">
          <w:marLeft w:val="360"/>
          <w:marRight w:val="0"/>
          <w:marTop w:val="0"/>
          <w:marBottom w:val="0"/>
          <w:divBdr>
            <w:top w:val="none" w:sz="0" w:space="0" w:color="auto"/>
            <w:left w:val="none" w:sz="0" w:space="0" w:color="auto"/>
            <w:bottom w:val="none" w:sz="0" w:space="0" w:color="auto"/>
            <w:right w:val="none" w:sz="0" w:space="0" w:color="auto"/>
          </w:divBdr>
        </w:div>
      </w:divsChild>
    </w:div>
    <w:div w:id="1195997969">
      <w:bodyDiv w:val="1"/>
      <w:marLeft w:val="0"/>
      <w:marRight w:val="0"/>
      <w:marTop w:val="0"/>
      <w:marBottom w:val="0"/>
      <w:divBdr>
        <w:top w:val="none" w:sz="0" w:space="0" w:color="auto"/>
        <w:left w:val="none" w:sz="0" w:space="0" w:color="auto"/>
        <w:bottom w:val="none" w:sz="0" w:space="0" w:color="auto"/>
        <w:right w:val="none" w:sz="0" w:space="0" w:color="auto"/>
      </w:divBdr>
    </w:div>
    <w:div w:id="1198616316">
      <w:bodyDiv w:val="1"/>
      <w:marLeft w:val="0"/>
      <w:marRight w:val="0"/>
      <w:marTop w:val="0"/>
      <w:marBottom w:val="0"/>
      <w:divBdr>
        <w:top w:val="none" w:sz="0" w:space="0" w:color="auto"/>
        <w:left w:val="none" w:sz="0" w:space="0" w:color="auto"/>
        <w:bottom w:val="none" w:sz="0" w:space="0" w:color="auto"/>
        <w:right w:val="none" w:sz="0" w:space="0" w:color="auto"/>
      </w:divBdr>
    </w:div>
    <w:div w:id="1199313666">
      <w:bodyDiv w:val="1"/>
      <w:marLeft w:val="0"/>
      <w:marRight w:val="0"/>
      <w:marTop w:val="0"/>
      <w:marBottom w:val="0"/>
      <w:divBdr>
        <w:top w:val="none" w:sz="0" w:space="0" w:color="auto"/>
        <w:left w:val="none" w:sz="0" w:space="0" w:color="auto"/>
        <w:bottom w:val="none" w:sz="0" w:space="0" w:color="auto"/>
        <w:right w:val="none" w:sz="0" w:space="0" w:color="auto"/>
      </w:divBdr>
    </w:div>
    <w:div w:id="1204555678">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06865806">
      <w:bodyDiv w:val="1"/>
      <w:marLeft w:val="0"/>
      <w:marRight w:val="0"/>
      <w:marTop w:val="0"/>
      <w:marBottom w:val="0"/>
      <w:divBdr>
        <w:top w:val="none" w:sz="0" w:space="0" w:color="auto"/>
        <w:left w:val="none" w:sz="0" w:space="0" w:color="auto"/>
        <w:bottom w:val="none" w:sz="0" w:space="0" w:color="auto"/>
        <w:right w:val="none" w:sz="0" w:space="0" w:color="auto"/>
      </w:divBdr>
    </w:div>
    <w:div w:id="1222062417">
      <w:bodyDiv w:val="1"/>
      <w:marLeft w:val="0"/>
      <w:marRight w:val="0"/>
      <w:marTop w:val="0"/>
      <w:marBottom w:val="0"/>
      <w:divBdr>
        <w:top w:val="none" w:sz="0" w:space="0" w:color="auto"/>
        <w:left w:val="none" w:sz="0" w:space="0" w:color="auto"/>
        <w:bottom w:val="none" w:sz="0" w:space="0" w:color="auto"/>
        <w:right w:val="none" w:sz="0" w:space="0" w:color="auto"/>
      </w:divBdr>
    </w:div>
    <w:div w:id="1226379122">
      <w:bodyDiv w:val="1"/>
      <w:marLeft w:val="0"/>
      <w:marRight w:val="0"/>
      <w:marTop w:val="0"/>
      <w:marBottom w:val="0"/>
      <w:divBdr>
        <w:top w:val="none" w:sz="0" w:space="0" w:color="auto"/>
        <w:left w:val="none" w:sz="0" w:space="0" w:color="auto"/>
        <w:bottom w:val="none" w:sz="0" w:space="0" w:color="auto"/>
        <w:right w:val="none" w:sz="0" w:space="0" w:color="auto"/>
      </w:divBdr>
    </w:div>
    <w:div w:id="1234118476">
      <w:bodyDiv w:val="1"/>
      <w:marLeft w:val="0"/>
      <w:marRight w:val="0"/>
      <w:marTop w:val="0"/>
      <w:marBottom w:val="0"/>
      <w:divBdr>
        <w:top w:val="none" w:sz="0" w:space="0" w:color="auto"/>
        <w:left w:val="none" w:sz="0" w:space="0" w:color="auto"/>
        <w:bottom w:val="none" w:sz="0" w:space="0" w:color="auto"/>
        <w:right w:val="none" w:sz="0" w:space="0" w:color="auto"/>
      </w:divBdr>
    </w:div>
    <w:div w:id="1234463328">
      <w:bodyDiv w:val="1"/>
      <w:marLeft w:val="0"/>
      <w:marRight w:val="0"/>
      <w:marTop w:val="0"/>
      <w:marBottom w:val="0"/>
      <w:divBdr>
        <w:top w:val="none" w:sz="0" w:space="0" w:color="auto"/>
        <w:left w:val="none" w:sz="0" w:space="0" w:color="auto"/>
        <w:bottom w:val="none" w:sz="0" w:space="0" w:color="auto"/>
        <w:right w:val="none" w:sz="0" w:space="0" w:color="auto"/>
      </w:divBdr>
    </w:div>
    <w:div w:id="1237935067">
      <w:bodyDiv w:val="1"/>
      <w:marLeft w:val="0"/>
      <w:marRight w:val="0"/>
      <w:marTop w:val="0"/>
      <w:marBottom w:val="0"/>
      <w:divBdr>
        <w:top w:val="none" w:sz="0" w:space="0" w:color="auto"/>
        <w:left w:val="none" w:sz="0" w:space="0" w:color="auto"/>
        <w:bottom w:val="none" w:sz="0" w:space="0" w:color="auto"/>
        <w:right w:val="none" w:sz="0" w:space="0" w:color="auto"/>
      </w:divBdr>
    </w:div>
    <w:div w:id="1242904981">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46720926">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86081574">
      <w:bodyDiv w:val="1"/>
      <w:marLeft w:val="0"/>
      <w:marRight w:val="0"/>
      <w:marTop w:val="0"/>
      <w:marBottom w:val="0"/>
      <w:divBdr>
        <w:top w:val="none" w:sz="0" w:space="0" w:color="auto"/>
        <w:left w:val="none" w:sz="0" w:space="0" w:color="auto"/>
        <w:bottom w:val="none" w:sz="0" w:space="0" w:color="auto"/>
        <w:right w:val="none" w:sz="0" w:space="0" w:color="auto"/>
      </w:divBdr>
    </w:div>
    <w:div w:id="1289554139">
      <w:bodyDiv w:val="1"/>
      <w:marLeft w:val="0"/>
      <w:marRight w:val="0"/>
      <w:marTop w:val="0"/>
      <w:marBottom w:val="0"/>
      <w:divBdr>
        <w:top w:val="none" w:sz="0" w:space="0" w:color="auto"/>
        <w:left w:val="none" w:sz="0" w:space="0" w:color="auto"/>
        <w:bottom w:val="none" w:sz="0" w:space="0" w:color="auto"/>
        <w:right w:val="none" w:sz="0" w:space="0" w:color="auto"/>
      </w:divBdr>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296720180">
      <w:bodyDiv w:val="1"/>
      <w:marLeft w:val="0"/>
      <w:marRight w:val="0"/>
      <w:marTop w:val="0"/>
      <w:marBottom w:val="0"/>
      <w:divBdr>
        <w:top w:val="none" w:sz="0" w:space="0" w:color="auto"/>
        <w:left w:val="none" w:sz="0" w:space="0" w:color="auto"/>
        <w:bottom w:val="none" w:sz="0" w:space="0" w:color="auto"/>
        <w:right w:val="none" w:sz="0" w:space="0" w:color="auto"/>
      </w:divBdr>
    </w:div>
    <w:div w:id="1299529165">
      <w:bodyDiv w:val="1"/>
      <w:marLeft w:val="0"/>
      <w:marRight w:val="0"/>
      <w:marTop w:val="0"/>
      <w:marBottom w:val="0"/>
      <w:divBdr>
        <w:top w:val="none" w:sz="0" w:space="0" w:color="auto"/>
        <w:left w:val="none" w:sz="0" w:space="0" w:color="auto"/>
        <w:bottom w:val="none" w:sz="0" w:space="0" w:color="auto"/>
        <w:right w:val="none" w:sz="0" w:space="0" w:color="auto"/>
      </w:divBdr>
    </w:div>
    <w:div w:id="1307012138">
      <w:bodyDiv w:val="1"/>
      <w:marLeft w:val="0"/>
      <w:marRight w:val="0"/>
      <w:marTop w:val="0"/>
      <w:marBottom w:val="0"/>
      <w:divBdr>
        <w:top w:val="none" w:sz="0" w:space="0" w:color="auto"/>
        <w:left w:val="none" w:sz="0" w:space="0" w:color="auto"/>
        <w:bottom w:val="none" w:sz="0" w:space="0" w:color="auto"/>
        <w:right w:val="none" w:sz="0" w:space="0" w:color="auto"/>
      </w:divBdr>
    </w:div>
    <w:div w:id="1307053109">
      <w:bodyDiv w:val="1"/>
      <w:marLeft w:val="0"/>
      <w:marRight w:val="0"/>
      <w:marTop w:val="0"/>
      <w:marBottom w:val="0"/>
      <w:divBdr>
        <w:top w:val="none" w:sz="0" w:space="0" w:color="auto"/>
        <w:left w:val="none" w:sz="0" w:space="0" w:color="auto"/>
        <w:bottom w:val="none" w:sz="0" w:space="0" w:color="auto"/>
        <w:right w:val="none" w:sz="0" w:space="0" w:color="auto"/>
      </w:divBdr>
    </w:div>
    <w:div w:id="1310327365">
      <w:bodyDiv w:val="1"/>
      <w:marLeft w:val="0"/>
      <w:marRight w:val="0"/>
      <w:marTop w:val="0"/>
      <w:marBottom w:val="0"/>
      <w:divBdr>
        <w:top w:val="none" w:sz="0" w:space="0" w:color="auto"/>
        <w:left w:val="none" w:sz="0" w:space="0" w:color="auto"/>
        <w:bottom w:val="none" w:sz="0" w:space="0" w:color="auto"/>
        <w:right w:val="none" w:sz="0" w:space="0" w:color="auto"/>
      </w:divBdr>
    </w:div>
    <w:div w:id="1326939391">
      <w:bodyDiv w:val="1"/>
      <w:marLeft w:val="0"/>
      <w:marRight w:val="0"/>
      <w:marTop w:val="0"/>
      <w:marBottom w:val="0"/>
      <w:divBdr>
        <w:top w:val="none" w:sz="0" w:space="0" w:color="auto"/>
        <w:left w:val="none" w:sz="0" w:space="0" w:color="auto"/>
        <w:bottom w:val="none" w:sz="0" w:space="0" w:color="auto"/>
        <w:right w:val="none" w:sz="0" w:space="0" w:color="auto"/>
      </w:divBdr>
    </w:div>
    <w:div w:id="1335571128">
      <w:bodyDiv w:val="1"/>
      <w:marLeft w:val="0"/>
      <w:marRight w:val="0"/>
      <w:marTop w:val="0"/>
      <w:marBottom w:val="0"/>
      <w:divBdr>
        <w:top w:val="none" w:sz="0" w:space="0" w:color="auto"/>
        <w:left w:val="none" w:sz="0" w:space="0" w:color="auto"/>
        <w:bottom w:val="none" w:sz="0" w:space="0" w:color="auto"/>
        <w:right w:val="none" w:sz="0" w:space="0" w:color="auto"/>
      </w:divBdr>
      <w:divsChild>
        <w:div w:id="1690988199">
          <w:marLeft w:val="360"/>
          <w:marRight w:val="0"/>
          <w:marTop w:val="0"/>
          <w:marBottom w:val="0"/>
          <w:divBdr>
            <w:top w:val="none" w:sz="0" w:space="0" w:color="auto"/>
            <w:left w:val="none" w:sz="0" w:space="0" w:color="auto"/>
            <w:bottom w:val="none" w:sz="0" w:space="0" w:color="auto"/>
            <w:right w:val="none" w:sz="0" w:space="0" w:color="auto"/>
          </w:divBdr>
        </w:div>
        <w:div w:id="348534416">
          <w:marLeft w:val="360"/>
          <w:marRight w:val="0"/>
          <w:marTop w:val="0"/>
          <w:marBottom w:val="0"/>
          <w:divBdr>
            <w:top w:val="none" w:sz="0" w:space="0" w:color="auto"/>
            <w:left w:val="none" w:sz="0" w:space="0" w:color="auto"/>
            <w:bottom w:val="none" w:sz="0" w:space="0" w:color="auto"/>
            <w:right w:val="none" w:sz="0" w:space="0" w:color="auto"/>
          </w:divBdr>
        </w:div>
        <w:div w:id="1171025666">
          <w:marLeft w:val="360"/>
          <w:marRight w:val="0"/>
          <w:marTop w:val="0"/>
          <w:marBottom w:val="0"/>
          <w:divBdr>
            <w:top w:val="none" w:sz="0" w:space="0" w:color="auto"/>
            <w:left w:val="none" w:sz="0" w:space="0" w:color="auto"/>
            <w:bottom w:val="none" w:sz="0" w:space="0" w:color="auto"/>
            <w:right w:val="none" w:sz="0" w:space="0" w:color="auto"/>
          </w:divBdr>
        </w:div>
      </w:divsChild>
    </w:div>
    <w:div w:id="1340699974">
      <w:bodyDiv w:val="1"/>
      <w:marLeft w:val="0"/>
      <w:marRight w:val="0"/>
      <w:marTop w:val="0"/>
      <w:marBottom w:val="0"/>
      <w:divBdr>
        <w:top w:val="none" w:sz="0" w:space="0" w:color="auto"/>
        <w:left w:val="none" w:sz="0" w:space="0" w:color="auto"/>
        <w:bottom w:val="none" w:sz="0" w:space="0" w:color="auto"/>
        <w:right w:val="none" w:sz="0" w:space="0" w:color="auto"/>
      </w:divBdr>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2023544">
      <w:bodyDiv w:val="1"/>
      <w:marLeft w:val="0"/>
      <w:marRight w:val="0"/>
      <w:marTop w:val="0"/>
      <w:marBottom w:val="0"/>
      <w:divBdr>
        <w:top w:val="none" w:sz="0" w:space="0" w:color="auto"/>
        <w:left w:val="none" w:sz="0" w:space="0" w:color="auto"/>
        <w:bottom w:val="none" w:sz="0" w:space="0" w:color="auto"/>
        <w:right w:val="none" w:sz="0" w:space="0" w:color="auto"/>
      </w:divBdr>
    </w:div>
    <w:div w:id="1352682374">
      <w:bodyDiv w:val="1"/>
      <w:marLeft w:val="0"/>
      <w:marRight w:val="0"/>
      <w:marTop w:val="0"/>
      <w:marBottom w:val="0"/>
      <w:divBdr>
        <w:top w:val="none" w:sz="0" w:space="0" w:color="auto"/>
        <w:left w:val="none" w:sz="0" w:space="0" w:color="auto"/>
        <w:bottom w:val="none" w:sz="0" w:space="0" w:color="auto"/>
        <w:right w:val="none" w:sz="0" w:space="0" w:color="auto"/>
      </w:divBdr>
    </w:div>
    <w:div w:id="1353219165">
      <w:bodyDiv w:val="1"/>
      <w:marLeft w:val="0"/>
      <w:marRight w:val="0"/>
      <w:marTop w:val="0"/>
      <w:marBottom w:val="0"/>
      <w:divBdr>
        <w:top w:val="none" w:sz="0" w:space="0" w:color="auto"/>
        <w:left w:val="none" w:sz="0" w:space="0" w:color="auto"/>
        <w:bottom w:val="none" w:sz="0" w:space="0" w:color="auto"/>
        <w:right w:val="none" w:sz="0" w:space="0" w:color="auto"/>
      </w:divBdr>
    </w:div>
    <w:div w:id="1366901735">
      <w:bodyDiv w:val="1"/>
      <w:marLeft w:val="0"/>
      <w:marRight w:val="0"/>
      <w:marTop w:val="0"/>
      <w:marBottom w:val="0"/>
      <w:divBdr>
        <w:top w:val="none" w:sz="0" w:space="0" w:color="auto"/>
        <w:left w:val="none" w:sz="0" w:space="0" w:color="auto"/>
        <w:bottom w:val="none" w:sz="0" w:space="0" w:color="auto"/>
        <w:right w:val="none" w:sz="0" w:space="0" w:color="auto"/>
      </w:divBdr>
    </w:div>
    <w:div w:id="1370568184">
      <w:bodyDiv w:val="1"/>
      <w:marLeft w:val="0"/>
      <w:marRight w:val="0"/>
      <w:marTop w:val="0"/>
      <w:marBottom w:val="0"/>
      <w:divBdr>
        <w:top w:val="none" w:sz="0" w:space="0" w:color="auto"/>
        <w:left w:val="none" w:sz="0" w:space="0" w:color="auto"/>
        <w:bottom w:val="none" w:sz="0" w:space="0" w:color="auto"/>
        <w:right w:val="none" w:sz="0" w:space="0" w:color="auto"/>
      </w:divBdr>
    </w:div>
    <w:div w:id="1373770590">
      <w:bodyDiv w:val="1"/>
      <w:marLeft w:val="0"/>
      <w:marRight w:val="0"/>
      <w:marTop w:val="0"/>
      <w:marBottom w:val="0"/>
      <w:divBdr>
        <w:top w:val="none" w:sz="0" w:space="0" w:color="auto"/>
        <w:left w:val="none" w:sz="0" w:space="0" w:color="auto"/>
        <w:bottom w:val="none" w:sz="0" w:space="0" w:color="auto"/>
        <w:right w:val="none" w:sz="0" w:space="0" w:color="auto"/>
      </w:divBdr>
    </w:div>
    <w:div w:id="1376929626">
      <w:bodyDiv w:val="1"/>
      <w:marLeft w:val="0"/>
      <w:marRight w:val="0"/>
      <w:marTop w:val="0"/>
      <w:marBottom w:val="0"/>
      <w:divBdr>
        <w:top w:val="none" w:sz="0" w:space="0" w:color="auto"/>
        <w:left w:val="none" w:sz="0" w:space="0" w:color="auto"/>
        <w:bottom w:val="none" w:sz="0" w:space="0" w:color="auto"/>
        <w:right w:val="none" w:sz="0" w:space="0" w:color="auto"/>
      </w:divBdr>
      <w:divsChild>
        <w:div w:id="458037765">
          <w:marLeft w:val="360"/>
          <w:marRight w:val="0"/>
          <w:marTop w:val="0"/>
          <w:marBottom w:val="0"/>
          <w:divBdr>
            <w:top w:val="none" w:sz="0" w:space="0" w:color="auto"/>
            <w:left w:val="none" w:sz="0" w:space="0" w:color="auto"/>
            <w:bottom w:val="none" w:sz="0" w:space="0" w:color="auto"/>
            <w:right w:val="none" w:sz="0" w:space="0" w:color="auto"/>
          </w:divBdr>
        </w:div>
        <w:div w:id="75592826">
          <w:marLeft w:val="360"/>
          <w:marRight w:val="0"/>
          <w:marTop w:val="0"/>
          <w:marBottom w:val="0"/>
          <w:divBdr>
            <w:top w:val="none" w:sz="0" w:space="0" w:color="auto"/>
            <w:left w:val="none" w:sz="0" w:space="0" w:color="auto"/>
            <w:bottom w:val="none" w:sz="0" w:space="0" w:color="auto"/>
            <w:right w:val="none" w:sz="0" w:space="0" w:color="auto"/>
          </w:divBdr>
        </w:div>
        <w:div w:id="404689284">
          <w:marLeft w:val="360"/>
          <w:marRight w:val="0"/>
          <w:marTop w:val="0"/>
          <w:marBottom w:val="0"/>
          <w:divBdr>
            <w:top w:val="none" w:sz="0" w:space="0" w:color="auto"/>
            <w:left w:val="none" w:sz="0" w:space="0" w:color="auto"/>
            <w:bottom w:val="none" w:sz="0" w:space="0" w:color="auto"/>
            <w:right w:val="none" w:sz="0" w:space="0" w:color="auto"/>
          </w:divBdr>
        </w:div>
        <w:div w:id="875849257">
          <w:marLeft w:val="360"/>
          <w:marRight w:val="0"/>
          <w:marTop w:val="0"/>
          <w:marBottom w:val="0"/>
          <w:divBdr>
            <w:top w:val="none" w:sz="0" w:space="0" w:color="auto"/>
            <w:left w:val="none" w:sz="0" w:space="0" w:color="auto"/>
            <w:bottom w:val="none" w:sz="0" w:space="0" w:color="auto"/>
            <w:right w:val="none" w:sz="0" w:space="0" w:color="auto"/>
          </w:divBdr>
        </w:div>
        <w:div w:id="386224181">
          <w:marLeft w:val="360"/>
          <w:marRight w:val="0"/>
          <w:marTop w:val="0"/>
          <w:marBottom w:val="0"/>
          <w:divBdr>
            <w:top w:val="none" w:sz="0" w:space="0" w:color="auto"/>
            <w:left w:val="none" w:sz="0" w:space="0" w:color="auto"/>
            <w:bottom w:val="none" w:sz="0" w:space="0" w:color="auto"/>
            <w:right w:val="none" w:sz="0" w:space="0" w:color="auto"/>
          </w:divBdr>
        </w:div>
        <w:div w:id="2019968015">
          <w:marLeft w:val="1080"/>
          <w:marRight w:val="0"/>
          <w:marTop w:val="0"/>
          <w:marBottom w:val="0"/>
          <w:divBdr>
            <w:top w:val="none" w:sz="0" w:space="0" w:color="auto"/>
            <w:left w:val="none" w:sz="0" w:space="0" w:color="auto"/>
            <w:bottom w:val="none" w:sz="0" w:space="0" w:color="auto"/>
            <w:right w:val="none" w:sz="0" w:space="0" w:color="auto"/>
          </w:divBdr>
        </w:div>
        <w:div w:id="890926570">
          <w:marLeft w:val="1080"/>
          <w:marRight w:val="0"/>
          <w:marTop w:val="0"/>
          <w:marBottom w:val="0"/>
          <w:divBdr>
            <w:top w:val="none" w:sz="0" w:space="0" w:color="auto"/>
            <w:left w:val="none" w:sz="0" w:space="0" w:color="auto"/>
            <w:bottom w:val="none" w:sz="0" w:space="0" w:color="auto"/>
            <w:right w:val="none" w:sz="0" w:space="0" w:color="auto"/>
          </w:divBdr>
        </w:div>
        <w:div w:id="1816682291">
          <w:marLeft w:val="1080"/>
          <w:marRight w:val="0"/>
          <w:marTop w:val="0"/>
          <w:marBottom w:val="0"/>
          <w:divBdr>
            <w:top w:val="none" w:sz="0" w:space="0" w:color="auto"/>
            <w:left w:val="none" w:sz="0" w:space="0" w:color="auto"/>
            <w:bottom w:val="none" w:sz="0" w:space="0" w:color="auto"/>
            <w:right w:val="none" w:sz="0" w:space="0" w:color="auto"/>
          </w:divBdr>
        </w:div>
      </w:divsChild>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83745542">
      <w:bodyDiv w:val="1"/>
      <w:marLeft w:val="0"/>
      <w:marRight w:val="0"/>
      <w:marTop w:val="0"/>
      <w:marBottom w:val="0"/>
      <w:divBdr>
        <w:top w:val="none" w:sz="0" w:space="0" w:color="auto"/>
        <w:left w:val="none" w:sz="0" w:space="0" w:color="auto"/>
        <w:bottom w:val="none" w:sz="0" w:space="0" w:color="auto"/>
        <w:right w:val="none" w:sz="0" w:space="0" w:color="auto"/>
      </w:divBdr>
    </w:div>
    <w:div w:id="1389648886">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5907815">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08184690">
      <w:bodyDiv w:val="1"/>
      <w:marLeft w:val="0"/>
      <w:marRight w:val="0"/>
      <w:marTop w:val="0"/>
      <w:marBottom w:val="0"/>
      <w:divBdr>
        <w:top w:val="none" w:sz="0" w:space="0" w:color="auto"/>
        <w:left w:val="none" w:sz="0" w:space="0" w:color="auto"/>
        <w:bottom w:val="none" w:sz="0" w:space="0" w:color="auto"/>
        <w:right w:val="none" w:sz="0" w:space="0" w:color="auto"/>
      </w:divBdr>
    </w:div>
    <w:div w:id="1409616009">
      <w:bodyDiv w:val="1"/>
      <w:marLeft w:val="0"/>
      <w:marRight w:val="0"/>
      <w:marTop w:val="0"/>
      <w:marBottom w:val="0"/>
      <w:divBdr>
        <w:top w:val="none" w:sz="0" w:space="0" w:color="auto"/>
        <w:left w:val="none" w:sz="0" w:space="0" w:color="auto"/>
        <w:bottom w:val="none" w:sz="0" w:space="0" w:color="auto"/>
        <w:right w:val="none" w:sz="0" w:space="0" w:color="auto"/>
      </w:divBdr>
    </w:div>
    <w:div w:id="1413041389">
      <w:bodyDiv w:val="1"/>
      <w:marLeft w:val="0"/>
      <w:marRight w:val="0"/>
      <w:marTop w:val="0"/>
      <w:marBottom w:val="0"/>
      <w:divBdr>
        <w:top w:val="none" w:sz="0" w:space="0" w:color="auto"/>
        <w:left w:val="none" w:sz="0" w:space="0" w:color="auto"/>
        <w:bottom w:val="none" w:sz="0" w:space="0" w:color="auto"/>
        <w:right w:val="none" w:sz="0" w:space="0" w:color="auto"/>
      </w:divBdr>
    </w:div>
    <w:div w:id="1413159853">
      <w:bodyDiv w:val="1"/>
      <w:marLeft w:val="0"/>
      <w:marRight w:val="0"/>
      <w:marTop w:val="0"/>
      <w:marBottom w:val="0"/>
      <w:divBdr>
        <w:top w:val="none" w:sz="0" w:space="0" w:color="auto"/>
        <w:left w:val="none" w:sz="0" w:space="0" w:color="auto"/>
        <w:bottom w:val="none" w:sz="0" w:space="0" w:color="auto"/>
        <w:right w:val="none" w:sz="0" w:space="0" w:color="auto"/>
      </w:divBdr>
    </w:div>
    <w:div w:id="1420978767">
      <w:bodyDiv w:val="1"/>
      <w:marLeft w:val="0"/>
      <w:marRight w:val="0"/>
      <w:marTop w:val="0"/>
      <w:marBottom w:val="0"/>
      <w:divBdr>
        <w:top w:val="none" w:sz="0" w:space="0" w:color="auto"/>
        <w:left w:val="none" w:sz="0" w:space="0" w:color="auto"/>
        <w:bottom w:val="none" w:sz="0" w:space="0" w:color="auto"/>
        <w:right w:val="none" w:sz="0" w:space="0" w:color="auto"/>
      </w:divBdr>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26531361">
      <w:bodyDiv w:val="1"/>
      <w:marLeft w:val="0"/>
      <w:marRight w:val="0"/>
      <w:marTop w:val="0"/>
      <w:marBottom w:val="0"/>
      <w:divBdr>
        <w:top w:val="none" w:sz="0" w:space="0" w:color="auto"/>
        <w:left w:val="none" w:sz="0" w:space="0" w:color="auto"/>
        <w:bottom w:val="none" w:sz="0" w:space="0" w:color="auto"/>
        <w:right w:val="none" w:sz="0" w:space="0" w:color="auto"/>
      </w:divBdr>
      <w:divsChild>
        <w:div w:id="1342314082">
          <w:marLeft w:val="274"/>
          <w:marRight w:val="0"/>
          <w:marTop w:val="0"/>
          <w:marBottom w:val="0"/>
          <w:divBdr>
            <w:top w:val="none" w:sz="0" w:space="0" w:color="auto"/>
            <w:left w:val="none" w:sz="0" w:space="0" w:color="auto"/>
            <w:bottom w:val="none" w:sz="0" w:space="0" w:color="auto"/>
            <w:right w:val="none" w:sz="0" w:space="0" w:color="auto"/>
          </w:divBdr>
        </w:div>
        <w:div w:id="1924338481">
          <w:marLeft w:val="274"/>
          <w:marRight w:val="0"/>
          <w:marTop w:val="0"/>
          <w:marBottom w:val="0"/>
          <w:divBdr>
            <w:top w:val="none" w:sz="0" w:space="0" w:color="auto"/>
            <w:left w:val="none" w:sz="0" w:space="0" w:color="auto"/>
            <w:bottom w:val="none" w:sz="0" w:space="0" w:color="auto"/>
            <w:right w:val="none" w:sz="0" w:space="0" w:color="auto"/>
          </w:divBdr>
        </w:div>
      </w:divsChild>
    </w:div>
    <w:div w:id="1455753689">
      <w:bodyDiv w:val="1"/>
      <w:marLeft w:val="0"/>
      <w:marRight w:val="0"/>
      <w:marTop w:val="0"/>
      <w:marBottom w:val="0"/>
      <w:divBdr>
        <w:top w:val="none" w:sz="0" w:space="0" w:color="auto"/>
        <w:left w:val="none" w:sz="0" w:space="0" w:color="auto"/>
        <w:bottom w:val="none" w:sz="0" w:space="0" w:color="auto"/>
        <w:right w:val="none" w:sz="0" w:space="0" w:color="auto"/>
      </w:divBdr>
    </w:div>
    <w:div w:id="1456678900">
      <w:bodyDiv w:val="1"/>
      <w:marLeft w:val="0"/>
      <w:marRight w:val="0"/>
      <w:marTop w:val="0"/>
      <w:marBottom w:val="0"/>
      <w:divBdr>
        <w:top w:val="none" w:sz="0" w:space="0" w:color="auto"/>
        <w:left w:val="none" w:sz="0" w:space="0" w:color="auto"/>
        <w:bottom w:val="none" w:sz="0" w:space="0" w:color="auto"/>
        <w:right w:val="none" w:sz="0" w:space="0" w:color="auto"/>
      </w:divBdr>
    </w:div>
    <w:div w:id="1457718998">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65271809">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77454010">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4857879">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490563354">
      <w:bodyDiv w:val="1"/>
      <w:marLeft w:val="0"/>
      <w:marRight w:val="0"/>
      <w:marTop w:val="0"/>
      <w:marBottom w:val="0"/>
      <w:divBdr>
        <w:top w:val="none" w:sz="0" w:space="0" w:color="auto"/>
        <w:left w:val="none" w:sz="0" w:space="0" w:color="auto"/>
        <w:bottom w:val="none" w:sz="0" w:space="0" w:color="auto"/>
        <w:right w:val="none" w:sz="0" w:space="0" w:color="auto"/>
      </w:divBdr>
    </w:div>
    <w:div w:id="1491481043">
      <w:bodyDiv w:val="1"/>
      <w:marLeft w:val="0"/>
      <w:marRight w:val="0"/>
      <w:marTop w:val="0"/>
      <w:marBottom w:val="0"/>
      <w:divBdr>
        <w:top w:val="none" w:sz="0" w:space="0" w:color="auto"/>
        <w:left w:val="none" w:sz="0" w:space="0" w:color="auto"/>
        <w:bottom w:val="none" w:sz="0" w:space="0" w:color="auto"/>
        <w:right w:val="none" w:sz="0" w:space="0" w:color="auto"/>
      </w:divBdr>
    </w:div>
    <w:div w:id="1511216884">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25635823">
      <w:bodyDiv w:val="1"/>
      <w:marLeft w:val="0"/>
      <w:marRight w:val="0"/>
      <w:marTop w:val="0"/>
      <w:marBottom w:val="0"/>
      <w:divBdr>
        <w:top w:val="none" w:sz="0" w:space="0" w:color="auto"/>
        <w:left w:val="none" w:sz="0" w:space="0" w:color="auto"/>
        <w:bottom w:val="none" w:sz="0" w:space="0" w:color="auto"/>
        <w:right w:val="none" w:sz="0" w:space="0" w:color="auto"/>
      </w:divBdr>
    </w:div>
    <w:div w:id="1528327456">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4927261">
      <w:bodyDiv w:val="1"/>
      <w:marLeft w:val="0"/>
      <w:marRight w:val="0"/>
      <w:marTop w:val="0"/>
      <w:marBottom w:val="0"/>
      <w:divBdr>
        <w:top w:val="none" w:sz="0" w:space="0" w:color="auto"/>
        <w:left w:val="none" w:sz="0" w:space="0" w:color="auto"/>
        <w:bottom w:val="none" w:sz="0" w:space="0" w:color="auto"/>
        <w:right w:val="none" w:sz="0" w:space="0" w:color="auto"/>
      </w:divBdr>
    </w:div>
    <w:div w:id="1575628006">
      <w:bodyDiv w:val="1"/>
      <w:marLeft w:val="0"/>
      <w:marRight w:val="0"/>
      <w:marTop w:val="0"/>
      <w:marBottom w:val="0"/>
      <w:divBdr>
        <w:top w:val="none" w:sz="0" w:space="0" w:color="auto"/>
        <w:left w:val="none" w:sz="0" w:space="0" w:color="auto"/>
        <w:bottom w:val="none" w:sz="0" w:space="0" w:color="auto"/>
        <w:right w:val="none" w:sz="0" w:space="0" w:color="auto"/>
      </w:divBdr>
      <w:divsChild>
        <w:div w:id="1590895025">
          <w:marLeft w:val="360"/>
          <w:marRight w:val="0"/>
          <w:marTop w:val="0"/>
          <w:marBottom w:val="0"/>
          <w:divBdr>
            <w:top w:val="none" w:sz="0" w:space="0" w:color="auto"/>
            <w:left w:val="none" w:sz="0" w:space="0" w:color="auto"/>
            <w:bottom w:val="none" w:sz="0" w:space="0" w:color="auto"/>
            <w:right w:val="none" w:sz="0" w:space="0" w:color="auto"/>
          </w:divBdr>
        </w:div>
        <w:div w:id="195703813">
          <w:marLeft w:val="360"/>
          <w:marRight w:val="0"/>
          <w:marTop w:val="0"/>
          <w:marBottom w:val="0"/>
          <w:divBdr>
            <w:top w:val="none" w:sz="0" w:space="0" w:color="auto"/>
            <w:left w:val="none" w:sz="0" w:space="0" w:color="auto"/>
            <w:bottom w:val="none" w:sz="0" w:space="0" w:color="auto"/>
            <w:right w:val="none" w:sz="0" w:space="0" w:color="auto"/>
          </w:divBdr>
        </w:div>
        <w:div w:id="1103114162">
          <w:marLeft w:val="360"/>
          <w:marRight w:val="0"/>
          <w:marTop w:val="0"/>
          <w:marBottom w:val="0"/>
          <w:divBdr>
            <w:top w:val="none" w:sz="0" w:space="0" w:color="auto"/>
            <w:left w:val="none" w:sz="0" w:space="0" w:color="auto"/>
            <w:bottom w:val="none" w:sz="0" w:space="0" w:color="auto"/>
            <w:right w:val="none" w:sz="0" w:space="0" w:color="auto"/>
          </w:divBdr>
        </w:div>
      </w:divsChild>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597716483">
      <w:bodyDiv w:val="1"/>
      <w:marLeft w:val="0"/>
      <w:marRight w:val="0"/>
      <w:marTop w:val="0"/>
      <w:marBottom w:val="0"/>
      <w:divBdr>
        <w:top w:val="none" w:sz="0" w:space="0" w:color="auto"/>
        <w:left w:val="none" w:sz="0" w:space="0" w:color="auto"/>
        <w:bottom w:val="none" w:sz="0" w:space="0" w:color="auto"/>
        <w:right w:val="none" w:sz="0" w:space="0" w:color="auto"/>
      </w:divBdr>
    </w:div>
    <w:div w:id="1607343149">
      <w:bodyDiv w:val="1"/>
      <w:marLeft w:val="0"/>
      <w:marRight w:val="0"/>
      <w:marTop w:val="0"/>
      <w:marBottom w:val="0"/>
      <w:divBdr>
        <w:top w:val="none" w:sz="0" w:space="0" w:color="auto"/>
        <w:left w:val="none" w:sz="0" w:space="0" w:color="auto"/>
        <w:bottom w:val="none" w:sz="0" w:space="0" w:color="auto"/>
        <w:right w:val="none" w:sz="0" w:space="0" w:color="auto"/>
      </w:divBdr>
    </w:div>
    <w:div w:id="1611205048">
      <w:bodyDiv w:val="1"/>
      <w:marLeft w:val="0"/>
      <w:marRight w:val="0"/>
      <w:marTop w:val="0"/>
      <w:marBottom w:val="0"/>
      <w:divBdr>
        <w:top w:val="none" w:sz="0" w:space="0" w:color="auto"/>
        <w:left w:val="none" w:sz="0" w:space="0" w:color="auto"/>
        <w:bottom w:val="none" w:sz="0" w:space="0" w:color="auto"/>
        <w:right w:val="none" w:sz="0" w:space="0" w:color="auto"/>
      </w:divBdr>
    </w:div>
    <w:div w:id="1620259123">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0940439">
      <w:bodyDiv w:val="1"/>
      <w:marLeft w:val="0"/>
      <w:marRight w:val="0"/>
      <w:marTop w:val="0"/>
      <w:marBottom w:val="0"/>
      <w:divBdr>
        <w:top w:val="none" w:sz="0" w:space="0" w:color="auto"/>
        <w:left w:val="none" w:sz="0" w:space="0" w:color="auto"/>
        <w:bottom w:val="none" w:sz="0" w:space="0" w:color="auto"/>
        <w:right w:val="none" w:sz="0" w:space="0" w:color="auto"/>
      </w:divBdr>
    </w:div>
    <w:div w:id="1631325677">
      <w:bodyDiv w:val="1"/>
      <w:marLeft w:val="0"/>
      <w:marRight w:val="0"/>
      <w:marTop w:val="0"/>
      <w:marBottom w:val="0"/>
      <w:divBdr>
        <w:top w:val="none" w:sz="0" w:space="0" w:color="auto"/>
        <w:left w:val="none" w:sz="0" w:space="0" w:color="auto"/>
        <w:bottom w:val="none" w:sz="0" w:space="0" w:color="auto"/>
        <w:right w:val="none" w:sz="0" w:space="0" w:color="auto"/>
      </w:divBdr>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51129086">
      <w:bodyDiv w:val="1"/>
      <w:marLeft w:val="0"/>
      <w:marRight w:val="0"/>
      <w:marTop w:val="0"/>
      <w:marBottom w:val="0"/>
      <w:divBdr>
        <w:top w:val="none" w:sz="0" w:space="0" w:color="auto"/>
        <w:left w:val="none" w:sz="0" w:space="0" w:color="auto"/>
        <w:bottom w:val="none" w:sz="0" w:space="0" w:color="auto"/>
        <w:right w:val="none" w:sz="0" w:space="0" w:color="auto"/>
      </w:divBdr>
    </w:div>
    <w:div w:id="1651983454">
      <w:bodyDiv w:val="1"/>
      <w:marLeft w:val="0"/>
      <w:marRight w:val="0"/>
      <w:marTop w:val="0"/>
      <w:marBottom w:val="0"/>
      <w:divBdr>
        <w:top w:val="none" w:sz="0" w:space="0" w:color="auto"/>
        <w:left w:val="none" w:sz="0" w:space="0" w:color="auto"/>
        <w:bottom w:val="none" w:sz="0" w:space="0" w:color="auto"/>
        <w:right w:val="none" w:sz="0" w:space="0" w:color="auto"/>
      </w:divBdr>
    </w:div>
    <w:div w:id="1654943069">
      <w:bodyDiv w:val="1"/>
      <w:marLeft w:val="0"/>
      <w:marRight w:val="0"/>
      <w:marTop w:val="0"/>
      <w:marBottom w:val="0"/>
      <w:divBdr>
        <w:top w:val="none" w:sz="0" w:space="0" w:color="auto"/>
        <w:left w:val="none" w:sz="0" w:space="0" w:color="auto"/>
        <w:bottom w:val="none" w:sz="0" w:space="0" w:color="auto"/>
        <w:right w:val="none" w:sz="0" w:space="0" w:color="auto"/>
      </w:divBdr>
    </w:div>
    <w:div w:id="1656958625">
      <w:bodyDiv w:val="1"/>
      <w:marLeft w:val="0"/>
      <w:marRight w:val="0"/>
      <w:marTop w:val="0"/>
      <w:marBottom w:val="0"/>
      <w:divBdr>
        <w:top w:val="none" w:sz="0" w:space="0" w:color="auto"/>
        <w:left w:val="none" w:sz="0" w:space="0" w:color="auto"/>
        <w:bottom w:val="none" w:sz="0" w:space="0" w:color="auto"/>
        <w:right w:val="none" w:sz="0" w:space="0" w:color="auto"/>
      </w:divBdr>
      <w:divsChild>
        <w:div w:id="1969779811">
          <w:marLeft w:val="619"/>
          <w:marRight w:val="0"/>
          <w:marTop w:val="125"/>
          <w:marBottom w:val="0"/>
          <w:divBdr>
            <w:top w:val="none" w:sz="0" w:space="0" w:color="auto"/>
            <w:left w:val="none" w:sz="0" w:space="0" w:color="auto"/>
            <w:bottom w:val="none" w:sz="0" w:space="0" w:color="auto"/>
            <w:right w:val="none" w:sz="0" w:space="0" w:color="auto"/>
          </w:divBdr>
        </w:div>
        <w:div w:id="419445651">
          <w:marLeft w:val="619"/>
          <w:marRight w:val="0"/>
          <w:marTop w:val="125"/>
          <w:marBottom w:val="0"/>
          <w:divBdr>
            <w:top w:val="none" w:sz="0" w:space="0" w:color="auto"/>
            <w:left w:val="none" w:sz="0" w:space="0" w:color="auto"/>
            <w:bottom w:val="none" w:sz="0" w:space="0" w:color="auto"/>
            <w:right w:val="none" w:sz="0" w:space="0" w:color="auto"/>
          </w:divBdr>
        </w:div>
        <w:div w:id="343944151">
          <w:marLeft w:val="619"/>
          <w:marRight w:val="0"/>
          <w:marTop w:val="125"/>
          <w:marBottom w:val="0"/>
          <w:divBdr>
            <w:top w:val="none" w:sz="0" w:space="0" w:color="auto"/>
            <w:left w:val="none" w:sz="0" w:space="0" w:color="auto"/>
            <w:bottom w:val="none" w:sz="0" w:space="0" w:color="auto"/>
            <w:right w:val="none" w:sz="0" w:space="0" w:color="auto"/>
          </w:divBdr>
        </w:div>
      </w:divsChild>
    </w:div>
    <w:div w:id="1662930211">
      <w:bodyDiv w:val="1"/>
      <w:marLeft w:val="0"/>
      <w:marRight w:val="0"/>
      <w:marTop w:val="0"/>
      <w:marBottom w:val="0"/>
      <w:divBdr>
        <w:top w:val="none" w:sz="0" w:space="0" w:color="auto"/>
        <w:left w:val="none" w:sz="0" w:space="0" w:color="auto"/>
        <w:bottom w:val="none" w:sz="0" w:space="0" w:color="auto"/>
        <w:right w:val="none" w:sz="0" w:space="0" w:color="auto"/>
      </w:divBdr>
    </w:div>
    <w:div w:id="1664695037">
      <w:bodyDiv w:val="1"/>
      <w:marLeft w:val="0"/>
      <w:marRight w:val="0"/>
      <w:marTop w:val="0"/>
      <w:marBottom w:val="0"/>
      <w:divBdr>
        <w:top w:val="none" w:sz="0" w:space="0" w:color="auto"/>
        <w:left w:val="none" w:sz="0" w:space="0" w:color="auto"/>
        <w:bottom w:val="none" w:sz="0" w:space="0" w:color="auto"/>
        <w:right w:val="none" w:sz="0" w:space="0" w:color="auto"/>
      </w:divBdr>
    </w:div>
    <w:div w:id="1667170621">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1396056">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688944800">
      <w:bodyDiv w:val="1"/>
      <w:marLeft w:val="0"/>
      <w:marRight w:val="0"/>
      <w:marTop w:val="0"/>
      <w:marBottom w:val="0"/>
      <w:divBdr>
        <w:top w:val="none" w:sz="0" w:space="0" w:color="auto"/>
        <w:left w:val="none" w:sz="0" w:space="0" w:color="auto"/>
        <w:bottom w:val="none" w:sz="0" w:space="0" w:color="auto"/>
        <w:right w:val="none" w:sz="0" w:space="0" w:color="auto"/>
      </w:divBdr>
    </w:div>
    <w:div w:id="1693189227">
      <w:bodyDiv w:val="1"/>
      <w:marLeft w:val="0"/>
      <w:marRight w:val="0"/>
      <w:marTop w:val="0"/>
      <w:marBottom w:val="0"/>
      <w:divBdr>
        <w:top w:val="none" w:sz="0" w:space="0" w:color="auto"/>
        <w:left w:val="none" w:sz="0" w:space="0" w:color="auto"/>
        <w:bottom w:val="none" w:sz="0" w:space="0" w:color="auto"/>
        <w:right w:val="none" w:sz="0" w:space="0" w:color="auto"/>
      </w:divBdr>
    </w:div>
    <w:div w:id="1695184350">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02434808">
      <w:bodyDiv w:val="1"/>
      <w:marLeft w:val="0"/>
      <w:marRight w:val="0"/>
      <w:marTop w:val="0"/>
      <w:marBottom w:val="0"/>
      <w:divBdr>
        <w:top w:val="none" w:sz="0" w:space="0" w:color="auto"/>
        <w:left w:val="none" w:sz="0" w:space="0" w:color="auto"/>
        <w:bottom w:val="none" w:sz="0" w:space="0" w:color="auto"/>
        <w:right w:val="none" w:sz="0" w:space="0" w:color="auto"/>
      </w:divBdr>
    </w:div>
    <w:div w:id="1703626088">
      <w:bodyDiv w:val="1"/>
      <w:marLeft w:val="0"/>
      <w:marRight w:val="0"/>
      <w:marTop w:val="0"/>
      <w:marBottom w:val="0"/>
      <w:divBdr>
        <w:top w:val="none" w:sz="0" w:space="0" w:color="auto"/>
        <w:left w:val="none" w:sz="0" w:space="0" w:color="auto"/>
        <w:bottom w:val="none" w:sz="0" w:space="0" w:color="auto"/>
        <w:right w:val="none" w:sz="0" w:space="0" w:color="auto"/>
      </w:divBdr>
    </w:div>
    <w:div w:id="1714384951">
      <w:bodyDiv w:val="1"/>
      <w:marLeft w:val="0"/>
      <w:marRight w:val="0"/>
      <w:marTop w:val="0"/>
      <w:marBottom w:val="0"/>
      <w:divBdr>
        <w:top w:val="none" w:sz="0" w:space="0" w:color="auto"/>
        <w:left w:val="none" w:sz="0" w:space="0" w:color="auto"/>
        <w:bottom w:val="none" w:sz="0" w:space="0" w:color="auto"/>
        <w:right w:val="none" w:sz="0" w:space="0" w:color="auto"/>
      </w:divBdr>
    </w:div>
    <w:div w:id="1720326613">
      <w:bodyDiv w:val="1"/>
      <w:marLeft w:val="0"/>
      <w:marRight w:val="0"/>
      <w:marTop w:val="0"/>
      <w:marBottom w:val="0"/>
      <w:divBdr>
        <w:top w:val="none" w:sz="0" w:space="0" w:color="auto"/>
        <w:left w:val="none" w:sz="0" w:space="0" w:color="auto"/>
        <w:bottom w:val="none" w:sz="0" w:space="0" w:color="auto"/>
        <w:right w:val="none" w:sz="0" w:space="0" w:color="auto"/>
      </w:divBdr>
    </w:div>
    <w:div w:id="1723359978">
      <w:bodyDiv w:val="1"/>
      <w:marLeft w:val="0"/>
      <w:marRight w:val="0"/>
      <w:marTop w:val="0"/>
      <w:marBottom w:val="0"/>
      <w:divBdr>
        <w:top w:val="none" w:sz="0" w:space="0" w:color="auto"/>
        <w:left w:val="none" w:sz="0" w:space="0" w:color="auto"/>
        <w:bottom w:val="none" w:sz="0" w:space="0" w:color="auto"/>
        <w:right w:val="none" w:sz="0" w:space="0" w:color="auto"/>
      </w:divBdr>
    </w:div>
    <w:div w:id="1725790071">
      <w:bodyDiv w:val="1"/>
      <w:marLeft w:val="0"/>
      <w:marRight w:val="0"/>
      <w:marTop w:val="0"/>
      <w:marBottom w:val="0"/>
      <w:divBdr>
        <w:top w:val="none" w:sz="0" w:space="0" w:color="auto"/>
        <w:left w:val="none" w:sz="0" w:space="0" w:color="auto"/>
        <w:bottom w:val="none" w:sz="0" w:space="0" w:color="auto"/>
        <w:right w:val="none" w:sz="0" w:space="0" w:color="auto"/>
      </w:divBdr>
    </w:div>
    <w:div w:id="172814559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50998425">
      <w:bodyDiv w:val="1"/>
      <w:marLeft w:val="0"/>
      <w:marRight w:val="0"/>
      <w:marTop w:val="0"/>
      <w:marBottom w:val="0"/>
      <w:divBdr>
        <w:top w:val="none" w:sz="0" w:space="0" w:color="auto"/>
        <w:left w:val="none" w:sz="0" w:space="0" w:color="auto"/>
        <w:bottom w:val="none" w:sz="0" w:space="0" w:color="auto"/>
        <w:right w:val="none" w:sz="0" w:space="0" w:color="auto"/>
      </w:divBdr>
    </w:div>
    <w:div w:id="1756245766">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782723557">
      <w:bodyDiv w:val="1"/>
      <w:marLeft w:val="0"/>
      <w:marRight w:val="0"/>
      <w:marTop w:val="0"/>
      <w:marBottom w:val="0"/>
      <w:divBdr>
        <w:top w:val="none" w:sz="0" w:space="0" w:color="auto"/>
        <w:left w:val="none" w:sz="0" w:space="0" w:color="auto"/>
        <w:bottom w:val="none" w:sz="0" w:space="0" w:color="auto"/>
        <w:right w:val="none" w:sz="0" w:space="0" w:color="auto"/>
      </w:divBdr>
    </w:div>
    <w:div w:id="1786077259">
      <w:bodyDiv w:val="1"/>
      <w:marLeft w:val="0"/>
      <w:marRight w:val="0"/>
      <w:marTop w:val="0"/>
      <w:marBottom w:val="0"/>
      <w:divBdr>
        <w:top w:val="none" w:sz="0" w:space="0" w:color="auto"/>
        <w:left w:val="none" w:sz="0" w:space="0" w:color="auto"/>
        <w:bottom w:val="none" w:sz="0" w:space="0" w:color="auto"/>
        <w:right w:val="none" w:sz="0" w:space="0" w:color="auto"/>
      </w:divBdr>
    </w:div>
    <w:div w:id="1796755317">
      <w:bodyDiv w:val="1"/>
      <w:marLeft w:val="0"/>
      <w:marRight w:val="0"/>
      <w:marTop w:val="0"/>
      <w:marBottom w:val="0"/>
      <w:divBdr>
        <w:top w:val="none" w:sz="0" w:space="0" w:color="auto"/>
        <w:left w:val="none" w:sz="0" w:space="0" w:color="auto"/>
        <w:bottom w:val="none" w:sz="0" w:space="0" w:color="auto"/>
        <w:right w:val="none" w:sz="0" w:space="0" w:color="auto"/>
      </w:divBdr>
      <w:divsChild>
        <w:div w:id="2086411244">
          <w:marLeft w:val="360"/>
          <w:marRight w:val="0"/>
          <w:marTop w:val="0"/>
          <w:marBottom w:val="0"/>
          <w:divBdr>
            <w:top w:val="none" w:sz="0" w:space="0" w:color="auto"/>
            <w:left w:val="none" w:sz="0" w:space="0" w:color="auto"/>
            <w:bottom w:val="none" w:sz="0" w:space="0" w:color="auto"/>
            <w:right w:val="none" w:sz="0" w:space="0" w:color="auto"/>
          </w:divBdr>
        </w:div>
        <w:div w:id="1727140784">
          <w:marLeft w:val="360"/>
          <w:marRight w:val="0"/>
          <w:marTop w:val="0"/>
          <w:marBottom w:val="0"/>
          <w:divBdr>
            <w:top w:val="none" w:sz="0" w:space="0" w:color="auto"/>
            <w:left w:val="none" w:sz="0" w:space="0" w:color="auto"/>
            <w:bottom w:val="none" w:sz="0" w:space="0" w:color="auto"/>
            <w:right w:val="none" w:sz="0" w:space="0" w:color="auto"/>
          </w:divBdr>
        </w:div>
        <w:div w:id="1542549021">
          <w:marLeft w:val="360"/>
          <w:marRight w:val="0"/>
          <w:marTop w:val="0"/>
          <w:marBottom w:val="0"/>
          <w:divBdr>
            <w:top w:val="none" w:sz="0" w:space="0" w:color="auto"/>
            <w:left w:val="none" w:sz="0" w:space="0" w:color="auto"/>
            <w:bottom w:val="none" w:sz="0" w:space="0" w:color="auto"/>
            <w:right w:val="none" w:sz="0" w:space="0" w:color="auto"/>
          </w:divBdr>
        </w:div>
      </w:divsChild>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18230944">
      <w:bodyDiv w:val="1"/>
      <w:marLeft w:val="0"/>
      <w:marRight w:val="0"/>
      <w:marTop w:val="0"/>
      <w:marBottom w:val="0"/>
      <w:divBdr>
        <w:top w:val="none" w:sz="0" w:space="0" w:color="auto"/>
        <w:left w:val="none" w:sz="0" w:space="0" w:color="auto"/>
        <w:bottom w:val="none" w:sz="0" w:space="0" w:color="auto"/>
        <w:right w:val="none" w:sz="0" w:space="0" w:color="auto"/>
      </w:divBdr>
      <w:divsChild>
        <w:div w:id="1889562458">
          <w:marLeft w:val="274"/>
          <w:marRight w:val="0"/>
          <w:marTop w:val="0"/>
          <w:marBottom w:val="0"/>
          <w:divBdr>
            <w:top w:val="none" w:sz="0" w:space="0" w:color="auto"/>
            <w:left w:val="none" w:sz="0" w:space="0" w:color="auto"/>
            <w:bottom w:val="none" w:sz="0" w:space="0" w:color="auto"/>
            <w:right w:val="none" w:sz="0" w:space="0" w:color="auto"/>
          </w:divBdr>
        </w:div>
      </w:divsChild>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23964506">
      <w:bodyDiv w:val="1"/>
      <w:marLeft w:val="0"/>
      <w:marRight w:val="0"/>
      <w:marTop w:val="0"/>
      <w:marBottom w:val="0"/>
      <w:divBdr>
        <w:top w:val="none" w:sz="0" w:space="0" w:color="auto"/>
        <w:left w:val="none" w:sz="0" w:space="0" w:color="auto"/>
        <w:bottom w:val="none" w:sz="0" w:space="0" w:color="auto"/>
        <w:right w:val="none" w:sz="0" w:space="0" w:color="auto"/>
      </w:divBdr>
    </w:div>
    <w:div w:id="1827471610">
      <w:bodyDiv w:val="1"/>
      <w:marLeft w:val="0"/>
      <w:marRight w:val="0"/>
      <w:marTop w:val="0"/>
      <w:marBottom w:val="0"/>
      <w:divBdr>
        <w:top w:val="none" w:sz="0" w:space="0" w:color="auto"/>
        <w:left w:val="none" w:sz="0" w:space="0" w:color="auto"/>
        <w:bottom w:val="none" w:sz="0" w:space="0" w:color="auto"/>
        <w:right w:val="none" w:sz="0" w:space="0" w:color="auto"/>
      </w:divBdr>
    </w:div>
    <w:div w:id="1840391834">
      <w:bodyDiv w:val="1"/>
      <w:marLeft w:val="0"/>
      <w:marRight w:val="0"/>
      <w:marTop w:val="0"/>
      <w:marBottom w:val="0"/>
      <w:divBdr>
        <w:top w:val="none" w:sz="0" w:space="0" w:color="auto"/>
        <w:left w:val="none" w:sz="0" w:space="0" w:color="auto"/>
        <w:bottom w:val="none" w:sz="0" w:space="0" w:color="auto"/>
        <w:right w:val="none" w:sz="0" w:space="0" w:color="auto"/>
      </w:divBdr>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44584582">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57769155">
      <w:bodyDiv w:val="1"/>
      <w:marLeft w:val="0"/>
      <w:marRight w:val="0"/>
      <w:marTop w:val="0"/>
      <w:marBottom w:val="0"/>
      <w:divBdr>
        <w:top w:val="none" w:sz="0" w:space="0" w:color="auto"/>
        <w:left w:val="none" w:sz="0" w:space="0" w:color="auto"/>
        <w:bottom w:val="none" w:sz="0" w:space="0" w:color="auto"/>
        <w:right w:val="none" w:sz="0" w:space="0" w:color="auto"/>
      </w:divBdr>
    </w:div>
    <w:div w:id="1862084193">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0414936">
      <w:bodyDiv w:val="1"/>
      <w:marLeft w:val="0"/>
      <w:marRight w:val="0"/>
      <w:marTop w:val="0"/>
      <w:marBottom w:val="0"/>
      <w:divBdr>
        <w:top w:val="none" w:sz="0" w:space="0" w:color="auto"/>
        <w:left w:val="none" w:sz="0" w:space="0" w:color="auto"/>
        <w:bottom w:val="none" w:sz="0" w:space="0" w:color="auto"/>
        <w:right w:val="none" w:sz="0" w:space="0" w:color="auto"/>
      </w:divBdr>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2188293">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875845683">
      <w:bodyDiv w:val="1"/>
      <w:marLeft w:val="0"/>
      <w:marRight w:val="0"/>
      <w:marTop w:val="0"/>
      <w:marBottom w:val="0"/>
      <w:divBdr>
        <w:top w:val="none" w:sz="0" w:space="0" w:color="auto"/>
        <w:left w:val="none" w:sz="0" w:space="0" w:color="auto"/>
        <w:bottom w:val="none" w:sz="0" w:space="0" w:color="auto"/>
        <w:right w:val="none" w:sz="0" w:space="0" w:color="auto"/>
      </w:divBdr>
    </w:div>
    <w:div w:id="1880437448">
      <w:bodyDiv w:val="1"/>
      <w:marLeft w:val="0"/>
      <w:marRight w:val="0"/>
      <w:marTop w:val="0"/>
      <w:marBottom w:val="0"/>
      <w:divBdr>
        <w:top w:val="none" w:sz="0" w:space="0" w:color="auto"/>
        <w:left w:val="none" w:sz="0" w:space="0" w:color="auto"/>
        <w:bottom w:val="none" w:sz="0" w:space="0" w:color="auto"/>
        <w:right w:val="none" w:sz="0" w:space="0" w:color="auto"/>
      </w:divBdr>
    </w:div>
    <w:div w:id="1895460898">
      <w:bodyDiv w:val="1"/>
      <w:marLeft w:val="0"/>
      <w:marRight w:val="0"/>
      <w:marTop w:val="0"/>
      <w:marBottom w:val="0"/>
      <w:divBdr>
        <w:top w:val="none" w:sz="0" w:space="0" w:color="auto"/>
        <w:left w:val="none" w:sz="0" w:space="0" w:color="auto"/>
        <w:bottom w:val="none" w:sz="0" w:space="0" w:color="auto"/>
        <w:right w:val="none" w:sz="0" w:space="0" w:color="auto"/>
      </w:divBdr>
    </w:div>
    <w:div w:id="1896967497">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09609787">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11385537">
      <w:bodyDiv w:val="1"/>
      <w:marLeft w:val="0"/>
      <w:marRight w:val="0"/>
      <w:marTop w:val="0"/>
      <w:marBottom w:val="0"/>
      <w:divBdr>
        <w:top w:val="none" w:sz="0" w:space="0" w:color="auto"/>
        <w:left w:val="none" w:sz="0" w:space="0" w:color="auto"/>
        <w:bottom w:val="none" w:sz="0" w:space="0" w:color="auto"/>
        <w:right w:val="none" w:sz="0" w:space="0" w:color="auto"/>
      </w:divBdr>
    </w:div>
    <w:div w:id="1911884596">
      <w:bodyDiv w:val="1"/>
      <w:marLeft w:val="0"/>
      <w:marRight w:val="0"/>
      <w:marTop w:val="0"/>
      <w:marBottom w:val="0"/>
      <w:divBdr>
        <w:top w:val="none" w:sz="0" w:space="0" w:color="auto"/>
        <w:left w:val="none" w:sz="0" w:space="0" w:color="auto"/>
        <w:bottom w:val="none" w:sz="0" w:space="0" w:color="auto"/>
        <w:right w:val="none" w:sz="0" w:space="0" w:color="auto"/>
      </w:divBdr>
    </w:div>
    <w:div w:id="1927614770">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45072675">
      <w:bodyDiv w:val="1"/>
      <w:marLeft w:val="0"/>
      <w:marRight w:val="0"/>
      <w:marTop w:val="0"/>
      <w:marBottom w:val="0"/>
      <w:divBdr>
        <w:top w:val="none" w:sz="0" w:space="0" w:color="auto"/>
        <w:left w:val="none" w:sz="0" w:space="0" w:color="auto"/>
        <w:bottom w:val="none" w:sz="0" w:space="0" w:color="auto"/>
        <w:right w:val="none" w:sz="0" w:space="0" w:color="auto"/>
      </w:divBdr>
    </w:div>
    <w:div w:id="1946576916">
      <w:bodyDiv w:val="1"/>
      <w:marLeft w:val="0"/>
      <w:marRight w:val="0"/>
      <w:marTop w:val="0"/>
      <w:marBottom w:val="0"/>
      <w:divBdr>
        <w:top w:val="none" w:sz="0" w:space="0" w:color="auto"/>
        <w:left w:val="none" w:sz="0" w:space="0" w:color="auto"/>
        <w:bottom w:val="none" w:sz="0" w:space="0" w:color="auto"/>
        <w:right w:val="none" w:sz="0" w:space="0" w:color="auto"/>
      </w:divBdr>
    </w:div>
    <w:div w:id="1948806320">
      <w:bodyDiv w:val="1"/>
      <w:marLeft w:val="0"/>
      <w:marRight w:val="0"/>
      <w:marTop w:val="0"/>
      <w:marBottom w:val="0"/>
      <w:divBdr>
        <w:top w:val="none" w:sz="0" w:space="0" w:color="auto"/>
        <w:left w:val="none" w:sz="0" w:space="0" w:color="auto"/>
        <w:bottom w:val="none" w:sz="0" w:space="0" w:color="auto"/>
        <w:right w:val="none" w:sz="0" w:space="0" w:color="auto"/>
      </w:divBdr>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73703961">
      <w:bodyDiv w:val="1"/>
      <w:marLeft w:val="0"/>
      <w:marRight w:val="0"/>
      <w:marTop w:val="0"/>
      <w:marBottom w:val="0"/>
      <w:divBdr>
        <w:top w:val="none" w:sz="0" w:space="0" w:color="auto"/>
        <w:left w:val="none" w:sz="0" w:space="0" w:color="auto"/>
        <w:bottom w:val="none" w:sz="0" w:space="0" w:color="auto"/>
        <w:right w:val="none" w:sz="0" w:space="0" w:color="auto"/>
      </w:divBdr>
    </w:div>
    <w:div w:id="1982929285">
      <w:bodyDiv w:val="1"/>
      <w:marLeft w:val="0"/>
      <w:marRight w:val="0"/>
      <w:marTop w:val="0"/>
      <w:marBottom w:val="0"/>
      <w:divBdr>
        <w:top w:val="none" w:sz="0" w:space="0" w:color="auto"/>
        <w:left w:val="none" w:sz="0" w:space="0" w:color="auto"/>
        <w:bottom w:val="none" w:sz="0" w:space="0" w:color="auto"/>
        <w:right w:val="none" w:sz="0" w:space="0" w:color="auto"/>
      </w:divBdr>
    </w:div>
    <w:div w:id="1995529079">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1998728547">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05472152">
      <w:bodyDiv w:val="1"/>
      <w:marLeft w:val="0"/>
      <w:marRight w:val="0"/>
      <w:marTop w:val="0"/>
      <w:marBottom w:val="0"/>
      <w:divBdr>
        <w:top w:val="none" w:sz="0" w:space="0" w:color="auto"/>
        <w:left w:val="none" w:sz="0" w:space="0" w:color="auto"/>
        <w:bottom w:val="none" w:sz="0" w:space="0" w:color="auto"/>
        <w:right w:val="none" w:sz="0" w:space="0" w:color="auto"/>
      </w:divBdr>
    </w:div>
    <w:div w:id="2007433742">
      <w:bodyDiv w:val="1"/>
      <w:marLeft w:val="0"/>
      <w:marRight w:val="0"/>
      <w:marTop w:val="0"/>
      <w:marBottom w:val="0"/>
      <w:divBdr>
        <w:top w:val="none" w:sz="0" w:space="0" w:color="auto"/>
        <w:left w:val="none" w:sz="0" w:space="0" w:color="auto"/>
        <w:bottom w:val="none" w:sz="0" w:space="0" w:color="auto"/>
        <w:right w:val="none" w:sz="0" w:space="0" w:color="auto"/>
      </w:divBdr>
    </w:div>
    <w:div w:id="2012755379">
      <w:bodyDiv w:val="1"/>
      <w:marLeft w:val="0"/>
      <w:marRight w:val="0"/>
      <w:marTop w:val="0"/>
      <w:marBottom w:val="0"/>
      <w:divBdr>
        <w:top w:val="none" w:sz="0" w:space="0" w:color="auto"/>
        <w:left w:val="none" w:sz="0" w:space="0" w:color="auto"/>
        <w:bottom w:val="none" w:sz="0" w:space="0" w:color="auto"/>
        <w:right w:val="none" w:sz="0" w:space="0" w:color="auto"/>
      </w:divBdr>
    </w:div>
    <w:div w:id="2014792945">
      <w:bodyDiv w:val="1"/>
      <w:marLeft w:val="0"/>
      <w:marRight w:val="0"/>
      <w:marTop w:val="0"/>
      <w:marBottom w:val="0"/>
      <w:divBdr>
        <w:top w:val="none" w:sz="0" w:space="0" w:color="auto"/>
        <w:left w:val="none" w:sz="0" w:space="0" w:color="auto"/>
        <w:bottom w:val="none" w:sz="0" w:space="0" w:color="auto"/>
        <w:right w:val="none" w:sz="0" w:space="0" w:color="auto"/>
      </w:divBdr>
      <w:divsChild>
        <w:div w:id="556356412">
          <w:marLeft w:val="360"/>
          <w:marRight w:val="0"/>
          <w:marTop w:val="0"/>
          <w:marBottom w:val="0"/>
          <w:divBdr>
            <w:top w:val="none" w:sz="0" w:space="0" w:color="auto"/>
            <w:left w:val="none" w:sz="0" w:space="0" w:color="auto"/>
            <w:bottom w:val="none" w:sz="0" w:space="0" w:color="auto"/>
            <w:right w:val="none" w:sz="0" w:space="0" w:color="auto"/>
          </w:divBdr>
        </w:div>
        <w:div w:id="827207834">
          <w:marLeft w:val="360"/>
          <w:marRight w:val="0"/>
          <w:marTop w:val="0"/>
          <w:marBottom w:val="0"/>
          <w:divBdr>
            <w:top w:val="none" w:sz="0" w:space="0" w:color="auto"/>
            <w:left w:val="none" w:sz="0" w:space="0" w:color="auto"/>
            <w:bottom w:val="none" w:sz="0" w:space="0" w:color="auto"/>
            <w:right w:val="none" w:sz="0" w:space="0" w:color="auto"/>
          </w:divBdr>
        </w:div>
        <w:div w:id="1497958196">
          <w:marLeft w:val="360"/>
          <w:marRight w:val="0"/>
          <w:marTop w:val="0"/>
          <w:marBottom w:val="0"/>
          <w:divBdr>
            <w:top w:val="none" w:sz="0" w:space="0" w:color="auto"/>
            <w:left w:val="none" w:sz="0" w:space="0" w:color="auto"/>
            <w:bottom w:val="none" w:sz="0" w:space="0" w:color="auto"/>
            <w:right w:val="none" w:sz="0" w:space="0" w:color="auto"/>
          </w:divBdr>
        </w:div>
        <w:div w:id="814444373">
          <w:marLeft w:val="360"/>
          <w:marRight w:val="0"/>
          <w:marTop w:val="0"/>
          <w:marBottom w:val="0"/>
          <w:divBdr>
            <w:top w:val="none" w:sz="0" w:space="0" w:color="auto"/>
            <w:left w:val="none" w:sz="0" w:space="0" w:color="auto"/>
            <w:bottom w:val="none" w:sz="0" w:space="0" w:color="auto"/>
            <w:right w:val="none" w:sz="0" w:space="0" w:color="auto"/>
          </w:divBdr>
        </w:div>
        <w:div w:id="844830471">
          <w:marLeft w:val="360"/>
          <w:marRight w:val="0"/>
          <w:marTop w:val="0"/>
          <w:marBottom w:val="0"/>
          <w:divBdr>
            <w:top w:val="none" w:sz="0" w:space="0" w:color="auto"/>
            <w:left w:val="none" w:sz="0" w:space="0" w:color="auto"/>
            <w:bottom w:val="none" w:sz="0" w:space="0" w:color="auto"/>
            <w:right w:val="none" w:sz="0" w:space="0" w:color="auto"/>
          </w:divBdr>
        </w:div>
      </w:divsChild>
    </w:div>
    <w:div w:id="2020113963">
      <w:bodyDiv w:val="1"/>
      <w:marLeft w:val="0"/>
      <w:marRight w:val="0"/>
      <w:marTop w:val="0"/>
      <w:marBottom w:val="0"/>
      <w:divBdr>
        <w:top w:val="none" w:sz="0" w:space="0" w:color="auto"/>
        <w:left w:val="none" w:sz="0" w:space="0" w:color="auto"/>
        <w:bottom w:val="none" w:sz="0" w:space="0" w:color="auto"/>
        <w:right w:val="none" w:sz="0" w:space="0" w:color="auto"/>
      </w:divBdr>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6076234">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40080785">
      <w:bodyDiv w:val="1"/>
      <w:marLeft w:val="0"/>
      <w:marRight w:val="0"/>
      <w:marTop w:val="0"/>
      <w:marBottom w:val="0"/>
      <w:divBdr>
        <w:top w:val="none" w:sz="0" w:space="0" w:color="auto"/>
        <w:left w:val="none" w:sz="0" w:space="0" w:color="auto"/>
        <w:bottom w:val="none" w:sz="0" w:space="0" w:color="auto"/>
        <w:right w:val="none" w:sz="0" w:space="0" w:color="auto"/>
      </w:divBdr>
    </w:div>
    <w:div w:id="2053073419">
      <w:bodyDiv w:val="1"/>
      <w:marLeft w:val="0"/>
      <w:marRight w:val="0"/>
      <w:marTop w:val="0"/>
      <w:marBottom w:val="0"/>
      <w:divBdr>
        <w:top w:val="none" w:sz="0" w:space="0" w:color="auto"/>
        <w:left w:val="none" w:sz="0" w:space="0" w:color="auto"/>
        <w:bottom w:val="none" w:sz="0" w:space="0" w:color="auto"/>
        <w:right w:val="none" w:sz="0" w:space="0" w:color="auto"/>
      </w:divBdr>
    </w:div>
    <w:div w:id="2070223001">
      <w:bodyDiv w:val="1"/>
      <w:marLeft w:val="0"/>
      <w:marRight w:val="0"/>
      <w:marTop w:val="0"/>
      <w:marBottom w:val="0"/>
      <w:divBdr>
        <w:top w:val="none" w:sz="0" w:space="0" w:color="auto"/>
        <w:left w:val="none" w:sz="0" w:space="0" w:color="auto"/>
        <w:bottom w:val="none" w:sz="0" w:space="0" w:color="auto"/>
        <w:right w:val="none" w:sz="0" w:space="0" w:color="auto"/>
      </w:divBdr>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091539929">
      <w:bodyDiv w:val="1"/>
      <w:marLeft w:val="0"/>
      <w:marRight w:val="0"/>
      <w:marTop w:val="0"/>
      <w:marBottom w:val="0"/>
      <w:divBdr>
        <w:top w:val="none" w:sz="0" w:space="0" w:color="auto"/>
        <w:left w:val="none" w:sz="0" w:space="0" w:color="auto"/>
        <w:bottom w:val="none" w:sz="0" w:space="0" w:color="auto"/>
        <w:right w:val="none" w:sz="0" w:space="0" w:color="auto"/>
      </w:divBdr>
    </w:div>
    <w:div w:id="2107993778">
      <w:bodyDiv w:val="1"/>
      <w:marLeft w:val="0"/>
      <w:marRight w:val="0"/>
      <w:marTop w:val="0"/>
      <w:marBottom w:val="0"/>
      <w:divBdr>
        <w:top w:val="none" w:sz="0" w:space="0" w:color="auto"/>
        <w:left w:val="none" w:sz="0" w:space="0" w:color="auto"/>
        <w:bottom w:val="none" w:sz="0" w:space="0" w:color="auto"/>
        <w:right w:val="none" w:sz="0" w:space="0" w:color="auto"/>
      </w:divBdr>
    </w:div>
    <w:div w:id="2114862124">
      <w:bodyDiv w:val="1"/>
      <w:marLeft w:val="0"/>
      <w:marRight w:val="0"/>
      <w:marTop w:val="0"/>
      <w:marBottom w:val="0"/>
      <w:divBdr>
        <w:top w:val="none" w:sz="0" w:space="0" w:color="auto"/>
        <w:left w:val="none" w:sz="0" w:space="0" w:color="auto"/>
        <w:bottom w:val="none" w:sz="0" w:space="0" w:color="auto"/>
        <w:right w:val="none" w:sz="0" w:space="0" w:color="auto"/>
      </w:divBdr>
      <w:divsChild>
        <w:div w:id="1353338374">
          <w:marLeft w:val="360"/>
          <w:marRight w:val="0"/>
          <w:marTop w:val="0"/>
          <w:marBottom w:val="0"/>
          <w:divBdr>
            <w:top w:val="none" w:sz="0" w:space="0" w:color="auto"/>
            <w:left w:val="none" w:sz="0" w:space="0" w:color="auto"/>
            <w:bottom w:val="none" w:sz="0" w:space="0" w:color="auto"/>
            <w:right w:val="none" w:sz="0" w:space="0" w:color="auto"/>
          </w:divBdr>
        </w:div>
        <w:div w:id="692146969">
          <w:marLeft w:val="360"/>
          <w:marRight w:val="0"/>
          <w:marTop w:val="0"/>
          <w:marBottom w:val="0"/>
          <w:divBdr>
            <w:top w:val="none" w:sz="0" w:space="0" w:color="auto"/>
            <w:left w:val="none" w:sz="0" w:space="0" w:color="auto"/>
            <w:bottom w:val="none" w:sz="0" w:space="0" w:color="auto"/>
            <w:right w:val="none" w:sz="0" w:space="0" w:color="auto"/>
          </w:divBdr>
        </w:div>
        <w:div w:id="1092244651">
          <w:marLeft w:val="360"/>
          <w:marRight w:val="0"/>
          <w:marTop w:val="0"/>
          <w:marBottom w:val="0"/>
          <w:divBdr>
            <w:top w:val="none" w:sz="0" w:space="0" w:color="auto"/>
            <w:left w:val="none" w:sz="0" w:space="0" w:color="auto"/>
            <w:bottom w:val="none" w:sz="0" w:space="0" w:color="auto"/>
            <w:right w:val="none" w:sz="0" w:space="0" w:color="auto"/>
          </w:divBdr>
        </w:div>
        <w:div w:id="976228606">
          <w:marLeft w:val="360"/>
          <w:marRight w:val="0"/>
          <w:marTop w:val="0"/>
          <w:marBottom w:val="0"/>
          <w:divBdr>
            <w:top w:val="none" w:sz="0" w:space="0" w:color="auto"/>
            <w:left w:val="none" w:sz="0" w:space="0" w:color="auto"/>
            <w:bottom w:val="none" w:sz="0" w:space="0" w:color="auto"/>
            <w:right w:val="none" w:sz="0" w:space="0" w:color="auto"/>
          </w:divBdr>
        </w:div>
      </w:divsChild>
    </w:div>
    <w:div w:id="211670911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37">
          <w:marLeft w:val="274"/>
          <w:marRight w:val="0"/>
          <w:marTop w:val="0"/>
          <w:marBottom w:val="0"/>
          <w:divBdr>
            <w:top w:val="none" w:sz="0" w:space="0" w:color="auto"/>
            <w:left w:val="none" w:sz="0" w:space="0" w:color="auto"/>
            <w:bottom w:val="none" w:sz="0" w:space="0" w:color="auto"/>
            <w:right w:val="none" w:sz="0" w:space="0" w:color="auto"/>
          </w:divBdr>
        </w:div>
        <w:div w:id="1021929029">
          <w:marLeft w:val="274"/>
          <w:marRight w:val="0"/>
          <w:marTop w:val="0"/>
          <w:marBottom w:val="0"/>
          <w:divBdr>
            <w:top w:val="none" w:sz="0" w:space="0" w:color="auto"/>
            <w:left w:val="none" w:sz="0" w:space="0" w:color="auto"/>
            <w:bottom w:val="none" w:sz="0" w:space="0" w:color="auto"/>
            <w:right w:val="none" w:sz="0" w:space="0" w:color="auto"/>
          </w:divBdr>
        </w:div>
      </w:divsChild>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30782340">
      <w:bodyDiv w:val="1"/>
      <w:marLeft w:val="0"/>
      <w:marRight w:val="0"/>
      <w:marTop w:val="0"/>
      <w:marBottom w:val="0"/>
      <w:divBdr>
        <w:top w:val="none" w:sz="0" w:space="0" w:color="auto"/>
        <w:left w:val="none" w:sz="0" w:space="0" w:color="auto"/>
        <w:bottom w:val="none" w:sz="0" w:space="0" w:color="auto"/>
        <w:right w:val="none" w:sz="0" w:space="0" w:color="auto"/>
      </w:divBdr>
    </w:div>
    <w:div w:id="2132164227">
      <w:bodyDiv w:val="1"/>
      <w:marLeft w:val="0"/>
      <w:marRight w:val="0"/>
      <w:marTop w:val="0"/>
      <w:marBottom w:val="0"/>
      <w:divBdr>
        <w:top w:val="none" w:sz="0" w:space="0" w:color="auto"/>
        <w:left w:val="none" w:sz="0" w:space="0" w:color="auto"/>
        <w:bottom w:val="none" w:sz="0" w:space="0" w:color="auto"/>
        <w:right w:val="none" w:sz="0" w:space="0" w:color="auto"/>
      </w:divBdr>
    </w:div>
    <w:div w:id="2143576081">
      <w:bodyDiv w:val="1"/>
      <w:marLeft w:val="0"/>
      <w:marRight w:val="0"/>
      <w:marTop w:val="0"/>
      <w:marBottom w:val="0"/>
      <w:divBdr>
        <w:top w:val="none" w:sz="0" w:space="0" w:color="auto"/>
        <w:left w:val="none" w:sz="0" w:space="0" w:color="auto"/>
        <w:bottom w:val="none" w:sz="0" w:space="0" w:color="auto"/>
        <w:right w:val="none" w:sz="0" w:space="0" w:color="auto"/>
      </w:divBdr>
      <w:divsChild>
        <w:div w:id="850148512">
          <w:marLeft w:val="619"/>
          <w:marRight w:val="0"/>
          <w:marTop w:val="130"/>
          <w:marBottom w:val="0"/>
          <w:divBdr>
            <w:top w:val="none" w:sz="0" w:space="0" w:color="auto"/>
            <w:left w:val="none" w:sz="0" w:space="0" w:color="auto"/>
            <w:bottom w:val="none" w:sz="0" w:space="0" w:color="auto"/>
            <w:right w:val="none" w:sz="0" w:space="0" w:color="auto"/>
          </w:divBdr>
        </w:div>
        <w:div w:id="1572303977">
          <w:marLeft w:val="619"/>
          <w:marRight w:val="0"/>
          <w:marTop w:val="130"/>
          <w:marBottom w:val="0"/>
          <w:divBdr>
            <w:top w:val="none" w:sz="0" w:space="0" w:color="auto"/>
            <w:left w:val="none" w:sz="0" w:space="0" w:color="auto"/>
            <w:bottom w:val="none" w:sz="0" w:space="0" w:color="auto"/>
            <w:right w:val="none" w:sz="0" w:space="0" w:color="auto"/>
          </w:divBdr>
        </w:div>
        <w:div w:id="309021862">
          <w:marLeft w:val="619"/>
          <w:marRight w:val="0"/>
          <w:marTop w:val="130"/>
          <w:marBottom w:val="0"/>
          <w:divBdr>
            <w:top w:val="none" w:sz="0" w:space="0" w:color="auto"/>
            <w:left w:val="none" w:sz="0" w:space="0" w:color="auto"/>
            <w:bottom w:val="none" w:sz="0" w:space="0" w:color="auto"/>
            <w:right w:val="none" w:sz="0" w:space="0" w:color="auto"/>
          </w:divBdr>
        </w:div>
        <w:div w:id="593822665">
          <w:marLeft w:val="619"/>
          <w:marRight w:val="0"/>
          <w:marTop w:val="130"/>
          <w:marBottom w:val="0"/>
          <w:divBdr>
            <w:top w:val="none" w:sz="0" w:space="0" w:color="auto"/>
            <w:left w:val="none" w:sz="0" w:space="0" w:color="auto"/>
            <w:bottom w:val="none" w:sz="0" w:space="0" w:color="auto"/>
            <w:right w:val="none" w:sz="0" w:space="0" w:color="auto"/>
          </w:divBdr>
        </w:div>
        <w:div w:id="744574601">
          <w:marLeft w:val="619"/>
          <w:marRight w:val="0"/>
          <w:marTop w:val="130"/>
          <w:marBottom w:val="0"/>
          <w:divBdr>
            <w:top w:val="none" w:sz="0" w:space="0" w:color="auto"/>
            <w:left w:val="none" w:sz="0" w:space="0" w:color="auto"/>
            <w:bottom w:val="none" w:sz="0" w:space="0" w:color="auto"/>
            <w:right w:val="none" w:sz="0" w:space="0" w:color="auto"/>
          </w:divBdr>
        </w:div>
      </w:divsChild>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teachingchannel.org/videos/teaching-frac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teachingchannel.org/videos/skip-counting-with-kindergarten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7.jpeg"/></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29E58610-162D-41C2-AE7A-6F537D39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4</cp:revision>
  <cp:lastPrinted>2014-05-12T20:28:00Z</cp:lastPrinted>
  <dcterms:created xsi:type="dcterms:W3CDTF">2014-07-21T19:56:00Z</dcterms:created>
  <dcterms:modified xsi:type="dcterms:W3CDTF">2014-07-21T21:40:00Z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