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2C3" w:rsidRDefault="003B52C3"/>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544"/>
        <w:gridCol w:w="6536"/>
      </w:tblGrid>
      <w:tr w:rsidR="006A117F" w:rsidTr="00B727C7">
        <w:trPr>
          <w:trHeight w:val="864"/>
          <w:jc w:val="center"/>
        </w:trPr>
        <w:tc>
          <w:tcPr>
            <w:tcW w:w="1758" w:type="pct"/>
            <w:tcBorders>
              <w:top w:val="nil"/>
              <w:left w:val="nil"/>
              <w:bottom w:val="nil"/>
            </w:tcBorders>
            <w:shd w:val="clear" w:color="auto" w:fill="9BBB59" w:themeFill="accent3"/>
            <w:vAlign w:val="center"/>
          </w:tcPr>
          <w:p w:rsidR="001C2BF3" w:rsidRDefault="004C3C07" w:rsidP="001C2BF3">
            <w:pPr>
              <w:pStyle w:val="NoSpacing"/>
              <w:rPr>
                <w:color w:val="FFFFFF" w:themeColor="background1"/>
                <w:sz w:val="44"/>
                <w:szCs w:val="32"/>
              </w:rPr>
            </w:pPr>
            <w:r>
              <w:rPr>
                <w:color w:val="FFFFFF" w:themeColor="background1"/>
                <w:sz w:val="44"/>
                <w:szCs w:val="32"/>
              </w:rPr>
              <w:t>Module 2</w:t>
            </w:r>
          </w:p>
          <w:p w:rsidR="006A117F" w:rsidRPr="00050E67" w:rsidRDefault="001C2BF3" w:rsidP="001C2BF3">
            <w:pPr>
              <w:pStyle w:val="NoSpacing"/>
              <w:rPr>
                <w:color w:val="FFFFFF" w:themeColor="background1"/>
                <w:sz w:val="44"/>
                <w:szCs w:val="32"/>
              </w:rPr>
            </w:pPr>
            <w:r>
              <w:rPr>
                <w:color w:val="FFFFFF" w:themeColor="background1"/>
                <w:sz w:val="44"/>
                <w:szCs w:val="32"/>
              </w:rPr>
              <w:t>Facilitator Guide</w:t>
            </w:r>
          </w:p>
        </w:tc>
        <w:tc>
          <w:tcPr>
            <w:tcW w:w="3242" w:type="pct"/>
            <w:tcBorders>
              <w:top w:val="nil"/>
              <w:bottom w:val="nil"/>
              <w:right w:val="nil"/>
            </w:tcBorders>
            <w:shd w:val="clear" w:color="auto" w:fill="4F81BD" w:themeFill="accent1"/>
            <w:tcMar>
              <w:left w:w="216" w:type="dxa"/>
            </w:tcMar>
            <w:vAlign w:val="center"/>
          </w:tcPr>
          <w:p w:rsidR="006A117F" w:rsidRDefault="00B727C7" w:rsidP="004C3C07">
            <w:pPr>
              <w:pStyle w:val="NoSpacing"/>
              <w:rPr>
                <w:color w:val="FFFFFF" w:themeColor="background1"/>
                <w:sz w:val="40"/>
                <w:szCs w:val="40"/>
              </w:rPr>
            </w:pPr>
            <w:r>
              <w:rPr>
                <w:color w:val="FFFFFF" w:themeColor="background1"/>
                <w:sz w:val="40"/>
                <w:szCs w:val="40"/>
              </w:rPr>
              <w:t xml:space="preserve">Focus on </w:t>
            </w:r>
            <w:r w:rsidR="004C3C07">
              <w:rPr>
                <w:color w:val="FFFFFF" w:themeColor="background1"/>
                <w:sz w:val="40"/>
                <w:szCs w:val="40"/>
              </w:rPr>
              <w:t>Content</w:t>
            </w:r>
            <w:r w:rsidR="00546CDC">
              <w:rPr>
                <w:color w:val="FFFFFF" w:themeColor="background1"/>
                <w:sz w:val="40"/>
                <w:szCs w:val="40"/>
              </w:rPr>
              <w:t xml:space="preserve"> Standards</w:t>
            </w:r>
          </w:p>
        </w:tc>
      </w:tr>
    </w:tbl>
    <w:p w:rsidR="002D2461" w:rsidRDefault="002D2461" w:rsidP="007D1751">
      <w:pPr>
        <w:pStyle w:val="Title"/>
      </w:pPr>
    </w:p>
    <w:p w:rsidR="00B25AC9" w:rsidRPr="00B25AC9" w:rsidRDefault="00E12ABF" w:rsidP="007D1751">
      <w:pPr>
        <w:pStyle w:val="Title"/>
        <w:rPr>
          <w:b/>
          <w:color w:val="auto"/>
        </w:rPr>
      </w:pPr>
      <w:r>
        <w:rPr>
          <w:b/>
          <w:color w:val="auto"/>
        </w:rPr>
        <w:t>Section 1</w:t>
      </w:r>
    </w:p>
    <w:p w:rsidR="00B25AC9" w:rsidRDefault="00B25AC9" w:rsidP="007D1751">
      <w:pPr>
        <w:pStyle w:val="Title"/>
      </w:pPr>
    </w:p>
    <w:p w:rsidR="007D1751" w:rsidRDefault="007D1751" w:rsidP="007D1751">
      <w:pPr>
        <w:pStyle w:val="Title"/>
      </w:pPr>
      <w:r>
        <w:t>Connecticut Core Standard</w:t>
      </w:r>
      <w:r w:rsidR="003B52C3">
        <w:t xml:space="preserve">s for </w:t>
      </w:r>
      <w:r w:rsidR="006116BF">
        <w:t>Mathematics</w:t>
      </w:r>
    </w:p>
    <w:p w:rsidR="003B35B6" w:rsidRDefault="003B35B6" w:rsidP="007D1751">
      <w:pPr>
        <w:pStyle w:val="Title"/>
      </w:pPr>
    </w:p>
    <w:p w:rsidR="003B35B6" w:rsidRDefault="007C1199" w:rsidP="007D1751">
      <w:pPr>
        <w:pStyle w:val="Title"/>
      </w:pPr>
      <w:r>
        <w:t xml:space="preserve">Grades </w:t>
      </w:r>
      <w:r w:rsidR="00905CBC">
        <w:t>6</w:t>
      </w:r>
      <w:r w:rsidR="003B35B6">
        <w:t>–</w:t>
      </w:r>
      <w:r w:rsidR="00905CBC">
        <w:t>12</w:t>
      </w:r>
    </w:p>
    <w:p w:rsidR="003B52C3" w:rsidRDefault="003B52C3" w:rsidP="007D1751">
      <w:pPr>
        <w:pStyle w:val="Title"/>
      </w:pPr>
    </w:p>
    <w:p w:rsidR="007D1751" w:rsidRPr="000F46FC" w:rsidRDefault="007D1751" w:rsidP="007D1751">
      <w:pPr>
        <w:pStyle w:val="Subtitle"/>
        <w:rPr>
          <w:i/>
          <w:sz w:val="44"/>
        </w:rPr>
      </w:pPr>
      <w:r w:rsidRPr="000F46FC">
        <w:rPr>
          <w:i/>
          <w:sz w:val="44"/>
        </w:rPr>
        <w:t>Systems of Professional Learning</w:t>
      </w:r>
    </w:p>
    <w:p w:rsidR="007D1751" w:rsidRDefault="007D1751">
      <w:pPr>
        <w:pStyle w:val="Subtitle"/>
      </w:pPr>
    </w:p>
    <w:p w:rsidR="007D1751" w:rsidRDefault="007D1751">
      <w:pPr>
        <w:pStyle w:val="Subtitle"/>
      </w:pPr>
    </w:p>
    <w:p w:rsidR="00B727C7" w:rsidRDefault="00B727C7">
      <w:pPr>
        <w:spacing w:after="200"/>
        <w:rPr>
          <w:b/>
          <w:color w:val="1F497D" w:themeColor="text2"/>
          <w:sz w:val="32"/>
          <w:szCs w:val="32"/>
        </w:rPr>
      </w:pPr>
      <w:r>
        <w:br w:type="page"/>
      </w:r>
    </w:p>
    <w:p w:rsidR="004C6E63" w:rsidRDefault="00B4604C" w:rsidP="004C6E63">
      <w:pPr>
        <w:pStyle w:val="Heading1"/>
      </w:pPr>
      <w:bookmarkStart w:id="0" w:name="_Toc385587340"/>
      <w:r>
        <w:lastRenderedPageBreak/>
        <w:t>Session at-a-Glance</w:t>
      </w:r>
      <w:bookmarkEnd w:id="0"/>
    </w:p>
    <w:p w:rsidR="00BC4E08" w:rsidRPr="000E141C" w:rsidRDefault="00BC4E08" w:rsidP="00BC4E08">
      <w:pPr>
        <w:pStyle w:val="Heading3"/>
      </w:pPr>
      <w:bookmarkStart w:id="1" w:name="_Toc380163762"/>
      <w:bookmarkStart w:id="2" w:name="_Toc385587342"/>
      <w:r w:rsidRPr="009855E0">
        <w:t>Section 1</w:t>
      </w:r>
      <w:r w:rsidR="00CD3C7D">
        <w:t>: Sharing</w:t>
      </w:r>
      <w:r>
        <w:t xml:space="preserve"> </w:t>
      </w:r>
      <w:r w:rsidR="00C44EE2">
        <w:t>Implementation Experiences (3</w:t>
      </w:r>
      <w:r>
        <w:t>5 minutes)</w:t>
      </w:r>
      <w:bookmarkEnd w:id="1"/>
      <w:bookmarkEnd w:id="2"/>
    </w:p>
    <w:p w:rsidR="00A4792D" w:rsidRPr="009722DE" w:rsidRDefault="00A4792D" w:rsidP="00A4792D">
      <w:pPr>
        <w:pStyle w:val="Heading5"/>
      </w:pPr>
      <w:r w:rsidRPr="009855E0">
        <w:t>Training Objectives:</w:t>
      </w:r>
    </w:p>
    <w:p w:rsidR="00A4792D" w:rsidRPr="00DD403D" w:rsidRDefault="00A4792D" w:rsidP="00C44EE2">
      <w:pPr>
        <w:pStyle w:val="BulletList"/>
      </w:pPr>
      <w:r w:rsidRPr="00DD403D">
        <w:t>To review the foundations of the CCS-Math and the key shifts of focus, coherence, and rigor</w:t>
      </w:r>
      <w:r>
        <w:t>.</w:t>
      </w:r>
    </w:p>
    <w:p w:rsidR="00A4792D" w:rsidRPr="00DD403D" w:rsidRDefault="00A4792D" w:rsidP="00C44EE2">
      <w:pPr>
        <w:pStyle w:val="BulletList"/>
      </w:pPr>
      <w:r w:rsidRPr="00DD403D">
        <w:t xml:space="preserve">To share, discuss, and address experiences with and common challenges of supporting teachers in implementing the Standards for Mathematical Practice. </w:t>
      </w:r>
    </w:p>
    <w:p w:rsidR="00A4792D" w:rsidRDefault="00A4792D" w:rsidP="00A4792D">
      <w:r>
        <w:t>The facilitator will begin by reviewing the key shifts of focus, coherence, and rigor. Then, i</w:t>
      </w:r>
      <w:r w:rsidRPr="00F8673C">
        <w:t xml:space="preserve">n groups, participants will share experiences and describe any “aha moments” from attempts to implement the </w:t>
      </w:r>
      <w:r>
        <w:t>Standards for Mathematical Practice (SMP)</w:t>
      </w:r>
      <w:r w:rsidRPr="00F8673C">
        <w:t xml:space="preserve">. </w:t>
      </w:r>
      <w:r>
        <w:t xml:space="preserve">Participants </w:t>
      </w:r>
      <w:r w:rsidRPr="00F8673C">
        <w:t xml:space="preserve">will look for themes or choose one or two important </w:t>
      </w:r>
      <w:r>
        <w:t xml:space="preserve">successes, challenges, and/or insights </w:t>
      </w:r>
      <w:r w:rsidRPr="00F8673C">
        <w:t xml:space="preserve">to share with the larger group. </w:t>
      </w:r>
      <w:r>
        <w:t>These will be recorded on chart paper so that common themes and additional strategies can be discussed. Participants can record new ideas on the handout</w:t>
      </w:r>
      <w:r w:rsidR="00F129E4">
        <w:t>,</w:t>
      </w:r>
      <w:r>
        <w:t xml:space="preserve"> </w:t>
      </w:r>
      <w:r w:rsidRPr="00F129E4">
        <w:t>Moving Forward with the Practices.</w:t>
      </w:r>
      <w:r>
        <w:t xml:space="preserve"> The facilitator will wrap up Section 1 by explaining that to build upon their knowledge and experience with the SMP</w:t>
      </w:r>
      <w:r w:rsidR="00F129E4">
        <w:t>,</w:t>
      </w:r>
      <w:r>
        <w:t xml:space="preserve"> they will begin to connect these to the Standards for Mathematical Content. </w:t>
      </w:r>
    </w:p>
    <w:p w:rsidR="00A4792D" w:rsidRPr="00BF58C6" w:rsidRDefault="00A4792D" w:rsidP="00A4792D">
      <w:pPr>
        <w:pStyle w:val="Heading5"/>
      </w:pPr>
      <w:r>
        <w:t>Supporting Documents:</w:t>
      </w:r>
    </w:p>
    <w:p w:rsidR="00A4792D" w:rsidRDefault="00A4792D" w:rsidP="00C44EE2">
      <w:pPr>
        <w:pStyle w:val="BulletList"/>
      </w:pPr>
      <w:r w:rsidRPr="00A43D6D">
        <w:t>Moving Forward with the Practices</w:t>
      </w:r>
    </w:p>
    <w:p w:rsidR="00A4792D" w:rsidRPr="00BF58C6" w:rsidRDefault="00A4792D" w:rsidP="00A4792D">
      <w:pPr>
        <w:pStyle w:val="Heading5"/>
      </w:pPr>
      <w:r w:rsidRPr="00BF58C6">
        <w:t>Materials</w:t>
      </w:r>
      <w:r>
        <w:t>:</w:t>
      </w:r>
    </w:p>
    <w:p w:rsidR="00A4792D" w:rsidRDefault="00A4792D" w:rsidP="00C44EE2">
      <w:pPr>
        <w:pStyle w:val="BulletList"/>
      </w:pPr>
      <w:r w:rsidRPr="00BF58C6">
        <w:t>Chart paper, markers</w:t>
      </w:r>
    </w:p>
    <w:p w:rsidR="00DC40A1" w:rsidRDefault="00DC40A1" w:rsidP="00DC40A1">
      <w:pPr>
        <w:pStyle w:val="Heading5"/>
      </w:pPr>
      <w:r>
        <w:t>PowerPoint Slides:</w:t>
      </w:r>
    </w:p>
    <w:p w:rsidR="00DC40A1" w:rsidRDefault="00DC40A1" w:rsidP="00C44EE2">
      <w:pPr>
        <w:pStyle w:val="BulletList"/>
      </w:pPr>
      <w:r>
        <w:t>6–1</w:t>
      </w:r>
      <w:r w:rsidR="00F129E4">
        <w:t>3</w:t>
      </w:r>
    </w:p>
    <w:p w:rsidR="00567FC0" w:rsidRDefault="00567FC0" w:rsidP="00567FC0">
      <w:pPr>
        <w:pStyle w:val="Heading1"/>
      </w:pPr>
      <w:bookmarkStart w:id="3" w:name="_Toc385587348"/>
      <w:bookmarkStart w:id="4" w:name="_Toc378838499"/>
      <w:r>
        <w:t>Session Implementation</w:t>
      </w:r>
      <w:bookmarkEnd w:id="3"/>
    </w:p>
    <w:tbl>
      <w:tblPr>
        <w:tblW w:w="10439"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10"/>
        <w:gridCol w:w="50"/>
        <w:gridCol w:w="6879"/>
      </w:tblGrid>
      <w:tr w:rsidR="002D7750" w:rsidRPr="009C4347" w:rsidTr="00331ABA">
        <w:trPr>
          <w:jc w:val="center"/>
        </w:trPr>
        <w:tc>
          <w:tcPr>
            <w:tcW w:w="10439" w:type="dxa"/>
            <w:gridSpan w:val="3"/>
            <w:shd w:val="clear" w:color="auto" w:fill="9BBB59" w:themeFill="accent3"/>
          </w:tcPr>
          <w:p w:rsidR="002D7750" w:rsidRPr="009C4347" w:rsidRDefault="002D7750" w:rsidP="002D7750">
            <w:pPr>
              <w:spacing w:after="60"/>
              <w:rPr>
                <w:b/>
                <w:noProof/>
                <w:color w:val="FFFFFF" w:themeColor="background1"/>
                <w:sz w:val="24"/>
              </w:rPr>
            </w:pPr>
            <w:r>
              <w:rPr>
                <w:b/>
                <w:color w:val="FFFFFF" w:themeColor="background1"/>
                <w:sz w:val="24"/>
              </w:rPr>
              <w:t>Section 1</w:t>
            </w:r>
          </w:p>
        </w:tc>
      </w:tr>
      <w:tr w:rsidR="002D7750" w:rsidRPr="00B00E9D" w:rsidTr="00331ABA">
        <w:trPr>
          <w:jc w:val="center"/>
        </w:trPr>
        <w:tc>
          <w:tcPr>
            <w:tcW w:w="3560" w:type="dxa"/>
            <w:gridSpan w:val="2"/>
          </w:tcPr>
          <w:p w:rsidR="002D7750" w:rsidRDefault="008B3B93" w:rsidP="002D7750">
            <w:pPr>
              <w:spacing w:after="0"/>
            </w:pPr>
            <w:r>
              <w:rPr>
                <w:noProof/>
                <w:lang w:eastAsia="en-US"/>
              </w:rPr>
              <w:drawing>
                <wp:inline distT="0" distB="0" distL="0" distR="0">
                  <wp:extent cx="2120265" cy="1593215"/>
                  <wp:effectExtent l="0" t="0" r="0" b="0"/>
                  <wp:docPr id="9" name="Picture 9" descr="N:\CLIENTS\CSDE\Development\Module 2\Math\PowerPoint\CT Math 6-12 Module 2 PPT_Final\Sli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CLIENTS\CSDE\Development\Module 2\Math\PowerPoint\CT Math 6-12 Module 2 PPT_Final\Slide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0265" cy="1593215"/>
                          </a:xfrm>
                          <a:prstGeom prst="rect">
                            <a:avLst/>
                          </a:prstGeom>
                          <a:noFill/>
                          <a:ln>
                            <a:noFill/>
                          </a:ln>
                        </pic:spPr>
                      </pic:pic>
                    </a:graphicData>
                  </a:graphic>
                </wp:inline>
              </w:drawing>
            </w:r>
          </w:p>
          <w:p w:rsidR="002D7750" w:rsidRPr="00B00E9D" w:rsidRDefault="002D7750" w:rsidP="002D7750">
            <w:pPr>
              <w:spacing w:after="0"/>
            </w:pPr>
            <w:r w:rsidRPr="00A650DF">
              <w:lastRenderedPageBreak/>
              <w:t>Slide</w:t>
            </w:r>
            <w:r>
              <w:t xml:space="preserve"> 6</w:t>
            </w:r>
          </w:p>
        </w:tc>
        <w:tc>
          <w:tcPr>
            <w:tcW w:w="6879" w:type="dxa"/>
          </w:tcPr>
          <w:p w:rsidR="002D7750" w:rsidRPr="00B00E9D" w:rsidRDefault="002D7750" w:rsidP="002D7750"/>
        </w:tc>
      </w:tr>
      <w:tr w:rsidR="002D7750" w:rsidRPr="00326DD9" w:rsidTr="00331ABA">
        <w:trPr>
          <w:jc w:val="center"/>
        </w:trPr>
        <w:tc>
          <w:tcPr>
            <w:tcW w:w="10439" w:type="dxa"/>
            <w:gridSpan w:val="3"/>
          </w:tcPr>
          <w:p w:rsidR="002D7750" w:rsidRPr="00326DD9" w:rsidRDefault="002D7750" w:rsidP="002D7750">
            <w:pPr>
              <w:autoSpaceDE w:val="0"/>
              <w:autoSpaceDN w:val="0"/>
              <w:adjustRightInd w:val="0"/>
              <w:spacing w:before="0" w:after="0" w:line="240" w:lineRule="auto"/>
              <w:rPr>
                <w:rFonts w:cs="Calibri"/>
                <w:b/>
                <w:bCs/>
                <w:kern w:val="24"/>
                <w:szCs w:val="24"/>
              </w:rPr>
            </w:pPr>
            <w:r w:rsidRPr="00326DD9">
              <w:rPr>
                <w:rFonts w:cs="Calibri"/>
                <w:b/>
                <w:bCs/>
                <w:kern w:val="24"/>
                <w:szCs w:val="24"/>
              </w:rPr>
              <w:lastRenderedPageBreak/>
              <w:t>Sharing Implementation Experiences</w:t>
            </w:r>
          </w:p>
          <w:p w:rsidR="002D7750" w:rsidRPr="00326DD9" w:rsidRDefault="002D7750" w:rsidP="002D7750">
            <w:pPr>
              <w:autoSpaceDE w:val="0"/>
              <w:autoSpaceDN w:val="0"/>
              <w:adjustRightInd w:val="0"/>
              <w:spacing w:before="0" w:after="0" w:line="240" w:lineRule="auto"/>
              <w:rPr>
                <w:rFonts w:cs="Calibri"/>
                <w:kern w:val="24"/>
                <w:szCs w:val="24"/>
              </w:rPr>
            </w:pPr>
            <w:r w:rsidRPr="00326DD9">
              <w:rPr>
                <w:rFonts w:cs="Calibri"/>
                <w:kern w:val="24"/>
                <w:szCs w:val="24"/>
              </w:rPr>
              <w:t>Section 1 Time: 35 minutes</w:t>
            </w:r>
          </w:p>
          <w:p w:rsidR="002D7750" w:rsidRPr="00326DD9" w:rsidRDefault="002D7750" w:rsidP="002D7750">
            <w:pPr>
              <w:autoSpaceDE w:val="0"/>
              <w:autoSpaceDN w:val="0"/>
              <w:adjustRightInd w:val="0"/>
              <w:spacing w:before="0" w:after="0" w:line="240" w:lineRule="auto"/>
              <w:rPr>
                <w:rFonts w:cs="Calibri"/>
                <w:b/>
                <w:kern w:val="24"/>
                <w:szCs w:val="24"/>
              </w:rPr>
            </w:pPr>
          </w:p>
          <w:p w:rsidR="002D7750" w:rsidRPr="00326DD9" w:rsidRDefault="002D7750" w:rsidP="002D7750">
            <w:pPr>
              <w:autoSpaceDE w:val="0"/>
              <w:autoSpaceDN w:val="0"/>
              <w:adjustRightInd w:val="0"/>
              <w:spacing w:before="0" w:after="0" w:line="240" w:lineRule="auto"/>
              <w:rPr>
                <w:rFonts w:cs="Calibri"/>
                <w:b/>
                <w:kern w:val="24"/>
                <w:szCs w:val="24"/>
              </w:rPr>
            </w:pPr>
            <w:r w:rsidRPr="00326DD9">
              <w:rPr>
                <w:rFonts w:cs="Calibri"/>
                <w:b/>
                <w:kern w:val="24"/>
                <w:szCs w:val="24"/>
              </w:rPr>
              <w:t xml:space="preserve">Section 1 Training Objectives: </w:t>
            </w:r>
          </w:p>
          <w:p w:rsidR="002D7750" w:rsidRPr="00326DD9" w:rsidRDefault="002D7750" w:rsidP="00326DD9">
            <w:pPr>
              <w:numPr>
                <w:ilvl w:val="0"/>
                <w:numId w:val="38"/>
              </w:numPr>
              <w:autoSpaceDE w:val="0"/>
              <w:autoSpaceDN w:val="0"/>
              <w:adjustRightInd w:val="0"/>
              <w:spacing w:before="0" w:after="0" w:line="240" w:lineRule="auto"/>
              <w:ind w:left="360" w:hanging="360"/>
              <w:rPr>
                <w:rFonts w:cs="Calibri"/>
                <w:kern w:val="24"/>
                <w:szCs w:val="24"/>
              </w:rPr>
            </w:pPr>
            <w:r w:rsidRPr="00326DD9">
              <w:rPr>
                <w:rFonts w:cs="Calibri"/>
                <w:kern w:val="24"/>
                <w:szCs w:val="24"/>
              </w:rPr>
              <w:t>To review the foundations of the CCS-Math and the key shifts of focus, coherence, and rigor.</w:t>
            </w:r>
          </w:p>
          <w:p w:rsidR="002D7750" w:rsidRPr="00326DD9" w:rsidRDefault="002D7750" w:rsidP="00326DD9">
            <w:pPr>
              <w:numPr>
                <w:ilvl w:val="0"/>
                <w:numId w:val="38"/>
              </w:numPr>
              <w:autoSpaceDE w:val="0"/>
              <w:autoSpaceDN w:val="0"/>
              <w:adjustRightInd w:val="0"/>
              <w:spacing w:before="0" w:after="0" w:line="240" w:lineRule="auto"/>
              <w:ind w:left="360" w:hanging="360"/>
              <w:rPr>
                <w:rFonts w:cs="Calibri"/>
                <w:kern w:val="24"/>
                <w:szCs w:val="24"/>
              </w:rPr>
            </w:pPr>
            <w:r w:rsidRPr="00326DD9">
              <w:rPr>
                <w:rFonts w:cs="Calibri"/>
                <w:kern w:val="24"/>
                <w:szCs w:val="24"/>
              </w:rPr>
              <w:t xml:space="preserve">To share, discuss, and address experiences with, and the common challenges of, supporting teachers in implementing the Standards for Mathematical Practice.  </w:t>
            </w:r>
          </w:p>
          <w:p w:rsidR="002D7750" w:rsidRPr="00326DD9" w:rsidRDefault="002D7750" w:rsidP="002D7750">
            <w:pPr>
              <w:autoSpaceDE w:val="0"/>
              <w:autoSpaceDN w:val="0"/>
              <w:adjustRightInd w:val="0"/>
              <w:spacing w:before="0" w:after="0" w:line="240" w:lineRule="auto"/>
              <w:rPr>
                <w:rFonts w:cs="Calibri"/>
                <w:b/>
                <w:kern w:val="24"/>
                <w:szCs w:val="24"/>
              </w:rPr>
            </w:pPr>
          </w:p>
          <w:p w:rsidR="002D7750" w:rsidRPr="00326DD9" w:rsidRDefault="002D7750" w:rsidP="002D7750">
            <w:pPr>
              <w:autoSpaceDE w:val="0"/>
              <w:autoSpaceDN w:val="0"/>
              <w:adjustRightInd w:val="0"/>
              <w:spacing w:before="0" w:after="0" w:line="240" w:lineRule="auto"/>
              <w:rPr>
                <w:rFonts w:cs="Calibri"/>
                <w:b/>
                <w:kern w:val="24"/>
                <w:szCs w:val="24"/>
              </w:rPr>
            </w:pPr>
            <w:r w:rsidRPr="00326DD9">
              <w:rPr>
                <w:rFonts w:cs="Calibri"/>
                <w:b/>
                <w:kern w:val="24"/>
                <w:szCs w:val="24"/>
              </w:rPr>
              <w:t>Section 1 Outline:</w:t>
            </w:r>
          </w:p>
          <w:p w:rsidR="002D7750" w:rsidRPr="00326DD9" w:rsidRDefault="002D7750" w:rsidP="002D7750">
            <w:pPr>
              <w:numPr>
                <w:ilvl w:val="0"/>
                <w:numId w:val="42"/>
              </w:numPr>
              <w:autoSpaceDE w:val="0"/>
              <w:autoSpaceDN w:val="0"/>
              <w:adjustRightInd w:val="0"/>
              <w:spacing w:before="0" w:after="0" w:line="240" w:lineRule="auto"/>
              <w:ind w:left="360" w:hanging="360"/>
              <w:rPr>
                <w:rFonts w:cs="Calibri"/>
                <w:kern w:val="24"/>
                <w:szCs w:val="24"/>
              </w:rPr>
            </w:pPr>
            <w:r w:rsidRPr="00326DD9">
              <w:rPr>
                <w:rFonts w:cs="Calibri"/>
                <w:kern w:val="24"/>
                <w:szCs w:val="24"/>
              </w:rPr>
              <w:t xml:space="preserve">The facilitator will begin by reviewing the key shifts of focus, coherence, and rigor. </w:t>
            </w:r>
            <w:r w:rsidRPr="00326DD9">
              <w:rPr>
                <w:rFonts w:cs="Calibri"/>
                <w:b/>
                <w:bCs/>
                <w:kern w:val="24"/>
                <w:szCs w:val="24"/>
              </w:rPr>
              <w:t>(5 minutes)</w:t>
            </w:r>
          </w:p>
          <w:p w:rsidR="002D7750" w:rsidRPr="00326DD9" w:rsidRDefault="002D7750" w:rsidP="002D7750">
            <w:pPr>
              <w:numPr>
                <w:ilvl w:val="0"/>
                <w:numId w:val="42"/>
              </w:numPr>
              <w:autoSpaceDE w:val="0"/>
              <w:autoSpaceDN w:val="0"/>
              <w:adjustRightInd w:val="0"/>
              <w:spacing w:before="0" w:after="0" w:line="240" w:lineRule="auto"/>
              <w:ind w:left="360" w:hanging="360"/>
              <w:rPr>
                <w:rFonts w:cs="Calibri"/>
                <w:kern w:val="24"/>
                <w:szCs w:val="24"/>
              </w:rPr>
            </w:pPr>
            <w:r w:rsidRPr="00326DD9">
              <w:rPr>
                <w:rFonts w:cs="Calibri"/>
                <w:kern w:val="24"/>
                <w:szCs w:val="24"/>
              </w:rPr>
              <w:t xml:space="preserve">Then, in groups, participants will share experiences and describe any “aha moments” from attempts to implement the Standards for Mathematical Practice (SMP). Participants will look for themes or choose one or two important successes, challenges, and/or insights to share with the larger group. These will be recorded on chart paper so that common themes and additional strategies can be discussed as a large group. Participants can record new ideas in the Participant Guide recording sheet </w:t>
            </w:r>
            <w:proofErr w:type="gramStart"/>
            <w:r w:rsidRPr="00326DD9">
              <w:rPr>
                <w:rFonts w:cs="Calibri"/>
                <w:i/>
                <w:iCs/>
                <w:kern w:val="24"/>
                <w:szCs w:val="24"/>
              </w:rPr>
              <w:t>Moving</w:t>
            </w:r>
            <w:proofErr w:type="gramEnd"/>
            <w:r w:rsidRPr="00326DD9">
              <w:rPr>
                <w:rFonts w:cs="Calibri"/>
                <w:i/>
                <w:iCs/>
                <w:kern w:val="24"/>
                <w:szCs w:val="24"/>
              </w:rPr>
              <w:t xml:space="preserve"> Forward with the Practices</w:t>
            </w:r>
            <w:r w:rsidRPr="00326DD9">
              <w:rPr>
                <w:rFonts w:cs="Calibri"/>
                <w:kern w:val="24"/>
                <w:szCs w:val="24"/>
              </w:rPr>
              <w:t xml:space="preserve">. </w:t>
            </w:r>
            <w:r w:rsidRPr="00326DD9">
              <w:rPr>
                <w:rFonts w:cs="Calibri"/>
                <w:b/>
                <w:bCs/>
                <w:kern w:val="24"/>
                <w:szCs w:val="24"/>
              </w:rPr>
              <w:t>(30 minutes)</w:t>
            </w:r>
          </w:p>
          <w:p w:rsidR="002D7750" w:rsidRPr="00326DD9" w:rsidRDefault="002D7750" w:rsidP="002D7750">
            <w:pPr>
              <w:numPr>
                <w:ilvl w:val="0"/>
                <w:numId w:val="42"/>
              </w:numPr>
              <w:autoSpaceDE w:val="0"/>
              <w:autoSpaceDN w:val="0"/>
              <w:adjustRightInd w:val="0"/>
              <w:spacing w:before="0" w:after="0" w:line="240" w:lineRule="auto"/>
              <w:ind w:left="360" w:hanging="360"/>
              <w:rPr>
                <w:rFonts w:cs="Calibri"/>
                <w:kern w:val="24"/>
                <w:szCs w:val="24"/>
              </w:rPr>
            </w:pPr>
            <w:r w:rsidRPr="00326DD9">
              <w:rPr>
                <w:rFonts w:cs="Calibri"/>
                <w:kern w:val="24"/>
                <w:szCs w:val="24"/>
              </w:rPr>
              <w:t xml:space="preserve">The facilitator will wrap up Section 1 by explaining that to build upon their knowledge and experience with the SMP they will begin to connect the SMP to the Standards for Mathematical Content. </w:t>
            </w:r>
          </w:p>
          <w:p w:rsidR="002D7750" w:rsidRPr="00326DD9" w:rsidRDefault="002D7750" w:rsidP="002D7750">
            <w:pPr>
              <w:autoSpaceDE w:val="0"/>
              <w:autoSpaceDN w:val="0"/>
              <w:adjustRightInd w:val="0"/>
              <w:spacing w:before="0" w:after="0" w:line="240" w:lineRule="auto"/>
              <w:rPr>
                <w:rFonts w:cs="Calibri"/>
                <w:kern w:val="24"/>
                <w:szCs w:val="24"/>
              </w:rPr>
            </w:pPr>
          </w:p>
          <w:p w:rsidR="002D7750" w:rsidRPr="00326DD9" w:rsidRDefault="002D7750" w:rsidP="002D7750">
            <w:pPr>
              <w:autoSpaceDE w:val="0"/>
              <w:autoSpaceDN w:val="0"/>
              <w:adjustRightInd w:val="0"/>
              <w:spacing w:before="0" w:after="0" w:line="240" w:lineRule="auto"/>
              <w:rPr>
                <w:rFonts w:cs="Calibri"/>
                <w:kern w:val="24"/>
                <w:szCs w:val="24"/>
              </w:rPr>
            </w:pPr>
            <w:r w:rsidRPr="00326DD9">
              <w:rPr>
                <w:rFonts w:cs="Calibri"/>
                <w:b/>
                <w:bCs/>
                <w:kern w:val="24"/>
                <w:szCs w:val="24"/>
              </w:rPr>
              <w:t>Supporting Documents</w:t>
            </w:r>
          </w:p>
          <w:p w:rsidR="002D7750" w:rsidRPr="00326DD9" w:rsidRDefault="002D7750" w:rsidP="002D7750">
            <w:pPr>
              <w:autoSpaceDE w:val="0"/>
              <w:autoSpaceDN w:val="0"/>
              <w:adjustRightInd w:val="0"/>
              <w:spacing w:before="0" w:after="0" w:line="240" w:lineRule="auto"/>
              <w:rPr>
                <w:rFonts w:cs="Calibri"/>
                <w:i/>
                <w:iCs/>
                <w:kern w:val="24"/>
                <w:szCs w:val="24"/>
              </w:rPr>
            </w:pPr>
            <w:r w:rsidRPr="00326DD9">
              <w:rPr>
                <w:rFonts w:cs="Calibri"/>
                <w:i/>
                <w:iCs/>
                <w:kern w:val="24"/>
                <w:szCs w:val="24"/>
              </w:rPr>
              <w:t xml:space="preserve">Moving Forward with the Practices </w:t>
            </w:r>
            <w:r w:rsidRPr="00326DD9">
              <w:rPr>
                <w:rFonts w:cs="Calibri"/>
                <w:kern w:val="24"/>
                <w:szCs w:val="24"/>
              </w:rPr>
              <w:t>recording sheet</w:t>
            </w:r>
          </w:p>
          <w:p w:rsidR="002D7750" w:rsidRPr="00326DD9" w:rsidRDefault="002D7750" w:rsidP="002D7750">
            <w:pPr>
              <w:autoSpaceDE w:val="0"/>
              <w:autoSpaceDN w:val="0"/>
              <w:adjustRightInd w:val="0"/>
              <w:spacing w:before="0" w:after="0" w:line="240" w:lineRule="auto"/>
              <w:rPr>
                <w:rFonts w:cs="Calibri"/>
                <w:kern w:val="24"/>
                <w:szCs w:val="24"/>
              </w:rPr>
            </w:pPr>
          </w:p>
          <w:p w:rsidR="002D7750" w:rsidRPr="00326DD9" w:rsidRDefault="002D7750" w:rsidP="002D7750">
            <w:pPr>
              <w:autoSpaceDE w:val="0"/>
              <w:autoSpaceDN w:val="0"/>
              <w:adjustRightInd w:val="0"/>
              <w:spacing w:before="0" w:after="0" w:line="240" w:lineRule="auto"/>
              <w:rPr>
                <w:rFonts w:cs="Calibri"/>
                <w:kern w:val="24"/>
                <w:szCs w:val="24"/>
              </w:rPr>
            </w:pPr>
            <w:r w:rsidRPr="00326DD9">
              <w:rPr>
                <w:rFonts w:cs="Calibri"/>
                <w:b/>
                <w:bCs/>
                <w:kern w:val="24"/>
                <w:szCs w:val="24"/>
              </w:rPr>
              <w:t>Materials</w:t>
            </w:r>
          </w:p>
          <w:p w:rsidR="002D7750" w:rsidRPr="00326DD9" w:rsidRDefault="002D7750" w:rsidP="00D6737C">
            <w:pPr>
              <w:autoSpaceDE w:val="0"/>
              <w:autoSpaceDN w:val="0"/>
              <w:adjustRightInd w:val="0"/>
              <w:spacing w:before="0" w:after="0" w:line="240" w:lineRule="auto"/>
            </w:pPr>
            <w:r w:rsidRPr="00326DD9">
              <w:rPr>
                <w:rFonts w:cs="Calibri"/>
                <w:kern w:val="24"/>
                <w:szCs w:val="24"/>
              </w:rPr>
              <w:t>Chart paper, markers</w:t>
            </w:r>
          </w:p>
        </w:tc>
      </w:tr>
      <w:tr w:rsidR="002D7750" w:rsidRPr="00B00E9D" w:rsidTr="00331ABA">
        <w:trPr>
          <w:jc w:val="center"/>
        </w:trPr>
        <w:tc>
          <w:tcPr>
            <w:tcW w:w="3560" w:type="dxa"/>
            <w:gridSpan w:val="2"/>
          </w:tcPr>
          <w:p w:rsidR="002D7750" w:rsidRDefault="008B3B93" w:rsidP="002D7750">
            <w:pPr>
              <w:spacing w:after="0"/>
            </w:pPr>
            <w:r>
              <w:rPr>
                <w:noProof/>
                <w:lang w:eastAsia="en-US"/>
              </w:rPr>
              <w:drawing>
                <wp:inline distT="0" distB="0" distL="0" distR="0">
                  <wp:extent cx="2120265" cy="1593215"/>
                  <wp:effectExtent l="0" t="0" r="0" b="0"/>
                  <wp:docPr id="10" name="Picture 10" descr="N:\CLIENTS\CSDE\Development\Module 2\Math\PowerPoint\CT Math 6-12 Module 2 PPT_Final\Sli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CLIENTS\CSDE\Development\Module 2\Math\PowerPoint\CT Math 6-12 Module 2 PPT_Final\Slide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0265" cy="1593215"/>
                          </a:xfrm>
                          <a:prstGeom prst="rect">
                            <a:avLst/>
                          </a:prstGeom>
                          <a:noFill/>
                          <a:ln>
                            <a:noFill/>
                          </a:ln>
                        </pic:spPr>
                      </pic:pic>
                    </a:graphicData>
                  </a:graphic>
                </wp:inline>
              </w:drawing>
            </w:r>
          </w:p>
          <w:p w:rsidR="002D7750" w:rsidRDefault="002D7750" w:rsidP="002D7750">
            <w:pPr>
              <w:spacing w:after="0"/>
            </w:pPr>
            <w:r>
              <w:t>Slide 7</w:t>
            </w:r>
          </w:p>
        </w:tc>
        <w:tc>
          <w:tcPr>
            <w:tcW w:w="6879" w:type="dxa"/>
          </w:tcPr>
          <w:p w:rsidR="002D7750" w:rsidRPr="00B00E9D" w:rsidRDefault="002D7750" w:rsidP="002D7750"/>
        </w:tc>
      </w:tr>
      <w:tr w:rsidR="002D7750" w:rsidRPr="00326DD9" w:rsidTr="00331ABA">
        <w:trPr>
          <w:jc w:val="center"/>
        </w:trPr>
        <w:tc>
          <w:tcPr>
            <w:tcW w:w="10439" w:type="dxa"/>
            <w:gridSpan w:val="3"/>
          </w:tcPr>
          <w:p w:rsidR="002D7750" w:rsidRPr="00326DD9" w:rsidRDefault="002D7750" w:rsidP="002D7750">
            <w:pPr>
              <w:autoSpaceDE w:val="0"/>
              <w:autoSpaceDN w:val="0"/>
              <w:adjustRightInd w:val="0"/>
              <w:spacing w:before="0" w:after="0" w:line="240" w:lineRule="auto"/>
              <w:rPr>
                <w:rFonts w:cs="Calibri"/>
                <w:kern w:val="24"/>
                <w:szCs w:val="24"/>
              </w:rPr>
            </w:pPr>
            <w:r w:rsidRPr="00326DD9">
              <w:rPr>
                <w:rFonts w:cs="Calibri"/>
                <w:kern w:val="24"/>
                <w:szCs w:val="24"/>
              </w:rPr>
              <w:t xml:space="preserve">Begin by reviewing key ideas from Module 1 using the next five slides: </w:t>
            </w:r>
          </w:p>
          <w:p w:rsidR="002D7750" w:rsidRPr="00326DD9" w:rsidRDefault="002D7750" w:rsidP="002D7750">
            <w:pPr>
              <w:autoSpaceDE w:val="0"/>
              <w:autoSpaceDN w:val="0"/>
              <w:adjustRightInd w:val="0"/>
              <w:spacing w:before="0" w:after="0" w:line="240" w:lineRule="auto"/>
              <w:rPr>
                <w:rFonts w:cs="Calibri"/>
                <w:kern w:val="24"/>
                <w:szCs w:val="24"/>
              </w:rPr>
            </w:pPr>
          </w:p>
          <w:p w:rsidR="002D7750" w:rsidRPr="00326DD9" w:rsidRDefault="002D7750" w:rsidP="002D7750">
            <w:pPr>
              <w:autoSpaceDE w:val="0"/>
              <w:autoSpaceDN w:val="0"/>
              <w:adjustRightInd w:val="0"/>
              <w:spacing w:before="0" w:after="0" w:line="240" w:lineRule="auto"/>
              <w:rPr>
                <w:rFonts w:cs="Calibri"/>
                <w:kern w:val="24"/>
                <w:szCs w:val="24"/>
              </w:rPr>
            </w:pPr>
            <w:r w:rsidRPr="00326DD9">
              <w:rPr>
                <w:rFonts w:cs="Calibri"/>
                <w:kern w:val="24"/>
                <w:szCs w:val="24"/>
              </w:rPr>
              <w:t xml:space="preserve">There are two parts to the Core Standards for Mathematics, Standards for Mathematical Content and Standards for Mathematical Practice. Together they define what students should understand and be able to do in their study of mathematics in order to be college and career ready. </w:t>
            </w:r>
          </w:p>
          <w:p w:rsidR="002D7750" w:rsidRPr="00326DD9" w:rsidRDefault="002D7750" w:rsidP="002D7750">
            <w:pPr>
              <w:autoSpaceDE w:val="0"/>
              <w:autoSpaceDN w:val="0"/>
              <w:adjustRightInd w:val="0"/>
              <w:spacing w:before="0" w:after="0" w:line="240" w:lineRule="auto"/>
              <w:rPr>
                <w:rFonts w:cs="Calibri"/>
                <w:kern w:val="24"/>
                <w:szCs w:val="24"/>
              </w:rPr>
            </w:pPr>
          </w:p>
          <w:p w:rsidR="002D7750" w:rsidRPr="00326DD9" w:rsidRDefault="002D7750" w:rsidP="002D7750">
            <w:pPr>
              <w:autoSpaceDE w:val="0"/>
              <w:autoSpaceDN w:val="0"/>
              <w:adjustRightInd w:val="0"/>
              <w:spacing w:before="0" w:after="0" w:line="240" w:lineRule="auto"/>
              <w:rPr>
                <w:rFonts w:cs="Calibri"/>
                <w:kern w:val="24"/>
                <w:szCs w:val="24"/>
              </w:rPr>
            </w:pPr>
            <w:r w:rsidRPr="00326DD9">
              <w:rPr>
                <w:rFonts w:cs="Calibri"/>
                <w:kern w:val="24"/>
                <w:szCs w:val="24"/>
              </w:rPr>
              <w:lastRenderedPageBreak/>
              <w:t xml:space="preserve">The Standards for Mathematical </w:t>
            </w:r>
            <w:r w:rsidRPr="00326DD9">
              <w:rPr>
                <w:rFonts w:cs="Calibri"/>
                <w:b/>
                <w:bCs/>
                <w:kern w:val="24"/>
                <w:szCs w:val="24"/>
              </w:rPr>
              <w:t xml:space="preserve">Practice </w:t>
            </w:r>
            <w:r w:rsidRPr="00326DD9">
              <w:rPr>
                <w:rFonts w:cs="Calibri"/>
                <w:kern w:val="24"/>
                <w:szCs w:val="24"/>
              </w:rPr>
              <w:t>are often simply called the Practice Standards or the Practices. The Practices include the mathematical habits of mind and mathematical expertise that students should develop such as reasoning, communication, making arguments, and modeling. These were the focus of Module 1, delivered in March.</w:t>
            </w:r>
          </w:p>
          <w:p w:rsidR="002D7750" w:rsidRPr="00326DD9" w:rsidRDefault="002D7750" w:rsidP="002D7750">
            <w:pPr>
              <w:autoSpaceDE w:val="0"/>
              <w:autoSpaceDN w:val="0"/>
              <w:adjustRightInd w:val="0"/>
              <w:spacing w:before="0" w:after="0" w:line="240" w:lineRule="auto"/>
              <w:rPr>
                <w:rFonts w:cs="Calibri"/>
                <w:kern w:val="24"/>
                <w:szCs w:val="24"/>
              </w:rPr>
            </w:pPr>
          </w:p>
          <w:p w:rsidR="002D7750" w:rsidRPr="00326DD9" w:rsidRDefault="002D7750" w:rsidP="002D7750">
            <w:pPr>
              <w:autoSpaceDE w:val="0"/>
              <w:autoSpaceDN w:val="0"/>
              <w:adjustRightInd w:val="0"/>
              <w:spacing w:before="0" w:after="0" w:line="240" w:lineRule="auto"/>
              <w:rPr>
                <w:rFonts w:cs="Calibri"/>
                <w:kern w:val="24"/>
                <w:szCs w:val="24"/>
              </w:rPr>
            </w:pPr>
            <w:r w:rsidRPr="00326DD9">
              <w:rPr>
                <w:rFonts w:cs="Calibri"/>
                <w:kern w:val="24"/>
                <w:szCs w:val="24"/>
              </w:rPr>
              <w:t xml:space="preserve">The Standards for Mathematical </w:t>
            </w:r>
            <w:r w:rsidRPr="00326DD9">
              <w:rPr>
                <w:rFonts w:cs="Calibri"/>
                <w:b/>
                <w:bCs/>
                <w:kern w:val="24"/>
                <w:szCs w:val="24"/>
              </w:rPr>
              <w:t xml:space="preserve">Content </w:t>
            </w:r>
            <w:r w:rsidRPr="00326DD9">
              <w:rPr>
                <w:rFonts w:cs="Calibri"/>
                <w:kern w:val="24"/>
                <w:szCs w:val="24"/>
              </w:rPr>
              <w:t xml:space="preserve">are very specific about concepts, procedures, and skills that are to be learned at each grade level, and contain a defined set of endpoints in the development of each. This will be the focus of this session. </w:t>
            </w:r>
          </w:p>
          <w:p w:rsidR="002D7750" w:rsidRPr="00326DD9" w:rsidRDefault="002D7750" w:rsidP="002D7750">
            <w:pPr>
              <w:autoSpaceDE w:val="0"/>
              <w:autoSpaceDN w:val="0"/>
              <w:adjustRightInd w:val="0"/>
              <w:spacing w:before="0" w:after="0" w:line="240" w:lineRule="auto"/>
              <w:rPr>
                <w:rFonts w:cs="Calibri"/>
                <w:kern w:val="24"/>
                <w:szCs w:val="28"/>
              </w:rPr>
            </w:pPr>
          </w:p>
          <w:p w:rsidR="002D7750" w:rsidRPr="00326DD9" w:rsidRDefault="002D7750" w:rsidP="002D7750">
            <w:pPr>
              <w:autoSpaceDE w:val="0"/>
              <w:autoSpaceDN w:val="0"/>
              <w:adjustRightInd w:val="0"/>
              <w:spacing w:before="0" w:after="0" w:line="240" w:lineRule="auto"/>
              <w:rPr>
                <w:rFonts w:cs="Calibri"/>
                <w:b/>
                <w:bCs/>
                <w:kern w:val="24"/>
                <w:szCs w:val="24"/>
              </w:rPr>
            </w:pPr>
            <w:r w:rsidRPr="00326DD9">
              <w:rPr>
                <w:rFonts w:cs="Calibri"/>
                <w:b/>
                <w:bCs/>
                <w:kern w:val="24"/>
                <w:szCs w:val="24"/>
              </w:rPr>
              <w:t>What’s New About the CCS-Math?</w:t>
            </w:r>
          </w:p>
          <w:p w:rsidR="002D7750" w:rsidRPr="00326DD9" w:rsidRDefault="002D7750" w:rsidP="00D6737C">
            <w:pPr>
              <w:autoSpaceDE w:val="0"/>
              <w:autoSpaceDN w:val="0"/>
              <w:adjustRightInd w:val="0"/>
              <w:spacing w:before="0" w:after="0" w:line="240" w:lineRule="auto"/>
              <w:rPr>
                <w:rFonts w:cs="Calibri"/>
                <w:kern w:val="24"/>
                <w:szCs w:val="24"/>
              </w:rPr>
            </w:pPr>
            <w:r w:rsidRPr="00326DD9">
              <w:rPr>
                <w:rFonts w:cs="Calibri"/>
                <w:kern w:val="24"/>
                <w:szCs w:val="24"/>
              </w:rPr>
              <w:t>In order to meet both the Content Standards and the Practice Standards, the writers of the Common Core explicitly based the standards on three very important fundamentals of mathematics that were missing from, or were not as explicit in, different versions of mathematics standards. Those are: Focus, Coherence, and Rigor.</w:t>
            </w:r>
          </w:p>
          <w:p w:rsidR="00143CAB" w:rsidRPr="00326DD9" w:rsidRDefault="00143CAB" w:rsidP="00D6737C">
            <w:pPr>
              <w:autoSpaceDE w:val="0"/>
              <w:autoSpaceDN w:val="0"/>
              <w:adjustRightInd w:val="0"/>
              <w:spacing w:before="0" w:after="0" w:line="240" w:lineRule="auto"/>
            </w:pPr>
          </w:p>
        </w:tc>
      </w:tr>
      <w:tr w:rsidR="002D7750" w:rsidRPr="00B00E9D" w:rsidTr="00331ABA">
        <w:trPr>
          <w:jc w:val="center"/>
        </w:trPr>
        <w:tc>
          <w:tcPr>
            <w:tcW w:w="3560" w:type="dxa"/>
            <w:gridSpan w:val="2"/>
          </w:tcPr>
          <w:p w:rsidR="002D7750" w:rsidRDefault="008B3B93" w:rsidP="002D7750">
            <w:pPr>
              <w:spacing w:after="0"/>
            </w:pPr>
            <w:r>
              <w:rPr>
                <w:noProof/>
                <w:lang w:eastAsia="en-US"/>
              </w:rPr>
              <w:lastRenderedPageBreak/>
              <w:drawing>
                <wp:inline distT="0" distB="0" distL="0" distR="0">
                  <wp:extent cx="2120265" cy="1593215"/>
                  <wp:effectExtent l="0" t="0" r="0" b="0"/>
                  <wp:docPr id="11" name="Picture 11" descr="N:\CLIENTS\CSDE\Development\Module 2\Math\PowerPoint\CT Math 6-12 Module 2 PPT_Final\Slid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CLIENTS\CSDE\Development\Module 2\Math\PowerPoint\CT Math 6-12 Module 2 PPT_Final\Slide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0265" cy="1593215"/>
                          </a:xfrm>
                          <a:prstGeom prst="rect">
                            <a:avLst/>
                          </a:prstGeom>
                          <a:noFill/>
                          <a:ln>
                            <a:noFill/>
                          </a:ln>
                        </pic:spPr>
                      </pic:pic>
                    </a:graphicData>
                  </a:graphic>
                </wp:inline>
              </w:drawing>
            </w:r>
          </w:p>
          <w:p w:rsidR="002D7750" w:rsidRDefault="002D7750" w:rsidP="002D7750">
            <w:pPr>
              <w:spacing w:after="0"/>
            </w:pPr>
            <w:r>
              <w:t>Slide 8</w:t>
            </w:r>
          </w:p>
        </w:tc>
        <w:tc>
          <w:tcPr>
            <w:tcW w:w="6879" w:type="dxa"/>
          </w:tcPr>
          <w:p w:rsidR="002D7750" w:rsidRPr="00B00E9D" w:rsidRDefault="002D7750" w:rsidP="002D7750"/>
        </w:tc>
      </w:tr>
      <w:tr w:rsidR="002D7750" w:rsidRPr="00326DD9" w:rsidTr="00331ABA">
        <w:trPr>
          <w:jc w:val="center"/>
        </w:trPr>
        <w:tc>
          <w:tcPr>
            <w:tcW w:w="10439" w:type="dxa"/>
            <w:gridSpan w:val="3"/>
          </w:tcPr>
          <w:p w:rsidR="002D7750" w:rsidRPr="00326DD9" w:rsidRDefault="002D7750" w:rsidP="00D6737C">
            <w:pPr>
              <w:autoSpaceDE w:val="0"/>
              <w:autoSpaceDN w:val="0"/>
              <w:adjustRightInd w:val="0"/>
              <w:spacing w:before="0" w:after="0" w:line="240" w:lineRule="auto"/>
            </w:pPr>
            <w:r w:rsidRPr="00326DD9">
              <w:rPr>
                <w:rFonts w:cs="Calibri"/>
                <w:b/>
                <w:bCs/>
                <w:kern w:val="24"/>
                <w:szCs w:val="24"/>
              </w:rPr>
              <w:t xml:space="preserve">Focus: </w:t>
            </w:r>
            <w:r w:rsidRPr="00326DD9">
              <w:rPr>
                <w:rFonts w:cs="Calibri"/>
                <w:kern w:val="24"/>
                <w:szCs w:val="24"/>
              </w:rPr>
              <w:t>The writers of the Standards worked very hard to reduce the number of expectations at each grade level. This work was not done arbitrarily. They focused on the different domains of mathematics, such as Operations and Algebraic Thinking, Number and Operations in Base Ten, Geometry, and Measurement and Data, and determined what work was critical for students at each grade level to address in order to develop the concepts in each domain over time. This reduction in number of topics allows teachers to shift their instruction to focus on the major work at their grade and to spend more time in each of these critical areas in order for students to develop a deep understanding through investigation, inquiry, and problem solving.</w:t>
            </w:r>
          </w:p>
        </w:tc>
      </w:tr>
      <w:tr w:rsidR="002D7750" w:rsidRPr="00B00E9D" w:rsidTr="00331ABA">
        <w:trPr>
          <w:jc w:val="center"/>
        </w:trPr>
        <w:tc>
          <w:tcPr>
            <w:tcW w:w="3560" w:type="dxa"/>
            <w:gridSpan w:val="2"/>
          </w:tcPr>
          <w:p w:rsidR="002D7750" w:rsidRDefault="008B3B93" w:rsidP="002D7750">
            <w:pPr>
              <w:spacing w:after="0"/>
            </w:pPr>
            <w:r>
              <w:rPr>
                <w:noProof/>
                <w:lang w:eastAsia="en-US"/>
              </w:rPr>
              <w:drawing>
                <wp:inline distT="0" distB="0" distL="0" distR="0">
                  <wp:extent cx="2120265" cy="1593215"/>
                  <wp:effectExtent l="0" t="0" r="0" b="0"/>
                  <wp:docPr id="13" name="Picture 13" descr="N:\CLIENTS\CSDE\Development\Module 2\Math\PowerPoint\CT Math 6-12 Module 2 PPT_Final\Slid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CLIENTS\CSDE\Development\Module 2\Math\PowerPoint\CT Math 6-12 Module 2 PPT_Final\Slide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0265" cy="1593215"/>
                          </a:xfrm>
                          <a:prstGeom prst="rect">
                            <a:avLst/>
                          </a:prstGeom>
                          <a:noFill/>
                          <a:ln>
                            <a:noFill/>
                          </a:ln>
                        </pic:spPr>
                      </pic:pic>
                    </a:graphicData>
                  </a:graphic>
                </wp:inline>
              </w:drawing>
            </w:r>
          </w:p>
          <w:p w:rsidR="002D7750" w:rsidRDefault="002D7750" w:rsidP="002D7750">
            <w:pPr>
              <w:spacing w:after="0"/>
            </w:pPr>
            <w:r>
              <w:t>Slide 9</w:t>
            </w:r>
          </w:p>
        </w:tc>
        <w:tc>
          <w:tcPr>
            <w:tcW w:w="6879" w:type="dxa"/>
          </w:tcPr>
          <w:p w:rsidR="002D7750" w:rsidRPr="00B00E9D" w:rsidRDefault="002D7750" w:rsidP="002D7750"/>
        </w:tc>
      </w:tr>
      <w:tr w:rsidR="002D7750" w:rsidRPr="00326DD9" w:rsidTr="00331ABA">
        <w:trPr>
          <w:jc w:val="center"/>
        </w:trPr>
        <w:tc>
          <w:tcPr>
            <w:tcW w:w="10439" w:type="dxa"/>
            <w:gridSpan w:val="3"/>
          </w:tcPr>
          <w:p w:rsidR="00143CAB" w:rsidRPr="00326DD9" w:rsidRDefault="002D7750" w:rsidP="00326DD9">
            <w:pPr>
              <w:autoSpaceDE w:val="0"/>
              <w:autoSpaceDN w:val="0"/>
              <w:adjustRightInd w:val="0"/>
              <w:spacing w:before="0" w:after="0" w:line="240" w:lineRule="auto"/>
            </w:pPr>
            <w:r w:rsidRPr="00326DD9">
              <w:rPr>
                <w:rFonts w:cs="Calibri"/>
                <w:b/>
                <w:bCs/>
                <w:kern w:val="24"/>
                <w:szCs w:val="24"/>
              </w:rPr>
              <w:lastRenderedPageBreak/>
              <w:t xml:space="preserve">Coherence: </w:t>
            </w:r>
            <w:r w:rsidRPr="00326DD9">
              <w:rPr>
                <w:rFonts w:cs="Calibri"/>
                <w:kern w:val="24"/>
                <w:szCs w:val="24"/>
              </w:rPr>
              <w:t>Coherence means ensuring that there is a clear sequence of concepts and skills that build on each other across the grades.</w:t>
            </w:r>
          </w:p>
        </w:tc>
      </w:tr>
      <w:tr w:rsidR="002D7750" w:rsidRPr="00B00E9D" w:rsidTr="00331ABA">
        <w:trPr>
          <w:jc w:val="center"/>
        </w:trPr>
        <w:tc>
          <w:tcPr>
            <w:tcW w:w="3560" w:type="dxa"/>
            <w:gridSpan w:val="2"/>
          </w:tcPr>
          <w:p w:rsidR="002D7750" w:rsidRDefault="008B3B93" w:rsidP="002D7750">
            <w:pPr>
              <w:spacing w:after="0"/>
            </w:pPr>
            <w:r>
              <w:rPr>
                <w:noProof/>
                <w:lang w:eastAsia="en-US"/>
              </w:rPr>
              <w:drawing>
                <wp:inline distT="0" distB="0" distL="0" distR="0">
                  <wp:extent cx="2120265" cy="1593215"/>
                  <wp:effectExtent l="0" t="0" r="0" b="0"/>
                  <wp:docPr id="14" name="Picture 14" descr="N:\CLIENTS\CSDE\Development\Module 2\Math\PowerPoint\CT Math 6-12 Module 2 PPT_Final\Slid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LIENTS\CSDE\Development\Module 2\Math\PowerPoint\CT Math 6-12 Module 2 PPT_Final\Slide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0265" cy="1593215"/>
                          </a:xfrm>
                          <a:prstGeom prst="rect">
                            <a:avLst/>
                          </a:prstGeom>
                          <a:noFill/>
                          <a:ln>
                            <a:noFill/>
                          </a:ln>
                        </pic:spPr>
                      </pic:pic>
                    </a:graphicData>
                  </a:graphic>
                </wp:inline>
              </w:drawing>
            </w:r>
          </w:p>
          <w:p w:rsidR="002D7750" w:rsidRDefault="002D7750" w:rsidP="002D7750">
            <w:pPr>
              <w:spacing w:after="0"/>
            </w:pPr>
            <w:r>
              <w:t>Slide 10</w:t>
            </w:r>
          </w:p>
        </w:tc>
        <w:tc>
          <w:tcPr>
            <w:tcW w:w="6879" w:type="dxa"/>
          </w:tcPr>
          <w:p w:rsidR="002D7750" w:rsidRPr="00B00E9D" w:rsidRDefault="002D7750" w:rsidP="002D7750"/>
        </w:tc>
      </w:tr>
      <w:tr w:rsidR="002D7750" w:rsidRPr="00326DD9" w:rsidTr="00331ABA">
        <w:trPr>
          <w:jc w:val="center"/>
        </w:trPr>
        <w:tc>
          <w:tcPr>
            <w:tcW w:w="10439" w:type="dxa"/>
            <w:gridSpan w:val="3"/>
          </w:tcPr>
          <w:p w:rsidR="002D7750" w:rsidRPr="00326DD9" w:rsidRDefault="002D7750" w:rsidP="00D6737C">
            <w:pPr>
              <w:autoSpaceDE w:val="0"/>
              <w:autoSpaceDN w:val="0"/>
              <w:adjustRightInd w:val="0"/>
              <w:spacing w:before="0" w:after="0" w:line="240" w:lineRule="auto"/>
            </w:pPr>
            <w:r w:rsidRPr="00326DD9">
              <w:rPr>
                <w:rFonts w:cs="Calibri"/>
                <w:b/>
                <w:bCs/>
                <w:kern w:val="24"/>
                <w:szCs w:val="24"/>
              </w:rPr>
              <w:t xml:space="preserve">Coherence: </w:t>
            </w:r>
            <w:r w:rsidRPr="00326DD9">
              <w:rPr>
                <w:rFonts w:cs="Calibri"/>
                <w:kern w:val="24"/>
                <w:szCs w:val="24"/>
              </w:rPr>
              <w:t xml:space="preserve">The chart on the slide shows one of the progressions in the CCS-Math that builds up to the formal study of Algebra in high school. Note that the Operations and Algebraic Thinking standards in grades K–5 lead up to and are designed to help middle school </w:t>
            </w:r>
            <w:proofErr w:type="gramStart"/>
            <w:r w:rsidRPr="00326DD9">
              <w:rPr>
                <w:rFonts w:cs="Calibri"/>
                <w:kern w:val="24"/>
                <w:szCs w:val="24"/>
              </w:rPr>
              <w:t>students</w:t>
            </w:r>
            <w:proofErr w:type="gramEnd"/>
            <w:r w:rsidRPr="00326DD9">
              <w:rPr>
                <w:rFonts w:cs="Calibri"/>
                <w:kern w:val="24"/>
                <w:szCs w:val="24"/>
              </w:rPr>
              <w:t xml:space="preserve"> work with Expressions and Equations, which will then help students to be successful in high school Algebra. This same progression takes place with the Number and Operations domains. In K–5 the Number and Operations standards are split over two domains, Base Ten and Fractions. This does not mean that the standards within the domains are not connected, but that there is a focus on each. The intent of the coherence and progressions is that students will all be ready for algebra at either the 8</w:t>
            </w:r>
            <w:r w:rsidRPr="00326DD9">
              <w:rPr>
                <w:rFonts w:cs="Calibri"/>
                <w:kern w:val="24"/>
                <w:szCs w:val="24"/>
                <w:vertAlign w:val="superscript"/>
              </w:rPr>
              <w:t>th</w:t>
            </w:r>
            <w:r w:rsidRPr="00326DD9">
              <w:rPr>
                <w:rFonts w:cs="Calibri"/>
                <w:kern w:val="24"/>
                <w:szCs w:val="24"/>
              </w:rPr>
              <w:t xml:space="preserve"> grade or high school level. Section 3 of this module will include an in-depth examination of coherent progressions.</w:t>
            </w:r>
          </w:p>
        </w:tc>
      </w:tr>
      <w:tr w:rsidR="002D7750" w:rsidRPr="00B00E9D" w:rsidTr="00331ABA">
        <w:trPr>
          <w:jc w:val="center"/>
        </w:trPr>
        <w:tc>
          <w:tcPr>
            <w:tcW w:w="3560" w:type="dxa"/>
            <w:gridSpan w:val="2"/>
          </w:tcPr>
          <w:p w:rsidR="002D7750" w:rsidRDefault="008B3B93" w:rsidP="002D7750">
            <w:pPr>
              <w:spacing w:after="0"/>
            </w:pPr>
            <w:r>
              <w:rPr>
                <w:noProof/>
                <w:lang w:eastAsia="en-US"/>
              </w:rPr>
              <w:drawing>
                <wp:inline distT="0" distB="0" distL="0" distR="0">
                  <wp:extent cx="2120265" cy="1593215"/>
                  <wp:effectExtent l="0" t="0" r="0" b="0"/>
                  <wp:docPr id="15" name="Picture 15" descr="N:\CLIENTS\CSDE\Development\Module 2\Math\PowerPoint\CT Math 6-12 Module 2 PPT_Final\Slid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CLIENTS\CSDE\Development\Module 2\Math\PowerPoint\CT Math 6-12 Module 2 PPT_Final\Slide1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0265" cy="1593215"/>
                          </a:xfrm>
                          <a:prstGeom prst="rect">
                            <a:avLst/>
                          </a:prstGeom>
                          <a:noFill/>
                          <a:ln>
                            <a:noFill/>
                          </a:ln>
                        </pic:spPr>
                      </pic:pic>
                    </a:graphicData>
                  </a:graphic>
                </wp:inline>
              </w:drawing>
            </w:r>
          </w:p>
          <w:p w:rsidR="002D7750" w:rsidRDefault="002D7750" w:rsidP="002D7750">
            <w:pPr>
              <w:spacing w:after="0"/>
            </w:pPr>
            <w:r>
              <w:t>Slide 11</w:t>
            </w:r>
          </w:p>
        </w:tc>
        <w:tc>
          <w:tcPr>
            <w:tcW w:w="6879" w:type="dxa"/>
          </w:tcPr>
          <w:p w:rsidR="002D7750" w:rsidRPr="00B00E9D" w:rsidRDefault="002D7750" w:rsidP="002D7750"/>
        </w:tc>
      </w:tr>
      <w:tr w:rsidR="002D7750" w:rsidRPr="00B00E9D" w:rsidTr="00331ABA">
        <w:trPr>
          <w:jc w:val="center"/>
        </w:trPr>
        <w:tc>
          <w:tcPr>
            <w:tcW w:w="10439" w:type="dxa"/>
            <w:gridSpan w:val="3"/>
          </w:tcPr>
          <w:p w:rsidR="00D6737C" w:rsidRPr="00326DD9" w:rsidRDefault="002D7750" w:rsidP="002D7750">
            <w:pPr>
              <w:autoSpaceDE w:val="0"/>
              <w:autoSpaceDN w:val="0"/>
              <w:adjustRightInd w:val="0"/>
              <w:spacing w:before="0" w:after="0" w:line="240" w:lineRule="auto"/>
              <w:rPr>
                <w:rFonts w:cs="Calibri"/>
                <w:kern w:val="24"/>
                <w:szCs w:val="24"/>
              </w:rPr>
            </w:pPr>
            <w:r w:rsidRPr="00326DD9">
              <w:rPr>
                <w:rFonts w:cs="Calibri"/>
                <w:b/>
                <w:bCs/>
                <w:kern w:val="24"/>
                <w:szCs w:val="24"/>
              </w:rPr>
              <w:t xml:space="preserve">Rigor: </w:t>
            </w:r>
            <w:r w:rsidRPr="00326DD9">
              <w:rPr>
                <w:rFonts w:cs="Calibri"/>
                <w:kern w:val="24"/>
                <w:szCs w:val="24"/>
              </w:rPr>
              <w:t>Rigor means learning that is based in the deep understanding of ideas AND fluency with computational procedures AND the capacity to use both to solve a variety of real-world and mathematical problems. Section 2 of this module will include an in-depth examination of the three aspects of rigor.</w:t>
            </w:r>
          </w:p>
          <w:p w:rsidR="00D6737C" w:rsidRPr="00326DD9" w:rsidRDefault="00D6737C" w:rsidP="002D7750">
            <w:pPr>
              <w:autoSpaceDE w:val="0"/>
              <w:autoSpaceDN w:val="0"/>
              <w:adjustRightInd w:val="0"/>
              <w:spacing w:before="0" w:after="0" w:line="240" w:lineRule="auto"/>
              <w:rPr>
                <w:rFonts w:cs="Calibri"/>
                <w:kern w:val="24"/>
                <w:szCs w:val="24"/>
              </w:rPr>
            </w:pPr>
          </w:p>
          <w:p w:rsidR="002D7750" w:rsidRPr="00326DD9" w:rsidRDefault="002D7750" w:rsidP="00D6737C">
            <w:pPr>
              <w:autoSpaceDE w:val="0"/>
              <w:autoSpaceDN w:val="0"/>
              <w:adjustRightInd w:val="0"/>
              <w:spacing w:before="0" w:after="0" w:line="240" w:lineRule="auto"/>
            </w:pPr>
            <w:r w:rsidRPr="00326DD9">
              <w:rPr>
                <w:rFonts w:cs="Calibri"/>
                <w:kern w:val="24"/>
                <w:szCs w:val="24"/>
              </w:rPr>
              <w:t xml:space="preserve">Note: We are not talking about a three-pronged balance of conceptual understanding, procedural skill and fluency, and application of mathematics here. Rather, we are focusing on the expectation that students are able to flexibly work with the mathematics content in each of the three areas. This will become more apparent as participants explore the Content Standards in Section 3. </w:t>
            </w:r>
          </w:p>
        </w:tc>
      </w:tr>
      <w:tr w:rsidR="002D7750" w:rsidRPr="00B00E9D" w:rsidTr="00331ABA">
        <w:trPr>
          <w:jc w:val="center"/>
        </w:trPr>
        <w:tc>
          <w:tcPr>
            <w:tcW w:w="3510" w:type="dxa"/>
          </w:tcPr>
          <w:p w:rsidR="002D7750" w:rsidRDefault="008B3B93" w:rsidP="002D7750">
            <w:pPr>
              <w:spacing w:after="0"/>
            </w:pPr>
            <w:r>
              <w:rPr>
                <w:noProof/>
                <w:lang w:eastAsia="en-US"/>
              </w:rPr>
              <w:lastRenderedPageBreak/>
              <w:drawing>
                <wp:inline distT="0" distB="0" distL="0" distR="0">
                  <wp:extent cx="2086610" cy="1565275"/>
                  <wp:effectExtent l="0" t="0" r="0" b="0"/>
                  <wp:docPr id="16" name="Picture 16" descr="N:\CLIENTS\CSDE\Development\Module 2\Math\PowerPoint\CT Math 6-12 Module 2 PPT_Final\Slid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CLIENTS\CSDE\Development\Module 2\Math\PowerPoint\CT Math 6-12 Module 2 PPT_Final\Slide1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6610" cy="1565275"/>
                          </a:xfrm>
                          <a:prstGeom prst="rect">
                            <a:avLst/>
                          </a:prstGeom>
                          <a:noFill/>
                          <a:ln>
                            <a:noFill/>
                          </a:ln>
                        </pic:spPr>
                      </pic:pic>
                    </a:graphicData>
                  </a:graphic>
                </wp:inline>
              </w:drawing>
            </w:r>
          </w:p>
          <w:p w:rsidR="002D7750" w:rsidRDefault="002D7750" w:rsidP="002D7750">
            <w:pPr>
              <w:spacing w:after="0"/>
            </w:pPr>
            <w:r>
              <w:t>Slide 12</w:t>
            </w:r>
          </w:p>
        </w:tc>
        <w:tc>
          <w:tcPr>
            <w:tcW w:w="6929" w:type="dxa"/>
            <w:gridSpan w:val="2"/>
          </w:tcPr>
          <w:p w:rsidR="002D7750" w:rsidRPr="00B00E9D" w:rsidRDefault="002D7750" w:rsidP="002D7750"/>
        </w:tc>
      </w:tr>
      <w:tr w:rsidR="002D7750" w:rsidRPr="00B00E9D" w:rsidTr="00331ABA">
        <w:trPr>
          <w:jc w:val="center"/>
        </w:trPr>
        <w:tc>
          <w:tcPr>
            <w:tcW w:w="10439" w:type="dxa"/>
            <w:gridSpan w:val="3"/>
          </w:tcPr>
          <w:p w:rsidR="002D7750" w:rsidRPr="00326DD9" w:rsidRDefault="002D7750" w:rsidP="002D7750">
            <w:pPr>
              <w:autoSpaceDE w:val="0"/>
              <w:autoSpaceDN w:val="0"/>
              <w:adjustRightInd w:val="0"/>
              <w:spacing w:before="0" w:after="0" w:line="240" w:lineRule="auto"/>
              <w:rPr>
                <w:rFonts w:cs="Calibri"/>
                <w:kern w:val="24"/>
                <w:szCs w:val="24"/>
              </w:rPr>
            </w:pPr>
            <w:r w:rsidRPr="00326DD9">
              <w:rPr>
                <w:rFonts w:cs="Calibri"/>
                <w:kern w:val="24"/>
                <w:szCs w:val="24"/>
              </w:rPr>
              <w:t xml:space="preserve">The Standards for Mathematical Practice describe varieties of expertise that mathematics educators at all levels should seek to develop in their students. These practices rest on important “processes and proficiencies” with longstanding importance in mathematics education. The first of these are the National Council of Teachers of Mathematics process standards of problem solving, reasoning and proof, communication, representation, and connections. The second are the strands of mathematical proficiency specified in the National Research Council’s report </w:t>
            </w:r>
            <w:r w:rsidRPr="00326DD9">
              <w:rPr>
                <w:rFonts w:cs="Calibri"/>
                <w:i/>
                <w:iCs/>
                <w:kern w:val="24"/>
                <w:szCs w:val="24"/>
              </w:rPr>
              <w:t>Adding It Up</w:t>
            </w:r>
            <w:r w:rsidRPr="00326DD9">
              <w:rPr>
                <w:rFonts w:cs="Calibri"/>
                <w:kern w:val="24"/>
                <w:szCs w:val="24"/>
              </w:rPr>
              <w:t>: adaptive reasoning, strategic competence, conceptual understanding (comprehension of mathematical concepts, operations and relations), procedural fluency (skill in carrying out procedures flexibly, accurately, efficiently and appropriately), and productive disposition (habitual inclination to see mathematics as sensible, useful, and worthwhile, coupled with a belief in diligence and one’s own efficacy).</w:t>
            </w:r>
          </w:p>
          <w:p w:rsidR="00D6737C" w:rsidRPr="00326DD9" w:rsidRDefault="00D6737C" w:rsidP="002D7750">
            <w:pPr>
              <w:autoSpaceDE w:val="0"/>
              <w:autoSpaceDN w:val="0"/>
              <w:adjustRightInd w:val="0"/>
              <w:spacing w:before="0" w:after="0" w:line="240" w:lineRule="auto"/>
              <w:rPr>
                <w:rFonts w:cs="Calibri"/>
                <w:kern w:val="24"/>
                <w:szCs w:val="24"/>
              </w:rPr>
            </w:pPr>
          </w:p>
          <w:p w:rsidR="002D7750" w:rsidRPr="00326DD9" w:rsidRDefault="002D7750" w:rsidP="00D6737C">
            <w:pPr>
              <w:autoSpaceDE w:val="0"/>
              <w:autoSpaceDN w:val="0"/>
              <w:adjustRightInd w:val="0"/>
              <w:spacing w:before="0" w:after="0" w:line="240" w:lineRule="auto"/>
            </w:pPr>
            <w:r w:rsidRPr="00326DD9">
              <w:rPr>
                <w:rFonts w:eastAsia="MS PGothic" w:hAnsi="Times New Roman" w:cs="Calibri"/>
                <w:szCs w:val="22"/>
              </w:rPr>
              <w:t xml:space="preserve">Developing this variety of mathematical expertise is important so that students are better able to solve problems and reason quantitatively both within a classroom and throughout life outside of the classroom. </w:t>
            </w:r>
          </w:p>
        </w:tc>
      </w:tr>
      <w:tr w:rsidR="002D7750" w:rsidRPr="00B00E9D" w:rsidTr="00331ABA">
        <w:trPr>
          <w:jc w:val="center"/>
        </w:trPr>
        <w:tc>
          <w:tcPr>
            <w:tcW w:w="3560" w:type="dxa"/>
            <w:gridSpan w:val="2"/>
          </w:tcPr>
          <w:p w:rsidR="002D7750" w:rsidRDefault="00155941" w:rsidP="002D7750">
            <w:pPr>
              <w:spacing w:after="0"/>
            </w:pPr>
            <w:r>
              <w:rPr>
                <w:noProof/>
                <w:lang w:eastAsia="en-US"/>
              </w:rPr>
              <w:drawing>
                <wp:inline distT="0" distB="0" distL="0" distR="0">
                  <wp:extent cx="2092325" cy="1570990"/>
                  <wp:effectExtent l="0" t="0" r="0" b="0"/>
                  <wp:docPr id="17" name="Picture 17" descr="N:\CLIENTS\CSDE\Development\Module 2\Math\PowerPoint\CT Math 6-12 Module 2 PPT_Final\Slid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CLIENTS\CSDE\Development\Module 2\Math\PowerPoint\CT Math 6-12 Module 2 PPT_Final\Slide1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2325" cy="1570990"/>
                          </a:xfrm>
                          <a:prstGeom prst="rect">
                            <a:avLst/>
                          </a:prstGeom>
                          <a:noFill/>
                          <a:ln>
                            <a:noFill/>
                          </a:ln>
                        </pic:spPr>
                      </pic:pic>
                    </a:graphicData>
                  </a:graphic>
                </wp:inline>
              </w:drawing>
            </w:r>
          </w:p>
          <w:p w:rsidR="002D7750" w:rsidRDefault="002D7750" w:rsidP="002D7750">
            <w:pPr>
              <w:spacing w:after="0"/>
            </w:pPr>
            <w:r>
              <w:t>Slide 13</w:t>
            </w:r>
          </w:p>
        </w:tc>
        <w:tc>
          <w:tcPr>
            <w:tcW w:w="6879" w:type="dxa"/>
          </w:tcPr>
          <w:p w:rsidR="002D7750" w:rsidRPr="00B00E9D" w:rsidRDefault="002D7750" w:rsidP="002D7750"/>
        </w:tc>
      </w:tr>
      <w:tr w:rsidR="002D7750" w:rsidRPr="00326DD9" w:rsidTr="00331ABA">
        <w:trPr>
          <w:jc w:val="center"/>
        </w:trPr>
        <w:tc>
          <w:tcPr>
            <w:tcW w:w="10439" w:type="dxa"/>
            <w:gridSpan w:val="3"/>
            <w:tcBorders>
              <w:bottom w:val="single" w:sz="4" w:space="0" w:color="808080"/>
            </w:tcBorders>
          </w:tcPr>
          <w:p w:rsidR="002D7750" w:rsidRPr="00326DD9" w:rsidRDefault="002D7750" w:rsidP="002D7750">
            <w:pPr>
              <w:autoSpaceDE w:val="0"/>
              <w:autoSpaceDN w:val="0"/>
              <w:adjustRightInd w:val="0"/>
              <w:spacing w:before="0" w:after="0" w:line="240" w:lineRule="auto"/>
              <w:rPr>
                <w:rFonts w:cs="Calibri"/>
                <w:kern w:val="24"/>
                <w:szCs w:val="24"/>
              </w:rPr>
            </w:pPr>
            <w:r w:rsidRPr="00326DD9">
              <w:rPr>
                <w:rFonts w:cs="Calibri"/>
                <w:kern w:val="24"/>
                <w:szCs w:val="24"/>
              </w:rPr>
              <w:t xml:space="preserve">Now that you have quickly reviewed the key points from Module 1, ask participants to now reflect on the work that they have done back at their school, in their role as a Core Standards Coach, with helping teachers learn more about and implement the CCS-Math. Have each participant discuss with their table group one positive highlight, one challenge, and one lesson learned from their personal implementation of the Practice Standards thus far. Each table group will then determine two positive highlights, one common challenge, and one common lesson learned that they will present to the larger group. They can record notes from their discussion on </w:t>
            </w:r>
            <w:r w:rsidRPr="00326DD9">
              <w:rPr>
                <w:rFonts w:cs="Calibri"/>
                <w:b/>
                <w:bCs/>
                <w:kern w:val="24"/>
                <w:szCs w:val="24"/>
              </w:rPr>
              <w:t>page 6</w:t>
            </w:r>
            <w:r w:rsidRPr="00326DD9">
              <w:rPr>
                <w:rFonts w:cs="Calibri"/>
                <w:kern w:val="24"/>
                <w:szCs w:val="24"/>
              </w:rPr>
              <w:t xml:space="preserve"> in the Participant Guide.</w:t>
            </w:r>
          </w:p>
          <w:p w:rsidR="00D6737C" w:rsidRPr="00326DD9" w:rsidRDefault="00D6737C" w:rsidP="002D7750">
            <w:pPr>
              <w:autoSpaceDE w:val="0"/>
              <w:autoSpaceDN w:val="0"/>
              <w:adjustRightInd w:val="0"/>
              <w:spacing w:before="0" w:after="0" w:line="240" w:lineRule="auto"/>
              <w:rPr>
                <w:rFonts w:cs="Calibri"/>
                <w:kern w:val="24"/>
                <w:szCs w:val="24"/>
              </w:rPr>
            </w:pPr>
          </w:p>
          <w:p w:rsidR="002D7750" w:rsidRPr="00326DD9" w:rsidRDefault="002D7750" w:rsidP="002D7750">
            <w:pPr>
              <w:autoSpaceDE w:val="0"/>
              <w:autoSpaceDN w:val="0"/>
              <w:adjustRightInd w:val="0"/>
              <w:spacing w:before="0" w:after="0" w:line="240" w:lineRule="auto"/>
              <w:rPr>
                <w:rFonts w:cs="Calibri"/>
                <w:b/>
                <w:bCs/>
                <w:kern w:val="24"/>
                <w:szCs w:val="24"/>
              </w:rPr>
            </w:pPr>
            <w:r w:rsidRPr="00326DD9">
              <w:rPr>
                <w:rFonts w:cs="Calibri"/>
                <w:kern w:val="24"/>
                <w:szCs w:val="24"/>
              </w:rPr>
              <w:lastRenderedPageBreak/>
              <w:t xml:space="preserve">As table groups present, record the participants’ responses on chart paper titled Positive Highlights, Challenges, and Lessons Learned. After all groups have presented, summarize what has been charted and then ask the large group if anyone has a solution to any of the common challenges. Encourage participants to record “New Ideas” on </w:t>
            </w:r>
            <w:r w:rsidRPr="00326DD9">
              <w:rPr>
                <w:rFonts w:cs="Calibri"/>
                <w:b/>
                <w:bCs/>
                <w:kern w:val="24"/>
                <w:szCs w:val="24"/>
              </w:rPr>
              <w:t>page 7</w:t>
            </w:r>
            <w:r w:rsidRPr="00326DD9">
              <w:rPr>
                <w:rFonts w:cs="Calibri"/>
                <w:kern w:val="24"/>
                <w:szCs w:val="24"/>
              </w:rPr>
              <w:t xml:space="preserve"> in the Participant Guide. </w:t>
            </w:r>
          </w:p>
          <w:p w:rsidR="002D7750" w:rsidRPr="00326DD9" w:rsidRDefault="002D7750" w:rsidP="002D7750">
            <w:pPr>
              <w:autoSpaceDE w:val="0"/>
              <w:autoSpaceDN w:val="0"/>
              <w:adjustRightInd w:val="0"/>
              <w:spacing w:before="0" w:after="0" w:line="240" w:lineRule="auto"/>
              <w:rPr>
                <w:rFonts w:cs="Calibri"/>
                <w:kern w:val="24"/>
                <w:szCs w:val="24"/>
              </w:rPr>
            </w:pPr>
          </w:p>
          <w:p w:rsidR="002D7750" w:rsidRPr="00326DD9" w:rsidRDefault="002D7750" w:rsidP="002D7750">
            <w:pPr>
              <w:autoSpaceDE w:val="0"/>
              <w:autoSpaceDN w:val="0"/>
              <w:adjustRightInd w:val="0"/>
              <w:spacing w:before="0" w:after="0" w:line="240" w:lineRule="auto"/>
              <w:rPr>
                <w:rFonts w:cs="Calibri"/>
                <w:kern w:val="24"/>
                <w:szCs w:val="24"/>
              </w:rPr>
            </w:pPr>
            <w:r w:rsidRPr="00326DD9">
              <w:rPr>
                <w:rFonts w:cs="Calibri"/>
                <w:kern w:val="24"/>
                <w:szCs w:val="24"/>
              </w:rPr>
              <w:t xml:space="preserve">Wrap up the activity by explaining that the challenges will be revisited periodically throughout the day as the discussion of the Content Standards ensues. </w:t>
            </w:r>
            <w:r w:rsidRPr="00326DD9">
              <w:rPr>
                <w:rFonts w:cs="Calibri"/>
                <w:b/>
                <w:bCs/>
                <w:kern w:val="24"/>
                <w:szCs w:val="24"/>
              </w:rPr>
              <w:t>Note</w:t>
            </w:r>
            <w:r w:rsidRPr="00326DD9">
              <w:rPr>
                <w:rFonts w:cs="Calibri"/>
                <w:kern w:val="24"/>
                <w:szCs w:val="24"/>
              </w:rPr>
              <w:t xml:space="preserve">: Be sure that the connections are made when discussing how to teach the Content Standards so that participants understand how implementing the Practice Standards go hand-in-hand with implementing the Content Standards in a rigorous, focused, and coherent lesson. </w:t>
            </w:r>
          </w:p>
          <w:p w:rsidR="002D7750" w:rsidRPr="00326DD9" w:rsidRDefault="002D7750" w:rsidP="002D7750">
            <w:pPr>
              <w:autoSpaceDE w:val="0"/>
              <w:autoSpaceDN w:val="0"/>
              <w:adjustRightInd w:val="0"/>
              <w:spacing w:before="0" w:after="0" w:line="240" w:lineRule="auto"/>
              <w:rPr>
                <w:rFonts w:cs="Calibri"/>
                <w:kern w:val="24"/>
                <w:szCs w:val="24"/>
              </w:rPr>
            </w:pPr>
          </w:p>
          <w:p w:rsidR="002D7750" w:rsidRPr="00326DD9" w:rsidRDefault="002D7750" w:rsidP="002D7750">
            <w:pPr>
              <w:autoSpaceDE w:val="0"/>
              <w:autoSpaceDN w:val="0"/>
              <w:adjustRightInd w:val="0"/>
              <w:spacing w:before="0" w:after="0" w:line="240" w:lineRule="auto"/>
              <w:rPr>
                <w:rFonts w:cs="Calibri"/>
                <w:kern w:val="24"/>
                <w:szCs w:val="24"/>
              </w:rPr>
            </w:pPr>
            <w:r w:rsidRPr="00326DD9">
              <w:rPr>
                <w:rFonts w:cs="Calibri"/>
                <w:kern w:val="24"/>
                <w:szCs w:val="24"/>
              </w:rPr>
              <w:t xml:space="preserve">Transition to the next activity by explaining that participants will now start looking at the connections of the Content and Practice Standards by looking at the language of the Content Standards. </w:t>
            </w:r>
          </w:p>
          <w:p w:rsidR="002D7750" w:rsidRPr="00326DD9" w:rsidRDefault="002D7750" w:rsidP="002D7750">
            <w:pPr>
              <w:autoSpaceDE w:val="0"/>
              <w:autoSpaceDN w:val="0"/>
              <w:adjustRightInd w:val="0"/>
              <w:spacing w:before="0" w:after="0" w:line="240" w:lineRule="auto"/>
              <w:rPr>
                <w:rFonts w:cs="Calibri"/>
                <w:kern w:val="24"/>
                <w:szCs w:val="24"/>
              </w:rPr>
            </w:pPr>
          </w:p>
          <w:p w:rsidR="002D7750" w:rsidRPr="00326DD9" w:rsidRDefault="002D7750" w:rsidP="00D6737C">
            <w:pPr>
              <w:autoSpaceDE w:val="0"/>
              <w:autoSpaceDN w:val="0"/>
              <w:adjustRightInd w:val="0"/>
              <w:spacing w:before="0" w:after="0" w:line="240" w:lineRule="auto"/>
            </w:pPr>
            <w:r w:rsidRPr="00326DD9">
              <w:rPr>
                <w:rFonts w:cs="Calibri"/>
                <w:kern w:val="24"/>
                <w:szCs w:val="24"/>
              </w:rPr>
              <w:t>Note: If teachers have not had the time between the previous module and this module to begin their implementation, have them instead focus on things that they have seen and heard back at their school, including positive highlights of where their school is, challenges that they now recognize they may be facing, and any lesson learned in terms of the outcomes of the first module and where they think they need to go next with the implementation.</w:t>
            </w:r>
          </w:p>
        </w:tc>
      </w:tr>
    </w:tbl>
    <w:p w:rsidR="00326DD9" w:rsidRDefault="00326DD9">
      <w:bookmarkStart w:id="5" w:name="_GoBack"/>
      <w:bookmarkEnd w:id="5"/>
    </w:p>
    <w:bookmarkEnd w:id="4"/>
    <w:sectPr w:rsidR="00326DD9" w:rsidSect="002E7BD5">
      <w:headerReference w:type="even" r:id="rId18"/>
      <w:headerReference w:type="default" r:id="rId19"/>
      <w:footerReference w:type="even" r:id="rId20"/>
      <w:footerReference w:type="default" r:id="rId21"/>
      <w:headerReference w:type="first" r:id="rId22"/>
      <w:footerReference w:type="first" r:id="rId23"/>
      <w:pgSz w:w="12240" w:h="15840"/>
      <w:pgMar w:top="1080" w:right="1080" w:bottom="1080" w:left="108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DD9" w:rsidRDefault="00326DD9">
      <w:pPr>
        <w:spacing w:after="0" w:line="240" w:lineRule="auto"/>
      </w:pPr>
      <w:r>
        <w:separator/>
      </w:r>
    </w:p>
  </w:endnote>
  <w:endnote w:type="continuationSeparator" w:id="0">
    <w:p w:rsidR="00326DD9" w:rsidRDefault="0032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DD9" w:rsidRDefault="00326DD9">
    <w:pPr>
      <w:pStyle w:val="Footer"/>
    </w:pPr>
  </w:p>
  <w:p w:rsidR="00326DD9" w:rsidRDefault="00326DD9">
    <w:pPr>
      <w:pStyle w:val="FooterEven"/>
    </w:pPr>
    <w:r>
      <w:t xml:space="preserve">Page </w:t>
    </w:r>
    <w:r>
      <w:fldChar w:fldCharType="begin"/>
    </w:r>
    <w:r>
      <w:instrText xml:space="preserve"> PAGE   \* MERGEFORMAT </w:instrText>
    </w:r>
    <w:r>
      <w:fldChar w:fldCharType="separate"/>
    </w:r>
    <w:r w:rsidR="00751002" w:rsidRPr="00751002">
      <w:rPr>
        <w:noProof/>
        <w:sz w:val="24"/>
        <w:szCs w:val="24"/>
      </w:rPr>
      <w:t>10</w:t>
    </w:r>
    <w:r>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DD9" w:rsidRPr="00563080" w:rsidRDefault="00326DD9" w:rsidP="00563080">
    <w:pPr>
      <w:pStyle w:val="Footer"/>
      <w:spacing w:before="240" w:after="0"/>
      <w:rPr>
        <w:sz w:val="10"/>
        <w:szCs w:val="10"/>
      </w:rPr>
    </w:pPr>
  </w:p>
  <w:p w:rsidR="00326DD9" w:rsidRPr="004D3D30" w:rsidRDefault="00326DD9" w:rsidP="00832E3D">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326DD9" w:rsidTr="00B43439">
      <w:tc>
        <w:tcPr>
          <w:tcW w:w="3432" w:type="dxa"/>
        </w:tcPr>
        <w:p w:rsidR="00326DD9" w:rsidRDefault="00326DD9" w:rsidP="00832E3D">
          <w:pPr>
            <w:pStyle w:val="FooterOdd"/>
            <w:pBdr>
              <w:top w:val="none" w:sz="0" w:space="0" w:color="auto"/>
            </w:pBdr>
            <w:spacing w:before="0" w:after="0"/>
            <w:rPr>
              <w:color w:val="auto"/>
            </w:rPr>
          </w:pPr>
        </w:p>
      </w:tc>
      <w:tc>
        <w:tcPr>
          <w:tcW w:w="3432" w:type="dxa"/>
        </w:tcPr>
        <w:p w:rsidR="00326DD9" w:rsidRDefault="00326DD9" w:rsidP="00B43439">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0E1D07">
            <w:rPr>
              <w:noProof/>
              <w:color w:val="auto"/>
            </w:rPr>
            <w:t>7</w:t>
          </w:r>
          <w:r w:rsidRPr="00CE3BCA">
            <w:rPr>
              <w:color w:val="auto"/>
            </w:rPr>
            <w:fldChar w:fldCharType="end"/>
          </w:r>
        </w:p>
      </w:tc>
      <w:tc>
        <w:tcPr>
          <w:tcW w:w="3432" w:type="dxa"/>
        </w:tcPr>
        <w:p w:rsidR="00326DD9" w:rsidRDefault="00326DD9" w:rsidP="00832E3D">
          <w:pPr>
            <w:pStyle w:val="FooterOdd"/>
            <w:pBdr>
              <w:top w:val="none" w:sz="0" w:space="0" w:color="auto"/>
            </w:pBdr>
            <w:spacing w:before="0" w:after="0"/>
            <w:rPr>
              <w:color w:val="auto"/>
            </w:rPr>
          </w:pPr>
        </w:p>
      </w:tc>
    </w:tr>
  </w:tbl>
  <w:p w:rsidR="00326DD9" w:rsidRPr="004D3D30" w:rsidRDefault="00326DD9" w:rsidP="00563080">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DD9" w:rsidRDefault="00326DD9" w:rsidP="003B52C3">
    <w:pPr>
      <w:pStyle w:val="Footer"/>
      <w:jc w:val="right"/>
    </w:pPr>
    <w:r>
      <w:t xml:space="preserve"> </w:t>
    </w:r>
    <w:r>
      <w:tab/>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DD9" w:rsidRDefault="00326DD9">
      <w:pPr>
        <w:spacing w:after="0" w:line="240" w:lineRule="auto"/>
      </w:pPr>
      <w:r>
        <w:separator/>
      </w:r>
    </w:p>
  </w:footnote>
  <w:footnote w:type="continuationSeparator" w:id="0">
    <w:p w:rsidR="00326DD9" w:rsidRDefault="00326D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DD9" w:rsidRDefault="000E1D07">
    <w:pPr>
      <w:pStyle w:val="HeaderEven"/>
    </w:pPr>
    <w:sdt>
      <w:sdtPr>
        <w:alias w:val="Title"/>
        <w:id w:val="89979427"/>
        <w:dataBinding w:prefixMappings="xmlns:ns0='http://schemas.openxmlformats.org/package/2006/metadata/core-properties' xmlns:ns1='http://purl.org/dc/elements/1.1/'" w:xpath="/ns0:coreProperties[1]/ns1:title[1]" w:storeItemID="{6C3C8BC8-F283-45AE-878A-BAB7291924A1}"/>
        <w:text/>
      </w:sdtPr>
      <w:sdtEndPr/>
      <w:sdtContent>
        <w:r w:rsidR="00326DD9">
          <w:t>CT Systems of Professional Learning</w:t>
        </w:r>
      </w:sdtContent>
    </w:sdt>
  </w:p>
  <w:p w:rsidR="00326DD9" w:rsidRDefault="00326D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DD9" w:rsidRDefault="007F7A93" w:rsidP="003B52C3">
    <w:pPr>
      <w:pStyle w:val="HeaderOdd"/>
      <w:pBdr>
        <w:bottom w:val="single" w:sz="8" w:space="1" w:color="9BBB59" w:themeColor="accent3"/>
      </w:pBd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0</wp:posOffset>
              </wp:positionV>
              <wp:extent cx="2628900" cy="342900"/>
              <wp:effectExtent l="19050" t="1905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326DD9" w:rsidRPr="002E7BD5" w:rsidRDefault="00326DD9">
                          <w:pPr>
                            <w:rPr>
                              <w:b/>
                              <w:color w:val="FFFFFF" w:themeColor="background1"/>
                              <w:sz w:val="28"/>
                            </w:rPr>
                          </w:pPr>
                          <w:r>
                            <w:rPr>
                              <w:b/>
                              <w:color w:val="FFFFFF" w:themeColor="background1"/>
                              <w:sz w:val="28"/>
                            </w:rPr>
                            <w:t>Module 2</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0;width:20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" fillcolor="#9bbb59 [3206]" strokecolor="#9bbb59 [3206]" strokeweight="3pt">
              <v:shadow color="#7f7f7f [1601]" opacity=".5" offset="1pt"/>
              <v:textbox>
                <w:txbxContent>
                  <w:p w:rsidR="00326DD9" w:rsidRPr="002E7BD5" w:rsidRDefault="00326DD9">
                    <w:pPr>
                      <w:rPr>
                        <w:b/>
                        <w:color w:val="FFFFFF" w:themeColor="background1"/>
                        <w:sz w:val="28"/>
                      </w:rPr>
                    </w:pPr>
                    <w:r>
                      <w:rPr>
                        <w:b/>
                        <w:color w:val="FFFFFF" w:themeColor="background1"/>
                        <w:sz w:val="28"/>
                      </w:rPr>
                      <w:t>Module 2</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00326DD9">
      <w:t>Connecticut Core Standards for Mathematics</w:t>
    </w:r>
  </w:p>
  <w:p w:rsidR="00326DD9" w:rsidRDefault="00326DD9" w:rsidP="004904A5">
    <w:pPr>
      <w:pStyle w:val="HeaderOdd"/>
      <w:pBdr>
        <w:bottom w:val="single" w:sz="8" w:space="1" w:color="9BBB59" w:themeColor="accent3"/>
      </w:pBdr>
      <w:spacing w:before="0"/>
    </w:pPr>
    <w:r>
      <w:t>Grades 6–12: Focus on Content Standards</w:t>
    </w:r>
  </w:p>
  <w:p w:rsidR="00326DD9" w:rsidRDefault="00326D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DD9" w:rsidRDefault="00326D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FFFFFFFE"/>
    <w:multiLevelType w:val="singleLevel"/>
    <w:tmpl w:val="1400B20E"/>
    <w:lvl w:ilvl="0">
      <w:numFmt w:val="bullet"/>
      <w:lvlText w:val="*"/>
      <w:lvlJc w:val="left"/>
      <w:pPr>
        <w:ind w:left="0" w:firstLine="0"/>
      </w:pPr>
    </w:lvl>
  </w:abstractNum>
  <w:abstractNum w:abstractNumId="6">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5DF7E51"/>
    <w:multiLevelType w:val="hybridMultilevel"/>
    <w:tmpl w:val="F33CE318"/>
    <w:lvl w:ilvl="0" w:tplc="8B907EB4">
      <w:start w:val="1"/>
      <w:numFmt w:val="bullet"/>
      <w:pStyle w:val="Bullet2"/>
      <w:lvlText w:val=""/>
      <w:lvlJc w:val="left"/>
      <w:pPr>
        <w:ind w:left="360" w:hanging="360"/>
      </w:pPr>
      <w:rPr>
        <w:rFonts w:ascii="Symbol" w:hAnsi="Symbol" w:hint="default"/>
        <w:color w:val="9BBB59" w:themeColor="accent3"/>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8960A53"/>
    <w:multiLevelType w:val="hybridMultilevel"/>
    <w:tmpl w:val="7C681C42"/>
    <w:lvl w:ilvl="0" w:tplc="7954FEE6">
      <w:start w:val="1"/>
      <w:numFmt w:val="bullet"/>
      <w:lvlText w:val="•"/>
      <w:lvlJc w:val="left"/>
      <w:pPr>
        <w:tabs>
          <w:tab w:val="num" w:pos="720"/>
        </w:tabs>
        <w:ind w:left="720" w:hanging="360"/>
      </w:pPr>
      <w:rPr>
        <w:rFonts w:ascii="Arial" w:hAnsi="Arial" w:hint="default"/>
      </w:rPr>
    </w:lvl>
    <w:lvl w:ilvl="1" w:tplc="6CDCC478" w:tentative="1">
      <w:start w:val="1"/>
      <w:numFmt w:val="bullet"/>
      <w:lvlText w:val="•"/>
      <w:lvlJc w:val="left"/>
      <w:pPr>
        <w:tabs>
          <w:tab w:val="num" w:pos="1440"/>
        </w:tabs>
        <w:ind w:left="1440" w:hanging="360"/>
      </w:pPr>
      <w:rPr>
        <w:rFonts w:ascii="Arial" w:hAnsi="Arial" w:hint="default"/>
      </w:rPr>
    </w:lvl>
    <w:lvl w:ilvl="2" w:tplc="BB08BF36" w:tentative="1">
      <w:start w:val="1"/>
      <w:numFmt w:val="bullet"/>
      <w:lvlText w:val="•"/>
      <w:lvlJc w:val="left"/>
      <w:pPr>
        <w:tabs>
          <w:tab w:val="num" w:pos="2160"/>
        </w:tabs>
        <w:ind w:left="2160" w:hanging="360"/>
      </w:pPr>
      <w:rPr>
        <w:rFonts w:ascii="Arial" w:hAnsi="Arial" w:hint="default"/>
      </w:rPr>
    </w:lvl>
    <w:lvl w:ilvl="3" w:tplc="19C6FECE" w:tentative="1">
      <w:start w:val="1"/>
      <w:numFmt w:val="bullet"/>
      <w:lvlText w:val="•"/>
      <w:lvlJc w:val="left"/>
      <w:pPr>
        <w:tabs>
          <w:tab w:val="num" w:pos="2880"/>
        </w:tabs>
        <w:ind w:left="2880" w:hanging="360"/>
      </w:pPr>
      <w:rPr>
        <w:rFonts w:ascii="Arial" w:hAnsi="Arial" w:hint="default"/>
      </w:rPr>
    </w:lvl>
    <w:lvl w:ilvl="4" w:tplc="E9282A0C" w:tentative="1">
      <w:start w:val="1"/>
      <w:numFmt w:val="bullet"/>
      <w:lvlText w:val="•"/>
      <w:lvlJc w:val="left"/>
      <w:pPr>
        <w:tabs>
          <w:tab w:val="num" w:pos="3600"/>
        </w:tabs>
        <w:ind w:left="3600" w:hanging="360"/>
      </w:pPr>
      <w:rPr>
        <w:rFonts w:ascii="Arial" w:hAnsi="Arial" w:hint="default"/>
      </w:rPr>
    </w:lvl>
    <w:lvl w:ilvl="5" w:tplc="63F88F8A" w:tentative="1">
      <w:start w:val="1"/>
      <w:numFmt w:val="bullet"/>
      <w:lvlText w:val="•"/>
      <w:lvlJc w:val="left"/>
      <w:pPr>
        <w:tabs>
          <w:tab w:val="num" w:pos="4320"/>
        </w:tabs>
        <w:ind w:left="4320" w:hanging="360"/>
      </w:pPr>
      <w:rPr>
        <w:rFonts w:ascii="Arial" w:hAnsi="Arial" w:hint="default"/>
      </w:rPr>
    </w:lvl>
    <w:lvl w:ilvl="6" w:tplc="431C06D8" w:tentative="1">
      <w:start w:val="1"/>
      <w:numFmt w:val="bullet"/>
      <w:lvlText w:val="•"/>
      <w:lvlJc w:val="left"/>
      <w:pPr>
        <w:tabs>
          <w:tab w:val="num" w:pos="5040"/>
        </w:tabs>
        <w:ind w:left="5040" w:hanging="360"/>
      </w:pPr>
      <w:rPr>
        <w:rFonts w:ascii="Arial" w:hAnsi="Arial" w:hint="default"/>
      </w:rPr>
    </w:lvl>
    <w:lvl w:ilvl="7" w:tplc="D2A24FC4" w:tentative="1">
      <w:start w:val="1"/>
      <w:numFmt w:val="bullet"/>
      <w:lvlText w:val="•"/>
      <w:lvlJc w:val="left"/>
      <w:pPr>
        <w:tabs>
          <w:tab w:val="num" w:pos="5760"/>
        </w:tabs>
        <w:ind w:left="5760" w:hanging="360"/>
      </w:pPr>
      <w:rPr>
        <w:rFonts w:ascii="Arial" w:hAnsi="Arial" w:hint="default"/>
      </w:rPr>
    </w:lvl>
    <w:lvl w:ilvl="8" w:tplc="66227DF6" w:tentative="1">
      <w:start w:val="1"/>
      <w:numFmt w:val="bullet"/>
      <w:lvlText w:val="•"/>
      <w:lvlJc w:val="left"/>
      <w:pPr>
        <w:tabs>
          <w:tab w:val="num" w:pos="6480"/>
        </w:tabs>
        <w:ind w:left="6480" w:hanging="360"/>
      </w:pPr>
      <w:rPr>
        <w:rFonts w:ascii="Arial" w:hAnsi="Arial" w:hint="default"/>
      </w:rPr>
    </w:lvl>
  </w:abstractNum>
  <w:abstractNum w:abstractNumId="9">
    <w:nsid w:val="12D06F48"/>
    <w:multiLevelType w:val="hybridMultilevel"/>
    <w:tmpl w:val="DC7AB87C"/>
    <w:lvl w:ilvl="0" w:tplc="20F25E24">
      <w:start w:val="1"/>
      <w:numFmt w:val="decimal"/>
      <w:lvlText w:val="%1."/>
      <w:lvlJc w:val="left"/>
      <w:pPr>
        <w:tabs>
          <w:tab w:val="num" w:pos="720"/>
        </w:tabs>
        <w:ind w:left="720" w:hanging="360"/>
      </w:pPr>
    </w:lvl>
    <w:lvl w:ilvl="1" w:tplc="02ACF6AA" w:tentative="1">
      <w:start w:val="1"/>
      <w:numFmt w:val="decimal"/>
      <w:lvlText w:val="%2."/>
      <w:lvlJc w:val="left"/>
      <w:pPr>
        <w:tabs>
          <w:tab w:val="num" w:pos="1440"/>
        </w:tabs>
        <w:ind w:left="1440" w:hanging="360"/>
      </w:pPr>
    </w:lvl>
    <w:lvl w:ilvl="2" w:tplc="8CA2BA90" w:tentative="1">
      <w:start w:val="1"/>
      <w:numFmt w:val="decimal"/>
      <w:lvlText w:val="%3."/>
      <w:lvlJc w:val="left"/>
      <w:pPr>
        <w:tabs>
          <w:tab w:val="num" w:pos="2160"/>
        </w:tabs>
        <w:ind w:left="2160" w:hanging="360"/>
      </w:pPr>
    </w:lvl>
    <w:lvl w:ilvl="3" w:tplc="A816C962" w:tentative="1">
      <w:start w:val="1"/>
      <w:numFmt w:val="decimal"/>
      <w:lvlText w:val="%4."/>
      <w:lvlJc w:val="left"/>
      <w:pPr>
        <w:tabs>
          <w:tab w:val="num" w:pos="2880"/>
        </w:tabs>
        <w:ind w:left="2880" w:hanging="360"/>
      </w:pPr>
    </w:lvl>
    <w:lvl w:ilvl="4" w:tplc="503A5A34" w:tentative="1">
      <w:start w:val="1"/>
      <w:numFmt w:val="decimal"/>
      <w:lvlText w:val="%5."/>
      <w:lvlJc w:val="left"/>
      <w:pPr>
        <w:tabs>
          <w:tab w:val="num" w:pos="3600"/>
        </w:tabs>
        <w:ind w:left="3600" w:hanging="360"/>
      </w:pPr>
    </w:lvl>
    <w:lvl w:ilvl="5" w:tplc="FBF0BC94" w:tentative="1">
      <w:start w:val="1"/>
      <w:numFmt w:val="decimal"/>
      <w:lvlText w:val="%6."/>
      <w:lvlJc w:val="left"/>
      <w:pPr>
        <w:tabs>
          <w:tab w:val="num" w:pos="4320"/>
        </w:tabs>
        <w:ind w:left="4320" w:hanging="360"/>
      </w:pPr>
    </w:lvl>
    <w:lvl w:ilvl="6" w:tplc="1F5ED916" w:tentative="1">
      <w:start w:val="1"/>
      <w:numFmt w:val="decimal"/>
      <w:lvlText w:val="%7."/>
      <w:lvlJc w:val="left"/>
      <w:pPr>
        <w:tabs>
          <w:tab w:val="num" w:pos="5040"/>
        </w:tabs>
        <w:ind w:left="5040" w:hanging="360"/>
      </w:pPr>
    </w:lvl>
    <w:lvl w:ilvl="7" w:tplc="E0EC40FA" w:tentative="1">
      <w:start w:val="1"/>
      <w:numFmt w:val="decimal"/>
      <w:lvlText w:val="%8."/>
      <w:lvlJc w:val="left"/>
      <w:pPr>
        <w:tabs>
          <w:tab w:val="num" w:pos="5760"/>
        </w:tabs>
        <w:ind w:left="5760" w:hanging="360"/>
      </w:pPr>
    </w:lvl>
    <w:lvl w:ilvl="8" w:tplc="2F8A4E70" w:tentative="1">
      <w:start w:val="1"/>
      <w:numFmt w:val="decimal"/>
      <w:lvlText w:val="%9."/>
      <w:lvlJc w:val="left"/>
      <w:pPr>
        <w:tabs>
          <w:tab w:val="num" w:pos="6480"/>
        </w:tabs>
        <w:ind w:left="6480" w:hanging="360"/>
      </w:pPr>
    </w:lvl>
  </w:abstractNum>
  <w:abstractNum w:abstractNumId="10">
    <w:nsid w:val="187D1DBD"/>
    <w:multiLevelType w:val="multilevel"/>
    <w:tmpl w:val="8CE49D92"/>
    <w:lvl w:ilvl="0">
      <w:start w:val="1"/>
      <w:numFmt w:val="bullet"/>
      <w:pStyle w:val="Bullet1"/>
      <w:lvlText w:val="·"/>
      <w:lvlJc w:val="left"/>
      <w:pPr>
        <w:ind w:left="360" w:hanging="360"/>
      </w:pPr>
      <w:rPr>
        <w:rFonts w:ascii="Symbol" w:hAnsi="Symbol" w:hint="default"/>
        <w:color w:val="9BBB59" w:themeColor="accent3"/>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BB57791"/>
    <w:multiLevelType w:val="hybridMultilevel"/>
    <w:tmpl w:val="9870764C"/>
    <w:lvl w:ilvl="0" w:tplc="CFF8E0CA">
      <w:start w:val="1"/>
      <w:numFmt w:val="bullet"/>
      <w:lvlText w:val="•"/>
      <w:lvlJc w:val="left"/>
      <w:pPr>
        <w:tabs>
          <w:tab w:val="num" w:pos="720"/>
        </w:tabs>
        <w:ind w:left="720" w:hanging="360"/>
      </w:pPr>
      <w:rPr>
        <w:rFonts w:ascii="Arial" w:hAnsi="Arial" w:hint="default"/>
      </w:rPr>
    </w:lvl>
    <w:lvl w:ilvl="1" w:tplc="22509B48" w:tentative="1">
      <w:start w:val="1"/>
      <w:numFmt w:val="bullet"/>
      <w:lvlText w:val="•"/>
      <w:lvlJc w:val="left"/>
      <w:pPr>
        <w:tabs>
          <w:tab w:val="num" w:pos="1440"/>
        </w:tabs>
        <w:ind w:left="1440" w:hanging="360"/>
      </w:pPr>
      <w:rPr>
        <w:rFonts w:ascii="Arial" w:hAnsi="Arial" w:hint="default"/>
      </w:rPr>
    </w:lvl>
    <w:lvl w:ilvl="2" w:tplc="8C60B74A" w:tentative="1">
      <w:start w:val="1"/>
      <w:numFmt w:val="bullet"/>
      <w:lvlText w:val="•"/>
      <w:lvlJc w:val="left"/>
      <w:pPr>
        <w:tabs>
          <w:tab w:val="num" w:pos="2160"/>
        </w:tabs>
        <w:ind w:left="2160" w:hanging="360"/>
      </w:pPr>
      <w:rPr>
        <w:rFonts w:ascii="Arial" w:hAnsi="Arial" w:hint="default"/>
      </w:rPr>
    </w:lvl>
    <w:lvl w:ilvl="3" w:tplc="0430EF80" w:tentative="1">
      <w:start w:val="1"/>
      <w:numFmt w:val="bullet"/>
      <w:lvlText w:val="•"/>
      <w:lvlJc w:val="left"/>
      <w:pPr>
        <w:tabs>
          <w:tab w:val="num" w:pos="2880"/>
        </w:tabs>
        <w:ind w:left="2880" w:hanging="360"/>
      </w:pPr>
      <w:rPr>
        <w:rFonts w:ascii="Arial" w:hAnsi="Arial" w:hint="default"/>
      </w:rPr>
    </w:lvl>
    <w:lvl w:ilvl="4" w:tplc="AC1E835E" w:tentative="1">
      <w:start w:val="1"/>
      <w:numFmt w:val="bullet"/>
      <w:lvlText w:val="•"/>
      <w:lvlJc w:val="left"/>
      <w:pPr>
        <w:tabs>
          <w:tab w:val="num" w:pos="3600"/>
        </w:tabs>
        <w:ind w:left="3600" w:hanging="360"/>
      </w:pPr>
      <w:rPr>
        <w:rFonts w:ascii="Arial" w:hAnsi="Arial" w:hint="default"/>
      </w:rPr>
    </w:lvl>
    <w:lvl w:ilvl="5" w:tplc="2E80676C" w:tentative="1">
      <w:start w:val="1"/>
      <w:numFmt w:val="bullet"/>
      <w:lvlText w:val="•"/>
      <w:lvlJc w:val="left"/>
      <w:pPr>
        <w:tabs>
          <w:tab w:val="num" w:pos="4320"/>
        </w:tabs>
        <w:ind w:left="4320" w:hanging="360"/>
      </w:pPr>
      <w:rPr>
        <w:rFonts w:ascii="Arial" w:hAnsi="Arial" w:hint="default"/>
      </w:rPr>
    </w:lvl>
    <w:lvl w:ilvl="6" w:tplc="1AF8E338" w:tentative="1">
      <w:start w:val="1"/>
      <w:numFmt w:val="bullet"/>
      <w:lvlText w:val="•"/>
      <w:lvlJc w:val="left"/>
      <w:pPr>
        <w:tabs>
          <w:tab w:val="num" w:pos="5040"/>
        </w:tabs>
        <w:ind w:left="5040" w:hanging="360"/>
      </w:pPr>
      <w:rPr>
        <w:rFonts w:ascii="Arial" w:hAnsi="Arial" w:hint="default"/>
      </w:rPr>
    </w:lvl>
    <w:lvl w:ilvl="7" w:tplc="7E8074B0" w:tentative="1">
      <w:start w:val="1"/>
      <w:numFmt w:val="bullet"/>
      <w:lvlText w:val="•"/>
      <w:lvlJc w:val="left"/>
      <w:pPr>
        <w:tabs>
          <w:tab w:val="num" w:pos="5760"/>
        </w:tabs>
        <w:ind w:left="5760" w:hanging="360"/>
      </w:pPr>
      <w:rPr>
        <w:rFonts w:ascii="Arial" w:hAnsi="Arial" w:hint="default"/>
      </w:rPr>
    </w:lvl>
    <w:lvl w:ilvl="8" w:tplc="1276961A" w:tentative="1">
      <w:start w:val="1"/>
      <w:numFmt w:val="bullet"/>
      <w:lvlText w:val="•"/>
      <w:lvlJc w:val="left"/>
      <w:pPr>
        <w:tabs>
          <w:tab w:val="num" w:pos="6480"/>
        </w:tabs>
        <w:ind w:left="6480" w:hanging="360"/>
      </w:pPr>
      <w:rPr>
        <w:rFonts w:ascii="Arial" w:hAnsi="Arial" w:hint="default"/>
      </w:rPr>
    </w:lvl>
  </w:abstractNum>
  <w:abstractNum w:abstractNumId="13">
    <w:nsid w:val="2C713480"/>
    <w:multiLevelType w:val="hybridMultilevel"/>
    <w:tmpl w:val="7D1C25B2"/>
    <w:lvl w:ilvl="0" w:tplc="63948346">
      <w:start w:val="1"/>
      <w:numFmt w:val="bullet"/>
      <w:lvlText w:val="•"/>
      <w:lvlJc w:val="left"/>
      <w:pPr>
        <w:tabs>
          <w:tab w:val="num" w:pos="720"/>
        </w:tabs>
        <w:ind w:left="720" w:hanging="360"/>
      </w:pPr>
      <w:rPr>
        <w:rFonts w:ascii="Times New Roman" w:hAnsi="Times New Roman" w:hint="default"/>
      </w:rPr>
    </w:lvl>
    <w:lvl w:ilvl="1" w:tplc="8716B596" w:tentative="1">
      <w:start w:val="1"/>
      <w:numFmt w:val="bullet"/>
      <w:lvlText w:val="•"/>
      <w:lvlJc w:val="left"/>
      <w:pPr>
        <w:tabs>
          <w:tab w:val="num" w:pos="1440"/>
        </w:tabs>
        <w:ind w:left="1440" w:hanging="360"/>
      </w:pPr>
      <w:rPr>
        <w:rFonts w:ascii="Times New Roman" w:hAnsi="Times New Roman" w:hint="default"/>
      </w:rPr>
    </w:lvl>
    <w:lvl w:ilvl="2" w:tplc="AC107E9E" w:tentative="1">
      <w:start w:val="1"/>
      <w:numFmt w:val="bullet"/>
      <w:lvlText w:val="•"/>
      <w:lvlJc w:val="left"/>
      <w:pPr>
        <w:tabs>
          <w:tab w:val="num" w:pos="2160"/>
        </w:tabs>
        <w:ind w:left="2160" w:hanging="360"/>
      </w:pPr>
      <w:rPr>
        <w:rFonts w:ascii="Times New Roman" w:hAnsi="Times New Roman" w:hint="default"/>
      </w:rPr>
    </w:lvl>
    <w:lvl w:ilvl="3" w:tplc="F2A432E0" w:tentative="1">
      <w:start w:val="1"/>
      <w:numFmt w:val="bullet"/>
      <w:lvlText w:val="•"/>
      <w:lvlJc w:val="left"/>
      <w:pPr>
        <w:tabs>
          <w:tab w:val="num" w:pos="2880"/>
        </w:tabs>
        <w:ind w:left="2880" w:hanging="360"/>
      </w:pPr>
      <w:rPr>
        <w:rFonts w:ascii="Times New Roman" w:hAnsi="Times New Roman" w:hint="default"/>
      </w:rPr>
    </w:lvl>
    <w:lvl w:ilvl="4" w:tplc="29BC8432" w:tentative="1">
      <w:start w:val="1"/>
      <w:numFmt w:val="bullet"/>
      <w:lvlText w:val="•"/>
      <w:lvlJc w:val="left"/>
      <w:pPr>
        <w:tabs>
          <w:tab w:val="num" w:pos="3600"/>
        </w:tabs>
        <w:ind w:left="3600" w:hanging="360"/>
      </w:pPr>
      <w:rPr>
        <w:rFonts w:ascii="Times New Roman" w:hAnsi="Times New Roman" w:hint="default"/>
      </w:rPr>
    </w:lvl>
    <w:lvl w:ilvl="5" w:tplc="E9B0B384" w:tentative="1">
      <w:start w:val="1"/>
      <w:numFmt w:val="bullet"/>
      <w:lvlText w:val="•"/>
      <w:lvlJc w:val="left"/>
      <w:pPr>
        <w:tabs>
          <w:tab w:val="num" w:pos="4320"/>
        </w:tabs>
        <w:ind w:left="4320" w:hanging="360"/>
      </w:pPr>
      <w:rPr>
        <w:rFonts w:ascii="Times New Roman" w:hAnsi="Times New Roman" w:hint="default"/>
      </w:rPr>
    </w:lvl>
    <w:lvl w:ilvl="6" w:tplc="8500D690" w:tentative="1">
      <w:start w:val="1"/>
      <w:numFmt w:val="bullet"/>
      <w:lvlText w:val="•"/>
      <w:lvlJc w:val="left"/>
      <w:pPr>
        <w:tabs>
          <w:tab w:val="num" w:pos="5040"/>
        </w:tabs>
        <w:ind w:left="5040" w:hanging="360"/>
      </w:pPr>
      <w:rPr>
        <w:rFonts w:ascii="Times New Roman" w:hAnsi="Times New Roman" w:hint="default"/>
      </w:rPr>
    </w:lvl>
    <w:lvl w:ilvl="7" w:tplc="E47857AC" w:tentative="1">
      <w:start w:val="1"/>
      <w:numFmt w:val="bullet"/>
      <w:lvlText w:val="•"/>
      <w:lvlJc w:val="left"/>
      <w:pPr>
        <w:tabs>
          <w:tab w:val="num" w:pos="5760"/>
        </w:tabs>
        <w:ind w:left="5760" w:hanging="360"/>
      </w:pPr>
      <w:rPr>
        <w:rFonts w:ascii="Times New Roman" w:hAnsi="Times New Roman" w:hint="default"/>
      </w:rPr>
    </w:lvl>
    <w:lvl w:ilvl="8" w:tplc="ED36B8A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nsid w:val="319840BD"/>
    <w:multiLevelType w:val="hybridMultilevel"/>
    <w:tmpl w:val="9ED4A9A4"/>
    <w:lvl w:ilvl="0" w:tplc="8C2C1148">
      <w:start w:val="1"/>
      <w:numFmt w:val="decimal"/>
      <w:lvlText w:val="%1."/>
      <w:lvlJc w:val="left"/>
      <w:pPr>
        <w:tabs>
          <w:tab w:val="num" w:pos="720"/>
        </w:tabs>
        <w:ind w:left="720" w:hanging="360"/>
      </w:pPr>
    </w:lvl>
    <w:lvl w:ilvl="1" w:tplc="3B1ABAD0" w:tentative="1">
      <w:start w:val="1"/>
      <w:numFmt w:val="decimal"/>
      <w:lvlText w:val="%2."/>
      <w:lvlJc w:val="left"/>
      <w:pPr>
        <w:tabs>
          <w:tab w:val="num" w:pos="1440"/>
        </w:tabs>
        <w:ind w:left="1440" w:hanging="360"/>
      </w:pPr>
    </w:lvl>
    <w:lvl w:ilvl="2" w:tplc="752EFBB8" w:tentative="1">
      <w:start w:val="1"/>
      <w:numFmt w:val="decimal"/>
      <w:lvlText w:val="%3."/>
      <w:lvlJc w:val="left"/>
      <w:pPr>
        <w:tabs>
          <w:tab w:val="num" w:pos="2160"/>
        </w:tabs>
        <w:ind w:left="2160" w:hanging="360"/>
      </w:pPr>
    </w:lvl>
    <w:lvl w:ilvl="3" w:tplc="5A247A16" w:tentative="1">
      <w:start w:val="1"/>
      <w:numFmt w:val="decimal"/>
      <w:lvlText w:val="%4."/>
      <w:lvlJc w:val="left"/>
      <w:pPr>
        <w:tabs>
          <w:tab w:val="num" w:pos="2880"/>
        </w:tabs>
        <w:ind w:left="2880" w:hanging="360"/>
      </w:pPr>
    </w:lvl>
    <w:lvl w:ilvl="4" w:tplc="0944CA26" w:tentative="1">
      <w:start w:val="1"/>
      <w:numFmt w:val="decimal"/>
      <w:lvlText w:val="%5."/>
      <w:lvlJc w:val="left"/>
      <w:pPr>
        <w:tabs>
          <w:tab w:val="num" w:pos="3600"/>
        </w:tabs>
        <w:ind w:left="3600" w:hanging="360"/>
      </w:pPr>
    </w:lvl>
    <w:lvl w:ilvl="5" w:tplc="B7B06786" w:tentative="1">
      <w:start w:val="1"/>
      <w:numFmt w:val="decimal"/>
      <w:lvlText w:val="%6."/>
      <w:lvlJc w:val="left"/>
      <w:pPr>
        <w:tabs>
          <w:tab w:val="num" w:pos="4320"/>
        </w:tabs>
        <w:ind w:left="4320" w:hanging="360"/>
      </w:pPr>
    </w:lvl>
    <w:lvl w:ilvl="6" w:tplc="1DD037B8" w:tentative="1">
      <w:start w:val="1"/>
      <w:numFmt w:val="decimal"/>
      <w:lvlText w:val="%7."/>
      <w:lvlJc w:val="left"/>
      <w:pPr>
        <w:tabs>
          <w:tab w:val="num" w:pos="5040"/>
        </w:tabs>
        <w:ind w:left="5040" w:hanging="360"/>
      </w:pPr>
    </w:lvl>
    <w:lvl w:ilvl="7" w:tplc="F5DEDB7C" w:tentative="1">
      <w:start w:val="1"/>
      <w:numFmt w:val="decimal"/>
      <w:lvlText w:val="%8."/>
      <w:lvlJc w:val="left"/>
      <w:pPr>
        <w:tabs>
          <w:tab w:val="num" w:pos="5760"/>
        </w:tabs>
        <w:ind w:left="5760" w:hanging="360"/>
      </w:pPr>
    </w:lvl>
    <w:lvl w:ilvl="8" w:tplc="B80E7FB8" w:tentative="1">
      <w:start w:val="1"/>
      <w:numFmt w:val="decimal"/>
      <w:lvlText w:val="%9."/>
      <w:lvlJc w:val="left"/>
      <w:pPr>
        <w:tabs>
          <w:tab w:val="num" w:pos="6480"/>
        </w:tabs>
        <w:ind w:left="6480" w:hanging="360"/>
      </w:pPr>
    </w:lvl>
  </w:abstractNum>
  <w:abstractNum w:abstractNumId="16">
    <w:nsid w:val="37B96E5C"/>
    <w:multiLevelType w:val="hybridMultilevel"/>
    <w:tmpl w:val="2BEED0FE"/>
    <w:lvl w:ilvl="0" w:tplc="22EE7B1E">
      <w:start w:val="1"/>
      <w:numFmt w:val="bullet"/>
      <w:lvlText w:val="•"/>
      <w:lvlJc w:val="left"/>
      <w:pPr>
        <w:tabs>
          <w:tab w:val="num" w:pos="720"/>
        </w:tabs>
        <w:ind w:left="720" w:hanging="360"/>
      </w:pPr>
      <w:rPr>
        <w:rFonts w:ascii="Arial" w:hAnsi="Arial" w:hint="default"/>
      </w:rPr>
    </w:lvl>
    <w:lvl w:ilvl="1" w:tplc="9E1C26FA" w:tentative="1">
      <w:start w:val="1"/>
      <w:numFmt w:val="bullet"/>
      <w:lvlText w:val="•"/>
      <w:lvlJc w:val="left"/>
      <w:pPr>
        <w:tabs>
          <w:tab w:val="num" w:pos="1440"/>
        </w:tabs>
        <w:ind w:left="1440" w:hanging="360"/>
      </w:pPr>
      <w:rPr>
        <w:rFonts w:ascii="Arial" w:hAnsi="Arial" w:hint="default"/>
      </w:rPr>
    </w:lvl>
    <w:lvl w:ilvl="2" w:tplc="CAA494AC" w:tentative="1">
      <w:start w:val="1"/>
      <w:numFmt w:val="bullet"/>
      <w:lvlText w:val="•"/>
      <w:lvlJc w:val="left"/>
      <w:pPr>
        <w:tabs>
          <w:tab w:val="num" w:pos="2160"/>
        </w:tabs>
        <w:ind w:left="2160" w:hanging="360"/>
      </w:pPr>
      <w:rPr>
        <w:rFonts w:ascii="Arial" w:hAnsi="Arial" w:hint="default"/>
      </w:rPr>
    </w:lvl>
    <w:lvl w:ilvl="3" w:tplc="25D4B3C8" w:tentative="1">
      <w:start w:val="1"/>
      <w:numFmt w:val="bullet"/>
      <w:lvlText w:val="•"/>
      <w:lvlJc w:val="left"/>
      <w:pPr>
        <w:tabs>
          <w:tab w:val="num" w:pos="2880"/>
        </w:tabs>
        <w:ind w:left="2880" w:hanging="360"/>
      </w:pPr>
      <w:rPr>
        <w:rFonts w:ascii="Arial" w:hAnsi="Arial" w:hint="default"/>
      </w:rPr>
    </w:lvl>
    <w:lvl w:ilvl="4" w:tplc="B85AE0B6" w:tentative="1">
      <w:start w:val="1"/>
      <w:numFmt w:val="bullet"/>
      <w:lvlText w:val="•"/>
      <w:lvlJc w:val="left"/>
      <w:pPr>
        <w:tabs>
          <w:tab w:val="num" w:pos="3600"/>
        </w:tabs>
        <w:ind w:left="3600" w:hanging="360"/>
      </w:pPr>
      <w:rPr>
        <w:rFonts w:ascii="Arial" w:hAnsi="Arial" w:hint="default"/>
      </w:rPr>
    </w:lvl>
    <w:lvl w:ilvl="5" w:tplc="5476AD0A" w:tentative="1">
      <w:start w:val="1"/>
      <w:numFmt w:val="bullet"/>
      <w:lvlText w:val="•"/>
      <w:lvlJc w:val="left"/>
      <w:pPr>
        <w:tabs>
          <w:tab w:val="num" w:pos="4320"/>
        </w:tabs>
        <w:ind w:left="4320" w:hanging="360"/>
      </w:pPr>
      <w:rPr>
        <w:rFonts w:ascii="Arial" w:hAnsi="Arial" w:hint="default"/>
      </w:rPr>
    </w:lvl>
    <w:lvl w:ilvl="6" w:tplc="0E4847D8" w:tentative="1">
      <w:start w:val="1"/>
      <w:numFmt w:val="bullet"/>
      <w:lvlText w:val="•"/>
      <w:lvlJc w:val="left"/>
      <w:pPr>
        <w:tabs>
          <w:tab w:val="num" w:pos="5040"/>
        </w:tabs>
        <w:ind w:left="5040" w:hanging="360"/>
      </w:pPr>
      <w:rPr>
        <w:rFonts w:ascii="Arial" w:hAnsi="Arial" w:hint="default"/>
      </w:rPr>
    </w:lvl>
    <w:lvl w:ilvl="7" w:tplc="AE08FB7C" w:tentative="1">
      <w:start w:val="1"/>
      <w:numFmt w:val="bullet"/>
      <w:lvlText w:val="•"/>
      <w:lvlJc w:val="left"/>
      <w:pPr>
        <w:tabs>
          <w:tab w:val="num" w:pos="5760"/>
        </w:tabs>
        <w:ind w:left="5760" w:hanging="360"/>
      </w:pPr>
      <w:rPr>
        <w:rFonts w:ascii="Arial" w:hAnsi="Arial" w:hint="default"/>
      </w:rPr>
    </w:lvl>
    <w:lvl w:ilvl="8" w:tplc="59021AC0" w:tentative="1">
      <w:start w:val="1"/>
      <w:numFmt w:val="bullet"/>
      <w:lvlText w:val="•"/>
      <w:lvlJc w:val="left"/>
      <w:pPr>
        <w:tabs>
          <w:tab w:val="num" w:pos="6480"/>
        </w:tabs>
        <w:ind w:left="6480" w:hanging="360"/>
      </w:pPr>
      <w:rPr>
        <w:rFonts w:ascii="Arial" w:hAnsi="Arial" w:hint="default"/>
      </w:rPr>
    </w:lvl>
  </w:abstractNum>
  <w:abstractNum w:abstractNumId="17">
    <w:nsid w:val="38ED12A6"/>
    <w:multiLevelType w:val="hybridMultilevel"/>
    <w:tmpl w:val="5B041BE0"/>
    <w:lvl w:ilvl="0" w:tplc="B184B7C8">
      <w:start w:val="1"/>
      <w:numFmt w:val="bullet"/>
      <w:lvlText w:val="•"/>
      <w:lvlJc w:val="left"/>
      <w:pPr>
        <w:tabs>
          <w:tab w:val="num" w:pos="720"/>
        </w:tabs>
        <w:ind w:left="720" w:hanging="360"/>
      </w:pPr>
      <w:rPr>
        <w:rFonts w:ascii="Arial" w:hAnsi="Arial" w:hint="default"/>
      </w:rPr>
    </w:lvl>
    <w:lvl w:ilvl="1" w:tplc="ECAAB346" w:tentative="1">
      <w:start w:val="1"/>
      <w:numFmt w:val="bullet"/>
      <w:lvlText w:val="•"/>
      <w:lvlJc w:val="left"/>
      <w:pPr>
        <w:tabs>
          <w:tab w:val="num" w:pos="1440"/>
        </w:tabs>
        <w:ind w:left="1440" w:hanging="360"/>
      </w:pPr>
      <w:rPr>
        <w:rFonts w:ascii="Arial" w:hAnsi="Arial" w:hint="default"/>
      </w:rPr>
    </w:lvl>
    <w:lvl w:ilvl="2" w:tplc="F0CC5D68" w:tentative="1">
      <w:start w:val="1"/>
      <w:numFmt w:val="bullet"/>
      <w:lvlText w:val="•"/>
      <w:lvlJc w:val="left"/>
      <w:pPr>
        <w:tabs>
          <w:tab w:val="num" w:pos="2160"/>
        </w:tabs>
        <w:ind w:left="2160" w:hanging="360"/>
      </w:pPr>
      <w:rPr>
        <w:rFonts w:ascii="Arial" w:hAnsi="Arial" w:hint="default"/>
      </w:rPr>
    </w:lvl>
    <w:lvl w:ilvl="3" w:tplc="FA5C6256" w:tentative="1">
      <w:start w:val="1"/>
      <w:numFmt w:val="bullet"/>
      <w:lvlText w:val="•"/>
      <w:lvlJc w:val="left"/>
      <w:pPr>
        <w:tabs>
          <w:tab w:val="num" w:pos="2880"/>
        </w:tabs>
        <w:ind w:left="2880" w:hanging="360"/>
      </w:pPr>
      <w:rPr>
        <w:rFonts w:ascii="Arial" w:hAnsi="Arial" w:hint="default"/>
      </w:rPr>
    </w:lvl>
    <w:lvl w:ilvl="4" w:tplc="F88A5320" w:tentative="1">
      <w:start w:val="1"/>
      <w:numFmt w:val="bullet"/>
      <w:lvlText w:val="•"/>
      <w:lvlJc w:val="left"/>
      <w:pPr>
        <w:tabs>
          <w:tab w:val="num" w:pos="3600"/>
        </w:tabs>
        <w:ind w:left="3600" w:hanging="360"/>
      </w:pPr>
      <w:rPr>
        <w:rFonts w:ascii="Arial" w:hAnsi="Arial" w:hint="default"/>
      </w:rPr>
    </w:lvl>
    <w:lvl w:ilvl="5" w:tplc="50704E18" w:tentative="1">
      <w:start w:val="1"/>
      <w:numFmt w:val="bullet"/>
      <w:lvlText w:val="•"/>
      <w:lvlJc w:val="left"/>
      <w:pPr>
        <w:tabs>
          <w:tab w:val="num" w:pos="4320"/>
        </w:tabs>
        <w:ind w:left="4320" w:hanging="360"/>
      </w:pPr>
      <w:rPr>
        <w:rFonts w:ascii="Arial" w:hAnsi="Arial" w:hint="default"/>
      </w:rPr>
    </w:lvl>
    <w:lvl w:ilvl="6" w:tplc="47B0BE1E" w:tentative="1">
      <w:start w:val="1"/>
      <w:numFmt w:val="bullet"/>
      <w:lvlText w:val="•"/>
      <w:lvlJc w:val="left"/>
      <w:pPr>
        <w:tabs>
          <w:tab w:val="num" w:pos="5040"/>
        </w:tabs>
        <w:ind w:left="5040" w:hanging="360"/>
      </w:pPr>
      <w:rPr>
        <w:rFonts w:ascii="Arial" w:hAnsi="Arial" w:hint="default"/>
      </w:rPr>
    </w:lvl>
    <w:lvl w:ilvl="7" w:tplc="39B8D48E" w:tentative="1">
      <w:start w:val="1"/>
      <w:numFmt w:val="bullet"/>
      <w:lvlText w:val="•"/>
      <w:lvlJc w:val="left"/>
      <w:pPr>
        <w:tabs>
          <w:tab w:val="num" w:pos="5760"/>
        </w:tabs>
        <w:ind w:left="5760" w:hanging="360"/>
      </w:pPr>
      <w:rPr>
        <w:rFonts w:ascii="Arial" w:hAnsi="Arial" w:hint="default"/>
      </w:rPr>
    </w:lvl>
    <w:lvl w:ilvl="8" w:tplc="CFF8E706" w:tentative="1">
      <w:start w:val="1"/>
      <w:numFmt w:val="bullet"/>
      <w:lvlText w:val="•"/>
      <w:lvlJc w:val="left"/>
      <w:pPr>
        <w:tabs>
          <w:tab w:val="num" w:pos="6480"/>
        </w:tabs>
        <w:ind w:left="6480" w:hanging="360"/>
      </w:pPr>
      <w:rPr>
        <w:rFonts w:ascii="Arial" w:hAnsi="Arial" w:hint="default"/>
      </w:rPr>
    </w:lvl>
  </w:abstractNum>
  <w:abstractNum w:abstractNumId="18">
    <w:nsid w:val="39621450"/>
    <w:multiLevelType w:val="hybridMultilevel"/>
    <w:tmpl w:val="E632A530"/>
    <w:lvl w:ilvl="0" w:tplc="928A3B62">
      <w:start w:val="1"/>
      <w:numFmt w:val="decimal"/>
      <w:lvlText w:val="%1."/>
      <w:lvlJc w:val="left"/>
      <w:pPr>
        <w:tabs>
          <w:tab w:val="num" w:pos="720"/>
        </w:tabs>
        <w:ind w:left="720" w:hanging="360"/>
      </w:pPr>
    </w:lvl>
    <w:lvl w:ilvl="1" w:tplc="94FE7102" w:tentative="1">
      <w:start w:val="1"/>
      <w:numFmt w:val="decimal"/>
      <w:lvlText w:val="%2."/>
      <w:lvlJc w:val="left"/>
      <w:pPr>
        <w:tabs>
          <w:tab w:val="num" w:pos="1440"/>
        </w:tabs>
        <w:ind w:left="1440" w:hanging="360"/>
      </w:pPr>
    </w:lvl>
    <w:lvl w:ilvl="2" w:tplc="BCFA5E50" w:tentative="1">
      <w:start w:val="1"/>
      <w:numFmt w:val="decimal"/>
      <w:lvlText w:val="%3."/>
      <w:lvlJc w:val="left"/>
      <w:pPr>
        <w:tabs>
          <w:tab w:val="num" w:pos="2160"/>
        </w:tabs>
        <w:ind w:left="2160" w:hanging="360"/>
      </w:pPr>
    </w:lvl>
    <w:lvl w:ilvl="3" w:tplc="AA1A133E" w:tentative="1">
      <w:start w:val="1"/>
      <w:numFmt w:val="decimal"/>
      <w:lvlText w:val="%4."/>
      <w:lvlJc w:val="left"/>
      <w:pPr>
        <w:tabs>
          <w:tab w:val="num" w:pos="2880"/>
        </w:tabs>
        <w:ind w:left="2880" w:hanging="360"/>
      </w:pPr>
    </w:lvl>
    <w:lvl w:ilvl="4" w:tplc="6ECAD60A" w:tentative="1">
      <w:start w:val="1"/>
      <w:numFmt w:val="decimal"/>
      <w:lvlText w:val="%5."/>
      <w:lvlJc w:val="left"/>
      <w:pPr>
        <w:tabs>
          <w:tab w:val="num" w:pos="3600"/>
        </w:tabs>
        <w:ind w:left="3600" w:hanging="360"/>
      </w:pPr>
    </w:lvl>
    <w:lvl w:ilvl="5" w:tplc="DC4CED44" w:tentative="1">
      <w:start w:val="1"/>
      <w:numFmt w:val="decimal"/>
      <w:lvlText w:val="%6."/>
      <w:lvlJc w:val="left"/>
      <w:pPr>
        <w:tabs>
          <w:tab w:val="num" w:pos="4320"/>
        </w:tabs>
        <w:ind w:left="4320" w:hanging="360"/>
      </w:pPr>
    </w:lvl>
    <w:lvl w:ilvl="6" w:tplc="D14ABD54" w:tentative="1">
      <w:start w:val="1"/>
      <w:numFmt w:val="decimal"/>
      <w:lvlText w:val="%7."/>
      <w:lvlJc w:val="left"/>
      <w:pPr>
        <w:tabs>
          <w:tab w:val="num" w:pos="5040"/>
        </w:tabs>
        <w:ind w:left="5040" w:hanging="360"/>
      </w:pPr>
    </w:lvl>
    <w:lvl w:ilvl="7" w:tplc="C46C0542" w:tentative="1">
      <w:start w:val="1"/>
      <w:numFmt w:val="decimal"/>
      <w:lvlText w:val="%8."/>
      <w:lvlJc w:val="left"/>
      <w:pPr>
        <w:tabs>
          <w:tab w:val="num" w:pos="5760"/>
        </w:tabs>
        <w:ind w:left="5760" w:hanging="360"/>
      </w:pPr>
    </w:lvl>
    <w:lvl w:ilvl="8" w:tplc="206C198E" w:tentative="1">
      <w:start w:val="1"/>
      <w:numFmt w:val="decimal"/>
      <w:lvlText w:val="%9."/>
      <w:lvlJc w:val="left"/>
      <w:pPr>
        <w:tabs>
          <w:tab w:val="num" w:pos="6480"/>
        </w:tabs>
        <w:ind w:left="6480" w:hanging="360"/>
      </w:pPr>
    </w:lvl>
  </w:abstractNum>
  <w:abstractNum w:abstractNumId="19">
    <w:nsid w:val="3F0012B3"/>
    <w:multiLevelType w:val="hybridMultilevel"/>
    <w:tmpl w:val="36B2A094"/>
    <w:lvl w:ilvl="0" w:tplc="F7BC90BA">
      <w:start w:val="1"/>
      <w:numFmt w:val="decimal"/>
      <w:lvlText w:val="%1."/>
      <w:lvlJc w:val="left"/>
      <w:pPr>
        <w:tabs>
          <w:tab w:val="num" w:pos="720"/>
        </w:tabs>
        <w:ind w:left="720" w:hanging="360"/>
      </w:pPr>
    </w:lvl>
    <w:lvl w:ilvl="1" w:tplc="BE6CB608" w:tentative="1">
      <w:start w:val="1"/>
      <w:numFmt w:val="decimal"/>
      <w:lvlText w:val="%2."/>
      <w:lvlJc w:val="left"/>
      <w:pPr>
        <w:tabs>
          <w:tab w:val="num" w:pos="1440"/>
        </w:tabs>
        <w:ind w:left="1440" w:hanging="360"/>
      </w:pPr>
    </w:lvl>
    <w:lvl w:ilvl="2" w:tplc="03BA3B54" w:tentative="1">
      <w:start w:val="1"/>
      <w:numFmt w:val="decimal"/>
      <w:lvlText w:val="%3."/>
      <w:lvlJc w:val="left"/>
      <w:pPr>
        <w:tabs>
          <w:tab w:val="num" w:pos="2160"/>
        </w:tabs>
        <w:ind w:left="2160" w:hanging="360"/>
      </w:pPr>
    </w:lvl>
    <w:lvl w:ilvl="3" w:tplc="4E5450A0" w:tentative="1">
      <w:start w:val="1"/>
      <w:numFmt w:val="decimal"/>
      <w:lvlText w:val="%4."/>
      <w:lvlJc w:val="left"/>
      <w:pPr>
        <w:tabs>
          <w:tab w:val="num" w:pos="2880"/>
        </w:tabs>
        <w:ind w:left="2880" w:hanging="360"/>
      </w:pPr>
    </w:lvl>
    <w:lvl w:ilvl="4" w:tplc="5F98E1CE" w:tentative="1">
      <w:start w:val="1"/>
      <w:numFmt w:val="decimal"/>
      <w:lvlText w:val="%5."/>
      <w:lvlJc w:val="left"/>
      <w:pPr>
        <w:tabs>
          <w:tab w:val="num" w:pos="3600"/>
        </w:tabs>
        <w:ind w:left="3600" w:hanging="360"/>
      </w:pPr>
    </w:lvl>
    <w:lvl w:ilvl="5" w:tplc="18CCAA58" w:tentative="1">
      <w:start w:val="1"/>
      <w:numFmt w:val="decimal"/>
      <w:lvlText w:val="%6."/>
      <w:lvlJc w:val="left"/>
      <w:pPr>
        <w:tabs>
          <w:tab w:val="num" w:pos="4320"/>
        </w:tabs>
        <w:ind w:left="4320" w:hanging="360"/>
      </w:pPr>
    </w:lvl>
    <w:lvl w:ilvl="6" w:tplc="75CA2858" w:tentative="1">
      <w:start w:val="1"/>
      <w:numFmt w:val="decimal"/>
      <w:lvlText w:val="%7."/>
      <w:lvlJc w:val="left"/>
      <w:pPr>
        <w:tabs>
          <w:tab w:val="num" w:pos="5040"/>
        </w:tabs>
        <w:ind w:left="5040" w:hanging="360"/>
      </w:pPr>
    </w:lvl>
    <w:lvl w:ilvl="7" w:tplc="3E9A0E74" w:tentative="1">
      <w:start w:val="1"/>
      <w:numFmt w:val="decimal"/>
      <w:lvlText w:val="%8."/>
      <w:lvlJc w:val="left"/>
      <w:pPr>
        <w:tabs>
          <w:tab w:val="num" w:pos="5760"/>
        </w:tabs>
        <w:ind w:left="5760" w:hanging="360"/>
      </w:pPr>
    </w:lvl>
    <w:lvl w:ilvl="8" w:tplc="FCD041A6" w:tentative="1">
      <w:start w:val="1"/>
      <w:numFmt w:val="decimal"/>
      <w:lvlText w:val="%9."/>
      <w:lvlJc w:val="left"/>
      <w:pPr>
        <w:tabs>
          <w:tab w:val="num" w:pos="6480"/>
        </w:tabs>
        <w:ind w:left="6480" w:hanging="360"/>
      </w:pPr>
    </w:lvl>
  </w:abstractNum>
  <w:abstractNum w:abstractNumId="20">
    <w:nsid w:val="4355510A"/>
    <w:multiLevelType w:val="hybridMultilevel"/>
    <w:tmpl w:val="6F42D8D0"/>
    <w:lvl w:ilvl="0" w:tplc="657E1E8E">
      <w:start w:val="1"/>
      <w:numFmt w:val="decimal"/>
      <w:lvlText w:val="%1."/>
      <w:lvlJc w:val="left"/>
      <w:pPr>
        <w:tabs>
          <w:tab w:val="num" w:pos="720"/>
        </w:tabs>
        <w:ind w:left="720" w:hanging="360"/>
      </w:pPr>
    </w:lvl>
    <w:lvl w:ilvl="1" w:tplc="B5E24A0C" w:tentative="1">
      <w:start w:val="1"/>
      <w:numFmt w:val="decimal"/>
      <w:lvlText w:val="%2."/>
      <w:lvlJc w:val="left"/>
      <w:pPr>
        <w:tabs>
          <w:tab w:val="num" w:pos="1440"/>
        </w:tabs>
        <w:ind w:left="1440" w:hanging="360"/>
      </w:pPr>
    </w:lvl>
    <w:lvl w:ilvl="2" w:tplc="3DA6955E" w:tentative="1">
      <w:start w:val="1"/>
      <w:numFmt w:val="decimal"/>
      <w:lvlText w:val="%3."/>
      <w:lvlJc w:val="left"/>
      <w:pPr>
        <w:tabs>
          <w:tab w:val="num" w:pos="2160"/>
        </w:tabs>
        <w:ind w:left="2160" w:hanging="360"/>
      </w:pPr>
    </w:lvl>
    <w:lvl w:ilvl="3" w:tplc="ADCE5074" w:tentative="1">
      <w:start w:val="1"/>
      <w:numFmt w:val="decimal"/>
      <w:lvlText w:val="%4."/>
      <w:lvlJc w:val="left"/>
      <w:pPr>
        <w:tabs>
          <w:tab w:val="num" w:pos="2880"/>
        </w:tabs>
        <w:ind w:left="2880" w:hanging="360"/>
      </w:pPr>
    </w:lvl>
    <w:lvl w:ilvl="4" w:tplc="C4CEA2A4" w:tentative="1">
      <w:start w:val="1"/>
      <w:numFmt w:val="decimal"/>
      <w:lvlText w:val="%5."/>
      <w:lvlJc w:val="left"/>
      <w:pPr>
        <w:tabs>
          <w:tab w:val="num" w:pos="3600"/>
        </w:tabs>
        <w:ind w:left="3600" w:hanging="360"/>
      </w:pPr>
    </w:lvl>
    <w:lvl w:ilvl="5" w:tplc="EEEEE004" w:tentative="1">
      <w:start w:val="1"/>
      <w:numFmt w:val="decimal"/>
      <w:lvlText w:val="%6."/>
      <w:lvlJc w:val="left"/>
      <w:pPr>
        <w:tabs>
          <w:tab w:val="num" w:pos="4320"/>
        </w:tabs>
        <w:ind w:left="4320" w:hanging="360"/>
      </w:pPr>
    </w:lvl>
    <w:lvl w:ilvl="6" w:tplc="849E2722" w:tentative="1">
      <w:start w:val="1"/>
      <w:numFmt w:val="decimal"/>
      <w:lvlText w:val="%7."/>
      <w:lvlJc w:val="left"/>
      <w:pPr>
        <w:tabs>
          <w:tab w:val="num" w:pos="5040"/>
        </w:tabs>
        <w:ind w:left="5040" w:hanging="360"/>
      </w:pPr>
    </w:lvl>
    <w:lvl w:ilvl="7" w:tplc="87A072C0" w:tentative="1">
      <w:start w:val="1"/>
      <w:numFmt w:val="decimal"/>
      <w:lvlText w:val="%8."/>
      <w:lvlJc w:val="left"/>
      <w:pPr>
        <w:tabs>
          <w:tab w:val="num" w:pos="5760"/>
        </w:tabs>
        <w:ind w:left="5760" w:hanging="360"/>
      </w:pPr>
    </w:lvl>
    <w:lvl w:ilvl="8" w:tplc="8EC241D6" w:tentative="1">
      <w:start w:val="1"/>
      <w:numFmt w:val="decimal"/>
      <w:lvlText w:val="%9."/>
      <w:lvlJc w:val="left"/>
      <w:pPr>
        <w:tabs>
          <w:tab w:val="num" w:pos="6480"/>
        </w:tabs>
        <w:ind w:left="6480" w:hanging="360"/>
      </w:pPr>
    </w:lvl>
  </w:abstractNum>
  <w:abstractNum w:abstractNumId="21">
    <w:nsid w:val="45D06FD3"/>
    <w:multiLevelType w:val="hybridMultilevel"/>
    <w:tmpl w:val="A5D0B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6E34113"/>
    <w:multiLevelType w:val="hybridMultilevel"/>
    <w:tmpl w:val="6C1C0694"/>
    <w:lvl w:ilvl="0" w:tplc="A6CC84E6">
      <w:start w:val="1"/>
      <w:numFmt w:val="bullet"/>
      <w:lvlText w:val="•"/>
      <w:lvlJc w:val="left"/>
      <w:pPr>
        <w:tabs>
          <w:tab w:val="num" w:pos="720"/>
        </w:tabs>
        <w:ind w:left="720" w:hanging="360"/>
      </w:pPr>
      <w:rPr>
        <w:rFonts w:ascii="Arial" w:hAnsi="Arial" w:hint="default"/>
      </w:rPr>
    </w:lvl>
    <w:lvl w:ilvl="1" w:tplc="05E0D594" w:tentative="1">
      <w:start w:val="1"/>
      <w:numFmt w:val="bullet"/>
      <w:lvlText w:val="•"/>
      <w:lvlJc w:val="left"/>
      <w:pPr>
        <w:tabs>
          <w:tab w:val="num" w:pos="1440"/>
        </w:tabs>
        <w:ind w:left="1440" w:hanging="360"/>
      </w:pPr>
      <w:rPr>
        <w:rFonts w:ascii="Arial" w:hAnsi="Arial" w:hint="default"/>
      </w:rPr>
    </w:lvl>
    <w:lvl w:ilvl="2" w:tplc="4502D4B6" w:tentative="1">
      <w:start w:val="1"/>
      <w:numFmt w:val="bullet"/>
      <w:lvlText w:val="•"/>
      <w:lvlJc w:val="left"/>
      <w:pPr>
        <w:tabs>
          <w:tab w:val="num" w:pos="2160"/>
        </w:tabs>
        <w:ind w:left="2160" w:hanging="360"/>
      </w:pPr>
      <w:rPr>
        <w:rFonts w:ascii="Arial" w:hAnsi="Arial" w:hint="default"/>
      </w:rPr>
    </w:lvl>
    <w:lvl w:ilvl="3" w:tplc="040230E8" w:tentative="1">
      <w:start w:val="1"/>
      <w:numFmt w:val="bullet"/>
      <w:lvlText w:val="•"/>
      <w:lvlJc w:val="left"/>
      <w:pPr>
        <w:tabs>
          <w:tab w:val="num" w:pos="2880"/>
        </w:tabs>
        <w:ind w:left="2880" w:hanging="360"/>
      </w:pPr>
      <w:rPr>
        <w:rFonts w:ascii="Arial" w:hAnsi="Arial" w:hint="default"/>
      </w:rPr>
    </w:lvl>
    <w:lvl w:ilvl="4" w:tplc="99AA7E66" w:tentative="1">
      <w:start w:val="1"/>
      <w:numFmt w:val="bullet"/>
      <w:lvlText w:val="•"/>
      <w:lvlJc w:val="left"/>
      <w:pPr>
        <w:tabs>
          <w:tab w:val="num" w:pos="3600"/>
        </w:tabs>
        <w:ind w:left="3600" w:hanging="360"/>
      </w:pPr>
      <w:rPr>
        <w:rFonts w:ascii="Arial" w:hAnsi="Arial" w:hint="default"/>
      </w:rPr>
    </w:lvl>
    <w:lvl w:ilvl="5" w:tplc="70169718" w:tentative="1">
      <w:start w:val="1"/>
      <w:numFmt w:val="bullet"/>
      <w:lvlText w:val="•"/>
      <w:lvlJc w:val="left"/>
      <w:pPr>
        <w:tabs>
          <w:tab w:val="num" w:pos="4320"/>
        </w:tabs>
        <w:ind w:left="4320" w:hanging="360"/>
      </w:pPr>
      <w:rPr>
        <w:rFonts w:ascii="Arial" w:hAnsi="Arial" w:hint="default"/>
      </w:rPr>
    </w:lvl>
    <w:lvl w:ilvl="6" w:tplc="E3164846" w:tentative="1">
      <w:start w:val="1"/>
      <w:numFmt w:val="bullet"/>
      <w:lvlText w:val="•"/>
      <w:lvlJc w:val="left"/>
      <w:pPr>
        <w:tabs>
          <w:tab w:val="num" w:pos="5040"/>
        </w:tabs>
        <w:ind w:left="5040" w:hanging="360"/>
      </w:pPr>
      <w:rPr>
        <w:rFonts w:ascii="Arial" w:hAnsi="Arial" w:hint="default"/>
      </w:rPr>
    </w:lvl>
    <w:lvl w:ilvl="7" w:tplc="17D4764C" w:tentative="1">
      <w:start w:val="1"/>
      <w:numFmt w:val="bullet"/>
      <w:lvlText w:val="•"/>
      <w:lvlJc w:val="left"/>
      <w:pPr>
        <w:tabs>
          <w:tab w:val="num" w:pos="5760"/>
        </w:tabs>
        <w:ind w:left="5760" w:hanging="360"/>
      </w:pPr>
      <w:rPr>
        <w:rFonts w:ascii="Arial" w:hAnsi="Arial" w:hint="default"/>
      </w:rPr>
    </w:lvl>
    <w:lvl w:ilvl="8" w:tplc="AA1EAEF0" w:tentative="1">
      <w:start w:val="1"/>
      <w:numFmt w:val="bullet"/>
      <w:lvlText w:val="•"/>
      <w:lvlJc w:val="left"/>
      <w:pPr>
        <w:tabs>
          <w:tab w:val="num" w:pos="6480"/>
        </w:tabs>
        <w:ind w:left="6480" w:hanging="360"/>
      </w:pPr>
      <w:rPr>
        <w:rFonts w:ascii="Arial" w:hAnsi="Arial" w:hint="default"/>
      </w:rPr>
    </w:lvl>
  </w:abstractNum>
  <w:abstractNum w:abstractNumId="23">
    <w:nsid w:val="5E50677B"/>
    <w:multiLevelType w:val="hybridMultilevel"/>
    <w:tmpl w:val="536A7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40B4A63"/>
    <w:multiLevelType w:val="hybridMultilevel"/>
    <w:tmpl w:val="14CE8B2C"/>
    <w:lvl w:ilvl="0" w:tplc="AAB0ACFC">
      <w:start w:val="1"/>
      <w:numFmt w:val="bullet"/>
      <w:lvlText w:val="•"/>
      <w:lvlJc w:val="left"/>
      <w:pPr>
        <w:tabs>
          <w:tab w:val="num" w:pos="720"/>
        </w:tabs>
        <w:ind w:left="720" w:hanging="360"/>
      </w:pPr>
      <w:rPr>
        <w:rFonts w:ascii="Arial" w:hAnsi="Arial" w:hint="default"/>
      </w:rPr>
    </w:lvl>
    <w:lvl w:ilvl="1" w:tplc="BCC41C10" w:tentative="1">
      <w:start w:val="1"/>
      <w:numFmt w:val="bullet"/>
      <w:lvlText w:val="•"/>
      <w:lvlJc w:val="left"/>
      <w:pPr>
        <w:tabs>
          <w:tab w:val="num" w:pos="1440"/>
        </w:tabs>
        <w:ind w:left="1440" w:hanging="360"/>
      </w:pPr>
      <w:rPr>
        <w:rFonts w:ascii="Arial" w:hAnsi="Arial" w:hint="default"/>
      </w:rPr>
    </w:lvl>
    <w:lvl w:ilvl="2" w:tplc="FC20FF12" w:tentative="1">
      <w:start w:val="1"/>
      <w:numFmt w:val="bullet"/>
      <w:lvlText w:val="•"/>
      <w:lvlJc w:val="left"/>
      <w:pPr>
        <w:tabs>
          <w:tab w:val="num" w:pos="2160"/>
        </w:tabs>
        <w:ind w:left="2160" w:hanging="360"/>
      </w:pPr>
      <w:rPr>
        <w:rFonts w:ascii="Arial" w:hAnsi="Arial" w:hint="default"/>
      </w:rPr>
    </w:lvl>
    <w:lvl w:ilvl="3" w:tplc="E0E656EE" w:tentative="1">
      <w:start w:val="1"/>
      <w:numFmt w:val="bullet"/>
      <w:lvlText w:val="•"/>
      <w:lvlJc w:val="left"/>
      <w:pPr>
        <w:tabs>
          <w:tab w:val="num" w:pos="2880"/>
        </w:tabs>
        <w:ind w:left="2880" w:hanging="360"/>
      </w:pPr>
      <w:rPr>
        <w:rFonts w:ascii="Arial" w:hAnsi="Arial" w:hint="default"/>
      </w:rPr>
    </w:lvl>
    <w:lvl w:ilvl="4" w:tplc="5292FAB0" w:tentative="1">
      <w:start w:val="1"/>
      <w:numFmt w:val="bullet"/>
      <w:lvlText w:val="•"/>
      <w:lvlJc w:val="left"/>
      <w:pPr>
        <w:tabs>
          <w:tab w:val="num" w:pos="3600"/>
        </w:tabs>
        <w:ind w:left="3600" w:hanging="360"/>
      </w:pPr>
      <w:rPr>
        <w:rFonts w:ascii="Arial" w:hAnsi="Arial" w:hint="default"/>
      </w:rPr>
    </w:lvl>
    <w:lvl w:ilvl="5" w:tplc="E1CE1E30" w:tentative="1">
      <w:start w:val="1"/>
      <w:numFmt w:val="bullet"/>
      <w:lvlText w:val="•"/>
      <w:lvlJc w:val="left"/>
      <w:pPr>
        <w:tabs>
          <w:tab w:val="num" w:pos="4320"/>
        </w:tabs>
        <w:ind w:left="4320" w:hanging="360"/>
      </w:pPr>
      <w:rPr>
        <w:rFonts w:ascii="Arial" w:hAnsi="Arial" w:hint="default"/>
      </w:rPr>
    </w:lvl>
    <w:lvl w:ilvl="6" w:tplc="89BED76E" w:tentative="1">
      <w:start w:val="1"/>
      <w:numFmt w:val="bullet"/>
      <w:lvlText w:val="•"/>
      <w:lvlJc w:val="left"/>
      <w:pPr>
        <w:tabs>
          <w:tab w:val="num" w:pos="5040"/>
        </w:tabs>
        <w:ind w:left="5040" w:hanging="360"/>
      </w:pPr>
      <w:rPr>
        <w:rFonts w:ascii="Arial" w:hAnsi="Arial" w:hint="default"/>
      </w:rPr>
    </w:lvl>
    <w:lvl w:ilvl="7" w:tplc="22241782" w:tentative="1">
      <w:start w:val="1"/>
      <w:numFmt w:val="bullet"/>
      <w:lvlText w:val="•"/>
      <w:lvlJc w:val="left"/>
      <w:pPr>
        <w:tabs>
          <w:tab w:val="num" w:pos="5760"/>
        </w:tabs>
        <w:ind w:left="5760" w:hanging="360"/>
      </w:pPr>
      <w:rPr>
        <w:rFonts w:ascii="Arial" w:hAnsi="Arial" w:hint="default"/>
      </w:rPr>
    </w:lvl>
    <w:lvl w:ilvl="8" w:tplc="46022D94" w:tentative="1">
      <w:start w:val="1"/>
      <w:numFmt w:val="bullet"/>
      <w:lvlText w:val="•"/>
      <w:lvlJc w:val="left"/>
      <w:pPr>
        <w:tabs>
          <w:tab w:val="num" w:pos="6480"/>
        </w:tabs>
        <w:ind w:left="6480" w:hanging="360"/>
      </w:pPr>
      <w:rPr>
        <w:rFonts w:ascii="Arial" w:hAnsi="Arial" w:hint="default"/>
      </w:rPr>
    </w:lvl>
  </w:abstractNum>
  <w:abstractNum w:abstractNumId="25">
    <w:nsid w:val="643B6D46"/>
    <w:multiLevelType w:val="hybridMultilevel"/>
    <w:tmpl w:val="08C015FA"/>
    <w:lvl w:ilvl="0" w:tplc="691CB4CC">
      <w:start w:val="1"/>
      <w:numFmt w:val="bullet"/>
      <w:pStyle w:val="BulletList"/>
      <w:lvlText w:val=""/>
      <w:lvlJc w:val="left"/>
      <w:pPr>
        <w:ind w:left="72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B0318C"/>
    <w:multiLevelType w:val="hybridMultilevel"/>
    <w:tmpl w:val="051660EC"/>
    <w:lvl w:ilvl="0" w:tplc="B27CBD64">
      <w:start w:val="1"/>
      <w:numFmt w:val="bullet"/>
      <w:lvlText w:val="•"/>
      <w:lvlJc w:val="left"/>
      <w:pPr>
        <w:tabs>
          <w:tab w:val="num" w:pos="720"/>
        </w:tabs>
        <w:ind w:left="720" w:hanging="360"/>
      </w:pPr>
      <w:rPr>
        <w:rFonts w:ascii="Arial" w:hAnsi="Arial" w:hint="default"/>
      </w:rPr>
    </w:lvl>
    <w:lvl w:ilvl="1" w:tplc="5D8C22C8" w:tentative="1">
      <w:start w:val="1"/>
      <w:numFmt w:val="bullet"/>
      <w:lvlText w:val="•"/>
      <w:lvlJc w:val="left"/>
      <w:pPr>
        <w:tabs>
          <w:tab w:val="num" w:pos="1440"/>
        </w:tabs>
        <w:ind w:left="1440" w:hanging="360"/>
      </w:pPr>
      <w:rPr>
        <w:rFonts w:ascii="Arial" w:hAnsi="Arial" w:hint="default"/>
      </w:rPr>
    </w:lvl>
    <w:lvl w:ilvl="2" w:tplc="AE8A7EE8" w:tentative="1">
      <w:start w:val="1"/>
      <w:numFmt w:val="bullet"/>
      <w:lvlText w:val="•"/>
      <w:lvlJc w:val="left"/>
      <w:pPr>
        <w:tabs>
          <w:tab w:val="num" w:pos="2160"/>
        </w:tabs>
        <w:ind w:left="2160" w:hanging="360"/>
      </w:pPr>
      <w:rPr>
        <w:rFonts w:ascii="Arial" w:hAnsi="Arial" w:hint="default"/>
      </w:rPr>
    </w:lvl>
    <w:lvl w:ilvl="3" w:tplc="2E747B34" w:tentative="1">
      <w:start w:val="1"/>
      <w:numFmt w:val="bullet"/>
      <w:lvlText w:val="•"/>
      <w:lvlJc w:val="left"/>
      <w:pPr>
        <w:tabs>
          <w:tab w:val="num" w:pos="2880"/>
        </w:tabs>
        <w:ind w:left="2880" w:hanging="360"/>
      </w:pPr>
      <w:rPr>
        <w:rFonts w:ascii="Arial" w:hAnsi="Arial" w:hint="default"/>
      </w:rPr>
    </w:lvl>
    <w:lvl w:ilvl="4" w:tplc="ED9E6F74" w:tentative="1">
      <w:start w:val="1"/>
      <w:numFmt w:val="bullet"/>
      <w:lvlText w:val="•"/>
      <w:lvlJc w:val="left"/>
      <w:pPr>
        <w:tabs>
          <w:tab w:val="num" w:pos="3600"/>
        </w:tabs>
        <w:ind w:left="3600" w:hanging="360"/>
      </w:pPr>
      <w:rPr>
        <w:rFonts w:ascii="Arial" w:hAnsi="Arial" w:hint="default"/>
      </w:rPr>
    </w:lvl>
    <w:lvl w:ilvl="5" w:tplc="2E6EAF8C" w:tentative="1">
      <w:start w:val="1"/>
      <w:numFmt w:val="bullet"/>
      <w:lvlText w:val="•"/>
      <w:lvlJc w:val="left"/>
      <w:pPr>
        <w:tabs>
          <w:tab w:val="num" w:pos="4320"/>
        </w:tabs>
        <w:ind w:left="4320" w:hanging="360"/>
      </w:pPr>
      <w:rPr>
        <w:rFonts w:ascii="Arial" w:hAnsi="Arial" w:hint="default"/>
      </w:rPr>
    </w:lvl>
    <w:lvl w:ilvl="6" w:tplc="32D0CFB4" w:tentative="1">
      <w:start w:val="1"/>
      <w:numFmt w:val="bullet"/>
      <w:lvlText w:val="•"/>
      <w:lvlJc w:val="left"/>
      <w:pPr>
        <w:tabs>
          <w:tab w:val="num" w:pos="5040"/>
        </w:tabs>
        <w:ind w:left="5040" w:hanging="360"/>
      </w:pPr>
      <w:rPr>
        <w:rFonts w:ascii="Arial" w:hAnsi="Arial" w:hint="default"/>
      </w:rPr>
    </w:lvl>
    <w:lvl w:ilvl="7" w:tplc="E3BAF71A" w:tentative="1">
      <w:start w:val="1"/>
      <w:numFmt w:val="bullet"/>
      <w:lvlText w:val="•"/>
      <w:lvlJc w:val="left"/>
      <w:pPr>
        <w:tabs>
          <w:tab w:val="num" w:pos="5760"/>
        </w:tabs>
        <w:ind w:left="5760" w:hanging="360"/>
      </w:pPr>
      <w:rPr>
        <w:rFonts w:ascii="Arial" w:hAnsi="Arial" w:hint="default"/>
      </w:rPr>
    </w:lvl>
    <w:lvl w:ilvl="8" w:tplc="3A9822C6" w:tentative="1">
      <w:start w:val="1"/>
      <w:numFmt w:val="bullet"/>
      <w:lvlText w:val="•"/>
      <w:lvlJc w:val="left"/>
      <w:pPr>
        <w:tabs>
          <w:tab w:val="num" w:pos="6480"/>
        </w:tabs>
        <w:ind w:left="6480" w:hanging="360"/>
      </w:pPr>
      <w:rPr>
        <w:rFonts w:ascii="Arial" w:hAnsi="Arial" w:hint="default"/>
      </w:rPr>
    </w:lvl>
  </w:abstractNum>
  <w:abstractNum w:abstractNumId="27">
    <w:nsid w:val="6B112C6C"/>
    <w:multiLevelType w:val="hybridMultilevel"/>
    <w:tmpl w:val="AE86F8FE"/>
    <w:lvl w:ilvl="0" w:tplc="E350124C">
      <w:start w:val="1"/>
      <w:numFmt w:val="decimal"/>
      <w:lvlText w:val="%1."/>
      <w:lvlJc w:val="left"/>
      <w:pPr>
        <w:tabs>
          <w:tab w:val="num" w:pos="720"/>
        </w:tabs>
        <w:ind w:left="720" w:hanging="360"/>
      </w:pPr>
    </w:lvl>
    <w:lvl w:ilvl="1" w:tplc="48DCB4D4" w:tentative="1">
      <w:start w:val="1"/>
      <w:numFmt w:val="decimal"/>
      <w:lvlText w:val="%2."/>
      <w:lvlJc w:val="left"/>
      <w:pPr>
        <w:tabs>
          <w:tab w:val="num" w:pos="1440"/>
        </w:tabs>
        <w:ind w:left="1440" w:hanging="360"/>
      </w:pPr>
    </w:lvl>
    <w:lvl w:ilvl="2" w:tplc="B538AFA8" w:tentative="1">
      <w:start w:val="1"/>
      <w:numFmt w:val="decimal"/>
      <w:lvlText w:val="%3."/>
      <w:lvlJc w:val="left"/>
      <w:pPr>
        <w:tabs>
          <w:tab w:val="num" w:pos="2160"/>
        </w:tabs>
        <w:ind w:left="2160" w:hanging="360"/>
      </w:pPr>
    </w:lvl>
    <w:lvl w:ilvl="3" w:tplc="44B2BA96" w:tentative="1">
      <w:start w:val="1"/>
      <w:numFmt w:val="decimal"/>
      <w:lvlText w:val="%4."/>
      <w:lvlJc w:val="left"/>
      <w:pPr>
        <w:tabs>
          <w:tab w:val="num" w:pos="2880"/>
        </w:tabs>
        <w:ind w:left="2880" w:hanging="360"/>
      </w:pPr>
    </w:lvl>
    <w:lvl w:ilvl="4" w:tplc="B1AEFA10" w:tentative="1">
      <w:start w:val="1"/>
      <w:numFmt w:val="decimal"/>
      <w:lvlText w:val="%5."/>
      <w:lvlJc w:val="left"/>
      <w:pPr>
        <w:tabs>
          <w:tab w:val="num" w:pos="3600"/>
        </w:tabs>
        <w:ind w:left="3600" w:hanging="360"/>
      </w:pPr>
    </w:lvl>
    <w:lvl w:ilvl="5" w:tplc="DC7E632A" w:tentative="1">
      <w:start w:val="1"/>
      <w:numFmt w:val="decimal"/>
      <w:lvlText w:val="%6."/>
      <w:lvlJc w:val="left"/>
      <w:pPr>
        <w:tabs>
          <w:tab w:val="num" w:pos="4320"/>
        </w:tabs>
        <w:ind w:left="4320" w:hanging="360"/>
      </w:pPr>
    </w:lvl>
    <w:lvl w:ilvl="6" w:tplc="9D52DAB8" w:tentative="1">
      <w:start w:val="1"/>
      <w:numFmt w:val="decimal"/>
      <w:lvlText w:val="%7."/>
      <w:lvlJc w:val="left"/>
      <w:pPr>
        <w:tabs>
          <w:tab w:val="num" w:pos="5040"/>
        </w:tabs>
        <w:ind w:left="5040" w:hanging="360"/>
      </w:pPr>
    </w:lvl>
    <w:lvl w:ilvl="7" w:tplc="87F6574A" w:tentative="1">
      <w:start w:val="1"/>
      <w:numFmt w:val="decimal"/>
      <w:lvlText w:val="%8."/>
      <w:lvlJc w:val="left"/>
      <w:pPr>
        <w:tabs>
          <w:tab w:val="num" w:pos="5760"/>
        </w:tabs>
        <w:ind w:left="5760" w:hanging="360"/>
      </w:pPr>
    </w:lvl>
    <w:lvl w:ilvl="8" w:tplc="17822978" w:tentative="1">
      <w:start w:val="1"/>
      <w:numFmt w:val="decimal"/>
      <w:lvlText w:val="%9."/>
      <w:lvlJc w:val="left"/>
      <w:pPr>
        <w:tabs>
          <w:tab w:val="num" w:pos="6480"/>
        </w:tabs>
        <w:ind w:left="6480" w:hanging="360"/>
      </w:pPr>
    </w:lvl>
  </w:abstractNum>
  <w:abstractNum w:abstractNumId="28">
    <w:nsid w:val="6C8D35EB"/>
    <w:multiLevelType w:val="hybridMultilevel"/>
    <w:tmpl w:val="7306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5A31E9"/>
    <w:multiLevelType w:val="hybridMultilevel"/>
    <w:tmpl w:val="F07C8A54"/>
    <w:lvl w:ilvl="0" w:tplc="44EA465C">
      <w:start w:val="1"/>
      <w:numFmt w:val="bullet"/>
      <w:lvlText w:val="•"/>
      <w:lvlJc w:val="left"/>
      <w:pPr>
        <w:tabs>
          <w:tab w:val="num" w:pos="720"/>
        </w:tabs>
        <w:ind w:left="720" w:hanging="360"/>
      </w:pPr>
      <w:rPr>
        <w:rFonts w:ascii="Arial" w:hAnsi="Arial" w:hint="default"/>
      </w:rPr>
    </w:lvl>
    <w:lvl w:ilvl="1" w:tplc="C00C166E" w:tentative="1">
      <w:start w:val="1"/>
      <w:numFmt w:val="bullet"/>
      <w:lvlText w:val="•"/>
      <w:lvlJc w:val="left"/>
      <w:pPr>
        <w:tabs>
          <w:tab w:val="num" w:pos="1440"/>
        </w:tabs>
        <w:ind w:left="1440" w:hanging="360"/>
      </w:pPr>
      <w:rPr>
        <w:rFonts w:ascii="Arial" w:hAnsi="Arial" w:hint="default"/>
      </w:rPr>
    </w:lvl>
    <w:lvl w:ilvl="2" w:tplc="C5F4A448" w:tentative="1">
      <w:start w:val="1"/>
      <w:numFmt w:val="bullet"/>
      <w:lvlText w:val="•"/>
      <w:lvlJc w:val="left"/>
      <w:pPr>
        <w:tabs>
          <w:tab w:val="num" w:pos="2160"/>
        </w:tabs>
        <w:ind w:left="2160" w:hanging="360"/>
      </w:pPr>
      <w:rPr>
        <w:rFonts w:ascii="Arial" w:hAnsi="Arial" w:hint="default"/>
      </w:rPr>
    </w:lvl>
    <w:lvl w:ilvl="3" w:tplc="C648641E" w:tentative="1">
      <w:start w:val="1"/>
      <w:numFmt w:val="bullet"/>
      <w:lvlText w:val="•"/>
      <w:lvlJc w:val="left"/>
      <w:pPr>
        <w:tabs>
          <w:tab w:val="num" w:pos="2880"/>
        </w:tabs>
        <w:ind w:left="2880" w:hanging="360"/>
      </w:pPr>
      <w:rPr>
        <w:rFonts w:ascii="Arial" w:hAnsi="Arial" w:hint="default"/>
      </w:rPr>
    </w:lvl>
    <w:lvl w:ilvl="4" w:tplc="6242E338" w:tentative="1">
      <w:start w:val="1"/>
      <w:numFmt w:val="bullet"/>
      <w:lvlText w:val="•"/>
      <w:lvlJc w:val="left"/>
      <w:pPr>
        <w:tabs>
          <w:tab w:val="num" w:pos="3600"/>
        </w:tabs>
        <w:ind w:left="3600" w:hanging="360"/>
      </w:pPr>
      <w:rPr>
        <w:rFonts w:ascii="Arial" w:hAnsi="Arial" w:hint="default"/>
      </w:rPr>
    </w:lvl>
    <w:lvl w:ilvl="5" w:tplc="88CC9B64" w:tentative="1">
      <w:start w:val="1"/>
      <w:numFmt w:val="bullet"/>
      <w:lvlText w:val="•"/>
      <w:lvlJc w:val="left"/>
      <w:pPr>
        <w:tabs>
          <w:tab w:val="num" w:pos="4320"/>
        </w:tabs>
        <w:ind w:left="4320" w:hanging="360"/>
      </w:pPr>
      <w:rPr>
        <w:rFonts w:ascii="Arial" w:hAnsi="Arial" w:hint="default"/>
      </w:rPr>
    </w:lvl>
    <w:lvl w:ilvl="6" w:tplc="EE7C8C50" w:tentative="1">
      <w:start w:val="1"/>
      <w:numFmt w:val="bullet"/>
      <w:lvlText w:val="•"/>
      <w:lvlJc w:val="left"/>
      <w:pPr>
        <w:tabs>
          <w:tab w:val="num" w:pos="5040"/>
        </w:tabs>
        <w:ind w:left="5040" w:hanging="360"/>
      </w:pPr>
      <w:rPr>
        <w:rFonts w:ascii="Arial" w:hAnsi="Arial" w:hint="default"/>
      </w:rPr>
    </w:lvl>
    <w:lvl w:ilvl="7" w:tplc="65B8E2AA" w:tentative="1">
      <w:start w:val="1"/>
      <w:numFmt w:val="bullet"/>
      <w:lvlText w:val="•"/>
      <w:lvlJc w:val="left"/>
      <w:pPr>
        <w:tabs>
          <w:tab w:val="num" w:pos="5760"/>
        </w:tabs>
        <w:ind w:left="5760" w:hanging="360"/>
      </w:pPr>
      <w:rPr>
        <w:rFonts w:ascii="Arial" w:hAnsi="Arial" w:hint="default"/>
      </w:rPr>
    </w:lvl>
    <w:lvl w:ilvl="8" w:tplc="13200376" w:tentative="1">
      <w:start w:val="1"/>
      <w:numFmt w:val="bullet"/>
      <w:lvlText w:val="•"/>
      <w:lvlJc w:val="left"/>
      <w:pPr>
        <w:tabs>
          <w:tab w:val="num" w:pos="6480"/>
        </w:tabs>
        <w:ind w:left="6480" w:hanging="360"/>
      </w:pPr>
      <w:rPr>
        <w:rFonts w:ascii="Arial" w:hAnsi="Arial" w:hint="default"/>
      </w:rPr>
    </w:lvl>
  </w:abstractNum>
  <w:abstractNum w:abstractNumId="30">
    <w:nsid w:val="77C334C8"/>
    <w:multiLevelType w:val="hybridMultilevel"/>
    <w:tmpl w:val="3BA80B2A"/>
    <w:lvl w:ilvl="0" w:tplc="0706AD34">
      <w:start w:val="1"/>
      <w:numFmt w:val="bullet"/>
      <w:lvlText w:val="•"/>
      <w:lvlJc w:val="left"/>
      <w:pPr>
        <w:tabs>
          <w:tab w:val="num" w:pos="720"/>
        </w:tabs>
        <w:ind w:left="720" w:hanging="360"/>
      </w:pPr>
      <w:rPr>
        <w:rFonts w:ascii="Arial" w:hAnsi="Arial" w:hint="default"/>
      </w:rPr>
    </w:lvl>
    <w:lvl w:ilvl="1" w:tplc="04090003" w:tentative="1">
      <w:start w:val="1"/>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Arial" w:hAnsi="Arial" w:hint="default"/>
      </w:rPr>
    </w:lvl>
    <w:lvl w:ilvl="3" w:tplc="04090001" w:tentative="1">
      <w:start w:val="1"/>
      <w:numFmt w:val="bullet"/>
      <w:lvlText w:val="•"/>
      <w:lvlJc w:val="left"/>
      <w:pPr>
        <w:tabs>
          <w:tab w:val="num" w:pos="2880"/>
        </w:tabs>
        <w:ind w:left="2880" w:hanging="360"/>
      </w:pPr>
      <w:rPr>
        <w:rFonts w:ascii="Arial" w:hAnsi="Arial" w:hint="default"/>
      </w:rPr>
    </w:lvl>
    <w:lvl w:ilvl="4" w:tplc="04090003" w:tentative="1">
      <w:start w:val="1"/>
      <w:numFmt w:val="bullet"/>
      <w:lvlText w:val="•"/>
      <w:lvlJc w:val="left"/>
      <w:pPr>
        <w:tabs>
          <w:tab w:val="num" w:pos="3600"/>
        </w:tabs>
        <w:ind w:left="3600" w:hanging="360"/>
      </w:pPr>
      <w:rPr>
        <w:rFonts w:ascii="Arial" w:hAnsi="Arial" w:hint="default"/>
      </w:rPr>
    </w:lvl>
    <w:lvl w:ilvl="5" w:tplc="04090005" w:tentative="1">
      <w:start w:val="1"/>
      <w:numFmt w:val="bullet"/>
      <w:lvlText w:val="•"/>
      <w:lvlJc w:val="left"/>
      <w:pPr>
        <w:tabs>
          <w:tab w:val="num" w:pos="4320"/>
        </w:tabs>
        <w:ind w:left="4320" w:hanging="360"/>
      </w:pPr>
      <w:rPr>
        <w:rFonts w:ascii="Arial" w:hAnsi="Arial" w:hint="default"/>
      </w:rPr>
    </w:lvl>
    <w:lvl w:ilvl="6" w:tplc="04090001" w:tentative="1">
      <w:start w:val="1"/>
      <w:numFmt w:val="bullet"/>
      <w:lvlText w:val="•"/>
      <w:lvlJc w:val="left"/>
      <w:pPr>
        <w:tabs>
          <w:tab w:val="num" w:pos="5040"/>
        </w:tabs>
        <w:ind w:left="5040" w:hanging="360"/>
      </w:pPr>
      <w:rPr>
        <w:rFonts w:ascii="Arial" w:hAnsi="Arial" w:hint="default"/>
      </w:rPr>
    </w:lvl>
    <w:lvl w:ilvl="7" w:tplc="04090003" w:tentative="1">
      <w:start w:val="1"/>
      <w:numFmt w:val="bullet"/>
      <w:lvlText w:val="•"/>
      <w:lvlJc w:val="left"/>
      <w:pPr>
        <w:tabs>
          <w:tab w:val="num" w:pos="5760"/>
        </w:tabs>
        <w:ind w:left="5760" w:hanging="360"/>
      </w:pPr>
      <w:rPr>
        <w:rFonts w:ascii="Arial" w:hAnsi="Arial" w:hint="default"/>
      </w:rPr>
    </w:lvl>
    <w:lvl w:ilvl="8" w:tplc="04090005"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4"/>
  </w:num>
  <w:num w:numId="3">
    <w:abstractNumId w:val="3"/>
  </w:num>
  <w:num w:numId="4">
    <w:abstractNumId w:val="2"/>
  </w:num>
  <w:num w:numId="5">
    <w:abstractNumId w:val="1"/>
  </w:num>
  <w:num w:numId="6">
    <w:abstractNumId w:val="0"/>
  </w:num>
  <w:num w:numId="7">
    <w:abstractNumId w:val="10"/>
  </w:num>
  <w:num w:numId="8">
    <w:abstractNumId w:val="7"/>
  </w:num>
  <w:num w:numId="9">
    <w:abstractNumId w:val="6"/>
  </w:num>
  <w:num w:numId="10">
    <w:abstractNumId w:val="4"/>
  </w:num>
  <w:num w:numId="11">
    <w:abstractNumId w:val="25"/>
  </w:num>
  <w:num w:numId="12">
    <w:abstractNumId w:val="19"/>
  </w:num>
  <w:num w:numId="13">
    <w:abstractNumId w:val="20"/>
  </w:num>
  <w:num w:numId="14">
    <w:abstractNumId w:val="12"/>
  </w:num>
  <w:num w:numId="15">
    <w:abstractNumId w:val="25"/>
  </w:num>
  <w:num w:numId="16">
    <w:abstractNumId w:val="25"/>
  </w:num>
  <w:num w:numId="17">
    <w:abstractNumId w:val="13"/>
  </w:num>
  <w:num w:numId="18">
    <w:abstractNumId w:val="25"/>
  </w:num>
  <w:num w:numId="19">
    <w:abstractNumId w:val="25"/>
  </w:num>
  <w:num w:numId="20">
    <w:abstractNumId w:val="8"/>
  </w:num>
  <w:num w:numId="21">
    <w:abstractNumId w:val="21"/>
  </w:num>
  <w:num w:numId="22">
    <w:abstractNumId w:val="30"/>
  </w:num>
  <w:num w:numId="23">
    <w:abstractNumId w:val="17"/>
  </w:num>
  <w:num w:numId="24">
    <w:abstractNumId w:val="26"/>
  </w:num>
  <w:num w:numId="25">
    <w:abstractNumId w:val="15"/>
  </w:num>
  <w:num w:numId="26">
    <w:abstractNumId w:val="24"/>
  </w:num>
  <w:num w:numId="27">
    <w:abstractNumId w:val="27"/>
  </w:num>
  <w:num w:numId="28">
    <w:abstractNumId w:val="18"/>
  </w:num>
  <w:num w:numId="29">
    <w:abstractNumId w:val="29"/>
  </w:num>
  <w:num w:numId="30">
    <w:abstractNumId w:val="28"/>
  </w:num>
  <w:num w:numId="31">
    <w:abstractNumId w:val="25"/>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5"/>
    <w:lvlOverride w:ilvl="0">
      <w:lvl w:ilvl="0">
        <w:numFmt w:val="bullet"/>
        <w:lvlText w:val="•"/>
        <w:legacy w:legacy="1" w:legacySpace="0" w:legacyIndent="0"/>
        <w:lvlJc w:val="left"/>
        <w:pPr>
          <w:ind w:left="0" w:firstLine="0"/>
        </w:pPr>
        <w:rPr>
          <w:rFonts w:ascii="Arial" w:hAnsi="Arial" w:cs="Arial" w:hint="default"/>
          <w:sz w:val="24"/>
        </w:rPr>
      </w:lvl>
    </w:lvlOverride>
  </w:num>
  <w:num w:numId="39">
    <w:abstractNumId w:val="16"/>
  </w:num>
  <w:num w:numId="40">
    <w:abstractNumId w:val="9"/>
  </w:num>
  <w:num w:numId="41">
    <w:abstractNumId w:val="22"/>
  </w:num>
  <w:num w:numId="42">
    <w:abstractNumId w:val="5"/>
    <w:lvlOverride w:ilvl="0">
      <w:lvl w:ilvl="0">
        <w:numFmt w:val="bullet"/>
        <w:lvlText w:val="•"/>
        <w:legacy w:legacy="1" w:legacySpace="0" w:legacyIndent="0"/>
        <w:lvlJc w:val="left"/>
        <w:rPr>
          <w:rFonts w:ascii="Calibri" w:hAnsi="Calibri" w:hint="default"/>
          <w:sz w:val="24"/>
        </w:rPr>
      </w:lvl>
    </w:lvlOverride>
  </w:num>
  <w:num w:numId="4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5"/>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452B3"/>
    <w:rsid w:val="00050E67"/>
    <w:rsid w:val="000573B0"/>
    <w:rsid w:val="00060937"/>
    <w:rsid w:val="000650FE"/>
    <w:rsid w:val="000732E0"/>
    <w:rsid w:val="000766DA"/>
    <w:rsid w:val="000804ED"/>
    <w:rsid w:val="000B0104"/>
    <w:rsid w:val="000C40CA"/>
    <w:rsid w:val="000C51E4"/>
    <w:rsid w:val="000C593B"/>
    <w:rsid w:val="000D733A"/>
    <w:rsid w:val="000E1D07"/>
    <w:rsid w:val="000E4A4B"/>
    <w:rsid w:val="000F46FC"/>
    <w:rsid w:val="001028D2"/>
    <w:rsid w:val="001053DB"/>
    <w:rsid w:val="00105553"/>
    <w:rsid w:val="001136DD"/>
    <w:rsid w:val="00136484"/>
    <w:rsid w:val="00143CAB"/>
    <w:rsid w:val="00150421"/>
    <w:rsid w:val="00155941"/>
    <w:rsid w:val="0015731E"/>
    <w:rsid w:val="00167FF0"/>
    <w:rsid w:val="001700ED"/>
    <w:rsid w:val="00175EA4"/>
    <w:rsid w:val="00187219"/>
    <w:rsid w:val="001874BD"/>
    <w:rsid w:val="00197C15"/>
    <w:rsid w:val="001C0DF9"/>
    <w:rsid w:val="001C2BF3"/>
    <w:rsid w:val="001D1674"/>
    <w:rsid w:val="001E5892"/>
    <w:rsid w:val="001F3B3A"/>
    <w:rsid w:val="00200613"/>
    <w:rsid w:val="002132AA"/>
    <w:rsid w:val="00231468"/>
    <w:rsid w:val="00234999"/>
    <w:rsid w:val="00234E92"/>
    <w:rsid w:val="0023613C"/>
    <w:rsid w:val="002571D1"/>
    <w:rsid w:val="002618AC"/>
    <w:rsid w:val="0026742D"/>
    <w:rsid w:val="0027183A"/>
    <w:rsid w:val="0027457F"/>
    <w:rsid w:val="00275123"/>
    <w:rsid w:val="002770CF"/>
    <w:rsid w:val="002825E0"/>
    <w:rsid w:val="00291073"/>
    <w:rsid w:val="00295658"/>
    <w:rsid w:val="002D2223"/>
    <w:rsid w:val="002D2461"/>
    <w:rsid w:val="002D2D7A"/>
    <w:rsid w:val="002D549C"/>
    <w:rsid w:val="002D7750"/>
    <w:rsid w:val="002D7BEC"/>
    <w:rsid w:val="002E201D"/>
    <w:rsid w:val="002E52A7"/>
    <w:rsid w:val="002E7BD5"/>
    <w:rsid w:val="002F1C4B"/>
    <w:rsid w:val="0031729F"/>
    <w:rsid w:val="00326DD9"/>
    <w:rsid w:val="00331ABA"/>
    <w:rsid w:val="003340C8"/>
    <w:rsid w:val="00340DC4"/>
    <w:rsid w:val="0034753A"/>
    <w:rsid w:val="00354E56"/>
    <w:rsid w:val="00355CCF"/>
    <w:rsid w:val="00365DD4"/>
    <w:rsid w:val="00367154"/>
    <w:rsid w:val="0037117A"/>
    <w:rsid w:val="00383D4E"/>
    <w:rsid w:val="003852EB"/>
    <w:rsid w:val="00387C52"/>
    <w:rsid w:val="00397ABC"/>
    <w:rsid w:val="003A40F6"/>
    <w:rsid w:val="003A5575"/>
    <w:rsid w:val="003A7873"/>
    <w:rsid w:val="003B35B6"/>
    <w:rsid w:val="003B52C3"/>
    <w:rsid w:val="003C6E5E"/>
    <w:rsid w:val="00421A8E"/>
    <w:rsid w:val="0042533B"/>
    <w:rsid w:val="0042616D"/>
    <w:rsid w:val="004261C9"/>
    <w:rsid w:val="00434AE9"/>
    <w:rsid w:val="00436E00"/>
    <w:rsid w:val="00437B94"/>
    <w:rsid w:val="00445E11"/>
    <w:rsid w:val="00463497"/>
    <w:rsid w:val="00466B48"/>
    <w:rsid w:val="004723B4"/>
    <w:rsid w:val="004723CC"/>
    <w:rsid w:val="00480CD9"/>
    <w:rsid w:val="00484961"/>
    <w:rsid w:val="0048521A"/>
    <w:rsid w:val="004904A5"/>
    <w:rsid w:val="00492168"/>
    <w:rsid w:val="004935A6"/>
    <w:rsid w:val="00494253"/>
    <w:rsid w:val="00494BC5"/>
    <w:rsid w:val="00495383"/>
    <w:rsid w:val="00497BE9"/>
    <w:rsid w:val="004A3AAE"/>
    <w:rsid w:val="004A46D4"/>
    <w:rsid w:val="004A6706"/>
    <w:rsid w:val="004B1B39"/>
    <w:rsid w:val="004B7355"/>
    <w:rsid w:val="004C3C07"/>
    <w:rsid w:val="004C6307"/>
    <w:rsid w:val="004C6E63"/>
    <w:rsid w:val="004D2E78"/>
    <w:rsid w:val="004D3D30"/>
    <w:rsid w:val="004E5A05"/>
    <w:rsid w:val="004F4511"/>
    <w:rsid w:val="004F70F2"/>
    <w:rsid w:val="0051001F"/>
    <w:rsid w:val="00531972"/>
    <w:rsid w:val="005425F5"/>
    <w:rsid w:val="00546055"/>
    <w:rsid w:val="00546CDC"/>
    <w:rsid w:val="005511F4"/>
    <w:rsid w:val="00551822"/>
    <w:rsid w:val="00554516"/>
    <w:rsid w:val="00554E45"/>
    <w:rsid w:val="0055543F"/>
    <w:rsid w:val="00557430"/>
    <w:rsid w:val="00561238"/>
    <w:rsid w:val="00563080"/>
    <w:rsid w:val="00567FC0"/>
    <w:rsid w:val="00572BC1"/>
    <w:rsid w:val="00572FD3"/>
    <w:rsid w:val="0057417F"/>
    <w:rsid w:val="00581D13"/>
    <w:rsid w:val="00591D09"/>
    <w:rsid w:val="005927CB"/>
    <w:rsid w:val="00595096"/>
    <w:rsid w:val="00597E05"/>
    <w:rsid w:val="00597EF5"/>
    <w:rsid w:val="005A1A24"/>
    <w:rsid w:val="005A2E52"/>
    <w:rsid w:val="005A63FA"/>
    <w:rsid w:val="005B5587"/>
    <w:rsid w:val="005B722A"/>
    <w:rsid w:val="005C3CB7"/>
    <w:rsid w:val="005E0943"/>
    <w:rsid w:val="005E25A3"/>
    <w:rsid w:val="00600139"/>
    <w:rsid w:val="00601002"/>
    <w:rsid w:val="00605D76"/>
    <w:rsid w:val="006116BF"/>
    <w:rsid w:val="00613DE7"/>
    <w:rsid w:val="0061548C"/>
    <w:rsid w:val="00623F8D"/>
    <w:rsid w:val="00630DF0"/>
    <w:rsid w:val="0064357E"/>
    <w:rsid w:val="00646060"/>
    <w:rsid w:val="00655092"/>
    <w:rsid w:val="00656703"/>
    <w:rsid w:val="00671787"/>
    <w:rsid w:val="00672856"/>
    <w:rsid w:val="006764D7"/>
    <w:rsid w:val="00683363"/>
    <w:rsid w:val="006A117F"/>
    <w:rsid w:val="006A3370"/>
    <w:rsid w:val="006C305B"/>
    <w:rsid w:val="006C7636"/>
    <w:rsid w:val="006D3B92"/>
    <w:rsid w:val="006E608C"/>
    <w:rsid w:val="006F0034"/>
    <w:rsid w:val="006F015F"/>
    <w:rsid w:val="006F75AF"/>
    <w:rsid w:val="007005F6"/>
    <w:rsid w:val="00701D26"/>
    <w:rsid w:val="007048CE"/>
    <w:rsid w:val="0070493A"/>
    <w:rsid w:val="007064FE"/>
    <w:rsid w:val="007165DE"/>
    <w:rsid w:val="00720AF4"/>
    <w:rsid w:val="00726A06"/>
    <w:rsid w:val="00731634"/>
    <w:rsid w:val="00743794"/>
    <w:rsid w:val="00751002"/>
    <w:rsid w:val="007578E5"/>
    <w:rsid w:val="00767068"/>
    <w:rsid w:val="00774839"/>
    <w:rsid w:val="00774B51"/>
    <w:rsid w:val="00782647"/>
    <w:rsid w:val="007A583B"/>
    <w:rsid w:val="007B0820"/>
    <w:rsid w:val="007B3D2E"/>
    <w:rsid w:val="007C1199"/>
    <w:rsid w:val="007D1751"/>
    <w:rsid w:val="007D3F24"/>
    <w:rsid w:val="007E623A"/>
    <w:rsid w:val="007F6283"/>
    <w:rsid w:val="007F7A93"/>
    <w:rsid w:val="00805311"/>
    <w:rsid w:val="0080637F"/>
    <w:rsid w:val="00823EBD"/>
    <w:rsid w:val="0082421D"/>
    <w:rsid w:val="00832E3D"/>
    <w:rsid w:val="0083772B"/>
    <w:rsid w:val="00861332"/>
    <w:rsid w:val="00870A90"/>
    <w:rsid w:val="00871661"/>
    <w:rsid w:val="00872BBD"/>
    <w:rsid w:val="008745A8"/>
    <w:rsid w:val="008A18AA"/>
    <w:rsid w:val="008B2175"/>
    <w:rsid w:val="008B3B93"/>
    <w:rsid w:val="008B45BB"/>
    <w:rsid w:val="008B6485"/>
    <w:rsid w:val="008C09C8"/>
    <w:rsid w:val="008C1A6E"/>
    <w:rsid w:val="008E2B26"/>
    <w:rsid w:val="008F4BF5"/>
    <w:rsid w:val="00905CBC"/>
    <w:rsid w:val="00922101"/>
    <w:rsid w:val="00924FDC"/>
    <w:rsid w:val="00924FF5"/>
    <w:rsid w:val="009268DD"/>
    <w:rsid w:val="0093598D"/>
    <w:rsid w:val="00936499"/>
    <w:rsid w:val="00943E2B"/>
    <w:rsid w:val="00946D76"/>
    <w:rsid w:val="00950705"/>
    <w:rsid w:val="00952F10"/>
    <w:rsid w:val="00953B71"/>
    <w:rsid w:val="0095754A"/>
    <w:rsid w:val="00965E27"/>
    <w:rsid w:val="00966606"/>
    <w:rsid w:val="009708B7"/>
    <w:rsid w:val="00971A26"/>
    <w:rsid w:val="009722DE"/>
    <w:rsid w:val="00997978"/>
    <w:rsid w:val="009A1246"/>
    <w:rsid w:val="009A1C9A"/>
    <w:rsid w:val="009A2BCE"/>
    <w:rsid w:val="009C4347"/>
    <w:rsid w:val="009D40D3"/>
    <w:rsid w:val="009D6876"/>
    <w:rsid w:val="009E25C1"/>
    <w:rsid w:val="009E43BC"/>
    <w:rsid w:val="009E6A3E"/>
    <w:rsid w:val="009E71AE"/>
    <w:rsid w:val="009F015E"/>
    <w:rsid w:val="009F5EBA"/>
    <w:rsid w:val="009F7030"/>
    <w:rsid w:val="00A02B85"/>
    <w:rsid w:val="00A10CA5"/>
    <w:rsid w:val="00A11486"/>
    <w:rsid w:val="00A20AFB"/>
    <w:rsid w:val="00A20B9A"/>
    <w:rsid w:val="00A2438F"/>
    <w:rsid w:val="00A2471E"/>
    <w:rsid w:val="00A311A1"/>
    <w:rsid w:val="00A4457E"/>
    <w:rsid w:val="00A45B36"/>
    <w:rsid w:val="00A4792D"/>
    <w:rsid w:val="00A50F34"/>
    <w:rsid w:val="00A51D50"/>
    <w:rsid w:val="00A562EC"/>
    <w:rsid w:val="00A65F1B"/>
    <w:rsid w:val="00A66B07"/>
    <w:rsid w:val="00A76A65"/>
    <w:rsid w:val="00A805BC"/>
    <w:rsid w:val="00A935E2"/>
    <w:rsid w:val="00A9537C"/>
    <w:rsid w:val="00AA0382"/>
    <w:rsid w:val="00AA6317"/>
    <w:rsid w:val="00AC513C"/>
    <w:rsid w:val="00AC7D75"/>
    <w:rsid w:val="00AD1245"/>
    <w:rsid w:val="00AD397F"/>
    <w:rsid w:val="00AD5250"/>
    <w:rsid w:val="00AD5A48"/>
    <w:rsid w:val="00AF40D9"/>
    <w:rsid w:val="00B22093"/>
    <w:rsid w:val="00B25AC9"/>
    <w:rsid w:val="00B266DE"/>
    <w:rsid w:val="00B43439"/>
    <w:rsid w:val="00B4604C"/>
    <w:rsid w:val="00B574A6"/>
    <w:rsid w:val="00B6417B"/>
    <w:rsid w:val="00B65B70"/>
    <w:rsid w:val="00B671E4"/>
    <w:rsid w:val="00B727C7"/>
    <w:rsid w:val="00B87FD2"/>
    <w:rsid w:val="00BC3AB7"/>
    <w:rsid w:val="00BC4E08"/>
    <w:rsid w:val="00BD24E4"/>
    <w:rsid w:val="00BE3715"/>
    <w:rsid w:val="00BE7A0B"/>
    <w:rsid w:val="00C07E7C"/>
    <w:rsid w:val="00C10FED"/>
    <w:rsid w:val="00C11C17"/>
    <w:rsid w:val="00C226EA"/>
    <w:rsid w:val="00C23C09"/>
    <w:rsid w:val="00C25681"/>
    <w:rsid w:val="00C32DEE"/>
    <w:rsid w:val="00C35DA4"/>
    <w:rsid w:val="00C421F2"/>
    <w:rsid w:val="00C428E9"/>
    <w:rsid w:val="00C44EE2"/>
    <w:rsid w:val="00C46B08"/>
    <w:rsid w:val="00C4742D"/>
    <w:rsid w:val="00C519E2"/>
    <w:rsid w:val="00C56AC6"/>
    <w:rsid w:val="00C56F15"/>
    <w:rsid w:val="00C57168"/>
    <w:rsid w:val="00C57316"/>
    <w:rsid w:val="00C60806"/>
    <w:rsid w:val="00C62BF9"/>
    <w:rsid w:val="00C7607D"/>
    <w:rsid w:val="00C8016C"/>
    <w:rsid w:val="00C84930"/>
    <w:rsid w:val="00CB296B"/>
    <w:rsid w:val="00CB38CD"/>
    <w:rsid w:val="00CC164F"/>
    <w:rsid w:val="00CD3C7D"/>
    <w:rsid w:val="00CD7D4A"/>
    <w:rsid w:val="00CE3BCA"/>
    <w:rsid w:val="00CF4EF9"/>
    <w:rsid w:val="00CF67E4"/>
    <w:rsid w:val="00CF7A41"/>
    <w:rsid w:val="00D05D73"/>
    <w:rsid w:val="00D07FCC"/>
    <w:rsid w:val="00D11419"/>
    <w:rsid w:val="00D125BE"/>
    <w:rsid w:val="00D17CD7"/>
    <w:rsid w:val="00D21658"/>
    <w:rsid w:val="00D434DE"/>
    <w:rsid w:val="00D43871"/>
    <w:rsid w:val="00D6737C"/>
    <w:rsid w:val="00D803BD"/>
    <w:rsid w:val="00DC40A1"/>
    <w:rsid w:val="00DC5F63"/>
    <w:rsid w:val="00DD2C28"/>
    <w:rsid w:val="00DD6FFF"/>
    <w:rsid w:val="00DD7B39"/>
    <w:rsid w:val="00DE5DD4"/>
    <w:rsid w:val="00DF0563"/>
    <w:rsid w:val="00DF28E1"/>
    <w:rsid w:val="00DF40C7"/>
    <w:rsid w:val="00DF6884"/>
    <w:rsid w:val="00E12ABF"/>
    <w:rsid w:val="00E17225"/>
    <w:rsid w:val="00E17725"/>
    <w:rsid w:val="00E25CD8"/>
    <w:rsid w:val="00E33C54"/>
    <w:rsid w:val="00E47A3A"/>
    <w:rsid w:val="00E632A6"/>
    <w:rsid w:val="00E803AE"/>
    <w:rsid w:val="00E81DF0"/>
    <w:rsid w:val="00EA4CC5"/>
    <w:rsid w:val="00EA740E"/>
    <w:rsid w:val="00EB0CE1"/>
    <w:rsid w:val="00EB1FE6"/>
    <w:rsid w:val="00EC369D"/>
    <w:rsid w:val="00EC4E1B"/>
    <w:rsid w:val="00EC7BBA"/>
    <w:rsid w:val="00EE0ABB"/>
    <w:rsid w:val="00EE4706"/>
    <w:rsid w:val="00EE7718"/>
    <w:rsid w:val="00EF0392"/>
    <w:rsid w:val="00F066FB"/>
    <w:rsid w:val="00F104CA"/>
    <w:rsid w:val="00F12359"/>
    <w:rsid w:val="00F126D2"/>
    <w:rsid w:val="00F129E4"/>
    <w:rsid w:val="00F12AFC"/>
    <w:rsid w:val="00F30EBC"/>
    <w:rsid w:val="00F350C3"/>
    <w:rsid w:val="00F371E5"/>
    <w:rsid w:val="00F442C0"/>
    <w:rsid w:val="00F5033D"/>
    <w:rsid w:val="00F55D6F"/>
    <w:rsid w:val="00F6088A"/>
    <w:rsid w:val="00F62D13"/>
    <w:rsid w:val="00F739EF"/>
    <w:rsid w:val="00F97009"/>
    <w:rsid w:val="00FA23A1"/>
    <w:rsid w:val="00FA3B0E"/>
    <w:rsid w:val="00FB0FD8"/>
    <w:rsid w:val="00FB7E95"/>
    <w:rsid w:val="00FD020D"/>
    <w:rsid w:val="00FD39A8"/>
    <w:rsid w:val="00FD449C"/>
    <w:rsid w:val="00FD640F"/>
    <w:rsid w:val="00FD746B"/>
    <w:rsid w:val="00FE0F94"/>
    <w:rsid w:val="00FF3ECC"/>
    <w:rsid w:val="00FF5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5:docId w15:val="{A7C53F94-5F05-4F94-B465-96663D49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DA"/>
    <w:pPr>
      <w:spacing w:before="60" w:after="180"/>
    </w:pPr>
    <w:rPr>
      <w:rFonts w:cs="Times New Roman"/>
      <w:szCs w:val="20"/>
      <w:lang w:eastAsia="ja-JP"/>
    </w:rPr>
  </w:style>
  <w:style w:type="paragraph" w:styleId="Heading1">
    <w:name w:val="heading 1"/>
    <w:basedOn w:val="Normal"/>
    <w:next w:val="Normal"/>
    <w:link w:val="Heading1Char"/>
    <w:uiPriority w:val="9"/>
    <w:unhideWhenUsed/>
    <w:qFormat/>
    <w:rsid w:val="00DD7B39"/>
    <w:pPr>
      <w:spacing w:before="300" w:after="80" w:line="240" w:lineRule="auto"/>
      <w:outlineLvl w:val="0"/>
    </w:pPr>
    <w:rPr>
      <w:b/>
      <w:color w:val="1F497D" w:themeColor="text2"/>
      <w:sz w:val="32"/>
      <w:szCs w:val="32"/>
    </w:rPr>
  </w:style>
  <w:style w:type="paragraph" w:styleId="Heading2">
    <w:name w:val="heading 2"/>
    <w:basedOn w:val="Normal"/>
    <w:next w:val="Normal"/>
    <w:link w:val="Heading2Char"/>
    <w:uiPriority w:val="9"/>
    <w:unhideWhenUsed/>
    <w:qFormat/>
    <w:rsid w:val="00546055"/>
    <w:pPr>
      <w:spacing w:before="120" w:after="80"/>
      <w:outlineLvl w:val="1"/>
    </w:pPr>
    <w:rPr>
      <w:b/>
      <w:color w:val="4F81BD" w:themeColor="accent1"/>
      <w:spacing w:val="20"/>
      <w:sz w:val="28"/>
      <w:szCs w:val="28"/>
    </w:rPr>
  </w:style>
  <w:style w:type="paragraph" w:styleId="Heading3">
    <w:name w:val="heading 3"/>
    <w:aliases w:val="Heading Band 3"/>
    <w:basedOn w:val="Normal"/>
    <w:next w:val="Normal"/>
    <w:link w:val="Heading3Char"/>
    <w:uiPriority w:val="9"/>
    <w:unhideWhenUsed/>
    <w:qFormat/>
    <w:rsid w:val="002E7BD5"/>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9"/>
    <w:unhideWhenUsed/>
    <w:qFormat/>
    <w:rsid w:val="00F371E5"/>
    <w:pPr>
      <w:spacing w:before="240" w:after="0"/>
      <w:outlineLvl w:val="3"/>
    </w:pPr>
    <w:rPr>
      <w:b/>
      <w:caps/>
      <w:color w:val="76923C" w:themeColor="accent3" w:themeShade="BF"/>
      <w:spacing w:val="14"/>
      <w:sz w:val="24"/>
      <w:szCs w:val="22"/>
    </w:rPr>
  </w:style>
  <w:style w:type="paragraph" w:styleId="Heading5">
    <w:name w:val="heading 5"/>
    <w:basedOn w:val="Normal"/>
    <w:next w:val="Normal"/>
    <w:link w:val="Heading5Char"/>
    <w:uiPriority w:val="9"/>
    <w:unhideWhenUsed/>
    <w:qFormat/>
    <w:rsid w:val="00546055"/>
    <w:pPr>
      <w:spacing w:before="12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rsid w:val="00AD1245"/>
    <w:pPr>
      <w:spacing w:after="0"/>
      <w:outlineLvl w:val="5"/>
    </w:pPr>
    <w:rPr>
      <w:b/>
      <w:color w:val="C0504D" w:themeColor="accent2"/>
      <w:spacing w:val="10"/>
    </w:rPr>
  </w:style>
  <w:style w:type="paragraph" w:styleId="Heading7">
    <w:name w:val="heading 7"/>
    <w:basedOn w:val="Normal"/>
    <w:next w:val="Normal"/>
    <w:link w:val="Heading7Char"/>
    <w:uiPriority w:val="9"/>
    <w:semiHidden/>
    <w:unhideWhenUsed/>
    <w:qFormat/>
    <w:rsid w:val="00AD1245"/>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AD1245"/>
    <w:pPr>
      <w:spacing w:after="0"/>
      <w:outlineLvl w:val="7"/>
    </w:pPr>
    <w:rPr>
      <w:b/>
      <w:i/>
      <w:color w:val="4F81BD" w:themeColor="accent1"/>
      <w:spacing w:val="10"/>
      <w:sz w:val="24"/>
    </w:rPr>
  </w:style>
  <w:style w:type="paragraph" w:styleId="Heading9">
    <w:name w:val="heading 9"/>
    <w:basedOn w:val="Normal"/>
    <w:next w:val="Normal"/>
    <w:link w:val="Heading9Char"/>
    <w:uiPriority w:val="9"/>
    <w:semiHidden/>
    <w:unhideWhenUsed/>
    <w:qFormat/>
    <w:rsid w:val="00AD1245"/>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B39"/>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546055"/>
    <w:rPr>
      <w:rFonts w:cs="Times New Roman"/>
      <w:b/>
      <w:color w:val="4F81BD" w:themeColor="accent1"/>
      <w:spacing w:val="20"/>
      <w:sz w:val="28"/>
      <w:szCs w:val="28"/>
      <w:lang w:eastAsia="ja-JP"/>
    </w:rPr>
  </w:style>
  <w:style w:type="character" w:customStyle="1" w:styleId="Heading3Char">
    <w:name w:val="Heading 3 Char"/>
    <w:aliases w:val="Heading Band 3 Char"/>
    <w:basedOn w:val="DefaultParagraphFont"/>
    <w:link w:val="Heading3"/>
    <w:uiPriority w:val="9"/>
    <w:rsid w:val="002E7BD5"/>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unhideWhenUsed/>
    <w:rsid w:val="00AD1245"/>
    <w:pPr>
      <w:tabs>
        <w:tab w:val="center" w:pos="4320"/>
        <w:tab w:val="right" w:pos="8640"/>
      </w:tabs>
    </w:pPr>
  </w:style>
  <w:style w:type="character" w:customStyle="1" w:styleId="FooterChar">
    <w:name w:val="Footer Char"/>
    <w:basedOn w:val="DefaultParagraphFont"/>
    <w:link w:val="Footer"/>
    <w:uiPriority w:val="99"/>
    <w:rsid w:val="00AD1245"/>
    <w:rPr>
      <w:rFonts w:cs="Times New Roman"/>
      <w:sz w:val="23"/>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AD1245"/>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AD1245"/>
    <w:rPr>
      <w:rFonts w:cs="Times New Roman"/>
      <w:sz w:val="23"/>
      <w:szCs w:val="20"/>
      <w:lang w:eastAsia="ja-JP"/>
    </w:rPr>
  </w:style>
  <w:style w:type="paragraph" w:styleId="IntenseQuote">
    <w:name w:val="Intense Quote"/>
    <w:basedOn w:val="Normal"/>
    <w:link w:val="IntenseQuoteChar"/>
    <w:uiPriority w:val="30"/>
    <w:qFormat/>
    <w:rsid w:val="007005F6"/>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7005F6"/>
    <w:rPr>
      <w:rFonts w:cs="Times New Roman"/>
      <w:b/>
      <w:sz w:val="23"/>
      <w:szCs w:val="20"/>
      <w:shd w:val="clear" w:color="auto" w:fill="FFFFFF" w:themeFill="background1"/>
      <w:lang w:eastAsia="ja-JP"/>
    </w:rPr>
  </w:style>
  <w:style w:type="paragraph" w:styleId="Subtitle">
    <w:name w:val="Subtitle"/>
    <w:basedOn w:val="Normal"/>
    <w:link w:val="SubtitleChar"/>
    <w:uiPriority w:val="11"/>
    <w:qFormat/>
    <w:rsid w:val="00B43439"/>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1"/>
    <w:rsid w:val="00B43439"/>
    <w:rPr>
      <w:rFonts w:cs="Times New Roman"/>
      <w:b/>
      <w:color w:val="76923C" w:themeColor="accent3" w:themeShade="BF"/>
      <w:spacing w:val="50"/>
      <w:sz w:val="40"/>
      <w:lang w:eastAsia="ja-JP"/>
    </w:rPr>
  </w:style>
  <w:style w:type="paragraph" w:styleId="Title">
    <w:name w:val="Title"/>
    <w:basedOn w:val="Normal"/>
    <w:link w:val="TitleChar"/>
    <w:uiPriority w:val="10"/>
    <w:qFormat/>
    <w:rsid w:val="00B43439"/>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B43439"/>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AD1245"/>
    <w:rPr>
      <w:rFonts w:ascii="Tahoma" w:hAnsi="Tahoma" w:cs="Tahoma"/>
      <w:sz w:val="16"/>
      <w:szCs w:val="16"/>
    </w:rPr>
  </w:style>
  <w:style w:type="character" w:customStyle="1" w:styleId="BalloonTextChar">
    <w:name w:val="Balloon Text Char"/>
    <w:basedOn w:val="DefaultParagraphFont"/>
    <w:link w:val="BalloonText"/>
    <w:uiPriority w:val="99"/>
    <w:semiHidden/>
    <w:rsid w:val="00AD1245"/>
    <w:rPr>
      <w:rFonts w:ascii="Tahoma" w:hAnsi="Tahoma" w:cs="Tahoma"/>
      <w:sz w:val="16"/>
      <w:szCs w:val="16"/>
      <w:lang w:eastAsia="ja-JP"/>
    </w:rPr>
  </w:style>
  <w:style w:type="character" w:styleId="BookTitle">
    <w:name w:val="Book Title"/>
    <w:basedOn w:val="DefaultParagraphFont"/>
    <w:uiPriority w:val="33"/>
    <w:qFormat/>
    <w:rsid w:val="00AD1245"/>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sid w:val="00AD1245"/>
    <w:rPr>
      <w:b/>
      <w:bCs/>
      <w:caps/>
      <w:sz w:val="16"/>
      <w:szCs w:val="18"/>
    </w:rPr>
  </w:style>
  <w:style w:type="character" w:styleId="Emphasis">
    <w:name w:val="Emphasis"/>
    <w:uiPriority w:val="20"/>
    <w:qFormat/>
    <w:rsid w:val="00AD1245"/>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rsid w:val="00F371E5"/>
    <w:rPr>
      <w:rFonts w:cs="Times New Roman"/>
      <w:b/>
      <w:caps/>
      <w:color w:val="76923C" w:themeColor="accent3" w:themeShade="BF"/>
      <w:spacing w:val="14"/>
      <w:sz w:val="24"/>
      <w:lang w:eastAsia="ja-JP"/>
    </w:rPr>
  </w:style>
  <w:style w:type="character" w:customStyle="1" w:styleId="Heading5Char">
    <w:name w:val="Heading 5 Char"/>
    <w:basedOn w:val="DefaultParagraphFont"/>
    <w:link w:val="Heading5"/>
    <w:uiPriority w:val="9"/>
    <w:rsid w:val="00546055"/>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semiHidden/>
    <w:rsid w:val="00AD1245"/>
    <w:rPr>
      <w:rFonts w:cs="Times New Roman"/>
      <w:b/>
      <w:color w:val="C0504D" w:themeColor="accent2"/>
      <w:spacing w:val="10"/>
      <w:sz w:val="23"/>
      <w:szCs w:val="20"/>
      <w:lang w:eastAsia="ja-JP"/>
    </w:rPr>
  </w:style>
  <w:style w:type="character" w:customStyle="1" w:styleId="Heading7Char">
    <w:name w:val="Heading 7 Char"/>
    <w:basedOn w:val="DefaultParagraphFont"/>
    <w:link w:val="Heading7"/>
    <w:uiPriority w:val="9"/>
    <w:semiHidden/>
    <w:rsid w:val="00AD1245"/>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D1245"/>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semiHidden/>
    <w:rsid w:val="00AD1245"/>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6C7636"/>
    <w:rPr>
      <w:color w:val="0000FF" w:themeColor="hyperlink"/>
      <w:u w:val="none"/>
    </w:rPr>
  </w:style>
  <w:style w:type="character" w:styleId="IntenseEmphasis">
    <w:name w:val="Intense Emphasis"/>
    <w:basedOn w:val="DefaultParagraphFont"/>
    <w:uiPriority w:val="21"/>
    <w:qFormat/>
    <w:rsid w:val="00AD1245"/>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AD1245"/>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AD1245"/>
    <w:pPr>
      <w:ind w:left="360" w:hanging="360"/>
    </w:pPr>
  </w:style>
  <w:style w:type="paragraph" w:styleId="List2">
    <w:name w:val="List 2"/>
    <w:basedOn w:val="Normal"/>
    <w:uiPriority w:val="99"/>
    <w:semiHidden/>
    <w:unhideWhenUsed/>
    <w:rsid w:val="00AD1245"/>
    <w:pPr>
      <w:ind w:left="720" w:hanging="360"/>
    </w:pPr>
  </w:style>
  <w:style w:type="paragraph" w:styleId="ListBullet">
    <w:name w:val="List Bullet"/>
    <w:basedOn w:val="Normal"/>
    <w:uiPriority w:val="36"/>
    <w:unhideWhenUsed/>
    <w:qFormat/>
    <w:rsid w:val="00AD1245"/>
    <w:pPr>
      <w:numPr>
        <w:numId w:val="2"/>
      </w:numPr>
    </w:pPr>
    <w:rPr>
      <w:sz w:val="24"/>
    </w:rPr>
  </w:style>
  <w:style w:type="paragraph" w:styleId="ListBullet2">
    <w:name w:val="List Bullet 2"/>
    <w:basedOn w:val="Normal"/>
    <w:uiPriority w:val="36"/>
    <w:unhideWhenUsed/>
    <w:qFormat/>
    <w:rsid w:val="00AD1245"/>
    <w:pPr>
      <w:numPr>
        <w:numId w:val="3"/>
      </w:numPr>
    </w:pPr>
    <w:rPr>
      <w:color w:val="4F81BD" w:themeColor="accent1"/>
    </w:rPr>
  </w:style>
  <w:style w:type="paragraph" w:styleId="ListBullet3">
    <w:name w:val="List Bullet 3"/>
    <w:basedOn w:val="Normal"/>
    <w:uiPriority w:val="36"/>
    <w:unhideWhenUsed/>
    <w:qFormat/>
    <w:rsid w:val="000C51E4"/>
    <w:pPr>
      <w:numPr>
        <w:numId w:val="4"/>
      </w:numPr>
    </w:pPr>
    <w:rPr>
      <w:color w:val="9BBB59" w:themeColor="accent3"/>
    </w:rPr>
  </w:style>
  <w:style w:type="paragraph" w:styleId="ListBullet4">
    <w:name w:val="List Bullet 4"/>
    <w:basedOn w:val="Normal"/>
    <w:uiPriority w:val="36"/>
    <w:unhideWhenUsed/>
    <w:qFormat/>
    <w:rsid w:val="00AD1245"/>
    <w:pPr>
      <w:numPr>
        <w:numId w:val="5"/>
      </w:numPr>
    </w:pPr>
    <w:rPr>
      <w:caps/>
      <w:spacing w:val="4"/>
    </w:rPr>
  </w:style>
  <w:style w:type="paragraph" w:styleId="ListBullet5">
    <w:name w:val="List Bullet 5"/>
    <w:basedOn w:val="Normal"/>
    <w:uiPriority w:val="36"/>
    <w:unhideWhenUsed/>
    <w:qFormat/>
    <w:rsid w:val="00AD1245"/>
    <w:pPr>
      <w:numPr>
        <w:numId w:val="6"/>
      </w:numPr>
    </w:pPr>
  </w:style>
  <w:style w:type="paragraph" w:styleId="ListParagraph">
    <w:name w:val="List Paragraph"/>
    <w:basedOn w:val="Normal"/>
    <w:link w:val="ListParagraphChar"/>
    <w:uiPriority w:val="34"/>
    <w:unhideWhenUsed/>
    <w:qFormat/>
    <w:rsid w:val="00AD1245"/>
    <w:pPr>
      <w:ind w:left="720"/>
      <w:contextualSpacing/>
    </w:pPr>
  </w:style>
  <w:style w:type="numbering" w:customStyle="1" w:styleId="MedianListStyle">
    <w:name w:val="Median List Style"/>
    <w:uiPriority w:val="99"/>
    <w:rsid w:val="00AD1245"/>
    <w:pPr>
      <w:numPr>
        <w:numId w:val="1"/>
      </w:numPr>
    </w:pPr>
  </w:style>
  <w:style w:type="paragraph" w:styleId="NoSpacing">
    <w:name w:val="No Spacing"/>
    <w:basedOn w:val="Normal"/>
    <w:link w:val="NoSpacingChar"/>
    <w:uiPriority w:val="99"/>
    <w:qFormat/>
    <w:rsid w:val="00AD1245"/>
    <w:pPr>
      <w:spacing w:after="0" w:line="240" w:lineRule="auto"/>
    </w:pPr>
  </w:style>
  <w:style w:type="paragraph" w:styleId="Quote">
    <w:name w:val="Quote"/>
    <w:basedOn w:val="Normal"/>
    <w:link w:val="QuoteChar"/>
    <w:uiPriority w:val="29"/>
    <w:qFormat/>
    <w:rsid w:val="00AD1245"/>
    <w:rPr>
      <w:i/>
      <w:smallCaps/>
      <w:color w:val="1F497D" w:themeColor="text2"/>
      <w:spacing w:val="6"/>
    </w:rPr>
  </w:style>
  <w:style w:type="character" w:customStyle="1" w:styleId="QuoteChar">
    <w:name w:val="Quote Char"/>
    <w:basedOn w:val="DefaultParagraphFont"/>
    <w:link w:val="Quote"/>
    <w:uiPriority w:val="29"/>
    <w:rsid w:val="00AD1245"/>
    <w:rPr>
      <w:rFonts w:cs="Times New Roman"/>
      <w:i/>
      <w:smallCaps/>
      <w:color w:val="1F497D" w:themeColor="text2"/>
      <w:spacing w:val="6"/>
      <w:sz w:val="23"/>
      <w:szCs w:val="20"/>
      <w:lang w:eastAsia="ja-JP"/>
    </w:rPr>
  </w:style>
  <w:style w:type="character" w:styleId="Strong">
    <w:name w:val="Strong"/>
    <w:uiPriority w:val="22"/>
    <w:qFormat/>
    <w:rsid w:val="00AD1245"/>
    <w:rPr>
      <w:rFonts w:asciiTheme="minorHAnsi" w:hAnsiTheme="minorHAnsi"/>
      <w:b/>
      <w:color w:val="C0504D" w:themeColor="accent2"/>
    </w:rPr>
  </w:style>
  <w:style w:type="character" w:styleId="SubtleEmphasis">
    <w:name w:val="Subtle Emphasis"/>
    <w:basedOn w:val="DefaultParagraphFont"/>
    <w:uiPriority w:val="19"/>
    <w:qFormat/>
    <w:rsid w:val="00AD1245"/>
    <w:rPr>
      <w:rFonts w:asciiTheme="minorHAnsi" w:hAnsiTheme="minorHAnsi"/>
      <w:i/>
      <w:sz w:val="23"/>
    </w:rPr>
  </w:style>
  <w:style w:type="character" w:styleId="SubtleReference">
    <w:name w:val="Subtle Reference"/>
    <w:basedOn w:val="DefaultParagraphFont"/>
    <w:uiPriority w:val="31"/>
    <w:qFormat/>
    <w:rsid w:val="00AD1245"/>
    <w:rPr>
      <w:rFonts w:asciiTheme="minorHAnsi" w:hAnsiTheme="minorHAnsi"/>
      <w:b/>
      <w:i/>
      <w:color w:val="1F497D" w:themeColor="text2"/>
      <w:sz w:val="23"/>
    </w:rPr>
  </w:style>
  <w:style w:type="table" w:styleId="TableGrid">
    <w:name w:val="Table Grid"/>
    <w:basedOn w:val="TableNormal"/>
    <w:uiPriority w:val="59"/>
    <w:rsid w:val="00AD1245"/>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AD1245"/>
    <w:pPr>
      <w:ind w:left="220" w:hanging="220"/>
    </w:pPr>
  </w:style>
  <w:style w:type="paragraph" w:styleId="TOC1">
    <w:name w:val="toc 1"/>
    <w:basedOn w:val="Normal"/>
    <w:next w:val="Normal"/>
    <w:autoRedefine/>
    <w:uiPriority w:val="39"/>
    <w:unhideWhenUsed/>
    <w:rsid w:val="006E608C"/>
    <w:pPr>
      <w:tabs>
        <w:tab w:val="right" w:leader="dot" w:pos="9990"/>
      </w:tabs>
      <w:spacing w:before="180" w:after="40" w:line="240" w:lineRule="auto"/>
    </w:pPr>
    <w:rPr>
      <w:b/>
      <w:caps/>
      <w:noProof/>
      <w:color w:val="1F497D" w:themeColor="text2"/>
    </w:rPr>
  </w:style>
  <w:style w:type="paragraph" w:styleId="TOC2">
    <w:name w:val="toc 2"/>
    <w:basedOn w:val="Normal"/>
    <w:next w:val="Normal"/>
    <w:autoRedefine/>
    <w:uiPriority w:val="39"/>
    <w:unhideWhenUsed/>
    <w:rsid w:val="006E608C"/>
    <w:pPr>
      <w:tabs>
        <w:tab w:val="right" w:leader="dot" w:pos="9990"/>
      </w:tabs>
      <w:spacing w:after="40" w:line="240" w:lineRule="auto"/>
      <w:ind w:left="144"/>
    </w:pPr>
    <w:rPr>
      <w:noProof/>
    </w:rPr>
  </w:style>
  <w:style w:type="paragraph" w:styleId="TOC3">
    <w:name w:val="toc 3"/>
    <w:basedOn w:val="Normal"/>
    <w:next w:val="Normal"/>
    <w:autoRedefine/>
    <w:uiPriority w:val="39"/>
    <w:unhideWhenUsed/>
    <w:qFormat/>
    <w:rsid w:val="006E608C"/>
    <w:pPr>
      <w:tabs>
        <w:tab w:val="right" w:leader="dot" w:pos="9990"/>
      </w:tabs>
      <w:spacing w:after="40" w:line="240" w:lineRule="auto"/>
      <w:ind w:left="288"/>
    </w:pPr>
    <w:rPr>
      <w:noProof/>
    </w:rPr>
  </w:style>
  <w:style w:type="paragraph" w:styleId="TOC4">
    <w:name w:val="toc 4"/>
    <w:basedOn w:val="Normal"/>
    <w:next w:val="Normal"/>
    <w:autoRedefine/>
    <w:uiPriority w:val="99"/>
    <w:semiHidden/>
    <w:unhideWhenUsed/>
    <w:qFormat/>
    <w:rsid w:val="00AD1245"/>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D1245"/>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D1245"/>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D1245"/>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D1245"/>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D1245"/>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AD1245"/>
    <w:rPr>
      <w:rFonts w:cs="Times New Roman"/>
      <w:sz w:val="23"/>
      <w:szCs w:val="20"/>
      <w:lang w:eastAsia="ja-JP"/>
    </w:rPr>
  </w:style>
  <w:style w:type="paragraph" w:customStyle="1" w:styleId="HeaderEven">
    <w:name w:val="Header Even"/>
    <w:basedOn w:val="Normal"/>
    <w:uiPriority w:val="39"/>
    <w:semiHidden/>
    <w:unhideWhenUsed/>
    <w:qFormat/>
    <w:rsid w:val="00AD1245"/>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AD1245"/>
    <w:pPr>
      <w:pBdr>
        <w:top w:val="single" w:sz="4" w:space="1" w:color="4F81BD" w:themeColor="accent1"/>
      </w:pBdr>
    </w:pPr>
    <w:rPr>
      <w:color w:val="1F497D" w:themeColor="text2"/>
      <w:sz w:val="20"/>
    </w:rPr>
  </w:style>
  <w:style w:type="paragraph" w:customStyle="1" w:styleId="HeaderOdd">
    <w:name w:val="Header Odd"/>
    <w:basedOn w:val="Normal"/>
    <w:uiPriority w:val="39"/>
    <w:semiHidden/>
    <w:unhideWhenUsed/>
    <w:qFormat/>
    <w:rsid w:val="00AD1245"/>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AD1245"/>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autoRedefine/>
    <w:qFormat/>
    <w:rsid w:val="000732E0"/>
    <w:pPr>
      <w:numPr>
        <w:numId w:val="36"/>
      </w:numPr>
      <w:spacing w:after="120"/>
      <w:ind w:left="360"/>
      <w:contextualSpacing w:val="0"/>
    </w:pPr>
    <w:rPr>
      <w:color w:val="000000" w:themeColor="text1"/>
    </w:rPr>
  </w:style>
  <w:style w:type="table" w:styleId="MediumShading1-Accent3">
    <w:name w:val="Medium Shading 1 Accent 3"/>
    <w:basedOn w:val="TableNormal"/>
    <w:uiPriority w:val="43"/>
    <w:rsid w:val="000C51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basedOn w:val="DefaultParagraphFont"/>
    <w:link w:val="ListParagraph"/>
    <w:uiPriority w:val="34"/>
    <w:rsid w:val="000C51E4"/>
    <w:rPr>
      <w:rFonts w:cs="Times New Roman"/>
      <w:sz w:val="23"/>
      <w:szCs w:val="20"/>
      <w:lang w:eastAsia="ja-JP"/>
    </w:rPr>
  </w:style>
  <w:style w:type="character" w:customStyle="1" w:styleId="BulletListChar">
    <w:name w:val="Bullet List Char"/>
    <w:basedOn w:val="ListParagraphChar"/>
    <w:link w:val="BulletList"/>
    <w:rsid w:val="000732E0"/>
    <w:rPr>
      <w:rFonts w:ascii="Calibri" w:eastAsia="Times New Roman" w:hAnsi="Calibri" w:cs="Times New Roman"/>
      <w:color w:val="000000" w:themeColor="text1"/>
      <w:sz w:val="23"/>
      <w:szCs w:val="24"/>
      <w:lang w:eastAsia="ja-JP" w:bidi="en-US"/>
    </w:rPr>
  </w:style>
  <w:style w:type="table" w:styleId="LightShading-Accent3">
    <w:name w:val="Light Shading Accent 3"/>
    <w:basedOn w:val="TableNormal"/>
    <w:uiPriority w:val="43"/>
    <w:rsid w:val="000C5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C51E4"/>
    <w:rPr>
      <w:b/>
      <w:bCs/>
      <w:color w:val="76923C" w:themeColor="accent3" w:themeShade="BF"/>
    </w:rPr>
  </w:style>
  <w:style w:type="character" w:customStyle="1" w:styleId="Table1Char">
    <w:name w:val="Table 1 Char"/>
    <w:basedOn w:val="DefaultParagraphFont"/>
    <w:link w:val="Table1"/>
    <w:rsid w:val="000C51E4"/>
    <w:rPr>
      <w:rFonts w:cs="Times New Roman"/>
      <w:b/>
      <w:bCs/>
      <w:color w:val="76923C" w:themeColor="accent3" w:themeShade="BF"/>
      <w:sz w:val="23"/>
      <w:szCs w:val="20"/>
      <w:lang w:eastAsia="ja-JP"/>
    </w:rPr>
  </w:style>
  <w:style w:type="paragraph" w:styleId="TOCHeading">
    <w:name w:val="TOC Heading"/>
    <w:basedOn w:val="Heading1"/>
    <w:next w:val="Normal"/>
    <w:uiPriority w:val="39"/>
    <w:semiHidden/>
    <w:unhideWhenUsed/>
    <w:qFormat/>
    <w:rsid w:val="00B727C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uiPriority w:val="1"/>
    <w:qFormat/>
    <w:rsid w:val="006F75AF"/>
    <w:pPr>
      <w:numPr>
        <w:numId w:val="8"/>
      </w:numPr>
      <w:spacing w:after="60"/>
    </w:pPr>
    <w:rPr>
      <w:rFonts w:ascii="Calibri" w:eastAsia="Times New Roman" w:hAnsi="Calibri"/>
      <w:szCs w:val="24"/>
      <w:lang w:eastAsia="en-US" w:bidi="en-US"/>
    </w:rPr>
  </w:style>
  <w:style w:type="paragraph" w:customStyle="1" w:styleId="Bullet3">
    <w:name w:val="Bullet 3"/>
    <w:basedOn w:val="ListParagraph"/>
    <w:uiPriority w:val="1"/>
    <w:qFormat/>
    <w:rsid w:val="006F75AF"/>
    <w:pPr>
      <w:numPr>
        <w:ilvl w:val="2"/>
        <w:numId w:val="9"/>
      </w:numPr>
      <w:spacing w:after="60"/>
    </w:pPr>
    <w:rPr>
      <w:rFonts w:ascii="Calibri" w:eastAsia="Times New Roman" w:hAnsi="Calibri"/>
      <w:sz w:val="20"/>
      <w:szCs w:val="24"/>
      <w:lang w:eastAsia="en-US" w:bidi="en-US"/>
    </w:rPr>
  </w:style>
  <w:style w:type="paragraph" w:styleId="FootnoteText">
    <w:name w:val="footnote text"/>
    <w:basedOn w:val="Normal"/>
    <w:link w:val="FootnoteTextChar"/>
    <w:rsid w:val="006F75AF"/>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rsid w:val="006F75AF"/>
    <w:rPr>
      <w:rFonts w:ascii="Calibri" w:eastAsia="Times New Roman" w:hAnsi="Calibri" w:cs="Times New Roman"/>
      <w:sz w:val="16"/>
      <w:szCs w:val="20"/>
      <w:lang w:bidi="en-US"/>
    </w:rPr>
  </w:style>
  <w:style w:type="character" w:styleId="FootnoteReference">
    <w:name w:val="footnote reference"/>
    <w:basedOn w:val="DefaultParagraphFont"/>
    <w:rsid w:val="006F75AF"/>
    <w:rPr>
      <w:vertAlign w:val="superscript"/>
    </w:rPr>
  </w:style>
  <w:style w:type="paragraph" w:customStyle="1" w:styleId="Bullet1">
    <w:name w:val="Bullet 1"/>
    <w:basedOn w:val="ListParagraph"/>
    <w:link w:val="Bullet1Char"/>
    <w:uiPriority w:val="99"/>
    <w:qFormat/>
    <w:rsid w:val="006F75AF"/>
    <w:pPr>
      <w:numPr>
        <w:numId w:val="7"/>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6F75AF"/>
    <w:rPr>
      <w:rFonts w:ascii="Calibri" w:eastAsia="Times New Roman" w:hAnsi="Calibri" w:cs="Times New Roman"/>
      <w:szCs w:val="24"/>
      <w:lang w:bidi="en-US"/>
    </w:rPr>
  </w:style>
  <w:style w:type="paragraph" w:customStyle="1" w:styleId="refs">
    <w:name w:val="refs"/>
    <w:basedOn w:val="Normal"/>
    <w:uiPriority w:val="99"/>
    <w:qFormat/>
    <w:rsid w:val="006F75AF"/>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6F75AF"/>
    <w:rPr>
      <w:rFonts w:ascii="Century Gothic" w:hAnsi="Century Gothic"/>
      <w:color w:val="1C3E95"/>
      <w:sz w:val="20"/>
    </w:rPr>
  </w:style>
  <w:style w:type="paragraph" w:styleId="ListNumber">
    <w:name w:val="List Number"/>
    <w:basedOn w:val="Normal"/>
    <w:qFormat/>
    <w:rsid w:val="006F75AF"/>
    <w:pPr>
      <w:numPr>
        <w:numId w:val="10"/>
      </w:numPr>
      <w:spacing w:after="200"/>
      <w:contextualSpacing/>
    </w:pPr>
    <w:rPr>
      <w:rFonts w:ascii="Calibri" w:eastAsia="Times New Roman" w:hAnsi="Calibri"/>
      <w:szCs w:val="22"/>
      <w:lang w:eastAsia="en-US" w:bidi="en-US"/>
    </w:rPr>
  </w:style>
  <w:style w:type="table" w:styleId="MediumGrid1-Accent3">
    <w:name w:val="Medium Grid 1 Accent 3"/>
    <w:basedOn w:val="TableNormal"/>
    <w:uiPriority w:val="43"/>
    <w:rsid w:val="00FD39A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5E25A3"/>
    <w:pPr>
      <w:pBdr>
        <w:bottom w:val="single" w:sz="12" w:space="1" w:color="9BBB59" w:themeColor="accent3"/>
      </w:pBdr>
      <w:tabs>
        <w:tab w:val="right" w:pos="9360"/>
      </w:tabs>
      <w:spacing w:before="480" w:after="120" w:line="240" w:lineRule="auto"/>
    </w:pPr>
    <w:rPr>
      <w:rFonts w:eastAsia="Calibri" w:cs="Times New Roman"/>
      <w:b/>
      <w:bCs/>
      <w:color w:val="4F81BD"/>
      <w:sz w:val="28"/>
      <w:szCs w:val="26"/>
    </w:rPr>
  </w:style>
  <w:style w:type="character" w:styleId="CommentReference">
    <w:name w:val="annotation reference"/>
    <w:basedOn w:val="DefaultParagraphFont"/>
    <w:unhideWhenUsed/>
    <w:rsid w:val="00731634"/>
    <w:rPr>
      <w:sz w:val="16"/>
      <w:szCs w:val="16"/>
    </w:rPr>
  </w:style>
  <w:style w:type="paragraph" w:styleId="CommentText">
    <w:name w:val="annotation text"/>
    <w:basedOn w:val="Normal"/>
    <w:link w:val="CommentTextChar"/>
    <w:unhideWhenUsed/>
    <w:rsid w:val="00731634"/>
    <w:pPr>
      <w:spacing w:line="240" w:lineRule="auto"/>
    </w:pPr>
    <w:rPr>
      <w:sz w:val="20"/>
    </w:rPr>
  </w:style>
  <w:style w:type="character" w:customStyle="1" w:styleId="CommentTextChar">
    <w:name w:val="Comment Text Char"/>
    <w:basedOn w:val="DefaultParagraphFont"/>
    <w:link w:val="CommentText"/>
    <w:rsid w:val="00731634"/>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31634"/>
    <w:rPr>
      <w:b/>
      <w:bCs/>
    </w:rPr>
  </w:style>
  <w:style w:type="character" w:customStyle="1" w:styleId="CommentSubjectChar">
    <w:name w:val="Comment Subject Char"/>
    <w:basedOn w:val="CommentTextChar"/>
    <w:link w:val="CommentSubject"/>
    <w:uiPriority w:val="99"/>
    <w:semiHidden/>
    <w:rsid w:val="00731634"/>
    <w:rPr>
      <w:rFonts w:cs="Times New Roman"/>
      <w:b/>
      <w:bCs/>
      <w:sz w:val="20"/>
      <w:szCs w:val="20"/>
      <w:lang w:eastAsia="ja-JP"/>
    </w:rPr>
  </w:style>
  <w:style w:type="character" w:customStyle="1" w:styleId="editable1">
    <w:name w:val="editable1"/>
    <w:basedOn w:val="DefaultParagraphFont"/>
    <w:rsid w:val="00480CD9"/>
    <w:rPr>
      <w:i/>
      <w:iCs/>
    </w:rPr>
  </w:style>
  <w:style w:type="character" w:styleId="FollowedHyperlink">
    <w:name w:val="FollowedHyperlink"/>
    <w:basedOn w:val="DefaultParagraphFont"/>
    <w:uiPriority w:val="99"/>
    <w:semiHidden/>
    <w:unhideWhenUsed/>
    <w:rsid w:val="00601002"/>
    <w:rPr>
      <w:color w:val="800080" w:themeColor="followedHyperlink"/>
      <w:u w:val="single"/>
    </w:rPr>
  </w:style>
  <w:style w:type="table" w:styleId="MediumGrid3-Accent3">
    <w:name w:val="Medium Grid 3 Accent 3"/>
    <w:basedOn w:val="TableNormal"/>
    <w:uiPriority w:val="43"/>
    <w:rsid w:val="006F00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43"/>
    <w:rsid w:val="006F003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unhideWhenUsed/>
    <w:rsid w:val="0093649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765">
      <w:bodyDiv w:val="1"/>
      <w:marLeft w:val="0"/>
      <w:marRight w:val="0"/>
      <w:marTop w:val="0"/>
      <w:marBottom w:val="0"/>
      <w:divBdr>
        <w:top w:val="none" w:sz="0" w:space="0" w:color="auto"/>
        <w:left w:val="none" w:sz="0" w:space="0" w:color="auto"/>
        <w:bottom w:val="none" w:sz="0" w:space="0" w:color="auto"/>
        <w:right w:val="none" w:sz="0" w:space="0" w:color="auto"/>
      </w:divBdr>
    </w:div>
    <w:div w:id="9112275">
      <w:bodyDiv w:val="1"/>
      <w:marLeft w:val="0"/>
      <w:marRight w:val="0"/>
      <w:marTop w:val="0"/>
      <w:marBottom w:val="0"/>
      <w:divBdr>
        <w:top w:val="none" w:sz="0" w:space="0" w:color="auto"/>
        <w:left w:val="none" w:sz="0" w:space="0" w:color="auto"/>
        <w:bottom w:val="none" w:sz="0" w:space="0" w:color="auto"/>
        <w:right w:val="none" w:sz="0" w:space="0" w:color="auto"/>
      </w:divBdr>
    </w:div>
    <w:div w:id="12997237">
      <w:bodyDiv w:val="1"/>
      <w:marLeft w:val="0"/>
      <w:marRight w:val="0"/>
      <w:marTop w:val="0"/>
      <w:marBottom w:val="0"/>
      <w:divBdr>
        <w:top w:val="none" w:sz="0" w:space="0" w:color="auto"/>
        <w:left w:val="none" w:sz="0" w:space="0" w:color="auto"/>
        <w:bottom w:val="none" w:sz="0" w:space="0" w:color="auto"/>
        <w:right w:val="none" w:sz="0" w:space="0" w:color="auto"/>
      </w:divBdr>
    </w:div>
    <w:div w:id="23601147">
      <w:bodyDiv w:val="1"/>
      <w:marLeft w:val="0"/>
      <w:marRight w:val="0"/>
      <w:marTop w:val="0"/>
      <w:marBottom w:val="0"/>
      <w:divBdr>
        <w:top w:val="none" w:sz="0" w:space="0" w:color="auto"/>
        <w:left w:val="none" w:sz="0" w:space="0" w:color="auto"/>
        <w:bottom w:val="none" w:sz="0" w:space="0" w:color="auto"/>
        <w:right w:val="none" w:sz="0" w:space="0" w:color="auto"/>
      </w:divBdr>
    </w:div>
    <w:div w:id="37749287">
      <w:bodyDiv w:val="1"/>
      <w:marLeft w:val="0"/>
      <w:marRight w:val="0"/>
      <w:marTop w:val="0"/>
      <w:marBottom w:val="0"/>
      <w:divBdr>
        <w:top w:val="none" w:sz="0" w:space="0" w:color="auto"/>
        <w:left w:val="none" w:sz="0" w:space="0" w:color="auto"/>
        <w:bottom w:val="none" w:sz="0" w:space="0" w:color="auto"/>
        <w:right w:val="none" w:sz="0" w:space="0" w:color="auto"/>
      </w:divBdr>
    </w:div>
    <w:div w:id="41055982">
      <w:bodyDiv w:val="1"/>
      <w:marLeft w:val="0"/>
      <w:marRight w:val="0"/>
      <w:marTop w:val="0"/>
      <w:marBottom w:val="0"/>
      <w:divBdr>
        <w:top w:val="none" w:sz="0" w:space="0" w:color="auto"/>
        <w:left w:val="none" w:sz="0" w:space="0" w:color="auto"/>
        <w:bottom w:val="none" w:sz="0" w:space="0" w:color="auto"/>
        <w:right w:val="none" w:sz="0" w:space="0" w:color="auto"/>
      </w:divBdr>
    </w:div>
    <w:div w:id="45643323">
      <w:bodyDiv w:val="1"/>
      <w:marLeft w:val="0"/>
      <w:marRight w:val="0"/>
      <w:marTop w:val="0"/>
      <w:marBottom w:val="0"/>
      <w:divBdr>
        <w:top w:val="none" w:sz="0" w:space="0" w:color="auto"/>
        <w:left w:val="none" w:sz="0" w:space="0" w:color="auto"/>
        <w:bottom w:val="none" w:sz="0" w:space="0" w:color="auto"/>
        <w:right w:val="none" w:sz="0" w:space="0" w:color="auto"/>
      </w:divBdr>
    </w:div>
    <w:div w:id="71970716">
      <w:bodyDiv w:val="1"/>
      <w:marLeft w:val="0"/>
      <w:marRight w:val="0"/>
      <w:marTop w:val="0"/>
      <w:marBottom w:val="0"/>
      <w:divBdr>
        <w:top w:val="none" w:sz="0" w:space="0" w:color="auto"/>
        <w:left w:val="none" w:sz="0" w:space="0" w:color="auto"/>
        <w:bottom w:val="none" w:sz="0" w:space="0" w:color="auto"/>
        <w:right w:val="none" w:sz="0" w:space="0" w:color="auto"/>
      </w:divBdr>
      <w:divsChild>
        <w:div w:id="140848593">
          <w:marLeft w:val="374"/>
          <w:marRight w:val="0"/>
          <w:marTop w:val="0"/>
          <w:marBottom w:val="0"/>
          <w:divBdr>
            <w:top w:val="none" w:sz="0" w:space="0" w:color="auto"/>
            <w:left w:val="none" w:sz="0" w:space="0" w:color="auto"/>
            <w:bottom w:val="none" w:sz="0" w:space="0" w:color="auto"/>
            <w:right w:val="none" w:sz="0" w:space="0" w:color="auto"/>
          </w:divBdr>
        </w:div>
        <w:div w:id="1723210464">
          <w:marLeft w:val="374"/>
          <w:marRight w:val="0"/>
          <w:marTop w:val="0"/>
          <w:marBottom w:val="0"/>
          <w:divBdr>
            <w:top w:val="none" w:sz="0" w:space="0" w:color="auto"/>
            <w:left w:val="none" w:sz="0" w:space="0" w:color="auto"/>
            <w:bottom w:val="none" w:sz="0" w:space="0" w:color="auto"/>
            <w:right w:val="none" w:sz="0" w:space="0" w:color="auto"/>
          </w:divBdr>
        </w:div>
      </w:divsChild>
    </w:div>
    <w:div w:id="76480565">
      <w:bodyDiv w:val="1"/>
      <w:marLeft w:val="0"/>
      <w:marRight w:val="0"/>
      <w:marTop w:val="0"/>
      <w:marBottom w:val="0"/>
      <w:divBdr>
        <w:top w:val="none" w:sz="0" w:space="0" w:color="auto"/>
        <w:left w:val="none" w:sz="0" w:space="0" w:color="auto"/>
        <w:bottom w:val="none" w:sz="0" w:space="0" w:color="auto"/>
        <w:right w:val="none" w:sz="0" w:space="0" w:color="auto"/>
      </w:divBdr>
    </w:div>
    <w:div w:id="82456578">
      <w:bodyDiv w:val="1"/>
      <w:marLeft w:val="0"/>
      <w:marRight w:val="0"/>
      <w:marTop w:val="0"/>
      <w:marBottom w:val="0"/>
      <w:divBdr>
        <w:top w:val="none" w:sz="0" w:space="0" w:color="auto"/>
        <w:left w:val="none" w:sz="0" w:space="0" w:color="auto"/>
        <w:bottom w:val="none" w:sz="0" w:space="0" w:color="auto"/>
        <w:right w:val="none" w:sz="0" w:space="0" w:color="auto"/>
      </w:divBdr>
    </w:div>
    <w:div w:id="97483075">
      <w:bodyDiv w:val="1"/>
      <w:marLeft w:val="0"/>
      <w:marRight w:val="0"/>
      <w:marTop w:val="0"/>
      <w:marBottom w:val="0"/>
      <w:divBdr>
        <w:top w:val="none" w:sz="0" w:space="0" w:color="auto"/>
        <w:left w:val="none" w:sz="0" w:space="0" w:color="auto"/>
        <w:bottom w:val="none" w:sz="0" w:space="0" w:color="auto"/>
        <w:right w:val="none" w:sz="0" w:space="0" w:color="auto"/>
      </w:divBdr>
      <w:divsChild>
        <w:div w:id="1419673269">
          <w:marLeft w:val="360"/>
          <w:marRight w:val="0"/>
          <w:marTop w:val="0"/>
          <w:marBottom w:val="0"/>
          <w:divBdr>
            <w:top w:val="none" w:sz="0" w:space="0" w:color="auto"/>
            <w:left w:val="none" w:sz="0" w:space="0" w:color="auto"/>
            <w:bottom w:val="none" w:sz="0" w:space="0" w:color="auto"/>
            <w:right w:val="none" w:sz="0" w:space="0" w:color="auto"/>
          </w:divBdr>
        </w:div>
        <w:div w:id="268049536">
          <w:marLeft w:val="360"/>
          <w:marRight w:val="0"/>
          <w:marTop w:val="0"/>
          <w:marBottom w:val="0"/>
          <w:divBdr>
            <w:top w:val="none" w:sz="0" w:space="0" w:color="auto"/>
            <w:left w:val="none" w:sz="0" w:space="0" w:color="auto"/>
            <w:bottom w:val="none" w:sz="0" w:space="0" w:color="auto"/>
            <w:right w:val="none" w:sz="0" w:space="0" w:color="auto"/>
          </w:divBdr>
        </w:div>
        <w:div w:id="165562069">
          <w:marLeft w:val="360"/>
          <w:marRight w:val="0"/>
          <w:marTop w:val="0"/>
          <w:marBottom w:val="0"/>
          <w:divBdr>
            <w:top w:val="none" w:sz="0" w:space="0" w:color="auto"/>
            <w:left w:val="none" w:sz="0" w:space="0" w:color="auto"/>
            <w:bottom w:val="none" w:sz="0" w:space="0" w:color="auto"/>
            <w:right w:val="none" w:sz="0" w:space="0" w:color="auto"/>
          </w:divBdr>
        </w:div>
      </w:divsChild>
    </w:div>
    <w:div w:id="106050729">
      <w:bodyDiv w:val="1"/>
      <w:marLeft w:val="0"/>
      <w:marRight w:val="0"/>
      <w:marTop w:val="0"/>
      <w:marBottom w:val="0"/>
      <w:divBdr>
        <w:top w:val="none" w:sz="0" w:space="0" w:color="auto"/>
        <w:left w:val="none" w:sz="0" w:space="0" w:color="auto"/>
        <w:bottom w:val="none" w:sz="0" w:space="0" w:color="auto"/>
        <w:right w:val="none" w:sz="0" w:space="0" w:color="auto"/>
      </w:divBdr>
    </w:div>
    <w:div w:id="109857376">
      <w:bodyDiv w:val="1"/>
      <w:marLeft w:val="0"/>
      <w:marRight w:val="0"/>
      <w:marTop w:val="0"/>
      <w:marBottom w:val="0"/>
      <w:divBdr>
        <w:top w:val="none" w:sz="0" w:space="0" w:color="auto"/>
        <w:left w:val="none" w:sz="0" w:space="0" w:color="auto"/>
        <w:bottom w:val="none" w:sz="0" w:space="0" w:color="auto"/>
        <w:right w:val="none" w:sz="0" w:space="0" w:color="auto"/>
      </w:divBdr>
    </w:div>
    <w:div w:id="120465399">
      <w:bodyDiv w:val="1"/>
      <w:marLeft w:val="0"/>
      <w:marRight w:val="0"/>
      <w:marTop w:val="0"/>
      <w:marBottom w:val="0"/>
      <w:divBdr>
        <w:top w:val="none" w:sz="0" w:space="0" w:color="auto"/>
        <w:left w:val="none" w:sz="0" w:space="0" w:color="auto"/>
        <w:bottom w:val="none" w:sz="0" w:space="0" w:color="auto"/>
        <w:right w:val="none" w:sz="0" w:space="0" w:color="auto"/>
      </w:divBdr>
      <w:divsChild>
        <w:div w:id="100994215">
          <w:marLeft w:val="360"/>
          <w:marRight w:val="0"/>
          <w:marTop w:val="0"/>
          <w:marBottom w:val="0"/>
          <w:divBdr>
            <w:top w:val="none" w:sz="0" w:space="0" w:color="auto"/>
            <w:left w:val="none" w:sz="0" w:space="0" w:color="auto"/>
            <w:bottom w:val="none" w:sz="0" w:space="0" w:color="auto"/>
            <w:right w:val="none" w:sz="0" w:space="0" w:color="auto"/>
          </w:divBdr>
        </w:div>
        <w:div w:id="1749114270">
          <w:marLeft w:val="360"/>
          <w:marRight w:val="0"/>
          <w:marTop w:val="0"/>
          <w:marBottom w:val="0"/>
          <w:divBdr>
            <w:top w:val="none" w:sz="0" w:space="0" w:color="auto"/>
            <w:left w:val="none" w:sz="0" w:space="0" w:color="auto"/>
            <w:bottom w:val="none" w:sz="0" w:space="0" w:color="auto"/>
            <w:right w:val="none" w:sz="0" w:space="0" w:color="auto"/>
          </w:divBdr>
        </w:div>
        <w:div w:id="511381548">
          <w:marLeft w:val="360"/>
          <w:marRight w:val="0"/>
          <w:marTop w:val="0"/>
          <w:marBottom w:val="0"/>
          <w:divBdr>
            <w:top w:val="none" w:sz="0" w:space="0" w:color="auto"/>
            <w:left w:val="none" w:sz="0" w:space="0" w:color="auto"/>
            <w:bottom w:val="none" w:sz="0" w:space="0" w:color="auto"/>
            <w:right w:val="none" w:sz="0" w:space="0" w:color="auto"/>
          </w:divBdr>
        </w:div>
      </w:divsChild>
    </w:div>
    <w:div w:id="128521201">
      <w:bodyDiv w:val="1"/>
      <w:marLeft w:val="0"/>
      <w:marRight w:val="0"/>
      <w:marTop w:val="0"/>
      <w:marBottom w:val="0"/>
      <w:divBdr>
        <w:top w:val="none" w:sz="0" w:space="0" w:color="auto"/>
        <w:left w:val="none" w:sz="0" w:space="0" w:color="auto"/>
        <w:bottom w:val="none" w:sz="0" w:space="0" w:color="auto"/>
        <w:right w:val="none" w:sz="0" w:space="0" w:color="auto"/>
      </w:divBdr>
    </w:div>
    <w:div w:id="131094121">
      <w:bodyDiv w:val="1"/>
      <w:marLeft w:val="0"/>
      <w:marRight w:val="0"/>
      <w:marTop w:val="0"/>
      <w:marBottom w:val="0"/>
      <w:divBdr>
        <w:top w:val="none" w:sz="0" w:space="0" w:color="auto"/>
        <w:left w:val="none" w:sz="0" w:space="0" w:color="auto"/>
        <w:bottom w:val="none" w:sz="0" w:space="0" w:color="auto"/>
        <w:right w:val="none" w:sz="0" w:space="0" w:color="auto"/>
      </w:divBdr>
    </w:div>
    <w:div w:id="134762249">
      <w:bodyDiv w:val="1"/>
      <w:marLeft w:val="0"/>
      <w:marRight w:val="0"/>
      <w:marTop w:val="0"/>
      <w:marBottom w:val="0"/>
      <w:divBdr>
        <w:top w:val="none" w:sz="0" w:space="0" w:color="auto"/>
        <w:left w:val="none" w:sz="0" w:space="0" w:color="auto"/>
        <w:bottom w:val="none" w:sz="0" w:space="0" w:color="auto"/>
        <w:right w:val="none" w:sz="0" w:space="0" w:color="auto"/>
      </w:divBdr>
    </w:div>
    <w:div w:id="135487730">
      <w:bodyDiv w:val="1"/>
      <w:marLeft w:val="0"/>
      <w:marRight w:val="0"/>
      <w:marTop w:val="0"/>
      <w:marBottom w:val="0"/>
      <w:divBdr>
        <w:top w:val="none" w:sz="0" w:space="0" w:color="auto"/>
        <w:left w:val="none" w:sz="0" w:space="0" w:color="auto"/>
        <w:bottom w:val="none" w:sz="0" w:space="0" w:color="auto"/>
        <w:right w:val="none" w:sz="0" w:space="0" w:color="auto"/>
      </w:divBdr>
    </w:div>
    <w:div w:id="136069855">
      <w:bodyDiv w:val="1"/>
      <w:marLeft w:val="0"/>
      <w:marRight w:val="0"/>
      <w:marTop w:val="0"/>
      <w:marBottom w:val="0"/>
      <w:divBdr>
        <w:top w:val="none" w:sz="0" w:space="0" w:color="auto"/>
        <w:left w:val="none" w:sz="0" w:space="0" w:color="auto"/>
        <w:bottom w:val="none" w:sz="0" w:space="0" w:color="auto"/>
        <w:right w:val="none" w:sz="0" w:space="0" w:color="auto"/>
      </w:divBdr>
    </w:div>
    <w:div w:id="151801277">
      <w:bodyDiv w:val="1"/>
      <w:marLeft w:val="0"/>
      <w:marRight w:val="0"/>
      <w:marTop w:val="0"/>
      <w:marBottom w:val="0"/>
      <w:divBdr>
        <w:top w:val="none" w:sz="0" w:space="0" w:color="auto"/>
        <w:left w:val="none" w:sz="0" w:space="0" w:color="auto"/>
        <w:bottom w:val="none" w:sz="0" w:space="0" w:color="auto"/>
        <w:right w:val="none" w:sz="0" w:space="0" w:color="auto"/>
      </w:divBdr>
    </w:div>
    <w:div w:id="160512312">
      <w:bodyDiv w:val="1"/>
      <w:marLeft w:val="0"/>
      <w:marRight w:val="0"/>
      <w:marTop w:val="0"/>
      <w:marBottom w:val="0"/>
      <w:divBdr>
        <w:top w:val="none" w:sz="0" w:space="0" w:color="auto"/>
        <w:left w:val="none" w:sz="0" w:space="0" w:color="auto"/>
        <w:bottom w:val="none" w:sz="0" w:space="0" w:color="auto"/>
        <w:right w:val="none" w:sz="0" w:space="0" w:color="auto"/>
      </w:divBdr>
    </w:div>
    <w:div w:id="166020041">
      <w:bodyDiv w:val="1"/>
      <w:marLeft w:val="0"/>
      <w:marRight w:val="0"/>
      <w:marTop w:val="0"/>
      <w:marBottom w:val="0"/>
      <w:divBdr>
        <w:top w:val="none" w:sz="0" w:space="0" w:color="auto"/>
        <w:left w:val="none" w:sz="0" w:space="0" w:color="auto"/>
        <w:bottom w:val="none" w:sz="0" w:space="0" w:color="auto"/>
        <w:right w:val="none" w:sz="0" w:space="0" w:color="auto"/>
      </w:divBdr>
      <w:divsChild>
        <w:div w:id="545801917">
          <w:marLeft w:val="446"/>
          <w:marRight w:val="0"/>
          <w:marTop w:val="0"/>
          <w:marBottom w:val="0"/>
          <w:divBdr>
            <w:top w:val="none" w:sz="0" w:space="0" w:color="auto"/>
            <w:left w:val="none" w:sz="0" w:space="0" w:color="auto"/>
            <w:bottom w:val="none" w:sz="0" w:space="0" w:color="auto"/>
            <w:right w:val="none" w:sz="0" w:space="0" w:color="auto"/>
          </w:divBdr>
        </w:div>
        <w:div w:id="2116316410">
          <w:marLeft w:val="374"/>
          <w:marRight w:val="0"/>
          <w:marTop w:val="0"/>
          <w:marBottom w:val="0"/>
          <w:divBdr>
            <w:top w:val="none" w:sz="0" w:space="0" w:color="auto"/>
            <w:left w:val="none" w:sz="0" w:space="0" w:color="auto"/>
            <w:bottom w:val="none" w:sz="0" w:space="0" w:color="auto"/>
            <w:right w:val="none" w:sz="0" w:space="0" w:color="auto"/>
          </w:divBdr>
        </w:div>
        <w:div w:id="351999655">
          <w:marLeft w:val="374"/>
          <w:marRight w:val="0"/>
          <w:marTop w:val="0"/>
          <w:marBottom w:val="0"/>
          <w:divBdr>
            <w:top w:val="none" w:sz="0" w:space="0" w:color="auto"/>
            <w:left w:val="none" w:sz="0" w:space="0" w:color="auto"/>
            <w:bottom w:val="none" w:sz="0" w:space="0" w:color="auto"/>
            <w:right w:val="none" w:sz="0" w:space="0" w:color="auto"/>
          </w:divBdr>
        </w:div>
      </w:divsChild>
    </w:div>
    <w:div w:id="168063041">
      <w:bodyDiv w:val="1"/>
      <w:marLeft w:val="0"/>
      <w:marRight w:val="0"/>
      <w:marTop w:val="0"/>
      <w:marBottom w:val="0"/>
      <w:divBdr>
        <w:top w:val="none" w:sz="0" w:space="0" w:color="auto"/>
        <w:left w:val="none" w:sz="0" w:space="0" w:color="auto"/>
        <w:bottom w:val="none" w:sz="0" w:space="0" w:color="auto"/>
        <w:right w:val="none" w:sz="0" w:space="0" w:color="auto"/>
      </w:divBdr>
    </w:div>
    <w:div w:id="173694042">
      <w:bodyDiv w:val="1"/>
      <w:marLeft w:val="0"/>
      <w:marRight w:val="0"/>
      <w:marTop w:val="0"/>
      <w:marBottom w:val="0"/>
      <w:divBdr>
        <w:top w:val="none" w:sz="0" w:space="0" w:color="auto"/>
        <w:left w:val="none" w:sz="0" w:space="0" w:color="auto"/>
        <w:bottom w:val="none" w:sz="0" w:space="0" w:color="auto"/>
        <w:right w:val="none" w:sz="0" w:space="0" w:color="auto"/>
      </w:divBdr>
    </w:div>
    <w:div w:id="178204253">
      <w:bodyDiv w:val="1"/>
      <w:marLeft w:val="0"/>
      <w:marRight w:val="0"/>
      <w:marTop w:val="0"/>
      <w:marBottom w:val="0"/>
      <w:divBdr>
        <w:top w:val="none" w:sz="0" w:space="0" w:color="auto"/>
        <w:left w:val="none" w:sz="0" w:space="0" w:color="auto"/>
        <w:bottom w:val="none" w:sz="0" w:space="0" w:color="auto"/>
        <w:right w:val="none" w:sz="0" w:space="0" w:color="auto"/>
      </w:divBdr>
    </w:div>
    <w:div w:id="179390771">
      <w:bodyDiv w:val="1"/>
      <w:marLeft w:val="0"/>
      <w:marRight w:val="0"/>
      <w:marTop w:val="0"/>
      <w:marBottom w:val="0"/>
      <w:divBdr>
        <w:top w:val="none" w:sz="0" w:space="0" w:color="auto"/>
        <w:left w:val="none" w:sz="0" w:space="0" w:color="auto"/>
        <w:bottom w:val="none" w:sz="0" w:space="0" w:color="auto"/>
        <w:right w:val="none" w:sz="0" w:space="0" w:color="auto"/>
      </w:divBdr>
    </w:div>
    <w:div w:id="187986521">
      <w:bodyDiv w:val="1"/>
      <w:marLeft w:val="0"/>
      <w:marRight w:val="0"/>
      <w:marTop w:val="0"/>
      <w:marBottom w:val="0"/>
      <w:divBdr>
        <w:top w:val="none" w:sz="0" w:space="0" w:color="auto"/>
        <w:left w:val="none" w:sz="0" w:space="0" w:color="auto"/>
        <w:bottom w:val="none" w:sz="0" w:space="0" w:color="auto"/>
        <w:right w:val="none" w:sz="0" w:space="0" w:color="auto"/>
      </w:divBdr>
    </w:div>
    <w:div w:id="211357356">
      <w:bodyDiv w:val="1"/>
      <w:marLeft w:val="0"/>
      <w:marRight w:val="0"/>
      <w:marTop w:val="0"/>
      <w:marBottom w:val="0"/>
      <w:divBdr>
        <w:top w:val="none" w:sz="0" w:space="0" w:color="auto"/>
        <w:left w:val="none" w:sz="0" w:space="0" w:color="auto"/>
        <w:bottom w:val="none" w:sz="0" w:space="0" w:color="auto"/>
        <w:right w:val="none" w:sz="0" w:space="0" w:color="auto"/>
      </w:divBdr>
    </w:div>
    <w:div w:id="216086886">
      <w:bodyDiv w:val="1"/>
      <w:marLeft w:val="0"/>
      <w:marRight w:val="0"/>
      <w:marTop w:val="0"/>
      <w:marBottom w:val="0"/>
      <w:divBdr>
        <w:top w:val="none" w:sz="0" w:space="0" w:color="auto"/>
        <w:left w:val="none" w:sz="0" w:space="0" w:color="auto"/>
        <w:bottom w:val="none" w:sz="0" w:space="0" w:color="auto"/>
        <w:right w:val="none" w:sz="0" w:space="0" w:color="auto"/>
      </w:divBdr>
    </w:div>
    <w:div w:id="216599192">
      <w:bodyDiv w:val="1"/>
      <w:marLeft w:val="0"/>
      <w:marRight w:val="0"/>
      <w:marTop w:val="0"/>
      <w:marBottom w:val="0"/>
      <w:divBdr>
        <w:top w:val="none" w:sz="0" w:space="0" w:color="auto"/>
        <w:left w:val="none" w:sz="0" w:space="0" w:color="auto"/>
        <w:bottom w:val="none" w:sz="0" w:space="0" w:color="auto"/>
        <w:right w:val="none" w:sz="0" w:space="0" w:color="auto"/>
      </w:divBdr>
    </w:div>
    <w:div w:id="230626235">
      <w:bodyDiv w:val="1"/>
      <w:marLeft w:val="0"/>
      <w:marRight w:val="0"/>
      <w:marTop w:val="0"/>
      <w:marBottom w:val="0"/>
      <w:divBdr>
        <w:top w:val="none" w:sz="0" w:space="0" w:color="auto"/>
        <w:left w:val="none" w:sz="0" w:space="0" w:color="auto"/>
        <w:bottom w:val="none" w:sz="0" w:space="0" w:color="auto"/>
        <w:right w:val="none" w:sz="0" w:space="0" w:color="auto"/>
      </w:divBdr>
    </w:div>
    <w:div w:id="235478323">
      <w:bodyDiv w:val="1"/>
      <w:marLeft w:val="0"/>
      <w:marRight w:val="0"/>
      <w:marTop w:val="0"/>
      <w:marBottom w:val="0"/>
      <w:divBdr>
        <w:top w:val="none" w:sz="0" w:space="0" w:color="auto"/>
        <w:left w:val="none" w:sz="0" w:space="0" w:color="auto"/>
        <w:bottom w:val="none" w:sz="0" w:space="0" w:color="auto"/>
        <w:right w:val="none" w:sz="0" w:space="0" w:color="auto"/>
      </w:divBdr>
    </w:div>
    <w:div w:id="243490099">
      <w:bodyDiv w:val="1"/>
      <w:marLeft w:val="0"/>
      <w:marRight w:val="0"/>
      <w:marTop w:val="0"/>
      <w:marBottom w:val="0"/>
      <w:divBdr>
        <w:top w:val="none" w:sz="0" w:space="0" w:color="auto"/>
        <w:left w:val="none" w:sz="0" w:space="0" w:color="auto"/>
        <w:bottom w:val="none" w:sz="0" w:space="0" w:color="auto"/>
        <w:right w:val="none" w:sz="0" w:space="0" w:color="auto"/>
      </w:divBdr>
    </w:div>
    <w:div w:id="245574112">
      <w:bodyDiv w:val="1"/>
      <w:marLeft w:val="0"/>
      <w:marRight w:val="0"/>
      <w:marTop w:val="0"/>
      <w:marBottom w:val="0"/>
      <w:divBdr>
        <w:top w:val="none" w:sz="0" w:space="0" w:color="auto"/>
        <w:left w:val="none" w:sz="0" w:space="0" w:color="auto"/>
        <w:bottom w:val="none" w:sz="0" w:space="0" w:color="auto"/>
        <w:right w:val="none" w:sz="0" w:space="0" w:color="auto"/>
      </w:divBdr>
    </w:div>
    <w:div w:id="248925365">
      <w:bodyDiv w:val="1"/>
      <w:marLeft w:val="0"/>
      <w:marRight w:val="0"/>
      <w:marTop w:val="0"/>
      <w:marBottom w:val="0"/>
      <w:divBdr>
        <w:top w:val="none" w:sz="0" w:space="0" w:color="auto"/>
        <w:left w:val="none" w:sz="0" w:space="0" w:color="auto"/>
        <w:bottom w:val="none" w:sz="0" w:space="0" w:color="auto"/>
        <w:right w:val="none" w:sz="0" w:space="0" w:color="auto"/>
      </w:divBdr>
    </w:div>
    <w:div w:id="249392431">
      <w:bodyDiv w:val="1"/>
      <w:marLeft w:val="0"/>
      <w:marRight w:val="0"/>
      <w:marTop w:val="0"/>
      <w:marBottom w:val="0"/>
      <w:divBdr>
        <w:top w:val="none" w:sz="0" w:space="0" w:color="auto"/>
        <w:left w:val="none" w:sz="0" w:space="0" w:color="auto"/>
        <w:bottom w:val="none" w:sz="0" w:space="0" w:color="auto"/>
        <w:right w:val="none" w:sz="0" w:space="0" w:color="auto"/>
      </w:divBdr>
    </w:div>
    <w:div w:id="250282529">
      <w:bodyDiv w:val="1"/>
      <w:marLeft w:val="0"/>
      <w:marRight w:val="0"/>
      <w:marTop w:val="0"/>
      <w:marBottom w:val="0"/>
      <w:divBdr>
        <w:top w:val="none" w:sz="0" w:space="0" w:color="auto"/>
        <w:left w:val="none" w:sz="0" w:space="0" w:color="auto"/>
        <w:bottom w:val="none" w:sz="0" w:space="0" w:color="auto"/>
        <w:right w:val="none" w:sz="0" w:space="0" w:color="auto"/>
      </w:divBdr>
    </w:div>
    <w:div w:id="252860070">
      <w:bodyDiv w:val="1"/>
      <w:marLeft w:val="0"/>
      <w:marRight w:val="0"/>
      <w:marTop w:val="0"/>
      <w:marBottom w:val="0"/>
      <w:divBdr>
        <w:top w:val="none" w:sz="0" w:space="0" w:color="auto"/>
        <w:left w:val="none" w:sz="0" w:space="0" w:color="auto"/>
        <w:bottom w:val="none" w:sz="0" w:space="0" w:color="auto"/>
        <w:right w:val="none" w:sz="0" w:space="0" w:color="auto"/>
      </w:divBdr>
      <w:divsChild>
        <w:div w:id="1412116303">
          <w:marLeft w:val="360"/>
          <w:marRight w:val="0"/>
          <w:marTop w:val="0"/>
          <w:marBottom w:val="0"/>
          <w:divBdr>
            <w:top w:val="none" w:sz="0" w:space="0" w:color="auto"/>
            <w:left w:val="none" w:sz="0" w:space="0" w:color="auto"/>
            <w:bottom w:val="none" w:sz="0" w:space="0" w:color="auto"/>
            <w:right w:val="none" w:sz="0" w:space="0" w:color="auto"/>
          </w:divBdr>
        </w:div>
        <w:div w:id="202330239">
          <w:marLeft w:val="360"/>
          <w:marRight w:val="0"/>
          <w:marTop w:val="0"/>
          <w:marBottom w:val="0"/>
          <w:divBdr>
            <w:top w:val="none" w:sz="0" w:space="0" w:color="auto"/>
            <w:left w:val="none" w:sz="0" w:space="0" w:color="auto"/>
            <w:bottom w:val="none" w:sz="0" w:space="0" w:color="auto"/>
            <w:right w:val="none" w:sz="0" w:space="0" w:color="auto"/>
          </w:divBdr>
        </w:div>
        <w:div w:id="1248732873">
          <w:marLeft w:val="360"/>
          <w:marRight w:val="0"/>
          <w:marTop w:val="0"/>
          <w:marBottom w:val="0"/>
          <w:divBdr>
            <w:top w:val="none" w:sz="0" w:space="0" w:color="auto"/>
            <w:left w:val="none" w:sz="0" w:space="0" w:color="auto"/>
            <w:bottom w:val="none" w:sz="0" w:space="0" w:color="auto"/>
            <w:right w:val="none" w:sz="0" w:space="0" w:color="auto"/>
          </w:divBdr>
        </w:div>
        <w:div w:id="219875345">
          <w:marLeft w:val="360"/>
          <w:marRight w:val="0"/>
          <w:marTop w:val="0"/>
          <w:marBottom w:val="0"/>
          <w:divBdr>
            <w:top w:val="none" w:sz="0" w:space="0" w:color="auto"/>
            <w:left w:val="none" w:sz="0" w:space="0" w:color="auto"/>
            <w:bottom w:val="none" w:sz="0" w:space="0" w:color="auto"/>
            <w:right w:val="none" w:sz="0" w:space="0" w:color="auto"/>
          </w:divBdr>
        </w:div>
      </w:divsChild>
    </w:div>
    <w:div w:id="254365570">
      <w:bodyDiv w:val="1"/>
      <w:marLeft w:val="0"/>
      <w:marRight w:val="0"/>
      <w:marTop w:val="0"/>
      <w:marBottom w:val="0"/>
      <w:divBdr>
        <w:top w:val="none" w:sz="0" w:space="0" w:color="auto"/>
        <w:left w:val="none" w:sz="0" w:space="0" w:color="auto"/>
        <w:bottom w:val="none" w:sz="0" w:space="0" w:color="auto"/>
        <w:right w:val="none" w:sz="0" w:space="0" w:color="auto"/>
      </w:divBdr>
    </w:div>
    <w:div w:id="262226332">
      <w:bodyDiv w:val="1"/>
      <w:marLeft w:val="0"/>
      <w:marRight w:val="0"/>
      <w:marTop w:val="0"/>
      <w:marBottom w:val="0"/>
      <w:divBdr>
        <w:top w:val="none" w:sz="0" w:space="0" w:color="auto"/>
        <w:left w:val="none" w:sz="0" w:space="0" w:color="auto"/>
        <w:bottom w:val="none" w:sz="0" w:space="0" w:color="auto"/>
        <w:right w:val="none" w:sz="0" w:space="0" w:color="auto"/>
      </w:divBdr>
    </w:div>
    <w:div w:id="262231839">
      <w:bodyDiv w:val="1"/>
      <w:marLeft w:val="0"/>
      <w:marRight w:val="0"/>
      <w:marTop w:val="0"/>
      <w:marBottom w:val="0"/>
      <w:divBdr>
        <w:top w:val="none" w:sz="0" w:space="0" w:color="auto"/>
        <w:left w:val="none" w:sz="0" w:space="0" w:color="auto"/>
        <w:bottom w:val="none" w:sz="0" w:space="0" w:color="auto"/>
        <w:right w:val="none" w:sz="0" w:space="0" w:color="auto"/>
      </w:divBdr>
    </w:div>
    <w:div w:id="275523016">
      <w:bodyDiv w:val="1"/>
      <w:marLeft w:val="0"/>
      <w:marRight w:val="0"/>
      <w:marTop w:val="0"/>
      <w:marBottom w:val="0"/>
      <w:divBdr>
        <w:top w:val="none" w:sz="0" w:space="0" w:color="auto"/>
        <w:left w:val="none" w:sz="0" w:space="0" w:color="auto"/>
        <w:bottom w:val="none" w:sz="0" w:space="0" w:color="auto"/>
        <w:right w:val="none" w:sz="0" w:space="0" w:color="auto"/>
      </w:divBdr>
    </w:div>
    <w:div w:id="286398696">
      <w:bodyDiv w:val="1"/>
      <w:marLeft w:val="0"/>
      <w:marRight w:val="0"/>
      <w:marTop w:val="0"/>
      <w:marBottom w:val="0"/>
      <w:divBdr>
        <w:top w:val="none" w:sz="0" w:space="0" w:color="auto"/>
        <w:left w:val="none" w:sz="0" w:space="0" w:color="auto"/>
        <w:bottom w:val="none" w:sz="0" w:space="0" w:color="auto"/>
        <w:right w:val="none" w:sz="0" w:space="0" w:color="auto"/>
      </w:divBdr>
    </w:div>
    <w:div w:id="288827302">
      <w:bodyDiv w:val="1"/>
      <w:marLeft w:val="0"/>
      <w:marRight w:val="0"/>
      <w:marTop w:val="0"/>
      <w:marBottom w:val="0"/>
      <w:divBdr>
        <w:top w:val="none" w:sz="0" w:space="0" w:color="auto"/>
        <w:left w:val="none" w:sz="0" w:space="0" w:color="auto"/>
        <w:bottom w:val="none" w:sz="0" w:space="0" w:color="auto"/>
        <w:right w:val="none" w:sz="0" w:space="0" w:color="auto"/>
      </w:divBdr>
    </w:div>
    <w:div w:id="299847353">
      <w:bodyDiv w:val="1"/>
      <w:marLeft w:val="0"/>
      <w:marRight w:val="0"/>
      <w:marTop w:val="0"/>
      <w:marBottom w:val="0"/>
      <w:divBdr>
        <w:top w:val="none" w:sz="0" w:space="0" w:color="auto"/>
        <w:left w:val="none" w:sz="0" w:space="0" w:color="auto"/>
        <w:bottom w:val="none" w:sz="0" w:space="0" w:color="auto"/>
        <w:right w:val="none" w:sz="0" w:space="0" w:color="auto"/>
      </w:divBdr>
      <w:divsChild>
        <w:div w:id="1874269311">
          <w:marLeft w:val="274"/>
          <w:marRight w:val="0"/>
          <w:marTop w:val="0"/>
          <w:marBottom w:val="0"/>
          <w:divBdr>
            <w:top w:val="none" w:sz="0" w:space="0" w:color="auto"/>
            <w:left w:val="none" w:sz="0" w:space="0" w:color="auto"/>
            <w:bottom w:val="none" w:sz="0" w:space="0" w:color="auto"/>
            <w:right w:val="none" w:sz="0" w:space="0" w:color="auto"/>
          </w:divBdr>
        </w:div>
        <w:div w:id="506402231">
          <w:marLeft w:val="274"/>
          <w:marRight w:val="0"/>
          <w:marTop w:val="0"/>
          <w:marBottom w:val="0"/>
          <w:divBdr>
            <w:top w:val="none" w:sz="0" w:space="0" w:color="auto"/>
            <w:left w:val="none" w:sz="0" w:space="0" w:color="auto"/>
            <w:bottom w:val="none" w:sz="0" w:space="0" w:color="auto"/>
            <w:right w:val="none" w:sz="0" w:space="0" w:color="auto"/>
          </w:divBdr>
        </w:div>
        <w:div w:id="1464040123">
          <w:marLeft w:val="274"/>
          <w:marRight w:val="0"/>
          <w:marTop w:val="0"/>
          <w:marBottom w:val="0"/>
          <w:divBdr>
            <w:top w:val="none" w:sz="0" w:space="0" w:color="auto"/>
            <w:left w:val="none" w:sz="0" w:space="0" w:color="auto"/>
            <w:bottom w:val="none" w:sz="0" w:space="0" w:color="auto"/>
            <w:right w:val="none" w:sz="0" w:space="0" w:color="auto"/>
          </w:divBdr>
        </w:div>
        <w:div w:id="389039473">
          <w:marLeft w:val="274"/>
          <w:marRight w:val="0"/>
          <w:marTop w:val="0"/>
          <w:marBottom w:val="0"/>
          <w:divBdr>
            <w:top w:val="none" w:sz="0" w:space="0" w:color="auto"/>
            <w:left w:val="none" w:sz="0" w:space="0" w:color="auto"/>
            <w:bottom w:val="none" w:sz="0" w:space="0" w:color="auto"/>
            <w:right w:val="none" w:sz="0" w:space="0" w:color="auto"/>
          </w:divBdr>
        </w:div>
      </w:divsChild>
    </w:div>
    <w:div w:id="319696172">
      <w:bodyDiv w:val="1"/>
      <w:marLeft w:val="0"/>
      <w:marRight w:val="0"/>
      <w:marTop w:val="0"/>
      <w:marBottom w:val="0"/>
      <w:divBdr>
        <w:top w:val="none" w:sz="0" w:space="0" w:color="auto"/>
        <w:left w:val="none" w:sz="0" w:space="0" w:color="auto"/>
        <w:bottom w:val="none" w:sz="0" w:space="0" w:color="auto"/>
        <w:right w:val="none" w:sz="0" w:space="0" w:color="auto"/>
      </w:divBdr>
      <w:divsChild>
        <w:div w:id="1844933727">
          <w:marLeft w:val="446"/>
          <w:marRight w:val="0"/>
          <w:marTop w:val="0"/>
          <w:marBottom w:val="0"/>
          <w:divBdr>
            <w:top w:val="none" w:sz="0" w:space="0" w:color="auto"/>
            <w:left w:val="none" w:sz="0" w:space="0" w:color="auto"/>
            <w:bottom w:val="none" w:sz="0" w:space="0" w:color="auto"/>
            <w:right w:val="none" w:sz="0" w:space="0" w:color="auto"/>
          </w:divBdr>
        </w:div>
        <w:div w:id="254559589">
          <w:marLeft w:val="446"/>
          <w:marRight w:val="0"/>
          <w:marTop w:val="0"/>
          <w:marBottom w:val="0"/>
          <w:divBdr>
            <w:top w:val="none" w:sz="0" w:space="0" w:color="auto"/>
            <w:left w:val="none" w:sz="0" w:space="0" w:color="auto"/>
            <w:bottom w:val="none" w:sz="0" w:space="0" w:color="auto"/>
            <w:right w:val="none" w:sz="0" w:space="0" w:color="auto"/>
          </w:divBdr>
        </w:div>
        <w:div w:id="1453475075">
          <w:marLeft w:val="446"/>
          <w:marRight w:val="0"/>
          <w:marTop w:val="0"/>
          <w:marBottom w:val="0"/>
          <w:divBdr>
            <w:top w:val="none" w:sz="0" w:space="0" w:color="auto"/>
            <w:left w:val="none" w:sz="0" w:space="0" w:color="auto"/>
            <w:bottom w:val="none" w:sz="0" w:space="0" w:color="auto"/>
            <w:right w:val="none" w:sz="0" w:space="0" w:color="auto"/>
          </w:divBdr>
        </w:div>
        <w:div w:id="559630058">
          <w:marLeft w:val="446"/>
          <w:marRight w:val="0"/>
          <w:marTop w:val="0"/>
          <w:marBottom w:val="0"/>
          <w:divBdr>
            <w:top w:val="none" w:sz="0" w:space="0" w:color="auto"/>
            <w:left w:val="none" w:sz="0" w:space="0" w:color="auto"/>
            <w:bottom w:val="none" w:sz="0" w:space="0" w:color="auto"/>
            <w:right w:val="none" w:sz="0" w:space="0" w:color="auto"/>
          </w:divBdr>
        </w:div>
      </w:divsChild>
    </w:div>
    <w:div w:id="324743378">
      <w:bodyDiv w:val="1"/>
      <w:marLeft w:val="0"/>
      <w:marRight w:val="0"/>
      <w:marTop w:val="0"/>
      <w:marBottom w:val="0"/>
      <w:divBdr>
        <w:top w:val="none" w:sz="0" w:space="0" w:color="auto"/>
        <w:left w:val="none" w:sz="0" w:space="0" w:color="auto"/>
        <w:bottom w:val="none" w:sz="0" w:space="0" w:color="auto"/>
        <w:right w:val="none" w:sz="0" w:space="0" w:color="auto"/>
      </w:divBdr>
    </w:div>
    <w:div w:id="327946819">
      <w:bodyDiv w:val="1"/>
      <w:marLeft w:val="0"/>
      <w:marRight w:val="0"/>
      <w:marTop w:val="0"/>
      <w:marBottom w:val="0"/>
      <w:divBdr>
        <w:top w:val="none" w:sz="0" w:space="0" w:color="auto"/>
        <w:left w:val="none" w:sz="0" w:space="0" w:color="auto"/>
        <w:bottom w:val="none" w:sz="0" w:space="0" w:color="auto"/>
        <w:right w:val="none" w:sz="0" w:space="0" w:color="auto"/>
      </w:divBdr>
    </w:div>
    <w:div w:id="339436022">
      <w:bodyDiv w:val="1"/>
      <w:marLeft w:val="0"/>
      <w:marRight w:val="0"/>
      <w:marTop w:val="0"/>
      <w:marBottom w:val="0"/>
      <w:divBdr>
        <w:top w:val="none" w:sz="0" w:space="0" w:color="auto"/>
        <w:left w:val="none" w:sz="0" w:space="0" w:color="auto"/>
        <w:bottom w:val="none" w:sz="0" w:space="0" w:color="auto"/>
        <w:right w:val="none" w:sz="0" w:space="0" w:color="auto"/>
      </w:divBdr>
    </w:div>
    <w:div w:id="339822719">
      <w:bodyDiv w:val="1"/>
      <w:marLeft w:val="0"/>
      <w:marRight w:val="0"/>
      <w:marTop w:val="0"/>
      <w:marBottom w:val="0"/>
      <w:divBdr>
        <w:top w:val="none" w:sz="0" w:space="0" w:color="auto"/>
        <w:left w:val="none" w:sz="0" w:space="0" w:color="auto"/>
        <w:bottom w:val="none" w:sz="0" w:space="0" w:color="auto"/>
        <w:right w:val="none" w:sz="0" w:space="0" w:color="auto"/>
      </w:divBdr>
    </w:div>
    <w:div w:id="340816602">
      <w:bodyDiv w:val="1"/>
      <w:marLeft w:val="0"/>
      <w:marRight w:val="0"/>
      <w:marTop w:val="0"/>
      <w:marBottom w:val="0"/>
      <w:divBdr>
        <w:top w:val="none" w:sz="0" w:space="0" w:color="auto"/>
        <w:left w:val="none" w:sz="0" w:space="0" w:color="auto"/>
        <w:bottom w:val="none" w:sz="0" w:space="0" w:color="auto"/>
        <w:right w:val="none" w:sz="0" w:space="0" w:color="auto"/>
      </w:divBdr>
    </w:div>
    <w:div w:id="345668296">
      <w:bodyDiv w:val="1"/>
      <w:marLeft w:val="0"/>
      <w:marRight w:val="0"/>
      <w:marTop w:val="0"/>
      <w:marBottom w:val="0"/>
      <w:divBdr>
        <w:top w:val="none" w:sz="0" w:space="0" w:color="auto"/>
        <w:left w:val="none" w:sz="0" w:space="0" w:color="auto"/>
        <w:bottom w:val="none" w:sz="0" w:space="0" w:color="auto"/>
        <w:right w:val="none" w:sz="0" w:space="0" w:color="auto"/>
      </w:divBdr>
      <w:divsChild>
        <w:div w:id="1415399464">
          <w:marLeft w:val="274"/>
          <w:marRight w:val="0"/>
          <w:marTop w:val="0"/>
          <w:marBottom w:val="0"/>
          <w:divBdr>
            <w:top w:val="none" w:sz="0" w:space="0" w:color="auto"/>
            <w:left w:val="none" w:sz="0" w:space="0" w:color="auto"/>
            <w:bottom w:val="none" w:sz="0" w:space="0" w:color="auto"/>
            <w:right w:val="none" w:sz="0" w:space="0" w:color="auto"/>
          </w:divBdr>
        </w:div>
        <w:div w:id="2145850179">
          <w:marLeft w:val="274"/>
          <w:marRight w:val="0"/>
          <w:marTop w:val="0"/>
          <w:marBottom w:val="0"/>
          <w:divBdr>
            <w:top w:val="none" w:sz="0" w:space="0" w:color="auto"/>
            <w:left w:val="none" w:sz="0" w:space="0" w:color="auto"/>
            <w:bottom w:val="none" w:sz="0" w:space="0" w:color="auto"/>
            <w:right w:val="none" w:sz="0" w:space="0" w:color="auto"/>
          </w:divBdr>
        </w:div>
        <w:div w:id="1894584868">
          <w:marLeft w:val="274"/>
          <w:marRight w:val="0"/>
          <w:marTop w:val="0"/>
          <w:marBottom w:val="0"/>
          <w:divBdr>
            <w:top w:val="none" w:sz="0" w:space="0" w:color="auto"/>
            <w:left w:val="none" w:sz="0" w:space="0" w:color="auto"/>
            <w:bottom w:val="none" w:sz="0" w:space="0" w:color="auto"/>
            <w:right w:val="none" w:sz="0" w:space="0" w:color="auto"/>
          </w:divBdr>
        </w:div>
        <w:div w:id="591813248">
          <w:marLeft w:val="274"/>
          <w:marRight w:val="0"/>
          <w:marTop w:val="0"/>
          <w:marBottom w:val="0"/>
          <w:divBdr>
            <w:top w:val="none" w:sz="0" w:space="0" w:color="auto"/>
            <w:left w:val="none" w:sz="0" w:space="0" w:color="auto"/>
            <w:bottom w:val="none" w:sz="0" w:space="0" w:color="auto"/>
            <w:right w:val="none" w:sz="0" w:space="0" w:color="auto"/>
          </w:divBdr>
        </w:div>
      </w:divsChild>
    </w:div>
    <w:div w:id="362098277">
      <w:bodyDiv w:val="1"/>
      <w:marLeft w:val="0"/>
      <w:marRight w:val="0"/>
      <w:marTop w:val="0"/>
      <w:marBottom w:val="0"/>
      <w:divBdr>
        <w:top w:val="none" w:sz="0" w:space="0" w:color="auto"/>
        <w:left w:val="none" w:sz="0" w:space="0" w:color="auto"/>
        <w:bottom w:val="none" w:sz="0" w:space="0" w:color="auto"/>
        <w:right w:val="none" w:sz="0" w:space="0" w:color="auto"/>
      </w:divBdr>
    </w:div>
    <w:div w:id="366417103">
      <w:bodyDiv w:val="1"/>
      <w:marLeft w:val="0"/>
      <w:marRight w:val="0"/>
      <w:marTop w:val="0"/>
      <w:marBottom w:val="0"/>
      <w:divBdr>
        <w:top w:val="none" w:sz="0" w:space="0" w:color="auto"/>
        <w:left w:val="none" w:sz="0" w:space="0" w:color="auto"/>
        <w:bottom w:val="none" w:sz="0" w:space="0" w:color="auto"/>
        <w:right w:val="none" w:sz="0" w:space="0" w:color="auto"/>
      </w:divBdr>
      <w:divsChild>
        <w:div w:id="1178738127">
          <w:marLeft w:val="274"/>
          <w:marRight w:val="0"/>
          <w:marTop w:val="0"/>
          <w:marBottom w:val="0"/>
          <w:divBdr>
            <w:top w:val="none" w:sz="0" w:space="0" w:color="auto"/>
            <w:left w:val="none" w:sz="0" w:space="0" w:color="auto"/>
            <w:bottom w:val="none" w:sz="0" w:space="0" w:color="auto"/>
            <w:right w:val="none" w:sz="0" w:space="0" w:color="auto"/>
          </w:divBdr>
        </w:div>
        <w:div w:id="823813894">
          <w:marLeft w:val="274"/>
          <w:marRight w:val="0"/>
          <w:marTop w:val="0"/>
          <w:marBottom w:val="0"/>
          <w:divBdr>
            <w:top w:val="none" w:sz="0" w:space="0" w:color="auto"/>
            <w:left w:val="none" w:sz="0" w:space="0" w:color="auto"/>
            <w:bottom w:val="none" w:sz="0" w:space="0" w:color="auto"/>
            <w:right w:val="none" w:sz="0" w:space="0" w:color="auto"/>
          </w:divBdr>
        </w:div>
        <w:div w:id="321278366">
          <w:marLeft w:val="274"/>
          <w:marRight w:val="0"/>
          <w:marTop w:val="0"/>
          <w:marBottom w:val="0"/>
          <w:divBdr>
            <w:top w:val="none" w:sz="0" w:space="0" w:color="auto"/>
            <w:left w:val="none" w:sz="0" w:space="0" w:color="auto"/>
            <w:bottom w:val="none" w:sz="0" w:space="0" w:color="auto"/>
            <w:right w:val="none" w:sz="0" w:space="0" w:color="auto"/>
          </w:divBdr>
        </w:div>
        <w:div w:id="2094155815">
          <w:marLeft w:val="274"/>
          <w:marRight w:val="0"/>
          <w:marTop w:val="0"/>
          <w:marBottom w:val="0"/>
          <w:divBdr>
            <w:top w:val="none" w:sz="0" w:space="0" w:color="auto"/>
            <w:left w:val="none" w:sz="0" w:space="0" w:color="auto"/>
            <w:bottom w:val="none" w:sz="0" w:space="0" w:color="auto"/>
            <w:right w:val="none" w:sz="0" w:space="0" w:color="auto"/>
          </w:divBdr>
        </w:div>
        <w:div w:id="943461591">
          <w:marLeft w:val="274"/>
          <w:marRight w:val="0"/>
          <w:marTop w:val="0"/>
          <w:marBottom w:val="0"/>
          <w:divBdr>
            <w:top w:val="none" w:sz="0" w:space="0" w:color="auto"/>
            <w:left w:val="none" w:sz="0" w:space="0" w:color="auto"/>
            <w:bottom w:val="none" w:sz="0" w:space="0" w:color="auto"/>
            <w:right w:val="none" w:sz="0" w:space="0" w:color="auto"/>
          </w:divBdr>
        </w:div>
      </w:divsChild>
    </w:div>
    <w:div w:id="386800763">
      <w:bodyDiv w:val="1"/>
      <w:marLeft w:val="0"/>
      <w:marRight w:val="0"/>
      <w:marTop w:val="0"/>
      <w:marBottom w:val="0"/>
      <w:divBdr>
        <w:top w:val="none" w:sz="0" w:space="0" w:color="auto"/>
        <w:left w:val="none" w:sz="0" w:space="0" w:color="auto"/>
        <w:bottom w:val="none" w:sz="0" w:space="0" w:color="auto"/>
        <w:right w:val="none" w:sz="0" w:space="0" w:color="auto"/>
      </w:divBdr>
      <w:divsChild>
        <w:div w:id="1178350799">
          <w:marLeft w:val="274"/>
          <w:marRight w:val="0"/>
          <w:marTop w:val="0"/>
          <w:marBottom w:val="0"/>
          <w:divBdr>
            <w:top w:val="none" w:sz="0" w:space="0" w:color="auto"/>
            <w:left w:val="none" w:sz="0" w:space="0" w:color="auto"/>
            <w:bottom w:val="none" w:sz="0" w:space="0" w:color="auto"/>
            <w:right w:val="none" w:sz="0" w:space="0" w:color="auto"/>
          </w:divBdr>
        </w:div>
      </w:divsChild>
    </w:div>
    <w:div w:id="390737865">
      <w:bodyDiv w:val="1"/>
      <w:marLeft w:val="0"/>
      <w:marRight w:val="0"/>
      <w:marTop w:val="0"/>
      <w:marBottom w:val="0"/>
      <w:divBdr>
        <w:top w:val="none" w:sz="0" w:space="0" w:color="auto"/>
        <w:left w:val="none" w:sz="0" w:space="0" w:color="auto"/>
        <w:bottom w:val="none" w:sz="0" w:space="0" w:color="auto"/>
        <w:right w:val="none" w:sz="0" w:space="0" w:color="auto"/>
      </w:divBdr>
    </w:div>
    <w:div w:id="392657857">
      <w:bodyDiv w:val="1"/>
      <w:marLeft w:val="0"/>
      <w:marRight w:val="0"/>
      <w:marTop w:val="0"/>
      <w:marBottom w:val="0"/>
      <w:divBdr>
        <w:top w:val="none" w:sz="0" w:space="0" w:color="auto"/>
        <w:left w:val="none" w:sz="0" w:space="0" w:color="auto"/>
        <w:bottom w:val="none" w:sz="0" w:space="0" w:color="auto"/>
        <w:right w:val="none" w:sz="0" w:space="0" w:color="auto"/>
      </w:divBdr>
    </w:div>
    <w:div w:id="397871111">
      <w:bodyDiv w:val="1"/>
      <w:marLeft w:val="0"/>
      <w:marRight w:val="0"/>
      <w:marTop w:val="0"/>
      <w:marBottom w:val="0"/>
      <w:divBdr>
        <w:top w:val="none" w:sz="0" w:space="0" w:color="auto"/>
        <w:left w:val="none" w:sz="0" w:space="0" w:color="auto"/>
        <w:bottom w:val="none" w:sz="0" w:space="0" w:color="auto"/>
        <w:right w:val="none" w:sz="0" w:space="0" w:color="auto"/>
      </w:divBdr>
    </w:div>
    <w:div w:id="406728909">
      <w:bodyDiv w:val="1"/>
      <w:marLeft w:val="0"/>
      <w:marRight w:val="0"/>
      <w:marTop w:val="0"/>
      <w:marBottom w:val="0"/>
      <w:divBdr>
        <w:top w:val="none" w:sz="0" w:space="0" w:color="auto"/>
        <w:left w:val="none" w:sz="0" w:space="0" w:color="auto"/>
        <w:bottom w:val="none" w:sz="0" w:space="0" w:color="auto"/>
        <w:right w:val="none" w:sz="0" w:space="0" w:color="auto"/>
      </w:divBdr>
    </w:div>
    <w:div w:id="417287611">
      <w:bodyDiv w:val="1"/>
      <w:marLeft w:val="0"/>
      <w:marRight w:val="0"/>
      <w:marTop w:val="0"/>
      <w:marBottom w:val="0"/>
      <w:divBdr>
        <w:top w:val="none" w:sz="0" w:space="0" w:color="auto"/>
        <w:left w:val="none" w:sz="0" w:space="0" w:color="auto"/>
        <w:bottom w:val="none" w:sz="0" w:space="0" w:color="auto"/>
        <w:right w:val="none" w:sz="0" w:space="0" w:color="auto"/>
      </w:divBdr>
    </w:div>
    <w:div w:id="425080743">
      <w:bodyDiv w:val="1"/>
      <w:marLeft w:val="0"/>
      <w:marRight w:val="0"/>
      <w:marTop w:val="0"/>
      <w:marBottom w:val="0"/>
      <w:divBdr>
        <w:top w:val="none" w:sz="0" w:space="0" w:color="auto"/>
        <w:left w:val="none" w:sz="0" w:space="0" w:color="auto"/>
        <w:bottom w:val="none" w:sz="0" w:space="0" w:color="auto"/>
        <w:right w:val="none" w:sz="0" w:space="0" w:color="auto"/>
      </w:divBdr>
    </w:div>
    <w:div w:id="427432318">
      <w:bodyDiv w:val="1"/>
      <w:marLeft w:val="0"/>
      <w:marRight w:val="0"/>
      <w:marTop w:val="0"/>
      <w:marBottom w:val="0"/>
      <w:divBdr>
        <w:top w:val="none" w:sz="0" w:space="0" w:color="auto"/>
        <w:left w:val="none" w:sz="0" w:space="0" w:color="auto"/>
        <w:bottom w:val="none" w:sz="0" w:space="0" w:color="auto"/>
        <w:right w:val="none" w:sz="0" w:space="0" w:color="auto"/>
      </w:divBdr>
      <w:divsChild>
        <w:div w:id="1891460226">
          <w:marLeft w:val="274"/>
          <w:marRight w:val="0"/>
          <w:marTop w:val="0"/>
          <w:marBottom w:val="0"/>
          <w:divBdr>
            <w:top w:val="none" w:sz="0" w:space="0" w:color="auto"/>
            <w:left w:val="none" w:sz="0" w:space="0" w:color="auto"/>
            <w:bottom w:val="none" w:sz="0" w:space="0" w:color="auto"/>
            <w:right w:val="none" w:sz="0" w:space="0" w:color="auto"/>
          </w:divBdr>
        </w:div>
        <w:div w:id="42414092">
          <w:marLeft w:val="274"/>
          <w:marRight w:val="0"/>
          <w:marTop w:val="0"/>
          <w:marBottom w:val="0"/>
          <w:divBdr>
            <w:top w:val="none" w:sz="0" w:space="0" w:color="auto"/>
            <w:left w:val="none" w:sz="0" w:space="0" w:color="auto"/>
            <w:bottom w:val="none" w:sz="0" w:space="0" w:color="auto"/>
            <w:right w:val="none" w:sz="0" w:space="0" w:color="auto"/>
          </w:divBdr>
        </w:div>
        <w:div w:id="1431898516">
          <w:marLeft w:val="274"/>
          <w:marRight w:val="0"/>
          <w:marTop w:val="0"/>
          <w:marBottom w:val="0"/>
          <w:divBdr>
            <w:top w:val="none" w:sz="0" w:space="0" w:color="auto"/>
            <w:left w:val="none" w:sz="0" w:space="0" w:color="auto"/>
            <w:bottom w:val="none" w:sz="0" w:space="0" w:color="auto"/>
            <w:right w:val="none" w:sz="0" w:space="0" w:color="auto"/>
          </w:divBdr>
        </w:div>
        <w:div w:id="260727155">
          <w:marLeft w:val="274"/>
          <w:marRight w:val="0"/>
          <w:marTop w:val="0"/>
          <w:marBottom w:val="0"/>
          <w:divBdr>
            <w:top w:val="none" w:sz="0" w:space="0" w:color="auto"/>
            <w:left w:val="none" w:sz="0" w:space="0" w:color="auto"/>
            <w:bottom w:val="none" w:sz="0" w:space="0" w:color="auto"/>
            <w:right w:val="none" w:sz="0" w:space="0" w:color="auto"/>
          </w:divBdr>
        </w:div>
      </w:divsChild>
    </w:div>
    <w:div w:id="428627495">
      <w:bodyDiv w:val="1"/>
      <w:marLeft w:val="0"/>
      <w:marRight w:val="0"/>
      <w:marTop w:val="0"/>
      <w:marBottom w:val="0"/>
      <w:divBdr>
        <w:top w:val="none" w:sz="0" w:space="0" w:color="auto"/>
        <w:left w:val="none" w:sz="0" w:space="0" w:color="auto"/>
        <w:bottom w:val="none" w:sz="0" w:space="0" w:color="auto"/>
        <w:right w:val="none" w:sz="0" w:space="0" w:color="auto"/>
      </w:divBdr>
    </w:div>
    <w:div w:id="429814819">
      <w:bodyDiv w:val="1"/>
      <w:marLeft w:val="0"/>
      <w:marRight w:val="0"/>
      <w:marTop w:val="0"/>
      <w:marBottom w:val="0"/>
      <w:divBdr>
        <w:top w:val="none" w:sz="0" w:space="0" w:color="auto"/>
        <w:left w:val="none" w:sz="0" w:space="0" w:color="auto"/>
        <w:bottom w:val="none" w:sz="0" w:space="0" w:color="auto"/>
        <w:right w:val="none" w:sz="0" w:space="0" w:color="auto"/>
      </w:divBdr>
    </w:div>
    <w:div w:id="436949409">
      <w:bodyDiv w:val="1"/>
      <w:marLeft w:val="0"/>
      <w:marRight w:val="0"/>
      <w:marTop w:val="0"/>
      <w:marBottom w:val="0"/>
      <w:divBdr>
        <w:top w:val="none" w:sz="0" w:space="0" w:color="auto"/>
        <w:left w:val="none" w:sz="0" w:space="0" w:color="auto"/>
        <w:bottom w:val="none" w:sz="0" w:space="0" w:color="auto"/>
        <w:right w:val="none" w:sz="0" w:space="0" w:color="auto"/>
      </w:divBdr>
    </w:div>
    <w:div w:id="440339282">
      <w:bodyDiv w:val="1"/>
      <w:marLeft w:val="0"/>
      <w:marRight w:val="0"/>
      <w:marTop w:val="0"/>
      <w:marBottom w:val="0"/>
      <w:divBdr>
        <w:top w:val="none" w:sz="0" w:space="0" w:color="auto"/>
        <w:left w:val="none" w:sz="0" w:space="0" w:color="auto"/>
        <w:bottom w:val="none" w:sz="0" w:space="0" w:color="auto"/>
        <w:right w:val="none" w:sz="0" w:space="0" w:color="auto"/>
      </w:divBdr>
      <w:divsChild>
        <w:div w:id="1033268713">
          <w:marLeft w:val="274"/>
          <w:marRight w:val="0"/>
          <w:marTop w:val="0"/>
          <w:marBottom w:val="0"/>
          <w:divBdr>
            <w:top w:val="none" w:sz="0" w:space="0" w:color="auto"/>
            <w:left w:val="none" w:sz="0" w:space="0" w:color="auto"/>
            <w:bottom w:val="none" w:sz="0" w:space="0" w:color="auto"/>
            <w:right w:val="none" w:sz="0" w:space="0" w:color="auto"/>
          </w:divBdr>
        </w:div>
        <w:div w:id="1701003796">
          <w:marLeft w:val="274"/>
          <w:marRight w:val="0"/>
          <w:marTop w:val="0"/>
          <w:marBottom w:val="0"/>
          <w:divBdr>
            <w:top w:val="none" w:sz="0" w:space="0" w:color="auto"/>
            <w:left w:val="none" w:sz="0" w:space="0" w:color="auto"/>
            <w:bottom w:val="none" w:sz="0" w:space="0" w:color="auto"/>
            <w:right w:val="none" w:sz="0" w:space="0" w:color="auto"/>
          </w:divBdr>
        </w:div>
        <w:div w:id="1066225977">
          <w:marLeft w:val="274"/>
          <w:marRight w:val="0"/>
          <w:marTop w:val="0"/>
          <w:marBottom w:val="0"/>
          <w:divBdr>
            <w:top w:val="none" w:sz="0" w:space="0" w:color="auto"/>
            <w:left w:val="none" w:sz="0" w:space="0" w:color="auto"/>
            <w:bottom w:val="none" w:sz="0" w:space="0" w:color="auto"/>
            <w:right w:val="none" w:sz="0" w:space="0" w:color="auto"/>
          </w:divBdr>
        </w:div>
      </w:divsChild>
    </w:div>
    <w:div w:id="450831519">
      <w:bodyDiv w:val="1"/>
      <w:marLeft w:val="0"/>
      <w:marRight w:val="0"/>
      <w:marTop w:val="0"/>
      <w:marBottom w:val="0"/>
      <w:divBdr>
        <w:top w:val="none" w:sz="0" w:space="0" w:color="auto"/>
        <w:left w:val="none" w:sz="0" w:space="0" w:color="auto"/>
        <w:bottom w:val="none" w:sz="0" w:space="0" w:color="auto"/>
        <w:right w:val="none" w:sz="0" w:space="0" w:color="auto"/>
      </w:divBdr>
    </w:div>
    <w:div w:id="466243045">
      <w:bodyDiv w:val="1"/>
      <w:marLeft w:val="0"/>
      <w:marRight w:val="0"/>
      <w:marTop w:val="0"/>
      <w:marBottom w:val="0"/>
      <w:divBdr>
        <w:top w:val="none" w:sz="0" w:space="0" w:color="auto"/>
        <w:left w:val="none" w:sz="0" w:space="0" w:color="auto"/>
        <w:bottom w:val="none" w:sz="0" w:space="0" w:color="auto"/>
        <w:right w:val="none" w:sz="0" w:space="0" w:color="auto"/>
      </w:divBdr>
    </w:div>
    <w:div w:id="480580075">
      <w:bodyDiv w:val="1"/>
      <w:marLeft w:val="0"/>
      <w:marRight w:val="0"/>
      <w:marTop w:val="0"/>
      <w:marBottom w:val="0"/>
      <w:divBdr>
        <w:top w:val="none" w:sz="0" w:space="0" w:color="auto"/>
        <w:left w:val="none" w:sz="0" w:space="0" w:color="auto"/>
        <w:bottom w:val="none" w:sz="0" w:space="0" w:color="auto"/>
        <w:right w:val="none" w:sz="0" w:space="0" w:color="auto"/>
      </w:divBdr>
    </w:div>
    <w:div w:id="498925589">
      <w:bodyDiv w:val="1"/>
      <w:marLeft w:val="0"/>
      <w:marRight w:val="0"/>
      <w:marTop w:val="0"/>
      <w:marBottom w:val="0"/>
      <w:divBdr>
        <w:top w:val="none" w:sz="0" w:space="0" w:color="auto"/>
        <w:left w:val="none" w:sz="0" w:space="0" w:color="auto"/>
        <w:bottom w:val="none" w:sz="0" w:space="0" w:color="auto"/>
        <w:right w:val="none" w:sz="0" w:space="0" w:color="auto"/>
      </w:divBdr>
      <w:divsChild>
        <w:div w:id="163326918">
          <w:marLeft w:val="274"/>
          <w:marRight w:val="0"/>
          <w:marTop w:val="0"/>
          <w:marBottom w:val="0"/>
          <w:divBdr>
            <w:top w:val="none" w:sz="0" w:space="0" w:color="auto"/>
            <w:left w:val="none" w:sz="0" w:space="0" w:color="auto"/>
            <w:bottom w:val="none" w:sz="0" w:space="0" w:color="auto"/>
            <w:right w:val="none" w:sz="0" w:space="0" w:color="auto"/>
          </w:divBdr>
        </w:div>
        <w:div w:id="519053332">
          <w:marLeft w:val="274"/>
          <w:marRight w:val="0"/>
          <w:marTop w:val="0"/>
          <w:marBottom w:val="0"/>
          <w:divBdr>
            <w:top w:val="none" w:sz="0" w:space="0" w:color="auto"/>
            <w:left w:val="none" w:sz="0" w:space="0" w:color="auto"/>
            <w:bottom w:val="none" w:sz="0" w:space="0" w:color="auto"/>
            <w:right w:val="none" w:sz="0" w:space="0" w:color="auto"/>
          </w:divBdr>
        </w:div>
        <w:div w:id="1269194522">
          <w:marLeft w:val="274"/>
          <w:marRight w:val="0"/>
          <w:marTop w:val="0"/>
          <w:marBottom w:val="0"/>
          <w:divBdr>
            <w:top w:val="none" w:sz="0" w:space="0" w:color="auto"/>
            <w:left w:val="none" w:sz="0" w:space="0" w:color="auto"/>
            <w:bottom w:val="none" w:sz="0" w:space="0" w:color="auto"/>
            <w:right w:val="none" w:sz="0" w:space="0" w:color="auto"/>
          </w:divBdr>
        </w:div>
      </w:divsChild>
    </w:div>
    <w:div w:id="503324930">
      <w:bodyDiv w:val="1"/>
      <w:marLeft w:val="0"/>
      <w:marRight w:val="0"/>
      <w:marTop w:val="0"/>
      <w:marBottom w:val="0"/>
      <w:divBdr>
        <w:top w:val="none" w:sz="0" w:space="0" w:color="auto"/>
        <w:left w:val="none" w:sz="0" w:space="0" w:color="auto"/>
        <w:bottom w:val="none" w:sz="0" w:space="0" w:color="auto"/>
        <w:right w:val="none" w:sz="0" w:space="0" w:color="auto"/>
      </w:divBdr>
    </w:div>
    <w:div w:id="509418346">
      <w:bodyDiv w:val="1"/>
      <w:marLeft w:val="0"/>
      <w:marRight w:val="0"/>
      <w:marTop w:val="0"/>
      <w:marBottom w:val="0"/>
      <w:divBdr>
        <w:top w:val="none" w:sz="0" w:space="0" w:color="auto"/>
        <w:left w:val="none" w:sz="0" w:space="0" w:color="auto"/>
        <w:bottom w:val="none" w:sz="0" w:space="0" w:color="auto"/>
        <w:right w:val="none" w:sz="0" w:space="0" w:color="auto"/>
      </w:divBdr>
    </w:div>
    <w:div w:id="511145672">
      <w:bodyDiv w:val="1"/>
      <w:marLeft w:val="0"/>
      <w:marRight w:val="0"/>
      <w:marTop w:val="0"/>
      <w:marBottom w:val="0"/>
      <w:divBdr>
        <w:top w:val="none" w:sz="0" w:space="0" w:color="auto"/>
        <w:left w:val="none" w:sz="0" w:space="0" w:color="auto"/>
        <w:bottom w:val="none" w:sz="0" w:space="0" w:color="auto"/>
        <w:right w:val="none" w:sz="0" w:space="0" w:color="auto"/>
      </w:divBdr>
      <w:divsChild>
        <w:div w:id="1247424453">
          <w:marLeft w:val="446"/>
          <w:marRight w:val="0"/>
          <w:marTop w:val="0"/>
          <w:marBottom w:val="0"/>
          <w:divBdr>
            <w:top w:val="none" w:sz="0" w:space="0" w:color="auto"/>
            <w:left w:val="none" w:sz="0" w:space="0" w:color="auto"/>
            <w:bottom w:val="none" w:sz="0" w:space="0" w:color="auto"/>
            <w:right w:val="none" w:sz="0" w:space="0" w:color="auto"/>
          </w:divBdr>
        </w:div>
        <w:div w:id="1718554019">
          <w:marLeft w:val="446"/>
          <w:marRight w:val="0"/>
          <w:marTop w:val="0"/>
          <w:marBottom w:val="0"/>
          <w:divBdr>
            <w:top w:val="none" w:sz="0" w:space="0" w:color="auto"/>
            <w:left w:val="none" w:sz="0" w:space="0" w:color="auto"/>
            <w:bottom w:val="none" w:sz="0" w:space="0" w:color="auto"/>
            <w:right w:val="none" w:sz="0" w:space="0" w:color="auto"/>
          </w:divBdr>
        </w:div>
        <w:div w:id="1875341848">
          <w:marLeft w:val="446"/>
          <w:marRight w:val="0"/>
          <w:marTop w:val="0"/>
          <w:marBottom w:val="0"/>
          <w:divBdr>
            <w:top w:val="none" w:sz="0" w:space="0" w:color="auto"/>
            <w:left w:val="none" w:sz="0" w:space="0" w:color="auto"/>
            <w:bottom w:val="none" w:sz="0" w:space="0" w:color="auto"/>
            <w:right w:val="none" w:sz="0" w:space="0" w:color="auto"/>
          </w:divBdr>
        </w:div>
        <w:div w:id="1442871108">
          <w:marLeft w:val="446"/>
          <w:marRight w:val="0"/>
          <w:marTop w:val="0"/>
          <w:marBottom w:val="0"/>
          <w:divBdr>
            <w:top w:val="none" w:sz="0" w:space="0" w:color="auto"/>
            <w:left w:val="none" w:sz="0" w:space="0" w:color="auto"/>
            <w:bottom w:val="none" w:sz="0" w:space="0" w:color="auto"/>
            <w:right w:val="none" w:sz="0" w:space="0" w:color="auto"/>
          </w:divBdr>
        </w:div>
      </w:divsChild>
    </w:div>
    <w:div w:id="512308238">
      <w:bodyDiv w:val="1"/>
      <w:marLeft w:val="0"/>
      <w:marRight w:val="0"/>
      <w:marTop w:val="0"/>
      <w:marBottom w:val="0"/>
      <w:divBdr>
        <w:top w:val="none" w:sz="0" w:space="0" w:color="auto"/>
        <w:left w:val="none" w:sz="0" w:space="0" w:color="auto"/>
        <w:bottom w:val="none" w:sz="0" w:space="0" w:color="auto"/>
        <w:right w:val="none" w:sz="0" w:space="0" w:color="auto"/>
      </w:divBdr>
      <w:divsChild>
        <w:div w:id="168059029">
          <w:marLeft w:val="360"/>
          <w:marRight w:val="0"/>
          <w:marTop w:val="0"/>
          <w:marBottom w:val="0"/>
          <w:divBdr>
            <w:top w:val="none" w:sz="0" w:space="0" w:color="auto"/>
            <w:left w:val="none" w:sz="0" w:space="0" w:color="auto"/>
            <w:bottom w:val="none" w:sz="0" w:space="0" w:color="auto"/>
            <w:right w:val="none" w:sz="0" w:space="0" w:color="auto"/>
          </w:divBdr>
        </w:div>
        <w:div w:id="1321621374">
          <w:marLeft w:val="360"/>
          <w:marRight w:val="0"/>
          <w:marTop w:val="0"/>
          <w:marBottom w:val="0"/>
          <w:divBdr>
            <w:top w:val="none" w:sz="0" w:space="0" w:color="auto"/>
            <w:left w:val="none" w:sz="0" w:space="0" w:color="auto"/>
            <w:bottom w:val="none" w:sz="0" w:space="0" w:color="auto"/>
            <w:right w:val="none" w:sz="0" w:space="0" w:color="auto"/>
          </w:divBdr>
        </w:div>
      </w:divsChild>
    </w:div>
    <w:div w:id="516652813">
      <w:bodyDiv w:val="1"/>
      <w:marLeft w:val="0"/>
      <w:marRight w:val="0"/>
      <w:marTop w:val="0"/>
      <w:marBottom w:val="0"/>
      <w:divBdr>
        <w:top w:val="none" w:sz="0" w:space="0" w:color="auto"/>
        <w:left w:val="none" w:sz="0" w:space="0" w:color="auto"/>
        <w:bottom w:val="none" w:sz="0" w:space="0" w:color="auto"/>
        <w:right w:val="none" w:sz="0" w:space="0" w:color="auto"/>
      </w:divBdr>
    </w:div>
    <w:div w:id="517501848">
      <w:bodyDiv w:val="1"/>
      <w:marLeft w:val="0"/>
      <w:marRight w:val="0"/>
      <w:marTop w:val="0"/>
      <w:marBottom w:val="0"/>
      <w:divBdr>
        <w:top w:val="none" w:sz="0" w:space="0" w:color="auto"/>
        <w:left w:val="none" w:sz="0" w:space="0" w:color="auto"/>
        <w:bottom w:val="none" w:sz="0" w:space="0" w:color="auto"/>
        <w:right w:val="none" w:sz="0" w:space="0" w:color="auto"/>
      </w:divBdr>
    </w:div>
    <w:div w:id="519973145">
      <w:bodyDiv w:val="1"/>
      <w:marLeft w:val="0"/>
      <w:marRight w:val="0"/>
      <w:marTop w:val="0"/>
      <w:marBottom w:val="0"/>
      <w:divBdr>
        <w:top w:val="none" w:sz="0" w:space="0" w:color="auto"/>
        <w:left w:val="none" w:sz="0" w:space="0" w:color="auto"/>
        <w:bottom w:val="none" w:sz="0" w:space="0" w:color="auto"/>
        <w:right w:val="none" w:sz="0" w:space="0" w:color="auto"/>
      </w:divBdr>
    </w:div>
    <w:div w:id="520362834">
      <w:bodyDiv w:val="1"/>
      <w:marLeft w:val="0"/>
      <w:marRight w:val="0"/>
      <w:marTop w:val="0"/>
      <w:marBottom w:val="0"/>
      <w:divBdr>
        <w:top w:val="none" w:sz="0" w:space="0" w:color="auto"/>
        <w:left w:val="none" w:sz="0" w:space="0" w:color="auto"/>
        <w:bottom w:val="none" w:sz="0" w:space="0" w:color="auto"/>
        <w:right w:val="none" w:sz="0" w:space="0" w:color="auto"/>
      </w:divBdr>
      <w:divsChild>
        <w:div w:id="838809186">
          <w:marLeft w:val="274"/>
          <w:marRight w:val="0"/>
          <w:marTop w:val="0"/>
          <w:marBottom w:val="0"/>
          <w:divBdr>
            <w:top w:val="none" w:sz="0" w:space="0" w:color="auto"/>
            <w:left w:val="none" w:sz="0" w:space="0" w:color="auto"/>
            <w:bottom w:val="none" w:sz="0" w:space="0" w:color="auto"/>
            <w:right w:val="none" w:sz="0" w:space="0" w:color="auto"/>
          </w:divBdr>
        </w:div>
        <w:div w:id="1448113360">
          <w:marLeft w:val="274"/>
          <w:marRight w:val="0"/>
          <w:marTop w:val="0"/>
          <w:marBottom w:val="0"/>
          <w:divBdr>
            <w:top w:val="none" w:sz="0" w:space="0" w:color="auto"/>
            <w:left w:val="none" w:sz="0" w:space="0" w:color="auto"/>
            <w:bottom w:val="none" w:sz="0" w:space="0" w:color="auto"/>
            <w:right w:val="none" w:sz="0" w:space="0" w:color="auto"/>
          </w:divBdr>
        </w:div>
        <w:div w:id="62459198">
          <w:marLeft w:val="274"/>
          <w:marRight w:val="0"/>
          <w:marTop w:val="0"/>
          <w:marBottom w:val="0"/>
          <w:divBdr>
            <w:top w:val="none" w:sz="0" w:space="0" w:color="auto"/>
            <w:left w:val="none" w:sz="0" w:space="0" w:color="auto"/>
            <w:bottom w:val="none" w:sz="0" w:space="0" w:color="auto"/>
            <w:right w:val="none" w:sz="0" w:space="0" w:color="auto"/>
          </w:divBdr>
        </w:div>
      </w:divsChild>
    </w:div>
    <w:div w:id="532232651">
      <w:bodyDiv w:val="1"/>
      <w:marLeft w:val="0"/>
      <w:marRight w:val="0"/>
      <w:marTop w:val="0"/>
      <w:marBottom w:val="0"/>
      <w:divBdr>
        <w:top w:val="none" w:sz="0" w:space="0" w:color="auto"/>
        <w:left w:val="none" w:sz="0" w:space="0" w:color="auto"/>
        <w:bottom w:val="none" w:sz="0" w:space="0" w:color="auto"/>
        <w:right w:val="none" w:sz="0" w:space="0" w:color="auto"/>
      </w:divBdr>
    </w:div>
    <w:div w:id="532233067">
      <w:bodyDiv w:val="1"/>
      <w:marLeft w:val="0"/>
      <w:marRight w:val="0"/>
      <w:marTop w:val="0"/>
      <w:marBottom w:val="0"/>
      <w:divBdr>
        <w:top w:val="none" w:sz="0" w:space="0" w:color="auto"/>
        <w:left w:val="none" w:sz="0" w:space="0" w:color="auto"/>
        <w:bottom w:val="none" w:sz="0" w:space="0" w:color="auto"/>
        <w:right w:val="none" w:sz="0" w:space="0" w:color="auto"/>
      </w:divBdr>
    </w:div>
    <w:div w:id="537665276">
      <w:bodyDiv w:val="1"/>
      <w:marLeft w:val="0"/>
      <w:marRight w:val="0"/>
      <w:marTop w:val="0"/>
      <w:marBottom w:val="0"/>
      <w:divBdr>
        <w:top w:val="none" w:sz="0" w:space="0" w:color="auto"/>
        <w:left w:val="none" w:sz="0" w:space="0" w:color="auto"/>
        <w:bottom w:val="none" w:sz="0" w:space="0" w:color="auto"/>
        <w:right w:val="none" w:sz="0" w:space="0" w:color="auto"/>
      </w:divBdr>
    </w:div>
    <w:div w:id="539897340">
      <w:bodyDiv w:val="1"/>
      <w:marLeft w:val="0"/>
      <w:marRight w:val="0"/>
      <w:marTop w:val="0"/>
      <w:marBottom w:val="0"/>
      <w:divBdr>
        <w:top w:val="none" w:sz="0" w:space="0" w:color="auto"/>
        <w:left w:val="none" w:sz="0" w:space="0" w:color="auto"/>
        <w:bottom w:val="none" w:sz="0" w:space="0" w:color="auto"/>
        <w:right w:val="none" w:sz="0" w:space="0" w:color="auto"/>
      </w:divBdr>
    </w:div>
    <w:div w:id="548878421">
      <w:bodyDiv w:val="1"/>
      <w:marLeft w:val="0"/>
      <w:marRight w:val="0"/>
      <w:marTop w:val="0"/>
      <w:marBottom w:val="0"/>
      <w:divBdr>
        <w:top w:val="none" w:sz="0" w:space="0" w:color="auto"/>
        <w:left w:val="none" w:sz="0" w:space="0" w:color="auto"/>
        <w:bottom w:val="none" w:sz="0" w:space="0" w:color="auto"/>
        <w:right w:val="none" w:sz="0" w:space="0" w:color="auto"/>
      </w:divBdr>
    </w:div>
    <w:div w:id="560604122">
      <w:bodyDiv w:val="1"/>
      <w:marLeft w:val="0"/>
      <w:marRight w:val="0"/>
      <w:marTop w:val="0"/>
      <w:marBottom w:val="0"/>
      <w:divBdr>
        <w:top w:val="none" w:sz="0" w:space="0" w:color="auto"/>
        <w:left w:val="none" w:sz="0" w:space="0" w:color="auto"/>
        <w:bottom w:val="none" w:sz="0" w:space="0" w:color="auto"/>
        <w:right w:val="none" w:sz="0" w:space="0" w:color="auto"/>
      </w:divBdr>
    </w:div>
    <w:div w:id="562258929">
      <w:bodyDiv w:val="1"/>
      <w:marLeft w:val="0"/>
      <w:marRight w:val="0"/>
      <w:marTop w:val="0"/>
      <w:marBottom w:val="0"/>
      <w:divBdr>
        <w:top w:val="none" w:sz="0" w:space="0" w:color="auto"/>
        <w:left w:val="none" w:sz="0" w:space="0" w:color="auto"/>
        <w:bottom w:val="none" w:sz="0" w:space="0" w:color="auto"/>
        <w:right w:val="none" w:sz="0" w:space="0" w:color="auto"/>
      </w:divBdr>
    </w:div>
    <w:div w:id="566646490">
      <w:bodyDiv w:val="1"/>
      <w:marLeft w:val="0"/>
      <w:marRight w:val="0"/>
      <w:marTop w:val="0"/>
      <w:marBottom w:val="0"/>
      <w:divBdr>
        <w:top w:val="none" w:sz="0" w:space="0" w:color="auto"/>
        <w:left w:val="none" w:sz="0" w:space="0" w:color="auto"/>
        <w:bottom w:val="none" w:sz="0" w:space="0" w:color="auto"/>
        <w:right w:val="none" w:sz="0" w:space="0" w:color="auto"/>
      </w:divBdr>
      <w:divsChild>
        <w:div w:id="1042364249">
          <w:marLeft w:val="360"/>
          <w:marRight w:val="0"/>
          <w:marTop w:val="0"/>
          <w:marBottom w:val="0"/>
          <w:divBdr>
            <w:top w:val="none" w:sz="0" w:space="0" w:color="auto"/>
            <w:left w:val="none" w:sz="0" w:space="0" w:color="auto"/>
            <w:bottom w:val="none" w:sz="0" w:space="0" w:color="auto"/>
            <w:right w:val="none" w:sz="0" w:space="0" w:color="auto"/>
          </w:divBdr>
        </w:div>
        <w:div w:id="1773547678">
          <w:marLeft w:val="360"/>
          <w:marRight w:val="0"/>
          <w:marTop w:val="0"/>
          <w:marBottom w:val="0"/>
          <w:divBdr>
            <w:top w:val="none" w:sz="0" w:space="0" w:color="auto"/>
            <w:left w:val="none" w:sz="0" w:space="0" w:color="auto"/>
            <w:bottom w:val="none" w:sz="0" w:space="0" w:color="auto"/>
            <w:right w:val="none" w:sz="0" w:space="0" w:color="auto"/>
          </w:divBdr>
        </w:div>
      </w:divsChild>
    </w:div>
    <w:div w:id="568079787">
      <w:bodyDiv w:val="1"/>
      <w:marLeft w:val="0"/>
      <w:marRight w:val="0"/>
      <w:marTop w:val="0"/>
      <w:marBottom w:val="0"/>
      <w:divBdr>
        <w:top w:val="none" w:sz="0" w:space="0" w:color="auto"/>
        <w:left w:val="none" w:sz="0" w:space="0" w:color="auto"/>
        <w:bottom w:val="none" w:sz="0" w:space="0" w:color="auto"/>
        <w:right w:val="none" w:sz="0" w:space="0" w:color="auto"/>
      </w:divBdr>
    </w:div>
    <w:div w:id="569774686">
      <w:bodyDiv w:val="1"/>
      <w:marLeft w:val="0"/>
      <w:marRight w:val="0"/>
      <w:marTop w:val="0"/>
      <w:marBottom w:val="0"/>
      <w:divBdr>
        <w:top w:val="none" w:sz="0" w:space="0" w:color="auto"/>
        <w:left w:val="none" w:sz="0" w:space="0" w:color="auto"/>
        <w:bottom w:val="none" w:sz="0" w:space="0" w:color="auto"/>
        <w:right w:val="none" w:sz="0" w:space="0" w:color="auto"/>
      </w:divBdr>
    </w:div>
    <w:div w:id="586571185">
      <w:bodyDiv w:val="1"/>
      <w:marLeft w:val="0"/>
      <w:marRight w:val="0"/>
      <w:marTop w:val="0"/>
      <w:marBottom w:val="0"/>
      <w:divBdr>
        <w:top w:val="none" w:sz="0" w:space="0" w:color="auto"/>
        <w:left w:val="none" w:sz="0" w:space="0" w:color="auto"/>
        <w:bottom w:val="none" w:sz="0" w:space="0" w:color="auto"/>
        <w:right w:val="none" w:sz="0" w:space="0" w:color="auto"/>
      </w:divBdr>
    </w:div>
    <w:div w:id="587036958">
      <w:bodyDiv w:val="1"/>
      <w:marLeft w:val="0"/>
      <w:marRight w:val="0"/>
      <w:marTop w:val="0"/>
      <w:marBottom w:val="0"/>
      <w:divBdr>
        <w:top w:val="none" w:sz="0" w:space="0" w:color="auto"/>
        <w:left w:val="none" w:sz="0" w:space="0" w:color="auto"/>
        <w:bottom w:val="none" w:sz="0" w:space="0" w:color="auto"/>
        <w:right w:val="none" w:sz="0" w:space="0" w:color="auto"/>
      </w:divBdr>
    </w:div>
    <w:div w:id="588544909">
      <w:bodyDiv w:val="1"/>
      <w:marLeft w:val="0"/>
      <w:marRight w:val="0"/>
      <w:marTop w:val="0"/>
      <w:marBottom w:val="0"/>
      <w:divBdr>
        <w:top w:val="none" w:sz="0" w:space="0" w:color="auto"/>
        <w:left w:val="none" w:sz="0" w:space="0" w:color="auto"/>
        <w:bottom w:val="none" w:sz="0" w:space="0" w:color="auto"/>
        <w:right w:val="none" w:sz="0" w:space="0" w:color="auto"/>
      </w:divBdr>
      <w:divsChild>
        <w:div w:id="583222277">
          <w:marLeft w:val="374"/>
          <w:marRight w:val="0"/>
          <w:marTop w:val="0"/>
          <w:marBottom w:val="0"/>
          <w:divBdr>
            <w:top w:val="none" w:sz="0" w:space="0" w:color="auto"/>
            <w:left w:val="none" w:sz="0" w:space="0" w:color="auto"/>
            <w:bottom w:val="none" w:sz="0" w:space="0" w:color="auto"/>
            <w:right w:val="none" w:sz="0" w:space="0" w:color="auto"/>
          </w:divBdr>
        </w:div>
        <w:div w:id="419066106">
          <w:marLeft w:val="374"/>
          <w:marRight w:val="0"/>
          <w:marTop w:val="0"/>
          <w:marBottom w:val="0"/>
          <w:divBdr>
            <w:top w:val="none" w:sz="0" w:space="0" w:color="auto"/>
            <w:left w:val="none" w:sz="0" w:space="0" w:color="auto"/>
            <w:bottom w:val="none" w:sz="0" w:space="0" w:color="auto"/>
            <w:right w:val="none" w:sz="0" w:space="0" w:color="auto"/>
          </w:divBdr>
        </w:div>
        <w:div w:id="1573344453">
          <w:marLeft w:val="1109"/>
          <w:marRight w:val="0"/>
          <w:marTop w:val="0"/>
          <w:marBottom w:val="0"/>
          <w:divBdr>
            <w:top w:val="none" w:sz="0" w:space="0" w:color="auto"/>
            <w:left w:val="none" w:sz="0" w:space="0" w:color="auto"/>
            <w:bottom w:val="none" w:sz="0" w:space="0" w:color="auto"/>
            <w:right w:val="none" w:sz="0" w:space="0" w:color="auto"/>
          </w:divBdr>
        </w:div>
        <w:div w:id="764762304">
          <w:marLeft w:val="1109"/>
          <w:marRight w:val="0"/>
          <w:marTop w:val="0"/>
          <w:marBottom w:val="0"/>
          <w:divBdr>
            <w:top w:val="none" w:sz="0" w:space="0" w:color="auto"/>
            <w:left w:val="none" w:sz="0" w:space="0" w:color="auto"/>
            <w:bottom w:val="none" w:sz="0" w:space="0" w:color="auto"/>
            <w:right w:val="none" w:sz="0" w:space="0" w:color="auto"/>
          </w:divBdr>
        </w:div>
        <w:div w:id="1704164931">
          <w:marLeft w:val="1109"/>
          <w:marRight w:val="0"/>
          <w:marTop w:val="0"/>
          <w:marBottom w:val="0"/>
          <w:divBdr>
            <w:top w:val="none" w:sz="0" w:space="0" w:color="auto"/>
            <w:left w:val="none" w:sz="0" w:space="0" w:color="auto"/>
            <w:bottom w:val="none" w:sz="0" w:space="0" w:color="auto"/>
            <w:right w:val="none" w:sz="0" w:space="0" w:color="auto"/>
          </w:divBdr>
        </w:div>
        <w:div w:id="1838426132">
          <w:marLeft w:val="1109"/>
          <w:marRight w:val="0"/>
          <w:marTop w:val="0"/>
          <w:marBottom w:val="0"/>
          <w:divBdr>
            <w:top w:val="none" w:sz="0" w:space="0" w:color="auto"/>
            <w:left w:val="none" w:sz="0" w:space="0" w:color="auto"/>
            <w:bottom w:val="none" w:sz="0" w:space="0" w:color="auto"/>
            <w:right w:val="none" w:sz="0" w:space="0" w:color="auto"/>
          </w:divBdr>
        </w:div>
      </w:divsChild>
    </w:div>
    <w:div w:id="601184416">
      <w:bodyDiv w:val="1"/>
      <w:marLeft w:val="0"/>
      <w:marRight w:val="0"/>
      <w:marTop w:val="0"/>
      <w:marBottom w:val="0"/>
      <w:divBdr>
        <w:top w:val="none" w:sz="0" w:space="0" w:color="auto"/>
        <w:left w:val="none" w:sz="0" w:space="0" w:color="auto"/>
        <w:bottom w:val="none" w:sz="0" w:space="0" w:color="auto"/>
        <w:right w:val="none" w:sz="0" w:space="0" w:color="auto"/>
      </w:divBdr>
      <w:divsChild>
        <w:div w:id="354576963">
          <w:marLeft w:val="360"/>
          <w:marRight w:val="0"/>
          <w:marTop w:val="200"/>
          <w:marBottom w:val="0"/>
          <w:divBdr>
            <w:top w:val="none" w:sz="0" w:space="0" w:color="auto"/>
            <w:left w:val="none" w:sz="0" w:space="0" w:color="auto"/>
            <w:bottom w:val="none" w:sz="0" w:space="0" w:color="auto"/>
            <w:right w:val="none" w:sz="0" w:space="0" w:color="auto"/>
          </w:divBdr>
        </w:div>
        <w:div w:id="2080052518">
          <w:marLeft w:val="360"/>
          <w:marRight w:val="0"/>
          <w:marTop w:val="200"/>
          <w:marBottom w:val="0"/>
          <w:divBdr>
            <w:top w:val="none" w:sz="0" w:space="0" w:color="auto"/>
            <w:left w:val="none" w:sz="0" w:space="0" w:color="auto"/>
            <w:bottom w:val="none" w:sz="0" w:space="0" w:color="auto"/>
            <w:right w:val="none" w:sz="0" w:space="0" w:color="auto"/>
          </w:divBdr>
        </w:div>
        <w:div w:id="1901594550">
          <w:marLeft w:val="360"/>
          <w:marRight w:val="0"/>
          <w:marTop w:val="200"/>
          <w:marBottom w:val="0"/>
          <w:divBdr>
            <w:top w:val="none" w:sz="0" w:space="0" w:color="auto"/>
            <w:left w:val="none" w:sz="0" w:space="0" w:color="auto"/>
            <w:bottom w:val="none" w:sz="0" w:space="0" w:color="auto"/>
            <w:right w:val="none" w:sz="0" w:space="0" w:color="auto"/>
          </w:divBdr>
        </w:div>
        <w:div w:id="1841381952">
          <w:marLeft w:val="360"/>
          <w:marRight w:val="0"/>
          <w:marTop w:val="200"/>
          <w:marBottom w:val="0"/>
          <w:divBdr>
            <w:top w:val="none" w:sz="0" w:space="0" w:color="auto"/>
            <w:left w:val="none" w:sz="0" w:space="0" w:color="auto"/>
            <w:bottom w:val="none" w:sz="0" w:space="0" w:color="auto"/>
            <w:right w:val="none" w:sz="0" w:space="0" w:color="auto"/>
          </w:divBdr>
        </w:div>
      </w:divsChild>
    </w:div>
    <w:div w:id="610555191">
      <w:bodyDiv w:val="1"/>
      <w:marLeft w:val="0"/>
      <w:marRight w:val="0"/>
      <w:marTop w:val="0"/>
      <w:marBottom w:val="0"/>
      <w:divBdr>
        <w:top w:val="none" w:sz="0" w:space="0" w:color="auto"/>
        <w:left w:val="none" w:sz="0" w:space="0" w:color="auto"/>
        <w:bottom w:val="none" w:sz="0" w:space="0" w:color="auto"/>
        <w:right w:val="none" w:sz="0" w:space="0" w:color="auto"/>
      </w:divBdr>
      <w:divsChild>
        <w:div w:id="336079222">
          <w:marLeft w:val="374"/>
          <w:marRight w:val="0"/>
          <w:marTop w:val="0"/>
          <w:marBottom w:val="0"/>
          <w:divBdr>
            <w:top w:val="none" w:sz="0" w:space="0" w:color="auto"/>
            <w:left w:val="none" w:sz="0" w:space="0" w:color="auto"/>
            <w:bottom w:val="none" w:sz="0" w:space="0" w:color="auto"/>
            <w:right w:val="none" w:sz="0" w:space="0" w:color="auto"/>
          </w:divBdr>
        </w:div>
        <w:div w:id="707492432">
          <w:marLeft w:val="374"/>
          <w:marRight w:val="0"/>
          <w:marTop w:val="0"/>
          <w:marBottom w:val="0"/>
          <w:divBdr>
            <w:top w:val="none" w:sz="0" w:space="0" w:color="auto"/>
            <w:left w:val="none" w:sz="0" w:space="0" w:color="auto"/>
            <w:bottom w:val="none" w:sz="0" w:space="0" w:color="auto"/>
            <w:right w:val="none" w:sz="0" w:space="0" w:color="auto"/>
          </w:divBdr>
        </w:div>
        <w:div w:id="1915167363">
          <w:marLeft w:val="1109"/>
          <w:marRight w:val="0"/>
          <w:marTop w:val="0"/>
          <w:marBottom w:val="0"/>
          <w:divBdr>
            <w:top w:val="none" w:sz="0" w:space="0" w:color="auto"/>
            <w:left w:val="none" w:sz="0" w:space="0" w:color="auto"/>
            <w:bottom w:val="none" w:sz="0" w:space="0" w:color="auto"/>
            <w:right w:val="none" w:sz="0" w:space="0" w:color="auto"/>
          </w:divBdr>
        </w:div>
        <w:div w:id="313722335">
          <w:marLeft w:val="1109"/>
          <w:marRight w:val="0"/>
          <w:marTop w:val="0"/>
          <w:marBottom w:val="0"/>
          <w:divBdr>
            <w:top w:val="none" w:sz="0" w:space="0" w:color="auto"/>
            <w:left w:val="none" w:sz="0" w:space="0" w:color="auto"/>
            <w:bottom w:val="none" w:sz="0" w:space="0" w:color="auto"/>
            <w:right w:val="none" w:sz="0" w:space="0" w:color="auto"/>
          </w:divBdr>
        </w:div>
        <w:div w:id="1474521338">
          <w:marLeft w:val="1109"/>
          <w:marRight w:val="0"/>
          <w:marTop w:val="0"/>
          <w:marBottom w:val="0"/>
          <w:divBdr>
            <w:top w:val="none" w:sz="0" w:space="0" w:color="auto"/>
            <w:left w:val="none" w:sz="0" w:space="0" w:color="auto"/>
            <w:bottom w:val="none" w:sz="0" w:space="0" w:color="auto"/>
            <w:right w:val="none" w:sz="0" w:space="0" w:color="auto"/>
          </w:divBdr>
        </w:div>
        <w:div w:id="1885827958">
          <w:marLeft w:val="1109"/>
          <w:marRight w:val="0"/>
          <w:marTop w:val="0"/>
          <w:marBottom w:val="0"/>
          <w:divBdr>
            <w:top w:val="none" w:sz="0" w:space="0" w:color="auto"/>
            <w:left w:val="none" w:sz="0" w:space="0" w:color="auto"/>
            <w:bottom w:val="none" w:sz="0" w:space="0" w:color="auto"/>
            <w:right w:val="none" w:sz="0" w:space="0" w:color="auto"/>
          </w:divBdr>
        </w:div>
      </w:divsChild>
    </w:div>
    <w:div w:id="615135907">
      <w:bodyDiv w:val="1"/>
      <w:marLeft w:val="0"/>
      <w:marRight w:val="0"/>
      <w:marTop w:val="0"/>
      <w:marBottom w:val="0"/>
      <w:divBdr>
        <w:top w:val="none" w:sz="0" w:space="0" w:color="auto"/>
        <w:left w:val="none" w:sz="0" w:space="0" w:color="auto"/>
        <w:bottom w:val="none" w:sz="0" w:space="0" w:color="auto"/>
        <w:right w:val="none" w:sz="0" w:space="0" w:color="auto"/>
      </w:divBdr>
    </w:div>
    <w:div w:id="616110354">
      <w:bodyDiv w:val="1"/>
      <w:marLeft w:val="0"/>
      <w:marRight w:val="0"/>
      <w:marTop w:val="0"/>
      <w:marBottom w:val="0"/>
      <w:divBdr>
        <w:top w:val="none" w:sz="0" w:space="0" w:color="auto"/>
        <w:left w:val="none" w:sz="0" w:space="0" w:color="auto"/>
        <w:bottom w:val="none" w:sz="0" w:space="0" w:color="auto"/>
        <w:right w:val="none" w:sz="0" w:space="0" w:color="auto"/>
      </w:divBdr>
    </w:div>
    <w:div w:id="616910292">
      <w:bodyDiv w:val="1"/>
      <w:marLeft w:val="0"/>
      <w:marRight w:val="0"/>
      <w:marTop w:val="0"/>
      <w:marBottom w:val="0"/>
      <w:divBdr>
        <w:top w:val="none" w:sz="0" w:space="0" w:color="auto"/>
        <w:left w:val="none" w:sz="0" w:space="0" w:color="auto"/>
        <w:bottom w:val="none" w:sz="0" w:space="0" w:color="auto"/>
        <w:right w:val="none" w:sz="0" w:space="0" w:color="auto"/>
      </w:divBdr>
      <w:divsChild>
        <w:div w:id="2071880171">
          <w:marLeft w:val="360"/>
          <w:marRight w:val="0"/>
          <w:marTop w:val="0"/>
          <w:marBottom w:val="0"/>
          <w:divBdr>
            <w:top w:val="none" w:sz="0" w:space="0" w:color="auto"/>
            <w:left w:val="none" w:sz="0" w:space="0" w:color="auto"/>
            <w:bottom w:val="none" w:sz="0" w:space="0" w:color="auto"/>
            <w:right w:val="none" w:sz="0" w:space="0" w:color="auto"/>
          </w:divBdr>
        </w:div>
        <w:div w:id="543368407">
          <w:marLeft w:val="360"/>
          <w:marRight w:val="0"/>
          <w:marTop w:val="0"/>
          <w:marBottom w:val="0"/>
          <w:divBdr>
            <w:top w:val="none" w:sz="0" w:space="0" w:color="auto"/>
            <w:left w:val="none" w:sz="0" w:space="0" w:color="auto"/>
            <w:bottom w:val="none" w:sz="0" w:space="0" w:color="auto"/>
            <w:right w:val="none" w:sz="0" w:space="0" w:color="auto"/>
          </w:divBdr>
        </w:div>
        <w:div w:id="1391658943">
          <w:marLeft w:val="360"/>
          <w:marRight w:val="0"/>
          <w:marTop w:val="0"/>
          <w:marBottom w:val="0"/>
          <w:divBdr>
            <w:top w:val="none" w:sz="0" w:space="0" w:color="auto"/>
            <w:left w:val="none" w:sz="0" w:space="0" w:color="auto"/>
            <w:bottom w:val="none" w:sz="0" w:space="0" w:color="auto"/>
            <w:right w:val="none" w:sz="0" w:space="0" w:color="auto"/>
          </w:divBdr>
        </w:div>
      </w:divsChild>
    </w:div>
    <w:div w:id="629870167">
      <w:bodyDiv w:val="1"/>
      <w:marLeft w:val="0"/>
      <w:marRight w:val="0"/>
      <w:marTop w:val="0"/>
      <w:marBottom w:val="0"/>
      <w:divBdr>
        <w:top w:val="none" w:sz="0" w:space="0" w:color="auto"/>
        <w:left w:val="none" w:sz="0" w:space="0" w:color="auto"/>
        <w:bottom w:val="none" w:sz="0" w:space="0" w:color="auto"/>
        <w:right w:val="none" w:sz="0" w:space="0" w:color="auto"/>
      </w:divBdr>
    </w:div>
    <w:div w:id="633412931">
      <w:bodyDiv w:val="1"/>
      <w:marLeft w:val="0"/>
      <w:marRight w:val="0"/>
      <w:marTop w:val="0"/>
      <w:marBottom w:val="0"/>
      <w:divBdr>
        <w:top w:val="none" w:sz="0" w:space="0" w:color="auto"/>
        <w:left w:val="none" w:sz="0" w:space="0" w:color="auto"/>
        <w:bottom w:val="none" w:sz="0" w:space="0" w:color="auto"/>
        <w:right w:val="none" w:sz="0" w:space="0" w:color="auto"/>
      </w:divBdr>
      <w:divsChild>
        <w:div w:id="1922984146">
          <w:marLeft w:val="360"/>
          <w:marRight w:val="0"/>
          <w:marTop w:val="0"/>
          <w:marBottom w:val="0"/>
          <w:divBdr>
            <w:top w:val="none" w:sz="0" w:space="0" w:color="auto"/>
            <w:left w:val="none" w:sz="0" w:space="0" w:color="auto"/>
            <w:bottom w:val="none" w:sz="0" w:space="0" w:color="auto"/>
            <w:right w:val="none" w:sz="0" w:space="0" w:color="auto"/>
          </w:divBdr>
        </w:div>
        <w:div w:id="1934819391">
          <w:marLeft w:val="360"/>
          <w:marRight w:val="0"/>
          <w:marTop w:val="0"/>
          <w:marBottom w:val="0"/>
          <w:divBdr>
            <w:top w:val="none" w:sz="0" w:space="0" w:color="auto"/>
            <w:left w:val="none" w:sz="0" w:space="0" w:color="auto"/>
            <w:bottom w:val="none" w:sz="0" w:space="0" w:color="auto"/>
            <w:right w:val="none" w:sz="0" w:space="0" w:color="auto"/>
          </w:divBdr>
        </w:div>
        <w:div w:id="155272712">
          <w:marLeft w:val="360"/>
          <w:marRight w:val="0"/>
          <w:marTop w:val="0"/>
          <w:marBottom w:val="0"/>
          <w:divBdr>
            <w:top w:val="none" w:sz="0" w:space="0" w:color="auto"/>
            <w:left w:val="none" w:sz="0" w:space="0" w:color="auto"/>
            <w:bottom w:val="none" w:sz="0" w:space="0" w:color="auto"/>
            <w:right w:val="none" w:sz="0" w:space="0" w:color="auto"/>
          </w:divBdr>
        </w:div>
        <w:div w:id="1041594142">
          <w:marLeft w:val="360"/>
          <w:marRight w:val="0"/>
          <w:marTop w:val="0"/>
          <w:marBottom w:val="0"/>
          <w:divBdr>
            <w:top w:val="none" w:sz="0" w:space="0" w:color="auto"/>
            <w:left w:val="none" w:sz="0" w:space="0" w:color="auto"/>
            <w:bottom w:val="none" w:sz="0" w:space="0" w:color="auto"/>
            <w:right w:val="none" w:sz="0" w:space="0" w:color="auto"/>
          </w:divBdr>
        </w:div>
        <w:div w:id="1671442940">
          <w:marLeft w:val="360"/>
          <w:marRight w:val="0"/>
          <w:marTop w:val="0"/>
          <w:marBottom w:val="0"/>
          <w:divBdr>
            <w:top w:val="none" w:sz="0" w:space="0" w:color="auto"/>
            <w:left w:val="none" w:sz="0" w:space="0" w:color="auto"/>
            <w:bottom w:val="none" w:sz="0" w:space="0" w:color="auto"/>
            <w:right w:val="none" w:sz="0" w:space="0" w:color="auto"/>
          </w:divBdr>
        </w:div>
      </w:divsChild>
    </w:div>
    <w:div w:id="645860019">
      <w:bodyDiv w:val="1"/>
      <w:marLeft w:val="0"/>
      <w:marRight w:val="0"/>
      <w:marTop w:val="0"/>
      <w:marBottom w:val="0"/>
      <w:divBdr>
        <w:top w:val="none" w:sz="0" w:space="0" w:color="auto"/>
        <w:left w:val="none" w:sz="0" w:space="0" w:color="auto"/>
        <w:bottom w:val="none" w:sz="0" w:space="0" w:color="auto"/>
        <w:right w:val="none" w:sz="0" w:space="0" w:color="auto"/>
      </w:divBdr>
      <w:divsChild>
        <w:div w:id="49694450">
          <w:marLeft w:val="274"/>
          <w:marRight w:val="0"/>
          <w:marTop w:val="0"/>
          <w:marBottom w:val="0"/>
          <w:divBdr>
            <w:top w:val="none" w:sz="0" w:space="0" w:color="auto"/>
            <w:left w:val="none" w:sz="0" w:space="0" w:color="auto"/>
            <w:bottom w:val="none" w:sz="0" w:space="0" w:color="auto"/>
            <w:right w:val="none" w:sz="0" w:space="0" w:color="auto"/>
          </w:divBdr>
        </w:div>
        <w:div w:id="1132140479">
          <w:marLeft w:val="274"/>
          <w:marRight w:val="0"/>
          <w:marTop w:val="0"/>
          <w:marBottom w:val="0"/>
          <w:divBdr>
            <w:top w:val="none" w:sz="0" w:space="0" w:color="auto"/>
            <w:left w:val="none" w:sz="0" w:space="0" w:color="auto"/>
            <w:bottom w:val="none" w:sz="0" w:space="0" w:color="auto"/>
            <w:right w:val="none" w:sz="0" w:space="0" w:color="auto"/>
          </w:divBdr>
        </w:div>
        <w:div w:id="404232420">
          <w:marLeft w:val="274"/>
          <w:marRight w:val="0"/>
          <w:marTop w:val="0"/>
          <w:marBottom w:val="0"/>
          <w:divBdr>
            <w:top w:val="none" w:sz="0" w:space="0" w:color="auto"/>
            <w:left w:val="none" w:sz="0" w:space="0" w:color="auto"/>
            <w:bottom w:val="none" w:sz="0" w:space="0" w:color="auto"/>
            <w:right w:val="none" w:sz="0" w:space="0" w:color="auto"/>
          </w:divBdr>
        </w:div>
        <w:div w:id="2051373799">
          <w:marLeft w:val="274"/>
          <w:marRight w:val="0"/>
          <w:marTop w:val="0"/>
          <w:marBottom w:val="0"/>
          <w:divBdr>
            <w:top w:val="none" w:sz="0" w:space="0" w:color="auto"/>
            <w:left w:val="none" w:sz="0" w:space="0" w:color="auto"/>
            <w:bottom w:val="none" w:sz="0" w:space="0" w:color="auto"/>
            <w:right w:val="none" w:sz="0" w:space="0" w:color="auto"/>
          </w:divBdr>
        </w:div>
      </w:divsChild>
    </w:div>
    <w:div w:id="671420452">
      <w:bodyDiv w:val="1"/>
      <w:marLeft w:val="0"/>
      <w:marRight w:val="0"/>
      <w:marTop w:val="0"/>
      <w:marBottom w:val="0"/>
      <w:divBdr>
        <w:top w:val="none" w:sz="0" w:space="0" w:color="auto"/>
        <w:left w:val="none" w:sz="0" w:space="0" w:color="auto"/>
        <w:bottom w:val="none" w:sz="0" w:space="0" w:color="auto"/>
        <w:right w:val="none" w:sz="0" w:space="0" w:color="auto"/>
      </w:divBdr>
    </w:div>
    <w:div w:id="675696899">
      <w:bodyDiv w:val="1"/>
      <w:marLeft w:val="0"/>
      <w:marRight w:val="0"/>
      <w:marTop w:val="0"/>
      <w:marBottom w:val="0"/>
      <w:divBdr>
        <w:top w:val="none" w:sz="0" w:space="0" w:color="auto"/>
        <w:left w:val="none" w:sz="0" w:space="0" w:color="auto"/>
        <w:bottom w:val="none" w:sz="0" w:space="0" w:color="auto"/>
        <w:right w:val="none" w:sz="0" w:space="0" w:color="auto"/>
      </w:divBdr>
    </w:div>
    <w:div w:id="679624755">
      <w:bodyDiv w:val="1"/>
      <w:marLeft w:val="0"/>
      <w:marRight w:val="0"/>
      <w:marTop w:val="0"/>
      <w:marBottom w:val="0"/>
      <w:divBdr>
        <w:top w:val="none" w:sz="0" w:space="0" w:color="auto"/>
        <w:left w:val="none" w:sz="0" w:space="0" w:color="auto"/>
        <w:bottom w:val="none" w:sz="0" w:space="0" w:color="auto"/>
        <w:right w:val="none" w:sz="0" w:space="0" w:color="auto"/>
      </w:divBdr>
    </w:div>
    <w:div w:id="687371568">
      <w:bodyDiv w:val="1"/>
      <w:marLeft w:val="0"/>
      <w:marRight w:val="0"/>
      <w:marTop w:val="0"/>
      <w:marBottom w:val="0"/>
      <w:divBdr>
        <w:top w:val="none" w:sz="0" w:space="0" w:color="auto"/>
        <w:left w:val="none" w:sz="0" w:space="0" w:color="auto"/>
        <w:bottom w:val="none" w:sz="0" w:space="0" w:color="auto"/>
        <w:right w:val="none" w:sz="0" w:space="0" w:color="auto"/>
      </w:divBdr>
      <w:divsChild>
        <w:div w:id="310598478">
          <w:marLeft w:val="360"/>
          <w:marRight w:val="0"/>
          <w:marTop w:val="0"/>
          <w:marBottom w:val="0"/>
          <w:divBdr>
            <w:top w:val="none" w:sz="0" w:space="0" w:color="auto"/>
            <w:left w:val="none" w:sz="0" w:space="0" w:color="auto"/>
            <w:bottom w:val="none" w:sz="0" w:space="0" w:color="auto"/>
            <w:right w:val="none" w:sz="0" w:space="0" w:color="auto"/>
          </w:divBdr>
        </w:div>
        <w:div w:id="1906645171">
          <w:marLeft w:val="360"/>
          <w:marRight w:val="0"/>
          <w:marTop w:val="0"/>
          <w:marBottom w:val="0"/>
          <w:divBdr>
            <w:top w:val="none" w:sz="0" w:space="0" w:color="auto"/>
            <w:left w:val="none" w:sz="0" w:space="0" w:color="auto"/>
            <w:bottom w:val="none" w:sz="0" w:space="0" w:color="auto"/>
            <w:right w:val="none" w:sz="0" w:space="0" w:color="auto"/>
          </w:divBdr>
        </w:div>
      </w:divsChild>
    </w:div>
    <w:div w:id="696082815">
      <w:bodyDiv w:val="1"/>
      <w:marLeft w:val="0"/>
      <w:marRight w:val="0"/>
      <w:marTop w:val="0"/>
      <w:marBottom w:val="0"/>
      <w:divBdr>
        <w:top w:val="none" w:sz="0" w:space="0" w:color="auto"/>
        <w:left w:val="none" w:sz="0" w:space="0" w:color="auto"/>
        <w:bottom w:val="none" w:sz="0" w:space="0" w:color="auto"/>
        <w:right w:val="none" w:sz="0" w:space="0" w:color="auto"/>
      </w:divBdr>
    </w:div>
    <w:div w:id="700056654">
      <w:bodyDiv w:val="1"/>
      <w:marLeft w:val="0"/>
      <w:marRight w:val="0"/>
      <w:marTop w:val="0"/>
      <w:marBottom w:val="0"/>
      <w:divBdr>
        <w:top w:val="none" w:sz="0" w:space="0" w:color="auto"/>
        <w:left w:val="none" w:sz="0" w:space="0" w:color="auto"/>
        <w:bottom w:val="none" w:sz="0" w:space="0" w:color="auto"/>
        <w:right w:val="none" w:sz="0" w:space="0" w:color="auto"/>
      </w:divBdr>
      <w:divsChild>
        <w:div w:id="200212725">
          <w:marLeft w:val="274"/>
          <w:marRight w:val="0"/>
          <w:marTop w:val="0"/>
          <w:marBottom w:val="0"/>
          <w:divBdr>
            <w:top w:val="none" w:sz="0" w:space="0" w:color="auto"/>
            <w:left w:val="none" w:sz="0" w:space="0" w:color="auto"/>
            <w:bottom w:val="none" w:sz="0" w:space="0" w:color="auto"/>
            <w:right w:val="none" w:sz="0" w:space="0" w:color="auto"/>
          </w:divBdr>
        </w:div>
        <w:div w:id="1062751198">
          <w:marLeft w:val="274"/>
          <w:marRight w:val="0"/>
          <w:marTop w:val="0"/>
          <w:marBottom w:val="0"/>
          <w:divBdr>
            <w:top w:val="none" w:sz="0" w:space="0" w:color="auto"/>
            <w:left w:val="none" w:sz="0" w:space="0" w:color="auto"/>
            <w:bottom w:val="none" w:sz="0" w:space="0" w:color="auto"/>
            <w:right w:val="none" w:sz="0" w:space="0" w:color="auto"/>
          </w:divBdr>
        </w:div>
      </w:divsChild>
    </w:div>
    <w:div w:id="702169995">
      <w:bodyDiv w:val="1"/>
      <w:marLeft w:val="0"/>
      <w:marRight w:val="0"/>
      <w:marTop w:val="0"/>
      <w:marBottom w:val="0"/>
      <w:divBdr>
        <w:top w:val="none" w:sz="0" w:space="0" w:color="auto"/>
        <w:left w:val="none" w:sz="0" w:space="0" w:color="auto"/>
        <w:bottom w:val="none" w:sz="0" w:space="0" w:color="auto"/>
        <w:right w:val="none" w:sz="0" w:space="0" w:color="auto"/>
      </w:divBdr>
      <w:divsChild>
        <w:div w:id="1492871684">
          <w:marLeft w:val="274"/>
          <w:marRight w:val="0"/>
          <w:marTop w:val="0"/>
          <w:marBottom w:val="0"/>
          <w:divBdr>
            <w:top w:val="none" w:sz="0" w:space="0" w:color="auto"/>
            <w:left w:val="none" w:sz="0" w:space="0" w:color="auto"/>
            <w:bottom w:val="none" w:sz="0" w:space="0" w:color="auto"/>
            <w:right w:val="none" w:sz="0" w:space="0" w:color="auto"/>
          </w:divBdr>
        </w:div>
        <w:div w:id="1579514641">
          <w:marLeft w:val="274"/>
          <w:marRight w:val="0"/>
          <w:marTop w:val="0"/>
          <w:marBottom w:val="0"/>
          <w:divBdr>
            <w:top w:val="none" w:sz="0" w:space="0" w:color="auto"/>
            <w:left w:val="none" w:sz="0" w:space="0" w:color="auto"/>
            <w:bottom w:val="none" w:sz="0" w:space="0" w:color="auto"/>
            <w:right w:val="none" w:sz="0" w:space="0" w:color="auto"/>
          </w:divBdr>
        </w:div>
        <w:div w:id="402609843">
          <w:marLeft w:val="274"/>
          <w:marRight w:val="0"/>
          <w:marTop w:val="0"/>
          <w:marBottom w:val="0"/>
          <w:divBdr>
            <w:top w:val="none" w:sz="0" w:space="0" w:color="auto"/>
            <w:left w:val="none" w:sz="0" w:space="0" w:color="auto"/>
            <w:bottom w:val="none" w:sz="0" w:space="0" w:color="auto"/>
            <w:right w:val="none" w:sz="0" w:space="0" w:color="auto"/>
          </w:divBdr>
        </w:div>
      </w:divsChild>
    </w:div>
    <w:div w:id="703595496">
      <w:bodyDiv w:val="1"/>
      <w:marLeft w:val="0"/>
      <w:marRight w:val="0"/>
      <w:marTop w:val="0"/>
      <w:marBottom w:val="0"/>
      <w:divBdr>
        <w:top w:val="none" w:sz="0" w:space="0" w:color="auto"/>
        <w:left w:val="none" w:sz="0" w:space="0" w:color="auto"/>
        <w:bottom w:val="none" w:sz="0" w:space="0" w:color="auto"/>
        <w:right w:val="none" w:sz="0" w:space="0" w:color="auto"/>
      </w:divBdr>
    </w:div>
    <w:div w:id="703946260">
      <w:bodyDiv w:val="1"/>
      <w:marLeft w:val="0"/>
      <w:marRight w:val="0"/>
      <w:marTop w:val="0"/>
      <w:marBottom w:val="0"/>
      <w:divBdr>
        <w:top w:val="none" w:sz="0" w:space="0" w:color="auto"/>
        <w:left w:val="none" w:sz="0" w:space="0" w:color="auto"/>
        <w:bottom w:val="none" w:sz="0" w:space="0" w:color="auto"/>
        <w:right w:val="none" w:sz="0" w:space="0" w:color="auto"/>
      </w:divBdr>
    </w:div>
    <w:div w:id="710033997">
      <w:bodyDiv w:val="1"/>
      <w:marLeft w:val="0"/>
      <w:marRight w:val="0"/>
      <w:marTop w:val="0"/>
      <w:marBottom w:val="0"/>
      <w:divBdr>
        <w:top w:val="none" w:sz="0" w:space="0" w:color="auto"/>
        <w:left w:val="none" w:sz="0" w:space="0" w:color="auto"/>
        <w:bottom w:val="none" w:sz="0" w:space="0" w:color="auto"/>
        <w:right w:val="none" w:sz="0" w:space="0" w:color="auto"/>
      </w:divBdr>
    </w:div>
    <w:div w:id="710883640">
      <w:bodyDiv w:val="1"/>
      <w:marLeft w:val="0"/>
      <w:marRight w:val="0"/>
      <w:marTop w:val="0"/>
      <w:marBottom w:val="0"/>
      <w:divBdr>
        <w:top w:val="none" w:sz="0" w:space="0" w:color="auto"/>
        <w:left w:val="none" w:sz="0" w:space="0" w:color="auto"/>
        <w:bottom w:val="none" w:sz="0" w:space="0" w:color="auto"/>
        <w:right w:val="none" w:sz="0" w:space="0" w:color="auto"/>
      </w:divBdr>
    </w:div>
    <w:div w:id="715156888">
      <w:bodyDiv w:val="1"/>
      <w:marLeft w:val="0"/>
      <w:marRight w:val="0"/>
      <w:marTop w:val="0"/>
      <w:marBottom w:val="0"/>
      <w:divBdr>
        <w:top w:val="none" w:sz="0" w:space="0" w:color="auto"/>
        <w:left w:val="none" w:sz="0" w:space="0" w:color="auto"/>
        <w:bottom w:val="none" w:sz="0" w:space="0" w:color="auto"/>
        <w:right w:val="none" w:sz="0" w:space="0" w:color="auto"/>
      </w:divBdr>
    </w:div>
    <w:div w:id="715473668">
      <w:bodyDiv w:val="1"/>
      <w:marLeft w:val="0"/>
      <w:marRight w:val="0"/>
      <w:marTop w:val="0"/>
      <w:marBottom w:val="0"/>
      <w:divBdr>
        <w:top w:val="none" w:sz="0" w:space="0" w:color="auto"/>
        <w:left w:val="none" w:sz="0" w:space="0" w:color="auto"/>
        <w:bottom w:val="none" w:sz="0" w:space="0" w:color="auto"/>
        <w:right w:val="none" w:sz="0" w:space="0" w:color="auto"/>
      </w:divBdr>
      <w:divsChild>
        <w:div w:id="1121917475">
          <w:marLeft w:val="274"/>
          <w:marRight w:val="0"/>
          <w:marTop w:val="0"/>
          <w:marBottom w:val="0"/>
          <w:divBdr>
            <w:top w:val="none" w:sz="0" w:space="0" w:color="auto"/>
            <w:left w:val="none" w:sz="0" w:space="0" w:color="auto"/>
            <w:bottom w:val="none" w:sz="0" w:space="0" w:color="auto"/>
            <w:right w:val="none" w:sz="0" w:space="0" w:color="auto"/>
          </w:divBdr>
        </w:div>
        <w:div w:id="751511086">
          <w:marLeft w:val="274"/>
          <w:marRight w:val="0"/>
          <w:marTop w:val="0"/>
          <w:marBottom w:val="0"/>
          <w:divBdr>
            <w:top w:val="none" w:sz="0" w:space="0" w:color="auto"/>
            <w:left w:val="none" w:sz="0" w:space="0" w:color="auto"/>
            <w:bottom w:val="none" w:sz="0" w:space="0" w:color="auto"/>
            <w:right w:val="none" w:sz="0" w:space="0" w:color="auto"/>
          </w:divBdr>
        </w:div>
        <w:div w:id="793061194">
          <w:marLeft w:val="274"/>
          <w:marRight w:val="0"/>
          <w:marTop w:val="0"/>
          <w:marBottom w:val="0"/>
          <w:divBdr>
            <w:top w:val="none" w:sz="0" w:space="0" w:color="auto"/>
            <w:left w:val="none" w:sz="0" w:space="0" w:color="auto"/>
            <w:bottom w:val="none" w:sz="0" w:space="0" w:color="auto"/>
            <w:right w:val="none" w:sz="0" w:space="0" w:color="auto"/>
          </w:divBdr>
        </w:div>
        <w:div w:id="1804158228">
          <w:marLeft w:val="274"/>
          <w:marRight w:val="0"/>
          <w:marTop w:val="0"/>
          <w:marBottom w:val="0"/>
          <w:divBdr>
            <w:top w:val="none" w:sz="0" w:space="0" w:color="auto"/>
            <w:left w:val="none" w:sz="0" w:space="0" w:color="auto"/>
            <w:bottom w:val="none" w:sz="0" w:space="0" w:color="auto"/>
            <w:right w:val="none" w:sz="0" w:space="0" w:color="auto"/>
          </w:divBdr>
        </w:div>
        <w:div w:id="534853330">
          <w:marLeft w:val="274"/>
          <w:marRight w:val="0"/>
          <w:marTop w:val="0"/>
          <w:marBottom w:val="0"/>
          <w:divBdr>
            <w:top w:val="none" w:sz="0" w:space="0" w:color="auto"/>
            <w:left w:val="none" w:sz="0" w:space="0" w:color="auto"/>
            <w:bottom w:val="none" w:sz="0" w:space="0" w:color="auto"/>
            <w:right w:val="none" w:sz="0" w:space="0" w:color="auto"/>
          </w:divBdr>
        </w:div>
      </w:divsChild>
    </w:div>
    <w:div w:id="723069489">
      <w:bodyDiv w:val="1"/>
      <w:marLeft w:val="0"/>
      <w:marRight w:val="0"/>
      <w:marTop w:val="0"/>
      <w:marBottom w:val="0"/>
      <w:divBdr>
        <w:top w:val="none" w:sz="0" w:space="0" w:color="auto"/>
        <w:left w:val="none" w:sz="0" w:space="0" w:color="auto"/>
        <w:bottom w:val="none" w:sz="0" w:space="0" w:color="auto"/>
        <w:right w:val="none" w:sz="0" w:space="0" w:color="auto"/>
      </w:divBdr>
      <w:divsChild>
        <w:div w:id="1125195724">
          <w:marLeft w:val="446"/>
          <w:marRight w:val="0"/>
          <w:marTop w:val="0"/>
          <w:marBottom w:val="0"/>
          <w:divBdr>
            <w:top w:val="none" w:sz="0" w:space="0" w:color="auto"/>
            <w:left w:val="none" w:sz="0" w:space="0" w:color="auto"/>
            <w:bottom w:val="none" w:sz="0" w:space="0" w:color="auto"/>
            <w:right w:val="none" w:sz="0" w:space="0" w:color="auto"/>
          </w:divBdr>
        </w:div>
        <w:div w:id="495850289">
          <w:marLeft w:val="720"/>
          <w:marRight w:val="0"/>
          <w:marTop w:val="0"/>
          <w:marBottom w:val="0"/>
          <w:divBdr>
            <w:top w:val="none" w:sz="0" w:space="0" w:color="auto"/>
            <w:left w:val="none" w:sz="0" w:space="0" w:color="auto"/>
            <w:bottom w:val="none" w:sz="0" w:space="0" w:color="auto"/>
            <w:right w:val="none" w:sz="0" w:space="0" w:color="auto"/>
          </w:divBdr>
        </w:div>
        <w:div w:id="584807656">
          <w:marLeft w:val="720"/>
          <w:marRight w:val="0"/>
          <w:marTop w:val="0"/>
          <w:marBottom w:val="0"/>
          <w:divBdr>
            <w:top w:val="none" w:sz="0" w:space="0" w:color="auto"/>
            <w:left w:val="none" w:sz="0" w:space="0" w:color="auto"/>
            <w:bottom w:val="none" w:sz="0" w:space="0" w:color="auto"/>
            <w:right w:val="none" w:sz="0" w:space="0" w:color="auto"/>
          </w:divBdr>
        </w:div>
      </w:divsChild>
    </w:div>
    <w:div w:id="723454930">
      <w:bodyDiv w:val="1"/>
      <w:marLeft w:val="0"/>
      <w:marRight w:val="0"/>
      <w:marTop w:val="0"/>
      <w:marBottom w:val="0"/>
      <w:divBdr>
        <w:top w:val="none" w:sz="0" w:space="0" w:color="auto"/>
        <w:left w:val="none" w:sz="0" w:space="0" w:color="auto"/>
        <w:bottom w:val="none" w:sz="0" w:space="0" w:color="auto"/>
        <w:right w:val="none" w:sz="0" w:space="0" w:color="auto"/>
      </w:divBdr>
    </w:div>
    <w:div w:id="724446933">
      <w:bodyDiv w:val="1"/>
      <w:marLeft w:val="0"/>
      <w:marRight w:val="0"/>
      <w:marTop w:val="0"/>
      <w:marBottom w:val="0"/>
      <w:divBdr>
        <w:top w:val="none" w:sz="0" w:space="0" w:color="auto"/>
        <w:left w:val="none" w:sz="0" w:space="0" w:color="auto"/>
        <w:bottom w:val="none" w:sz="0" w:space="0" w:color="auto"/>
        <w:right w:val="none" w:sz="0" w:space="0" w:color="auto"/>
      </w:divBdr>
    </w:div>
    <w:div w:id="738527362">
      <w:bodyDiv w:val="1"/>
      <w:marLeft w:val="0"/>
      <w:marRight w:val="0"/>
      <w:marTop w:val="0"/>
      <w:marBottom w:val="0"/>
      <w:divBdr>
        <w:top w:val="none" w:sz="0" w:space="0" w:color="auto"/>
        <w:left w:val="none" w:sz="0" w:space="0" w:color="auto"/>
        <w:bottom w:val="none" w:sz="0" w:space="0" w:color="auto"/>
        <w:right w:val="none" w:sz="0" w:space="0" w:color="auto"/>
      </w:divBdr>
    </w:div>
    <w:div w:id="739520569">
      <w:bodyDiv w:val="1"/>
      <w:marLeft w:val="0"/>
      <w:marRight w:val="0"/>
      <w:marTop w:val="0"/>
      <w:marBottom w:val="0"/>
      <w:divBdr>
        <w:top w:val="none" w:sz="0" w:space="0" w:color="auto"/>
        <w:left w:val="none" w:sz="0" w:space="0" w:color="auto"/>
        <w:bottom w:val="none" w:sz="0" w:space="0" w:color="auto"/>
        <w:right w:val="none" w:sz="0" w:space="0" w:color="auto"/>
      </w:divBdr>
      <w:divsChild>
        <w:div w:id="83454487">
          <w:marLeft w:val="274"/>
          <w:marRight w:val="0"/>
          <w:marTop w:val="0"/>
          <w:marBottom w:val="0"/>
          <w:divBdr>
            <w:top w:val="none" w:sz="0" w:space="0" w:color="auto"/>
            <w:left w:val="none" w:sz="0" w:space="0" w:color="auto"/>
            <w:bottom w:val="none" w:sz="0" w:space="0" w:color="auto"/>
            <w:right w:val="none" w:sz="0" w:space="0" w:color="auto"/>
          </w:divBdr>
        </w:div>
        <w:div w:id="1113129569">
          <w:marLeft w:val="274"/>
          <w:marRight w:val="0"/>
          <w:marTop w:val="0"/>
          <w:marBottom w:val="0"/>
          <w:divBdr>
            <w:top w:val="none" w:sz="0" w:space="0" w:color="auto"/>
            <w:left w:val="none" w:sz="0" w:space="0" w:color="auto"/>
            <w:bottom w:val="none" w:sz="0" w:space="0" w:color="auto"/>
            <w:right w:val="none" w:sz="0" w:space="0" w:color="auto"/>
          </w:divBdr>
        </w:div>
        <w:div w:id="1536581301">
          <w:marLeft w:val="274"/>
          <w:marRight w:val="0"/>
          <w:marTop w:val="0"/>
          <w:marBottom w:val="0"/>
          <w:divBdr>
            <w:top w:val="none" w:sz="0" w:space="0" w:color="auto"/>
            <w:left w:val="none" w:sz="0" w:space="0" w:color="auto"/>
            <w:bottom w:val="none" w:sz="0" w:space="0" w:color="auto"/>
            <w:right w:val="none" w:sz="0" w:space="0" w:color="auto"/>
          </w:divBdr>
        </w:div>
        <w:div w:id="1655840107">
          <w:marLeft w:val="274"/>
          <w:marRight w:val="0"/>
          <w:marTop w:val="0"/>
          <w:marBottom w:val="0"/>
          <w:divBdr>
            <w:top w:val="none" w:sz="0" w:space="0" w:color="auto"/>
            <w:left w:val="none" w:sz="0" w:space="0" w:color="auto"/>
            <w:bottom w:val="none" w:sz="0" w:space="0" w:color="auto"/>
            <w:right w:val="none" w:sz="0" w:space="0" w:color="auto"/>
          </w:divBdr>
        </w:div>
        <w:div w:id="315457503">
          <w:marLeft w:val="274"/>
          <w:marRight w:val="0"/>
          <w:marTop w:val="0"/>
          <w:marBottom w:val="0"/>
          <w:divBdr>
            <w:top w:val="none" w:sz="0" w:space="0" w:color="auto"/>
            <w:left w:val="none" w:sz="0" w:space="0" w:color="auto"/>
            <w:bottom w:val="none" w:sz="0" w:space="0" w:color="auto"/>
            <w:right w:val="none" w:sz="0" w:space="0" w:color="auto"/>
          </w:divBdr>
        </w:div>
      </w:divsChild>
    </w:div>
    <w:div w:id="744034005">
      <w:bodyDiv w:val="1"/>
      <w:marLeft w:val="0"/>
      <w:marRight w:val="0"/>
      <w:marTop w:val="0"/>
      <w:marBottom w:val="0"/>
      <w:divBdr>
        <w:top w:val="none" w:sz="0" w:space="0" w:color="auto"/>
        <w:left w:val="none" w:sz="0" w:space="0" w:color="auto"/>
        <w:bottom w:val="none" w:sz="0" w:space="0" w:color="auto"/>
        <w:right w:val="none" w:sz="0" w:space="0" w:color="auto"/>
      </w:divBdr>
    </w:div>
    <w:div w:id="752625643">
      <w:bodyDiv w:val="1"/>
      <w:marLeft w:val="0"/>
      <w:marRight w:val="0"/>
      <w:marTop w:val="0"/>
      <w:marBottom w:val="0"/>
      <w:divBdr>
        <w:top w:val="none" w:sz="0" w:space="0" w:color="auto"/>
        <w:left w:val="none" w:sz="0" w:space="0" w:color="auto"/>
        <w:bottom w:val="none" w:sz="0" w:space="0" w:color="auto"/>
        <w:right w:val="none" w:sz="0" w:space="0" w:color="auto"/>
      </w:divBdr>
    </w:div>
    <w:div w:id="759955919">
      <w:bodyDiv w:val="1"/>
      <w:marLeft w:val="0"/>
      <w:marRight w:val="0"/>
      <w:marTop w:val="0"/>
      <w:marBottom w:val="0"/>
      <w:divBdr>
        <w:top w:val="none" w:sz="0" w:space="0" w:color="auto"/>
        <w:left w:val="none" w:sz="0" w:space="0" w:color="auto"/>
        <w:bottom w:val="none" w:sz="0" w:space="0" w:color="auto"/>
        <w:right w:val="none" w:sz="0" w:space="0" w:color="auto"/>
      </w:divBdr>
    </w:div>
    <w:div w:id="760494695">
      <w:bodyDiv w:val="1"/>
      <w:marLeft w:val="0"/>
      <w:marRight w:val="0"/>
      <w:marTop w:val="0"/>
      <w:marBottom w:val="0"/>
      <w:divBdr>
        <w:top w:val="none" w:sz="0" w:space="0" w:color="auto"/>
        <w:left w:val="none" w:sz="0" w:space="0" w:color="auto"/>
        <w:bottom w:val="none" w:sz="0" w:space="0" w:color="auto"/>
        <w:right w:val="none" w:sz="0" w:space="0" w:color="auto"/>
      </w:divBdr>
    </w:div>
    <w:div w:id="763840050">
      <w:bodyDiv w:val="1"/>
      <w:marLeft w:val="0"/>
      <w:marRight w:val="0"/>
      <w:marTop w:val="0"/>
      <w:marBottom w:val="0"/>
      <w:divBdr>
        <w:top w:val="none" w:sz="0" w:space="0" w:color="auto"/>
        <w:left w:val="none" w:sz="0" w:space="0" w:color="auto"/>
        <w:bottom w:val="none" w:sz="0" w:space="0" w:color="auto"/>
        <w:right w:val="none" w:sz="0" w:space="0" w:color="auto"/>
      </w:divBdr>
    </w:div>
    <w:div w:id="768039339">
      <w:bodyDiv w:val="1"/>
      <w:marLeft w:val="0"/>
      <w:marRight w:val="0"/>
      <w:marTop w:val="0"/>
      <w:marBottom w:val="0"/>
      <w:divBdr>
        <w:top w:val="none" w:sz="0" w:space="0" w:color="auto"/>
        <w:left w:val="none" w:sz="0" w:space="0" w:color="auto"/>
        <w:bottom w:val="none" w:sz="0" w:space="0" w:color="auto"/>
        <w:right w:val="none" w:sz="0" w:space="0" w:color="auto"/>
      </w:divBdr>
      <w:divsChild>
        <w:div w:id="29184108">
          <w:marLeft w:val="360"/>
          <w:marRight w:val="0"/>
          <w:marTop w:val="0"/>
          <w:marBottom w:val="0"/>
          <w:divBdr>
            <w:top w:val="none" w:sz="0" w:space="0" w:color="auto"/>
            <w:left w:val="none" w:sz="0" w:space="0" w:color="auto"/>
            <w:bottom w:val="none" w:sz="0" w:space="0" w:color="auto"/>
            <w:right w:val="none" w:sz="0" w:space="0" w:color="auto"/>
          </w:divBdr>
        </w:div>
        <w:div w:id="1379012894">
          <w:marLeft w:val="360"/>
          <w:marRight w:val="0"/>
          <w:marTop w:val="0"/>
          <w:marBottom w:val="0"/>
          <w:divBdr>
            <w:top w:val="none" w:sz="0" w:space="0" w:color="auto"/>
            <w:left w:val="none" w:sz="0" w:space="0" w:color="auto"/>
            <w:bottom w:val="none" w:sz="0" w:space="0" w:color="auto"/>
            <w:right w:val="none" w:sz="0" w:space="0" w:color="auto"/>
          </w:divBdr>
        </w:div>
        <w:div w:id="1141338518">
          <w:marLeft w:val="360"/>
          <w:marRight w:val="0"/>
          <w:marTop w:val="0"/>
          <w:marBottom w:val="0"/>
          <w:divBdr>
            <w:top w:val="none" w:sz="0" w:space="0" w:color="auto"/>
            <w:left w:val="none" w:sz="0" w:space="0" w:color="auto"/>
            <w:bottom w:val="none" w:sz="0" w:space="0" w:color="auto"/>
            <w:right w:val="none" w:sz="0" w:space="0" w:color="auto"/>
          </w:divBdr>
        </w:div>
      </w:divsChild>
    </w:div>
    <w:div w:id="786314438">
      <w:bodyDiv w:val="1"/>
      <w:marLeft w:val="0"/>
      <w:marRight w:val="0"/>
      <w:marTop w:val="0"/>
      <w:marBottom w:val="0"/>
      <w:divBdr>
        <w:top w:val="none" w:sz="0" w:space="0" w:color="auto"/>
        <w:left w:val="none" w:sz="0" w:space="0" w:color="auto"/>
        <w:bottom w:val="none" w:sz="0" w:space="0" w:color="auto"/>
        <w:right w:val="none" w:sz="0" w:space="0" w:color="auto"/>
      </w:divBdr>
    </w:div>
    <w:div w:id="788087772">
      <w:bodyDiv w:val="1"/>
      <w:marLeft w:val="0"/>
      <w:marRight w:val="0"/>
      <w:marTop w:val="0"/>
      <w:marBottom w:val="0"/>
      <w:divBdr>
        <w:top w:val="none" w:sz="0" w:space="0" w:color="auto"/>
        <w:left w:val="none" w:sz="0" w:space="0" w:color="auto"/>
        <w:bottom w:val="none" w:sz="0" w:space="0" w:color="auto"/>
        <w:right w:val="none" w:sz="0" w:space="0" w:color="auto"/>
      </w:divBdr>
    </w:div>
    <w:div w:id="788354848">
      <w:bodyDiv w:val="1"/>
      <w:marLeft w:val="0"/>
      <w:marRight w:val="0"/>
      <w:marTop w:val="0"/>
      <w:marBottom w:val="0"/>
      <w:divBdr>
        <w:top w:val="none" w:sz="0" w:space="0" w:color="auto"/>
        <w:left w:val="none" w:sz="0" w:space="0" w:color="auto"/>
        <w:bottom w:val="none" w:sz="0" w:space="0" w:color="auto"/>
        <w:right w:val="none" w:sz="0" w:space="0" w:color="auto"/>
      </w:divBdr>
    </w:div>
    <w:div w:id="796722313">
      <w:bodyDiv w:val="1"/>
      <w:marLeft w:val="0"/>
      <w:marRight w:val="0"/>
      <w:marTop w:val="0"/>
      <w:marBottom w:val="0"/>
      <w:divBdr>
        <w:top w:val="none" w:sz="0" w:space="0" w:color="auto"/>
        <w:left w:val="none" w:sz="0" w:space="0" w:color="auto"/>
        <w:bottom w:val="none" w:sz="0" w:space="0" w:color="auto"/>
        <w:right w:val="none" w:sz="0" w:space="0" w:color="auto"/>
      </w:divBdr>
      <w:divsChild>
        <w:div w:id="1538816240">
          <w:marLeft w:val="1080"/>
          <w:marRight w:val="0"/>
          <w:marTop w:val="0"/>
          <w:marBottom w:val="0"/>
          <w:divBdr>
            <w:top w:val="none" w:sz="0" w:space="0" w:color="auto"/>
            <w:left w:val="none" w:sz="0" w:space="0" w:color="auto"/>
            <w:bottom w:val="none" w:sz="0" w:space="0" w:color="auto"/>
            <w:right w:val="none" w:sz="0" w:space="0" w:color="auto"/>
          </w:divBdr>
        </w:div>
        <w:div w:id="1312099413">
          <w:marLeft w:val="1080"/>
          <w:marRight w:val="0"/>
          <w:marTop w:val="0"/>
          <w:marBottom w:val="0"/>
          <w:divBdr>
            <w:top w:val="none" w:sz="0" w:space="0" w:color="auto"/>
            <w:left w:val="none" w:sz="0" w:space="0" w:color="auto"/>
            <w:bottom w:val="none" w:sz="0" w:space="0" w:color="auto"/>
            <w:right w:val="none" w:sz="0" w:space="0" w:color="auto"/>
          </w:divBdr>
        </w:div>
        <w:div w:id="393358951">
          <w:marLeft w:val="1080"/>
          <w:marRight w:val="0"/>
          <w:marTop w:val="0"/>
          <w:marBottom w:val="0"/>
          <w:divBdr>
            <w:top w:val="none" w:sz="0" w:space="0" w:color="auto"/>
            <w:left w:val="none" w:sz="0" w:space="0" w:color="auto"/>
            <w:bottom w:val="none" w:sz="0" w:space="0" w:color="auto"/>
            <w:right w:val="none" w:sz="0" w:space="0" w:color="auto"/>
          </w:divBdr>
        </w:div>
        <w:div w:id="839540714">
          <w:marLeft w:val="1080"/>
          <w:marRight w:val="0"/>
          <w:marTop w:val="0"/>
          <w:marBottom w:val="0"/>
          <w:divBdr>
            <w:top w:val="none" w:sz="0" w:space="0" w:color="auto"/>
            <w:left w:val="none" w:sz="0" w:space="0" w:color="auto"/>
            <w:bottom w:val="none" w:sz="0" w:space="0" w:color="auto"/>
            <w:right w:val="none" w:sz="0" w:space="0" w:color="auto"/>
          </w:divBdr>
        </w:div>
        <w:div w:id="1168790314">
          <w:marLeft w:val="1080"/>
          <w:marRight w:val="0"/>
          <w:marTop w:val="0"/>
          <w:marBottom w:val="0"/>
          <w:divBdr>
            <w:top w:val="none" w:sz="0" w:space="0" w:color="auto"/>
            <w:left w:val="none" w:sz="0" w:space="0" w:color="auto"/>
            <w:bottom w:val="none" w:sz="0" w:space="0" w:color="auto"/>
            <w:right w:val="none" w:sz="0" w:space="0" w:color="auto"/>
          </w:divBdr>
        </w:div>
        <w:div w:id="456488546">
          <w:marLeft w:val="1080"/>
          <w:marRight w:val="0"/>
          <w:marTop w:val="0"/>
          <w:marBottom w:val="0"/>
          <w:divBdr>
            <w:top w:val="none" w:sz="0" w:space="0" w:color="auto"/>
            <w:left w:val="none" w:sz="0" w:space="0" w:color="auto"/>
            <w:bottom w:val="none" w:sz="0" w:space="0" w:color="auto"/>
            <w:right w:val="none" w:sz="0" w:space="0" w:color="auto"/>
          </w:divBdr>
        </w:div>
      </w:divsChild>
    </w:div>
    <w:div w:id="802161557">
      <w:bodyDiv w:val="1"/>
      <w:marLeft w:val="0"/>
      <w:marRight w:val="0"/>
      <w:marTop w:val="0"/>
      <w:marBottom w:val="0"/>
      <w:divBdr>
        <w:top w:val="none" w:sz="0" w:space="0" w:color="auto"/>
        <w:left w:val="none" w:sz="0" w:space="0" w:color="auto"/>
        <w:bottom w:val="none" w:sz="0" w:space="0" w:color="auto"/>
        <w:right w:val="none" w:sz="0" w:space="0" w:color="auto"/>
      </w:divBdr>
      <w:divsChild>
        <w:div w:id="310136945">
          <w:marLeft w:val="446"/>
          <w:marRight w:val="0"/>
          <w:marTop w:val="0"/>
          <w:marBottom w:val="0"/>
          <w:divBdr>
            <w:top w:val="none" w:sz="0" w:space="0" w:color="auto"/>
            <w:left w:val="none" w:sz="0" w:space="0" w:color="auto"/>
            <w:bottom w:val="none" w:sz="0" w:space="0" w:color="auto"/>
            <w:right w:val="none" w:sz="0" w:space="0" w:color="auto"/>
          </w:divBdr>
        </w:div>
        <w:div w:id="716784437">
          <w:marLeft w:val="720"/>
          <w:marRight w:val="0"/>
          <w:marTop w:val="0"/>
          <w:marBottom w:val="0"/>
          <w:divBdr>
            <w:top w:val="none" w:sz="0" w:space="0" w:color="auto"/>
            <w:left w:val="none" w:sz="0" w:space="0" w:color="auto"/>
            <w:bottom w:val="none" w:sz="0" w:space="0" w:color="auto"/>
            <w:right w:val="none" w:sz="0" w:space="0" w:color="auto"/>
          </w:divBdr>
        </w:div>
        <w:div w:id="1733888155">
          <w:marLeft w:val="720"/>
          <w:marRight w:val="0"/>
          <w:marTop w:val="0"/>
          <w:marBottom w:val="0"/>
          <w:divBdr>
            <w:top w:val="none" w:sz="0" w:space="0" w:color="auto"/>
            <w:left w:val="none" w:sz="0" w:space="0" w:color="auto"/>
            <w:bottom w:val="none" w:sz="0" w:space="0" w:color="auto"/>
            <w:right w:val="none" w:sz="0" w:space="0" w:color="auto"/>
          </w:divBdr>
        </w:div>
      </w:divsChild>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10174106">
      <w:bodyDiv w:val="1"/>
      <w:marLeft w:val="0"/>
      <w:marRight w:val="0"/>
      <w:marTop w:val="0"/>
      <w:marBottom w:val="0"/>
      <w:divBdr>
        <w:top w:val="none" w:sz="0" w:space="0" w:color="auto"/>
        <w:left w:val="none" w:sz="0" w:space="0" w:color="auto"/>
        <w:bottom w:val="none" w:sz="0" w:space="0" w:color="auto"/>
        <w:right w:val="none" w:sz="0" w:space="0" w:color="auto"/>
      </w:divBdr>
    </w:div>
    <w:div w:id="827942378">
      <w:bodyDiv w:val="1"/>
      <w:marLeft w:val="0"/>
      <w:marRight w:val="0"/>
      <w:marTop w:val="0"/>
      <w:marBottom w:val="0"/>
      <w:divBdr>
        <w:top w:val="none" w:sz="0" w:space="0" w:color="auto"/>
        <w:left w:val="none" w:sz="0" w:space="0" w:color="auto"/>
        <w:bottom w:val="none" w:sz="0" w:space="0" w:color="auto"/>
        <w:right w:val="none" w:sz="0" w:space="0" w:color="auto"/>
      </w:divBdr>
    </w:div>
    <w:div w:id="842009566">
      <w:bodyDiv w:val="1"/>
      <w:marLeft w:val="0"/>
      <w:marRight w:val="0"/>
      <w:marTop w:val="0"/>
      <w:marBottom w:val="0"/>
      <w:divBdr>
        <w:top w:val="none" w:sz="0" w:space="0" w:color="auto"/>
        <w:left w:val="none" w:sz="0" w:space="0" w:color="auto"/>
        <w:bottom w:val="none" w:sz="0" w:space="0" w:color="auto"/>
        <w:right w:val="none" w:sz="0" w:space="0" w:color="auto"/>
      </w:divBdr>
    </w:div>
    <w:div w:id="842666673">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72687695">
      <w:bodyDiv w:val="1"/>
      <w:marLeft w:val="0"/>
      <w:marRight w:val="0"/>
      <w:marTop w:val="0"/>
      <w:marBottom w:val="0"/>
      <w:divBdr>
        <w:top w:val="none" w:sz="0" w:space="0" w:color="auto"/>
        <w:left w:val="none" w:sz="0" w:space="0" w:color="auto"/>
        <w:bottom w:val="none" w:sz="0" w:space="0" w:color="auto"/>
        <w:right w:val="none" w:sz="0" w:space="0" w:color="auto"/>
      </w:divBdr>
    </w:div>
    <w:div w:id="874274391">
      <w:bodyDiv w:val="1"/>
      <w:marLeft w:val="0"/>
      <w:marRight w:val="0"/>
      <w:marTop w:val="0"/>
      <w:marBottom w:val="0"/>
      <w:divBdr>
        <w:top w:val="none" w:sz="0" w:space="0" w:color="auto"/>
        <w:left w:val="none" w:sz="0" w:space="0" w:color="auto"/>
        <w:bottom w:val="none" w:sz="0" w:space="0" w:color="auto"/>
        <w:right w:val="none" w:sz="0" w:space="0" w:color="auto"/>
      </w:divBdr>
    </w:div>
    <w:div w:id="878320741">
      <w:bodyDiv w:val="1"/>
      <w:marLeft w:val="0"/>
      <w:marRight w:val="0"/>
      <w:marTop w:val="0"/>
      <w:marBottom w:val="0"/>
      <w:divBdr>
        <w:top w:val="none" w:sz="0" w:space="0" w:color="auto"/>
        <w:left w:val="none" w:sz="0" w:space="0" w:color="auto"/>
        <w:bottom w:val="none" w:sz="0" w:space="0" w:color="auto"/>
        <w:right w:val="none" w:sz="0" w:space="0" w:color="auto"/>
      </w:divBdr>
    </w:div>
    <w:div w:id="892355406">
      <w:bodyDiv w:val="1"/>
      <w:marLeft w:val="0"/>
      <w:marRight w:val="0"/>
      <w:marTop w:val="0"/>
      <w:marBottom w:val="0"/>
      <w:divBdr>
        <w:top w:val="none" w:sz="0" w:space="0" w:color="auto"/>
        <w:left w:val="none" w:sz="0" w:space="0" w:color="auto"/>
        <w:bottom w:val="none" w:sz="0" w:space="0" w:color="auto"/>
        <w:right w:val="none" w:sz="0" w:space="0" w:color="auto"/>
      </w:divBdr>
    </w:div>
    <w:div w:id="896939751">
      <w:bodyDiv w:val="1"/>
      <w:marLeft w:val="0"/>
      <w:marRight w:val="0"/>
      <w:marTop w:val="0"/>
      <w:marBottom w:val="0"/>
      <w:divBdr>
        <w:top w:val="none" w:sz="0" w:space="0" w:color="auto"/>
        <w:left w:val="none" w:sz="0" w:space="0" w:color="auto"/>
        <w:bottom w:val="none" w:sz="0" w:space="0" w:color="auto"/>
        <w:right w:val="none" w:sz="0" w:space="0" w:color="auto"/>
      </w:divBdr>
      <w:divsChild>
        <w:div w:id="1798985832">
          <w:marLeft w:val="360"/>
          <w:marRight w:val="0"/>
          <w:marTop w:val="0"/>
          <w:marBottom w:val="0"/>
          <w:divBdr>
            <w:top w:val="none" w:sz="0" w:space="0" w:color="auto"/>
            <w:left w:val="none" w:sz="0" w:space="0" w:color="auto"/>
            <w:bottom w:val="none" w:sz="0" w:space="0" w:color="auto"/>
            <w:right w:val="none" w:sz="0" w:space="0" w:color="auto"/>
          </w:divBdr>
        </w:div>
        <w:div w:id="1854295687">
          <w:marLeft w:val="360"/>
          <w:marRight w:val="0"/>
          <w:marTop w:val="0"/>
          <w:marBottom w:val="0"/>
          <w:divBdr>
            <w:top w:val="none" w:sz="0" w:space="0" w:color="auto"/>
            <w:left w:val="none" w:sz="0" w:space="0" w:color="auto"/>
            <w:bottom w:val="none" w:sz="0" w:space="0" w:color="auto"/>
            <w:right w:val="none" w:sz="0" w:space="0" w:color="auto"/>
          </w:divBdr>
        </w:div>
      </w:divsChild>
    </w:div>
    <w:div w:id="897935687">
      <w:bodyDiv w:val="1"/>
      <w:marLeft w:val="0"/>
      <w:marRight w:val="0"/>
      <w:marTop w:val="0"/>
      <w:marBottom w:val="0"/>
      <w:divBdr>
        <w:top w:val="none" w:sz="0" w:space="0" w:color="auto"/>
        <w:left w:val="none" w:sz="0" w:space="0" w:color="auto"/>
        <w:bottom w:val="none" w:sz="0" w:space="0" w:color="auto"/>
        <w:right w:val="none" w:sz="0" w:space="0" w:color="auto"/>
      </w:divBdr>
    </w:div>
    <w:div w:id="898395477">
      <w:bodyDiv w:val="1"/>
      <w:marLeft w:val="0"/>
      <w:marRight w:val="0"/>
      <w:marTop w:val="0"/>
      <w:marBottom w:val="0"/>
      <w:divBdr>
        <w:top w:val="none" w:sz="0" w:space="0" w:color="auto"/>
        <w:left w:val="none" w:sz="0" w:space="0" w:color="auto"/>
        <w:bottom w:val="none" w:sz="0" w:space="0" w:color="auto"/>
        <w:right w:val="none" w:sz="0" w:space="0" w:color="auto"/>
      </w:divBdr>
    </w:div>
    <w:div w:id="904796814">
      <w:bodyDiv w:val="1"/>
      <w:marLeft w:val="0"/>
      <w:marRight w:val="0"/>
      <w:marTop w:val="0"/>
      <w:marBottom w:val="0"/>
      <w:divBdr>
        <w:top w:val="none" w:sz="0" w:space="0" w:color="auto"/>
        <w:left w:val="none" w:sz="0" w:space="0" w:color="auto"/>
        <w:bottom w:val="none" w:sz="0" w:space="0" w:color="auto"/>
        <w:right w:val="none" w:sz="0" w:space="0" w:color="auto"/>
      </w:divBdr>
    </w:div>
    <w:div w:id="933323589">
      <w:bodyDiv w:val="1"/>
      <w:marLeft w:val="0"/>
      <w:marRight w:val="0"/>
      <w:marTop w:val="0"/>
      <w:marBottom w:val="0"/>
      <w:divBdr>
        <w:top w:val="none" w:sz="0" w:space="0" w:color="auto"/>
        <w:left w:val="none" w:sz="0" w:space="0" w:color="auto"/>
        <w:bottom w:val="none" w:sz="0" w:space="0" w:color="auto"/>
        <w:right w:val="none" w:sz="0" w:space="0" w:color="auto"/>
      </w:divBdr>
    </w:div>
    <w:div w:id="936017142">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46693856">
      <w:bodyDiv w:val="1"/>
      <w:marLeft w:val="0"/>
      <w:marRight w:val="0"/>
      <w:marTop w:val="0"/>
      <w:marBottom w:val="0"/>
      <w:divBdr>
        <w:top w:val="none" w:sz="0" w:space="0" w:color="auto"/>
        <w:left w:val="none" w:sz="0" w:space="0" w:color="auto"/>
        <w:bottom w:val="none" w:sz="0" w:space="0" w:color="auto"/>
        <w:right w:val="none" w:sz="0" w:space="0" w:color="auto"/>
      </w:divBdr>
    </w:div>
    <w:div w:id="947271296">
      <w:bodyDiv w:val="1"/>
      <w:marLeft w:val="0"/>
      <w:marRight w:val="0"/>
      <w:marTop w:val="0"/>
      <w:marBottom w:val="0"/>
      <w:divBdr>
        <w:top w:val="none" w:sz="0" w:space="0" w:color="auto"/>
        <w:left w:val="none" w:sz="0" w:space="0" w:color="auto"/>
        <w:bottom w:val="none" w:sz="0" w:space="0" w:color="auto"/>
        <w:right w:val="none" w:sz="0" w:space="0" w:color="auto"/>
      </w:divBdr>
    </w:div>
    <w:div w:id="952512559">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56717960">
      <w:bodyDiv w:val="1"/>
      <w:marLeft w:val="0"/>
      <w:marRight w:val="0"/>
      <w:marTop w:val="0"/>
      <w:marBottom w:val="0"/>
      <w:divBdr>
        <w:top w:val="none" w:sz="0" w:space="0" w:color="auto"/>
        <w:left w:val="none" w:sz="0" w:space="0" w:color="auto"/>
        <w:bottom w:val="none" w:sz="0" w:space="0" w:color="auto"/>
        <w:right w:val="none" w:sz="0" w:space="0" w:color="auto"/>
      </w:divBdr>
    </w:div>
    <w:div w:id="969171191">
      <w:bodyDiv w:val="1"/>
      <w:marLeft w:val="0"/>
      <w:marRight w:val="0"/>
      <w:marTop w:val="0"/>
      <w:marBottom w:val="0"/>
      <w:divBdr>
        <w:top w:val="none" w:sz="0" w:space="0" w:color="auto"/>
        <w:left w:val="none" w:sz="0" w:space="0" w:color="auto"/>
        <w:bottom w:val="none" w:sz="0" w:space="0" w:color="auto"/>
        <w:right w:val="none" w:sz="0" w:space="0" w:color="auto"/>
      </w:divBdr>
    </w:div>
    <w:div w:id="970016965">
      <w:bodyDiv w:val="1"/>
      <w:marLeft w:val="0"/>
      <w:marRight w:val="0"/>
      <w:marTop w:val="0"/>
      <w:marBottom w:val="0"/>
      <w:divBdr>
        <w:top w:val="none" w:sz="0" w:space="0" w:color="auto"/>
        <w:left w:val="none" w:sz="0" w:space="0" w:color="auto"/>
        <w:bottom w:val="none" w:sz="0" w:space="0" w:color="auto"/>
        <w:right w:val="none" w:sz="0" w:space="0" w:color="auto"/>
      </w:divBdr>
      <w:divsChild>
        <w:div w:id="585649516">
          <w:marLeft w:val="274"/>
          <w:marRight w:val="0"/>
          <w:marTop w:val="0"/>
          <w:marBottom w:val="0"/>
          <w:divBdr>
            <w:top w:val="none" w:sz="0" w:space="0" w:color="auto"/>
            <w:left w:val="none" w:sz="0" w:space="0" w:color="auto"/>
            <w:bottom w:val="none" w:sz="0" w:space="0" w:color="auto"/>
            <w:right w:val="none" w:sz="0" w:space="0" w:color="auto"/>
          </w:divBdr>
        </w:div>
        <w:div w:id="696933321">
          <w:marLeft w:val="274"/>
          <w:marRight w:val="0"/>
          <w:marTop w:val="0"/>
          <w:marBottom w:val="0"/>
          <w:divBdr>
            <w:top w:val="none" w:sz="0" w:space="0" w:color="auto"/>
            <w:left w:val="none" w:sz="0" w:space="0" w:color="auto"/>
            <w:bottom w:val="none" w:sz="0" w:space="0" w:color="auto"/>
            <w:right w:val="none" w:sz="0" w:space="0" w:color="auto"/>
          </w:divBdr>
        </w:div>
        <w:div w:id="1875463203">
          <w:marLeft w:val="274"/>
          <w:marRight w:val="0"/>
          <w:marTop w:val="0"/>
          <w:marBottom w:val="0"/>
          <w:divBdr>
            <w:top w:val="none" w:sz="0" w:space="0" w:color="auto"/>
            <w:left w:val="none" w:sz="0" w:space="0" w:color="auto"/>
            <w:bottom w:val="none" w:sz="0" w:space="0" w:color="auto"/>
            <w:right w:val="none" w:sz="0" w:space="0" w:color="auto"/>
          </w:divBdr>
        </w:div>
        <w:div w:id="1120878951">
          <w:marLeft w:val="274"/>
          <w:marRight w:val="0"/>
          <w:marTop w:val="0"/>
          <w:marBottom w:val="0"/>
          <w:divBdr>
            <w:top w:val="none" w:sz="0" w:space="0" w:color="auto"/>
            <w:left w:val="none" w:sz="0" w:space="0" w:color="auto"/>
            <w:bottom w:val="none" w:sz="0" w:space="0" w:color="auto"/>
            <w:right w:val="none" w:sz="0" w:space="0" w:color="auto"/>
          </w:divBdr>
        </w:div>
      </w:divsChild>
    </w:div>
    <w:div w:id="990255958">
      <w:bodyDiv w:val="1"/>
      <w:marLeft w:val="0"/>
      <w:marRight w:val="0"/>
      <w:marTop w:val="0"/>
      <w:marBottom w:val="0"/>
      <w:divBdr>
        <w:top w:val="none" w:sz="0" w:space="0" w:color="auto"/>
        <w:left w:val="none" w:sz="0" w:space="0" w:color="auto"/>
        <w:bottom w:val="none" w:sz="0" w:space="0" w:color="auto"/>
        <w:right w:val="none" w:sz="0" w:space="0" w:color="auto"/>
      </w:divBdr>
    </w:div>
    <w:div w:id="992218016">
      <w:bodyDiv w:val="1"/>
      <w:marLeft w:val="0"/>
      <w:marRight w:val="0"/>
      <w:marTop w:val="0"/>
      <w:marBottom w:val="0"/>
      <w:divBdr>
        <w:top w:val="none" w:sz="0" w:space="0" w:color="auto"/>
        <w:left w:val="none" w:sz="0" w:space="0" w:color="auto"/>
        <w:bottom w:val="none" w:sz="0" w:space="0" w:color="auto"/>
        <w:right w:val="none" w:sz="0" w:space="0" w:color="auto"/>
      </w:divBdr>
      <w:divsChild>
        <w:div w:id="1427993148">
          <w:marLeft w:val="374"/>
          <w:marRight w:val="0"/>
          <w:marTop w:val="0"/>
          <w:marBottom w:val="0"/>
          <w:divBdr>
            <w:top w:val="none" w:sz="0" w:space="0" w:color="auto"/>
            <w:left w:val="none" w:sz="0" w:space="0" w:color="auto"/>
            <w:bottom w:val="none" w:sz="0" w:space="0" w:color="auto"/>
            <w:right w:val="none" w:sz="0" w:space="0" w:color="auto"/>
          </w:divBdr>
        </w:div>
        <w:div w:id="1942179715">
          <w:marLeft w:val="374"/>
          <w:marRight w:val="0"/>
          <w:marTop w:val="0"/>
          <w:marBottom w:val="0"/>
          <w:divBdr>
            <w:top w:val="none" w:sz="0" w:space="0" w:color="auto"/>
            <w:left w:val="none" w:sz="0" w:space="0" w:color="auto"/>
            <w:bottom w:val="none" w:sz="0" w:space="0" w:color="auto"/>
            <w:right w:val="none" w:sz="0" w:space="0" w:color="auto"/>
          </w:divBdr>
        </w:div>
        <w:div w:id="1048721926">
          <w:marLeft w:val="374"/>
          <w:marRight w:val="0"/>
          <w:marTop w:val="0"/>
          <w:marBottom w:val="0"/>
          <w:divBdr>
            <w:top w:val="none" w:sz="0" w:space="0" w:color="auto"/>
            <w:left w:val="none" w:sz="0" w:space="0" w:color="auto"/>
            <w:bottom w:val="none" w:sz="0" w:space="0" w:color="auto"/>
            <w:right w:val="none" w:sz="0" w:space="0" w:color="auto"/>
          </w:divBdr>
        </w:div>
        <w:div w:id="534345986">
          <w:marLeft w:val="374"/>
          <w:marRight w:val="0"/>
          <w:marTop w:val="0"/>
          <w:marBottom w:val="0"/>
          <w:divBdr>
            <w:top w:val="none" w:sz="0" w:space="0" w:color="auto"/>
            <w:left w:val="none" w:sz="0" w:space="0" w:color="auto"/>
            <w:bottom w:val="none" w:sz="0" w:space="0" w:color="auto"/>
            <w:right w:val="none" w:sz="0" w:space="0" w:color="auto"/>
          </w:divBdr>
        </w:div>
        <w:div w:id="1659308094">
          <w:marLeft w:val="374"/>
          <w:marRight w:val="0"/>
          <w:marTop w:val="0"/>
          <w:marBottom w:val="0"/>
          <w:divBdr>
            <w:top w:val="none" w:sz="0" w:space="0" w:color="auto"/>
            <w:left w:val="none" w:sz="0" w:space="0" w:color="auto"/>
            <w:bottom w:val="none" w:sz="0" w:space="0" w:color="auto"/>
            <w:right w:val="none" w:sz="0" w:space="0" w:color="auto"/>
          </w:divBdr>
        </w:div>
        <w:div w:id="1195843498">
          <w:marLeft w:val="374"/>
          <w:marRight w:val="0"/>
          <w:marTop w:val="0"/>
          <w:marBottom w:val="0"/>
          <w:divBdr>
            <w:top w:val="none" w:sz="0" w:space="0" w:color="auto"/>
            <w:left w:val="none" w:sz="0" w:space="0" w:color="auto"/>
            <w:bottom w:val="none" w:sz="0" w:space="0" w:color="auto"/>
            <w:right w:val="none" w:sz="0" w:space="0" w:color="auto"/>
          </w:divBdr>
        </w:div>
      </w:divsChild>
    </w:div>
    <w:div w:id="997877980">
      <w:bodyDiv w:val="1"/>
      <w:marLeft w:val="0"/>
      <w:marRight w:val="0"/>
      <w:marTop w:val="0"/>
      <w:marBottom w:val="0"/>
      <w:divBdr>
        <w:top w:val="none" w:sz="0" w:space="0" w:color="auto"/>
        <w:left w:val="none" w:sz="0" w:space="0" w:color="auto"/>
        <w:bottom w:val="none" w:sz="0" w:space="0" w:color="auto"/>
        <w:right w:val="none" w:sz="0" w:space="0" w:color="auto"/>
      </w:divBdr>
    </w:div>
    <w:div w:id="1000499440">
      <w:bodyDiv w:val="1"/>
      <w:marLeft w:val="0"/>
      <w:marRight w:val="0"/>
      <w:marTop w:val="0"/>
      <w:marBottom w:val="0"/>
      <w:divBdr>
        <w:top w:val="none" w:sz="0" w:space="0" w:color="auto"/>
        <w:left w:val="none" w:sz="0" w:space="0" w:color="auto"/>
        <w:bottom w:val="none" w:sz="0" w:space="0" w:color="auto"/>
        <w:right w:val="none" w:sz="0" w:space="0" w:color="auto"/>
      </w:divBdr>
    </w:div>
    <w:div w:id="1000546664">
      <w:bodyDiv w:val="1"/>
      <w:marLeft w:val="0"/>
      <w:marRight w:val="0"/>
      <w:marTop w:val="0"/>
      <w:marBottom w:val="0"/>
      <w:divBdr>
        <w:top w:val="none" w:sz="0" w:space="0" w:color="auto"/>
        <w:left w:val="none" w:sz="0" w:space="0" w:color="auto"/>
        <w:bottom w:val="none" w:sz="0" w:space="0" w:color="auto"/>
        <w:right w:val="none" w:sz="0" w:space="0" w:color="auto"/>
      </w:divBdr>
    </w:div>
    <w:div w:id="1015493974">
      <w:bodyDiv w:val="1"/>
      <w:marLeft w:val="0"/>
      <w:marRight w:val="0"/>
      <w:marTop w:val="0"/>
      <w:marBottom w:val="0"/>
      <w:divBdr>
        <w:top w:val="none" w:sz="0" w:space="0" w:color="auto"/>
        <w:left w:val="none" w:sz="0" w:space="0" w:color="auto"/>
        <w:bottom w:val="none" w:sz="0" w:space="0" w:color="auto"/>
        <w:right w:val="none" w:sz="0" w:space="0" w:color="auto"/>
      </w:divBdr>
    </w:div>
    <w:div w:id="1031800290">
      <w:bodyDiv w:val="1"/>
      <w:marLeft w:val="0"/>
      <w:marRight w:val="0"/>
      <w:marTop w:val="0"/>
      <w:marBottom w:val="0"/>
      <w:divBdr>
        <w:top w:val="none" w:sz="0" w:space="0" w:color="auto"/>
        <w:left w:val="none" w:sz="0" w:space="0" w:color="auto"/>
        <w:bottom w:val="none" w:sz="0" w:space="0" w:color="auto"/>
        <w:right w:val="none" w:sz="0" w:space="0" w:color="auto"/>
      </w:divBdr>
    </w:div>
    <w:div w:id="1033309502">
      <w:bodyDiv w:val="1"/>
      <w:marLeft w:val="0"/>
      <w:marRight w:val="0"/>
      <w:marTop w:val="0"/>
      <w:marBottom w:val="0"/>
      <w:divBdr>
        <w:top w:val="none" w:sz="0" w:space="0" w:color="auto"/>
        <w:left w:val="none" w:sz="0" w:space="0" w:color="auto"/>
        <w:bottom w:val="none" w:sz="0" w:space="0" w:color="auto"/>
        <w:right w:val="none" w:sz="0" w:space="0" w:color="auto"/>
      </w:divBdr>
    </w:div>
    <w:div w:id="1044717149">
      <w:bodyDiv w:val="1"/>
      <w:marLeft w:val="0"/>
      <w:marRight w:val="0"/>
      <w:marTop w:val="0"/>
      <w:marBottom w:val="0"/>
      <w:divBdr>
        <w:top w:val="none" w:sz="0" w:space="0" w:color="auto"/>
        <w:left w:val="none" w:sz="0" w:space="0" w:color="auto"/>
        <w:bottom w:val="none" w:sz="0" w:space="0" w:color="auto"/>
        <w:right w:val="none" w:sz="0" w:space="0" w:color="auto"/>
      </w:divBdr>
    </w:div>
    <w:div w:id="1062142512">
      <w:bodyDiv w:val="1"/>
      <w:marLeft w:val="0"/>
      <w:marRight w:val="0"/>
      <w:marTop w:val="0"/>
      <w:marBottom w:val="0"/>
      <w:divBdr>
        <w:top w:val="none" w:sz="0" w:space="0" w:color="auto"/>
        <w:left w:val="none" w:sz="0" w:space="0" w:color="auto"/>
        <w:bottom w:val="none" w:sz="0" w:space="0" w:color="auto"/>
        <w:right w:val="none" w:sz="0" w:space="0" w:color="auto"/>
      </w:divBdr>
    </w:div>
    <w:div w:id="1066604730">
      <w:bodyDiv w:val="1"/>
      <w:marLeft w:val="0"/>
      <w:marRight w:val="0"/>
      <w:marTop w:val="0"/>
      <w:marBottom w:val="0"/>
      <w:divBdr>
        <w:top w:val="none" w:sz="0" w:space="0" w:color="auto"/>
        <w:left w:val="none" w:sz="0" w:space="0" w:color="auto"/>
        <w:bottom w:val="none" w:sz="0" w:space="0" w:color="auto"/>
        <w:right w:val="none" w:sz="0" w:space="0" w:color="auto"/>
      </w:divBdr>
    </w:div>
    <w:div w:id="1069185165">
      <w:bodyDiv w:val="1"/>
      <w:marLeft w:val="0"/>
      <w:marRight w:val="0"/>
      <w:marTop w:val="0"/>
      <w:marBottom w:val="0"/>
      <w:divBdr>
        <w:top w:val="none" w:sz="0" w:space="0" w:color="auto"/>
        <w:left w:val="none" w:sz="0" w:space="0" w:color="auto"/>
        <w:bottom w:val="none" w:sz="0" w:space="0" w:color="auto"/>
        <w:right w:val="none" w:sz="0" w:space="0" w:color="auto"/>
      </w:divBdr>
      <w:divsChild>
        <w:div w:id="477570670">
          <w:marLeft w:val="446"/>
          <w:marRight w:val="0"/>
          <w:marTop w:val="0"/>
          <w:marBottom w:val="0"/>
          <w:divBdr>
            <w:top w:val="none" w:sz="0" w:space="0" w:color="auto"/>
            <w:left w:val="none" w:sz="0" w:space="0" w:color="auto"/>
            <w:bottom w:val="none" w:sz="0" w:space="0" w:color="auto"/>
            <w:right w:val="none" w:sz="0" w:space="0" w:color="auto"/>
          </w:divBdr>
        </w:div>
        <w:div w:id="1691028030">
          <w:marLeft w:val="720"/>
          <w:marRight w:val="0"/>
          <w:marTop w:val="0"/>
          <w:marBottom w:val="0"/>
          <w:divBdr>
            <w:top w:val="none" w:sz="0" w:space="0" w:color="auto"/>
            <w:left w:val="none" w:sz="0" w:space="0" w:color="auto"/>
            <w:bottom w:val="none" w:sz="0" w:space="0" w:color="auto"/>
            <w:right w:val="none" w:sz="0" w:space="0" w:color="auto"/>
          </w:divBdr>
        </w:div>
        <w:div w:id="1958557922">
          <w:marLeft w:val="720"/>
          <w:marRight w:val="0"/>
          <w:marTop w:val="0"/>
          <w:marBottom w:val="0"/>
          <w:divBdr>
            <w:top w:val="none" w:sz="0" w:space="0" w:color="auto"/>
            <w:left w:val="none" w:sz="0" w:space="0" w:color="auto"/>
            <w:bottom w:val="none" w:sz="0" w:space="0" w:color="auto"/>
            <w:right w:val="none" w:sz="0" w:space="0" w:color="auto"/>
          </w:divBdr>
        </w:div>
      </w:divsChild>
    </w:div>
    <w:div w:id="1069497176">
      <w:bodyDiv w:val="1"/>
      <w:marLeft w:val="0"/>
      <w:marRight w:val="0"/>
      <w:marTop w:val="0"/>
      <w:marBottom w:val="0"/>
      <w:divBdr>
        <w:top w:val="none" w:sz="0" w:space="0" w:color="auto"/>
        <w:left w:val="none" w:sz="0" w:space="0" w:color="auto"/>
        <w:bottom w:val="none" w:sz="0" w:space="0" w:color="auto"/>
        <w:right w:val="none" w:sz="0" w:space="0" w:color="auto"/>
      </w:divBdr>
    </w:div>
    <w:div w:id="1071275309">
      <w:bodyDiv w:val="1"/>
      <w:marLeft w:val="0"/>
      <w:marRight w:val="0"/>
      <w:marTop w:val="0"/>
      <w:marBottom w:val="0"/>
      <w:divBdr>
        <w:top w:val="none" w:sz="0" w:space="0" w:color="auto"/>
        <w:left w:val="none" w:sz="0" w:space="0" w:color="auto"/>
        <w:bottom w:val="none" w:sz="0" w:space="0" w:color="auto"/>
        <w:right w:val="none" w:sz="0" w:space="0" w:color="auto"/>
      </w:divBdr>
    </w:div>
    <w:div w:id="1081173168">
      <w:bodyDiv w:val="1"/>
      <w:marLeft w:val="0"/>
      <w:marRight w:val="0"/>
      <w:marTop w:val="0"/>
      <w:marBottom w:val="0"/>
      <w:divBdr>
        <w:top w:val="none" w:sz="0" w:space="0" w:color="auto"/>
        <w:left w:val="none" w:sz="0" w:space="0" w:color="auto"/>
        <w:bottom w:val="none" w:sz="0" w:space="0" w:color="auto"/>
        <w:right w:val="none" w:sz="0" w:space="0" w:color="auto"/>
      </w:divBdr>
    </w:div>
    <w:div w:id="1091656377">
      <w:bodyDiv w:val="1"/>
      <w:marLeft w:val="0"/>
      <w:marRight w:val="0"/>
      <w:marTop w:val="0"/>
      <w:marBottom w:val="0"/>
      <w:divBdr>
        <w:top w:val="none" w:sz="0" w:space="0" w:color="auto"/>
        <w:left w:val="none" w:sz="0" w:space="0" w:color="auto"/>
        <w:bottom w:val="none" w:sz="0" w:space="0" w:color="auto"/>
        <w:right w:val="none" w:sz="0" w:space="0" w:color="auto"/>
      </w:divBdr>
    </w:div>
    <w:div w:id="1097604447">
      <w:bodyDiv w:val="1"/>
      <w:marLeft w:val="0"/>
      <w:marRight w:val="0"/>
      <w:marTop w:val="0"/>
      <w:marBottom w:val="0"/>
      <w:divBdr>
        <w:top w:val="none" w:sz="0" w:space="0" w:color="auto"/>
        <w:left w:val="none" w:sz="0" w:space="0" w:color="auto"/>
        <w:bottom w:val="none" w:sz="0" w:space="0" w:color="auto"/>
        <w:right w:val="none" w:sz="0" w:space="0" w:color="auto"/>
      </w:divBdr>
    </w:div>
    <w:div w:id="1099721582">
      <w:bodyDiv w:val="1"/>
      <w:marLeft w:val="0"/>
      <w:marRight w:val="0"/>
      <w:marTop w:val="0"/>
      <w:marBottom w:val="0"/>
      <w:divBdr>
        <w:top w:val="none" w:sz="0" w:space="0" w:color="auto"/>
        <w:left w:val="none" w:sz="0" w:space="0" w:color="auto"/>
        <w:bottom w:val="none" w:sz="0" w:space="0" w:color="auto"/>
        <w:right w:val="none" w:sz="0" w:space="0" w:color="auto"/>
      </w:divBdr>
    </w:div>
    <w:div w:id="1112019331">
      <w:bodyDiv w:val="1"/>
      <w:marLeft w:val="0"/>
      <w:marRight w:val="0"/>
      <w:marTop w:val="0"/>
      <w:marBottom w:val="0"/>
      <w:divBdr>
        <w:top w:val="none" w:sz="0" w:space="0" w:color="auto"/>
        <w:left w:val="none" w:sz="0" w:space="0" w:color="auto"/>
        <w:bottom w:val="none" w:sz="0" w:space="0" w:color="auto"/>
        <w:right w:val="none" w:sz="0" w:space="0" w:color="auto"/>
      </w:divBdr>
    </w:div>
    <w:div w:id="1116220711">
      <w:bodyDiv w:val="1"/>
      <w:marLeft w:val="0"/>
      <w:marRight w:val="0"/>
      <w:marTop w:val="0"/>
      <w:marBottom w:val="0"/>
      <w:divBdr>
        <w:top w:val="none" w:sz="0" w:space="0" w:color="auto"/>
        <w:left w:val="none" w:sz="0" w:space="0" w:color="auto"/>
        <w:bottom w:val="none" w:sz="0" w:space="0" w:color="auto"/>
        <w:right w:val="none" w:sz="0" w:space="0" w:color="auto"/>
      </w:divBdr>
    </w:div>
    <w:div w:id="1126893949">
      <w:bodyDiv w:val="1"/>
      <w:marLeft w:val="0"/>
      <w:marRight w:val="0"/>
      <w:marTop w:val="0"/>
      <w:marBottom w:val="0"/>
      <w:divBdr>
        <w:top w:val="none" w:sz="0" w:space="0" w:color="auto"/>
        <w:left w:val="none" w:sz="0" w:space="0" w:color="auto"/>
        <w:bottom w:val="none" w:sz="0" w:space="0" w:color="auto"/>
        <w:right w:val="none" w:sz="0" w:space="0" w:color="auto"/>
      </w:divBdr>
    </w:div>
    <w:div w:id="1135871726">
      <w:bodyDiv w:val="1"/>
      <w:marLeft w:val="0"/>
      <w:marRight w:val="0"/>
      <w:marTop w:val="0"/>
      <w:marBottom w:val="0"/>
      <w:divBdr>
        <w:top w:val="none" w:sz="0" w:space="0" w:color="auto"/>
        <w:left w:val="none" w:sz="0" w:space="0" w:color="auto"/>
        <w:bottom w:val="none" w:sz="0" w:space="0" w:color="auto"/>
        <w:right w:val="none" w:sz="0" w:space="0" w:color="auto"/>
      </w:divBdr>
    </w:div>
    <w:div w:id="1159997314">
      <w:bodyDiv w:val="1"/>
      <w:marLeft w:val="0"/>
      <w:marRight w:val="0"/>
      <w:marTop w:val="0"/>
      <w:marBottom w:val="0"/>
      <w:divBdr>
        <w:top w:val="none" w:sz="0" w:space="0" w:color="auto"/>
        <w:left w:val="none" w:sz="0" w:space="0" w:color="auto"/>
        <w:bottom w:val="none" w:sz="0" w:space="0" w:color="auto"/>
        <w:right w:val="none" w:sz="0" w:space="0" w:color="auto"/>
      </w:divBdr>
    </w:div>
    <w:div w:id="1176922919">
      <w:bodyDiv w:val="1"/>
      <w:marLeft w:val="0"/>
      <w:marRight w:val="0"/>
      <w:marTop w:val="0"/>
      <w:marBottom w:val="0"/>
      <w:divBdr>
        <w:top w:val="none" w:sz="0" w:space="0" w:color="auto"/>
        <w:left w:val="none" w:sz="0" w:space="0" w:color="auto"/>
        <w:bottom w:val="none" w:sz="0" w:space="0" w:color="auto"/>
        <w:right w:val="none" w:sz="0" w:space="0" w:color="auto"/>
      </w:divBdr>
    </w:div>
    <w:div w:id="1181772659">
      <w:bodyDiv w:val="1"/>
      <w:marLeft w:val="0"/>
      <w:marRight w:val="0"/>
      <w:marTop w:val="0"/>
      <w:marBottom w:val="0"/>
      <w:divBdr>
        <w:top w:val="none" w:sz="0" w:space="0" w:color="auto"/>
        <w:left w:val="none" w:sz="0" w:space="0" w:color="auto"/>
        <w:bottom w:val="none" w:sz="0" w:space="0" w:color="auto"/>
        <w:right w:val="none" w:sz="0" w:space="0" w:color="auto"/>
      </w:divBdr>
    </w:div>
    <w:div w:id="1187282607">
      <w:bodyDiv w:val="1"/>
      <w:marLeft w:val="0"/>
      <w:marRight w:val="0"/>
      <w:marTop w:val="0"/>
      <w:marBottom w:val="0"/>
      <w:divBdr>
        <w:top w:val="none" w:sz="0" w:space="0" w:color="auto"/>
        <w:left w:val="none" w:sz="0" w:space="0" w:color="auto"/>
        <w:bottom w:val="none" w:sz="0" w:space="0" w:color="auto"/>
        <w:right w:val="none" w:sz="0" w:space="0" w:color="auto"/>
      </w:divBdr>
      <w:divsChild>
        <w:div w:id="860053462">
          <w:marLeft w:val="360"/>
          <w:marRight w:val="0"/>
          <w:marTop w:val="0"/>
          <w:marBottom w:val="0"/>
          <w:divBdr>
            <w:top w:val="none" w:sz="0" w:space="0" w:color="auto"/>
            <w:left w:val="none" w:sz="0" w:space="0" w:color="auto"/>
            <w:bottom w:val="none" w:sz="0" w:space="0" w:color="auto"/>
            <w:right w:val="none" w:sz="0" w:space="0" w:color="auto"/>
          </w:divBdr>
        </w:div>
        <w:div w:id="1009983871">
          <w:marLeft w:val="360"/>
          <w:marRight w:val="0"/>
          <w:marTop w:val="0"/>
          <w:marBottom w:val="0"/>
          <w:divBdr>
            <w:top w:val="none" w:sz="0" w:space="0" w:color="auto"/>
            <w:left w:val="none" w:sz="0" w:space="0" w:color="auto"/>
            <w:bottom w:val="none" w:sz="0" w:space="0" w:color="auto"/>
            <w:right w:val="none" w:sz="0" w:space="0" w:color="auto"/>
          </w:divBdr>
        </w:div>
        <w:div w:id="453525470">
          <w:marLeft w:val="360"/>
          <w:marRight w:val="0"/>
          <w:marTop w:val="0"/>
          <w:marBottom w:val="0"/>
          <w:divBdr>
            <w:top w:val="none" w:sz="0" w:space="0" w:color="auto"/>
            <w:left w:val="none" w:sz="0" w:space="0" w:color="auto"/>
            <w:bottom w:val="none" w:sz="0" w:space="0" w:color="auto"/>
            <w:right w:val="none" w:sz="0" w:space="0" w:color="auto"/>
          </w:divBdr>
        </w:div>
      </w:divsChild>
    </w:div>
    <w:div w:id="1198616316">
      <w:bodyDiv w:val="1"/>
      <w:marLeft w:val="0"/>
      <w:marRight w:val="0"/>
      <w:marTop w:val="0"/>
      <w:marBottom w:val="0"/>
      <w:divBdr>
        <w:top w:val="none" w:sz="0" w:space="0" w:color="auto"/>
        <w:left w:val="none" w:sz="0" w:space="0" w:color="auto"/>
        <w:bottom w:val="none" w:sz="0" w:space="0" w:color="auto"/>
        <w:right w:val="none" w:sz="0" w:space="0" w:color="auto"/>
      </w:divBdr>
    </w:div>
    <w:div w:id="1199313666">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06865806">
      <w:bodyDiv w:val="1"/>
      <w:marLeft w:val="0"/>
      <w:marRight w:val="0"/>
      <w:marTop w:val="0"/>
      <w:marBottom w:val="0"/>
      <w:divBdr>
        <w:top w:val="none" w:sz="0" w:space="0" w:color="auto"/>
        <w:left w:val="none" w:sz="0" w:space="0" w:color="auto"/>
        <w:bottom w:val="none" w:sz="0" w:space="0" w:color="auto"/>
        <w:right w:val="none" w:sz="0" w:space="0" w:color="auto"/>
      </w:divBdr>
    </w:div>
    <w:div w:id="1222062417">
      <w:bodyDiv w:val="1"/>
      <w:marLeft w:val="0"/>
      <w:marRight w:val="0"/>
      <w:marTop w:val="0"/>
      <w:marBottom w:val="0"/>
      <w:divBdr>
        <w:top w:val="none" w:sz="0" w:space="0" w:color="auto"/>
        <w:left w:val="none" w:sz="0" w:space="0" w:color="auto"/>
        <w:bottom w:val="none" w:sz="0" w:space="0" w:color="auto"/>
        <w:right w:val="none" w:sz="0" w:space="0" w:color="auto"/>
      </w:divBdr>
    </w:div>
    <w:div w:id="1226379122">
      <w:bodyDiv w:val="1"/>
      <w:marLeft w:val="0"/>
      <w:marRight w:val="0"/>
      <w:marTop w:val="0"/>
      <w:marBottom w:val="0"/>
      <w:divBdr>
        <w:top w:val="none" w:sz="0" w:space="0" w:color="auto"/>
        <w:left w:val="none" w:sz="0" w:space="0" w:color="auto"/>
        <w:bottom w:val="none" w:sz="0" w:space="0" w:color="auto"/>
        <w:right w:val="none" w:sz="0" w:space="0" w:color="auto"/>
      </w:divBdr>
    </w:div>
    <w:div w:id="1234118476">
      <w:bodyDiv w:val="1"/>
      <w:marLeft w:val="0"/>
      <w:marRight w:val="0"/>
      <w:marTop w:val="0"/>
      <w:marBottom w:val="0"/>
      <w:divBdr>
        <w:top w:val="none" w:sz="0" w:space="0" w:color="auto"/>
        <w:left w:val="none" w:sz="0" w:space="0" w:color="auto"/>
        <w:bottom w:val="none" w:sz="0" w:space="0" w:color="auto"/>
        <w:right w:val="none" w:sz="0" w:space="0" w:color="auto"/>
      </w:divBdr>
    </w:div>
    <w:div w:id="1234463328">
      <w:bodyDiv w:val="1"/>
      <w:marLeft w:val="0"/>
      <w:marRight w:val="0"/>
      <w:marTop w:val="0"/>
      <w:marBottom w:val="0"/>
      <w:divBdr>
        <w:top w:val="none" w:sz="0" w:space="0" w:color="auto"/>
        <w:left w:val="none" w:sz="0" w:space="0" w:color="auto"/>
        <w:bottom w:val="none" w:sz="0" w:space="0" w:color="auto"/>
        <w:right w:val="none" w:sz="0" w:space="0" w:color="auto"/>
      </w:divBdr>
    </w:div>
    <w:div w:id="1237935067">
      <w:bodyDiv w:val="1"/>
      <w:marLeft w:val="0"/>
      <w:marRight w:val="0"/>
      <w:marTop w:val="0"/>
      <w:marBottom w:val="0"/>
      <w:divBdr>
        <w:top w:val="none" w:sz="0" w:space="0" w:color="auto"/>
        <w:left w:val="none" w:sz="0" w:space="0" w:color="auto"/>
        <w:bottom w:val="none" w:sz="0" w:space="0" w:color="auto"/>
        <w:right w:val="none" w:sz="0" w:space="0" w:color="auto"/>
      </w:divBdr>
    </w:div>
    <w:div w:id="1242904981">
      <w:bodyDiv w:val="1"/>
      <w:marLeft w:val="0"/>
      <w:marRight w:val="0"/>
      <w:marTop w:val="0"/>
      <w:marBottom w:val="0"/>
      <w:divBdr>
        <w:top w:val="none" w:sz="0" w:space="0" w:color="auto"/>
        <w:left w:val="none" w:sz="0" w:space="0" w:color="auto"/>
        <w:bottom w:val="none" w:sz="0" w:space="0" w:color="auto"/>
        <w:right w:val="none" w:sz="0" w:space="0" w:color="auto"/>
      </w:divBdr>
    </w:div>
    <w:div w:id="1243029179">
      <w:bodyDiv w:val="1"/>
      <w:marLeft w:val="0"/>
      <w:marRight w:val="0"/>
      <w:marTop w:val="0"/>
      <w:marBottom w:val="0"/>
      <w:divBdr>
        <w:top w:val="none" w:sz="0" w:space="0" w:color="auto"/>
        <w:left w:val="none" w:sz="0" w:space="0" w:color="auto"/>
        <w:bottom w:val="none" w:sz="0" w:space="0" w:color="auto"/>
        <w:right w:val="none" w:sz="0" w:space="0" w:color="auto"/>
      </w:divBdr>
    </w:div>
    <w:div w:id="1274745645">
      <w:bodyDiv w:val="1"/>
      <w:marLeft w:val="0"/>
      <w:marRight w:val="0"/>
      <w:marTop w:val="0"/>
      <w:marBottom w:val="0"/>
      <w:divBdr>
        <w:top w:val="none" w:sz="0" w:space="0" w:color="auto"/>
        <w:left w:val="none" w:sz="0" w:space="0" w:color="auto"/>
        <w:bottom w:val="none" w:sz="0" w:space="0" w:color="auto"/>
        <w:right w:val="none" w:sz="0" w:space="0" w:color="auto"/>
      </w:divBdr>
      <w:divsChild>
        <w:div w:id="196897211">
          <w:marLeft w:val="374"/>
          <w:marRight w:val="0"/>
          <w:marTop w:val="0"/>
          <w:marBottom w:val="0"/>
          <w:divBdr>
            <w:top w:val="none" w:sz="0" w:space="0" w:color="auto"/>
            <w:left w:val="none" w:sz="0" w:space="0" w:color="auto"/>
            <w:bottom w:val="none" w:sz="0" w:space="0" w:color="auto"/>
            <w:right w:val="none" w:sz="0" w:space="0" w:color="auto"/>
          </w:divBdr>
        </w:div>
        <w:div w:id="1927492285">
          <w:marLeft w:val="374"/>
          <w:marRight w:val="0"/>
          <w:marTop w:val="0"/>
          <w:marBottom w:val="0"/>
          <w:divBdr>
            <w:top w:val="none" w:sz="0" w:space="0" w:color="auto"/>
            <w:left w:val="none" w:sz="0" w:space="0" w:color="auto"/>
            <w:bottom w:val="none" w:sz="0" w:space="0" w:color="auto"/>
            <w:right w:val="none" w:sz="0" w:space="0" w:color="auto"/>
          </w:divBdr>
        </w:div>
        <w:div w:id="1865483861">
          <w:marLeft w:val="1109"/>
          <w:marRight w:val="0"/>
          <w:marTop w:val="0"/>
          <w:marBottom w:val="0"/>
          <w:divBdr>
            <w:top w:val="none" w:sz="0" w:space="0" w:color="auto"/>
            <w:left w:val="none" w:sz="0" w:space="0" w:color="auto"/>
            <w:bottom w:val="none" w:sz="0" w:space="0" w:color="auto"/>
            <w:right w:val="none" w:sz="0" w:space="0" w:color="auto"/>
          </w:divBdr>
        </w:div>
        <w:div w:id="701246188">
          <w:marLeft w:val="1109"/>
          <w:marRight w:val="0"/>
          <w:marTop w:val="0"/>
          <w:marBottom w:val="0"/>
          <w:divBdr>
            <w:top w:val="none" w:sz="0" w:space="0" w:color="auto"/>
            <w:left w:val="none" w:sz="0" w:space="0" w:color="auto"/>
            <w:bottom w:val="none" w:sz="0" w:space="0" w:color="auto"/>
            <w:right w:val="none" w:sz="0" w:space="0" w:color="auto"/>
          </w:divBdr>
        </w:div>
        <w:div w:id="519665279">
          <w:marLeft w:val="1109"/>
          <w:marRight w:val="0"/>
          <w:marTop w:val="0"/>
          <w:marBottom w:val="0"/>
          <w:divBdr>
            <w:top w:val="none" w:sz="0" w:space="0" w:color="auto"/>
            <w:left w:val="none" w:sz="0" w:space="0" w:color="auto"/>
            <w:bottom w:val="none" w:sz="0" w:space="0" w:color="auto"/>
            <w:right w:val="none" w:sz="0" w:space="0" w:color="auto"/>
          </w:divBdr>
        </w:div>
        <w:div w:id="1167133412">
          <w:marLeft w:val="1109"/>
          <w:marRight w:val="0"/>
          <w:marTop w:val="0"/>
          <w:marBottom w:val="0"/>
          <w:divBdr>
            <w:top w:val="none" w:sz="0" w:space="0" w:color="auto"/>
            <w:left w:val="none" w:sz="0" w:space="0" w:color="auto"/>
            <w:bottom w:val="none" w:sz="0" w:space="0" w:color="auto"/>
            <w:right w:val="none" w:sz="0" w:space="0" w:color="auto"/>
          </w:divBdr>
        </w:div>
      </w:divsChild>
    </w:div>
    <w:div w:id="1286081574">
      <w:bodyDiv w:val="1"/>
      <w:marLeft w:val="0"/>
      <w:marRight w:val="0"/>
      <w:marTop w:val="0"/>
      <w:marBottom w:val="0"/>
      <w:divBdr>
        <w:top w:val="none" w:sz="0" w:space="0" w:color="auto"/>
        <w:left w:val="none" w:sz="0" w:space="0" w:color="auto"/>
        <w:bottom w:val="none" w:sz="0" w:space="0" w:color="auto"/>
        <w:right w:val="none" w:sz="0" w:space="0" w:color="auto"/>
      </w:divBdr>
    </w:div>
    <w:div w:id="1291664011">
      <w:bodyDiv w:val="1"/>
      <w:marLeft w:val="0"/>
      <w:marRight w:val="0"/>
      <w:marTop w:val="0"/>
      <w:marBottom w:val="0"/>
      <w:divBdr>
        <w:top w:val="none" w:sz="0" w:space="0" w:color="auto"/>
        <w:left w:val="none" w:sz="0" w:space="0" w:color="auto"/>
        <w:bottom w:val="none" w:sz="0" w:space="0" w:color="auto"/>
        <w:right w:val="none" w:sz="0" w:space="0" w:color="auto"/>
      </w:divBdr>
      <w:divsChild>
        <w:div w:id="1020930523">
          <w:marLeft w:val="274"/>
          <w:marRight w:val="0"/>
          <w:marTop w:val="0"/>
          <w:marBottom w:val="0"/>
          <w:divBdr>
            <w:top w:val="none" w:sz="0" w:space="0" w:color="auto"/>
            <w:left w:val="none" w:sz="0" w:space="0" w:color="auto"/>
            <w:bottom w:val="none" w:sz="0" w:space="0" w:color="auto"/>
            <w:right w:val="none" w:sz="0" w:space="0" w:color="auto"/>
          </w:divBdr>
        </w:div>
        <w:div w:id="160001670">
          <w:marLeft w:val="274"/>
          <w:marRight w:val="0"/>
          <w:marTop w:val="0"/>
          <w:marBottom w:val="0"/>
          <w:divBdr>
            <w:top w:val="none" w:sz="0" w:space="0" w:color="auto"/>
            <w:left w:val="none" w:sz="0" w:space="0" w:color="auto"/>
            <w:bottom w:val="none" w:sz="0" w:space="0" w:color="auto"/>
            <w:right w:val="none" w:sz="0" w:space="0" w:color="auto"/>
          </w:divBdr>
        </w:div>
        <w:div w:id="1392540946">
          <w:marLeft w:val="274"/>
          <w:marRight w:val="0"/>
          <w:marTop w:val="0"/>
          <w:marBottom w:val="0"/>
          <w:divBdr>
            <w:top w:val="none" w:sz="0" w:space="0" w:color="auto"/>
            <w:left w:val="none" w:sz="0" w:space="0" w:color="auto"/>
            <w:bottom w:val="none" w:sz="0" w:space="0" w:color="auto"/>
            <w:right w:val="none" w:sz="0" w:space="0" w:color="auto"/>
          </w:divBdr>
        </w:div>
      </w:divsChild>
    </w:div>
    <w:div w:id="1296720180">
      <w:bodyDiv w:val="1"/>
      <w:marLeft w:val="0"/>
      <w:marRight w:val="0"/>
      <w:marTop w:val="0"/>
      <w:marBottom w:val="0"/>
      <w:divBdr>
        <w:top w:val="none" w:sz="0" w:space="0" w:color="auto"/>
        <w:left w:val="none" w:sz="0" w:space="0" w:color="auto"/>
        <w:bottom w:val="none" w:sz="0" w:space="0" w:color="auto"/>
        <w:right w:val="none" w:sz="0" w:space="0" w:color="auto"/>
      </w:divBdr>
    </w:div>
    <w:div w:id="1310327365">
      <w:bodyDiv w:val="1"/>
      <w:marLeft w:val="0"/>
      <w:marRight w:val="0"/>
      <w:marTop w:val="0"/>
      <w:marBottom w:val="0"/>
      <w:divBdr>
        <w:top w:val="none" w:sz="0" w:space="0" w:color="auto"/>
        <w:left w:val="none" w:sz="0" w:space="0" w:color="auto"/>
        <w:bottom w:val="none" w:sz="0" w:space="0" w:color="auto"/>
        <w:right w:val="none" w:sz="0" w:space="0" w:color="auto"/>
      </w:divBdr>
    </w:div>
    <w:div w:id="1326939391">
      <w:bodyDiv w:val="1"/>
      <w:marLeft w:val="0"/>
      <w:marRight w:val="0"/>
      <w:marTop w:val="0"/>
      <w:marBottom w:val="0"/>
      <w:divBdr>
        <w:top w:val="none" w:sz="0" w:space="0" w:color="auto"/>
        <w:left w:val="none" w:sz="0" w:space="0" w:color="auto"/>
        <w:bottom w:val="none" w:sz="0" w:space="0" w:color="auto"/>
        <w:right w:val="none" w:sz="0" w:space="0" w:color="auto"/>
      </w:divBdr>
    </w:div>
    <w:div w:id="1335571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8199">
          <w:marLeft w:val="360"/>
          <w:marRight w:val="0"/>
          <w:marTop w:val="0"/>
          <w:marBottom w:val="0"/>
          <w:divBdr>
            <w:top w:val="none" w:sz="0" w:space="0" w:color="auto"/>
            <w:left w:val="none" w:sz="0" w:space="0" w:color="auto"/>
            <w:bottom w:val="none" w:sz="0" w:space="0" w:color="auto"/>
            <w:right w:val="none" w:sz="0" w:space="0" w:color="auto"/>
          </w:divBdr>
        </w:div>
        <w:div w:id="348534416">
          <w:marLeft w:val="360"/>
          <w:marRight w:val="0"/>
          <w:marTop w:val="0"/>
          <w:marBottom w:val="0"/>
          <w:divBdr>
            <w:top w:val="none" w:sz="0" w:space="0" w:color="auto"/>
            <w:left w:val="none" w:sz="0" w:space="0" w:color="auto"/>
            <w:bottom w:val="none" w:sz="0" w:space="0" w:color="auto"/>
            <w:right w:val="none" w:sz="0" w:space="0" w:color="auto"/>
          </w:divBdr>
        </w:div>
        <w:div w:id="1171025666">
          <w:marLeft w:val="360"/>
          <w:marRight w:val="0"/>
          <w:marTop w:val="0"/>
          <w:marBottom w:val="0"/>
          <w:divBdr>
            <w:top w:val="none" w:sz="0" w:space="0" w:color="auto"/>
            <w:left w:val="none" w:sz="0" w:space="0" w:color="auto"/>
            <w:bottom w:val="none" w:sz="0" w:space="0" w:color="auto"/>
            <w:right w:val="none" w:sz="0" w:space="0" w:color="auto"/>
          </w:divBdr>
        </w:div>
      </w:divsChild>
    </w:div>
    <w:div w:id="1340699974">
      <w:bodyDiv w:val="1"/>
      <w:marLeft w:val="0"/>
      <w:marRight w:val="0"/>
      <w:marTop w:val="0"/>
      <w:marBottom w:val="0"/>
      <w:divBdr>
        <w:top w:val="none" w:sz="0" w:space="0" w:color="auto"/>
        <w:left w:val="none" w:sz="0" w:space="0" w:color="auto"/>
        <w:bottom w:val="none" w:sz="0" w:space="0" w:color="auto"/>
        <w:right w:val="none" w:sz="0" w:space="0" w:color="auto"/>
      </w:divBdr>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52682374">
      <w:bodyDiv w:val="1"/>
      <w:marLeft w:val="0"/>
      <w:marRight w:val="0"/>
      <w:marTop w:val="0"/>
      <w:marBottom w:val="0"/>
      <w:divBdr>
        <w:top w:val="none" w:sz="0" w:space="0" w:color="auto"/>
        <w:left w:val="none" w:sz="0" w:space="0" w:color="auto"/>
        <w:bottom w:val="none" w:sz="0" w:space="0" w:color="auto"/>
        <w:right w:val="none" w:sz="0" w:space="0" w:color="auto"/>
      </w:divBdr>
    </w:div>
    <w:div w:id="1366901735">
      <w:bodyDiv w:val="1"/>
      <w:marLeft w:val="0"/>
      <w:marRight w:val="0"/>
      <w:marTop w:val="0"/>
      <w:marBottom w:val="0"/>
      <w:divBdr>
        <w:top w:val="none" w:sz="0" w:space="0" w:color="auto"/>
        <w:left w:val="none" w:sz="0" w:space="0" w:color="auto"/>
        <w:bottom w:val="none" w:sz="0" w:space="0" w:color="auto"/>
        <w:right w:val="none" w:sz="0" w:space="0" w:color="auto"/>
      </w:divBdr>
    </w:div>
    <w:div w:id="1370568184">
      <w:bodyDiv w:val="1"/>
      <w:marLeft w:val="0"/>
      <w:marRight w:val="0"/>
      <w:marTop w:val="0"/>
      <w:marBottom w:val="0"/>
      <w:divBdr>
        <w:top w:val="none" w:sz="0" w:space="0" w:color="auto"/>
        <w:left w:val="none" w:sz="0" w:space="0" w:color="auto"/>
        <w:bottom w:val="none" w:sz="0" w:space="0" w:color="auto"/>
        <w:right w:val="none" w:sz="0" w:space="0" w:color="auto"/>
      </w:divBdr>
    </w:div>
    <w:div w:id="1383217240">
      <w:bodyDiv w:val="1"/>
      <w:marLeft w:val="0"/>
      <w:marRight w:val="0"/>
      <w:marTop w:val="0"/>
      <w:marBottom w:val="0"/>
      <w:divBdr>
        <w:top w:val="none" w:sz="0" w:space="0" w:color="auto"/>
        <w:left w:val="none" w:sz="0" w:space="0" w:color="auto"/>
        <w:bottom w:val="none" w:sz="0" w:space="0" w:color="auto"/>
        <w:right w:val="none" w:sz="0" w:space="0" w:color="auto"/>
      </w:divBdr>
    </w:div>
    <w:div w:id="1383745542">
      <w:bodyDiv w:val="1"/>
      <w:marLeft w:val="0"/>
      <w:marRight w:val="0"/>
      <w:marTop w:val="0"/>
      <w:marBottom w:val="0"/>
      <w:divBdr>
        <w:top w:val="none" w:sz="0" w:space="0" w:color="auto"/>
        <w:left w:val="none" w:sz="0" w:space="0" w:color="auto"/>
        <w:bottom w:val="none" w:sz="0" w:space="0" w:color="auto"/>
        <w:right w:val="none" w:sz="0" w:space="0" w:color="auto"/>
      </w:divBdr>
    </w:div>
    <w:div w:id="1389648886">
      <w:bodyDiv w:val="1"/>
      <w:marLeft w:val="0"/>
      <w:marRight w:val="0"/>
      <w:marTop w:val="0"/>
      <w:marBottom w:val="0"/>
      <w:divBdr>
        <w:top w:val="none" w:sz="0" w:space="0" w:color="auto"/>
        <w:left w:val="none" w:sz="0" w:space="0" w:color="auto"/>
        <w:bottom w:val="none" w:sz="0" w:space="0" w:color="auto"/>
        <w:right w:val="none" w:sz="0" w:space="0" w:color="auto"/>
      </w:divBdr>
    </w:div>
    <w:div w:id="1395352067">
      <w:bodyDiv w:val="1"/>
      <w:marLeft w:val="0"/>
      <w:marRight w:val="0"/>
      <w:marTop w:val="0"/>
      <w:marBottom w:val="0"/>
      <w:divBdr>
        <w:top w:val="none" w:sz="0" w:space="0" w:color="auto"/>
        <w:left w:val="none" w:sz="0" w:space="0" w:color="auto"/>
        <w:bottom w:val="none" w:sz="0" w:space="0" w:color="auto"/>
        <w:right w:val="none" w:sz="0" w:space="0" w:color="auto"/>
      </w:divBdr>
    </w:div>
    <w:div w:id="1405907815">
      <w:bodyDiv w:val="1"/>
      <w:marLeft w:val="0"/>
      <w:marRight w:val="0"/>
      <w:marTop w:val="0"/>
      <w:marBottom w:val="0"/>
      <w:divBdr>
        <w:top w:val="none" w:sz="0" w:space="0" w:color="auto"/>
        <w:left w:val="none" w:sz="0" w:space="0" w:color="auto"/>
        <w:bottom w:val="none" w:sz="0" w:space="0" w:color="auto"/>
        <w:right w:val="none" w:sz="0" w:space="0" w:color="auto"/>
      </w:divBdr>
    </w:div>
    <w:div w:id="1406144460">
      <w:bodyDiv w:val="1"/>
      <w:marLeft w:val="0"/>
      <w:marRight w:val="0"/>
      <w:marTop w:val="0"/>
      <w:marBottom w:val="0"/>
      <w:divBdr>
        <w:top w:val="none" w:sz="0" w:space="0" w:color="auto"/>
        <w:left w:val="none" w:sz="0" w:space="0" w:color="auto"/>
        <w:bottom w:val="none" w:sz="0" w:space="0" w:color="auto"/>
        <w:right w:val="none" w:sz="0" w:space="0" w:color="auto"/>
      </w:divBdr>
      <w:divsChild>
        <w:div w:id="174419679">
          <w:marLeft w:val="274"/>
          <w:marRight w:val="0"/>
          <w:marTop w:val="0"/>
          <w:marBottom w:val="0"/>
          <w:divBdr>
            <w:top w:val="none" w:sz="0" w:space="0" w:color="auto"/>
            <w:left w:val="none" w:sz="0" w:space="0" w:color="auto"/>
            <w:bottom w:val="none" w:sz="0" w:space="0" w:color="auto"/>
            <w:right w:val="none" w:sz="0" w:space="0" w:color="auto"/>
          </w:divBdr>
        </w:div>
        <w:div w:id="16736137">
          <w:marLeft w:val="274"/>
          <w:marRight w:val="0"/>
          <w:marTop w:val="0"/>
          <w:marBottom w:val="0"/>
          <w:divBdr>
            <w:top w:val="none" w:sz="0" w:space="0" w:color="auto"/>
            <w:left w:val="none" w:sz="0" w:space="0" w:color="auto"/>
            <w:bottom w:val="none" w:sz="0" w:space="0" w:color="auto"/>
            <w:right w:val="none" w:sz="0" w:space="0" w:color="auto"/>
          </w:divBdr>
        </w:div>
        <w:div w:id="913005891">
          <w:marLeft w:val="274"/>
          <w:marRight w:val="0"/>
          <w:marTop w:val="0"/>
          <w:marBottom w:val="0"/>
          <w:divBdr>
            <w:top w:val="none" w:sz="0" w:space="0" w:color="auto"/>
            <w:left w:val="none" w:sz="0" w:space="0" w:color="auto"/>
            <w:bottom w:val="none" w:sz="0" w:space="0" w:color="auto"/>
            <w:right w:val="none" w:sz="0" w:space="0" w:color="auto"/>
          </w:divBdr>
        </w:div>
        <w:div w:id="1722358998">
          <w:marLeft w:val="274"/>
          <w:marRight w:val="0"/>
          <w:marTop w:val="0"/>
          <w:marBottom w:val="0"/>
          <w:divBdr>
            <w:top w:val="none" w:sz="0" w:space="0" w:color="auto"/>
            <w:left w:val="none" w:sz="0" w:space="0" w:color="auto"/>
            <w:bottom w:val="none" w:sz="0" w:space="0" w:color="auto"/>
            <w:right w:val="none" w:sz="0" w:space="0" w:color="auto"/>
          </w:divBdr>
        </w:div>
        <w:div w:id="1586379152">
          <w:marLeft w:val="274"/>
          <w:marRight w:val="0"/>
          <w:marTop w:val="0"/>
          <w:marBottom w:val="0"/>
          <w:divBdr>
            <w:top w:val="none" w:sz="0" w:space="0" w:color="auto"/>
            <w:left w:val="none" w:sz="0" w:space="0" w:color="auto"/>
            <w:bottom w:val="none" w:sz="0" w:space="0" w:color="auto"/>
            <w:right w:val="none" w:sz="0" w:space="0" w:color="auto"/>
          </w:divBdr>
        </w:div>
      </w:divsChild>
    </w:div>
    <w:div w:id="1409616009">
      <w:bodyDiv w:val="1"/>
      <w:marLeft w:val="0"/>
      <w:marRight w:val="0"/>
      <w:marTop w:val="0"/>
      <w:marBottom w:val="0"/>
      <w:divBdr>
        <w:top w:val="none" w:sz="0" w:space="0" w:color="auto"/>
        <w:left w:val="none" w:sz="0" w:space="0" w:color="auto"/>
        <w:bottom w:val="none" w:sz="0" w:space="0" w:color="auto"/>
        <w:right w:val="none" w:sz="0" w:space="0" w:color="auto"/>
      </w:divBdr>
    </w:div>
    <w:div w:id="1413041389">
      <w:bodyDiv w:val="1"/>
      <w:marLeft w:val="0"/>
      <w:marRight w:val="0"/>
      <w:marTop w:val="0"/>
      <w:marBottom w:val="0"/>
      <w:divBdr>
        <w:top w:val="none" w:sz="0" w:space="0" w:color="auto"/>
        <w:left w:val="none" w:sz="0" w:space="0" w:color="auto"/>
        <w:bottom w:val="none" w:sz="0" w:space="0" w:color="auto"/>
        <w:right w:val="none" w:sz="0" w:space="0" w:color="auto"/>
      </w:divBdr>
    </w:div>
    <w:div w:id="1413159853">
      <w:bodyDiv w:val="1"/>
      <w:marLeft w:val="0"/>
      <w:marRight w:val="0"/>
      <w:marTop w:val="0"/>
      <w:marBottom w:val="0"/>
      <w:divBdr>
        <w:top w:val="none" w:sz="0" w:space="0" w:color="auto"/>
        <w:left w:val="none" w:sz="0" w:space="0" w:color="auto"/>
        <w:bottom w:val="none" w:sz="0" w:space="0" w:color="auto"/>
        <w:right w:val="none" w:sz="0" w:space="0" w:color="auto"/>
      </w:divBdr>
    </w:div>
    <w:div w:id="1420978767">
      <w:bodyDiv w:val="1"/>
      <w:marLeft w:val="0"/>
      <w:marRight w:val="0"/>
      <w:marTop w:val="0"/>
      <w:marBottom w:val="0"/>
      <w:divBdr>
        <w:top w:val="none" w:sz="0" w:space="0" w:color="auto"/>
        <w:left w:val="none" w:sz="0" w:space="0" w:color="auto"/>
        <w:bottom w:val="none" w:sz="0" w:space="0" w:color="auto"/>
        <w:right w:val="none" w:sz="0" w:space="0" w:color="auto"/>
      </w:divBdr>
    </w:div>
    <w:div w:id="1424496477">
      <w:bodyDiv w:val="1"/>
      <w:marLeft w:val="0"/>
      <w:marRight w:val="0"/>
      <w:marTop w:val="0"/>
      <w:marBottom w:val="0"/>
      <w:divBdr>
        <w:top w:val="none" w:sz="0" w:space="0" w:color="auto"/>
        <w:left w:val="none" w:sz="0" w:space="0" w:color="auto"/>
        <w:bottom w:val="none" w:sz="0" w:space="0" w:color="auto"/>
        <w:right w:val="none" w:sz="0" w:space="0" w:color="auto"/>
      </w:divBdr>
    </w:div>
    <w:div w:id="1426531361">
      <w:bodyDiv w:val="1"/>
      <w:marLeft w:val="0"/>
      <w:marRight w:val="0"/>
      <w:marTop w:val="0"/>
      <w:marBottom w:val="0"/>
      <w:divBdr>
        <w:top w:val="none" w:sz="0" w:space="0" w:color="auto"/>
        <w:left w:val="none" w:sz="0" w:space="0" w:color="auto"/>
        <w:bottom w:val="none" w:sz="0" w:space="0" w:color="auto"/>
        <w:right w:val="none" w:sz="0" w:space="0" w:color="auto"/>
      </w:divBdr>
      <w:divsChild>
        <w:div w:id="1342314082">
          <w:marLeft w:val="274"/>
          <w:marRight w:val="0"/>
          <w:marTop w:val="0"/>
          <w:marBottom w:val="0"/>
          <w:divBdr>
            <w:top w:val="none" w:sz="0" w:space="0" w:color="auto"/>
            <w:left w:val="none" w:sz="0" w:space="0" w:color="auto"/>
            <w:bottom w:val="none" w:sz="0" w:space="0" w:color="auto"/>
            <w:right w:val="none" w:sz="0" w:space="0" w:color="auto"/>
          </w:divBdr>
        </w:div>
        <w:div w:id="1924338481">
          <w:marLeft w:val="274"/>
          <w:marRight w:val="0"/>
          <w:marTop w:val="0"/>
          <w:marBottom w:val="0"/>
          <w:divBdr>
            <w:top w:val="none" w:sz="0" w:space="0" w:color="auto"/>
            <w:left w:val="none" w:sz="0" w:space="0" w:color="auto"/>
            <w:bottom w:val="none" w:sz="0" w:space="0" w:color="auto"/>
            <w:right w:val="none" w:sz="0" w:space="0" w:color="auto"/>
          </w:divBdr>
        </w:div>
      </w:divsChild>
    </w:div>
    <w:div w:id="1455753689">
      <w:bodyDiv w:val="1"/>
      <w:marLeft w:val="0"/>
      <w:marRight w:val="0"/>
      <w:marTop w:val="0"/>
      <w:marBottom w:val="0"/>
      <w:divBdr>
        <w:top w:val="none" w:sz="0" w:space="0" w:color="auto"/>
        <w:left w:val="none" w:sz="0" w:space="0" w:color="auto"/>
        <w:bottom w:val="none" w:sz="0" w:space="0" w:color="auto"/>
        <w:right w:val="none" w:sz="0" w:space="0" w:color="auto"/>
      </w:divBdr>
    </w:div>
    <w:div w:id="1456678900">
      <w:bodyDiv w:val="1"/>
      <w:marLeft w:val="0"/>
      <w:marRight w:val="0"/>
      <w:marTop w:val="0"/>
      <w:marBottom w:val="0"/>
      <w:divBdr>
        <w:top w:val="none" w:sz="0" w:space="0" w:color="auto"/>
        <w:left w:val="none" w:sz="0" w:space="0" w:color="auto"/>
        <w:bottom w:val="none" w:sz="0" w:space="0" w:color="auto"/>
        <w:right w:val="none" w:sz="0" w:space="0" w:color="auto"/>
      </w:divBdr>
    </w:div>
    <w:div w:id="1457718998">
      <w:bodyDiv w:val="1"/>
      <w:marLeft w:val="0"/>
      <w:marRight w:val="0"/>
      <w:marTop w:val="0"/>
      <w:marBottom w:val="0"/>
      <w:divBdr>
        <w:top w:val="none" w:sz="0" w:space="0" w:color="auto"/>
        <w:left w:val="none" w:sz="0" w:space="0" w:color="auto"/>
        <w:bottom w:val="none" w:sz="0" w:space="0" w:color="auto"/>
        <w:right w:val="none" w:sz="0" w:space="0" w:color="auto"/>
      </w:divBdr>
    </w:div>
    <w:div w:id="1460416235">
      <w:bodyDiv w:val="1"/>
      <w:marLeft w:val="0"/>
      <w:marRight w:val="0"/>
      <w:marTop w:val="0"/>
      <w:marBottom w:val="0"/>
      <w:divBdr>
        <w:top w:val="none" w:sz="0" w:space="0" w:color="auto"/>
        <w:left w:val="none" w:sz="0" w:space="0" w:color="auto"/>
        <w:bottom w:val="none" w:sz="0" w:space="0" w:color="auto"/>
        <w:right w:val="none" w:sz="0" w:space="0" w:color="auto"/>
      </w:divBdr>
    </w:div>
    <w:div w:id="1465152462">
      <w:bodyDiv w:val="1"/>
      <w:marLeft w:val="0"/>
      <w:marRight w:val="0"/>
      <w:marTop w:val="0"/>
      <w:marBottom w:val="0"/>
      <w:divBdr>
        <w:top w:val="none" w:sz="0" w:space="0" w:color="auto"/>
        <w:left w:val="none" w:sz="0" w:space="0" w:color="auto"/>
        <w:bottom w:val="none" w:sz="0" w:space="0" w:color="auto"/>
        <w:right w:val="none" w:sz="0" w:space="0" w:color="auto"/>
      </w:divBdr>
    </w:div>
    <w:div w:id="1465271809">
      <w:bodyDiv w:val="1"/>
      <w:marLeft w:val="0"/>
      <w:marRight w:val="0"/>
      <w:marTop w:val="0"/>
      <w:marBottom w:val="0"/>
      <w:divBdr>
        <w:top w:val="none" w:sz="0" w:space="0" w:color="auto"/>
        <w:left w:val="none" w:sz="0" w:space="0" w:color="auto"/>
        <w:bottom w:val="none" w:sz="0" w:space="0" w:color="auto"/>
        <w:right w:val="none" w:sz="0" w:space="0" w:color="auto"/>
      </w:divBdr>
    </w:div>
    <w:div w:id="1471442258">
      <w:bodyDiv w:val="1"/>
      <w:marLeft w:val="0"/>
      <w:marRight w:val="0"/>
      <w:marTop w:val="0"/>
      <w:marBottom w:val="0"/>
      <w:divBdr>
        <w:top w:val="none" w:sz="0" w:space="0" w:color="auto"/>
        <w:left w:val="none" w:sz="0" w:space="0" w:color="auto"/>
        <w:bottom w:val="none" w:sz="0" w:space="0" w:color="auto"/>
        <w:right w:val="none" w:sz="0" w:space="0" w:color="auto"/>
      </w:divBdr>
    </w:div>
    <w:div w:id="1477454010">
      <w:bodyDiv w:val="1"/>
      <w:marLeft w:val="0"/>
      <w:marRight w:val="0"/>
      <w:marTop w:val="0"/>
      <w:marBottom w:val="0"/>
      <w:divBdr>
        <w:top w:val="none" w:sz="0" w:space="0" w:color="auto"/>
        <w:left w:val="none" w:sz="0" w:space="0" w:color="auto"/>
        <w:bottom w:val="none" w:sz="0" w:space="0" w:color="auto"/>
        <w:right w:val="none" w:sz="0" w:space="0" w:color="auto"/>
      </w:divBdr>
    </w:div>
    <w:div w:id="1481456508">
      <w:bodyDiv w:val="1"/>
      <w:marLeft w:val="0"/>
      <w:marRight w:val="0"/>
      <w:marTop w:val="0"/>
      <w:marBottom w:val="0"/>
      <w:divBdr>
        <w:top w:val="none" w:sz="0" w:space="0" w:color="auto"/>
        <w:left w:val="none" w:sz="0" w:space="0" w:color="auto"/>
        <w:bottom w:val="none" w:sz="0" w:space="0" w:color="auto"/>
        <w:right w:val="none" w:sz="0" w:space="0" w:color="auto"/>
      </w:divBdr>
    </w:div>
    <w:div w:id="1484857879">
      <w:bodyDiv w:val="1"/>
      <w:marLeft w:val="0"/>
      <w:marRight w:val="0"/>
      <w:marTop w:val="0"/>
      <w:marBottom w:val="0"/>
      <w:divBdr>
        <w:top w:val="none" w:sz="0" w:space="0" w:color="auto"/>
        <w:left w:val="none" w:sz="0" w:space="0" w:color="auto"/>
        <w:bottom w:val="none" w:sz="0" w:space="0" w:color="auto"/>
        <w:right w:val="none" w:sz="0" w:space="0" w:color="auto"/>
      </w:divBdr>
    </w:div>
    <w:div w:id="1488009838">
      <w:bodyDiv w:val="1"/>
      <w:marLeft w:val="0"/>
      <w:marRight w:val="0"/>
      <w:marTop w:val="0"/>
      <w:marBottom w:val="0"/>
      <w:divBdr>
        <w:top w:val="none" w:sz="0" w:space="0" w:color="auto"/>
        <w:left w:val="none" w:sz="0" w:space="0" w:color="auto"/>
        <w:bottom w:val="none" w:sz="0" w:space="0" w:color="auto"/>
        <w:right w:val="none" w:sz="0" w:space="0" w:color="auto"/>
      </w:divBdr>
    </w:div>
    <w:div w:id="1490563354">
      <w:bodyDiv w:val="1"/>
      <w:marLeft w:val="0"/>
      <w:marRight w:val="0"/>
      <w:marTop w:val="0"/>
      <w:marBottom w:val="0"/>
      <w:divBdr>
        <w:top w:val="none" w:sz="0" w:space="0" w:color="auto"/>
        <w:left w:val="none" w:sz="0" w:space="0" w:color="auto"/>
        <w:bottom w:val="none" w:sz="0" w:space="0" w:color="auto"/>
        <w:right w:val="none" w:sz="0" w:space="0" w:color="auto"/>
      </w:divBdr>
    </w:div>
    <w:div w:id="1491481043">
      <w:bodyDiv w:val="1"/>
      <w:marLeft w:val="0"/>
      <w:marRight w:val="0"/>
      <w:marTop w:val="0"/>
      <w:marBottom w:val="0"/>
      <w:divBdr>
        <w:top w:val="none" w:sz="0" w:space="0" w:color="auto"/>
        <w:left w:val="none" w:sz="0" w:space="0" w:color="auto"/>
        <w:bottom w:val="none" w:sz="0" w:space="0" w:color="auto"/>
        <w:right w:val="none" w:sz="0" w:space="0" w:color="auto"/>
      </w:divBdr>
    </w:div>
    <w:div w:id="1511216884">
      <w:bodyDiv w:val="1"/>
      <w:marLeft w:val="0"/>
      <w:marRight w:val="0"/>
      <w:marTop w:val="0"/>
      <w:marBottom w:val="0"/>
      <w:divBdr>
        <w:top w:val="none" w:sz="0" w:space="0" w:color="auto"/>
        <w:left w:val="none" w:sz="0" w:space="0" w:color="auto"/>
        <w:bottom w:val="none" w:sz="0" w:space="0" w:color="auto"/>
        <w:right w:val="none" w:sz="0" w:space="0" w:color="auto"/>
      </w:divBdr>
    </w:div>
    <w:div w:id="1522358058">
      <w:bodyDiv w:val="1"/>
      <w:marLeft w:val="0"/>
      <w:marRight w:val="0"/>
      <w:marTop w:val="0"/>
      <w:marBottom w:val="0"/>
      <w:divBdr>
        <w:top w:val="none" w:sz="0" w:space="0" w:color="auto"/>
        <w:left w:val="none" w:sz="0" w:space="0" w:color="auto"/>
        <w:bottom w:val="none" w:sz="0" w:space="0" w:color="auto"/>
        <w:right w:val="none" w:sz="0" w:space="0" w:color="auto"/>
      </w:divBdr>
    </w:div>
    <w:div w:id="1528327456">
      <w:bodyDiv w:val="1"/>
      <w:marLeft w:val="0"/>
      <w:marRight w:val="0"/>
      <w:marTop w:val="0"/>
      <w:marBottom w:val="0"/>
      <w:divBdr>
        <w:top w:val="none" w:sz="0" w:space="0" w:color="auto"/>
        <w:left w:val="none" w:sz="0" w:space="0" w:color="auto"/>
        <w:bottom w:val="none" w:sz="0" w:space="0" w:color="auto"/>
        <w:right w:val="none" w:sz="0" w:space="0" w:color="auto"/>
      </w:divBdr>
    </w:div>
    <w:div w:id="1552500714">
      <w:bodyDiv w:val="1"/>
      <w:marLeft w:val="0"/>
      <w:marRight w:val="0"/>
      <w:marTop w:val="0"/>
      <w:marBottom w:val="0"/>
      <w:divBdr>
        <w:top w:val="none" w:sz="0" w:space="0" w:color="auto"/>
        <w:left w:val="none" w:sz="0" w:space="0" w:color="auto"/>
        <w:bottom w:val="none" w:sz="0" w:space="0" w:color="auto"/>
        <w:right w:val="none" w:sz="0" w:space="0" w:color="auto"/>
      </w:divBdr>
    </w:div>
    <w:div w:id="1555771930">
      <w:bodyDiv w:val="1"/>
      <w:marLeft w:val="0"/>
      <w:marRight w:val="0"/>
      <w:marTop w:val="0"/>
      <w:marBottom w:val="0"/>
      <w:divBdr>
        <w:top w:val="none" w:sz="0" w:space="0" w:color="auto"/>
        <w:left w:val="none" w:sz="0" w:space="0" w:color="auto"/>
        <w:bottom w:val="none" w:sz="0" w:space="0" w:color="auto"/>
        <w:right w:val="none" w:sz="0" w:space="0" w:color="auto"/>
      </w:divBdr>
    </w:div>
    <w:div w:id="1562861908">
      <w:bodyDiv w:val="1"/>
      <w:marLeft w:val="0"/>
      <w:marRight w:val="0"/>
      <w:marTop w:val="0"/>
      <w:marBottom w:val="0"/>
      <w:divBdr>
        <w:top w:val="none" w:sz="0" w:space="0" w:color="auto"/>
        <w:left w:val="none" w:sz="0" w:space="0" w:color="auto"/>
        <w:bottom w:val="none" w:sz="0" w:space="0" w:color="auto"/>
        <w:right w:val="none" w:sz="0" w:space="0" w:color="auto"/>
      </w:divBdr>
    </w:div>
    <w:div w:id="1575628006">
      <w:bodyDiv w:val="1"/>
      <w:marLeft w:val="0"/>
      <w:marRight w:val="0"/>
      <w:marTop w:val="0"/>
      <w:marBottom w:val="0"/>
      <w:divBdr>
        <w:top w:val="none" w:sz="0" w:space="0" w:color="auto"/>
        <w:left w:val="none" w:sz="0" w:space="0" w:color="auto"/>
        <w:bottom w:val="none" w:sz="0" w:space="0" w:color="auto"/>
        <w:right w:val="none" w:sz="0" w:space="0" w:color="auto"/>
      </w:divBdr>
      <w:divsChild>
        <w:div w:id="1590895025">
          <w:marLeft w:val="360"/>
          <w:marRight w:val="0"/>
          <w:marTop w:val="0"/>
          <w:marBottom w:val="0"/>
          <w:divBdr>
            <w:top w:val="none" w:sz="0" w:space="0" w:color="auto"/>
            <w:left w:val="none" w:sz="0" w:space="0" w:color="auto"/>
            <w:bottom w:val="none" w:sz="0" w:space="0" w:color="auto"/>
            <w:right w:val="none" w:sz="0" w:space="0" w:color="auto"/>
          </w:divBdr>
        </w:div>
        <w:div w:id="195703813">
          <w:marLeft w:val="360"/>
          <w:marRight w:val="0"/>
          <w:marTop w:val="0"/>
          <w:marBottom w:val="0"/>
          <w:divBdr>
            <w:top w:val="none" w:sz="0" w:space="0" w:color="auto"/>
            <w:left w:val="none" w:sz="0" w:space="0" w:color="auto"/>
            <w:bottom w:val="none" w:sz="0" w:space="0" w:color="auto"/>
            <w:right w:val="none" w:sz="0" w:space="0" w:color="auto"/>
          </w:divBdr>
        </w:div>
        <w:div w:id="1103114162">
          <w:marLeft w:val="360"/>
          <w:marRight w:val="0"/>
          <w:marTop w:val="0"/>
          <w:marBottom w:val="0"/>
          <w:divBdr>
            <w:top w:val="none" w:sz="0" w:space="0" w:color="auto"/>
            <w:left w:val="none" w:sz="0" w:space="0" w:color="auto"/>
            <w:bottom w:val="none" w:sz="0" w:space="0" w:color="auto"/>
            <w:right w:val="none" w:sz="0" w:space="0" w:color="auto"/>
          </w:divBdr>
        </w:div>
      </w:divsChild>
    </w:div>
    <w:div w:id="1579708646">
      <w:bodyDiv w:val="1"/>
      <w:marLeft w:val="0"/>
      <w:marRight w:val="0"/>
      <w:marTop w:val="0"/>
      <w:marBottom w:val="0"/>
      <w:divBdr>
        <w:top w:val="none" w:sz="0" w:space="0" w:color="auto"/>
        <w:left w:val="none" w:sz="0" w:space="0" w:color="auto"/>
        <w:bottom w:val="none" w:sz="0" w:space="0" w:color="auto"/>
        <w:right w:val="none" w:sz="0" w:space="0" w:color="auto"/>
      </w:divBdr>
    </w:div>
    <w:div w:id="1597716483">
      <w:bodyDiv w:val="1"/>
      <w:marLeft w:val="0"/>
      <w:marRight w:val="0"/>
      <w:marTop w:val="0"/>
      <w:marBottom w:val="0"/>
      <w:divBdr>
        <w:top w:val="none" w:sz="0" w:space="0" w:color="auto"/>
        <w:left w:val="none" w:sz="0" w:space="0" w:color="auto"/>
        <w:bottom w:val="none" w:sz="0" w:space="0" w:color="auto"/>
        <w:right w:val="none" w:sz="0" w:space="0" w:color="auto"/>
      </w:divBdr>
    </w:div>
    <w:div w:id="1607343149">
      <w:bodyDiv w:val="1"/>
      <w:marLeft w:val="0"/>
      <w:marRight w:val="0"/>
      <w:marTop w:val="0"/>
      <w:marBottom w:val="0"/>
      <w:divBdr>
        <w:top w:val="none" w:sz="0" w:space="0" w:color="auto"/>
        <w:left w:val="none" w:sz="0" w:space="0" w:color="auto"/>
        <w:bottom w:val="none" w:sz="0" w:space="0" w:color="auto"/>
        <w:right w:val="none" w:sz="0" w:space="0" w:color="auto"/>
      </w:divBdr>
    </w:div>
    <w:div w:id="1611205048">
      <w:bodyDiv w:val="1"/>
      <w:marLeft w:val="0"/>
      <w:marRight w:val="0"/>
      <w:marTop w:val="0"/>
      <w:marBottom w:val="0"/>
      <w:divBdr>
        <w:top w:val="none" w:sz="0" w:space="0" w:color="auto"/>
        <w:left w:val="none" w:sz="0" w:space="0" w:color="auto"/>
        <w:bottom w:val="none" w:sz="0" w:space="0" w:color="auto"/>
        <w:right w:val="none" w:sz="0" w:space="0" w:color="auto"/>
      </w:divBdr>
    </w:div>
    <w:div w:id="1620259123">
      <w:bodyDiv w:val="1"/>
      <w:marLeft w:val="0"/>
      <w:marRight w:val="0"/>
      <w:marTop w:val="0"/>
      <w:marBottom w:val="0"/>
      <w:divBdr>
        <w:top w:val="none" w:sz="0" w:space="0" w:color="auto"/>
        <w:left w:val="none" w:sz="0" w:space="0" w:color="auto"/>
        <w:bottom w:val="none" w:sz="0" w:space="0" w:color="auto"/>
        <w:right w:val="none" w:sz="0" w:space="0" w:color="auto"/>
      </w:divBdr>
    </w:div>
    <w:div w:id="1627083147">
      <w:bodyDiv w:val="1"/>
      <w:marLeft w:val="0"/>
      <w:marRight w:val="0"/>
      <w:marTop w:val="0"/>
      <w:marBottom w:val="0"/>
      <w:divBdr>
        <w:top w:val="none" w:sz="0" w:space="0" w:color="auto"/>
        <w:left w:val="none" w:sz="0" w:space="0" w:color="auto"/>
        <w:bottom w:val="none" w:sz="0" w:space="0" w:color="auto"/>
        <w:right w:val="none" w:sz="0" w:space="0" w:color="auto"/>
      </w:divBdr>
      <w:divsChild>
        <w:div w:id="2115051021">
          <w:marLeft w:val="274"/>
          <w:marRight w:val="0"/>
          <w:marTop w:val="0"/>
          <w:marBottom w:val="0"/>
          <w:divBdr>
            <w:top w:val="none" w:sz="0" w:space="0" w:color="auto"/>
            <w:left w:val="none" w:sz="0" w:space="0" w:color="auto"/>
            <w:bottom w:val="none" w:sz="0" w:space="0" w:color="auto"/>
            <w:right w:val="none" w:sz="0" w:space="0" w:color="auto"/>
          </w:divBdr>
        </w:div>
        <w:div w:id="1483738060">
          <w:marLeft w:val="274"/>
          <w:marRight w:val="0"/>
          <w:marTop w:val="0"/>
          <w:marBottom w:val="0"/>
          <w:divBdr>
            <w:top w:val="none" w:sz="0" w:space="0" w:color="auto"/>
            <w:left w:val="none" w:sz="0" w:space="0" w:color="auto"/>
            <w:bottom w:val="none" w:sz="0" w:space="0" w:color="auto"/>
            <w:right w:val="none" w:sz="0" w:space="0" w:color="auto"/>
          </w:divBdr>
        </w:div>
        <w:div w:id="397170916">
          <w:marLeft w:val="274"/>
          <w:marRight w:val="0"/>
          <w:marTop w:val="0"/>
          <w:marBottom w:val="0"/>
          <w:divBdr>
            <w:top w:val="none" w:sz="0" w:space="0" w:color="auto"/>
            <w:left w:val="none" w:sz="0" w:space="0" w:color="auto"/>
            <w:bottom w:val="none" w:sz="0" w:space="0" w:color="auto"/>
            <w:right w:val="none" w:sz="0" w:space="0" w:color="auto"/>
          </w:divBdr>
        </w:div>
      </w:divsChild>
    </w:div>
    <w:div w:id="1630940439">
      <w:bodyDiv w:val="1"/>
      <w:marLeft w:val="0"/>
      <w:marRight w:val="0"/>
      <w:marTop w:val="0"/>
      <w:marBottom w:val="0"/>
      <w:divBdr>
        <w:top w:val="none" w:sz="0" w:space="0" w:color="auto"/>
        <w:left w:val="none" w:sz="0" w:space="0" w:color="auto"/>
        <w:bottom w:val="none" w:sz="0" w:space="0" w:color="auto"/>
        <w:right w:val="none" w:sz="0" w:space="0" w:color="auto"/>
      </w:divBdr>
    </w:div>
    <w:div w:id="1632829757">
      <w:bodyDiv w:val="1"/>
      <w:marLeft w:val="0"/>
      <w:marRight w:val="0"/>
      <w:marTop w:val="0"/>
      <w:marBottom w:val="0"/>
      <w:divBdr>
        <w:top w:val="none" w:sz="0" w:space="0" w:color="auto"/>
        <w:left w:val="none" w:sz="0" w:space="0" w:color="auto"/>
        <w:bottom w:val="none" w:sz="0" w:space="0" w:color="auto"/>
        <w:right w:val="none" w:sz="0" w:space="0" w:color="auto"/>
      </w:divBdr>
    </w:div>
    <w:div w:id="1651129086">
      <w:bodyDiv w:val="1"/>
      <w:marLeft w:val="0"/>
      <w:marRight w:val="0"/>
      <w:marTop w:val="0"/>
      <w:marBottom w:val="0"/>
      <w:divBdr>
        <w:top w:val="none" w:sz="0" w:space="0" w:color="auto"/>
        <w:left w:val="none" w:sz="0" w:space="0" w:color="auto"/>
        <w:bottom w:val="none" w:sz="0" w:space="0" w:color="auto"/>
        <w:right w:val="none" w:sz="0" w:space="0" w:color="auto"/>
      </w:divBdr>
    </w:div>
    <w:div w:id="1651983454">
      <w:bodyDiv w:val="1"/>
      <w:marLeft w:val="0"/>
      <w:marRight w:val="0"/>
      <w:marTop w:val="0"/>
      <w:marBottom w:val="0"/>
      <w:divBdr>
        <w:top w:val="none" w:sz="0" w:space="0" w:color="auto"/>
        <w:left w:val="none" w:sz="0" w:space="0" w:color="auto"/>
        <w:bottom w:val="none" w:sz="0" w:space="0" w:color="auto"/>
        <w:right w:val="none" w:sz="0" w:space="0" w:color="auto"/>
      </w:divBdr>
    </w:div>
    <w:div w:id="1656958625">
      <w:bodyDiv w:val="1"/>
      <w:marLeft w:val="0"/>
      <w:marRight w:val="0"/>
      <w:marTop w:val="0"/>
      <w:marBottom w:val="0"/>
      <w:divBdr>
        <w:top w:val="none" w:sz="0" w:space="0" w:color="auto"/>
        <w:left w:val="none" w:sz="0" w:space="0" w:color="auto"/>
        <w:bottom w:val="none" w:sz="0" w:space="0" w:color="auto"/>
        <w:right w:val="none" w:sz="0" w:space="0" w:color="auto"/>
      </w:divBdr>
      <w:divsChild>
        <w:div w:id="1969779811">
          <w:marLeft w:val="619"/>
          <w:marRight w:val="0"/>
          <w:marTop w:val="125"/>
          <w:marBottom w:val="0"/>
          <w:divBdr>
            <w:top w:val="none" w:sz="0" w:space="0" w:color="auto"/>
            <w:left w:val="none" w:sz="0" w:space="0" w:color="auto"/>
            <w:bottom w:val="none" w:sz="0" w:space="0" w:color="auto"/>
            <w:right w:val="none" w:sz="0" w:space="0" w:color="auto"/>
          </w:divBdr>
        </w:div>
        <w:div w:id="419445651">
          <w:marLeft w:val="619"/>
          <w:marRight w:val="0"/>
          <w:marTop w:val="125"/>
          <w:marBottom w:val="0"/>
          <w:divBdr>
            <w:top w:val="none" w:sz="0" w:space="0" w:color="auto"/>
            <w:left w:val="none" w:sz="0" w:space="0" w:color="auto"/>
            <w:bottom w:val="none" w:sz="0" w:space="0" w:color="auto"/>
            <w:right w:val="none" w:sz="0" w:space="0" w:color="auto"/>
          </w:divBdr>
        </w:div>
        <w:div w:id="343944151">
          <w:marLeft w:val="619"/>
          <w:marRight w:val="0"/>
          <w:marTop w:val="125"/>
          <w:marBottom w:val="0"/>
          <w:divBdr>
            <w:top w:val="none" w:sz="0" w:space="0" w:color="auto"/>
            <w:left w:val="none" w:sz="0" w:space="0" w:color="auto"/>
            <w:bottom w:val="none" w:sz="0" w:space="0" w:color="auto"/>
            <w:right w:val="none" w:sz="0" w:space="0" w:color="auto"/>
          </w:divBdr>
        </w:div>
      </w:divsChild>
    </w:div>
    <w:div w:id="1667170621">
      <w:bodyDiv w:val="1"/>
      <w:marLeft w:val="0"/>
      <w:marRight w:val="0"/>
      <w:marTop w:val="0"/>
      <w:marBottom w:val="0"/>
      <w:divBdr>
        <w:top w:val="none" w:sz="0" w:space="0" w:color="auto"/>
        <w:left w:val="none" w:sz="0" w:space="0" w:color="auto"/>
        <w:bottom w:val="none" w:sz="0" w:space="0" w:color="auto"/>
        <w:right w:val="none" w:sz="0" w:space="0" w:color="auto"/>
      </w:divBdr>
    </w:div>
    <w:div w:id="1668316783">
      <w:bodyDiv w:val="1"/>
      <w:marLeft w:val="0"/>
      <w:marRight w:val="0"/>
      <w:marTop w:val="0"/>
      <w:marBottom w:val="0"/>
      <w:divBdr>
        <w:top w:val="none" w:sz="0" w:space="0" w:color="auto"/>
        <w:left w:val="none" w:sz="0" w:space="0" w:color="auto"/>
        <w:bottom w:val="none" w:sz="0" w:space="0" w:color="auto"/>
        <w:right w:val="none" w:sz="0" w:space="0" w:color="auto"/>
      </w:divBdr>
    </w:div>
    <w:div w:id="1677658258">
      <w:bodyDiv w:val="1"/>
      <w:marLeft w:val="0"/>
      <w:marRight w:val="0"/>
      <w:marTop w:val="0"/>
      <w:marBottom w:val="0"/>
      <w:divBdr>
        <w:top w:val="none" w:sz="0" w:space="0" w:color="auto"/>
        <w:left w:val="none" w:sz="0" w:space="0" w:color="auto"/>
        <w:bottom w:val="none" w:sz="0" w:space="0" w:color="auto"/>
        <w:right w:val="none" w:sz="0" w:space="0" w:color="auto"/>
      </w:divBdr>
    </w:div>
    <w:div w:id="1681396056">
      <w:bodyDiv w:val="1"/>
      <w:marLeft w:val="0"/>
      <w:marRight w:val="0"/>
      <w:marTop w:val="0"/>
      <w:marBottom w:val="0"/>
      <w:divBdr>
        <w:top w:val="none" w:sz="0" w:space="0" w:color="auto"/>
        <w:left w:val="none" w:sz="0" w:space="0" w:color="auto"/>
        <w:bottom w:val="none" w:sz="0" w:space="0" w:color="auto"/>
        <w:right w:val="none" w:sz="0" w:space="0" w:color="auto"/>
      </w:divBdr>
    </w:div>
    <w:div w:id="1683698175">
      <w:bodyDiv w:val="1"/>
      <w:marLeft w:val="0"/>
      <w:marRight w:val="0"/>
      <w:marTop w:val="0"/>
      <w:marBottom w:val="0"/>
      <w:divBdr>
        <w:top w:val="none" w:sz="0" w:space="0" w:color="auto"/>
        <w:left w:val="none" w:sz="0" w:space="0" w:color="auto"/>
        <w:bottom w:val="none" w:sz="0" w:space="0" w:color="auto"/>
        <w:right w:val="none" w:sz="0" w:space="0" w:color="auto"/>
      </w:divBdr>
    </w:div>
    <w:div w:id="1686519186">
      <w:bodyDiv w:val="1"/>
      <w:marLeft w:val="0"/>
      <w:marRight w:val="0"/>
      <w:marTop w:val="0"/>
      <w:marBottom w:val="0"/>
      <w:divBdr>
        <w:top w:val="none" w:sz="0" w:space="0" w:color="auto"/>
        <w:left w:val="none" w:sz="0" w:space="0" w:color="auto"/>
        <w:bottom w:val="none" w:sz="0" w:space="0" w:color="auto"/>
        <w:right w:val="none" w:sz="0" w:space="0" w:color="auto"/>
      </w:divBdr>
    </w:div>
    <w:div w:id="1688944800">
      <w:bodyDiv w:val="1"/>
      <w:marLeft w:val="0"/>
      <w:marRight w:val="0"/>
      <w:marTop w:val="0"/>
      <w:marBottom w:val="0"/>
      <w:divBdr>
        <w:top w:val="none" w:sz="0" w:space="0" w:color="auto"/>
        <w:left w:val="none" w:sz="0" w:space="0" w:color="auto"/>
        <w:bottom w:val="none" w:sz="0" w:space="0" w:color="auto"/>
        <w:right w:val="none" w:sz="0" w:space="0" w:color="auto"/>
      </w:divBdr>
    </w:div>
    <w:div w:id="1693189227">
      <w:bodyDiv w:val="1"/>
      <w:marLeft w:val="0"/>
      <w:marRight w:val="0"/>
      <w:marTop w:val="0"/>
      <w:marBottom w:val="0"/>
      <w:divBdr>
        <w:top w:val="none" w:sz="0" w:space="0" w:color="auto"/>
        <w:left w:val="none" w:sz="0" w:space="0" w:color="auto"/>
        <w:bottom w:val="none" w:sz="0" w:space="0" w:color="auto"/>
        <w:right w:val="none" w:sz="0" w:space="0" w:color="auto"/>
      </w:divBdr>
    </w:div>
    <w:div w:id="1695184350">
      <w:bodyDiv w:val="1"/>
      <w:marLeft w:val="0"/>
      <w:marRight w:val="0"/>
      <w:marTop w:val="0"/>
      <w:marBottom w:val="0"/>
      <w:divBdr>
        <w:top w:val="none" w:sz="0" w:space="0" w:color="auto"/>
        <w:left w:val="none" w:sz="0" w:space="0" w:color="auto"/>
        <w:bottom w:val="none" w:sz="0" w:space="0" w:color="auto"/>
        <w:right w:val="none" w:sz="0" w:space="0" w:color="auto"/>
      </w:divBdr>
    </w:div>
    <w:div w:id="1702241458">
      <w:bodyDiv w:val="1"/>
      <w:marLeft w:val="0"/>
      <w:marRight w:val="0"/>
      <w:marTop w:val="0"/>
      <w:marBottom w:val="0"/>
      <w:divBdr>
        <w:top w:val="none" w:sz="0" w:space="0" w:color="auto"/>
        <w:left w:val="none" w:sz="0" w:space="0" w:color="auto"/>
        <w:bottom w:val="none" w:sz="0" w:space="0" w:color="auto"/>
        <w:right w:val="none" w:sz="0" w:space="0" w:color="auto"/>
      </w:divBdr>
    </w:div>
    <w:div w:id="1702434808">
      <w:bodyDiv w:val="1"/>
      <w:marLeft w:val="0"/>
      <w:marRight w:val="0"/>
      <w:marTop w:val="0"/>
      <w:marBottom w:val="0"/>
      <w:divBdr>
        <w:top w:val="none" w:sz="0" w:space="0" w:color="auto"/>
        <w:left w:val="none" w:sz="0" w:space="0" w:color="auto"/>
        <w:bottom w:val="none" w:sz="0" w:space="0" w:color="auto"/>
        <w:right w:val="none" w:sz="0" w:space="0" w:color="auto"/>
      </w:divBdr>
    </w:div>
    <w:div w:id="1703626088">
      <w:bodyDiv w:val="1"/>
      <w:marLeft w:val="0"/>
      <w:marRight w:val="0"/>
      <w:marTop w:val="0"/>
      <w:marBottom w:val="0"/>
      <w:divBdr>
        <w:top w:val="none" w:sz="0" w:space="0" w:color="auto"/>
        <w:left w:val="none" w:sz="0" w:space="0" w:color="auto"/>
        <w:bottom w:val="none" w:sz="0" w:space="0" w:color="auto"/>
        <w:right w:val="none" w:sz="0" w:space="0" w:color="auto"/>
      </w:divBdr>
    </w:div>
    <w:div w:id="1720326613">
      <w:bodyDiv w:val="1"/>
      <w:marLeft w:val="0"/>
      <w:marRight w:val="0"/>
      <w:marTop w:val="0"/>
      <w:marBottom w:val="0"/>
      <w:divBdr>
        <w:top w:val="none" w:sz="0" w:space="0" w:color="auto"/>
        <w:left w:val="none" w:sz="0" w:space="0" w:color="auto"/>
        <w:bottom w:val="none" w:sz="0" w:space="0" w:color="auto"/>
        <w:right w:val="none" w:sz="0" w:space="0" w:color="auto"/>
      </w:divBdr>
    </w:div>
    <w:div w:id="1723359978">
      <w:bodyDiv w:val="1"/>
      <w:marLeft w:val="0"/>
      <w:marRight w:val="0"/>
      <w:marTop w:val="0"/>
      <w:marBottom w:val="0"/>
      <w:divBdr>
        <w:top w:val="none" w:sz="0" w:space="0" w:color="auto"/>
        <w:left w:val="none" w:sz="0" w:space="0" w:color="auto"/>
        <w:bottom w:val="none" w:sz="0" w:space="0" w:color="auto"/>
        <w:right w:val="none" w:sz="0" w:space="0" w:color="auto"/>
      </w:divBdr>
    </w:div>
    <w:div w:id="1725790071">
      <w:bodyDiv w:val="1"/>
      <w:marLeft w:val="0"/>
      <w:marRight w:val="0"/>
      <w:marTop w:val="0"/>
      <w:marBottom w:val="0"/>
      <w:divBdr>
        <w:top w:val="none" w:sz="0" w:space="0" w:color="auto"/>
        <w:left w:val="none" w:sz="0" w:space="0" w:color="auto"/>
        <w:bottom w:val="none" w:sz="0" w:space="0" w:color="auto"/>
        <w:right w:val="none" w:sz="0" w:space="0" w:color="auto"/>
      </w:divBdr>
    </w:div>
    <w:div w:id="1748069278">
      <w:bodyDiv w:val="1"/>
      <w:marLeft w:val="0"/>
      <w:marRight w:val="0"/>
      <w:marTop w:val="0"/>
      <w:marBottom w:val="0"/>
      <w:divBdr>
        <w:top w:val="none" w:sz="0" w:space="0" w:color="auto"/>
        <w:left w:val="none" w:sz="0" w:space="0" w:color="auto"/>
        <w:bottom w:val="none" w:sz="0" w:space="0" w:color="auto"/>
        <w:right w:val="none" w:sz="0" w:space="0" w:color="auto"/>
      </w:divBdr>
    </w:div>
    <w:div w:id="1750998425">
      <w:bodyDiv w:val="1"/>
      <w:marLeft w:val="0"/>
      <w:marRight w:val="0"/>
      <w:marTop w:val="0"/>
      <w:marBottom w:val="0"/>
      <w:divBdr>
        <w:top w:val="none" w:sz="0" w:space="0" w:color="auto"/>
        <w:left w:val="none" w:sz="0" w:space="0" w:color="auto"/>
        <w:bottom w:val="none" w:sz="0" w:space="0" w:color="auto"/>
        <w:right w:val="none" w:sz="0" w:space="0" w:color="auto"/>
      </w:divBdr>
    </w:div>
    <w:div w:id="1756245766">
      <w:bodyDiv w:val="1"/>
      <w:marLeft w:val="0"/>
      <w:marRight w:val="0"/>
      <w:marTop w:val="0"/>
      <w:marBottom w:val="0"/>
      <w:divBdr>
        <w:top w:val="none" w:sz="0" w:space="0" w:color="auto"/>
        <w:left w:val="none" w:sz="0" w:space="0" w:color="auto"/>
        <w:bottom w:val="none" w:sz="0" w:space="0" w:color="auto"/>
        <w:right w:val="none" w:sz="0" w:space="0" w:color="auto"/>
      </w:divBdr>
    </w:div>
    <w:div w:id="1769695753">
      <w:bodyDiv w:val="1"/>
      <w:marLeft w:val="0"/>
      <w:marRight w:val="0"/>
      <w:marTop w:val="0"/>
      <w:marBottom w:val="0"/>
      <w:divBdr>
        <w:top w:val="none" w:sz="0" w:space="0" w:color="auto"/>
        <w:left w:val="none" w:sz="0" w:space="0" w:color="auto"/>
        <w:bottom w:val="none" w:sz="0" w:space="0" w:color="auto"/>
        <w:right w:val="none" w:sz="0" w:space="0" w:color="auto"/>
      </w:divBdr>
    </w:div>
    <w:div w:id="1774861750">
      <w:bodyDiv w:val="1"/>
      <w:marLeft w:val="0"/>
      <w:marRight w:val="0"/>
      <w:marTop w:val="0"/>
      <w:marBottom w:val="0"/>
      <w:divBdr>
        <w:top w:val="none" w:sz="0" w:space="0" w:color="auto"/>
        <w:left w:val="none" w:sz="0" w:space="0" w:color="auto"/>
        <w:bottom w:val="none" w:sz="0" w:space="0" w:color="auto"/>
        <w:right w:val="none" w:sz="0" w:space="0" w:color="auto"/>
      </w:divBdr>
    </w:div>
    <w:div w:id="1781685134">
      <w:bodyDiv w:val="1"/>
      <w:marLeft w:val="0"/>
      <w:marRight w:val="0"/>
      <w:marTop w:val="0"/>
      <w:marBottom w:val="0"/>
      <w:divBdr>
        <w:top w:val="none" w:sz="0" w:space="0" w:color="auto"/>
        <w:left w:val="none" w:sz="0" w:space="0" w:color="auto"/>
        <w:bottom w:val="none" w:sz="0" w:space="0" w:color="auto"/>
        <w:right w:val="none" w:sz="0" w:space="0" w:color="auto"/>
      </w:divBdr>
    </w:div>
    <w:div w:id="1796755317">
      <w:bodyDiv w:val="1"/>
      <w:marLeft w:val="0"/>
      <w:marRight w:val="0"/>
      <w:marTop w:val="0"/>
      <w:marBottom w:val="0"/>
      <w:divBdr>
        <w:top w:val="none" w:sz="0" w:space="0" w:color="auto"/>
        <w:left w:val="none" w:sz="0" w:space="0" w:color="auto"/>
        <w:bottom w:val="none" w:sz="0" w:space="0" w:color="auto"/>
        <w:right w:val="none" w:sz="0" w:space="0" w:color="auto"/>
      </w:divBdr>
      <w:divsChild>
        <w:div w:id="2086411244">
          <w:marLeft w:val="360"/>
          <w:marRight w:val="0"/>
          <w:marTop w:val="0"/>
          <w:marBottom w:val="0"/>
          <w:divBdr>
            <w:top w:val="none" w:sz="0" w:space="0" w:color="auto"/>
            <w:left w:val="none" w:sz="0" w:space="0" w:color="auto"/>
            <w:bottom w:val="none" w:sz="0" w:space="0" w:color="auto"/>
            <w:right w:val="none" w:sz="0" w:space="0" w:color="auto"/>
          </w:divBdr>
        </w:div>
        <w:div w:id="1727140784">
          <w:marLeft w:val="360"/>
          <w:marRight w:val="0"/>
          <w:marTop w:val="0"/>
          <w:marBottom w:val="0"/>
          <w:divBdr>
            <w:top w:val="none" w:sz="0" w:space="0" w:color="auto"/>
            <w:left w:val="none" w:sz="0" w:space="0" w:color="auto"/>
            <w:bottom w:val="none" w:sz="0" w:space="0" w:color="auto"/>
            <w:right w:val="none" w:sz="0" w:space="0" w:color="auto"/>
          </w:divBdr>
        </w:div>
        <w:div w:id="1542549021">
          <w:marLeft w:val="360"/>
          <w:marRight w:val="0"/>
          <w:marTop w:val="0"/>
          <w:marBottom w:val="0"/>
          <w:divBdr>
            <w:top w:val="none" w:sz="0" w:space="0" w:color="auto"/>
            <w:left w:val="none" w:sz="0" w:space="0" w:color="auto"/>
            <w:bottom w:val="none" w:sz="0" w:space="0" w:color="auto"/>
            <w:right w:val="none" w:sz="0" w:space="0" w:color="auto"/>
          </w:divBdr>
        </w:div>
      </w:divsChild>
    </w:div>
    <w:div w:id="1805348142">
      <w:bodyDiv w:val="1"/>
      <w:marLeft w:val="0"/>
      <w:marRight w:val="0"/>
      <w:marTop w:val="0"/>
      <w:marBottom w:val="0"/>
      <w:divBdr>
        <w:top w:val="none" w:sz="0" w:space="0" w:color="auto"/>
        <w:left w:val="none" w:sz="0" w:space="0" w:color="auto"/>
        <w:bottom w:val="none" w:sz="0" w:space="0" w:color="auto"/>
        <w:right w:val="none" w:sz="0" w:space="0" w:color="auto"/>
      </w:divBdr>
    </w:div>
    <w:div w:id="1806003732">
      <w:bodyDiv w:val="1"/>
      <w:marLeft w:val="0"/>
      <w:marRight w:val="0"/>
      <w:marTop w:val="0"/>
      <w:marBottom w:val="0"/>
      <w:divBdr>
        <w:top w:val="none" w:sz="0" w:space="0" w:color="auto"/>
        <w:left w:val="none" w:sz="0" w:space="0" w:color="auto"/>
        <w:bottom w:val="none" w:sz="0" w:space="0" w:color="auto"/>
        <w:right w:val="none" w:sz="0" w:space="0" w:color="auto"/>
      </w:divBdr>
    </w:div>
    <w:div w:id="1814904332">
      <w:bodyDiv w:val="1"/>
      <w:marLeft w:val="0"/>
      <w:marRight w:val="0"/>
      <w:marTop w:val="0"/>
      <w:marBottom w:val="0"/>
      <w:divBdr>
        <w:top w:val="none" w:sz="0" w:space="0" w:color="auto"/>
        <w:left w:val="none" w:sz="0" w:space="0" w:color="auto"/>
        <w:bottom w:val="none" w:sz="0" w:space="0" w:color="auto"/>
        <w:right w:val="none" w:sz="0" w:space="0" w:color="auto"/>
      </w:divBdr>
    </w:div>
    <w:div w:id="1820147735">
      <w:bodyDiv w:val="1"/>
      <w:marLeft w:val="0"/>
      <w:marRight w:val="0"/>
      <w:marTop w:val="0"/>
      <w:marBottom w:val="0"/>
      <w:divBdr>
        <w:top w:val="none" w:sz="0" w:space="0" w:color="auto"/>
        <w:left w:val="none" w:sz="0" w:space="0" w:color="auto"/>
        <w:bottom w:val="none" w:sz="0" w:space="0" w:color="auto"/>
        <w:right w:val="none" w:sz="0" w:space="0" w:color="auto"/>
      </w:divBdr>
      <w:divsChild>
        <w:div w:id="1154759241">
          <w:marLeft w:val="274"/>
          <w:marRight w:val="0"/>
          <w:marTop w:val="0"/>
          <w:marBottom w:val="0"/>
          <w:divBdr>
            <w:top w:val="none" w:sz="0" w:space="0" w:color="auto"/>
            <w:left w:val="none" w:sz="0" w:space="0" w:color="auto"/>
            <w:bottom w:val="none" w:sz="0" w:space="0" w:color="auto"/>
            <w:right w:val="none" w:sz="0" w:space="0" w:color="auto"/>
          </w:divBdr>
        </w:div>
        <w:div w:id="448011673">
          <w:marLeft w:val="274"/>
          <w:marRight w:val="0"/>
          <w:marTop w:val="0"/>
          <w:marBottom w:val="0"/>
          <w:divBdr>
            <w:top w:val="none" w:sz="0" w:space="0" w:color="auto"/>
            <w:left w:val="none" w:sz="0" w:space="0" w:color="auto"/>
            <w:bottom w:val="none" w:sz="0" w:space="0" w:color="auto"/>
            <w:right w:val="none" w:sz="0" w:space="0" w:color="auto"/>
          </w:divBdr>
        </w:div>
        <w:div w:id="345134192">
          <w:marLeft w:val="274"/>
          <w:marRight w:val="0"/>
          <w:marTop w:val="0"/>
          <w:marBottom w:val="0"/>
          <w:divBdr>
            <w:top w:val="none" w:sz="0" w:space="0" w:color="auto"/>
            <w:left w:val="none" w:sz="0" w:space="0" w:color="auto"/>
            <w:bottom w:val="none" w:sz="0" w:space="0" w:color="auto"/>
            <w:right w:val="none" w:sz="0" w:space="0" w:color="auto"/>
          </w:divBdr>
        </w:div>
      </w:divsChild>
    </w:div>
    <w:div w:id="1823964506">
      <w:bodyDiv w:val="1"/>
      <w:marLeft w:val="0"/>
      <w:marRight w:val="0"/>
      <w:marTop w:val="0"/>
      <w:marBottom w:val="0"/>
      <w:divBdr>
        <w:top w:val="none" w:sz="0" w:space="0" w:color="auto"/>
        <w:left w:val="none" w:sz="0" w:space="0" w:color="auto"/>
        <w:bottom w:val="none" w:sz="0" w:space="0" w:color="auto"/>
        <w:right w:val="none" w:sz="0" w:space="0" w:color="auto"/>
      </w:divBdr>
    </w:div>
    <w:div w:id="1840806497">
      <w:bodyDiv w:val="1"/>
      <w:marLeft w:val="0"/>
      <w:marRight w:val="0"/>
      <w:marTop w:val="0"/>
      <w:marBottom w:val="0"/>
      <w:divBdr>
        <w:top w:val="none" w:sz="0" w:space="0" w:color="auto"/>
        <w:left w:val="none" w:sz="0" w:space="0" w:color="auto"/>
        <w:bottom w:val="none" w:sz="0" w:space="0" w:color="auto"/>
        <w:right w:val="none" w:sz="0" w:space="0" w:color="auto"/>
      </w:divBdr>
      <w:divsChild>
        <w:div w:id="1331442475">
          <w:marLeft w:val="274"/>
          <w:marRight w:val="0"/>
          <w:marTop w:val="0"/>
          <w:marBottom w:val="0"/>
          <w:divBdr>
            <w:top w:val="none" w:sz="0" w:space="0" w:color="auto"/>
            <w:left w:val="none" w:sz="0" w:space="0" w:color="auto"/>
            <w:bottom w:val="none" w:sz="0" w:space="0" w:color="auto"/>
            <w:right w:val="none" w:sz="0" w:space="0" w:color="auto"/>
          </w:divBdr>
        </w:div>
        <w:div w:id="675965337">
          <w:marLeft w:val="994"/>
          <w:marRight w:val="0"/>
          <w:marTop w:val="0"/>
          <w:marBottom w:val="0"/>
          <w:divBdr>
            <w:top w:val="none" w:sz="0" w:space="0" w:color="auto"/>
            <w:left w:val="none" w:sz="0" w:space="0" w:color="auto"/>
            <w:bottom w:val="none" w:sz="0" w:space="0" w:color="auto"/>
            <w:right w:val="none" w:sz="0" w:space="0" w:color="auto"/>
          </w:divBdr>
        </w:div>
        <w:div w:id="326132997">
          <w:marLeft w:val="994"/>
          <w:marRight w:val="0"/>
          <w:marTop w:val="0"/>
          <w:marBottom w:val="0"/>
          <w:divBdr>
            <w:top w:val="none" w:sz="0" w:space="0" w:color="auto"/>
            <w:left w:val="none" w:sz="0" w:space="0" w:color="auto"/>
            <w:bottom w:val="none" w:sz="0" w:space="0" w:color="auto"/>
            <w:right w:val="none" w:sz="0" w:space="0" w:color="auto"/>
          </w:divBdr>
        </w:div>
        <w:div w:id="957491335">
          <w:marLeft w:val="994"/>
          <w:marRight w:val="0"/>
          <w:marTop w:val="0"/>
          <w:marBottom w:val="0"/>
          <w:divBdr>
            <w:top w:val="none" w:sz="0" w:space="0" w:color="auto"/>
            <w:left w:val="none" w:sz="0" w:space="0" w:color="auto"/>
            <w:bottom w:val="none" w:sz="0" w:space="0" w:color="auto"/>
            <w:right w:val="none" w:sz="0" w:space="0" w:color="auto"/>
          </w:divBdr>
        </w:div>
        <w:div w:id="580526569">
          <w:marLeft w:val="274"/>
          <w:marRight w:val="0"/>
          <w:marTop w:val="0"/>
          <w:marBottom w:val="0"/>
          <w:divBdr>
            <w:top w:val="none" w:sz="0" w:space="0" w:color="auto"/>
            <w:left w:val="none" w:sz="0" w:space="0" w:color="auto"/>
            <w:bottom w:val="none" w:sz="0" w:space="0" w:color="auto"/>
            <w:right w:val="none" w:sz="0" w:space="0" w:color="auto"/>
          </w:divBdr>
        </w:div>
        <w:div w:id="1806773194">
          <w:marLeft w:val="274"/>
          <w:marRight w:val="0"/>
          <w:marTop w:val="0"/>
          <w:marBottom w:val="0"/>
          <w:divBdr>
            <w:top w:val="none" w:sz="0" w:space="0" w:color="auto"/>
            <w:left w:val="none" w:sz="0" w:space="0" w:color="auto"/>
            <w:bottom w:val="none" w:sz="0" w:space="0" w:color="auto"/>
            <w:right w:val="none" w:sz="0" w:space="0" w:color="auto"/>
          </w:divBdr>
        </w:div>
      </w:divsChild>
    </w:div>
    <w:div w:id="1841433179">
      <w:bodyDiv w:val="1"/>
      <w:marLeft w:val="0"/>
      <w:marRight w:val="0"/>
      <w:marTop w:val="0"/>
      <w:marBottom w:val="0"/>
      <w:divBdr>
        <w:top w:val="none" w:sz="0" w:space="0" w:color="auto"/>
        <w:left w:val="none" w:sz="0" w:space="0" w:color="auto"/>
        <w:bottom w:val="none" w:sz="0" w:space="0" w:color="auto"/>
        <w:right w:val="none" w:sz="0" w:space="0" w:color="auto"/>
      </w:divBdr>
    </w:div>
    <w:div w:id="1844584582">
      <w:bodyDiv w:val="1"/>
      <w:marLeft w:val="0"/>
      <w:marRight w:val="0"/>
      <w:marTop w:val="0"/>
      <w:marBottom w:val="0"/>
      <w:divBdr>
        <w:top w:val="none" w:sz="0" w:space="0" w:color="auto"/>
        <w:left w:val="none" w:sz="0" w:space="0" w:color="auto"/>
        <w:bottom w:val="none" w:sz="0" w:space="0" w:color="auto"/>
        <w:right w:val="none" w:sz="0" w:space="0" w:color="auto"/>
      </w:divBdr>
    </w:div>
    <w:div w:id="1854149971">
      <w:bodyDiv w:val="1"/>
      <w:marLeft w:val="0"/>
      <w:marRight w:val="0"/>
      <w:marTop w:val="0"/>
      <w:marBottom w:val="0"/>
      <w:divBdr>
        <w:top w:val="none" w:sz="0" w:space="0" w:color="auto"/>
        <w:left w:val="none" w:sz="0" w:space="0" w:color="auto"/>
        <w:bottom w:val="none" w:sz="0" w:space="0" w:color="auto"/>
        <w:right w:val="none" w:sz="0" w:space="0" w:color="auto"/>
      </w:divBdr>
    </w:div>
    <w:div w:id="1855996799">
      <w:bodyDiv w:val="1"/>
      <w:marLeft w:val="0"/>
      <w:marRight w:val="0"/>
      <w:marTop w:val="0"/>
      <w:marBottom w:val="0"/>
      <w:divBdr>
        <w:top w:val="none" w:sz="0" w:space="0" w:color="auto"/>
        <w:left w:val="none" w:sz="0" w:space="0" w:color="auto"/>
        <w:bottom w:val="none" w:sz="0" w:space="0" w:color="auto"/>
        <w:right w:val="none" w:sz="0" w:space="0" w:color="auto"/>
      </w:divBdr>
    </w:div>
    <w:div w:id="1857769155">
      <w:bodyDiv w:val="1"/>
      <w:marLeft w:val="0"/>
      <w:marRight w:val="0"/>
      <w:marTop w:val="0"/>
      <w:marBottom w:val="0"/>
      <w:divBdr>
        <w:top w:val="none" w:sz="0" w:space="0" w:color="auto"/>
        <w:left w:val="none" w:sz="0" w:space="0" w:color="auto"/>
        <w:bottom w:val="none" w:sz="0" w:space="0" w:color="auto"/>
        <w:right w:val="none" w:sz="0" w:space="0" w:color="auto"/>
      </w:divBdr>
    </w:div>
    <w:div w:id="1862084193">
      <w:bodyDiv w:val="1"/>
      <w:marLeft w:val="0"/>
      <w:marRight w:val="0"/>
      <w:marTop w:val="0"/>
      <w:marBottom w:val="0"/>
      <w:divBdr>
        <w:top w:val="none" w:sz="0" w:space="0" w:color="auto"/>
        <w:left w:val="none" w:sz="0" w:space="0" w:color="auto"/>
        <w:bottom w:val="none" w:sz="0" w:space="0" w:color="auto"/>
        <w:right w:val="none" w:sz="0" w:space="0" w:color="auto"/>
      </w:divBdr>
    </w:div>
    <w:div w:id="1866365490">
      <w:bodyDiv w:val="1"/>
      <w:marLeft w:val="0"/>
      <w:marRight w:val="0"/>
      <w:marTop w:val="0"/>
      <w:marBottom w:val="0"/>
      <w:divBdr>
        <w:top w:val="none" w:sz="0" w:space="0" w:color="auto"/>
        <w:left w:val="none" w:sz="0" w:space="0" w:color="auto"/>
        <w:bottom w:val="none" w:sz="0" w:space="0" w:color="auto"/>
        <w:right w:val="none" w:sz="0" w:space="0" w:color="auto"/>
      </w:divBdr>
      <w:divsChild>
        <w:div w:id="988485591">
          <w:marLeft w:val="274"/>
          <w:marRight w:val="0"/>
          <w:marTop w:val="0"/>
          <w:marBottom w:val="0"/>
          <w:divBdr>
            <w:top w:val="none" w:sz="0" w:space="0" w:color="auto"/>
            <w:left w:val="none" w:sz="0" w:space="0" w:color="auto"/>
            <w:bottom w:val="none" w:sz="0" w:space="0" w:color="auto"/>
            <w:right w:val="none" w:sz="0" w:space="0" w:color="auto"/>
          </w:divBdr>
        </w:div>
        <w:div w:id="1789736444">
          <w:marLeft w:val="274"/>
          <w:marRight w:val="0"/>
          <w:marTop w:val="0"/>
          <w:marBottom w:val="0"/>
          <w:divBdr>
            <w:top w:val="none" w:sz="0" w:space="0" w:color="auto"/>
            <w:left w:val="none" w:sz="0" w:space="0" w:color="auto"/>
            <w:bottom w:val="none" w:sz="0" w:space="0" w:color="auto"/>
            <w:right w:val="none" w:sz="0" w:space="0" w:color="auto"/>
          </w:divBdr>
        </w:div>
        <w:div w:id="390664340">
          <w:marLeft w:val="274"/>
          <w:marRight w:val="0"/>
          <w:marTop w:val="0"/>
          <w:marBottom w:val="0"/>
          <w:divBdr>
            <w:top w:val="none" w:sz="0" w:space="0" w:color="auto"/>
            <w:left w:val="none" w:sz="0" w:space="0" w:color="auto"/>
            <w:bottom w:val="none" w:sz="0" w:space="0" w:color="auto"/>
            <w:right w:val="none" w:sz="0" w:space="0" w:color="auto"/>
          </w:divBdr>
        </w:div>
        <w:div w:id="194999063">
          <w:marLeft w:val="274"/>
          <w:marRight w:val="0"/>
          <w:marTop w:val="0"/>
          <w:marBottom w:val="0"/>
          <w:divBdr>
            <w:top w:val="none" w:sz="0" w:space="0" w:color="auto"/>
            <w:left w:val="none" w:sz="0" w:space="0" w:color="auto"/>
            <w:bottom w:val="none" w:sz="0" w:space="0" w:color="auto"/>
            <w:right w:val="none" w:sz="0" w:space="0" w:color="auto"/>
          </w:divBdr>
        </w:div>
      </w:divsChild>
    </w:div>
    <w:div w:id="1871214405">
      <w:bodyDiv w:val="1"/>
      <w:marLeft w:val="0"/>
      <w:marRight w:val="0"/>
      <w:marTop w:val="0"/>
      <w:marBottom w:val="0"/>
      <w:divBdr>
        <w:top w:val="none" w:sz="0" w:space="0" w:color="auto"/>
        <w:left w:val="none" w:sz="0" w:space="0" w:color="auto"/>
        <w:bottom w:val="none" w:sz="0" w:space="0" w:color="auto"/>
        <w:right w:val="none" w:sz="0" w:space="0" w:color="auto"/>
      </w:divBdr>
    </w:div>
    <w:div w:id="1872188293">
      <w:bodyDiv w:val="1"/>
      <w:marLeft w:val="0"/>
      <w:marRight w:val="0"/>
      <w:marTop w:val="0"/>
      <w:marBottom w:val="0"/>
      <w:divBdr>
        <w:top w:val="none" w:sz="0" w:space="0" w:color="auto"/>
        <w:left w:val="none" w:sz="0" w:space="0" w:color="auto"/>
        <w:bottom w:val="none" w:sz="0" w:space="0" w:color="auto"/>
        <w:right w:val="none" w:sz="0" w:space="0" w:color="auto"/>
      </w:divBdr>
    </w:div>
    <w:div w:id="1874149076">
      <w:bodyDiv w:val="1"/>
      <w:marLeft w:val="0"/>
      <w:marRight w:val="0"/>
      <w:marTop w:val="0"/>
      <w:marBottom w:val="0"/>
      <w:divBdr>
        <w:top w:val="none" w:sz="0" w:space="0" w:color="auto"/>
        <w:left w:val="none" w:sz="0" w:space="0" w:color="auto"/>
        <w:bottom w:val="none" w:sz="0" w:space="0" w:color="auto"/>
        <w:right w:val="none" w:sz="0" w:space="0" w:color="auto"/>
      </w:divBdr>
    </w:div>
    <w:div w:id="1875845683">
      <w:bodyDiv w:val="1"/>
      <w:marLeft w:val="0"/>
      <w:marRight w:val="0"/>
      <w:marTop w:val="0"/>
      <w:marBottom w:val="0"/>
      <w:divBdr>
        <w:top w:val="none" w:sz="0" w:space="0" w:color="auto"/>
        <w:left w:val="none" w:sz="0" w:space="0" w:color="auto"/>
        <w:bottom w:val="none" w:sz="0" w:space="0" w:color="auto"/>
        <w:right w:val="none" w:sz="0" w:space="0" w:color="auto"/>
      </w:divBdr>
    </w:div>
    <w:div w:id="1880437448">
      <w:bodyDiv w:val="1"/>
      <w:marLeft w:val="0"/>
      <w:marRight w:val="0"/>
      <w:marTop w:val="0"/>
      <w:marBottom w:val="0"/>
      <w:divBdr>
        <w:top w:val="none" w:sz="0" w:space="0" w:color="auto"/>
        <w:left w:val="none" w:sz="0" w:space="0" w:color="auto"/>
        <w:bottom w:val="none" w:sz="0" w:space="0" w:color="auto"/>
        <w:right w:val="none" w:sz="0" w:space="0" w:color="auto"/>
      </w:divBdr>
    </w:div>
    <w:div w:id="1895460898">
      <w:bodyDiv w:val="1"/>
      <w:marLeft w:val="0"/>
      <w:marRight w:val="0"/>
      <w:marTop w:val="0"/>
      <w:marBottom w:val="0"/>
      <w:divBdr>
        <w:top w:val="none" w:sz="0" w:space="0" w:color="auto"/>
        <w:left w:val="none" w:sz="0" w:space="0" w:color="auto"/>
        <w:bottom w:val="none" w:sz="0" w:space="0" w:color="auto"/>
        <w:right w:val="none" w:sz="0" w:space="0" w:color="auto"/>
      </w:divBdr>
    </w:div>
    <w:div w:id="1908225999">
      <w:bodyDiv w:val="1"/>
      <w:marLeft w:val="0"/>
      <w:marRight w:val="0"/>
      <w:marTop w:val="0"/>
      <w:marBottom w:val="0"/>
      <w:divBdr>
        <w:top w:val="none" w:sz="0" w:space="0" w:color="auto"/>
        <w:left w:val="none" w:sz="0" w:space="0" w:color="auto"/>
        <w:bottom w:val="none" w:sz="0" w:space="0" w:color="auto"/>
        <w:right w:val="none" w:sz="0" w:space="0" w:color="auto"/>
      </w:divBdr>
    </w:div>
    <w:div w:id="1909609787">
      <w:bodyDiv w:val="1"/>
      <w:marLeft w:val="0"/>
      <w:marRight w:val="0"/>
      <w:marTop w:val="0"/>
      <w:marBottom w:val="0"/>
      <w:divBdr>
        <w:top w:val="none" w:sz="0" w:space="0" w:color="auto"/>
        <w:left w:val="none" w:sz="0" w:space="0" w:color="auto"/>
        <w:bottom w:val="none" w:sz="0" w:space="0" w:color="auto"/>
        <w:right w:val="none" w:sz="0" w:space="0" w:color="auto"/>
      </w:divBdr>
    </w:div>
    <w:div w:id="1911189319">
      <w:bodyDiv w:val="1"/>
      <w:marLeft w:val="0"/>
      <w:marRight w:val="0"/>
      <w:marTop w:val="0"/>
      <w:marBottom w:val="0"/>
      <w:divBdr>
        <w:top w:val="none" w:sz="0" w:space="0" w:color="auto"/>
        <w:left w:val="none" w:sz="0" w:space="0" w:color="auto"/>
        <w:bottom w:val="none" w:sz="0" w:space="0" w:color="auto"/>
        <w:right w:val="none" w:sz="0" w:space="0" w:color="auto"/>
      </w:divBdr>
    </w:div>
    <w:div w:id="1911385537">
      <w:bodyDiv w:val="1"/>
      <w:marLeft w:val="0"/>
      <w:marRight w:val="0"/>
      <w:marTop w:val="0"/>
      <w:marBottom w:val="0"/>
      <w:divBdr>
        <w:top w:val="none" w:sz="0" w:space="0" w:color="auto"/>
        <w:left w:val="none" w:sz="0" w:space="0" w:color="auto"/>
        <w:bottom w:val="none" w:sz="0" w:space="0" w:color="auto"/>
        <w:right w:val="none" w:sz="0" w:space="0" w:color="auto"/>
      </w:divBdr>
    </w:div>
    <w:div w:id="1911884596">
      <w:bodyDiv w:val="1"/>
      <w:marLeft w:val="0"/>
      <w:marRight w:val="0"/>
      <w:marTop w:val="0"/>
      <w:marBottom w:val="0"/>
      <w:divBdr>
        <w:top w:val="none" w:sz="0" w:space="0" w:color="auto"/>
        <w:left w:val="none" w:sz="0" w:space="0" w:color="auto"/>
        <w:bottom w:val="none" w:sz="0" w:space="0" w:color="auto"/>
        <w:right w:val="none" w:sz="0" w:space="0" w:color="auto"/>
      </w:divBdr>
    </w:div>
    <w:div w:id="1927614770">
      <w:bodyDiv w:val="1"/>
      <w:marLeft w:val="0"/>
      <w:marRight w:val="0"/>
      <w:marTop w:val="0"/>
      <w:marBottom w:val="0"/>
      <w:divBdr>
        <w:top w:val="none" w:sz="0" w:space="0" w:color="auto"/>
        <w:left w:val="none" w:sz="0" w:space="0" w:color="auto"/>
        <w:bottom w:val="none" w:sz="0" w:space="0" w:color="auto"/>
        <w:right w:val="none" w:sz="0" w:space="0" w:color="auto"/>
      </w:divBdr>
    </w:div>
    <w:div w:id="1943419180">
      <w:bodyDiv w:val="1"/>
      <w:marLeft w:val="0"/>
      <w:marRight w:val="0"/>
      <w:marTop w:val="0"/>
      <w:marBottom w:val="0"/>
      <w:divBdr>
        <w:top w:val="none" w:sz="0" w:space="0" w:color="auto"/>
        <w:left w:val="none" w:sz="0" w:space="0" w:color="auto"/>
        <w:bottom w:val="none" w:sz="0" w:space="0" w:color="auto"/>
        <w:right w:val="none" w:sz="0" w:space="0" w:color="auto"/>
      </w:divBdr>
      <w:divsChild>
        <w:div w:id="859511601">
          <w:marLeft w:val="274"/>
          <w:marRight w:val="0"/>
          <w:marTop w:val="0"/>
          <w:marBottom w:val="0"/>
          <w:divBdr>
            <w:top w:val="none" w:sz="0" w:space="0" w:color="auto"/>
            <w:left w:val="none" w:sz="0" w:space="0" w:color="auto"/>
            <w:bottom w:val="none" w:sz="0" w:space="0" w:color="auto"/>
            <w:right w:val="none" w:sz="0" w:space="0" w:color="auto"/>
          </w:divBdr>
        </w:div>
        <w:div w:id="22437577">
          <w:marLeft w:val="274"/>
          <w:marRight w:val="0"/>
          <w:marTop w:val="0"/>
          <w:marBottom w:val="0"/>
          <w:divBdr>
            <w:top w:val="none" w:sz="0" w:space="0" w:color="auto"/>
            <w:left w:val="none" w:sz="0" w:space="0" w:color="auto"/>
            <w:bottom w:val="none" w:sz="0" w:space="0" w:color="auto"/>
            <w:right w:val="none" w:sz="0" w:space="0" w:color="auto"/>
          </w:divBdr>
        </w:div>
      </w:divsChild>
    </w:div>
    <w:div w:id="1945072675">
      <w:bodyDiv w:val="1"/>
      <w:marLeft w:val="0"/>
      <w:marRight w:val="0"/>
      <w:marTop w:val="0"/>
      <w:marBottom w:val="0"/>
      <w:divBdr>
        <w:top w:val="none" w:sz="0" w:space="0" w:color="auto"/>
        <w:left w:val="none" w:sz="0" w:space="0" w:color="auto"/>
        <w:bottom w:val="none" w:sz="0" w:space="0" w:color="auto"/>
        <w:right w:val="none" w:sz="0" w:space="0" w:color="auto"/>
      </w:divBdr>
    </w:div>
    <w:div w:id="1946576916">
      <w:bodyDiv w:val="1"/>
      <w:marLeft w:val="0"/>
      <w:marRight w:val="0"/>
      <w:marTop w:val="0"/>
      <w:marBottom w:val="0"/>
      <w:divBdr>
        <w:top w:val="none" w:sz="0" w:space="0" w:color="auto"/>
        <w:left w:val="none" w:sz="0" w:space="0" w:color="auto"/>
        <w:bottom w:val="none" w:sz="0" w:space="0" w:color="auto"/>
        <w:right w:val="none" w:sz="0" w:space="0" w:color="auto"/>
      </w:divBdr>
    </w:div>
    <w:div w:id="1961454763">
      <w:bodyDiv w:val="1"/>
      <w:marLeft w:val="0"/>
      <w:marRight w:val="0"/>
      <w:marTop w:val="0"/>
      <w:marBottom w:val="0"/>
      <w:divBdr>
        <w:top w:val="none" w:sz="0" w:space="0" w:color="auto"/>
        <w:left w:val="none" w:sz="0" w:space="0" w:color="auto"/>
        <w:bottom w:val="none" w:sz="0" w:space="0" w:color="auto"/>
        <w:right w:val="none" w:sz="0" w:space="0" w:color="auto"/>
      </w:divBdr>
    </w:div>
    <w:div w:id="1973703961">
      <w:bodyDiv w:val="1"/>
      <w:marLeft w:val="0"/>
      <w:marRight w:val="0"/>
      <w:marTop w:val="0"/>
      <w:marBottom w:val="0"/>
      <w:divBdr>
        <w:top w:val="none" w:sz="0" w:space="0" w:color="auto"/>
        <w:left w:val="none" w:sz="0" w:space="0" w:color="auto"/>
        <w:bottom w:val="none" w:sz="0" w:space="0" w:color="auto"/>
        <w:right w:val="none" w:sz="0" w:space="0" w:color="auto"/>
      </w:divBdr>
    </w:div>
    <w:div w:id="1982929285">
      <w:bodyDiv w:val="1"/>
      <w:marLeft w:val="0"/>
      <w:marRight w:val="0"/>
      <w:marTop w:val="0"/>
      <w:marBottom w:val="0"/>
      <w:divBdr>
        <w:top w:val="none" w:sz="0" w:space="0" w:color="auto"/>
        <w:left w:val="none" w:sz="0" w:space="0" w:color="auto"/>
        <w:bottom w:val="none" w:sz="0" w:space="0" w:color="auto"/>
        <w:right w:val="none" w:sz="0" w:space="0" w:color="auto"/>
      </w:divBdr>
    </w:div>
    <w:div w:id="1995529079">
      <w:bodyDiv w:val="1"/>
      <w:marLeft w:val="0"/>
      <w:marRight w:val="0"/>
      <w:marTop w:val="0"/>
      <w:marBottom w:val="0"/>
      <w:divBdr>
        <w:top w:val="none" w:sz="0" w:space="0" w:color="auto"/>
        <w:left w:val="none" w:sz="0" w:space="0" w:color="auto"/>
        <w:bottom w:val="none" w:sz="0" w:space="0" w:color="auto"/>
        <w:right w:val="none" w:sz="0" w:space="0" w:color="auto"/>
      </w:divBdr>
    </w:div>
    <w:div w:id="1997686166">
      <w:bodyDiv w:val="1"/>
      <w:marLeft w:val="0"/>
      <w:marRight w:val="0"/>
      <w:marTop w:val="0"/>
      <w:marBottom w:val="0"/>
      <w:divBdr>
        <w:top w:val="none" w:sz="0" w:space="0" w:color="auto"/>
        <w:left w:val="none" w:sz="0" w:space="0" w:color="auto"/>
        <w:bottom w:val="none" w:sz="0" w:space="0" w:color="auto"/>
        <w:right w:val="none" w:sz="0" w:space="0" w:color="auto"/>
      </w:divBdr>
    </w:div>
    <w:div w:id="2000769781">
      <w:bodyDiv w:val="1"/>
      <w:marLeft w:val="0"/>
      <w:marRight w:val="0"/>
      <w:marTop w:val="0"/>
      <w:marBottom w:val="0"/>
      <w:divBdr>
        <w:top w:val="none" w:sz="0" w:space="0" w:color="auto"/>
        <w:left w:val="none" w:sz="0" w:space="0" w:color="auto"/>
        <w:bottom w:val="none" w:sz="0" w:space="0" w:color="auto"/>
        <w:right w:val="none" w:sz="0" w:space="0" w:color="auto"/>
      </w:divBdr>
      <w:divsChild>
        <w:div w:id="1822309492">
          <w:marLeft w:val="446"/>
          <w:marRight w:val="0"/>
          <w:marTop w:val="0"/>
          <w:marBottom w:val="0"/>
          <w:divBdr>
            <w:top w:val="none" w:sz="0" w:space="0" w:color="auto"/>
            <w:left w:val="none" w:sz="0" w:space="0" w:color="auto"/>
            <w:bottom w:val="none" w:sz="0" w:space="0" w:color="auto"/>
            <w:right w:val="none" w:sz="0" w:space="0" w:color="auto"/>
          </w:divBdr>
        </w:div>
        <w:div w:id="1013994707">
          <w:marLeft w:val="446"/>
          <w:marRight w:val="0"/>
          <w:marTop w:val="0"/>
          <w:marBottom w:val="0"/>
          <w:divBdr>
            <w:top w:val="none" w:sz="0" w:space="0" w:color="auto"/>
            <w:left w:val="none" w:sz="0" w:space="0" w:color="auto"/>
            <w:bottom w:val="none" w:sz="0" w:space="0" w:color="auto"/>
            <w:right w:val="none" w:sz="0" w:space="0" w:color="auto"/>
          </w:divBdr>
        </w:div>
        <w:div w:id="918749998">
          <w:marLeft w:val="446"/>
          <w:marRight w:val="0"/>
          <w:marTop w:val="0"/>
          <w:marBottom w:val="0"/>
          <w:divBdr>
            <w:top w:val="none" w:sz="0" w:space="0" w:color="auto"/>
            <w:left w:val="none" w:sz="0" w:space="0" w:color="auto"/>
            <w:bottom w:val="none" w:sz="0" w:space="0" w:color="auto"/>
            <w:right w:val="none" w:sz="0" w:space="0" w:color="auto"/>
          </w:divBdr>
        </w:div>
      </w:divsChild>
    </w:div>
    <w:div w:id="2007433742">
      <w:bodyDiv w:val="1"/>
      <w:marLeft w:val="0"/>
      <w:marRight w:val="0"/>
      <w:marTop w:val="0"/>
      <w:marBottom w:val="0"/>
      <w:divBdr>
        <w:top w:val="none" w:sz="0" w:space="0" w:color="auto"/>
        <w:left w:val="none" w:sz="0" w:space="0" w:color="auto"/>
        <w:bottom w:val="none" w:sz="0" w:space="0" w:color="auto"/>
        <w:right w:val="none" w:sz="0" w:space="0" w:color="auto"/>
      </w:divBdr>
    </w:div>
    <w:div w:id="2012755379">
      <w:bodyDiv w:val="1"/>
      <w:marLeft w:val="0"/>
      <w:marRight w:val="0"/>
      <w:marTop w:val="0"/>
      <w:marBottom w:val="0"/>
      <w:divBdr>
        <w:top w:val="none" w:sz="0" w:space="0" w:color="auto"/>
        <w:left w:val="none" w:sz="0" w:space="0" w:color="auto"/>
        <w:bottom w:val="none" w:sz="0" w:space="0" w:color="auto"/>
        <w:right w:val="none" w:sz="0" w:space="0" w:color="auto"/>
      </w:divBdr>
    </w:div>
    <w:div w:id="2014792945">
      <w:bodyDiv w:val="1"/>
      <w:marLeft w:val="0"/>
      <w:marRight w:val="0"/>
      <w:marTop w:val="0"/>
      <w:marBottom w:val="0"/>
      <w:divBdr>
        <w:top w:val="none" w:sz="0" w:space="0" w:color="auto"/>
        <w:left w:val="none" w:sz="0" w:space="0" w:color="auto"/>
        <w:bottom w:val="none" w:sz="0" w:space="0" w:color="auto"/>
        <w:right w:val="none" w:sz="0" w:space="0" w:color="auto"/>
      </w:divBdr>
      <w:divsChild>
        <w:div w:id="556356412">
          <w:marLeft w:val="360"/>
          <w:marRight w:val="0"/>
          <w:marTop w:val="0"/>
          <w:marBottom w:val="0"/>
          <w:divBdr>
            <w:top w:val="none" w:sz="0" w:space="0" w:color="auto"/>
            <w:left w:val="none" w:sz="0" w:space="0" w:color="auto"/>
            <w:bottom w:val="none" w:sz="0" w:space="0" w:color="auto"/>
            <w:right w:val="none" w:sz="0" w:space="0" w:color="auto"/>
          </w:divBdr>
        </w:div>
        <w:div w:id="827207834">
          <w:marLeft w:val="360"/>
          <w:marRight w:val="0"/>
          <w:marTop w:val="0"/>
          <w:marBottom w:val="0"/>
          <w:divBdr>
            <w:top w:val="none" w:sz="0" w:space="0" w:color="auto"/>
            <w:left w:val="none" w:sz="0" w:space="0" w:color="auto"/>
            <w:bottom w:val="none" w:sz="0" w:space="0" w:color="auto"/>
            <w:right w:val="none" w:sz="0" w:space="0" w:color="auto"/>
          </w:divBdr>
        </w:div>
        <w:div w:id="1497958196">
          <w:marLeft w:val="360"/>
          <w:marRight w:val="0"/>
          <w:marTop w:val="0"/>
          <w:marBottom w:val="0"/>
          <w:divBdr>
            <w:top w:val="none" w:sz="0" w:space="0" w:color="auto"/>
            <w:left w:val="none" w:sz="0" w:space="0" w:color="auto"/>
            <w:bottom w:val="none" w:sz="0" w:space="0" w:color="auto"/>
            <w:right w:val="none" w:sz="0" w:space="0" w:color="auto"/>
          </w:divBdr>
        </w:div>
        <w:div w:id="814444373">
          <w:marLeft w:val="360"/>
          <w:marRight w:val="0"/>
          <w:marTop w:val="0"/>
          <w:marBottom w:val="0"/>
          <w:divBdr>
            <w:top w:val="none" w:sz="0" w:space="0" w:color="auto"/>
            <w:left w:val="none" w:sz="0" w:space="0" w:color="auto"/>
            <w:bottom w:val="none" w:sz="0" w:space="0" w:color="auto"/>
            <w:right w:val="none" w:sz="0" w:space="0" w:color="auto"/>
          </w:divBdr>
        </w:div>
        <w:div w:id="844830471">
          <w:marLeft w:val="360"/>
          <w:marRight w:val="0"/>
          <w:marTop w:val="0"/>
          <w:marBottom w:val="0"/>
          <w:divBdr>
            <w:top w:val="none" w:sz="0" w:space="0" w:color="auto"/>
            <w:left w:val="none" w:sz="0" w:space="0" w:color="auto"/>
            <w:bottom w:val="none" w:sz="0" w:space="0" w:color="auto"/>
            <w:right w:val="none" w:sz="0" w:space="0" w:color="auto"/>
          </w:divBdr>
        </w:div>
      </w:divsChild>
    </w:div>
    <w:div w:id="2020113963">
      <w:bodyDiv w:val="1"/>
      <w:marLeft w:val="0"/>
      <w:marRight w:val="0"/>
      <w:marTop w:val="0"/>
      <w:marBottom w:val="0"/>
      <w:divBdr>
        <w:top w:val="none" w:sz="0" w:space="0" w:color="auto"/>
        <w:left w:val="none" w:sz="0" w:space="0" w:color="auto"/>
        <w:bottom w:val="none" w:sz="0" w:space="0" w:color="auto"/>
        <w:right w:val="none" w:sz="0" w:space="0" w:color="auto"/>
      </w:divBdr>
    </w:div>
    <w:div w:id="2035495439">
      <w:bodyDiv w:val="1"/>
      <w:marLeft w:val="0"/>
      <w:marRight w:val="0"/>
      <w:marTop w:val="0"/>
      <w:marBottom w:val="0"/>
      <w:divBdr>
        <w:top w:val="none" w:sz="0" w:space="0" w:color="auto"/>
        <w:left w:val="none" w:sz="0" w:space="0" w:color="auto"/>
        <w:bottom w:val="none" w:sz="0" w:space="0" w:color="auto"/>
        <w:right w:val="none" w:sz="0" w:space="0" w:color="auto"/>
      </w:divBdr>
    </w:div>
    <w:div w:id="2036076234">
      <w:bodyDiv w:val="1"/>
      <w:marLeft w:val="0"/>
      <w:marRight w:val="0"/>
      <w:marTop w:val="0"/>
      <w:marBottom w:val="0"/>
      <w:divBdr>
        <w:top w:val="none" w:sz="0" w:space="0" w:color="auto"/>
        <w:left w:val="none" w:sz="0" w:space="0" w:color="auto"/>
        <w:bottom w:val="none" w:sz="0" w:space="0" w:color="auto"/>
        <w:right w:val="none" w:sz="0" w:space="0" w:color="auto"/>
      </w:divBdr>
    </w:div>
    <w:div w:id="2039430282">
      <w:bodyDiv w:val="1"/>
      <w:marLeft w:val="0"/>
      <w:marRight w:val="0"/>
      <w:marTop w:val="0"/>
      <w:marBottom w:val="0"/>
      <w:divBdr>
        <w:top w:val="none" w:sz="0" w:space="0" w:color="auto"/>
        <w:left w:val="none" w:sz="0" w:space="0" w:color="auto"/>
        <w:bottom w:val="none" w:sz="0" w:space="0" w:color="auto"/>
        <w:right w:val="none" w:sz="0" w:space="0" w:color="auto"/>
      </w:divBdr>
      <w:divsChild>
        <w:div w:id="1742285506">
          <w:marLeft w:val="274"/>
          <w:marRight w:val="0"/>
          <w:marTop w:val="0"/>
          <w:marBottom w:val="0"/>
          <w:divBdr>
            <w:top w:val="none" w:sz="0" w:space="0" w:color="auto"/>
            <w:left w:val="none" w:sz="0" w:space="0" w:color="auto"/>
            <w:bottom w:val="none" w:sz="0" w:space="0" w:color="auto"/>
            <w:right w:val="none" w:sz="0" w:space="0" w:color="auto"/>
          </w:divBdr>
        </w:div>
        <w:div w:id="1824732515">
          <w:marLeft w:val="274"/>
          <w:marRight w:val="0"/>
          <w:marTop w:val="0"/>
          <w:marBottom w:val="0"/>
          <w:divBdr>
            <w:top w:val="none" w:sz="0" w:space="0" w:color="auto"/>
            <w:left w:val="none" w:sz="0" w:space="0" w:color="auto"/>
            <w:bottom w:val="none" w:sz="0" w:space="0" w:color="auto"/>
            <w:right w:val="none" w:sz="0" w:space="0" w:color="auto"/>
          </w:divBdr>
        </w:div>
        <w:div w:id="325018651">
          <w:marLeft w:val="274"/>
          <w:marRight w:val="0"/>
          <w:marTop w:val="0"/>
          <w:marBottom w:val="0"/>
          <w:divBdr>
            <w:top w:val="none" w:sz="0" w:space="0" w:color="auto"/>
            <w:left w:val="none" w:sz="0" w:space="0" w:color="auto"/>
            <w:bottom w:val="none" w:sz="0" w:space="0" w:color="auto"/>
            <w:right w:val="none" w:sz="0" w:space="0" w:color="auto"/>
          </w:divBdr>
        </w:div>
      </w:divsChild>
    </w:div>
    <w:div w:id="2040080785">
      <w:bodyDiv w:val="1"/>
      <w:marLeft w:val="0"/>
      <w:marRight w:val="0"/>
      <w:marTop w:val="0"/>
      <w:marBottom w:val="0"/>
      <w:divBdr>
        <w:top w:val="none" w:sz="0" w:space="0" w:color="auto"/>
        <w:left w:val="none" w:sz="0" w:space="0" w:color="auto"/>
        <w:bottom w:val="none" w:sz="0" w:space="0" w:color="auto"/>
        <w:right w:val="none" w:sz="0" w:space="0" w:color="auto"/>
      </w:divBdr>
    </w:div>
    <w:div w:id="2053073419">
      <w:bodyDiv w:val="1"/>
      <w:marLeft w:val="0"/>
      <w:marRight w:val="0"/>
      <w:marTop w:val="0"/>
      <w:marBottom w:val="0"/>
      <w:divBdr>
        <w:top w:val="none" w:sz="0" w:space="0" w:color="auto"/>
        <w:left w:val="none" w:sz="0" w:space="0" w:color="auto"/>
        <w:bottom w:val="none" w:sz="0" w:space="0" w:color="auto"/>
        <w:right w:val="none" w:sz="0" w:space="0" w:color="auto"/>
      </w:divBdr>
    </w:div>
    <w:div w:id="2070223001">
      <w:bodyDiv w:val="1"/>
      <w:marLeft w:val="0"/>
      <w:marRight w:val="0"/>
      <w:marTop w:val="0"/>
      <w:marBottom w:val="0"/>
      <w:divBdr>
        <w:top w:val="none" w:sz="0" w:space="0" w:color="auto"/>
        <w:left w:val="none" w:sz="0" w:space="0" w:color="auto"/>
        <w:bottom w:val="none" w:sz="0" w:space="0" w:color="auto"/>
        <w:right w:val="none" w:sz="0" w:space="0" w:color="auto"/>
      </w:divBdr>
    </w:div>
    <w:div w:id="2074041400">
      <w:bodyDiv w:val="1"/>
      <w:marLeft w:val="0"/>
      <w:marRight w:val="0"/>
      <w:marTop w:val="0"/>
      <w:marBottom w:val="0"/>
      <w:divBdr>
        <w:top w:val="none" w:sz="0" w:space="0" w:color="auto"/>
        <w:left w:val="none" w:sz="0" w:space="0" w:color="auto"/>
        <w:bottom w:val="none" w:sz="0" w:space="0" w:color="auto"/>
        <w:right w:val="none" w:sz="0" w:space="0" w:color="auto"/>
      </w:divBdr>
    </w:div>
    <w:div w:id="2074967630">
      <w:bodyDiv w:val="1"/>
      <w:marLeft w:val="0"/>
      <w:marRight w:val="0"/>
      <w:marTop w:val="0"/>
      <w:marBottom w:val="0"/>
      <w:divBdr>
        <w:top w:val="none" w:sz="0" w:space="0" w:color="auto"/>
        <w:left w:val="none" w:sz="0" w:space="0" w:color="auto"/>
        <w:bottom w:val="none" w:sz="0" w:space="0" w:color="auto"/>
        <w:right w:val="none" w:sz="0" w:space="0" w:color="auto"/>
      </w:divBdr>
      <w:divsChild>
        <w:div w:id="1872303285">
          <w:marLeft w:val="547"/>
          <w:marRight w:val="0"/>
          <w:marTop w:val="0"/>
          <w:marBottom w:val="0"/>
          <w:divBdr>
            <w:top w:val="none" w:sz="0" w:space="0" w:color="auto"/>
            <w:left w:val="none" w:sz="0" w:space="0" w:color="auto"/>
            <w:bottom w:val="none" w:sz="0" w:space="0" w:color="auto"/>
            <w:right w:val="none" w:sz="0" w:space="0" w:color="auto"/>
          </w:divBdr>
        </w:div>
      </w:divsChild>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sChild>
        <w:div w:id="805660428">
          <w:marLeft w:val="274"/>
          <w:marRight w:val="0"/>
          <w:marTop w:val="0"/>
          <w:marBottom w:val="0"/>
          <w:divBdr>
            <w:top w:val="none" w:sz="0" w:space="0" w:color="auto"/>
            <w:left w:val="none" w:sz="0" w:space="0" w:color="auto"/>
            <w:bottom w:val="none" w:sz="0" w:space="0" w:color="auto"/>
            <w:right w:val="none" w:sz="0" w:space="0" w:color="auto"/>
          </w:divBdr>
        </w:div>
        <w:div w:id="1358581952">
          <w:marLeft w:val="274"/>
          <w:marRight w:val="0"/>
          <w:marTop w:val="0"/>
          <w:marBottom w:val="0"/>
          <w:divBdr>
            <w:top w:val="none" w:sz="0" w:space="0" w:color="auto"/>
            <w:left w:val="none" w:sz="0" w:space="0" w:color="auto"/>
            <w:bottom w:val="none" w:sz="0" w:space="0" w:color="auto"/>
            <w:right w:val="none" w:sz="0" w:space="0" w:color="auto"/>
          </w:divBdr>
        </w:div>
        <w:div w:id="1856385336">
          <w:marLeft w:val="274"/>
          <w:marRight w:val="0"/>
          <w:marTop w:val="0"/>
          <w:marBottom w:val="0"/>
          <w:divBdr>
            <w:top w:val="none" w:sz="0" w:space="0" w:color="auto"/>
            <w:left w:val="none" w:sz="0" w:space="0" w:color="auto"/>
            <w:bottom w:val="none" w:sz="0" w:space="0" w:color="auto"/>
            <w:right w:val="none" w:sz="0" w:space="0" w:color="auto"/>
          </w:divBdr>
        </w:div>
        <w:div w:id="968315109">
          <w:marLeft w:val="274"/>
          <w:marRight w:val="0"/>
          <w:marTop w:val="0"/>
          <w:marBottom w:val="0"/>
          <w:divBdr>
            <w:top w:val="none" w:sz="0" w:space="0" w:color="auto"/>
            <w:left w:val="none" w:sz="0" w:space="0" w:color="auto"/>
            <w:bottom w:val="none" w:sz="0" w:space="0" w:color="auto"/>
            <w:right w:val="none" w:sz="0" w:space="0" w:color="auto"/>
          </w:divBdr>
        </w:div>
        <w:div w:id="2024087124">
          <w:marLeft w:val="274"/>
          <w:marRight w:val="0"/>
          <w:marTop w:val="0"/>
          <w:marBottom w:val="0"/>
          <w:divBdr>
            <w:top w:val="none" w:sz="0" w:space="0" w:color="auto"/>
            <w:left w:val="none" w:sz="0" w:space="0" w:color="auto"/>
            <w:bottom w:val="none" w:sz="0" w:space="0" w:color="auto"/>
            <w:right w:val="none" w:sz="0" w:space="0" w:color="auto"/>
          </w:divBdr>
        </w:div>
      </w:divsChild>
    </w:div>
    <w:div w:id="2084714004">
      <w:bodyDiv w:val="1"/>
      <w:marLeft w:val="0"/>
      <w:marRight w:val="0"/>
      <w:marTop w:val="0"/>
      <w:marBottom w:val="0"/>
      <w:divBdr>
        <w:top w:val="none" w:sz="0" w:space="0" w:color="auto"/>
        <w:left w:val="none" w:sz="0" w:space="0" w:color="auto"/>
        <w:bottom w:val="none" w:sz="0" w:space="0" w:color="auto"/>
        <w:right w:val="none" w:sz="0" w:space="0" w:color="auto"/>
      </w:divBdr>
    </w:div>
    <w:div w:id="2091539929">
      <w:bodyDiv w:val="1"/>
      <w:marLeft w:val="0"/>
      <w:marRight w:val="0"/>
      <w:marTop w:val="0"/>
      <w:marBottom w:val="0"/>
      <w:divBdr>
        <w:top w:val="none" w:sz="0" w:space="0" w:color="auto"/>
        <w:left w:val="none" w:sz="0" w:space="0" w:color="auto"/>
        <w:bottom w:val="none" w:sz="0" w:space="0" w:color="auto"/>
        <w:right w:val="none" w:sz="0" w:space="0" w:color="auto"/>
      </w:divBdr>
    </w:div>
    <w:div w:id="2107993778">
      <w:bodyDiv w:val="1"/>
      <w:marLeft w:val="0"/>
      <w:marRight w:val="0"/>
      <w:marTop w:val="0"/>
      <w:marBottom w:val="0"/>
      <w:divBdr>
        <w:top w:val="none" w:sz="0" w:space="0" w:color="auto"/>
        <w:left w:val="none" w:sz="0" w:space="0" w:color="auto"/>
        <w:bottom w:val="none" w:sz="0" w:space="0" w:color="auto"/>
        <w:right w:val="none" w:sz="0" w:space="0" w:color="auto"/>
      </w:divBdr>
    </w:div>
    <w:div w:id="2116709110">
      <w:bodyDiv w:val="1"/>
      <w:marLeft w:val="0"/>
      <w:marRight w:val="0"/>
      <w:marTop w:val="0"/>
      <w:marBottom w:val="0"/>
      <w:divBdr>
        <w:top w:val="none" w:sz="0" w:space="0" w:color="auto"/>
        <w:left w:val="none" w:sz="0" w:space="0" w:color="auto"/>
        <w:bottom w:val="none" w:sz="0" w:space="0" w:color="auto"/>
        <w:right w:val="none" w:sz="0" w:space="0" w:color="auto"/>
      </w:divBdr>
      <w:divsChild>
        <w:div w:id="1287732637">
          <w:marLeft w:val="274"/>
          <w:marRight w:val="0"/>
          <w:marTop w:val="0"/>
          <w:marBottom w:val="0"/>
          <w:divBdr>
            <w:top w:val="none" w:sz="0" w:space="0" w:color="auto"/>
            <w:left w:val="none" w:sz="0" w:space="0" w:color="auto"/>
            <w:bottom w:val="none" w:sz="0" w:space="0" w:color="auto"/>
            <w:right w:val="none" w:sz="0" w:space="0" w:color="auto"/>
          </w:divBdr>
        </w:div>
        <w:div w:id="1021929029">
          <w:marLeft w:val="274"/>
          <w:marRight w:val="0"/>
          <w:marTop w:val="0"/>
          <w:marBottom w:val="0"/>
          <w:divBdr>
            <w:top w:val="none" w:sz="0" w:space="0" w:color="auto"/>
            <w:left w:val="none" w:sz="0" w:space="0" w:color="auto"/>
            <w:bottom w:val="none" w:sz="0" w:space="0" w:color="auto"/>
            <w:right w:val="none" w:sz="0" w:space="0" w:color="auto"/>
          </w:divBdr>
        </w:div>
      </w:divsChild>
    </w:div>
    <w:div w:id="2123574129">
      <w:bodyDiv w:val="1"/>
      <w:marLeft w:val="0"/>
      <w:marRight w:val="0"/>
      <w:marTop w:val="0"/>
      <w:marBottom w:val="0"/>
      <w:divBdr>
        <w:top w:val="none" w:sz="0" w:space="0" w:color="auto"/>
        <w:left w:val="none" w:sz="0" w:space="0" w:color="auto"/>
        <w:bottom w:val="none" w:sz="0" w:space="0" w:color="auto"/>
        <w:right w:val="none" w:sz="0" w:space="0" w:color="auto"/>
      </w:divBdr>
    </w:div>
    <w:div w:id="2126734603">
      <w:bodyDiv w:val="1"/>
      <w:marLeft w:val="0"/>
      <w:marRight w:val="0"/>
      <w:marTop w:val="0"/>
      <w:marBottom w:val="0"/>
      <w:divBdr>
        <w:top w:val="none" w:sz="0" w:space="0" w:color="auto"/>
        <w:left w:val="none" w:sz="0" w:space="0" w:color="auto"/>
        <w:bottom w:val="none" w:sz="0" w:space="0" w:color="auto"/>
        <w:right w:val="none" w:sz="0" w:space="0" w:color="auto"/>
      </w:divBdr>
    </w:div>
    <w:div w:id="2130782340">
      <w:bodyDiv w:val="1"/>
      <w:marLeft w:val="0"/>
      <w:marRight w:val="0"/>
      <w:marTop w:val="0"/>
      <w:marBottom w:val="0"/>
      <w:divBdr>
        <w:top w:val="none" w:sz="0" w:space="0" w:color="auto"/>
        <w:left w:val="none" w:sz="0" w:space="0" w:color="auto"/>
        <w:bottom w:val="none" w:sz="0" w:space="0" w:color="auto"/>
        <w:right w:val="none" w:sz="0" w:space="0" w:color="auto"/>
      </w:divBdr>
    </w:div>
    <w:div w:id="2132164227">
      <w:bodyDiv w:val="1"/>
      <w:marLeft w:val="0"/>
      <w:marRight w:val="0"/>
      <w:marTop w:val="0"/>
      <w:marBottom w:val="0"/>
      <w:divBdr>
        <w:top w:val="none" w:sz="0" w:space="0" w:color="auto"/>
        <w:left w:val="none" w:sz="0" w:space="0" w:color="auto"/>
        <w:bottom w:val="none" w:sz="0" w:space="0" w:color="auto"/>
        <w:right w:val="none" w:sz="0" w:space="0" w:color="auto"/>
      </w:divBdr>
    </w:div>
    <w:div w:id="2143576081">
      <w:bodyDiv w:val="1"/>
      <w:marLeft w:val="0"/>
      <w:marRight w:val="0"/>
      <w:marTop w:val="0"/>
      <w:marBottom w:val="0"/>
      <w:divBdr>
        <w:top w:val="none" w:sz="0" w:space="0" w:color="auto"/>
        <w:left w:val="none" w:sz="0" w:space="0" w:color="auto"/>
        <w:bottom w:val="none" w:sz="0" w:space="0" w:color="auto"/>
        <w:right w:val="none" w:sz="0" w:space="0" w:color="auto"/>
      </w:divBdr>
      <w:divsChild>
        <w:div w:id="850148512">
          <w:marLeft w:val="619"/>
          <w:marRight w:val="0"/>
          <w:marTop w:val="130"/>
          <w:marBottom w:val="0"/>
          <w:divBdr>
            <w:top w:val="none" w:sz="0" w:space="0" w:color="auto"/>
            <w:left w:val="none" w:sz="0" w:space="0" w:color="auto"/>
            <w:bottom w:val="none" w:sz="0" w:space="0" w:color="auto"/>
            <w:right w:val="none" w:sz="0" w:space="0" w:color="auto"/>
          </w:divBdr>
        </w:div>
        <w:div w:id="1572303977">
          <w:marLeft w:val="619"/>
          <w:marRight w:val="0"/>
          <w:marTop w:val="130"/>
          <w:marBottom w:val="0"/>
          <w:divBdr>
            <w:top w:val="none" w:sz="0" w:space="0" w:color="auto"/>
            <w:left w:val="none" w:sz="0" w:space="0" w:color="auto"/>
            <w:bottom w:val="none" w:sz="0" w:space="0" w:color="auto"/>
            <w:right w:val="none" w:sz="0" w:space="0" w:color="auto"/>
          </w:divBdr>
        </w:div>
        <w:div w:id="309021862">
          <w:marLeft w:val="619"/>
          <w:marRight w:val="0"/>
          <w:marTop w:val="130"/>
          <w:marBottom w:val="0"/>
          <w:divBdr>
            <w:top w:val="none" w:sz="0" w:space="0" w:color="auto"/>
            <w:left w:val="none" w:sz="0" w:space="0" w:color="auto"/>
            <w:bottom w:val="none" w:sz="0" w:space="0" w:color="auto"/>
            <w:right w:val="none" w:sz="0" w:space="0" w:color="auto"/>
          </w:divBdr>
        </w:div>
        <w:div w:id="593822665">
          <w:marLeft w:val="619"/>
          <w:marRight w:val="0"/>
          <w:marTop w:val="130"/>
          <w:marBottom w:val="0"/>
          <w:divBdr>
            <w:top w:val="none" w:sz="0" w:space="0" w:color="auto"/>
            <w:left w:val="none" w:sz="0" w:space="0" w:color="auto"/>
            <w:bottom w:val="none" w:sz="0" w:space="0" w:color="auto"/>
            <w:right w:val="none" w:sz="0" w:space="0" w:color="auto"/>
          </w:divBdr>
        </w:div>
        <w:div w:id="744574601">
          <w:marLeft w:val="619"/>
          <w:marRight w:val="0"/>
          <w:marTop w:val="130"/>
          <w:marBottom w:val="0"/>
          <w:divBdr>
            <w:top w:val="none" w:sz="0" w:space="0" w:color="auto"/>
            <w:left w:val="none" w:sz="0" w:space="0" w:color="auto"/>
            <w:bottom w:val="none" w:sz="0" w:space="0" w:color="auto"/>
            <w:right w:val="none" w:sz="0" w:space="0" w:color="auto"/>
          </w:divBdr>
        </w:div>
      </w:divsChild>
    </w:div>
    <w:div w:id="214408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3.xml"/></Relationships>
</file>

<file path=word/theme/_rels/theme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2.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3.xml><?xml version="1.0" encoding="utf-8"?>
<ds:datastoreItem xmlns:ds="http://schemas.openxmlformats.org/officeDocument/2006/customXml" ds:itemID="{AF199C2D-CEC6-4DE3-A9BF-C494A486A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
  <LinksUpToDate>false</LinksUpToDate>
  <CharactersWithSpaces>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4</cp:revision>
  <cp:lastPrinted>2014-04-18T16:26:00Z</cp:lastPrinted>
  <dcterms:created xsi:type="dcterms:W3CDTF">2014-07-29T22:19:00Z</dcterms:created>
  <dcterms:modified xsi:type="dcterms:W3CDTF">2014-07-29T22:30:00Z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