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BBA24" w14:textId="77777777" w:rsidR="0067782C" w:rsidRDefault="00A300F6" w:rsidP="00C3462A">
      <w:pPr>
        <w:pStyle w:val="Body"/>
        <w:spacing w:after="0" w:line="240" w:lineRule="auto"/>
        <w:jc w:val="center"/>
        <w:rPr>
          <w:rFonts w:ascii="Times New Roman" w:eastAsia="Times New Roman" w:hAnsi="Times New Roman" w:cs="Times New Roman"/>
          <w:b/>
          <w:bCs/>
        </w:rPr>
      </w:pPr>
      <w:r>
        <w:rPr>
          <w:rFonts w:ascii="Times New Roman" w:hAnsi="Times New Roman"/>
          <w:b/>
          <w:bCs/>
        </w:rPr>
        <w:t>EDUCATOR PREPARATION PROGRAM PROPOSAL</w:t>
      </w:r>
      <w:r w:rsidR="00C3462A">
        <w:rPr>
          <w:rFonts w:ascii="Times New Roman" w:eastAsia="Times New Roman" w:hAnsi="Times New Roman" w:cs="Times New Roman"/>
          <w:b/>
          <w:bCs/>
        </w:rPr>
        <w:t xml:space="preserve"> </w:t>
      </w:r>
      <w:r>
        <w:rPr>
          <w:rFonts w:ascii="Times New Roman" w:hAnsi="Times New Roman"/>
          <w:b/>
          <w:bCs/>
        </w:rPr>
        <w:t>EVALUATION INSTRUMENT</w:t>
      </w:r>
    </w:p>
    <w:p w14:paraId="6340B81D" w14:textId="77777777" w:rsidR="0067782C" w:rsidRDefault="00A300F6">
      <w:pPr>
        <w:pStyle w:val="Body"/>
        <w:spacing w:after="0" w:line="240" w:lineRule="auto"/>
        <w:jc w:val="center"/>
        <w:rPr>
          <w:rFonts w:ascii="Times New Roman" w:eastAsia="Times New Roman" w:hAnsi="Times New Roman" w:cs="Times New Roman"/>
          <w:b/>
          <w:bCs/>
        </w:rPr>
      </w:pPr>
      <w:r>
        <w:rPr>
          <w:rFonts w:ascii="Times New Roman" w:hAnsi="Times New Roman"/>
          <w:b/>
          <w:bCs/>
        </w:rPr>
        <w:t>Connecticut State Department of Education (CSDE)</w:t>
      </w:r>
    </w:p>
    <w:p w14:paraId="44E423DA" w14:textId="77777777" w:rsidR="0067782C" w:rsidRDefault="0067782C">
      <w:pPr>
        <w:pStyle w:val="Body"/>
        <w:spacing w:after="0" w:line="240" w:lineRule="auto"/>
        <w:rPr>
          <w:rFonts w:ascii="Times New Roman" w:eastAsia="Times New Roman" w:hAnsi="Times New Roman" w:cs="Times New Roman"/>
        </w:rPr>
      </w:pPr>
    </w:p>
    <w:p w14:paraId="7F402A93" w14:textId="77777777" w:rsidR="00C3462A" w:rsidRPr="000C638D" w:rsidRDefault="00A300F6" w:rsidP="004456D1">
      <w:pPr>
        <w:pStyle w:val="Body"/>
        <w:spacing w:after="0" w:line="240" w:lineRule="auto"/>
        <w:rPr>
          <w:rFonts w:ascii="Times New Roman" w:hAnsi="Times New Roman" w:cs="Times New Roman"/>
        </w:rPr>
      </w:pPr>
      <w:r w:rsidRPr="000C638D">
        <w:rPr>
          <w:rFonts w:ascii="Times New Roman" w:hAnsi="Times New Roman" w:cs="Times New Roman"/>
        </w:rPr>
        <w:t xml:space="preserve">Connecticut Educator Preparation Programs (EPPs) or other organizations seeking approval for new educator preparation programs must </w:t>
      </w:r>
      <w:r w:rsidR="00C3462A" w:rsidRPr="000C638D">
        <w:rPr>
          <w:rFonts w:ascii="Times New Roman" w:hAnsi="Times New Roman" w:cs="Times New Roman"/>
        </w:rPr>
        <w:t>submit for evaluation</w:t>
      </w:r>
      <w:r w:rsidR="000C638D" w:rsidRPr="000C638D">
        <w:rPr>
          <w:rFonts w:ascii="Times New Roman" w:hAnsi="Times New Roman" w:cs="Times New Roman"/>
        </w:rPr>
        <w:t xml:space="preserve"> to the Connecticut State Department of Education (CSDE)</w:t>
      </w:r>
      <w:r w:rsidR="00C3462A" w:rsidRPr="000C638D">
        <w:rPr>
          <w:rFonts w:ascii="Times New Roman" w:hAnsi="Times New Roman" w:cs="Times New Roman"/>
        </w:rPr>
        <w:t xml:space="preserve"> </w:t>
      </w:r>
      <w:r w:rsidRPr="000C638D">
        <w:rPr>
          <w:rFonts w:ascii="Times New Roman" w:hAnsi="Times New Roman" w:cs="Times New Roman"/>
        </w:rPr>
        <w:t xml:space="preserve">an </w:t>
      </w:r>
      <w:r w:rsidR="000C638D" w:rsidRPr="000C638D">
        <w:rPr>
          <w:rFonts w:ascii="Times New Roman" w:hAnsi="Times New Roman" w:cs="Times New Roman"/>
        </w:rPr>
        <w:t xml:space="preserve">application </w:t>
      </w:r>
      <w:r w:rsidR="00C3462A" w:rsidRPr="000C638D">
        <w:rPr>
          <w:rFonts w:ascii="Times New Roman" w:hAnsi="Times New Roman" w:cs="Times New Roman"/>
        </w:rPr>
        <w:t xml:space="preserve">describing the program as well as </w:t>
      </w:r>
      <w:r w:rsidR="000C638D" w:rsidRPr="000C638D">
        <w:rPr>
          <w:rFonts w:ascii="Times New Roman" w:hAnsi="Times New Roman" w:cs="Times New Roman"/>
        </w:rPr>
        <w:t>program syllabi, key assessments, and faculty vita or resumes</w:t>
      </w:r>
      <w:r w:rsidR="00C3462A" w:rsidRPr="000C638D">
        <w:rPr>
          <w:rFonts w:ascii="Times New Roman" w:hAnsi="Times New Roman" w:cs="Times New Roman"/>
        </w:rPr>
        <w:t xml:space="preserve">. </w:t>
      </w:r>
      <w:r w:rsidRPr="000C638D">
        <w:rPr>
          <w:rFonts w:ascii="Times New Roman" w:hAnsi="Times New Roman" w:cs="Times New Roman"/>
        </w:rPr>
        <w:t>This evaluation instrument: (1) provide</w:t>
      </w:r>
      <w:r w:rsidR="00D75BD1" w:rsidRPr="000C638D">
        <w:rPr>
          <w:rFonts w:ascii="Times New Roman" w:hAnsi="Times New Roman" w:cs="Times New Roman"/>
        </w:rPr>
        <w:t>s</w:t>
      </w:r>
      <w:r w:rsidRPr="000C638D">
        <w:rPr>
          <w:rFonts w:ascii="Times New Roman" w:hAnsi="Times New Roman" w:cs="Times New Roman"/>
        </w:rPr>
        <w:t xml:space="preserve"> explicit criteria that make clear basic expectations for new programs bas</w:t>
      </w:r>
      <w:r w:rsidR="004456D1" w:rsidRPr="000C638D">
        <w:rPr>
          <w:rFonts w:ascii="Times New Roman" w:hAnsi="Times New Roman" w:cs="Times New Roman"/>
        </w:rPr>
        <w:t xml:space="preserve">ed on Connecticut </w:t>
      </w:r>
      <w:r w:rsidRPr="000C638D">
        <w:rPr>
          <w:rFonts w:ascii="Times New Roman" w:hAnsi="Times New Roman" w:cs="Times New Roman"/>
        </w:rPr>
        <w:t xml:space="preserve">certification regulations, and </w:t>
      </w:r>
      <w:r w:rsidR="004456D1" w:rsidRPr="000C638D">
        <w:rPr>
          <w:rFonts w:ascii="Times New Roman" w:hAnsi="Times New Roman" w:cs="Times New Roman"/>
        </w:rPr>
        <w:t xml:space="preserve">state and </w:t>
      </w:r>
      <w:r w:rsidRPr="000C638D">
        <w:rPr>
          <w:rFonts w:ascii="Times New Roman" w:hAnsi="Times New Roman" w:cs="Times New Roman"/>
        </w:rPr>
        <w:t>national content standards; (2) triangulate</w:t>
      </w:r>
      <w:r w:rsidR="00D75BD1" w:rsidRPr="000C638D">
        <w:rPr>
          <w:rFonts w:ascii="Times New Roman" w:hAnsi="Times New Roman" w:cs="Times New Roman"/>
        </w:rPr>
        <w:t>s</w:t>
      </w:r>
      <w:r w:rsidRPr="000C638D">
        <w:rPr>
          <w:rFonts w:ascii="Times New Roman" w:hAnsi="Times New Roman" w:cs="Times New Roman"/>
        </w:rPr>
        <w:t xml:space="preserve"> data and build an evidentiary base to inform evaluator decision-making; and (3) streamline</w:t>
      </w:r>
      <w:r w:rsidR="00D75BD1" w:rsidRPr="000C638D">
        <w:rPr>
          <w:rFonts w:ascii="Times New Roman" w:hAnsi="Times New Roman" w:cs="Times New Roman"/>
        </w:rPr>
        <w:t>s</w:t>
      </w:r>
      <w:r w:rsidRPr="000C638D">
        <w:rPr>
          <w:rFonts w:ascii="Times New Roman" w:hAnsi="Times New Roman" w:cs="Times New Roman"/>
        </w:rPr>
        <w:t xml:space="preserve"> the proposal evaluation process. </w:t>
      </w:r>
      <w:r w:rsidR="00252FC6" w:rsidRPr="000C638D">
        <w:rPr>
          <w:rFonts w:ascii="Times New Roman" w:hAnsi="Times New Roman" w:cs="Times New Roman"/>
        </w:rPr>
        <w:t>Using the rating scale below, e</w:t>
      </w:r>
      <w:r w:rsidR="004456D1" w:rsidRPr="000C638D">
        <w:rPr>
          <w:rFonts w:ascii="Times New Roman" w:hAnsi="Times New Roman" w:cs="Times New Roman"/>
        </w:rPr>
        <w:t xml:space="preserve">valuators </w:t>
      </w:r>
      <w:r w:rsidR="00D75BD1" w:rsidRPr="000C638D">
        <w:rPr>
          <w:rFonts w:ascii="Times New Roman" w:hAnsi="Times New Roman" w:cs="Times New Roman"/>
        </w:rPr>
        <w:t>first</w:t>
      </w:r>
      <w:r w:rsidRPr="000C638D">
        <w:rPr>
          <w:rFonts w:ascii="Times New Roman" w:hAnsi="Times New Roman" w:cs="Times New Roman"/>
        </w:rPr>
        <w:t xml:space="preserve"> rate the suff</w:t>
      </w:r>
      <w:r w:rsidR="004456D1" w:rsidRPr="000C638D">
        <w:rPr>
          <w:rFonts w:ascii="Times New Roman" w:hAnsi="Times New Roman" w:cs="Times New Roman"/>
        </w:rPr>
        <w:t xml:space="preserve">iciency of proposal evidence </w:t>
      </w:r>
      <w:r w:rsidRPr="000C638D">
        <w:rPr>
          <w:rFonts w:ascii="Times New Roman" w:hAnsi="Times New Roman" w:cs="Times New Roman"/>
        </w:rPr>
        <w:t>using specific criteria for four evaluation categories: (1) Program Design, Scope and Sequence; (2) Candidate Assessment and Program Evaluation; (3) Faculty and Instructor Qualifications; and (4) Program Resources. If any rating for any evaluation category criterion is less t</w:t>
      </w:r>
      <w:r w:rsidR="00D75BD1" w:rsidRPr="000C638D">
        <w:rPr>
          <w:rFonts w:ascii="Times New Roman" w:hAnsi="Times New Roman" w:cs="Times New Roman"/>
        </w:rPr>
        <w:t xml:space="preserve">han “4”, reviewers </w:t>
      </w:r>
      <w:r w:rsidRPr="000C638D">
        <w:rPr>
          <w:rFonts w:ascii="Times New Roman" w:hAnsi="Times New Roman" w:cs="Times New Roman"/>
        </w:rPr>
        <w:t>provide a brief summary of c</w:t>
      </w:r>
      <w:r w:rsidR="004456D1" w:rsidRPr="000C638D">
        <w:rPr>
          <w:rFonts w:ascii="Times New Roman" w:hAnsi="Times New Roman" w:cs="Times New Roman"/>
        </w:rPr>
        <w:t>oncerns, with specific examples</w:t>
      </w:r>
      <w:r w:rsidR="00252FC6" w:rsidRPr="000C638D">
        <w:rPr>
          <w:rFonts w:ascii="Times New Roman" w:hAnsi="Times New Roman" w:cs="Times New Roman"/>
        </w:rPr>
        <w:t>:</w:t>
      </w:r>
    </w:p>
    <w:p w14:paraId="5BAE3513" w14:textId="77777777" w:rsidR="004456D1" w:rsidRDefault="004456D1" w:rsidP="004456D1">
      <w:pPr>
        <w:pStyle w:val="Body"/>
        <w:spacing w:after="0" w:line="240" w:lineRule="auto"/>
        <w:rPr>
          <w:rFonts w:ascii="Times New Roman" w:eastAsia="Times New Roman" w:hAnsi="Times New Roman" w:cs="Times New Roman"/>
        </w:rPr>
      </w:pPr>
    </w:p>
    <w:tbl>
      <w:tblPr>
        <w:tblW w:w="143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2"/>
        <w:gridCol w:w="2430"/>
        <w:gridCol w:w="11026"/>
      </w:tblGrid>
      <w:tr w:rsidR="0067782C" w14:paraId="0D419058" w14:textId="77777777" w:rsidTr="00154A3A">
        <w:trPr>
          <w:trHeight w:val="27"/>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36F47E" w14:textId="77777777" w:rsidR="0067782C" w:rsidRDefault="00A300F6">
            <w:pPr>
              <w:pStyle w:val="Body"/>
              <w:spacing w:after="0" w:line="240" w:lineRule="auto"/>
            </w:pPr>
            <w:r>
              <w:rPr>
                <w:rFonts w:ascii="Times New Roman" w:hAnsi="Times New Roman"/>
                <w:b/>
                <w:bCs/>
              </w:rPr>
              <w:t>Rating</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4E5066" w14:textId="77777777" w:rsidR="0067782C" w:rsidRDefault="00A300F6">
            <w:pPr>
              <w:pStyle w:val="Body"/>
              <w:spacing w:after="0" w:line="240" w:lineRule="auto"/>
            </w:pPr>
            <w:r>
              <w:rPr>
                <w:rFonts w:ascii="Times New Roman" w:hAnsi="Times New Roman"/>
                <w:b/>
                <w:bCs/>
              </w:rPr>
              <w:t>Evidence Designation</w:t>
            </w:r>
          </w:p>
        </w:tc>
        <w:tc>
          <w:tcPr>
            <w:tcW w:w="1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6F55F6" w14:textId="77777777" w:rsidR="0067782C" w:rsidRDefault="00A300F6">
            <w:pPr>
              <w:pStyle w:val="Body"/>
              <w:spacing w:after="0" w:line="240" w:lineRule="auto"/>
            </w:pPr>
            <w:r>
              <w:rPr>
                <w:rFonts w:ascii="Times New Roman" w:hAnsi="Times New Roman"/>
                <w:b/>
                <w:bCs/>
              </w:rPr>
              <w:t>Evidence Description</w:t>
            </w:r>
          </w:p>
        </w:tc>
      </w:tr>
      <w:tr w:rsidR="0067782C" w14:paraId="38468F39" w14:textId="77777777" w:rsidTr="004456D1">
        <w:trPr>
          <w:trHeight w:val="207"/>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4B2882" w14:textId="77777777" w:rsidR="0067782C" w:rsidRDefault="00A300F6">
            <w:pPr>
              <w:pStyle w:val="Body"/>
              <w:spacing w:after="0"/>
              <w:jc w:val="center"/>
            </w:pPr>
            <w:r>
              <w:rPr>
                <w:rFonts w:ascii="Times New Roman" w:hAnsi="Times New Roman"/>
              </w:rPr>
              <w:t>4</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5DC0F9" w14:textId="77777777" w:rsidR="0067782C" w:rsidRDefault="00A300F6">
            <w:pPr>
              <w:pStyle w:val="Body"/>
              <w:spacing w:after="0"/>
            </w:pPr>
            <w:r>
              <w:rPr>
                <w:rFonts w:ascii="Times New Roman" w:hAnsi="Times New Roman"/>
              </w:rPr>
              <w:t>Sufficient</w:t>
            </w:r>
          </w:p>
        </w:tc>
        <w:tc>
          <w:tcPr>
            <w:tcW w:w="1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0B758" w14:textId="77777777" w:rsidR="0067782C" w:rsidRDefault="00A300F6">
            <w:pPr>
              <w:pStyle w:val="Body"/>
              <w:spacing w:after="0"/>
            </w:pPr>
            <w:r>
              <w:rPr>
                <w:rFonts w:ascii="Times New Roman" w:hAnsi="Times New Roman"/>
              </w:rPr>
              <w:t xml:space="preserve">Clear, convincing evidence </w:t>
            </w:r>
            <w:r w:rsidR="000B3BDF">
              <w:rPr>
                <w:rFonts w:ascii="Times New Roman" w:hAnsi="Times New Roman"/>
              </w:rPr>
              <w:t xml:space="preserve">demonstrating </w:t>
            </w:r>
            <w:r w:rsidR="00EE7DD4">
              <w:rPr>
                <w:rFonts w:ascii="Times New Roman" w:hAnsi="Times New Roman"/>
              </w:rPr>
              <w:t xml:space="preserve">the </w:t>
            </w:r>
            <w:r w:rsidR="000B3BDF">
              <w:rPr>
                <w:rFonts w:ascii="Times New Roman" w:hAnsi="Times New Roman"/>
              </w:rPr>
              <w:t xml:space="preserve">criterion is </w:t>
            </w:r>
            <w:r>
              <w:rPr>
                <w:rFonts w:ascii="Times New Roman" w:hAnsi="Times New Roman"/>
              </w:rPr>
              <w:t xml:space="preserve">met.   </w:t>
            </w:r>
          </w:p>
        </w:tc>
      </w:tr>
      <w:tr w:rsidR="0067782C" w14:paraId="7AA39563" w14:textId="77777777" w:rsidTr="004456D1">
        <w:trPr>
          <w:trHeight w:val="241"/>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1590C" w14:textId="77777777" w:rsidR="0067782C" w:rsidRDefault="00A300F6">
            <w:pPr>
              <w:pStyle w:val="Body"/>
              <w:spacing w:after="0"/>
              <w:jc w:val="center"/>
            </w:pPr>
            <w:r>
              <w:rPr>
                <w:rFonts w:ascii="Times New Roman" w:hAnsi="Times New Roman"/>
              </w:rPr>
              <w:t>3</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F1E4F3" w14:textId="77777777" w:rsidR="0067782C" w:rsidRDefault="00A300F6">
            <w:pPr>
              <w:pStyle w:val="Body"/>
              <w:spacing w:after="0"/>
            </w:pPr>
            <w:r>
              <w:rPr>
                <w:rFonts w:ascii="Times New Roman" w:hAnsi="Times New Roman"/>
              </w:rPr>
              <w:t>Sufficient w/Conditions</w:t>
            </w:r>
          </w:p>
        </w:tc>
        <w:tc>
          <w:tcPr>
            <w:tcW w:w="1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E8EB9C" w14:textId="77777777" w:rsidR="0067782C" w:rsidRDefault="00A300F6">
            <w:pPr>
              <w:pStyle w:val="Body"/>
              <w:spacing w:after="0"/>
            </w:pPr>
            <w:r>
              <w:rPr>
                <w:rFonts w:ascii="Times New Roman" w:hAnsi="Times New Roman"/>
              </w:rPr>
              <w:t xml:space="preserve">Evidence is mostly sufficient, but proposal requires some revision to fully meet </w:t>
            </w:r>
            <w:r w:rsidR="00EE7DD4">
              <w:rPr>
                <w:rFonts w:ascii="Times New Roman" w:hAnsi="Times New Roman"/>
              </w:rPr>
              <w:t xml:space="preserve">the </w:t>
            </w:r>
            <w:r>
              <w:rPr>
                <w:rFonts w:ascii="Times New Roman" w:hAnsi="Times New Roman"/>
              </w:rPr>
              <w:t xml:space="preserve">criterion.  </w:t>
            </w:r>
          </w:p>
        </w:tc>
      </w:tr>
      <w:tr w:rsidR="0067782C" w14:paraId="4E435C1D" w14:textId="77777777" w:rsidTr="004456D1">
        <w:trPr>
          <w:trHeight w:val="481"/>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6EF5F" w14:textId="77777777" w:rsidR="0067782C" w:rsidRDefault="00A300F6">
            <w:pPr>
              <w:pStyle w:val="Body"/>
              <w:spacing w:after="0"/>
              <w:jc w:val="center"/>
            </w:pPr>
            <w:r>
              <w:rPr>
                <w:rFonts w:ascii="Times New Roman" w:hAnsi="Times New Roman"/>
              </w:rPr>
              <w:t>2</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A0BD1" w14:textId="77777777" w:rsidR="0067782C" w:rsidRDefault="00A300F6">
            <w:pPr>
              <w:pStyle w:val="Body"/>
              <w:spacing w:after="0"/>
            </w:pPr>
            <w:r>
              <w:rPr>
                <w:rFonts w:ascii="Times New Roman" w:hAnsi="Times New Roman"/>
              </w:rPr>
              <w:t>Limited</w:t>
            </w:r>
          </w:p>
        </w:tc>
        <w:tc>
          <w:tcPr>
            <w:tcW w:w="1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E437F5" w14:textId="77777777" w:rsidR="0067782C" w:rsidRDefault="00A300F6">
            <w:pPr>
              <w:pStyle w:val="Body"/>
              <w:spacing w:after="0" w:line="240" w:lineRule="auto"/>
            </w:pPr>
            <w:r>
              <w:rPr>
                <w:rFonts w:ascii="Times New Roman" w:hAnsi="Times New Roman"/>
              </w:rPr>
              <w:t>Evidence inconsistently supports</w:t>
            </w:r>
            <w:r w:rsidR="00EE7DD4">
              <w:rPr>
                <w:rFonts w:ascii="Times New Roman" w:hAnsi="Times New Roman"/>
              </w:rPr>
              <w:t xml:space="preserve"> the</w:t>
            </w:r>
            <w:r>
              <w:rPr>
                <w:rFonts w:ascii="Times New Roman" w:hAnsi="Times New Roman"/>
              </w:rPr>
              <w:t xml:space="preserve"> criterion OR critical gaps exist within evidence for</w:t>
            </w:r>
            <w:r w:rsidR="00715440">
              <w:rPr>
                <w:rFonts w:ascii="Times New Roman" w:hAnsi="Times New Roman"/>
              </w:rPr>
              <w:t xml:space="preserve"> the</w:t>
            </w:r>
            <w:r>
              <w:rPr>
                <w:rFonts w:ascii="Times New Roman" w:hAnsi="Times New Roman"/>
              </w:rPr>
              <w:t xml:space="preserve"> criterion OR evidence is weakly linked to </w:t>
            </w:r>
            <w:r w:rsidR="00715440">
              <w:rPr>
                <w:rFonts w:ascii="Times New Roman" w:hAnsi="Times New Roman"/>
              </w:rPr>
              <w:t xml:space="preserve">the </w:t>
            </w:r>
            <w:r>
              <w:rPr>
                <w:rFonts w:ascii="Times New Roman" w:hAnsi="Times New Roman"/>
              </w:rPr>
              <w:t xml:space="preserve">criterion.  </w:t>
            </w:r>
          </w:p>
        </w:tc>
      </w:tr>
      <w:tr w:rsidR="0067782C" w14:paraId="439AC543" w14:textId="77777777" w:rsidTr="004456D1">
        <w:trPr>
          <w:trHeight w:val="241"/>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31A187" w14:textId="77777777" w:rsidR="0067782C" w:rsidRDefault="00A300F6">
            <w:pPr>
              <w:pStyle w:val="Body"/>
              <w:spacing w:after="0"/>
              <w:jc w:val="center"/>
            </w:pPr>
            <w:r>
              <w:rPr>
                <w:rFonts w:ascii="Times New Roman" w:hAnsi="Times New Roman"/>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0E6094" w14:textId="77777777" w:rsidR="0067782C" w:rsidRDefault="00A300F6">
            <w:pPr>
              <w:pStyle w:val="Body"/>
              <w:spacing w:after="0"/>
            </w:pPr>
            <w:r>
              <w:rPr>
                <w:rFonts w:ascii="Times New Roman" w:hAnsi="Times New Roman"/>
              </w:rPr>
              <w:t>Insufficient</w:t>
            </w:r>
          </w:p>
        </w:tc>
        <w:tc>
          <w:tcPr>
            <w:tcW w:w="1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9BF1DE" w14:textId="77777777" w:rsidR="0067782C" w:rsidRDefault="00A300F6">
            <w:pPr>
              <w:pStyle w:val="Body"/>
              <w:spacing w:after="0"/>
            </w:pPr>
            <w:r>
              <w:rPr>
                <w:rFonts w:ascii="Times New Roman" w:hAnsi="Times New Roman"/>
              </w:rPr>
              <w:t xml:space="preserve">Inadequate evidence was found in support of the criterion. </w:t>
            </w:r>
          </w:p>
        </w:tc>
      </w:tr>
    </w:tbl>
    <w:p w14:paraId="238E7F99" w14:textId="77777777" w:rsidR="0067782C" w:rsidRDefault="0067782C">
      <w:pPr>
        <w:pStyle w:val="Body"/>
        <w:spacing w:after="0" w:line="240" w:lineRule="auto"/>
        <w:rPr>
          <w:rFonts w:ascii="Times New Roman" w:eastAsia="Times New Roman" w:hAnsi="Times New Roman" w:cs="Times New Roman"/>
        </w:rPr>
      </w:pPr>
    </w:p>
    <w:p w14:paraId="2CC1C568" w14:textId="77777777" w:rsidR="0067782C" w:rsidRDefault="00D75BD1">
      <w:pPr>
        <w:pStyle w:val="Body"/>
        <w:spacing w:after="0" w:line="240" w:lineRule="auto"/>
        <w:rPr>
          <w:rFonts w:ascii="Times New Roman" w:hAnsi="Times New Roman"/>
        </w:rPr>
      </w:pPr>
      <w:r>
        <w:rPr>
          <w:rFonts w:ascii="Times New Roman" w:hAnsi="Times New Roman"/>
        </w:rPr>
        <w:t>Evaluators next r</w:t>
      </w:r>
      <w:r w:rsidR="00A300F6">
        <w:rPr>
          <w:rFonts w:ascii="Times New Roman" w:hAnsi="Times New Roman"/>
        </w:rPr>
        <w:t>ate the proposal overall based on sufficiency of evidence using the same rating scale now aligned with options regarding whether or not the proposal moves to the next approval level (CSDE Review Committee):</w:t>
      </w:r>
    </w:p>
    <w:p w14:paraId="20BF02CC" w14:textId="77777777" w:rsidR="00C3462A" w:rsidRDefault="00C3462A">
      <w:pPr>
        <w:pStyle w:val="Body"/>
        <w:spacing w:after="0" w:line="240" w:lineRule="auto"/>
        <w:rPr>
          <w:rFonts w:ascii="Times New Roman" w:eastAsia="Times New Roman" w:hAnsi="Times New Roman" w:cs="Times New Roman"/>
        </w:rPr>
      </w:pPr>
    </w:p>
    <w:tbl>
      <w:tblPr>
        <w:tblW w:w="143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2"/>
        <w:gridCol w:w="2430"/>
        <w:gridCol w:w="11026"/>
      </w:tblGrid>
      <w:tr w:rsidR="0067782C" w14:paraId="411C2F35" w14:textId="77777777" w:rsidTr="00154A3A">
        <w:trPr>
          <w:trHeight w:val="27"/>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DB01AF" w14:textId="77777777" w:rsidR="0067782C" w:rsidRDefault="00A300F6">
            <w:pPr>
              <w:pStyle w:val="Body"/>
              <w:spacing w:after="0" w:line="240" w:lineRule="auto"/>
            </w:pPr>
            <w:r>
              <w:rPr>
                <w:rFonts w:ascii="Times New Roman" w:hAnsi="Times New Roman"/>
                <w:b/>
                <w:bCs/>
              </w:rPr>
              <w:t>Rating</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C6B8C" w14:textId="77777777" w:rsidR="0067782C" w:rsidRDefault="00A300F6">
            <w:pPr>
              <w:pStyle w:val="Body"/>
              <w:spacing w:after="0" w:line="240" w:lineRule="auto"/>
            </w:pPr>
            <w:r>
              <w:rPr>
                <w:rFonts w:ascii="Times New Roman" w:hAnsi="Times New Roman"/>
                <w:b/>
                <w:bCs/>
              </w:rPr>
              <w:t>Evidence Designation</w:t>
            </w:r>
          </w:p>
        </w:tc>
        <w:tc>
          <w:tcPr>
            <w:tcW w:w="1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168C97" w14:textId="77777777" w:rsidR="0067782C" w:rsidRDefault="00A300F6">
            <w:pPr>
              <w:pStyle w:val="Body"/>
              <w:spacing w:after="0" w:line="240" w:lineRule="auto"/>
            </w:pPr>
            <w:r>
              <w:rPr>
                <w:rFonts w:ascii="Times New Roman" w:hAnsi="Times New Roman"/>
                <w:b/>
                <w:bCs/>
              </w:rPr>
              <w:t>Evidence Description</w:t>
            </w:r>
          </w:p>
        </w:tc>
      </w:tr>
      <w:tr w:rsidR="0067782C" w14:paraId="6983184C" w14:textId="77777777" w:rsidTr="004456D1">
        <w:trPr>
          <w:trHeight w:val="481"/>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4BE07D" w14:textId="77777777" w:rsidR="0067782C" w:rsidRDefault="00A300F6">
            <w:pPr>
              <w:pStyle w:val="Body"/>
              <w:spacing w:after="0" w:line="240" w:lineRule="auto"/>
              <w:jc w:val="center"/>
            </w:pPr>
            <w:r>
              <w:rPr>
                <w:rFonts w:ascii="Times New Roman" w:hAnsi="Times New Roman"/>
              </w:rPr>
              <w:t>4</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F00C42" w14:textId="77777777" w:rsidR="0067782C" w:rsidRDefault="00A300F6">
            <w:pPr>
              <w:pStyle w:val="Body"/>
              <w:spacing w:after="0" w:line="240" w:lineRule="auto"/>
            </w:pPr>
            <w:r>
              <w:rPr>
                <w:rFonts w:ascii="Times New Roman" w:hAnsi="Times New Roman"/>
              </w:rPr>
              <w:t>Sufficient</w:t>
            </w:r>
          </w:p>
        </w:tc>
        <w:tc>
          <w:tcPr>
            <w:tcW w:w="1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12E25E" w14:textId="77777777" w:rsidR="0067782C" w:rsidRDefault="00A300F6">
            <w:pPr>
              <w:pStyle w:val="Body"/>
              <w:spacing w:after="0" w:line="240" w:lineRule="auto"/>
            </w:pPr>
            <w:r>
              <w:rPr>
                <w:rFonts w:ascii="Times New Roman" w:hAnsi="Times New Roman"/>
              </w:rPr>
              <w:t>Clear, convincing evidence demon</w:t>
            </w:r>
            <w:r w:rsidR="000B3BDF">
              <w:rPr>
                <w:rFonts w:ascii="Times New Roman" w:hAnsi="Times New Roman"/>
              </w:rPr>
              <w:t xml:space="preserve">strating all criteria are </w:t>
            </w:r>
            <w:r>
              <w:rPr>
                <w:rFonts w:ascii="Times New Roman" w:hAnsi="Times New Roman"/>
              </w:rPr>
              <w:t xml:space="preserve">met across the four evaluation categories. </w:t>
            </w:r>
            <w:r>
              <w:rPr>
                <w:rFonts w:ascii="Times New Roman" w:hAnsi="Times New Roman"/>
                <w:b/>
                <w:bCs/>
              </w:rPr>
              <w:t>Proposal moves forward to the Review Committee for consideration without any required revisions.</w:t>
            </w:r>
          </w:p>
        </w:tc>
      </w:tr>
      <w:tr w:rsidR="0067782C" w14:paraId="6574F0BA" w14:textId="77777777" w:rsidTr="004456D1">
        <w:trPr>
          <w:trHeight w:val="721"/>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4807E1" w14:textId="77777777" w:rsidR="0067782C" w:rsidRDefault="00A300F6">
            <w:pPr>
              <w:pStyle w:val="Body"/>
              <w:spacing w:after="0" w:line="240" w:lineRule="auto"/>
              <w:jc w:val="center"/>
            </w:pPr>
            <w:r>
              <w:rPr>
                <w:rFonts w:ascii="Times New Roman" w:hAnsi="Times New Roman"/>
              </w:rPr>
              <w:t>3</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632EA3" w14:textId="77777777" w:rsidR="0067782C" w:rsidRDefault="00A300F6">
            <w:pPr>
              <w:pStyle w:val="Body"/>
              <w:spacing w:after="0" w:line="240" w:lineRule="auto"/>
            </w:pPr>
            <w:r>
              <w:rPr>
                <w:rFonts w:ascii="Times New Roman" w:hAnsi="Times New Roman"/>
              </w:rPr>
              <w:t>Sufficient w/Conditions</w:t>
            </w:r>
          </w:p>
        </w:tc>
        <w:tc>
          <w:tcPr>
            <w:tcW w:w="1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00EC45" w14:textId="77777777" w:rsidR="0067782C" w:rsidRPr="002A3385" w:rsidRDefault="00A300F6">
            <w:pPr>
              <w:pStyle w:val="Body"/>
              <w:spacing w:after="0" w:line="240" w:lineRule="auto"/>
              <w:rPr>
                <w:rFonts w:ascii="Times New Roman" w:hAnsi="Times New Roman" w:cs="Times New Roman"/>
              </w:rPr>
            </w:pPr>
            <w:r w:rsidRPr="002A3385">
              <w:rPr>
                <w:rFonts w:ascii="Times New Roman" w:hAnsi="Times New Roman" w:cs="Times New Roman"/>
              </w:rPr>
              <w:t xml:space="preserve">Evidence is mostly sufficient, but proposal requires some revision to fully meet all criteria across the four evaluation categories. </w:t>
            </w:r>
            <w:r w:rsidRPr="002A3385">
              <w:rPr>
                <w:rFonts w:ascii="Times New Roman" w:hAnsi="Times New Roman" w:cs="Times New Roman"/>
                <w:b/>
                <w:bCs/>
              </w:rPr>
              <w:t xml:space="preserve">Proposal moves forward to the Review Committee for consideration, </w:t>
            </w:r>
            <w:r w:rsidR="0011434C" w:rsidRPr="002A3385">
              <w:rPr>
                <w:rFonts w:ascii="Times New Roman" w:hAnsi="Times New Roman" w:cs="Times New Roman"/>
                <w:b/>
                <w:bCs/>
              </w:rPr>
              <w:t>with proposal revisions submitted to the CSDE for review prior to the Review Committee meeting.</w:t>
            </w:r>
          </w:p>
        </w:tc>
      </w:tr>
      <w:tr w:rsidR="0067782C" w14:paraId="2325F7ED" w14:textId="77777777" w:rsidTr="004456D1">
        <w:trPr>
          <w:trHeight w:val="721"/>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43EB5B" w14:textId="77777777" w:rsidR="0067782C" w:rsidRDefault="00A300F6">
            <w:pPr>
              <w:pStyle w:val="Body"/>
              <w:spacing w:after="0" w:line="240" w:lineRule="auto"/>
              <w:jc w:val="center"/>
            </w:pPr>
            <w:r>
              <w:rPr>
                <w:rFonts w:ascii="Times New Roman" w:hAnsi="Times New Roman"/>
              </w:rPr>
              <w:t>2</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A8EF75" w14:textId="77777777" w:rsidR="0067782C" w:rsidRDefault="00A300F6">
            <w:pPr>
              <w:pStyle w:val="Body"/>
              <w:spacing w:after="0" w:line="240" w:lineRule="auto"/>
            </w:pPr>
            <w:r>
              <w:rPr>
                <w:rFonts w:ascii="Times New Roman" w:hAnsi="Times New Roman"/>
              </w:rPr>
              <w:t>Limited</w:t>
            </w:r>
          </w:p>
        </w:tc>
        <w:tc>
          <w:tcPr>
            <w:tcW w:w="1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F71678" w14:textId="77777777" w:rsidR="0067782C" w:rsidRDefault="00A300F6">
            <w:pPr>
              <w:pStyle w:val="Body"/>
              <w:spacing w:after="0" w:line="240" w:lineRule="auto"/>
            </w:pPr>
            <w:r>
              <w:rPr>
                <w:rFonts w:ascii="Times New Roman" w:hAnsi="Times New Roman"/>
              </w:rPr>
              <w:t xml:space="preserve">Across the four evaluation categories, evidence inconsistently supports criteria OR critical gaps within evidence exist OR evidence is weakly linked to criteria. </w:t>
            </w:r>
            <w:r>
              <w:rPr>
                <w:rFonts w:ascii="Times New Roman" w:hAnsi="Times New Roman"/>
                <w:b/>
                <w:bCs/>
              </w:rPr>
              <w:t>Proposal must be revised and resubmitted for team evaluation. Proposal does not move forward to CSDE Review Committee for consideration at this time.</w:t>
            </w:r>
          </w:p>
        </w:tc>
      </w:tr>
      <w:tr w:rsidR="0067782C" w14:paraId="3A3A016E" w14:textId="77777777" w:rsidTr="00154A3A">
        <w:trPr>
          <w:trHeight w:val="540"/>
        </w:trPr>
        <w:tc>
          <w:tcPr>
            <w:tcW w:w="8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A4FC2B" w14:textId="77777777" w:rsidR="0067782C" w:rsidRDefault="00A300F6">
            <w:pPr>
              <w:pStyle w:val="Body"/>
              <w:spacing w:after="0" w:line="240" w:lineRule="auto"/>
              <w:jc w:val="center"/>
            </w:pPr>
            <w:r>
              <w:rPr>
                <w:rFonts w:ascii="Times New Roman" w:hAnsi="Times New Roman"/>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AB286" w14:textId="77777777" w:rsidR="0067782C" w:rsidRDefault="00A300F6">
            <w:pPr>
              <w:pStyle w:val="Body"/>
              <w:spacing w:after="0" w:line="240" w:lineRule="auto"/>
            </w:pPr>
            <w:r>
              <w:rPr>
                <w:rFonts w:ascii="Times New Roman" w:hAnsi="Times New Roman"/>
              </w:rPr>
              <w:t>Insufficient</w:t>
            </w:r>
          </w:p>
        </w:tc>
        <w:tc>
          <w:tcPr>
            <w:tcW w:w="11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4F7B4D" w14:textId="77777777" w:rsidR="0067782C" w:rsidRDefault="00A300F6">
            <w:pPr>
              <w:pStyle w:val="Body"/>
              <w:spacing w:after="0" w:line="240" w:lineRule="auto"/>
            </w:pPr>
            <w:r>
              <w:rPr>
                <w:rFonts w:ascii="Times New Roman" w:hAnsi="Times New Roman"/>
              </w:rPr>
              <w:t xml:space="preserve">Inadequate evidence was found in support of most criteria across the four evaluation categories. </w:t>
            </w:r>
            <w:r>
              <w:rPr>
                <w:rFonts w:ascii="Times New Roman" w:hAnsi="Times New Roman"/>
                <w:b/>
                <w:bCs/>
              </w:rPr>
              <w:t>Proposal must be revised and resubmitted for team evaluation. Proposal does not move forward to the Review Committee for consideration at this time.</w:t>
            </w:r>
          </w:p>
        </w:tc>
      </w:tr>
    </w:tbl>
    <w:p w14:paraId="5E55A53D" w14:textId="77777777" w:rsidR="0067782C" w:rsidRDefault="0067782C">
      <w:pPr>
        <w:pStyle w:val="Body"/>
        <w:spacing w:after="0" w:line="240" w:lineRule="auto"/>
        <w:rPr>
          <w:rFonts w:ascii="Times New Roman" w:eastAsia="Times New Roman" w:hAnsi="Times New Roman" w:cs="Times New Roman"/>
        </w:rPr>
      </w:pPr>
    </w:p>
    <w:p w14:paraId="16B0EB8E" w14:textId="64D38D20" w:rsidR="0067782C" w:rsidRDefault="00A300F6">
      <w:pPr>
        <w:pStyle w:val="Body"/>
        <w:spacing w:after="0" w:line="240" w:lineRule="auto"/>
        <w:rPr>
          <w:rFonts w:ascii="Times New Roman" w:eastAsia="Times New Roman" w:hAnsi="Times New Roman" w:cs="Times New Roman"/>
        </w:rPr>
      </w:pPr>
      <w:r>
        <w:rPr>
          <w:rFonts w:ascii="Times New Roman" w:hAnsi="Times New Roman"/>
        </w:rPr>
        <w:t xml:space="preserve">Please complete this evaluation instrument electronically and submit to </w:t>
      </w:r>
      <w:hyperlink r:id="rId7" w:history="1">
        <w:r w:rsidR="005507AD" w:rsidRPr="00A17958">
          <w:rPr>
            <w:rStyle w:val="Hyperlink"/>
            <w:rFonts w:ascii="Times New Roman" w:hAnsi="Times New Roman" w:cs="Times New Roman"/>
          </w:rPr>
          <w:t>lauren.tafrate@ct.gov</w:t>
        </w:r>
      </w:hyperlink>
      <w:r>
        <w:rPr>
          <w:rFonts w:ascii="Times New Roman" w:hAnsi="Times New Roman"/>
        </w:rPr>
        <w:t>.</w:t>
      </w:r>
    </w:p>
    <w:p w14:paraId="1C496AA0" w14:textId="77777777" w:rsidR="0067782C" w:rsidRDefault="0067782C">
      <w:pPr>
        <w:pStyle w:val="Body"/>
        <w:spacing w:after="0" w:line="240" w:lineRule="auto"/>
        <w:sectPr w:rsidR="0067782C" w:rsidSect="004456D1">
          <w:headerReference w:type="default" r:id="rId8"/>
          <w:footerReference w:type="default" r:id="rId9"/>
          <w:pgSz w:w="15840" w:h="12240" w:orient="landscape"/>
          <w:pgMar w:top="720" w:right="720" w:bottom="720" w:left="720" w:header="432" w:footer="0" w:gutter="0"/>
          <w:cols w:space="720"/>
        </w:sectPr>
      </w:pPr>
    </w:p>
    <w:p w14:paraId="478C2CE7" w14:textId="77777777" w:rsidR="0067782C" w:rsidRDefault="00A300F6">
      <w:pPr>
        <w:pStyle w:val="Body"/>
        <w:numPr>
          <w:ilvl w:val="0"/>
          <w:numId w:val="2"/>
        </w:numPr>
        <w:spacing w:after="0" w:line="240" w:lineRule="auto"/>
        <w:rPr>
          <w:rFonts w:ascii="Times New Roman" w:eastAsia="Times New Roman" w:hAnsi="Times New Roman" w:cs="Times New Roman"/>
          <w:b/>
          <w:bCs/>
        </w:rPr>
      </w:pPr>
      <w:r>
        <w:rPr>
          <w:rFonts w:ascii="Times New Roman" w:hAnsi="Times New Roman"/>
          <w:b/>
          <w:bCs/>
        </w:rPr>
        <w:lastRenderedPageBreak/>
        <w:t>PROPOSAL EVALUATION BY CATEGORY</w:t>
      </w:r>
    </w:p>
    <w:p w14:paraId="67A37D45" w14:textId="77777777" w:rsidR="0067782C" w:rsidRDefault="0067782C">
      <w:pPr>
        <w:pStyle w:val="Body"/>
        <w:tabs>
          <w:tab w:val="left" w:pos="90"/>
        </w:tabs>
        <w:spacing w:after="0" w:line="240" w:lineRule="auto"/>
        <w:rPr>
          <w:rFonts w:ascii="Times New Roman" w:eastAsia="Times New Roman" w:hAnsi="Times New Roman" w:cs="Times New Roman"/>
          <w:b/>
          <w:bCs/>
        </w:rPr>
      </w:pPr>
    </w:p>
    <w:p w14:paraId="0609BABA" w14:textId="77777777" w:rsidR="00DD2E7F" w:rsidRPr="00DD2E7F" w:rsidRDefault="00A300F6">
      <w:pPr>
        <w:pStyle w:val="Body"/>
        <w:spacing w:after="0" w:line="240" w:lineRule="auto"/>
        <w:rPr>
          <w:rFonts w:ascii="Times New Roman" w:hAnsi="Times New Roman"/>
          <w:b/>
          <w:bCs/>
        </w:rPr>
      </w:pPr>
      <w:r>
        <w:rPr>
          <w:rFonts w:ascii="Times New Roman" w:hAnsi="Times New Roman"/>
        </w:rPr>
        <w:t>Please rate the proposal based on sufficiency of evidence using specific criteria for four evaluation categories: (1) Program Design, Scope and Sequence; (2) Candidate Assessment and Program Evaluation; (3) Faculty and Instructor Qualificati</w:t>
      </w:r>
      <w:r w:rsidR="00DD2E7F">
        <w:rPr>
          <w:rFonts w:ascii="Times New Roman" w:hAnsi="Times New Roman"/>
        </w:rPr>
        <w:t xml:space="preserve">ons; and (4) Program Resources. </w:t>
      </w:r>
      <w:r>
        <w:rPr>
          <w:rFonts w:ascii="Times New Roman" w:hAnsi="Times New Roman"/>
          <w:b/>
          <w:bCs/>
        </w:rPr>
        <w:t>Please highlight your ratings in yellow and provide a brief summary of concerns for ratings less than 4.</w:t>
      </w:r>
    </w:p>
    <w:p w14:paraId="3E4D324F" w14:textId="77777777" w:rsidR="0067782C" w:rsidRDefault="0067782C">
      <w:pPr>
        <w:pStyle w:val="Body"/>
        <w:tabs>
          <w:tab w:val="left" w:pos="90"/>
        </w:tabs>
        <w:spacing w:after="0" w:line="240" w:lineRule="auto"/>
        <w:rPr>
          <w:rFonts w:ascii="Times New Roman" w:eastAsia="Times New Roman" w:hAnsi="Times New Roman" w:cs="Times New Roman"/>
          <w:b/>
          <w:bCs/>
        </w:rPr>
      </w:pPr>
    </w:p>
    <w:tbl>
      <w:tblPr>
        <w:tblW w:w="144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12"/>
        <w:gridCol w:w="9450"/>
      </w:tblGrid>
      <w:tr w:rsidR="0067782C" w14:paraId="63EC49CE" w14:textId="77777777" w:rsidTr="005115E6">
        <w:trPr>
          <w:trHeight w:val="481"/>
        </w:trPr>
        <w:tc>
          <w:tcPr>
            <w:tcW w:w="5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FD824" w14:textId="77777777" w:rsidR="0067782C" w:rsidRDefault="00A300F6">
            <w:pPr>
              <w:pStyle w:val="Body"/>
              <w:spacing w:after="0" w:line="240" w:lineRule="auto"/>
            </w:pPr>
            <w:r>
              <w:rPr>
                <w:rFonts w:ascii="Times New Roman" w:hAnsi="Times New Roman"/>
                <w:b/>
                <w:bCs/>
              </w:rPr>
              <w:t xml:space="preserve">EVALUATION CATEGORY </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3B5F1" w14:textId="77777777" w:rsidR="0067782C" w:rsidRDefault="00A300F6">
            <w:pPr>
              <w:pStyle w:val="Body"/>
              <w:spacing w:after="0" w:line="240" w:lineRule="auto"/>
              <w:jc w:val="center"/>
              <w:rPr>
                <w:rFonts w:ascii="Times New Roman" w:eastAsia="Times New Roman" w:hAnsi="Times New Roman" w:cs="Times New Roman"/>
                <w:b/>
                <w:bCs/>
              </w:rPr>
            </w:pPr>
            <w:r>
              <w:rPr>
                <w:rFonts w:ascii="Times New Roman" w:hAnsi="Times New Roman"/>
                <w:b/>
                <w:bCs/>
              </w:rPr>
              <w:t xml:space="preserve">RATING/EVIDENCE </w:t>
            </w:r>
          </w:p>
          <w:p w14:paraId="3347C8BA" w14:textId="77777777" w:rsidR="0067782C" w:rsidRDefault="00A300F6">
            <w:pPr>
              <w:pStyle w:val="Body"/>
              <w:spacing w:after="0" w:line="240" w:lineRule="auto"/>
              <w:jc w:val="center"/>
            </w:pPr>
            <w:r>
              <w:rPr>
                <w:rFonts w:ascii="Times New Roman" w:hAnsi="Times New Roman"/>
                <w:b/>
                <w:bCs/>
              </w:rPr>
              <w:t>(Please highlight your rating for each criterion in yellow)</w:t>
            </w:r>
          </w:p>
        </w:tc>
      </w:tr>
      <w:tr w:rsidR="0067782C" w14:paraId="1C897AEF" w14:textId="77777777" w:rsidTr="005115E6">
        <w:trPr>
          <w:trHeight w:val="241"/>
        </w:trPr>
        <w:tc>
          <w:tcPr>
            <w:tcW w:w="5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8538D" w14:textId="77777777" w:rsidR="0067782C" w:rsidRDefault="00A300F6">
            <w:pPr>
              <w:pStyle w:val="Body"/>
              <w:spacing w:after="0" w:line="240" w:lineRule="auto"/>
            </w:pPr>
            <w:r>
              <w:rPr>
                <w:rFonts w:ascii="Times New Roman" w:hAnsi="Times New Roman"/>
                <w:b/>
                <w:bCs/>
              </w:rPr>
              <w:t>1. Program Design, Scope and Sequence</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A41C1" w14:textId="77777777" w:rsidR="0067782C" w:rsidRDefault="0067782C"/>
        </w:tc>
      </w:tr>
      <w:tr w:rsidR="0067782C" w14:paraId="34DB79FB" w14:textId="77777777" w:rsidTr="005115E6">
        <w:trPr>
          <w:trHeight w:val="333"/>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DD2ED" w14:textId="77777777" w:rsidR="0067782C" w:rsidRDefault="00A300F6">
            <w:pPr>
              <w:pStyle w:val="Body"/>
              <w:spacing w:after="0" w:line="240" w:lineRule="auto"/>
            </w:pPr>
            <w:r>
              <w:rPr>
                <w:rFonts w:ascii="Times New Roman" w:hAnsi="Times New Roman"/>
              </w:rPr>
              <w:t>a. Program courses</w:t>
            </w:r>
            <w:r w:rsidR="003A1225">
              <w:rPr>
                <w:rFonts w:ascii="Times New Roman" w:hAnsi="Times New Roman"/>
              </w:rPr>
              <w:t xml:space="preserve"> are coherently sequenced and </w:t>
            </w:r>
            <w:r>
              <w:rPr>
                <w:rFonts w:ascii="Times New Roman" w:hAnsi="Times New Roman"/>
              </w:rPr>
              <w:t xml:space="preserve"> cover the breadth and depth of content knowledge, and pedagogical knowledge and skills described by national content-specific standards.</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1BF77" w14:textId="77777777" w:rsidR="0067782C" w:rsidRDefault="00A300F6">
            <w:pPr>
              <w:pStyle w:val="Body"/>
              <w:spacing w:after="0" w:line="240" w:lineRule="auto"/>
              <w:rPr>
                <w:rFonts w:ascii="Times New Roman" w:eastAsia="Times New Roman" w:hAnsi="Times New Roman" w:cs="Times New Roman"/>
              </w:rPr>
            </w:pPr>
            <w:r>
              <w:rPr>
                <w:rFonts w:ascii="Times New Roman" w:hAnsi="Times New Roman"/>
              </w:rPr>
              <w:t xml:space="preserve">        1     </w:t>
            </w:r>
            <w:r w:rsidR="00C546AA">
              <w:rPr>
                <w:rFonts w:ascii="Times New Roman" w:hAnsi="Times New Roman"/>
              </w:rPr>
              <w:t xml:space="preserve">                              </w:t>
            </w:r>
            <w:r>
              <w:rPr>
                <w:rFonts w:ascii="Times New Roman" w:hAnsi="Times New Roman"/>
              </w:rPr>
              <w:t xml:space="preserve">2                                                     3                                                     4 </w:t>
            </w:r>
          </w:p>
          <w:p w14:paraId="58AB0B40" w14:textId="77777777" w:rsidR="0067782C" w:rsidRDefault="00A300F6">
            <w:pPr>
              <w:pStyle w:val="Body"/>
              <w:spacing w:after="0" w:line="240" w:lineRule="auto"/>
            </w:pPr>
            <w:r>
              <w:rPr>
                <w:rFonts w:ascii="Times New Roman" w:hAnsi="Times New Roman"/>
              </w:rPr>
              <w:t>Insu</w:t>
            </w:r>
            <w:r w:rsidR="00C546AA">
              <w:rPr>
                <w:rFonts w:ascii="Times New Roman" w:hAnsi="Times New Roman"/>
              </w:rPr>
              <w:t xml:space="preserve">fficient                      </w:t>
            </w:r>
            <w:r>
              <w:rPr>
                <w:rFonts w:ascii="Times New Roman" w:hAnsi="Times New Roman"/>
              </w:rPr>
              <w:t>Limite</w:t>
            </w:r>
            <w:r w:rsidR="00C546AA">
              <w:rPr>
                <w:rFonts w:ascii="Times New Roman" w:hAnsi="Times New Roman"/>
              </w:rPr>
              <w:t xml:space="preserve">d                             </w:t>
            </w:r>
            <w:r>
              <w:rPr>
                <w:rFonts w:ascii="Times New Roman" w:hAnsi="Times New Roman"/>
              </w:rPr>
              <w:t>Sufficient w/Conditions                           Sufficient</w:t>
            </w:r>
          </w:p>
        </w:tc>
      </w:tr>
      <w:tr w:rsidR="0067782C" w14:paraId="26FC9EC1" w14:textId="77777777" w:rsidTr="005115E6">
        <w:trPr>
          <w:trHeight w:val="481"/>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62E362F4"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82380" w14:textId="77777777" w:rsidR="0067782C" w:rsidRDefault="00A300F6">
            <w:pPr>
              <w:pStyle w:val="Body"/>
              <w:spacing w:after="0" w:line="240" w:lineRule="auto"/>
              <w:rPr>
                <w:rFonts w:ascii="Times New Roman" w:hAnsi="Times New Roman"/>
              </w:rPr>
            </w:pPr>
            <w:r>
              <w:rPr>
                <w:rFonts w:ascii="Times New Roman" w:hAnsi="Times New Roman"/>
              </w:rPr>
              <w:t>Summary of concerns/examples if rating less than 4:</w:t>
            </w:r>
          </w:p>
          <w:p w14:paraId="7856BED0" w14:textId="77777777" w:rsidR="00DD2E7F" w:rsidRDefault="00DD2E7F">
            <w:pPr>
              <w:pStyle w:val="Body"/>
              <w:spacing w:after="0" w:line="240" w:lineRule="auto"/>
              <w:rPr>
                <w:rFonts w:ascii="Times New Roman" w:hAnsi="Times New Roman"/>
              </w:rPr>
            </w:pPr>
          </w:p>
          <w:p w14:paraId="32E31F2F" w14:textId="77777777" w:rsidR="005115E6" w:rsidRDefault="005115E6">
            <w:pPr>
              <w:pStyle w:val="Body"/>
              <w:spacing w:after="0" w:line="240" w:lineRule="auto"/>
              <w:rPr>
                <w:rFonts w:ascii="Times New Roman" w:hAnsi="Times New Roman"/>
              </w:rPr>
            </w:pPr>
          </w:p>
          <w:p w14:paraId="4E301E06" w14:textId="77777777" w:rsidR="00DD2E7F" w:rsidRDefault="00DD2E7F">
            <w:pPr>
              <w:pStyle w:val="Body"/>
              <w:spacing w:after="0" w:line="240" w:lineRule="auto"/>
            </w:pPr>
          </w:p>
        </w:tc>
      </w:tr>
      <w:tr w:rsidR="0067782C" w14:paraId="539240FD" w14:textId="77777777" w:rsidTr="005115E6">
        <w:trPr>
          <w:trHeight w:val="333"/>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30C08" w14:textId="77777777" w:rsidR="0067782C" w:rsidRDefault="00A300F6">
            <w:pPr>
              <w:pStyle w:val="Body"/>
              <w:spacing w:after="0" w:line="240" w:lineRule="auto"/>
            </w:pPr>
            <w:r>
              <w:rPr>
                <w:rFonts w:ascii="Times New Roman" w:hAnsi="Times New Roman"/>
              </w:rPr>
              <w:t>b. Program courses cover the breadth and depth of pedagogical knowledge and skills described by the Connecticut Common Core of Teaching (CCT) (if applicable—initial licensure programs only).</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17868"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4D04FE07"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775D684A" w14:textId="77777777" w:rsidTr="005115E6">
        <w:trPr>
          <w:trHeight w:val="481"/>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2CD3F9B6"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F7FC0" w14:textId="77777777" w:rsidR="0067782C" w:rsidRDefault="00A300F6">
            <w:pPr>
              <w:pStyle w:val="Body"/>
              <w:spacing w:after="0" w:line="240" w:lineRule="auto"/>
              <w:rPr>
                <w:rFonts w:ascii="Times New Roman" w:hAnsi="Times New Roman"/>
              </w:rPr>
            </w:pPr>
            <w:r>
              <w:rPr>
                <w:rFonts w:ascii="Times New Roman" w:hAnsi="Times New Roman"/>
              </w:rPr>
              <w:t>Summary of concerns/examples if rating less than 4:</w:t>
            </w:r>
          </w:p>
          <w:p w14:paraId="6274D146" w14:textId="77777777" w:rsidR="00DD2E7F" w:rsidRDefault="00DD2E7F">
            <w:pPr>
              <w:pStyle w:val="Body"/>
              <w:spacing w:after="0" w:line="240" w:lineRule="auto"/>
              <w:rPr>
                <w:rFonts w:ascii="Times New Roman" w:hAnsi="Times New Roman"/>
              </w:rPr>
            </w:pPr>
          </w:p>
          <w:p w14:paraId="368D532E" w14:textId="77777777" w:rsidR="005115E6" w:rsidRDefault="005115E6">
            <w:pPr>
              <w:pStyle w:val="Body"/>
              <w:spacing w:after="0" w:line="240" w:lineRule="auto"/>
              <w:rPr>
                <w:rFonts w:ascii="Times New Roman" w:hAnsi="Times New Roman"/>
              </w:rPr>
            </w:pPr>
          </w:p>
          <w:p w14:paraId="66BCE300" w14:textId="77777777" w:rsidR="00DD2E7F" w:rsidRDefault="00DD2E7F">
            <w:pPr>
              <w:pStyle w:val="Body"/>
              <w:spacing w:after="0" w:line="240" w:lineRule="auto"/>
            </w:pPr>
          </w:p>
        </w:tc>
      </w:tr>
      <w:tr w:rsidR="0067782C" w14:paraId="56578B9C" w14:textId="77777777" w:rsidTr="005115E6">
        <w:trPr>
          <w:trHeight w:val="20"/>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6D14C" w14:textId="77777777" w:rsidR="0067782C" w:rsidRDefault="00A300F6">
            <w:pPr>
              <w:pStyle w:val="Body"/>
              <w:spacing w:after="0" w:line="240" w:lineRule="auto"/>
            </w:pPr>
            <w:r>
              <w:rPr>
                <w:rFonts w:ascii="Times New Roman" w:hAnsi="Times New Roman"/>
              </w:rPr>
              <w:t>c. Program courses meet Connecticut regulatory and statutory requirements for educator preparation programs.</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83889"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4FADB723"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0E04FAD6" w14:textId="77777777" w:rsidTr="005115E6">
        <w:trPr>
          <w:trHeight w:val="481"/>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7793CDF7"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164F4" w14:textId="77777777" w:rsidR="0067782C" w:rsidRDefault="00A300F6">
            <w:pPr>
              <w:pStyle w:val="Body"/>
              <w:spacing w:after="0" w:line="240" w:lineRule="auto"/>
              <w:rPr>
                <w:rFonts w:ascii="Times New Roman" w:hAnsi="Times New Roman"/>
              </w:rPr>
            </w:pPr>
            <w:r>
              <w:rPr>
                <w:rFonts w:ascii="Times New Roman" w:hAnsi="Times New Roman"/>
              </w:rPr>
              <w:t>Summary of concerns/examples if rating less than 4:</w:t>
            </w:r>
          </w:p>
          <w:p w14:paraId="599AD7F4" w14:textId="77777777" w:rsidR="00DD2E7F" w:rsidRDefault="00DD2E7F">
            <w:pPr>
              <w:pStyle w:val="Body"/>
              <w:spacing w:after="0" w:line="240" w:lineRule="auto"/>
              <w:rPr>
                <w:rFonts w:ascii="Times New Roman" w:hAnsi="Times New Roman"/>
              </w:rPr>
            </w:pPr>
          </w:p>
          <w:p w14:paraId="245B9A76" w14:textId="77777777" w:rsidR="005115E6" w:rsidRDefault="005115E6">
            <w:pPr>
              <w:pStyle w:val="Body"/>
              <w:spacing w:after="0" w:line="240" w:lineRule="auto"/>
              <w:rPr>
                <w:rFonts w:ascii="Times New Roman" w:hAnsi="Times New Roman"/>
              </w:rPr>
            </w:pPr>
          </w:p>
          <w:p w14:paraId="69416D24" w14:textId="77777777" w:rsidR="00DD2E7F" w:rsidRDefault="00DD2E7F">
            <w:pPr>
              <w:pStyle w:val="Body"/>
              <w:spacing w:after="0" w:line="240" w:lineRule="auto"/>
            </w:pPr>
          </w:p>
        </w:tc>
      </w:tr>
      <w:tr w:rsidR="0067782C" w14:paraId="10D30C61" w14:textId="77777777" w:rsidTr="005115E6">
        <w:trPr>
          <w:trHeight w:val="63"/>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17A7C6" w14:textId="77777777" w:rsidR="0067782C" w:rsidRPr="00E50E2E" w:rsidRDefault="00A300F6" w:rsidP="00E50E2E">
            <w:pPr>
              <w:pStyle w:val="Body"/>
              <w:spacing w:after="0" w:line="240" w:lineRule="auto"/>
              <w:rPr>
                <w:rFonts w:ascii="Times New Roman" w:hAnsi="Times New Roman"/>
              </w:rPr>
            </w:pPr>
            <w:r>
              <w:rPr>
                <w:rFonts w:ascii="Times New Roman" w:hAnsi="Times New Roman"/>
              </w:rPr>
              <w:t xml:space="preserve">d. </w:t>
            </w:r>
            <w:r w:rsidR="00E50E2E">
              <w:rPr>
                <w:rFonts w:ascii="Times New Roman" w:hAnsi="Times New Roman"/>
              </w:rPr>
              <w:t xml:space="preserve">Program fieldwork and clinical experiences </w:t>
            </w:r>
            <w:r w:rsidR="003A1225">
              <w:rPr>
                <w:rFonts w:ascii="Times New Roman" w:hAnsi="Times New Roman"/>
              </w:rPr>
              <w:t xml:space="preserve">are coherently sequenced and </w:t>
            </w:r>
            <w:r w:rsidR="00E50E2E">
              <w:rPr>
                <w:rFonts w:ascii="Times New Roman" w:hAnsi="Times New Roman"/>
              </w:rPr>
              <w:t>will provide candidates with sufficient opportunities to further develop and practice the application of pedagogical knowledge and skills described by national content-specific standards and the CCT (if applicable—initial licensure programs only).</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C546F"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609009C1"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7F1D44E7" w14:textId="77777777" w:rsidTr="005115E6">
        <w:trPr>
          <w:trHeight w:val="297"/>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0B8EA1DC"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4265F" w14:textId="77777777" w:rsidR="00DD2E7F" w:rsidRDefault="00A300F6">
            <w:pPr>
              <w:pStyle w:val="Body"/>
              <w:spacing w:after="0" w:line="240" w:lineRule="auto"/>
              <w:rPr>
                <w:rFonts w:ascii="Times New Roman" w:hAnsi="Times New Roman"/>
              </w:rPr>
            </w:pPr>
            <w:r>
              <w:rPr>
                <w:rFonts w:ascii="Times New Roman" w:hAnsi="Times New Roman"/>
              </w:rPr>
              <w:t>Summary of concerns</w:t>
            </w:r>
            <w:r w:rsidR="00DD2E7F">
              <w:rPr>
                <w:rFonts w:ascii="Times New Roman" w:hAnsi="Times New Roman"/>
              </w:rPr>
              <w:t>/examples if rating less than 4:</w:t>
            </w:r>
          </w:p>
          <w:p w14:paraId="40A10638" w14:textId="77777777" w:rsidR="00DD2E7F" w:rsidRDefault="00DD2E7F">
            <w:pPr>
              <w:pStyle w:val="Body"/>
              <w:spacing w:after="0" w:line="240" w:lineRule="auto"/>
              <w:rPr>
                <w:rFonts w:ascii="Times New Roman" w:eastAsia="Times New Roman" w:hAnsi="Times New Roman" w:cs="Times New Roman"/>
              </w:rPr>
            </w:pPr>
          </w:p>
          <w:p w14:paraId="7C7867FC" w14:textId="77777777" w:rsidR="006D146F" w:rsidRDefault="006D146F">
            <w:pPr>
              <w:pStyle w:val="Body"/>
              <w:spacing w:after="0" w:line="240" w:lineRule="auto"/>
              <w:rPr>
                <w:rFonts w:ascii="Times New Roman" w:eastAsia="Times New Roman" w:hAnsi="Times New Roman" w:cs="Times New Roman"/>
              </w:rPr>
            </w:pPr>
          </w:p>
          <w:p w14:paraId="323A1FFD" w14:textId="77777777" w:rsidR="006D146F" w:rsidRDefault="006D146F">
            <w:pPr>
              <w:pStyle w:val="Body"/>
              <w:spacing w:after="0" w:line="240" w:lineRule="auto"/>
              <w:rPr>
                <w:rFonts w:ascii="Times New Roman" w:eastAsia="Times New Roman" w:hAnsi="Times New Roman" w:cs="Times New Roman"/>
              </w:rPr>
            </w:pPr>
          </w:p>
          <w:p w14:paraId="7AEA070C" w14:textId="77777777" w:rsidR="006D146F" w:rsidRPr="00DD2E7F" w:rsidRDefault="006D146F">
            <w:pPr>
              <w:pStyle w:val="Body"/>
              <w:spacing w:after="0" w:line="240" w:lineRule="auto"/>
              <w:rPr>
                <w:rFonts w:ascii="Times New Roman" w:eastAsia="Times New Roman" w:hAnsi="Times New Roman" w:cs="Times New Roman"/>
              </w:rPr>
            </w:pPr>
          </w:p>
        </w:tc>
      </w:tr>
      <w:tr w:rsidR="0067782C" w14:paraId="71F14AAD" w14:textId="77777777" w:rsidTr="005115E6">
        <w:trPr>
          <w:trHeight w:val="189"/>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94157" w14:textId="77777777" w:rsidR="0067782C" w:rsidRDefault="003A1225">
            <w:pPr>
              <w:pStyle w:val="Body"/>
              <w:spacing w:after="0" w:line="240" w:lineRule="auto"/>
            </w:pPr>
            <w:r>
              <w:rPr>
                <w:rFonts w:ascii="Times New Roman" w:hAnsi="Times New Roman"/>
              </w:rPr>
              <w:lastRenderedPageBreak/>
              <w:t>e</w:t>
            </w:r>
            <w:r w:rsidR="00A300F6">
              <w:rPr>
                <w:rFonts w:ascii="Times New Roman" w:hAnsi="Times New Roman"/>
              </w:rPr>
              <w:t xml:space="preserve">. </w:t>
            </w:r>
            <w:r w:rsidR="008D7BD5">
              <w:rPr>
                <w:rFonts w:ascii="Times New Roman" w:hAnsi="Times New Roman"/>
              </w:rPr>
              <w:t xml:space="preserve">Program fieldwork and clinical experiences </w:t>
            </w:r>
            <w:r w:rsidR="00A300F6">
              <w:rPr>
                <w:rFonts w:ascii="Times New Roman" w:hAnsi="Times New Roman"/>
              </w:rPr>
              <w:t>will be closely supervised and formally evaluated by program faculty or qualified professionals.</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7C5DFB"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512E2293"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066CD11F" w14:textId="77777777" w:rsidTr="005115E6">
        <w:trPr>
          <w:trHeight w:val="282"/>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50CAB08E"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40C09" w14:textId="77777777" w:rsidR="0067782C" w:rsidRDefault="00A300F6">
            <w:pPr>
              <w:pStyle w:val="Body"/>
              <w:spacing w:after="0" w:line="240" w:lineRule="auto"/>
              <w:rPr>
                <w:rFonts w:ascii="Times New Roman" w:hAnsi="Times New Roman"/>
              </w:rPr>
            </w:pPr>
            <w:r>
              <w:rPr>
                <w:rFonts w:ascii="Times New Roman" w:hAnsi="Times New Roman"/>
              </w:rPr>
              <w:t>Summary of concerns/examples if rating less than 4:</w:t>
            </w:r>
          </w:p>
          <w:p w14:paraId="69AE5D94" w14:textId="77777777" w:rsidR="00D94AD0" w:rsidRDefault="00D94AD0">
            <w:pPr>
              <w:pStyle w:val="Body"/>
              <w:spacing w:after="0" w:line="240" w:lineRule="auto"/>
              <w:rPr>
                <w:rFonts w:ascii="Times New Roman" w:hAnsi="Times New Roman"/>
              </w:rPr>
            </w:pPr>
          </w:p>
          <w:p w14:paraId="6148EC54" w14:textId="77777777" w:rsidR="006D146F" w:rsidRDefault="006D146F">
            <w:pPr>
              <w:pStyle w:val="Body"/>
              <w:spacing w:after="0" w:line="240" w:lineRule="auto"/>
              <w:rPr>
                <w:rFonts w:ascii="Times New Roman" w:hAnsi="Times New Roman"/>
              </w:rPr>
            </w:pPr>
          </w:p>
          <w:p w14:paraId="459F2C21" w14:textId="77777777" w:rsidR="00D94AD0" w:rsidRDefault="00D94AD0">
            <w:pPr>
              <w:pStyle w:val="Body"/>
              <w:spacing w:after="0" w:line="240" w:lineRule="auto"/>
            </w:pPr>
          </w:p>
        </w:tc>
      </w:tr>
      <w:tr w:rsidR="0067782C" w14:paraId="1DF21089" w14:textId="77777777" w:rsidTr="005115E6">
        <w:trPr>
          <w:trHeight w:val="99"/>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F51A7" w14:textId="77777777" w:rsidR="0067782C" w:rsidRDefault="003A1225">
            <w:pPr>
              <w:pStyle w:val="Body"/>
              <w:spacing w:after="0" w:line="240" w:lineRule="auto"/>
            </w:pPr>
            <w:r>
              <w:rPr>
                <w:rFonts w:ascii="Times New Roman" w:hAnsi="Times New Roman"/>
              </w:rPr>
              <w:t>f</w:t>
            </w:r>
            <w:r w:rsidR="00A300F6">
              <w:rPr>
                <w:rFonts w:ascii="Times New Roman" w:hAnsi="Times New Roman"/>
              </w:rPr>
              <w:t>. Proposed textbooks and other curriculum materials are current and reflect best practices.</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C40C5" w14:textId="77777777" w:rsidR="00C546AA" w:rsidRDefault="00A300F6" w:rsidP="00C546AA">
            <w:pPr>
              <w:pStyle w:val="Body"/>
              <w:spacing w:after="0" w:line="240" w:lineRule="auto"/>
              <w:rPr>
                <w:rFonts w:ascii="Times New Roman" w:eastAsia="Times New Roman" w:hAnsi="Times New Roman" w:cs="Times New Roman"/>
              </w:rPr>
            </w:pPr>
            <w:r>
              <w:rPr>
                <w:rFonts w:ascii="Times New Roman" w:hAnsi="Times New Roman"/>
              </w:rPr>
              <w:t xml:space="preserve">        </w:t>
            </w:r>
            <w:r w:rsidR="00C546AA">
              <w:rPr>
                <w:rFonts w:ascii="Times New Roman" w:hAnsi="Times New Roman"/>
              </w:rPr>
              <w:t xml:space="preserve">1                                   2                                                     3                                                     4 </w:t>
            </w:r>
          </w:p>
          <w:p w14:paraId="2F1D9BE3"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6FAE998C" w14:textId="77777777" w:rsidTr="005115E6">
        <w:trPr>
          <w:trHeight w:val="108"/>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6A710CAB"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FFDF1B" w14:textId="77777777" w:rsidR="0067782C" w:rsidRDefault="00A300F6">
            <w:pPr>
              <w:pStyle w:val="Body"/>
              <w:spacing w:after="0" w:line="240" w:lineRule="auto"/>
              <w:rPr>
                <w:rFonts w:ascii="Times New Roman" w:hAnsi="Times New Roman"/>
              </w:rPr>
            </w:pPr>
            <w:r>
              <w:rPr>
                <w:rFonts w:ascii="Times New Roman" w:hAnsi="Times New Roman"/>
              </w:rPr>
              <w:t>Summary of concerns/examples if rating less than 4:</w:t>
            </w:r>
          </w:p>
          <w:p w14:paraId="2C1EC043" w14:textId="77777777" w:rsidR="00DD2E7F" w:rsidRDefault="00DD2E7F">
            <w:pPr>
              <w:pStyle w:val="Body"/>
              <w:spacing w:after="0" w:line="240" w:lineRule="auto"/>
              <w:rPr>
                <w:rFonts w:ascii="Times New Roman" w:hAnsi="Times New Roman"/>
              </w:rPr>
            </w:pPr>
          </w:p>
          <w:p w14:paraId="32C29FAF" w14:textId="77777777" w:rsidR="006D146F" w:rsidRDefault="006D146F">
            <w:pPr>
              <w:pStyle w:val="Body"/>
              <w:spacing w:after="0" w:line="240" w:lineRule="auto"/>
              <w:rPr>
                <w:rFonts w:ascii="Times New Roman" w:hAnsi="Times New Roman"/>
              </w:rPr>
            </w:pPr>
          </w:p>
          <w:p w14:paraId="6F74D224" w14:textId="77777777" w:rsidR="00DD2E7F" w:rsidRPr="00DD2E7F" w:rsidRDefault="00DD2E7F">
            <w:pPr>
              <w:pStyle w:val="Body"/>
              <w:spacing w:after="0" w:line="240" w:lineRule="auto"/>
              <w:rPr>
                <w:rFonts w:ascii="Times New Roman" w:eastAsia="Times New Roman" w:hAnsi="Times New Roman" w:cs="Times New Roman"/>
              </w:rPr>
            </w:pPr>
          </w:p>
        </w:tc>
      </w:tr>
      <w:tr w:rsidR="0067782C" w14:paraId="07B556F8" w14:textId="77777777" w:rsidTr="005115E6">
        <w:trPr>
          <w:trHeight w:val="241"/>
        </w:trPr>
        <w:tc>
          <w:tcPr>
            <w:tcW w:w="5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59469" w14:textId="77777777" w:rsidR="0067782C" w:rsidRDefault="00A300F6">
            <w:pPr>
              <w:pStyle w:val="Body"/>
              <w:spacing w:after="0" w:line="240" w:lineRule="auto"/>
            </w:pPr>
            <w:r>
              <w:rPr>
                <w:rFonts w:ascii="Times New Roman" w:hAnsi="Times New Roman"/>
                <w:b/>
                <w:bCs/>
              </w:rPr>
              <w:t>2. Candidate Assessment and Program Evaluation</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B400F" w14:textId="77777777" w:rsidR="0067782C" w:rsidRDefault="0067782C"/>
        </w:tc>
      </w:tr>
      <w:tr w:rsidR="0067782C" w14:paraId="5314E5BF" w14:textId="77777777" w:rsidTr="005115E6">
        <w:trPr>
          <w:trHeight w:val="72"/>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62190" w14:textId="77777777" w:rsidR="0067782C" w:rsidRPr="00A53752" w:rsidRDefault="00A300F6" w:rsidP="00A42171">
            <w:pPr>
              <w:pStyle w:val="Body"/>
              <w:spacing w:after="0" w:line="240" w:lineRule="auto"/>
              <w:rPr>
                <w:rFonts w:ascii="Times New Roman" w:hAnsi="Times New Roman" w:cs="Times New Roman"/>
              </w:rPr>
            </w:pPr>
            <w:r w:rsidRPr="00A53752">
              <w:rPr>
                <w:rFonts w:ascii="Times New Roman" w:hAnsi="Times New Roman" w:cs="Times New Roman"/>
              </w:rPr>
              <w:t xml:space="preserve">a. </w:t>
            </w:r>
            <w:r w:rsidR="00A53752" w:rsidRPr="00A53752">
              <w:rPr>
                <w:rFonts w:ascii="Times New Roman" w:hAnsi="Times New Roman" w:cs="Times New Roman"/>
              </w:rPr>
              <w:t xml:space="preserve">Key assessment tasks, performance expectations and rubrics are aligned with course and/or program objectives and </w:t>
            </w:r>
            <w:r w:rsidR="00A53752" w:rsidRPr="00A42171">
              <w:rPr>
                <w:rFonts w:ascii="Times New Roman" w:hAnsi="Times New Roman" w:cs="Times New Roman"/>
              </w:rPr>
              <w:t xml:space="preserve">adequately represent </w:t>
            </w:r>
            <w:r w:rsidR="00A42171" w:rsidRPr="00A42171">
              <w:rPr>
                <w:rFonts w:ascii="Times New Roman" w:hAnsi="Times New Roman" w:cs="Times New Roman"/>
              </w:rPr>
              <w:t xml:space="preserve">performance requirements described by national content </w:t>
            </w:r>
            <w:r w:rsidR="00477DF5">
              <w:rPr>
                <w:rFonts w:ascii="Times New Roman" w:hAnsi="Times New Roman" w:cs="Times New Roman"/>
              </w:rPr>
              <w:t>standards and t</w:t>
            </w:r>
            <w:r w:rsidR="00A42171" w:rsidRPr="00A42171">
              <w:rPr>
                <w:rFonts w:ascii="Times New Roman" w:hAnsi="Times New Roman" w:cs="Times New Roman"/>
              </w:rPr>
              <w:t>he CCT (if applicable—initial licensure programs only).</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2775D"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543A13C2"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57255DFA" w14:textId="77777777" w:rsidTr="005115E6">
        <w:trPr>
          <w:trHeight w:val="481"/>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63BEBC48"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A0594" w14:textId="77777777" w:rsidR="0067782C" w:rsidRDefault="00A300F6">
            <w:pPr>
              <w:pStyle w:val="Body"/>
              <w:spacing w:after="0" w:line="240" w:lineRule="auto"/>
              <w:rPr>
                <w:rFonts w:ascii="Times New Roman" w:hAnsi="Times New Roman"/>
              </w:rPr>
            </w:pPr>
            <w:r>
              <w:rPr>
                <w:rFonts w:ascii="Times New Roman" w:hAnsi="Times New Roman"/>
              </w:rPr>
              <w:t>Summary of concerns/examples if rating less than 4:</w:t>
            </w:r>
          </w:p>
          <w:p w14:paraId="5DC4B610" w14:textId="77777777" w:rsidR="006D146F" w:rsidRDefault="006D146F">
            <w:pPr>
              <w:pStyle w:val="Body"/>
              <w:spacing w:after="0" w:line="240" w:lineRule="auto"/>
            </w:pPr>
          </w:p>
          <w:p w14:paraId="5E895F99" w14:textId="77777777" w:rsidR="006D146F" w:rsidRDefault="006D146F">
            <w:pPr>
              <w:pStyle w:val="Body"/>
              <w:spacing w:after="0" w:line="240" w:lineRule="auto"/>
            </w:pPr>
          </w:p>
        </w:tc>
      </w:tr>
      <w:tr w:rsidR="0067782C" w14:paraId="7E3F437D" w14:textId="77777777" w:rsidTr="005115E6">
        <w:trPr>
          <w:trHeight w:val="441"/>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932127" w14:textId="77777777" w:rsidR="0067782C" w:rsidRDefault="001A3702">
            <w:pPr>
              <w:pStyle w:val="Body"/>
              <w:spacing w:after="0" w:line="240" w:lineRule="auto"/>
            </w:pPr>
            <w:r>
              <w:rPr>
                <w:rFonts w:ascii="Times New Roman" w:hAnsi="Times New Roman"/>
              </w:rPr>
              <w:t>b</w:t>
            </w:r>
            <w:r w:rsidR="00A300F6">
              <w:rPr>
                <w:rFonts w:ascii="Times New Roman" w:hAnsi="Times New Roman"/>
              </w:rPr>
              <w:t xml:space="preserve">. Key assessments </w:t>
            </w:r>
            <w:r w:rsidR="00F35501">
              <w:rPr>
                <w:rFonts w:ascii="Times New Roman" w:hAnsi="Times New Roman"/>
              </w:rPr>
              <w:t>meet</w:t>
            </w:r>
            <w:r w:rsidR="00A300F6">
              <w:rPr>
                <w:rFonts w:ascii="Times New Roman" w:hAnsi="Times New Roman"/>
              </w:rPr>
              <w:t xml:space="preserve"> basic technical standards:</w:t>
            </w:r>
          </w:p>
          <w:p w14:paraId="5A6BAD22" w14:textId="77777777" w:rsidR="0016790E" w:rsidRPr="0016790E" w:rsidRDefault="0016790E">
            <w:pPr>
              <w:pStyle w:val="Body"/>
              <w:spacing w:after="0" w:line="240" w:lineRule="auto"/>
              <w:rPr>
                <w:sz w:val="10"/>
                <w:szCs w:val="10"/>
              </w:rPr>
            </w:pPr>
          </w:p>
          <w:p w14:paraId="6FDDD4A1" w14:textId="77777777" w:rsidR="0067782C" w:rsidRDefault="00A300F6">
            <w:pPr>
              <w:pStyle w:val="Body"/>
              <w:numPr>
                <w:ilvl w:val="0"/>
                <w:numId w:val="3"/>
              </w:numPr>
              <w:spacing w:after="0" w:line="240" w:lineRule="auto"/>
              <w:rPr>
                <w:rFonts w:ascii="Times New Roman" w:hAnsi="Times New Roman"/>
              </w:rPr>
            </w:pPr>
            <w:r>
              <w:rPr>
                <w:rFonts w:ascii="Times New Roman" w:hAnsi="Times New Roman"/>
              </w:rPr>
              <w:t>Scoring guides/rubrics describe the quality and specifics of candidate performance (not just task completion).</w:t>
            </w:r>
          </w:p>
          <w:p w14:paraId="2C33182E" w14:textId="77777777" w:rsidR="0067782C" w:rsidRDefault="00A300F6">
            <w:pPr>
              <w:pStyle w:val="Body"/>
              <w:numPr>
                <w:ilvl w:val="0"/>
                <w:numId w:val="3"/>
              </w:numPr>
              <w:spacing w:after="0" w:line="240" w:lineRule="auto"/>
              <w:rPr>
                <w:rFonts w:ascii="Times New Roman" w:hAnsi="Times New Roman"/>
              </w:rPr>
            </w:pPr>
            <w:r>
              <w:rPr>
                <w:rFonts w:ascii="Times New Roman" w:hAnsi="Times New Roman"/>
              </w:rPr>
              <w:t>If rubrics/scoring guides describe levels of candidate proficiency (e.g., “unacceptable”, “acceptable”, “target”), levels are clearly and evenly distinguishable from one another.</w:t>
            </w:r>
          </w:p>
          <w:p w14:paraId="3F336192" w14:textId="77777777" w:rsidR="0067782C" w:rsidRDefault="00A300F6">
            <w:pPr>
              <w:pStyle w:val="FreeForm"/>
              <w:numPr>
                <w:ilvl w:val="0"/>
                <w:numId w:val="4"/>
              </w:numPr>
              <w:spacing w:after="0" w:line="240" w:lineRule="auto"/>
              <w:rPr>
                <w:rFonts w:ascii="Times New Roman" w:hAnsi="Times New Roman"/>
                <w:sz w:val="22"/>
                <w:szCs w:val="22"/>
              </w:rPr>
            </w:pPr>
            <w:r>
              <w:rPr>
                <w:rFonts w:ascii="Times New Roman" w:hAnsi="Times New Roman"/>
                <w:sz w:val="22"/>
                <w:szCs w:val="22"/>
              </w:rPr>
              <w:t>If rubrics/scoring guides describe levels of candidate proficiency (e.g., “unacceptable”, “acceptable”, “target”), performance levels and performance descriptions are congruent (e.g., language describing “acceptable” describes truly acceptable performance).</w:t>
            </w:r>
          </w:p>
          <w:p w14:paraId="3132F51B" w14:textId="77777777" w:rsidR="0067782C" w:rsidRDefault="00A300F6">
            <w:pPr>
              <w:pStyle w:val="FreeForm"/>
              <w:numPr>
                <w:ilvl w:val="0"/>
                <w:numId w:val="5"/>
              </w:numPr>
              <w:spacing w:after="0" w:line="240" w:lineRule="auto"/>
              <w:rPr>
                <w:rFonts w:ascii="Times New Roman" w:hAnsi="Times New Roman"/>
                <w:sz w:val="22"/>
                <w:szCs w:val="22"/>
              </w:rPr>
            </w:pPr>
            <w:r>
              <w:rPr>
                <w:rFonts w:ascii="Times New Roman" w:hAnsi="Times New Roman"/>
                <w:sz w:val="22"/>
                <w:szCs w:val="22"/>
              </w:rPr>
              <w:t>If rubrics/scoring guides are single point, target proficiency criteria are detailed, comprehensive, and truly describe target performance requirements.</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1E933" w14:textId="77777777" w:rsidR="00C546AA" w:rsidRDefault="00A300F6" w:rsidP="00C546AA">
            <w:pPr>
              <w:pStyle w:val="Body"/>
              <w:spacing w:after="0" w:line="240" w:lineRule="auto"/>
              <w:rPr>
                <w:rFonts w:ascii="Times New Roman" w:eastAsia="Times New Roman" w:hAnsi="Times New Roman" w:cs="Times New Roman"/>
              </w:rPr>
            </w:pPr>
            <w:r>
              <w:rPr>
                <w:rFonts w:ascii="Times New Roman" w:hAnsi="Times New Roman"/>
              </w:rPr>
              <w:t xml:space="preserve">        </w:t>
            </w:r>
            <w:r w:rsidR="00C546AA">
              <w:rPr>
                <w:rFonts w:ascii="Times New Roman" w:hAnsi="Times New Roman"/>
              </w:rPr>
              <w:t xml:space="preserve">1                                   2                                                     3                                                     4 </w:t>
            </w:r>
          </w:p>
          <w:p w14:paraId="7D8BFB93"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1B629144" w14:textId="77777777" w:rsidTr="005115E6">
        <w:trPr>
          <w:trHeight w:val="3060"/>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5C0D13CF"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BDE0B6" w14:textId="77777777" w:rsidR="0067782C" w:rsidRDefault="00A300F6">
            <w:pPr>
              <w:pStyle w:val="Body"/>
              <w:spacing w:after="0" w:line="240" w:lineRule="auto"/>
            </w:pPr>
            <w:r>
              <w:rPr>
                <w:rFonts w:ascii="Times New Roman" w:hAnsi="Times New Roman"/>
              </w:rPr>
              <w:t>Summary of concerns/examples if rating less than 4:</w:t>
            </w:r>
          </w:p>
        </w:tc>
      </w:tr>
      <w:tr w:rsidR="0067782C" w14:paraId="10154F5D" w14:textId="77777777" w:rsidTr="006D146F">
        <w:trPr>
          <w:trHeight w:val="324"/>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BADF4" w14:textId="77777777" w:rsidR="0067782C" w:rsidRDefault="001A3702">
            <w:pPr>
              <w:pStyle w:val="Body"/>
              <w:spacing w:after="0" w:line="240" w:lineRule="auto"/>
            </w:pPr>
            <w:r>
              <w:rPr>
                <w:rFonts w:ascii="Times New Roman" w:hAnsi="Times New Roman"/>
              </w:rPr>
              <w:lastRenderedPageBreak/>
              <w:t>c</w:t>
            </w:r>
            <w:r w:rsidR="00A300F6">
              <w:rPr>
                <w:rFonts w:ascii="Times New Roman" w:hAnsi="Times New Roman"/>
              </w:rPr>
              <w:t>. The EPP has a plan in place for the administration of key assessments, collection and analysis of assessment data, and the use of assessment data for candidate remediation and program evaluation.</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D31B9"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1C695602"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5B043EC5" w14:textId="77777777" w:rsidTr="005115E6">
        <w:trPr>
          <w:trHeight w:val="505"/>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1C9264F3"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3780AA" w14:textId="77777777" w:rsidR="0067782C" w:rsidRDefault="00A300F6">
            <w:pPr>
              <w:pStyle w:val="Body"/>
              <w:spacing w:after="0" w:line="240" w:lineRule="auto"/>
              <w:rPr>
                <w:rFonts w:ascii="Times New Roman" w:hAnsi="Times New Roman"/>
              </w:rPr>
            </w:pPr>
            <w:r>
              <w:rPr>
                <w:rFonts w:ascii="Times New Roman" w:hAnsi="Times New Roman"/>
              </w:rPr>
              <w:t>Summary of concerns/examples if rating less than 4:</w:t>
            </w:r>
          </w:p>
          <w:p w14:paraId="674FD10C" w14:textId="77777777" w:rsidR="00A878D1" w:rsidRDefault="00A878D1">
            <w:pPr>
              <w:pStyle w:val="Body"/>
              <w:spacing w:after="0" w:line="240" w:lineRule="auto"/>
              <w:rPr>
                <w:rFonts w:ascii="Times New Roman" w:hAnsi="Times New Roman"/>
              </w:rPr>
            </w:pPr>
          </w:p>
          <w:p w14:paraId="7C13AAA6" w14:textId="77777777" w:rsidR="00A878D1" w:rsidRDefault="00A878D1">
            <w:pPr>
              <w:pStyle w:val="Body"/>
              <w:spacing w:after="0" w:line="240" w:lineRule="auto"/>
            </w:pPr>
          </w:p>
          <w:p w14:paraId="198694B9" w14:textId="77777777" w:rsidR="006D146F" w:rsidRDefault="006D146F">
            <w:pPr>
              <w:pStyle w:val="Body"/>
              <w:spacing w:after="0" w:line="240" w:lineRule="auto"/>
            </w:pPr>
          </w:p>
        </w:tc>
      </w:tr>
      <w:tr w:rsidR="0067782C" w14:paraId="51D49FF0" w14:textId="77777777" w:rsidTr="006D146F">
        <w:trPr>
          <w:trHeight w:val="45"/>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8E2EF" w14:textId="77777777" w:rsidR="0067782C" w:rsidRDefault="001A3702">
            <w:pPr>
              <w:pStyle w:val="Body"/>
              <w:spacing w:after="0" w:line="240" w:lineRule="auto"/>
            </w:pPr>
            <w:r>
              <w:rPr>
                <w:rFonts w:ascii="Times New Roman" w:hAnsi="Times New Roman"/>
              </w:rPr>
              <w:t>d</w:t>
            </w:r>
            <w:r w:rsidR="00A300F6">
              <w:rPr>
                <w:rFonts w:ascii="Times New Roman" w:hAnsi="Times New Roman"/>
              </w:rPr>
              <w:t>. The EPP has a plan in place for training faculty and instructors to use key assessments, collect and analyze assessment data, and use assessment data for candidate remediation and program evaluation.</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56BCB9"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2392CD24"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762EBCC4" w14:textId="77777777" w:rsidTr="005115E6">
        <w:trPr>
          <w:trHeight w:val="20"/>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6508AD6D"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F21660" w14:textId="77777777" w:rsidR="0067782C" w:rsidRDefault="00A300F6">
            <w:pPr>
              <w:pStyle w:val="Body"/>
              <w:spacing w:after="0" w:line="240" w:lineRule="auto"/>
              <w:rPr>
                <w:rFonts w:ascii="Times New Roman" w:eastAsia="Times New Roman" w:hAnsi="Times New Roman" w:cs="Times New Roman"/>
              </w:rPr>
            </w:pPr>
            <w:r>
              <w:rPr>
                <w:rFonts w:ascii="Times New Roman" w:hAnsi="Times New Roman"/>
              </w:rPr>
              <w:t>Summary of concerns/examples if rating less than 4:</w:t>
            </w:r>
          </w:p>
          <w:p w14:paraId="1A512A4F" w14:textId="77777777" w:rsidR="00A878D1" w:rsidRDefault="00A878D1">
            <w:pPr>
              <w:pStyle w:val="Body"/>
              <w:spacing w:after="0" w:line="240" w:lineRule="auto"/>
              <w:rPr>
                <w:rFonts w:ascii="Times New Roman" w:eastAsia="Times New Roman" w:hAnsi="Times New Roman" w:cs="Times New Roman"/>
              </w:rPr>
            </w:pPr>
          </w:p>
          <w:p w14:paraId="36D0CC7A" w14:textId="77777777" w:rsidR="006D146F" w:rsidRDefault="006D146F">
            <w:pPr>
              <w:pStyle w:val="Body"/>
              <w:spacing w:after="0" w:line="240" w:lineRule="auto"/>
              <w:rPr>
                <w:rFonts w:ascii="Times New Roman" w:eastAsia="Times New Roman" w:hAnsi="Times New Roman" w:cs="Times New Roman"/>
              </w:rPr>
            </w:pPr>
          </w:p>
          <w:p w14:paraId="03412B82" w14:textId="77777777" w:rsidR="00A878D1" w:rsidRPr="00A878D1" w:rsidRDefault="00A878D1">
            <w:pPr>
              <w:pStyle w:val="Body"/>
              <w:spacing w:after="0" w:line="240" w:lineRule="auto"/>
              <w:rPr>
                <w:rFonts w:ascii="Times New Roman" w:eastAsia="Times New Roman" w:hAnsi="Times New Roman" w:cs="Times New Roman"/>
              </w:rPr>
            </w:pPr>
          </w:p>
        </w:tc>
      </w:tr>
      <w:tr w:rsidR="0067782C" w14:paraId="4B3E6A88" w14:textId="77777777" w:rsidTr="005115E6">
        <w:trPr>
          <w:trHeight w:val="241"/>
        </w:trPr>
        <w:tc>
          <w:tcPr>
            <w:tcW w:w="5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CA14A" w14:textId="77777777" w:rsidR="0067782C" w:rsidRDefault="00A300F6">
            <w:pPr>
              <w:pStyle w:val="Body"/>
              <w:spacing w:after="0" w:line="240" w:lineRule="auto"/>
            </w:pPr>
            <w:r>
              <w:rPr>
                <w:rFonts w:ascii="Times New Roman" w:hAnsi="Times New Roman"/>
                <w:b/>
                <w:bCs/>
              </w:rPr>
              <w:t>3. Program Faculty and Instructor Qualifications</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48EFD" w14:textId="77777777" w:rsidR="0067782C" w:rsidRDefault="0067782C"/>
        </w:tc>
      </w:tr>
      <w:tr w:rsidR="0067782C" w14:paraId="0914471B" w14:textId="77777777" w:rsidTr="006D146F">
        <w:trPr>
          <w:trHeight w:val="20"/>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89CF74" w14:textId="77777777" w:rsidR="0067782C" w:rsidRDefault="00A300F6">
            <w:pPr>
              <w:pStyle w:val="Body"/>
              <w:spacing w:after="0" w:line="240" w:lineRule="auto"/>
            </w:pPr>
            <w:r>
              <w:rPr>
                <w:rFonts w:ascii="Times New Roman" w:hAnsi="Times New Roman"/>
              </w:rPr>
              <w:t>a. Program candidates will be instructed and/or evaluated by faculty/instructors with</w:t>
            </w:r>
            <w:r>
              <w:rPr>
                <w:rFonts w:ascii="Times New Roman" w:hAnsi="Times New Roman"/>
                <w:b/>
                <w:bCs/>
              </w:rPr>
              <w:t xml:space="preserve"> </w:t>
            </w:r>
            <w:r>
              <w:rPr>
                <w:rFonts w:ascii="Times New Roman" w:hAnsi="Times New Roman"/>
              </w:rPr>
              <w:t>content-specific expertise (earned doctorates or exceptional expertise) and clinical supervisors who have professional P-12 experiences at the levels they will be supervising candidates.</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E86C22"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608929C5"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3C6D1D6B" w14:textId="77777777" w:rsidTr="005115E6">
        <w:trPr>
          <w:trHeight w:val="614"/>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69F896CC"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BDEE99" w14:textId="77777777" w:rsidR="0067782C" w:rsidRDefault="00A300F6">
            <w:pPr>
              <w:pStyle w:val="Body"/>
              <w:spacing w:after="0" w:line="240" w:lineRule="auto"/>
              <w:rPr>
                <w:rFonts w:ascii="Times New Roman" w:hAnsi="Times New Roman"/>
              </w:rPr>
            </w:pPr>
            <w:r>
              <w:rPr>
                <w:rFonts w:ascii="Times New Roman" w:hAnsi="Times New Roman"/>
              </w:rPr>
              <w:t>Summary of concerns/examples if rating less than 4:</w:t>
            </w:r>
          </w:p>
          <w:p w14:paraId="117718EF" w14:textId="77777777" w:rsidR="00A878D1" w:rsidRDefault="00A878D1">
            <w:pPr>
              <w:pStyle w:val="Body"/>
              <w:spacing w:after="0" w:line="240" w:lineRule="auto"/>
            </w:pPr>
          </w:p>
          <w:p w14:paraId="210448E4" w14:textId="77777777" w:rsidR="006D146F" w:rsidRDefault="006D146F">
            <w:pPr>
              <w:pStyle w:val="Body"/>
              <w:spacing w:after="0" w:line="240" w:lineRule="auto"/>
            </w:pPr>
          </w:p>
        </w:tc>
      </w:tr>
      <w:tr w:rsidR="0067782C" w14:paraId="479694A8" w14:textId="77777777" w:rsidTr="006D146F">
        <w:trPr>
          <w:trHeight w:val="171"/>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E781C" w14:textId="77777777" w:rsidR="0067782C" w:rsidRDefault="00A300F6">
            <w:pPr>
              <w:pStyle w:val="Body"/>
              <w:spacing w:after="0" w:line="240" w:lineRule="auto"/>
            </w:pPr>
            <w:r>
              <w:rPr>
                <w:rFonts w:ascii="Times New Roman" w:hAnsi="Times New Roman"/>
              </w:rPr>
              <w:t xml:space="preserve">b. Program faculty/instructors have involvement in, or experience with, pre-k through 12 schools sometime during the last five years.  </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22B16C"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44FD619D"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016A2B9E" w14:textId="77777777" w:rsidTr="005115E6">
        <w:trPr>
          <w:trHeight w:val="481"/>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76D1DBF3"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00132" w14:textId="77777777" w:rsidR="0067782C" w:rsidRDefault="00A300F6">
            <w:pPr>
              <w:pStyle w:val="Body"/>
              <w:spacing w:after="0" w:line="240" w:lineRule="auto"/>
              <w:rPr>
                <w:rFonts w:ascii="Times New Roman" w:hAnsi="Times New Roman"/>
              </w:rPr>
            </w:pPr>
            <w:r>
              <w:rPr>
                <w:rFonts w:ascii="Times New Roman" w:hAnsi="Times New Roman"/>
              </w:rPr>
              <w:t>Summary of concerns/examples if rating less than 4:</w:t>
            </w:r>
          </w:p>
          <w:p w14:paraId="716AC82F" w14:textId="77777777" w:rsidR="00A878D1" w:rsidRDefault="00A878D1">
            <w:pPr>
              <w:pStyle w:val="Body"/>
              <w:spacing w:after="0" w:line="240" w:lineRule="auto"/>
              <w:rPr>
                <w:rFonts w:ascii="Times New Roman" w:hAnsi="Times New Roman"/>
              </w:rPr>
            </w:pPr>
          </w:p>
          <w:p w14:paraId="288E9801" w14:textId="77777777" w:rsidR="00A878D1" w:rsidRDefault="00A878D1">
            <w:pPr>
              <w:pStyle w:val="Body"/>
              <w:spacing w:after="0" w:line="240" w:lineRule="auto"/>
            </w:pPr>
          </w:p>
        </w:tc>
      </w:tr>
      <w:tr w:rsidR="0067782C" w14:paraId="2D539373" w14:textId="77777777" w:rsidTr="006D146F">
        <w:trPr>
          <w:trHeight w:val="99"/>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180A4A" w14:textId="77777777" w:rsidR="0067782C" w:rsidRDefault="00A300F6">
            <w:pPr>
              <w:pStyle w:val="Body"/>
              <w:spacing w:after="0" w:line="240" w:lineRule="auto"/>
            </w:pPr>
            <w:r>
              <w:rPr>
                <w:rFonts w:ascii="Times New Roman" w:hAnsi="Times New Roman"/>
              </w:rPr>
              <w:t>c. Program faculty/instructors are of sufficient numbers to ensure that each candidate receives adequate training, mentoring, and remediation, if necessary.</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F9412"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71F05E03"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6BC6681A" w14:textId="77777777" w:rsidTr="005115E6">
        <w:trPr>
          <w:trHeight w:val="481"/>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7A4C6E14"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27E428" w14:textId="77777777" w:rsidR="0067782C" w:rsidRDefault="00A300F6">
            <w:pPr>
              <w:pStyle w:val="Body"/>
              <w:spacing w:after="0" w:line="240" w:lineRule="auto"/>
              <w:rPr>
                <w:rFonts w:ascii="Times New Roman" w:hAnsi="Times New Roman"/>
              </w:rPr>
            </w:pPr>
            <w:r>
              <w:rPr>
                <w:rFonts w:ascii="Times New Roman" w:hAnsi="Times New Roman"/>
              </w:rPr>
              <w:t>Summary of concerns/examples if rating less than 4:</w:t>
            </w:r>
          </w:p>
          <w:p w14:paraId="5268CC24" w14:textId="77777777" w:rsidR="00A878D1" w:rsidRDefault="00A878D1">
            <w:pPr>
              <w:pStyle w:val="Body"/>
              <w:spacing w:after="0" w:line="240" w:lineRule="auto"/>
              <w:rPr>
                <w:rFonts w:ascii="Times New Roman" w:hAnsi="Times New Roman"/>
              </w:rPr>
            </w:pPr>
          </w:p>
          <w:p w14:paraId="196C535A" w14:textId="77777777" w:rsidR="00A878D1" w:rsidRDefault="00A878D1">
            <w:pPr>
              <w:pStyle w:val="Body"/>
              <w:spacing w:after="0" w:line="240" w:lineRule="auto"/>
            </w:pPr>
          </w:p>
        </w:tc>
      </w:tr>
      <w:tr w:rsidR="0067782C" w14:paraId="5FD24F03" w14:textId="77777777" w:rsidTr="008D7BD5">
        <w:trPr>
          <w:trHeight w:val="873"/>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94A76E" w14:textId="77777777" w:rsidR="0067782C" w:rsidRDefault="00A300F6">
            <w:pPr>
              <w:pStyle w:val="Body"/>
              <w:spacing w:after="0" w:line="240" w:lineRule="auto"/>
            </w:pPr>
            <w:r>
              <w:rPr>
                <w:rFonts w:ascii="Times New Roman" w:hAnsi="Times New Roman"/>
              </w:rPr>
              <w:t xml:space="preserve">d. Program faculty/instructors who will provide oversight, supervision, and evaluation of program fieldwork and clinical experiences have been identified.  </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E7F5B6"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37CA1D49"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4BF290A3" w14:textId="77777777" w:rsidTr="005115E6">
        <w:trPr>
          <w:trHeight w:val="20"/>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222E0999"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2EE73" w14:textId="77777777" w:rsidR="00A878D1" w:rsidRPr="008D7BD5" w:rsidRDefault="00A300F6">
            <w:pPr>
              <w:pStyle w:val="Body"/>
              <w:spacing w:after="0" w:line="240" w:lineRule="auto"/>
              <w:rPr>
                <w:rFonts w:ascii="Times New Roman" w:hAnsi="Times New Roman"/>
              </w:rPr>
            </w:pPr>
            <w:r>
              <w:rPr>
                <w:rFonts w:ascii="Times New Roman" w:hAnsi="Times New Roman"/>
              </w:rPr>
              <w:t>Summary of concerns</w:t>
            </w:r>
            <w:r w:rsidR="00A878D1">
              <w:rPr>
                <w:rFonts w:ascii="Times New Roman" w:hAnsi="Times New Roman"/>
              </w:rPr>
              <w:t>/examples if rating less than 4:</w:t>
            </w:r>
          </w:p>
        </w:tc>
      </w:tr>
      <w:tr w:rsidR="0067782C" w14:paraId="27306346" w14:textId="77777777" w:rsidTr="005115E6">
        <w:trPr>
          <w:trHeight w:val="241"/>
        </w:trPr>
        <w:tc>
          <w:tcPr>
            <w:tcW w:w="501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39568" w14:textId="77777777" w:rsidR="0067782C" w:rsidRDefault="00A300F6">
            <w:pPr>
              <w:pStyle w:val="Body"/>
              <w:spacing w:after="0" w:line="240" w:lineRule="auto"/>
            </w:pPr>
            <w:r>
              <w:rPr>
                <w:rFonts w:ascii="Times New Roman" w:hAnsi="Times New Roman"/>
                <w:b/>
                <w:bCs/>
              </w:rPr>
              <w:lastRenderedPageBreak/>
              <w:t>4. Program Resources</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A7889B" w14:textId="77777777" w:rsidR="0067782C" w:rsidRDefault="0067782C"/>
        </w:tc>
      </w:tr>
      <w:tr w:rsidR="0067782C" w14:paraId="3005A537" w14:textId="77777777" w:rsidTr="006D146F">
        <w:trPr>
          <w:trHeight w:val="20"/>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D3A6B" w14:textId="77777777" w:rsidR="0067782C" w:rsidRDefault="00A300F6">
            <w:pPr>
              <w:pStyle w:val="Body"/>
              <w:tabs>
                <w:tab w:val="left" w:pos="360"/>
              </w:tabs>
              <w:spacing w:after="0" w:line="240" w:lineRule="auto"/>
            </w:pPr>
            <w:r>
              <w:rPr>
                <w:rFonts w:ascii="Times New Roman" w:hAnsi="Times New Roman"/>
              </w:rPr>
              <w:t>a. The EPP has adequate faculty, campus and unit facilities to support program candidates in meeting standards, including resources to implement the program assessment plan and technology resources.</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6C103"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4F775506"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01965566" w14:textId="77777777" w:rsidTr="005115E6">
        <w:trPr>
          <w:trHeight w:val="45"/>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63A0073F"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2D4AE" w14:textId="77777777" w:rsidR="0067782C" w:rsidRDefault="00A300F6">
            <w:pPr>
              <w:pStyle w:val="Body"/>
              <w:spacing w:after="0" w:line="240" w:lineRule="auto"/>
              <w:rPr>
                <w:rFonts w:ascii="Times New Roman" w:eastAsia="Times New Roman" w:hAnsi="Times New Roman" w:cs="Times New Roman"/>
              </w:rPr>
            </w:pPr>
            <w:r>
              <w:rPr>
                <w:rFonts w:ascii="Times New Roman" w:hAnsi="Times New Roman"/>
              </w:rPr>
              <w:t>Summary of concerns/examples if rating less than 4:</w:t>
            </w:r>
          </w:p>
          <w:p w14:paraId="57E5D40D" w14:textId="77777777" w:rsidR="0067782C" w:rsidRDefault="0067782C">
            <w:pPr>
              <w:pStyle w:val="Body"/>
              <w:spacing w:after="0" w:line="240" w:lineRule="auto"/>
              <w:rPr>
                <w:rFonts w:ascii="Times New Roman" w:eastAsia="Times New Roman" w:hAnsi="Times New Roman" w:cs="Times New Roman"/>
              </w:rPr>
            </w:pPr>
          </w:p>
          <w:p w14:paraId="2704E372" w14:textId="77777777" w:rsidR="0067782C" w:rsidRDefault="0067782C">
            <w:pPr>
              <w:pStyle w:val="Body"/>
              <w:spacing w:after="0" w:line="240" w:lineRule="auto"/>
            </w:pPr>
          </w:p>
        </w:tc>
      </w:tr>
      <w:tr w:rsidR="0067782C" w14:paraId="1E3F52D4" w14:textId="77777777" w:rsidTr="006D146F">
        <w:trPr>
          <w:trHeight w:val="20"/>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6DA61" w14:textId="77777777" w:rsidR="0067782C" w:rsidRDefault="00A300F6">
            <w:pPr>
              <w:pStyle w:val="Body"/>
              <w:tabs>
                <w:tab w:val="left" w:pos="360"/>
              </w:tabs>
              <w:spacing w:after="0" w:line="240" w:lineRule="auto"/>
            </w:pPr>
            <w:r>
              <w:rPr>
                <w:rFonts w:ascii="Times New Roman" w:hAnsi="Times New Roman"/>
              </w:rPr>
              <w:t xml:space="preserve">b. Program faculty and candidates will have access to sufficient and current library and curricular resources, and electronic information. </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4C183"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4B8090C9"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32A98F2A" w14:textId="77777777" w:rsidTr="005115E6">
        <w:trPr>
          <w:trHeight w:val="961"/>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7E594064"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83111" w14:textId="77777777" w:rsidR="0067782C" w:rsidRDefault="00A300F6">
            <w:pPr>
              <w:pStyle w:val="Body"/>
              <w:spacing w:after="0" w:line="240" w:lineRule="auto"/>
              <w:rPr>
                <w:rFonts w:ascii="Times New Roman" w:eastAsia="Times New Roman" w:hAnsi="Times New Roman" w:cs="Times New Roman"/>
              </w:rPr>
            </w:pPr>
            <w:r>
              <w:rPr>
                <w:rFonts w:ascii="Times New Roman" w:hAnsi="Times New Roman"/>
              </w:rPr>
              <w:t>Summary of concerns/examples if rating less than 4:</w:t>
            </w:r>
          </w:p>
          <w:p w14:paraId="724F3303" w14:textId="77777777" w:rsidR="0067782C" w:rsidRDefault="0067782C">
            <w:pPr>
              <w:pStyle w:val="Body"/>
              <w:spacing w:after="0" w:line="240" w:lineRule="auto"/>
              <w:rPr>
                <w:rFonts w:ascii="Times New Roman" w:eastAsia="Times New Roman" w:hAnsi="Times New Roman" w:cs="Times New Roman"/>
              </w:rPr>
            </w:pPr>
          </w:p>
          <w:p w14:paraId="6364F220" w14:textId="77777777" w:rsidR="0067782C" w:rsidRDefault="0067782C">
            <w:pPr>
              <w:pStyle w:val="Body"/>
              <w:spacing w:after="0" w:line="240" w:lineRule="auto"/>
            </w:pPr>
          </w:p>
        </w:tc>
      </w:tr>
      <w:tr w:rsidR="0067782C" w14:paraId="6D57F25F" w14:textId="77777777" w:rsidTr="006D146F">
        <w:trPr>
          <w:trHeight w:val="20"/>
        </w:trPr>
        <w:tc>
          <w:tcPr>
            <w:tcW w:w="501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61A6C" w14:textId="77777777" w:rsidR="0067782C" w:rsidRDefault="00A300F6">
            <w:pPr>
              <w:pStyle w:val="Body"/>
              <w:tabs>
                <w:tab w:val="left" w:pos="360"/>
              </w:tabs>
              <w:spacing w:after="0" w:line="240" w:lineRule="auto"/>
            </w:pPr>
            <w:r>
              <w:t xml:space="preserve">c. </w:t>
            </w:r>
            <w:r>
              <w:rPr>
                <w:rFonts w:ascii="Times New Roman" w:hAnsi="Times New Roman"/>
              </w:rPr>
              <w:t>Resources for distance learning aspects of the program are sufficient to ensure that the delivery system will be reliable, speedy, and maintain candidate confidentiality.</w:t>
            </w:r>
          </w:p>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9064BE" w14:textId="77777777" w:rsidR="00C546AA" w:rsidRDefault="00C546AA" w:rsidP="00C546AA">
            <w:pPr>
              <w:pStyle w:val="Body"/>
              <w:spacing w:after="0" w:line="240" w:lineRule="auto"/>
              <w:rPr>
                <w:rFonts w:ascii="Times New Roman" w:eastAsia="Times New Roman" w:hAnsi="Times New Roman" w:cs="Times New Roman"/>
              </w:rPr>
            </w:pPr>
            <w:r>
              <w:rPr>
                <w:rFonts w:ascii="Times New Roman" w:hAnsi="Times New Roman"/>
              </w:rPr>
              <w:t xml:space="preserve">        1                                   2                                                     3                                                     4 </w:t>
            </w:r>
          </w:p>
          <w:p w14:paraId="1175C01E" w14:textId="77777777" w:rsidR="0067782C" w:rsidRDefault="00C546AA" w:rsidP="00C546AA">
            <w:pPr>
              <w:pStyle w:val="Body"/>
              <w:spacing w:after="0" w:line="240" w:lineRule="auto"/>
            </w:pPr>
            <w:r>
              <w:rPr>
                <w:rFonts w:ascii="Times New Roman" w:hAnsi="Times New Roman"/>
              </w:rPr>
              <w:t>Insufficient                      Limited                             Sufficient w/Conditions                           Sufficient</w:t>
            </w:r>
          </w:p>
        </w:tc>
      </w:tr>
      <w:tr w:rsidR="0067782C" w14:paraId="519E785C" w14:textId="77777777" w:rsidTr="005115E6">
        <w:trPr>
          <w:trHeight w:val="961"/>
        </w:trPr>
        <w:tc>
          <w:tcPr>
            <w:tcW w:w="5012" w:type="dxa"/>
            <w:vMerge/>
            <w:tcBorders>
              <w:top w:val="single" w:sz="4" w:space="0" w:color="000000"/>
              <w:left w:val="single" w:sz="4" w:space="0" w:color="000000"/>
              <w:bottom w:val="single" w:sz="4" w:space="0" w:color="000000"/>
              <w:right w:val="single" w:sz="4" w:space="0" w:color="000000"/>
            </w:tcBorders>
            <w:shd w:val="clear" w:color="auto" w:fill="auto"/>
          </w:tcPr>
          <w:p w14:paraId="61FA1E8C" w14:textId="77777777" w:rsidR="0067782C" w:rsidRDefault="0067782C"/>
        </w:tc>
        <w:tc>
          <w:tcPr>
            <w:tcW w:w="94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2BA66" w14:textId="77777777" w:rsidR="0067782C" w:rsidRDefault="00A300F6">
            <w:pPr>
              <w:pStyle w:val="Body"/>
              <w:spacing w:after="0" w:line="240" w:lineRule="auto"/>
              <w:rPr>
                <w:rFonts w:ascii="Times New Roman" w:eastAsia="Times New Roman" w:hAnsi="Times New Roman" w:cs="Times New Roman"/>
              </w:rPr>
            </w:pPr>
            <w:r>
              <w:rPr>
                <w:rFonts w:ascii="Times New Roman" w:hAnsi="Times New Roman"/>
              </w:rPr>
              <w:t>Summary of concerns/examples if rating less than 4:</w:t>
            </w:r>
          </w:p>
          <w:p w14:paraId="7365B737" w14:textId="77777777" w:rsidR="0067782C" w:rsidRDefault="0067782C">
            <w:pPr>
              <w:pStyle w:val="Body"/>
              <w:spacing w:after="0" w:line="240" w:lineRule="auto"/>
              <w:rPr>
                <w:rFonts w:ascii="Times New Roman" w:eastAsia="Times New Roman" w:hAnsi="Times New Roman" w:cs="Times New Roman"/>
              </w:rPr>
            </w:pPr>
          </w:p>
          <w:p w14:paraId="2032A2DB" w14:textId="77777777" w:rsidR="0067782C" w:rsidRDefault="0067782C">
            <w:pPr>
              <w:pStyle w:val="Body"/>
              <w:spacing w:after="0" w:line="240" w:lineRule="auto"/>
            </w:pPr>
          </w:p>
        </w:tc>
      </w:tr>
    </w:tbl>
    <w:p w14:paraId="477C423B" w14:textId="77777777" w:rsidR="0067782C" w:rsidRDefault="0067782C">
      <w:pPr>
        <w:pStyle w:val="ListParagraph"/>
        <w:ind w:left="0"/>
        <w:sectPr w:rsidR="0067782C" w:rsidSect="006D146F">
          <w:pgSz w:w="15840" w:h="12240" w:orient="landscape"/>
          <w:pgMar w:top="720" w:right="720" w:bottom="720" w:left="720" w:header="432" w:footer="0" w:gutter="0"/>
          <w:cols w:space="720"/>
        </w:sectPr>
      </w:pPr>
    </w:p>
    <w:p w14:paraId="05059EFD" w14:textId="77777777" w:rsidR="0067782C" w:rsidRDefault="00A300F6">
      <w:pPr>
        <w:pStyle w:val="ListParagraph"/>
        <w:numPr>
          <w:ilvl w:val="0"/>
          <w:numId w:val="6"/>
        </w:numPr>
        <w:rPr>
          <w:rFonts w:ascii="Times New Roman" w:eastAsia="Times New Roman" w:hAnsi="Times New Roman" w:cs="Times New Roman"/>
        </w:rPr>
      </w:pPr>
      <w:r>
        <w:rPr>
          <w:rFonts w:ascii="Times New Roman" w:hAnsi="Times New Roman"/>
          <w:b/>
          <w:bCs/>
        </w:rPr>
        <w:lastRenderedPageBreak/>
        <w:t xml:space="preserve">EVALUATION TEAM RECOMMENDATION </w:t>
      </w:r>
    </w:p>
    <w:p w14:paraId="43B10350" w14:textId="77777777" w:rsidR="0067782C" w:rsidRDefault="00A300F6">
      <w:pPr>
        <w:pStyle w:val="Body"/>
        <w:spacing w:after="0" w:line="240" w:lineRule="auto"/>
        <w:rPr>
          <w:rFonts w:ascii="Times New Roman" w:eastAsia="Times New Roman" w:hAnsi="Times New Roman" w:cs="Times New Roman"/>
          <w:b/>
          <w:bCs/>
        </w:rPr>
      </w:pPr>
      <w:r>
        <w:rPr>
          <w:rFonts w:ascii="Times New Roman" w:hAnsi="Times New Roman"/>
        </w:rPr>
        <w:t>Please rate the proposal overall based on sufficiency of evidence using the same rating scale now aligned with options regarding whether or not the proposal moves to the next approval level (CSDE Review Committee)</w:t>
      </w:r>
      <w:r>
        <w:rPr>
          <w:rFonts w:ascii="Times New Roman" w:hAnsi="Times New Roman"/>
          <w:b/>
          <w:bCs/>
        </w:rPr>
        <w:t>. Please highlight your final rating in yellow.</w:t>
      </w:r>
    </w:p>
    <w:p w14:paraId="78D8DEC3" w14:textId="77777777" w:rsidR="0067782C" w:rsidRDefault="0067782C">
      <w:pPr>
        <w:pStyle w:val="Body"/>
        <w:spacing w:after="0" w:line="240" w:lineRule="auto"/>
        <w:rPr>
          <w:rFonts w:ascii="Times New Roman" w:eastAsia="Times New Roman" w:hAnsi="Times New Roman" w:cs="Times New Roman"/>
        </w:rPr>
      </w:pPr>
    </w:p>
    <w:tbl>
      <w:tblPr>
        <w:tblW w:w="132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18"/>
        <w:gridCol w:w="1440"/>
        <w:gridCol w:w="10890"/>
      </w:tblGrid>
      <w:tr w:rsidR="0067782C" w14:paraId="2E9C88C0" w14:textId="77777777">
        <w:trPr>
          <w:trHeight w:val="481"/>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6E2B7" w14:textId="77777777" w:rsidR="0067782C" w:rsidRDefault="00A300F6">
            <w:pPr>
              <w:pStyle w:val="Body"/>
              <w:spacing w:after="0" w:line="240" w:lineRule="auto"/>
            </w:pPr>
            <w:r>
              <w:rPr>
                <w:rFonts w:ascii="Times New Roman" w:hAnsi="Times New Roman"/>
                <w:b/>
                <w:bCs/>
              </w:rPr>
              <w:t>Rating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945454" w14:textId="77777777" w:rsidR="0067782C" w:rsidRDefault="00A300F6">
            <w:pPr>
              <w:pStyle w:val="Body"/>
              <w:spacing w:after="0" w:line="240" w:lineRule="auto"/>
            </w:pPr>
            <w:r>
              <w:rPr>
                <w:rFonts w:ascii="Times New Roman" w:hAnsi="Times New Roman"/>
                <w:b/>
                <w:bCs/>
              </w:rPr>
              <w:t>Evidence Designation</w:t>
            </w:r>
          </w:p>
        </w:tc>
        <w:tc>
          <w:tcPr>
            <w:tcW w:w="10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41026" w14:textId="77777777" w:rsidR="0067782C" w:rsidRDefault="00A300F6">
            <w:pPr>
              <w:pStyle w:val="Body"/>
              <w:spacing w:after="0" w:line="240" w:lineRule="auto"/>
            </w:pPr>
            <w:r>
              <w:rPr>
                <w:rFonts w:ascii="Times New Roman" w:hAnsi="Times New Roman"/>
                <w:b/>
                <w:bCs/>
              </w:rPr>
              <w:t>Evidence Description</w:t>
            </w:r>
          </w:p>
        </w:tc>
      </w:tr>
      <w:tr w:rsidR="0067782C" w14:paraId="6F8147BE" w14:textId="77777777">
        <w:trPr>
          <w:trHeight w:val="481"/>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70CD5" w14:textId="77777777" w:rsidR="0067782C" w:rsidRDefault="00A300F6">
            <w:pPr>
              <w:pStyle w:val="Body"/>
              <w:spacing w:before="240" w:line="240" w:lineRule="auto"/>
              <w:jc w:val="center"/>
            </w:pPr>
            <w:r>
              <w:rPr>
                <w:rFonts w:ascii="Times New Roman" w:hAnsi="Times New Roman"/>
              </w:rPr>
              <w:t>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43479" w14:textId="77777777" w:rsidR="0067782C" w:rsidRDefault="00A300F6">
            <w:pPr>
              <w:pStyle w:val="Body"/>
              <w:spacing w:before="240" w:line="240" w:lineRule="auto"/>
            </w:pPr>
            <w:r>
              <w:rPr>
                <w:rFonts w:ascii="Times New Roman" w:hAnsi="Times New Roman"/>
              </w:rPr>
              <w:t>Sufficient</w:t>
            </w:r>
          </w:p>
        </w:tc>
        <w:tc>
          <w:tcPr>
            <w:tcW w:w="10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8DF1C7" w14:textId="77777777" w:rsidR="0067782C" w:rsidRDefault="00A300F6">
            <w:pPr>
              <w:pStyle w:val="Body"/>
              <w:spacing w:before="240" w:line="240" w:lineRule="auto"/>
            </w:pPr>
            <w:r>
              <w:rPr>
                <w:rFonts w:ascii="Times New Roman" w:hAnsi="Times New Roman"/>
              </w:rPr>
              <w:t>Clear, convincing evidence demon</w:t>
            </w:r>
            <w:r w:rsidR="000B3BDF">
              <w:rPr>
                <w:rFonts w:ascii="Times New Roman" w:hAnsi="Times New Roman"/>
              </w:rPr>
              <w:t xml:space="preserve">strating all criteria are </w:t>
            </w:r>
            <w:r>
              <w:rPr>
                <w:rFonts w:ascii="Times New Roman" w:hAnsi="Times New Roman"/>
              </w:rPr>
              <w:t xml:space="preserve">met. </w:t>
            </w:r>
            <w:r>
              <w:rPr>
                <w:rFonts w:ascii="Times New Roman" w:hAnsi="Times New Roman"/>
                <w:b/>
                <w:bCs/>
              </w:rPr>
              <w:t>Proposal moves forward to the Review Committee for consideration without any required revisions.</w:t>
            </w:r>
          </w:p>
        </w:tc>
      </w:tr>
      <w:tr w:rsidR="0067782C" w14:paraId="06DB184E" w14:textId="77777777">
        <w:trPr>
          <w:trHeight w:val="481"/>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AA25CE" w14:textId="77777777" w:rsidR="0067782C" w:rsidRDefault="00A300F6">
            <w:pPr>
              <w:pStyle w:val="Body"/>
              <w:spacing w:before="240" w:line="240" w:lineRule="auto"/>
              <w:jc w:val="center"/>
            </w:pPr>
            <w:r>
              <w:rPr>
                <w:rFonts w:ascii="Times New Roman" w:hAnsi="Times New Roman"/>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92B54" w14:textId="77777777" w:rsidR="0067782C" w:rsidRDefault="00A300F6">
            <w:pPr>
              <w:pStyle w:val="Body"/>
              <w:spacing w:before="240" w:line="240" w:lineRule="auto"/>
            </w:pPr>
            <w:r>
              <w:rPr>
                <w:rFonts w:ascii="Times New Roman" w:hAnsi="Times New Roman"/>
              </w:rPr>
              <w:t>Sufficient w/Conditions</w:t>
            </w:r>
          </w:p>
        </w:tc>
        <w:tc>
          <w:tcPr>
            <w:tcW w:w="10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7FE0AD" w14:textId="77777777" w:rsidR="0067782C" w:rsidRPr="00E801D1" w:rsidRDefault="00A300F6">
            <w:pPr>
              <w:pStyle w:val="Body"/>
              <w:spacing w:before="240" w:line="240" w:lineRule="auto"/>
              <w:rPr>
                <w:rFonts w:ascii="Times New Roman" w:hAnsi="Times New Roman" w:cs="Times New Roman"/>
              </w:rPr>
            </w:pPr>
            <w:r w:rsidRPr="00E801D1">
              <w:rPr>
                <w:rFonts w:ascii="Times New Roman" w:hAnsi="Times New Roman" w:cs="Times New Roman"/>
              </w:rPr>
              <w:t xml:space="preserve">Evidence is mostly sufficient, but proposal requires some revision to fully meet all criteria. </w:t>
            </w:r>
            <w:r w:rsidRPr="00E801D1">
              <w:rPr>
                <w:rFonts w:ascii="Times New Roman" w:hAnsi="Times New Roman" w:cs="Times New Roman"/>
                <w:b/>
                <w:bCs/>
              </w:rPr>
              <w:t>Proposal moves forward to the Revi</w:t>
            </w:r>
            <w:r w:rsidR="0011434C" w:rsidRPr="00E801D1">
              <w:rPr>
                <w:rFonts w:ascii="Times New Roman" w:hAnsi="Times New Roman" w:cs="Times New Roman"/>
                <w:b/>
                <w:bCs/>
              </w:rPr>
              <w:t>ew Committee for consideration, with proposal revisions submitted to the CSDE for review prior to the Review Committee meeting.</w:t>
            </w:r>
          </w:p>
        </w:tc>
      </w:tr>
      <w:tr w:rsidR="0067782C" w14:paraId="1B2E2D8A" w14:textId="77777777">
        <w:trPr>
          <w:trHeight w:val="721"/>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401871" w14:textId="77777777" w:rsidR="0067782C" w:rsidRDefault="00A300F6">
            <w:pPr>
              <w:pStyle w:val="Body"/>
              <w:spacing w:before="240" w:line="240" w:lineRule="auto"/>
              <w:jc w:val="center"/>
            </w:pPr>
            <w:r>
              <w:rPr>
                <w:rFonts w:ascii="Times New Roman" w:hAnsi="Times New Roman"/>
              </w:rPr>
              <w:t>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F6720E" w14:textId="77777777" w:rsidR="0067782C" w:rsidRDefault="00A300F6">
            <w:pPr>
              <w:pStyle w:val="Body"/>
              <w:spacing w:before="240" w:line="240" w:lineRule="auto"/>
            </w:pPr>
            <w:r>
              <w:rPr>
                <w:rFonts w:ascii="Times New Roman" w:hAnsi="Times New Roman"/>
              </w:rPr>
              <w:t>Limited</w:t>
            </w:r>
          </w:p>
        </w:tc>
        <w:tc>
          <w:tcPr>
            <w:tcW w:w="10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82561B" w14:textId="77777777" w:rsidR="0067782C" w:rsidRDefault="00A300F6">
            <w:pPr>
              <w:pStyle w:val="Body"/>
              <w:spacing w:before="240" w:line="240" w:lineRule="auto"/>
            </w:pPr>
            <w:r>
              <w:rPr>
                <w:rFonts w:ascii="Times New Roman" w:hAnsi="Times New Roman"/>
              </w:rPr>
              <w:t xml:space="preserve">Evidence inconsistently supports criteria OR critical gaps within evidence exist OR evidence is weakly linked to criteria. </w:t>
            </w:r>
            <w:r>
              <w:rPr>
                <w:rFonts w:ascii="Times New Roman" w:hAnsi="Times New Roman"/>
                <w:b/>
                <w:bCs/>
              </w:rPr>
              <w:t>Proposal must be revised and resubmitted for team evaluation. Proposal does not move forward to CSDE Review Committee for consideration at this time.</w:t>
            </w:r>
          </w:p>
        </w:tc>
      </w:tr>
      <w:tr w:rsidR="0067782C" w14:paraId="24063FEE" w14:textId="77777777">
        <w:trPr>
          <w:trHeight w:val="481"/>
        </w:trPr>
        <w:tc>
          <w:tcPr>
            <w:tcW w:w="9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95D7E8" w14:textId="77777777" w:rsidR="0067782C" w:rsidRDefault="00A300F6">
            <w:pPr>
              <w:pStyle w:val="Body"/>
              <w:spacing w:before="240" w:line="240" w:lineRule="auto"/>
              <w:jc w:val="center"/>
            </w:pPr>
            <w:r>
              <w:rPr>
                <w:rFonts w:ascii="Times New Roman" w:hAnsi="Times New Roman"/>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8B1C6" w14:textId="77777777" w:rsidR="0067782C" w:rsidRDefault="00A300F6">
            <w:pPr>
              <w:pStyle w:val="Body"/>
              <w:spacing w:before="240" w:line="240" w:lineRule="auto"/>
            </w:pPr>
            <w:r>
              <w:rPr>
                <w:rFonts w:ascii="Times New Roman" w:hAnsi="Times New Roman"/>
              </w:rPr>
              <w:t>Insufficient</w:t>
            </w:r>
          </w:p>
        </w:tc>
        <w:tc>
          <w:tcPr>
            <w:tcW w:w="10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18F89B" w14:textId="77777777" w:rsidR="0067782C" w:rsidRDefault="00A300F6">
            <w:pPr>
              <w:pStyle w:val="Body"/>
              <w:spacing w:before="240" w:line="240" w:lineRule="auto"/>
            </w:pPr>
            <w:r>
              <w:rPr>
                <w:rFonts w:ascii="Times New Roman" w:hAnsi="Times New Roman"/>
              </w:rPr>
              <w:t xml:space="preserve">Inadequate evidence was found in support of most criteria. </w:t>
            </w:r>
            <w:r>
              <w:rPr>
                <w:rFonts w:ascii="Times New Roman" w:hAnsi="Times New Roman"/>
                <w:b/>
                <w:bCs/>
              </w:rPr>
              <w:t>Proposal must be revised and resubmitted for team evaluation. Proposal does not move forward to the Review Committee for consideration at this time.</w:t>
            </w:r>
          </w:p>
        </w:tc>
      </w:tr>
    </w:tbl>
    <w:p w14:paraId="1ECF5D56" w14:textId="77777777" w:rsidR="0067782C" w:rsidRDefault="0067782C">
      <w:pPr>
        <w:pStyle w:val="ListParagraph"/>
        <w:ind w:left="0"/>
      </w:pPr>
    </w:p>
    <w:sectPr w:rsidR="0067782C">
      <w:pgSz w:w="15840" w:h="12240" w:orient="landscape"/>
      <w:pgMar w:top="1440" w:right="1440" w:bottom="1440" w:left="1440" w:header="43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3409B" w14:textId="77777777" w:rsidR="008A3390" w:rsidRDefault="00A300F6">
      <w:r>
        <w:separator/>
      </w:r>
    </w:p>
  </w:endnote>
  <w:endnote w:type="continuationSeparator" w:id="0">
    <w:p w14:paraId="64EE5B73" w14:textId="77777777" w:rsidR="008A3390" w:rsidRDefault="00A3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127C" w14:textId="77777777" w:rsidR="0067782C" w:rsidRDefault="00A300F6">
    <w:pPr>
      <w:pStyle w:val="Footer"/>
      <w:jc w:val="center"/>
    </w:pPr>
    <w:r>
      <w:t xml:space="preserve">Page </w:t>
    </w:r>
    <w:r>
      <w:rPr>
        <w:b/>
        <w:bCs/>
      </w:rPr>
      <w:fldChar w:fldCharType="begin"/>
    </w:r>
    <w:r>
      <w:rPr>
        <w:b/>
        <w:bCs/>
      </w:rPr>
      <w:instrText xml:space="preserve"> PAGE </w:instrText>
    </w:r>
    <w:r>
      <w:rPr>
        <w:b/>
        <w:bCs/>
      </w:rPr>
      <w:fldChar w:fldCharType="separate"/>
    </w:r>
    <w:r w:rsidR="00A819F5">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A819F5">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C77D9" w14:textId="77777777" w:rsidR="008A3390" w:rsidRDefault="00A300F6">
      <w:r>
        <w:separator/>
      </w:r>
    </w:p>
  </w:footnote>
  <w:footnote w:type="continuationSeparator" w:id="0">
    <w:p w14:paraId="02BFBD24" w14:textId="77777777" w:rsidR="008A3390" w:rsidRDefault="00A30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B334" w14:textId="77777777" w:rsidR="0067782C" w:rsidRDefault="0067782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247F1"/>
    <w:multiLevelType w:val="hybridMultilevel"/>
    <w:tmpl w:val="99EEAD8A"/>
    <w:numStyleLink w:val="ImportedStyle1"/>
  </w:abstractNum>
  <w:abstractNum w:abstractNumId="1" w15:restartNumberingAfterBreak="0">
    <w:nsid w:val="46805950"/>
    <w:multiLevelType w:val="hybridMultilevel"/>
    <w:tmpl w:val="3674478A"/>
    <w:lvl w:ilvl="0" w:tplc="F9F27B4A">
      <w:start w:val="1"/>
      <w:numFmt w:val="bullet"/>
      <w:lvlText w:val="·"/>
      <w:lvlJc w:val="left"/>
      <w:pPr>
        <w:ind w:left="162"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043CD4">
      <w:start w:val="1"/>
      <w:numFmt w:val="bullet"/>
      <w:lvlText w:val="o"/>
      <w:lvlJc w:val="left"/>
      <w:pPr>
        <w:ind w:left="882" w:hanging="1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EE8FFE0">
      <w:start w:val="1"/>
      <w:numFmt w:val="bullet"/>
      <w:lvlText w:val="▪"/>
      <w:lvlJc w:val="left"/>
      <w:pPr>
        <w:ind w:left="1602" w:hanging="1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B6AA18">
      <w:start w:val="1"/>
      <w:numFmt w:val="bullet"/>
      <w:lvlText w:val="·"/>
      <w:lvlJc w:val="left"/>
      <w:pPr>
        <w:ind w:left="2322"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8059EE">
      <w:start w:val="1"/>
      <w:numFmt w:val="bullet"/>
      <w:lvlText w:val="o"/>
      <w:lvlJc w:val="left"/>
      <w:pPr>
        <w:ind w:left="3042" w:hanging="1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38348A">
      <w:start w:val="1"/>
      <w:numFmt w:val="bullet"/>
      <w:lvlText w:val="▪"/>
      <w:lvlJc w:val="left"/>
      <w:pPr>
        <w:ind w:left="3762" w:hanging="1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2CC6E0">
      <w:start w:val="1"/>
      <w:numFmt w:val="bullet"/>
      <w:lvlText w:val="·"/>
      <w:lvlJc w:val="left"/>
      <w:pPr>
        <w:ind w:left="4482" w:hanging="1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4EE7B0">
      <w:start w:val="1"/>
      <w:numFmt w:val="bullet"/>
      <w:lvlText w:val="o"/>
      <w:lvlJc w:val="left"/>
      <w:pPr>
        <w:ind w:left="5202" w:hanging="1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2D48CB0">
      <w:start w:val="1"/>
      <w:numFmt w:val="bullet"/>
      <w:lvlText w:val="▪"/>
      <w:lvlJc w:val="left"/>
      <w:pPr>
        <w:ind w:left="5922" w:hanging="1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0852ACA"/>
    <w:multiLevelType w:val="hybridMultilevel"/>
    <w:tmpl w:val="99EEAD8A"/>
    <w:styleLink w:val="ImportedStyle1"/>
    <w:lvl w:ilvl="0" w:tplc="24285EF6">
      <w:start w:val="1"/>
      <w:numFmt w:val="upperRoman"/>
      <w:lvlText w:val="%1."/>
      <w:lvlJc w:val="left"/>
      <w:pPr>
        <w:tabs>
          <w:tab w:val="left" w:pos="90"/>
          <w:tab w:val="num" w:pos="270"/>
        </w:tabs>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4E1662">
      <w:start w:val="1"/>
      <w:numFmt w:val="lowerLetter"/>
      <w:lvlText w:val="%2."/>
      <w:lvlJc w:val="left"/>
      <w:pPr>
        <w:tabs>
          <w:tab w:val="left" w:pos="90"/>
          <w:tab w:val="num" w:pos="1440"/>
        </w:tabs>
        <w:ind w:left="2250" w:hanging="1710"/>
      </w:pPr>
      <w:rPr>
        <w:rFonts w:hAnsi="Arial Unicode MS"/>
        <w:b/>
        <w:bCs/>
        <w:caps w:val="0"/>
        <w:smallCaps w:val="0"/>
        <w:strike w:val="0"/>
        <w:dstrike w:val="0"/>
        <w:outline w:val="0"/>
        <w:emboss w:val="0"/>
        <w:imprint w:val="0"/>
        <w:spacing w:val="0"/>
        <w:w w:val="100"/>
        <w:kern w:val="0"/>
        <w:position w:val="0"/>
        <w:highlight w:val="none"/>
        <w:vertAlign w:val="baseline"/>
      </w:rPr>
    </w:lvl>
    <w:lvl w:ilvl="2" w:tplc="28884B0A">
      <w:start w:val="1"/>
      <w:numFmt w:val="lowerRoman"/>
      <w:lvlText w:val="%3."/>
      <w:lvlJc w:val="left"/>
      <w:pPr>
        <w:tabs>
          <w:tab w:val="left" w:pos="90"/>
          <w:tab w:val="num" w:pos="2160"/>
        </w:tabs>
        <w:ind w:left="2970" w:hanging="1640"/>
      </w:pPr>
      <w:rPr>
        <w:rFonts w:hAnsi="Arial Unicode MS"/>
        <w:b/>
        <w:bCs/>
        <w:caps w:val="0"/>
        <w:smallCaps w:val="0"/>
        <w:strike w:val="0"/>
        <w:dstrike w:val="0"/>
        <w:outline w:val="0"/>
        <w:emboss w:val="0"/>
        <w:imprint w:val="0"/>
        <w:spacing w:val="0"/>
        <w:w w:val="100"/>
        <w:kern w:val="0"/>
        <w:position w:val="0"/>
        <w:highlight w:val="none"/>
        <w:vertAlign w:val="baseline"/>
      </w:rPr>
    </w:lvl>
    <w:lvl w:ilvl="3" w:tplc="1A50CD2C">
      <w:start w:val="1"/>
      <w:numFmt w:val="decimal"/>
      <w:lvlText w:val="%4."/>
      <w:lvlJc w:val="left"/>
      <w:pPr>
        <w:tabs>
          <w:tab w:val="left" w:pos="90"/>
          <w:tab w:val="num" w:pos="2880"/>
        </w:tabs>
        <w:ind w:left="3690" w:hanging="1710"/>
      </w:pPr>
      <w:rPr>
        <w:rFonts w:hAnsi="Arial Unicode MS"/>
        <w:b/>
        <w:bCs/>
        <w:caps w:val="0"/>
        <w:smallCaps w:val="0"/>
        <w:strike w:val="0"/>
        <w:dstrike w:val="0"/>
        <w:outline w:val="0"/>
        <w:emboss w:val="0"/>
        <w:imprint w:val="0"/>
        <w:spacing w:val="0"/>
        <w:w w:val="100"/>
        <w:kern w:val="0"/>
        <w:position w:val="0"/>
        <w:highlight w:val="none"/>
        <w:vertAlign w:val="baseline"/>
      </w:rPr>
    </w:lvl>
    <w:lvl w:ilvl="4" w:tplc="AAD66D54">
      <w:start w:val="1"/>
      <w:numFmt w:val="lowerLetter"/>
      <w:lvlText w:val="%5."/>
      <w:lvlJc w:val="left"/>
      <w:pPr>
        <w:tabs>
          <w:tab w:val="left" w:pos="90"/>
          <w:tab w:val="num" w:pos="3600"/>
        </w:tabs>
        <w:ind w:left="4410" w:hanging="1710"/>
      </w:pPr>
      <w:rPr>
        <w:rFonts w:hAnsi="Arial Unicode MS"/>
        <w:b/>
        <w:bCs/>
        <w:caps w:val="0"/>
        <w:smallCaps w:val="0"/>
        <w:strike w:val="0"/>
        <w:dstrike w:val="0"/>
        <w:outline w:val="0"/>
        <w:emboss w:val="0"/>
        <w:imprint w:val="0"/>
        <w:spacing w:val="0"/>
        <w:w w:val="100"/>
        <w:kern w:val="0"/>
        <w:position w:val="0"/>
        <w:highlight w:val="none"/>
        <w:vertAlign w:val="baseline"/>
      </w:rPr>
    </w:lvl>
    <w:lvl w:ilvl="5" w:tplc="C4DE06A6">
      <w:start w:val="1"/>
      <w:numFmt w:val="lowerRoman"/>
      <w:lvlText w:val="%6."/>
      <w:lvlJc w:val="left"/>
      <w:pPr>
        <w:tabs>
          <w:tab w:val="left" w:pos="90"/>
          <w:tab w:val="num" w:pos="4320"/>
        </w:tabs>
        <w:ind w:left="5130" w:hanging="1640"/>
      </w:pPr>
      <w:rPr>
        <w:rFonts w:hAnsi="Arial Unicode MS"/>
        <w:b/>
        <w:bCs/>
        <w:caps w:val="0"/>
        <w:smallCaps w:val="0"/>
        <w:strike w:val="0"/>
        <w:dstrike w:val="0"/>
        <w:outline w:val="0"/>
        <w:emboss w:val="0"/>
        <w:imprint w:val="0"/>
        <w:spacing w:val="0"/>
        <w:w w:val="100"/>
        <w:kern w:val="0"/>
        <w:position w:val="0"/>
        <w:highlight w:val="none"/>
        <w:vertAlign w:val="baseline"/>
      </w:rPr>
    </w:lvl>
    <w:lvl w:ilvl="6" w:tplc="650E4974">
      <w:start w:val="1"/>
      <w:numFmt w:val="decimal"/>
      <w:lvlText w:val="%7."/>
      <w:lvlJc w:val="left"/>
      <w:pPr>
        <w:tabs>
          <w:tab w:val="left" w:pos="90"/>
          <w:tab w:val="num" w:pos="5040"/>
        </w:tabs>
        <w:ind w:left="5850" w:hanging="1710"/>
      </w:pPr>
      <w:rPr>
        <w:rFonts w:hAnsi="Arial Unicode MS"/>
        <w:b/>
        <w:bCs/>
        <w:caps w:val="0"/>
        <w:smallCaps w:val="0"/>
        <w:strike w:val="0"/>
        <w:dstrike w:val="0"/>
        <w:outline w:val="0"/>
        <w:emboss w:val="0"/>
        <w:imprint w:val="0"/>
        <w:spacing w:val="0"/>
        <w:w w:val="100"/>
        <w:kern w:val="0"/>
        <w:position w:val="0"/>
        <w:highlight w:val="none"/>
        <w:vertAlign w:val="baseline"/>
      </w:rPr>
    </w:lvl>
    <w:lvl w:ilvl="7" w:tplc="62B06A10">
      <w:start w:val="1"/>
      <w:numFmt w:val="lowerLetter"/>
      <w:lvlText w:val="%8."/>
      <w:lvlJc w:val="left"/>
      <w:pPr>
        <w:tabs>
          <w:tab w:val="left" w:pos="90"/>
          <w:tab w:val="num" w:pos="5760"/>
        </w:tabs>
        <w:ind w:left="6570" w:hanging="1710"/>
      </w:pPr>
      <w:rPr>
        <w:rFonts w:hAnsi="Arial Unicode MS"/>
        <w:b/>
        <w:bCs/>
        <w:caps w:val="0"/>
        <w:smallCaps w:val="0"/>
        <w:strike w:val="0"/>
        <w:dstrike w:val="0"/>
        <w:outline w:val="0"/>
        <w:emboss w:val="0"/>
        <w:imprint w:val="0"/>
        <w:spacing w:val="0"/>
        <w:w w:val="100"/>
        <w:kern w:val="0"/>
        <w:position w:val="0"/>
        <w:highlight w:val="none"/>
        <w:vertAlign w:val="baseline"/>
      </w:rPr>
    </w:lvl>
    <w:lvl w:ilvl="8" w:tplc="78D6044E">
      <w:start w:val="1"/>
      <w:numFmt w:val="lowerRoman"/>
      <w:lvlText w:val="%9."/>
      <w:lvlJc w:val="left"/>
      <w:pPr>
        <w:tabs>
          <w:tab w:val="left" w:pos="90"/>
          <w:tab w:val="num" w:pos="6480"/>
        </w:tabs>
        <w:ind w:left="7290" w:hanging="16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E7F3E4B"/>
    <w:multiLevelType w:val="hybridMultilevel"/>
    <w:tmpl w:val="04E65BBC"/>
    <w:lvl w:ilvl="0" w:tplc="A89AC108">
      <w:start w:val="1"/>
      <w:numFmt w:val="bullet"/>
      <w:lvlText w:val="·"/>
      <w:lvlJc w:val="left"/>
      <w:pPr>
        <w:ind w:left="180"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AE21BE">
      <w:start w:val="1"/>
      <w:numFmt w:val="bullet"/>
      <w:lvlText w:val="o"/>
      <w:lvlJc w:val="left"/>
      <w:pPr>
        <w:ind w:left="882"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5E263A">
      <w:start w:val="1"/>
      <w:numFmt w:val="bullet"/>
      <w:lvlText w:val="▪"/>
      <w:lvlJc w:val="left"/>
      <w:pPr>
        <w:ind w:left="1602"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FE7C5E">
      <w:start w:val="1"/>
      <w:numFmt w:val="bullet"/>
      <w:lvlText w:val="·"/>
      <w:lvlJc w:val="left"/>
      <w:pPr>
        <w:ind w:left="2322"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F41B26">
      <w:start w:val="1"/>
      <w:numFmt w:val="bullet"/>
      <w:lvlText w:val="o"/>
      <w:lvlJc w:val="left"/>
      <w:pPr>
        <w:ind w:left="3042"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B1C8900">
      <w:start w:val="1"/>
      <w:numFmt w:val="bullet"/>
      <w:lvlText w:val="▪"/>
      <w:lvlJc w:val="left"/>
      <w:pPr>
        <w:ind w:left="3762"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A8431C6">
      <w:start w:val="1"/>
      <w:numFmt w:val="bullet"/>
      <w:lvlText w:val="·"/>
      <w:lvlJc w:val="left"/>
      <w:pPr>
        <w:ind w:left="4482" w:hanging="1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927C34">
      <w:start w:val="1"/>
      <w:numFmt w:val="bullet"/>
      <w:lvlText w:val="o"/>
      <w:lvlJc w:val="left"/>
      <w:pPr>
        <w:ind w:left="5202"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2A4314">
      <w:start w:val="1"/>
      <w:numFmt w:val="bullet"/>
      <w:lvlText w:val="▪"/>
      <w:lvlJc w:val="left"/>
      <w:pPr>
        <w:ind w:left="5922"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 w:numId="4">
    <w:abstractNumId w:val="3"/>
  </w:num>
  <w:num w:numId="5">
    <w:abstractNumId w:val="3"/>
    <w:lvlOverride w:ilvl="0">
      <w:lvl w:ilvl="0" w:tplc="A89AC108">
        <w:start w:val="1"/>
        <w:numFmt w:val="bullet"/>
        <w:lvlText w:val="·"/>
        <w:lvlJc w:val="left"/>
        <w:pPr>
          <w:ind w:left="164"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EAE21BE">
        <w:start w:val="1"/>
        <w:numFmt w:val="bullet"/>
        <w:lvlText w:val="o"/>
        <w:lvlJc w:val="left"/>
        <w:pPr>
          <w:ind w:left="866"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E35E263A">
        <w:start w:val="1"/>
        <w:numFmt w:val="bullet"/>
        <w:lvlText w:val="▪"/>
        <w:lvlJc w:val="left"/>
        <w:pPr>
          <w:ind w:left="1586"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E4FE7C5E">
        <w:start w:val="1"/>
        <w:numFmt w:val="bullet"/>
        <w:lvlText w:val="·"/>
        <w:lvlJc w:val="left"/>
        <w:pPr>
          <w:ind w:left="2306"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ABF41B26">
        <w:start w:val="1"/>
        <w:numFmt w:val="bullet"/>
        <w:lvlText w:val="o"/>
        <w:lvlJc w:val="left"/>
        <w:pPr>
          <w:ind w:left="3026"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0B1C8900">
        <w:start w:val="1"/>
        <w:numFmt w:val="bullet"/>
        <w:lvlText w:val="▪"/>
        <w:lvlJc w:val="left"/>
        <w:pPr>
          <w:ind w:left="3746"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3A8431C6">
        <w:start w:val="1"/>
        <w:numFmt w:val="bullet"/>
        <w:lvlText w:val="·"/>
        <w:lvlJc w:val="left"/>
        <w:pPr>
          <w:ind w:left="4466" w:hanging="164"/>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D1927C34">
        <w:start w:val="1"/>
        <w:numFmt w:val="bullet"/>
        <w:lvlText w:val="o"/>
        <w:lvlJc w:val="left"/>
        <w:pPr>
          <w:ind w:left="5186"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362A4314">
        <w:start w:val="1"/>
        <w:numFmt w:val="bullet"/>
        <w:lvlText w:val="▪"/>
        <w:lvlJc w:val="left"/>
        <w:pPr>
          <w:ind w:left="5906" w:hanging="1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6">
    <w:abstractNumId w:val="0"/>
    <w:lvlOverride w:ilvl="0">
      <w:startOverride w:val="2"/>
      <w:lvl w:ilvl="0" w:tplc="A886BCEC">
        <w:start w:val="2"/>
        <w:numFmt w:val="upperRoman"/>
        <w:lvlText w:val="%1."/>
        <w:lvlJc w:val="left"/>
        <w:pPr>
          <w:ind w:left="450" w:hanging="45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552D0C0">
        <w:start w:val="1"/>
        <w:numFmt w:val="lowerLetter"/>
        <w:lvlText w:val="%2."/>
        <w:lvlJc w:val="left"/>
        <w:pPr>
          <w:ind w:left="810" w:hanging="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EB291C2">
        <w:start w:val="1"/>
        <w:numFmt w:val="lowerRoman"/>
        <w:lvlText w:val="%3."/>
        <w:lvlJc w:val="left"/>
        <w:pPr>
          <w:ind w:left="1440" w:hanging="7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4E7E8C">
        <w:start w:val="1"/>
        <w:numFmt w:val="decimal"/>
        <w:lvlText w:val="%4."/>
        <w:lvlJc w:val="left"/>
        <w:pPr>
          <w:ind w:left="2160" w:hanging="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F6EC252">
        <w:start w:val="1"/>
        <w:numFmt w:val="lowerLetter"/>
        <w:lvlText w:val="%5."/>
        <w:lvlJc w:val="left"/>
        <w:pPr>
          <w:ind w:left="2880" w:hanging="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E45506">
        <w:start w:val="1"/>
        <w:numFmt w:val="lowerRoman"/>
        <w:lvlText w:val="%6."/>
        <w:lvlJc w:val="left"/>
        <w:pPr>
          <w:ind w:left="3600" w:hanging="7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8DC772E">
        <w:start w:val="1"/>
        <w:numFmt w:val="decimal"/>
        <w:lvlText w:val="%7."/>
        <w:lvlJc w:val="left"/>
        <w:pPr>
          <w:ind w:left="4320" w:hanging="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C78F4EE">
        <w:start w:val="1"/>
        <w:numFmt w:val="lowerLetter"/>
        <w:lvlText w:val="%8."/>
        <w:lvlJc w:val="left"/>
        <w:pPr>
          <w:ind w:left="5040" w:hanging="8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A6BF2A">
        <w:start w:val="1"/>
        <w:numFmt w:val="lowerRoman"/>
        <w:lvlText w:val="%9."/>
        <w:lvlJc w:val="left"/>
        <w:pPr>
          <w:ind w:left="5760" w:hanging="74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67782C"/>
    <w:rsid w:val="000B3BDF"/>
    <w:rsid w:val="000C638D"/>
    <w:rsid w:val="0011434C"/>
    <w:rsid w:val="00154A3A"/>
    <w:rsid w:val="0016790E"/>
    <w:rsid w:val="001A3702"/>
    <w:rsid w:val="00241F6C"/>
    <w:rsid w:val="00252FC6"/>
    <w:rsid w:val="002A3385"/>
    <w:rsid w:val="002B723D"/>
    <w:rsid w:val="00351FB9"/>
    <w:rsid w:val="0038168C"/>
    <w:rsid w:val="003A1225"/>
    <w:rsid w:val="00406C55"/>
    <w:rsid w:val="004456D1"/>
    <w:rsid w:val="00477DF5"/>
    <w:rsid w:val="005115E6"/>
    <w:rsid w:val="005507AD"/>
    <w:rsid w:val="0067782C"/>
    <w:rsid w:val="006D146F"/>
    <w:rsid w:val="00715440"/>
    <w:rsid w:val="008A3390"/>
    <w:rsid w:val="008D7BD5"/>
    <w:rsid w:val="00A300F6"/>
    <w:rsid w:val="00A42171"/>
    <w:rsid w:val="00A53752"/>
    <w:rsid w:val="00A819F5"/>
    <w:rsid w:val="00A878D1"/>
    <w:rsid w:val="00C3462A"/>
    <w:rsid w:val="00C546AA"/>
    <w:rsid w:val="00D713A6"/>
    <w:rsid w:val="00D75BD1"/>
    <w:rsid w:val="00D94AD0"/>
    <w:rsid w:val="00DD2E7F"/>
    <w:rsid w:val="00E50E2E"/>
    <w:rsid w:val="00E644F3"/>
    <w:rsid w:val="00E801D1"/>
    <w:rsid w:val="00EE7DD4"/>
    <w:rsid w:val="00F35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351D4"/>
  <w15:docId w15:val="{E3639932-0AE7-45C9-8E95-0F0EBABD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spacing w:after="200" w:line="276" w:lineRule="auto"/>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u w:val="single" w:color="0000FF"/>
    </w:rPr>
  </w:style>
  <w:style w:type="numbering" w:customStyle="1" w:styleId="ImportedStyle1">
    <w:name w:val="Imported Style 1"/>
    <w:pPr>
      <w:numPr>
        <w:numId w:val="1"/>
      </w:numPr>
    </w:pPr>
  </w:style>
  <w:style w:type="paragraph" w:customStyle="1" w:styleId="FreeForm">
    <w:name w:val="Free Form"/>
    <w:pPr>
      <w:spacing w:after="200" w:line="276" w:lineRule="auto"/>
    </w:pPr>
    <w:rPr>
      <w:rFonts w:ascii="Helvetica" w:hAnsi="Helvetica" w:cs="Arial Unicode MS"/>
      <w:color w:val="000000"/>
      <w:sz w:val="24"/>
      <w:szCs w:val="24"/>
      <w:u w:color="000000"/>
    </w:rPr>
  </w:style>
  <w:style w:type="character" w:styleId="UnresolvedMention">
    <w:name w:val="Unresolved Mention"/>
    <w:basedOn w:val="DefaultParagraphFont"/>
    <w:uiPriority w:val="99"/>
    <w:semiHidden/>
    <w:unhideWhenUsed/>
    <w:rsid w:val="00550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uren.tafrate@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CSDE</Company>
  <LinksUpToDate>false</LinksUpToDate>
  <CharactersWithSpaces>14745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Toohey, Katie</dc:creator>
  <cp:lastModifiedBy>Tafrate, Lauren</cp:lastModifiedBy>
  <cp:revision>8</cp:revision>
  <cp:lastPrinted>2017-08-04T18:35:00Z</cp:lastPrinted>
  <dcterms:created xsi:type="dcterms:W3CDTF">2018-01-17T17:47:00Z</dcterms:created>
  <dcterms:modified xsi:type="dcterms:W3CDTF">2022-01-24T14:47:00Z</dcterms:modified>
</cp:coreProperties>
</file>