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5662" w:rsidRPr="00FE24EA" w:rsidRDefault="00956181" w:rsidP="00956181">
      <w:pPr>
        <w:rPr>
          <w:sz w:val="28"/>
          <w:szCs w:val="28"/>
        </w:rPr>
      </w:pPr>
      <w:r w:rsidRPr="00FE24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1327150" cy="1181100"/>
                <wp:effectExtent l="0" t="0" r="635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181" w:rsidRDefault="00956181">
                            <w:r w:rsidRPr="0095618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7300" cy="12573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0;width:104.5pt;height:9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" stroked="f">
                <v:textbox>
                  <w:txbxContent>
                    <w:p w:rsidR="00956181" w:rsidRDefault="00956181">
                      <w:r w:rsidRPr="00956181">
                        <w:drawing>
                          <wp:inline distT="0" distB="0" distL="0" distR="0">
                            <wp:extent cx="1257300" cy="12573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24EA">
        <w:rPr>
          <w:b/>
          <w:sz w:val="28"/>
          <w:szCs w:val="28"/>
        </w:rPr>
        <w:t>Connecticut Pyramid Implementation</w:t>
      </w:r>
      <w:r w:rsidRPr="00FE24EA">
        <w:rPr>
          <w:noProof/>
          <w:sz w:val="28"/>
          <w:szCs w:val="28"/>
        </w:rPr>
        <w:drawing>
          <wp:inline distT="0" distB="0" distL="0" distR="0" wp14:anchorId="51B076C7" wp14:editId="79C995BE">
            <wp:extent cx="1263649" cy="1226185"/>
            <wp:effectExtent l="0" t="0" r="0" b="0"/>
            <wp:docPr id="1" name="Picture 1" descr="C:\Users\resnickd\Desktop\Pyramid\LOGOs\CPPLogot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nickd\Desktop\Pyramid\LOGOs\CPPLogotin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14" cy="131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181" w:rsidRPr="00FE24EA" w:rsidRDefault="00956181" w:rsidP="00956181">
      <w:pPr>
        <w:jc w:val="center"/>
        <w:rPr>
          <w:b/>
          <w:sz w:val="28"/>
          <w:szCs w:val="28"/>
        </w:rPr>
      </w:pPr>
      <w:r w:rsidRPr="00FE24EA">
        <w:rPr>
          <w:b/>
          <w:sz w:val="28"/>
          <w:szCs w:val="28"/>
        </w:rPr>
        <w:t>Cohort 2</w:t>
      </w:r>
    </w:p>
    <w:p w:rsidR="0027022D" w:rsidRDefault="00117878" w:rsidP="008A4B4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327C2" wp14:editId="2998F2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7878" w:rsidRPr="00117878" w:rsidRDefault="00117878" w:rsidP="00117878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17878">
                              <w:rPr>
                                <w:b/>
                                <w:outline/>
                                <w:color w:val="ED7D31" w:themeColor="accent2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The OEC and the Connecticut Pyramid Partnership are happy to announce…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8327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Eus74awAgAAaAUAAA4AAAAAAAAAAAAA&#10;AAAALgIAAGRycy9lMm9Eb2MueG1sUEsBAi0AFAAGAAgAAAAhAEuJJs3WAAAABQEAAA8AAAAAAAAA&#10;AAAAAAAACgUAAGRycy9kb3ducmV2LnhtbFBLBQYAAAAABAAEAPMAAAANBgAAAAA=&#10;" filled="f" stroked="f">
                <v:fill o:detectmouseclick="t"/>
                <v:textbox style="mso-fit-shape-to-text:t">
                  <w:txbxContent>
                    <w:p w:rsidR="00117878" w:rsidRPr="00117878" w:rsidRDefault="00117878" w:rsidP="00117878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17878">
                        <w:rPr>
                          <w:b/>
                          <w:outline/>
                          <w:color w:val="ED7D31" w:themeColor="accent2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The OEC and the Connecticut Pyramid Partnership are happy to announce…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4BFF">
        <w:t>Applications to become a</w:t>
      </w:r>
      <w:r>
        <w:t xml:space="preserve"> Pyramid</w:t>
      </w:r>
      <w:r w:rsidR="00164BFF">
        <w:t xml:space="preserve"> implementation site are up on the OEC website!</w:t>
      </w:r>
    </w:p>
    <w:p w:rsidR="00164BFF" w:rsidRDefault="00164BFF" w:rsidP="00164BFF">
      <w:r>
        <w:t xml:space="preserve">We are taking applications for Cohort 2 implementing in pre-school programs (LEA and or </w:t>
      </w:r>
      <w:r w:rsidR="00117878">
        <w:t xml:space="preserve">community </w:t>
      </w:r>
      <w:r>
        <w:t>programs).</w:t>
      </w:r>
    </w:p>
    <w:p w:rsidR="00164BFF" w:rsidRDefault="00164BFF" w:rsidP="00164BFF">
      <w:r w:rsidRPr="00FE24EA">
        <w:rPr>
          <w:b/>
        </w:rPr>
        <w:t>To apply</w:t>
      </w:r>
      <w:r w:rsidR="00117878" w:rsidRPr="00FE24EA">
        <w:rPr>
          <w:b/>
        </w:rPr>
        <w:t>:</w:t>
      </w:r>
      <w:r>
        <w:t xml:space="preserve"> </w:t>
      </w:r>
      <w:r w:rsidR="00117878">
        <w:t>P</w:t>
      </w:r>
      <w:r>
        <w:t xml:space="preserve">lease watch the Program-Wide Pyramid Model Implementation and Hexagon Tool presentations </w:t>
      </w:r>
      <w:r w:rsidRPr="00117878">
        <w:rPr>
          <w:u w:val="single"/>
        </w:rPr>
        <w:t>before you begin the Application</w:t>
      </w:r>
      <w:r>
        <w:t>.</w:t>
      </w:r>
    </w:p>
    <w:p w:rsidR="00164BFF" w:rsidRPr="00F4496B" w:rsidRDefault="008A4B48" w:rsidP="00164BFF">
      <w:pPr>
        <w:jc w:val="center"/>
        <w:rPr>
          <w:rStyle w:val="Emphasis"/>
          <w:sz w:val="28"/>
          <w:szCs w:val="28"/>
        </w:rPr>
      </w:pPr>
      <w:r>
        <w:rPr>
          <w:b/>
          <w:sz w:val="28"/>
          <w:szCs w:val="28"/>
        </w:rPr>
        <w:t xml:space="preserve">Completed </w:t>
      </w:r>
      <w:r w:rsidR="00164BFF" w:rsidRPr="00F4496B">
        <w:rPr>
          <w:b/>
          <w:sz w:val="28"/>
          <w:szCs w:val="28"/>
        </w:rPr>
        <w:t xml:space="preserve">Applications are due to </w:t>
      </w:r>
      <w:hyperlink r:id="rId7" w:history="1">
        <w:r w:rsidR="00164BFF" w:rsidRPr="00F4496B">
          <w:rPr>
            <w:rStyle w:val="Hyperlink"/>
            <w:b/>
            <w:sz w:val="28"/>
            <w:szCs w:val="28"/>
          </w:rPr>
          <w:t>OEC.Pyramid@ct.gov</w:t>
        </w:r>
      </w:hyperlink>
      <w:r w:rsidR="00164BFF" w:rsidRPr="00F4496B">
        <w:rPr>
          <w:b/>
          <w:sz w:val="28"/>
          <w:szCs w:val="28"/>
        </w:rPr>
        <w:t xml:space="preserve"> by noon on</w:t>
      </w:r>
      <w:r w:rsidR="00164BFF" w:rsidRPr="00F4496B">
        <w:rPr>
          <w:b/>
          <w:color w:val="385623" w:themeColor="accent6" w:themeShade="80"/>
          <w:sz w:val="28"/>
          <w:szCs w:val="28"/>
        </w:rPr>
        <w:t xml:space="preserve"> </w:t>
      </w:r>
      <w:r w:rsidR="00770DA4" w:rsidRPr="00F4496B">
        <w:rPr>
          <w:b/>
          <w:color w:val="385623" w:themeColor="accent6" w:themeShade="80"/>
          <w:sz w:val="28"/>
          <w:szCs w:val="28"/>
        </w:rPr>
        <w:t>March 17, 2020</w:t>
      </w:r>
    </w:p>
    <w:p w:rsidR="00956181" w:rsidRDefault="009C7BCA">
      <w:pPr>
        <w:jc w:val="center"/>
      </w:pPr>
      <w:hyperlink r:id="rId8" w:history="1">
        <w:r w:rsidR="00164BFF" w:rsidRPr="005F12E6">
          <w:rPr>
            <w:rStyle w:val="Hyperlink"/>
          </w:rPr>
          <w:t>https://www.ct.gov/oec/cwp/view.asp?a=4547&amp;Q=608364</w:t>
        </w:r>
      </w:hyperlink>
      <w:r w:rsidR="00164BFF">
        <w:t xml:space="preserve"> </w:t>
      </w:r>
    </w:p>
    <w:p w:rsidR="00164BFF" w:rsidRPr="003205C2" w:rsidRDefault="008A4B48">
      <w:pPr>
        <w:jc w:val="center"/>
        <w:rPr>
          <w:b/>
        </w:rPr>
      </w:pPr>
      <w:r w:rsidRPr="003205C2">
        <w:rPr>
          <w:b/>
        </w:rPr>
        <w:t>…</w:t>
      </w:r>
      <w:r w:rsidR="00164BFF" w:rsidRPr="003205C2">
        <w:rPr>
          <w:b/>
        </w:rPr>
        <w:t xml:space="preserve"> </w:t>
      </w:r>
      <w:proofErr w:type="gramStart"/>
      <w:r w:rsidR="00164BFF" w:rsidRPr="003205C2">
        <w:rPr>
          <w:b/>
        </w:rPr>
        <w:t>and</w:t>
      </w:r>
      <w:proofErr w:type="gramEnd"/>
      <w:r w:rsidR="00164BFF" w:rsidRPr="003205C2">
        <w:rPr>
          <w:b/>
        </w:rPr>
        <w:t xml:space="preserve"> sc</w:t>
      </w:r>
      <w:r w:rsidR="003205C2">
        <w:rPr>
          <w:b/>
        </w:rPr>
        <w:t>roll to the bottom of the page to Pyramid Partnership Application</w:t>
      </w:r>
    </w:p>
    <w:p w:rsidR="00F4496B" w:rsidRDefault="00F4496B">
      <w:pPr>
        <w:jc w:val="center"/>
      </w:pPr>
    </w:p>
    <w:p w:rsidR="00956181" w:rsidRDefault="008A4B48" w:rsidP="008A4B48">
      <w:pPr>
        <w:jc w:val="center"/>
        <w:rPr>
          <w:b/>
        </w:rPr>
      </w:pPr>
      <w:r w:rsidRPr="008A4B48">
        <w:rPr>
          <w:b/>
        </w:rPr>
        <w:t>For questions or additional information</w:t>
      </w:r>
      <w:r>
        <w:rPr>
          <w:b/>
        </w:rPr>
        <w:t xml:space="preserve"> please send an email to</w:t>
      </w:r>
      <w:r w:rsidRPr="008A4B48">
        <w:rPr>
          <w:b/>
        </w:rPr>
        <w:t xml:space="preserve">: </w:t>
      </w:r>
      <w:hyperlink r:id="rId9" w:history="1">
        <w:r w:rsidR="00E42B5B" w:rsidRPr="00860074">
          <w:rPr>
            <w:rStyle w:val="Hyperlink"/>
            <w:b/>
          </w:rPr>
          <w:t>OEC.Pyramid@ct.gov</w:t>
        </w:r>
      </w:hyperlink>
    </w:p>
    <w:p w:rsidR="00E42B5B" w:rsidRPr="008A4B48" w:rsidRDefault="00E42B5B" w:rsidP="008A4B48">
      <w:pPr>
        <w:jc w:val="center"/>
        <w:rPr>
          <w:b/>
        </w:rPr>
      </w:pPr>
      <w:r>
        <w:rPr>
          <w:b/>
        </w:rPr>
        <w:t>The first training dates for Cohort 2 are May 7 and 8, 2020 please save the dates if you plan to apply</w:t>
      </w:r>
    </w:p>
    <w:sectPr w:rsidR="00E42B5B" w:rsidRPr="008A4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81"/>
    <w:rsid w:val="00117878"/>
    <w:rsid w:val="00164BFF"/>
    <w:rsid w:val="001D3EFB"/>
    <w:rsid w:val="0027022D"/>
    <w:rsid w:val="003205C2"/>
    <w:rsid w:val="0039683B"/>
    <w:rsid w:val="004374F3"/>
    <w:rsid w:val="00611F84"/>
    <w:rsid w:val="00770DA4"/>
    <w:rsid w:val="008A4B48"/>
    <w:rsid w:val="00956181"/>
    <w:rsid w:val="009C7BCA"/>
    <w:rsid w:val="00E42B5B"/>
    <w:rsid w:val="00F4496B"/>
    <w:rsid w:val="00F75662"/>
    <w:rsid w:val="00FE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3A34C-1B37-4C37-9B8F-80290D87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BF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9683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44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.gov/oec/cwp/view.asp?a=4547&amp;Q=6083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EC.Pyramid@ct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mailto:OEC.Pyramid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Resnick, Deb</dc:creator>
  <cp:keywords/>
  <dc:description/>
  <cp:lastModifiedBy>Brown, Jay</cp:lastModifiedBy>
  <cp:revision>2</cp:revision>
  <dcterms:created xsi:type="dcterms:W3CDTF">2020-02-26T17:42:00Z</dcterms:created>
  <dcterms:modified xsi:type="dcterms:W3CDTF">2020-02-26T17:42:00Z</dcterms:modified>
</cp:coreProperties>
</file>