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4B8AB" w14:textId="77777777" w:rsidR="006D5B1A" w:rsidRPr="006D5B1A" w:rsidRDefault="006D5B1A" w:rsidP="006D5B1A">
      <w:pPr>
        <w:spacing w:after="0" w:line="240" w:lineRule="auto"/>
        <w:jc w:val="center"/>
        <w:rPr>
          <w:rFonts w:eastAsia="Times New Roman" w:cstheme="minorHAnsi"/>
          <w:b/>
          <w:kern w:val="0"/>
          <w14:ligatures w14:val="none"/>
        </w:rPr>
      </w:pPr>
      <w:r w:rsidRPr="006D5B1A">
        <w:rPr>
          <w:rFonts w:eastAsia="Times New Roman" w:cstheme="minorHAnsi"/>
          <w:b/>
          <w:kern w:val="0"/>
          <w14:ligatures w14:val="none"/>
        </w:rPr>
        <w:t>CONNECTICUT STATE DEPARTMENT OF EDUCATION</w:t>
      </w:r>
    </w:p>
    <w:p w14:paraId="64CD5927" w14:textId="77777777" w:rsidR="006D5B1A" w:rsidRPr="006D5B1A" w:rsidRDefault="006D5B1A" w:rsidP="006D5B1A">
      <w:pPr>
        <w:spacing w:after="0" w:line="240" w:lineRule="auto"/>
        <w:jc w:val="center"/>
        <w:rPr>
          <w:rFonts w:eastAsia="Times New Roman" w:cstheme="minorHAnsi"/>
          <w:bCs/>
          <w:kern w:val="0"/>
          <w14:ligatures w14:val="none"/>
        </w:rPr>
      </w:pPr>
      <w:r w:rsidRPr="006D5B1A">
        <w:rPr>
          <w:rFonts w:eastAsia="Times New Roman" w:cstheme="minorHAnsi"/>
          <w:bCs/>
          <w:kern w:val="0"/>
          <w14:ligatures w14:val="none"/>
        </w:rPr>
        <w:t>Academic Office</w:t>
      </w:r>
    </w:p>
    <w:p w14:paraId="34E20FA0" w14:textId="56487996" w:rsidR="006D5B1A" w:rsidRPr="006D5B1A" w:rsidRDefault="006D5B1A" w:rsidP="006D5B1A">
      <w:pPr>
        <w:spacing w:after="0" w:line="240" w:lineRule="auto"/>
        <w:jc w:val="center"/>
        <w:rPr>
          <w:rFonts w:eastAsia="Times New Roman" w:cstheme="minorHAnsi"/>
          <w:bCs/>
          <w:kern w:val="0"/>
          <w14:ligatures w14:val="none"/>
        </w:rPr>
      </w:pPr>
      <w:r w:rsidRPr="006D5B1A">
        <w:rPr>
          <w:rFonts w:eastAsia="Times New Roman" w:cstheme="minorHAnsi"/>
          <w:bCs/>
          <w:kern w:val="0"/>
          <w14:ligatures w14:val="none"/>
        </w:rPr>
        <w:t>Program Enhancement Project (PEP) Grants</w:t>
      </w:r>
      <w:r w:rsidR="00AE6804">
        <w:rPr>
          <w:rFonts w:eastAsia="Times New Roman" w:cstheme="minorHAnsi"/>
          <w:bCs/>
          <w:kern w:val="0"/>
          <w14:ligatures w14:val="none"/>
        </w:rPr>
        <w:t xml:space="preserve"> for Adult Education</w:t>
      </w:r>
    </w:p>
    <w:p w14:paraId="76CCEB7B" w14:textId="6382CDE7" w:rsidR="0091032E" w:rsidRPr="0074289E" w:rsidRDefault="0091032E" w:rsidP="0091032E">
      <w:pPr>
        <w:spacing w:after="0"/>
        <w:jc w:val="center"/>
        <w:rPr>
          <w:b/>
          <w:bCs/>
          <w:color w:val="002060"/>
          <w:kern w:val="0"/>
          <w14:ligatures w14:val="none"/>
        </w:rPr>
      </w:pPr>
      <w:r w:rsidRPr="0074289E">
        <w:rPr>
          <w:b/>
          <w:bCs/>
          <w:color w:val="002060"/>
          <w:kern w:val="0"/>
          <w14:ligatures w14:val="none"/>
        </w:rPr>
        <w:t xml:space="preserve">GENERAL </w:t>
      </w:r>
      <w:r w:rsidR="006C5CEC" w:rsidRPr="0074289E">
        <w:rPr>
          <w:b/>
          <w:bCs/>
          <w:color w:val="002060"/>
          <w:kern w:val="0"/>
          <w14:ligatures w14:val="none"/>
        </w:rPr>
        <w:t>PROPOSAL</w:t>
      </w:r>
      <w:r w:rsidR="0061624C" w:rsidRPr="0074289E">
        <w:rPr>
          <w:b/>
          <w:bCs/>
          <w:color w:val="002060"/>
          <w:kern w:val="0"/>
          <w14:ligatures w14:val="none"/>
        </w:rPr>
        <w:t xml:space="preserve"> APPLICATION</w:t>
      </w:r>
    </w:p>
    <w:p w14:paraId="588E1693" w14:textId="6F6D2CAC" w:rsidR="0091032E" w:rsidRDefault="00C02D7C" w:rsidP="006D5B1A">
      <w:pPr>
        <w:spacing w:after="0"/>
        <w:jc w:val="center"/>
        <w:rPr>
          <w:kern w:val="0"/>
          <w14:ligatures w14:val="none"/>
        </w:rPr>
      </w:pPr>
      <w:r>
        <w:rPr>
          <w:kern w:val="0"/>
          <w14:ligatures w14:val="none"/>
        </w:rPr>
        <w:t xml:space="preserve">FY </w:t>
      </w:r>
      <w:r w:rsidR="0091032E" w:rsidRPr="0091032E">
        <w:rPr>
          <w:kern w:val="0"/>
          <w14:ligatures w14:val="none"/>
        </w:rPr>
        <w:t>2024–202</w:t>
      </w:r>
      <w:r w:rsidR="0091032E">
        <w:rPr>
          <w:kern w:val="0"/>
          <w14:ligatures w14:val="none"/>
        </w:rPr>
        <w:t>5</w:t>
      </w:r>
      <w:r w:rsidR="0091032E" w:rsidRPr="0091032E">
        <w:rPr>
          <w:kern w:val="0"/>
          <w14:ligatures w14:val="none"/>
        </w:rPr>
        <w:t xml:space="preserve"> </w:t>
      </w:r>
    </w:p>
    <w:p w14:paraId="6477D8CB" w14:textId="77777777" w:rsidR="00561445" w:rsidRPr="006D5B1A" w:rsidRDefault="00561445" w:rsidP="006D5B1A">
      <w:pPr>
        <w:spacing w:after="0"/>
        <w:jc w:val="center"/>
        <w:rPr>
          <w:kern w:val="0"/>
          <w14:ligatures w14:val="none"/>
        </w:rPr>
      </w:pPr>
    </w:p>
    <w:tbl>
      <w:tblPr>
        <w:tblW w:w="144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0"/>
        <w:gridCol w:w="6480"/>
      </w:tblGrid>
      <w:tr w:rsidR="0091032E" w:rsidRPr="0091032E" w14:paraId="5034FD6D" w14:textId="77777777" w:rsidTr="00A10FFA">
        <w:trPr>
          <w:trHeight w:val="466"/>
        </w:trPr>
        <w:tc>
          <w:tcPr>
            <w:tcW w:w="7920" w:type="dxa"/>
          </w:tcPr>
          <w:p w14:paraId="4B7D7487" w14:textId="2AC5ABA0" w:rsidR="0091032E" w:rsidRPr="0091032E" w:rsidRDefault="0091032E" w:rsidP="0091032E">
            <w:pPr>
              <w:spacing w:after="0" w:line="240" w:lineRule="auto"/>
              <w:rPr>
                <w:rFonts w:eastAsia="Times New Roman" w:cstheme="minorHAnsi"/>
                <w:b/>
                <w:kern w:val="0"/>
                <w14:ligatures w14:val="none"/>
              </w:rPr>
            </w:pPr>
            <w:r w:rsidRPr="0091032E">
              <w:rPr>
                <w:rFonts w:eastAsia="Times New Roman" w:cstheme="minorHAnsi"/>
                <w:kern w:val="0"/>
                <w14:ligatures w14:val="none"/>
              </w:rPr>
              <w:t xml:space="preserve">Applicant Organization: </w:t>
            </w:r>
          </w:p>
        </w:tc>
        <w:tc>
          <w:tcPr>
            <w:tcW w:w="6480" w:type="dxa"/>
          </w:tcPr>
          <w:p w14:paraId="26EC3EE1" w14:textId="77777777" w:rsidR="0091032E" w:rsidRPr="0091032E" w:rsidRDefault="0091032E" w:rsidP="0091032E">
            <w:pPr>
              <w:spacing w:after="0" w:line="240" w:lineRule="auto"/>
              <w:rPr>
                <w:rFonts w:eastAsia="Times New Roman" w:cstheme="minorHAnsi"/>
                <w:b/>
                <w:kern w:val="0"/>
                <w14:ligatures w14:val="none"/>
              </w:rPr>
            </w:pPr>
            <w:r w:rsidRPr="0091032E">
              <w:rPr>
                <w:rFonts w:eastAsia="Times New Roman" w:cstheme="minorHAnsi"/>
                <w:kern w:val="0"/>
                <w14:ligatures w14:val="none"/>
              </w:rPr>
              <w:t xml:space="preserve">Town/Agency Code: </w:t>
            </w:r>
          </w:p>
        </w:tc>
      </w:tr>
      <w:tr w:rsidR="0091032E" w:rsidRPr="0091032E" w14:paraId="4194FABA" w14:textId="77777777" w:rsidTr="00A10FFA">
        <w:trPr>
          <w:trHeight w:val="467"/>
        </w:trPr>
        <w:tc>
          <w:tcPr>
            <w:tcW w:w="7920" w:type="dxa"/>
          </w:tcPr>
          <w:p w14:paraId="1BEB2793" w14:textId="652225AA" w:rsidR="0091032E" w:rsidRPr="0091032E" w:rsidRDefault="0091032E" w:rsidP="0091032E">
            <w:pPr>
              <w:spacing w:after="0" w:line="240" w:lineRule="auto"/>
              <w:rPr>
                <w:rFonts w:eastAsia="Times New Roman" w:cstheme="minorHAnsi"/>
                <w:b/>
                <w:kern w:val="0"/>
                <w14:ligatures w14:val="none"/>
              </w:rPr>
            </w:pPr>
            <w:r w:rsidRPr="0091032E">
              <w:rPr>
                <w:rFonts w:eastAsia="Times New Roman" w:cstheme="minorHAnsi"/>
                <w:kern w:val="0"/>
                <w14:ligatures w14:val="none"/>
              </w:rPr>
              <w:t xml:space="preserve">Address: </w:t>
            </w:r>
          </w:p>
        </w:tc>
        <w:tc>
          <w:tcPr>
            <w:tcW w:w="6480" w:type="dxa"/>
          </w:tcPr>
          <w:p w14:paraId="2759F83D" w14:textId="77777777" w:rsidR="0091032E" w:rsidRPr="0091032E" w:rsidRDefault="0091032E" w:rsidP="0091032E">
            <w:pPr>
              <w:spacing w:after="0" w:line="240" w:lineRule="auto"/>
              <w:rPr>
                <w:rFonts w:eastAsia="Times New Roman" w:cstheme="minorHAnsi"/>
                <w:b/>
                <w:kern w:val="0"/>
                <w14:ligatures w14:val="none"/>
              </w:rPr>
            </w:pPr>
            <w:r w:rsidRPr="0091032E">
              <w:rPr>
                <w:rFonts w:eastAsia="Times New Roman" w:cstheme="minorHAnsi"/>
                <w:kern w:val="0"/>
                <w14:ligatures w14:val="none"/>
              </w:rPr>
              <w:t xml:space="preserve">Zip Code: </w:t>
            </w:r>
          </w:p>
        </w:tc>
      </w:tr>
      <w:tr w:rsidR="0091032E" w:rsidRPr="0091032E" w14:paraId="08C49FCC" w14:textId="77777777" w:rsidTr="00A10FFA">
        <w:trPr>
          <w:trHeight w:val="377"/>
        </w:trPr>
        <w:tc>
          <w:tcPr>
            <w:tcW w:w="7920" w:type="dxa"/>
            <w:vMerge w:val="restart"/>
          </w:tcPr>
          <w:p w14:paraId="0B637EC0" w14:textId="3A8E9F91" w:rsidR="0091032E" w:rsidRPr="0091032E" w:rsidRDefault="0091032E" w:rsidP="0091032E">
            <w:pPr>
              <w:spacing w:after="0" w:line="240" w:lineRule="auto"/>
              <w:rPr>
                <w:rFonts w:eastAsia="Times New Roman" w:cstheme="minorHAnsi"/>
                <w:b/>
                <w:kern w:val="0"/>
                <w14:ligatures w14:val="none"/>
              </w:rPr>
            </w:pPr>
            <w:r w:rsidRPr="0091032E">
              <w:rPr>
                <w:rFonts w:eastAsia="Times New Roman" w:cstheme="minorHAnsi"/>
                <w:kern w:val="0"/>
                <w14:ligatures w14:val="none"/>
              </w:rPr>
              <w:t xml:space="preserve">Provider/Agency Director: </w:t>
            </w:r>
          </w:p>
        </w:tc>
        <w:tc>
          <w:tcPr>
            <w:tcW w:w="6480" w:type="dxa"/>
          </w:tcPr>
          <w:p w14:paraId="030242AD" w14:textId="77777777" w:rsidR="0091032E" w:rsidRPr="0091032E" w:rsidRDefault="0091032E" w:rsidP="0091032E">
            <w:pPr>
              <w:spacing w:after="0" w:line="240" w:lineRule="auto"/>
              <w:rPr>
                <w:rFonts w:eastAsia="Times New Roman" w:cstheme="minorHAnsi"/>
                <w:b/>
                <w:kern w:val="0"/>
                <w14:ligatures w14:val="none"/>
              </w:rPr>
            </w:pPr>
            <w:r w:rsidRPr="0091032E">
              <w:rPr>
                <w:rFonts w:eastAsia="Times New Roman" w:cstheme="minorHAnsi"/>
                <w:kern w:val="0"/>
                <w14:ligatures w14:val="none"/>
              </w:rPr>
              <w:t>Phone:</w:t>
            </w:r>
          </w:p>
        </w:tc>
      </w:tr>
      <w:tr w:rsidR="0091032E" w:rsidRPr="0091032E" w14:paraId="25331263" w14:textId="77777777" w:rsidTr="00A10FFA">
        <w:trPr>
          <w:trHeight w:val="188"/>
        </w:trPr>
        <w:tc>
          <w:tcPr>
            <w:tcW w:w="7920" w:type="dxa"/>
            <w:vMerge/>
          </w:tcPr>
          <w:p w14:paraId="7A330A62" w14:textId="77777777" w:rsidR="0091032E" w:rsidRPr="0091032E" w:rsidRDefault="0091032E" w:rsidP="0091032E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6480" w:type="dxa"/>
          </w:tcPr>
          <w:p w14:paraId="1322480F" w14:textId="4770FDB7" w:rsidR="0091032E" w:rsidRPr="0091032E" w:rsidRDefault="0091032E" w:rsidP="0091032E">
            <w:pPr>
              <w:spacing w:line="240" w:lineRule="auto"/>
              <w:rPr>
                <w:rFonts w:eastAsia="Times New Roman" w:cstheme="minorHAnsi"/>
                <w:b/>
                <w:kern w:val="0"/>
                <w14:ligatures w14:val="none"/>
              </w:rPr>
            </w:pPr>
            <w:r w:rsidRPr="0091032E">
              <w:rPr>
                <w:rFonts w:eastAsia="Times New Roman" w:cstheme="minorHAnsi"/>
                <w:kern w:val="0"/>
                <w14:ligatures w14:val="none"/>
              </w:rPr>
              <w:t xml:space="preserve">Email: </w:t>
            </w:r>
          </w:p>
        </w:tc>
      </w:tr>
      <w:tr w:rsidR="00115D6D" w:rsidRPr="0091032E" w14:paraId="6E080099" w14:textId="77777777" w:rsidTr="00A10FFA">
        <w:trPr>
          <w:trHeight w:val="270"/>
        </w:trPr>
        <w:tc>
          <w:tcPr>
            <w:tcW w:w="7920" w:type="dxa"/>
            <w:vMerge w:val="restart"/>
          </w:tcPr>
          <w:p w14:paraId="57824406" w14:textId="1F65A38A" w:rsidR="00115D6D" w:rsidRPr="00115D6D" w:rsidRDefault="00115D6D" w:rsidP="000C21BA">
            <w:pPr>
              <w:spacing w:after="0" w:line="240" w:lineRule="auto"/>
              <w:rPr>
                <w:rFonts w:eastAsia="Times New Roman" w:cstheme="minorHAnsi"/>
                <w:bCs/>
                <w:kern w:val="0"/>
                <w14:ligatures w14:val="none"/>
              </w:rPr>
            </w:pPr>
            <w:r w:rsidRPr="00115D6D">
              <w:rPr>
                <w:rFonts w:ascii="Calibri" w:eastAsia="Times New Roman" w:hAnsi="Calibri" w:cs="Times New Roman"/>
                <w:bCs/>
              </w:rPr>
              <w:t>Superintendent of Schools or Chief Executive Officer of Agency:</w:t>
            </w:r>
          </w:p>
          <w:p w14:paraId="62481423" w14:textId="3B788913" w:rsidR="00115D6D" w:rsidRPr="0040697F" w:rsidRDefault="00115D6D" w:rsidP="0091032E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6480" w:type="dxa"/>
          </w:tcPr>
          <w:p w14:paraId="02395F41" w14:textId="04AD53E6" w:rsidR="00115D6D" w:rsidRPr="0091032E" w:rsidRDefault="00115D6D" w:rsidP="00927E73">
            <w:pPr>
              <w:spacing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Phone:</w:t>
            </w:r>
          </w:p>
        </w:tc>
      </w:tr>
      <w:tr w:rsidR="00115D6D" w:rsidRPr="0091032E" w14:paraId="744A15D1" w14:textId="77777777" w:rsidTr="00A10FFA">
        <w:trPr>
          <w:trHeight w:val="270"/>
        </w:trPr>
        <w:tc>
          <w:tcPr>
            <w:tcW w:w="7920" w:type="dxa"/>
            <w:vMerge/>
          </w:tcPr>
          <w:p w14:paraId="4AC50415" w14:textId="77777777" w:rsidR="00115D6D" w:rsidRPr="0040697F" w:rsidRDefault="00115D6D" w:rsidP="000C21B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6480" w:type="dxa"/>
          </w:tcPr>
          <w:p w14:paraId="033A7293" w14:textId="54C23EE7" w:rsidR="00115D6D" w:rsidRPr="0091032E" w:rsidRDefault="00115D6D" w:rsidP="00927E73">
            <w:pPr>
              <w:spacing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 xml:space="preserve">Email: </w:t>
            </w:r>
          </w:p>
        </w:tc>
      </w:tr>
      <w:tr w:rsidR="0091032E" w:rsidRPr="0091032E" w14:paraId="540F3BB1" w14:textId="77777777" w:rsidTr="00A10FFA">
        <w:trPr>
          <w:trHeight w:val="530"/>
        </w:trPr>
        <w:tc>
          <w:tcPr>
            <w:tcW w:w="7920" w:type="dxa"/>
          </w:tcPr>
          <w:p w14:paraId="13696FCA" w14:textId="77777777" w:rsidR="0091032E" w:rsidRPr="0091032E" w:rsidRDefault="0091032E" w:rsidP="0091032E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40697F">
              <w:rPr>
                <w:rFonts w:ascii="Calibri" w:eastAsia="Times New Roman" w:hAnsi="Calibri" w:cs="Times New Roman"/>
                <w:b/>
              </w:rPr>
              <w:t>Signature of Superintendent of Schools or Chief Executive Officer of Agency:</w:t>
            </w:r>
          </w:p>
          <w:p w14:paraId="4EF24C9B" w14:textId="77777777" w:rsidR="0091032E" w:rsidRPr="0091032E" w:rsidRDefault="0091032E" w:rsidP="0091032E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  <w:p w14:paraId="1402AA59" w14:textId="4071C74D" w:rsidR="0091032E" w:rsidRPr="0091032E" w:rsidRDefault="0091032E" w:rsidP="0091032E">
            <w:pPr>
              <w:spacing w:after="0" w:line="240" w:lineRule="auto"/>
              <w:rPr>
                <w:rFonts w:eastAsia="Times New Roman" w:cstheme="minorHAnsi"/>
                <w:b/>
                <w:kern w:val="0"/>
                <w14:ligatures w14:val="none"/>
              </w:rPr>
            </w:pPr>
          </w:p>
        </w:tc>
        <w:tc>
          <w:tcPr>
            <w:tcW w:w="6480" w:type="dxa"/>
          </w:tcPr>
          <w:p w14:paraId="454DC870" w14:textId="77777777" w:rsidR="0091032E" w:rsidRPr="0091032E" w:rsidRDefault="0091032E" w:rsidP="0091032E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91032E">
              <w:rPr>
                <w:rFonts w:eastAsia="Times New Roman" w:cstheme="minorHAnsi"/>
                <w:kern w:val="0"/>
                <w14:ligatures w14:val="none"/>
              </w:rPr>
              <w:t xml:space="preserve">Date: </w:t>
            </w:r>
          </w:p>
        </w:tc>
      </w:tr>
    </w:tbl>
    <w:p w14:paraId="7BE6BFD7" w14:textId="77777777" w:rsidR="0091032E" w:rsidRDefault="0091032E" w:rsidP="00FC28E2">
      <w:pPr>
        <w:spacing w:after="0"/>
        <w:jc w:val="center"/>
      </w:pPr>
    </w:p>
    <w:tbl>
      <w:tblPr>
        <w:tblStyle w:val="TableGrid"/>
        <w:tblW w:w="14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70"/>
        <w:gridCol w:w="2250"/>
        <w:gridCol w:w="1350"/>
        <w:gridCol w:w="1800"/>
        <w:gridCol w:w="1717"/>
        <w:gridCol w:w="2693"/>
      </w:tblGrid>
      <w:tr w:rsidR="00887DB9" w:rsidRPr="0091032E" w14:paraId="2DFE9FB7" w14:textId="77777777" w:rsidTr="00A10FFA">
        <w:trPr>
          <w:trHeight w:val="203"/>
        </w:trPr>
        <w:tc>
          <w:tcPr>
            <w:tcW w:w="4670" w:type="dxa"/>
          </w:tcPr>
          <w:p w14:paraId="5DE9B4E3" w14:textId="77777777" w:rsidR="00887DB9" w:rsidRPr="0074289E" w:rsidRDefault="00887DB9" w:rsidP="0091032E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74289E">
              <w:rPr>
                <w:rFonts w:cstheme="minorHAnsi"/>
                <w:b/>
                <w:bCs/>
                <w:color w:val="002060"/>
              </w:rPr>
              <w:t>PRIORITY AREA</w:t>
            </w:r>
          </w:p>
        </w:tc>
        <w:tc>
          <w:tcPr>
            <w:tcW w:w="2250" w:type="dxa"/>
          </w:tcPr>
          <w:p w14:paraId="69CD5D20" w14:textId="09FBE3C6" w:rsidR="00887DB9" w:rsidRPr="0074289E" w:rsidRDefault="0074289E" w:rsidP="0091032E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74289E">
              <w:rPr>
                <w:rFonts w:cstheme="minorHAnsi"/>
                <w:b/>
                <w:bCs/>
                <w:color w:val="002060"/>
              </w:rPr>
              <w:t>GRANT</w:t>
            </w:r>
            <w:r w:rsidR="00A976DB" w:rsidRPr="0074289E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887DB9" w:rsidRPr="0074289E">
              <w:rPr>
                <w:rFonts w:cstheme="minorHAnsi"/>
                <w:b/>
                <w:bCs/>
                <w:color w:val="002060"/>
              </w:rPr>
              <w:t>CODE</w:t>
            </w:r>
          </w:p>
        </w:tc>
        <w:tc>
          <w:tcPr>
            <w:tcW w:w="1350" w:type="dxa"/>
          </w:tcPr>
          <w:p w14:paraId="556E8707" w14:textId="01586B21" w:rsidR="00887DB9" w:rsidRPr="0074289E" w:rsidRDefault="008C30F1" w:rsidP="008C30F1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74289E">
              <w:rPr>
                <w:rFonts w:cstheme="minorHAnsi"/>
                <w:b/>
                <w:bCs/>
                <w:color w:val="002060"/>
              </w:rPr>
              <w:t xml:space="preserve">MAXIMUM </w:t>
            </w:r>
            <w:r w:rsidR="00690EFC" w:rsidRPr="0074289E">
              <w:rPr>
                <w:rFonts w:cstheme="minorHAnsi"/>
                <w:b/>
                <w:bCs/>
                <w:color w:val="002060"/>
              </w:rPr>
              <w:t>AWARD</w:t>
            </w:r>
          </w:p>
        </w:tc>
        <w:tc>
          <w:tcPr>
            <w:tcW w:w="3517" w:type="dxa"/>
            <w:gridSpan w:val="2"/>
          </w:tcPr>
          <w:p w14:paraId="164A939D" w14:textId="77777777" w:rsidR="00887DB9" w:rsidRPr="0074289E" w:rsidRDefault="00887DB9" w:rsidP="0091032E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74289E">
              <w:rPr>
                <w:rFonts w:cstheme="minorHAnsi"/>
                <w:b/>
                <w:bCs/>
                <w:color w:val="002060"/>
              </w:rPr>
              <w:t>FUNDS REQUESTED</w:t>
            </w:r>
          </w:p>
          <w:p w14:paraId="067A8DB7" w14:textId="03079868" w:rsidR="004B1C94" w:rsidRPr="0074289E" w:rsidRDefault="004B1C94" w:rsidP="004B1C94">
            <w:pPr>
              <w:rPr>
                <w:rFonts w:cstheme="minorHAnsi"/>
                <w:b/>
                <w:bCs/>
                <w:color w:val="002060"/>
              </w:rPr>
            </w:pPr>
          </w:p>
        </w:tc>
        <w:tc>
          <w:tcPr>
            <w:tcW w:w="2693" w:type="dxa"/>
          </w:tcPr>
          <w:p w14:paraId="269B46FA" w14:textId="77777777" w:rsidR="00887DB9" w:rsidRPr="0074289E" w:rsidRDefault="00887DB9" w:rsidP="0091032E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74289E">
              <w:rPr>
                <w:rFonts w:cstheme="minorHAnsi"/>
                <w:b/>
                <w:bCs/>
                <w:color w:val="002060"/>
              </w:rPr>
              <w:t>MATCHING FUNDS (20%)</w:t>
            </w:r>
          </w:p>
        </w:tc>
      </w:tr>
      <w:tr w:rsidR="009F65E8" w:rsidRPr="0091032E" w14:paraId="44996165" w14:textId="77777777" w:rsidTr="0074289E">
        <w:trPr>
          <w:trHeight w:val="203"/>
        </w:trPr>
        <w:tc>
          <w:tcPr>
            <w:tcW w:w="4670" w:type="dxa"/>
            <w:shd w:val="clear" w:color="auto" w:fill="002060"/>
          </w:tcPr>
          <w:p w14:paraId="4ABA4D79" w14:textId="77777777" w:rsidR="009F65E8" w:rsidRPr="0091032E" w:rsidRDefault="009F65E8" w:rsidP="0091032E">
            <w:pPr>
              <w:jc w:val="center"/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2250" w:type="dxa"/>
            <w:shd w:val="clear" w:color="auto" w:fill="002060"/>
          </w:tcPr>
          <w:p w14:paraId="683AECB4" w14:textId="77777777" w:rsidR="009F65E8" w:rsidRPr="0091032E" w:rsidRDefault="009F65E8" w:rsidP="0091032E">
            <w:pPr>
              <w:jc w:val="center"/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350" w:type="dxa"/>
            <w:shd w:val="clear" w:color="auto" w:fill="002060"/>
          </w:tcPr>
          <w:p w14:paraId="379795C0" w14:textId="77777777" w:rsidR="009F65E8" w:rsidRDefault="009F65E8" w:rsidP="008C30F1">
            <w:pPr>
              <w:jc w:val="center"/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0" w:type="dxa"/>
          </w:tcPr>
          <w:p w14:paraId="36A8A9B7" w14:textId="71DEF0F5" w:rsidR="009F65E8" w:rsidRPr="0074289E" w:rsidRDefault="009F65E8" w:rsidP="0091032E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74289E">
              <w:rPr>
                <w:rFonts w:cstheme="minorHAnsi"/>
                <w:b/>
                <w:bCs/>
                <w:color w:val="002060"/>
              </w:rPr>
              <w:t>ESL 1-6/ABE 1-4</w:t>
            </w:r>
          </w:p>
        </w:tc>
        <w:tc>
          <w:tcPr>
            <w:tcW w:w="1717" w:type="dxa"/>
          </w:tcPr>
          <w:p w14:paraId="4D58B0DB" w14:textId="5CC285C7" w:rsidR="009F65E8" w:rsidRPr="0074289E" w:rsidRDefault="00042C06" w:rsidP="0091032E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74289E">
              <w:rPr>
                <w:rFonts w:cstheme="minorHAnsi"/>
                <w:b/>
                <w:bCs/>
                <w:color w:val="002060"/>
              </w:rPr>
              <w:t>ABE/ASE 5-6</w:t>
            </w:r>
          </w:p>
        </w:tc>
        <w:tc>
          <w:tcPr>
            <w:tcW w:w="2693" w:type="dxa"/>
            <w:shd w:val="clear" w:color="auto" w:fill="002060"/>
          </w:tcPr>
          <w:p w14:paraId="5E858DAF" w14:textId="77777777" w:rsidR="009F65E8" w:rsidRPr="0091032E" w:rsidRDefault="009F65E8" w:rsidP="0091032E">
            <w:pPr>
              <w:jc w:val="center"/>
              <w:rPr>
                <w:rFonts w:cstheme="minorHAnsi"/>
                <w:b/>
                <w:bCs/>
                <w:color w:val="0070C0"/>
              </w:rPr>
            </w:pPr>
          </w:p>
        </w:tc>
      </w:tr>
      <w:tr w:rsidR="00042C06" w:rsidRPr="0091032E" w14:paraId="391AA31B" w14:textId="77777777" w:rsidTr="00A10FFA">
        <w:trPr>
          <w:trHeight w:val="203"/>
        </w:trPr>
        <w:tc>
          <w:tcPr>
            <w:tcW w:w="4670" w:type="dxa"/>
          </w:tcPr>
          <w:p w14:paraId="1C42007B" w14:textId="63E80F56" w:rsidR="00042C06" w:rsidRPr="0091032E" w:rsidRDefault="00042C06" w:rsidP="009E1FD8">
            <w:pPr>
              <w:spacing w:line="276" w:lineRule="auto"/>
              <w:rPr>
                <w:rFonts w:cstheme="minorHAnsi"/>
              </w:rPr>
            </w:pPr>
            <w:r w:rsidRPr="0091032E">
              <w:rPr>
                <w:rFonts w:eastAsia="Times New Roman" w:cstheme="minorHAnsi"/>
              </w:rPr>
              <w:t>Connecticut Adult Virtual High School</w:t>
            </w:r>
          </w:p>
        </w:tc>
        <w:tc>
          <w:tcPr>
            <w:tcW w:w="2250" w:type="dxa"/>
          </w:tcPr>
          <w:p w14:paraId="2B192FB9" w14:textId="211BE823" w:rsidR="00042C06" w:rsidRPr="0091032E" w:rsidRDefault="00042C06" w:rsidP="009E1FD8">
            <w:pPr>
              <w:spacing w:line="276" w:lineRule="auto"/>
              <w:rPr>
                <w:rFonts w:cstheme="minorHAnsi"/>
              </w:rPr>
            </w:pPr>
            <w:r w:rsidRPr="0091032E">
              <w:rPr>
                <w:rFonts w:eastAsia="Times New Roman" w:cstheme="minorHAnsi"/>
              </w:rPr>
              <w:t>(S)AVHS</w:t>
            </w:r>
          </w:p>
        </w:tc>
        <w:tc>
          <w:tcPr>
            <w:tcW w:w="1350" w:type="dxa"/>
          </w:tcPr>
          <w:p w14:paraId="0B9F276E" w14:textId="6686B74D" w:rsidR="00042C06" w:rsidRPr="00C64CD6" w:rsidRDefault="005430CD" w:rsidP="009E1FD8">
            <w:pPr>
              <w:spacing w:line="276" w:lineRule="auto"/>
              <w:jc w:val="center"/>
              <w:rPr>
                <w:rFonts w:cstheme="minorHAnsi"/>
              </w:rPr>
            </w:pPr>
            <w:r w:rsidRPr="00C64CD6">
              <w:rPr>
                <w:rFonts w:cstheme="minorHAnsi"/>
              </w:rPr>
              <w:t>$450,000</w:t>
            </w:r>
          </w:p>
        </w:tc>
        <w:tc>
          <w:tcPr>
            <w:tcW w:w="1800" w:type="dxa"/>
            <w:shd w:val="clear" w:color="auto" w:fill="000000" w:themeFill="text1"/>
          </w:tcPr>
          <w:p w14:paraId="4E7BFD92" w14:textId="77777777" w:rsidR="00042C06" w:rsidRPr="00955ED3" w:rsidRDefault="00042C06" w:rsidP="009E1FD8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717" w:type="dxa"/>
          </w:tcPr>
          <w:p w14:paraId="0048992A" w14:textId="7DF581A8" w:rsidR="00042C06" w:rsidRPr="00955ED3" w:rsidRDefault="00042C06" w:rsidP="009E1FD8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7C288246" w14:textId="77777777" w:rsidR="00042C06" w:rsidRPr="00955ED3" w:rsidRDefault="00042C06" w:rsidP="009E1FD8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042C06" w:rsidRPr="0091032E" w14:paraId="4DDDAFD5" w14:textId="77777777" w:rsidTr="00A10FFA">
        <w:trPr>
          <w:trHeight w:val="203"/>
        </w:trPr>
        <w:tc>
          <w:tcPr>
            <w:tcW w:w="4670" w:type="dxa"/>
          </w:tcPr>
          <w:p w14:paraId="4DF0056B" w14:textId="7E4C1228" w:rsidR="00042C06" w:rsidRPr="0091032E" w:rsidRDefault="00042C06" w:rsidP="009E1FD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Corrections Education</w:t>
            </w:r>
          </w:p>
        </w:tc>
        <w:tc>
          <w:tcPr>
            <w:tcW w:w="2250" w:type="dxa"/>
          </w:tcPr>
          <w:p w14:paraId="0C0CC612" w14:textId="46F271E1" w:rsidR="00042C06" w:rsidRPr="0091032E" w:rsidRDefault="002E255D" w:rsidP="009E1FD8">
            <w:pPr>
              <w:spacing w:line="276" w:lineRule="auto"/>
              <w:rPr>
                <w:rFonts w:cstheme="minorHAnsi"/>
              </w:rPr>
            </w:pPr>
            <w:r w:rsidRPr="002E255D">
              <w:rPr>
                <w:rFonts w:cstheme="minorHAnsi"/>
              </w:rPr>
              <w:t>(E)CORR</w:t>
            </w:r>
            <w:r w:rsidR="00385FA5">
              <w:rPr>
                <w:rFonts w:cstheme="minorHAnsi"/>
              </w:rPr>
              <w:t xml:space="preserve"> or </w:t>
            </w:r>
            <w:r w:rsidRPr="002E255D">
              <w:rPr>
                <w:rFonts w:cstheme="minorHAnsi"/>
              </w:rPr>
              <w:t>(S)CORR</w:t>
            </w:r>
          </w:p>
        </w:tc>
        <w:tc>
          <w:tcPr>
            <w:tcW w:w="1350" w:type="dxa"/>
          </w:tcPr>
          <w:p w14:paraId="44B15CBA" w14:textId="06BA978E" w:rsidR="00042C06" w:rsidRPr="00C64CD6" w:rsidRDefault="005430CD" w:rsidP="009E1FD8">
            <w:pPr>
              <w:spacing w:line="276" w:lineRule="auto"/>
              <w:jc w:val="center"/>
              <w:rPr>
                <w:rFonts w:cstheme="minorHAnsi"/>
              </w:rPr>
            </w:pPr>
            <w:r w:rsidRPr="00C64CD6">
              <w:rPr>
                <w:rFonts w:cstheme="minorHAnsi"/>
              </w:rPr>
              <w:t>$200,000</w:t>
            </w:r>
          </w:p>
        </w:tc>
        <w:tc>
          <w:tcPr>
            <w:tcW w:w="1800" w:type="dxa"/>
          </w:tcPr>
          <w:p w14:paraId="649EF354" w14:textId="7E0FAD4E" w:rsidR="00042C06" w:rsidRPr="00955ED3" w:rsidRDefault="00042C06" w:rsidP="009E1FD8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717" w:type="dxa"/>
          </w:tcPr>
          <w:p w14:paraId="61175F1A" w14:textId="4F00969D" w:rsidR="00042C06" w:rsidRPr="00955ED3" w:rsidRDefault="00042C06" w:rsidP="009E1FD8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58A85BFC" w14:textId="77777777" w:rsidR="00042C06" w:rsidRPr="00955ED3" w:rsidRDefault="00042C06" w:rsidP="009E1FD8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042C06" w:rsidRPr="0091032E" w14:paraId="61E3C8B2" w14:textId="77777777" w:rsidTr="00A10FFA">
        <w:trPr>
          <w:trHeight w:val="203"/>
        </w:trPr>
        <w:tc>
          <w:tcPr>
            <w:tcW w:w="4670" w:type="dxa"/>
          </w:tcPr>
          <w:p w14:paraId="5DBD49FE" w14:textId="18DD4E5E" w:rsidR="00042C06" w:rsidRPr="0091032E" w:rsidRDefault="00042C06" w:rsidP="009E1FD8">
            <w:pPr>
              <w:spacing w:line="276" w:lineRule="auto"/>
              <w:rPr>
                <w:rFonts w:eastAsia="Times New Roman" w:cstheme="minorHAnsi"/>
              </w:rPr>
            </w:pPr>
            <w:r w:rsidRPr="0091032E">
              <w:rPr>
                <w:rFonts w:eastAsia="Times New Roman" w:cstheme="minorHAnsi"/>
              </w:rPr>
              <w:t>Family Literacy Services</w:t>
            </w:r>
          </w:p>
        </w:tc>
        <w:tc>
          <w:tcPr>
            <w:tcW w:w="2250" w:type="dxa"/>
          </w:tcPr>
          <w:p w14:paraId="41CC72A2" w14:textId="0972C36F" w:rsidR="00042C06" w:rsidRPr="0091032E" w:rsidRDefault="00042C06" w:rsidP="009E1FD8">
            <w:pPr>
              <w:spacing w:line="276" w:lineRule="auto"/>
              <w:rPr>
                <w:rFonts w:eastAsia="Times New Roman" w:cstheme="minorHAnsi"/>
              </w:rPr>
            </w:pPr>
            <w:r w:rsidRPr="0091032E">
              <w:rPr>
                <w:rFonts w:eastAsia="Times New Roman" w:cstheme="minorHAnsi"/>
              </w:rPr>
              <w:t>(</w:t>
            </w:r>
            <w:r>
              <w:rPr>
                <w:rFonts w:eastAsia="Times New Roman" w:cstheme="minorHAnsi"/>
              </w:rPr>
              <w:t>E</w:t>
            </w:r>
            <w:r w:rsidRPr="0091032E">
              <w:rPr>
                <w:rFonts w:eastAsia="Times New Roman" w:cstheme="minorHAnsi"/>
              </w:rPr>
              <w:t>)FLS</w:t>
            </w:r>
            <w:r w:rsidR="00A976DB">
              <w:rPr>
                <w:rFonts w:eastAsia="Times New Roman" w:cstheme="minorHAnsi"/>
              </w:rPr>
              <w:t xml:space="preserve"> or </w:t>
            </w:r>
            <w:r w:rsidR="00A976DB" w:rsidRPr="0091032E">
              <w:rPr>
                <w:rFonts w:eastAsia="Times New Roman" w:cstheme="minorHAnsi"/>
              </w:rPr>
              <w:t>(S)FLS</w:t>
            </w:r>
          </w:p>
        </w:tc>
        <w:tc>
          <w:tcPr>
            <w:tcW w:w="1350" w:type="dxa"/>
          </w:tcPr>
          <w:p w14:paraId="7E8DA5C2" w14:textId="78A063FD" w:rsidR="00042C06" w:rsidRPr="00C64CD6" w:rsidRDefault="005430CD" w:rsidP="009E1FD8">
            <w:pPr>
              <w:spacing w:line="276" w:lineRule="auto"/>
              <w:jc w:val="center"/>
              <w:rPr>
                <w:rFonts w:cstheme="minorHAnsi"/>
              </w:rPr>
            </w:pPr>
            <w:r w:rsidRPr="00C64CD6">
              <w:rPr>
                <w:rFonts w:cstheme="minorHAnsi"/>
              </w:rPr>
              <w:t>$50,000</w:t>
            </w:r>
          </w:p>
        </w:tc>
        <w:tc>
          <w:tcPr>
            <w:tcW w:w="1800" w:type="dxa"/>
          </w:tcPr>
          <w:p w14:paraId="68735F60" w14:textId="77777777" w:rsidR="00042C06" w:rsidRPr="00955ED3" w:rsidRDefault="00042C06" w:rsidP="009E1FD8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717" w:type="dxa"/>
          </w:tcPr>
          <w:p w14:paraId="5B569721" w14:textId="5AE6EF33" w:rsidR="00042C06" w:rsidRPr="00955ED3" w:rsidRDefault="00042C06" w:rsidP="009E1FD8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23F0A482" w14:textId="77777777" w:rsidR="00042C06" w:rsidRPr="00955ED3" w:rsidRDefault="00042C06" w:rsidP="009E1FD8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042C06" w:rsidRPr="0091032E" w14:paraId="23A4C88F" w14:textId="77777777" w:rsidTr="00A10FFA">
        <w:trPr>
          <w:trHeight w:val="203"/>
        </w:trPr>
        <w:tc>
          <w:tcPr>
            <w:tcW w:w="4670" w:type="dxa"/>
          </w:tcPr>
          <w:p w14:paraId="6E4F5D19" w14:textId="34E387EC" w:rsidR="00042C06" w:rsidRPr="0091032E" w:rsidRDefault="00042C06" w:rsidP="009E1FD8">
            <w:pPr>
              <w:spacing w:line="276" w:lineRule="auto"/>
              <w:rPr>
                <w:rFonts w:cstheme="minorHAnsi"/>
              </w:rPr>
            </w:pPr>
            <w:r w:rsidRPr="005E13E1">
              <w:rPr>
                <w:rFonts w:cstheme="minorHAnsi"/>
              </w:rPr>
              <w:t>Instructional Innovation</w:t>
            </w:r>
          </w:p>
        </w:tc>
        <w:tc>
          <w:tcPr>
            <w:tcW w:w="2250" w:type="dxa"/>
          </w:tcPr>
          <w:p w14:paraId="75B37733" w14:textId="5E8E337E" w:rsidR="00042C06" w:rsidRPr="0091032E" w:rsidRDefault="006B4CD5" w:rsidP="009E1FD8">
            <w:pPr>
              <w:spacing w:line="276" w:lineRule="auto"/>
              <w:rPr>
                <w:rFonts w:cstheme="minorHAnsi"/>
              </w:rPr>
            </w:pPr>
            <w:r w:rsidRPr="006B4CD5">
              <w:rPr>
                <w:rFonts w:cstheme="minorHAnsi"/>
              </w:rPr>
              <w:t>(E)INNO</w:t>
            </w:r>
            <w:r w:rsidR="00385FA5">
              <w:rPr>
                <w:rFonts w:cstheme="minorHAnsi"/>
              </w:rPr>
              <w:t>V or</w:t>
            </w:r>
            <w:r w:rsidRPr="006B4CD5">
              <w:rPr>
                <w:rFonts w:cstheme="minorHAnsi"/>
              </w:rPr>
              <w:t xml:space="preserve"> (S)INNOV</w:t>
            </w:r>
          </w:p>
        </w:tc>
        <w:tc>
          <w:tcPr>
            <w:tcW w:w="1350" w:type="dxa"/>
          </w:tcPr>
          <w:p w14:paraId="1969F7EB" w14:textId="1061B327" w:rsidR="00042C06" w:rsidRPr="00C64CD6" w:rsidRDefault="005430CD" w:rsidP="009E1FD8">
            <w:pPr>
              <w:spacing w:line="276" w:lineRule="auto"/>
              <w:jc w:val="center"/>
              <w:rPr>
                <w:rFonts w:cstheme="minorHAnsi"/>
              </w:rPr>
            </w:pPr>
            <w:r w:rsidRPr="00C64CD6">
              <w:rPr>
                <w:rFonts w:cstheme="minorHAnsi"/>
              </w:rPr>
              <w:t>$30,000</w:t>
            </w:r>
          </w:p>
        </w:tc>
        <w:tc>
          <w:tcPr>
            <w:tcW w:w="1800" w:type="dxa"/>
          </w:tcPr>
          <w:p w14:paraId="29B19107" w14:textId="77777777" w:rsidR="00042C06" w:rsidRPr="00955ED3" w:rsidRDefault="00042C06" w:rsidP="009E1FD8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717" w:type="dxa"/>
          </w:tcPr>
          <w:p w14:paraId="00F0C7C2" w14:textId="2B7E5C8F" w:rsidR="00042C06" w:rsidRPr="00955ED3" w:rsidRDefault="00042C06" w:rsidP="009E1FD8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302C0411" w14:textId="77777777" w:rsidR="00042C06" w:rsidRPr="00955ED3" w:rsidRDefault="00042C06" w:rsidP="009E1FD8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042C06" w:rsidRPr="0091032E" w14:paraId="342C6896" w14:textId="77777777" w:rsidTr="00A10FFA">
        <w:trPr>
          <w:trHeight w:val="203"/>
        </w:trPr>
        <w:tc>
          <w:tcPr>
            <w:tcW w:w="4670" w:type="dxa"/>
          </w:tcPr>
          <w:p w14:paraId="03AEE6C3" w14:textId="56ED75DC" w:rsidR="00042C06" w:rsidRPr="0091032E" w:rsidRDefault="00042C06" w:rsidP="009E1FD8">
            <w:pPr>
              <w:tabs>
                <w:tab w:val="left" w:pos="540"/>
              </w:tabs>
              <w:spacing w:line="276" w:lineRule="auto"/>
              <w:rPr>
                <w:rFonts w:eastAsia="Times New Roman" w:cstheme="minorHAnsi"/>
              </w:rPr>
            </w:pPr>
            <w:r w:rsidRPr="0091032E">
              <w:rPr>
                <w:rFonts w:eastAsia="Times New Roman" w:cstheme="minorHAnsi"/>
              </w:rPr>
              <w:t>Integrated Education and Training</w:t>
            </w:r>
          </w:p>
        </w:tc>
        <w:tc>
          <w:tcPr>
            <w:tcW w:w="2250" w:type="dxa"/>
          </w:tcPr>
          <w:p w14:paraId="67D789A3" w14:textId="00FF038D" w:rsidR="00042C06" w:rsidRPr="0091032E" w:rsidRDefault="00042C06" w:rsidP="009E1FD8">
            <w:pPr>
              <w:spacing w:line="276" w:lineRule="auto"/>
              <w:rPr>
                <w:rFonts w:cstheme="minorHAnsi"/>
              </w:rPr>
            </w:pPr>
            <w:r w:rsidRPr="0091032E">
              <w:rPr>
                <w:rFonts w:eastAsia="Times New Roman" w:cstheme="minorHAnsi"/>
              </w:rPr>
              <w:t>(E)IET</w:t>
            </w:r>
            <w:r w:rsidR="00A976DB">
              <w:rPr>
                <w:rFonts w:eastAsia="Times New Roman" w:cstheme="minorHAnsi"/>
              </w:rPr>
              <w:t xml:space="preserve"> or</w:t>
            </w:r>
            <w:r w:rsidR="00385FA5">
              <w:rPr>
                <w:rFonts w:eastAsia="Times New Roman" w:cstheme="minorHAnsi"/>
              </w:rPr>
              <w:t xml:space="preserve"> </w:t>
            </w:r>
            <w:r w:rsidR="00A976DB" w:rsidRPr="0091032E">
              <w:rPr>
                <w:rFonts w:eastAsia="Times New Roman" w:cstheme="minorHAnsi"/>
              </w:rPr>
              <w:t>(S)IET</w:t>
            </w:r>
            <w:r w:rsidR="00A976DB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350" w:type="dxa"/>
          </w:tcPr>
          <w:p w14:paraId="34D7B143" w14:textId="6C1B7953" w:rsidR="00042C06" w:rsidRPr="00C64CD6" w:rsidRDefault="005430CD" w:rsidP="009E1FD8">
            <w:pPr>
              <w:spacing w:line="276" w:lineRule="auto"/>
              <w:jc w:val="center"/>
              <w:rPr>
                <w:rFonts w:cstheme="minorHAnsi"/>
              </w:rPr>
            </w:pPr>
            <w:r w:rsidRPr="00C64CD6">
              <w:rPr>
                <w:rFonts w:cstheme="minorHAnsi"/>
              </w:rPr>
              <w:t>$50,000</w:t>
            </w:r>
          </w:p>
        </w:tc>
        <w:tc>
          <w:tcPr>
            <w:tcW w:w="1800" w:type="dxa"/>
          </w:tcPr>
          <w:p w14:paraId="0AC1AE89" w14:textId="089126FE" w:rsidR="00042C06" w:rsidRPr="00955ED3" w:rsidRDefault="00042C06" w:rsidP="009E1FD8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717" w:type="dxa"/>
          </w:tcPr>
          <w:p w14:paraId="52C81CA6" w14:textId="5FD1B2B5" w:rsidR="00042C06" w:rsidRPr="00955ED3" w:rsidRDefault="00042C06" w:rsidP="009E1FD8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61FFFA26" w14:textId="77777777" w:rsidR="00042C06" w:rsidRPr="00955ED3" w:rsidRDefault="00042C06" w:rsidP="009E1FD8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A976DB" w:rsidRPr="0091032E" w14:paraId="47FA1569" w14:textId="77777777" w:rsidTr="00A10FFA">
        <w:trPr>
          <w:trHeight w:val="203"/>
        </w:trPr>
        <w:tc>
          <w:tcPr>
            <w:tcW w:w="4670" w:type="dxa"/>
          </w:tcPr>
          <w:p w14:paraId="24CCD3E9" w14:textId="0798341A" w:rsidR="00A976DB" w:rsidRPr="0091032E" w:rsidRDefault="00A976DB" w:rsidP="009E1FD8">
            <w:pPr>
              <w:spacing w:line="276" w:lineRule="auto"/>
              <w:rPr>
                <w:rFonts w:cstheme="minorHAnsi"/>
              </w:rPr>
            </w:pPr>
            <w:r w:rsidRPr="0091032E">
              <w:rPr>
                <w:rFonts w:eastAsia="Times New Roman" w:cstheme="minorHAnsi"/>
              </w:rPr>
              <w:t>Integrated English Literacy and Civics Education</w:t>
            </w:r>
          </w:p>
        </w:tc>
        <w:tc>
          <w:tcPr>
            <w:tcW w:w="2250" w:type="dxa"/>
          </w:tcPr>
          <w:p w14:paraId="60EA65B6" w14:textId="1594AD57" w:rsidR="00A976DB" w:rsidRPr="0091032E" w:rsidRDefault="00C27B41" w:rsidP="009E1FD8">
            <w:pPr>
              <w:spacing w:line="276" w:lineRule="auto"/>
              <w:rPr>
                <w:rFonts w:cstheme="minorHAnsi"/>
              </w:rPr>
            </w:pPr>
            <w:r w:rsidRPr="00C27B41">
              <w:rPr>
                <w:rFonts w:cstheme="minorHAnsi"/>
              </w:rPr>
              <w:t>(E) IELCE</w:t>
            </w:r>
          </w:p>
        </w:tc>
        <w:tc>
          <w:tcPr>
            <w:tcW w:w="1350" w:type="dxa"/>
          </w:tcPr>
          <w:p w14:paraId="233BBB6D" w14:textId="193D82B8" w:rsidR="00A976DB" w:rsidRPr="00C64CD6" w:rsidRDefault="005430CD" w:rsidP="009E1FD8">
            <w:pPr>
              <w:spacing w:line="276" w:lineRule="auto"/>
              <w:jc w:val="center"/>
              <w:rPr>
                <w:rFonts w:cstheme="minorHAnsi"/>
              </w:rPr>
            </w:pPr>
            <w:r w:rsidRPr="00C64CD6">
              <w:rPr>
                <w:rFonts w:cstheme="minorHAnsi"/>
              </w:rPr>
              <w:t>$2</w:t>
            </w:r>
            <w:r w:rsidR="00326548">
              <w:rPr>
                <w:rFonts w:cstheme="minorHAnsi"/>
              </w:rPr>
              <w:t>5</w:t>
            </w:r>
            <w:r w:rsidRPr="00C64CD6">
              <w:rPr>
                <w:rFonts w:cstheme="minorHAnsi"/>
              </w:rPr>
              <w:t>,000</w:t>
            </w:r>
          </w:p>
        </w:tc>
        <w:tc>
          <w:tcPr>
            <w:tcW w:w="1800" w:type="dxa"/>
          </w:tcPr>
          <w:p w14:paraId="6FCFDFE8" w14:textId="77777777" w:rsidR="00A976DB" w:rsidRPr="00955ED3" w:rsidRDefault="00A976DB" w:rsidP="009E1FD8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717" w:type="dxa"/>
            <w:shd w:val="clear" w:color="auto" w:fill="000000" w:themeFill="text1"/>
          </w:tcPr>
          <w:p w14:paraId="1B4CEFAE" w14:textId="59997950" w:rsidR="00A976DB" w:rsidRPr="00955ED3" w:rsidRDefault="00A976DB" w:rsidP="009E1FD8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7193A3A6" w14:textId="77777777" w:rsidR="00A976DB" w:rsidRPr="00955ED3" w:rsidRDefault="00A976DB" w:rsidP="009E1FD8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A976DB" w:rsidRPr="0091032E" w14:paraId="40F4C1D9" w14:textId="77777777" w:rsidTr="00A10FFA">
        <w:trPr>
          <w:trHeight w:val="203"/>
        </w:trPr>
        <w:tc>
          <w:tcPr>
            <w:tcW w:w="4670" w:type="dxa"/>
          </w:tcPr>
          <w:p w14:paraId="60142B98" w14:textId="78FF6C15" w:rsidR="00A976DB" w:rsidRPr="0091032E" w:rsidRDefault="00A976DB" w:rsidP="009E1FD8">
            <w:pPr>
              <w:spacing w:line="276" w:lineRule="auto"/>
              <w:rPr>
                <w:rFonts w:cstheme="minorHAnsi"/>
              </w:rPr>
            </w:pPr>
            <w:r w:rsidRPr="0091032E">
              <w:rPr>
                <w:rFonts w:eastAsia="Times New Roman" w:cstheme="minorHAnsi"/>
              </w:rPr>
              <w:t>Integrated English Literacy and Civics Education</w:t>
            </w:r>
            <w:r>
              <w:rPr>
                <w:rFonts w:eastAsia="Times New Roman" w:cstheme="minorHAnsi"/>
              </w:rPr>
              <w:t xml:space="preserve"> + Training</w:t>
            </w:r>
          </w:p>
        </w:tc>
        <w:tc>
          <w:tcPr>
            <w:tcW w:w="2250" w:type="dxa"/>
          </w:tcPr>
          <w:p w14:paraId="00D946E1" w14:textId="2EFA0E89" w:rsidR="00A976DB" w:rsidRPr="0091032E" w:rsidRDefault="00202128" w:rsidP="009E1FD8">
            <w:pPr>
              <w:spacing w:line="276" w:lineRule="auto"/>
              <w:rPr>
                <w:rFonts w:cstheme="minorHAnsi"/>
              </w:rPr>
            </w:pPr>
            <w:r w:rsidRPr="00202128">
              <w:rPr>
                <w:rFonts w:cstheme="minorHAnsi"/>
              </w:rPr>
              <w:t>(E) IELCE + T</w:t>
            </w:r>
          </w:p>
        </w:tc>
        <w:tc>
          <w:tcPr>
            <w:tcW w:w="1350" w:type="dxa"/>
          </w:tcPr>
          <w:p w14:paraId="1613437F" w14:textId="053A4057" w:rsidR="00A976DB" w:rsidRPr="00C64CD6" w:rsidRDefault="005430CD" w:rsidP="009E1FD8">
            <w:pPr>
              <w:spacing w:line="276" w:lineRule="auto"/>
              <w:jc w:val="center"/>
              <w:rPr>
                <w:rFonts w:cstheme="minorHAnsi"/>
              </w:rPr>
            </w:pPr>
            <w:r w:rsidRPr="00C64CD6">
              <w:rPr>
                <w:rFonts w:cstheme="minorHAnsi"/>
              </w:rPr>
              <w:t>$</w:t>
            </w:r>
            <w:r w:rsidR="00326548">
              <w:rPr>
                <w:rFonts w:cstheme="minorHAnsi"/>
              </w:rPr>
              <w:t>75</w:t>
            </w:r>
            <w:r w:rsidRPr="00C64CD6">
              <w:rPr>
                <w:rFonts w:cstheme="minorHAnsi"/>
              </w:rPr>
              <w:t>,000</w:t>
            </w:r>
          </w:p>
        </w:tc>
        <w:tc>
          <w:tcPr>
            <w:tcW w:w="1800" w:type="dxa"/>
          </w:tcPr>
          <w:p w14:paraId="309928A9" w14:textId="77777777" w:rsidR="00A976DB" w:rsidRPr="00955ED3" w:rsidRDefault="00A976DB" w:rsidP="009E1FD8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717" w:type="dxa"/>
            <w:shd w:val="clear" w:color="auto" w:fill="000000" w:themeFill="text1"/>
          </w:tcPr>
          <w:p w14:paraId="2A80E55B" w14:textId="2A2D8D79" w:rsidR="00A976DB" w:rsidRPr="00955ED3" w:rsidRDefault="00A976DB" w:rsidP="009E1FD8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2DEB8FB4" w14:textId="4391A5C1" w:rsidR="00A976DB" w:rsidRPr="00955ED3" w:rsidRDefault="00A976DB" w:rsidP="009E1FD8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A976DB" w:rsidRPr="0091032E" w14:paraId="2BA05B80" w14:textId="77777777" w:rsidTr="00A10FFA">
        <w:trPr>
          <w:trHeight w:val="203"/>
        </w:trPr>
        <w:tc>
          <w:tcPr>
            <w:tcW w:w="4670" w:type="dxa"/>
          </w:tcPr>
          <w:p w14:paraId="08BD6EAD" w14:textId="3AA5D955" w:rsidR="00A976DB" w:rsidRPr="0091032E" w:rsidRDefault="00A976DB" w:rsidP="009E1FD8">
            <w:pPr>
              <w:spacing w:line="276" w:lineRule="auto"/>
              <w:rPr>
                <w:rFonts w:cstheme="minorHAnsi"/>
                <w:color w:val="0070C0"/>
              </w:rPr>
            </w:pPr>
            <w:r w:rsidRPr="00935AB8">
              <w:rPr>
                <w:rFonts w:ascii="Calibri" w:eastAsia="Calibri" w:hAnsi="Calibri" w:cs="Times New Roman"/>
              </w:rPr>
              <w:t>Technology Integration and Expansion of Services</w:t>
            </w:r>
          </w:p>
        </w:tc>
        <w:tc>
          <w:tcPr>
            <w:tcW w:w="2250" w:type="dxa"/>
          </w:tcPr>
          <w:p w14:paraId="664B8D8E" w14:textId="6EE388A0" w:rsidR="00A976DB" w:rsidRPr="0091032E" w:rsidRDefault="009B444D" w:rsidP="009E1FD8">
            <w:pPr>
              <w:spacing w:line="276" w:lineRule="auto"/>
              <w:rPr>
                <w:rFonts w:cstheme="minorHAnsi"/>
                <w:color w:val="0070C0"/>
              </w:rPr>
            </w:pPr>
            <w:r w:rsidRPr="009B444D">
              <w:rPr>
                <w:rFonts w:cstheme="minorHAnsi"/>
              </w:rPr>
              <w:t>(E)TECH</w:t>
            </w:r>
            <w:r w:rsidR="00385FA5">
              <w:rPr>
                <w:rFonts w:cstheme="minorHAnsi"/>
              </w:rPr>
              <w:t xml:space="preserve"> or</w:t>
            </w:r>
            <w:r w:rsidRPr="009B444D">
              <w:rPr>
                <w:rFonts w:cstheme="minorHAnsi"/>
              </w:rPr>
              <w:t xml:space="preserve"> (S)TECH</w:t>
            </w:r>
          </w:p>
        </w:tc>
        <w:tc>
          <w:tcPr>
            <w:tcW w:w="1350" w:type="dxa"/>
          </w:tcPr>
          <w:p w14:paraId="32177EC9" w14:textId="422BE242" w:rsidR="00A976DB" w:rsidRPr="00C64CD6" w:rsidRDefault="00554C3E" w:rsidP="009E1FD8">
            <w:pPr>
              <w:spacing w:line="276" w:lineRule="auto"/>
              <w:jc w:val="center"/>
              <w:rPr>
                <w:rFonts w:cstheme="minorHAnsi"/>
              </w:rPr>
            </w:pPr>
            <w:r w:rsidRPr="00C64CD6">
              <w:rPr>
                <w:rFonts w:cstheme="minorHAnsi"/>
              </w:rPr>
              <w:t>$30,000</w:t>
            </w:r>
          </w:p>
        </w:tc>
        <w:tc>
          <w:tcPr>
            <w:tcW w:w="1800" w:type="dxa"/>
          </w:tcPr>
          <w:p w14:paraId="361290C9" w14:textId="77777777" w:rsidR="00A976DB" w:rsidRPr="00955ED3" w:rsidRDefault="00A976DB" w:rsidP="009E1FD8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717" w:type="dxa"/>
          </w:tcPr>
          <w:p w14:paraId="7B826EF4" w14:textId="130EB3C0" w:rsidR="00A976DB" w:rsidRPr="00955ED3" w:rsidRDefault="00A976DB" w:rsidP="009E1FD8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55E775D5" w14:textId="77777777" w:rsidR="00A976DB" w:rsidRPr="00955ED3" w:rsidRDefault="00A976DB" w:rsidP="009E1FD8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A976DB" w:rsidRPr="0091032E" w14:paraId="1A3DFD8D" w14:textId="77777777" w:rsidTr="00A10FFA">
        <w:trPr>
          <w:trHeight w:val="203"/>
        </w:trPr>
        <w:tc>
          <w:tcPr>
            <w:tcW w:w="4670" w:type="dxa"/>
          </w:tcPr>
          <w:p w14:paraId="4DA48F94" w14:textId="41D242C9" w:rsidR="00A976DB" w:rsidRPr="0091032E" w:rsidRDefault="00A976DB" w:rsidP="009E1FD8">
            <w:pPr>
              <w:spacing w:line="276" w:lineRule="auto"/>
              <w:rPr>
                <w:rFonts w:cstheme="minorHAnsi"/>
                <w:color w:val="0070C0"/>
              </w:rPr>
            </w:pPr>
            <w:r w:rsidRPr="00935AB8">
              <w:rPr>
                <w:rFonts w:ascii="Calibri" w:eastAsia="Times New Roman" w:hAnsi="Calibri" w:cs="Times New Roman"/>
              </w:rPr>
              <w:t>Transition, Career Navigation and Support</w:t>
            </w:r>
          </w:p>
        </w:tc>
        <w:tc>
          <w:tcPr>
            <w:tcW w:w="2250" w:type="dxa"/>
          </w:tcPr>
          <w:p w14:paraId="3D250E29" w14:textId="19FC22B7" w:rsidR="00A976DB" w:rsidRPr="0091032E" w:rsidRDefault="00385FA5" w:rsidP="009E1FD8">
            <w:pPr>
              <w:spacing w:line="276" w:lineRule="auto"/>
              <w:rPr>
                <w:rFonts w:cstheme="minorHAnsi"/>
                <w:color w:val="0070C0"/>
              </w:rPr>
            </w:pPr>
            <w:r w:rsidRPr="00385FA5">
              <w:rPr>
                <w:rFonts w:cstheme="minorHAnsi"/>
              </w:rPr>
              <w:t>(E)TCNS</w:t>
            </w:r>
            <w:r>
              <w:rPr>
                <w:rFonts w:cstheme="minorHAnsi"/>
              </w:rPr>
              <w:t xml:space="preserve"> or </w:t>
            </w:r>
            <w:r w:rsidRPr="00385FA5">
              <w:rPr>
                <w:rFonts w:cstheme="minorHAnsi"/>
              </w:rPr>
              <w:t xml:space="preserve">(S)TCNS            </w:t>
            </w:r>
            <w:r w:rsidR="00A976DB" w:rsidRPr="0091032E">
              <w:rPr>
                <w:rFonts w:cstheme="minorHAnsi"/>
              </w:rPr>
              <w:t xml:space="preserve">             </w:t>
            </w:r>
          </w:p>
        </w:tc>
        <w:tc>
          <w:tcPr>
            <w:tcW w:w="1350" w:type="dxa"/>
          </w:tcPr>
          <w:p w14:paraId="6F65D358" w14:textId="5EA73426" w:rsidR="00A976DB" w:rsidRPr="00C64CD6" w:rsidRDefault="00554C3E" w:rsidP="009E1FD8">
            <w:pPr>
              <w:spacing w:line="276" w:lineRule="auto"/>
              <w:jc w:val="center"/>
              <w:rPr>
                <w:rFonts w:cstheme="minorHAnsi"/>
              </w:rPr>
            </w:pPr>
            <w:r w:rsidRPr="00C64CD6">
              <w:rPr>
                <w:rFonts w:cstheme="minorHAnsi"/>
              </w:rPr>
              <w:t>$50,000</w:t>
            </w:r>
          </w:p>
        </w:tc>
        <w:tc>
          <w:tcPr>
            <w:tcW w:w="1800" w:type="dxa"/>
          </w:tcPr>
          <w:p w14:paraId="37B0DEB1" w14:textId="77777777" w:rsidR="00A976DB" w:rsidRPr="00955ED3" w:rsidRDefault="00A976DB" w:rsidP="009E1FD8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717" w:type="dxa"/>
          </w:tcPr>
          <w:p w14:paraId="519D1C3A" w14:textId="146311DC" w:rsidR="00A976DB" w:rsidRPr="00955ED3" w:rsidRDefault="00A976DB" w:rsidP="009E1FD8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1350B50A" w14:textId="77777777" w:rsidR="00A976DB" w:rsidRPr="00955ED3" w:rsidRDefault="00A976DB" w:rsidP="009E1FD8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1A2F21" w:rsidRPr="0091032E" w14:paraId="51587123" w14:textId="77777777" w:rsidTr="00A10FFA">
        <w:trPr>
          <w:trHeight w:val="203"/>
        </w:trPr>
        <w:tc>
          <w:tcPr>
            <w:tcW w:w="8270" w:type="dxa"/>
            <w:gridSpan w:val="3"/>
            <w:shd w:val="clear" w:color="auto" w:fill="D9D9D9" w:themeFill="background1" w:themeFillShade="D9"/>
            <w:vAlign w:val="center"/>
          </w:tcPr>
          <w:p w14:paraId="2B3DFDDB" w14:textId="02E7613E" w:rsidR="001A2F21" w:rsidRPr="0091032E" w:rsidRDefault="001A2F21" w:rsidP="00034A10">
            <w:pPr>
              <w:rPr>
                <w:rFonts w:cstheme="minorHAnsi"/>
                <w:color w:val="0070C0"/>
              </w:rPr>
            </w:pPr>
            <w:r w:rsidRPr="0091032E">
              <w:rPr>
                <w:rFonts w:eastAsia="Times New Roman" w:cstheme="minorHAnsi"/>
                <w:b/>
                <w:bCs/>
              </w:rPr>
              <w:t>Total Funds Requested</w:t>
            </w:r>
          </w:p>
        </w:tc>
        <w:tc>
          <w:tcPr>
            <w:tcW w:w="1800" w:type="dxa"/>
            <w:shd w:val="clear" w:color="auto" w:fill="BDD6EE" w:themeFill="accent5" w:themeFillTint="66"/>
          </w:tcPr>
          <w:p w14:paraId="35AC65F3" w14:textId="0652C979" w:rsidR="001A2F21" w:rsidRPr="006F1335" w:rsidRDefault="000731C6" w:rsidP="0052414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</w:t>
            </w:r>
          </w:p>
        </w:tc>
        <w:tc>
          <w:tcPr>
            <w:tcW w:w="1717" w:type="dxa"/>
            <w:shd w:val="clear" w:color="auto" w:fill="BDD6EE" w:themeFill="accent5" w:themeFillTint="66"/>
          </w:tcPr>
          <w:p w14:paraId="62BC59B2" w14:textId="3107E4C6" w:rsidR="001A2F21" w:rsidRPr="006F1335" w:rsidRDefault="000731C6" w:rsidP="0052414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14:paraId="6EC9DE0C" w14:textId="16E05427" w:rsidR="001A2F21" w:rsidRPr="006F1335" w:rsidRDefault="000731C6" w:rsidP="0052414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</w:t>
            </w:r>
          </w:p>
        </w:tc>
      </w:tr>
      <w:tr w:rsidR="00887DB9" w:rsidRPr="0091032E" w14:paraId="746E048F" w14:textId="77777777" w:rsidTr="00A10FFA">
        <w:trPr>
          <w:trHeight w:val="406"/>
        </w:trPr>
        <w:tc>
          <w:tcPr>
            <w:tcW w:w="6920" w:type="dxa"/>
            <w:gridSpan w:val="2"/>
            <w:vAlign w:val="center"/>
          </w:tcPr>
          <w:p w14:paraId="48F93271" w14:textId="02F8D06F" w:rsidR="00887DB9" w:rsidRPr="000C0FF6" w:rsidRDefault="00887DB9" w:rsidP="00034A10">
            <w:pPr>
              <w:rPr>
                <w:rFonts w:cstheme="minorHAnsi"/>
              </w:rPr>
            </w:pPr>
            <w:r w:rsidRPr="0091032E">
              <w:rPr>
                <w:rFonts w:eastAsia="Times New Roman" w:cstheme="minorHAnsi"/>
              </w:rPr>
              <w:t>Date Submitted:</w:t>
            </w:r>
            <w:r w:rsidR="000C0FF6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690020F7" w14:textId="77777777" w:rsidR="00887DB9" w:rsidRPr="0091032E" w:rsidRDefault="00887DB9" w:rsidP="00034A10">
            <w:pPr>
              <w:rPr>
                <w:rFonts w:cstheme="minorHAnsi"/>
              </w:rPr>
            </w:pPr>
          </w:p>
        </w:tc>
        <w:tc>
          <w:tcPr>
            <w:tcW w:w="6210" w:type="dxa"/>
            <w:gridSpan w:val="3"/>
          </w:tcPr>
          <w:p w14:paraId="1B10F404" w14:textId="2EBE32C6" w:rsidR="00887DB9" w:rsidRPr="000C0FF6" w:rsidRDefault="00887DB9" w:rsidP="00034A10">
            <w:pPr>
              <w:rPr>
                <w:rFonts w:cstheme="minorHAnsi"/>
              </w:rPr>
            </w:pPr>
            <w:r w:rsidRPr="0091032E">
              <w:rPr>
                <w:rFonts w:cstheme="minorHAnsi"/>
              </w:rPr>
              <w:t>Date of Board/Agency Approval</w:t>
            </w:r>
            <w:r w:rsidR="00ED1D6C">
              <w:rPr>
                <w:rFonts w:cstheme="minorHAnsi"/>
              </w:rPr>
              <w:t xml:space="preserve"> Date</w:t>
            </w:r>
            <w:r w:rsidRPr="0091032E">
              <w:rPr>
                <w:rFonts w:cstheme="minorHAnsi"/>
              </w:rPr>
              <w:t>:</w:t>
            </w:r>
            <w:r w:rsidR="000C0FF6">
              <w:rPr>
                <w:rFonts w:cstheme="minorHAnsi"/>
              </w:rPr>
              <w:t xml:space="preserve"> </w:t>
            </w:r>
          </w:p>
        </w:tc>
      </w:tr>
    </w:tbl>
    <w:p w14:paraId="4951BFEE" w14:textId="7D35A40F" w:rsidR="00D13437" w:rsidRPr="007A19F5" w:rsidRDefault="008A5E7F" w:rsidP="008A5E7F">
      <w:pPr>
        <w:rPr>
          <w:kern w:val="0"/>
          <w14:ligatures w14:val="none"/>
        </w:rPr>
      </w:pPr>
      <w:r w:rsidRPr="000C5182">
        <w:rPr>
          <w:kern w:val="0"/>
          <w14:ligatures w14:val="none"/>
        </w:rPr>
        <w:lastRenderedPageBreak/>
        <w:t xml:space="preserve">The below sections are to be </w:t>
      </w:r>
      <w:r w:rsidR="00AF2931" w:rsidRPr="000C5182">
        <w:rPr>
          <w:kern w:val="0"/>
          <w14:ligatures w14:val="none"/>
        </w:rPr>
        <w:t>thorough</w:t>
      </w:r>
      <w:r w:rsidR="00FF476D" w:rsidRPr="000C5182">
        <w:rPr>
          <w:kern w:val="0"/>
          <w14:ligatures w14:val="none"/>
        </w:rPr>
        <w:t xml:space="preserve">ly </w:t>
      </w:r>
      <w:r w:rsidRPr="000C5182">
        <w:rPr>
          <w:kern w:val="0"/>
          <w14:ligatures w14:val="none"/>
        </w:rPr>
        <w:t xml:space="preserve">completed by all PEP </w:t>
      </w:r>
      <w:r w:rsidR="001D72C0" w:rsidRPr="000C5182">
        <w:rPr>
          <w:kern w:val="0"/>
          <w14:ligatures w14:val="none"/>
        </w:rPr>
        <w:t>FY</w:t>
      </w:r>
      <w:r w:rsidR="007B32B7" w:rsidRPr="000C5182">
        <w:rPr>
          <w:kern w:val="0"/>
          <w14:ligatures w14:val="none"/>
        </w:rPr>
        <w:t xml:space="preserve"> </w:t>
      </w:r>
      <w:r w:rsidR="001D72C0" w:rsidRPr="000C5182">
        <w:rPr>
          <w:kern w:val="0"/>
          <w14:ligatures w14:val="none"/>
        </w:rPr>
        <w:t>2</w:t>
      </w:r>
      <w:r w:rsidR="007B32B7" w:rsidRPr="000C5182">
        <w:rPr>
          <w:kern w:val="0"/>
          <w14:ligatures w14:val="none"/>
        </w:rPr>
        <w:t>0</w:t>
      </w:r>
      <w:r w:rsidR="001D72C0" w:rsidRPr="000C5182">
        <w:rPr>
          <w:kern w:val="0"/>
          <w14:ligatures w14:val="none"/>
        </w:rPr>
        <w:t>24-20</w:t>
      </w:r>
      <w:r w:rsidR="007B32B7" w:rsidRPr="000C5182">
        <w:rPr>
          <w:kern w:val="0"/>
          <w14:ligatures w14:val="none"/>
        </w:rPr>
        <w:t>2</w:t>
      </w:r>
      <w:r w:rsidR="001D72C0" w:rsidRPr="000C5182">
        <w:rPr>
          <w:kern w:val="0"/>
          <w14:ligatures w14:val="none"/>
        </w:rPr>
        <w:t xml:space="preserve">5 </w:t>
      </w:r>
      <w:r w:rsidRPr="000C5182">
        <w:rPr>
          <w:kern w:val="0"/>
          <w14:ligatures w14:val="none"/>
        </w:rPr>
        <w:t>applicants.</w:t>
      </w:r>
      <w:r w:rsidRPr="008A5E7F">
        <w:rPr>
          <w:kern w:val="0"/>
          <w14:ligatures w14:val="none"/>
        </w:rPr>
        <w:t xml:space="preserve"> </w:t>
      </w:r>
      <w:r w:rsidR="002F77F8" w:rsidRPr="002F77F8">
        <w:rPr>
          <w:kern w:val="0"/>
          <w14:ligatures w14:val="none"/>
        </w:rPr>
        <w:t>References to the Workforce Innovation and Opportunity Act (WIOA) of 2014, Title II, Adult</w:t>
      </w:r>
      <w:r w:rsidR="002F77F8">
        <w:rPr>
          <w:kern w:val="0"/>
          <w14:ligatures w14:val="none"/>
        </w:rPr>
        <w:t xml:space="preserve"> </w:t>
      </w:r>
      <w:r w:rsidR="002F77F8" w:rsidRPr="002F77F8">
        <w:rPr>
          <w:kern w:val="0"/>
          <w14:ligatures w14:val="none"/>
        </w:rPr>
        <w:t>Education and Family Literacy Act (AEFLA) can be found at the following link</w:t>
      </w:r>
      <w:r w:rsidR="002F77F8">
        <w:rPr>
          <w:kern w:val="0"/>
          <w14:ligatures w14:val="none"/>
        </w:rPr>
        <w:t xml:space="preserve">, </w:t>
      </w:r>
      <w:hyperlink r:id="rId7" w:history="1">
        <w:r w:rsidR="00187A62" w:rsidRPr="00567FB1">
          <w:rPr>
            <w:rStyle w:val="Hyperlink"/>
            <w:color w:val="000FFF"/>
            <w:kern w:val="0"/>
            <w14:ligatures w14:val="none"/>
          </w:rPr>
          <w:t>https://aefla.ed.gov/</w:t>
        </w:r>
      </w:hyperlink>
      <w:r w:rsidR="00187A62">
        <w:rPr>
          <w:kern w:val="0"/>
          <w14:ligatures w14:val="none"/>
        </w:rPr>
        <w:t xml:space="preserve">. </w:t>
      </w:r>
    </w:p>
    <w:p w14:paraId="3B8692BB" w14:textId="653D6C9F" w:rsidR="00D13437" w:rsidRPr="00954F4F" w:rsidRDefault="00D13437" w:rsidP="008A5E7F">
      <w:pPr>
        <w:rPr>
          <w:kern w:val="0"/>
          <w14:ligatures w14:val="none"/>
        </w:rPr>
      </w:pPr>
      <w:r w:rsidRPr="0074289E">
        <w:rPr>
          <w:b/>
          <w:bCs/>
          <w:color w:val="002060"/>
          <w:kern w:val="0"/>
          <w14:ligatures w14:val="none"/>
        </w:rPr>
        <w:t>Organization Background</w:t>
      </w:r>
      <w:r w:rsidR="00F64268" w:rsidRPr="0074289E">
        <w:rPr>
          <w:b/>
          <w:bCs/>
          <w:color w:val="002060"/>
          <w:kern w:val="0"/>
          <w14:ligatures w14:val="none"/>
        </w:rPr>
        <w:t xml:space="preserve">: </w:t>
      </w:r>
      <w:r w:rsidR="00E9773A" w:rsidRPr="00172A58">
        <w:rPr>
          <w:rFonts w:cstheme="minorHAnsi"/>
        </w:rPr>
        <w:t>Thoroughly complete the below section.</w:t>
      </w:r>
      <w:r w:rsidR="00954F4F">
        <w:rPr>
          <w:rFonts w:cstheme="minorHAnsi"/>
        </w:rPr>
        <w:t xml:space="preserve">  </w:t>
      </w:r>
      <w:r w:rsidR="00954F4F" w:rsidRPr="00693330">
        <w:rPr>
          <w:kern w:val="0"/>
          <w14:ligatures w14:val="none"/>
        </w:rPr>
        <w:t xml:space="preserve">Limit your response to approximately 250 words per </w:t>
      </w:r>
      <w:r w:rsidR="00D404AB">
        <w:rPr>
          <w:kern w:val="0"/>
          <w14:ligatures w14:val="none"/>
        </w:rPr>
        <w:t>requirement</w:t>
      </w:r>
      <w:r w:rsidR="00954F4F" w:rsidRPr="00693330">
        <w:rPr>
          <w:kern w:val="0"/>
          <w14:ligatures w14:val="none"/>
        </w:rPr>
        <w:t>.</w:t>
      </w:r>
    </w:p>
    <w:tbl>
      <w:tblPr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5"/>
        <w:gridCol w:w="6930"/>
      </w:tblGrid>
      <w:tr w:rsidR="00D13437" w:rsidRPr="008A5E7F" w14:paraId="45C84234" w14:textId="77777777">
        <w:tc>
          <w:tcPr>
            <w:tcW w:w="7285" w:type="dxa"/>
            <w:shd w:val="clear" w:color="auto" w:fill="D9D9D9"/>
          </w:tcPr>
          <w:p w14:paraId="3BB6AF05" w14:textId="77777777" w:rsidR="00D13437" w:rsidRPr="008A5E7F" w:rsidRDefault="00D134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8A5E7F">
              <w:rPr>
                <w:rFonts w:ascii="Calibri" w:eastAsia="Calibri" w:hAnsi="Calibri" w:cs="Times New Roman"/>
                <w:kern w:val="0"/>
                <w14:ligatures w14:val="none"/>
              </w:rPr>
              <w:t>Requirement</w:t>
            </w:r>
          </w:p>
        </w:tc>
        <w:tc>
          <w:tcPr>
            <w:tcW w:w="6930" w:type="dxa"/>
            <w:shd w:val="clear" w:color="auto" w:fill="D9D9D9"/>
          </w:tcPr>
          <w:p w14:paraId="6A65284F" w14:textId="77777777" w:rsidR="00D13437" w:rsidRPr="008A5E7F" w:rsidRDefault="00D134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8A5E7F">
              <w:rPr>
                <w:rFonts w:ascii="Calibri" w:eastAsia="Calibri" w:hAnsi="Calibri" w:cs="Times New Roman"/>
                <w:kern w:val="0"/>
                <w14:ligatures w14:val="none"/>
              </w:rPr>
              <w:t>Response</w:t>
            </w:r>
          </w:p>
        </w:tc>
      </w:tr>
      <w:tr w:rsidR="00D13437" w:rsidRPr="008A5E7F" w14:paraId="5A749073" w14:textId="77777777">
        <w:tc>
          <w:tcPr>
            <w:tcW w:w="7285" w:type="dxa"/>
            <w:shd w:val="clear" w:color="auto" w:fill="auto"/>
          </w:tcPr>
          <w:p w14:paraId="2EA0A71F" w14:textId="37D06550" w:rsidR="00D13437" w:rsidRPr="00676838" w:rsidRDefault="00F05D0D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76838">
              <w:rPr>
                <w:rFonts w:cstheme="minorHAnsi"/>
              </w:rPr>
              <w:t>Describe the background and experience of the applicant agency, including services to primary population(s) and geographic areas served</w:t>
            </w:r>
            <w:r w:rsidR="001A7E4E">
              <w:rPr>
                <w:rFonts w:cstheme="minorHAnsi"/>
              </w:rPr>
              <w:t>.</w:t>
            </w:r>
            <w:r w:rsidRPr="00676838">
              <w:rPr>
                <w:rFonts w:cstheme="minorHAnsi"/>
              </w:rPr>
              <w:t xml:space="preserve"> </w:t>
            </w:r>
          </w:p>
        </w:tc>
        <w:tc>
          <w:tcPr>
            <w:tcW w:w="6930" w:type="dxa"/>
            <w:shd w:val="clear" w:color="auto" w:fill="auto"/>
          </w:tcPr>
          <w:p w14:paraId="64382F1E" w14:textId="77777777" w:rsidR="00D13437" w:rsidRPr="008A5E7F" w:rsidRDefault="00D13437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D13437" w:rsidRPr="008A5E7F" w14:paraId="077781A7" w14:textId="77777777">
        <w:tc>
          <w:tcPr>
            <w:tcW w:w="7285" w:type="dxa"/>
            <w:shd w:val="clear" w:color="auto" w:fill="auto"/>
          </w:tcPr>
          <w:p w14:paraId="44D683F6" w14:textId="50CB7086" w:rsidR="00D13437" w:rsidRPr="008A5E7F" w:rsidRDefault="007A19F5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bookmarkStart w:id="0" w:name="_Hlk154495605"/>
            <w:r>
              <w:rPr>
                <w:rFonts w:ascii="Calibri" w:eastAsia="Calibri" w:hAnsi="Calibri" w:cs="Times New Roman"/>
                <w:kern w:val="0"/>
                <w14:ligatures w14:val="none"/>
              </w:rPr>
              <w:t>Demonstrated Effectiveness Form is submitted with the proposal</w:t>
            </w:r>
            <w:r w:rsidR="001A7E4E">
              <w:rPr>
                <w:rFonts w:ascii="Calibri" w:eastAsia="Calibri" w:hAnsi="Calibri" w:cs="Times New Roman"/>
                <w:kern w:val="0"/>
                <w14:ligatures w14:val="none"/>
              </w:rPr>
              <w:t>.</w:t>
            </w:r>
          </w:p>
        </w:tc>
        <w:tc>
          <w:tcPr>
            <w:tcW w:w="6930" w:type="dxa"/>
            <w:shd w:val="clear" w:color="auto" w:fill="auto"/>
          </w:tcPr>
          <w:p w14:paraId="74915BB1" w14:textId="220A47EF" w:rsidR="00D13437" w:rsidRPr="007A19F5" w:rsidRDefault="00000000" w:rsidP="007A19F5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97101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9F5" w:rsidRPr="008A5E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19F5" w:rsidRPr="008A5E7F">
              <w:rPr>
                <w:rFonts w:eastAsia="MS Gothic" w:cstheme="minorHAnsi"/>
              </w:rPr>
              <w:t xml:space="preserve">Yes   </w:t>
            </w:r>
            <w:sdt>
              <w:sdtPr>
                <w:rPr>
                  <w:rFonts w:eastAsia="MS Gothic" w:cstheme="minorHAnsi"/>
                </w:rPr>
                <w:id w:val="-173430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9F5" w:rsidRPr="008A5E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19F5" w:rsidRPr="008A5E7F">
              <w:rPr>
                <w:rFonts w:eastAsia="MS Gothic" w:cstheme="minorHAnsi"/>
              </w:rPr>
              <w:t>No</w:t>
            </w:r>
          </w:p>
        </w:tc>
      </w:tr>
      <w:bookmarkEnd w:id="0"/>
    </w:tbl>
    <w:p w14:paraId="62EE82BC" w14:textId="77777777" w:rsidR="007A19F5" w:rsidRDefault="007A19F5" w:rsidP="007A19F5">
      <w:pPr>
        <w:spacing w:after="0"/>
        <w:rPr>
          <w:b/>
          <w:bCs/>
          <w:kern w:val="0"/>
          <w14:ligatures w14:val="none"/>
        </w:rPr>
      </w:pPr>
    </w:p>
    <w:p w14:paraId="7DAF7856" w14:textId="389DA785" w:rsidR="008A5E7F" w:rsidRPr="00D404AB" w:rsidRDefault="008A5E7F" w:rsidP="008A5E7F">
      <w:pPr>
        <w:rPr>
          <w:kern w:val="0"/>
          <w14:ligatures w14:val="none"/>
        </w:rPr>
      </w:pPr>
      <w:r w:rsidRPr="000F6518">
        <w:rPr>
          <w:b/>
          <w:bCs/>
          <w:color w:val="002060"/>
          <w:kern w:val="0"/>
          <w14:ligatures w14:val="none"/>
        </w:rPr>
        <w:t>Accountability Practices</w:t>
      </w:r>
      <w:r w:rsidR="00612CB9" w:rsidRPr="000F6518">
        <w:rPr>
          <w:b/>
          <w:bCs/>
          <w:color w:val="002060"/>
          <w:kern w:val="0"/>
          <w14:ligatures w14:val="none"/>
        </w:rPr>
        <w:t>/State Considerations for Funding</w:t>
      </w:r>
      <w:r w:rsidR="00E9773A" w:rsidRPr="000F6518">
        <w:rPr>
          <w:b/>
          <w:bCs/>
          <w:color w:val="002060"/>
          <w:kern w:val="0"/>
          <w14:ligatures w14:val="none"/>
        </w:rPr>
        <w:t xml:space="preserve">: </w:t>
      </w:r>
      <w:r w:rsidR="00E9773A" w:rsidRPr="4114A498">
        <w:t>Thoroughly complete the below section.</w:t>
      </w:r>
      <w:r w:rsidR="002A1E9A" w:rsidRPr="4114A498">
        <w:t xml:space="preserve"> All responses require additional explanation.  </w:t>
      </w:r>
      <w:r w:rsidR="00D404AB" w:rsidRPr="00693330">
        <w:rPr>
          <w:kern w:val="0"/>
          <w14:ligatures w14:val="none"/>
        </w:rPr>
        <w:t xml:space="preserve">Limit your response to approximately 250 words per </w:t>
      </w:r>
      <w:r w:rsidR="00D404AB">
        <w:rPr>
          <w:kern w:val="0"/>
          <w14:ligatures w14:val="none"/>
        </w:rPr>
        <w:t>requirement</w:t>
      </w:r>
      <w:r w:rsidR="00D404AB" w:rsidRPr="00693330">
        <w:rPr>
          <w:kern w:val="0"/>
          <w14:ligatures w14:val="none"/>
        </w:rPr>
        <w:t>.</w:t>
      </w:r>
    </w:p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7275"/>
        <w:gridCol w:w="1425"/>
        <w:gridCol w:w="5515"/>
      </w:tblGrid>
      <w:tr w:rsidR="0068661C" w:rsidRPr="008A5E7F" w14:paraId="42DB14CB" w14:textId="18B370FD" w:rsidTr="4114A498">
        <w:tc>
          <w:tcPr>
            <w:tcW w:w="7275" w:type="dxa"/>
            <w:shd w:val="clear" w:color="auto" w:fill="D9D9D9" w:themeFill="background1" w:themeFillShade="D9"/>
          </w:tcPr>
          <w:p w14:paraId="0F242443" w14:textId="77777777" w:rsidR="0068661C" w:rsidRPr="008A5E7F" w:rsidRDefault="0068661C" w:rsidP="008A5E7F">
            <w:pPr>
              <w:jc w:val="center"/>
            </w:pPr>
            <w:r w:rsidRPr="008A5E7F">
              <w:t>Requirement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788FE1EC" w14:textId="77777777" w:rsidR="0068661C" w:rsidRPr="008A5E7F" w:rsidRDefault="0068661C" w:rsidP="008A5E7F">
            <w:pPr>
              <w:jc w:val="center"/>
            </w:pPr>
            <w:r w:rsidRPr="008A5E7F">
              <w:t>Response</w:t>
            </w:r>
          </w:p>
        </w:tc>
        <w:tc>
          <w:tcPr>
            <w:tcW w:w="5515" w:type="dxa"/>
            <w:shd w:val="clear" w:color="auto" w:fill="D9D9D9" w:themeFill="background1" w:themeFillShade="D9"/>
          </w:tcPr>
          <w:p w14:paraId="37025A33" w14:textId="2EE740F9" w:rsidR="0068661C" w:rsidRPr="008A5E7F" w:rsidRDefault="0068661C" w:rsidP="008A5E7F">
            <w:pPr>
              <w:jc w:val="center"/>
            </w:pPr>
            <w:r>
              <w:t>Expla</w:t>
            </w:r>
            <w:r w:rsidR="00C415C9">
              <w:t>nation</w:t>
            </w:r>
          </w:p>
        </w:tc>
      </w:tr>
      <w:tr w:rsidR="0068661C" w:rsidRPr="008A5E7F" w14:paraId="3EFB8E3C" w14:textId="5640A935" w:rsidTr="4114A498">
        <w:tc>
          <w:tcPr>
            <w:tcW w:w="7275" w:type="dxa"/>
            <w:shd w:val="clear" w:color="auto" w:fill="auto"/>
          </w:tcPr>
          <w:p w14:paraId="0D44D827" w14:textId="160AD59F" w:rsidR="0068661C" w:rsidRPr="008A5E7F" w:rsidRDefault="0068661C" w:rsidP="008A5E7F">
            <w:r>
              <w:t xml:space="preserve">Applicant </w:t>
            </w:r>
            <w:r w:rsidR="00D33E27">
              <w:t xml:space="preserve">will </w:t>
            </w:r>
            <w:r>
              <w:t xml:space="preserve">adhere to the </w:t>
            </w:r>
            <w:hyperlink r:id="rId8">
              <w:r w:rsidRPr="4114A498">
                <w:rPr>
                  <w:color w:val="000FFF"/>
                  <w:u w:val="single"/>
                </w:rPr>
                <w:t>Connecticut Competency System (CCS) Policies and Guidelines.</w:t>
              </w:r>
            </w:hyperlink>
          </w:p>
        </w:tc>
        <w:tc>
          <w:tcPr>
            <w:tcW w:w="1425" w:type="dxa"/>
            <w:shd w:val="clear" w:color="auto" w:fill="auto"/>
          </w:tcPr>
          <w:p w14:paraId="2524FB8E" w14:textId="77777777" w:rsidR="0068661C" w:rsidRPr="008A5E7F" w:rsidRDefault="00000000" w:rsidP="008A5E7F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52335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1C" w:rsidRPr="008A5E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661C" w:rsidRPr="008A5E7F">
              <w:rPr>
                <w:rFonts w:eastAsia="MS Gothic" w:cstheme="minorHAnsi"/>
              </w:rPr>
              <w:t xml:space="preserve">Yes   </w:t>
            </w:r>
            <w:sdt>
              <w:sdtPr>
                <w:rPr>
                  <w:rFonts w:eastAsia="MS Gothic" w:cstheme="minorHAnsi"/>
                </w:rPr>
                <w:id w:val="197617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1C" w:rsidRPr="008A5E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661C" w:rsidRPr="008A5E7F">
              <w:rPr>
                <w:rFonts w:eastAsia="MS Gothic" w:cstheme="minorHAnsi"/>
              </w:rPr>
              <w:t>No</w:t>
            </w:r>
          </w:p>
          <w:p w14:paraId="16D33095" w14:textId="16B97455" w:rsidR="0068661C" w:rsidRPr="008A5E7F" w:rsidRDefault="0068661C" w:rsidP="008A5E7F"/>
        </w:tc>
        <w:tc>
          <w:tcPr>
            <w:tcW w:w="5515" w:type="dxa"/>
          </w:tcPr>
          <w:p w14:paraId="09A82DA0" w14:textId="16524A4A" w:rsidR="0068661C" w:rsidRDefault="0068661C" w:rsidP="008A5E7F">
            <w:pPr>
              <w:rPr>
                <w:rFonts w:eastAsia="MS Gothic" w:cstheme="minorHAnsi"/>
              </w:rPr>
            </w:pPr>
          </w:p>
        </w:tc>
      </w:tr>
      <w:tr w:rsidR="0068661C" w:rsidRPr="008A5E7F" w14:paraId="66FC713E" w14:textId="42FA9561" w:rsidTr="4114A498">
        <w:tc>
          <w:tcPr>
            <w:tcW w:w="7275" w:type="dxa"/>
            <w:shd w:val="clear" w:color="auto" w:fill="auto"/>
          </w:tcPr>
          <w:p w14:paraId="4B48CF8E" w14:textId="0149631C" w:rsidR="0068661C" w:rsidRPr="008A5E7F" w:rsidRDefault="0068661C" w:rsidP="008A5E7F">
            <w:r>
              <w:t xml:space="preserve">Applicant </w:t>
            </w:r>
            <w:r w:rsidR="00D33E27">
              <w:t xml:space="preserve">will </w:t>
            </w:r>
            <w:r w:rsidRPr="008A5E7F">
              <w:t xml:space="preserve">utilize </w:t>
            </w:r>
            <w:r>
              <w:t xml:space="preserve">CASAS etesting and </w:t>
            </w:r>
            <w:r w:rsidRPr="008A5E7F">
              <w:t>TOPSpro Enterprise system to provide immediate test scoring and reports.</w:t>
            </w:r>
          </w:p>
        </w:tc>
        <w:tc>
          <w:tcPr>
            <w:tcW w:w="1425" w:type="dxa"/>
            <w:shd w:val="clear" w:color="auto" w:fill="auto"/>
          </w:tcPr>
          <w:p w14:paraId="434F46DD" w14:textId="77777777" w:rsidR="0068661C" w:rsidRPr="008A5E7F" w:rsidRDefault="00000000" w:rsidP="008A5E7F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75084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1C" w:rsidRPr="008A5E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661C" w:rsidRPr="008A5E7F">
              <w:rPr>
                <w:rFonts w:eastAsia="MS Gothic" w:cstheme="minorHAnsi"/>
              </w:rPr>
              <w:t xml:space="preserve">Yes   </w:t>
            </w:r>
            <w:sdt>
              <w:sdtPr>
                <w:rPr>
                  <w:rFonts w:eastAsia="MS Gothic" w:cstheme="minorHAnsi"/>
                </w:rPr>
                <w:id w:val="-142510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1C" w:rsidRPr="008A5E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661C" w:rsidRPr="008A5E7F">
              <w:rPr>
                <w:rFonts w:eastAsia="MS Gothic" w:cstheme="minorHAnsi"/>
              </w:rPr>
              <w:t>No</w:t>
            </w:r>
          </w:p>
          <w:p w14:paraId="535E62AD" w14:textId="63B0AAC2" w:rsidR="0068661C" w:rsidRPr="008A5E7F" w:rsidRDefault="0068661C" w:rsidP="008A5E7F"/>
        </w:tc>
        <w:tc>
          <w:tcPr>
            <w:tcW w:w="5515" w:type="dxa"/>
          </w:tcPr>
          <w:p w14:paraId="2241771E" w14:textId="77777777" w:rsidR="0068661C" w:rsidRDefault="0068661C" w:rsidP="008A5E7F">
            <w:pPr>
              <w:rPr>
                <w:rFonts w:eastAsia="MS Gothic" w:cstheme="minorHAnsi"/>
              </w:rPr>
            </w:pPr>
          </w:p>
        </w:tc>
      </w:tr>
      <w:tr w:rsidR="0068661C" w:rsidRPr="008A5E7F" w14:paraId="50774E0C" w14:textId="428E3CEA" w:rsidTr="4114A498">
        <w:tc>
          <w:tcPr>
            <w:tcW w:w="7275" w:type="dxa"/>
            <w:shd w:val="clear" w:color="auto" w:fill="auto"/>
          </w:tcPr>
          <w:p w14:paraId="4B77D0E6" w14:textId="15B73A99" w:rsidR="0068661C" w:rsidRPr="008A5E7F" w:rsidRDefault="0068661C" w:rsidP="008A5E7F">
            <w:r>
              <w:t xml:space="preserve">Applicant </w:t>
            </w:r>
            <w:r w:rsidR="00D33E27">
              <w:t xml:space="preserve">will </w:t>
            </w:r>
            <w:r w:rsidRPr="008A5E7F">
              <w:t xml:space="preserve">ensure that appropriate staff are trained in LACES and that staff follows the policy and procedures outlined in the </w:t>
            </w:r>
            <w:hyperlink r:id="rId9" w:anchor="!Documents/gettingstarted.htm">
              <w:r w:rsidRPr="4114A498">
                <w:rPr>
                  <w:color w:val="000FFF"/>
                  <w:u w:val="single"/>
                </w:rPr>
                <w:t>LACES User Guide</w:t>
              </w:r>
            </w:hyperlink>
            <w:r w:rsidRPr="008A5E7F">
              <w:t>.</w:t>
            </w:r>
          </w:p>
        </w:tc>
        <w:tc>
          <w:tcPr>
            <w:tcW w:w="1425" w:type="dxa"/>
            <w:shd w:val="clear" w:color="auto" w:fill="auto"/>
          </w:tcPr>
          <w:p w14:paraId="4E95DC00" w14:textId="77777777" w:rsidR="0068661C" w:rsidRPr="008A5E7F" w:rsidRDefault="00000000" w:rsidP="008A5E7F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28194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1C" w:rsidRPr="008A5E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661C" w:rsidRPr="008A5E7F">
              <w:rPr>
                <w:rFonts w:eastAsia="MS Gothic" w:cstheme="minorHAnsi"/>
              </w:rPr>
              <w:t xml:space="preserve">Yes   </w:t>
            </w:r>
            <w:sdt>
              <w:sdtPr>
                <w:rPr>
                  <w:rFonts w:eastAsia="MS Gothic" w:cstheme="minorHAnsi"/>
                </w:rPr>
                <w:id w:val="206305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1C" w:rsidRPr="008A5E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661C" w:rsidRPr="008A5E7F">
              <w:rPr>
                <w:rFonts w:eastAsia="MS Gothic" w:cstheme="minorHAnsi"/>
              </w:rPr>
              <w:t>No</w:t>
            </w:r>
          </w:p>
          <w:p w14:paraId="6625BAAC" w14:textId="0B93B211" w:rsidR="0068661C" w:rsidRPr="008A5E7F" w:rsidRDefault="0068661C" w:rsidP="008A5E7F"/>
        </w:tc>
        <w:tc>
          <w:tcPr>
            <w:tcW w:w="5515" w:type="dxa"/>
          </w:tcPr>
          <w:p w14:paraId="65C3A431" w14:textId="77777777" w:rsidR="0068661C" w:rsidRDefault="0068661C" w:rsidP="008A5E7F">
            <w:pPr>
              <w:rPr>
                <w:rFonts w:eastAsia="MS Gothic" w:cstheme="minorHAnsi"/>
              </w:rPr>
            </w:pPr>
          </w:p>
        </w:tc>
      </w:tr>
      <w:tr w:rsidR="0068661C" w:rsidRPr="008A5E7F" w14:paraId="68E5653C" w14:textId="23EB4FC9" w:rsidTr="4114A498">
        <w:tc>
          <w:tcPr>
            <w:tcW w:w="7275" w:type="dxa"/>
            <w:shd w:val="clear" w:color="auto" w:fill="auto"/>
          </w:tcPr>
          <w:p w14:paraId="6C7C04EE" w14:textId="264E34AF" w:rsidR="0068661C" w:rsidRDefault="0068661C" w:rsidP="008A5E7F">
            <w:r>
              <w:t xml:space="preserve">Applicant </w:t>
            </w:r>
            <w:r w:rsidR="00D33E27">
              <w:t xml:space="preserve">will </w:t>
            </w:r>
            <w:r>
              <w:t>ensure that all instructional staff hold the appropriate certifications/endorsements for the content areas as required by the CSDE.</w:t>
            </w:r>
          </w:p>
        </w:tc>
        <w:tc>
          <w:tcPr>
            <w:tcW w:w="1425" w:type="dxa"/>
            <w:shd w:val="clear" w:color="auto" w:fill="auto"/>
          </w:tcPr>
          <w:p w14:paraId="69550E39" w14:textId="77777777" w:rsidR="0068661C" w:rsidRPr="008A5E7F" w:rsidRDefault="00000000" w:rsidP="00CA6970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26010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1C" w:rsidRPr="008A5E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661C" w:rsidRPr="008A5E7F">
              <w:rPr>
                <w:rFonts w:eastAsia="MS Gothic" w:cstheme="minorHAnsi"/>
              </w:rPr>
              <w:t xml:space="preserve">Yes   </w:t>
            </w:r>
            <w:sdt>
              <w:sdtPr>
                <w:rPr>
                  <w:rFonts w:eastAsia="MS Gothic" w:cstheme="minorHAnsi"/>
                </w:rPr>
                <w:id w:val="-21582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1C" w:rsidRPr="008A5E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661C" w:rsidRPr="008A5E7F">
              <w:rPr>
                <w:rFonts w:eastAsia="MS Gothic" w:cstheme="minorHAnsi"/>
              </w:rPr>
              <w:t>No</w:t>
            </w:r>
          </w:p>
          <w:p w14:paraId="6CD600B1" w14:textId="3C22E4A2" w:rsidR="0068661C" w:rsidRPr="00CA6970" w:rsidRDefault="0068661C" w:rsidP="008A5E7F"/>
        </w:tc>
        <w:tc>
          <w:tcPr>
            <w:tcW w:w="5515" w:type="dxa"/>
          </w:tcPr>
          <w:p w14:paraId="1560983B" w14:textId="77777777" w:rsidR="0068661C" w:rsidRDefault="0068661C" w:rsidP="00CA6970">
            <w:pPr>
              <w:rPr>
                <w:rFonts w:eastAsia="MS Gothic" w:cstheme="minorHAnsi"/>
              </w:rPr>
            </w:pPr>
          </w:p>
        </w:tc>
      </w:tr>
      <w:tr w:rsidR="0068661C" w:rsidRPr="008A5E7F" w14:paraId="0D771B81" w14:textId="5D8E61C5" w:rsidTr="4114A498">
        <w:tc>
          <w:tcPr>
            <w:tcW w:w="7275" w:type="dxa"/>
            <w:shd w:val="clear" w:color="auto" w:fill="auto"/>
          </w:tcPr>
          <w:p w14:paraId="10446297" w14:textId="7AF14FA2" w:rsidR="0068661C" w:rsidRPr="008A5E7F" w:rsidRDefault="0068661C" w:rsidP="008A5E7F">
            <w:r>
              <w:t>Applicant</w:t>
            </w:r>
            <w:r w:rsidRPr="008A5E7F">
              <w:t xml:space="preserve"> </w:t>
            </w:r>
            <w:r w:rsidR="00D33E27">
              <w:t xml:space="preserve">will </w:t>
            </w:r>
            <w:r w:rsidRPr="008A5E7F">
              <w:t xml:space="preserve">ensure that all </w:t>
            </w:r>
            <w:r w:rsidR="00594E52">
              <w:t>Adult Basic Education (</w:t>
            </w:r>
            <w:r w:rsidRPr="008A5E7F">
              <w:t>ABE</w:t>
            </w:r>
            <w:r w:rsidR="00594E52">
              <w:t xml:space="preserve">), </w:t>
            </w:r>
            <w:r w:rsidRPr="008A5E7F">
              <w:t xml:space="preserve">General Educational Development (GED), </w:t>
            </w:r>
            <w:r w:rsidR="00D37876">
              <w:t>Credit Diploma Program (CDP)</w:t>
            </w:r>
            <w:r w:rsidRPr="008A5E7F">
              <w:t xml:space="preserve"> teachers are trained in using the</w:t>
            </w:r>
            <w:r w:rsidRPr="4114A498">
              <w:rPr>
                <w:color w:val="000FFF"/>
              </w:rPr>
              <w:t xml:space="preserve"> </w:t>
            </w:r>
            <w:hyperlink r:id="rId10">
              <w:r w:rsidRPr="4114A498">
                <w:rPr>
                  <w:color w:val="000FFF"/>
                  <w:u w:val="single"/>
                </w:rPr>
                <w:t>College and Career Readiness Standards for Adult Education (CCRS)</w:t>
              </w:r>
              <w:r w:rsidRPr="4114A498">
                <w:rPr>
                  <w:u w:val="single"/>
                </w:rPr>
                <w:t>,</w:t>
              </w:r>
            </w:hyperlink>
            <w:r w:rsidRPr="008A5E7F">
              <w:t xml:space="preserve"> and all English as a Second Language teachers are trained in using the </w:t>
            </w:r>
            <w:hyperlink r:id="rId11">
              <w:r w:rsidRPr="4114A498">
                <w:rPr>
                  <w:color w:val="000FFF"/>
                  <w:u w:val="single"/>
                </w:rPr>
                <w:t>English Language Proficiency Standards (ELPS)</w:t>
              </w:r>
            </w:hyperlink>
            <w:r w:rsidRPr="008A5E7F">
              <w:t>.</w:t>
            </w:r>
          </w:p>
        </w:tc>
        <w:tc>
          <w:tcPr>
            <w:tcW w:w="1425" w:type="dxa"/>
            <w:shd w:val="clear" w:color="auto" w:fill="auto"/>
          </w:tcPr>
          <w:p w14:paraId="2A86FA3F" w14:textId="77777777" w:rsidR="0068661C" w:rsidRPr="008A5E7F" w:rsidRDefault="00000000" w:rsidP="008A5E7F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80920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1C" w:rsidRPr="008A5E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661C" w:rsidRPr="008A5E7F">
              <w:rPr>
                <w:rFonts w:eastAsia="MS Gothic" w:cstheme="minorHAnsi"/>
              </w:rPr>
              <w:t xml:space="preserve">Yes   </w:t>
            </w:r>
            <w:sdt>
              <w:sdtPr>
                <w:rPr>
                  <w:rFonts w:eastAsia="MS Gothic" w:cstheme="minorHAnsi"/>
                </w:rPr>
                <w:id w:val="57439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1C" w:rsidRPr="008A5E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661C" w:rsidRPr="008A5E7F">
              <w:rPr>
                <w:rFonts w:eastAsia="MS Gothic" w:cstheme="minorHAnsi"/>
              </w:rPr>
              <w:t>No</w:t>
            </w:r>
          </w:p>
          <w:p w14:paraId="4FE1333A" w14:textId="77777777" w:rsidR="0068661C" w:rsidRPr="008A5E7F" w:rsidRDefault="0068661C" w:rsidP="0068661C"/>
        </w:tc>
        <w:tc>
          <w:tcPr>
            <w:tcW w:w="5515" w:type="dxa"/>
          </w:tcPr>
          <w:p w14:paraId="3A49B6A2" w14:textId="77777777" w:rsidR="0068661C" w:rsidRDefault="0068661C" w:rsidP="008A5E7F">
            <w:pPr>
              <w:rPr>
                <w:rFonts w:eastAsia="MS Gothic" w:cstheme="minorHAnsi"/>
              </w:rPr>
            </w:pPr>
          </w:p>
        </w:tc>
      </w:tr>
      <w:tr w:rsidR="0068661C" w:rsidRPr="008A5E7F" w14:paraId="4E3E19CF" w14:textId="47DC3099" w:rsidTr="4114A498">
        <w:tc>
          <w:tcPr>
            <w:tcW w:w="7275" w:type="dxa"/>
            <w:shd w:val="clear" w:color="auto" w:fill="auto"/>
          </w:tcPr>
          <w:p w14:paraId="5D9693D2" w14:textId="5C1EDAA2" w:rsidR="0068661C" w:rsidRPr="008A5E7F" w:rsidRDefault="0068661C" w:rsidP="008A5E7F">
            <w:r>
              <w:t>Applicant</w:t>
            </w:r>
            <w:r w:rsidRPr="008A5E7F">
              <w:t xml:space="preserve"> </w:t>
            </w:r>
            <w:r w:rsidR="00DF790F">
              <w:t xml:space="preserve">will </w:t>
            </w:r>
            <w:r w:rsidRPr="008A5E7F">
              <w:t>provide professional learning opportunities for program staff in the areas of reading, writing, speaking, mathematics, English language acquisition, technology, and staff training.</w:t>
            </w:r>
          </w:p>
        </w:tc>
        <w:tc>
          <w:tcPr>
            <w:tcW w:w="1425" w:type="dxa"/>
            <w:shd w:val="clear" w:color="auto" w:fill="auto"/>
          </w:tcPr>
          <w:p w14:paraId="74B1B71A" w14:textId="77777777" w:rsidR="0068661C" w:rsidRPr="008A5E7F" w:rsidRDefault="00000000" w:rsidP="008A5E7F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65583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1C" w:rsidRPr="008A5E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661C" w:rsidRPr="008A5E7F">
              <w:rPr>
                <w:rFonts w:eastAsia="MS Gothic" w:cstheme="minorHAnsi"/>
              </w:rPr>
              <w:t xml:space="preserve">Yes   </w:t>
            </w:r>
            <w:sdt>
              <w:sdtPr>
                <w:rPr>
                  <w:rFonts w:eastAsia="MS Gothic" w:cstheme="minorHAnsi"/>
                </w:rPr>
                <w:id w:val="53986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1C" w:rsidRPr="008A5E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661C" w:rsidRPr="008A5E7F">
              <w:rPr>
                <w:rFonts w:eastAsia="MS Gothic" w:cstheme="minorHAnsi"/>
              </w:rPr>
              <w:t>No</w:t>
            </w:r>
          </w:p>
          <w:p w14:paraId="60CA5C26" w14:textId="55124647" w:rsidR="0068661C" w:rsidRPr="008A5E7F" w:rsidRDefault="0068661C" w:rsidP="008A5E7F"/>
        </w:tc>
        <w:tc>
          <w:tcPr>
            <w:tcW w:w="5515" w:type="dxa"/>
          </w:tcPr>
          <w:p w14:paraId="65414AE7" w14:textId="77777777" w:rsidR="0068661C" w:rsidRDefault="0068661C" w:rsidP="008A5E7F">
            <w:pPr>
              <w:rPr>
                <w:rFonts w:eastAsia="MS Gothic" w:cstheme="minorHAnsi"/>
              </w:rPr>
            </w:pPr>
          </w:p>
        </w:tc>
      </w:tr>
    </w:tbl>
    <w:p w14:paraId="3F710BA4" w14:textId="77777777" w:rsidR="008A5E7F" w:rsidRPr="008A5E7F" w:rsidRDefault="008A5E7F" w:rsidP="00B12740">
      <w:pPr>
        <w:spacing w:after="0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7FC9D648" w14:textId="00CAF916" w:rsidR="008A5E7F" w:rsidRPr="008A5E7F" w:rsidRDefault="008A5E7F" w:rsidP="008A5E7F">
      <w:pPr>
        <w:rPr>
          <w:kern w:val="0"/>
          <w14:ligatures w14:val="none"/>
        </w:rPr>
      </w:pPr>
      <w:r w:rsidRPr="000F6518">
        <w:rPr>
          <w:rFonts w:ascii="Calibri" w:eastAsia="Calibri" w:hAnsi="Calibri" w:cs="Times New Roman"/>
          <w:b/>
          <w:bCs/>
          <w:color w:val="002060"/>
          <w:kern w:val="0"/>
          <w14:ligatures w14:val="none"/>
        </w:rPr>
        <w:t>Recruitment, Retention and Support Services</w:t>
      </w:r>
      <w:bookmarkStart w:id="1" w:name="_Hlk92201136"/>
      <w:r w:rsidR="00434217" w:rsidRPr="000F6518">
        <w:rPr>
          <w:rFonts w:ascii="Calibri" w:eastAsia="Calibri" w:hAnsi="Calibri" w:cs="Times New Roman"/>
          <w:b/>
          <w:bCs/>
          <w:color w:val="002060"/>
          <w:kern w:val="0"/>
          <w14:ligatures w14:val="none"/>
        </w:rPr>
        <w:t>:</w:t>
      </w:r>
      <w:r w:rsidR="00434217">
        <w:rPr>
          <w:rFonts w:ascii="Calibri" w:eastAsia="Calibri" w:hAnsi="Calibri" w:cs="Times New Roman"/>
          <w:b/>
          <w:bCs/>
          <w:color w:val="0070C0"/>
          <w:kern w:val="0"/>
          <w14:ligatures w14:val="none"/>
        </w:rPr>
        <w:t xml:space="preserve"> </w:t>
      </w:r>
      <w:r w:rsidR="00434217" w:rsidRPr="00172A58">
        <w:rPr>
          <w:rFonts w:cstheme="minorHAnsi"/>
        </w:rPr>
        <w:t>Thoroughly complete the below section.</w:t>
      </w:r>
      <w:r w:rsidR="00434217">
        <w:rPr>
          <w:rFonts w:cstheme="minorHAnsi"/>
        </w:rPr>
        <w:t xml:space="preserve"> All responses require additional explanation.  </w:t>
      </w:r>
      <w:r w:rsidR="00434217" w:rsidRPr="00693330">
        <w:rPr>
          <w:kern w:val="0"/>
          <w14:ligatures w14:val="none"/>
        </w:rPr>
        <w:t xml:space="preserve">Limit your response to approximately 250 words per </w:t>
      </w:r>
      <w:r w:rsidR="00434217">
        <w:rPr>
          <w:kern w:val="0"/>
          <w14:ligatures w14:val="none"/>
        </w:rPr>
        <w:t>requirement</w:t>
      </w:r>
      <w:r w:rsidR="00434217" w:rsidRPr="00693330">
        <w:rPr>
          <w:kern w:val="0"/>
          <w14:ligatures w14:val="none"/>
        </w:rPr>
        <w:t>.</w:t>
      </w:r>
    </w:p>
    <w:tbl>
      <w:tblPr>
        <w:tblW w:w="14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0"/>
        <w:gridCol w:w="6930"/>
      </w:tblGrid>
      <w:tr w:rsidR="008A5E7F" w:rsidRPr="008A5E7F" w14:paraId="0AC86DBE" w14:textId="77777777" w:rsidTr="00C415C9">
        <w:tc>
          <w:tcPr>
            <w:tcW w:w="7290" w:type="dxa"/>
            <w:shd w:val="clear" w:color="auto" w:fill="D9D9D9"/>
          </w:tcPr>
          <w:p w14:paraId="7D2E7FAA" w14:textId="77777777" w:rsidR="008A5E7F" w:rsidRPr="008A5E7F" w:rsidRDefault="008A5E7F" w:rsidP="008A5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bookmarkStart w:id="2" w:name="_Hlk96608980"/>
            <w:bookmarkStart w:id="3" w:name="_Hlk96587215"/>
            <w:bookmarkEnd w:id="1"/>
            <w:r w:rsidRPr="008A5E7F">
              <w:rPr>
                <w:rFonts w:ascii="Calibri" w:eastAsia="Calibri" w:hAnsi="Calibri" w:cs="Times New Roman"/>
                <w:kern w:val="0"/>
                <w14:ligatures w14:val="none"/>
              </w:rPr>
              <w:t>Requirement</w:t>
            </w:r>
          </w:p>
        </w:tc>
        <w:tc>
          <w:tcPr>
            <w:tcW w:w="6930" w:type="dxa"/>
            <w:shd w:val="clear" w:color="auto" w:fill="D9D9D9"/>
          </w:tcPr>
          <w:p w14:paraId="7BE4922B" w14:textId="77777777" w:rsidR="008A5E7F" w:rsidRPr="008A5E7F" w:rsidRDefault="008A5E7F" w:rsidP="008A5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8A5E7F">
              <w:rPr>
                <w:rFonts w:ascii="Calibri" w:eastAsia="Calibri" w:hAnsi="Calibri" w:cs="Times New Roman"/>
                <w:kern w:val="0"/>
                <w14:ligatures w14:val="none"/>
              </w:rPr>
              <w:t>Response</w:t>
            </w:r>
          </w:p>
        </w:tc>
      </w:tr>
      <w:tr w:rsidR="008A5E7F" w:rsidRPr="008A5E7F" w14:paraId="21F9027E" w14:textId="77777777" w:rsidTr="00C415C9">
        <w:tc>
          <w:tcPr>
            <w:tcW w:w="7290" w:type="dxa"/>
            <w:shd w:val="clear" w:color="auto" w:fill="auto"/>
          </w:tcPr>
          <w:p w14:paraId="4626B7B6" w14:textId="024027C8" w:rsidR="008A5E7F" w:rsidRPr="008A5E7F" w:rsidRDefault="008A5E7F" w:rsidP="008A5E7F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8A5E7F">
              <w:rPr>
                <w:rFonts w:ascii="Calibri" w:eastAsia="Calibri" w:hAnsi="Calibri" w:cs="Times New Roman"/>
                <w:kern w:val="0"/>
                <w14:ligatures w14:val="none"/>
              </w:rPr>
              <w:t>Describe your FY</w:t>
            </w:r>
            <w:r w:rsidR="007B32B7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2024-20</w:t>
            </w:r>
            <w:r w:rsidRPr="008A5E7F">
              <w:rPr>
                <w:rFonts w:ascii="Calibri" w:eastAsia="Calibri" w:hAnsi="Calibri" w:cs="Times New Roman"/>
                <w:kern w:val="0"/>
                <w14:ligatures w14:val="none"/>
              </w:rPr>
              <w:t>2</w:t>
            </w:r>
            <w:r w:rsidR="007B32B7">
              <w:rPr>
                <w:rFonts w:ascii="Calibri" w:eastAsia="Calibri" w:hAnsi="Calibri" w:cs="Times New Roman"/>
                <w:kern w:val="0"/>
                <w14:ligatures w14:val="none"/>
              </w:rPr>
              <w:t>5</w:t>
            </w:r>
            <w:r w:rsidRPr="008A5E7F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PEP recruitment plan.</w:t>
            </w:r>
          </w:p>
        </w:tc>
        <w:tc>
          <w:tcPr>
            <w:tcW w:w="6930" w:type="dxa"/>
            <w:shd w:val="clear" w:color="auto" w:fill="auto"/>
          </w:tcPr>
          <w:p w14:paraId="5662A8F7" w14:textId="77777777" w:rsidR="008A5E7F" w:rsidRPr="008A5E7F" w:rsidRDefault="008A5E7F" w:rsidP="008A5E7F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8A5E7F" w:rsidRPr="008A5E7F" w14:paraId="7BCAB5B7" w14:textId="77777777" w:rsidTr="00C415C9">
        <w:tc>
          <w:tcPr>
            <w:tcW w:w="7290" w:type="dxa"/>
            <w:shd w:val="clear" w:color="auto" w:fill="auto"/>
          </w:tcPr>
          <w:p w14:paraId="68E171CA" w14:textId="478CC2E5" w:rsidR="008A5E7F" w:rsidRPr="008A5E7F" w:rsidRDefault="008A5E7F" w:rsidP="008A5E7F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8A5E7F">
              <w:rPr>
                <w:rFonts w:ascii="Calibri" w:eastAsia="Calibri" w:hAnsi="Calibri" w:cs="Times New Roman"/>
                <w:kern w:val="0"/>
                <w14:ligatures w14:val="none"/>
              </w:rPr>
              <w:t>Describe your FY</w:t>
            </w:r>
            <w:r w:rsidR="00BE5027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20</w:t>
            </w:r>
            <w:r w:rsidRPr="008A5E7F">
              <w:rPr>
                <w:rFonts w:ascii="Calibri" w:eastAsia="Calibri" w:hAnsi="Calibri" w:cs="Times New Roman"/>
                <w:kern w:val="0"/>
                <w14:ligatures w14:val="none"/>
              </w:rPr>
              <w:t>24</w:t>
            </w:r>
            <w:r w:rsidR="00BE5027">
              <w:rPr>
                <w:rFonts w:ascii="Calibri" w:eastAsia="Calibri" w:hAnsi="Calibri" w:cs="Times New Roman"/>
                <w:kern w:val="0"/>
                <w14:ligatures w14:val="none"/>
              </w:rPr>
              <w:t>-2025</w:t>
            </w:r>
            <w:r w:rsidRPr="008A5E7F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PEP retention plan.</w:t>
            </w:r>
          </w:p>
        </w:tc>
        <w:tc>
          <w:tcPr>
            <w:tcW w:w="6930" w:type="dxa"/>
            <w:shd w:val="clear" w:color="auto" w:fill="auto"/>
          </w:tcPr>
          <w:p w14:paraId="2BD7404E" w14:textId="77777777" w:rsidR="008A5E7F" w:rsidRPr="008A5E7F" w:rsidRDefault="008A5E7F" w:rsidP="008A5E7F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bookmarkEnd w:id="2"/>
      <w:tr w:rsidR="008A5E7F" w:rsidRPr="008A5E7F" w14:paraId="69CEAEFE" w14:textId="77777777" w:rsidTr="00C415C9">
        <w:tc>
          <w:tcPr>
            <w:tcW w:w="7290" w:type="dxa"/>
            <w:shd w:val="clear" w:color="auto" w:fill="auto"/>
          </w:tcPr>
          <w:p w14:paraId="2AAA3554" w14:textId="0D629803" w:rsidR="008A5E7F" w:rsidRPr="008A5E7F" w:rsidRDefault="008A5E7F" w:rsidP="008A5E7F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8A5E7F">
              <w:rPr>
                <w:rFonts w:ascii="Calibri" w:eastAsia="Calibri" w:hAnsi="Calibri" w:cs="Times New Roman"/>
                <w:kern w:val="0"/>
                <w14:ligatures w14:val="none"/>
              </w:rPr>
              <w:t>Describe the barrier, transition and other support services that will be offered to FY</w:t>
            </w:r>
            <w:r w:rsidR="00BE5027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2024-2025</w:t>
            </w:r>
            <w:r w:rsidRPr="008A5E7F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PEP participants</w:t>
            </w:r>
            <w:r w:rsidR="00DB7AB4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. </w:t>
            </w:r>
            <w:r w:rsidR="005A0C2E">
              <w:rPr>
                <w:rFonts w:ascii="Calibri" w:eastAsia="Calibri" w:hAnsi="Calibri" w:cs="Times New Roman"/>
                <w:kern w:val="0"/>
                <w14:ligatures w14:val="none"/>
              </w:rPr>
              <w:t>I</w:t>
            </w:r>
            <w:r w:rsidR="00C361A5">
              <w:rPr>
                <w:rFonts w:ascii="Calibri" w:eastAsia="Calibri" w:hAnsi="Calibri" w:cs="Times New Roman"/>
                <w:kern w:val="0"/>
                <w14:ligatures w14:val="none"/>
              </w:rPr>
              <w:t>nclude</w:t>
            </w:r>
            <w:r w:rsidR="005A0C2E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current or planned collaborations </w:t>
            </w:r>
            <w:r w:rsidR="005A0C2E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with community organizations that will increase the effectiveness of your program and support students.</w:t>
            </w:r>
          </w:p>
        </w:tc>
        <w:tc>
          <w:tcPr>
            <w:tcW w:w="6930" w:type="dxa"/>
            <w:shd w:val="clear" w:color="auto" w:fill="auto"/>
          </w:tcPr>
          <w:p w14:paraId="435335C6" w14:textId="77777777" w:rsidR="008A5E7F" w:rsidRDefault="008A5E7F" w:rsidP="008A5E7F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ECC9721" w14:textId="77777777" w:rsidR="00DD6F5E" w:rsidRPr="008A5E7F" w:rsidRDefault="00DD6F5E" w:rsidP="008A5E7F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0E17AE" w:rsidRPr="008A5E7F" w14:paraId="04486C8A" w14:textId="77777777" w:rsidTr="00C415C9">
        <w:tc>
          <w:tcPr>
            <w:tcW w:w="7290" w:type="dxa"/>
            <w:shd w:val="clear" w:color="auto" w:fill="auto"/>
          </w:tcPr>
          <w:p w14:paraId="15734AC9" w14:textId="434127EE" w:rsidR="000E17AE" w:rsidRPr="008A5E7F" w:rsidRDefault="002104B4" w:rsidP="002104B4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2104B4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Describe how </w:t>
            </w:r>
            <w:r>
              <w:rPr>
                <w:rFonts w:ascii="Calibri" w:eastAsia="Calibri" w:hAnsi="Calibri" w:cs="Times New Roman"/>
                <w:kern w:val="0"/>
                <w14:ligatures w14:val="none"/>
              </w:rPr>
              <w:t>you</w:t>
            </w:r>
            <w:r w:rsidRPr="002104B4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will serve eligible individuals with disabilities, including</w:t>
            </w:r>
            <w:r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2104B4">
              <w:rPr>
                <w:rFonts w:ascii="Calibri" w:eastAsia="Calibri" w:hAnsi="Calibri" w:cs="Times New Roman"/>
                <w:kern w:val="0"/>
                <w14:ligatures w14:val="none"/>
              </w:rPr>
              <w:t>eligible individuals with learning disabilities</w:t>
            </w:r>
            <w:r>
              <w:rPr>
                <w:rFonts w:ascii="Calibri" w:eastAsia="Calibri" w:hAnsi="Calibri" w:cs="Times New Roman"/>
                <w:kern w:val="0"/>
                <w14:ligatures w14:val="none"/>
              </w:rPr>
              <w:t>.</w:t>
            </w:r>
          </w:p>
        </w:tc>
        <w:tc>
          <w:tcPr>
            <w:tcW w:w="6930" w:type="dxa"/>
            <w:shd w:val="clear" w:color="auto" w:fill="auto"/>
          </w:tcPr>
          <w:p w14:paraId="0308D10C" w14:textId="77777777" w:rsidR="000E17AE" w:rsidRDefault="000E17AE" w:rsidP="008A5E7F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bookmarkEnd w:id="3"/>
    </w:tbl>
    <w:p w14:paraId="391C3697" w14:textId="77777777" w:rsidR="008A5E7F" w:rsidRPr="008A5E7F" w:rsidRDefault="008A5E7F" w:rsidP="008A5E7F">
      <w:pPr>
        <w:spacing w:after="0"/>
        <w:rPr>
          <w:kern w:val="0"/>
          <w14:ligatures w14:val="none"/>
        </w:rPr>
      </w:pPr>
    </w:p>
    <w:p w14:paraId="31C643D8" w14:textId="0E8B05F5" w:rsidR="008A5E7F" w:rsidRPr="008A5E7F" w:rsidRDefault="008A5E7F" w:rsidP="008A5E7F">
      <w:pPr>
        <w:rPr>
          <w:kern w:val="0"/>
          <w14:ligatures w14:val="none"/>
        </w:rPr>
      </w:pPr>
      <w:r w:rsidRPr="000F6518">
        <w:rPr>
          <w:rFonts w:ascii="Calibri" w:eastAsia="Calibri" w:hAnsi="Calibri" w:cs="Times New Roman"/>
          <w:b/>
          <w:bCs/>
          <w:color w:val="002060"/>
          <w:kern w:val="0"/>
          <w14:ligatures w14:val="none"/>
        </w:rPr>
        <w:t>Integration with the Local Workforce Development Board (WDB) and One-</w:t>
      </w:r>
      <w:r w:rsidR="00CC0380" w:rsidRPr="000F6518">
        <w:rPr>
          <w:rFonts w:ascii="Calibri" w:eastAsia="Calibri" w:hAnsi="Calibri" w:cs="Times New Roman"/>
          <w:b/>
          <w:bCs/>
          <w:color w:val="002060"/>
          <w:kern w:val="0"/>
          <w14:ligatures w14:val="none"/>
        </w:rPr>
        <w:t>S</w:t>
      </w:r>
      <w:r w:rsidRPr="000F6518">
        <w:rPr>
          <w:rFonts w:ascii="Calibri" w:eastAsia="Calibri" w:hAnsi="Calibri" w:cs="Times New Roman"/>
          <w:b/>
          <w:bCs/>
          <w:color w:val="002060"/>
          <w:kern w:val="0"/>
          <w14:ligatures w14:val="none"/>
        </w:rPr>
        <w:t>top Partner</w:t>
      </w:r>
      <w:r w:rsidR="00C415C9" w:rsidRPr="000F6518">
        <w:rPr>
          <w:rFonts w:ascii="Calibri" w:eastAsia="Calibri" w:hAnsi="Calibri" w:cs="Times New Roman"/>
          <w:b/>
          <w:bCs/>
          <w:color w:val="002060"/>
          <w:kern w:val="0"/>
          <w14:ligatures w14:val="none"/>
        </w:rPr>
        <w:t xml:space="preserve">: </w:t>
      </w:r>
      <w:r w:rsidR="00C415C9" w:rsidRPr="00172A58">
        <w:rPr>
          <w:rFonts w:cstheme="minorHAnsi"/>
        </w:rPr>
        <w:t>Thoroughly complete the below section.</w:t>
      </w:r>
      <w:r w:rsidR="00C415C9">
        <w:rPr>
          <w:rFonts w:cstheme="minorHAnsi"/>
        </w:rPr>
        <w:t xml:space="preserve"> </w:t>
      </w:r>
      <w:r w:rsidR="00C415C9" w:rsidRPr="00693330">
        <w:rPr>
          <w:kern w:val="0"/>
          <w14:ligatures w14:val="none"/>
        </w:rPr>
        <w:t xml:space="preserve">Limit your response to approximately 250 words per </w:t>
      </w:r>
      <w:r w:rsidR="00C415C9">
        <w:rPr>
          <w:kern w:val="0"/>
          <w14:ligatures w14:val="none"/>
        </w:rPr>
        <w:t>requirement</w:t>
      </w:r>
      <w:r w:rsidR="00C415C9" w:rsidRPr="00693330">
        <w:rPr>
          <w:kern w:val="0"/>
          <w14:ligatures w14:val="none"/>
        </w:rPr>
        <w:t>.</w:t>
      </w:r>
      <w:r w:rsidR="00C415C9">
        <w:rPr>
          <w:kern w:val="0"/>
          <w14:ligatures w14:val="none"/>
        </w:rPr>
        <w:t xml:space="preserve"> </w:t>
      </w:r>
      <w:r w:rsidR="00F37E35">
        <w:rPr>
          <w:kern w:val="0"/>
          <w14:ligatures w14:val="none"/>
        </w:rPr>
        <w:t>A</w:t>
      </w:r>
      <w:r w:rsidR="00460E79">
        <w:rPr>
          <w:kern w:val="0"/>
          <w14:ligatures w14:val="none"/>
        </w:rPr>
        <w:t>n Interagency Collaboration</w:t>
      </w:r>
      <w:r w:rsidR="002874A4">
        <w:rPr>
          <w:kern w:val="0"/>
          <w14:ligatures w14:val="none"/>
        </w:rPr>
        <w:t xml:space="preserve"> with the local Workforce Development Board (WDB) </w:t>
      </w:r>
      <w:r w:rsidR="00903488">
        <w:rPr>
          <w:kern w:val="0"/>
          <w14:ligatures w14:val="none"/>
        </w:rPr>
        <w:t xml:space="preserve">must be submitted at </w:t>
      </w:r>
      <w:r w:rsidR="001F3AB7">
        <w:rPr>
          <w:kern w:val="0"/>
          <w14:ligatures w14:val="none"/>
        </w:rPr>
        <w:t xml:space="preserve">the </w:t>
      </w:r>
      <w:r w:rsidR="00903488">
        <w:rPr>
          <w:kern w:val="0"/>
          <w14:ligatures w14:val="none"/>
        </w:rPr>
        <w:t>time of application</w:t>
      </w:r>
      <w:r w:rsidR="00B43328">
        <w:rPr>
          <w:kern w:val="0"/>
          <w14:ligatures w14:val="none"/>
        </w:rPr>
        <w:t>.</w:t>
      </w:r>
      <w:r w:rsidR="00903488">
        <w:rPr>
          <w:kern w:val="0"/>
          <w14:ligatures w14:val="none"/>
        </w:rPr>
        <w:t xml:space="preserve"> </w:t>
      </w:r>
    </w:p>
    <w:tbl>
      <w:tblPr>
        <w:tblW w:w="14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0"/>
        <w:gridCol w:w="6930"/>
      </w:tblGrid>
      <w:tr w:rsidR="008A5E7F" w:rsidRPr="008A5E7F" w14:paraId="6C8763C8" w14:textId="77777777" w:rsidTr="4114A498">
        <w:tc>
          <w:tcPr>
            <w:tcW w:w="7290" w:type="dxa"/>
            <w:shd w:val="clear" w:color="auto" w:fill="D9D9D9" w:themeFill="background1" w:themeFillShade="D9"/>
          </w:tcPr>
          <w:p w14:paraId="1E258100" w14:textId="77777777" w:rsidR="008A5E7F" w:rsidRPr="008A5E7F" w:rsidRDefault="008A5E7F" w:rsidP="008A5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8A5E7F">
              <w:rPr>
                <w:rFonts w:ascii="Calibri" w:eastAsia="Calibri" w:hAnsi="Calibri" w:cs="Times New Roman"/>
                <w:kern w:val="0"/>
                <w14:ligatures w14:val="none"/>
              </w:rPr>
              <w:t>Requirement</w:t>
            </w:r>
          </w:p>
        </w:tc>
        <w:tc>
          <w:tcPr>
            <w:tcW w:w="6930" w:type="dxa"/>
            <w:shd w:val="clear" w:color="auto" w:fill="D9D9D9" w:themeFill="background1" w:themeFillShade="D9"/>
          </w:tcPr>
          <w:p w14:paraId="1FD29413" w14:textId="77777777" w:rsidR="008A5E7F" w:rsidRPr="008A5E7F" w:rsidRDefault="008A5E7F" w:rsidP="008A5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8A5E7F">
              <w:rPr>
                <w:rFonts w:ascii="Calibri" w:eastAsia="Calibri" w:hAnsi="Calibri" w:cs="Times New Roman"/>
                <w:kern w:val="0"/>
                <w14:ligatures w14:val="none"/>
              </w:rPr>
              <w:t>Response</w:t>
            </w:r>
          </w:p>
        </w:tc>
      </w:tr>
      <w:tr w:rsidR="008A5E7F" w:rsidRPr="008A5E7F" w14:paraId="4DC899E2" w14:textId="77777777" w:rsidTr="002654B2">
        <w:tc>
          <w:tcPr>
            <w:tcW w:w="7290" w:type="dxa"/>
            <w:shd w:val="clear" w:color="auto" w:fill="auto"/>
          </w:tcPr>
          <w:p w14:paraId="210BE96B" w14:textId="4F0FB7AA" w:rsidR="008A5E7F" w:rsidRPr="008A5E7F" w:rsidRDefault="008A5E7F" w:rsidP="008A5E7F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8A5E7F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Describe how you will align your PEP services to the </w:t>
            </w:r>
            <w:hyperlink r:id="rId12" w:history="1">
              <w:r>
                <w:t>local WDB plan</w:t>
              </w:r>
            </w:hyperlink>
            <w:r w:rsidR="000C5E5E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and local economic conditions</w:t>
            </w:r>
            <w:r w:rsidR="007D486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="007D4863" w:rsidRPr="00C5317B">
              <w:rPr>
                <w:rFonts w:ascii="Calibri" w:eastAsia="Calibri" w:hAnsi="Calibri" w:cs="Times New Roman"/>
                <w:kern w:val="0"/>
                <w14:ligatures w14:val="none"/>
              </w:rPr>
              <w:t>including existing and emerging in-demand industry sectors and occupations</w:t>
            </w:r>
            <w:r w:rsidR="000C5E5E">
              <w:rPr>
                <w:rFonts w:ascii="Calibri" w:eastAsia="Calibri" w:hAnsi="Calibri" w:cs="Times New Roman"/>
                <w:kern w:val="0"/>
                <w14:ligatures w14:val="none"/>
              </w:rPr>
              <w:t>.</w:t>
            </w:r>
            <w:r w:rsidR="76099672" w:rsidRPr="4114A498">
              <w:rPr>
                <w:rFonts w:ascii="Calibri" w:eastAsia="Calibri" w:hAnsi="Calibri" w:cs="Times New Roman"/>
              </w:rPr>
              <w:t xml:space="preserve"> including existing and emerging in-demand industry sectors and occupations</w:t>
            </w:r>
            <w:r w:rsidR="13AD27BA" w:rsidRPr="4114A498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6930" w:type="dxa"/>
            <w:shd w:val="clear" w:color="auto" w:fill="auto"/>
          </w:tcPr>
          <w:p w14:paraId="610667CA" w14:textId="77777777" w:rsidR="008A5E7F" w:rsidRPr="008A5E7F" w:rsidRDefault="008A5E7F" w:rsidP="008A5E7F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8A5E7F" w:rsidRPr="008A5E7F" w14:paraId="515CF117" w14:textId="77777777" w:rsidTr="002654B2">
        <w:tc>
          <w:tcPr>
            <w:tcW w:w="7290" w:type="dxa"/>
            <w:shd w:val="clear" w:color="auto" w:fill="auto"/>
          </w:tcPr>
          <w:p w14:paraId="23C4435A" w14:textId="1D9C019B" w:rsidR="008A5E7F" w:rsidRPr="008A5E7F" w:rsidRDefault="008A5E7F" w:rsidP="008A5E7F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C5317B">
              <w:rPr>
                <w:rFonts w:ascii="Calibri" w:eastAsia="Calibri" w:hAnsi="Calibri" w:cs="Times New Roman"/>
                <w:kern w:val="0"/>
                <w14:ligatures w14:val="none"/>
              </w:rPr>
              <w:t>Review the required Interagency Collaboration between your agency and the local WDB and address your collaboration for FY</w:t>
            </w:r>
            <w:r w:rsidR="009345D8" w:rsidRPr="00C5317B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C5317B">
              <w:rPr>
                <w:rFonts w:ascii="Calibri" w:eastAsia="Calibri" w:hAnsi="Calibri" w:cs="Times New Roman"/>
                <w:kern w:val="0"/>
                <w14:ligatures w14:val="none"/>
              </w:rPr>
              <w:t>2</w:t>
            </w:r>
            <w:r w:rsidR="009345D8" w:rsidRPr="00C5317B">
              <w:rPr>
                <w:rFonts w:ascii="Calibri" w:eastAsia="Calibri" w:hAnsi="Calibri" w:cs="Times New Roman"/>
                <w:kern w:val="0"/>
                <w14:ligatures w14:val="none"/>
              </w:rPr>
              <w:t>02</w:t>
            </w:r>
            <w:r w:rsidRPr="00C5317B">
              <w:rPr>
                <w:rFonts w:ascii="Calibri" w:eastAsia="Calibri" w:hAnsi="Calibri" w:cs="Times New Roman"/>
                <w:kern w:val="0"/>
                <w14:ligatures w14:val="none"/>
              </w:rPr>
              <w:t>4</w:t>
            </w:r>
            <w:r w:rsidR="009345D8" w:rsidRPr="00C5317B">
              <w:rPr>
                <w:rFonts w:ascii="Calibri" w:eastAsia="Calibri" w:hAnsi="Calibri" w:cs="Times New Roman"/>
                <w:kern w:val="0"/>
                <w14:ligatures w14:val="none"/>
              </w:rPr>
              <w:t>-2025</w:t>
            </w:r>
            <w:r w:rsidRPr="00C5317B">
              <w:rPr>
                <w:rFonts w:ascii="Calibri" w:eastAsia="Calibri" w:hAnsi="Calibri" w:cs="Times New Roman"/>
                <w:kern w:val="0"/>
                <w14:ligatures w14:val="none"/>
              </w:rPr>
              <w:t>.</w:t>
            </w:r>
          </w:p>
        </w:tc>
        <w:tc>
          <w:tcPr>
            <w:tcW w:w="6930" w:type="dxa"/>
            <w:shd w:val="clear" w:color="auto" w:fill="auto"/>
          </w:tcPr>
          <w:p w14:paraId="3B589BC7" w14:textId="22B9FF3C" w:rsidR="008A5E7F" w:rsidRPr="008A5E7F" w:rsidRDefault="008A5E7F" w:rsidP="008A5E7F">
            <w:pPr>
              <w:spacing w:after="0" w:line="240" w:lineRule="auto"/>
              <w:rPr>
                <w:rFonts w:ascii="Calibri" w:eastAsia="Calibri" w:hAnsi="Calibri" w:cs="Times New Roman"/>
                <w:kern w:val="0"/>
                <w:highlight w:val="green"/>
                <w14:ligatures w14:val="none"/>
              </w:rPr>
            </w:pPr>
          </w:p>
        </w:tc>
      </w:tr>
      <w:tr w:rsidR="008A5E7F" w:rsidRPr="008A5E7F" w14:paraId="6C44B82B" w14:textId="77777777" w:rsidTr="002654B2">
        <w:tc>
          <w:tcPr>
            <w:tcW w:w="7290" w:type="dxa"/>
            <w:shd w:val="clear" w:color="auto" w:fill="auto"/>
          </w:tcPr>
          <w:p w14:paraId="7599EA5A" w14:textId="09A1FFEE" w:rsidR="008A5E7F" w:rsidRPr="008A5E7F" w:rsidRDefault="008A5E7F" w:rsidP="008A5E7F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8A5E7F">
              <w:rPr>
                <w:rFonts w:ascii="Calibri" w:eastAsia="Calibri" w:hAnsi="Calibri" w:cs="Times New Roman"/>
                <w:kern w:val="0"/>
                <w14:ligatures w14:val="none"/>
              </w:rPr>
              <w:t>Describe how your agency will</w:t>
            </w:r>
            <w:r w:rsidR="00DA10B9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provide</w:t>
            </w:r>
            <w:r w:rsidRPr="008A5E7F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access to career and training services to students through the local </w:t>
            </w:r>
            <w:r w:rsidR="000E645C">
              <w:rPr>
                <w:rFonts w:ascii="Calibri" w:eastAsia="Calibri" w:hAnsi="Calibri" w:cs="Times New Roman"/>
                <w:kern w:val="0"/>
                <w14:ligatures w14:val="none"/>
              </w:rPr>
              <w:t>O</w:t>
            </w:r>
            <w:r w:rsidRPr="008A5E7F">
              <w:rPr>
                <w:rFonts w:ascii="Calibri" w:eastAsia="Calibri" w:hAnsi="Calibri" w:cs="Times New Roman"/>
                <w:kern w:val="0"/>
                <w14:ligatures w14:val="none"/>
              </w:rPr>
              <w:t>ne-</w:t>
            </w:r>
            <w:r w:rsidR="000E645C">
              <w:rPr>
                <w:rFonts w:ascii="Calibri" w:eastAsia="Calibri" w:hAnsi="Calibri" w:cs="Times New Roman"/>
                <w:kern w:val="0"/>
                <w14:ligatures w14:val="none"/>
              </w:rPr>
              <w:t>S</w:t>
            </w:r>
            <w:r w:rsidRPr="008A5E7F">
              <w:rPr>
                <w:rFonts w:ascii="Calibri" w:eastAsia="Calibri" w:hAnsi="Calibri" w:cs="Times New Roman"/>
                <w:kern w:val="0"/>
                <w14:ligatures w14:val="none"/>
              </w:rPr>
              <w:t>top partner and promot</w:t>
            </w:r>
            <w:r w:rsidR="005E0415">
              <w:rPr>
                <w:rFonts w:ascii="Calibri" w:eastAsia="Calibri" w:hAnsi="Calibri" w:cs="Times New Roman"/>
                <w:kern w:val="0"/>
                <w14:ligatures w14:val="none"/>
              </w:rPr>
              <w:t>e</w:t>
            </w:r>
            <w:r w:rsidRPr="008A5E7F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concurrent enrollment.</w:t>
            </w:r>
          </w:p>
        </w:tc>
        <w:tc>
          <w:tcPr>
            <w:tcW w:w="6930" w:type="dxa"/>
            <w:shd w:val="clear" w:color="auto" w:fill="auto"/>
          </w:tcPr>
          <w:p w14:paraId="2CC06739" w14:textId="77777777" w:rsidR="008A5E7F" w:rsidRPr="008A5E7F" w:rsidRDefault="008A5E7F" w:rsidP="008A5E7F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2654B2" w:rsidRPr="007A19F5" w14:paraId="6FADDDDA" w14:textId="77777777" w:rsidTr="002654B2">
        <w:tc>
          <w:tcPr>
            <w:tcW w:w="7290" w:type="dxa"/>
            <w:shd w:val="clear" w:color="auto" w:fill="auto"/>
          </w:tcPr>
          <w:p w14:paraId="1B079775" w14:textId="6223C5FA" w:rsidR="002654B2" w:rsidRPr="008A5E7F" w:rsidRDefault="002654B2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WDB Interagency Collaboration Agreement is submitted with the proposal</w:t>
            </w:r>
            <w:r w:rsidR="00E20206">
              <w:rPr>
                <w:rFonts w:ascii="Calibri" w:eastAsia="Calibri" w:hAnsi="Calibri" w:cs="Times New Roman"/>
                <w:kern w:val="0"/>
                <w14:ligatures w14:val="none"/>
              </w:rPr>
              <w:t>.</w:t>
            </w:r>
          </w:p>
        </w:tc>
        <w:tc>
          <w:tcPr>
            <w:tcW w:w="6930" w:type="dxa"/>
            <w:shd w:val="clear" w:color="auto" w:fill="auto"/>
          </w:tcPr>
          <w:p w14:paraId="0D4A1FAD" w14:textId="77777777" w:rsidR="002654B2" w:rsidRPr="007A19F5" w:rsidRDefault="00000000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43186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4B2" w:rsidRPr="008A5E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54B2" w:rsidRPr="008A5E7F">
              <w:rPr>
                <w:rFonts w:eastAsia="MS Gothic" w:cstheme="minorHAnsi"/>
              </w:rPr>
              <w:t xml:space="preserve">Yes   </w:t>
            </w:r>
            <w:sdt>
              <w:sdtPr>
                <w:rPr>
                  <w:rFonts w:eastAsia="MS Gothic" w:cstheme="minorHAnsi"/>
                </w:rPr>
                <w:id w:val="213544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4B2" w:rsidRPr="008A5E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54B2" w:rsidRPr="008A5E7F">
              <w:rPr>
                <w:rFonts w:eastAsia="MS Gothic" w:cstheme="minorHAnsi"/>
              </w:rPr>
              <w:t>No</w:t>
            </w:r>
          </w:p>
        </w:tc>
      </w:tr>
    </w:tbl>
    <w:p w14:paraId="65FD7080" w14:textId="77777777" w:rsidR="00804FE3" w:rsidRDefault="00804FE3" w:rsidP="008A5E7F">
      <w:pPr>
        <w:spacing w:after="0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7C2B7321" w14:textId="253F2E24" w:rsidR="00804FE3" w:rsidRPr="005F1FA5" w:rsidRDefault="007241CE" w:rsidP="00EB0CCC">
      <w:pPr>
        <w:rPr>
          <w:rFonts w:ascii="Calibri" w:eastAsia="Calibri" w:hAnsi="Calibri" w:cs="Times New Roman"/>
          <w:kern w:val="0"/>
          <w14:ligatures w14:val="none"/>
        </w:rPr>
      </w:pPr>
      <w:r w:rsidRPr="000F6518">
        <w:rPr>
          <w:rFonts w:ascii="Calibri" w:eastAsia="Calibri" w:hAnsi="Calibri" w:cs="Times New Roman"/>
          <w:b/>
          <w:bCs/>
          <w:color w:val="002060"/>
          <w:kern w:val="0"/>
          <w14:ligatures w14:val="none"/>
        </w:rPr>
        <w:t>Priority Area Specifications</w:t>
      </w:r>
      <w:r w:rsidR="009F6A1D">
        <w:rPr>
          <w:rFonts w:ascii="Calibri" w:eastAsia="Calibri" w:hAnsi="Calibri" w:cs="Times New Roman"/>
          <w:b/>
          <w:bCs/>
          <w:color w:val="002060"/>
          <w:kern w:val="0"/>
          <w14:ligatures w14:val="none"/>
        </w:rPr>
        <w:t xml:space="preserve"> and Budget</w:t>
      </w:r>
      <w:r w:rsidR="005E0415" w:rsidRPr="000F6518">
        <w:rPr>
          <w:rFonts w:ascii="Calibri" w:eastAsia="Calibri" w:hAnsi="Calibri" w:cs="Times New Roman"/>
          <w:b/>
          <w:bCs/>
          <w:color w:val="002060"/>
          <w:kern w:val="0"/>
          <w14:ligatures w14:val="none"/>
        </w:rPr>
        <w:t xml:space="preserve">:  </w:t>
      </w:r>
      <w:r w:rsidR="00A8783A">
        <w:rPr>
          <w:rFonts w:ascii="Calibri" w:eastAsia="Calibri" w:hAnsi="Calibri" w:cs="Times New Roman"/>
          <w:kern w:val="0"/>
          <w14:ligatures w14:val="none"/>
        </w:rPr>
        <w:t>Each of the priority areas within the grant application must have a</w:t>
      </w:r>
      <w:r w:rsidR="002C7509">
        <w:rPr>
          <w:rFonts w:ascii="Calibri" w:eastAsia="Calibri" w:hAnsi="Calibri" w:cs="Times New Roman"/>
          <w:kern w:val="0"/>
          <w14:ligatures w14:val="none"/>
        </w:rPr>
        <w:t xml:space="preserve"> thoroughly completed</w:t>
      </w:r>
      <w:r w:rsidR="00A8783A">
        <w:rPr>
          <w:rFonts w:ascii="Calibri" w:eastAsia="Calibri" w:hAnsi="Calibri" w:cs="Times New Roman"/>
          <w:kern w:val="0"/>
          <w14:ligatures w14:val="none"/>
        </w:rPr>
        <w:t xml:space="preserve"> individual </w:t>
      </w:r>
      <w:r w:rsidR="00A2016D">
        <w:rPr>
          <w:rFonts w:ascii="Calibri" w:eastAsia="Calibri" w:hAnsi="Calibri" w:cs="Times New Roman"/>
          <w:kern w:val="0"/>
          <w14:ligatures w14:val="none"/>
        </w:rPr>
        <w:t>project plan</w:t>
      </w:r>
      <w:r w:rsidR="002C7509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A270A3">
        <w:rPr>
          <w:rFonts w:ascii="Calibri" w:eastAsia="Calibri" w:hAnsi="Calibri" w:cs="Times New Roman"/>
          <w:kern w:val="0"/>
          <w14:ligatures w14:val="none"/>
        </w:rPr>
        <w:t>and accompanying budget</w:t>
      </w:r>
      <w:r w:rsidR="00E000FE">
        <w:rPr>
          <w:rFonts w:ascii="Calibri" w:eastAsia="Calibri" w:hAnsi="Calibri" w:cs="Times New Roman"/>
          <w:kern w:val="0"/>
          <w14:ligatures w14:val="none"/>
        </w:rPr>
        <w:t xml:space="preserve">.  </w:t>
      </w:r>
      <w:r w:rsidR="002C1833" w:rsidRPr="002C1833">
        <w:rPr>
          <w:rFonts w:ascii="Calibri" w:eastAsia="Calibri" w:hAnsi="Calibri" w:cs="Times New Roman"/>
          <w:kern w:val="0"/>
          <w14:ligatures w14:val="none"/>
        </w:rPr>
        <w:t xml:space="preserve">Refer to </w:t>
      </w:r>
      <w:r w:rsidR="00AC118A">
        <w:rPr>
          <w:rFonts w:ascii="Calibri" w:eastAsia="Calibri" w:hAnsi="Calibri" w:cs="Times New Roman"/>
          <w:kern w:val="0"/>
          <w14:ligatures w14:val="none"/>
        </w:rPr>
        <w:t>the</w:t>
      </w:r>
      <w:r w:rsidR="009A0E32">
        <w:rPr>
          <w:rFonts w:ascii="Calibri" w:eastAsia="Calibri" w:hAnsi="Calibri" w:cs="Times New Roman"/>
          <w:kern w:val="0"/>
          <w14:ligatures w14:val="none"/>
        </w:rPr>
        <w:t xml:space="preserve"> individual</w:t>
      </w:r>
      <w:r w:rsidR="00AC118A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2C1833" w:rsidRPr="002C1833">
        <w:rPr>
          <w:rFonts w:ascii="Calibri" w:eastAsia="Calibri" w:hAnsi="Calibri" w:cs="Times New Roman"/>
          <w:kern w:val="0"/>
          <w14:ligatures w14:val="none"/>
        </w:rPr>
        <w:t>priority area specification</w:t>
      </w:r>
      <w:r w:rsidR="00AC118A">
        <w:rPr>
          <w:rFonts w:ascii="Calibri" w:eastAsia="Calibri" w:hAnsi="Calibri" w:cs="Times New Roman"/>
          <w:kern w:val="0"/>
          <w14:ligatures w14:val="none"/>
        </w:rPr>
        <w:t xml:space="preserve">s </w:t>
      </w:r>
      <w:r w:rsidR="00213E29">
        <w:rPr>
          <w:rFonts w:ascii="Calibri" w:eastAsia="Calibri" w:hAnsi="Calibri" w:cs="Times New Roman"/>
          <w:kern w:val="0"/>
          <w14:ligatures w14:val="none"/>
        </w:rPr>
        <w:t>and the “Proposal Guidelines and Require</w:t>
      </w:r>
      <w:r w:rsidR="009A0E32">
        <w:rPr>
          <w:rFonts w:ascii="Calibri" w:eastAsia="Calibri" w:hAnsi="Calibri" w:cs="Times New Roman"/>
          <w:kern w:val="0"/>
          <w14:ligatures w14:val="none"/>
        </w:rPr>
        <w:t xml:space="preserve">ments” sections </w:t>
      </w:r>
      <w:r w:rsidR="00AC118A">
        <w:rPr>
          <w:rFonts w:ascii="Calibri" w:eastAsia="Calibri" w:hAnsi="Calibri" w:cs="Times New Roman"/>
          <w:kern w:val="0"/>
          <w14:ligatures w14:val="none"/>
        </w:rPr>
        <w:t xml:space="preserve">in the RFP </w:t>
      </w:r>
      <w:r w:rsidR="002C1833" w:rsidRPr="002C1833">
        <w:rPr>
          <w:rFonts w:ascii="Calibri" w:eastAsia="Calibri" w:hAnsi="Calibri" w:cs="Times New Roman"/>
          <w:kern w:val="0"/>
          <w14:ligatures w14:val="none"/>
        </w:rPr>
        <w:t>for requirements.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5220"/>
        <w:gridCol w:w="4500"/>
      </w:tblGrid>
      <w:tr w:rsidR="008916B4" w14:paraId="7F6A3530" w14:textId="77777777" w:rsidTr="009F6A1D">
        <w:tc>
          <w:tcPr>
            <w:tcW w:w="4495" w:type="dxa"/>
            <w:shd w:val="clear" w:color="auto" w:fill="D9D9D9" w:themeFill="background1" w:themeFillShade="D9"/>
          </w:tcPr>
          <w:p w14:paraId="6C04D5A1" w14:textId="1C86BA7E" w:rsidR="008916B4" w:rsidRPr="006B2DB3" w:rsidRDefault="00E54DAE" w:rsidP="00075A6C">
            <w:pPr>
              <w:jc w:val="center"/>
              <w:rPr>
                <w:rFonts w:ascii="Calibri" w:eastAsia="Calibri" w:hAnsi="Calibri" w:cs="Times New Roman"/>
              </w:rPr>
            </w:pPr>
            <w:r w:rsidRPr="006B2DB3">
              <w:rPr>
                <w:rFonts w:ascii="Calibri" w:eastAsia="Calibri" w:hAnsi="Calibri" w:cs="Times New Roman"/>
              </w:rPr>
              <w:t>Funding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14:paraId="108475A1" w14:textId="6E193FE2" w:rsidR="008916B4" w:rsidRPr="006B2DB3" w:rsidRDefault="00E54DAE" w:rsidP="00075A6C">
            <w:pPr>
              <w:jc w:val="center"/>
              <w:rPr>
                <w:rFonts w:ascii="Calibri" w:eastAsia="Calibri" w:hAnsi="Calibri" w:cs="Times New Roman"/>
              </w:rPr>
            </w:pPr>
            <w:r w:rsidRPr="006B2DB3">
              <w:rPr>
                <w:rFonts w:ascii="Calibri" w:eastAsia="Calibri" w:hAnsi="Calibri" w:cs="Times New Roman"/>
              </w:rPr>
              <w:t>Priority Are</w:t>
            </w:r>
            <w:r w:rsidR="00A2016D">
              <w:rPr>
                <w:rFonts w:ascii="Calibri" w:eastAsia="Calibri" w:hAnsi="Calibri" w:cs="Times New Roman"/>
              </w:rPr>
              <w:t>a</w:t>
            </w:r>
            <w:r w:rsidRPr="006B2DB3">
              <w:rPr>
                <w:rFonts w:ascii="Calibri" w:eastAsia="Calibri" w:hAnsi="Calibri" w:cs="Times New Roman"/>
              </w:rPr>
              <w:t xml:space="preserve"> Planning Documents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44A169F2" w14:textId="5E015F26" w:rsidR="008916B4" w:rsidRPr="006B2DB3" w:rsidRDefault="00E54DAE" w:rsidP="00075A6C">
            <w:pPr>
              <w:jc w:val="center"/>
              <w:rPr>
                <w:rFonts w:ascii="Calibri" w:eastAsia="Calibri" w:hAnsi="Calibri" w:cs="Times New Roman"/>
              </w:rPr>
            </w:pPr>
            <w:r w:rsidRPr="006B2DB3">
              <w:rPr>
                <w:rFonts w:ascii="Calibri" w:eastAsia="Calibri" w:hAnsi="Calibri" w:cs="Times New Roman"/>
              </w:rPr>
              <w:t>Priority Area Budget Template</w:t>
            </w:r>
          </w:p>
        </w:tc>
      </w:tr>
      <w:tr w:rsidR="008916B4" w14:paraId="761E995D" w14:textId="77777777" w:rsidTr="009F6A1D">
        <w:tc>
          <w:tcPr>
            <w:tcW w:w="4495" w:type="dxa"/>
          </w:tcPr>
          <w:p w14:paraId="07908E89" w14:textId="77777777" w:rsidR="00AC43AB" w:rsidRDefault="00E54DAE" w:rsidP="008A5E7F">
            <w:pPr>
              <w:rPr>
                <w:rFonts w:ascii="Calibri" w:eastAsia="Calibri" w:hAnsi="Calibri" w:cs="Times New Roman"/>
              </w:rPr>
            </w:pPr>
            <w:r w:rsidRPr="006B2DB3">
              <w:rPr>
                <w:rFonts w:ascii="Calibri" w:eastAsia="Calibri" w:hAnsi="Calibri" w:cs="Times New Roman"/>
              </w:rPr>
              <w:t xml:space="preserve">Section 231 </w:t>
            </w:r>
          </w:p>
          <w:p w14:paraId="28876F32" w14:textId="28D17C0C" w:rsidR="008916B4" w:rsidRPr="006B2DB3" w:rsidRDefault="006903F8" w:rsidP="008A5E7F">
            <w:pPr>
              <w:rPr>
                <w:rFonts w:ascii="Calibri" w:eastAsia="Calibri" w:hAnsi="Calibri" w:cs="Times New Roman"/>
              </w:rPr>
            </w:pPr>
            <w:r w:rsidRPr="006B2DB3">
              <w:rPr>
                <w:rFonts w:ascii="Calibri" w:eastAsia="Calibri" w:hAnsi="Calibri" w:cs="Times New Roman"/>
              </w:rPr>
              <w:t>Comprehensive Adult Education Services</w:t>
            </w:r>
          </w:p>
        </w:tc>
        <w:tc>
          <w:tcPr>
            <w:tcW w:w="5220" w:type="dxa"/>
          </w:tcPr>
          <w:p w14:paraId="4E15F209" w14:textId="77777777" w:rsidR="008916B4" w:rsidRPr="0010578A" w:rsidRDefault="00F65301" w:rsidP="008A5E7F">
            <w:pPr>
              <w:rPr>
                <w:rFonts w:ascii="Calibri" w:eastAsia="Calibri" w:hAnsi="Calibri" w:cs="Times New Roman"/>
              </w:rPr>
            </w:pPr>
            <w:r w:rsidRPr="0010578A">
              <w:rPr>
                <w:rFonts w:ascii="Calibri" w:eastAsia="Calibri" w:hAnsi="Calibri" w:cs="Times New Roman"/>
              </w:rPr>
              <w:t>Connecticut Adult Virtual High School</w:t>
            </w:r>
          </w:p>
          <w:p w14:paraId="3E0EBF10" w14:textId="77777777" w:rsidR="00F65301" w:rsidRPr="0010578A" w:rsidRDefault="00F65301" w:rsidP="008A5E7F">
            <w:pPr>
              <w:rPr>
                <w:rFonts w:ascii="Calibri" w:eastAsia="Calibri" w:hAnsi="Calibri" w:cs="Times New Roman"/>
              </w:rPr>
            </w:pPr>
            <w:r w:rsidRPr="0010578A">
              <w:rPr>
                <w:rFonts w:ascii="Calibri" w:eastAsia="Calibri" w:hAnsi="Calibri" w:cs="Times New Roman"/>
              </w:rPr>
              <w:t>Family Literacy Services</w:t>
            </w:r>
          </w:p>
          <w:p w14:paraId="2764C6B6" w14:textId="77777777" w:rsidR="00F65301" w:rsidRPr="0010578A" w:rsidRDefault="00903418" w:rsidP="008A5E7F">
            <w:pPr>
              <w:rPr>
                <w:rFonts w:ascii="Calibri" w:eastAsia="Calibri" w:hAnsi="Calibri" w:cs="Times New Roman"/>
              </w:rPr>
            </w:pPr>
            <w:r w:rsidRPr="0010578A">
              <w:rPr>
                <w:rFonts w:ascii="Calibri" w:eastAsia="Calibri" w:hAnsi="Calibri" w:cs="Times New Roman"/>
              </w:rPr>
              <w:t>Instructional Innovation</w:t>
            </w:r>
          </w:p>
          <w:p w14:paraId="424AF2BD" w14:textId="1F095F18" w:rsidR="00903418" w:rsidRPr="0010578A" w:rsidRDefault="00903418" w:rsidP="008A5E7F">
            <w:pPr>
              <w:rPr>
                <w:rFonts w:ascii="Calibri" w:eastAsia="Calibri" w:hAnsi="Calibri" w:cs="Times New Roman"/>
              </w:rPr>
            </w:pPr>
            <w:r w:rsidRPr="0010578A">
              <w:rPr>
                <w:rFonts w:ascii="Calibri" w:eastAsia="Calibri" w:hAnsi="Calibri" w:cs="Times New Roman"/>
              </w:rPr>
              <w:t>Integrated Education and Training</w:t>
            </w:r>
          </w:p>
          <w:p w14:paraId="4A4DFB50" w14:textId="77777777" w:rsidR="00903418" w:rsidRPr="0010578A" w:rsidRDefault="008032B7" w:rsidP="008A5E7F">
            <w:pPr>
              <w:rPr>
                <w:rFonts w:ascii="Calibri" w:eastAsia="Calibri" w:hAnsi="Calibri" w:cs="Times New Roman"/>
              </w:rPr>
            </w:pPr>
            <w:r w:rsidRPr="0010578A">
              <w:rPr>
                <w:rFonts w:ascii="Calibri" w:eastAsia="Calibri" w:hAnsi="Calibri" w:cs="Times New Roman"/>
              </w:rPr>
              <w:t>Integrated English Literacy and Civics Education (IELCE)</w:t>
            </w:r>
          </w:p>
          <w:p w14:paraId="16023EF4" w14:textId="77777777" w:rsidR="002C1213" w:rsidRPr="0010578A" w:rsidRDefault="002C1213" w:rsidP="008A5E7F">
            <w:pPr>
              <w:rPr>
                <w:rFonts w:ascii="Calibri" w:eastAsia="Calibri" w:hAnsi="Calibri" w:cs="Times New Roman"/>
              </w:rPr>
            </w:pPr>
            <w:r w:rsidRPr="0010578A">
              <w:rPr>
                <w:rFonts w:ascii="Calibri" w:eastAsia="Calibri" w:hAnsi="Calibri" w:cs="Times New Roman"/>
              </w:rPr>
              <w:t>Technology Integration and Expansion of Services</w:t>
            </w:r>
          </w:p>
          <w:p w14:paraId="6EC19545" w14:textId="715F1782" w:rsidR="002C1213" w:rsidRPr="0010578A" w:rsidRDefault="006B2DB3" w:rsidP="00CE4BE5">
            <w:pPr>
              <w:spacing w:after="80"/>
              <w:rPr>
                <w:rFonts w:ascii="Calibri" w:eastAsia="Calibri" w:hAnsi="Calibri" w:cs="Times New Roman"/>
              </w:rPr>
            </w:pPr>
            <w:r w:rsidRPr="0010578A">
              <w:rPr>
                <w:rFonts w:ascii="Calibri" w:eastAsia="Calibri" w:hAnsi="Calibri" w:cs="Times New Roman"/>
              </w:rPr>
              <w:t>Transition, Career Navigation and Support</w:t>
            </w:r>
          </w:p>
        </w:tc>
        <w:tc>
          <w:tcPr>
            <w:tcW w:w="4500" w:type="dxa"/>
          </w:tcPr>
          <w:p w14:paraId="4F1872A5" w14:textId="62A4E977" w:rsidR="008916B4" w:rsidRPr="0010578A" w:rsidRDefault="00B844CB" w:rsidP="008A5E7F">
            <w:pPr>
              <w:rPr>
                <w:rFonts w:ascii="Calibri" w:eastAsia="Calibri" w:hAnsi="Calibri" w:cs="Times New Roman"/>
              </w:rPr>
            </w:pPr>
            <w:r w:rsidRPr="0010578A">
              <w:rPr>
                <w:rFonts w:ascii="Calibri" w:eastAsia="Calibri" w:hAnsi="Calibri" w:cs="Times New Roman"/>
              </w:rPr>
              <w:t xml:space="preserve">Section 231 Comprehensive Adult Education Services budget </w:t>
            </w:r>
            <w:r w:rsidR="001420EF" w:rsidRPr="0010578A">
              <w:rPr>
                <w:rFonts w:ascii="Calibri" w:eastAsia="Calibri" w:hAnsi="Calibri" w:cs="Times New Roman"/>
              </w:rPr>
              <w:t xml:space="preserve">template: </w:t>
            </w:r>
          </w:p>
          <w:p w14:paraId="13887C8B" w14:textId="60259923" w:rsidR="001420EF" w:rsidRPr="0010578A" w:rsidRDefault="001420EF" w:rsidP="008A5E7F">
            <w:pPr>
              <w:rPr>
                <w:rFonts w:ascii="Calibri" w:eastAsia="Calibri" w:hAnsi="Calibri" w:cs="Times New Roman"/>
              </w:rPr>
            </w:pPr>
          </w:p>
        </w:tc>
      </w:tr>
      <w:tr w:rsidR="008916B4" w14:paraId="6A3DB27B" w14:textId="77777777" w:rsidTr="009F6A1D">
        <w:tc>
          <w:tcPr>
            <w:tcW w:w="4495" w:type="dxa"/>
          </w:tcPr>
          <w:p w14:paraId="022039F7" w14:textId="77777777" w:rsidR="00AC43AB" w:rsidRDefault="006903F8" w:rsidP="008A5E7F">
            <w:pPr>
              <w:rPr>
                <w:rFonts w:ascii="Calibri" w:eastAsia="Calibri" w:hAnsi="Calibri" w:cs="Times New Roman"/>
              </w:rPr>
            </w:pPr>
            <w:r w:rsidRPr="006B2DB3">
              <w:rPr>
                <w:rFonts w:ascii="Calibri" w:eastAsia="Calibri" w:hAnsi="Calibri" w:cs="Times New Roman"/>
              </w:rPr>
              <w:t xml:space="preserve">Section 225 </w:t>
            </w:r>
          </w:p>
          <w:p w14:paraId="0EEE7FD2" w14:textId="4FB8DDC2" w:rsidR="008916B4" w:rsidRPr="006B2DB3" w:rsidRDefault="006903F8" w:rsidP="008A5E7F">
            <w:pPr>
              <w:rPr>
                <w:rFonts w:ascii="Calibri" w:eastAsia="Calibri" w:hAnsi="Calibri" w:cs="Times New Roman"/>
              </w:rPr>
            </w:pPr>
            <w:r w:rsidRPr="006B2DB3">
              <w:rPr>
                <w:rFonts w:ascii="Calibri" w:eastAsia="Calibri" w:hAnsi="Calibri" w:cs="Times New Roman"/>
              </w:rPr>
              <w:t>Corrections Education</w:t>
            </w:r>
          </w:p>
        </w:tc>
        <w:tc>
          <w:tcPr>
            <w:tcW w:w="5220" w:type="dxa"/>
          </w:tcPr>
          <w:p w14:paraId="6EAA58A7" w14:textId="127A7946" w:rsidR="008916B4" w:rsidRPr="0010578A" w:rsidRDefault="00FB7D91" w:rsidP="008A5E7F">
            <w:pPr>
              <w:rPr>
                <w:rFonts w:ascii="Calibri" w:eastAsia="Calibri" w:hAnsi="Calibri" w:cs="Times New Roman"/>
              </w:rPr>
            </w:pPr>
            <w:r w:rsidRPr="0010578A">
              <w:rPr>
                <w:rFonts w:ascii="Calibri" w:eastAsia="Calibri" w:hAnsi="Calibri" w:cs="Times New Roman"/>
              </w:rPr>
              <w:t xml:space="preserve">Corrections Education </w:t>
            </w:r>
          </w:p>
        </w:tc>
        <w:tc>
          <w:tcPr>
            <w:tcW w:w="4500" w:type="dxa"/>
          </w:tcPr>
          <w:p w14:paraId="1817F5CF" w14:textId="5BC57994" w:rsidR="008916B4" w:rsidRPr="0010578A" w:rsidRDefault="001843B9" w:rsidP="00CE4BE5">
            <w:pPr>
              <w:spacing w:after="80"/>
              <w:rPr>
                <w:rFonts w:ascii="Calibri" w:eastAsia="Calibri" w:hAnsi="Calibri" w:cs="Times New Roman"/>
              </w:rPr>
            </w:pPr>
            <w:r w:rsidRPr="0010578A">
              <w:rPr>
                <w:rFonts w:ascii="Calibri" w:eastAsia="Calibri" w:hAnsi="Calibri" w:cs="Times New Roman"/>
              </w:rPr>
              <w:t>Section 225 Corrections Education budget template</w:t>
            </w:r>
          </w:p>
        </w:tc>
      </w:tr>
      <w:tr w:rsidR="006903F8" w14:paraId="6C685EF8" w14:textId="77777777" w:rsidTr="009F6A1D">
        <w:tc>
          <w:tcPr>
            <w:tcW w:w="4495" w:type="dxa"/>
          </w:tcPr>
          <w:p w14:paraId="59F7DBB2" w14:textId="77777777" w:rsidR="00AC43AB" w:rsidRDefault="006903F8" w:rsidP="008A5E7F">
            <w:pPr>
              <w:rPr>
                <w:rFonts w:ascii="Calibri" w:eastAsia="Calibri" w:hAnsi="Calibri" w:cs="Times New Roman"/>
              </w:rPr>
            </w:pPr>
            <w:r w:rsidRPr="006B2DB3">
              <w:rPr>
                <w:rFonts w:ascii="Calibri" w:eastAsia="Calibri" w:hAnsi="Calibri" w:cs="Times New Roman"/>
              </w:rPr>
              <w:t>Section 243</w:t>
            </w:r>
          </w:p>
          <w:p w14:paraId="12C52665" w14:textId="14B411C2" w:rsidR="006903F8" w:rsidRPr="006B2DB3" w:rsidRDefault="006903F8" w:rsidP="008A5E7F">
            <w:pPr>
              <w:rPr>
                <w:rFonts w:ascii="Calibri" w:eastAsia="Calibri" w:hAnsi="Calibri" w:cs="Times New Roman"/>
              </w:rPr>
            </w:pPr>
            <w:r w:rsidRPr="006B2DB3">
              <w:rPr>
                <w:rFonts w:ascii="Calibri" w:eastAsia="Calibri" w:hAnsi="Calibri" w:cs="Times New Roman"/>
              </w:rPr>
              <w:t xml:space="preserve">Integrated English Literacy and </w:t>
            </w:r>
            <w:r w:rsidR="0090280C" w:rsidRPr="006B2DB3">
              <w:rPr>
                <w:rFonts w:ascii="Calibri" w:eastAsia="Calibri" w:hAnsi="Calibri" w:cs="Times New Roman"/>
              </w:rPr>
              <w:t>Civics Education</w:t>
            </w:r>
          </w:p>
        </w:tc>
        <w:tc>
          <w:tcPr>
            <w:tcW w:w="5220" w:type="dxa"/>
          </w:tcPr>
          <w:p w14:paraId="305EB254" w14:textId="3DE2F44D" w:rsidR="006903F8" w:rsidRPr="0010578A" w:rsidRDefault="00EA1BCE" w:rsidP="008A5E7F">
            <w:pPr>
              <w:rPr>
                <w:rFonts w:ascii="Calibri" w:eastAsia="Calibri" w:hAnsi="Calibri" w:cs="Times New Roman"/>
              </w:rPr>
            </w:pPr>
            <w:r w:rsidRPr="0010578A">
              <w:rPr>
                <w:rFonts w:ascii="Calibri" w:eastAsia="Calibri" w:hAnsi="Calibri" w:cs="Times New Roman"/>
              </w:rPr>
              <w:t>Integrated English Literacy and Civics Education (IELCE+T)</w:t>
            </w:r>
          </w:p>
        </w:tc>
        <w:tc>
          <w:tcPr>
            <w:tcW w:w="4500" w:type="dxa"/>
          </w:tcPr>
          <w:p w14:paraId="3BEC1EDA" w14:textId="49EC709C" w:rsidR="006903F8" w:rsidRPr="0010578A" w:rsidRDefault="001843B9" w:rsidP="00CE4BE5">
            <w:pPr>
              <w:spacing w:after="80"/>
              <w:rPr>
                <w:rFonts w:ascii="Calibri" w:eastAsia="Calibri" w:hAnsi="Calibri" w:cs="Times New Roman"/>
              </w:rPr>
            </w:pPr>
            <w:r w:rsidRPr="0010578A">
              <w:rPr>
                <w:rFonts w:ascii="Calibri" w:eastAsia="Calibri" w:hAnsi="Calibri" w:cs="Times New Roman"/>
              </w:rPr>
              <w:t>Section 243 Integrated English Literacy and Civics Education budget template</w:t>
            </w:r>
          </w:p>
        </w:tc>
      </w:tr>
    </w:tbl>
    <w:p w14:paraId="5F96FE6D" w14:textId="77777777" w:rsidR="00F01B08" w:rsidRDefault="00F01B08" w:rsidP="008A5E7F">
      <w:pPr>
        <w:spacing w:after="0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77DA31F1" w14:textId="77777777" w:rsidR="00804FE3" w:rsidRDefault="00804FE3" w:rsidP="008A5E7F">
      <w:pPr>
        <w:spacing w:after="0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sectPr w:rsidR="00804FE3" w:rsidSect="007A57A2">
      <w:footerReference w:type="default" r:id="rId13"/>
      <w:pgSz w:w="15840" w:h="12240" w:orient="landscape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96686" w14:textId="77777777" w:rsidR="007A57A2" w:rsidRDefault="007A57A2" w:rsidP="00A8545E">
      <w:pPr>
        <w:spacing w:after="0" w:line="240" w:lineRule="auto"/>
      </w:pPr>
      <w:r>
        <w:separator/>
      </w:r>
    </w:p>
  </w:endnote>
  <w:endnote w:type="continuationSeparator" w:id="0">
    <w:p w14:paraId="7D66374B" w14:textId="77777777" w:rsidR="007A57A2" w:rsidRDefault="007A57A2" w:rsidP="00A8545E">
      <w:pPr>
        <w:spacing w:after="0" w:line="240" w:lineRule="auto"/>
      </w:pPr>
      <w:r>
        <w:continuationSeparator/>
      </w:r>
    </w:p>
  </w:endnote>
  <w:endnote w:type="continuationNotice" w:id="1">
    <w:p w14:paraId="7FB132B6" w14:textId="77777777" w:rsidR="007A57A2" w:rsidRDefault="007A57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199B5" w14:textId="13D93486" w:rsidR="00A8545E" w:rsidRPr="00252DA7" w:rsidRDefault="00A8545E">
    <w:pPr>
      <w:pStyle w:val="Footer"/>
      <w:rPr>
        <w:rFonts w:cstheme="minorHAnsi"/>
        <w:sz w:val="18"/>
        <w:szCs w:val="18"/>
      </w:rPr>
    </w:pPr>
    <w:r w:rsidRPr="00252DA7">
      <w:rPr>
        <w:rFonts w:cstheme="minorHAnsi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71DC4C" wp14:editId="001D263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du="http://schemas.microsoft.com/office/word/2023/wordml/word16du">
          <w:pict>
            <v:rect w14:anchorId="06A3C551" id="Rectangle 452" o:spid="_x0000_s1026" style="position:absolute;margin-left:0;margin-top:0;width:579.9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="00252DA7" w:rsidRPr="00252DA7">
      <w:rPr>
        <w:rFonts w:cstheme="minorHAnsi"/>
        <w:color w:val="000000" w:themeColor="text1"/>
        <w:sz w:val="18"/>
        <w:szCs w:val="18"/>
      </w:rPr>
      <w:t>General Proposal Application</w:t>
    </w:r>
    <w:r w:rsidR="00252DA7" w:rsidRPr="00252DA7">
      <w:rPr>
        <w:rFonts w:cstheme="minorHAnsi"/>
        <w:color w:val="000000" w:themeColor="text1"/>
        <w:sz w:val="18"/>
        <w:szCs w:val="18"/>
      </w:rPr>
      <w:tab/>
    </w:r>
    <w:r w:rsidR="00252DA7" w:rsidRPr="00252DA7">
      <w:rPr>
        <w:rFonts w:cstheme="minorHAnsi"/>
        <w:color w:val="000000" w:themeColor="text1"/>
        <w:sz w:val="18"/>
        <w:szCs w:val="18"/>
      </w:rPr>
      <w:tab/>
    </w:r>
    <w:r w:rsidR="00252DA7" w:rsidRPr="00252DA7">
      <w:rPr>
        <w:rFonts w:cstheme="minorHAnsi"/>
        <w:color w:val="000000" w:themeColor="text1"/>
        <w:sz w:val="18"/>
        <w:szCs w:val="18"/>
      </w:rPr>
      <w:tab/>
    </w:r>
    <w:r w:rsidR="00252DA7" w:rsidRPr="00252DA7">
      <w:rPr>
        <w:rFonts w:cstheme="minorHAnsi"/>
        <w:color w:val="000000" w:themeColor="text1"/>
        <w:sz w:val="18"/>
        <w:szCs w:val="18"/>
      </w:rPr>
      <w:tab/>
    </w:r>
    <w:r w:rsidR="00252DA7" w:rsidRPr="00252DA7">
      <w:rPr>
        <w:rFonts w:cstheme="minorHAnsi"/>
        <w:color w:val="000000" w:themeColor="text1"/>
        <w:sz w:val="18"/>
        <w:szCs w:val="18"/>
      </w:rPr>
      <w:tab/>
    </w:r>
    <w:r w:rsidR="00252DA7" w:rsidRPr="00252DA7">
      <w:rPr>
        <w:rFonts w:cstheme="minorHAnsi"/>
        <w:color w:val="000000" w:themeColor="text1"/>
        <w:sz w:val="18"/>
        <w:szCs w:val="18"/>
      </w:rPr>
      <w:tab/>
    </w:r>
    <w:r w:rsidR="00252DA7" w:rsidRPr="00252DA7">
      <w:rPr>
        <w:rFonts w:cstheme="minorHAnsi"/>
        <w:color w:val="000000" w:themeColor="text1"/>
        <w:sz w:val="18"/>
        <w:szCs w:val="18"/>
      </w:rPr>
      <w:tab/>
    </w:r>
    <w:r w:rsidR="00252DA7" w:rsidRPr="00252DA7">
      <w:rPr>
        <w:rFonts w:cstheme="minorHAnsi"/>
        <w:color w:val="000000" w:themeColor="text1"/>
        <w:sz w:val="18"/>
        <w:szCs w:val="18"/>
      </w:rPr>
      <w:tab/>
    </w:r>
    <w:r w:rsidRPr="00252DA7">
      <w:rPr>
        <w:rFonts w:cstheme="minorHAnsi"/>
        <w:color w:val="000000" w:themeColor="text1"/>
        <w:sz w:val="18"/>
        <w:szCs w:val="18"/>
      </w:rPr>
      <w:t xml:space="preserve"> </w:t>
    </w:r>
    <w:r w:rsidRPr="00252DA7">
      <w:rPr>
        <w:rFonts w:eastAsiaTheme="majorEastAsia" w:cstheme="minorHAnsi"/>
        <w:color w:val="000000" w:themeColor="text1"/>
        <w:sz w:val="18"/>
        <w:szCs w:val="18"/>
      </w:rPr>
      <w:t xml:space="preserve">pg. </w:t>
    </w:r>
    <w:r w:rsidRPr="00252DA7">
      <w:rPr>
        <w:rFonts w:eastAsiaTheme="minorEastAsia" w:cstheme="minorHAnsi"/>
        <w:color w:val="000000" w:themeColor="text1"/>
        <w:sz w:val="18"/>
        <w:szCs w:val="18"/>
      </w:rPr>
      <w:fldChar w:fldCharType="begin"/>
    </w:r>
    <w:r w:rsidRPr="00252DA7">
      <w:rPr>
        <w:rFonts w:cstheme="minorHAnsi"/>
        <w:color w:val="000000" w:themeColor="text1"/>
        <w:sz w:val="18"/>
        <w:szCs w:val="18"/>
      </w:rPr>
      <w:instrText xml:space="preserve"> PAGE    \* MERGEFORMAT </w:instrText>
    </w:r>
    <w:r w:rsidRPr="00252DA7">
      <w:rPr>
        <w:rFonts w:eastAsiaTheme="minorEastAsia" w:cstheme="minorHAnsi"/>
        <w:color w:val="000000" w:themeColor="text1"/>
        <w:sz w:val="18"/>
        <w:szCs w:val="18"/>
      </w:rPr>
      <w:fldChar w:fldCharType="separate"/>
    </w:r>
    <w:r w:rsidRPr="00252DA7">
      <w:rPr>
        <w:rFonts w:eastAsiaTheme="majorEastAsia" w:cstheme="minorHAnsi"/>
        <w:noProof/>
        <w:color w:val="000000" w:themeColor="text1"/>
        <w:sz w:val="18"/>
        <w:szCs w:val="18"/>
      </w:rPr>
      <w:t>2</w:t>
    </w:r>
    <w:r w:rsidRPr="00252DA7">
      <w:rPr>
        <w:rFonts w:eastAsiaTheme="majorEastAsia" w:cstheme="minorHAnsi"/>
        <w:noProof/>
        <w:color w:val="000000" w:themeColor="tex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A660F" w14:textId="77777777" w:rsidR="007A57A2" w:rsidRDefault="007A57A2" w:rsidP="00A8545E">
      <w:pPr>
        <w:spacing w:after="0" w:line="240" w:lineRule="auto"/>
      </w:pPr>
      <w:r>
        <w:separator/>
      </w:r>
    </w:p>
  </w:footnote>
  <w:footnote w:type="continuationSeparator" w:id="0">
    <w:p w14:paraId="3D5A0B47" w14:textId="77777777" w:rsidR="007A57A2" w:rsidRDefault="007A57A2" w:rsidP="00A8545E">
      <w:pPr>
        <w:spacing w:after="0" w:line="240" w:lineRule="auto"/>
      </w:pPr>
      <w:r>
        <w:continuationSeparator/>
      </w:r>
    </w:p>
  </w:footnote>
  <w:footnote w:type="continuationNotice" w:id="1">
    <w:p w14:paraId="4AB3DD06" w14:textId="77777777" w:rsidR="007A57A2" w:rsidRDefault="007A57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508"/>
    <w:multiLevelType w:val="hybridMultilevel"/>
    <w:tmpl w:val="030E7178"/>
    <w:lvl w:ilvl="0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1" w15:restartNumberingAfterBreak="0">
    <w:nsid w:val="06D26849"/>
    <w:multiLevelType w:val="hybridMultilevel"/>
    <w:tmpl w:val="010A1F90"/>
    <w:lvl w:ilvl="0" w:tplc="7B40C95A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59D8"/>
    <w:multiLevelType w:val="hybridMultilevel"/>
    <w:tmpl w:val="6CD0E4BA"/>
    <w:lvl w:ilvl="0" w:tplc="EAC2B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6640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A0C9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C24B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6219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643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82C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8084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54C8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F57B7"/>
    <w:multiLevelType w:val="hybridMultilevel"/>
    <w:tmpl w:val="A05C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31417"/>
    <w:multiLevelType w:val="hybridMultilevel"/>
    <w:tmpl w:val="D9A64D3E"/>
    <w:lvl w:ilvl="0" w:tplc="A85098A4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  <w:rPr>
        <w:b/>
        <w:bCs/>
      </w:rPr>
    </w:lvl>
    <w:lvl w:ilvl="1" w:tplc="2FF2D3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106E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4453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90274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2E8C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789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2F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3E7A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630780"/>
    <w:multiLevelType w:val="hybridMultilevel"/>
    <w:tmpl w:val="381AB232"/>
    <w:lvl w:ilvl="0" w:tplc="7B40C95A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C42C3"/>
    <w:multiLevelType w:val="hybridMultilevel"/>
    <w:tmpl w:val="4834682A"/>
    <w:lvl w:ilvl="0" w:tplc="7C66F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0340D3"/>
    <w:multiLevelType w:val="hybridMultilevel"/>
    <w:tmpl w:val="5418733C"/>
    <w:lvl w:ilvl="0" w:tplc="B42EC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8CFA04">
      <w:start w:val="90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D41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A62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8A9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A02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C4F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96A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39F426A"/>
    <w:multiLevelType w:val="hybridMultilevel"/>
    <w:tmpl w:val="CA48CCCE"/>
    <w:lvl w:ilvl="0" w:tplc="AB464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B5EC1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B017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6A0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A35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CA47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CC7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0CFB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7E87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FF3796"/>
    <w:multiLevelType w:val="hybridMultilevel"/>
    <w:tmpl w:val="721289A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65790D0D"/>
    <w:multiLevelType w:val="hybridMultilevel"/>
    <w:tmpl w:val="A590F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D4390"/>
    <w:multiLevelType w:val="hybridMultilevel"/>
    <w:tmpl w:val="33EC4EBE"/>
    <w:lvl w:ilvl="0" w:tplc="3730B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074BA"/>
    <w:multiLevelType w:val="hybridMultilevel"/>
    <w:tmpl w:val="9EC46F42"/>
    <w:lvl w:ilvl="0" w:tplc="7B40C95A">
      <w:start w:val="4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5069284">
    <w:abstractNumId w:val="11"/>
  </w:num>
  <w:num w:numId="2" w16cid:durableId="161745695">
    <w:abstractNumId w:val="2"/>
  </w:num>
  <w:num w:numId="3" w16cid:durableId="79180717">
    <w:abstractNumId w:val="7"/>
  </w:num>
  <w:num w:numId="4" w16cid:durableId="391268207">
    <w:abstractNumId w:val="10"/>
  </w:num>
  <w:num w:numId="5" w16cid:durableId="156843884">
    <w:abstractNumId w:val="9"/>
  </w:num>
  <w:num w:numId="6" w16cid:durableId="1549104359">
    <w:abstractNumId w:val="3"/>
  </w:num>
  <w:num w:numId="7" w16cid:durableId="429592938">
    <w:abstractNumId w:val="5"/>
  </w:num>
  <w:num w:numId="8" w16cid:durableId="1489595318">
    <w:abstractNumId w:val="12"/>
  </w:num>
  <w:num w:numId="9" w16cid:durableId="1775830426">
    <w:abstractNumId w:val="1"/>
  </w:num>
  <w:num w:numId="10" w16cid:durableId="1687318262">
    <w:abstractNumId w:val="8"/>
  </w:num>
  <w:num w:numId="11" w16cid:durableId="160434319">
    <w:abstractNumId w:val="6"/>
  </w:num>
  <w:num w:numId="12" w16cid:durableId="682054948">
    <w:abstractNumId w:val="4"/>
  </w:num>
  <w:num w:numId="13" w16cid:durableId="89288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2E"/>
    <w:rsid w:val="00002CC6"/>
    <w:rsid w:val="00022079"/>
    <w:rsid w:val="00034A10"/>
    <w:rsid w:val="00042C06"/>
    <w:rsid w:val="00044243"/>
    <w:rsid w:val="000650D6"/>
    <w:rsid w:val="000731C6"/>
    <w:rsid w:val="00075A6C"/>
    <w:rsid w:val="0008063C"/>
    <w:rsid w:val="00080E4C"/>
    <w:rsid w:val="00082B5D"/>
    <w:rsid w:val="0009109D"/>
    <w:rsid w:val="000963D0"/>
    <w:rsid w:val="000B00CC"/>
    <w:rsid w:val="000B2C3A"/>
    <w:rsid w:val="000C0FF6"/>
    <w:rsid w:val="000C21BA"/>
    <w:rsid w:val="000C5182"/>
    <w:rsid w:val="000C5E5E"/>
    <w:rsid w:val="000D747D"/>
    <w:rsid w:val="000E0FC0"/>
    <w:rsid w:val="000E1131"/>
    <w:rsid w:val="000E17AE"/>
    <w:rsid w:val="000E1A46"/>
    <w:rsid w:val="000E645C"/>
    <w:rsid w:val="000F353B"/>
    <w:rsid w:val="000F6518"/>
    <w:rsid w:val="0010578A"/>
    <w:rsid w:val="00112BBA"/>
    <w:rsid w:val="00115D6D"/>
    <w:rsid w:val="00127169"/>
    <w:rsid w:val="001420EF"/>
    <w:rsid w:val="001439CD"/>
    <w:rsid w:val="001707C6"/>
    <w:rsid w:val="0017122D"/>
    <w:rsid w:val="001843B9"/>
    <w:rsid w:val="00187A62"/>
    <w:rsid w:val="001930F6"/>
    <w:rsid w:val="001A1776"/>
    <w:rsid w:val="001A2F21"/>
    <w:rsid w:val="001A7E4E"/>
    <w:rsid w:val="001B0C60"/>
    <w:rsid w:val="001B789E"/>
    <w:rsid w:val="001C4785"/>
    <w:rsid w:val="001D25B3"/>
    <w:rsid w:val="001D72C0"/>
    <w:rsid w:val="001F1E35"/>
    <w:rsid w:val="001F3AB7"/>
    <w:rsid w:val="00202128"/>
    <w:rsid w:val="00205085"/>
    <w:rsid w:val="002060EF"/>
    <w:rsid w:val="002104B4"/>
    <w:rsid w:val="00213E29"/>
    <w:rsid w:val="002346F9"/>
    <w:rsid w:val="002437DD"/>
    <w:rsid w:val="00246763"/>
    <w:rsid w:val="00252DA7"/>
    <w:rsid w:val="00260064"/>
    <w:rsid w:val="002654B2"/>
    <w:rsid w:val="00281802"/>
    <w:rsid w:val="002874A4"/>
    <w:rsid w:val="002901AC"/>
    <w:rsid w:val="002A1E9A"/>
    <w:rsid w:val="002A46F4"/>
    <w:rsid w:val="002A5231"/>
    <w:rsid w:val="002A7F19"/>
    <w:rsid w:val="002B6E90"/>
    <w:rsid w:val="002B7391"/>
    <w:rsid w:val="002C0AB0"/>
    <w:rsid w:val="002C1213"/>
    <w:rsid w:val="002C1833"/>
    <w:rsid w:val="002C7509"/>
    <w:rsid w:val="002C7906"/>
    <w:rsid w:val="002D374B"/>
    <w:rsid w:val="002D5616"/>
    <w:rsid w:val="002D73E9"/>
    <w:rsid w:val="002E255D"/>
    <w:rsid w:val="002F77F8"/>
    <w:rsid w:val="00304E46"/>
    <w:rsid w:val="00320F20"/>
    <w:rsid w:val="00326548"/>
    <w:rsid w:val="00350937"/>
    <w:rsid w:val="00360993"/>
    <w:rsid w:val="00373854"/>
    <w:rsid w:val="003749BA"/>
    <w:rsid w:val="003771A3"/>
    <w:rsid w:val="00384511"/>
    <w:rsid w:val="00384F1F"/>
    <w:rsid w:val="00385FA5"/>
    <w:rsid w:val="003A1A51"/>
    <w:rsid w:val="003A30E2"/>
    <w:rsid w:val="003A6906"/>
    <w:rsid w:val="003A6EDB"/>
    <w:rsid w:val="003C655C"/>
    <w:rsid w:val="003D722E"/>
    <w:rsid w:val="003E0692"/>
    <w:rsid w:val="003E224F"/>
    <w:rsid w:val="003E40AD"/>
    <w:rsid w:val="004010A0"/>
    <w:rsid w:val="00406E74"/>
    <w:rsid w:val="004310BA"/>
    <w:rsid w:val="00431FB1"/>
    <w:rsid w:val="00434217"/>
    <w:rsid w:val="0043470F"/>
    <w:rsid w:val="00442E9A"/>
    <w:rsid w:val="00444AE8"/>
    <w:rsid w:val="004574CC"/>
    <w:rsid w:val="004609FD"/>
    <w:rsid w:val="00460E79"/>
    <w:rsid w:val="00464910"/>
    <w:rsid w:val="00483692"/>
    <w:rsid w:val="0049173A"/>
    <w:rsid w:val="0049564D"/>
    <w:rsid w:val="00497627"/>
    <w:rsid w:val="004B1C94"/>
    <w:rsid w:val="004B1D4D"/>
    <w:rsid w:val="004B25D2"/>
    <w:rsid w:val="004B5AB0"/>
    <w:rsid w:val="004C6EC0"/>
    <w:rsid w:val="004D22C8"/>
    <w:rsid w:val="004D2CC8"/>
    <w:rsid w:val="004D6CC6"/>
    <w:rsid w:val="004E15D7"/>
    <w:rsid w:val="004E4614"/>
    <w:rsid w:val="004E52EF"/>
    <w:rsid w:val="004F22E9"/>
    <w:rsid w:val="00504647"/>
    <w:rsid w:val="0052414F"/>
    <w:rsid w:val="00537669"/>
    <w:rsid w:val="005430CD"/>
    <w:rsid w:val="00553465"/>
    <w:rsid w:val="00554C3E"/>
    <w:rsid w:val="00561445"/>
    <w:rsid w:val="0056462A"/>
    <w:rsid w:val="00565C6A"/>
    <w:rsid w:val="00567FB1"/>
    <w:rsid w:val="00576614"/>
    <w:rsid w:val="005773AB"/>
    <w:rsid w:val="00581B0C"/>
    <w:rsid w:val="00592863"/>
    <w:rsid w:val="00594E52"/>
    <w:rsid w:val="005A0C2E"/>
    <w:rsid w:val="005A1BCC"/>
    <w:rsid w:val="005A2A28"/>
    <w:rsid w:val="005B73F7"/>
    <w:rsid w:val="005C16AC"/>
    <w:rsid w:val="005C5EC0"/>
    <w:rsid w:val="005D1FF0"/>
    <w:rsid w:val="005E0415"/>
    <w:rsid w:val="005E13E1"/>
    <w:rsid w:val="005E4EF3"/>
    <w:rsid w:val="005F1FA5"/>
    <w:rsid w:val="00602498"/>
    <w:rsid w:val="00603765"/>
    <w:rsid w:val="00612CB9"/>
    <w:rsid w:val="006146A9"/>
    <w:rsid w:val="0061624C"/>
    <w:rsid w:val="00621B51"/>
    <w:rsid w:val="00625369"/>
    <w:rsid w:val="006304FE"/>
    <w:rsid w:val="00633875"/>
    <w:rsid w:val="00636FBE"/>
    <w:rsid w:val="006425ED"/>
    <w:rsid w:val="00644DAA"/>
    <w:rsid w:val="006600E6"/>
    <w:rsid w:val="00673BCB"/>
    <w:rsid w:val="00676838"/>
    <w:rsid w:val="00681D14"/>
    <w:rsid w:val="0068661C"/>
    <w:rsid w:val="006866F9"/>
    <w:rsid w:val="006903F8"/>
    <w:rsid w:val="00690EFC"/>
    <w:rsid w:val="00693330"/>
    <w:rsid w:val="00697304"/>
    <w:rsid w:val="0069744D"/>
    <w:rsid w:val="006A201A"/>
    <w:rsid w:val="006A770B"/>
    <w:rsid w:val="006B2DB3"/>
    <w:rsid w:val="006B4CD5"/>
    <w:rsid w:val="006C3462"/>
    <w:rsid w:val="006C4AD3"/>
    <w:rsid w:val="006C5CEC"/>
    <w:rsid w:val="006D5B1A"/>
    <w:rsid w:val="006D5E73"/>
    <w:rsid w:val="006E0872"/>
    <w:rsid w:val="006F1335"/>
    <w:rsid w:val="006F4FD3"/>
    <w:rsid w:val="007000F5"/>
    <w:rsid w:val="00700BD5"/>
    <w:rsid w:val="00723DBD"/>
    <w:rsid w:val="007241CE"/>
    <w:rsid w:val="007278B8"/>
    <w:rsid w:val="00731F81"/>
    <w:rsid w:val="00732CFF"/>
    <w:rsid w:val="0074289E"/>
    <w:rsid w:val="00747D4E"/>
    <w:rsid w:val="007645BF"/>
    <w:rsid w:val="00782FAA"/>
    <w:rsid w:val="007867E5"/>
    <w:rsid w:val="00786F04"/>
    <w:rsid w:val="007A19F5"/>
    <w:rsid w:val="007A57A2"/>
    <w:rsid w:val="007B32B7"/>
    <w:rsid w:val="007B60C9"/>
    <w:rsid w:val="007B617D"/>
    <w:rsid w:val="007D4538"/>
    <w:rsid w:val="007D4863"/>
    <w:rsid w:val="007E22BF"/>
    <w:rsid w:val="008000E1"/>
    <w:rsid w:val="00800214"/>
    <w:rsid w:val="008032B7"/>
    <w:rsid w:val="00804FE3"/>
    <w:rsid w:val="00811804"/>
    <w:rsid w:val="008302DF"/>
    <w:rsid w:val="00831EC8"/>
    <w:rsid w:val="00845DCD"/>
    <w:rsid w:val="00846AA4"/>
    <w:rsid w:val="008511C3"/>
    <w:rsid w:val="00851CBF"/>
    <w:rsid w:val="00860C00"/>
    <w:rsid w:val="00861739"/>
    <w:rsid w:val="00862E40"/>
    <w:rsid w:val="008872AC"/>
    <w:rsid w:val="00887DB9"/>
    <w:rsid w:val="008916B4"/>
    <w:rsid w:val="0089754A"/>
    <w:rsid w:val="008A5E7F"/>
    <w:rsid w:val="008B3895"/>
    <w:rsid w:val="008B4325"/>
    <w:rsid w:val="008C30F1"/>
    <w:rsid w:val="008C3C31"/>
    <w:rsid w:val="008C6600"/>
    <w:rsid w:val="008D6375"/>
    <w:rsid w:val="008E7BC4"/>
    <w:rsid w:val="008F1E62"/>
    <w:rsid w:val="008F4556"/>
    <w:rsid w:val="008F7B1F"/>
    <w:rsid w:val="0090280C"/>
    <w:rsid w:val="00903418"/>
    <w:rsid w:val="00903488"/>
    <w:rsid w:val="0091032E"/>
    <w:rsid w:val="00910C17"/>
    <w:rsid w:val="009150E6"/>
    <w:rsid w:val="00921649"/>
    <w:rsid w:val="009225BE"/>
    <w:rsid w:val="0092409B"/>
    <w:rsid w:val="00927E73"/>
    <w:rsid w:val="00931D0C"/>
    <w:rsid w:val="009345D8"/>
    <w:rsid w:val="00935AB8"/>
    <w:rsid w:val="00946F33"/>
    <w:rsid w:val="00950BD5"/>
    <w:rsid w:val="00954F4F"/>
    <w:rsid w:val="009551ED"/>
    <w:rsid w:val="009554F5"/>
    <w:rsid w:val="00955ED3"/>
    <w:rsid w:val="00981E26"/>
    <w:rsid w:val="00983F1C"/>
    <w:rsid w:val="00986D80"/>
    <w:rsid w:val="0099040C"/>
    <w:rsid w:val="009A0E32"/>
    <w:rsid w:val="009B444D"/>
    <w:rsid w:val="009D7578"/>
    <w:rsid w:val="009E1FD8"/>
    <w:rsid w:val="009F5225"/>
    <w:rsid w:val="009F65E8"/>
    <w:rsid w:val="009F6781"/>
    <w:rsid w:val="009F67E7"/>
    <w:rsid w:val="009F6A1D"/>
    <w:rsid w:val="00A10FFA"/>
    <w:rsid w:val="00A2016D"/>
    <w:rsid w:val="00A270A3"/>
    <w:rsid w:val="00A36FF2"/>
    <w:rsid w:val="00A432F1"/>
    <w:rsid w:val="00A47ED4"/>
    <w:rsid w:val="00A51A27"/>
    <w:rsid w:val="00A632F2"/>
    <w:rsid w:val="00A673CC"/>
    <w:rsid w:val="00A750D1"/>
    <w:rsid w:val="00A7605D"/>
    <w:rsid w:val="00A8545E"/>
    <w:rsid w:val="00A8783A"/>
    <w:rsid w:val="00A8785D"/>
    <w:rsid w:val="00A976DB"/>
    <w:rsid w:val="00AA1651"/>
    <w:rsid w:val="00AA1AD4"/>
    <w:rsid w:val="00AA1B2F"/>
    <w:rsid w:val="00AA23BC"/>
    <w:rsid w:val="00AA4AA6"/>
    <w:rsid w:val="00AC118A"/>
    <w:rsid w:val="00AC43AB"/>
    <w:rsid w:val="00AC5E90"/>
    <w:rsid w:val="00AD5245"/>
    <w:rsid w:val="00AE44A7"/>
    <w:rsid w:val="00AE6804"/>
    <w:rsid w:val="00AE7B5E"/>
    <w:rsid w:val="00AF2931"/>
    <w:rsid w:val="00B034AC"/>
    <w:rsid w:val="00B03C7A"/>
    <w:rsid w:val="00B12740"/>
    <w:rsid w:val="00B2745D"/>
    <w:rsid w:val="00B35F4E"/>
    <w:rsid w:val="00B37B0F"/>
    <w:rsid w:val="00B43328"/>
    <w:rsid w:val="00B4489E"/>
    <w:rsid w:val="00B52C58"/>
    <w:rsid w:val="00B56DD3"/>
    <w:rsid w:val="00B7665E"/>
    <w:rsid w:val="00B844CB"/>
    <w:rsid w:val="00B93BCF"/>
    <w:rsid w:val="00B97E20"/>
    <w:rsid w:val="00BD38B2"/>
    <w:rsid w:val="00BD5C7D"/>
    <w:rsid w:val="00BE5027"/>
    <w:rsid w:val="00BE58D2"/>
    <w:rsid w:val="00BF00F2"/>
    <w:rsid w:val="00BF524A"/>
    <w:rsid w:val="00C0031E"/>
    <w:rsid w:val="00C02D7C"/>
    <w:rsid w:val="00C04854"/>
    <w:rsid w:val="00C128BA"/>
    <w:rsid w:val="00C24D04"/>
    <w:rsid w:val="00C27B41"/>
    <w:rsid w:val="00C3217B"/>
    <w:rsid w:val="00C361A5"/>
    <w:rsid w:val="00C415C9"/>
    <w:rsid w:val="00C52DFE"/>
    <w:rsid w:val="00C5317B"/>
    <w:rsid w:val="00C53BCB"/>
    <w:rsid w:val="00C6363D"/>
    <w:rsid w:val="00C64AFD"/>
    <w:rsid w:val="00C64CD6"/>
    <w:rsid w:val="00C71CF2"/>
    <w:rsid w:val="00C749F7"/>
    <w:rsid w:val="00C74C7D"/>
    <w:rsid w:val="00C92766"/>
    <w:rsid w:val="00C9346C"/>
    <w:rsid w:val="00C95D92"/>
    <w:rsid w:val="00CA6970"/>
    <w:rsid w:val="00CC0380"/>
    <w:rsid w:val="00CC0631"/>
    <w:rsid w:val="00CC364A"/>
    <w:rsid w:val="00CD662C"/>
    <w:rsid w:val="00CD6D4C"/>
    <w:rsid w:val="00CE4BE5"/>
    <w:rsid w:val="00CE6114"/>
    <w:rsid w:val="00CF522C"/>
    <w:rsid w:val="00D00764"/>
    <w:rsid w:val="00D13437"/>
    <w:rsid w:val="00D1770C"/>
    <w:rsid w:val="00D33E27"/>
    <w:rsid w:val="00D37876"/>
    <w:rsid w:val="00D404AB"/>
    <w:rsid w:val="00D46939"/>
    <w:rsid w:val="00D50162"/>
    <w:rsid w:val="00D55A81"/>
    <w:rsid w:val="00D5612F"/>
    <w:rsid w:val="00D64D66"/>
    <w:rsid w:val="00D705F7"/>
    <w:rsid w:val="00D72B38"/>
    <w:rsid w:val="00D92779"/>
    <w:rsid w:val="00DA10B9"/>
    <w:rsid w:val="00DA425B"/>
    <w:rsid w:val="00DB7AB4"/>
    <w:rsid w:val="00DC13E8"/>
    <w:rsid w:val="00DC6292"/>
    <w:rsid w:val="00DD1D32"/>
    <w:rsid w:val="00DD6F5E"/>
    <w:rsid w:val="00DE1B90"/>
    <w:rsid w:val="00DE782A"/>
    <w:rsid w:val="00DE792E"/>
    <w:rsid w:val="00DF790F"/>
    <w:rsid w:val="00E000D3"/>
    <w:rsid w:val="00E000FE"/>
    <w:rsid w:val="00E029B7"/>
    <w:rsid w:val="00E17FCF"/>
    <w:rsid w:val="00E20206"/>
    <w:rsid w:val="00E20ADA"/>
    <w:rsid w:val="00E248FF"/>
    <w:rsid w:val="00E25728"/>
    <w:rsid w:val="00E31AB7"/>
    <w:rsid w:val="00E50EEE"/>
    <w:rsid w:val="00E5306A"/>
    <w:rsid w:val="00E54DAE"/>
    <w:rsid w:val="00E55D31"/>
    <w:rsid w:val="00E73071"/>
    <w:rsid w:val="00E737FC"/>
    <w:rsid w:val="00E7478E"/>
    <w:rsid w:val="00E7711D"/>
    <w:rsid w:val="00E9773A"/>
    <w:rsid w:val="00EA1BCE"/>
    <w:rsid w:val="00EA7730"/>
    <w:rsid w:val="00EB0CCC"/>
    <w:rsid w:val="00EB2EDA"/>
    <w:rsid w:val="00EC01D9"/>
    <w:rsid w:val="00ED1D6C"/>
    <w:rsid w:val="00EE30C2"/>
    <w:rsid w:val="00EE5B5E"/>
    <w:rsid w:val="00EF7777"/>
    <w:rsid w:val="00F01B08"/>
    <w:rsid w:val="00F05D0D"/>
    <w:rsid w:val="00F14AD5"/>
    <w:rsid w:val="00F16153"/>
    <w:rsid w:val="00F17F17"/>
    <w:rsid w:val="00F23040"/>
    <w:rsid w:val="00F23DC9"/>
    <w:rsid w:val="00F258B3"/>
    <w:rsid w:val="00F25F07"/>
    <w:rsid w:val="00F35586"/>
    <w:rsid w:val="00F37E35"/>
    <w:rsid w:val="00F456CA"/>
    <w:rsid w:val="00F51F08"/>
    <w:rsid w:val="00F5457F"/>
    <w:rsid w:val="00F64268"/>
    <w:rsid w:val="00F65301"/>
    <w:rsid w:val="00F70C21"/>
    <w:rsid w:val="00F848D0"/>
    <w:rsid w:val="00FA2A90"/>
    <w:rsid w:val="00FA7702"/>
    <w:rsid w:val="00FB7D91"/>
    <w:rsid w:val="00FC1D72"/>
    <w:rsid w:val="00FC28E2"/>
    <w:rsid w:val="00FD5A3C"/>
    <w:rsid w:val="00FF3869"/>
    <w:rsid w:val="00FF476D"/>
    <w:rsid w:val="13AD27BA"/>
    <w:rsid w:val="1E8B1A6A"/>
    <w:rsid w:val="4114A498"/>
    <w:rsid w:val="44D071BC"/>
    <w:rsid w:val="4D1F4BA0"/>
    <w:rsid w:val="5A94A13F"/>
    <w:rsid w:val="696FA11D"/>
    <w:rsid w:val="752C41E5"/>
    <w:rsid w:val="76099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432B5"/>
  <w15:chartTrackingRefBased/>
  <w15:docId w15:val="{FA8C762F-AC42-4835-AF19-B8C05C29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3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711D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50BD5"/>
    <w:pPr>
      <w:spacing w:after="0" w:line="240" w:lineRule="auto"/>
      <w:ind w:left="360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950BD5"/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87A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A62"/>
    <w:rPr>
      <w:color w:val="605E5C"/>
      <w:shd w:val="clear" w:color="auto" w:fill="E1DFDD"/>
    </w:rPr>
  </w:style>
  <w:style w:type="character" w:customStyle="1" w:styleId="StyleBold">
    <w:name w:val="Style Bold"/>
    <w:basedOn w:val="DefaultParagraphFont"/>
    <w:rsid w:val="00804FE3"/>
    <w:rPr>
      <w:rFonts w:ascii="Calibri" w:hAnsi="Calibri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55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5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5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D3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55D31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867E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85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45E"/>
  </w:style>
  <w:style w:type="paragraph" w:styleId="Footer">
    <w:name w:val="footer"/>
    <w:basedOn w:val="Normal"/>
    <w:link w:val="FooterChar"/>
    <w:uiPriority w:val="99"/>
    <w:unhideWhenUsed/>
    <w:rsid w:val="00A85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SDE/Adult-Ed/Accountability/Adult-Education-Assessment-and-Accountability/Document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efla.ed.gov/" TargetMode="External"/><Relationship Id="rId12" Type="http://schemas.openxmlformats.org/officeDocument/2006/relationships/hyperlink" Target="https://www.ctdol.state.ct.us/rwdb/dir-rwdb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ncs.ed.gov/professional-development/resource-collections/profile-96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incs.ed.gov/professional-development/resource-collections/profile-5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ces.literacypro.com/Help/LACESNexGen/NetHelp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3</Pages>
  <Words>1063</Words>
  <Characters>5561</Characters>
  <Application>Microsoft Office Word</Application>
  <DocSecurity>0</DocSecurity>
  <Lines>695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Links>
    <vt:vector size="42" baseType="variant">
      <vt:variant>
        <vt:i4>3276898</vt:i4>
      </vt:variant>
      <vt:variant>
        <vt:i4>15</vt:i4>
      </vt:variant>
      <vt:variant>
        <vt:i4>0</vt:i4>
      </vt:variant>
      <vt:variant>
        <vt:i4>5</vt:i4>
      </vt:variant>
      <vt:variant>
        <vt:lpwstr>https://www.ctdol.state.ct.us/rwdb/dir-rwdb.htm</vt:lpwstr>
      </vt:variant>
      <vt:variant>
        <vt:lpwstr/>
      </vt:variant>
      <vt:variant>
        <vt:i4>2621496</vt:i4>
      </vt:variant>
      <vt:variant>
        <vt:i4>12</vt:i4>
      </vt:variant>
      <vt:variant>
        <vt:i4>0</vt:i4>
      </vt:variant>
      <vt:variant>
        <vt:i4>5</vt:i4>
      </vt:variant>
      <vt:variant>
        <vt:lpwstr>https://lincs.ed.gov/professional-development/resource-collections/profile-964</vt:lpwstr>
      </vt:variant>
      <vt:variant>
        <vt:lpwstr/>
      </vt:variant>
      <vt:variant>
        <vt:i4>2162748</vt:i4>
      </vt:variant>
      <vt:variant>
        <vt:i4>9</vt:i4>
      </vt:variant>
      <vt:variant>
        <vt:i4>0</vt:i4>
      </vt:variant>
      <vt:variant>
        <vt:i4>5</vt:i4>
      </vt:variant>
      <vt:variant>
        <vt:lpwstr>https://lincs.ed.gov/professional-development/resource-collections/profile-521</vt:lpwstr>
      </vt:variant>
      <vt:variant>
        <vt:lpwstr/>
      </vt:variant>
      <vt:variant>
        <vt:i4>1704024</vt:i4>
      </vt:variant>
      <vt:variant>
        <vt:i4>6</vt:i4>
      </vt:variant>
      <vt:variant>
        <vt:i4>0</vt:i4>
      </vt:variant>
      <vt:variant>
        <vt:i4>5</vt:i4>
      </vt:variant>
      <vt:variant>
        <vt:lpwstr>https://laces.literacypro.com/Help/LACESNexGen/NetHelp/index.html</vt:lpwstr>
      </vt:variant>
      <vt:variant>
        <vt:lpwstr>!Documents/gettingstarted.htm</vt:lpwstr>
      </vt:variant>
      <vt:variant>
        <vt:i4>983114</vt:i4>
      </vt:variant>
      <vt:variant>
        <vt:i4>3</vt:i4>
      </vt:variant>
      <vt:variant>
        <vt:i4>0</vt:i4>
      </vt:variant>
      <vt:variant>
        <vt:i4>5</vt:i4>
      </vt:variant>
      <vt:variant>
        <vt:lpwstr>https://portal.ct.gov/SDE/Adult-Ed/Accountability/Adult-Education-Assessment-and-Accountability/Documents</vt:lpwstr>
      </vt:variant>
      <vt:variant>
        <vt:lpwstr/>
      </vt:variant>
      <vt:variant>
        <vt:i4>4390914</vt:i4>
      </vt:variant>
      <vt:variant>
        <vt:i4>0</vt:i4>
      </vt:variant>
      <vt:variant>
        <vt:i4>0</vt:i4>
      </vt:variant>
      <vt:variant>
        <vt:i4>5</vt:i4>
      </vt:variant>
      <vt:variant>
        <vt:lpwstr>https://aefla.ed.gov/</vt:lpwstr>
      </vt:variant>
      <vt:variant>
        <vt:lpwstr/>
      </vt:variant>
      <vt:variant>
        <vt:i4>5374014</vt:i4>
      </vt:variant>
      <vt:variant>
        <vt:i4>0</vt:i4>
      </vt:variant>
      <vt:variant>
        <vt:i4>0</vt:i4>
      </vt:variant>
      <vt:variant>
        <vt:i4>5</vt:i4>
      </vt:variant>
      <vt:variant>
        <vt:lpwstr>mailto:Laura.Lynch@ct.gov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Kocaba, Susan</dc:creator>
  <cp:keywords/>
  <dc:description/>
  <cp:lastModifiedBy>Kocaba, Susan</cp:lastModifiedBy>
  <cp:revision>391</cp:revision>
  <dcterms:created xsi:type="dcterms:W3CDTF">2023-11-27T23:11:00Z</dcterms:created>
  <dcterms:modified xsi:type="dcterms:W3CDTF">2024-02-06T10:13:00Z</dcterms:modified>
</cp:coreProperties>
</file>