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A5E1B" w14:textId="77777777" w:rsidR="00E73DF9" w:rsidRPr="00E73DF9" w:rsidRDefault="00E73DF9" w:rsidP="00E7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48D58D" w14:textId="77777777" w:rsidR="00E73DF9" w:rsidRPr="00E73DF9" w:rsidRDefault="00E73DF9" w:rsidP="00E7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354E59" w14:textId="77777777" w:rsidR="00E73DF9" w:rsidRPr="00E73DF9" w:rsidRDefault="00E73DF9" w:rsidP="00E7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DF9">
        <w:rPr>
          <w:rFonts w:ascii="Times New Roman" w:eastAsia="Times New Roman" w:hAnsi="Times New Roman" w:cs="Times New Roman"/>
          <w:sz w:val="24"/>
          <w:szCs w:val="24"/>
        </w:rPr>
        <w:t>CONNECTICUT DISTRIBUTED GENERATION POLICY WORKING GROUP</w:t>
      </w:r>
    </w:p>
    <w:p w14:paraId="600B9B26" w14:textId="77777777" w:rsidR="00E73DF9" w:rsidRPr="00E73DF9" w:rsidRDefault="00E73DF9" w:rsidP="00E7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D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84BF372" w14:textId="77777777" w:rsidR="00E73DF9" w:rsidRPr="00E73DF9" w:rsidRDefault="00E73DF9" w:rsidP="00E7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DF9">
        <w:rPr>
          <w:rFonts w:ascii="Times New Roman" w:eastAsia="Times New Roman" w:hAnsi="Times New Roman" w:cs="Times New Roman"/>
          <w:sz w:val="24"/>
          <w:szCs w:val="24"/>
          <w:u w:val="single"/>
        </w:rPr>
        <w:t>REGULAR MEETING AGENDA</w:t>
      </w:r>
    </w:p>
    <w:p w14:paraId="54C732CE" w14:textId="77777777" w:rsidR="00E73DF9" w:rsidRPr="00E73DF9" w:rsidRDefault="00E73DF9" w:rsidP="00E7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DF9">
        <w:rPr>
          <w:rFonts w:ascii="Times New Roman" w:eastAsia="Times New Roman" w:hAnsi="Times New Roman" w:cs="Times New Roman"/>
          <w:sz w:val="24"/>
          <w:szCs w:val="24"/>
        </w:rPr>
        <w:t>Tuesday, April 27, 2021</w:t>
      </w:r>
    </w:p>
    <w:p w14:paraId="78F4F33B" w14:textId="77777777" w:rsidR="00E73DF9" w:rsidRPr="00E73DF9" w:rsidRDefault="00E73DF9" w:rsidP="00E73DF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DF9">
        <w:rPr>
          <w:rFonts w:ascii="Times New Roman" w:eastAsia="Times New Roman" w:hAnsi="Times New Roman" w:cs="Arial"/>
          <w:sz w:val="24"/>
          <w:szCs w:val="24"/>
        </w:rPr>
        <w:t>9:00 AM – 1:00 PM</w:t>
      </w:r>
    </w:p>
    <w:p w14:paraId="68241BF0" w14:textId="77777777" w:rsidR="00E73DF9" w:rsidRPr="00E73DF9" w:rsidRDefault="00E73DF9" w:rsidP="00E7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DF9">
        <w:rPr>
          <w:rFonts w:ascii="Times New Roman" w:eastAsia="Times New Roman" w:hAnsi="Times New Roman" w:cs="Arial"/>
          <w:sz w:val="24"/>
          <w:szCs w:val="24"/>
        </w:rPr>
        <w:t xml:space="preserve">Location: Microsoft Teams </w:t>
      </w:r>
      <w:hyperlink r:id="rId4" w:tgtFrame="_blank" w:history="1">
        <w:r w:rsidRPr="00E73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Click here to join the meeting</w:t>
        </w:r>
      </w:hyperlink>
      <w:r w:rsidRPr="00E73D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50A99E" w14:textId="77777777" w:rsidR="00E73DF9" w:rsidRPr="00E73DF9" w:rsidRDefault="00E73DF9" w:rsidP="00E7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DF9">
        <w:rPr>
          <w:rFonts w:ascii="Times New Roman" w:eastAsia="Times New Roman" w:hAnsi="Times New Roman" w:cs="Arial"/>
          <w:sz w:val="24"/>
          <w:szCs w:val="24"/>
        </w:rPr>
        <w:t>Dial in Number:  +1 860-840-</w:t>
      </w:r>
      <w:proofErr w:type="gramStart"/>
      <w:r w:rsidRPr="00E73DF9">
        <w:rPr>
          <w:rFonts w:ascii="Times New Roman" w:eastAsia="Times New Roman" w:hAnsi="Times New Roman" w:cs="Arial"/>
          <w:sz w:val="24"/>
          <w:szCs w:val="24"/>
        </w:rPr>
        <w:t>2075,,</w:t>
      </w:r>
      <w:proofErr w:type="gramEnd"/>
      <w:r w:rsidRPr="00E73DF9">
        <w:rPr>
          <w:rFonts w:ascii="Times New Roman" w:eastAsia="Times New Roman" w:hAnsi="Times New Roman" w:cs="Arial"/>
          <w:sz w:val="24"/>
          <w:szCs w:val="24"/>
        </w:rPr>
        <w:t>791618140#</w:t>
      </w:r>
    </w:p>
    <w:p w14:paraId="4D87EDA9" w14:textId="77777777" w:rsidR="00E73DF9" w:rsidRPr="00E73DF9" w:rsidRDefault="00E73DF9" w:rsidP="00E7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DF9">
        <w:rPr>
          <w:rFonts w:ascii="Times New Roman" w:eastAsia="Times New Roman" w:hAnsi="Times New Roman" w:cs="Arial"/>
          <w:sz w:val="24"/>
          <w:szCs w:val="24"/>
        </w:rPr>
        <w:t>Phone Conference ID: 791 618 140#</w:t>
      </w:r>
    </w:p>
    <w:p w14:paraId="72B54F5F" w14:textId="77777777" w:rsidR="00E73DF9" w:rsidRPr="00E73DF9" w:rsidRDefault="00E73DF9" w:rsidP="00E73D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DF9">
        <w:rPr>
          <w:rFonts w:ascii="Times New Roman" w:eastAsia="Times New Roman" w:hAnsi="Times New Roman" w:cs="Arial"/>
          <w:sz w:val="24"/>
          <w:szCs w:val="24"/>
        </w:rPr>
        <w:t> </w:t>
      </w:r>
    </w:p>
    <w:p w14:paraId="30B2EDB1" w14:textId="77777777" w:rsidR="00E73DF9" w:rsidRPr="00E73DF9" w:rsidRDefault="00E73DF9" w:rsidP="00E73D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DF9">
        <w:rPr>
          <w:rFonts w:ascii="Times New Roman" w:eastAsia="Times New Roman" w:hAnsi="Times New Roman" w:cs="Arial"/>
          <w:sz w:val="24"/>
          <w:szCs w:val="24"/>
        </w:rPr>
        <w:t> </w:t>
      </w:r>
    </w:p>
    <w:p w14:paraId="5B5574A5" w14:textId="77777777" w:rsidR="00E73DF9" w:rsidRPr="00E73DF9" w:rsidRDefault="00E73DF9" w:rsidP="00E73D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DF9">
        <w:rPr>
          <w:rFonts w:ascii="Times New Roman" w:eastAsia="Times New Roman" w:hAnsi="Times New Roman" w:cs="Arial"/>
          <w:b/>
          <w:sz w:val="24"/>
          <w:szCs w:val="24"/>
        </w:rPr>
        <w:t>9:00 AM – 9:05 AM</w:t>
      </w:r>
      <w:r w:rsidRPr="00E73DF9">
        <w:rPr>
          <w:rFonts w:ascii="Times New Roman" w:eastAsia="Times New Roman" w:hAnsi="Times New Roman" w:cs="Arial"/>
          <w:b/>
          <w:sz w:val="24"/>
          <w:szCs w:val="24"/>
        </w:rPr>
        <w:tab/>
      </w:r>
      <w:r w:rsidRPr="00E73DF9">
        <w:rPr>
          <w:rFonts w:ascii="Times New Roman" w:eastAsia="Times New Roman" w:hAnsi="Times New Roman" w:cs="Arial"/>
          <w:b/>
          <w:sz w:val="24"/>
          <w:szCs w:val="24"/>
        </w:rPr>
        <w:tab/>
        <w:t>Introduction and Adoption of Meeting Minutes</w:t>
      </w:r>
    </w:p>
    <w:p w14:paraId="7868B382" w14:textId="77777777" w:rsidR="00E73DF9" w:rsidRPr="00E73DF9" w:rsidRDefault="00E73DF9" w:rsidP="00E73D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DF9">
        <w:rPr>
          <w:rFonts w:ascii="Times New Roman" w:eastAsia="Times New Roman" w:hAnsi="Times New Roman" w:cs="Arial"/>
          <w:b/>
          <w:sz w:val="24"/>
          <w:szCs w:val="24"/>
        </w:rPr>
        <w:t> </w:t>
      </w:r>
    </w:p>
    <w:p w14:paraId="63BB6CB3" w14:textId="77777777" w:rsidR="00E73DF9" w:rsidRPr="00E73DF9" w:rsidRDefault="00E73DF9" w:rsidP="00E73DF9">
      <w:pPr>
        <w:spacing w:before="100" w:beforeAutospacing="1" w:after="100" w:afterAutospacing="1" w:line="240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DF9">
        <w:rPr>
          <w:rFonts w:ascii="Times New Roman" w:eastAsia="Times New Roman" w:hAnsi="Times New Roman" w:cs="Arial"/>
          <w:b/>
          <w:sz w:val="24"/>
          <w:szCs w:val="24"/>
        </w:rPr>
        <w:t>9:05 AM – 1:00 PM</w:t>
      </w:r>
      <w:r w:rsidRPr="00E73DF9">
        <w:rPr>
          <w:rFonts w:ascii="Times New Roman" w:eastAsia="Times New Roman" w:hAnsi="Times New Roman" w:cs="Arial"/>
          <w:b/>
          <w:sz w:val="24"/>
          <w:szCs w:val="24"/>
        </w:rPr>
        <w:tab/>
        <w:t xml:space="preserve">Discussion of </w:t>
      </w:r>
      <w:hyperlink r:id="rId5" w:history="1">
        <w:r w:rsidRPr="00E73DF9">
          <w:rPr>
            <w:rFonts w:ascii="Times New Roman" w:eastAsia="Times New Roman" w:hAnsi="Times New Roman" w:cs="Arial"/>
            <w:b/>
            <w:color w:val="0000FF"/>
            <w:sz w:val="24"/>
            <w:szCs w:val="24"/>
            <w:u w:val="single"/>
          </w:rPr>
          <w:t>Solar Connecticut Report on Interconnection Best Practices</w:t>
        </w:r>
      </w:hyperlink>
      <w:r w:rsidRPr="00E73DF9">
        <w:rPr>
          <w:rFonts w:ascii="Times New Roman" w:eastAsia="Times New Roman" w:hAnsi="Times New Roman" w:cs="Arial"/>
          <w:b/>
          <w:sz w:val="24"/>
          <w:szCs w:val="24"/>
        </w:rPr>
        <w:t xml:space="preserve"> and Related Topics</w:t>
      </w:r>
    </w:p>
    <w:p w14:paraId="2845ED37" w14:textId="77777777" w:rsidR="00E73DF9" w:rsidRPr="00E73DF9" w:rsidRDefault="00E73DF9" w:rsidP="00E73D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DF9">
        <w:rPr>
          <w:rFonts w:ascii="Times New Roman" w:eastAsia="Times New Roman" w:hAnsi="Times New Roman" w:cs="Arial"/>
          <w:sz w:val="24"/>
          <w:szCs w:val="24"/>
        </w:rPr>
        <w:t> </w:t>
      </w:r>
    </w:p>
    <w:p w14:paraId="1DAA16D2" w14:textId="77777777" w:rsidR="00E73DF9" w:rsidRPr="00E73DF9" w:rsidRDefault="00E73DF9" w:rsidP="00E73D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65234323"/>
      <w:r w:rsidRPr="00E73DF9">
        <w:rPr>
          <w:rFonts w:ascii="Times New Roman" w:eastAsia="Times New Roman" w:hAnsi="Times New Roman" w:cs="Arial"/>
          <w:sz w:val="24"/>
          <w:szCs w:val="24"/>
          <w:u w:val="single"/>
        </w:rPr>
        <w:t>Hosting Capacity Map Upgrades</w:t>
      </w:r>
      <w:r w:rsidRPr="00E73DF9">
        <w:rPr>
          <w:rFonts w:ascii="Times New Roman" w:eastAsia="Times New Roman" w:hAnsi="Times New Roman" w:cs="Arial"/>
          <w:b/>
          <w:sz w:val="24"/>
          <w:szCs w:val="24"/>
          <w:u w:val="single"/>
        </w:rPr>
        <w:t>:</w:t>
      </w:r>
    </w:p>
    <w:p w14:paraId="213A46D7" w14:textId="77777777" w:rsidR="00E73DF9" w:rsidRPr="00E73DF9" w:rsidRDefault="00E73DF9" w:rsidP="00E73DF9">
      <w:pPr>
        <w:tabs>
          <w:tab w:val="left" w:pos="-1440"/>
        </w:tabs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73DF9">
        <w:rPr>
          <w:rFonts w:ascii="Symbol" w:eastAsia="Symbol" w:hAnsi="Symbol" w:cs="Symbol"/>
          <w:iCs/>
          <w:sz w:val="24"/>
          <w:szCs w:val="24"/>
        </w:rPr>
        <w:t></w:t>
      </w:r>
      <w:r w:rsidRPr="00E73DF9">
        <w:rPr>
          <w:rFonts w:ascii="Times New Roman" w:eastAsia="Symbol" w:hAnsi="Times New Roman" w:cs="Times New Roman"/>
          <w:iCs/>
          <w:sz w:val="14"/>
          <w:szCs w:val="14"/>
        </w:rPr>
        <w:t xml:space="preserve">       </w:t>
      </w:r>
      <w:r w:rsidRPr="00E73DF9">
        <w:rPr>
          <w:rFonts w:ascii="Arial" w:eastAsia="Times New Roman" w:hAnsi="Arial" w:cs="Arial"/>
          <w:iCs/>
          <w:sz w:val="24"/>
          <w:szCs w:val="24"/>
        </w:rPr>
        <w:t>Review of Technical Working Group presentations on proposed/potential upgrades and discussion of such upgrades.</w:t>
      </w:r>
    </w:p>
    <w:p w14:paraId="53BC63B2" w14:textId="77777777" w:rsidR="00E73DF9" w:rsidRPr="00E73DF9" w:rsidRDefault="00E73DF9" w:rsidP="00E73DF9">
      <w:pPr>
        <w:tabs>
          <w:tab w:val="left" w:pos="-1440"/>
        </w:tabs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73DF9">
        <w:rPr>
          <w:rFonts w:ascii="Symbol" w:eastAsia="Symbol" w:hAnsi="Symbol" w:cs="Symbol"/>
          <w:iCs/>
          <w:sz w:val="24"/>
          <w:szCs w:val="24"/>
        </w:rPr>
        <w:t></w:t>
      </w:r>
      <w:r w:rsidRPr="00E73DF9">
        <w:rPr>
          <w:rFonts w:ascii="Times New Roman" w:eastAsia="Symbol" w:hAnsi="Times New Roman" w:cs="Times New Roman"/>
          <w:iCs/>
          <w:sz w:val="14"/>
          <w:szCs w:val="14"/>
        </w:rPr>
        <w:t xml:space="preserve">       </w:t>
      </w:r>
      <w:r w:rsidRPr="00E73DF9">
        <w:rPr>
          <w:rFonts w:ascii="Arial" w:eastAsia="Times New Roman" w:hAnsi="Arial" w:cs="Arial"/>
          <w:iCs/>
          <w:sz w:val="24"/>
          <w:szCs w:val="24"/>
        </w:rPr>
        <w:t>Discussion of hosting capacity map best practices as identified in Solar CT report.  Do the identified best practices make sense for Connecticut?  Should any be added, changed, or removed?</w:t>
      </w:r>
    </w:p>
    <w:p w14:paraId="0926BB1B" w14:textId="50F54C4D" w:rsidR="00E73DF9" w:rsidRPr="00E73DF9" w:rsidRDefault="00E73DF9" w:rsidP="00A16F77">
      <w:pPr>
        <w:keepNext/>
        <w:keepLines/>
        <w:tabs>
          <w:tab w:val="left" w:pos="-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DF9">
        <w:rPr>
          <w:rFonts w:ascii="Arial" w:eastAsia="Times New Roman" w:hAnsi="Arial" w:cs="Arial"/>
          <w:iCs/>
          <w:sz w:val="24"/>
          <w:szCs w:val="24"/>
        </w:rPr>
        <w:lastRenderedPageBreak/>
        <w:t> </w:t>
      </w:r>
      <w:r w:rsidRPr="00E73DF9">
        <w:rPr>
          <w:rFonts w:ascii="Arial" w:eastAsia="Times New Roman" w:hAnsi="Arial" w:cs="Arial"/>
          <w:sz w:val="24"/>
          <w:szCs w:val="24"/>
          <w:u w:val="single"/>
        </w:rPr>
        <w:t>Rate Basing of Distribution System Upgrades</w:t>
      </w:r>
      <w:r w:rsidRPr="00E73DF9">
        <w:rPr>
          <w:rFonts w:ascii="Arial" w:eastAsia="Times New Roman" w:hAnsi="Arial" w:cs="Arial"/>
          <w:iCs/>
          <w:sz w:val="24"/>
          <w:szCs w:val="24"/>
          <w:u w:val="single"/>
        </w:rPr>
        <w:t xml:space="preserve"> </w:t>
      </w:r>
    </w:p>
    <w:p w14:paraId="2DE4AEE3" w14:textId="77777777" w:rsidR="00E73DF9" w:rsidRPr="00E73DF9" w:rsidRDefault="00E73DF9" w:rsidP="00A16F77">
      <w:pPr>
        <w:keepNext/>
        <w:keepLines/>
        <w:tabs>
          <w:tab w:val="left" w:pos="-1440"/>
        </w:tabs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73DF9">
        <w:rPr>
          <w:rFonts w:ascii="Symbol" w:eastAsia="Symbol" w:hAnsi="Symbol" w:cs="Symbol"/>
          <w:iCs/>
          <w:sz w:val="24"/>
          <w:szCs w:val="24"/>
        </w:rPr>
        <w:t></w:t>
      </w:r>
      <w:r w:rsidRPr="00E73DF9">
        <w:rPr>
          <w:rFonts w:ascii="Times New Roman" w:eastAsia="Symbol" w:hAnsi="Times New Roman" w:cs="Times New Roman"/>
          <w:iCs/>
          <w:sz w:val="14"/>
          <w:szCs w:val="14"/>
        </w:rPr>
        <w:t xml:space="preserve">       </w:t>
      </w:r>
      <w:r w:rsidRPr="00E73DF9">
        <w:rPr>
          <w:rFonts w:ascii="Arial" w:eastAsia="Times New Roman" w:hAnsi="Arial" w:cs="Arial"/>
          <w:sz w:val="24"/>
          <w:szCs w:val="24"/>
        </w:rPr>
        <w:t>New York exempts net metering projects at or under 25 kW from paying more than $350 for distribution upgrades, while California exempts net metering projects below 1 MW from paying any distribution upgrade costs.</w:t>
      </w:r>
    </w:p>
    <w:p w14:paraId="3915F728" w14:textId="77777777" w:rsidR="00E73DF9" w:rsidRPr="00E73DF9" w:rsidRDefault="00E73DF9" w:rsidP="00E73DF9">
      <w:pPr>
        <w:tabs>
          <w:tab w:val="left" w:pos="-1440"/>
        </w:tabs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73DF9">
        <w:rPr>
          <w:rFonts w:ascii="Symbol" w:eastAsia="Symbol" w:hAnsi="Symbol" w:cs="Symbol"/>
          <w:iCs/>
          <w:sz w:val="24"/>
          <w:szCs w:val="24"/>
        </w:rPr>
        <w:t></w:t>
      </w:r>
      <w:r w:rsidRPr="00E73DF9">
        <w:rPr>
          <w:rFonts w:ascii="Times New Roman" w:eastAsia="Symbol" w:hAnsi="Times New Roman" w:cs="Times New Roman"/>
          <w:iCs/>
          <w:sz w:val="14"/>
          <w:szCs w:val="14"/>
        </w:rPr>
        <w:t xml:space="preserve">       </w:t>
      </w:r>
      <w:r w:rsidRPr="00E73DF9">
        <w:rPr>
          <w:rFonts w:ascii="Arial" w:eastAsia="Times New Roman" w:hAnsi="Arial" w:cs="Arial"/>
          <w:iCs/>
          <w:sz w:val="24"/>
          <w:szCs w:val="24"/>
        </w:rPr>
        <w:t>The average per customer cost for California projects ranges from $2 to $242.</w:t>
      </w:r>
    </w:p>
    <w:p w14:paraId="1AB79851" w14:textId="77777777" w:rsidR="00E73DF9" w:rsidRPr="00E73DF9" w:rsidRDefault="00E73DF9" w:rsidP="00E73DF9">
      <w:pPr>
        <w:tabs>
          <w:tab w:val="left" w:pos="-1440"/>
        </w:tabs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73DF9">
        <w:rPr>
          <w:rFonts w:ascii="Symbol" w:eastAsia="Symbol" w:hAnsi="Symbol" w:cs="Symbol"/>
          <w:iCs/>
          <w:sz w:val="24"/>
          <w:szCs w:val="24"/>
        </w:rPr>
        <w:t></w:t>
      </w:r>
      <w:r w:rsidRPr="00E73DF9">
        <w:rPr>
          <w:rFonts w:ascii="Times New Roman" w:eastAsia="Symbol" w:hAnsi="Times New Roman" w:cs="Times New Roman"/>
          <w:iCs/>
          <w:sz w:val="14"/>
          <w:szCs w:val="14"/>
        </w:rPr>
        <w:t xml:space="preserve">       </w:t>
      </w:r>
      <w:r w:rsidRPr="00E73DF9">
        <w:rPr>
          <w:rFonts w:ascii="Arial" w:eastAsia="Times New Roman" w:hAnsi="Arial" w:cs="Arial"/>
          <w:sz w:val="24"/>
          <w:szCs w:val="24"/>
        </w:rPr>
        <w:t>Is rate basing the upgrades for certain projects appropriate for Connecticut?  If so, what is an appropriate project size and/or customer contribution cap?</w:t>
      </w:r>
    </w:p>
    <w:p w14:paraId="105B2CA7" w14:textId="77777777" w:rsidR="00E73DF9" w:rsidRPr="00E73DF9" w:rsidRDefault="00E73DF9" w:rsidP="00E73DF9">
      <w:pPr>
        <w:tabs>
          <w:tab w:val="left" w:pos="-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DF9">
        <w:rPr>
          <w:rFonts w:ascii="Arial" w:eastAsia="Times New Roman" w:hAnsi="Arial" w:cs="Arial"/>
          <w:iCs/>
          <w:sz w:val="24"/>
          <w:szCs w:val="24"/>
        </w:rPr>
        <w:t> </w:t>
      </w:r>
      <w:bookmarkStart w:id="1" w:name="_GoBack"/>
      <w:bookmarkEnd w:id="1"/>
    </w:p>
    <w:p w14:paraId="14CCB240" w14:textId="77777777" w:rsidR="00E73DF9" w:rsidRPr="00E73DF9" w:rsidRDefault="00E73DF9" w:rsidP="00E73DF9">
      <w:pPr>
        <w:tabs>
          <w:tab w:val="left" w:pos="-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DF9">
        <w:rPr>
          <w:rFonts w:ascii="Arial" w:eastAsia="Times New Roman" w:hAnsi="Arial" w:cs="Arial"/>
          <w:iCs/>
          <w:sz w:val="24"/>
          <w:szCs w:val="24"/>
          <w:u w:val="single"/>
        </w:rPr>
        <w:t>Sharing Upgrade Costs Among Larger DERs</w:t>
      </w:r>
    </w:p>
    <w:p w14:paraId="0BDF01D7" w14:textId="77777777" w:rsidR="00E73DF9" w:rsidRPr="00E73DF9" w:rsidRDefault="00E73DF9" w:rsidP="00E73DF9">
      <w:pPr>
        <w:tabs>
          <w:tab w:val="left" w:pos="-1440"/>
        </w:tabs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73DF9">
        <w:rPr>
          <w:rFonts w:ascii="Symbol" w:eastAsia="Symbol" w:hAnsi="Symbol" w:cs="Symbol"/>
          <w:iCs/>
          <w:sz w:val="24"/>
          <w:szCs w:val="24"/>
        </w:rPr>
        <w:t></w:t>
      </w:r>
      <w:r w:rsidRPr="00E73DF9">
        <w:rPr>
          <w:rFonts w:ascii="Times New Roman" w:eastAsia="Symbol" w:hAnsi="Times New Roman" w:cs="Times New Roman"/>
          <w:iCs/>
          <w:sz w:val="14"/>
          <w:szCs w:val="14"/>
        </w:rPr>
        <w:t xml:space="preserve">       </w:t>
      </w:r>
      <w:r w:rsidRPr="00E73DF9">
        <w:rPr>
          <w:rFonts w:ascii="Arial" w:eastAsia="Times New Roman" w:hAnsi="Arial" w:cs="Arial"/>
          <w:iCs/>
          <w:sz w:val="24"/>
          <w:szCs w:val="24"/>
        </w:rPr>
        <w:t>New York requires reimbursement of certain high value distribution system upgrade costs among all DERs that benefit from the upgrade.</w:t>
      </w:r>
    </w:p>
    <w:p w14:paraId="05565E9D" w14:textId="77777777" w:rsidR="00E73DF9" w:rsidRPr="00E73DF9" w:rsidRDefault="00E73DF9" w:rsidP="00E73DF9">
      <w:pPr>
        <w:tabs>
          <w:tab w:val="left" w:pos="-1440"/>
        </w:tabs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73DF9">
        <w:rPr>
          <w:rFonts w:ascii="Symbol" w:eastAsia="Symbol" w:hAnsi="Symbol" w:cs="Symbol"/>
          <w:iCs/>
          <w:sz w:val="24"/>
          <w:szCs w:val="24"/>
        </w:rPr>
        <w:t></w:t>
      </w:r>
      <w:r w:rsidRPr="00E73DF9">
        <w:rPr>
          <w:rFonts w:ascii="Times New Roman" w:eastAsia="Symbol" w:hAnsi="Times New Roman" w:cs="Times New Roman"/>
          <w:iCs/>
          <w:sz w:val="14"/>
          <w:szCs w:val="14"/>
        </w:rPr>
        <w:t xml:space="preserve">       </w:t>
      </w:r>
      <w:r w:rsidRPr="00E73DF9">
        <w:rPr>
          <w:rFonts w:ascii="Arial" w:eastAsia="Times New Roman" w:hAnsi="Arial" w:cs="Arial"/>
          <w:iCs/>
          <w:sz w:val="24"/>
          <w:szCs w:val="24"/>
        </w:rPr>
        <w:t xml:space="preserve">Massachusetts and California allow for group interconnection studies and upgrade cost sharing in certain situations. </w:t>
      </w:r>
    </w:p>
    <w:p w14:paraId="5D7867C7" w14:textId="77777777" w:rsidR="00E73DF9" w:rsidRPr="00E73DF9" w:rsidRDefault="00E73DF9" w:rsidP="00E73DF9">
      <w:pPr>
        <w:tabs>
          <w:tab w:val="left" w:pos="-1440"/>
        </w:tabs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E73DF9">
        <w:rPr>
          <w:rFonts w:ascii="Symbol" w:eastAsia="Symbol" w:hAnsi="Symbol" w:cs="Symbol"/>
          <w:iCs/>
          <w:sz w:val="24"/>
          <w:szCs w:val="24"/>
        </w:rPr>
        <w:t></w:t>
      </w:r>
      <w:r w:rsidRPr="00E73DF9">
        <w:rPr>
          <w:rFonts w:ascii="Times New Roman" w:eastAsia="Symbol" w:hAnsi="Times New Roman" w:cs="Times New Roman"/>
          <w:iCs/>
          <w:sz w:val="14"/>
          <w:szCs w:val="14"/>
        </w:rPr>
        <w:t xml:space="preserve">       </w:t>
      </w:r>
      <w:r w:rsidRPr="00E73DF9">
        <w:rPr>
          <w:rFonts w:ascii="Arial" w:eastAsia="Times New Roman" w:hAnsi="Arial" w:cs="Arial"/>
          <w:iCs/>
          <w:sz w:val="24"/>
          <w:szCs w:val="24"/>
        </w:rPr>
        <w:t>Should Connecticut pursue one or more of these policies?</w:t>
      </w:r>
      <w:bookmarkEnd w:id="0"/>
    </w:p>
    <w:p w14:paraId="334CA7D3" w14:textId="77777777" w:rsidR="009454DA" w:rsidRDefault="009454DA"/>
    <w:sectPr w:rsidR="00945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F9"/>
    <w:rsid w:val="00130CDC"/>
    <w:rsid w:val="00614375"/>
    <w:rsid w:val="009454DA"/>
    <w:rsid w:val="00A16F77"/>
    <w:rsid w:val="00E7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A8C97"/>
  <w15:chartTrackingRefBased/>
  <w15:docId w15:val="{1167CF36-7F7B-4DE5-A690-801D2C8F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3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3DF9"/>
    <w:rPr>
      <w:color w:val="0000FF"/>
      <w:u w:val="single"/>
    </w:rPr>
  </w:style>
  <w:style w:type="paragraph" w:customStyle="1" w:styleId="quick1">
    <w:name w:val="quick1"/>
    <w:basedOn w:val="Normal"/>
    <w:rsid w:val="00E73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2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rtal.ct.gov/-/media/PURA/electric/DG-Policy-Working-Group/Solar-Connecticut-Report-on-Interconnection-Best-Practices-8-25-20.pdf" TargetMode="External"/><Relationship Id="rId4" Type="http://schemas.openxmlformats.org/officeDocument/2006/relationships/hyperlink" Target="https://teams.microsoft.com/l/meetup-join/19%3ameeting_MGE3Nzc1ODgtZjA3Yi00NGNiLThiOGQtMGM0ZjNkNDY3MjI5%40thread.v2/0?context=%7b%22Tid%22%3a%22118b7cfa-a3dd-48b9-b026-31ff69bb738b%22%2c%22Oid%22%3a%227b76f256-8082-43d7-9e39-e140c20fe073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Trahan</dc:creator>
  <cp:keywords/>
  <dc:description/>
  <cp:lastModifiedBy>Alexander, Zachary</cp:lastModifiedBy>
  <cp:revision>2</cp:revision>
  <dcterms:created xsi:type="dcterms:W3CDTF">2021-06-07T20:40:00Z</dcterms:created>
  <dcterms:modified xsi:type="dcterms:W3CDTF">2021-06-07T20:40:00Z</dcterms:modified>
</cp:coreProperties>
</file>