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3DC7" w14:textId="2F3A7D06" w:rsidR="001E5F2D" w:rsidRPr="00AE09C5" w:rsidRDefault="00E72E2B">
      <w:pPr>
        <w:spacing w:before="34"/>
        <w:ind w:left="2208" w:right="2208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Calibri" w:hAnsi="Calibri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A47364" wp14:editId="35231048">
                <wp:simplePos x="0" y="0"/>
                <wp:positionH relativeFrom="column">
                  <wp:posOffset>253676</wp:posOffset>
                </wp:positionH>
                <wp:positionV relativeFrom="page">
                  <wp:posOffset>914219</wp:posOffset>
                </wp:positionV>
                <wp:extent cx="5448300" cy="6324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EA20" w14:textId="77777777" w:rsidR="00173C07" w:rsidRDefault="00173C07" w:rsidP="00173C07">
                            <w:pPr>
                              <w:jc w:val="center"/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STATE OF CONNECTICUT</w:t>
                            </w:r>
                          </w:p>
                          <w:p w14:paraId="4873B46D" w14:textId="77777777" w:rsidR="00173C07" w:rsidRDefault="00173C07" w:rsidP="00173C07">
                            <w:pPr>
                              <w:jc w:val="center"/>
                              <w:rPr>
                                <w:rFonts w:ascii="Bodoni MT" w:hAnsi="Bodoni MT"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1F497D"/>
                                <w:sz w:val="28"/>
                                <w:szCs w:val="28"/>
                              </w:rPr>
                              <w:t>PUBLIC UTILITIES REGULATORY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473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5pt;margin-top:1in;width:429pt;height:4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" stroked="f">
                <v:textbox>
                  <w:txbxContent>
                    <w:p w14:paraId="4C85EA20" w14:textId="77777777" w:rsidR="00173C07" w:rsidRDefault="00173C07" w:rsidP="00173C07">
                      <w:pPr>
                        <w:jc w:val="center"/>
                        <w:rPr>
                          <w:b/>
                          <w:color w:val="1F497D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F497D"/>
                          <w:sz w:val="44"/>
                          <w:szCs w:val="44"/>
                        </w:rPr>
                        <w:t>STATE OF CONNECTICUT</w:t>
                      </w:r>
                    </w:p>
                    <w:p w14:paraId="4873B46D" w14:textId="77777777" w:rsidR="00173C07" w:rsidRDefault="00173C07" w:rsidP="00173C07">
                      <w:pPr>
                        <w:jc w:val="center"/>
                        <w:rPr>
                          <w:rFonts w:ascii="Bodoni MT" w:hAnsi="Bodoni MT"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ascii="Bodoni MT" w:hAnsi="Bodoni MT"/>
                          <w:color w:val="1F497D"/>
                          <w:sz w:val="28"/>
                          <w:szCs w:val="28"/>
                        </w:rPr>
                        <w:t>PUBLIC UTILITIES REGULATORY AUTHORITY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31"/>
          <w:szCs w:val="24"/>
        </w:rPr>
        <w:drawing>
          <wp:anchor distT="0" distB="2667" distL="114300" distR="114300" simplePos="0" relativeHeight="251666432" behindDoc="0" locked="0" layoutInCell="1" allowOverlap="1" wp14:anchorId="1C3272B0" wp14:editId="2EFB74CC">
            <wp:simplePos x="0" y="0"/>
            <wp:positionH relativeFrom="margin">
              <wp:posOffset>-364490</wp:posOffset>
            </wp:positionH>
            <wp:positionV relativeFrom="margin">
              <wp:posOffset>-299085</wp:posOffset>
            </wp:positionV>
            <wp:extent cx="1227455" cy="1075690"/>
            <wp:effectExtent l="0" t="0" r="0" b="0"/>
            <wp:wrapNone/>
            <wp:docPr id="3" name="Picture 3" descr="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t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D1603" w14:textId="642937AB" w:rsidR="001E5F2D" w:rsidRPr="00AE09C5" w:rsidRDefault="001E5F2D">
      <w:pPr>
        <w:spacing w:before="34"/>
        <w:ind w:left="2208" w:right="2208"/>
        <w:jc w:val="center"/>
        <w:rPr>
          <w:rFonts w:ascii="Arial" w:hAnsi="Arial" w:cs="Arial"/>
          <w:i/>
          <w:sz w:val="24"/>
          <w:szCs w:val="24"/>
        </w:rPr>
      </w:pPr>
    </w:p>
    <w:p w14:paraId="060CF3BC" w14:textId="77777777" w:rsidR="001E5F2D" w:rsidRPr="00AE09C5" w:rsidRDefault="001E5F2D">
      <w:pPr>
        <w:spacing w:before="34"/>
        <w:ind w:left="2208" w:right="2208"/>
        <w:jc w:val="center"/>
        <w:rPr>
          <w:rFonts w:ascii="Arial" w:hAnsi="Arial" w:cs="Arial"/>
          <w:i/>
          <w:sz w:val="24"/>
          <w:szCs w:val="24"/>
        </w:rPr>
      </w:pPr>
    </w:p>
    <w:p w14:paraId="060FB34D" w14:textId="77777777" w:rsidR="001E5F2D" w:rsidRPr="00AE09C5" w:rsidRDefault="001E5F2D">
      <w:pPr>
        <w:spacing w:before="34"/>
        <w:ind w:left="2208" w:right="2208"/>
        <w:jc w:val="center"/>
        <w:rPr>
          <w:rFonts w:ascii="Arial" w:hAnsi="Arial" w:cs="Arial"/>
          <w:i/>
          <w:sz w:val="24"/>
          <w:szCs w:val="24"/>
        </w:rPr>
      </w:pPr>
    </w:p>
    <w:p w14:paraId="0268375C" w14:textId="77777777" w:rsidR="00BC1AA5" w:rsidRPr="00AE09C5" w:rsidRDefault="00BC1AA5">
      <w:pPr>
        <w:pStyle w:val="BodyText"/>
        <w:spacing w:before="2"/>
        <w:rPr>
          <w:rFonts w:ascii="Arial" w:hAnsi="Arial" w:cs="Arial"/>
          <w:b/>
          <w:i/>
          <w:sz w:val="24"/>
          <w:szCs w:val="24"/>
          <w:u w:val="single"/>
        </w:rPr>
      </w:pPr>
    </w:p>
    <w:p w14:paraId="16B917F0" w14:textId="17F39A39" w:rsidR="003C7F05" w:rsidRDefault="00A05545" w:rsidP="2B50965B">
      <w:pPr>
        <w:pStyle w:val="Body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2B50965B">
        <w:rPr>
          <w:rFonts w:ascii="Arial" w:hAnsi="Arial" w:cs="Arial"/>
          <w:b/>
          <w:bCs/>
          <w:sz w:val="24"/>
          <w:szCs w:val="24"/>
          <w:u w:val="single"/>
        </w:rPr>
        <w:t xml:space="preserve">APPLICATION TO INSTALL A </w:t>
      </w:r>
      <w:r w:rsidR="79A32B94" w:rsidRPr="2B50965B">
        <w:rPr>
          <w:rFonts w:ascii="Arial" w:hAnsi="Arial" w:cs="Arial"/>
          <w:b/>
          <w:bCs/>
          <w:sz w:val="24"/>
          <w:szCs w:val="24"/>
          <w:u w:val="single"/>
        </w:rPr>
        <w:t xml:space="preserve">SMALL CELL </w:t>
      </w:r>
      <w:r w:rsidRPr="2B50965B">
        <w:rPr>
          <w:rFonts w:ascii="Arial" w:hAnsi="Arial" w:cs="Arial"/>
          <w:b/>
          <w:bCs/>
          <w:sz w:val="24"/>
          <w:szCs w:val="24"/>
          <w:u w:val="single"/>
        </w:rPr>
        <w:t xml:space="preserve">TELECOMMUNICATIONS </w:t>
      </w:r>
    </w:p>
    <w:p w14:paraId="68324873" w14:textId="5C162AD6" w:rsidR="00BE23B2" w:rsidRPr="00AE09C5" w:rsidRDefault="00A05545" w:rsidP="00AE09C5">
      <w:pPr>
        <w:pStyle w:val="Body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2B50965B">
        <w:rPr>
          <w:rFonts w:ascii="Arial" w:hAnsi="Arial" w:cs="Arial"/>
          <w:b/>
          <w:bCs/>
          <w:sz w:val="24"/>
          <w:szCs w:val="24"/>
          <w:u w:val="single"/>
        </w:rPr>
        <w:t>FACILITY</w:t>
      </w:r>
      <w:r w:rsidR="2F8267D5" w:rsidRPr="2B50965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2B50965B">
        <w:rPr>
          <w:rFonts w:ascii="Arial" w:hAnsi="Arial" w:cs="Arial"/>
          <w:b/>
          <w:bCs/>
          <w:sz w:val="24"/>
          <w:szCs w:val="24"/>
          <w:u w:val="single"/>
        </w:rPr>
        <w:t>IN THE PUBLIC RIGHT-OF-WAY</w:t>
      </w:r>
    </w:p>
    <w:p w14:paraId="68324874" w14:textId="77777777" w:rsidR="00BE23B2" w:rsidRPr="00AE09C5" w:rsidRDefault="00BE23B2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4790CAC8" w14:textId="70A2DA91" w:rsidR="00467D4F" w:rsidRDefault="00467D4F" w:rsidP="00F64563">
      <w:pPr>
        <w:pStyle w:val="BodyText"/>
        <w:spacing w:line="249" w:lineRule="auto"/>
        <w:ind w:right="10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09C5">
        <w:rPr>
          <w:rFonts w:ascii="Arial" w:hAnsi="Arial" w:cs="Arial"/>
          <w:b/>
          <w:bCs/>
          <w:sz w:val="24"/>
          <w:szCs w:val="24"/>
          <w:u w:val="single"/>
        </w:rPr>
        <w:t>Instructions</w:t>
      </w:r>
    </w:p>
    <w:p w14:paraId="24E887FD" w14:textId="77777777" w:rsidR="00F64563" w:rsidRPr="00AE09C5" w:rsidRDefault="00F64563" w:rsidP="00AE09C5">
      <w:pPr>
        <w:pStyle w:val="BodyText"/>
        <w:spacing w:line="249" w:lineRule="auto"/>
        <w:ind w:right="10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324875" w14:textId="43897285" w:rsidR="00BE23B2" w:rsidRPr="00AE09C5" w:rsidRDefault="001E04BD" w:rsidP="00AE09C5">
      <w:pPr>
        <w:pStyle w:val="BodyText"/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 xml:space="preserve">A Commercial Mobile Radio Service (CMRS) provider must obtain authorization from the Public Utilities Regulatory Authority (Authority) to install telecommunications fixtures in the public right-of-way (ROW) in accordance with </w:t>
      </w:r>
      <w:r w:rsidR="002B3F7C">
        <w:rPr>
          <w:rFonts w:ascii="Arial" w:hAnsi="Arial" w:cs="Arial"/>
          <w:sz w:val="24"/>
          <w:szCs w:val="24"/>
        </w:rPr>
        <w:t xml:space="preserve">General Statutes </w:t>
      </w:r>
      <w:r>
        <w:rPr>
          <w:rFonts w:ascii="Arial" w:hAnsi="Arial" w:cs="Arial"/>
          <w:sz w:val="24"/>
          <w:szCs w:val="24"/>
        </w:rPr>
        <w:t>§</w:t>
      </w:r>
      <w:r w:rsidRPr="00AE09C5">
        <w:rPr>
          <w:rFonts w:ascii="Arial" w:hAnsi="Arial" w:cs="Arial"/>
          <w:sz w:val="24"/>
          <w:szCs w:val="24"/>
        </w:rPr>
        <w:t>§ 16-234(f) and 16-247h.</w:t>
      </w:r>
    </w:p>
    <w:p w14:paraId="68324876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77" w14:textId="0AFB2F50" w:rsidR="00BE23B2" w:rsidRPr="00AE09C5" w:rsidRDefault="001E04BD" w:rsidP="00AE09C5">
      <w:pPr>
        <w:spacing w:line="249" w:lineRule="auto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After providing Adjoining Property Owners (APO)s and the host municipality with notice letters, applicants must electronically file th</w:t>
      </w:r>
      <w:r w:rsidR="00C226E4">
        <w:rPr>
          <w:rFonts w:ascii="Arial" w:hAnsi="Arial" w:cs="Arial"/>
          <w:sz w:val="24"/>
          <w:szCs w:val="24"/>
        </w:rPr>
        <w:t>is</w:t>
      </w:r>
      <w:r w:rsidRPr="00AE09C5">
        <w:rPr>
          <w:rFonts w:ascii="Arial" w:hAnsi="Arial" w:cs="Arial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>Application to Install a Telecommunications Facility</w:t>
      </w:r>
      <w:r w:rsidRPr="00AE09C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 xml:space="preserve">in the Public Right-of-Way </w:t>
      </w:r>
      <w:r w:rsidRPr="00AE09C5">
        <w:rPr>
          <w:rFonts w:ascii="Arial" w:hAnsi="Arial" w:cs="Arial"/>
          <w:sz w:val="24"/>
          <w:szCs w:val="24"/>
        </w:rPr>
        <w:t xml:space="preserve">(Application), including attachments, via the Authority’s Web Filing </w:t>
      </w:r>
      <w:r w:rsidRPr="00AE09C5">
        <w:rPr>
          <w:rFonts w:ascii="Arial" w:hAnsi="Arial" w:cs="Arial"/>
          <w:spacing w:val="-2"/>
          <w:sz w:val="24"/>
          <w:szCs w:val="24"/>
        </w:rPr>
        <w:t>System.</w:t>
      </w:r>
    </w:p>
    <w:p w14:paraId="68324878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79" w14:textId="77777777" w:rsidR="00BE23B2" w:rsidRPr="00AE09C5" w:rsidRDefault="001E04BD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First-time</w:t>
      </w:r>
      <w:r w:rsidRPr="00AE09C5">
        <w:rPr>
          <w:rFonts w:ascii="Arial" w:hAnsi="Arial" w:cs="Arial"/>
          <w:spacing w:val="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applicants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must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file</w:t>
      </w:r>
      <w:r w:rsidRPr="00AE09C5">
        <w:rPr>
          <w:rFonts w:ascii="Arial" w:hAnsi="Arial" w:cs="Arial"/>
          <w:spacing w:val="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-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Application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as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</w:t>
      </w:r>
      <w:r w:rsidRPr="00AE09C5">
        <w:rPr>
          <w:rFonts w:ascii="Arial" w:hAnsi="Arial" w:cs="Arial"/>
          <w:spacing w:val="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New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Docket</w:t>
      </w:r>
      <w:r w:rsidRPr="00AE09C5">
        <w:rPr>
          <w:rFonts w:ascii="Arial" w:hAnsi="Arial" w:cs="Arial"/>
          <w:spacing w:val="-5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2"/>
          <w:sz w:val="24"/>
          <w:szCs w:val="24"/>
        </w:rPr>
        <w:t>Application.</w:t>
      </w:r>
    </w:p>
    <w:p w14:paraId="6832487A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7B" w14:textId="6152BF1E" w:rsidR="00BE23B2" w:rsidRPr="00AE09C5" w:rsidRDefault="001E04BD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For</w:t>
      </w:r>
      <w:r w:rsidRPr="00AE09C5">
        <w:rPr>
          <w:rFonts w:ascii="Arial" w:hAnsi="Arial" w:cs="Arial"/>
          <w:spacing w:val="-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Applicants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who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have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previously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been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approved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to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construct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="00D30E2E">
        <w:rPr>
          <w:rFonts w:ascii="Arial" w:hAnsi="Arial" w:cs="Arial"/>
          <w:sz w:val="24"/>
          <w:szCs w:val="24"/>
        </w:rPr>
        <w:t>f</w:t>
      </w:r>
      <w:r w:rsidRPr="00AE09C5">
        <w:rPr>
          <w:rFonts w:ascii="Arial" w:hAnsi="Arial" w:cs="Arial"/>
          <w:sz w:val="24"/>
          <w:szCs w:val="24"/>
        </w:rPr>
        <w:t>acilities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in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4"/>
          <w:sz w:val="24"/>
          <w:szCs w:val="24"/>
        </w:rPr>
        <w:t>ROW:</w:t>
      </w:r>
    </w:p>
    <w:p w14:paraId="6832487C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7D" w14:textId="3E7ABE6F" w:rsidR="00BE23B2" w:rsidRPr="00AE09C5" w:rsidRDefault="00BE69FE" w:rsidP="00AE09C5">
      <w:pPr>
        <w:pStyle w:val="ListParagraph"/>
        <w:tabs>
          <w:tab w:val="left" w:pos="815"/>
          <w:tab w:val="left" w:pos="3726"/>
        </w:tabs>
        <w:spacing w:line="250" w:lineRule="auto"/>
        <w:ind w:left="720" w:hanging="2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E09C5">
        <w:rPr>
          <w:rFonts w:ascii="Arial" w:hAnsi="Arial" w:cs="Arial"/>
          <w:b/>
          <w:sz w:val="24"/>
          <w:szCs w:val="24"/>
        </w:rPr>
        <w:t>Unopposed</w:t>
      </w:r>
      <w:r w:rsidRPr="00AE09C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>Application:</w:t>
      </w:r>
      <w:r w:rsidRPr="00AE09C5">
        <w:rPr>
          <w:rFonts w:ascii="Arial" w:hAnsi="Arial" w:cs="Arial"/>
          <w:b/>
          <w:sz w:val="24"/>
          <w:szCs w:val="24"/>
        </w:rPr>
        <w:tab/>
      </w:r>
      <w:r w:rsidRPr="00AE09C5">
        <w:rPr>
          <w:rFonts w:ascii="Arial" w:hAnsi="Arial" w:cs="Arial"/>
          <w:sz w:val="24"/>
          <w:szCs w:val="24"/>
        </w:rPr>
        <w:t>Applications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with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no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objections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from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APOs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or</w:t>
      </w:r>
      <w:r w:rsidRPr="00AE09C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host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 xml:space="preserve">municipalities are to be filed as a </w:t>
      </w:r>
      <w:r w:rsidRPr="00AE09C5">
        <w:rPr>
          <w:rFonts w:ascii="Arial" w:hAnsi="Arial" w:cs="Arial"/>
          <w:b/>
          <w:sz w:val="24"/>
          <w:szCs w:val="24"/>
        </w:rPr>
        <w:t xml:space="preserve">motion </w:t>
      </w:r>
      <w:r w:rsidRPr="00AE09C5">
        <w:rPr>
          <w:rFonts w:ascii="Arial" w:hAnsi="Arial" w:cs="Arial"/>
          <w:sz w:val="24"/>
          <w:szCs w:val="24"/>
        </w:rPr>
        <w:t>in your primary small cell application docket.</w:t>
      </w:r>
    </w:p>
    <w:p w14:paraId="22D29F98" w14:textId="77777777" w:rsidR="00BE69FE" w:rsidRDefault="00BE69FE" w:rsidP="00BE69FE">
      <w:pPr>
        <w:pStyle w:val="ListParagraph"/>
        <w:tabs>
          <w:tab w:val="left" w:pos="815"/>
        </w:tabs>
        <w:spacing w:line="250" w:lineRule="auto"/>
        <w:ind w:left="720" w:firstLine="0"/>
        <w:jc w:val="both"/>
        <w:rPr>
          <w:rFonts w:ascii="Arial" w:hAnsi="Arial" w:cs="Arial"/>
          <w:b/>
          <w:sz w:val="24"/>
          <w:szCs w:val="24"/>
        </w:rPr>
      </w:pPr>
    </w:p>
    <w:p w14:paraId="6832487E" w14:textId="26EC8299" w:rsidR="00BE23B2" w:rsidRPr="00AE09C5" w:rsidRDefault="001E04BD" w:rsidP="00AE09C5">
      <w:pPr>
        <w:pStyle w:val="ListParagraph"/>
        <w:tabs>
          <w:tab w:val="left" w:pos="815"/>
        </w:tabs>
        <w:spacing w:line="25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Opposed Application:</w:t>
      </w:r>
      <w:r w:rsidRPr="00AE09C5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Applications with objection</w:t>
      </w:r>
      <w:r w:rsidR="002A1410">
        <w:rPr>
          <w:rFonts w:ascii="Arial" w:hAnsi="Arial" w:cs="Arial"/>
          <w:sz w:val="24"/>
          <w:szCs w:val="24"/>
        </w:rPr>
        <w:t>(</w:t>
      </w:r>
      <w:r w:rsidRPr="00AE09C5">
        <w:rPr>
          <w:rFonts w:ascii="Arial" w:hAnsi="Arial" w:cs="Arial"/>
          <w:sz w:val="24"/>
          <w:szCs w:val="24"/>
        </w:rPr>
        <w:t>s</w:t>
      </w:r>
      <w:r w:rsidR="002A1410">
        <w:rPr>
          <w:rFonts w:ascii="Arial" w:hAnsi="Arial" w:cs="Arial"/>
          <w:sz w:val="24"/>
          <w:szCs w:val="24"/>
        </w:rPr>
        <w:t>)</w:t>
      </w:r>
      <w:r w:rsidRPr="00AE09C5">
        <w:rPr>
          <w:rFonts w:ascii="Arial" w:hAnsi="Arial" w:cs="Arial"/>
          <w:sz w:val="24"/>
          <w:szCs w:val="24"/>
        </w:rPr>
        <w:t xml:space="preserve"> from APOs and/or host municipalities are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 xml:space="preserve">to be filed as a </w:t>
      </w:r>
      <w:r w:rsidRPr="00AE09C5">
        <w:rPr>
          <w:rFonts w:ascii="Arial" w:hAnsi="Arial" w:cs="Arial"/>
          <w:b/>
          <w:bCs/>
          <w:sz w:val="24"/>
          <w:szCs w:val="24"/>
        </w:rPr>
        <w:t>New Docket Application</w:t>
      </w:r>
      <w:r w:rsidRPr="00AE09C5">
        <w:rPr>
          <w:rFonts w:ascii="Arial" w:hAnsi="Arial" w:cs="Arial"/>
          <w:sz w:val="24"/>
          <w:szCs w:val="24"/>
        </w:rPr>
        <w:t xml:space="preserve"> in the Authority’s Web Filing System.</w:t>
      </w:r>
    </w:p>
    <w:p w14:paraId="6832487F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80" w14:textId="45B66155" w:rsidR="00BE23B2" w:rsidRPr="00AE09C5" w:rsidRDefault="001E04BD" w:rsidP="00AE09C5">
      <w:pPr>
        <w:pStyle w:val="BodyText"/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Instructions regarding electronic filing with the</w:t>
      </w:r>
      <w:r w:rsidRPr="00AE09C5">
        <w:rPr>
          <w:rFonts w:ascii="Arial" w:hAnsi="Arial" w:cs="Arial"/>
          <w:spacing w:val="-3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Authority can be found</w:t>
      </w:r>
      <w:r w:rsidR="00EB5BB4">
        <w:rPr>
          <w:rFonts w:ascii="Arial" w:hAnsi="Arial" w:cs="Arial"/>
          <w:sz w:val="24"/>
          <w:szCs w:val="24"/>
        </w:rPr>
        <w:t xml:space="preserve"> </w:t>
      </w:r>
      <w:r w:rsidR="006D3CD8">
        <w:rPr>
          <w:rFonts w:ascii="Arial" w:hAnsi="Arial" w:cs="Arial"/>
          <w:sz w:val="24"/>
          <w:szCs w:val="24"/>
        </w:rPr>
        <w:t>under the Make an Electronic Filing section of PURA’s website (</w:t>
      </w:r>
      <w:hyperlink r:id="rId11" w:history="1">
        <w:r w:rsidR="006D3CD8" w:rsidRPr="006D3CD8">
          <w:rPr>
            <w:rStyle w:val="Hyperlink"/>
            <w:rFonts w:ascii="Arial" w:hAnsi="Arial" w:cs="Arial"/>
            <w:sz w:val="24"/>
            <w:szCs w:val="24"/>
          </w:rPr>
          <w:t>Make and Electronic Filing</w:t>
        </w:r>
      </w:hyperlink>
      <w:r w:rsidR="006D3CD8">
        <w:rPr>
          <w:rFonts w:ascii="Arial" w:hAnsi="Arial" w:cs="Arial"/>
          <w:sz w:val="24"/>
          <w:szCs w:val="24"/>
        </w:rPr>
        <w:t>)</w:t>
      </w:r>
      <w:r w:rsidRPr="00AE09C5">
        <w:rPr>
          <w:rFonts w:ascii="Arial" w:hAnsi="Arial" w:cs="Arial"/>
          <w:spacing w:val="-2"/>
          <w:sz w:val="24"/>
          <w:szCs w:val="24"/>
        </w:rPr>
        <w:t>.</w:t>
      </w:r>
    </w:p>
    <w:p w14:paraId="68324881" w14:textId="77777777" w:rsidR="00BE23B2" w:rsidRPr="00AE09C5" w:rsidRDefault="00BE23B2" w:rsidP="00AE09C5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68324882" w14:textId="69AEB424" w:rsidR="00BE23B2" w:rsidRPr="00AE09C5" w:rsidRDefault="001E04BD" w:rsidP="00AE09C5">
      <w:pPr>
        <w:pStyle w:val="BodyText"/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If you need assistance in completing this application or with the application process, please contact the Office of Education, Outreach</w:t>
      </w:r>
      <w:r w:rsidR="008E2862">
        <w:rPr>
          <w:rFonts w:ascii="Arial" w:hAnsi="Arial" w:cs="Arial"/>
          <w:sz w:val="24"/>
          <w:szCs w:val="24"/>
        </w:rPr>
        <w:t>,</w:t>
      </w:r>
      <w:r w:rsidRPr="00AE09C5">
        <w:rPr>
          <w:rFonts w:ascii="Arial" w:hAnsi="Arial" w:cs="Arial"/>
          <w:sz w:val="24"/>
          <w:szCs w:val="24"/>
        </w:rPr>
        <w:t xml:space="preserve"> and Enforcement (EOE):</w:t>
      </w:r>
    </w:p>
    <w:p w14:paraId="65855FC6" w14:textId="109B4616" w:rsidR="00467D4F" w:rsidRPr="001B7ED2" w:rsidRDefault="001E04BD" w:rsidP="00AE09C5">
      <w:pPr>
        <w:pStyle w:val="BodyText"/>
        <w:tabs>
          <w:tab w:val="left" w:pos="3639"/>
        </w:tabs>
        <w:spacing w:line="259" w:lineRule="auto"/>
        <w:ind w:left="720"/>
        <w:jc w:val="both"/>
        <w:rPr>
          <w:rFonts w:ascii="Arial" w:hAnsi="Arial" w:cs="Arial"/>
          <w:spacing w:val="-2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Toll Free Number (in Connecticut)</w:t>
      </w:r>
      <w:r w:rsidR="00A70734">
        <w:rPr>
          <w:rFonts w:ascii="Arial" w:hAnsi="Arial" w:cs="Arial"/>
          <w:sz w:val="24"/>
          <w:szCs w:val="24"/>
        </w:rPr>
        <w:t>:</w:t>
      </w:r>
      <w:r w:rsidRPr="00AE09C5">
        <w:rPr>
          <w:rFonts w:ascii="Arial" w:hAnsi="Arial" w:cs="Arial"/>
          <w:sz w:val="24"/>
          <w:szCs w:val="24"/>
        </w:rPr>
        <w:tab/>
      </w:r>
      <w:r w:rsidRPr="00AE09C5">
        <w:rPr>
          <w:rFonts w:ascii="Arial" w:hAnsi="Arial" w:cs="Arial"/>
          <w:spacing w:val="-2"/>
          <w:sz w:val="24"/>
          <w:szCs w:val="24"/>
        </w:rPr>
        <w:t xml:space="preserve">1-800-382-4586 </w:t>
      </w:r>
    </w:p>
    <w:p w14:paraId="68324883" w14:textId="55A8B56A" w:rsidR="00BE23B2" w:rsidRPr="00AE09C5" w:rsidRDefault="001E04BD" w:rsidP="00AE09C5">
      <w:pPr>
        <w:pStyle w:val="BodyText"/>
        <w:tabs>
          <w:tab w:val="left" w:pos="3639"/>
        </w:tabs>
        <w:spacing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Toll</w:t>
      </w:r>
      <w:r w:rsidRPr="00AE09C5">
        <w:rPr>
          <w:rFonts w:ascii="Arial" w:hAnsi="Arial" w:cs="Arial"/>
          <w:spacing w:val="7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Number</w:t>
      </w:r>
      <w:r w:rsidRPr="00AE09C5">
        <w:rPr>
          <w:rFonts w:ascii="Arial" w:hAnsi="Arial" w:cs="Arial"/>
          <w:spacing w:val="7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Outside</w:t>
      </w:r>
      <w:r w:rsidRPr="00AE09C5">
        <w:rPr>
          <w:rFonts w:ascii="Arial" w:hAnsi="Arial" w:cs="Arial"/>
          <w:spacing w:val="8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2"/>
          <w:sz w:val="24"/>
          <w:szCs w:val="24"/>
        </w:rPr>
        <w:t>Connecticut</w:t>
      </w:r>
      <w:r w:rsidR="00A70734">
        <w:rPr>
          <w:rFonts w:ascii="Arial" w:hAnsi="Arial" w:cs="Arial"/>
          <w:spacing w:val="-2"/>
          <w:sz w:val="24"/>
          <w:szCs w:val="24"/>
        </w:rPr>
        <w:t>:</w:t>
      </w:r>
      <w:r w:rsidRPr="00AE09C5">
        <w:rPr>
          <w:rFonts w:ascii="Arial" w:hAnsi="Arial" w:cs="Arial"/>
          <w:sz w:val="24"/>
          <w:szCs w:val="24"/>
        </w:rPr>
        <w:tab/>
      </w:r>
      <w:r w:rsidR="00467D4F" w:rsidRPr="001B7ED2">
        <w:rPr>
          <w:rFonts w:ascii="Arial" w:hAnsi="Arial" w:cs="Arial"/>
          <w:sz w:val="24"/>
          <w:szCs w:val="24"/>
        </w:rPr>
        <w:tab/>
      </w:r>
      <w:r w:rsidRPr="00AE09C5">
        <w:rPr>
          <w:rFonts w:ascii="Arial" w:hAnsi="Arial" w:cs="Arial"/>
          <w:sz w:val="24"/>
          <w:szCs w:val="24"/>
        </w:rPr>
        <w:t>1-860-827-</w:t>
      </w:r>
      <w:r w:rsidRPr="00AE09C5">
        <w:rPr>
          <w:rFonts w:ascii="Arial" w:hAnsi="Arial" w:cs="Arial"/>
          <w:spacing w:val="-4"/>
          <w:sz w:val="24"/>
          <w:szCs w:val="24"/>
        </w:rPr>
        <w:t>2622</w:t>
      </w:r>
    </w:p>
    <w:p w14:paraId="68324884" w14:textId="7CAA203C" w:rsidR="00BE23B2" w:rsidRPr="00AE09C5" w:rsidRDefault="001E04BD" w:rsidP="00AE09C5">
      <w:pPr>
        <w:pStyle w:val="BodyText"/>
        <w:tabs>
          <w:tab w:val="left" w:pos="3638"/>
        </w:tabs>
        <w:spacing w:line="262" w:lineRule="exact"/>
        <w:ind w:left="72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pacing w:val="-2"/>
          <w:sz w:val="24"/>
          <w:szCs w:val="24"/>
        </w:rPr>
        <w:t>Email:</w:t>
      </w:r>
      <w:r w:rsidRPr="00AE09C5">
        <w:rPr>
          <w:rFonts w:ascii="Arial" w:hAnsi="Arial" w:cs="Arial"/>
          <w:sz w:val="24"/>
          <w:szCs w:val="24"/>
        </w:rPr>
        <w:tab/>
      </w:r>
      <w:r w:rsidR="00467D4F" w:rsidRPr="001B7ED2">
        <w:rPr>
          <w:rFonts w:ascii="Arial" w:hAnsi="Arial" w:cs="Arial"/>
          <w:sz w:val="24"/>
          <w:szCs w:val="24"/>
        </w:rPr>
        <w:tab/>
      </w:r>
      <w:r w:rsidR="00A70734">
        <w:rPr>
          <w:rFonts w:ascii="Arial" w:hAnsi="Arial" w:cs="Arial"/>
          <w:sz w:val="24"/>
          <w:szCs w:val="24"/>
        </w:rPr>
        <w:tab/>
      </w:r>
      <w:hyperlink r:id="rId12" w:history="1">
        <w:r w:rsidR="00A70734" w:rsidRPr="00AE09C5">
          <w:rPr>
            <w:rStyle w:val="Hyperlink"/>
            <w:rFonts w:ascii="Arial" w:hAnsi="Arial" w:cs="Arial"/>
            <w:sz w:val="24"/>
            <w:szCs w:val="24"/>
          </w:rPr>
          <w:t>pura.information@ct.gov</w:t>
        </w:r>
      </w:hyperlink>
    </w:p>
    <w:p w14:paraId="4B2E0A81" w14:textId="7C6B1E9D" w:rsidR="00A47ACB" w:rsidRDefault="00233945" w:rsidP="00A47ACB">
      <w:pPr>
        <w:pStyle w:val="BodyTex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04BD" w:rsidRPr="00AE09C5">
        <w:rPr>
          <w:rFonts w:ascii="Arial" w:hAnsi="Arial" w:cs="Arial"/>
          <w:sz w:val="24"/>
          <w:szCs w:val="24"/>
        </w:rPr>
        <w:t>10 Franklin Sq</w:t>
      </w:r>
      <w:r w:rsidR="00A47A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r w:rsidR="001E04BD" w:rsidRPr="00AE09C5">
        <w:rPr>
          <w:rFonts w:ascii="Arial" w:hAnsi="Arial" w:cs="Arial"/>
          <w:sz w:val="24"/>
          <w:szCs w:val="24"/>
        </w:rPr>
        <w:t>New Britain, CT</w:t>
      </w:r>
      <w:r w:rsidR="001E04BD" w:rsidRPr="00AE09C5">
        <w:rPr>
          <w:rFonts w:ascii="Arial" w:hAnsi="Arial" w:cs="Arial"/>
          <w:spacing w:val="-1"/>
          <w:sz w:val="24"/>
          <w:szCs w:val="24"/>
        </w:rPr>
        <w:t xml:space="preserve"> </w:t>
      </w:r>
      <w:r w:rsidR="001E04BD" w:rsidRPr="00AE09C5">
        <w:rPr>
          <w:rFonts w:ascii="Arial" w:hAnsi="Arial" w:cs="Arial"/>
          <w:sz w:val="24"/>
          <w:szCs w:val="24"/>
        </w:rPr>
        <w:t xml:space="preserve">06051 </w:t>
      </w:r>
    </w:p>
    <w:p w14:paraId="02C23039" w14:textId="46990640" w:rsidR="00BA3BED" w:rsidRPr="00AE09C5" w:rsidRDefault="00A47ACB" w:rsidP="00AE09C5">
      <w:pPr>
        <w:pStyle w:val="BodyTex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Website:</w:t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hyperlink r:id="rId13" w:history="1">
        <w:r w:rsidR="00BA3BED" w:rsidRPr="00AE09C5">
          <w:rPr>
            <w:rStyle w:val="Hyperlink"/>
            <w:rFonts w:ascii="Arial" w:hAnsi="Arial" w:cs="Arial"/>
            <w:sz w:val="24"/>
            <w:szCs w:val="24"/>
          </w:rPr>
          <w:t>http://www.ct.gov/pura</w:t>
        </w:r>
      </w:hyperlink>
    </w:p>
    <w:p w14:paraId="7A0BA626" w14:textId="1BA5F459" w:rsidR="0062371D" w:rsidRPr="005062AA" w:rsidRDefault="0062371D" w:rsidP="00AE09C5">
      <w:pPr>
        <w:pStyle w:val="BodyText"/>
        <w:ind w:left="720"/>
        <w:jc w:val="both"/>
        <w:sectPr w:rsidR="0062371D" w:rsidRPr="005062AA" w:rsidSect="000329E7">
          <w:pgSz w:w="12240" w:h="15840"/>
          <w:pgMar w:top="1440" w:right="1440" w:bottom="274" w:left="1440" w:header="720" w:footer="720" w:gutter="0"/>
          <w:cols w:space="720"/>
        </w:sectPr>
      </w:pPr>
    </w:p>
    <w:p w14:paraId="6968DD89" w14:textId="58B24F21" w:rsidR="0062371D" w:rsidRDefault="003C7F05" w:rsidP="00AE09C5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5545">
        <w:rPr>
          <w:rFonts w:ascii="Arial" w:hAnsi="Arial" w:cs="Arial"/>
          <w:b/>
          <w:sz w:val="24"/>
          <w:szCs w:val="24"/>
          <w:u w:val="single"/>
        </w:rPr>
        <w:lastRenderedPageBreak/>
        <w:t>APPLICATION TO INSTALL A TELECOMMUNICATIONS</w:t>
      </w:r>
    </w:p>
    <w:p w14:paraId="4C55B79A" w14:textId="620EB5FF" w:rsidR="003C7F05" w:rsidRDefault="003C7F05" w:rsidP="00AE09C5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5545">
        <w:rPr>
          <w:rFonts w:ascii="Arial" w:hAnsi="Arial" w:cs="Arial"/>
          <w:b/>
          <w:sz w:val="24"/>
          <w:szCs w:val="24"/>
          <w:u w:val="single"/>
        </w:rPr>
        <w:t>FACILITY</w:t>
      </w:r>
      <w:r w:rsidRPr="00A05545">
        <w:rPr>
          <w:rFonts w:ascii="Arial" w:hAnsi="Arial" w:cs="Arial"/>
          <w:b/>
          <w:spacing w:val="40"/>
          <w:sz w:val="24"/>
          <w:szCs w:val="24"/>
          <w:u w:val="single"/>
        </w:rPr>
        <w:t xml:space="preserve"> </w:t>
      </w:r>
      <w:r w:rsidRPr="00A05545">
        <w:rPr>
          <w:rFonts w:ascii="Arial" w:hAnsi="Arial" w:cs="Arial"/>
          <w:b/>
          <w:sz w:val="24"/>
          <w:szCs w:val="24"/>
          <w:u w:val="single"/>
        </w:rPr>
        <w:t>IN THE PUBLIC RIGHT-OF-WAY</w:t>
      </w:r>
    </w:p>
    <w:p w14:paraId="1D26ED0E" w14:textId="77777777" w:rsidR="0062371D" w:rsidRDefault="0062371D" w:rsidP="00AE09C5">
      <w:pPr>
        <w:pStyle w:val="BodyTex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10"/>
      </w:tblGrid>
      <w:tr w:rsidR="00B84247" w:rsidRPr="001B7ED2" w14:paraId="0BE27582" w14:textId="77777777" w:rsidTr="00AE09C5">
        <w:tc>
          <w:tcPr>
            <w:tcW w:w="9810" w:type="dxa"/>
            <w:shd w:val="clear" w:color="auto" w:fill="000000" w:themeFill="text1"/>
          </w:tcPr>
          <w:p w14:paraId="3731C86B" w14:textId="72C96C06" w:rsidR="00B84247" w:rsidRPr="00AE09C5" w:rsidRDefault="00B84247" w:rsidP="00AE09C5">
            <w:pPr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E09C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Applicant Information:</w:t>
            </w:r>
          </w:p>
        </w:tc>
      </w:tr>
    </w:tbl>
    <w:p w14:paraId="0A1B1C11" w14:textId="77777777" w:rsidR="00AD222F" w:rsidRDefault="00AD222F" w:rsidP="00AD222F">
      <w:pPr>
        <w:pStyle w:val="Heading1"/>
        <w:spacing w:after="19"/>
        <w:ind w:left="815" w:firstLine="0"/>
        <w:rPr>
          <w:rFonts w:ascii="Arial" w:hAnsi="Arial" w:cs="Arial"/>
          <w:sz w:val="24"/>
          <w:szCs w:val="24"/>
        </w:rPr>
      </w:pPr>
    </w:p>
    <w:p w14:paraId="5808ED51" w14:textId="22AA1E8B" w:rsidR="00AD222F" w:rsidRPr="005062AA" w:rsidRDefault="00AD222F" w:rsidP="00AE09C5">
      <w:pPr>
        <w:pStyle w:val="ListParagraph"/>
        <w:numPr>
          <w:ilvl w:val="0"/>
          <w:numId w:val="4"/>
        </w:numPr>
        <w:tabs>
          <w:tab w:val="left" w:pos="815"/>
        </w:tabs>
        <w:rPr>
          <w:rFonts w:ascii="Arial" w:hAnsi="Arial" w:cs="Arial"/>
          <w:sz w:val="24"/>
          <w:szCs w:val="24"/>
        </w:rPr>
      </w:pPr>
      <w:r w:rsidRPr="00610D19">
        <w:rPr>
          <w:rFonts w:ascii="Arial" w:hAnsi="Arial" w:cs="Arial"/>
          <w:b/>
          <w:bCs/>
          <w:sz w:val="24"/>
          <w:szCs w:val="24"/>
        </w:rPr>
        <w:t>Company</w:t>
      </w:r>
      <w:r w:rsidRPr="005062AA">
        <w:rPr>
          <w:rFonts w:ascii="Arial" w:hAnsi="Arial" w:cs="Arial"/>
          <w:spacing w:val="12"/>
          <w:sz w:val="24"/>
          <w:szCs w:val="24"/>
        </w:rPr>
        <w:t xml:space="preserve"> </w:t>
      </w:r>
      <w:r w:rsidRPr="00610D19">
        <w:rPr>
          <w:rFonts w:ascii="Arial" w:hAnsi="Arial" w:cs="Arial"/>
          <w:b/>
          <w:bCs/>
          <w:sz w:val="24"/>
          <w:szCs w:val="24"/>
        </w:rPr>
        <w:t>information</w:t>
      </w:r>
      <w:r w:rsidRPr="00610D19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tbl>
      <w:tblPr>
        <w:tblW w:w="0" w:type="auto"/>
        <w:tblInd w:w="13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4534"/>
      </w:tblGrid>
      <w:tr w:rsidR="00BE23B2" w:rsidRPr="001B7ED2" w14:paraId="68324895" w14:textId="77777777" w:rsidTr="00AE09C5">
        <w:trPr>
          <w:trHeight w:val="274"/>
        </w:trPr>
        <w:tc>
          <w:tcPr>
            <w:tcW w:w="5190" w:type="dxa"/>
          </w:tcPr>
          <w:p w14:paraId="68324893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Name:</w:t>
            </w:r>
          </w:p>
        </w:tc>
        <w:tc>
          <w:tcPr>
            <w:tcW w:w="4534" w:type="dxa"/>
          </w:tcPr>
          <w:p w14:paraId="68324894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Attn.:</w:t>
            </w:r>
          </w:p>
        </w:tc>
      </w:tr>
      <w:tr w:rsidR="004C3F71" w:rsidRPr="004C3F71" w14:paraId="68324898" w14:textId="77777777">
        <w:trPr>
          <w:trHeight w:val="274"/>
        </w:trPr>
        <w:tc>
          <w:tcPr>
            <w:tcW w:w="9724" w:type="dxa"/>
            <w:gridSpan w:val="2"/>
          </w:tcPr>
          <w:p w14:paraId="68324897" w14:textId="489F13A5" w:rsidR="004C3F71" w:rsidRPr="00AE09C5" w:rsidRDefault="004C3F71" w:rsidP="00AE09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Address:</w:t>
            </w:r>
          </w:p>
        </w:tc>
      </w:tr>
      <w:tr w:rsidR="004C3F71" w:rsidRPr="004C3F71" w14:paraId="6832489B" w14:textId="77777777">
        <w:trPr>
          <w:trHeight w:val="274"/>
        </w:trPr>
        <w:tc>
          <w:tcPr>
            <w:tcW w:w="9724" w:type="dxa"/>
            <w:gridSpan w:val="2"/>
          </w:tcPr>
          <w:p w14:paraId="6832489A" w14:textId="45CB0614" w:rsidR="004C3F71" w:rsidRPr="00AE09C5" w:rsidRDefault="004C3F71" w:rsidP="00AE09C5">
            <w:pPr>
              <w:pStyle w:val="TableParagraph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Address:</w:t>
            </w:r>
          </w:p>
        </w:tc>
      </w:tr>
      <w:tr w:rsidR="004C3F71" w:rsidRPr="004C3F71" w14:paraId="6832489E" w14:textId="77777777">
        <w:trPr>
          <w:trHeight w:val="274"/>
        </w:trPr>
        <w:tc>
          <w:tcPr>
            <w:tcW w:w="9724" w:type="dxa"/>
            <w:gridSpan w:val="2"/>
          </w:tcPr>
          <w:p w14:paraId="6832489D" w14:textId="1496C0D1" w:rsidR="004C3F71" w:rsidRPr="00AE09C5" w:rsidRDefault="004C3F71" w:rsidP="00AE09C5">
            <w:pPr>
              <w:pStyle w:val="TableParagraph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Phone:</w:t>
            </w:r>
          </w:p>
        </w:tc>
      </w:tr>
      <w:tr w:rsidR="004C3F71" w:rsidRPr="004C3F71" w14:paraId="683248A1" w14:textId="77777777">
        <w:trPr>
          <w:trHeight w:val="274"/>
        </w:trPr>
        <w:tc>
          <w:tcPr>
            <w:tcW w:w="9724" w:type="dxa"/>
            <w:gridSpan w:val="2"/>
          </w:tcPr>
          <w:p w14:paraId="683248A0" w14:textId="741F6452" w:rsidR="004C3F71" w:rsidRPr="00AE09C5" w:rsidRDefault="004C3F71" w:rsidP="00AE09C5">
            <w:pPr>
              <w:pStyle w:val="TableParagraph"/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Email:</w:t>
            </w:r>
          </w:p>
        </w:tc>
      </w:tr>
    </w:tbl>
    <w:p w14:paraId="683248A2" w14:textId="77777777" w:rsidR="00BE23B2" w:rsidRPr="00AE09C5" w:rsidRDefault="00BE23B2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683248A3" w14:textId="7489DBB6" w:rsidR="00BE23B2" w:rsidRPr="00AE09C5" w:rsidRDefault="001E04BD" w:rsidP="00AE09C5">
      <w:pPr>
        <w:pStyle w:val="ListParagraph"/>
        <w:numPr>
          <w:ilvl w:val="0"/>
          <w:numId w:val="4"/>
        </w:numPr>
        <w:tabs>
          <w:tab w:val="left" w:pos="815"/>
        </w:tabs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bCs/>
          <w:sz w:val="24"/>
          <w:szCs w:val="24"/>
        </w:rPr>
        <w:t>Attorney’s</w:t>
      </w:r>
      <w:r w:rsidRPr="00AE09C5">
        <w:rPr>
          <w:rFonts w:ascii="Arial" w:hAnsi="Arial" w:cs="Arial"/>
          <w:b/>
          <w:bCs/>
          <w:spacing w:val="12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z w:val="24"/>
          <w:szCs w:val="24"/>
        </w:rPr>
        <w:t>information</w:t>
      </w:r>
      <w:r w:rsidRPr="00AE09C5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z w:val="24"/>
          <w:szCs w:val="24"/>
        </w:rPr>
        <w:t>(if</w:t>
      </w:r>
      <w:r w:rsidRPr="00AE09C5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pacing w:val="-2"/>
          <w:sz w:val="24"/>
          <w:szCs w:val="24"/>
        </w:rPr>
        <w:t>any):</w:t>
      </w:r>
    </w:p>
    <w:tbl>
      <w:tblPr>
        <w:tblW w:w="0" w:type="auto"/>
        <w:tblInd w:w="13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4534"/>
      </w:tblGrid>
      <w:tr w:rsidR="00BE23B2" w:rsidRPr="001B7ED2" w14:paraId="683248A6" w14:textId="77777777" w:rsidTr="00AE09C5">
        <w:trPr>
          <w:trHeight w:val="274"/>
        </w:trPr>
        <w:tc>
          <w:tcPr>
            <w:tcW w:w="5190" w:type="dxa"/>
          </w:tcPr>
          <w:p w14:paraId="683248A4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z w:val="24"/>
                <w:szCs w:val="24"/>
              </w:rPr>
              <w:t>Law</w:t>
            </w:r>
            <w:r w:rsidRPr="00AE09C5">
              <w:rPr>
                <w:rFonts w:ascii="Arial" w:hAnsi="Arial" w:cs="Arial"/>
                <w:i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Firm:</w:t>
            </w:r>
          </w:p>
        </w:tc>
        <w:tc>
          <w:tcPr>
            <w:tcW w:w="4534" w:type="dxa"/>
          </w:tcPr>
          <w:p w14:paraId="683248A5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Attn.:</w:t>
            </w:r>
          </w:p>
        </w:tc>
      </w:tr>
      <w:tr w:rsidR="00BE23B2" w:rsidRPr="001B7ED2" w14:paraId="683248A8" w14:textId="77777777">
        <w:trPr>
          <w:trHeight w:val="274"/>
        </w:trPr>
        <w:tc>
          <w:tcPr>
            <w:tcW w:w="9724" w:type="dxa"/>
            <w:gridSpan w:val="2"/>
          </w:tcPr>
          <w:p w14:paraId="683248A7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Address:</w:t>
            </w:r>
          </w:p>
        </w:tc>
      </w:tr>
      <w:tr w:rsidR="00BE23B2" w:rsidRPr="001B7ED2" w14:paraId="683248AA" w14:textId="77777777">
        <w:trPr>
          <w:trHeight w:val="274"/>
        </w:trPr>
        <w:tc>
          <w:tcPr>
            <w:tcW w:w="9724" w:type="dxa"/>
            <w:gridSpan w:val="2"/>
          </w:tcPr>
          <w:p w14:paraId="683248A9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Address:</w:t>
            </w:r>
          </w:p>
        </w:tc>
      </w:tr>
      <w:tr w:rsidR="00BE23B2" w:rsidRPr="001B7ED2" w14:paraId="683248AC" w14:textId="77777777">
        <w:trPr>
          <w:trHeight w:val="274"/>
        </w:trPr>
        <w:tc>
          <w:tcPr>
            <w:tcW w:w="9724" w:type="dxa"/>
            <w:gridSpan w:val="2"/>
          </w:tcPr>
          <w:p w14:paraId="683248AB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Phone:</w:t>
            </w:r>
          </w:p>
        </w:tc>
      </w:tr>
      <w:tr w:rsidR="00BE23B2" w:rsidRPr="001B7ED2" w14:paraId="683248AE" w14:textId="77777777">
        <w:trPr>
          <w:trHeight w:val="274"/>
        </w:trPr>
        <w:tc>
          <w:tcPr>
            <w:tcW w:w="9724" w:type="dxa"/>
            <w:gridSpan w:val="2"/>
          </w:tcPr>
          <w:p w14:paraId="683248AD" w14:textId="77777777" w:rsidR="00BE23B2" w:rsidRPr="00AE09C5" w:rsidRDefault="001E04BD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 w:rsidRPr="00AE09C5">
              <w:rPr>
                <w:rFonts w:ascii="Arial" w:hAnsi="Arial" w:cs="Arial"/>
                <w:i/>
                <w:spacing w:val="-2"/>
                <w:sz w:val="24"/>
                <w:szCs w:val="24"/>
              </w:rPr>
              <w:t>Email:</w:t>
            </w:r>
          </w:p>
        </w:tc>
      </w:tr>
    </w:tbl>
    <w:p w14:paraId="683248AF" w14:textId="77777777" w:rsidR="00BE23B2" w:rsidRPr="00AE09C5" w:rsidRDefault="00BE23B2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810"/>
      </w:tblGrid>
      <w:tr w:rsidR="00B84247" w:rsidRPr="001B7ED2" w14:paraId="79916A4D" w14:textId="77777777" w:rsidTr="00AE09C5">
        <w:tc>
          <w:tcPr>
            <w:tcW w:w="9810" w:type="dxa"/>
            <w:shd w:val="clear" w:color="auto" w:fill="000000" w:themeFill="text1"/>
          </w:tcPr>
          <w:p w14:paraId="57267633" w14:textId="6357B5D6" w:rsidR="00B84247" w:rsidRPr="00AE09C5" w:rsidRDefault="00B84247" w:rsidP="00AE09C5">
            <w:pPr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9C5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Facility Information</w:t>
            </w:r>
          </w:p>
        </w:tc>
      </w:tr>
    </w:tbl>
    <w:p w14:paraId="683248B1" w14:textId="77777777" w:rsidR="00BE23B2" w:rsidRPr="00AE09C5" w:rsidRDefault="00BE23B2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83248B3" w14:textId="09300BE9" w:rsidR="00BE23B2" w:rsidRPr="00AE09C5" w:rsidRDefault="001E04BD" w:rsidP="00AE09C5">
      <w:pPr>
        <w:pStyle w:val="ListParagraph"/>
        <w:numPr>
          <w:ilvl w:val="0"/>
          <w:numId w:val="8"/>
        </w:numPr>
        <w:tabs>
          <w:tab w:val="left" w:pos="815"/>
        </w:tabs>
        <w:ind w:left="720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bCs/>
          <w:sz w:val="24"/>
          <w:szCs w:val="24"/>
        </w:rPr>
        <w:t>General</w:t>
      </w:r>
      <w:r w:rsidRPr="00AE09C5">
        <w:rPr>
          <w:rFonts w:ascii="Arial" w:hAnsi="Arial" w:cs="Arial"/>
          <w:b/>
          <w:bCs/>
          <w:spacing w:val="12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pacing w:val="-2"/>
          <w:sz w:val="24"/>
          <w:szCs w:val="24"/>
        </w:rPr>
        <w:t>Information:</w:t>
      </w:r>
    </w:p>
    <w:tbl>
      <w:tblPr>
        <w:tblW w:w="0" w:type="auto"/>
        <w:tblInd w:w="13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862"/>
      </w:tblGrid>
      <w:tr w:rsidR="00BE23B2" w:rsidRPr="001B7ED2" w14:paraId="683248B7" w14:textId="77777777" w:rsidTr="00AE09C5">
        <w:trPr>
          <w:trHeight w:val="730"/>
        </w:trPr>
        <w:tc>
          <w:tcPr>
            <w:tcW w:w="4862" w:type="dxa"/>
            <w:vAlign w:val="bottom"/>
          </w:tcPr>
          <w:p w14:paraId="683248B5" w14:textId="77777777" w:rsidR="00BE23B2" w:rsidRPr="00AE09C5" w:rsidRDefault="001E04B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Purpose</w:t>
            </w:r>
            <w:r w:rsidRPr="00AE09C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of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the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Facility</w:t>
            </w:r>
          </w:p>
        </w:tc>
        <w:tc>
          <w:tcPr>
            <w:tcW w:w="4862" w:type="dxa"/>
          </w:tcPr>
          <w:p w14:paraId="559E8E37" w14:textId="77777777" w:rsidR="00BE23B2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B81AEF" w14:textId="77777777" w:rsidR="00841A9C" w:rsidRDefault="00841A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3248B6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BA" w14:textId="77777777" w:rsidTr="024A7BF9">
        <w:trPr>
          <w:trHeight w:val="274"/>
        </w:trPr>
        <w:tc>
          <w:tcPr>
            <w:tcW w:w="4862" w:type="dxa"/>
          </w:tcPr>
          <w:p w14:paraId="683248B8" w14:textId="77777777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Facility</w:t>
            </w:r>
            <w:r w:rsidRPr="00AE09C5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Identification</w:t>
            </w:r>
          </w:p>
        </w:tc>
        <w:tc>
          <w:tcPr>
            <w:tcW w:w="4862" w:type="dxa"/>
          </w:tcPr>
          <w:p w14:paraId="683248B9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BD" w14:textId="77777777" w:rsidTr="024A7BF9">
        <w:trPr>
          <w:trHeight w:val="274"/>
        </w:trPr>
        <w:tc>
          <w:tcPr>
            <w:tcW w:w="4862" w:type="dxa"/>
          </w:tcPr>
          <w:p w14:paraId="683248BB" w14:textId="77777777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Type</w:t>
            </w:r>
            <w:r w:rsidRPr="00AE09C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of</w:t>
            </w:r>
            <w:r w:rsidRPr="00AE09C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Mount</w:t>
            </w:r>
            <w:r w:rsidRPr="00AE09C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(Top/Side)</w:t>
            </w:r>
          </w:p>
        </w:tc>
        <w:tc>
          <w:tcPr>
            <w:tcW w:w="4862" w:type="dxa"/>
          </w:tcPr>
          <w:p w14:paraId="683248BC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C0" w14:textId="77777777" w:rsidTr="024A7BF9">
        <w:trPr>
          <w:trHeight w:val="274"/>
        </w:trPr>
        <w:tc>
          <w:tcPr>
            <w:tcW w:w="4862" w:type="dxa"/>
          </w:tcPr>
          <w:p w14:paraId="683248BE" w14:textId="5041C8A8" w:rsidR="00BE23B2" w:rsidRPr="00AE09C5" w:rsidRDefault="001E04BD" w:rsidP="4DA6F6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MPE</w:t>
            </w:r>
            <w:r w:rsidRPr="00AE09C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Value</w:t>
            </w:r>
            <w:r w:rsidR="6A57E92D" w:rsidRPr="024A7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A57E92D" w:rsidRPr="00AE09C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 meters above ground level</w:t>
            </w:r>
            <w:r w:rsidR="5EA21066" w:rsidRPr="00AE09C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at the </w:t>
            </w:r>
            <w:r w:rsidR="7E9AAF24" w:rsidRPr="00AE09C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utility pole base</w:t>
            </w:r>
          </w:p>
        </w:tc>
        <w:tc>
          <w:tcPr>
            <w:tcW w:w="4862" w:type="dxa"/>
          </w:tcPr>
          <w:p w14:paraId="683248BF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C4" w14:textId="77777777" w:rsidTr="00AE09C5">
        <w:trPr>
          <w:trHeight w:val="272"/>
        </w:trPr>
        <w:tc>
          <w:tcPr>
            <w:tcW w:w="4862" w:type="dxa"/>
          </w:tcPr>
          <w:p w14:paraId="683248C2" w14:textId="04328612" w:rsidR="00BE23B2" w:rsidRPr="00AE09C5" w:rsidRDefault="00272505" w:rsidP="00AE09C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062AA">
              <w:rPr>
                <w:rFonts w:ascii="Arial" w:hAnsi="Arial" w:cs="Arial"/>
                <w:spacing w:val="-2"/>
                <w:sz w:val="24"/>
                <w:szCs w:val="24"/>
              </w:rPr>
              <w:t>Proposed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62AA">
              <w:rPr>
                <w:rFonts w:ascii="Arial" w:hAnsi="Arial" w:cs="Arial"/>
                <w:spacing w:val="-2"/>
                <w:sz w:val="24"/>
                <w:szCs w:val="24"/>
              </w:rPr>
              <w:t>Equipment</w:t>
            </w:r>
            <w:r w:rsidRPr="002725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Manufacturer</w:t>
            </w:r>
          </w:p>
        </w:tc>
        <w:tc>
          <w:tcPr>
            <w:tcW w:w="4862" w:type="dxa"/>
          </w:tcPr>
          <w:p w14:paraId="683248C3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88E" w:rsidRPr="006D488E" w14:paraId="6BCA3B3E" w14:textId="77777777" w:rsidTr="00AE09C5">
        <w:trPr>
          <w:trHeight w:val="235"/>
        </w:trPr>
        <w:tc>
          <w:tcPr>
            <w:tcW w:w="4862" w:type="dxa"/>
          </w:tcPr>
          <w:p w14:paraId="04BDF1AB" w14:textId="556AE3E9" w:rsidR="006D488E" w:rsidRPr="005062AA" w:rsidRDefault="006D488E" w:rsidP="006D488E">
            <w:pPr>
              <w:pStyle w:val="TableParagraph"/>
              <w:spacing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062AA">
              <w:rPr>
                <w:rFonts w:ascii="Arial" w:hAnsi="Arial" w:cs="Arial"/>
                <w:spacing w:val="-2"/>
                <w:sz w:val="24"/>
                <w:szCs w:val="24"/>
              </w:rPr>
              <w:t>Proposed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62AA">
              <w:rPr>
                <w:rFonts w:ascii="Arial" w:hAnsi="Arial" w:cs="Arial"/>
                <w:spacing w:val="-2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062AA">
              <w:rPr>
                <w:rFonts w:ascii="Arial" w:hAnsi="Arial" w:cs="Arial"/>
                <w:sz w:val="24"/>
                <w:szCs w:val="24"/>
              </w:rPr>
              <w:t>Model</w:t>
            </w:r>
            <w:r w:rsidRPr="005062AA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5062AA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4862" w:type="dxa"/>
          </w:tcPr>
          <w:p w14:paraId="05ECE2EC" w14:textId="77777777" w:rsidR="006D488E" w:rsidRPr="006D488E" w:rsidRDefault="006D488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3248C8" w14:textId="77777777" w:rsidR="00BE23B2" w:rsidRPr="00AE09C5" w:rsidRDefault="00BE23B2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683248C9" w14:textId="3178139D" w:rsidR="00BE23B2" w:rsidRPr="00AE09C5" w:rsidRDefault="001E04BD" w:rsidP="00AE09C5">
      <w:pPr>
        <w:pStyle w:val="ListParagraph"/>
        <w:numPr>
          <w:ilvl w:val="0"/>
          <w:numId w:val="8"/>
        </w:numPr>
        <w:tabs>
          <w:tab w:val="left" w:pos="815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AE09C5">
        <w:rPr>
          <w:rFonts w:ascii="Arial" w:hAnsi="Arial" w:cs="Arial"/>
          <w:b/>
          <w:bCs/>
          <w:sz w:val="24"/>
          <w:szCs w:val="24"/>
        </w:rPr>
        <w:t>Utility</w:t>
      </w:r>
      <w:r w:rsidRPr="00AE09C5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z w:val="24"/>
          <w:szCs w:val="24"/>
        </w:rPr>
        <w:t>Pole</w:t>
      </w:r>
      <w:r w:rsidRPr="00AE09C5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pacing w:val="-2"/>
          <w:sz w:val="24"/>
          <w:szCs w:val="24"/>
        </w:rPr>
        <w:t>Information:</w:t>
      </w:r>
    </w:p>
    <w:tbl>
      <w:tblPr>
        <w:tblW w:w="0" w:type="auto"/>
        <w:tblInd w:w="13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862"/>
      </w:tblGrid>
      <w:tr w:rsidR="00BE23B2" w:rsidRPr="001B7ED2" w14:paraId="683248CD" w14:textId="77777777">
        <w:trPr>
          <w:trHeight w:val="274"/>
        </w:trPr>
        <w:tc>
          <w:tcPr>
            <w:tcW w:w="4862" w:type="dxa"/>
          </w:tcPr>
          <w:p w14:paraId="683248CB" w14:textId="77777777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Utility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Pole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4862" w:type="dxa"/>
          </w:tcPr>
          <w:p w14:paraId="683248CC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D0" w14:textId="77777777">
        <w:trPr>
          <w:trHeight w:val="274"/>
        </w:trPr>
        <w:tc>
          <w:tcPr>
            <w:tcW w:w="4862" w:type="dxa"/>
          </w:tcPr>
          <w:p w14:paraId="683248CE" w14:textId="77777777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Address</w:t>
            </w:r>
            <w:r w:rsidRPr="00AE09C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of</w:t>
            </w:r>
            <w:r w:rsidRPr="00AE09C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Adjacent</w:t>
            </w:r>
            <w:r w:rsidRPr="00AE09C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Property</w:t>
            </w:r>
          </w:p>
        </w:tc>
        <w:tc>
          <w:tcPr>
            <w:tcW w:w="4862" w:type="dxa"/>
          </w:tcPr>
          <w:p w14:paraId="06559206" w14:textId="77777777" w:rsidR="00BE23B2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439D927" w14:textId="77777777" w:rsidR="00EC23E5" w:rsidRDefault="00EC23E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3248CF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D3" w14:textId="77777777">
        <w:trPr>
          <w:trHeight w:val="274"/>
        </w:trPr>
        <w:tc>
          <w:tcPr>
            <w:tcW w:w="4862" w:type="dxa"/>
          </w:tcPr>
          <w:p w14:paraId="683248D1" w14:textId="4111F5FA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Pole</w:t>
            </w:r>
            <w:r w:rsidRPr="00AE09C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Owner</w:t>
            </w:r>
            <w:r w:rsidR="00735718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 w:rsidR="00735718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4862" w:type="dxa"/>
          </w:tcPr>
          <w:p w14:paraId="549A3564" w14:textId="77777777" w:rsidR="00BE23B2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878246" w14:textId="77777777" w:rsidR="00E472D8" w:rsidRDefault="00E472D8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3248D2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D7" w14:textId="77777777">
        <w:trPr>
          <w:trHeight w:val="548"/>
        </w:trPr>
        <w:tc>
          <w:tcPr>
            <w:tcW w:w="4862" w:type="dxa"/>
          </w:tcPr>
          <w:p w14:paraId="683248D5" w14:textId="36A32EFE" w:rsidR="00BE23B2" w:rsidRPr="00AE09C5" w:rsidRDefault="001E04BD" w:rsidP="00AE09C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Does</w:t>
            </w:r>
            <w:r w:rsidRPr="00AE09C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Applicant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have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a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Master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Pole</w:t>
            </w:r>
            <w:r w:rsidRPr="00AE09C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Agreement</w:t>
            </w:r>
            <w:r w:rsidR="006D48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with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the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Pole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Owner</w:t>
            </w:r>
            <w:r w:rsidR="00735718">
              <w:rPr>
                <w:rFonts w:ascii="Arial" w:hAnsi="Arial" w:cs="Arial"/>
                <w:spacing w:val="-2"/>
                <w:sz w:val="24"/>
                <w:szCs w:val="24"/>
              </w:rPr>
              <w:t>(s)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?</w:t>
            </w:r>
          </w:p>
        </w:tc>
        <w:tc>
          <w:tcPr>
            <w:tcW w:w="4862" w:type="dxa"/>
          </w:tcPr>
          <w:p w14:paraId="683248D6" w14:textId="0AC33568" w:rsidR="00BE23B2" w:rsidRPr="00AE09C5" w:rsidRDefault="00000000" w:rsidP="00AE09C5">
            <w:pPr>
              <w:pStyle w:val="TableParagraph"/>
              <w:spacing w:before="4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-898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16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AE09C5">
              <w:rPr>
                <w:rFonts w:ascii="Arial" w:hAnsi="Arial" w:cs="Arial"/>
                <w:spacing w:val="-2"/>
                <w:sz w:val="24"/>
                <w:szCs w:val="24"/>
              </w:rPr>
              <w:t>Yes</w:t>
            </w:r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-72822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16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AE09C5">
              <w:rPr>
                <w:rFonts w:ascii="Arial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BE23B2" w:rsidRPr="001B7ED2" w14:paraId="683248DA" w14:textId="77777777">
        <w:trPr>
          <w:trHeight w:val="274"/>
        </w:trPr>
        <w:tc>
          <w:tcPr>
            <w:tcW w:w="4862" w:type="dxa"/>
          </w:tcPr>
          <w:p w14:paraId="683248D8" w14:textId="77777777" w:rsidR="00BE23B2" w:rsidRPr="00AE09C5" w:rsidRDefault="001E04B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Is</w:t>
            </w:r>
            <w:r w:rsidRPr="00AE09C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the</w:t>
            </w:r>
            <w:r w:rsidRPr="00AE09C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pole</w:t>
            </w:r>
            <w:r w:rsidRPr="00AE09C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being</w:t>
            </w:r>
            <w:r w:rsidRPr="00AE09C5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replaced?</w:t>
            </w:r>
          </w:p>
        </w:tc>
        <w:tc>
          <w:tcPr>
            <w:tcW w:w="4862" w:type="dxa"/>
          </w:tcPr>
          <w:p w14:paraId="683248D9" w14:textId="36184568" w:rsidR="00BE23B2" w:rsidRPr="00AE09C5" w:rsidRDefault="00000000" w:rsidP="00AE09C5">
            <w:pPr>
              <w:pStyle w:val="TableParagraph"/>
              <w:spacing w:before="4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-10260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16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5062AA">
              <w:rPr>
                <w:rFonts w:ascii="Arial" w:hAnsi="Arial" w:cs="Arial"/>
                <w:spacing w:val="-2"/>
                <w:sz w:val="24"/>
                <w:szCs w:val="24"/>
              </w:rPr>
              <w:t>Yes</w:t>
            </w:r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          </w:t>
            </w: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-167633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16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5062AA">
              <w:rPr>
                <w:rFonts w:ascii="Arial" w:hAnsi="Arial" w:cs="Arial"/>
                <w:spacing w:val="-2"/>
                <w:sz w:val="24"/>
                <w:szCs w:val="24"/>
              </w:rPr>
              <w:t>No</w:t>
            </w:r>
            <w:r w:rsidR="00A36E54" w:rsidRPr="00A36E54" w:rsidDel="00E4091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556DE4A1" w14:textId="77777777" w:rsidR="00EE2FAB" w:rsidRPr="007E0D8A" w:rsidRDefault="00EE2FAB">
      <w:pPr>
        <w:pStyle w:val="BodyText"/>
        <w:rPr>
          <w:rFonts w:ascii="Arial" w:hAnsi="Arial" w:cs="Arial"/>
          <w:sz w:val="24"/>
          <w:szCs w:val="24"/>
        </w:rPr>
      </w:pPr>
    </w:p>
    <w:p w14:paraId="2176F6BE" w14:textId="063FB886" w:rsidR="00147B96" w:rsidRDefault="00147B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596AE9E" w14:textId="77777777" w:rsidR="00841A9C" w:rsidRDefault="00841A9C">
      <w:pPr>
        <w:rPr>
          <w:rFonts w:ascii="Arial" w:hAnsi="Arial" w:cs="Arial"/>
          <w:b/>
          <w:bCs/>
          <w:sz w:val="24"/>
          <w:szCs w:val="24"/>
        </w:rPr>
      </w:pPr>
    </w:p>
    <w:p w14:paraId="683248DD" w14:textId="5561BC05" w:rsidR="00BE23B2" w:rsidRPr="00AE09C5" w:rsidRDefault="001E04BD" w:rsidP="00AE09C5">
      <w:pPr>
        <w:pStyle w:val="ListParagraph"/>
        <w:numPr>
          <w:ilvl w:val="0"/>
          <w:numId w:val="8"/>
        </w:numPr>
        <w:tabs>
          <w:tab w:val="left" w:pos="815"/>
        </w:tabs>
        <w:ind w:left="720"/>
        <w:rPr>
          <w:rFonts w:ascii="Arial" w:hAnsi="Arial" w:cs="Arial"/>
          <w:b/>
          <w:bCs/>
          <w:sz w:val="24"/>
          <w:szCs w:val="24"/>
        </w:rPr>
      </w:pPr>
      <w:r w:rsidRPr="00AE09C5">
        <w:rPr>
          <w:rFonts w:ascii="Arial" w:hAnsi="Arial" w:cs="Arial"/>
          <w:b/>
          <w:bCs/>
          <w:sz w:val="24"/>
          <w:szCs w:val="24"/>
        </w:rPr>
        <w:t>Compliance</w:t>
      </w:r>
      <w:r w:rsidRPr="00AE09C5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z w:val="24"/>
          <w:szCs w:val="24"/>
        </w:rPr>
        <w:t>with</w:t>
      </w:r>
      <w:r w:rsidRPr="00AE09C5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z w:val="24"/>
          <w:szCs w:val="24"/>
        </w:rPr>
        <w:t>Legal</w:t>
      </w:r>
      <w:r w:rsidRPr="00AE09C5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bCs/>
          <w:spacing w:val="-2"/>
          <w:sz w:val="24"/>
          <w:szCs w:val="24"/>
        </w:rPr>
        <w:t>Requirements</w:t>
      </w:r>
    </w:p>
    <w:tbl>
      <w:tblPr>
        <w:tblW w:w="0" w:type="auto"/>
        <w:tblInd w:w="130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  <w:insideH w:val="single" w:sz="4" w:space="0" w:color="CBCBCB"/>
          <w:insideV w:val="single" w:sz="4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2"/>
        <w:gridCol w:w="4862"/>
      </w:tblGrid>
      <w:tr w:rsidR="00BE23B2" w:rsidRPr="001B7ED2" w14:paraId="683248E2" w14:textId="77777777">
        <w:trPr>
          <w:trHeight w:val="1372"/>
        </w:trPr>
        <w:tc>
          <w:tcPr>
            <w:tcW w:w="4862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38BD5666" w14:textId="77777777" w:rsidR="00752AB2" w:rsidRDefault="001E04BD" w:rsidP="002128E4">
            <w:pPr>
              <w:pStyle w:val="TableParagraph"/>
              <w:spacing w:before="1" w:line="249" w:lineRule="auto"/>
              <w:rPr>
                <w:rFonts w:ascii="Arial" w:hAnsi="Arial" w:cs="Arial"/>
                <w:spacing w:val="40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Does the municipality have regulations related to wireless facilities, including for the aesthetics or location of the facility?</w:t>
            </w:r>
            <w:r w:rsidRPr="00AE09C5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</w:p>
          <w:p w14:paraId="31545451" w14:textId="77777777" w:rsidR="00EC23E5" w:rsidRDefault="00EC23E5" w:rsidP="002128E4">
            <w:pPr>
              <w:pStyle w:val="TableParagraph"/>
              <w:spacing w:before="1" w:line="249" w:lineRule="auto"/>
              <w:rPr>
                <w:rFonts w:ascii="Arial" w:hAnsi="Arial" w:cs="Arial"/>
                <w:spacing w:val="40"/>
                <w:sz w:val="24"/>
                <w:szCs w:val="24"/>
              </w:rPr>
            </w:pPr>
          </w:p>
          <w:p w14:paraId="683248E0" w14:textId="7E607181" w:rsidR="00BE23B2" w:rsidRPr="00AE09C5" w:rsidRDefault="001E04BD" w:rsidP="00AE09C5">
            <w:pPr>
              <w:pStyle w:val="TableParagraph"/>
              <w:spacing w:before="1" w:line="249" w:lineRule="auto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If yes, identify the regulations and state whether the proposed</w:t>
            </w:r>
            <w:r w:rsidR="002128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facility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complies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with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the</w:t>
            </w:r>
            <w:r w:rsidRPr="00AE09C5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regulations.</w:t>
            </w:r>
          </w:p>
        </w:tc>
        <w:tc>
          <w:tcPr>
            <w:tcW w:w="4862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1BC8E926" w14:textId="77777777" w:rsidR="00FF65E0" w:rsidRDefault="00000000" w:rsidP="00FF65E0">
            <w:pPr>
              <w:pStyle w:val="TableParagraph"/>
              <w:spacing w:before="4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-2411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E0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FF65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F65E0" w:rsidRPr="005062AA">
              <w:rPr>
                <w:rFonts w:ascii="Arial" w:hAnsi="Arial" w:cs="Arial"/>
                <w:spacing w:val="-2"/>
                <w:sz w:val="24"/>
                <w:szCs w:val="24"/>
              </w:rPr>
              <w:t>Yes</w:t>
            </w:r>
            <w:r w:rsidR="00FF65E0">
              <w:rPr>
                <w:rFonts w:ascii="Arial" w:hAnsi="Arial" w:cs="Arial"/>
                <w:spacing w:val="-2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74222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E0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FF65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FF65E0" w:rsidRPr="005062AA">
              <w:rPr>
                <w:rFonts w:ascii="Arial" w:hAnsi="Arial" w:cs="Arial"/>
                <w:spacing w:val="-2"/>
                <w:sz w:val="24"/>
                <w:szCs w:val="24"/>
              </w:rPr>
              <w:t>No</w:t>
            </w:r>
            <w:r w:rsidR="00FF65E0" w:rsidRPr="00A36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683248E1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E7" w14:textId="77777777">
        <w:trPr>
          <w:trHeight w:val="548"/>
        </w:trPr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3248E3" w14:textId="77777777" w:rsidR="00BE23B2" w:rsidRPr="00AE09C5" w:rsidRDefault="001E04B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Did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any</w:t>
            </w:r>
            <w:r w:rsidRPr="00AE09C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APOs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or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municipality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object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z w:val="24"/>
                <w:szCs w:val="24"/>
              </w:rPr>
              <w:t>to</w:t>
            </w:r>
            <w:r w:rsidRPr="00AE09C5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5"/>
                <w:sz w:val="24"/>
                <w:szCs w:val="24"/>
              </w:rPr>
              <w:t>the</w:t>
            </w:r>
          </w:p>
          <w:p w14:paraId="683248E4" w14:textId="77777777" w:rsidR="00BE23B2" w:rsidRPr="00AE09C5" w:rsidRDefault="001E04B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Facility?</w:t>
            </w:r>
          </w:p>
        </w:tc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45220B45" w14:textId="601F6957" w:rsidR="00A36E54" w:rsidRDefault="00000000" w:rsidP="00A36E54">
            <w:pPr>
              <w:pStyle w:val="TableParagraph"/>
              <w:spacing w:before="4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5298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41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5062AA">
              <w:rPr>
                <w:rFonts w:ascii="Arial" w:hAnsi="Arial" w:cs="Arial"/>
                <w:spacing w:val="-2"/>
                <w:sz w:val="24"/>
                <w:szCs w:val="24"/>
              </w:rPr>
              <w:t>Yes</w:t>
            </w:r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Arial" w:hAnsi="Arial" w:cs="Arial"/>
                  <w:spacing w:val="-2"/>
                  <w:sz w:val="24"/>
                  <w:szCs w:val="24"/>
                </w:rPr>
                <w:id w:val="89162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616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A36E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A36E54" w:rsidRPr="005062AA">
              <w:rPr>
                <w:rFonts w:ascii="Arial" w:hAnsi="Arial" w:cs="Arial"/>
                <w:spacing w:val="-2"/>
                <w:sz w:val="24"/>
                <w:szCs w:val="24"/>
              </w:rPr>
              <w:t>No</w:t>
            </w:r>
            <w:r w:rsidR="00A36E54" w:rsidRPr="00A36E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683248E6" w14:textId="360B6E96" w:rsidR="00BE23B2" w:rsidRPr="00AE09C5" w:rsidRDefault="00E40910" w:rsidP="00AE09C5">
            <w:pPr>
              <w:pStyle w:val="TableParagraph"/>
              <w:spacing w:before="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 w:rsidRPr="00AE09C5">
              <w:rPr>
                <w:rFonts w:ascii="Arial" w:hAnsi="Arial" w:cs="Arial"/>
                <w:sz w:val="20"/>
                <w:szCs w:val="20"/>
              </w:rPr>
              <w:t>If</w:t>
            </w:r>
            <w:r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09C5">
              <w:rPr>
                <w:rFonts w:ascii="Arial" w:hAnsi="Arial" w:cs="Arial"/>
                <w:sz w:val="20"/>
                <w:szCs w:val="20"/>
              </w:rPr>
              <w:t>yes,</w:t>
            </w:r>
            <w:r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09C5">
              <w:rPr>
                <w:rFonts w:ascii="Arial" w:hAnsi="Arial" w:cs="Arial"/>
                <w:sz w:val="20"/>
                <w:szCs w:val="20"/>
              </w:rPr>
              <w:t>answer</w:t>
            </w:r>
            <w:r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09C5">
              <w:rPr>
                <w:rFonts w:ascii="Arial" w:hAnsi="Arial" w:cs="Arial"/>
                <w:sz w:val="20"/>
                <w:szCs w:val="20"/>
              </w:rPr>
              <w:t>the</w:t>
            </w:r>
            <w:r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AE09C5">
              <w:rPr>
                <w:rFonts w:ascii="Arial" w:hAnsi="Arial" w:cs="Arial"/>
                <w:sz w:val="20"/>
                <w:szCs w:val="20"/>
              </w:rPr>
              <w:t>following</w:t>
            </w:r>
            <w:r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="00DA3071" w:rsidRPr="00AE09C5">
              <w:rPr>
                <w:rFonts w:ascii="Arial" w:hAnsi="Arial" w:cs="Arial"/>
                <w:spacing w:val="9"/>
                <w:sz w:val="20"/>
                <w:szCs w:val="20"/>
              </w:rPr>
              <w:t xml:space="preserve">2 </w:t>
            </w:r>
            <w:r w:rsidRPr="00AE09C5">
              <w:rPr>
                <w:rFonts w:ascii="Arial" w:hAnsi="Arial" w:cs="Arial"/>
                <w:spacing w:val="-2"/>
                <w:sz w:val="20"/>
                <w:szCs w:val="20"/>
              </w:rPr>
              <w:t>questions</w:t>
            </w:r>
            <w:r w:rsidR="00DA307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 w:rsidRPr="00AE09C5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</w:tr>
      <w:tr w:rsidR="00BE23B2" w:rsidRPr="001B7ED2" w14:paraId="683248EB" w14:textId="77777777">
        <w:trPr>
          <w:trHeight w:val="823"/>
        </w:trPr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3248E9" w14:textId="445734F0" w:rsidR="00BE23B2" w:rsidRPr="00AE09C5" w:rsidRDefault="001E04BD" w:rsidP="00AE09C5">
            <w:pPr>
              <w:pStyle w:val="TableParagraph"/>
              <w:spacing w:line="249" w:lineRule="auto"/>
              <w:ind w:right="67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Identify the objector, the specific objection, and the reason the objection could not be</w:t>
            </w:r>
            <w:r w:rsidR="00DA30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resolved.</w:t>
            </w:r>
          </w:p>
        </w:tc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3248EA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3B2" w:rsidRPr="001B7ED2" w14:paraId="683248EF" w14:textId="77777777">
        <w:trPr>
          <w:trHeight w:val="823"/>
        </w:trPr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3248ED" w14:textId="5079EF56" w:rsidR="00BE23B2" w:rsidRPr="00AE09C5" w:rsidRDefault="001E04BD" w:rsidP="00AE09C5">
            <w:pPr>
              <w:pStyle w:val="TableParagraph"/>
              <w:spacing w:line="249" w:lineRule="auto"/>
              <w:rPr>
                <w:rFonts w:ascii="Arial" w:hAnsi="Arial" w:cs="Arial"/>
                <w:sz w:val="24"/>
                <w:szCs w:val="24"/>
              </w:rPr>
            </w:pPr>
            <w:r w:rsidRPr="00AE09C5">
              <w:rPr>
                <w:rFonts w:ascii="Arial" w:hAnsi="Arial" w:cs="Arial"/>
                <w:sz w:val="24"/>
                <w:szCs w:val="24"/>
              </w:rPr>
              <w:t>Explain why public convenience and necessity require the proposed facility notwithstanding the</w:t>
            </w:r>
            <w:r w:rsidR="00DA307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spacing w:val="-2"/>
                <w:sz w:val="24"/>
                <w:szCs w:val="24"/>
              </w:rPr>
              <w:t>objection.</w:t>
            </w:r>
          </w:p>
        </w:tc>
        <w:tc>
          <w:tcPr>
            <w:tcW w:w="4862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14:paraId="683248EE" w14:textId="77777777" w:rsidR="00BE23B2" w:rsidRPr="00AE09C5" w:rsidRDefault="00BE23B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3248F0" w14:textId="77777777" w:rsidR="00BE23B2" w:rsidRPr="00AE09C5" w:rsidRDefault="00BE23B2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990"/>
      </w:tblGrid>
      <w:tr w:rsidR="00A55267" w:rsidRPr="00E16246" w14:paraId="1EC287E1" w14:textId="77777777" w:rsidTr="00AE09C5">
        <w:tc>
          <w:tcPr>
            <w:tcW w:w="9990" w:type="dxa"/>
            <w:shd w:val="clear" w:color="auto" w:fill="000000" w:themeFill="text1"/>
          </w:tcPr>
          <w:p w14:paraId="49175271" w14:textId="7D07603C" w:rsidR="00A55267" w:rsidRPr="00AE09C5" w:rsidRDefault="00A55267" w:rsidP="00AE09C5">
            <w:pPr>
              <w:widowControl/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65E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Attachments</w:t>
            </w:r>
          </w:p>
        </w:tc>
      </w:tr>
    </w:tbl>
    <w:p w14:paraId="683248F2" w14:textId="77777777" w:rsidR="00BE23B2" w:rsidRPr="00AE09C5" w:rsidRDefault="00BE23B2">
      <w:pPr>
        <w:pStyle w:val="BodyText"/>
        <w:spacing w:before="8"/>
        <w:rPr>
          <w:rFonts w:ascii="Arial" w:hAnsi="Arial" w:cs="Arial"/>
          <w:b/>
          <w:sz w:val="24"/>
          <w:szCs w:val="24"/>
        </w:rPr>
      </w:pPr>
    </w:p>
    <w:p w14:paraId="683248F3" w14:textId="78F7397A" w:rsidR="00BE23B2" w:rsidRPr="00AE09C5" w:rsidRDefault="001E04BD" w:rsidP="00AE09C5">
      <w:pPr>
        <w:pStyle w:val="BodyText"/>
        <w:spacing w:line="249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Attachment 1</w:t>
      </w:r>
      <w:r w:rsidR="00494DD7">
        <w:rPr>
          <w:rFonts w:ascii="Arial" w:hAnsi="Arial" w:cs="Arial"/>
          <w:sz w:val="24"/>
          <w:szCs w:val="24"/>
        </w:rPr>
        <w:t xml:space="preserve">: </w:t>
      </w:r>
      <w:r w:rsidR="00494DD7" w:rsidRPr="005062AA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sz w:val="24"/>
          <w:szCs w:val="24"/>
        </w:rPr>
        <w:t xml:space="preserve"> details of the installation, geographic location of the utility pole, and schematic of the pole attachments.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="00A079EE">
        <w:rPr>
          <w:rFonts w:ascii="Arial" w:hAnsi="Arial" w:cs="Arial"/>
          <w:spacing w:val="40"/>
          <w:sz w:val="24"/>
          <w:szCs w:val="24"/>
        </w:rPr>
        <w:t xml:space="preserve"> </w:t>
      </w:r>
      <w:r w:rsidR="007D6738">
        <w:rPr>
          <w:rFonts w:ascii="Arial" w:hAnsi="Arial" w:cs="Arial"/>
          <w:sz w:val="24"/>
          <w:szCs w:val="24"/>
        </w:rPr>
        <w:t xml:space="preserve">Attachment 1 should include documents and narrative which demonstrate </w:t>
      </w:r>
      <w:r w:rsidR="000C5D0F">
        <w:rPr>
          <w:rFonts w:ascii="Arial" w:hAnsi="Arial" w:cs="Arial"/>
          <w:sz w:val="24"/>
          <w:szCs w:val="24"/>
        </w:rPr>
        <w:t xml:space="preserve">compliance </w:t>
      </w:r>
      <w:r w:rsidRPr="00AE09C5">
        <w:rPr>
          <w:rFonts w:ascii="Arial" w:hAnsi="Arial" w:cs="Arial"/>
          <w:sz w:val="24"/>
          <w:szCs w:val="24"/>
        </w:rPr>
        <w:t xml:space="preserve">with </w:t>
      </w:r>
      <w:r w:rsidR="00ED3539">
        <w:rPr>
          <w:rFonts w:ascii="Arial" w:hAnsi="Arial" w:cs="Arial"/>
          <w:sz w:val="24"/>
          <w:szCs w:val="24"/>
        </w:rPr>
        <w:t xml:space="preserve">each element of </w:t>
      </w:r>
      <w:r w:rsidRPr="00AE09C5">
        <w:rPr>
          <w:rFonts w:ascii="Arial" w:hAnsi="Arial" w:cs="Arial"/>
          <w:sz w:val="24"/>
          <w:szCs w:val="24"/>
        </w:rPr>
        <w:t xml:space="preserve">Conn. Agencies Regs. </w:t>
      </w:r>
      <w:r w:rsidR="00435956">
        <w:rPr>
          <w:rFonts w:ascii="Arial" w:hAnsi="Arial" w:cs="Arial"/>
          <w:sz w:val="24"/>
          <w:szCs w:val="24"/>
        </w:rPr>
        <w:t>§</w:t>
      </w:r>
      <w:r w:rsidRPr="00AE09C5">
        <w:rPr>
          <w:rFonts w:ascii="Arial" w:hAnsi="Arial" w:cs="Arial"/>
          <w:sz w:val="24"/>
          <w:szCs w:val="24"/>
        </w:rPr>
        <w:t xml:space="preserve"> 16-247c-5</w:t>
      </w:r>
      <w:r w:rsidR="00896191">
        <w:rPr>
          <w:rFonts w:ascii="Arial" w:hAnsi="Arial" w:cs="Arial"/>
          <w:sz w:val="24"/>
          <w:szCs w:val="24"/>
        </w:rPr>
        <w:t>(b) subparts</w:t>
      </w:r>
      <w:r w:rsidR="00A72C36">
        <w:rPr>
          <w:rFonts w:ascii="Arial" w:hAnsi="Arial" w:cs="Arial"/>
          <w:sz w:val="24"/>
          <w:szCs w:val="24"/>
        </w:rPr>
        <w:t xml:space="preserve"> (1)-</w:t>
      </w:r>
      <w:r w:rsidR="00E7491B">
        <w:rPr>
          <w:rFonts w:ascii="Arial" w:hAnsi="Arial" w:cs="Arial"/>
          <w:sz w:val="24"/>
          <w:szCs w:val="24"/>
        </w:rPr>
        <w:t>(4)</w:t>
      </w:r>
      <w:r w:rsidRPr="00AE09C5">
        <w:rPr>
          <w:rFonts w:ascii="Arial" w:hAnsi="Arial" w:cs="Arial"/>
          <w:sz w:val="24"/>
          <w:szCs w:val="24"/>
        </w:rPr>
        <w:t>.</w:t>
      </w:r>
    </w:p>
    <w:p w14:paraId="683248F4" w14:textId="77777777" w:rsidR="00BE23B2" w:rsidRPr="00AE09C5" w:rsidRDefault="00BE23B2" w:rsidP="00AE09C5">
      <w:pPr>
        <w:pStyle w:val="BodyText"/>
        <w:spacing w:before="8"/>
        <w:ind w:right="60"/>
        <w:jc w:val="both"/>
        <w:rPr>
          <w:rFonts w:ascii="Arial" w:hAnsi="Arial" w:cs="Arial"/>
          <w:sz w:val="24"/>
          <w:szCs w:val="24"/>
        </w:rPr>
      </w:pPr>
    </w:p>
    <w:p w14:paraId="683248F5" w14:textId="65119C0B" w:rsidR="00BE23B2" w:rsidRPr="00AE09C5" w:rsidRDefault="001E04BD" w:rsidP="00AE09C5">
      <w:pPr>
        <w:pStyle w:val="BodyText"/>
        <w:spacing w:line="249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Attachment 2</w:t>
      </w:r>
      <w:r w:rsidR="00494DD7">
        <w:rPr>
          <w:rFonts w:ascii="Arial" w:hAnsi="Arial" w:cs="Arial"/>
          <w:b/>
          <w:sz w:val="24"/>
          <w:szCs w:val="24"/>
        </w:rPr>
        <w:t xml:space="preserve">: </w:t>
      </w:r>
      <w:r w:rsidR="00494DD7" w:rsidRPr="005062AA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b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 explanation of why the location and specific pole was selected, including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need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for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facility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and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suitability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analysis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nearby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utility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 xml:space="preserve">poles. </w:t>
      </w:r>
      <w:r w:rsidR="00A079EE">
        <w:rPr>
          <w:rFonts w:ascii="Arial" w:hAnsi="Arial" w:cs="Arial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Additionally, explain why the proposed use of the ROW is in the public interest.</w:t>
      </w:r>
    </w:p>
    <w:p w14:paraId="683248F6" w14:textId="77777777" w:rsidR="00BE23B2" w:rsidRPr="001B7ED2" w:rsidRDefault="00BE23B2" w:rsidP="00AE09C5">
      <w:pPr>
        <w:pStyle w:val="BodyText"/>
        <w:spacing w:before="9"/>
        <w:ind w:right="60"/>
        <w:jc w:val="both"/>
      </w:pPr>
    </w:p>
    <w:p w14:paraId="683248F7" w14:textId="6FBE9288" w:rsidR="00BE23B2" w:rsidRPr="00AE09C5" w:rsidRDefault="001E04BD" w:rsidP="00AE09C5">
      <w:pPr>
        <w:pStyle w:val="BodyText"/>
        <w:spacing w:line="249" w:lineRule="auto"/>
        <w:ind w:right="60"/>
        <w:jc w:val="both"/>
        <w:rPr>
          <w:rFonts w:ascii="Arial" w:hAnsi="Arial" w:cs="Arial"/>
          <w:b/>
          <w:bCs/>
          <w:sz w:val="24"/>
          <w:szCs w:val="24"/>
        </w:rPr>
      </w:pPr>
      <w:r w:rsidRPr="00AE09C5">
        <w:rPr>
          <w:rFonts w:ascii="Arial" w:hAnsi="Arial" w:cs="Arial"/>
          <w:b/>
          <w:bCs/>
          <w:sz w:val="24"/>
          <w:szCs w:val="24"/>
        </w:rPr>
        <w:t>Attachment 3</w:t>
      </w:r>
      <w:r w:rsidR="00494DD7" w:rsidRPr="024A7BF9">
        <w:rPr>
          <w:rFonts w:ascii="Arial" w:hAnsi="Arial" w:cs="Arial"/>
          <w:b/>
          <w:bCs/>
          <w:sz w:val="24"/>
          <w:szCs w:val="24"/>
        </w:rPr>
        <w:t xml:space="preserve">: </w:t>
      </w:r>
      <w:r w:rsidR="00494DD7" w:rsidRPr="024A7BF9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</w:t>
      </w:r>
      <w:r w:rsidR="00522C10">
        <w:rPr>
          <w:rFonts w:ascii="Arial" w:hAnsi="Arial" w:cs="Arial"/>
          <w:sz w:val="24"/>
          <w:szCs w:val="24"/>
        </w:rPr>
        <w:t>n engineering report and</w:t>
      </w:r>
      <w:r w:rsidRPr="00AE09C5">
        <w:rPr>
          <w:rFonts w:ascii="Arial" w:hAnsi="Arial" w:cs="Arial"/>
          <w:sz w:val="24"/>
          <w:szCs w:val="24"/>
        </w:rPr>
        <w:t xml:space="preserve"> certification</w:t>
      </w:r>
      <w:r w:rsidR="00522C10">
        <w:rPr>
          <w:rFonts w:ascii="Arial" w:hAnsi="Arial" w:cs="Arial"/>
          <w:sz w:val="24"/>
          <w:szCs w:val="24"/>
        </w:rPr>
        <w:t xml:space="preserve"> demonstrating</w:t>
      </w:r>
      <w:r w:rsidRPr="00AE09C5">
        <w:rPr>
          <w:rFonts w:ascii="Arial" w:hAnsi="Arial" w:cs="Arial"/>
          <w:sz w:val="24"/>
          <w:szCs w:val="24"/>
        </w:rPr>
        <w:t xml:space="preserve"> that the facility complies with Federal Communications Commission (FCC) requirements for Radio Frequency (RF) emissions, including a Cumulative Power Density Table for RF emissions from the Facility.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="00A079EE" w:rsidRPr="024A7BF9">
        <w:rPr>
          <w:rFonts w:ascii="Arial" w:hAnsi="Arial" w:cs="Arial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 xml:space="preserve">See 47 C.F.R. </w:t>
      </w:r>
      <w:r w:rsidR="00A05545" w:rsidRPr="024A7BF9">
        <w:rPr>
          <w:rFonts w:ascii="Arial" w:hAnsi="Arial" w:cs="Arial"/>
          <w:sz w:val="24"/>
          <w:szCs w:val="24"/>
        </w:rPr>
        <w:t>§</w:t>
      </w:r>
      <w:r w:rsidRPr="00AE09C5">
        <w:rPr>
          <w:rFonts w:ascii="Arial" w:hAnsi="Arial" w:cs="Arial"/>
          <w:sz w:val="24"/>
          <w:szCs w:val="24"/>
        </w:rPr>
        <w:t xml:space="preserve"> 1.1310.</w:t>
      </w:r>
      <w:r w:rsidR="00A079EE" w:rsidRPr="024A7BF9">
        <w:rPr>
          <w:rFonts w:ascii="Arial" w:hAnsi="Arial" w:cs="Arial"/>
          <w:sz w:val="24"/>
          <w:szCs w:val="24"/>
        </w:rPr>
        <w:t xml:space="preserve"> </w:t>
      </w:r>
      <w:r w:rsidRPr="024A7BF9">
        <w:rPr>
          <w:rFonts w:ascii="Arial" w:hAnsi="Arial" w:cs="Arial"/>
          <w:sz w:val="24"/>
          <w:szCs w:val="24"/>
        </w:rPr>
        <w:t xml:space="preserve"> </w:t>
      </w:r>
      <w:r w:rsidR="006C6DDE" w:rsidRPr="024A7BF9">
        <w:rPr>
          <w:rFonts w:ascii="Arial" w:hAnsi="Arial" w:cs="Arial"/>
          <w:sz w:val="24"/>
          <w:szCs w:val="24"/>
        </w:rPr>
        <w:t xml:space="preserve">The point of maximum permissible exposure (MPE) </w:t>
      </w:r>
      <w:r w:rsidR="3D616120" w:rsidRPr="024A7BF9">
        <w:rPr>
          <w:rFonts w:ascii="Arial" w:hAnsi="Arial" w:cs="Arial"/>
          <w:sz w:val="24"/>
          <w:szCs w:val="24"/>
        </w:rPr>
        <w:t>shall be</w:t>
      </w:r>
      <w:r w:rsidR="006C6DDE" w:rsidRPr="024A7BF9">
        <w:rPr>
          <w:rFonts w:ascii="Arial" w:hAnsi="Arial" w:cs="Arial"/>
          <w:sz w:val="24"/>
          <w:szCs w:val="24"/>
        </w:rPr>
        <w:t xml:space="preserve"> </w:t>
      </w:r>
      <w:r w:rsidR="006553D6" w:rsidRPr="024A7BF9">
        <w:rPr>
          <w:rFonts w:ascii="Arial" w:hAnsi="Arial" w:cs="Arial"/>
          <w:sz w:val="24"/>
          <w:szCs w:val="24"/>
        </w:rPr>
        <w:t xml:space="preserve">measured </w:t>
      </w:r>
      <w:r w:rsidR="006553D6" w:rsidRPr="00AE09C5">
        <w:rPr>
          <w:rFonts w:ascii="Arial" w:hAnsi="Arial" w:cs="Arial"/>
          <w:b/>
          <w:bCs/>
          <w:color w:val="FF0000"/>
          <w:sz w:val="24"/>
          <w:szCs w:val="24"/>
        </w:rPr>
        <w:t>2 meters above ground level</w:t>
      </w:r>
      <w:r w:rsidR="00650969" w:rsidRPr="00AE09C5">
        <w:rPr>
          <w:rFonts w:ascii="Arial" w:hAnsi="Arial" w:cs="Arial"/>
          <w:b/>
          <w:bCs/>
          <w:color w:val="FF0000"/>
          <w:sz w:val="24"/>
          <w:szCs w:val="24"/>
        </w:rPr>
        <w:t xml:space="preserve"> at the base of a utility pole</w:t>
      </w:r>
      <w:r w:rsidR="006553D6" w:rsidRPr="00AE09C5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="00A079EE" w:rsidRPr="024A7BF9">
        <w:rPr>
          <w:rFonts w:ascii="Arial" w:hAnsi="Arial" w:cs="Arial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Additionally, if the distance from the antenna to the closest habitable structure is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less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than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distance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from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antenna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to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identified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point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MPE, identify the structure, the distance to the structure from the antenna, and the MPE calculation at the closest structure.</w:t>
      </w:r>
      <w:r w:rsidR="001E3BE2">
        <w:rPr>
          <w:rFonts w:ascii="Arial" w:hAnsi="Arial" w:cs="Arial"/>
          <w:sz w:val="24"/>
          <w:szCs w:val="24"/>
        </w:rPr>
        <w:t xml:space="preserve">  </w:t>
      </w:r>
      <w:r w:rsidR="001735A9">
        <w:rPr>
          <w:rFonts w:ascii="Arial" w:hAnsi="Arial" w:cs="Arial"/>
          <w:sz w:val="24"/>
          <w:szCs w:val="24"/>
        </w:rPr>
        <w:t>Provide</w:t>
      </w:r>
      <w:r w:rsidR="004253B0">
        <w:rPr>
          <w:rFonts w:ascii="Arial" w:hAnsi="Arial" w:cs="Arial"/>
          <w:sz w:val="24"/>
          <w:szCs w:val="24"/>
        </w:rPr>
        <w:t xml:space="preserve"> as </w:t>
      </w:r>
      <w:r w:rsidR="004253B0" w:rsidRPr="00AE09C5">
        <w:rPr>
          <w:rFonts w:ascii="Arial" w:hAnsi="Arial" w:cs="Arial"/>
          <w:b/>
          <w:bCs/>
          <w:sz w:val="24"/>
          <w:szCs w:val="24"/>
        </w:rPr>
        <w:t>Attachment 3(a)</w:t>
      </w:r>
      <w:r w:rsidR="004253B0">
        <w:rPr>
          <w:rFonts w:ascii="Arial" w:hAnsi="Arial" w:cs="Arial"/>
          <w:sz w:val="24"/>
          <w:szCs w:val="24"/>
        </w:rPr>
        <w:t xml:space="preserve"> </w:t>
      </w:r>
      <w:r w:rsidR="0011137D">
        <w:rPr>
          <w:rFonts w:ascii="Arial" w:hAnsi="Arial" w:cs="Arial"/>
          <w:sz w:val="24"/>
          <w:szCs w:val="24"/>
        </w:rPr>
        <w:t>an unlocked</w:t>
      </w:r>
      <w:r w:rsidR="00A00ABE">
        <w:rPr>
          <w:rFonts w:ascii="Arial" w:hAnsi="Arial" w:cs="Arial"/>
          <w:sz w:val="24"/>
          <w:szCs w:val="24"/>
        </w:rPr>
        <w:t xml:space="preserve"> </w:t>
      </w:r>
      <w:r w:rsidR="0011137D">
        <w:rPr>
          <w:rFonts w:ascii="Arial" w:hAnsi="Arial" w:cs="Arial"/>
          <w:sz w:val="24"/>
          <w:szCs w:val="24"/>
        </w:rPr>
        <w:t xml:space="preserve">workable spreadsheet </w:t>
      </w:r>
      <w:r w:rsidR="00122591">
        <w:rPr>
          <w:rFonts w:ascii="Arial" w:hAnsi="Arial" w:cs="Arial"/>
          <w:sz w:val="24"/>
          <w:szCs w:val="24"/>
        </w:rPr>
        <w:t xml:space="preserve">of the </w:t>
      </w:r>
      <w:r w:rsidR="00BE06C1">
        <w:rPr>
          <w:rFonts w:ascii="Arial" w:hAnsi="Arial" w:cs="Arial"/>
          <w:sz w:val="24"/>
          <w:szCs w:val="24"/>
        </w:rPr>
        <w:t xml:space="preserve">calculations which support the </w:t>
      </w:r>
      <w:r w:rsidR="0050391C">
        <w:rPr>
          <w:rFonts w:ascii="Arial" w:hAnsi="Arial" w:cs="Arial"/>
          <w:sz w:val="24"/>
          <w:szCs w:val="24"/>
        </w:rPr>
        <w:t xml:space="preserve">RF emission </w:t>
      </w:r>
      <w:r w:rsidR="00520016">
        <w:rPr>
          <w:rFonts w:ascii="Arial" w:hAnsi="Arial" w:cs="Arial"/>
          <w:sz w:val="24"/>
          <w:szCs w:val="24"/>
        </w:rPr>
        <w:t>value submitted</w:t>
      </w:r>
      <w:r w:rsidR="00597508">
        <w:rPr>
          <w:rFonts w:ascii="Arial" w:hAnsi="Arial" w:cs="Arial"/>
          <w:sz w:val="24"/>
          <w:szCs w:val="24"/>
        </w:rPr>
        <w:t>.</w:t>
      </w:r>
      <w:r w:rsidR="001735A9">
        <w:rPr>
          <w:rFonts w:ascii="Arial" w:hAnsi="Arial" w:cs="Arial"/>
          <w:sz w:val="24"/>
          <w:szCs w:val="24"/>
        </w:rPr>
        <w:t xml:space="preserve">  Provide as </w:t>
      </w:r>
      <w:r w:rsidR="001735A9">
        <w:rPr>
          <w:rFonts w:ascii="Arial" w:hAnsi="Arial" w:cs="Arial"/>
          <w:b/>
          <w:bCs/>
          <w:sz w:val="24"/>
          <w:szCs w:val="24"/>
        </w:rPr>
        <w:t>Attachment 3(b)</w:t>
      </w:r>
      <w:r w:rsidR="005624EC">
        <w:rPr>
          <w:rFonts w:ascii="Arial" w:hAnsi="Arial" w:cs="Arial"/>
          <w:b/>
          <w:bCs/>
          <w:sz w:val="24"/>
          <w:szCs w:val="24"/>
        </w:rPr>
        <w:t xml:space="preserve"> </w:t>
      </w:r>
      <w:r w:rsidR="005624EC" w:rsidRPr="00AE09C5">
        <w:rPr>
          <w:rFonts w:ascii="Arial" w:hAnsi="Arial" w:cs="Arial"/>
          <w:sz w:val="24"/>
          <w:szCs w:val="24"/>
        </w:rPr>
        <w:t>remote radio head specifications sheets</w:t>
      </w:r>
      <w:r w:rsidR="005624EC">
        <w:rPr>
          <w:rFonts w:ascii="Arial" w:hAnsi="Arial" w:cs="Arial"/>
          <w:sz w:val="24"/>
          <w:szCs w:val="24"/>
        </w:rPr>
        <w:t xml:space="preserve"> </w:t>
      </w:r>
      <w:r w:rsidR="0002041F">
        <w:rPr>
          <w:rFonts w:ascii="Arial" w:hAnsi="Arial" w:cs="Arial"/>
          <w:sz w:val="24"/>
          <w:szCs w:val="24"/>
        </w:rPr>
        <w:t xml:space="preserve">for </w:t>
      </w:r>
      <w:r w:rsidR="001A6171">
        <w:rPr>
          <w:rFonts w:ascii="Arial" w:hAnsi="Arial" w:cs="Arial"/>
          <w:sz w:val="24"/>
          <w:szCs w:val="24"/>
        </w:rPr>
        <w:t>all antennas</w:t>
      </w:r>
      <w:r w:rsidR="006F6C7F">
        <w:rPr>
          <w:rFonts w:ascii="Arial" w:hAnsi="Arial" w:cs="Arial"/>
          <w:sz w:val="24"/>
          <w:szCs w:val="24"/>
        </w:rPr>
        <w:t xml:space="preserve"> intended to be installed</w:t>
      </w:r>
      <w:r w:rsidR="00460FC7">
        <w:rPr>
          <w:rFonts w:ascii="Arial" w:hAnsi="Arial" w:cs="Arial"/>
          <w:sz w:val="24"/>
          <w:szCs w:val="24"/>
        </w:rPr>
        <w:t>.</w:t>
      </w:r>
      <w:r w:rsidR="00803DA4">
        <w:rPr>
          <w:rFonts w:ascii="Arial" w:hAnsi="Arial" w:cs="Arial"/>
          <w:sz w:val="24"/>
          <w:szCs w:val="24"/>
        </w:rPr>
        <w:t xml:space="preserve">  Specification sheets must include values for m</w:t>
      </w:r>
      <w:r w:rsidR="00803DA4" w:rsidRPr="00803DA4">
        <w:rPr>
          <w:rFonts w:ascii="Arial" w:hAnsi="Arial" w:cs="Arial"/>
          <w:sz w:val="24"/>
          <w:szCs w:val="24"/>
        </w:rPr>
        <w:t xml:space="preserve">aximum </w:t>
      </w:r>
      <w:r w:rsidR="00803DA4">
        <w:rPr>
          <w:rFonts w:ascii="Arial" w:hAnsi="Arial" w:cs="Arial"/>
          <w:sz w:val="24"/>
          <w:szCs w:val="24"/>
        </w:rPr>
        <w:t>r</w:t>
      </w:r>
      <w:r w:rsidR="00803DA4" w:rsidRPr="00803DA4">
        <w:rPr>
          <w:rFonts w:ascii="Arial" w:hAnsi="Arial" w:cs="Arial"/>
          <w:sz w:val="24"/>
          <w:szCs w:val="24"/>
        </w:rPr>
        <w:t xml:space="preserve">adio </w:t>
      </w:r>
      <w:r w:rsidR="00803DA4">
        <w:rPr>
          <w:rFonts w:ascii="Arial" w:hAnsi="Arial" w:cs="Arial"/>
          <w:sz w:val="24"/>
          <w:szCs w:val="24"/>
        </w:rPr>
        <w:t>p</w:t>
      </w:r>
      <w:r w:rsidR="00803DA4" w:rsidRPr="00803DA4">
        <w:rPr>
          <w:rFonts w:ascii="Arial" w:hAnsi="Arial" w:cs="Arial"/>
          <w:sz w:val="24"/>
          <w:szCs w:val="24"/>
        </w:rPr>
        <w:t>owe</w:t>
      </w:r>
      <w:r w:rsidR="00803DA4">
        <w:rPr>
          <w:rFonts w:ascii="Arial" w:hAnsi="Arial" w:cs="Arial"/>
          <w:sz w:val="24"/>
          <w:szCs w:val="24"/>
        </w:rPr>
        <w:t>r</w:t>
      </w:r>
      <w:r w:rsidR="00803DA4" w:rsidRPr="00803DA4">
        <w:rPr>
          <w:rFonts w:ascii="Arial" w:hAnsi="Arial" w:cs="Arial"/>
          <w:sz w:val="24"/>
          <w:szCs w:val="24"/>
        </w:rPr>
        <w:t xml:space="preserve"> and the </w:t>
      </w:r>
      <w:r w:rsidR="00803DA4">
        <w:rPr>
          <w:rFonts w:ascii="Arial" w:hAnsi="Arial" w:cs="Arial"/>
          <w:sz w:val="24"/>
          <w:szCs w:val="24"/>
        </w:rPr>
        <w:t xml:space="preserve">antenna gain or each antenna </w:t>
      </w:r>
      <w:r w:rsidR="00157ADD">
        <w:rPr>
          <w:rFonts w:ascii="Arial" w:hAnsi="Arial" w:cs="Arial"/>
          <w:sz w:val="24"/>
          <w:szCs w:val="24"/>
        </w:rPr>
        <w:t>intended to be installed.</w:t>
      </w:r>
    </w:p>
    <w:p w14:paraId="683248F8" w14:textId="77777777" w:rsidR="00BE23B2" w:rsidRPr="00AE09C5" w:rsidRDefault="00BE23B2" w:rsidP="00AE09C5">
      <w:pPr>
        <w:pStyle w:val="BodyText"/>
        <w:spacing w:before="1"/>
        <w:ind w:right="60"/>
        <w:jc w:val="both"/>
        <w:rPr>
          <w:rFonts w:ascii="Arial" w:hAnsi="Arial" w:cs="Arial"/>
          <w:sz w:val="24"/>
          <w:szCs w:val="24"/>
        </w:rPr>
      </w:pPr>
    </w:p>
    <w:p w14:paraId="683248FA" w14:textId="360ECBFA" w:rsidR="00BE23B2" w:rsidRPr="00AE09C5" w:rsidRDefault="001E04BD" w:rsidP="00AE09C5">
      <w:pPr>
        <w:pStyle w:val="BodyText"/>
        <w:spacing w:before="62"/>
        <w:ind w:right="6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Attachment</w:t>
      </w:r>
      <w:r w:rsidRPr="00AE09C5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>4</w:t>
      </w:r>
      <w:r w:rsidR="00494DD7">
        <w:rPr>
          <w:rFonts w:ascii="Arial" w:hAnsi="Arial" w:cs="Arial"/>
          <w:b/>
          <w:sz w:val="24"/>
          <w:szCs w:val="24"/>
        </w:rPr>
        <w:t xml:space="preserve">: </w:t>
      </w:r>
      <w:r w:rsidR="00494DD7" w:rsidRPr="005062AA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b/>
          <w:spacing w:val="4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certificate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4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mailing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to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host</w:t>
      </w:r>
      <w:r w:rsidRPr="00AE09C5">
        <w:rPr>
          <w:rFonts w:ascii="Arial" w:hAnsi="Arial" w:cs="Arial"/>
          <w:spacing w:val="49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municipality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and</w:t>
      </w:r>
      <w:r w:rsidRPr="00AE09C5">
        <w:rPr>
          <w:rFonts w:ascii="Arial" w:hAnsi="Arial" w:cs="Arial"/>
          <w:spacing w:val="48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5"/>
          <w:sz w:val="24"/>
          <w:szCs w:val="24"/>
        </w:rPr>
        <w:t>all</w:t>
      </w:r>
      <w:r w:rsidR="00494DD7">
        <w:rPr>
          <w:rFonts w:ascii="Arial" w:hAnsi="Arial" w:cs="Arial"/>
          <w:spacing w:val="-2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2"/>
          <w:sz w:val="24"/>
          <w:szCs w:val="24"/>
        </w:rPr>
        <w:t>APOs.</w:t>
      </w:r>
    </w:p>
    <w:p w14:paraId="683248FB" w14:textId="77777777" w:rsidR="00BE23B2" w:rsidRPr="00AE09C5" w:rsidRDefault="00BE23B2" w:rsidP="00AE09C5">
      <w:pPr>
        <w:pStyle w:val="BodyText"/>
        <w:spacing w:before="4"/>
        <w:ind w:right="60"/>
        <w:jc w:val="both"/>
        <w:rPr>
          <w:rFonts w:ascii="Arial" w:hAnsi="Arial" w:cs="Arial"/>
          <w:sz w:val="24"/>
          <w:szCs w:val="24"/>
        </w:rPr>
      </w:pPr>
    </w:p>
    <w:p w14:paraId="683248FC" w14:textId="794B8CF9" w:rsidR="00BE23B2" w:rsidRPr="00AE09C5" w:rsidRDefault="001E04BD" w:rsidP="00AE09C5">
      <w:pPr>
        <w:pStyle w:val="BodyText"/>
        <w:spacing w:before="62" w:line="249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Attachment</w:t>
      </w:r>
      <w:r w:rsidRPr="00AE09C5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>5</w:t>
      </w:r>
      <w:r w:rsidR="00494DD7">
        <w:rPr>
          <w:rFonts w:ascii="Arial" w:hAnsi="Arial" w:cs="Arial"/>
          <w:b/>
          <w:sz w:val="24"/>
          <w:szCs w:val="24"/>
        </w:rPr>
        <w:t xml:space="preserve">: </w:t>
      </w:r>
      <w:r w:rsidR="00494DD7" w:rsidRPr="005062AA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copy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text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letter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to</w:t>
      </w:r>
      <w:r w:rsidRPr="00AE09C5">
        <w:rPr>
          <w:rFonts w:ascii="Arial" w:hAnsi="Arial" w:cs="Arial"/>
          <w:spacing w:val="21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APOs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and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copies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3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any correspondence or objections received from APOs.</w:t>
      </w:r>
    </w:p>
    <w:p w14:paraId="683248FD" w14:textId="77777777" w:rsidR="00BE23B2" w:rsidRPr="00AE09C5" w:rsidRDefault="00BE23B2" w:rsidP="00AE09C5">
      <w:pPr>
        <w:pStyle w:val="BodyText"/>
        <w:spacing w:before="9"/>
        <w:ind w:right="60"/>
        <w:jc w:val="both"/>
        <w:rPr>
          <w:rFonts w:ascii="Arial" w:hAnsi="Arial" w:cs="Arial"/>
          <w:sz w:val="24"/>
          <w:szCs w:val="24"/>
        </w:rPr>
      </w:pPr>
    </w:p>
    <w:p w14:paraId="68324900" w14:textId="10B5B73F" w:rsidR="00BE23B2" w:rsidRDefault="001E04BD" w:rsidP="00AE09C5">
      <w:pPr>
        <w:ind w:right="60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b/>
          <w:sz w:val="24"/>
          <w:szCs w:val="24"/>
        </w:rPr>
        <w:t>Attachment</w:t>
      </w:r>
      <w:r w:rsidRPr="00AE09C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b/>
          <w:sz w:val="24"/>
          <w:szCs w:val="24"/>
        </w:rPr>
        <w:t>6</w:t>
      </w:r>
      <w:r w:rsidR="00494DD7">
        <w:rPr>
          <w:rFonts w:ascii="Arial" w:hAnsi="Arial" w:cs="Arial"/>
          <w:b/>
          <w:sz w:val="24"/>
          <w:szCs w:val="24"/>
        </w:rPr>
        <w:t xml:space="preserve">: </w:t>
      </w:r>
      <w:r w:rsidR="00494DD7" w:rsidRPr="005062AA">
        <w:rPr>
          <w:rFonts w:ascii="Arial" w:hAnsi="Arial" w:cs="Arial"/>
          <w:sz w:val="24"/>
          <w:szCs w:val="24"/>
        </w:rPr>
        <w:t>Provide</w:t>
      </w:r>
      <w:r w:rsidRPr="00AE09C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copy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text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of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letter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to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host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municipalities</w:t>
      </w:r>
      <w:r w:rsidRPr="00AE09C5">
        <w:rPr>
          <w:rFonts w:ascii="Arial" w:hAnsi="Arial" w:cs="Arial"/>
          <w:spacing w:val="4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and copies of any correspondence or objections received from municipalities.</w:t>
      </w:r>
    </w:p>
    <w:p w14:paraId="0CBE1385" w14:textId="77777777" w:rsidR="00147B96" w:rsidRDefault="00147B96" w:rsidP="00AE09C5">
      <w:pPr>
        <w:ind w:right="60"/>
        <w:jc w:val="both"/>
        <w:rPr>
          <w:rFonts w:ascii="Arial" w:hAnsi="Arial" w:cs="Arial"/>
          <w:sz w:val="24"/>
          <w:szCs w:val="24"/>
        </w:rPr>
      </w:pPr>
    </w:p>
    <w:p w14:paraId="4FB40AFA" w14:textId="77777777" w:rsidR="00147B96" w:rsidRDefault="00147B96" w:rsidP="00AE09C5">
      <w:pPr>
        <w:ind w:right="60"/>
        <w:jc w:val="both"/>
        <w:rPr>
          <w:rFonts w:ascii="Arial" w:hAnsi="Arial" w:cs="Arial"/>
          <w:sz w:val="24"/>
          <w:szCs w:val="24"/>
        </w:rPr>
      </w:pPr>
    </w:p>
    <w:p w14:paraId="6D8BE6B7" w14:textId="77777777" w:rsidR="00147B96" w:rsidRDefault="00147B96" w:rsidP="00AE09C5">
      <w:pPr>
        <w:ind w:right="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044"/>
      </w:tblGrid>
      <w:tr w:rsidR="001B7ED2" w:rsidRPr="001B7ED2" w14:paraId="59FC6AA5" w14:textId="77777777" w:rsidTr="00AE09C5">
        <w:tc>
          <w:tcPr>
            <w:tcW w:w="10044" w:type="dxa"/>
            <w:shd w:val="clear" w:color="auto" w:fill="000000" w:themeFill="text1"/>
          </w:tcPr>
          <w:p w14:paraId="483FFDE7" w14:textId="77777777" w:rsidR="001B7ED2" w:rsidRPr="00AE09C5" w:rsidRDefault="001B7ED2" w:rsidP="00AE09C5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E0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  <w:r w:rsidRPr="00AE09C5">
              <w:rPr>
                <w:rFonts w:ascii="Arial" w:hAnsi="Arial" w:cs="Arial"/>
                <w:b/>
                <w:bCs/>
                <w:color w:val="FFFFFF" w:themeColor="background1"/>
                <w:spacing w:val="10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OF</w:t>
            </w:r>
            <w:r w:rsidRPr="00AE09C5">
              <w:rPr>
                <w:rFonts w:ascii="Arial" w:hAnsi="Arial" w:cs="Arial"/>
                <w:b/>
                <w:bCs/>
                <w:color w:val="FFFFFF" w:themeColor="background1"/>
                <w:spacing w:val="-16"/>
                <w:sz w:val="24"/>
                <w:szCs w:val="24"/>
              </w:rPr>
              <w:t xml:space="preserve"> </w:t>
            </w:r>
            <w:r w:rsidRPr="00AE09C5">
              <w:rPr>
                <w:rFonts w:ascii="Arial" w:hAnsi="Arial" w:cs="Arial"/>
                <w:b/>
                <w:bCs/>
                <w:color w:val="FFFFFF" w:themeColor="background1"/>
                <w:spacing w:val="-2"/>
                <w:sz w:val="24"/>
                <w:szCs w:val="24"/>
              </w:rPr>
              <w:t>APPLICANT</w:t>
            </w:r>
          </w:p>
        </w:tc>
      </w:tr>
    </w:tbl>
    <w:p w14:paraId="68324902" w14:textId="77777777" w:rsidR="00BE23B2" w:rsidRPr="00AE09C5" w:rsidRDefault="00BE23B2">
      <w:pPr>
        <w:pStyle w:val="BodyText"/>
        <w:spacing w:before="9"/>
        <w:rPr>
          <w:rFonts w:ascii="Arial" w:hAnsi="Arial" w:cs="Arial"/>
          <w:b/>
          <w:sz w:val="24"/>
          <w:szCs w:val="24"/>
        </w:rPr>
      </w:pPr>
    </w:p>
    <w:p w14:paraId="68324903" w14:textId="33683277" w:rsidR="00BE23B2" w:rsidRPr="00AE09C5" w:rsidRDefault="001E04BD" w:rsidP="00AE09C5">
      <w:pPr>
        <w:pStyle w:val="BodyText"/>
        <w:spacing w:line="249" w:lineRule="auto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undersigned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certifies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that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the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information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contain</w:t>
      </w:r>
      <w:r w:rsidR="00A079EE">
        <w:rPr>
          <w:rFonts w:ascii="Arial" w:hAnsi="Arial" w:cs="Arial"/>
          <w:sz w:val="24"/>
          <w:szCs w:val="24"/>
        </w:rPr>
        <w:t>ed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in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this</w:t>
      </w:r>
      <w:r w:rsidRPr="00AE09C5">
        <w:rPr>
          <w:rFonts w:ascii="Arial" w:hAnsi="Arial" w:cs="Arial"/>
          <w:spacing w:val="-5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Application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is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true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z w:val="24"/>
          <w:szCs w:val="24"/>
        </w:rPr>
        <w:t>and</w:t>
      </w:r>
      <w:r w:rsidRPr="00AE09C5">
        <w:rPr>
          <w:rFonts w:ascii="Arial" w:hAnsi="Arial" w:cs="Arial"/>
          <w:spacing w:val="10"/>
          <w:sz w:val="24"/>
          <w:szCs w:val="24"/>
        </w:rPr>
        <w:t xml:space="preserve"> </w:t>
      </w:r>
      <w:r w:rsidRPr="00AE09C5">
        <w:rPr>
          <w:rFonts w:ascii="Arial" w:hAnsi="Arial" w:cs="Arial"/>
          <w:spacing w:val="-2"/>
          <w:sz w:val="24"/>
          <w:szCs w:val="24"/>
        </w:rPr>
        <w:t>accurate.</w:t>
      </w:r>
    </w:p>
    <w:p w14:paraId="68324905" w14:textId="77777777" w:rsidR="00BE23B2" w:rsidRPr="00AE09C5" w:rsidRDefault="00BE23B2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6A73A900" w14:textId="2DADEC18" w:rsidR="00374B6D" w:rsidRPr="0054578E" w:rsidRDefault="001E04BD" w:rsidP="00AE09C5">
      <w:pPr>
        <w:pStyle w:val="BodyText"/>
        <w:spacing w:before="42"/>
        <w:jc w:val="both"/>
        <w:rPr>
          <w:rFonts w:ascii="Arial" w:hAnsi="Arial" w:cs="Arial"/>
          <w:spacing w:val="-2"/>
          <w:sz w:val="24"/>
          <w:szCs w:val="24"/>
        </w:rPr>
      </w:pPr>
      <w:r w:rsidRPr="00AE09C5">
        <w:rPr>
          <w:rFonts w:ascii="Arial" w:hAnsi="Arial" w:cs="Arial"/>
          <w:sz w:val="24"/>
          <w:szCs w:val="24"/>
        </w:rPr>
        <w:t>Signature</w:t>
      </w:r>
      <w:r w:rsidRPr="00AE09C5">
        <w:rPr>
          <w:rFonts w:ascii="Arial" w:hAnsi="Arial" w:cs="Arial"/>
          <w:spacing w:val="-2"/>
          <w:sz w:val="24"/>
          <w:szCs w:val="24"/>
        </w:rPr>
        <w:t>:</w:t>
      </w:r>
      <w:r w:rsidR="001119CE" w:rsidRPr="00AE09C5">
        <w:rPr>
          <w:rFonts w:ascii="Arial" w:hAnsi="Arial" w:cs="Arial"/>
          <w:sz w:val="24"/>
          <w:szCs w:val="24"/>
        </w:rPr>
        <w:t xml:space="preserve"> _</w:t>
      </w:r>
      <w:bookmarkStart w:id="0" w:name="_Hlk152253622"/>
      <w:r w:rsidR="001119CE" w:rsidRPr="00AE09C5">
        <w:rPr>
          <w:rFonts w:ascii="Arial" w:hAnsi="Arial" w:cs="Arial"/>
          <w:sz w:val="24"/>
          <w:szCs w:val="24"/>
        </w:rPr>
        <w:t>____________________</w:t>
      </w:r>
      <w:bookmarkEnd w:id="0"/>
      <w:r w:rsidR="00E62DB3" w:rsidRPr="005062AA">
        <w:rPr>
          <w:rFonts w:ascii="Arial" w:hAnsi="Arial" w:cs="Arial"/>
          <w:sz w:val="24"/>
          <w:szCs w:val="24"/>
        </w:rPr>
        <w:t>____</w:t>
      </w:r>
      <w:r w:rsidR="00E62DB3">
        <w:rPr>
          <w:rFonts w:ascii="Arial" w:hAnsi="Arial" w:cs="Arial"/>
          <w:sz w:val="24"/>
          <w:szCs w:val="24"/>
        </w:rPr>
        <w:tab/>
      </w:r>
      <w:r w:rsidR="001119CE" w:rsidRPr="00AE09C5">
        <w:rPr>
          <w:rFonts w:ascii="Arial" w:hAnsi="Arial" w:cs="Arial"/>
          <w:sz w:val="24"/>
          <w:szCs w:val="24"/>
        </w:rPr>
        <w:t>Date: ___________________</w:t>
      </w:r>
      <w:r w:rsidR="009C4001" w:rsidRPr="0054578E">
        <w:rPr>
          <w:rFonts w:ascii="Arial" w:hAnsi="Arial" w:cs="Arial"/>
          <w:sz w:val="24"/>
          <w:szCs w:val="24"/>
        </w:rPr>
        <w:t>_</w:t>
      </w:r>
    </w:p>
    <w:p w14:paraId="6455C380" w14:textId="77777777" w:rsidR="001E12E6" w:rsidRDefault="001E12E6">
      <w:pPr>
        <w:pStyle w:val="BodyText"/>
        <w:spacing w:before="42"/>
        <w:jc w:val="both"/>
        <w:rPr>
          <w:rFonts w:ascii="Arial" w:hAnsi="Arial" w:cs="Arial"/>
          <w:spacing w:val="-2"/>
          <w:sz w:val="24"/>
          <w:szCs w:val="24"/>
        </w:rPr>
      </w:pPr>
    </w:p>
    <w:p w14:paraId="68324909" w14:textId="56F8B784" w:rsidR="00BE23B2" w:rsidRPr="00AE09C5" w:rsidRDefault="001E04BD" w:rsidP="00AE09C5">
      <w:pPr>
        <w:pStyle w:val="BodyText"/>
        <w:spacing w:before="42"/>
        <w:jc w:val="both"/>
        <w:rPr>
          <w:rFonts w:ascii="Arial" w:hAnsi="Arial" w:cs="Arial"/>
          <w:sz w:val="24"/>
          <w:szCs w:val="24"/>
        </w:rPr>
      </w:pPr>
      <w:r w:rsidRPr="00AE09C5">
        <w:rPr>
          <w:rFonts w:ascii="Arial" w:hAnsi="Arial" w:cs="Arial"/>
          <w:spacing w:val="-2"/>
          <w:sz w:val="24"/>
          <w:szCs w:val="24"/>
        </w:rPr>
        <w:t>Name:</w:t>
      </w:r>
      <w:r w:rsidR="00374B6D" w:rsidRPr="00AE09C5">
        <w:rPr>
          <w:rFonts w:ascii="Arial" w:hAnsi="Arial" w:cs="Arial"/>
          <w:sz w:val="24"/>
          <w:szCs w:val="24"/>
        </w:rPr>
        <w:t xml:space="preserve"> ____________________</w:t>
      </w:r>
      <w:r w:rsidR="00E62DB3" w:rsidRPr="005062AA">
        <w:rPr>
          <w:rFonts w:ascii="Arial" w:hAnsi="Arial" w:cs="Arial"/>
          <w:sz w:val="24"/>
          <w:szCs w:val="24"/>
        </w:rPr>
        <w:t>________</w:t>
      </w:r>
      <w:r w:rsidR="00374B6D" w:rsidRPr="00AE09C5">
        <w:rPr>
          <w:rFonts w:ascii="Arial" w:hAnsi="Arial" w:cs="Arial"/>
          <w:sz w:val="24"/>
          <w:szCs w:val="24"/>
        </w:rPr>
        <w:tab/>
      </w:r>
      <w:r w:rsidRPr="00AE09C5">
        <w:rPr>
          <w:rFonts w:ascii="Arial" w:hAnsi="Arial" w:cs="Arial"/>
          <w:spacing w:val="-2"/>
          <w:sz w:val="24"/>
          <w:szCs w:val="24"/>
        </w:rPr>
        <w:t>Title:</w:t>
      </w:r>
      <w:r w:rsidR="00374B6D" w:rsidRPr="00374B6D">
        <w:rPr>
          <w:rFonts w:ascii="Arial" w:hAnsi="Arial" w:cs="Arial"/>
          <w:spacing w:val="-2"/>
          <w:sz w:val="24"/>
          <w:szCs w:val="24"/>
        </w:rPr>
        <w:t xml:space="preserve"> </w:t>
      </w:r>
      <w:r w:rsidR="00E62DB3" w:rsidRPr="005062AA">
        <w:rPr>
          <w:rFonts w:ascii="Arial" w:hAnsi="Arial" w:cs="Arial"/>
          <w:sz w:val="24"/>
          <w:szCs w:val="24"/>
        </w:rPr>
        <w:t>___________________</w:t>
      </w:r>
      <w:r w:rsidR="00E62DB3">
        <w:rPr>
          <w:rFonts w:ascii="Arial" w:hAnsi="Arial" w:cs="Arial"/>
          <w:sz w:val="24"/>
          <w:szCs w:val="24"/>
        </w:rPr>
        <w:t>_</w:t>
      </w:r>
      <w:r w:rsidR="00374B6D" w:rsidRPr="00AE09C5">
        <w:rPr>
          <w:rFonts w:ascii="Arial" w:hAnsi="Arial" w:cs="Arial"/>
          <w:sz w:val="24"/>
          <w:szCs w:val="24"/>
        </w:rPr>
        <w:tab/>
      </w:r>
      <w:r w:rsidR="00374B6D" w:rsidRPr="00AE09C5">
        <w:rPr>
          <w:rFonts w:ascii="Arial" w:hAnsi="Arial" w:cs="Arial"/>
          <w:sz w:val="24"/>
          <w:szCs w:val="24"/>
        </w:rPr>
        <w:tab/>
      </w:r>
    </w:p>
    <w:sectPr w:rsidR="00BE23B2" w:rsidRPr="00AE09C5" w:rsidSect="000329E7">
      <w:pgSz w:w="12240" w:h="15840"/>
      <w:pgMar w:top="810" w:right="1140" w:bottom="117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59F3" w14:textId="77777777" w:rsidR="000329E7" w:rsidRDefault="000329E7" w:rsidP="003C7F05">
      <w:r>
        <w:separator/>
      </w:r>
    </w:p>
  </w:endnote>
  <w:endnote w:type="continuationSeparator" w:id="0">
    <w:p w14:paraId="0EC5F336" w14:textId="77777777" w:rsidR="000329E7" w:rsidRDefault="000329E7" w:rsidP="003C7F05">
      <w:r>
        <w:continuationSeparator/>
      </w:r>
    </w:p>
  </w:endnote>
  <w:endnote w:type="continuationNotice" w:id="1">
    <w:p w14:paraId="14284229" w14:textId="77777777" w:rsidR="000329E7" w:rsidRDefault="0003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6FC9" w14:textId="77777777" w:rsidR="000329E7" w:rsidRDefault="000329E7" w:rsidP="003C7F05">
      <w:r>
        <w:separator/>
      </w:r>
    </w:p>
  </w:footnote>
  <w:footnote w:type="continuationSeparator" w:id="0">
    <w:p w14:paraId="54AC8602" w14:textId="77777777" w:rsidR="000329E7" w:rsidRDefault="000329E7" w:rsidP="003C7F05">
      <w:r>
        <w:continuationSeparator/>
      </w:r>
    </w:p>
  </w:footnote>
  <w:footnote w:type="continuationNotice" w:id="1">
    <w:p w14:paraId="360A9AB2" w14:textId="77777777" w:rsidR="000329E7" w:rsidRDefault="00032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AA7"/>
    <w:multiLevelType w:val="hybridMultilevel"/>
    <w:tmpl w:val="FD64AA0C"/>
    <w:lvl w:ilvl="0" w:tplc="00449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6890"/>
    <w:multiLevelType w:val="hybridMultilevel"/>
    <w:tmpl w:val="781080E4"/>
    <w:lvl w:ilvl="0" w:tplc="D67AB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74577"/>
    <w:multiLevelType w:val="hybridMultilevel"/>
    <w:tmpl w:val="38E04FB6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67E4FD1"/>
    <w:multiLevelType w:val="hybridMultilevel"/>
    <w:tmpl w:val="F058EBEA"/>
    <w:lvl w:ilvl="0" w:tplc="669CF072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" w15:restartNumberingAfterBreak="0">
    <w:nsid w:val="37864765"/>
    <w:multiLevelType w:val="hybridMultilevel"/>
    <w:tmpl w:val="B2329F06"/>
    <w:lvl w:ilvl="0" w:tplc="386ABA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352B1"/>
    <w:multiLevelType w:val="hybridMultilevel"/>
    <w:tmpl w:val="47F84126"/>
    <w:lvl w:ilvl="0" w:tplc="0409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AAE0FAA"/>
    <w:multiLevelType w:val="hybridMultilevel"/>
    <w:tmpl w:val="1B70E266"/>
    <w:lvl w:ilvl="0" w:tplc="1CF8E058">
      <w:numFmt w:val="bullet"/>
      <w:lvlText w:val="•"/>
      <w:lvlJc w:val="left"/>
      <w:pPr>
        <w:ind w:left="2288" w:hanging="4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37645CD8">
      <w:numFmt w:val="bullet"/>
      <w:lvlText w:val="•"/>
      <w:lvlJc w:val="left"/>
      <w:pPr>
        <w:ind w:left="3207" w:hanging="491"/>
      </w:pPr>
      <w:rPr>
        <w:rFonts w:hint="default"/>
        <w:lang w:val="en-US" w:eastAsia="en-US" w:bidi="ar-SA"/>
      </w:rPr>
    </w:lvl>
    <w:lvl w:ilvl="2" w:tplc="427ACA18">
      <w:numFmt w:val="bullet"/>
      <w:lvlText w:val="•"/>
      <w:lvlJc w:val="left"/>
      <w:pPr>
        <w:ind w:left="4121" w:hanging="491"/>
      </w:pPr>
      <w:rPr>
        <w:rFonts w:hint="default"/>
        <w:lang w:val="en-US" w:eastAsia="en-US" w:bidi="ar-SA"/>
      </w:rPr>
    </w:lvl>
    <w:lvl w:ilvl="3" w:tplc="762C0BCE">
      <w:numFmt w:val="bullet"/>
      <w:lvlText w:val="•"/>
      <w:lvlJc w:val="left"/>
      <w:pPr>
        <w:ind w:left="5035" w:hanging="491"/>
      </w:pPr>
      <w:rPr>
        <w:rFonts w:hint="default"/>
        <w:lang w:val="en-US" w:eastAsia="en-US" w:bidi="ar-SA"/>
      </w:rPr>
    </w:lvl>
    <w:lvl w:ilvl="4" w:tplc="214CDD1A">
      <w:numFmt w:val="bullet"/>
      <w:lvlText w:val="•"/>
      <w:lvlJc w:val="left"/>
      <w:pPr>
        <w:ind w:left="5949" w:hanging="491"/>
      </w:pPr>
      <w:rPr>
        <w:rFonts w:hint="default"/>
        <w:lang w:val="en-US" w:eastAsia="en-US" w:bidi="ar-SA"/>
      </w:rPr>
    </w:lvl>
    <w:lvl w:ilvl="5" w:tplc="E722BC6E">
      <w:numFmt w:val="bullet"/>
      <w:lvlText w:val="•"/>
      <w:lvlJc w:val="left"/>
      <w:pPr>
        <w:ind w:left="6863" w:hanging="491"/>
      </w:pPr>
      <w:rPr>
        <w:rFonts w:hint="default"/>
        <w:lang w:val="en-US" w:eastAsia="en-US" w:bidi="ar-SA"/>
      </w:rPr>
    </w:lvl>
    <w:lvl w:ilvl="6" w:tplc="736A1260">
      <w:numFmt w:val="bullet"/>
      <w:lvlText w:val="•"/>
      <w:lvlJc w:val="left"/>
      <w:pPr>
        <w:ind w:left="7777" w:hanging="491"/>
      </w:pPr>
      <w:rPr>
        <w:rFonts w:hint="default"/>
        <w:lang w:val="en-US" w:eastAsia="en-US" w:bidi="ar-SA"/>
      </w:rPr>
    </w:lvl>
    <w:lvl w:ilvl="7" w:tplc="5FFA70FA">
      <w:numFmt w:val="bullet"/>
      <w:lvlText w:val="•"/>
      <w:lvlJc w:val="left"/>
      <w:pPr>
        <w:ind w:left="8691" w:hanging="491"/>
      </w:pPr>
      <w:rPr>
        <w:rFonts w:hint="default"/>
        <w:lang w:val="en-US" w:eastAsia="en-US" w:bidi="ar-SA"/>
      </w:rPr>
    </w:lvl>
    <w:lvl w:ilvl="8" w:tplc="9C70E02E">
      <w:numFmt w:val="bullet"/>
      <w:lvlText w:val="•"/>
      <w:lvlJc w:val="left"/>
      <w:pPr>
        <w:ind w:left="9605" w:hanging="491"/>
      </w:pPr>
      <w:rPr>
        <w:rFonts w:hint="default"/>
        <w:lang w:val="en-US" w:eastAsia="en-US" w:bidi="ar-SA"/>
      </w:rPr>
    </w:lvl>
  </w:abstractNum>
  <w:abstractNum w:abstractNumId="7" w15:restartNumberingAfterBreak="0">
    <w:nsid w:val="6C107DB5"/>
    <w:multiLevelType w:val="hybridMultilevel"/>
    <w:tmpl w:val="092E7EE8"/>
    <w:lvl w:ilvl="0" w:tplc="050A8EF0">
      <w:start w:val="1"/>
      <w:numFmt w:val="upperLetter"/>
      <w:lvlText w:val="%1."/>
      <w:lvlJc w:val="left"/>
      <w:pPr>
        <w:ind w:left="815" w:hanging="706"/>
        <w:jc w:val="right"/>
      </w:pPr>
      <w:rPr>
        <w:rFonts w:ascii="Arial" w:hAnsi="Arial" w:cs="Arial" w:hint="default"/>
        <w:b/>
        <w:bCs/>
        <w:color w:val="FFFFFF" w:themeColor="background1"/>
        <w:spacing w:val="0"/>
        <w:w w:val="102"/>
        <w:sz w:val="24"/>
        <w:szCs w:val="24"/>
        <w:lang w:val="en-US" w:eastAsia="en-US" w:bidi="ar-SA"/>
      </w:rPr>
    </w:lvl>
    <w:lvl w:ilvl="1" w:tplc="4DD6A382">
      <w:numFmt w:val="bullet"/>
      <w:lvlText w:val="•"/>
      <w:lvlJc w:val="left"/>
      <w:pPr>
        <w:ind w:left="815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2" w:tplc="578C19E8">
      <w:numFmt w:val="bullet"/>
      <w:lvlText w:val="•"/>
      <w:lvlJc w:val="left"/>
      <w:pPr>
        <w:ind w:left="2648" w:hanging="491"/>
      </w:pPr>
      <w:rPr>
        <w:rFonts w:hint="default"/>
        <w:lang w:val="en-US" w:eastAsia="en-US" w:bidi="ar-SA"/>
      </w:rPr>
    </w:lvl>
    <w:lvl w:ilvl="3" w:tplc="463E0B46">
      <w:numFmt w:val="bullet"/>
      <w:lvlText w:val="•"/>
      <w:lvlJc w:val="left"/>
      <w:pPr>
        <w:ind w:left="3562" w:hanging="491"/>
      </w:pPr>
      <w:rPr>
        <w:rFonts w:hint="default"/>
        <w:lang w:val="en-US" w:eastAsia="en-US" w:bidi="ar-SA"/>
      </w:rPr>
    </w:lvl>
    <w:lvl w:ilvl="4" w:tplc="F7E4A824">
      <w:numFmt w:val="bullet"/>
      <w:lvlText w:val="•"/>
      <w:lvlJc w:val="left"/>
      <w:pPr>
        <w:ind w:left="4476" w:hanging="491"/>
      </w:pPr>
      <w:rPr>
        <w:rFonts w:hint="default"/>
        <w:lang w:val="en-US" w:eastAsia="en-US" w:bidi="ar-SA"/>
      </w:rPr>
    </w:lvl>
    <w:lvl w:ilvl="5" w:tplc="D8AAABF6">
      <w:numFmt w:val="bullet"/>
      <w:lvlText w:val="•"/>
      <w:lvlJc w:val="left"/>
      <w:pPr>
        <w:ind w:left="5390" w:hanging="491"/>
      </w:pPr>
      <w:rPr>
        <w:rFonts w:hint="default"/>
        <w:lang w:val="en-US" w:eastAsia="en-US" w:bidi="ar-SA"/>
      </w:rPr>
    </w:lvl>
    <w:lvl w:ilvl="6" w:tplc="6A40B912">
      <w:numFmt w:val="bullet"/>
      <w:lvlText w:val="•"/>
      <w:lvlJc w:val="left"/>
      <w:pPr>
        <w:ind w:left="6304" w:hanging="491"/>
      </w:pPr>
      <w:rPr>
        <w:rFonts w:hint="default"/>
        <w:lang w:val="en-US" w:eastAsia="en-US" w:bidi="ar-SA"/>
      </w:rPr>
    </w:lvl>
    <w:lvl w:ilvl="7" w:tplc="9A88EA24">
      <w:numFmt w:val="bullet"/>
      <w:lvlText w:val="•"/>
      <w:lvlJc w:val="left"/>
      <w:pPr>
        <w:ind w:left="7218" w:hanging="491"/>
      </w:pPr>
      <w:rPr>
        <w:rFonts w:hint="default"/>
        <w:lang w:val="en-US" w:eastAsia="en-US" w:bidi="ar-SA"/>
      </w:rPr>
    </w:lvl>
    <w:lvl w:ilvl="8" w:tplc="0AB89FB2">
      <w:numFmt w:val="bullet"/>
      <w:lvlText w:val="•"/>
      <w:lvlJc w:val="left"/>
      <w:pPr>
        <w:ind w:left="8132" w:hanging="491"/>
      </w:pPr>
      <w:rPr>
        <w:rFonts w:hint="default"/>
        <w:lang w:val="en-US" w:eastAsia="en-US" w:bidi="ar-SA"/>
      </w:rPr>
    </w:lvl>
  </w:abstractNum>
  <w:num w:numId="1" w16cid:durableId="2024243146">
    <w:abstractNumId w:val="7"/>
  </w:num>
  <w:num w:numId="2" w16cid:durableId="1753891436">
    <w:abstractNumId w:val="6"/>
  </w:num>
  <w:num w:numId="3" w16cid:durableId="1386562466">
    <w:abstractNumId w:val="1"/>
  </w:num>
  <w:num w:numId="4" w16cid:durableId="1373650733">
    <w:abstractNumId w:val="0"/>
  </w:num>
  <w:num w:numId="5" w16cid:durableId="915897734">
    <w:abstractNumId w:val="5"/>
  </w:num>
  <w:num w:numId="6" w16cid:durableId="626475199">
    <w:abstractNumId w:val="2"/>
  </w:num>
  <w:num w:numId="7" w16cid:durableId="1920745123">
    <w:abstractNumId w:val="3"/>
  </w:num>
  <w:num w:numId="8" w16cid:durableId="838228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3B2"/>
    <w:rsid w:val="00004233"/>
    <w:rsid w:val="0001770B"/>
    <w:rsid w:val="0002041F"/>
    <w:rsid w:val="000329E7"/>
    <w:rsid w:val="00033914"/>
    <w:rsid w:val="00036807"/>
    <w:rsid w:val="000635D6"/>
    <w:rsid w:val="00072CEA"/>
    <w:rsid w:val="00081F91"/>
    <w:rsid w:val="000B6AAB"/>
    <w:rsid w:val="000C5D0F"/>
    <w:rsid w:val="0011137D"/>
    <w:rsid w:val="001119CE"/>
    <w:rsid w:val="00122591"/>
    <w:rsid w:val="001244C2"/>
    <w:rsid w:val="00135BF2"/>
    <w:rsid w:val="00143C09"/>
    <w:rsid w:val="00147B96"/>
    <w:rsid w:val="00157ADD"/>
    <w:rsid w:val="001735A9"/>
    <w:rsid w:val="00173C07"/>
    <w:rsid w:val="00181642"/>
    <w:rsid w:val="00183488"/>
    <w:rsid w:val="001837E3"/>
    <w:rsid w:val="001A5D10"/>
    <w:rsid w:val="001A6171"/>
    <w:rsid w:val="001B7ED2"/>
    <w:rsid w:val="001C030F"/>
    <w:rsid w:val="001E04BD"/>
    <w:rsid w:val="001E12E6"/>
    <w:rsid w:val="001E3BE2"/>
    <w:rsid w:val="001E5F2D"/>
    <w:rsid w:val="002008AE"/>
    <w:rsid w:val="002128E4"/>
    <w:rsid w:val="00233945"/>
    <w:rsid w:val="00272505"/>
    <w:rsid w:val="00284064"/>
    <w:rsid w:val="002A1410"/>
    <w:rsid w:val="002B3F7C"/>
    <w:rsid w:val="002D5475"/>
    <w:rsid w:val="002E5123"/>
    <w:rsid w:val="003115FC"/>
    <w:rsid w:val="00335197"/>
    <w:rsid w:val="003364D0"/>
    <w:rsid w:val="003639E9"/>
    <w:rsid w:val="0036705A"/>
    <w:rsid w:val="00371A77"/>
    <w:rsid w:val="00374B6D"/>
    <w:rsid w:val="003C7F05"/>
    <w:rsid w:val="003D4943"/>
    <w:rsid w:val="003E4868"/>
    <w:rsid w:val="003F0681"/>
    <w:rsid w:val="00411E8A"/>
    <w:rsid w:val="0041378D"/>
    <w:rsid w:val="004253B0"/>
    <w:rsid w:val="0043115C"/>
    <w:rsid w:val="00435956"/>
    <w:rsid w:val="00460FC7"/>
    <w:rsid w:val="00467D4F"/>
    <w:rsid w:val="00494DD7"/>
    <w:rsid w:val="004C3F71"/>
    <w:rsid w:val="004F7528"/>
    <w:rsid w:val="00503484"/>
    <w:rsid w:val="0050391C"/>
    <w:rsid w:val="00520016"/>
    <w:rsid w:val="00522C10"/>
    <w:rsid w:val="00523921"/>
    <w:rsid w:val="00537B79"/>
    <w:rsid w:val="00543596"/>
    <w:rsid w:val="0054578E"/>
    <w:rsid w:val="005505D8"/>
    <w:rsid w:val="005624EC"/>
    <w:rsid w:val="00573B32"/>
    <w:rsid w:val="0059599E"/>
    <w:rsid w:val="00597508"/>
    <w:rsid w:val="005A0141"/>
    <w:rsid w:val="005B2EC0"/>
    <w:rsid w:val="005F0889"/>
    <w:rsid w:val="00610D19"/>
    <w:rsid w:val="00611768"/>
    <w:rsid w:val="0062371D"/>
    <w:rsid w:val="00646D5B"/>
    <w:rsid w:val="00650969"/>
    <w:rsid w:val="006553D6"/>
    <w:rsid w:val="006C6DDE"/>
    <w:rsid w:val="006D3CD8"/>
    <w:rsid w:val="006D488E"/>
    <w:rsid w:val="006F6C7F"/>
    <w:rsid w:val="007326BD"/>
    <w:rsid w:val="00735718"/>
    <w:rsid w:val="00750CB9"/>
    <w:rsid w:val="00752AB2"/>
    <w:rsid w:val="007915AA"/>
    <w:rsid w:val="007A74EB"/>
    <w:rsid w:val="007C46A1"/>
    <w:rsid w:val="007D6738"/>
    <w:rsid w:val="007E0D8A"/>
    <w:rsid w:val="007F716C"/>
    <w:rsid w:val="00803021"/>
    <w:rsid w:val="00803DA4"/>
    <w:rsid w:val="00807FBD"/>
    <w:rsid w:val="00841A9C"/>
    <w:rsid w:val="008909A0"/>
    <w:rsid w:val="00892A8F"/>
    <w:rsid w:val="00896191"/>
    <w:rsid w:val="008D0789"/>
    <w:rsid w:val="008E2862"/>
    <w:rsid w:val="008E6475"/>
    <w:rsid w:val="00911277"/>
    <w:rsid w:val="00911407"/>
    <w:rsid w:val="00997A6E"/>
    <w:rsid w:val="009C4001"/>
    <w:rsid w:val="009C54D5"/>
    <w:rsid w:val="00A00ABE"/>
    <w:rsid w:val="00A05545"/>
    <w:rsid w:val="00A079EE"/>
    <w:rsid w:val="00A15AF0"/>
    <w:rsid w:val="00A36E54"/>
    <w:rsid w:val="00A42A4D"/>
    <w:rsid w:val="00A47ACB"/>
    <w:rsid w:val="00A55267"/>
    <w:rsid w:val="00A703C5"/>
    <w:rsid w:val="00A70734"/>
    <w:rsid w:val="00A72C36"/>
    <w:rsid w:val="00A74BFC"/>
    <w:rsid w:val="00AD222F"/>
    <w:rsid w:val="00AE09C5"/>
    <w:rsid w:val="00AF19E3"/>
    <w:rsid w:val="00B058C6"/>
    <w:rsid w:val="00B25121"/>
    <w:rsid w:val="00B51D63"/>
    <w:rsid w:val="00B84247"/>
    <w:rsid w:val="00B92387"/>
    <w:rsid w:val="00BA2996"/>
    <w:rsid w:val="00BA3BED"/>
    <w:rsid w:val="00BC1AA5"/>
    <w:rsid w:val="00BC5355"/>
    <w:rsid w:val="00BC5F9D"/>
    <w:rsid w:val="00BD4A4C"/>
    <w:rsid w:val="00BE06C1"/>
    <w:rsid w:val="00BE23B2"/>
    <w:rsid w:val="00BE69FE"/>
    <w:rsid w:val="00BF5B85"/>
    <w:rsid w:val="00C01394"/>
    <w:rsid w:val="00C226E4"/>
    <w:rsid w:val="00C64765"/>
    <w:rsid w:val="00C670ED"/>
    <w:rsid w:val="00C767AB"/>
    <w:rsid w:val="00C839B3"/>
    <w:rsid w:val="00CA71A1"/>
    <w:rsid w:val="00CC6E4F"/>
    <w:rsid w:val="00CD193A"/>
    <w:rsid w:val="00CD2996"/>
    <w:rsid w:val="00CD61FC"/>
    <w:rsid w:val="00D13284"/>
    <w:rsid w:val="00D16CDC"/>
    <w:rsid w:val="00D23F03"/>
    <w:rsid w:val="00D30E2E"/>
    <w:rsid w:val="00D63FDA"/>
    <w:rsid w:val="00D64DB8"/>
    <w:rsid w:val="00D738EE"/>
    <w:rsid w:val="00DA3071"/>
    <w:rsid w:val="00DC3F8C"/>
    <w:rsid w:val="00DC5EA1"/>
    <w:rsid w:val="00DD2D51"/>
    <w:rsid w:val="00DD3A7C"/>
    <w:rsid w:val="00DD54B6"/>
    <w:rsid w:val="00E12FE9"/>
    <w:rsid w:val="00E31CFF"/>
    <w:rsid w:val="00E34296"/>
    <w:rsid w:val="00E34F3E"/>
    <w:rsid w:val="00E40910"/>
    <w:rsid w:val="00E472D8"/>
    <w:rsid w:val="00E62DB3"/>
    <w:rsid w:val="00E71DC6"/>
    <w:rsid w:val="00E72E2B"/>
    <w:rsid w:val="00E7491B"/>
    <w:rsid w:val="00EA1C21"/>
    <w:rsid w:val="00EA4616"/>
    <w:rsid w:val="00EB5BB4"/>
    <w:rsid w:val="00EC0BB4"/>
    <w:rsid w:val="00EC13C7"/>
    <w:rsid w:val="00EC23E5"/>
    <w:rsid w:val="00ED3539"/>
    <w:rsid w:val="00EE1D15"/>
    <w:rsid w:val="00EE2FAB"/>
    <w:rsid w:val="00EF1AFE"/>
    <w:rsid w:val="00F21E88"/>
    <w:rsid w:val="00F55E1E"/>
    <w:rsid w:val="00F63AC2"/>
    <w:rsid w:val="00F64563"/>
    <w:rsid w:val="00F9596F"/>
    <w:rsid w:val="00FF1F8A"/>
    <w:rsid w:val="00FF65E0"/>
    <w:rsid w:val="011ED9A1"/>
    <w:rsid w:val="024A7BF9"/>
    <w:rsid w:val="0776DA4F"/>
    <w:rsid w:val="19AA7BDD"/>
    <w:rsid w:val="1B3D0CE5"/>
    <w:rsid w:val="20145179"/>
    <w:rsid w:val="268FFDDF"/>
    <w:rsid w:val="2B50965B"/>
    <w:rsid w:val="2F8267D5"/>
    <w:rsid w:val="332234E5"/>
    <w:rsid w:val="3D616120"/>
    <w:rsid w:val="4DA6F64D"/>
    <w:rsid w:val="5DBABA00"/>
    <w:rsid w:val="5EA21066"/>
    <w:rsid w:val="6A57E92D"/>
    <w:rsid w:val="78075B33"/>
    <w:rsid w:val="79A32B94"/>
    <w:rsid w:val="7E9A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486F"/>
  <w15:docId w15:val="{66CB186F-9FFD-47F1-93E2-C8870A2B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1" w:hanging="70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1"/>
      <w:ind w:left="2208" w:right="2208"/>
      <w:jc w:val="center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15" w:hanging="490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7"/>
    </w:pPr>
  </w:style>
  <w:style w:type="paragraph" w:styleId="Revision">
    <w:name w:val="Revision"/>
    <w:hidden/>
    <w:uiPriority w:val="99"/>
    <w:semiHidden/>
    <w:rsid w:val="0043115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D19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9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5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E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E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F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7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F05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B5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t.gov/pur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ra.information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PURA/About/Filing-and-Forms/Make-An-Electronic-Fil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F16930BEF94B8C44C68845049167" ma:contentTypeVersion="14" ma:contentTypeDescription="Create a new document." ma:contentTypeScope="" ma:versionID="c69a197dc1cfc753fc7ed60f17af5f60">
  <xsd:schema xmlns:xsd="http://www.w3.org/2001/XMLSchema" xmlns:xs="http://www.w3.org/2001/XMLSchema" xmlns:p="http://schemas.microsoft.com/office/2006/metadata/properties" xmlns:ns1="http://schemas.microsoft.com/sharepoint/v3" xmlns:ns2="92309ddc-3b1e-489e-97ba-af20c2443f26" xmlns:ns3="1bc8f2c8-5f61-414b-ab49-8528725e5afa" targetNamespace="http://schemas.microsoft.com/office/2006/metadata/properties" ma:root="true" ma:fieldsID="350cc7d041fced44e431f6759f4a59a1" ns1:_="" ns2:_="" ns3:_="">
    <xsd:import namespace="http://schemas.microsoft.com/sharepoint/v3"/>
    <xsd:import namespace="92309ddc-3b1e-489e-97ba-af20c2443f26"/>
    <xsd:import namespace="1bc8f2c8-5f61-414b-ab49-8528725e5a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9ddc-3b1e-489e-97ba-af20c2443f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8f2c8-5f61-414b-ab49-8528725e5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3B18D-E886-4C18-B14F-E90B7E5E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09ddc-3b1e-489e-97ba-af20c2443f26"/>
    <ds:schemaRef ds:uri="1bc8f2c8-5f61-414b-ab49-8528725e5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BD7EA-9CC2-4112-BA0D-24DAF98DA1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F68AF2-D1F1-4CED-8CFB-BA146DC88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Links>
    <vt:vector size="18" baseType="variant">
      <vt:variant>
        <vt:i4>3276855</vt:i4>
      </vt:variant>
      <vt:variant>
        <vt:i4>9</vt:i4>
      </vt:variant>
      <vt:variant>
        <vt:i4>0</vt:i4>
      </vt:variant>
      <vt:variant>
        <vt:i4>5</vt:i4>
      </vt:variant>
      <vt:variant>
        <vt:lpwstr>http://www.ct.gov/pura</vt:lpwstr>
      </vt:variant>
      <vt:variant>
        <vt:lpwstr/>
      </vt:variant>
      <vt:variant>
        <vt:i4>1835111</vt:i4>
      </vt:variant>
      <vt:variant>
        <vt:i4>6</vt:i4>
      </vt:variant>
      <vt:variant>
        <vt:i4>0</vt:i4>
      </vt:variant>
      <vt:variant>
        <vt:i4>5</vt:i4>
      </vt:variant>
      <vt:variant>
        <vt:lpwstr>mailto:pura.information@ct.gov</vt:lpwstr>
      </vt:variant>
      <vt:variant>
        <vt:lpwstr/>
      </vt:variant>
      <vt:variant>
        <vt:i4>8257634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https://portal.ct.gov/PURA/About/Filing-and-Forms/Make-An-Electronic-Filing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Gillett, Marissa</cp:lastModifiedBy>
  <cp:revision>131</cp:revision>
  <dcterms:created xsi:type="dcterms:W3CDTF">2023-11-30T23:38:00Z</dcterms:created>
  <dcterms:modified xsi:type="dcterms:W3CDTF">2024-04-03T18:35:00Z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0x0101008C93F16930BEF94B8C44C68845049167</vt:lpwstr>
  </property>
</Properties>
</file>