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A1F" w:rsidRPr="00B85A1F" w:rsidRDefault="00B85A1F" w:rsidP="00B85A1F">
      <w:pPr>
        <w:spacing w:before="480" w:after="0" w:line="240" w:lineRule="auto"/>
        <w:jc w:val="center"/>
        <w:outlineLvl w:val="2"/>
        <w:rPr>
          <w:rFonts w:ascii="Times New Roman" w:eastAsia="Times New Roman" w:hAnsi="Times New Roman" w:cs="Times New Roman"/>
          <w:b/>
          <w:bCs/>
          <w:color w:val="000000"/>
          <w:sz w:val="27"/>
          <w:szCs w:val="27"/>
        </w:rPr>
      </w:pPr>
      <w:r w:rsidRPr="00B85A1F">
        <w:rPr>
          <w:rFonts w:ascii="Times New Roman" w:eastAsia="Times New Roman" w:hAnsi="Times New Roman" w:cs="Times New Roman"/>
          <w:b/>
          <w:bCs/>
          <w:color w:val="000000"/>
          <w:sz w:val="27"/>
          <w:szCs w:val="27"/>
        </w:rPr>
        <w:t>PART V*</w:t>
      </w:r>
    </w:p>
    <w:p w:rsidR="00B85A1F" w:rsidRPr="00B85A1F" w:rsidRDefault="00B85A1F" w:rsidP="00B85A1F">
      <w:pPr>
        <w:spacing w:before="120" w:after="0" w:line="240" w:lineRule="auto"/>
        <w:jc w:val="center"/>
        <w:outlineLvl w:val="2"/>
        <w:rPr>
          <w:rFonts w:ascii="Times New Roman" w:eastAsia="Times New Roman" w:hAnsi="Times New Roman" w:cs="Times New Roman"/>
          <w:b/>
          <w:bCs/>
          <w:color w:val="000000"/>
          <w:sz w:val="27"/>
          <w:szCs w:val="27"/>
        </w:rPr>
      </w:pPr>
      <w:r w:rsidRPr="00B85A1F">
        <w:rPr>
          <w:rFonts w:ascii="Times New Roman" w:eastAsia="Times New Roman" w:hAnsi="Times New Roman" w:cs="Times New Roman"/>
          <w:b/>
          <w:bCs/>
          <w:color w:val="000000"/>
          <w:sz w:val="27"/>
          <w:szCs w:val="27"/>
        </w:rPr>
        <w:t>PSYCHIATRIC SECURITY REVIEW BOARD</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6600"/>
          <w:sz w:val="27"/>
          <w:szCs w:val="27"/>
        </w:rPr>
      </w:pPr>
      <w:r w:rsidRPr="00B85A1F">
        <w:rPr>
          <w:rFonts w:ascii="Times New Roman" w:eastAsia="Times New Roman" w:hAnsi="Times New Roman" w:cs="Times New Roman"/>
          <w:color w:val="FF6600"/>
          <w:sz w:val="27"/>
          <w:szCs w:val="27"/>
        </w:rPr>
        <w:t xml:space="preserve">*Annotations to former part </w:t>
      </w:r>
      <w:proofErr w:type="spellStart"/>
      <w:r w:rsidRPr="00B85A1F">
        <w:rPr>
          <w:rFonts w:ascii="Times New Roman" w:eastAsia="Times New Roman" w:hAnsi="Times New Roman" w:cs="Times New Roman"/>
          <w:color w:val="FF6600"/>
          <w:sz w:val="27"/>
          <w:szCs w:val="27"/>
        </w:rPr>
        <w:t>IVa</w:t>
      </w:r>
      <w:proofErr w:type="spellEnd"/>
      <w:r w:rsidRPr="00B85A1F">
        <w:rPr>
          <w:rFonts w:ascii="Times New Roman" w:eastAsia="Times New Roman" w:hAnsi="Times New Roman" w:cs="Times New Roman"/>
          <w:color w:val="FF6600"/>
          <w:sz w:val="27"/>
          <w:szCs w:val="27"/>
        </w:rPr>
        <w:t xml:space="preserve"> of chapter 306:</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6600"/>
          <w:sz w:val="27"/>
          <w:szCs w:val="27"/>
        </w:rPr>
      </w:pPr>
      <w:r w:rsidRPr="00B85A1F">
        <w:rPr>
          <w:rFonts w:ascii="Times New Roman" w:eastAsia="Times New Roman" w:hAnsi="Times New Roman" w:cs="Times New Roman"/>
          <w:color w:val="FF6600"/>
          <w:sz w:val="27"/>
          <w:szCs w:val="27"/>
        </w:rPr>
        <w:t xml:space="preserve">Sec. 17-257a et seq. cited. </w:t>
      </w:r>
      <w:proofErr w:type="gramStart"/>
      <w:r w:rsidRPr="00B85A1F">
        <w:rPr>
          <w:rFonts w:ascii="Times New Roman" w:eastAsia="Times New Roman" w:hAnsi="Times New Roman" w:cs="Times New Roman"/>
          <w:color w:val="FF6600"/>
          <w:sz w:val="27"/>
          <w:szCs w:val="27"/>
        </w:rPr>
        <w:t>208 C. 125; 211 C. 591; 215 C. 675.</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FF6600"/>
          <w:sz w:val="27"/>
          <w:szCs w:val="27"/>
        </w:rPr>
      </w:pPr>
      <w:r w:rsidRPr="00B85A1F">
        <w:rPr>
          <w:rFonts w:ascii="Times New Roman" w:eastAsia="Times New Roman" w:hAnsi="Times New Roman" w:cs="Times New Roman"/>
          <w:color w:val="FF6600"/>
          <w:sz w:val="27"/>
          <w:szCs w:val="27"/>
        </w:rPr>
        <w:t xml:space="preserve">Sec. 17-257a et seq. cited. </w:t>
      </w:r>
      <w:proofErr w:type="gramStart"/>
      <w:r w:rsidRPr="00B85A1F">
        <w:rPr>
          <w:rFonts w:ascii="Times New Roman" w:eastAsia="Times New Roman" w:hAnsi="Times New Roman" w:cs="Times New Roman"/>
          <w:color w:val="FF6600"/>
          <w:sz w:val="27"/>
          <w:szCs w:val="27"/>
        </w:rPr>
        <w:t>10 CA 50; 12 CA 32; 20 CA 96.</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FF6600"/>
          <w:sz w:val="27"/>
          <w:szCs w:val="27"/>
        </w:rPr>
      </w:pPr>
      <w:r w:rsidRPr="00B85A1F">
        <w:rPr>
          <w:rFonts w:ascii="Times New Roman" w:eastAsia="Times New Roman" w:hAnsi="Times New Roman" w:cs="Times New Roman"/>
          <w:color w:val="FF6600"/>
          <w:sz w:val="27"/>
          <w:szCs w:val="27"/>
        </w:rPr>
        <w:t>Annotations to present part:</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6600"/>
          <w:sz w:val="27"/>
          <w:szCs w:val="27"/>
        </w:rPr>
      </w:pPr>
      <w:proofErr w:type="gramStart"/>
      <w:r w:rsidRPr="00B85A1F">
        <w:rPr>
          <w:rFonts w:ascii="Times New Roman" w:eastAsia="Times New Roman" w:hAnsi="Times New Roman" w:cs="Times New Roman"/>
          <w:color w:val="FF6600"/>
          <w:sz w:val="27"/>
          <w:szCs w:val="27"/>
        </w:rPr>
        <w:t>Cited.</w:t>
      </w:r>
      <w:proofErr w:type="gramEnd"/>
      <w:r w:rsidRPr="00B85A1F">
        <w:rPr>
          <w:rFonts w:ascii="Times New Roman" w:eastAsia="Times New Roman" w:hAnsi="Times New Roman" w:cs="Times New Roman"/>
          <w:color w:val="FF6600"/>
          <w:sz w:val="27"/>
          <w:szCs w:val="27"/>
        </w:rPr>
        <w:t xml:space="preserve"> </w:t>
      </w:r>
      <w:proofErr w:type="gramStart"/>
      <w:r w:rsidRPr="00B85A1F">
        <w:rPr>
          <w:rFonts w:ascii="Times New Roman" w:eastAsia="Times New Roman" w:hAnsi="Times New Roman" w:cs="Times New Roman"/>
          <w:color w:val="FF6600"/>
          <w:sz w:val="27"/>
          <w:szCs w:val="27"/>
        </w:rPr>
        <w:t>41 CA 221; 43 CA 592; 46 CA 486.</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proofErr w:type="gramStart"/>
      <w:r w:rsidRPr="00B85A1F">
        <w:rPr>
          <w:rFonts w:ascii="Times New Roman" w:eastAsia="Times New Roman" w:hAnsi="Times New Roman" w:cs="Times New Roman"/>
          <w:b/>
          <w:bCs/>
          <w:color w:val="8B0000"/>
          <w:sz w:val="27"/>
          <w:szCs w:val="27"/>
        </w:rPr>
        <w:t>Sec. 17a-580.</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(Formerly Sec. 17-257a).</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Definitions.</w:t>
      </w:r>
      <w:proofErr w:type="gramEnd"/>
      <w:r w:rsidRPr="00B85A1F">
        <w:rPr>
          <w:rFonts w:ascii="Times New Roman" w:eastAsia="Times New Roman" w:hAnsi="Times New Roman" w:cs="Times New Roman"/>
          <w:color w:val="000000"/>
          <w:sz w:val="27"/>
          <w:szCs w:val="27"/>
        </w:rPr>
        <w:t xml:space="preserve"> As used in sections 17a-581 to 17a-603, inclusive, and this section:</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(1)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means any person found not guilty by reason of mental disease or defect pursuant to section 53a-13;</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(2) “Board” means the Psychiatric Security Review Board established pursuant to section 17a-581;</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 xml:space="preserve">(3) “Conditional release” means release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from a hospital for psychiatric disabilities to the jurisdiction of the board for supervision and treatment and includes, but is not limited to, the monitoring of mental and physical health treatment;</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(4) “Court” means the Superior Court;</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(5) “Danger to himself or others” includes danger to the property of others;</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(6) “Hospital for psychiatric disabilities” means any public or private hospital, retreat, institution, house or place in which a person with psychiatric disabilities or drug-dependent person is received or detained as a patient, but does not include any correctional institution of the state;</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(7) “Psychiatric disability” includes any mental illness in a state of remission when the illness may, with reasonable medical probability, become active. “Psychiatric disability” does not include an abnormality manifested only by repeated criminal or otherwise antisocial conduct;</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(8) “Intellectual disability” has the same meaning as provided in section 1-1g;</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lastRenderedPageBreak/>
        <w:t xml:space="preserve">(9) “Person who should be conditionally released” means an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who has psychiatric disabilities or has intellectual disability to the extent that his final discharge would constitute a danger to himself or others but who can be adequately controlled with available supervision and treatment on conditional release;</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 xml:space="preserve">(10) “Person who should be confined” means an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who has psychiatric disabilities or has intellectual disability to the extent that such </w:t>
      </w:r>
      <w:proofErr w:type="spellStart"/>
      <w:r w:rsidRPr="00B85A1F">
        <w:rPr>
          <w:rFonts w:ascii="Times New Roman" w:eastAsia="Times New Roman" w:hAnsi="Times New Roman" w:cs="Times New Roman"/>
          <w:color w:val="000000"/>
          <w:sz w:val="27"/>
          <w:szCs w:val="27"/>
        </w:rPr>
        <w:t>acquittee's</w:t>
      </w:r>
      <w:proofErr w:type="spellEnd"/>
      <w:r w:rsidRPr="00B85A1F">
        <w:rPr>
          <w:rFonts w:ascii="Times New Roman" w:eastAsia="Times New Roman" w:hAnsi="Times New Roman" w:cs="Times New Roman"/>
          <w:color w:val="000000"/>
          <w:sz w:val="27"/>
          <w:szCs w:val="27"/>
        </w:rPr>
        <w:t xml:space="preserve"> discharge or conditional release would constitute a danger to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or others and who cannot be adequately controlled with available supervision and treatment on conditional release;</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 xml:space="preserve">(11) “Person who should be discharged” means an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who does not have psychiatric disabilities or does not have intellectual disability to the extent that such </w:t>
      </w:r>
      <w:proofErr w:type="spellStart"/>
      <w:r w:rsidRPr="00B85A1F">
        <w:rPr>
          <w:rFonts w:ascii="Times New Roman" w:eastAsia="Times New Roman" w:hAnsi="Times New Roman" w:cs="Times New Roman"/>
          <w:color w:val="000000"/>
          <w:sz w:val="27"/>
          <w:szCs w:val="27"/>
        </w:rPr>
        <w:t>acquittee's</w:t>
      </w:r>
      <w:proofErr w:type="spellEnd"/>
      <w:r w:rsidRPr="00B85A1F">
        <w:rPr>
          <w:rFonts w:ascii="Times New Roman" w:eastAsia="Times New Roman" w:hAnsi="Times New Roman" w:cs="Times New Roman"/>
          <w:color w:val="000000"/>
          <w:sz w:val="27"/>
          <w:szCs w:val="27"/>
        </w:rPr>
        <w:t xml:space="preserve"> discharge would constitute a danger to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or others;</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(12) “Psychiatrist” means a physician specializing in psychiatry and licensed under the provisions of sections 20-9 to 20-12, inclusive;</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(13) “Psychologist” means a clinical psychologist licensed under the provisions of sections 20-186 to 20-195, inclusive;</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 xml:space="preserve">(14) “State's attorney” means the state's attorney for the judicial district wherein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was found not guilty by reason of mental disease or defect pursuant to section 53a-13; and</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(15) “Superintendent” means any person, body of persons or corporation, or the designee of any such person, body of persons or corporation, which has the immediate supervision, management and control of a hospital for psychiatric disabilities and the patients therein.</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996600"/>
          <w:sz w:val="27"/>
          <w:szCs w:val="27"/>
        </w:rPr>
      </w:pPr>
      <w:r w:rsidRPr="00B85A1F">
        <w:rPr>
          <w:rFonts w:ascii="Times New Roman" w:eastAsia="Times New Roman" w:hAnsi="Times New Roman" w:cs="Times New Roman"/>
          <w:color w:val="996600"/>
          <w:sz w:val="27"/>
          <w:szCs w:val="27"/>
        </w:rPr>
        <w:t>(P.A. 85-506, S. 1, 32; P.A. 87-486, S. 1; P.A. 95-257, S. 48, 58; P.A. 11-129, S. 6; P.A. 15-211, S. 14.)</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9900FF"/>
          <w:sz w:val="27"/>
          <w:szCs w:val="27"/>
        </w:rPr>
      </w:pPr>
      <w:r w:rsidRPr="00B85A1F">
        <w:rPr>
          <w:rFonts w:ascii="Times New Roman" w:eastAsia="Times New Roman" w:hAnsi="Times New Roman" w:cs="Times New Roman"/>
          <w:color w:val="9900FF"/>
          <w:sz w:val="27"/>
          <w:szCs w:val="27"/>
        </w:rPr>
        <w:t xml:space="preserve">History: P.A. 87-486 added definition of “mental retardation” and included an </w:t>
      </w:r>
      <w:proofErr w:type="spellStart"/>
      <w:r w:rsidRPr="00B85A1F">
        <w:rPr>
          <w:rFonts w:ascii="Times New Roman" w:eastAsia="Times New Roman" w:hAnsi="Times New Roman" w:cs="Times New Roman"/>
          <w:color w:val="9900FF"/>
          <w:sz w:val="27"/>
          <w:szCs w:val="27"/>
        </w:rPr>
        <w:t>acquittee</w:t>
      </w:r>
      <w:proofErr w:type="spellEnd"/>
      <w:r w:rsidRPr="00B85A1F">
        <w:rPr>
          <w:rFonts w:ascii="Times New Roman" w:eastAsia="Times New Roman" w:hAnsi="Times New Roman" w:cs="Times New Roman"/>
          <w:color w:val="9900FF"/>
          <w:sz w:val="27"/>
          <w:szCs w:val="27"/>
        </w:rPr>
        <w:t xml:space="preserve"> who is mentally retarded within definitions of “person who should be conditionally released”, “person who should be confined” and “person who should be discharged”; Sec. 17-257a transferred to Sec. 17a-580 in 1991; P.A. 95-257 replaced variants of “mentally ill” with variants of “psychiatric disabilities”, effective July 1, 1995; P.A. 11-129 amended </w:t>
      </w:r>
      <w:proofErr w:type="spellStart"/>
      <w:r w:rsidRPr="00B85A1F">
        <w:rPr>
          <w:rFonts w:ascii="Times New Roman" w:eastAsia="Times New Roman" w:hAnsi="Times New Roman" w:cs="Times New Roman"/>
          <w:color w:val="9900FF"/>
          <w:sz w:val="27"/>
          <w:szCs w:val="27"/>
        </w:rPr>
        <w:t>Subdivs</w:t>
      </w:r>
      <w:proofErr w:type="spellEnd"/>
      <w:r w:rsidRPr="00B85A1F">
        <w:rPr>
          <w:rFonts w:ascii="Times New Roman" w:eastAsia="Times New Roman" w:hAnsi="Times New Roman" w:cs="Times New Roman"/>
          <w:color w:val="9900FF"/>
          <w:sz w:val="27"/>
          <w:szCs w:val="27"/>
        </w:rPr>
        <w:t xml:space="preserve">. (8) to (11) to replace “mental retardation” and “mentally retarded” with “intellectual disability” and make conforming changes; P.A. 15-211 substituted “17a-603” for “17a-602” in introductory language, redefined “conditional release” in </w:t>
      </w:r>
      <w:proofErr w:type="spellStart"/>
      <w:r w:rsidRPr="00B85A1F">
        <w:rPr>
          <w:rFonts w:ascii="Times New Roman" w:eastAsia="Times New Roman" w:hAnsi="Times New Roman" w:cs="Times New Roman"/>
          <w:color w:val="9900FF"/>
          <w:sz w:val="27"/>
          <w:szCs w:val="27"/>
        </w:rPr>
        <w:t>Subdiv</w:t>
      </w:r>
      <w:proofErr w:type="spellEnd"/>
      <w:r w:rsidRPr="00B85A1F">
        <w:rPr>
          <w:rFonts w:ascii="Times New Roman" w:eastAsia="Times New Roman" w:hAnsi="Times New Roman" w:cs="Times New Roman"/>
          <w:color w:val="9900FF"/>
          <w:sz w:val="27"/>
          <w:szCs w:val="27"/>
        </w:rPr>
        <w:t xml:space="preserve">. (3), substituted “hospital for psychiatric disabilities” for “hospital for mental illness” in </w:t>
      </w:r>
      <w:proofErr w:type="spellStart"/>
      <w:r w:rsidRPr="00B85A1F">
        <w:rPr>
          <w:rFonts w:ascii="Times New Roman" w:eastAsia="Times New Roman" w:hAnsi="Times New Roman" w:cs="Times New Roman"/>
          <w:color w:val="9900FF"/>
          <w:sz w:val="27"/>
          <w:szCs w:val="27"/>
        </w:rPr>
        <w:t>Subdiv</w:t>
      </w:r>
      <w:proofErr w:type="spellEnd"/>
      <w:r w:rsidRPr="00B85A1F">
        <w:rPr>
          <w:rFonts w:ascii="Times New Roman" w:eastAsia="Times New Roman" w:hAnsi="Times New Roman" w:cs="Times New Roman"/>
          <w:color w:val="9900FF"/>
          <w:sz w:val="27"/>
          <w:szCs w:val="27"/>
        </w:rPr>
        <w:t>. (6</w:t>
      </w:r>
      <w:proofErr w:type="gramStart"/>
      <w:r w:rsidRPr="00B85A1F">
        <w:rPr>
          <w:rFonts w:ascii="Times New Roman" w:eastAsia="Times New Roman" w:hAnsi="Times New Roman" w:cs="Times New Roman"/>
          <w:color w:val="9900FF"/>
          <w:sz w:val="27"/>
          <w:szCs w:val="27"/>
        </w:rPr>
        <w:t>),</w:t>
      </w:r>
      <w:proofErr w:type="gramEnd"/>
      <w:r w:rsidRPr="00B85A1F">
        <w:rPr>
          <w:rFonts w:ascii="Times New Roman" w:eastAsia="Times New Roman" w:hAnsi="Times New Roman" w:cs="Times New Roman"/>
          <w:color w:val="9900FF"/>
          <w:sz w:val="27"/>
          <w:szCs w:val="27"/>
        </w:rPr>
        <w:t xml:space="preserve"> substituted “psychiatric disability” for </w:t>
      </w:r>
      <w:r w:rsidRPr="00B85A1F">
        <w:rPr>
          <w:rFonts w:ascii="Times New Roman" w:eastAsia="Times New Roman" w:hAnsi="Times New Roman" w:cs="Times New Roman"/>
          <w:color w:val="9900FF"/>
          <w:sz w:val="27"/>
          <w:szCs w:val="27"/>
        </w:rPr>
        <w:lastRenderedPageBreak/>
        <w:t xml:space="preserve">“mental illness” and defined the term in </w:t>
      </w:r>
      <w:proofErr w:type="spellStart"/>
      <w:r w:rsidRPr="00B85A1F">
        <w:rPr>
          <w:rFonts w:ascii="Times New Roman" w:eastAsia="Times New Roman" w:hAnsi="Times New Roman" w:cs="Times New Roman"/>
          <w:color w:val="9900FF"/>
          <w:sz w:val="27"/>
          <w:szCs w:val="27"/>
        </w:rPr>
        <w:t>Subdiv</w:t>
      </w:r>
      <w:proofErr w:type="spellEnd"/>
      <w:r w:rsidRPr="00B85A1F">
        <w:rPr>
          <w:rFonts w:ascii="Times New Roman" w:eastAsia="Times New Roman" w:hAnsi="Times New Roman" w:cs="Times New Roman"/>
          <w:color w:val="9900FF"/>
          <w:sz w:val="27"/>
          <w:szCs w:val="27"/>
        </w:rPr>
        <w:t>. (7</w:t>
      </w:r>
      <w:proofErr w:type="gramStart"/>
      <w:r w:rsidRPr="00B85A1F">
        <w:rPr>
          <w:rFonts w:ascii="Times New Roman" w:eastAsia="Times New Roman" w:hAnsi="Times New Roman" w:cs="Times New Roman"/>
          <w:color w:val="9900FF"/>
          <w:sz w:val="27"/>
          <w:szCs w:val="27"/>
        </w:rPr>
        <w:t>),</w:t>
      </w:r>
      <w:proofErr w:type="gramEnd"/>
      <w:r w:rsidRPr="00B85A1F">
        <w:rPr>
          <w:rFonts w:ascii="Times New Roman" w:eastAsia="Times New Roman" w:hAnsi="Times New Roman" w:cs="Times New Roman"/>
          <w:color w:val="9900FF"/>
          <w:sz w:val="27"/>
          <w:szCs w:val="27"/>
        </w:rPr>
        <w:t xml:space="preserve"> substituted “psychiatric disabilities” for “mental illness” in </w:t>
      </w:r>
      <w:proofErr w:type="spellStart"/>
      <w:r w:rsidRPr="00B85A1F">
        <w:rPr>
          <w:rFonts w:ascii="Times New Roman" w:eastAsia="Times New Roman" w:hAnsi="Times New Roman" w:cs="Times New Roman"/>
          <w:color w:val="9900FF"/>
          <w:sz w:val="27"/>
          <w:szCs w:val="27"/>
        </w:rPr>
        <w:t>Subdiv</w:t>
      </w:r>
      <w:proofErr w:type="spellEnd"/>
      <w:r w:rsidRPr="00B85A1F">
        <w:rPr>
          <w:rFonts w:ascii="Times New Roman" w:eastAsia="Times New Roman" w:hAnsi="Times New Roman" w:cs="Times New Roman"/>
          <w:color w:val="9900FF"/>
          <w:sz w:val="27"/>
          <w:szCs w:val="27"/>
        </w:rPr>
        <w:t>. (15), and made a technical change, effective June 30, 2015.</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r w:rsidRPr="00B85A1F">
        <w:rPr>
          <w:rFonts w:ascii="Times New Roman" w:eastAsia="Times New Roman" w:hAnsi="Times New Roman" w:cs="Times New Roman"/>
          <w:color w:val="FF3333"/>
          <w:sz w:val="27"/>
          <w:szCs w:val="27"/>
        </w:rPr>
        <w:t>Annotations to former section 17-257a:</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proofErr w:type="gramStart"/>
      <w:r w:rsidRPr="00B85A1F">
        <w:rPr>
          <w:rFonts w:ascii="Times New Roman" w:eastAsia="Times New Roman" w:hAnsi="Times New Roman" w:cs="Times New Roman"/>
          <w:color w:val="FF3333"/>
          <w:sz w:val="27"/>
          <w:szCs w:val="27"/>
        </w:rPr>
        <w:t>Cited.</w:t>
      </w:r>
      <w:proofErr w:type="gramEnd"/>
      <w:r w:rsidRPr="00B85A1F">
        <w:rPr>
          <w:rFonts w:ascii="Times New Roman" w:eastAsia="Times New Roman" w:hAnsi="Times New Roman" w:cs="Times New Roman"/>
          <w:color w:val="FF3333"/>
          <w:sz w:val="27"/>
          <w:szCs w:val="27"/>
        </w:rPr>
        <w:t xml:space="preserve"> </w:t>
      </w:r>
      <w:proofErr w:type="gramStart"/>
      <w:r w:rsidRPr="00B85A1F">
        <w:rPr>
          <w:rFonts w:ascii="Times New Roman" w:eastAsia="Times New Roman" w:hAnsi="Times New Roman" w:cs="Times New Roman"/>
          <w:color w:val="FF3333"/>
          <w:sz w:val="27"/>
          <w:szCs w:val="27"/>
        </w:rPr>
        <w:t>211 C. 591.</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proofErr w:type="gramStart"/>
      <w:r w:rsidRPr="00B85A1F">
        <w:rPr>
          <w:rFonts w:ascii="Times New Roman" w:eastAsia="Times New Roman" w:hAnsi="Times New Roman" w:cs="Times New Roman"/>
          <w:color w:val="FF3333"/>
          <w:sz w:val="27"/>
          <w:szCs w:val="27"/>
        </w:rPr>
        <w:t>Cited.</w:t>
      </w:r>
      <w:proofErr w:type="gramEnd"/>
      <w:r w:rsidRPr="00B85A1F">
        <w:rPr>
          <w:rFonts w:ascii="Times New Roman" w:eastAsia="Times New Roman" w:hAnsi="Times New Roman" w:cs="Times New Roman"/>
          <w:color w:val="FF3333"/>
          <w:sz w:val="27"/>
          <w:szCs w:val="27"/>
        </w:rPr>
        <w:t xml:space="preserve"> </w:t>
      </w:r>
      <w:proofErr w:type="gramStart"/>
      <w:r w:rsidRPr="00B85A1F">
        <w:rPr>
          <w:rFonts w:ascii="Times New Roman" w:eastAsia="Times New Roman" w:hAnsi="Times New Roman" w:cs="Times New Roman"/>
          <w:color w:val="FF3333"/>
          <w:sz w:val="27"/>
          <w:szCs w:val="27"/>
        </w:rPr>
        <w:t>20 CA 96.</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r w:rsidRPr="00B85A1F">
        <w:rPr>
          <w:rFonts w:ascii="Times New Roman" w:eastAsia="Times New Roman" w:hAnsi="Times New Roman" w:cs="Times New Roman"/>
          <w:color w:val="FF3333"/>
          <w:sz w:val="27"/>
          <w:szCs w:val="27"/>
        </w:rPr>
        <w:t>Annotations to present section:</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proofErr w:type="gramStart"/>
      <w:r w:rsidRPr="00B85A1F">
        <w:rPr>
          <w:rFonts w:ascii="Times New Roman" w:eastAsia="Times New Roman" w:hAnsi="Times New Roman" w:cs="Times New Roman"/>
          <w:color w:val="FF3333"/>
          <w:sz w:val="27"/>
          <w:szCs w:val="27"/>
        </w:rPr>
        <w:t>Cited.</w:t>
      </w:r>
      <w:proofErr w:type="gramEnd"/>
      <w:r w:rsidRPr="00B85A1F">
        <w:rPr>
          <w:rFonts w:ascii="Times New Roman" w:eastAsia="Times New Roman" w:hAnsi="Times New Roman" w:cs="Times New Roman"/>
          <w:color w:val="FF3333"/>
          <w:sz w:val="27"/>
          <w:szCs w:val="27"/>
        </w:rPr>
        <w:t xml:space="preserve"> </w:t>
      </w:r>
      <w:proofErr w:type="gramStart"/>
      <w:r w:rsidRPr="00B85A1F">
        <w:rPr>
          <w:rFonts w:ascii="Times New Roman" w:eastAsia="Times New Roman" w:hAnsi="Times New Roman" w:cs="Times New Roman"/>
          <w:color w:val="FF3333"/>
          <w:sz w:val="27"/>
          <w:szCs w:val="27"/>
        </w:rPr>
        <w:t>219 C. 314; 230 C. 400.</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proofErr w:type="gramStart"/>
      <w:r w:rsidRPr="00B85A1F">
        <w:rPr>
          <w:rFonts w:ascii="Times New Roman" w:eastAsia="Times New Roman" w:hAnsi="Times New Roman" w:cs="Times New Roman"/>
          <w:color w:val="FF3333"/>
          <w:sz w:val="27"/>
          <w:szCs w:val="27"/>
        </w:rPr>
        <w:t>Cited.</w:t>
      </w:r>
      <w:proofErr w:type="gramEnd"/>
      <w:r w:rsidRPr="00B85A1F">
        <w:rPr>
          <w:rFonts w:ascii="Times New Roman" w:eastAsia="Times New Roman" w:hAnsi="Times New Roman" w:cs="Times New Roman"/>
          <w:color w:val="FF3333"/>
          <w:sz w:val="27"/>
          <w:szCs w:val="27"/>
        </w:rPr>
        <w:t xml:space="preserve"> </w:t>
      </w:r>
      <w:proofErr w:type="gramStart"/>
      <w:r w:rsidRPr="00B85A1F">
        <w:rPr>
          <w:rFonts w:ascii="Times New Roman" w:eastAsia="Times New Roman" w:hAnsi="Times New Roman" w:cs="Times New Roman"/>
          <w:color w:val="FF3333"/>
          <w:sz w:val="27"/>
          <w:szCs w:val="27"/>
        </w:rPr>
        <w:t>41 CA 221; 43 CA 592.</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proofErr w:type="spellStart"/>
      <w:proofErr w:type="gramStart"/>
      <w:r w:rsidRPr="00B85A1F">
        <w:rPr>
          <w:rFonts w:ascii="Times New Roman" w:eastAsia="Times New Roman" w:hAnsi="Times New Roman" w:cs="Times New Roman"/>
          <w:color w:val="FF3333"/>
          <w:sz w:val="27"/>
          <w:szCs w:val="27"/>
        </w:rPr>
        <w:t>Subdiv</w:t>
      </w:r>
      <w:proofErr w:type="spellEnd"/>
      <w:r w:rsidRPr="00B85A1F">
        <w:rPr>
          <w:rFonts w:ascii="Times New Roman" w:eastAsia="Times New Roman" w:hAnsi="Times New Roman" w:cs="Times New Roman"/>
          <w:color w:val="FF3333"/>
          <w:sz w:val="27"/>
          <w:szCs w:val="27"/>
        </w:rPr>
        <w:t>.</w:t>
      </w:r>
      <w:proofErr w:type="gramEnd"/>
      <w:r w:rsidRPr="00B85A1F">
        <w:rPr>
          <w:rFonts w:ascii="Times New Roman" w:eastAsia="Times New Roman" w:hAnsi="Times New Roman" w:cs="Times New Roman"/>
          <w:color w:val="FF3333"/>
          <w:sz w:val="27"/>
          <w:szCs w:val="27"/>
        </w:rPr>
        <w:t xml:space="preserve"> (7):</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r w:rsidRPr="00B85A1F">
        <w:rPr>
          <w:rFonts w:ascii="Times New Roman" w:eastAsia="Times New Roman" w:hAnsi="Times New Roman" w:cs="Times New Roman"/>
          <w:color w:val="FF3333"/>
          <w:sz w:val="27"/>
          <w:szCs w:val="27"/>
        </w:rPr>
        <w:t xml:space="preserve">Whether definition of mental illness is met turns on satisfaction of substantive definitional requirements and not the use of exact statutory terminology by expert witness or court. </w:t>
      </w:r>
      <w:proofErr w:type="gramStart"/>
      <w:r w:rsidRPr="00B85A1F">
        <w:rPr>
          <w:rFonts w:ascii="Times New Roman" w:eastAsia="Times New Roman" w:hAnsi="Times New Roman" w:cs="Times New Roman"/>
          <w:color w:val="FF3333"/>
          <w:sz w:val="27"/>
          <w:szCs w:val="27"/>
        </w:rPr>
        <w:t>148 CA 137.</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proofErr w:type="spellStart"/>
      <w:proofErr w:type="gramStart"/>
      <w:r w:rsidRPr="00B85A1F">
        <w:rPr>
          <w:rFonts w:ascii="Times New Roman" w:eastAsia="Times New Roman" w:hAnsi="Times New Roman" w:cs="Times New Roman"/>
          <w:color w:val="FF3333"/>
          <w:sz w:val="27"/>
          <w:szCs w:val="27"/>
        </w:rPr>
        <w:t>Subdiv</w:t>
      </w:r>
      <w:proofErr w:type="spellEnd"/>
      <w:r w:rsidRPr="00B85A1F">
        <w:rPr>
          <w:rFonts w:ascii="Times New Roman" w:eastAsia="Times New Roman" w:hAnsi="Times New Roman" w:cs="Times New Roman"/>
          <w:color w:val="FF3333"/>
          <w:sz w:val="27"/>
          <w:szCs w:val="27"/>
        </w:rPr>
        <w:t>.</w:t>
      </w:r>
      <w:proofErr w:type="gramEnd"/>
      <w:r w:rsidRPr="00B85A1F">
        <w:rPr>
          <w:rFonts w:ascii="Times New Roman" w:eastAsia="Times New Roman" w:hAnsi="Times New Roman" w:cs="Times New Roman"/>
          <w:color w:val="FF3333"/>
          <w:sz w:val="27"/>
          <w:szCs w:val="27"/>
        </w:rPr>
        <w:t xml:space="preserve"> (11):</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r w:rsidRPr="00B85A1F">
        <w:rPr>
          <w:rFonts w:ascii="Times New Roman" w:eastAsia="Times New Roman" w:hAnsi="Times New Roman" w:cs="Times New Roman"/>
          <w:color w:val="FF3333"/>
          <w:sz w:val="27"/>
          <w:szCs w:val="27"/>
        </w:rPr>
        <w:t xml:space="preserve">Meaning of “psychiatric disabilities” within definition is not governed by standard in either Sec. 17a-495(c) or 17a-458(a) and trial court applied the correct standard, found in governing regulations, in its interpretation of the term; determination of whether person is a danger to himself or others is a question of fact and is to be reviewed under the clearly erroneous standard. </w:t>
      </w:r>
      <w:proofErr w:type="gramStart"/>
      <w:r w:rsidRPr="00B85A1F">
        <w:rPr>
          <w:rFonts w:ascii="Times New Roman" w:eastAsia="Times New Roman" w:hAnsi="Times New Roman" w:cs="Times New Roman"/>
          <w:color w:val="FF3333"/>
          <w:sz w:val="27"/>
          <w:szCs w:val="27"/>
        </w:rPr>
        <w:t>265 C. 697.</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bookmarkStart w:id="0" w:name="_GoBack"/>
      <w:bookmarkEnd w:id="0"/>
      <w:proofErr w:type="gramStart"/>
      <w:r w:rsidRPr="00B85A1F">
        <w:rPr>
          <w:rFonts w:ascii="Times New Roman" w:eastAsia="Times New Roman" w:hAnsi="Times New Roman" w:cs="Times New Roman"/>
          <w:b/>
          <w:bCs/>
          <w:color w:val="8B0000"/>
          <w:sz w:val="27"/>
          <w:szCs w:val="27"/>
        </w:rPr>
        <w:t>Sec. 17a-581.</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(Formerly Sec. 17-257b).</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Psychiatric Security Review Board.</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Membership.</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Meetings.</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Regulations.</w:t>
      </w:r>
      <w:proofErr w:type="gramEnd"/>
      <w:r w:rsidRPr="00B85A1F">
        <w:rPr>
          <w:rFonts w:ascii="Times New Roman" w:eastAsia="Times New Roman" w:hAnsi="Times New Roman" w:cs="Times New Roman"/>
          <w:color w:val="000000"/>
          <w:sz w:val="27"/>
          <w:szCs w:val="27"/>
        </w:rPr>
        <w:t xml:space="preserve"> (a) There is hereby established a Psychiatric Security Review Board which shall be an autonomous body within the Department of Mental Health and Addiction Services for administrative purposes only. The board shall consist of six members who shall serve for a term of four years and shall be appointed by the Governor with the advice and consent of either house of the General Assembly, except that of the members first appointed to the board: (1) One shall serve for a term ending June 30, 1987; (2) two shall serve for terms ending June 30, 1988; (3) two shall serve for terms ending June 30, 1989; and (4) one appointed pursuant to subdivision (6) of subsection (b) of this section shall serve for a term ending June 30, 1999.</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 xml:space="preserve">(b) The membership shall be composed of: (1) A psychiatrist experienced with the criminal justice system and not otherwise employed on a permanent basis by the state, </w:t>
      </w:r>
      <w:r w:rsidRPr="00B85A1F">
        <w:rPr>
          <w:rFonts w:ascii="Times New Roman" w:eastAsia="Times New Roman" w:hAnsi="Times New Roman" w:cs="Times New Roman"/>
          <w:color w:val="000000"/>
          <w:sz w:val="27"/>
          <w:szCs w:val="27"/>
        </w:rPr>
        <w:lastRenderedPageBreak/>
        <w:t>except that a psychiatrist employed by The University of Connecticut Health Center who is not responsible for the administration of or treatment decisions for persons under the jurisdiction of the Psychiatric Security Review Board shall be eligible for membership under this subdivision; (2) a psychologist experienced with the criminal justice system and not otherwise employed on a permanent basis by the state, except that a psychologist employed by The University of Connecticut Health Center who is not responsible for the administration of or treatment decisions for persons under the jurisdiction of the Psychiatric Security Review Board shall be eligible for membership under this subdivision; (3) a person with substantial experience in the process of probation; (4) a member of the general public; (5) an attorney who is a member of the bar of this state; and (6) a member of the general public with substantial experience in victim advocacy.</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(c) No employee of the Division of Criminal Justice or the Public Defender Services Commission shall be a member of the board.</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(d) The Governor at any time may remove any member for inefficiency, neglect of duty or malfeasance in office.</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(e) A member of the board not otherwise employed full-time by the state shall be paid seventy-five dollars for each day during which the member is engaged in the performance of official duties. In addition, subject to sections 4-15 and 5-141c regulating travel and other expenses of state officers and employees, the member shall be reimbursed for actual and necessary travel and other expenses incurred in the performance of official duties.</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(f) Subject to any applicable provision of sections 5-193 to 5-268, inclusive, the board may hire employees to assist in the performance of its duties under sections 17a-580 to 17a-602, inclusive.</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(g) A majority of the members of the board constitutes a quorum for the transaction of business. Hearings shall be held before members of the board.</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(h) The board shall meet at least twice every month, unless the chairman determines that there is not sufficient business before the board to warrant a meeting at the scheduled time. The board shall also meet at other times and places specified by the call of the chairman or of a majority of the members of the board.</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(i) No member of the board shall be personally liable for damage or injury caused in the discharge of his duties. Any person having a complaint for such damage or injury shall present it as a claim against the state under the provisions of chapter 53.</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lastRenderedPageBreak/>
        <w:t>(j) The board may adopt in accordance with chapter 54 such regulations as may be necessary to carry out the purposes of sections 17a-580 to 17a-602, inclusive.</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996600"/>
          <w:sz w:val="27"/>
          <w:szCs w:val="27"/>
        </w:rPr>
      </w:pPr>
      <w:proofErr w:type="gramStart"/>
      <w:r w:rsidRPr="00B85A1F">
        <w:rPr>
          <w:rFonts w:ascii="Times New Roman" w:eastAsia="Times New Roman" w:hAnsi="Times New Roman" w:cs="Times New Roman"/>
          <w:color w:val="996600"/>
          <w:sz w:val="27"/>
          <w:szCs w:val="27"/>
        </w:rPr>
        <w:t>(P.A. 85-506, S. 2, 32; P.A. 95-257, S. 11, 58; P.A. 96-121, S. 1, 3; P.A. 05-16, S. 1.)</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9900FF"/>
          <w:sz w:val="27"/>
          <w:szCs w:val="27"/>
        </w:rPr>
      </w:pPr>
      <w:r w:rsidRPr="00B85A1F">
        <w:rPr>
          <w:rFonts w:ascii="Times New Roman" w:eastAsia="Times New Roman" w:hAnsi="Times New Roman" w:cs="Times New Roman"/>
          <w:color w:val="9900FF"/>
          <w:sz w:val="27"/>
          <w:szCs w:val="27"/>
        </w:rPr>
        <w:t>History: Sec. 17-257b transferred to Sec. 17a-581 in 1991; (</w:t>
      </w:r>
      <w:proofErr w:type="spellStart"/>
      <w:r w:rsidRPr="00B85A1F">
        <w:rPr>
          <w:rFonts w:ascii="Times New Roman" w:eastAsia="Times New Roman" w:hAnsi="Times New Roman" w:cs="Times New Roman"/>
          <w:color w:val="9900FF"/>
          <w:sz w:val="27"/>
          <w:szCs w:val="27"/>
        </w:rPr>
        <w:t>Revisor's</w:t>
      </w:r>
      <w:proofErr w:type="spellEnd"/>
      <w:r w:rsidRPr="00B85A1F">
        <w:rPr>
          <w:rFonts w:ascii="Times New Roman" w:eastAsia="Times New Roman" w:hAnsi="Times New Roman" w:cs="Times New Roman"/>
          <w:color w:val="9900FF"/>
          <w:sz w:val="27"/>
          <w:szCs w:val="27"/>
        </w:rPr>
        <w:t xml:space="preserve"> note: In 1993 an obsolete reference in </w:t>
      </w:r>
      <w:proofErr w:type="spellStart"/>
      <w:r w:rsidRPr="00B85A1F">
        <w:rPr>
          <w:rFonts w:ascii="Times New Roman" w:eastAsia="Times New Roman" w:hAnsi="Times New Roman" w:cs="Times New Roman"/>
          <w:color w:val="9900FF"/>
          <w:sz w:val="27"/>
          <w:szCs w:val="27"/>
        </w:rPr>
        <w:t>Subsec</w:t>
      </w:r>
      <w:proofErr w:type="spellEnd"/>
      <w:r w:rsidRPr="00B85A1F">
        <w:rPr>
          <w:rFonts w:ascii="Times New Roman" w:eastAsia="Times New Roman" w:hAnsi="Times New Roman" w:cs="Times New Roman"/>
          <w:color w:val="9900FF"/>
          <w:sz w:val="27"/>
          <w:szCs w:val="27"/>
        </w:rPr>
        <w:t xml:space="preserve">. (e) to repealed Sec. 5-141a was deleted editorially by the </w:t>
      </w:r>
      <w:proofErr w:type="spellStart"/>
      <w:r w:rsidRPr="00B85A1F">
        <w:rPr>
          <w:rFonts w:ascii="Times New Roman" w:eastAsia="Times New Roman" w:hAnsi="Times New Roman" w:cs="Times New Roman"/>
          <w:color w:val="9900FF"/>
          <w:sz w:val="27"/>
          <w:szCs w:val="27"/>
        </w:rPr>
        <w:t>Revisors</w:t>
      </w:r>
      <w:proofErr w:type="spellEnd"/>
      <w:r w:rsidRPr="00B85A1F">
        <w:rPr>
          <w:rFonts w:ascii="Times New Roman" w:eastAsia="Times New Roman" w:hAnsi="Times New Roman" w:cs="Times New Roman"/>
          <w:color w:val="9900FF"/>
          <w:sz w:val="27"/>
          <w:szCs w:val="27"/>
        </w:rPr>
        <w:t xml:space="preserve">); P.A. 95-257 replaced Commissioner and Department of Mental Health with Commissioner and Department of Mental Health and Addiction Services, effective July 1, 1995; P.A. 96-121 added </w:t>
      </w:r>
      <w:proofErr w:type="spellStart"/>
      <w:r w:rsidRPr="00B85A1F">
        <w:rPr>
          <w:rFonts w:ascii="Times New Roman" w:eastAsia="Times New Roman" w:hAnsi="Times New Roman" w:cs="Times New Roman"/>
          <w:color w:val="9900FF"/>
          <w:sz w:val="27"/>
          <w:szCs w:val="27"/>
        </w:rPr>
        <w:t>Subsec</w:t>
      </w:r>
      <w:proofErr w:type="spellEnd"/>
      <w:r w:rsidRPr="00B85A1F">
        <w:rPr>
          <w:rFonts w:ascii="Times New Roman" w:eastAsia="Times New Roman" w:hAnsi="Times New Roman" w:cs="Times New Roman"/>
          <w:color w:val="9900FF"/>
          <w:sz w:val="27"/>
          <w:szCs w:val="27"/>
        </w:rPr>
        <w:t xml:space="preserve">. (a)(4) </w:t>
      </w:r>
      <w:proofErr w:type="gramStart"/>
      <w:r w:rsidRPr="00B85A1F">
        <w:rPr>
          <w:rFonts w:ascii="Times New Roman" w:eastAsia="Times New Roman" w:hAnsi="Times New Roman" w:cs="Times New Roman"/>
          <w:color w:val="9900FF"/>
          <w:sz w:val="27"/>
          <w:szCs w:val="27"/>
        </w:rPr>
        <w:t>re</w:t>
      </w:r>
      <w:proofErr w:type="gramEnd"/>
      <w:r w:rsidRPr="00B85A1F">
        <w:rPr>
          <w:rFonts w:ascii="Times New Roman" w:eastAsia="Times New Roman" w:hAnsi="Times New Roman" w:cs="Times New Roman"/>
          <w:color w:val="9900FF"/>
          <w:sz w:val="27"/>
          <w:szCs w:val="27"/>
        </w:rPr>
        <w:t xml:space="preserve"> term of member appointed pursuant to </w:t>
      </w:r>
      <w:proofErr w:type="spellStart"/>
      <w:r w:rsidRPr="00B85A1F">
        <w:rPr>
          <w:rFonts w:ascii="Times New Roman" w:eastAsia="Times New Roman" w:hAnsi="Times New Roman" w:cs="Times New Roman"/>
          <w:color w:val="9900FF"/>
          <w:sz w:val="27"/>
          <w:szCs w:val="27"/>
        </w:rPr>
        <w:t>Subsec</w:t>
      </w:r>
      <w:proofErr w:type="spellEnd"/>
      <w:r w:rsidRPr="00B85A1F">
        <w:rPr>
          <w:rFonts w:ascii="Times New Roman" w:eastAsia="Times New Roman" w:hAnsi="Times New Roman" w:cs="Times New Roman"/>
          <w:color w:val="9900FF"/>
          <w:sz w:val="27"/>
          <w:szCs w:val="27"/>
        </w:rPr>
        <w:t xml:space="preserve">. (b)(6) </w:t>
      </w:r>
      <w:proofErr w:type="gramStart"/>
      <w:r w:rsidRPr="00B85A1F">
        <w:rPr>
          <w:rFonts w:ascii="Times New Roman" w:eastAsia="Times New Roman" w:hAnsi="Times New Roman" w:cs="Times New Roman"/>
          <w:color w:val="9900FF"/>
          <w:sz w:val="27"/>
          <w:szCs w:val="27"/>
        </w:rPr>
        <w:t>and</w:t>
      </w:r>
      <w:proofErr w:type="gramEnd"/>
      <w:r w:rsidRPr="00B85A1F">
        <w:rPr>
          <w:rFonts w:ascii="Times New Roman" w:eastAsia="Times New Roman" w:hAnsi="Times New Roman" w:cs="Times New Roman"/>
          <w:color w:val="9900FF"/>
          <w:sz w:val="27"/>
          <w:szCs w:val="27"/>
        </w:rPr>
        <w:t xml:space="preserve"> added said </w:t>
      </w:r>
      <w:proofErr w:type="spellStart"/>
      <w:r w:rsidRPr="00B85A1F">
        <w:rPr>
          <w:rFonts w:ascii="Times New Roman" w:eastAsia="Times New Roman" w:hAnsi="Times New Roman" w:cs="Times New Roman"/>
          <w:color w:val="9900FF"/>
          <w:sz w:val="27"/>
          <w:szCs w:val="27"/>
        </w:rPr>
        <w:t>Subsec</w:t>
      </w:r>
      <w:proofErr w:type="spellEnd"/>
      <w:r w:rsidRPr="00B85A1F">
        <w:rPr>
          <w:rFonts w:ascii="Times New Roman" w:eastAsia="Times New Roman" w:hAnsi="Times New Roman" w:cs="Times New Roman"/>
          <w:color w:val="9900FF"/>
          <w:sz w:val="27"/>
          <w:szCs w:val="27"/>
        </w:rPr>
        <w:t xml:space="preserve">. (b)(6) </w:t>
      </w:r>
      <w:proofErr w:type="gramStart"/>
      <w:r w:rsidRPr="00B85A1F">
        <w:rPr>
          <w:rFonts w:ascii="Times New Roman" w:eastAsia="Times New Roman" w:hAnsi="Times New Roman" w:cs="Times New Roman"/>
          <w:color w:val="9900FF"/>
          <w:sz w:val="27"/>
          <w:szCs w:val="27"/>
        </w:rPr>
        <w:t>re</w:t>
      </w:r>
      <w:proofErr w:type="gramEnd"/>
      <w:r w:rsidRPr="00B85A1F">
        <w:rPr>
          <w:rFonts w:ascii="Times New Roman" w:eastAsia="Times New Roman" w:hAnsi="Times New Roman" w:cs="Times New Roman"/>
          <w:color w:val="9900FF"/>
          <w:sz w:val="27"/>
          <w:szCs w:val="27"/>
        </w:rPr>
        <w:t xml:space="preserve"> member of the general public with substantial experience in victim advocacy, effective May 24, 1996; P.A. 05-16 amended </w:t>
      </w:r>
      <w:proofErr w:type="spellStart"/>
      <w:r w:rsidRPr="00B85A1F">
        <w:rPr>
          <w:rFonts w:ascii="Times New Roman" w:eastAsia="Times New Roman" w:hAnsi="Times New Roman" w:cs="Times New Roman"/>
          <w:color w:val="9900FF"/>
          <w:sz w:val="27"/>
          <w:szCs w:val="27"/>
        </w:rPr>
        <w:t>Subsec</w:t>
      </w:r>
      <w:proofErr w:type="spellEnd"/>
      <w:r w:rsidRPr="00B85A1F">
        <w:rPr>
          <w:rFonts w:ascii="Times New Roman" w:eastAsia="Times New Roman" w:hAnsi="Times New Roman" w:cs="Times New Roman"/>
          <w:color w:val="9900FF"/>
          <w:sz w:val="27"/>
          <w:szCs w:val="27"/>
        </w:rPr>
        <w:t xml:space="preserve">. (b)(1) </w:t>
      </w:r>
      <w:proofErr w:type="gramStart"/>
      <w:r w:rsidRPr="00B85A1F">
        <w:rPr>
          <w:rFonts w:ascii="Times New Roman" w:eastAsia="Times New Roman" w:hAnsi="Times New Roman" w:cs="Times New Roman"/>
          <w:color w:val="9900FF"/>
          <w:sz w:val="27"/>
          <w:szCs w:val="27"/>
        </w:rPr>
        <w:t>and</w:t>
      </w:r>
      <w:proofErr w:type="gramEnd"/>
      <w:r w:rsidRPr="00B85A1F">
        <w:rPr>
          <w:rFonts w:ascii="Times New Roman" w:eastAsia="Times New Roman" w:hAnsi="Times New Roman" w:cs="Times New Roman"/>
          <w:color w:val="9900FF"/>
          <w:sz w:val="27"/>
          <w:szCs w:val="27"/>
        </w:rPr>
        <w:t xml:space="preserve"> (2) to authorize psychiatrist and psychologist employed by The University of Connecticut Health Center who are not responsible for administration of or treatment decisions for persons under board jurisdiction to be eligible for membership.</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9900"/>
          <w:sz w:val="27"/>
          <w:szCs w:val="27"/>
        </w:rPr>
      </w:pPr>
      <w:r w:rsidRPr="00B85A1F">
        <w:rPr>
          <w:rFonts w:ascii="Times New Roman" w:eastAsia="Times New Roman" w:hAnsi="Times New Roman" w:cs="Times New Roman"/>
          <w:color w:val="009900"/>
          <w:sz w:val="27"/>
          <w:szCs w:val="27"/>
        </w:rPr>
        <w:t>See Sec. 4-38f for definition of “administrative purposes only”.</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r w:rsidRPr="00B85A1F">
        <w:rPr>
          <w:rFonts w:ascii="Times New Roman" w:eastAsia="Times New Roman" w:hAnsi="Times New Roman" w:cs="Times New Roman"/>
          <w:color w:val="FF3333"/>
          <w:sz w:val="27"/>
          <w:szCs w:val="27"/>
        </w:rPr>
        <w:t>Annotation to former section 17-257b:</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proofErr w:type="gramStart"/>
      <w:r w:rsidRPr="00B85A1F">
        <w:rPr>
          <w:rFonts w:ascii="Times New Roman" w:eastAsia="Times New Roman" w:hAnsi="Times New Roman" w:cs="Times New Roman"/>
          <w:color w:val="FF3333"/>
          <w:sz w:val="27"/>
          <w:szCs w:val="27"/>
        </w:rPr>
        <w:t>Cited.</w:t>
      </w:r>
      <w:proofErr w:type="gramEnd"/>
      <w:r w:rsidRPr="00B85A1F">
        <w:rPr>
          <w:rFonts w:ascii="Times New Roman" w:eastAsia="Times New Roman" w:hAnsi="Times New Roman" w:cs="Times New Roman"/>
          <w:color w:val="FF3333"/>
          <w:sz w:val="27"/>
          <w:szCs w:val="27"/>
        </w:rPr>
        <w:t xml:space="preserve"> </w:t>
      </w:r>
      <w:proofErr w:type="gramStart"/>
      <w:r w:rsidRPr="00B85A1F">
        <w:rPr>
          <w:rFonts w:ascii="Times New Roman" w:eastAsia="Times New Roman" w:hAnsi="Times New Roman" w:cs="Times New Roman"/>
          <w:color w:val="FF3333"/>
          <w:sz w:val="27"/>
          <w:szCs w:val="27"/>
        </w:rPr>
        <w:t>215 C. 675.</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proofErr w:type="gramStart"/>
      <w:r w:rsidRPr="00B85A1F">
        <w:rPr>
          <w:rFonts w:ascii="Times New Roman" w:eastAsia="Times New Roman" w:hAnsi="Times New Roman" w:cs="Times New Roman"/>
          <w:b/>
          <w:bCs/>
          <w:color w:val="8B0000"/>
          <w:sz w:val="27"/>
          <w:szCs w:val="27"/>
        </w:rPr>
        <w:t>Sec. 17a-582.</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(Formerly Sec. 17-257c).</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 xml:space="preserve">Confinement of </w:t>
      </w:r>
      <w:proofErr w:type="spellStart"/>
      <w:r w:rsidRPr="00B85A1F">
        <w:rPr>
          <w:rFonts w:ascii="Times New Roman" w:eastAsia="Times New Roman" w:hAnsi="Times New Roman" w:cs="Times New Roman"/>
          <w:b/>
          <w:bCs/>
          <w:color w:val="8B0000"/>
          <w:sz w:val="27"/>
          <w:szCs w:val="27"/>
        </w:rPr>
        <w:t>acquittee</w:t>
      </w:r>
      <w:proofErr w:type="spellEnd"/>
      <w:r w:rsidRPr="00B85A1F">
        <w:rPr>
          <w:rFonts w:ascii="Times New Roman" w:eastAsia="Times New Roman" w:hAnsi="Times New Roman" w:cs="Times New Roman"/>
          <w:b/>
          <w:bCs/>
          <w:color w:val="8B0000"/>
          <w:sz w:val="27"/>
          <w:szCs w:val="27"/>
        </w:rPr>
        <w:t xml:space="preserve"> for examination.</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Court order of commitment to board or discharge.</w:t>
      </w:r>
      <w:proofErr w:type="gramEnd"/>
      <w:r w:rsidRPr="00B85A1F">
        <w:rPr>
          <w:rFonts w:ascii="Times New Roman" w:eastAsia="Times New Roman" w:hAnsi="Times New Roman" w:cs="Times New Roman"/>
          <w:color w:val="000000"/>
          <w:sz w:val="27"/>
          <w:szCs w:val="27"/>
        </w:rPr>
        <w:t xml:space="preserve"> (a) When any person charged with an offense is found not guilty by reason of mental disease or defect pursuant to section 53a-13, the court shall order such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committed to the custody of the Commissioner of Mental Health and Addiction Services who shall cause such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to be confined, pending an order of the court pursuant to subsection (e) of this section, in any of the state hospitals for psychiatric disabilities or to the custody of the Commissioner of Developmental Services, for an examination to determine his mental condition.</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 xml:space="preserve">(b) Not later than sixty days after the order of commitment pursuant to subsection (a) of this section, the superintendent of such hospital or the Commissioner of Developmental Services shall cause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to be examined and file a report of the examination with the court, and shall send a copy thereof to the state's attorney and counsel for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setting forth the superintendent's or said commissioner's findings and conclusions as to whether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is a person who should be discharged. The report shall indicate whether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submitted or refused to submit to the taking of a blood or other biological sample pursuant to subsection (c) of section 54-102g.</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lastRenderedPageBreak/>
        <w:t xml:space="preserve">(c) Not later than ten days after receipt of such superintendent's or said commissioner's report, either the state's attorney or counsel for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may file notice of intent to perform a separate examination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An examination conducted on behalf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may be performed by a psychiatrist or psychologist chosen by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and shall be performed at the </w:t>
      </w:r>
      <w:proofErr w:type="spellStart"/>
      <w:r w:rsidRPr="00B85A1F">
        <w:rPr>
          <w:rFonts w:ascii="Times New Roman" w:eastAsia="Times New Roman" w:hAnsi="Times New Roman" w:cs="Times New Roman"/>
          <w:color w:val="000000"/>
          <w:sz w:val="27"/>
          <w:szCs w:val="27"/>
        </w:rPr>
        <w:t>acquittee's</w:t>
      </w:r>
      <w:proofErr w:type="spellEnd"/>
      <w:r w:rsidRPr="00B85A1F">
        <w:rPr>
          <w:rFonts w:ascii="Times New Roman" w:eastAsia="Times New Roman" w:hAnsi="Times New Roman" w:cs="Times New Roman"/>
          <w:color w:val="000000"/>
          <w:sz w:val="27"/>
          <w:szCs w:val="27"/>
        </w:rPr>
        <w:t xml:space="preserve"> expense unless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is indigent. If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is indigent, the court shall provide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with the services of a psychiatrist or psychologist to perform the examination at the expense of the state. The superintendent or said commissioner who conducted the initial examination shall, not later than five days after a request of any party conducting a separate examination pursuant to this subsection, release to such party all records and reports compiled in the initial examination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Any separate examination report shall be filed with the court not later than thirty days after the filing with the court of the initial examination report by the superintendent or said commissioner.</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(d) The court shall commence a hearing not later than fifteen days after its receipt of any separate examination report or if no notice of intent to perform a separate examination has been filed under subsection (c) of this section, not later than twenty-five days after the filing of such initial examination report.</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 xml:space="preserve">(e) At the hearing, the court shall make a finding as to the mental condition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and, considering that its primary concern is the protection of </w:t>
      </w:r>
      <w:proofErr w:type="gramStart"/>
      <w:r w:rsidRPr="00B85A1F">
        <w:rPr>
          <w:rFonts w:ascii="Times New Roman" w:eastAsia="Times New Roman" w:hAnsi="Times New Roman" w:cs="Times New Roman"/>
          <w:color w:val="000000"/>
          <w:sz w:val="27"/>
          <w:szCs w:val="27"/>
        </w:rPr>
        <w:t>society,</w:t>
      </w:r>
      <w:proofErr w:type="gramEnd"/>
      <w:r w:rsidRPr="00B85A1F">
        <w:rPr>
          <w:rFonts w:ascii="Times New Roman" w:eastAsia="Times New Roman" w:hAnsi="Times New Roman" w:cs="Times New Roman"/>
          <w:color w:val="000000"/>
          <w:sz w:val="27"/>
          <w:szCs w:val="27"/>
        </w:rPr>
        <w:t xml:space="preserve"> make one of the following orders:</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 xml:space="preserve">(1) If the court finds that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is a person who should be confined or conditionally released, the court shall order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committed to the jurisdiction of the board and either confined in a hospital for psychiatric disabilities or placed with the Commissioner of Developmental Services, for custody, care and treatment pending a hearing before the board pursuant to section 17a-583; provided (A) the court shall fix a maximum term of commitment, not to exceed the maximum sentence that could have been imposed if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had been convicted of the offense, and (B) if there is reason to believe that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is a person who should be conditionally released, the court shall include in the order a recommendation to the board that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be considered for conditional release pursuant to subdivision (2) of section 17a-584; or</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 xml:space="preserve">(2) If the court finds that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is a person who should be discharged, the court shall order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discharged from custody.</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 xml:space="preserve">(f) At the hearing before the court,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shall have the burden of proving by a preponderance of the evidence that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is a person who should be discharged.</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lastRenderedPageBreak/>
        <w:t xml:space="preserve">(g) An order of the court pursuant to subsection (e) of this section may be appealed by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or the state's attorney to the Appellate Court. The court shall so notify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 xml:space="preserve">(h) During any term of commitment to the board,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shall remain under the jurisdiction of the board until discharged by the court pursuant to section 17a-593. Except as provided in subsection (c) of said section,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shall be immediately discharged at the expiration of the maximum term of commitment.</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 xml:space="preserve">(i) On committing an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to the jurisdiction of the board, the court shall advise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of the right to a hearing before the board in accordance with section 17a-583.</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996600"/>
          <w:sz w:val="27"/>
          <w:szCs w:val="27"/>
        </w:rPr>
      </w:pPr>
      <w:r w:rsidRPr="00B85A1F">
        <w:rPr>
          <w:rFonts w:ascii="Times New Roman" w:eastAsia="Times New Roman" w:hAnsi="Times New Roman" w:cs="Times New Roman"/>
          <w:color w:val="996600"/>
          <w:sz w:val="27"/>
          <w:szCs w:val="27"/>
        </w:rPr>
        <w:t>(P.A. 85-506, S. 3, 32; P.A. 87-486, S. 2; P.A. 95-257, S. 11, 48, 58; P.A. 06-91, S. 2; P.A. 07-73, S. 2(b); P.A. 11-144, S. 3.)</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9900FF"/>
          <w:sz w:val="27"/>
          <w:szCs w:val="27"/>
        </w:rPr>
      </w:pPr>
      <w:r w:rsidRPr="00B85A1F">
        <w:rPr>
          <w:rFonts w:ascii="Times New Roman" w:eastAsia="Times New Roman" w:hAnsi="Times New Roman" w:cs="Times New Roman"/>
          <w:color w:val="9900FF"/>
          <w:sz w:val="27"/>
          <w:szCs w:val="27"/>
        </w:rPr>
        <w:t xml:space="preserve">History: P.A. 87-486 amended </w:t>
      </w:r>
      <w:proofErr w:type="spellStart"/>
      <w:r w:rsidRPr="00B85A1F">
        <w:rPr>
          <w:rFonts w:ascii="Times New Roman" w:eastAsia="Times New Roman" w:hAnsi="Times New Roman" w:cs="Times New Roman"/>
          <w:color w:val="9900FF"/>
          <w:sz w:val="27"/>
          <w:szCs w:val="27"/>
        </w:rPr>
        <w:t>Subsec</w:t>
      </w:r>
      <w:proofErr w:type="spellEnd"/>
      <w:r w:rsidRPr="00B85A1F">
        <w:rPr>
          <w:rFonts w:ascii="Times New Roman" w:eastAsia="Times New Roman" w:hAnsi="Times New Roman" w:cs="Times New Roman"/>
          <w:color w:val="9900FF"/>
          <w:sz w:val="27"/>
          <w:szCs w:val="27"/>
        </w:rPr>
        <w:t xml:space="preserve">. (a) </w:t>
      </w:r>
      <w:proofErr w:type="gramStart"/>
      <w:r w:rsidRPr="00B85A1F">
        <w:rPr>
          <w:rFonts w:ascii="Times New Roman" w:eastAsia="Times New Roman" w:hAnsi="Times New Roman" w:cs="Times New Roman"/>
          <w:color w:val="9900FF"/>
          <w:sz w:val="27"/>
          <w:szCs w:val="27"/>
        </w:rPr>
        <w:t>to</w:t>
      </w:r>
      <w:proofErr w:type="gramEnd"/>
      <w:r w:rsidRPr="00B85A1F">
        <w:rPr>
          <w:rFonts w:ascii="Times New Roman" w:eastAsia="Times New Roman" w:hAnsi="Times New Roman" w:cs="Times New Roman"/>
          <w:color w:val="9900FF"/>
          <w:sz w:val="27"/>
          <w:szCs w:val="27"/>
        </w:rPr>
        <w:t xml:space="preserve"> permit the court to commit the </w:t>
      </w:r>
      <w:proofErr w:type="spellStart"/>
      <w:r w:rsidRPr="00B85A1F">
        <w:rPr>
          <w:rFonts w:ascii="Times New Roman" w:eastAsia="Times New Roman" w:hAnsi="Times New Roman" w:cs="Times New Roman"/>
          <w:color w:val="9900FF"/>
          <w:sz w:val="27"/>
          <w:szCs w:val="27"/>
        </w:rPr>
        <w:t>acquittee</w:t>
      </w:r>
      <w:proofErr w:type="spellEnd"/>
      <w:r w:rsidRPr="00B85A1F">
        <w:rPr>
          <w:rFonts w:ascii="Times New Roman" w:eastAsia="Times New Roman" w:hAnsi="Times New Roman" w:cs="Times New Roman"/>
          <w:color w:val="9900FF"/>
          <w:sz w:val="27"/>
          <w:szCs w:val="27"/>
        </w:rPr>
        <w:t xml:space="preserve"> to the custody of the commissioner of mental retardation, amended </w:t>
      </w:r>
      <w:proofErr w:type="spellStart"/>
      <w:r w:rsidRPr="00B85A1F">
        <w:rPr>
          <w:rFonts w:ascii="Times New Roman" w:eastAsia="Times New Roman" w:hAnsi="Times New Roman" w:cs="Times New Roman"/>
          <w:color w:val="9900FF"/>
          <w:sz w:val="27"/>
          <w:szCs w:val="27"/>
        </w:rPr>
        <w:t>Subsecs</w:t>
      </w:r>
      <w:proofErr w:type="spellEnd"/>
      <w:r w:rsidRPr="00B85A1F">
        <w:rPr>
          <w:rFonts w:ascii="Times New Roman" w:eastAsia="Times New Roman" w:hAnsi="Times New Roman" w:cs="Times New Roman"/>
          <w:color w:val="9900FF"/>
          <w:sz w:val="27"/>
          <w:szCs w:val="27"/>
        </w:rPr>
        <w:t>. (</w:t>
      </w:r>
      <w:proofErr w:type="gramStart"/>
      <w:r w:rsidRPr="00B85A1F">
        <w:rPr>
          <w:rFonts w:ascii="Times New Roman" w:eastAsia="Times New Roman" w:hAnsi="Times New Roman" w:cs="Times New Roman"/>
          <w:color w:val="9900FF"/>
          <w:sz w:val="27"/>
          <w:szCs w:val="27"/>
        </w:rPr>
        <w:t>b</w:t>
      </w:r>
      <w:proofErr w:type="gramEnd"/>
      <w:r w:rsidRPr="00B85A1F">
        <w:rPr>
          <w:rFonts w:ascii="Times New Roman" w:eastAsia="Times New Roman" w:hAnsi="Times New Roman" w:cs="Times New Roman"/>
          <w:color w:val="9900FF"/>
          <w:sz w:val="27"/>
          <w:szCs w:val="27"/>
        </w:rPr>
        <w:t xml:space="preserve">) and (c) to add references to the commissioner of mental retardation, and amended </w:t>
      </w:r>
      <w:proofErr w:type="spellStart"/>
      <w:r w:rsidRPr="00B85A1F">
        <w:rPr>
          <w:rFonts w:ascii="Times New Roman" w:eastAsia="Times New Roman" w:hAnsi="Times New Roman" w:cs="Times New Roman"/>
          <w:color w:val="9900FF"/>
          <w:sz w:val="27"/>
          <w:szCs w:val="27"/>
        </w:rPr>
        <w:t>Subsec</w:t>
      </w:r>
      <w:proofErr w:type="spellEnd"/>
      <w:r w:rsidRPr="00B85A1F">
        <w:rPr>
          <w:rFonts w:ascii="Times New Roman" w:eastAsia="Times New Roman" w:hAnsi="Times New Roman" w:cs="Times New Roman"/>
          <w:color w:val="9900FF"/>
          <w:sz w:val="27"/>
          <w:szCs w:val="27"/>
        </w:rPr>
        <w:t xml:space="preserve">. (e) to include the situation where the court finds that the </w:t>
      </w:r>
      <w:proofErr w:type="spellStart"/>
      <w:r w:rsidRPr="00B85A1F">
        <w:rPr>
          <w:rFonts w:ascii="Times New Roman" w:eastAsia="Times New Roman" w:hAnsi="Times New Roman" w:cs="Times New Roman"/>
          <w:color w:val="9900FF"/>
          <w:sz w:val="27"/>
          <w:szCs w:val="27"/>
        </w:rPr>
        <w:t>acquittee</w:t>
      </w:r>
      <w:proofErr w:type="spellEnd"/>
      <w:r w:rsidRPr="00B85A1F">
        <w:rPr>
          <w:rFonts w:ascii="Times New Roman" w:eastAsia="Times New Roman" w:hAnsi="Times New Roman" w:cs="Times New Roman"/>
          <w:color w:val="9900FF"/>
          <w:sz w:val="27"/>
          <w:szCs w:val="27"/>
        </w:rPr>
        <w:t xml:space="preserve"> is a person who should be conditionally released and to permit the court to commit the </w:t>
      </w:r>
      <w:proofErr w:type="spellStart"/>
      <w:r w:rsidRPr="00B85A1F">
        <w:rPr>
          <w:rFonts w:ascii="Times New Roman" w:eastAsia="Times New Roman" w:hAnsi="Times New Roman" w:cs="Times New Roman"/>
          <w:color w:val="9900FF"/>
          <w:sz w:val="27"/>
          <w:szCs w:val="27"/>
        </w:rPr>
        <w:t>acquittee</w:t>
      </w:r>
      <w:proofErr w:type="spellEnd"/>
      <w:r w:rsidRPr="00B85A1F">
        <w:rPr>
          <w:rFonts w:ascii="Times New Roman" w:eastAsia="Times New Roman" w:hAnsi="Times New Roman" w:cs="Times New Roman"/>
          <w:color w:val="9900FF"/>
          <w:sz w:val="27"/>
          <w:szCs w:val="27"/>
        </w:rPr>
        <w:t xml:space="preserve"> to the jurisdiction of the board for placement with the commissioner of mental retardation; Sec. 17-257c transferred to Sec. 17a-582 in 1991; P.A. 95-257 replaced Commissioner and Department of Mental Health with Commissioner and Department of Mental Health and Addiction Services and substituted “psychiatric disabilities” for “mental illness”, effective July 1, 1995; P.A. 06-91 amended </w:t>
      </w:r>
      <w:proofErr w:type="spellStart"/>
      <w:r w:rsidRPr="00B85A1F">
        <w:rPr>
          <w:rFonts w:ascii="Times New Roman" w:eastAsia="Times New Roman" w:hAnsi="Times New Roman" w:cs="Times New Roman"/>
          <w:color w:val="9900FF"/>
          <w:sz w:val="27"/>
          <w:szCs w:val="27"/>
        </w:rPr>
        <w:t>Subsec</w:t>
      </w:r>
      <w:proofErr w:type="spellEnd"/>
      <w:r w:rsidRPr="00B85A1F">
        <w:rPr>
          <w:rFonts w:ascii="Times New Roman" w:eastAsia="Times New Roman" w:hAnsi="Times New Roman" w:cs="Times New Roman"/>
          <w:color w:val="9900FF"/>
          <w:sz w:val="27"/>
          <w:szCs w:val="27"/>
        </w:rPr>
        <w:t xml:space="preserve">. (b) </w:t>
      </w:r>
      <w:proofErr w:type="gramStart"/>
      <w:r w:rsidRPr="00B85A1F">
        <w:rPr>
          <w:rFonts w:ascii="Times New Roman" w:eastAsia="Times New Roman" w:hAnsi="Times New Roman" w:cs="Times New Roman"/>
          <w:color w:val="9900FF"/>
          <w:sz w:val="27"/>
          <w:szCs w:val="27"/>
        </w:rPr>
        <w:t>by</w:t>
      </w:r>
      <w:proofErr w:type="gramEnd"/>
      <w:r w:rsidRPr="00B85A1F">
        <w:rPr>
          <w:rFonts w:ascii="Times New Roman" w:eastAsia="Times New Roman" w:hAnsi="Times New Roman" w:cs="Times New Roman"/>
          <w:color w:val="9900FF"/>
          <w:sz w:val="27"/>
          <w:szCs w:val="27"/>
        </w:rPr>
        <w:t xml:space="preserve"> making a technical change and extending, from 45 to 60 days, the time period for examining an </w:t>
      </w:r>
      <w:proofErr w:type="spellStart"/>
      <w:r w:rsidRPr="00B85A1F">
        <w:rPr>
          <w:rFonts w:ascii="Times New Roman" w:eastAsia="Times New Roman" w:hAnsi="Times New Roman" w:cs="Times New Roman"/>
          <w:color w:val="9900FF"/>
          <w:sz w:val="27"/>
          <w:szCs w:val="27"/>
        </w:rPr>
        <w:t>acquittee</w:t>
      </w:r>
      <w:proofErr w:type="spellEnd"/>
      <w:r w:rsidRPr="00B85A1F">
        <w:rPr>
          <w:rFonts w:ascii="Times New Roman" w:eastAsia="Times New Roman" w:hAnsi="Times New Roman" w:cs="Times New Roman"/>
          <w:color w:val="9900FF"/>
          <w:sz w:val="27"/>
          <w:szCs w:val="27"/>
        </w:rPr>
        <w:t xml:space="preserve"> committed to the custody of the Department of Mental Health and Addiction Services following an order of commitment, and amended </w:t>
      </w:r>
      <w:proofErr w:type="spellStart"/>
      <w:r w:rsidRPr="00B85A1F">
        <w:rPr>
          <w:rFonts w:ascii="Times New Roman" w:eastAsia="Times New Roman" w:hAnsi="Times New Roman" w:cs="Times New Roman"/>
          <w:color w:val="9900FF"/>
          <w:sz w:val="27"/>
          <w:szCs w:val="27"/>
        </w:rPr>
        <w:t>Subsecs</w:t>
      </w:r>
      <w:proofErr w:type="spellEnd"/>
      <w:r w:rsidRPr="00B85A1F">
        <w:rPr>
          <w:rFonts w:ascii="Times New Roman" w:eastAsia="Times New Roman" w:hAnsi="Times New Roman" w:cs="Times New Roman"/>
          <w:color w:val="9900FF"/>
          <w:sz w:val="27"/>
          <w:szCs w:val="27"/>
        </w:rPr>
        <w:t xml:space="preserve">. (c), (d) and (f) by making technical changes; pursuant to P.A. 07-73 “Commissioner of Mental Retardation” was changed editorially by the </w:t>
      </w:r>
      <w:proofErr w:type="spellStart"/>
      <w:r w:rsidRPr="00B85A1F">
        <w:rPr>
          <w:rFonts w:ascii="Times New Roman" w:eastAsia="Times New Roman" w:hAnsi="Times New Roman" w:cs="Times New Roman"/>
          <w:color w:val="9900FF"/>
          <w:sz w:val="27"/>
          <w:szCs w:val="27"/>
        </w:rPr>
        <w:t>Revisors</w:t>
      </w:r>
      <w:proofErr w:type="spellEnd"/>
      <w:r w:rsidRPr="00B85A1F">
        <w:rPr>
          <w:rFonts w:ascii="Times New Roman" w:eastAsia="Times New Roman" w:hAnsi="Times New Roman" w:cs="Times New Roman"/>
          <w:color w:val="9900FF"/>
          <w:sz w:val="27"/>
          <w:szCs w:val="27"/>
        </w:rPr>
        <w:t xml:space="preserve"> to “Commissioner of Developmental Services”, effective October 1, 2007; P.A. 11-144 amended </w:t>
      </w:r>
      <w:proofErr w:type="spellStart"/>
      <w:r w:rsidRPr="00B85A1F">
        <w:rPr>
          <w:rFonts w:ascii="Times New Roman" w:eastAsia="Times New Roman" w:hAnsi="Times New Roman" w:cs="Times New Roman"/>
          <w:color w:val="9900FF"/>
          <w:sz w:val="27"/>
          <w:szCs w:val="27"/>
        </w:rPr>
        <w:t>Subsec</w:t>
      </w:r>
      <w:proofErr w:type="spellEnd"/>
      <w:r w:rsidRPr="00B85A1F">
        <w:rPr>
          <w:rFonts w:ascii="Times New Roman" w:eastAsia="Times New Roman" w:hAnsi="Times New Roman" w:cs="Times New Roman"/>
          <w:color w:val="9900FF"/>
          <w:sz w:val="27"/>
          <w:szCs w:val="27"/>
        </w:rPr>
        <w:t xml:space="preserve">. (b) </w:t>
      </w:r>
      <w:proofErr w:type="gramStart"/>
      <w:r w:rsidRPr="00B85A1F">
        <w:rPr>
          <w:rFonts w:ascii="Times New Roman" w:eastAsia="Times New Roman" w:hAnsi="Times New Roman" w:cs="Times New Roman"/>
          <w:color w:val="9900FF"/>
          <w:sz w:val="27"/>
          <w:szCs w:val="27"/>
        </w:rPr>
        <w:t>to</w:t>
      </w:r>
      <w:proofErr w:type="gramEnd"/>
      <w:r w:rsidRPr="00B85A1F">
        <w:rPr>
          <w:rFonts w:ascii="Times New Roman" w:eastAsia="Times New Roman" w:hAnsi="Times New Roman" w:cs="Times New Roman"/>
          <w:color w:val="9900FF"/>
          <w:sz w:val="27"/>
          <w:szCs w:val="27"/>
        </w:rPr>
        <w:t xml:space="preserve"> require report to indicate whether </w:t>
      </w:r>
      <w:proofErr w:type="spellStart"/>
      <w:r w:rsidRPr="00B85A1F">
        <w:rPr>
          <w:rFonts w:ascii="Times New Roman" w:eastAsia="Times New Roman" w:hAnsi="Times New Roman" w:cs="Times New Roman"/>
          <w:color w:val="9900FF"/>
          <w:sz w:val="27"/>
          <w:szCs w:val="27"/>
        </w:rPr>
        <w:t>acquittee</w:t>
      </w:r>
      <w:proofErr w:type="spellEnd"/>
      <w:r w:rsidRPr="00B85A1F">
        <w:rPr>
          <w:rFonts w:ascii="Times New Roman" w:eastAsia="Times New Roman" w:hAnsi="Times New Roman" w:cs="Times New Roman"/>
          <w:color w:val="9900FF"/>
          <w:sz w:val="27"/>
          <w:szCs w:val="27"/>
        </w:rPr>
        <w:t xml:space="preserve"> submitted or refused to submit to taking of blood or other biological sample pursuant to Sec. 54-102g(c).</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r w:rsidRPr="00B85A1F">
        <w:rPr>
          <w:rFonts w:ascii="Times New Roman" w:eastAsia="Times New Roman" w:hAnsi="Times New Roman" w:cs="Times New Roman"/>
          <w:color w:val="FF3333"/>
          <w:sz w:val="27"/>
          <w:szCs w:val="27"/>
        </w:rPr>
        <w:t>Annotations to former section 17-257c:</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proofErr w:type="gramStart"/>
      <w:r w:rsidRPr="00B85A1F">
        <w:rPr>
          <w:rFonts w:ascii="Times New Roman" w:eastAsia="Times New Roman" w:hAnsi="Times New Roman" w:cs="Times New Roman"/>
          <w:color w:val="FF3333"/>
          <w:sz w:val="27"/>
          <w:szCs w:val="27"/>
        </w:rPr>
        <w:t>Cited.</w:t>
      </w:r>
      <w:proofErr w:type="gramEnd"/>
      <w:r w:rsidRPr="00B85A1F">
        <w:rPr>
          <w:rFonts w:ascii="Times New Roman" w:eastAsia="Times New Roman" w:hAnsi="Times New Roman" w:cs="Times New Roman"/>
          <w:color w:val="FF3333"/>
          <w:sz w:val="27"/>
          <w:szCs w:val="27"/>
        </w:rPr>
        <w:t xml:space="preserve"> </w:t>
      </w:r>
      <w:proofErr w:type="gramStart"/>
      <w:r w:rsidRPr="00B85A1F">
        <w:rPr>
          <w:rFonts w:ascii="Times New Roman" w:eastAsia="Times New Roman" w:hAnsi="Times New Roman" w:cs="Times New Roman"/>
          <w:color w:val="FF3333"/>
          <w:sz w:val="27"/>
          <w:szCs w:val="27"/>
        </w:rPr>
        <w:t>211 C. 591.</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proofErr w:type="gramStart"/>
      <w:r w:rsidRPr="00B85A1F">
        <w:rPr>
          <w:rFonts w:ascii="Times New Roman" w:eastAsia="Times New Roman" w:hAnsi="Times New Roman" w:cs="Times New Roman"/>
          <w:color w:val="FF3333"/>
          <w:sz w:val="27"/>
          <w:szCs w:val="27"/>
        </w:rPr>
        <w:t>Cited.</w:t>
      </w:r>
      <w:proofErr w:type="gramEnd"/>
      <w:r w:rsidRPr="00B85A1F">
        <w:rPr>
          <w:rFonts w:ascii="Times New Roman" w:eastAsia="Times New Roman" w:hAnsi="Times New Roman" w:cs="Times New Roman"/>
          <w:color w:val="FF3333"/>
          <w:sz w:val="27"/>
          <w:szCs w:val="27"/>
        </w:rPr>
        <w:t xml:space="preserve"> 12 CA 32; 15 CA 74; judgment reversed, see 211 C. 591; 20 CA 96.</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r w:rsidRPr="00B85A1F">
        <w:rPr>
          <w:rFonts w:ascii="Times New Roman" w:eastAsia="Times New Roman" w:hAnsi="Times New Roman" w:cs="Times New Roman"/>
          <w:color w:val="FF3333"/>
          <w:sz w:val="27"/>
          <w:szCs w:val="27"/>
        </w:rPr>
        <w:t>Annotations to present section:</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proofErr w:type="gramStart"/>
      <w:r w:rsidRPr="00B85A1F">
        <w:rPr>
          <w:rFonts w:ascii="Times New Roman" w:eastAsia="Times New Roman" w:hAnsi="Times New Roman" w:cs="Times New Roman"/>
          <w:color w:val="FF3333"/>
          <w:sz w:val="27"/>
          <w:szCs w:val="27"/>
        </w:rPr>
        <w:lastRenderedPageBreak/>
        <w:t>Cited.</w:t>
      </w:r>
      <w:proofErr w:type="gramEnd"/>
      <w:r w:rsidRPr="00B85A1F">
        <w:rPr>
          <w:rFonts w:ascii="Times New Roman" w:eastAsia="Times New Roman" w:hAnsi="Times New Roman" w:cs="Times New Roman"/>
          <w:color w:val="FF3333"/>
          <w:sz w:val="27"/>
          <w:szCs w:val="27"/>
        </w:rPr>
        <w:t xml:space="preserve"> </w:t>
      </w:r>
      <w:proofErr w:type="gramStart"/>
      <w:r w:rsidRPr="00B85A1F">
        <w:rPr>
          <w:rFonts w:ascii="Times New Roman" w:eastAsia="Times New Roman" w:hAnsi="Times New Roman" w:cs="Times New Roman"/>
          <w:color w:val="FF3333"/>
          <w:sz w:val="27"/>
          <w:szCs w:val="27"/>
        </w:rPr>
        <w:t>230 C. 400.</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proofErr w:type="spellStart"/>
      <w:proofErr w:type="gramStart"/>
      <w:r w:rsidRPr="00B85A1F">
        <w:rPr>
          <w:rFonts w:ascii="Times New Roman" w:eastAsia="Times New Roman" w:hAnsi="Times New Roman" w:cs="Times New Roman"/>
          <w:color w:val="FF3333"/>
          <w:sz w:val="27"/>
          <w:szCs w:val="27"/>
        </w:rPr>
        <w:t>Subsec</w:t>
      </w:r>
      <w:proofErr w:type="spellEnd"/>
      <w:r w:rsidRPr="00B85A1F">
        <w:rPr>
          <w:rFonts w:ascii="Times New Roman" w:eastAsia="Times New Roman" w:hAnsi="Times New Roman" w:cs="Times New Roman"/>
          <w:color w:val="FF3333"/>
          <w:sz w:val="27"/>
          <w:szCs w:val="27"/>
        </w:rPr>
        <w:t>.</w:t>
      </w:r>
      <w:proofErr w:type="gramEnd"/>
      <w:r w:rsidRPr="00B85A1F">
        <w:rPr>
          <w:rFonts w:ascii="Times New Roman" w:eastAsia="Times New Roman" w:hAnsi="Times New Roman" w:cs="Times New Roman"/>
          <w:color w:val="FF3333"/>
          <w:sz w:val="27"/>
          <w:szCs w:val="27"/>
        </w:rPr>
        <w:t xml:space="preserve"> (a):</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r w:rsidRPr="00B85A1F">
        <w:rPr>
          <w:rFonts w:ascii="Times New Roman" w:eastAsia="Times New Roman" w:hAnsi="Times New Roman" w:cs="Times New Roman"/>
          <w:color w:val="FF3333"/>
          <w:sz w:val="27"/>
          <w:szCs w:val="27"/>
        </w:rPr>
        <w:t xml:space="preserve">Finding required of the court by </w:t>
      </w:r>
      <w:proofErr w:type="spellStart"/>
      <w:r w:rsidRPr="00B85A1F">
        <w:rPr>
          <w:rFonts w:ascii="Times New Roman" w:eastAsia="Times New Roman" w:hAnsi="Times New Roman" w:cs="Times New Roman"/>
          <w:color w:val="FF3333"/>
          <w:sz w:val="27"/>
          <w:szCs w:val="27"/>
        </w:rPr>
        <w:t>Subsec</w:t>
      </w:r>
      <w:proofErr w:type="spellEnd"/>
      <w:r w:rsidRPr="00B85A1F">
        <w:rPr>
          <w:rFonts w:ascii="Times New Roman" w:eastAsia="Times New Roman" w:hAnsi="Times New Roman" w:cs="Times New Roman"/>
          <w:color w:val="FF3333"/>
          <w:sz w:val="27"/>
          <w:szCs w:val="27"/>
        </w:rPr>
        <w:t>. (</w:t>
      </w:r>
      <w:proofErr w:type="gramStart"/>
      <w:r w:rsidRPr="00B85A1F">
        <w:rPr>
          <w:rFonts w:ascii="Times New Roman" w:eastAsia="Times New Roman" w:hAnsi="Times New Roman" w:cs="Times New Roman"/>
          <w:color w:val="FF3333"/>
          <w:sz w:val="27"/>
          <w:szCs w:val="27"/>
        </w:rPr>
        <w:t>c</w:t>
      </w:r>
      <w:proofErr w:type="gramEnd"/>
      <w:r w:rsidRPr="00B85A1F">
        <w:rPr>
          <w:rFonts w:ascii="Times New Roman" w:eastAsia="Times New Roman" w:hAnsi="Times New Roman" w:cs="Times New Roman"/>
          <w:color w:val="FF3333"/>
          <w:sz w:val="27"/>
          <w:szCs w:val="27"/>
        </w:rPr>
        <w:t xml:space="preserve">) is plain and unambiguous. </w:t>
      </w:r>
      <w:proofErr w:type="gramStart"/>
      <w:r w:rsidRPr="00B85A1F">
        <w:rPr>
          <w:rFonts w:ascii="Times New Roman" w:eastAsia="Times New Roman" w:hAnsi="Times New Roman" w:cs="Times New Roman"/>
          <w:color w:val="FF3333"/>
          <w:sz w:val="27"/>
          <w:szCs w:val="27"/>
        </w:rPr>
        <w:t>88 CA 125.</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proofErr w:type="spellStart"/>
      <w:proofErr w:type="gramStart"/>
      <w:r w:rsidRPr="00B85A1F">
        <w:rPr>
          <w:rFonts w:ascii="Times New Roman" w:eastAsia="Times New Roman" w:hAnsi="Times New Roman" w:cs="Times New Roman"/>
          <w:color w:val="FF3333"/>
          <w:sz w:val="27"/>
          <w:szCs w:val="27"/>
        </w:rPr>
        <w:t>Subsec</w:t>
      </w:r>
      <w:proofErr w:type="spellEnd"/>
      <w:r w:rsidRPr="00B85A1F">
        <w:rPr>
          <w:rFonts w:ascii="Times New Roman" w:eastAsia="Times New Roman" w:hAnsi="Times New Roman" w:cs="Times New Roman"/>
          <w:color w:val="FF3333"/>
          <w:sz w:val="27"/>
          <w:szCs w:val="27"/>
        </w:rPr>
        <w:t>.</w:t>
      </w:r>
      <w:proofErr w:type="gramEnd"/>
      <w:r w:rsidRPr="00B85A1F">
        <w:rPr>
          <w:rFonts w:ascii="Times New Roman" w:eastAsia="Times New Roman" w:hAnsi="Times New Roman" w:cs="Times New Roman"/>
          <w:color w:val="FF3333"/>
          <w:sz w:val="27"/>
          <w:szCs w:val="27"/>
        </w:rPr>
        <w:t xml:space="preserve"> (e):</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r w:rsidRPr="00B85A1F">
        <w:rPr>
          <w:rFonts w:ascii="Times New Roman" w:eastAsia="Times New Roman" w:hAnsi="Times New Roman" w:cs="Times New Roman"/>
          <w:color w:val="FF3333"/>
          <w:sz w:val="27"/>
          <w:szCs w:val="27"/>
        </w:rPr>
        <w:t xml:space="preserve">Re predecessor statute, Sec. 53a-47, both concurrent and consecutive </w:t>
      </w:r>
      <w:proofErr w:type="gramStart"/>
      <w:r w:rsidRPr="00B85A1F">
        <w:rPr>
          <w:rFonts w:ascii="Times New Roman" w:eastAsia="Times New Roman" w:hAnsi="Times New Roman" w:cs="Times New Roman"/>
          <w:color w:val="FF3333"/>
          <w:sz w:val="27"/>
          <w:szCs w:val="27"/>
        </w:rPr>
        <w:t>sentencing apply</w:t>
      </w:r>
      <w:proofErr w:type="gramEnd"/>
      <w:r w:rsidRPr="00B85A1F">
        <w:rPr>
          <w:rFonts w:ascii="Times New Roman" w:eastAsia="Times New Roman" w:hAnsi="Times New Roman" w:cs="Times New Roman"/>
          <w:color w:val="FF3333"/>
          <w:sz w:val="27"/>
          <w:szCs w:val="27"/>
        </w:rPr>
        <w:t xml:space="preserve"> to commitments following insanity acquittals. </w:t>
      </w:r>
      <w:proofErr w:type="gramStart"/>
      <w:r w:rsidRPr="00B85A1F">
        <w:rPr>
          <w:rFonts w:ascii="Times New Roman" w:eastAsia="Times New Roman" w:hAnsi="Times New Roman" w:cs="Times New Roman"/>
          <w:color w:val="FF3333"/>
          <w:sz w:val="27"/>
          <w:szCs w:val="27"/>
        </w:rPr>
        <w:t>297 C. 524.</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r w:rsidRPr="00B85A1F">
        <w:rPr>
          <w:rFonts w:ascii="Times New Roman" w:eastAsia="Times New Roman" w:hAnsi="Times New Roman" w:cs="Times New Roman"/>
          <w:color w:val="FF3333"/>
          <w:sz w:val="27"/>
          <w:szCs w:val="27"/>
        </w:rPr>
        <w:t xml:space="preserve">Court must make required findings of fact, which include that </w:t>
      </w:r>
      <w:proofErr w:type="spellStart"/>
      <w:r w:rsidRPr="00B85A1F">
        <w:rPr>
          <w:rFonts w:ascii="Times New Roman" w:eastAsia="Times New Roman" w:hAnsi="Times New Roman" w:cs="Times New Roman"/>
          <w:color w:val="FF3333"/>
          <w:sz w:val="27"/>
          <w:szCs w:val="27"/>
        </w:rPr>
        <w:t>acquitee</w:t>
      </w:r>
      <w:proofErr w:type="spellEnd"/>
      <w:r w:rsidRPr="00B85A1F">
        <w:rPr>
          <w:rFonts w:ascii="Times New Roman" w:eastAsia="Times New Roman" w:hAnsi="Times New Roman" w:cs="Times New Roman"/>
          <w:color w:val="FF3333"/>
          <w:sz w:val="27"/>
          <w:szCs w:val="27"/>
        </w:rPr>
        <w:t xml:space="preserve"> is a danger to himself or others because of psychiatric disability, before ordering commitment to jurisdiction of board, and case must be remanded for articulation of basis for decision. </w:t>
      </w:r>
      <w:proofErr w:type="gramStart"/>
      <w:r w:rsidRPr="00B85A1F">
        <w:rPr>
          <w:rFonts w:ascii="Times New Roman" w:eastAsia="Times New Roman" w:hAnsi="Times New Roman" w:cs="Times New Roman"/>
          <w:color w:val="FF3333"/>
          <w:sz w:val="27"/>
          <w:szCs w:val="27"/>
        </w:rPr>
        <w:t>95 CA 31.</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proofErr w:type="gramStart"/>
      <w:r w:rsidRPr="00B85A1F">
        <w:rPr>
          <w:rFonts w:ascii="Times New Roman" w:eastAsia="Times New Roman" w:hAnsi="Times New Roman" w:cs="Times New Roman"/>
          <w:b/>
          <w:bCs/>
          <w:color w:val="8B0000"/>
          <w:sz w:val="27"/>
          <w:szCs w:val="27"/>
        </w:rPr>
        <w:t>Sec. 17a-583.</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(Formerly Sec. 17-257d).</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Initial hearing by board after commitment.</w:t>
      </w:r>
      <w:proofErr w:type="gramEnd"/>
      <w:r w:rsidRPr="00B85A1F">
        <w:rPr>
          <w:rFonts w:ascii="Times New Roman" w:eastAsia="Times New Roman" w:hAnsi="Times New Roman" w:cs="Times New Roman"/>
          <w:color w:val="000000"/>
          <w:sz w:val="27"/>
          <w:szCs w:val="27"/>
        </w:rPr>
        <w:t xml:space="preserve"> (a) The board shall conduct a hearing to review the status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within ninety days of an order committing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to the jurisdiction of the board, provided, if the court has recommended consideration of conditional release, the board shall, absent good cause shown, conduct a hearing to review the status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at its next regularly scheduled meeting.</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(b) At any hearing held pursuant to this section, the board shall make a finding and act pursuant to section 17a-584.</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996600"/>
          <w:sz w:val="27"/>
          <w:szCs w:val="27"/>
        </w:rPr>
      </w:pPr>
      <w:proofErr w:type="gramStart"/>
      <w:r w:rsidRPr="00B85A1F">
        <w:rPr>
          <w:rFonts w:ascii="Times New Roman" w:eastAsia="Times New Roman" w:hAnsi="Times New Roman" w:cs="Times New Roman"/>
          <w:color w:val="996600"/>
          <w:sz w:val="27"/>
          <w:szCs w:val="27"/>
        </w:rPr>
        <w:t>(P.A. 85-506, S. 4, 32.)</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9900FF"/>
          <w:sz w:val="27"/>
          <w:szCs w:val="27"/>
        </w:rPr>
      </w:pPr>
      <w:r w:rsidRPr="00B85A1F">
        <w:rPr>
          <w:rFonts w:ascii="Times New Roman" w:eastAsia="Times New Roman" w:hAnsi="Times New Roman" w:cs="Times New Roman"/>
          <w:color w:val="9900FF"/>
          <w:sz w:val="27"/>
          <w:szCs w:val="27"/>
        </w:rPr>
        <w:t>History: Sec. 17-257d transferred to Sec. 17a-583 in 1991.</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r w:rsidRPr="00B85A1F">
        <w:rPr>
          <w:rFonts w:ascii="Times New Roman" w:eastAsia="Times New Roman" w:hAnsi="Times New Roman" w:cs="Times New Roman"/>
          <w:color w:val="FF3333"/>
          <w:sz w:val="27"/>
          <w:szCs w:val="27"/>
        </w:rPr>
        <w:t>Annotation to former section 17-257d:</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proofErr w:type="gramStart"/>
      <w:r w:rsidRPr="00B85A1F">
        <w:rPr>
          <w:rFonts w:ascii="Times New Roman" w:eastAsia="Times New Roman" w:hAnsi="Times New Roman" w:cs="Times New Roman"/>
          <w:color w:val="FF3333"/>
          <w:sz w:val="27"/>
          <w:szCs w:val="27"/>
        </w:rPr>
        <w:t>Cited.</w:t>
      </w:r>
      <w:proofErr w:type="gramEnd"/>
      <w:r w:rsidRPr="00B85A1F">
        <w:rPr>
          <w:rFonts w:ascii="Times New Roman" w:eastAsia="Times New Roman" w:hAnsi="Times New Roman" w:cs="Times New Roman"/>
          <w:color w:val="FF3333"/>
          <w:sz w:val="27"/>
          <w:szCs w:val="27"/>
        </w:rPr>
        <w:t xml:space="preserve"> </w:t>
      </w:r>
      <w:proofErr w:type="gramStart"/>
      <w:r w:rsidRPr="00B85A1F">
        <w:rPr>
          <w:rFonts w:ascii="Times New Roman" w:eastAsia="Times New Roman" w:hAnsi="Times New Roman" w:cs="Times New Roman"/>
          <w:color w:val="FF3333"/>
          <w:sz w:val="27"/>
          <w:szCs w:val="27"/>
        </w:rPr>
        <w:t>211 C. 591.</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proofErr w:type="gramStart"/>
      <w:r w:rsidRPr="00B85A1F">
        <w:rPr>
          <w:rFonts w:ascii="Times New Roman" w:eastAsia="Times New Roman" w:hAnsi="Times New Roman" w:cs="Times New Roman"/>
          <w:b/>
          <w:bCs/>
          <w:color w:val="8B0000"/>
          <w:sz w:val="27"/>
          <w:szCs w:val="27"/>
        </w:rPr>
        <w:t>Sec. 17a-584.</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(Formerly Sec. 17-257e).</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Finding and action by board.</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Recommendation of discharge.</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Order of conditional release or confinement.</w:t>
      </w:r>
      <w:proofErr w:type="gramEnd"/>
      <w:r w:rsidRPr="00B85A1F">
        <w:rPr>
          <w:rFonts w:ascii="Times New Roman" w:eastAsia="Times New Roman" w:hAnsi="Times New Roman" w:cs="Times New Roman"/>
          <w:color w:val="000000"/>
          <w:sz w:val="27"/>
          <w:szCs w:val="27"/>
        </w:rPr>
        <w:t xml:space="preserve"> At any hearing before the board considering the discharge, conditional release or confinement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except a hearing pursuant to section 17a-592 or subsection (d) of section 17a-593, the board shall make a finding as to the mental condition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and, considering that its primary concern is the protection of society, shall do one of the following:</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 xml:space="preserve">(1) If the board finds that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is a person who should be discharged, it shall recommend such discharge to the court pursuant to section 17a-593.</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lastRenderedPageBreak/>
        <w:t xml:space="preserve">(2) If the board finds that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is a person who should be conditionally released, the board shall order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conditionally released subject to such conditions as are necessary to prevent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from constituting a danger to </w:t>
      </w:r>
      <w:proofErr w:type="gramStart"/>
      <w:r w:rsidRPr="00B85A1F">
        <w:rPr>
          <w:rFonts w:ascii="Times New Roman" w:eastAsia="Times New Roman" w:hAnsi="Times New Roman" w:cs="Times New Roman"/>
          <w:color w:val="000000"/>
          <w:sz w:val="27"/>
          <w:szCs w:val="27"/>
        </w:rPr>
        <w:t>himself</w:t>
      </w:r>
      <w:proofErr w:type="gramEnd"/>
      <w:r w:rsidRPr="00B85A1F">
        <w:rPr>
          <w:rFonts w:ascii="Times New Roman" w:eastAsia="Times New Roman" w:hAnsi="Times New Roman" w:cs="Times New Roman"/>
          <w:color w:val="000000"/>
          <w:sz w:val="27"/>
          <w:szCs w:val="27"/>
        </w:rPr>
        <w:t xml:space="preserve"> or others.</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 xml:space="preserve">(3) If the board finds that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is a person who should be confined, the board shall order the person confined in a hospital for psychiatric disabilities or placed with the Commissioner of Developmental Services for custody, care and treatment.</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996600"/>
          <w:sz w:val="27"/>
          <w:szCs w:val="27"/>
        </w:rPr>
      </w:pPr>
      <w:proofErr w:type="gramStart"/>
      <w:r w:rsidRPr="00B85A1F">
        <w:rPr>
          <w:rFonts w:ascii="Times New Roman" w:eastAsia="Times New Roman" w:hAnsi="Times New Roman" w:cs="Times New Roman"/>
          <w:color w:val="996600"/>
          <w:sz w:val="27"/>
          <w:szCs w:val="27"/>
        </w:rPr>
        <w:t>(P.A. 85-506, S. 5, 32; P.A. 87-486, S. 3; P.A. 95-257, S. 48, 58; P.A. 07-73, S. 2(b).)</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9900FF"/>
          <w:sz w:val="27"/>
          <w:szCs w:val="27"/>
        </w:rPr>
      </w:pPr>
      <w:r w:rsidRPr="00B85A1F">
        <w:rPr>
          <w:rFonts w:ascii="Times New Roman" w:eastAsia="Times New Roman" w:hAnsi="Times New Roman" w:cs="Times New Roman"/>
          <w:color w:val="9900FF"/>
          <w:sz w:val="27"/>
          <w:szCs w:val="27"/>
        </w:rPr>
        <w:t xml:space="preserve">History: P.A. 87-486 amended </w:t>
      </w:r>
      <w:proofErr w:type="spellStart"/>
      <w:r w:rsidRPr="00B85A1F">
        <w:rPr>
          <w:rFonts w:ascii="Times New Roman" w:eastAsia="Times New Roman" w:hAnsi="Times New Roman" w:cs="Times New Roman"/>
          <w:color w:val="9900FF"/>
          <w:sz w:val="27"/>
          <w:szCs w:val="27"/>
        </w:rPr>
        <w:t>Subdiv</w:t>
      </w:r>
      <w:proofErr w:type="spellEnd"/>
      <w:r w:rsidRPr="00B85A1F">
        <w:rPr>
          <w:rFonts w:ascii="Times New Roman" w:eastAsia="Times New Roman" w:hAnsi="Times New Roman" w:cs="Times New Roman"/>
          <w:color w:val="9900FF"/>
          <w:sz w:val="27"/>
          <w:szCs w:val="27"/>
        </w:rPr>
        <w:t xml:space="preserve">. (1) to replace requirement that the board recommend discharge and file an application for discharge with the court with requirement that the board recommend such discharge “to the court” and amended </w:t>
      </w:r>
      <w:proofErr w:type="spellStart"/>
      <w:r w:rsidRPr="00B85A1F">
        <w:rPr>
          <w:rFonts w:ascii="Times New Roman" w:eastAsia="Times New Roman" w:hAnsi="Times New Roman" w:cs="Times New Roman"/>
          <w:color w:val="9900FF"/>
          <w:sz w:val="27"/>
          <w:szCs w:val="27"/>
        </w:rPr>
        <w:t>Subdiv</w:t>
      </w:r>
      <w:proofErr w:type="spellEnd"/>
      <w:r w:rsidRPr="00B85A1F">
        <w:rPr>
          <w:rFonts w:ascii="Times New Roman" w:eastAsia="Times New Roman" w:hAnsi="Times New Roman" w:cs="Times New Roman"/>
          <w:color w:val="9900FF"/>
          <w:sz w:val="27"/>
          <w:szCs w:val="27"/>
        </w:rPr>
        <w:t xml:space="preserve">. (3) to authorize placement of the person with the commissioner of mental retardation; Sec. 17-257e transferred to Sec. 17a-584 in 1991; P.A. 95-257 substituted “psychiatric disabilities” for “mental illness”, effective July 1, 1995; pursuant to P.A. 07-73 “Commissioner of Mental Retardation” was changed editorially by the </w:t>
      </w:r>
      <w:proofErr w:type="spellStart"/>
      <w:r w:rsidRPr="00B85A1F">
        <w:rPr>
          <w:rFonts w:ascii="Times New Roman" w:eastAsia="Times New Roman" w:hAnsi="Times New Roman" w:cs="Times New Roman"/>
          <w:color w:val="9900FF"/>
          <w:sz w:val="27"/>
          <w:szCs w:val="27"/>
        </w:rPr>
        <w:t>Revisors</w:t>
      </w:r>
      <w:proofErr w:type="spellEnd"/>
      <w:r w:rsidRPr="00B85A1F">
        <w:rPr>
          <w:rFonts w:ascii="Times New Roman" w:eastAsia="Times New Roman" w:hAnsi="Times New Roman" w:cs="Times New Roman"/>
          <w:color w:val="9900FF"/>
          <w:sz w:val="27"/>
          <w:szCs w:val="27"/>
        </w:rPr>
        <w:t xml:space="preserve"> to “Commissioner of Developmental Services”, effective October 1, 2007.</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r w:rsidRPr="00B85A1F">
        <w:rPr>
          <w:rFonts w:ascii="Times New Roman" w:eastAsia="Times New Roman" w:hAnsi="Times New Roman" w:cs="Times New Roman"/>
          <w:color w:val="FF3333"/>
          <w:sz w:val="27"/>
          <w:szCs w:val="27"/>
        </w:rPr>
        <w:t>Annotations to former section 17-257e:</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proofErr w:type="gramStart"/>
      <w:r w:rsidRPr="00B85A1F">
        <w:rPr>
          <w:rFonts w:ascii="Times New Roman" w:eastAsia="Times New Roman" w:hAnsi="Times New Roman" w:cs="Times New Roman"/>
          <w:color w:val="FF3333"/>
          <w:sz w:val="27"/>
          <w:szCs w:val="27"/>
        </w:rPr>
        <w:t>Cited.</w:t>
      </w:r>
      <w:proofErr w:type="gramEnd"/>
      <w:r w:rsidRPr="00B85A1F">
        <w:rPr>
          <w:rFonts w:ascii="Times New Roman" w:eastAsia="Times New Roman" w:hAnsi="Times New Roman" w:cs="Times New Roman"/>
          <w:color w:val="FF3333"/>
          <w:sz w:val="27"/>
          <w:szCs w:val="27"/>
        </w:rPr>
        <w:t xml:space="preserve"> </w:t>
      </w:r>
      <w:proofErr w:type="gramStart"/>
      <w:r w:rsidRPr="00B85A1F">
        <w:rPr>
          <w:rFonts w:ascii="Times New Roman" w:eastAsia="Times New Roman" w:hAnsi="Times New Roman" w:cs="Times New Roman"/>
          <w:color w:val="FF3333"/>
          <w:sz w:val="27"/>
          <w:szCs w:val="27"/>
        </w:rPr>
        <w:t>211 C. 591; 215 C. 675.</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proofErr w:type="gramStart"/>
      <w:r w:rsidRPr="00B85A1F">
        <w:rPr>
          <w:rFonts w:ascii="Times New Roman" w:eastAsia="Times New Roman" w:hAnsi="Times New Roman" w:cs="Times New Roman"/>
          <w:color w:val="FF3333"/>
          <w:sz w:val="27"/>
          <w:szCs w:val="27"/>
        </w:rPr>
        <w:t>Cited.</w:t>
      </w:r>
      <w:proofErr w:type="gramEnd"/>
      <w:r w:rsidRPr="00B85A1F">
        <w:rPr>
          <w:rFonts w:ascii="Times New Roman" w:eastAsia="Times New Roman" w:hAnsi="Times New Roman" w:cs="Times New Roman"/>
          <w:color w:val="FF3333"/>
          <w:sz w:val="27"/>
          <w:szCs w:val="27"/>
        </w:rPr>
        <w:t xml:space="preserve"> 15 CA 74; judgment reversed, see 211 C. 591.</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r w:rsidRPr="00B85A1F">
        <w:rPr>
          <w:rFonts w:ascii="Times New Roman" w:eastAsia="Times New Roman" w:hAnsi="Times New Roman" w:cs="Times New Roman"/>
          <w:color w:val="FF3333"/>
          <w:sz w:val="27"/>
          <w:szCs w:val="27"/>
        </w:rPr>
        <w:t>Annotation to present section:</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r w:rsidRPr="00B85A1F">
        <w:rPr>
          <w:rFonts w:ascii="Times New Roman" w:eastAsia="Times New Roman" w:hAnsi="Times New Roman" w:cs="Times New Roman"/>
          <w:color w:val="FF3333"/>
          <w:sz w:val="27"/>
          <w:szCs w:val="27"/>
        </w:rPr>
        <w:t xml:space="preserve">Purpose of board is to manage, monitor and review status of each </w:t>
      </w:r>
      <w:proofErr w:type="spellStart"/>
      <w:r w:rsidRPr="00B85A1F">
        <w:rPr>
          <w:rFonts w:ascii="Times New Roman" w:eastAsia="Times New Roman" w:hAnsi="Times New Roman" w:cs="Times New Roman"/>
          <w:color w:val="FF3333"/>
          <w:sz w:val="27"/>
          <w:szCs w:val="27"/>
        </w:rPr>
        <w:t>acquittee</w:t>
      </w:r>
      <w:proofErr w:type="spellEnd"/>
      <w:r w:rsidRPr="00B85A1F">
        <w:rPr>
          <w:rFonts w:ascii="Times New Roman" w:eastAsia="Times New Roman" w:hAnsi="Times New Roman" w:cs="Times New Roman"/>
          <w:color w:val="FF3333"/>
          <w:sz w:val="27"/>
          <w:szCs w:val="27"/>
        </w:rPr>
        <w:t xml:space="preserve"> to ensure protection of general public. </w:t>
      </w:r>
      <w:proofErr w:type="gramStart"/>
      <w:r w:rsidRPr="00B85A1F">
        <w:rPr>
          <w:rFonts w:ascii="Times New Roman" w:eastAsia="Times New Roman" w:hAnsi="Times New Roman" w:cs="Times New Roman"/>
          <w:color w:val="FF3333"/>
          <w:sz w:val="27"/>
          <w:szCs w:val="27"/>
        </w:rPr>
        <w:t>268 C. 508.</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proofErr w:type="gramStart"/>
      <w:r w:rsidRPr="00B85A1F">
        <w:rPr>
          <w:rFonts w:ascii="Times New Roman" w:eastAsia="Times New Roman" w:hAnsi="Times New Roman" w:cs="Times New Roman"/>
          <w:b/>
          <w:bCs/>
          <w:color w:val="8B0000"/>
          <w:sz w:val="27"/>
          <w:szCs w:val="27"/>
        </w:rPr>
        <w:t>Sec. 17a-585.</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(Formerly Sec. 17-257f).</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Periodic review by board.</w:t>
      </w:r>
      <w:proofErr w:type="gramEnd"/>
      <w:r w:rsidRPr="00B85A1F">
        <w:rPr>
          <w:rFonts w:ascii="Times New Roman" w:eastAsia="Times New Roman" w:hAnsi="Times New Roman" w:cs="Times New Roman"/>
          <w:color w:val="000000"/>
          <w:sz w:val="27"/>
          <w:szCs w:val="27"/>
        </w:rPr>
        <w:t xml:space="preserve"> The board shall conduct a hearing and review the status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not less than once every two years. At such hearing the board shall make a finding and act pursuant to section 17a-584.</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996600"/>
          <w:sz w:val="27"/>
          <w:szCs w:val="27"/>
        </w:rPr>
      </w:pPr>
      <w:proofErr w:type="gramStart"/>
      <w:r w:rsidRPr="00B85A1F">
        <w:rPr>
          <w:rFonts w:ascii="Times New Roman" w:eastAsia="Times New Roman" w:hAnsi="Times New Roman" w:cs="Times New Roman"/>
          <w:color w:val="996600"/>
          <w:sz w:val="27"/>
          <w:szCs w:val="27"/>
        </w:rPr>
        <w:t>(P.A. 85-506, S. 6, 32.)</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9900FF"/>
          <w:sz w:val="27"/>
          <w:szCs w:val="27"/>
        </w:rPr>
      </w:pPr>
      <w:r w:rsidRPr="00B85A1F">
        <w:rPr>
          <w:rFonts w:ascii="Times New Roman" w:eastAsia="Times New Roman" w:hAnsi="Times New Roman" w:cs="Times New Roman"/>
          <w:color w:val="9900FF"/>
          <w:sz w:val="27"/>
          <w:szCs w:val="27"/>
        </w:rPr>
        <w:t>History: Sec. 17-257f transferred to Sec. 17a-585 in 1991.</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r w:rsidRPr="00B85A1F">
        <w:rPr>
          <w:rFonts w:ascii="Times New Roman" w:eastAsia="Times New Roman" w:hAnsi="Times New Roman" w:cs="Times New Roman"/>
          <w:color w:val="FF3333"/>
          <w:sz w:val="27"/>
          <w:szCs w:val="27"/>
        </w:rPr>
        <w:t>Annotations to former section 17-257f:</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proofErr w:type="gramStart"/>
      <w:r w:rsidRPr="00B85A1F">
        <w:rPr>
          <w:rFonts w:ascii="Times New Roman" w:eastAsia="Times New Roman" w:hAnsi="Times New Roman" w:cs="Times New Roman"/>
          <w:color w:val="FF3333"/>
          <w:sz w:val="27"/>
          <w:szCs w:val="27"/>
        </w:rPr>
        <w:t>Cited.</w:t>
      </w:r>
      <w:proofErr w:type="gramEnd"/>
      <w:r w:rsidRPr="00B85A1F">
        <w:rPr>
          <w:rFonts w:ascii="Times New Roman" w:eastAsia="Times New Roman" w:hAnsi="Times New Roman" w:cs="Times New Roman"/>
          <w:color w:val="FF3333"/>
          <w:sz w:val="27"/>
          <w:szCs w:val="27"/>
        </w:rPr>
        <w:t xml:space="preserve"> </w:t>
      </w:r>
      <w:proofErr w:type="gramStart"/>
      <w:r w:rsidRPr="00B85A1F">
        <w:rPr>
          <w:rFonts w:ascii="Times New Roman" w:eastAsia="Times New Roman" w:hAnsi="Times New Roman" w:cs="Times New Roman"/>
          <w:color w:val="FF3333"/>
          <w:sz w:val="27"/>
          <w:szCs w:val="27"/>
        </w:rPr>
        <w:t>211 C. 591; 215 C. 675.</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r w:rsidRPr="00B85A1F">
        <w:rPr>
          <w:rFonts w:ascii="Times New Roman" w:eastAsia="Times New Roman" w:hAnsi="Times New Roman" w:cs="Times New Roman"/>
          <w:color w:val="FF3333"/>
          <w:sz w:val="27"/>
          <w:szCs w:val="27"/>
        </w:rPr>
        <w:lastRenderedPageBreak/>
        <w:t>Annotations to present section:</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proofErr w:type="gramStart"/>
      <w:r w:rsidRPr="00B85A1F">
        <w:rPr>
          <w:rFonts w:ascii="Times New Roman" w:eastAsia="Times New Roman" w:hAnsi="Times New Roman" w:cs="Times New Roman"/>
          <w:color w:val="FF3333"/>
          <w:sz w:val="27"/>
          <w:szCs w:val="27"/>
        </w:rPr>
        <w:t>Cited.</w:t>
      </w:r>
      <w:proofErr w:type="gramEnd"/>
      <w:r w:rsidRPr="00B85A1F">
        <w:rPr>
          <w:rFonts w:ascii="Times New Roman" w:eastAsia="Times New Roman" w:hAnsi="Times New Roman" w:cs="Times New Roman"/>
          <w:color w:val="FF3333"/>
          <w:sz w:val="27"/>
          <w:szCs w:val="27"/>
        </w:rPr>
        <w:t xml:space="preserve"> </w:t>
      </w:r>
      <w:proofErr w:type="gramStart"/>
      <w:r w:rsidRPr="00B85A1F">
        <w:rPr>
          <w:rFonts w:ascii="Times New Roman" w:eastAsia="Times New Roman" w:hAnsi="Times New Roman" w:cs="Times New Roman"/>
          <w:color w:val="FF3333"/>
          <w:sz w:val="27"/>
          <w:szCs w:val="27"/>
        </w:rPr>
        <w:t>230 C. 400.</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proofErr w:type="gramStart"/>
      <w:r w:rsidRPr="00B85A1F">
        <w:rPr>
          <w:rFonts w:ascii="Times New Roman" w:eastAsia="Times New Roman" w:hAnsi="Times New Roman" w:cs="Times New Roman"/>
          <w:color w:val="FF3333"/>
          <w:sz w:val="27"/>
          <w:szCs w:val="27"/>
        </w:rPr>
        <w:t>Cited.</w:t>
      </w:r>
      <w:proofErr w:type="gramEnd"/>
      <w:r w:rsidRPr="00B85A1F">
        <w:rPr>
          <w:rFonts w:ascii="Times New Roman" w:eastAsia="Times New Roman" w:hAnsi="Times New Roman" w:cs="Times New Roman"/>
          <w:color w:val="FF3333"/>
          <w:sz w:val="27"/>
          <w:szCs w:val="27"/>
        </w:rPr>
        <w:t xml:space="preserve"> </w:t>
      </w:r>
      <w:proofErr w:type="gramStart"/>
      <w:r w:rsidRPr="00B85A1F">
        <w:rPr>
          <w:rFonts w:ascii="Times New Roman" w:eastAsia="Times New Roman" w:hAnsi="Times New Roman" w:cs="Times New Roman"/>
          <w:color w:val="FF3333"/>
          <w:sz w:val="27"/>
          <w:szCs w:val="27"/>
        </w:rPr>
        <w:t>41 CA 688.</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proofErr w:type="gramStart"/>
      <w:r w:rsidRPr="00B85A1F">
        <w:rPr>
          <w:rFonts w:ascii="Times New Roman" w:eastAsia="Times New Roman" w:hAnsi="Times New Roman" w:cs="Times New Roman"/>
          <w:b/>
          <w:bCs/>
          <w:color w:val="8B0000"/>
          <w:sz w:val="27"/>
          <w:szCs w:val="27"/>
        </w:rPr>
        <w:t>Sec. 17a-586.</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(Formerly Sec. 17-257g).</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 xml:space="preserve">Periodic report re mental condition of </w:t>
      </w:r>
      <w:proofErr w:type="spellStart"/>
      <w:r w:rsidRPr="00B85A1F">
        <w:rPr>
          <w:rFonts w:ascii="Times New Roman" w:eastAsia="Times New Roman" w:hAnsi="Times New Roman" w:cs="Times New Roman"/>
          <w:b/>
          <w:bCs/>
          <w:color w:val="8B0000"/>
          <w:sz w:val="27"/>
          <w:szCs w:val="27"/>
        </w:rPr>
        <w:t>acquittee</w:t>
      </w:r>
      <w:proofErr w:type="spellEnd"/>
      <w:r w:rsidRPr="00B85A1F">
        <w:rPr>
          <w:rFonts w:ascii="Times New Roman" w:eastAsia="Times New Roman" w:hAnsi="Times New Roman" w:cs="Times New Roman"/>
          <w:b/>
          <w:bCs/>
          <w:color w:val="8B0000"/>
          <w:sz w:val="27"/>
          <w:szCs w:val="27"/>
        </w:rPr>
        <w:t>.</w:t>
      </w:r>
      <w:proofErr w:type="gramEnd"/>
      <w:r w:rsidRPr="00B85A1F">
        <w:rPr>
          <w:rFonts w:ascii="Times New Roman" w:eastAsia="Times New Roman" w:hAnsi="Times New Roman" w:cs="Times New Roman"/>
          <w:color w:val="000000"/>
          <w:sz w:val="27"/>
          <w:szCs w:val="27"/>
        </w:rPr>
        <w:t xml:space="preserve"> The superintendent of any hospital for psychiatric disabilities in which an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has been confined or the Commissioner of Developmental Services with whom an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has been placed pursuant to order of the board, or the person or agency responsible for the supervision or treatment of a conditionally released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shall submit to the board at least every six months a written report with respect to the mental condition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The board shall furnish copies of the report to the counsel for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and the state's attorney.</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996600"/>
          <w:sz w:val="27"/>
          <w:szCs w:val="27"/>
        </w:rPr>
      </w:pPr>
      <w:proofErr w:type="gramStart"/>
      <w:r w:rsidRPr="00B85A1F">
        <w:rPr>
          <w:rFonts w:ascii="Times New Roman" w:eastAsia="Times New Roman" w:hAnsi="Times New Roman" w:cs="Times New Roman"/>
          <w:color w:val="996600"/>
          <w:sz w:val="27"/>
          <w:szCs w:val="27"/>
        </w:rPr>
        <w:t>(P.A. 85-506, S. 7, 32; P.A. 87-486, S. 4; P.A. 95-257, S. 48, 58; P.A. 07-73, S. 2(b).)</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9900FF"/>
          <w:sz w:val="27"/>
          <w:szCs w:val="27"/>
        </w:rPr>
      </w:pPr>
      <w:r w:rsidRPr="00B85A1F">
        <w:rPr>
          <w:rFonts w:ascii="Times New Roman" w:eastAsia="Times New Roman" w:hAnsi="Times New Roman" w:cs="Times New Roman"/>
          <w:color w:val="9900FF"/>
          <w:sz w:val="27"/>
          <w:szCs w:val="27"/>
        </w:rPr>
        <w:t xml:space="preserve">History: P.A. 87-486 required submission of a report by “the commissioner of mental retardation with whom an </w:t>
      </w:r>
      <w:proofErr w:type="spellStart"/>
      <w:r w:rsidRPr="00B85A1F">
        <w:rPr>
          <w:rFonts w:ascii="Times New Roman" w:eastAsia="Times New Roman" w:hAnsi="Times New Roman" w:cs="Times New Roman"/>
          <w:color w:val="9900FF"/>
          <w:sz w:val="27"/>
          <w:szCs w:val="27"/>
        </w:rPr>
        <w:t>acquittee</w:t>
      </w:r>
      <w:proofErr w:type="spellEnd"/>
      <w:r w:rsidRPr="00B85A1F">
        <w:rPr>
          <w:rFonts w:ascii="Times New Roman" w:eastAsia="Times New Roman" w:hAnsi="Times New Roman" w:cs="Times New Roman"/>
          <w:color w:val="9900FF"/>
          <w:sz w:val="27"/>
          <w:szCs w:val="27"/>
        </w:rPr>
        <w:t xml:space="preserve"> has been placed”; Sec. 17-257g transferred to Sec. 17a-586 in 1991; P.A. 95-257 replaced “mental illness” with “psychiatric disabilities”, effective July 1, 1995; pursuant to P.A. 07-73 “Commissioner of Mental Retardation” was changed editorially by the </w:t>
      </w:r>
      <w:proofErr w:type="spellStart"/>
      <w:r w:rsidRPr="00B85A1F">
        <w:rPr>
          <w:rFonts w:ascii="Times New Roman" w:eastAsia="Times New Roman" w:hAnsi="Times New Roman" w:cs="Times New Roman"/>
          <w:color w:val="9900FF"/>
          <w:sz w:val="27"/>
          <w:szCs w:val="27"/>
        </w:rPr>
        <w:t>Revisors</w:t>
      </w:r>
      <w:proofErr w:type="spellEnd"/>
      <w:r w:rsidRPr="00B85A1F">
        <w:rPr>
          <w:rFonts w:ascii="Times New Roman" w:eastAsia="Times New Roman" w:hAnsi="Times New Roman" w:cs="Times New Roman"/>
          <w:color w:val="9900FF"/>
          <w:sz w:val="27"/>
          <w:szCs w:val="27"/>
        </w:rPr>
        <w:t xml:space="preserve"> to “Commissioner of Developmental Services”, effective October 1, 2007.</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r w:rsidRPr="00B85A1F">
        <w:rPr>
          <w:rFonts w:ascii="Times New Roman" w:eastAsia="Times New Roman" w:hAnsi="Times New Roman" w:cs="Times New Roman"/>
          <w:color w:val="FF3333"/>
          <w:sz w:val="27"/>
          <w:szCs w:val="27"/>
        </w:rPr>
        <w:t>Annotations to former section 17-257g:</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proofErr w:type="gramStart"/>
      <w:r w:rsidRPr="00B85A1F">
        <w:rPr>
          <w:rFonts w:ascii="Times New Roman" w:eastAsia="Times New Roman" w:hAnsi="Times New Roman" w:cs="Times New Roman"/>
          <w:color w:val="FF3333"/>
          <w:sz w:val="27"/>
          <w:szCs w:val="27"/>
        </w:rPr>
        <w:t>Cited.</w:t>
      </w:r>
      <w:proofErr w:type="gramEnd"/>
      <w:r w:rsidRPr="00B85A1F">
        <w:rPr>
          <w:rFonts w:ascii="Times New Roman" w:eastAsia="Times New Roman" w:hAnsi="Times New Roman" w:cs="Times New Roman"/>
          <w:color w:val="FF3333"/>
          <w:sz w:val="27"/>
          <w:szCs w:val="27"/>
        </w:rPr>
        <w:t xml:space="preserve"> </w:t>
      </w:r>
      <w:proofErr w:type="gramStart"/>
      <w:r w:rsidRPr="00B85A1F">
        <w:rPr>
          <w:rFonts w:ascii="Times New Roman" w:eastAsia="Times New Roman" w:hAnsi="Times New Roman" w:cs="Times New Roman"/>
          <w:color w:val="FF3333"/>
          <w:sz w:val="27"/>
          <w:szCs w:val="27"/>
        </w:rPr>
        <w:t>211 C. 591; 215 C. 675.</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proofErr w:type="gramStart"/>
      <w:r w:rsidRPr="00B85A1F">
        <w:rPr>
          <w:rFonts w:ascii="Times New Roman" w:eastAsia="Times New Roman" w:hAnsi="Times New Roman" w:cs="Times New Roman"/>
          <w:b/>
          <w:bCs/>
          <w:color w:val="8B0000"/>
          <w:sz w:val="27"/>
          <w:szCs w:val="27"/>
        </w:rPr>
        <w:t>Sec. 17a-587.</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(Formerly Sec. 17-257h).</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Temporary leave.</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 xml:space="preserve">Supervision of </w:t>
      </w:r>
      <w:proofErr w:type="spellStart"/>
      <w:r w:rsidRPr="00B85A1F">
        <w:rPr>
          <w:rFonts w:ascii="Times New Roman" w:eastAsia="Times New Roman" w:hAnsi="Times New Roman" w:cs="Times New Roman"/>
          <w:b/>
          <w:bCs/>
          <w:color w:val="8B0000"/>
          <w:sz w:val="27"/>
          <w:szCs w:val="27"/>
        </w:rPr>
        <w:t>acquittee</w:t>
      </w:r>
      <w:proofErr w:type="spellEnd"/>
      <w:r w:rsidRPr="00B85A1F">
        <w:rPr>
          <w:rFonts w:ascii="Times New Roman" w:eastAsia="Times New Roman" w:hAnsi="Times New Roman" w:cs="Times New Roman"/>
          <w:b/>
          <w:bCs/>
          <w:color w:val="8B0000"/>
          <w:sz w:val="27"/>
          <w:szCs w:val="27"/>
        </w:rPr>
        <w:t xml:space="preserve"> on temporary leave.</w:t>
      </w:r>
      <w:proofErr w:type="gramEnd"/>
      <w:r w:rsidRPr="00B85A1F">
        <w:rPr>
          <w:rFonts w:ascii="Times New Roman" w:eastAsia="Times New Roman" w:hAnsi="Times New Roman" w:cs="Times New Roman"/>
          <w:color w:val="000000"/>
          <w:sz w:val="27"/>
          <w:szCs w:val="27"/>
        </w:rPr>
        <w:t xml:space="preserve"> (a) If at any time after the confinement of an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in a hospital for psychiatric disabilities or the placement of an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with the Commissioner of Developmental Services pursuant to order of the board, the superintendent of such hospital or said commissioner is of the opinion that the </w:t>
      </w:r>
      <w:proofErr w:type="spellStart"/>
      <w:r w:rsidRPr="00B85A1F">
        <w:rPr>
          <w:rFonts w:ascii="Times New Roman" w:eastAsia="Times New Roman" w:hAnsi="Times New Roman" w:cs="Times New Roman"/>
          <w:color w:val="000000"/>
          <w:sz w:val="27"/>
          <w:szCs w:val="27"/>
        </w:rPr>
        <w:t>acquittee's</w:t>
      </w:r>
      <w:proofErr w:type="spellEnd"/>
      <w:r w:rsidRPr="00B85A1F">
        <w:rPr>
          <w:rFonts w:ascii="Times New Roman" w:eastAsia="Times New Roman" w:hAnsi="Times New Roman" w:cs="Times New Roman"/>
          <w:color w:val="000000"/>
          <w:sz w:val="27"/>
          <w:szCs w:val="27"/>
        </w:rPr>
        <w:t xml:space="preserve"> psychiatric supervision and treatment would be advanced by permitting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to leave such hospital or the custody of said commissioner temporarily, the superintendent or said commissioner shall apply to the board for an order authorizing temporary leaves. The application shall include a statement of reasons in support thereof. The board shall send a copy of the application to the state's attorney. The board may order a hearing on the application and shall order such a hearing if the state's attorney files with the board a request therefor within ten days of his receipt of the application. The board shall grant the application, subject to such conditions and supervision as the board may set in the order for temporary leave, if it concludes that </w:t>
      </w:r>
      <w:r w:rsidRPr="00B85A1F">
        <w:rPr>
          <w:rFonts w:ascii="Times New Roman" w:eastAsia="Times New Roman" w:hAnsi="Times New Roman" w:cs="Times New Roman"/>
          <w:color w:val="000000"/>
          <w:sz w:val="27"/>
          <w:szCs w:val="27"/>
        </w:rPr>
        <w:lastRenderedPageBreak/>
        <w:t xml:space="preserve">the </w:t>
      </w:r>
      <w:proofErr w:type="spellStart"/>
      <w:r w:rsidRPr="00B85A1F">
        <w:rPr>
          <w:rFonts w:ascii="Times New Roman" w:eastAsia="Times New Roman" w:hAnsi="Times New Roman" w:cs="Times New Roman"/>
          <w:color w:val="000000"/>
          <w:sz w:val="27"/>
          <w:szCs w:val="27"/>
        </w:rPr>
        <w:t>acquittee's</w:t>
      </w:r>
      <w:proofErr w:type="spellEnd"/>
      <w:r w:rsidRPr="00B85A1F">
        <w:rPr>
          <w:rFonts w:ascii="Times New Roman" w:eastAsia="Times New Roman" w:hAnsi="Times New Roman" w:cs="Times New Roman"/>
          <w:color w:val="000000"/>
          <w:sz w:val="27"/>
          <w:szCs w:val="27"/>
        </w:rPr>
        <w:t xml:space="preserve"> temporary leave, under the conditions specified, would not constitute a danger to </w:t>
      </w:r>
      <w:proofErr w:type="gramStart"/>
      <w:r w:rsidRPr="00B85A1F">
        <w:rPr>
          <w:rFonts w:ascii="Times New Roman" w:eastAsia="Times New Roman" w:hAnsi="Times New Roman" w:cs="Times New Roman"/>
          <w:color w:val="000000"/>
          <w:sz w:val="27"/>
          <w:szCs w:val="27"/>
        </w:rPr>
        <w:t>himself</w:t>
      </w:r>
      <w:proofErr w:type="gramEnd"/>
      <w:r w:rsidRPr="00B85A1F">
        <w:rPr>
          <w:rFonts w:ascii="Times New Roman" w:eastAsia="Times New Roman" w:hAnsi="Times New Roman" w:cs="Times New Roman"/>
          <w:color w:val="000000"/>
          <w:sz w:val="27"/>
          <w:szCs w:val="27"/>
        </w:rPr>
        <w:t xml:space="preserve"> or others. If such application is granted,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may be permitted to leave such hospital or the custody of said commissioner temporarily, under the charge of his guardian, relatives or friends, or by himself, at such times and under such conditions as the superintendent or said commissioner deems appropriate, unless the order of the board provides otherwise. The provisions of section 17a-521 not inconsistent with this section shall be applicable to temporary leaves authorized by this section.</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 xml:space="preserve">(b) The board may designate any capable person or appropriate public or private agency to supervise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on temporary leave pursuant to subsection (a) of this section. Prior to any designation, the board shall notify the person or agency that the board contemplates designating to supervise the </w:t>
      </w:r>
      <w:proofErr w:type="spellStart"/>
      <w:r w:rsidRPr="00B85A1F">
        <w:rPr>
          <w:rFonts w:ascii="Times New Roman" w:eastAsia="Times New Roman" w:hAnsi="Times New Roman" w:cs="Times New Roman"/>
          <w:color w:val="000000"/>
          <w:sz w:val="27"/>
          <w:szCs w:val="27"/>
        </w:rPr>
        <w:t>acquittee's</w:t>
      </w:r>
      <w:proofErr w:type="spellEnd"/>
      <w:r w:rsidRPr="00B85A1F">
        <w:rPr>
          <w:rFonts w:ascii="Times New Roman" w:eastAsia="Times New Roman" w:hAnsi="Times New Roman" w:cs="Times New Roman"/>
          <w:color w:val="000000"/>
          <w:sz w:val="27"/>
          <w:szCs w:val="27"/>
        </w:rPr>
        <w:t xml:space="preserve"> temporary leave and provide the person or agency with an opportunity to be heard before the board. Any person or agency designated by the board to supervise the </w:t>
      </w:r>
      <w:proofErr w:type="spellStart"/>
      <w:r w:rsidRPr="00B85A1F">
        <w:rPr>
          <w:rFonts w:ascii="Times New Roman" w:eastAsia="Times New Roman" w:hAnsi="Times New Roman" w:cs="Times New Roman"/>
          <w:color w:val="000000"/>
          <w:sz w:val="27"/>
          <w:szCs w:val="27"/>
        </w:rPr>
        <w:t>acquittee's</w:t>
      </w:r>
      <w:proofErr w:type="spellEnd"/>
      <w:r w:rsidRPr="00B85A1F">
        <w:rPr>
          <w:rFonts w:ascii="Times New Roman" w:eastAsia="Times New Roman" w:hAnsi="Times New Roman" w:cs="Times New Roman"/>
          <w:color w:val="000000"/>
          <w:sz w:val="27"/>
          <w:szCs w:val="27"/>
        </w:rPr>
        <w:t xml:space="preserve"> temporary leave shall comply with such conditions as the board sets in the order for temporary leave.</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996600"/>
          <w:sz w:val="27"/>
          <w:szCs w:val="27"/>
        </w:rPr>
      </w:pPr>
      <w:r w:rsidRPr="00B85A1F">
        <w:rPr>
          <w:rFonts w:ascii="Times New Roman" w:eastAsia="Times New Roman" w:hAnsi="Times New Roman" w:cs="Times New Roman"/>
          <w:color w:val="996600"/>
          <w:sz w:val="27"/>
          <w:szCs w:val="27"/>
        </w:rPr>
        <w:t>(P.A. 85-506, S. 8, 32; P.A. 87-486, S. 5; P.A. 95-257, S. 48, 58; P.A. 07-73, S. 2(b); P.A. 09-162, S. 1.)</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9900FF"/>
          <w:sz w:val="27"/>
          <w:szCs w:val="27"/>
        </w:rPr>
      </w:pPr>
      <w:r w:rsidRPr="00B85A1F">
        <w:rPr>
          <w:rFonts w:ascii="Times New Roman" w:eastAsia="Times New Roman" w:hAnsi="Times New Roman" w:cs="Times New Roman"/>
          <w:color w:val="9900FF"/>
          <w:sz w:val="27"/>
          <w:szCs w:val="27"/>
        </w:rPr>
        <w:t xml:space="preserve">History: P.A. 87-486 added provisions re temporary leaves from the custody of the commissioner of mental retardation of </w:t>
      </w:r>
      <w:proofErr w:type="spellStart"/>
      <w:r w:rsidRPr="00B85A1F">
        <w:rPr>
          <w:rFonts w:ascii="Times New Roman" w:eastAsia="Times New Roman" w:hAnsi="Times New Roman" w:cs="Times New Roman"/>
          <w:color w:val="9900FF"/>
          <w:sz w:val="27"/>
          <w:szCs w:val="27"/>
        </w:rPr>
        <w:t>acquittees</w:t>
      </w:r>
      <w:proofErr w:type="spellEnd"/>
      <w:r w:rsidRPr="00B85A1F">
        <w:rPr>
          <w:rFonts w:ascii="Times New Roman" w:eastAsia="Times New Roman" w:hAnsi="Times New Roman" w:cs="Times New Roman"/>
          <w:color w:val="9900FF"/>
          <w:sz w:val="27"/>
          <w:szCs w:val="27"/>
        </w:rPr>
        <w:t xml:space="preserve"> placed with said commissioner; Sec. 17-257h transferred to Sec. 17a-587 in 1991; P.A. 95-257 replaced “mental illness” with “psychiatric disabilities”, effective July 1, 1995; pursuant to P.A. 07-73 “Commissioner of Mental Retardation” was changed editorially by the </w:t>
      </w:r>
      <w:proofErr w:type="spellStart"/>
      <w:r w:rsidRPr="00B85A1F">
        <w:rPr>
          <w:rFonts w:ascii="Times New Roman" w:eastAsia="Times New Roman" w:hAnsi="Times New Roman" w:cs="Times New Roman"/>
          <w:color w:val="9900FF"/>
          <w:sz w:val="27"/>
          <w:szCs w:val="27"/>
        </w:rPr>
        <w:t>Revisors</w:t>
      </w:r>
      <w:proofErr w:type="spellEnd"/>
      <w:r w:rsidRPr="00B85A1F">
        <w:rPr>
          <w:rFonts w:ascii="Times New Roman" w:eastAsia="Times New Roman" w:hAnsi="Times New Roman" w:cs="Times New Roman"/>
          <w:color w:val="9900FF"/>
          <w:sz w:val="27"/>
          <w:szCs w:val="27"/>
        </w:rPr>
        <w:t xml:space="preserve"> to “Commissioner of Developmental Services”, effective October 1, 2007; P.A. 09-162 designated existing provisions as </w:t>
      </w:r>
      <w:proofErr w:type="spellStart"/>
      <w:r w:rsidRPr="00B85A1F">
        <w:rPr>
          <w:rFonts w:ascii="Times New Roman" w:eastAsia="Times New Roman" w:hAnsi="Times New Roman" w:cs="Times New Roman"/>
          <w:color w:val="9900FF"/>
          <w:sz w:val="27"/>
          <w:szCs w:val="27"/>
        </w:rPr>
        <w:t>Subsec</w:t>
      </w:r>
      <w:proofErr w:type="spellEnd"/>
      <w:r w:rsidRPr="00B85A1F">
        <w:rPr>
          <w:rFonts w:ascii="Times New Roman" w:eastAsia="Times New Roman" w:hAnsi="Times New Roman" w:cs="Times New Roman"/>
          <w:color w:val="9900FF"/>
          <w:sz w:val="27"/>
          <w:szCs w:val="27"/>
        </w:rPr>
        <w:t xml:space="preserve">. (a), added “subject to such conditions and supervision as the board may set in the order for temporary leave” therein, and added </w:t>
      </w:r>
      <w:proofErr w:type="spellStart"/>
      <w:r w:rsidRPr="00B85A1F">
        <w:rPr>
          <w:rFonts w:ascii="Times New Roman" w:eastAsia="Times New Roman" w:hAnsi="Times New Roman" w:cs="Times New Roman"/>
          <w:color w:val="9900FF"/>
          <w:sz w:val="27"/>
          <w:szCs w:val="27"/>
        </w:rPr>
        <w:t>Subsec</w:t>
      </w:r>
      <w:proofErr w:type="spellEnd"/>
      <w:r w:rsidRPr="00B85A1F">
        <w:rPr>
          <w:rFonts w:ascii="Times New Roman" w:eastAsia="Times New Roman" w:hAnsi="Times New Roman" w:cs="Times New Roman"/>
          <w:color w:val="9900FF"/>
          <w:sz w:val="27"/>
          <w:szCs w:val="27"/>
        </w:rPr>
        <w:t xml:space="preserve">. (b) </w:t>
      </w:r>
      <w:proofErr w:type="gramStart"/>
      <w:r w:rsidRPr="00B85A1F">
        <w:rPr>
          <w:rFonts w:ascii="Times New Roman" w:eastAsia="Times New Roman" w:hAnsi="Times New Roman" w:cs="Times New Roman"/>
          <w:color w:val="9900FF"/>
          <w:sz w:val="27"/>
          <w:szCs w:val="27"/>
        </w:rPr>
        <w:t>re</w:t>
      </w:r>
      <w:proofErr w:type="gramEnd"/>
      <w:r w:rsidRPr="00B85A1F">
        <w:rPr>
          <w:rFonts w:ascii="Times New Roman" w:eastAsia="Times New Roman" w:hAnsi="Times New Roman" w:cs="Times New Roman"/>
          <w:color w:val="9900FF"/>
          <w:sz w:val="27"/>
          <w:szCs w:val="27"/>
        </w:rPr>
        <w:t xml:space="preserve"> designation of person or agency to supervise </w:t>
      </w:r>
      <w:proofErr w:type="spellStart"/>
      <w:r w:rsidRPr="00B85A1F">
        <w:rPr>
          <w:rFonts w:ascii="Times New Roman" w:eastAsia="Times New Roman" w:hAnsi="Times New Roman" w:cs="Times New Roman"/>
          <w:color w:val="9900FF"/>
          <w:sz w:val="27"/>
          <w:szCs w:val="27"/>
        </w:rPr>
        <w:t>acquittee</w:t>
      </w:r>
      <w:proofErr w:type="spellEnd"/>
      <w:r w:rsidRPr="00B85A1F">
        <w:rPr>
          <w:rFonts w:ascii="Times New Roman" w:eastAsia="Times New Roman" w:hAnsi="Times New Roman" w:cs="Times New Roman"/>
          <w:color w:val="9900FF"/>
          <w:sz w:val="27"/>
          <w:szCs w:val="27"/>
        </w:rPr>
        <w:t xml:space="preserve"> on temporary leave, effective June 30, 2009.</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r w:rsidRPr="00B85A1F">
        <w:rPr>
          <w:rFonts w:ascii="Times New Roman" w:eastAsia="Times New Roman" w:hAnsi="Times New Roman" w:cs="Times New Roman"/>
          <w:color w:val="FF3333"/>
          <w:sz w:val="27"/>
          <w:szCs w:val="27"/>
        </w:rPr>
        <w:t>Annotation to former section 17-257h:</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proofErr w:type="gramStart"/>
      <w:r w:rsidRPr="00B85A1F">
        <w:rPr>
          <w:rFonts w:ascii="Times New Roman" w:eastAsia="Times New Roman" w:hAnsi="Times New Roman" w:cs="Times New Roman"/>
          <w:color w:val="FF3333"/>
          <w:sz w:val="27"/>
          <w:szCs w:val="27"/>
        </w:rPr>
        <w:t>Cited.</w:t>
      </w:r>
      <w:proofErr w:type="gramEnd"/>
      <w:r w:rsidRPr="00B85A1F">
        <w:rPr>
          <w:rFonts w:ascii="Times New Roman" w:eastAsia="Times New Roman" w:hAnsi="Times New Roman" w:cs="Times New Roman"/>
          <w:color w:val="FF3333"/>
          <w:sz w:val="27"/>
          <w:szCs w:val="27"/>
        </w:rPr>
        <w:t xml:space="preserve"> </w:t>
      </w:r>
      <w:proofErr w:type="gramStart"/>
      <w:r w:rsidRPr="00B85A1F">
        <w:rPr>
          <w:rFonts w:ascii="Times New Roman" w:eastAsia="Times New Roman" w:hAnsi="Times New Roman" w:cs="Times New Roman"/>
          <w:color w:val="FF3333"/>
          <w:sz w:val="27"/>
          <w:szCs w:val="27"/>
        </w:rPr>
        <w:t>215 C. 675.</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proofErr w:type="gramStart"/>
      <w:r w:rsidRPr="00B85A1F">
        <w:rPr>
          <w:rFonts w:ascii="Times New Roman" w:eastAsia="Times New Roman" w:hAnsi="Times New Roman" w:cs="Times New Roman"/>
          <w:b/>
          <w:bCs/>
          <w:color w:val="8B0000"/>
          <w:sz w:val="27"/>
          <w:szCs w:val="27"/>
        </w:rPr>
        <w:t>Sec. 17a-588.</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(Formerly Sec. 17-257i).</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Conditional release.</w:t>
      </w:r>
      <w:proofErr w:type="gramEnd"/>
      <w:r w:rsidRPr="00B85A1F">
        <w:rPr>
          <w:rFonts w:ascii="Times New Roman" w:eastAsia="Times New Roman" w:hAnsi="Times New Roman" w:cs="Times New Roman"/>
          <w:color w:val="000000"/>
          <w:sz w:val="27"/>
          <w:szCs w:val="27"/>
        </w:rPr>
        <w:t xml:space="preserve"> (a) If at any time after the confinement of an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in a hospital for psychiatric disabilities or the placement of an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with the Commissioner of Developmental Services, the superintendent of such hospital or said commissioner is of the opinion that such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is a person who should be conditionally released, the superintendent or said commissioner shall apply to the board for an order of conditional release. The application shall be accompanied by a report setting forth the facts supporting the opinion of the superintendent or said commissioner, and by a conditional release plan. </w:t>
      </w:r>
      <w:r w:rsidRPr="00B85A1F">
        <w:rPr>
          <w:rFonts w:ascii="Times New Roman" w:eastAsia="Times New Roman" w:hAnsi="Times New Roman" w:cs="Times New Roman"/>
          <w:color w:val="000000"/>
          <w:sz w:val="27"/>
          <w:szCs w:val="27"/>
        </w:rPr>
        <w:lastRenderedPageBreak/>
        <w:t>The board shall hold a hearing on the application within sixty, but not less than thirty, days of its receipt.</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 xml:space="preserve">(b) At any time after the confinement of an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in a hospital for psychiatric disabilities or the placement of an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with the Commissioner of Developmental Services,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or another person acting on his behalf may apply to the board for an order of conditional release. On receipt of the application, the board shall request the superintendent of the hospital or said commissioner to report whether he is of the opinion that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is a person who should be conditionally released. The report shall set forth facts supporting the opinion. An application for conditional release under this subsection shall not be filed more often than once every six months from the date of the initial board hearing held pursuant to section 17a-583. The board is not required to hold a hearing on a first application under this subsection any sooner than ninety days after the initial hearing. Hearings resulting from any subsequent requests shall be held within sixty days of the filing of the application.</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 xml:space="preserve">(c) Not less than thirty days prior to any such hearing, the board shall send copies of the superintendent's or said commissioner's report to the state's attorney and counsel for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At any hearing held pursuant to this section, the board shall make a finding and act pursuant to section 17a-584.</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996600"/>
          <w:sz w:val="27"/>
          <w:szCs w:val="27"/>
        </w:rPr>
      </w:pPr>
      <w:proofErr w:type="gramStart"/>
      <w:r w:rsidRPr="00B85A1F">
        <w:rPr>
          <w:rFonts w:ascii="Times New Roman" w:eastAsia="Times New Roman" w:hAnsi="Times New Roman" w:cs="Times New Roman"/>
          <w:color w:val="996600"/>
          <w:sz w:val="27"/>
          <w:szCs w:val="27"/>
        </w:rPr>
        <w:t>(P.A. 85-506, S. 9, 32; P.A. 87-486, S. 6; P.A. 95-257, S. 48, 58; P.A. 07-73, S. 2(b).)</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9900FF"/>
          <w:sz w:val="27"/>
          <w:szCs w:val="27"/>
        </w:rPr>
      </w:pPr>
      <w:r w:rsidRPr="00B85A1F">
        <w:rPr>
          <w:rFonts w:ascii="Times New Roman" w:eastAsia="Times New Roman" w:hAnsi="Times New Roman" w:cs="Times New Roman"/>
          <w:color w:val="9900FF"/>
          <w:sz w:val="27"/>
          <w:szCs w:val="27"/>
        </w:rPr>
        <w:t xml:space="preserve">History: P.A. 87-486 made section applicable to </w:t>
      </w:r>
      <w:proofErr w:type="spellStart"/>
      <w:r w:rsidRPr="00B85A1F">
        <w:rPr>
          <w:rFonts w:ascii="Times New Roman" w:eastAsia="Times New Roman" w:hAnsi="Times New Roman" w:cs="Times New Roman"/>
          <w:color w:val="9900FF"/>
          <w:sz w:val="27"/>
          <w:szCs w:val="27"/>
        </w:rPr>
        <w:t>acquittees</w:t>
      </w:r>
      <w:proofErr w:type="spellEnd"/>
      <w:r w:rsidRPr="00B85A1F">
        <w:rPr>
          <w:rFonts w:ascii="Times New Roman" w:eastAsia="Times New Roman" w:hAnsi="Times New Roman" w:cs="Times New Roman"/>
          <w:color w:val="9900FF"/>
          <w:sz w:val="27"/>
          <w:szCs w:val="27"/>
        </w:rPr>
        <w:t xml:space="preserve"> placed with the commissioner of mental retardation and amended </w:t>
      </w:r>
      <w:proofErr w:type="spellStart"/>
      <w:r w:rsidRPr="00B85A1F">
        <w:rPr>
          <w:rFonts w:ascii="Times New Roman" w:eastAsia="Times New Roman" w:hAnsi="Times New Roman" w:cs="Times New Roman"/>
          <w:color w:val="9900FF"/>
          <w:sz w:val="27"/>
          <w:szCs w:val="27"/>
        </w:rPr>
        <w:t>Subsec</w:t>
      </w:r>
      <w:proofErr w:type="spellEnd"/>
      <w:r w:rsidRPr="00B85A1F">
        <w:rPr>
          <w:rFonts w:ascii="Times New Roman" w:eastAsia="Times New Roman" w:hAnsi="Times New Roman" w:cs="Times New Roman"/>
          <w:color w:val="9900FF"/>
          <w:sz w:val="27"/>
          <w:szCs w:val="27"/>
        </w:rPr>
        <w:t xml:space="preserve">. (a) </w:t>
      </w:r>
      <w:proofErr w:type="gramStart"/>
      <w:r w:rsidRPr="00B85A1F">
        <w:rPr>
          <w:rFonts w:ascii="Times New Roman" w:eastAsia="Times New Roman" w:hAnsi="Times New Roman" w:cs="Times New Roman"/>
          <w:color w:val="9900FF"/>
          <w:sz w:val="27"/>
          <w:szCs w:val="27"/>
        </w:rPr>
        <w:t>to</w:t>
      </w:r>
      <w:proofErr w:type="gramEnd"/>
      <w:r w:rsidRPr="00B85A1F">
        <w:rPr>
          <w:rFonts w:ascii="Times New Roman" w:eastAsia="Times New Roman" w:hAnsi="Times New Roman" w:cs="Times New Roman"/>
          <w:color w:val="9900FF"/>
          <w:sz w:val="27"/>
          <w:szCs w:val="27"/>
        </w:rPr>
        <w:t xml:space="preserve"> require a hearing on the application not less than 30, rather than 45, days from its receipt and amended </w:t>
      </w:r>
      <w:proofErr w:type="spellStart"/>
      <w:r w:rsidRPr="00B85A1F">
        <w:rPr>
          <w:rFonts w:ascii="Times New Roman" w:eastAsia="Times New Roman" w:hAnsi="Times New Roman" w:cs="Times New Roman"/>
          <w:color w:val="9900FF"/>
          <w:sz w:val="27"/>
          <w:szCs w:val="27"/>
        </w:rPr>
        <w:t>Subsec</w:t>
      </w:r>
      <w:proofErr w:type="spellEnd"/>
      <w:r w:rsidRPr="00B85A1F">
        <w:rPr>
          <w:rFonts w:ascii="Times New Roman" w:eastAsia="Times New Roman" w:hAnsi="Times New Roman" w:cs="Times New Roman"/>
          <w:color w:val="9900FF"/>
          <w:sz w:val="27"/>
          <w:szCs w:val="27"/>
        </w:rPr>
        <w:t xml:space="preserve">. (c) to require copies of the report to be sent not less than 30, rather than 45, days prior to the hearing; Sec. 17-257i transferred to Sec. 17a-588 in 1991; P.A. 95-257 replaced “mental illness” with “psychiatric disabilities”, effective July 1, 1995; pursuant to P.A. 07-73 “Commissioner of Mental Retardation” was changed editorially by the </w:t>
      </w:r>
      <w:proofErr w:type="spellStart"/>
      <w:r w:rsidRPr="00B85A1F">
        <w:rPr>
          <w:rFonts w:ascii="Times New Roman" w:eastAsia="Times New Roman" w:hAnsi="Times New Roman" w:cs="Times New Roman"/>
          <w:color w:val="9900FF"/>
          <w:sz w:val="27"/>
          <w:szCs w:val="27"/>
        </w:rPr>
        <w:t>Revisors</w:t>
      </w:r>
      <w:proofErr w:type="spellEnd"/>
      <w:r w:rsidRPr="00B85A1F">
        <w:rPr>
          <w:rFonts w:ascii="Times New Roman" w:eastAsia="Times New Roman" w:hAnsi="Times New Roman" w:cs="Times New Roman"/>
          <w:color w:val="9900FF"/>
          <w:sz w:val="27"/>
          <w:szCs w:val="27"/>
        </w:rPr>
        <w:t xml:space="preserve"> to “Commissioner of Developmental Services”, effective October 1, 2007.</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r w:rsidRPr="00B85A1F">
        <w:rPr>
          <w:rFonts w:ascii="Times New Roman" w:eastAsia="Times New Roman" w:hAnsi="Times New Roman" w:cs="Times New Roman"/>
          <w:color w:val="FF3333"/>
          <w:sz w:val="27"/>
          <w:szCs w:val="27"/>
        </w:rPr>
        <w:t>Annotation to former section 17-257i:</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proofErr w:type="gramStart"/>
      <w:r w:rsidRPr="00B85A1F">
        <w:rPr>
          <w:rFonts w:ascii="Times New Roman" w:eastAsia="Times New Roman" w:hAnsi="Times New Roman" w:cs="Times New Roman"/>
          <w:color w:val="FF3333"/>
          <w:sz w:val="27"/>
          <w:szCs w:val="27"/>
        </w:rPr>
        <w:t>Cited.</w:t>
      </w:r>
      <w:proofErr w:type="gramEnd"/>
      <w:r w:rsidRPr="00B85A1F">
        <w:rPr>
          <w:rFonts w:ascii="Times New Roman" w:eastAsia="Times New Roman" w:hAnsi="Times New Roman" w:cs="Times New Roman"/>
          <w:color w:val="FF3333"/>
          <w:sz w:val="27"/>
          <w:szCs w:val="27"/>
        </w:rPr>
        <w:t xml:space="preserve"> </w:t>
      </w:r>
      <w:proofErr w:type="gramStart"/>
      <w:r w:rsidRPr="00B85A1F">
        <w:rPr>
          <w:rFonts w:ascii="Times New Roman" w:eastAsia="Times New Roman" w:hAnsi="Times New Roman" w:cs="Times New Roman"/>
          <w:color w:val="FF3333"/>
          <w:sz w:val="27"/>
          <w:szCs w:val="27"/>
        </w:rPr>
        <w:t>215 C. 675.</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proofErr w:type="gramStart"/>
      <w:r w:rsidRPr="00B85A1F">
        <w:rPr>
          <w:rFonts w:ascii="Times New Roman" w:eastAsia="Times New Roman" w:hAnsi="Times New Roman" w:cs="Times New Roman"/>
          <w:b/>
          <w:bCs/>
          <w:color w:val="8B0000"/>
          <w:sz w:val="27"/>
          <w:szCs w:val="27"/>
        </w:rPr>
        <w:t>Sec. 17a-589.</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(Formerly Sec. 17-257j).</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 xml:space="preserve">Supervision of </w:t>
      </w:r>
      <w:proofErr w:type="spellStart"/>
      <w:r w:rsidRPr="00B85A1F">
        <w:rPr>
          <w:rFonts w:ascii="Times New Roman" w:eastAsia="Times New Roman" w:hAnsi="Times New Roman" w:cs="Times New Roman"/>
          <w:b/>
          <w:bCs/>
          <w:color w:val="8B0000"/>
          <w:sz w:val="27"/>
          <w:szCs w:val="27"/>
        </w:rPr>
        <w:t>acquittee</w:t>
      </w:r>
      <w:proofErr w:type="spellEnd"/>
      <w:r w:rsidRPr="00B85A1F">
        <w:rPr>
          <w:rFonts w:ascii="Times New Roman" w:eastAsia="Times New Roman" w:hAnsi="Times New Roman" w:cs="Times New Roman"/>
          <w:b/>
          <w:bCs/>
          <w:color w:val="8B0000"/>
          <w:sz w:val="27"/>
          <w:szCs w:val="27"/>
        </w:rPr>
        <w:t xml:space="preserve"> on conditional release.</w:t>
      </w:r>
      <w:proofErr w:type="gramEnd"/>
      <w:r w:rsidRPr="00B85A1F">
        <w:rPr>
          <w:rFonts w:ascii="Times New Roman" w:eastAsia="Times New Roman" w:hAnsi="Times New Roman" w:cs="Times New Roman"/>
          <w:color w:val="000000"/>
          <w:sz w:val="27"/>
          <w:szCs w:val="27"/>
        </w:rPr>
        <w:t xml:space="preserve"> The board may designate any capable person or appropriate public or private agency to supervise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on conditional release, subject to such conditions as the board sets in the order for conditional release. Prior to the designation, the board shall notify the person or agency to </w:t>
      </w:r>
      <w:proofErr w:type="gramStart"/>
      <w:r w:rsidRPr="00B85A1F">
        <w:rPr>
          <w:rFonts w:ascii="Times New Roman" w:eastAsia="Times New Roman" w:hAnsi="Times New Roman" w:cs="Times New Roman"/>
          <w:color w:val="000000"/>
          <w:sz w:val="27"/>
          <w:szCs w:val="27"/>
        </w:rPr>
        <w:t>whom</w:t>
      </w:r>
      <w:proofErr w:type="gramEnd"/>
      <w:r w:rsidRPr="00B85A1F">
        <w:rPr>
          <w:rFonts w:ascii="Times New Roman" w:eastAsia="Times New Roman" w:hAnsi="Times New Roman" w:cs="Times New Roman"/>
          <w:color w:val="000000"/>
          <w:sz w:val="27"/>
          <w:szCs w:val="27"/>
        </w:rPr>
        <w:t xml:space="preserve"> conditional release is contemplated and </w:t>
      </w:r>
      <w:r w:rsidRPr="00B85A1F">
        <w:rPr>
          <w:rFonts w:ascii="Times New Roman" w:eastAsia="Times New Roman" w:hAnsi="Times New Roman" w:cs="Times New Roman"/>
          <w:color w:val="000000"/>
          <w:sz w:val="27"/>
          <w:szCs w:val="27"/>
        </w:rPr>
        <w:lastRenderedPageBreak/>
        <w:t xml:space="preserve">provide the person or agency with an opportunity to be heard before the board. After receiving an order of conditional release, the person or agency so designated shall assume supervision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pursuant to the direction of the board.</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996600"/>
          <w:sz w:val="27"/>
          <w:szCs w:val="27"/>
        </w:rPr>
      </w:pPr>
      <w:proofErr w:type="gramStart"/>
      <w:r w:rsidRPr="00B85A1F">
        <w:rPr>
          <w:rFonts w:ascii="Times New Roman" w:eastAsia="Times New Roman" w:hAnsi="Times New Roman" w:cs="Times New Roman"/>
          <w:color w:val="996600"/>
          <w:sz w:val="27"/>
          <w:szCs w:val="27"/>
        </w:rPr>
        <w:t>(P.A. 85-506, S. 10, 32.)</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9900FF"/>
          <w:sz w:val="27"/>
          <w:szCs w:val="27"/>
        </w:rPr>
      </w:pPr>
      <w:r w:rsidRPr="00B85A1F">
        <w:rPr>
          <w:rFonts w:ascii="Times New Roman" w:eastAsia="Times New Roman" w:hAnsi="Times New Roman" w:cs="Times New Roman"/>
          <w:color w:val="9900FF"/>
          <w:sz w:val="27"/>
          <w:szCs w:val="27"/>
        </w:rPr>
        <w:t>History: Sec. 17-257j transferred to Sec. 17a-589 in 1991.</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proofErr w:type="gramStart"/>
      <w:r w:rsidRPr="00B85A1F">
        <w:rPr>
          <w:rFonts w:ascii="Times New Roman" w:eastAsia="Times New Roman" w:hAnsi="Times New Roman" w:cs="Times New Roman"/>
          <w:b/>
          <w:bCs/>
          <w:color w:val="8B0000"/>
          <w:sz w:val="27"/>
          <w:szCs w:val="27"/>
        </w:rPr>
        <w:t>Sec. 17a-590.</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(Formerly Sec. 17-257k).</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 xml:space="preserve">Examination and treatment of </w:t>
      </w:r>
      <w:proofErr w:type="spellStart"/>
      <w:r w:rsidRPr="00B85A1F">
        <w:rPr>
          <w:rFonts w:ascii="Times New Roman" w:eastAsia="Times New Roman" w:hAnsi="Times New Roman" w:cs="Times New Roman"/>
          <w:b/>
          <w:bCs/>
          <w:color w:val="8B0000"/>
          <w:sz w:val="27"/>
          <w:szCs w:val="27"/>
        </w:rPr>
        <w:t>acquittee</w:t>
      </w:r>
      <w:proofErr w:type="spellEnd"/>
      <w:r w:rsidRPr="00B85A1F">
        <w:rPr>
          <w:rFonts w:ascii="Times New Roman" w:eastAsia="Times New Roman" w:hAnsi="Times New Roman" w:cs="Times New Roman"/>
          <w:b/>
          <w:bCs/>
          <w:color w:val="8B0000"/>
          <w:sz w:val="27"/>
          <w:szCs w:val="27"/>
        </w:rPr>
        <w:t xml:space="preserve"> on conditional release.</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Status reports to board re treatment.</w:t>
      </w:r>
      <w:proofErr w:type="gramEnd"/>
      <w:r w:rsidRPr="00B85A1F">
        <w:rPr>
          <w:rFonts w:ascii="Times New Roman" w:eastAsia="Times New Roman" w:hAnsi="Times New Roman" w:cs="Times New Roman"/>
          <w:color w:val="000000"/>
          <w:sz w:val="27"/>
          <w:szCs w:val="27"/>
        </w:rPr>
        <w:t xml:space="preserve"> As one of the conditions of release, the board may require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to report to any public or private mental health facility for examination. Whenever medical, psychiatric or psychological treatment is recommended, the board may order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as a condition of release, to cooperate with and accept treatment from the facility. The facility to which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has been referred for examination shall perform the examination and submit a written report of its findings to the board. If the facility finds that treatment of the person is appropriate, it shall include its recommendations for treatment in the report to the board. Whenever treatment is provided by the facility, the facility shall furnish reports to the board on a regular basis concerning the status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and the degree to which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is a danger to </w:t>
      </w:r>
      <w:proofErr w:type="gramStart"/>
      <w:r w:rsidRPr="00B85A1F">
        <w:rPr>
          <w:rFonts w:ascii="Times New Roman" w:eastAsia="Times New Roman" w:hAnsi="Times New Roman" w:cs="Times New Roman"/>
          <w:color w:val="000000"/>
          <w:sz w:val="27"/>
          <w:szCs w:val="27"/>
        </w:rPr>
        <w:t>himself</w:t>
      </w:r>
      <w:proofErr w:type="gramEnd"/>
      <w:r w:rsidRPr="00B85A1F">
        <w:rPr>
          <w:rFonts w:ascii="Times New Roman" w:eastAsia="Times New Roman" w:hAnsi="Times New Roman" w:cs="Times New Roman"/>
          <w:color w:val="000000"/>
          <w:sz w:val="27"/>
          <w:szCs w:val="27"/>
        </w:rPr>
        <w:t xml:space="preserve"> or others. The board shall furnish copies of all such reports to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counsel for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and the state's attorney. Psychiatric or psychological reports concerning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that are in the possession of the board shall not be public records, as defined in section 1-200, except that information in such reports relied on by the board or used as evidence concerning the discharge, conditional release, temporary leave or confinement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shall not be confidential. The provisions of sections 52-146c to 52-146j, inclusive, shall not apply to such reports for the purposes of this section. The facility shall comply with any other conditions of release prescribed by order of the board.</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996600"/>
          <w:sz w:val="27"/>
          <w:szCs w:val="27"/>
        </w:rPr>
      </w:pPr>
      <w:proofErr w:type="gramStart"/>
      <w:r w:rsidRPr="00B85A1F">
        <w:rPr>
          <w:rFonts w:ascii="Times New Roman" w:eastAsia="Times New Roman" w:hAnsi="Times New Roman" w:cs="Times New Roman"/>
          <w:color w:val="996600"/>
          <w:sz w:val="27"/>
          <w:szCs w:val="27"/>
        </w:rPr>
        <w:t>(P.A. 85-506, S. 11, 32; P.A. 10-29, S. 2.)</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9900FF"/>
          <w:sz w:val="27"/>
          <w:szCs w:val="27"/>
        </w:rPr>
      </w:pPr>
      <w:r w:rsidRPr="00B85A1F">
        <w:rPr>
          <w:rFonts w:ascii="Times New Roman" w:eastAsia="Times New Roman" w:hAnsi="Times New Roman" w:cs="Times New Roman"/>
          <w:color w:val="9900FF"/>
          <w:sz w:val="27"/>
          <w:szCs w:val="27"/>
        </w:rPr>
        <w:t xml:space="preserve">History: Sec. 17-257k transferred to Sec. 17a-590 in 1991; P.A. 10-29 made technical changes and replaced requirement that confidentiality of reports be determined pursuant to Secs. 52-146c to 52-146j with provision that psychiatric or psychological reports re </w:t>
      </w:r>
      <w:proofErr w:type="spellStart"/>
      <w:r w:rsidRPr="00B85A1F">
        <w:rPr>
          <w:rFonts w:ascii="Times New Roman" w:eastAsia="Times New Roman" w:hAnsi="Times New Roman" w:cs="Times New Roman"/>
          <w:color w:val="9900FF"/>
          <w:sz w:val="27"/>
          <w:szCs w:val="27"/>
        </w:rPr>
        <w:t>acquittee</w:t>
      </w:r>
      <w:proofErr w:type="spellEnd"/>
      <w:r w:rsidRPr="00B85A1F">
        <w:rPr>
          <w:rFonts w:ascii="Times New Roman" w:eastAsia="Times New Roman" w:hAnsi="Times New Roman" w:cs="Times New Roman"/>
          <w:color w:val="9900FF"/>
          <w:sz w:val="27"/>
          <w:szCs w:val="27"/>
        </w:rPr>
        <w:t xml:space="preserve"> in possession of board shall not be public records, except that information relied on or used as evidence shall not be confidential, and that Secs. 52-146c to 52-146j shall not apply to such reports.</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r w:rsidRPr="00B85A1F">
        <w:rPr>
          <w:rFonts w:ascii="Times New Roman" w:eastAsia="Times New Roman" w:hAnsi="Times New Roman" w:cs="Times New Roman"/>
          <w:color w:val="FF3333"/>
          <w:sz w:val="27"/>
          <w:szCs w:val="27"/>
        </w:rPr>
        <w:t>Annotation to former section 17-257k:</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proofErr w:type="gramStart"/>
      <w:r w:rsidRPr="00B85A1F">
        <w:rPr>
          <w:rFonts w:ascii="Times New Roman" w:eastAsia="Times New Roman" w:hAnsi="Times New Roman" w:cs="Times New Roman"/>
          <w:color w:val="FF3333"/>
          <w:sz w:val="27"/>
          <w:szCs w:val="27"/>
        </w:rPr>
        <w:t>Cited.</w:t>
      </w:r>
      <w:proofErr w:type="gramEnd"/>
      <w:r w:rsidRPr="00B85A1F">
        <w:rPr>
          <w:rFonts w:ascii="Times New Roman" w:eastAsia="Times New Roman" w:hAnsi="Times New Roman" w:cs="Times New Roman"/>
          <w:color w:val="FF3333"/>
          <w:sz w:val="27"/>
          <w:szCs w:val="27"/>
        </w:rPr>
        <w:t xml:space="preserve"> </w:t>
      </w:r>
      <w:proofErr w:type="gramStart"/>
      <w:r w:rsidRPr="00B85A1F">
        <w:rPr>
          <w:rFonts w:ascii="Times New Roman" w:eastAsia="Times New Roman" w:hAnsi="Times New Roman" w:cs="Times New Roman"/>
          <w:color w:val="FF3333"/>
          <w:sz w:val="27"/>
          <w:szCs w:val="27"/>
        </w:rPr>
        <w:t>215 C. 675.</w:t>
      </w:r>
      <w:proofErr w:type="gramEnd"/>
    </w:p>
    <w:tbl>
      <w:tblPr>
        <w:tblW w:w="2500" w:type="pct"/>
        <w:tblCellSpacing w:w="15" w:type="dxa"/>
        <w:tblCellMar>
          <w:top w:w="30" w:type="dxa"/>
          <w:left w:w="30" w:type="dxa"/>
          <w:bottom w:w="30" w:type="dxa"/>
          <w:right w:w="30" w:type="dxa"/>
        </w:tblCellMar>
        <w:tblLook w:val="04A0" w:firstRow="1" w:lastRow="0" w:firstColumn="1" w:lastColumn="0" w:noHBand="0" w:noVBand="1"/>
      </w:tblPr>
      <w:tblGrid>
        <w:gridCol w:w="1767"/>
        <w:gridCol w:w="1629"/>
        <w:gridCol w:w="1344"/>
      </w:tblGrid>
      <w:tr w:rsidR="00B85A1F" w:rsidRPr="00B85A1F" w:rsidTr="00B85A1F">
        <w:trPr>
          <w:tblCellSpacing w:w="15" w:type="dxa"/>
        </w:trPr>
        <w:tc>
          <w:tcPr>
            <w:tcW w:w="0" w:type="auto"/>
            <w:hideMark/>
          </w:tcPr>
          <w:p w:rsidR="00B85A1F" w:rsidRPr="00B85A1F" w:rsidRDefault="00B85A1F" w:rsidP="00B85A1F">
            <w:pPr>
              <w:spacing w:before="240" w:after="480" w:line="240" w:lineRule="auto"/>
              <w:jc w:val="center"/>
              <w:rPr>
                <w:rFonts w:ascii="Times New Roman" w:eastAsia="Times New Roman" w:hAnsi="Times New Roman" w:cs="Times New Roman"/>
                <w:sz w:val="27"/>
                <w:szCs w:val="27"/>
              </w:rPr>
            </w:pPr>
            <w:hyperlink r:id="rId5" w:anchor="TOC" w:history="1">
              <w:r w:rsidRPr="00B85A1F">
                <w:rPr>
                  <w:rFonts w:ascii="Times New Roman" w:eastAsia="Times New Roman" w:hAnsi="Times New Roman" w:cs="Times New Roman"/>
                  <w:color w:val="0000FF"/>
                  <w:sz w:val="27"/>
                  <w:szCs w:val="27"/>
                  <w:u w:val="single"/>
                </w:rPr>
                <w:t>(Return to Chapter</w:t>
              </w:r>
              <w:r w:rsidRPr="00B85A1F">
                <w:rPr>
                  <w:rFonts w:ascii="Times New Roman" w:eastAsia="Times New Roman" w:hAnsi="Times New Roman" w:cs="Times New Roman"/>
                  <w:color w:val="0000FF"/>
                  <w:sz w:val="27"/>
                  <w:szCs w:val="27"/>
                  <w:u w:val="single"/>
                </w:rPr>
                <w:br/>
                <w:t>Table of Contents)</w:t>
              </w:r>
            </w:hyperlink>
          </w:p>
        </w:tc>
        <w:tc>
          <w:tcPr>
            <w:tcW w:w="0" w:type="auto"/>
            <w:hideMark/>
          </w:tcPr>
          <w:p w:rsidR="00B85A1F" w:rsidRPr="00B85A1F" w:rsidRDefault="00B85A1F" w:rsidP="00B85A1F">
            <w:pPr>
              <w:spacing w:before="240" w:after="480" w:line="240" w:lineRule="auto"/>
              <w:jc w:val="center"/>
              <w:rPr>
                <w:rFonts w:ascii="Times New Roman" w:eastAsia="Times New Roman" w:hAnsi="Times New Roman" w:cs="Times New Roman"/>
                <w:sz w:val="27"/>
                <w:szCs w:val="27"/>
              </w:rPr>
            </w:pPr>
            <w:hyperlink r:id="rId6" w:history="1">
              <w:r w:rsidRPr="00B85A1F">
                <w:rPr>
                  <w:rFonts w:ascii="Times New Roman" w:eastAsia="Times New Roman" w:hAnsi="Times New Roman" w:cs="Times New Roman"/>
                  <w:color w:val="0000FF"/>
                  <w:sz w:val="27"/>
                  <w:szCs w:val="27"/>
                  <w:u w:val="single"/>
                </w:rPr>
                <w:t>(Return to</w:t>
              </w:r>
              <w:r w:rsidRPr="00B85A1F">
                <w:rPr>
                  <w:rFonts w:ascii="Times New Roman" w:eastAsia="Times New Roman" w:hAnsi="Times New Roman" w:cs="Times New Roman"/>
                  <w:color w:val="0000FF"/>
                  <w:sz w:val="27"/>
                  <w:szCs w:val="27"/>
                  <w:u w:val="single"/>
                </w:rPr>
                <w:br/>
                <w:t>List of Chapters)</w:t>
              </w:r>
            </w:hyperlink>
          </w:p>
        </w:tc>
        <w:tc>
          <w:tcPr>
            <w:tcW w:w="0" w:type="auto"/>
            <w:hideMark/>
          </w:tcPr>
          <w:p w:rsidR="00B85A1F" w:rsidRPr="00B85A1F" w:rsidRDefault="00B85A1F" w:rsidP="00B85A1F">
            <w:pPr>
              <w:spacing w:before="240" w:after="480" w:line="240" w:lineRule="auto"/>
              <w:jc w:val="center"/>
              <w:rPr>
                <w:rFonts w:ascii="Times New Roman" w:eastAsia="Times New Roman" w:hAnsi="Times New Roman" w:cs="Times New Roman"/>
                <w:sz w:val="27"/>
                <w:szCs w:val="27"/>
              </w:rPr>
            </w:pPr>
            <w:hyperlink r:id="rId7" w:history="1">
              <w:r w:rsidRPr="00B85A1F">
                <w:rPr>
                  <w:rFonts w:ascii="Times New Roman" w:eastAsia="Times New Roman" w:hAnsi="Times New Roman" w:cs="Times New Roman"/>
                  <w:color w:val="0000FF"/>
                  <w:sz w:val="27"/>
                  <w:szCs w:val="27"/>
                  <w:u w:val="single"/>
                </w:rPr>
                <w:t>(Return to</w:t>
              </w:r>
              <w:r w:rsidRPr="00B85A1F">
                <w:rPr>
                  <w:rFonts w:ascii="Times New Roman" w:eastAsia="Times New Roman" w:hAnsi="Times New Roman" w:cs="Times New Roman"/>
                  <w:color w:val="0000FF"/>
                  <w:sz w:val="27"/>
                  <w:szCs w:val="27"/>
                  <w:u w:val="single"/>
                </w:rPr>
                <w:br/>
                <w:t>List of Titles)</w:t>
              </w:r>
            </w:hyperlink>
          </w:p>
        </w:tc>
      </w:tr>
    </w:tbl>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proofErr w:type="gramStart"/>
      <w:r w:rsidRPr="00B85A1F">
        <w:rPr>
          <w:rFonts w:ascii="Times New Roman" w:eastAsia="Times New Roman" w:hAnsi="Times New Roman" w:cs="Times New Roman"/>
          <w:b/>
          <w:bCs/>
          <w:color w:val="8B0000"/>
          <w:sz w:val="27"/>
          <w:szCs w:val="27"/>
        </w:rPr>
        <w:t>Sec. 17a-591.</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(Formerly Sec. 17-257</w:t>
      </w:r>
      <w:r w:rsidRPr="00B85A1F">
        <w:rPr>
          <w:rFonts w:ascii="Times New Roman" w:eastAsia="Times New Roman" w:hAnsi="Times New Roman" w:cs="Times New Roman"/>
          <w:b/>
          <w:bCs/>
          <w:i/>
          <w:iCs/>
          <w:color w:val="8B0000"/>
          <w:sz w:val="27"/>
          <w:szCs w:val="27"/>
        </w:rPr>
        <w:t>l</w:t>
      </w:r>
      <w:r w:rsidRPr="00B85A1F">
        <w:rPr>
          <w:rFonts w:ascii="Times New Roman" w:eastAsia="Times New Roman" w:hAnsi="Times New Roman" w:cs="Times New Roman"/>
          <w:b/>
          <w:bCs/>
          <w:color w:val="8B0000"/>
          <w:sz w:val="27"/>
          <w:szCs w:val="27"/>
        </w:rPr>
        <w:t>).</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Modification of conditional release.</w:t>
      </w:r>
      <w:proofErr w:type="gramEnd"/>
      <w:r w:rsidRPr="00B85A1F">
        <w:rPr>
          <w:rFonts w:ascii="Times New Roman" w:eastAsia="Times New Roman" w:hAnsi="Times New Roman" w:cs="Times New Roman"/>
          <w:color w:val="000000"/>
          <w:sz w:val="27"/>
          <w:szCs w:val="27"/>
        </w:rPr>
        <w:t xml:space="preserve"> (a) Any conditionally released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or any person or agency responsible for the supervision or treatment of a conditionally released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may apply to the board for the modification of the order of the conditional release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Any application for modification filed by a person or agency responsible for the supervision or treatment of a conditionally released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shall be accompanied by a report setting forth the facts supporting the application. The board shall commence a hearing within sixty days of its receipt of the application. Not less than thirty days prior to such hearing, the board shall send copies of such application and report, if any, to the state's attorney and counsel for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At the hearing, the board shall make a finding and act pursuant to section 17a-584.</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 xml:space="preserve">(b) Unless the conditional release order has been summarily modified by the board or its chairman pursuant to subsection (a) of section 17a-594, an application by an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for modification of a conditional release order shall not be filed more often than once every six months from the date of the filing of the next preceding application for modification.</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996600"/>
          <w:sz w:val="27"/>
          <w:szCs w:val="27"/>
        </w:rPr>
      </w:pPr>
      <w:proofErr w:type="gramStart"/>
      <w:r w:rsidRPr="00B85A1F">
        <w:rPr>
          <w:rFonts w:ascii="Times New Roman" w:eastAsia="Times New Roman" w:hAnsi="Times New Roman" w:cs="Times New Roman"/>
          <w:color w:val="996600"/>
          <w:sz w:val="27"/>
          <w:szCs w:val="27"/>
        </w:rPr>
        <w:t>(P.A. 85-506, S. 12, 32; P.A. 87-486, S. 7.)</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9900FF"/>
          <w:sz w:val="27"/>
          <w:szCs w:val="27"/>
        </w:rPr>
      </w:pPr>
      <w:r w:rsidRPr="00B85A1F">
        <w:rPr>
          <w:rFonts w:ascii="Times New Roman" w:eastAsia="Times New Roman" w:hAnsi="Times New Roman" w:cs="Times New Roman"/>
          <w:color w:val="9900FF"/>
          <w:sz w:val="27"/>
          <w:szCs w:val="27"/>
        </w:rPr>
        <w:t xml:space="preserve">History: P.A. 87-486 amended </w:t>
      </w:r>
      <w:proofErr w:type="spellStart"/>
      <w:r w:rsidRPr="00B85A1F">
        <w:rPr>
          <w:rFonts w:ascii="Times New Roman" w:eastAsia="Times New Roman" w:hAnsi="Times New Roman" w:cs="Times New Roman"/>
          <w:color w:val="9900FF"/>
          <w:sz w:val="27"/>
          <w:szCs w:val="27"/>
        </w:rPr>
        <w:t>Subsec</w:t>
      </w:r>
      <w:proofErr w:type="spellEnd"/>
      <w:r w:rsidRPr="00B85A1F">
        <w:rPr>
          <w:rFonts w:ascii="Times New Roman" w:eastAsia="Times New Roman" w:hAnsi="Times New Roman" w:cs="Times New Roman"/>
          <w:color w:val="9900FF"/>
          <w:sz w:val="27"/>
          <w:szCs w:val="27"/>
        </w:rPr>
        <w:t xml:space="preserve">. (a) </w:t>
      </w:r>
      <w:proofErr w:type="gramStart"/>
      <w:r w:rsidRPr="00B85A1F">
        <w:rPr>
          <w:rFonts w:ascii="Times New Roman" w:eastAsia="Times New Roman" w:hAnsi="Times New Roman" w:cs="Times New Roman"/>
          <w:color w:val="9900FF"/>
          <w:sz w:val="27"/>
          <w:szCs w:val="27"/>
        </w:rPr>
        <w:t>to</w:t>
      </w:r>
      <w:proofErr w:type="gramEnd"/>
      <w:r w:rsidRPr="00B85A1F">
        <w:rPr>
          <w:rFonts w:ascii="Times New Roman" w:eastAsia="Times New Roman" w:hAnsi="Times New Roman" w:cs="Times New Roman"/>
          <w:color w:val="9900FF"/>
          <w:sz w:val="27"/>
          <w:szCs w:val="27"/>
        </w:rPr>
        <w:t xml:space="preserve"> require the board to send copies of the application and report not less than 30, rather than 45, days prior to the hearing; Sec. 17-257</w:t>
      </w:r>
      <w:r w:rsidRPr="00B85A1F">
        <w:rPr>
          <w:rFonts w:ascii="Times New Roman" w:eastAsia="Times New Roman" w:hAnsi="Times New Roman" w:cs="Times New Roman"/>
          <w:i/>
          <w:iCs/>
          <w:color w:val="9900FF"/>
          <w:sz w:val="27"/>
          <w:szCs w:val="27"/>
        </w:rPr>
        <w:t>l</w:t>
      </w:r>
      <w:r w:rsidRPr="00B85A1F">
        <w:rPr>
          <w:rFonts w:ascii="Times New Roman" w:eastAsia="Times New Roman" w:hAnsi="Times New Roman" w:cs="Times New Roman"/>
          <w:color w:val="9900FF"/>
          <w:sz w:val="27"/>
          <w:szCs w:val="27"/>
        </w:rPr>
        <w:t xml:space="preserve"> transferred to Sec. 17a-591 in 1991.</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r w:rsidRPr="00B85A1F">
        <w:rPr>
          <w:rFonts w:ascii="Times New Roman" w:eastAsia="Times New Roman" w:hAnsi="Times New Roman" w:cs="Times New Roman"/>
          <w:color w:val="FF3333"/>
          <w:sz w:val="27"/>
          <w:szCs w:val="27"/>
        </w:rPr>
        <w:t>Annotation to former section 17-257</w:t>
      </w:r>
      <w:r w:rsidRPr="00B85A1F">
        <w:rPr>
          <w:rFonts w:ascii="Times New Roman" w:eastAsia="Times New Roman" w:hAnsi="Times New Roman" w:cs="Times New Roman"/>
          <w:i/>
          <w:iCs/>
          <w:color w:val="FF3333"/>
          <w:sz w:val="27"/>
          <w:szCs w:val="27"/>
        </w:rPr>
        <w:t>l</w:t>
      </w:r>
      <w:r w:rsidRPr="00B85A1F">
        <w:rPr>
          <w:rFonts w:ascii="Times New Roman" w:eastAsia="Times New Roman" w:hAnsi="Times New Roman" w:cs="Times New Roman"/>
          <w:color w:val="FF3333"/>
          <w:sz w:val="27"/>
          <w:szCs w:val="27"/>
        </w:rPr>
        <w:t>:</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proofErr w:type="gramStart"/>
      <w:r w:rsidRPr="00B85A1F">
        <w:rPr>
          <w:rFonts w:ascii="Times New Roman" w:eastAsia="Times New Roman" w:hAnsi="Times New Roman" w:cs="Times New Roman"/>
          <w:color w:val="FF3333"/>
          <w:sz w:val="27"/>
          <w:szCs w:val="27"/>
        </w:rPr>
        <w:t>Cited.</w:t>
      </w:r>
      <w:proofErr w:type="gramEnd"/>
      <w:r w:rsidRPr="00B85A1F">
        <w:rPr>
          <w:rFonts w:ascii="Times New Roman" w:eastAsia="Times New Roman" w:hAnsi="Times New Roman" w:cs="Times New Roman"/>
          <w:color w:val="FF3333"/>
          <w:sz w:val="27"/>
          <w:szCs w:val="27"/>
        </w:rPr>
        <w:t xml:space="preserve"> </w:t>
      </w:r>
      <w:proofErr w:type="gramStart"/>
      <w:r w:rsidRPr="00B85A1F">
        <w:rPr>
          <w:rFonts w:ascii="Times New Roman" w:eastAsia="Times New Roman" w:hAnsi="Times New Roman" w:cs="Times New Roman"/>
          <w:color w:val="FF3333"/>
          <w:sz w:val="27"/>
          <w:szCs w:val="27"/>
        </w:rPr>
        <w:t>215 C. 675.</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proofErr w:type="gramStart"/>
      <w:r w:rsidRPr="00B85A1F">
        <w:rPr>
          <w:rFonts w:ascii="Times New Roman" w:eastAsia="Times New Roman" w:hAnsi="Times New Roman" w:cs="Times New Roman"/>
          <w:b/>
          <w:bCs/>
          <w:color w:val="8B0000"/>
          <w:sz w:val="27"/>
          <w:szCs w:val="27"/>
        </w:rPr>
        <w:t>Sec. 17a-592.</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(Formerly Sec. 17-257m).</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 xml:space="preserve">Board recommendation to discharge </w:t>
      </w:r>
      <w:proofErr w:type="spellStart"/>
      <w:r w:rsidRPr="00B85A1F">
        <w:rPr>
          <w:rFonts w:ascii="Times New Roman" w:eastAsia="Times New Roman" w:hAnsi="Times New Roman" w:cs="Times New Roman"/>
          <w:b/>
          <w:bCs/>
          <w:color w:val="8B0000"/>
          <w:sz w:val="27"/>
          <w:szCs w:val="27"/>
        </w:rPr>
        <w:t>acquittee</w:t>
      </w:r>
      <w:proofErr w:type="spellEnd"/>
      <w:r w:rsidRPr="00B85A1F">
        <w:rPr>
          <w:rFonts w:ascii="Times New Roman" w:eastAsia="Times New Roman" w:hAnsi="Times New Roman" w:cs="Times New Roman"/>
          <w:b/>
          <w:bCs/>
          <w:color w:val="8B0000"/>
          <w:sz w:val="27"/>
          <w:szCs w:val="27"/>
        </w:rPr>
        <w:t xml:space="preserve"> from custody.</w:t>
      </w:r>
      <w:proofErr w:type="gramEnd"/>
      <w:r w:rsidRPr="00B85A1F">
        <w:rPr>
          <w:rFonts w:ascii="Times New Roman" w:eastAsia="Times New Roman" w:hAnsi="Times New Roman" w:cs="Times New Roman"/>
          <w:color w:val="000000"/>
          <w:sz w:val="27"/>
          <w:szCs w:val="27"/>
        </w:rPr>
        <w:t xml:space="preserve"> (a) The superintendent of any hospital for psychiatric disabilities in which an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has been confined or the Commissioner of Developmental Services with whom an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has been placed pursuant to an order of the board or any person or agency responsible for the supervision or treatment of a conditionally released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may request the board to recommend to the court discharge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from custody. Any such request shall be accompanied by a </w:t>
      </w:r>
      <w:r w:rsidRPr="00B85A1F">
        <w:rPr>
          <w:rFonts w:ascii="Times New Roman" w:eastAsia="Times New Roman" w:hAnsi="Times New Roman" w:cs="Times New Roman"/>
          <w:color w:val="000000"/>
          <w:sz w:val="27"/>
          <w:szCs w:val="27"/>
        </w:rPr>
        <w:lastRenderedPageBreak/>
        <w:t xml:space="preserve">report setting forth the facts supporting the request. Within sixty days of receipt of the request, the board shall commence a hearing on the request to recommend discharge. Not less than thirty days prior to such hearing, the board shall send copies of the request and report to the state's attorney and counsel for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 xml:space="preserve">(b) The board may, on its own motion, consider whether to recommend discharge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from custody. The board shall immediately give notice to the state's attorney and counsel for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of its decision to consider whether to recommend discharge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The board may order a hearing on whether to recommend discharge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and shall order such a hearing if the state's attorney files with the board a request therefor within ten days of his receipt from the board of the notice of its decision to consider whether to make such a recommendation. Any such hearing shall be held within sixty days of the board's decision to consider whether to recommend discharge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 xml:space="preserve">(c) If the board decides to recommend discharge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the board shall make such recommendation pursuant to section 17a-593.</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996600"/>
          <w:sz w:val="27"/>
          <w:szCs w:val="27"/>
        </w:rPr>
      </w:pPr>
      <w:proofErr w:type="gramStart"/>
      <w:r w:rsidRPr="00B85A1F">
        <w:rPr>
          <w:rFonts w:ascii="Times New Roman" w:eastAsia="Times New Roman" w:hAnsi="Times New Roman" w:cs="Times New Roman"/>
          <w:color w:val="996600"/>
          <w:sz w:val="27"/>
          <w:szCs w:val="27"/>
        </w:rPr>
        <w:t>(P.A. 85-506, S. 13, 32; P.A. 87-486, S. 8; P.A. 95-257, S. 48, 58; P.A. 07-73, S. 2(b).)</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9900FF"/>
          <w:sz w:val="27"/>
          <w:szCs w:val="27"/>
        </w:rPr>
      </w:pPr>
      <w:r w:rsidRPr="00B85A1F">
        <w:rPr>
          <w:rFonts w:ascii="Times New Roman" w:eastAsia="Times New Roman" w:hAnsi="Times New Roman" w:cs="Times New Roman"/>
          <w:color w:val="9900FF"/>
          <w:sz w:val="27"/>
          <w:szCs w:val="27"/>
        </w:rPr>
        <w:t xml:space="preserve">History: P.A. 87-486 amended </w:t>
      </w:r>
      <w:proofErr w:type="spellStart"/>
      <w:r w:rsidRPr="00B85A1F">
        <w:rPr>
          <w:rFonts w:ascii="Times New Roman" w:eastAsia="Times New Roman" w:hAnsi="Times New Roman" w:cs="Times New Roman"/>
          <w:color w:val="9900FF"/>
          <w:sz w:val="27"/>
          <w:szCs w:val="27"/>
        </w:rPr>
        <w:t>Subsec</w:t>
      </w:r>
      <w:proofErr w:type="spellEnd"/>
      <w:r w:rsidRPr="00B85A1F">
        <w:rPr>
          <w:rFonts w:ascii="Times New Roman" w:eastAsia="Times New Roman" w:hAnsi="Times New Roman" w:cs="Times New Roman"/>
          <w:color w:val="9900FF"/>
          <w:sz w:val="27"/>
          <w:szCs w:val="27"/>
        </w:rPr>
        <w:t xml:space="preserve">. (a) to authorize the commissioner of mental retardation with whom an </w:t>
      </w:r>
      <w:proofErr w:type="spellStart"/>
      <w:r w:rsidRPr="00B85A1F">
        <w:rPr>
          <w:rFonts w:ascii="Times New Roman" w:eastAsia="Times New Roman" w:hAnsi="Times New Roman" w:cs="Times New Roman"/>
          <w:color w:val="9900FF"/>
          <w:sz w:val="27"/>
          <w:szCs w:val="27"/>
        </w:rPr>
        <w:t>acquittee</w:t>
      </w:r>
      <w:proofErr w:type="spellEnd"/>
      <w:r w:rsidRPr="00B85A1F">
        <w:rPr>
          <w:rFonts w:ascii="Times New Roman" w:eastAsia="Times New Roman" w:hAnsi="Times New Roman" w:cs="Times New Roman"/>
          <w:color w:val="9900FF"/>
          <w:sz w:val="27"/>
          <w:szCs w:val="27"/>
        </w:rPr>
        <w:t xml:space="preserve"> has been placed to request the board to recommend discharge of the </w:t>
      </w:r>
      <w:proofErr w:type="spellStart"/>
      <w:r w:rsidRPr="00B85A1F">
        <w:rPr>
          <w:rFonts w:ascii="Times New Roman" w:eastAsia="Times New Roman" w:hAnsi="Times New Roman" w:cs="Times New Roman"/>
          <w:color w:val="9900FF"/>
          <w:sz w:val="27"/>
          <w:szCs w:val="27"/>
        </w:rPr>
        <w:t>acquittee</w:t>
      </w:r>
      <w:proofErr w:type="spellEnd"/>
      <w:r w:rsidRPr="00B85A1F">
        <w:rPr>
          <w:rFonts w:ascii="Times New Roman" w:eastAsia="Times New Roman" w:hAnsi="Times New Roman" w:cs="Times New Roman"/>
          <w:color w:val="9900FF"/>
          <w:sz w:val="27"/>
          <w:szCs w:val="27"/>
        </w:rPr>
        <w:t xml:space="preserve"> from custody and to require the board to send copies of the request and report not less than 30, rather than 45, days prior to the hearing, and amended </w:t>
      </w:r>
      <w:proofErr w:type="spellStart"/>
      <w:r w:rsidRPr="00B85A1F">
        <w:rPr>
          <w:rFonts w:ascii="Times New Roman" w:eastAsia="Times New Roman" w:hAnsi="Times New Roman" w:cs="Times New Roman"/>
          <w:color w:val="9900FF"/>
          <w:sz w:val="27"/>
          <w:szCs w:val="27"/>
        </w:rPr>
        <w:t>Subsec</w:t>
      </w:r>
      <w:proofErr w:type="spellEnd"/>
      <w:r w:rsidRPr="00B85A1F">
        <w:rPr>
          <w:rFonts w:ascii="Times New Roman" w:eastAsia="Times New Roman" w:hAnsi="Times New Roman" w:cs="Times New Roman"/>
          <w:color w:val="9900FF"/>
          <w:sz w:val="27"/>
          <w:szCs w:val="27"/>
        </w:rPr>
        <w:t xml:space="preserve">. (c) to replace provision that if the board recommends discharge it shall “apply for discharge” with provision that it shall “make such recommendation” pursuant to Sec. 17-257n; Sec. 17-257m transferred to Sec. 17a-592 in 1991; P.A. 95-257 substituted “psychiatric disabilities” for “mental illness”, effective July 1, 1995; pursuant to P.A. 07-73 “Commissioner of Mental Retardation” was changed editorially by the </w:t>
      </w:r>
      <w:proofErr w:type="spellStart"/>
      <w:r w:rsidRPr="00B85A1F">
        <w:rPr>
          <w:rFonts w:ascii="Times New Roman" w:eastAsia="Times New Roman" w:hAnsi="Times New Roman" w:cs="Times New Roman"/>
          <w:color w:val="9900FF"/>
          <w:sz w:val="27"/>
          <w:szCs w:val="27"/>
        </w:rPr>
        <w:t>Revisors</w:t>
      </w:r>
      <w:proofErr w:type="spellEnd"/>
      <w:r w:rsidRPr="00B85A1F">
        <w:rPr>
          <w:rFonts w:ascii="Times New Roman" w:eastAsia="Times New Roman" w:hAnsi="Times New Roman" w:cs="Times New Roman"/>
          <w:color w:val="9900FF"/>
          <w:sz w:val="27"/>
          <w:szCs w:val="27"/>
        </w:rPr>
        <w:t xml:space="preserve"> to “Commissioner of Developmental Services”, effective October 1, 2007.</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r w:rsidRPr="00B85A1F">
        <w:rPr>
          <w:rFonts w:ascii="Times New Roman" w:eastAsia="Times New Roman" w:hAnsi="Times New Roman" w:cs="Times New Roman"/>
          <w:color w:val="FF3333"/>
          <w:sz w:val="27"/>
          <w:szCs w:val="27"/>
        </w:rPr>
        <w:t>Annotations to former section 17-257m:</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proofErr w:type="gramStart"/>
      <w:r w:rsidRPr="00B85A1F">
        <w:rPr>
          <w:rFonts w:ascii="Times New Roman" w:eastAsia="Times New Roman" w:hAnsi="Times New Roman" w:cs="Times New Roman"/>
          <w:color w:val="FF3333"/>
          <w:sz w:val="27"/>
          <w:szCs w:val="27"/>
        </w:rPr>
        <w:t>Cited.</w:t>
      </w:r>
      <w:proofErr w:type="gramEnd"/>
      <w:r w:rsidRPr="00B85A1F">
        <w:rPr>
          <w:rFonts w:ascii="Times New Roman" w:eastAsia="Times New Roman" w:hAnsi="Times New Roman" w:cs="Times New Roman"/>
          <w:color w:val="FF3333"/>
          <w:sz w:val="27"/>
          <w:szCs w:val="27"/>
        </w:rPr>
        <w:t xml:space="preserve"> </w:t>
      </w:r>
      <w:proofErr w:type="gramStart"/>
      <w:r w:rsidRPr="00B85A1F">
        <w:rPr>
          <w:rFonts w:ascii="Times New Roman" w:eastAsia="Times New Roman" w:hAnsi="Times New Roman" w:cs="Times New Roman"/>
          <w:color w:val="FF3333"/>
          <w:sz w:val="27"/>
          <w:szCs w:val="27"/>
        </w:rPr>
        <w:t>211 C. 591; 215 C. 675.</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proofErr w:type="gramStart"/>
      <w:r w:rsidRPr="00B85A1F">
        <w:rPr>
          <w:rFonts w:ascii="Times New Roman" w:eastAsia="Times New Roman" w:hAnsi="Times New Roman" w:cs="Times New Roman"/>
          <w:color w:val="FF3333"/>
          <w:sz w:val="27"/>
          <w:szCs w:val="27"/>
        </w:rPr>
        <w:t>Cited.</w:t>
      </w:r>
      <w:proofErr w:type="gramEnd"/>
      <w:r w:rsidRPr="00B85A1F">
        <w:rPr>
          <w:rFonts w:ascii="Times New Roman" w:eastAsia="Times New Roman" w:hAnsi="Times New Roman" w:cs="Times New Roman"/>
          <w:color w:val="FF3333"/>
          <w:sz w:val="27"/>
          <w:szCs w:val="27"/>
        </w:rPr>
        <w:t xml:space="preserve"> 15 CA 74; judgment reversed, see 211 C. 591.</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proofErr w:type="gramStart"/>
      <w:r w:rsidRPr="00B85A1F">
        <w:rPr>
          <w:rFonts w:ascii="Times New Roman" w:eastAsia="Times New Roman" w:hAnsi="Times New Roman" w:cs="Times New Roman"/>
          <w:b/>
          <w:bCs/>
          <w:color w:val="8B0000"/>
          <w:sz w:val="27"/>
          <w:szCs w:val="27"/>
        </w:rPr>
        <w:t>Sec. 17a-593.</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(Formerly Sec. 17-257n).</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 xml:space="preserve">Court order to discharge </w:t>
      </w:r>
      <w:proofErr w:type="spellStart"/>
      <w:r w:rsidRPr="00B85A1F">
        <w:rPr>
          <w:rFonts w:ascii="Times New Roman" w:eastAsia="Times New Roman" w:hAnsi="Times New Roman" w:cs="Times New Roman"/>
          <w:b/>
          <w:bCs/>
          <w:color w:val="8B0000"/>
          <w:sz w:val="27"/>
          <w:szCs w:val="27"/>
        </w:rPr>
        <w:t>acquittee</w:t>
      </w:r>
      <w:proofErr w:type="spellEnd"/>
      <w:r w:rsidRPr="00B85A1F">
        <w:rPr>
          <w:rFonts w:ascii="Times New Roman" w:eastAsia="Times New Roman" w:hAnsi="Times New Roman" w:cs="Times New Roman"/>
          <w:b/>
          <w:bCs/>
          <w:color w:val="8B0000"/>
          <w:sz w:val="27"/>
          <w:szCs w:val="27"/>
        </w:rPr>
        <w:t xml:space="preserve"> from custody.</w:t>
      </w:r>
      <w:proofErr w:type="gramEnd"/>
      <w:r w:rsidRPr="00B85A1F">
        <w:rPr>
          <w:rFonts w:ascii="Times New Roman" w:eastAsia="Times New Roman" w:hAnsi="Times New Roman" w:cs="Times New Roman"/>
          <w:color w:val="000000"/>
          <w:sz w:val="27"/>
          <w:szCs w:val="27"/>
        </w:rPr>
        <w:t xml:space="preserve"> (a) The board, pursuant to section 17a-584 or 17a-592, may recommend to the court the discharge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from custody or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may apply directly to the court for discharge from custody. The court shall send copies of the </w:t>
      </w:r>
      <w:r w:rsidRPr="00B85A1F">
        <w:rPr>
          <w:rFonts w:ascii="Times New Roman" w:eastAsia="Times New Roman" w:hAnsi="Times New Roman" w:cs="Times New Roman"/>
          <w:color w:val="000000"/>
          <w:sz w:val="27"/>
          <w:szCs w:val="27"/>
        </w:rPr>
        <w:lastRenderedPageBreak/>
        <w:t xml:space="preserve">recommendation or application to the state's attorney and to counsel for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An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may apply for discharge not more than once every six months and no sooner than six months after the initial board hearing held pursuant to section 17a-583.</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 xml:space="preserve">(b) The recommendation or application shall contain the dates on which any prior recommendations or applications for discharge had been filed with the court, the dates on which decisions thereon were rendered, and a statement of facts, including any change in circumstances since the determination on the most recent recommendation or application, sufficient to qualify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as a person who should be discharged. A recommendation by the board shall contain findings and conclusions to support the recommendation.</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 xml:space="preserve">(c) If reasonable cause exists to believe that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remains a person with psychiatric disabilities or a person with intellectual disability to the extent that his discharge at the expiration of his maximum term of commitment would constitute a danger to himself or others, the state's attorney, at least one hundred thirty-five days prior to such expiration, may petition the court for an order of continued commitment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 xml:space="preserve">(d) The court shall forward any application for discharge received from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and any petition for continued commitment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to the board. The board shall, within ninety days of its receipt of the application or petition, file a report with the court, and send a copy thereof to the state's attorney and counsel for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setting forth its findings and conclusions as to whether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is a person who should be discharged. The board may hold a hearing or take other action appropriate to assist it in preparing its report.</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 xml:space="preserve">(e) Within ten days of receipt of a recommendation for discharge filed by the board under subsection (a) of this section or receipt of the board's report filed under subsection (d) of this section, either the state's attorney or counsel for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may file notice of intent to perform a separate examination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An examination conducted on behalf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may be performed by a psychiatrist or psychologist of the </w:t>
      </w:r>
      <w:proofErr w:type="spellStart"/>
      <w:r w:rsidRPr="00B85A1F">
        <w:rPr>
          <w:rFonts w:ascii="Times New Roman" w:eastAsia="Times New Roman" w:hAnsi="Times New Roman" w:cs="Times New Roman"/>
          <w:color w:val="000000"/>
          <w:sz w:val="27"/>
          <w:szCs w:val="27"/>
        </w:rPr>
        <w:t>acquittee's</w:t>
      </w:r>
      <w:proofErr w:type="spellEnd"/>
      <w:r w:rsidRPr="00B85A1F">
        <w:rPr>
          <w:rFonts w:ascii="Times New Roman" w:eastAsia="Times New Roman" w:hAnsi="Times New Roman" w:cs="Times New Roman"/>
          <w:color w:val="000000"/>
          <w:sz w:val="27"/>
          <w:szCs w:val="27"/>
        </w:rPr>
        <w:t xml:space="preserve"> own choice and shall be performed at the expense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unless he is indigent. If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is indigent, the court shall provide him with the services of a psychiatrist or psychologist to perform the examination at the expense of the state. Any such separate examination report shall be filed with the court within thirty days of the notice of intent to perform the examination. To facilitate examinations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the court may order him placed in the temporary custody of any hospital for psychiatric disabilities or other suitable facility or placed with the Commissioner of Developmental Services.</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lastRenderedPageBreak/>
        <w:t xml:space="preserve">(f) After receipt of the board's report and any separate examination reports, the court shall promptly commence a hearing on the recommendation or application for discharge or petition for continued commitment. At the hearing,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shall have the burden of proving by a preponderance of the evidence that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is a person who should be discharged.</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 xml:space="preserve">(g) The court shall make a finding as to the mental condition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and, considering that its primary concern is the protection of society, make one of the following orders: (1) If the court finds that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is not a person who should be discharged, the court shall order the recommendation or application for discharge be dismissed; or (2) if the court finds that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is a person who should be discharged, the court shall order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discharged from custody. The court shall send a copy of such finding and order to the board.</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996600"/>
          <w:sz w:val="27"/>
          <w:szCs w:val="27"/>
        </w:rPr>
      </w:pPr>
      <w:r w:rsidRPr="00B85A1F">
        <w:rPr>
          <w:rFonts w:ascii="Times New Roman" w:eastAsia="Times New Roman" w:hAnsi="Times New Roman" w:cs="Times New Roman"/>
          <w:color w:val="996600"/>
          <w:sz w:val="27"/>
          <w:szCs w:val="27"/>
        </w:rPr>
        <w:t>(P.A. 85-506, S. 14, 32; P.A. 86-403, S. 38, 132; P.A. 87-486, S. 9; P.A. 95-257, S. 48, 58; P.A. 07-73, S. 2(b); P.A. 11-129, S. 20.)</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9900FF"/>
          <w:sz w:val="27"/>
          <w:szCs w:val="27"/>
        </w:rPr>
      </w:pPr>
      <w:r w:rsidRPr="00B85A1F">
        <w:rPr>
          <w:rFonts w:ascii="Times New Roman" w:eastAsia="Times New Roman" w:hAnsi="Times New Roman" w:cs="Times New Roman"/>
          <w:color w:val="9900FF"/>
          <w:sz w:val="27"/>
          <w:szCs w:val="27"/>
        </w:rPr>
        <w:t xml:space="preserve">History: P.A. 86-403 made technical change in </w:t>
      </w:r>
      <w:proofErr w:type="spellStart"/>
      <w:r w:rsidRPr="00B85A1F">
        <w:rPr>
          <w:rFonts w:ascii="Times New Roman" w:eastAsia="Times New Roman" w:hAnsi="Times New Roman" w:cs="Times New Roman"/>
          <w:color w:val="9900FF"/>
          <w:sz w:val="27"/>
          <w:szCs w:val="27"/>
        </w:rPr>
        <w:t>Subsec</w:t>
      </w:r>
      <w:proofErr w:type="spellEnd"/>
      <w:r w:rsidRPr="00B85A1F">
        <w:rPr>
          <w:rFonts w:ascii="Times New Roman" w:eastAsia="Times New Roman" w:hAnsi="Times New Roman" w:cs="Times New Roman"/>
          <w:color w:val="9900FF"/>
          <w:sz w:val="27"/>
          <w:szCs w:val="27"/>
        </w:rPr>
        <w:t xml:space="preserve">. (e); P.A. 87-486 replaced provisions authorizing board to “apply to the court for discharge of the </w:t>
      </w:r>
      <w:proofErr w:type="spellStart"/>
      <w:r w:rsidRPr="00B85A1F">
        <w:rPr>
          <w:rFonts w:ascii="Times New Roman" w:eastAsia="Times New Roman" w:hAnsi="Times New Roman" w:cs="Times New Roman"/>
          <w:color w:val="9900FF"/>
          <w:sz w:val="27"/>
          <w:szCs w:val="27"/>
        </w:rPr>
        <w:t>acquittee</w:t>
      </w:r>
      <w:proofErr w:type="spellEnd"/>
      <w:r w:rsidRPr="00B85A1F">
        <w:rPr>
          <w:rFonts w:ascii="Times New Roman" w:eastAsia="Times New Roman" w:hAnsi="Times New Roman" w:cs="Times New Roman"/>
          <w:color w:val="9900FF"/>
          <w:sz w:val="27"/>
          <w:szCs w:val="27"/>
        </w:rPr>
        <w:t xml:space="preserve">” with provisions authorizing board to “recommend to the court the discharge of the </w:t>
      </w:r>
      <w:proofErr w:type="spellStart"/>
      <w:r w:rsidRPr="00B85A1F">
        <w:rPr>
          <w:rFonts w:ascii="Times New Roman" w:eastAsia="Times New Roman" w:hAnsi="Times New Roman" w:cs="Times New Roman"/>
          <w:color w:val="9900FF"/>
          <w:sz w:val="27"/>
          <w:szCs w:val="27"/>
        </w:rPr>
        <w:t>acquittee</w:t>
      </w:r>
      <w:proofErr w:type="spellEnd"/>
      <w:r w:rsidRPr="00B85A1F">
        <w:rPr>
          <w:rFonts w:ascii="Times New Roman" w:eastAsia="Times New Roman" w:hAnsi="Times New Roman" w:cs="Times New Roman"/>
          <w:color w:val="9900FF"/>
          <w:sz w:val="27"/>
          <w:szCs w:val="27"/>
        </w:rPr>
        <w:t xml:space="preserve">” and added references to the board's “recommendation” to reflect this procedural change, amended </w:t>
      </w:r>
      <w:proofErr w:type="spellStart"/>
      <w:r w:rsidRPr="00B85A1F">
        <w:rPr>
          <w:rFonts w:ascii="Times New Roman" w:eastAsia="Times New Roman" w:hAnsi="Times New Roman" w:cs="Times New Roman"/>
          <w:color w:val="9900FF"/>
          <w:sz w:val="27"/>
          <w:szCs w:val="27"/>
        </w:rPr>
        <w:t>Subsec</w:t>
      </w:r>
      <w:proofErr w:type="spellEnd"/>
      <w:r w:rsidRPr="00B85A1F">
        <w:rPr>
          <w:rFonts w:ascii="Times New Roman" w:eastAsia="Times New Roman" w:hAnsi="Times New Roman" w:cs="Times New Roman"/>
          <w:color w:val="9900FF"/>
          <w:sz w:val="27"/>
          <w:szCs w:val="27"/>
        </w:rPr>
        <w:t xml:space="preserve">. (c) </w:t>
      </w:r>
      <w:proofErr w:type="gramStart"/>
      <w:r w:rsidRPr="00B85A1F">
        <w:rPr>
          <w:rFonts w:ascii="Times New Roman" w:eastAsia="Times New Roman" w:hAnsi="Times New Roman" w:cs="Times New Roman"/>
          <w:color w:val="9900FF"/>
          <w:sz w:val="27"/>
          <w:szCs w:val="27"/>
        </w:rPr>
        <w:t>to</w:t>
      </w:r>
      <w:proofErr w:type="gramEnd"/>
      <w:r w:rsidRPr="00B85A1F">
        <w:rPr>
          <w:rFonts w:ascii="Times New Roman" w:eastAsia="Times New Roman" w:hAnsi="Times New Roman" w:cs="Times New Roman"/>
          <w:color w:val="9900FF"/>
          <w:sz w:val="27"/>
          <w:szCs w:val="27"/>
        </w:rPr>
        <w:t xml:space="preserve"> add reference to an </w:t>
      </w:r>
      <w:proofErr w:type="spellStart"/>
      <w:r w:rsidRPr="00B85A1F">
        <w:rPr>
          <w:rFonts w:ascii="Times New Roman" w:eastAsia="Times New Roman" w:hAnsi="Times New Roman" w:cs="Times New Roman"/>
          <w:color w:val="9900FF"/>
          <w:sz w:val="27"/>
          <w:szCs w:val="27"/>
        </w:rPr>
        <w:t>acquittee</w:t>
      </w:r>
      <w:proofErr w:type="spellEnd"/>
      <w:r w:rsidRPr="00B85A1F">
        <w:rPr>
          <w:rFonts w:ascii="Times New Roman" w:eastAsia="Times New Roman" w:hAnsi="Times New Roman" w:cs="Times New Roman"/>
          <w:color w:val="9900FF"/>
          <w:sz w:val="27"/>
          <w:szCs w:val="27"/>
        </w:rPr>
        <w:t xml:space="preserve"> who is mentally retarded and to authorize the state's attorney to petition the court for continued commitment at least 135, rather than 90, days prior to the commitment's expiration, amended </w:t>
      </w:r>
      <w:proofErr w:type="spellStart"/>
      <w:r w:rsidRPr="00B85A1F">
        <w:rPr>
          <w:rFonts w:ascii="Times New Roman" w:eastAsia="Times New Roman" w:hAnsi="Times New Roman" w:cs="Times New Roman"/>
          <w:color w:val="9900FF"/>
          <w:sz w:val="27"/>
          <w:szCs w:val="27"/>
        </w:rPr>
        <w:t>Subsec</w:t>
      </w:r>
      <w:proofErr w:type="spellEnd"/>
      <w:r w:rsidRPr="00B85A1F">
        <w:rPr>
          <w:rFonts w:ascii="Times New Roman" w:eastAsia="Times New Roman" w:hAnsi="Times New Roman" w:cs="Times New Roman"/>
          <w:color w:val="9900FF"/>
          <w:sz w:val="27"/>
          <w:szCs w:val="27"/>
        </w:rPr>
        <w:t xml:space="preserve">. (d) </w:t>
      </w:r>
      <w:proofErr w:type="gramStart"/>
      <w:r w:rsidRPr="00B85A1F">
        <w:rPr>
          <w:rFonts w:ascii="Times New Roman" w:eastAsia="Times New Roman" w:hAnsi="Times New Roman" w:cs="Times New Roman"/>
          <w:color w:val="9900FF"/>
          <w:sz w:val="27"/>
          <w:szCs w:val="27"/>
        </w:rPr>
        <w:t>to</w:t>
      </w:r>
      <w:proofErr w:type="gramEnd"/>
      <w:r w:rsidRPr="00B85A1F">
        <w:rPr>
          <w:rFonts w:ascii="Times New Roman" w:eastAsia="Times New Roman" w:hAnsi="Times New Roman" w:cs="Times New Roman"/>
          <w:color w:val="9900FF"/>
          <w:sz w:val="27"/>
          <w:szCs w:val="27"/>
        </w:rPr>
        <w:t xml:space="preserve"> require the board to file a report within 90, rather than 45, days of receiving an application or petition, amended </w:t>
      </w:r>
      <w:proofErr w:type="spellStart"/>
      <w:r w:rsidRPr="00B85A1F">
        <w:rPr>
          <w:rFonts w:ascii="Times New Roman" w:eastAsia="Times New Roman" w:hAnsi="Times New Roman" w:cs="Times New Roman"/>
          <w:color w:val="9900FF"/>
          <w:sz w:val="27"/>
          <w:szCs w:val="27"/>
        </w:rPr>
        <w:t>Subsec</w:t>
      </w:r>
      <w:proofErr w:type="spellEnd"/>
      <w:r w:rsidRPr="00B85A1F">
        <w:rPr>
          <w:rFonts w:ascii="Times New Roman" w:eastAsia="Times New Roman" w:hAnsi="Times New Roman" w:cs="Times New Roman"/>
          <w:color w:val="9900FF"/>
          <w:sz w:val="27"/>
          <w:szCs w:val="27"/>
        </w:rPr>
        <w:t xml:space="preserve">. (e) </w:t>
      </w:r>
      <w:proofErr w:type="gramStart"/>
      <w:r w:rsidRPr="00B85A1F">
        <w:rPr>
          <w:rFonts w:ascii="Times New Roman" w:eastAsia="Times New Roman" w:hAnsi="Times New Roman" w:cs="Times New Roman"/>
          <w:color w:val="9900FF"/>
          <w:sz w:val="27"/>
          <w:szCs w:val="27"/>
        </w:rPr>
        <w:t>to</w:t>
      </w:r>
      <w:proofErr w:type="gramEnd"/>
      <w:r w:rsidRPr="00B85A1F">
        <w:rPr>
          <w:rFonts w:ascii="Times New Roman" w:eastAsia="Times New Roman" w:hAnsi="Times New Roman" w:cs="Times New Roman"/>
          <w:color w:val="9900FF"/>
          <w:sz w:val="27"/>
          <w:szCs w:val="27"/>
        </w:rPr>
        <w:t xml:space="preserve"> authorize the court to place the </w:t>
      </w:r>
      <w:proofErr w:type="spellStart"/>
      <w:r w:rsidRPr="00B85A1F">
        <w:rPr>
          <w:rFonts w:ascii="Times New Roman" w:eastAsia="Times New Roman" w:hAnsi="Times New Roman" w:cs="Times New Roman"/>
          <w:color w:val="9900FF"/>
          <w:sz w:val="27"/>
          <w:szCs w:val="27"/>
        </w:rPr>
        <w:t>acquittee</w:t>
      </w:r>
      <w:proofErr w:type="spellEnd"/>
      <w:r w:rsidRPr="00B85A1F">
        <w:rPr>
          <w:rFonts w:ascii="Times New Roman" w:eastAsia="Times New Roman" w:hAnsi="Times New Roman" w:cs="Times New Roman"/>
          <w:color w:val="9900FF"/>
          <w:sz w:val="27"/>
          <w:szCs w:val="27"/>
        </w:rPr>
        <w:t xml:space="preserve"> with the commissioner of mental retardation, amended </w:t>
      </w:r>
      <w:proofErr w:type="spellStart"/>
      <w:r w:rsidRPr="00B85A1F">
        <w:rPr>
          <w:rFonts w:ascii="Times New Roman" w:eastAsia="Times New Roman" w:hAnsi="Times New Roman" w:cs="Times New Roman"/>
          <w:color w:val="9900FF"/>
          <w:sz w:val="27"/>
          <w:szCs w:val="27"/>
        </w:rPr>
        <w:t>Subsec</w:t>
      </w:r>
      <w:proofErr w:type="spellEnd"/>
      <w:r w:rsidRPr="00B85A1F">
        <w:rPr>
          <w:rFonts w:ascii="Times New Roman" w:eastAsia="Times New Roman" w:hAnsi="Times New Roman" w:cs="Times New Roman"/>
          <w:color w:val="9900FF"/>
          <w:sz w:val="27"/>
          <w:szCs w:val="27"/>
        </w:rPr>
        <w:t xml:space="preserve">. (f) </w:t>
      </w:r>
      <w:proofErr w:type="gramStart"/>
      <w:r w:rsidRPr="00B85A1F">
        <w:rPr>
          <w:rFonts w:ascii="Times New Roman" w:eastAsia="Times New Roman" w:hAnsi="Times New Roman" w:cs="Times New Roman"/>
          <w:color w:val="9900FF"/>
          <w:sz w:val="27"/>
          <w:szCs w:val="27"/>
        </w:rPr>
        <w:t>to</w:t>
      </w:r>
      <w:proofErr w:type="gramEnd"/>
      <w:r w:rsidRPr="00B85A1F">
        <w:rPr>
          <w:rFonts w:ascii="Times New Roman" w:eastAsia="Times New Roman" w:hAnsi="Times New Roman" w:cs="Times New Roman"/>
          <w:color w:val="9900FF"/>
          <w:sz w:val="27"/>
          <w:szCs w:val="27"/>
        </w:rPr>
        <w:t xml:space="preserve"> delete provision that the board has the burden of proof when it applies for an order of discharge, and amended </w:t>
      </w:r>
      <w:proofErr w:type="spellStart"/>
      <w:r w:rsidRPr="00B85A1F">
        <w:rPr>
          <w:rFonts w:ascii="Times New Roman" w:eastAsia="Times New Roman" w:hAnsi="Times New Roman" w:cs="Times New Roman"/>
          <w:color w:val="9900FF"/>
          <w:sz w:val="27"/>
          <w:szCs w:val="27"/>
        </w:rPr>
        <w:t>Subsec</w:t>
      </w:r>
      <w:proofErr w:type="spellEnd"/>
      <w:r w:rsidRPr="00B85A1F">
        <w:rPr>
          <w:rFonts w:ascii="Times New Roman" w:eastAsia="Times New Roman" w:hAnsi="Times New Roman" w:cs="Times New Roman"/>
          <w:color w:val="9900FF"/>
          <w:sz w:val="27"/>
          <w:szCs w:val="27"/>
        </w:rPr>
        <w:t xml:space="preserve">. (g) to replace provision that “if the court finds that the </w:t>
      </w:r>
      <w:proofErr w:type="spellStart"/>
      <w:r w:rsidRPr="00B85A1F">
        <w:rPr>
          <w:rFonts w:ascii="Times New Roman" w:eastAsia="Times New Roman" w:hAnsi="Times New Roman" w:cs="Times New Roman"/>
          <w:color w:val="9900FF"/>
          <w:sz w:val="27"/>
          <w:szCs w:val="27"/>
        </w:rPr>
        <w:t>acquittee</w:t>
      </w:r>
      <w:proofErr w:type="spellEnd"/>
      <w:r w:rsidRPr="00B85A1F">
        <w:rPr>
          <w:rFonts w:ascii="Times New Roman" w:eastAsia="Times New Roman" w:hAnsi="Times New Roman" w:cs="Times New Roman"/>
          <w:color w:val="9900FF"/>
          <w:sz w:val="27"/>
          <w:szCs w:val="27"/>
        </w:rPr>
        <w:t xml:space="preserve"> is a person who should be confined, the court shall continue the initial order committing the </w:t>
      </w:r>
      <w:proofErr w:type="spellStart"/>
      <w:r w:rsidRPr="00B85A1F">
        <w:rPr>
          <w:rFonts w:ascii="Times New Roman" w:eastAsia="Times New Roman" w:hAnsi="Times New Roman" w:cs="Times New Roman"/>
          <w:color w:val="9900FF"/>
          <w:sz w:val="27"/>
          <w:szCs w:val="27"/>
        </w:rPr>
        <w:t>acquittee</w:t>
      </w:r>
      <w:proofErr w:type="spellEnd"/>
      <w:r w:rsidRPr="00B85A1F">
        <w:rPr>
          <w:rFonts w:ascii="Times New Roman" w:eastAsia="Times New Roman" w:hAnsi="Times New Roman" w:cs="Times New Roman"/>
          <w:color w:val="9900FF"/>
          <w:sz w:val="27"/>
          <w:szCs w:val="27"/>
        </w:rPr>
        <w:t xml:space="preserve"> to the jurisdiction of the board” with “if the court finds that the </w:t>
      </w:r>
      <w:proofErr w:type="spellStart"/>
      <w:r w:rsidRPr="00B85A1F">
        <w:rPr>
          <w:rFonts w:ascii="Times New Roman" w:eastAsia="Times New Roman" w:hAnsi="Times New Roman" w:cs="Times New Roman"/>
          <w:color w:val="9900FF"/>
          <w:sz w:val="27"/>
          <w:szCs w:val="27"/>
        </w:rPr>
        <w:t>acquittee</w:t>
      </w:r>
      <w:proofErr w:type="spellEnd"/>
      <w:r w:rsidRPr="00B85A1F">
        <w:rPr>
          <w:rFonts w:ascii="Times New Roman" w:eastAsia="Times New Roman" w:hAnsi="Times New Roman" w:cs="Times New Roman"/>
          <w:color w:val="9900FF"/>
          <w:sz w:val="27"/>
          <w:szCs w:val="27"/>
        </w:rPr>
        <w:t xml:space="preserve"> is not a person who should be discharged, the court shall order the recommendation or application for discharge be dismissed”; Sec. 17-257n transferred to Sec. 17a-593 in 1991; P.A. 95-257 replaced “mentally ill” and “mental illness” with varying phrases containing the words “psychiatric disabilities”, effective July 1, 1995; pursuant to P.A. 07-73 “Commissioner of Mental Retardation” was changed editorially by the </w:t>
      </w:r>
      <w:proofErr w:type="spellStart"/>
      <w:r w:rsidRPr="00B85A1F">
        <w:rPr>
          <w:rFonts w:ascii="Times New Roman" w:eastAsia="Times New Roman" w:hAnsi="Times New Roman" w:cs="Times New Roman"/>
          <w:color w:val="9900FF"/>
          <w:sz w:val="27"/>
          <w:szCs w:val="27"/>
        </w:rPr>
        <w:t>Revisors</w:t>
      </w:r>
      <w:proofErr w:type="spellEnd"/>
      <w:r w:rsidRPr="00B85A1F">
        <w:rPr>
          <w:rFonts w:ascii="Times New Roman" w:eastAsia="Times New Roman" w:hAnsi="Times New Roman" w:cs="Times New Roman"/>
          <w:color w:val="9900FF"/>
          <w:sz w:val="27"/>
          <w:szCs w:val="27"/>
        </w:rPr>
        <w:t xml:space="preserve"> to “Commissioner of Developmental Services”, effective October 1, 2007; pursuant to P.A. 11-129, “mentally retarded” was changed editorially by the </w:t>
      </w:r>
      <w:proofErr w:type="spellStart"/>
      <w:r w:rsidRPr="00B85A1F">
        <w:rPr>
          <w:rFonts w:ascii="Times New Roman" w:eastAsia="Times New Roman" w:hAnsi="Times New Roman" w:cs="Times New Roman"/>
          <w:color w:val="9900FF"/>
          <w:sz w:val="27"/>
          <w:szCs w:val="27"/>
        </w:rPr>
        <w:t>Revisors</w:t>
      </w:r>
      <w:proofErr w:type="spellEnd"/>
      <w:r w:rsidRPr="00B85A1F">
        <w:rPr>
          <w:rFonts w:ascii="Times New Roman" w:eastAsia="Times New Roman" w:hAnsi="Times New Roman" w:cs="Times New Roman"/>
          <w:color w:val="9900FF"/>
          <w:sz w:val="27"/>
          <w:szCs w:val="27"/>
        </w:rPr>
        <w:t xml:space="preserve"> to “a person with intellectual disability” in </w:t>
      </w:r>
      <w:proofErr w:type="spellStart"/>
      <w:r w:rsidRPr="00B85A1F">
        <w:rPr>
          <w:rFonts w:ascii="Times New Roman" w:eastAsia="Times New Roman" w:hAnsi="Times New Roman" w:cs="Times New Roman"/>
          <w:color w:val="9900FF"/>
          <w:sz w:val="27"/>
          <w:szCs w:val="27"/>
        </w:rPr>
        <w:t>Subsec</w:t>
      </w:r>
      <w:proofErr w:type="spellEnd"/>
      <w:r w:rsidRPr="00B85A1F">
        <w:rPr>
          <w:rFonts w:ascii="Times New Roman" w:eastAsia="Times New Roman" w:hAnsi="Times New Roman" w:cs="Times New Roman"/>
          <w:color w:val="9900FF"/>
          <w:sz w:val="27"/>
          <w:szCs w:val="27"/>
        </w:rPr>
        <w:t>. (c).</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r w:rsidRPr="00B85A1F">
        <w:rPr>
          <w:rFonts w:ascii="Times New Roman" w:eastAsia="Times New Roman" w:hAnsi="Times New Roman" w:cs="Times New Roman"/>
          <w:color w:val="FF3333"/>
          <w:sz w:val="27"/>
          <w:szCs w:val="27"/>
        </w:rPr>
        <w:t>Annotations to former section 17-257n:</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proofErr w:type="gramStart"/>
      <w:r w:rsidRPr="00B85A1F">
        <w:rPr>
          <w:rFonts w:ascii="Times New Roman" w:eastAsia="Times New Roman" w:hAnsi="Times New Roman" w:cs="Times New Roman"/>
          <w:color w:val="FF3333"/>
          <w:sz w:val="27"/>
          <w:szCs w:val="27"/>
        </w:rPr>
        <w:lastRenderedPageBreak/>
        <w:t>Cited.</w:t>
      </w:r>
      <w:proofErr w:type="gramEnd"/>
      <w:r w:rsidRPr="00B85A1F">
        <w:rPr>
          <w:rFonts w:ascii="Times New Roman" w:eastAsia="Times New Roman" w:hAnsi="Times New Roman" w:cs="Times New Roman"/>
          <w:color w:val="FF3333"/>
          <w:sz w:val="27"/>
          <w:szCs w:val="27"/>
        </w:rPr>
        <w:t xml:space="preserve"> </w:t>
      </w:r>
      <w:proofErr w:type="gramStart"/>
      <w:r w:rsidRPr="00B85A1F">
        <w:rPr>
          <w:rFonts w:ascii="Times New Roman" w:eastAsia="Times New Roman" w:hAnsi="Times New Roman" w:cs="Times New Roman"/>
          <w:color w:val="FF3333"/>
          <w:sz w:val="27"/>
          <w:szCs w:val="27"/>
        </w:rPr>
        <w:t>211 C. 591; 215 C. 675.</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proofErr w:type="gramStart"/>
      <w:r w:rsidRPr="00B85A1F">
        <w:rPr>
          <w:rFonts w:ascii="Times New Roman" w:eastAsia="Times New Roman" w:hAnsi="Times New Roman" w:cs="Times New Roman"/>
          <w:color w:val="FF3333"/>
          <w:sz w:val="27"/>
          <w:szCs w:val="27"/>
        </w:rPr>
        <w:t>Cited.</w:t>
      </w:r>
      <w:proofErr w:type="gramEnd"/>
      <w:r w:rsidRPr="00B85A1F">
        <w:rPr>
          <w:rFonts w:ascii="Times New Roman" w:eastAsia="Times New Roman" w:hAnsi="Times New Roman" w:cs="Times New Roman"/>
          <w:color w:val="FF3333"/>
          <w:sz w:val="27"/>
          <w:szCs w:val="27"/>
        </w:rPr>
        <w:t xml:space="preserve"> 12 CA 32; 15 CA 74; judgment reversed, see 211 C. 591; 20 CA 96.</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r w:rsidRPr="00B85A1F">
        <w:rPr>
          <w:rFonts w:ascii="Times New Roman" w:eastAsia="Times New Roman" w:hAnsi="Times New Roman" w:cs="Times New Roman"/>
          <w:color w:val="FF3333"/>
          <w:sz w:val="27"/>
          <w:szCs w:val="27"/>
        </w:rPr>
        <w:t>Annotations to present section:</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proofErr w:type="gramStart"/>
      <w:r w:rsidRPr="00B85A1F">
        <w:rPr>
          <w:rFonts w:ascii="Times New Roman" w:eastAsia="Times New Roman" w:hAnsi="Times New Roman" w:cs="Times New Roman"/>
          <w:color w:val="FF3333"/>
          <w:sz w:val="27"/>
          <w:szCs w:val="27"/>
        </w:rPr>
        <w:t>Cited.</w:t>
      </w:r>
      <w:proofErr w:type="gramEnd"/>
      <w:r w:rsidRPr="00B85A1F">
        <w:rPr>
          <w:rFonts w:ascii="Times New Roman" w:eastAsia="Times New Roman" w:hAnsi="Times New Roman" w:cs="Times New Roman"/>
          <w:color w:val="FF3333"/>
          <w:sz w:val="27"/>
          <w:szCs w:val="27"/>
        </w:rPr>
        <w:t xml:space="preserve"> </w:t>
      </w:r>
      <w:proofErr w:type="gramStart"/>
      <w:r w:rsidRPr="00B85A1F">
        <w:rPr>
          <w:rFonts w:ascii="Times New Roman" w:eastAsia="Times New Roman" w:hAnsi="Times New Roman" w:cs="Times New Roman"/>
          <w:color w:val="FF3333"/>
          <w:sz w:val="27"/>
          <w:szCs w:val="27"/>
        </w:rPr>
        <w:t>230 C. 400.</w:t>
      </w:r>
      <w:proofErr w:type="gramEnd"/>
      <w:r w:rsidRPr="00B85A1F">
        <w:rPr>
          <w:rFonts w:ascii="Times New Roman" w:eastAsia="Times New Roman" w:hAnsi="Times New Roman" w:cs="Times New Roman"/>
          <w:color w:val="FF3333"/>
          <w:sz w:val="27"/>
          <w:szCs w:val="27"/>
        </w:rPr>
        <w:t xml:space="preserve"> Meaning of “psychiatric disabilities” within definition of “person who should be discharged” is not governed by the standard in either Sec. 17a-495(c) or 17a-458(a) and trial court applied the correct standard, found in governing regulations, in its interpretation of the term; the determination of whether person is a danger to himself or others is a question of fact and is to be reviewed under the clearly erroneous standard; trial court's finding that defendant suffered from a severe personality disorder and should therefore not be discharged did not violate defendant's substantive due process rights. </w:t>
      </w:r>
      <w:proofErr w:type="gramStart"/>
      <w:r w:rsidRPr="00B85A1F">
        <w:rPr>
          <w:rFonts w:ascii="Times New Roman" w:eastAsia="Times New Roman" w:hAnsi="Times New Roman" w:cs="Times New Roman"/>
          <w:color w:val="FF3333"/>
          <w:sz w:val="27"/>
          <w:szCs w:val="27"/>
        </w:rPr>
        <w:t>265 C. 697.</w:t>
      </w:r>
      <w:proofErr w:type="gramEnd"/>
      <w:r w:rsidRPr="00B85A1F">
        <w:rPr>
          <w:rFonts w:ascii="Times New Roman" w:eastAsia="Times New Roman" w:hAnsi="Times New Roman" w:cs="Times New Roman"/>
          <w:color w:val="FF3333"/>
          <w:sz w:val="27"/>
          <w:szCs w:val="27"/>
        </w:rPr>
        <w:t xml:space="preserve"> </w:t>
      </w:r>
      <w:proofErr w:type="gramStart"/>
      <w:r w:rsidRPr="00B85A1F">
        <w:rPr>
          <w:rFonts w:ascii="Times New Roman" w:eastAsia="Times New Roman" w:hAnsi="Times New Roman" w:cs="Times New Roman"/>
          <w:color w:val="FF3333"/>
          <w:sz w:val="27"/>
          <w:szCs w:val="27"/>
        </w:rPr>
        <w:t xml:space="preserve">Trial court's conclusions that </w:t>
      </w:r>
      <w:proofErr w:type="spellStart"/>
      <w:r w:rsidRPr="00B85A1F">
        <w:rPr>
          <w:rFonts w:ascii="Times New Roman" w:eastAsia="Times New Roman" w:hAnsi="Times New Roman" w:cs="Times New Roman"/>
          <w:color w:val="FF3333"/>
          <w:sz w:val="27"/>
          <w:szCs w:val="27"/>
        </w:rPr>
        <w:t>Subsec</w:t>
      </w:r>
      <w:proofErr w:type="spellEnd"/>
      <w:r w:rsidRPr="00B85A1F">
        <w:rPr>
          <w:rFonts w:ascii="Times New Roman" w:eastAsia="Times New Roman" w:hAnsi="Times New Roman" w:cs="Times New Roman"/>
          <w:color w:val="FF3333"/>
          <w:sz w:val="27"/>
          <w:szCs w:val="27"/>
        </w:rPr>
        <w:t>.</w:t>
      </w:r>
      <w:proofErr w:type="gramEnd"/>
      <w:r w:rsidRPr="00B85A1F">
        <w:rPr>
          <w:rFonts w:ascii="Times New Roman" w:eastAsia="Times New Roman" w:hAnsi="Times New Roman" w:cs="Times New Roman"/>
          <w:color w:val="FF3333"/>
          <w:sz w:val="27"/>
          <w:szCs w:val="27"/>
        </w:rPr>
        <w:t xml:space="preserve"> (c) </w:t>
      </w:r>
      <w:proofErr w:type="gramStart"/>
      <w:r w:rsidRPr="00B85A1F">
        <w:rPr>
          <w:rFonts w:ascii="Times New Roman" w:eastAsia="Times New Roman" w:hAnsi="Times New Roman" w:cs="Times New Roman"/>
          <w:color w:val="FF3333"/>
          <w:sz w:val="27"/>
          <w:szCs w:val="27"/>
        </w:rPr>
        <w:t>violated</w:t>
      </w:r>
      <w:proofErr w:type="gramEnd"/>
      <w:r w:rsidRPr="00B85A1F">
        <w:rPr>
          <w:rFonts w:ascii="Times New Roman" w:eastAsia="Times New Roman" w:hAnsi="Times New Roman" w:cs="Times New Roman"/>
          <w:color w:val="FF3333"/>
          <w:sz w:val="27"/>
          <w:szCs w:val="27"/>
        </w:rPr>
        <w:t xml:space="preserve"> defendant's due process rights under Connecticut Constitution and state and federal equal protection rights present questions of law over which Supreme Court's review is plenary. </w:t>
      </w:r>
      <w:proofErr w:type="gramStart"/>
      <w:r w:rsidRPr="00B85A1F">
        <w:rPr>
          <w:rFonts w:ascii="Times New Roman" w:eastAsia="Times New Roman" w:hAnsi="Times New Roman" w:cs="Times New Roman"/>
          <w:color w:val="FF3333"/>
          <w:sz w:val="27"/>
          <w:szCs w:val="27"/>
        </w:rPr>
        <w:t>268 C. 508.</w:t>
      </w:r>
      <w:proofErr w:type="gramEnd"/>
      <w:r w:rsidRPr="00B85A1F">
        <w:rPr>
          <w:rFonts w:ascii="Times New Roman" w:eastAsia="Times New Roman" w:hAnsi="Times New Roman" w:cs="Times New Roman"/>
          <w:color w:val="FF3333"/>
          <w:sz w:val="27"/>
          <w:szCs w:val="27"/>
        </w:rPr>
        <w:t xml:space="preserve"> Defendant's further commitment under section is constitutional because state may subject insanity </w:t>
      </w:r>
      <w:proofErr w:type="spellStart"/>
      <w:r w:rsidRPr="00B85A1F">
        <w:rPr>
          <w:rFonts w:ascii="Times New Roman" w:eastAsia="Times New Roman" w:hAnsi="Times New Roman" w:cs="Times New Roman"/>
          <w:color w:val="FF3333"/>
          <w:sz w:val="27"/>
          <w:szCs w:val="27"/>
        </w:rPr>
        <w:t>acquittees</w:t>
      </w:r>
      <w:proofErr w:type="spellEnd"/>
      <w:r w:rsidRPr="00B85A1F">
        <w:rPr>
          <w:rFonts w:ascii="Times New Roman" w:eastAsia="Times New Roman" w:hAnsi="Times New Roman" w:cs="Times New Roman"/>
          <w:color w:val="FF3333"/>
          <w:sz w:val="27"/>
          <w:szCs w:val="27"/>
        </w:rPr>
        <w:t xml:space="preserve"> like defendant to recommitment procedure that is more restrictive than the procedure applicable to civilly committed inmates, and such difference does not violate right to equal protection. </w:t>
      </w:r>
      <w:proofErr w:type="gramStart"/>
      <w:r w:rsidRPr="00B85A1F">
        <w:rPr>
          <w:rFonts w:ascii="Times New Roman" w:eastAsia="Times New Roman" w:hAnsi="Times New Roman" w:cs="Times New Roman"/>
          <w:color w:val="FF3333"/>
          <w:sz w:val="27"/>
          <w:szCs w:val="27"/>
        </w:rPr>
        <w:t>307 C. 299.</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proofErr w:type="gramStart"/>
      <w:r w:rsidRPr="00B85A1F">
        <w:rPr>
          <w:rFonts w:ascii="Times New Roman" w:eastAsia="Times New Roman" w:hAnsi="Times New Roman" w:cs="Times New Roman"/>
          <w:color w:val="FF3333"/>
          <w:sz w:val="27"/>
          <w:szCs w:val="27"/>
        </w:rPr>
        <w:t>Cited.</w:t>
      </w:r>
      <w:proofErr w:type="gramEnd"/>
      <w:r w:rsidRPr="00B85A1F">
        <w:rPr>
          <w:rFonts w:ascii="Times New Roman" w:eastAsia="Times New Roman" w:hAnsi="Times New Roman" w:cs="Times New Roman"/>
          <w:color w:val="FF3333"/>
          <w:sz w:val="27"/>
          <w:szCs w:val="27"/>
        </w:rPr>
        <w:t xml:space="preserve"> </w:t>
      </w:r>
      <w:proofErr w:type="gramStart"/>
      <w:r w:rsidRPr="00B85A1F">
        <w:rPr>
          <w:rFonts w:ascii="Times New Roman" w:eastAsia="Times New Roman" w:hAnsi="Times New Roman" w:cs="Times New Roman"/>
          <w:color w:val="FF3333"/>
          <w:sz w:val="27"/>
          <w:szCs w:val="27"/>
        </w:rPr>
        <w:t>43 CA 592.</w:t>
      </w:r>
      <w:proofErr w:type="gramEnd"/>
      <w:r w:rsidRPr="00B85A1F">
        <w:rPr>
          <w:rFonts w:ascii="Times New Roman" w:eastAsia="Times New Roman" w:hAnsi="Times New Roman" w:cs="Times New Roman"/>
          <w:color w:val="FF3333"/>
          <w:sz w:val="27"/>
          <w:szCs w:val="27"/>
        </w:rPr>
        <w:t xml:space="preserve"> Statute found not to be unconstitutionally vague; court rejected arguments that the lack of definition of “dangerous to himself and others” and burden of predicting future conduct made statute vague. </w:t>
      </w:r>
      <w:proofErr w:type="gramStart"/>
      <w:r w:rsidRPr="00B85A1F">
        <w:rPr>
          <w:rFonts w:ascii="Times New Roman" w:eastAsia="Times New Roman" w:hAnsi="Times New Roman" w:cs="Times New Roman"/>
          <w:color w:val="FF3333"/>
          <w:sz w:val="27"/>
          <w:szCs w:val="27"/>
        </w:rPr>
        <w:t>69 CA 666.</w:t>
      </w:r>
      <w:proofErr w:type="gramEnd"/>
      <w:r w:rsidRPr="00B85A1F">
        <w:rPr>
          <w:rFonts w:ascii="Times New Roman" w:eastAsia="Times New Roman" w:hAnsi="Times New Roman" w:cs="Times New Roman"/>
          <w:color w:val="FF3333"/>
          <w:sz w:val="27"/>
          <w:szCs w:val="27"/>
        </w:rPr>
        <w:t xml:space="preserve"> Court may properly credit board's opinions and rely on its findings; such findings are not inadmissible hearsay. </w:t>
      </w:r>
      <w:proofErr w:type="gramStart"/>
      <w:r w:rsidRPr="00B85A1F">
        <w:rPr>
          <w:rFonts w:ascii="Times New Roman" w:eastAsia="Times New Roman" w:hAnsi="Times New Roman" w:cs="Times New Roman"/>
          <w:color w:val="FF3333"/>
          <w:sz w:val="27"/>
          <w:szCs w:val="27"/>
        </w:rPr>
        <w:t>100 CA 407.</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proofErr w:type="spellStart"/>
      <w:proofErr w:type="gramStart"/>
      <w:r w:rsidRPr="00B85A1F">
        <w:rPr>
          <w:rFonts w:ascii="Times New Roman" w:eastAsia="Times New Roman" w:hAnsi="Times New Roman" w:cs="Times New Roman"/>
          <w:color w:val="FF3333"/>
          <w:sz w:val="27"/>
          <w:szCs w:val="27"/>
        </w:rPr>
        <w:t>Subsec</w:t>
      </w:r>
      <w:proofErr w:type="spellEnd"/>
      <w:r w:rsidRPr="00B85A1F">
        <w:rPr>
          <w:rFonts w:ascii="Times New Roman" w:eastAsia="Times New Roman" w:hAnsi="Times New Roman" w:cs="Times New Roman"/>
          <w:color w:val="FF3333"/>
          <w:sz w:val="27"/>
          <w:szCs w:val="27"/>
        </w:rPr>
        <w:t>.</w:t>
      </w:r>
      <w:proofErr w:type="gramEnd"/>
      <w:r w:rsidRPr="00B85A1F">
        <w:rPr>
          <w:rFonts w:ascii="Times New Roman" w:eastAsia="Times New Roman" w:hAnsi="Times New Roman" w:cs="Times New Roman"/>
          <w:color w:val="FF3333"/>
          <w:sz w:val="27"/>
          <w:szCs w:val="27"/>
        </w:rPr>
        <w:t xml:space="preserve"> (c):</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r w:rsidRPr="00B85A1F">
        <w:rPr>
          <w:rFonts w:ascii="Times New Roman" w:eastAsia="Times New Roman" w:hAnsi="Times New Roman" w:cs="Times New Roman"/>
          <w:color w:val="FF3333"/>
          <w:sz w:val="27"/>
          <w:szCs w:val="27"/>
        </w:rPr>
        <w:t xml:space="preserve">Section impliedly imposes same burden on the state at a hearing for continued commitment of an </w:t>
      </w:r>
      <w:proofErr w:type="spellStart"/>
      <w:r w:rsidRPr="00B85A1F">
        <w:rPr>
          <w:rFonts w:ascii="Times New Roman" w:eastAsia="Times New Roman" w:hAnsi="Times New Roman" w:cs="Times New Roman"/>
          <w:color w:val="FF3333"/>
          <w:sz w:val="27"/>
          <w:szCs w:val="27"/>
        </w:rPr>
        <w:t>acquittee</w:t>
      </w:r>
      <w:proofErr w:type="spellEnd"/>
      <w:r w:rsidRPr="00B85A1F">
        <w:rPr>
          <w:rFonts w:ascii="Times New Roman" w:eastAsia="Times New Roman" w:hAnsi="Times New Roman" w:cs="Times New Roman"/>
          <w:color w:val="FF3333"/>
          <w:sz w:val="27"/>
          <w:szCs w:val="27"/>
        </w:rPr>
        <w:t xml:space="preserve"> beyond his current definite period of commitment as is imposed in a civil commitment hearing under Sec. 17a-498(c). </w:t>
      </w:r>
      <w:proofErr w:type="gramStart"/>
      <w:r w:rsidRPr="00B85A1F">
        <w:rPr>
          <w:rFonts w:ascii="Times New Roman" w:eastAsia="Times New Roman" w:hAnsi="Times New Roman" w:cs="Times New Roman"/>
          <w:color w:val="FF3333"/>
          <w:sz w:val="27"/>
          <w:szCs w:val="27"/>
        </w:rPr>
        <w:t>230 C. 400.</w:t>
      </w:r>
      <w:proofErr w:type="gramEnd"/>
      <w:r w:rsidRPr="00B85A1F">
        <w:rPr>
          <w:rFonts w:ascii="Times New Roman" w:eastAsia="Times New Roman" w:hAnsi="Times New Roman" w:cs="Times New Roman"/>
          <w:color w:val="FF3333"/>
          <w:sz w:val="27"/>
          <w:szCs w:val="27"/>
        </w:rPr>
        <w:t xml:space="preserve"> </w:t>
      </w:r>
      <w:proofErr w:type="spellStart"/>
      <w:proofErr w:type="gramStart"/>
      <w:r w:rsidRPr="00B85A1F">
        <w:rPr>
          <w:rFonts w:ascii="Times New Roman" w:eastAsia="Times New Roman" w:hAnsi="Times New Roman" w:cs="Times New Roman"/>
          <w:color w:val="FF3333"/>
          <w:sz w:val="27"/>
          <w:szCs w:val="27"/>
        </w:rPr>
        <w:t>Subsec</w:t>
      </w:r>
      <w:proofErr w:type="spellEnd"/>
      <w:r w:rsidRPr="00B85A1F">
        <w:rPr>
          <w:rFonts w:ascii="Times New Roman" w:eastAsia="Times New Roman" w:hAnsi="Times New Roman" w:cs="Times New Roman"/>
          <w:color w:val="FF3333"/>
          <w:sz w:val="27"/>
          <w:szCs w:val="27"/>
        </w:rPr>
        <w:t>.</w:t>
      </w:r>
      <w:proofErr w:type="gramEnd"/>
      <w:r w:rsidRPr="00B85A1F">
        <w:rPr>
          <w:rFonts w:ascii="Times New Roman" w:eastAsia="Times New Roman" w:hAnsi="Times New Roman" w:cs="Times New Roman"/>
          <w:color w:val="FF3333"/>
          <w:sz w:val="27"/>
          <w:szCs w:val="27"/>
        </w:rPr>
        <w:t xml:space="preserve"> </w:t>
      </w:r>
      <w:proofErr w:type="gramStart"/>
      <w:r w:rsidRPr="00B85A1F">
        <w:rPr>
          <w:rFonts w:ascii="Times New Roman" w:eastAsia="Times New Roman" w:hAnsi="Times New Roman" w:cs="Times New Roman"/>
          <w:color w:val="FF3333"/>
          <w:sz w:val="27"/>
          <w:szCs w:val="27"/>
        </w:rPr>
        <w:t>neither</w:t>
      </w:r>
      <w:proofErr w:type="gramEnd"/>
      <w:r w:rsidRPr="00B85A1F">
        <w:rPr>
          <w:rFonts w:ascii="Times New Roman" w:eastAsia="Times New Roman" w:hAnsi="Times New Roman" w:cs="Times New Roman"/>
          <w:color w:val="FF3333"/>
          <w:sz w:val="27"/>
          <w:szCs w:val="27"/>
        </w:rPr>
        <w:t xml:space="preserve"> affects a suspect group nor implicates a fundamental right for purposes of federal equal protection clause, and therefore must be analyzed under rational basis review. </w:t>
      </w:r>
      <w:proofErr w:type="gramStart"/>
      <w:r w:rsidRPr="00B85A1F">
        <w:rPr>
          <w:rFonts w:ascii="Times New Roman" w:eastAsia="Times New Roman" w:hAnsi="Times New Roman" w:cs="Times New Roman"/>
          <w:color w:val="FF3333"/>
          <w:sz w:val="27"/>
          <w:szCs w:val="27"/>
        </w:rPr>
        <w:t>268 C. 508.</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r w:rsidRPr="00B85A1F">
        <w:rPr>
          <w:rFonts w:ascii="Times New Roman" w:eastAsia="Times New Roman" w:hAnsi="Times New Roman" w:cs="Times New Roman"/>
          <w:color w:val="FF3333"/>
          <w:sz w:val="27"/>
          <w:szCs w:val="27"/>
        </w:rPr>
        <w:t xml:space="preserve">Clearly erroneous standard applies to review of court's findings as to whether an </w:t>
      </w:r>
      <w:proofErr w:type="spellStart"/>
      <w:r w:rsidRPr="00B85A1F">
        <w:rPr>
          <w:rFonts w:ascii="Times New Roman" w:eastAsia="Times New Roman" w:hAnsi="Times New Roman" w:cs="Times New Roman"/>
          <w:color w:val="FF3333"/>
          <w:sz w:val="27"/>
          <w:szCs w:val="27"/>
        </w:rPr>
        <w:t>acquittee</w:t>
      </w:r>
      <w:proofErr w:type="spellEnd"/>
      <w:r w:rsidRPr="00B85A1F">
        <w:rPr>
          <w:rFonts w:ascii="Times New Roman" w:eastAsia="Times New Roman" w:hAnsi="Times New Roman" w:cs="Times New Roman"/>
          <w:color w:val="FF3333"/>
          <w:sz w:val="27"/>
          <w:szCs w:val="27"/>
        </w:rPr>
        <w:t xml:space="preserve"> is currently mentally ill to the point of posing a danger to himself or community if discharged. </w:t>
      </w:r>
      <w:proofErr w:type="gramStart"/>
      <w:r w:rsidRPr="00B85A1F">
        <w:rPr>
          <w:rFonts w:ascii="Times New Roman" w:eastAsia="Times New Roman" w:hAnsi="Times New Roman" w:cs="Times New Roman"/>
          <w:color w:val="FF3333"/>
          <w:sz w:val="27"/>
          <w:szCs w:val="27"/>
        </w:rPr>
        <w:t>77 CA 564.</w:t>
      </w:r>
      <w:proofErr w:type="gramEnd"/>
      <w:r w:rsidRPr="00B85A1F">
        <w:rPr>
          <w:rFonts w:ascii="Times New Roman" w:eastAsia="Times New Roman" w:hAnsi="Times New Roman" w:cs="Times New Roman"/>
          <w:color w:val="FF3333"/>
          <w:sz w:val="27"/>
          <w:szCs w:val="27"/>
        </w:rPr>
        <w:t xml:space="preserve"> </w:t>
      </w:r>
      <w:proofErr w:type="gramStart"/>
      <w:r w:rsidRPr="00B85A1F">
        <w:rPr>
          <w:rFonts w:ascii="Times New Roman" w:eastAsia="Times New Roman" w:hAnsi="Times New Roman" w:cs="Times New Roman"/>
          <w:color w:val="FF3333"/>
          <w:sz w:val="27"/>
          <w:szCs w:val="27"/>
        </w:rPr>
        <w:t>Does not violate defendant's constitutional rights to due process and equal protection of the laws.</w:t>
      </w:r>
      <w:proofErr w:type="gramEnd"/>
      <w:r w:rsidRPr="00B85A1F">
        <w:rPr>
          <w:rFonts w:ascii="Times New Roman" w:eastAsia="Times New Roman" w:hAnsi="Times New Roman" w:cs="Times New Roman"/>
          <w:color w:val="FF3333"/>
          <w:sz w:val="27"/>
          <w:szCs w:val="27"/>
        </w:rPr>
        <w:t xml:space="preserve"> </w:t>
      </w:r>
      <w:proofErr w:type="gramStart"/>
      <w:r w:rsidRPr="00B85A1F">
        <w:rPr>
          <w:rFonts w:ascii="Times New Roman" w:eastAsia="Times New Roman" w:hAnsi="Times New Roman" w:cs="Times New Roman"/>
          <w:color w:val="FF3333"/>
          <w:sz w:val="27"/>
          <w:szCs w:val="27"/>
        </w:rPr>
        <w:t>92 CA 206.</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proofErr w:type="gramStart"/>
      <w:r w:rsidRPr="00B85A1F">
        <w:rPr>
          <w:rFonts w:ascii="Times New Roman" w:eastAsia="Times New Roman" w:hAnsi="Times New Roman" w:cs="Times New Roman"/>
          <w:b/>
          <w:bCs/>
          <w:color w:val="8B0000"/>
          <w:sz w:val="27"/>
          <w:szCs w:val="27"/>
        </w:rPr>
        <w:lastRenderedPageBreak/>
        <w:t>Sec. 17a-594.</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(Formerly Sec. 17-257o).</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Summary modification or termination of conditional release upon violation of terms or change in mental health.</w:t>
      </w:r>
      <w:proofErr w:type="gramEnd"/>
      <w:r w:rsidRPr="00B85A1F">
        <w:rPr>
          <w:rFonts w:ascii="Times New Roman" w:eastAsia="Times New Roman" w:hAnsi="Times New Roman" w:cs="Times New Roman"/>
          <w:color w:val="000000"/>
          <w:sz w:val="27"/>
          <w:szCs w:val="27"/>
        </w:rPr>
        <w:t xml:space="preserve"> (a) If at any time while an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is under the jurisdiction of the board, it appears to the board or its chairman that a conditionally released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has violated the terms of a conditional release or that the mental health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has changed, the board or its chairman may order the modification of the conditional release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or may order the termination of the conditional release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and his return to a hospital for psychiatric disabilities or to the Commissioner of Developmental Services for examination or treatment. The state's attorney may, at any time, notify the board or its chairman of facts that the state's attorney believes indicate that the conditionally released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has violated the terms of a conditional release, that the mental health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has changed or that the conditions of release should be modified. A written order of the board, or its chairman on behalf of the board, is sufficient warrant for any peace officer to take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into custody and transport him to a hospital for psychiatric disabilities or to the Commissioner of Developmental Services.</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 xml:space="preserve">(b) Any peace officer or any person or agency providing treatment or responsible for the supervision of a conditionally released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may take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into custody or request that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be taken into custody if there is reasonable cause to believe that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is a person with psychiatric disabilities or a person with intellectual disability to the extent that his continued release would constitute a danger to himself or others and that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is in need of immediate care, custody or treatment.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shall be immediately transported to a hospital for psychiatric disabilities or to the Commissioner of Developmental Services.</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 xml:space="preserve">(c) Within thirty days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being taken into custody pursuant to subsection (a) or (b) of this section, the board shall commence a hearing to determine the mental condition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and shall make a finding and act pursuant to section 17a-584.</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996600"/>
          <w:sz w:val="27"/>
          <w:szCs w:val="27"/>
        </w:rPr>
      </w:pPr>
      <w:r w:rsidRPr="00B85A1F">
        <w:rPr>
          <w:rFonts w:ascii="Times New Roman" w:eastAsia="Times New Roman" w:hAnsi="Times New Roman" w:cs="Times New Roman"/>
          <w:color w:val="996600"/>
          <w:sz w:val="27"/>
          <w:szCs w:val="27"/>
        </w:rPr>
        <w:t>(P.A. 85-506, S. 15, 32; P.A. 87-486, S. 10; P.A. 95-257, S. 48, 58; P.A. 07-73, S. 2(b); P.A. 11-129, S. 20.)</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9900FF"/>
          <w:sz w:val="27"/>
          <w:szCs w:val="27"/>
        </w:rPr>
      </w:pPr>
      <w:r w:rsidRPr="00B85A1F">
        <w:rPr>
          <w:rFonts w:ascii="Times New Roman" w:eastAsia="Times New Roman" w:hAnsi="Times New Roman" w:cs="Times New Roman"/>
          <w:color w:val="9900FF"/>
          <w:sz w:val="27"/>
          <w:szCs w:val="27"/>
        </w:rPr>
        <w:t xml:space="preserve">History: P.A. 87-486 amended </w:t>
      </w:r>
      <w:proofErr w:type="spellStart"/>
      <w:r w:rsidRPr="00B85A1F">
        <w:rPr>
          <w:rFonts w:ascii="Times New Roman" w:eastAsia="Times New Roman" w:hAnsi="Times New Roman" w:cs="Times New Roman"/>
          <w:color w:val="9900FF"/>
          <w:sz w:val="27"/>
          <w:szCs w:val="27"/>
        </w:rPr>
        <w:t>Subsec</w:t>
      </w:r>
      <w:proofErr w:type="spellEnd"/>
      <w:r w:rsidRPr="00B85A1F">
        <w:rPr>
          <w:rFonts w:ascii="Times New Roman" w:eastAsia="Times New Roman" w:hAnsi="Times New Roman" w:cs="Times New Roman"/>
          <w:color w:val="9900FF"/>
          <w:sz w:val="27"/>
          <w:szCs w:val="27"/>
        </w:rPr>
        <w:t xml:space="preserve">. (a) </w:t>
      </w:r>
      <w:proofErr w:type="gramStart"/>
      <w:r w:rsidRPr="00B85A1F">
        <w:rPr>
          <w:rFonts w:ascii="Times New Roman" w:eastAsia="Times New Roman" w:hAnsi="Times New Roman" w:cs="Times New Roman"/>
          <w:color w:val="9900FF"/>
          <w:sz w:val="27"/>
          <w:szCs w:val="27"/>
        </w:rPr>
        <w:t>to</w:t>
      </w:r>
      <w:proofErr w:type="gramEnd"/>
      <w:r w:rsidRPr="00B85A1F">
        <w:rPr>
          <w:rFonts w:ascii="Times New Roman" w:eastAsia="Times New Roman" w:hAnsi="Times New Roman" w:cs="Times New Roman"/>
          <w:color w:val="9900FF"/>
          <w:sz w:val="27"/>
          <w:szCs w:val="27"/>
        </w:rPr>
        <w:t xml:space="preserve"> authorize the board or its chairman to order an </w:t>
      </w:r>
      <w:proofErr w:type="spellStart"/>
      <w:r w:rsidRPr="00B85A1F">
        <w:rPr>
          <w:rFonts w:ascii="Times New Roman" w:eastAsia="Times New Roman" w:hAnsi="Times New Roman" w:cs="Times New Roman"/>
          <w:color w:val="9900FF"/>
          <w:sz w:val="27"/>
          <w:szCs w:val="27"/>
        </w:rPr>
        <w:t>acquittee's</w:t>
      </w:r>
      <w:proofErr w:type="spellEnd"/>
      <w:r w:rsidRPr="00B85A1F">
        <w:rPr>
          <w:rFonts w:ascii="Times New Roman" w:eastAsia="Times New Roman" w:hAnsi="Times New Roman" w:cs="Times New Roman"/>
          <w:color w:val="9900FF"/>
          <w:sz w:val="27"/>
          <w:szCs w:val="27"/>
        </w:rPr>
        <w:t xml:space="preserve"> return to the commissioner of mental retardation and a peace officer to transport an </w:t>
      </w:r>
      <w:proofErr w:type="spellStart"/>
      <w:r w:rsidRPr="00B85A1F">
        <w:rPr>
          <w:rFonts w:ascii="Times New Roman" w:eastAsia="Times New Roman" w:hAnsi="Times New Roman" w:cs="Times New Roman"/>
          <w:color w:val="9900FF"/>
          <w:sz w:val="27"/>
          <w:szCs w:val="27"/>
        </w:rPr>
        <w:t>acquittee</w:t>
      </w:r>
      <w:proofErr w:type="spellEnd"/>
      <w:r w:rsidRPr="00B85A1F">
        <w:rPr>
          <w:rFonts w:ascii="Times New Roman" w:eastAsia="Times New Roman" w:hAnsi="Times New Roman" w:cs="Times New Roman"/>
          <w:color w:val="9900FF"/>
          <w:sz w:val="27"/>
          <w:szCs w:val="27"/>
        </w:rPr>
        <w:t xml:space="preserve"> to said commissioner, amended </w:t>
      </w:r>
      <w:proofErr w:type="spellStart"/>
      <w:r w:rsidRPr="00B85A1F">
        <w:rPr>
          <w:rFonts w:ascii="Times New Roman" w:eastAsia="Times New Roman" w:hAnsi="Times New Roman" w:cs="Times New Roman"/>
          <w:color w:val="9900FF"/>
          <w:sz w:val="27"/>
          <w:szCs w:val="27"/>
        </w:rPr>
        <w:t>Subsec</w:t>
      </w:r>
      <w:proofErr w:type="spellEnd"/>
      <w:r w:rsidRPr="00B85A1F">
        <w:rPr>
          <w:rFonts w:ascii="Times New Roman" w:eastAsia="Times New Roman" w:hAnsi="Times New Roman" w:cs="Times New Roman"/>
          <w:color w:val="9900FF"/>
          <w:sz w:val="27"/>
          <w:szCs w:val="27"/>
        </w:rPr>
        <w:t xml:space="preserve">. (b) </w:t>
      </w:r>
      <w:proofErr w:type="gramStart"/>
      <w:r w:rsidRPr="00B85A1F">
        <w:rPr>
          <w:rFonts w:ascii="Times New Roman" w:eastAsia="Times New Roman" w:hAnsi="Times New Roman" w:cs="Times New Roman"/>
          <w:color w:val="9900FF"/>
          <w:sz w:val="27"/>
          <w:szCs w:val="27"/>
        </w:rPr>
        <w:t>to</w:t>
      </w:r>
      <w:proofErr w:type="gramEnd"/>
      <w:r w:rsidRPr="00B85A1F">
        <w:rPr>
          <w:rFonts w:ascii="Times New Roman" w:eastAsia="Times New Roman" w:hAnsi="Times New Roman" w:cs="Times New Roman"/>
          <w:color w:val="9900FF"/>
          <w:sz w:val="27"/>
          <w:szCs w:val="27"/>
        </w:rPr>
        <w:t xml:space="preserve"> add reference to an </w:t>
      </w:r>
      <w:proofErr w:type="spellStart"/>
      <w:r w:rsidRPr="00B85A1F">
        <w:rPr>
          <w:rFonts w:ascii="Times New Roman" w:eastAsia="Times New Roman" w:hAnsi="Times New Roman" w:cs="Times New Roman"/>
          <w:color w:val="9900FF"/>
          <w:sz w:val="27"/>
          <w:szCs w:val="27"/>
        </w:rPr>
        <w:t>acquittee</w:t>
      </w:r>
      <w:proofErr w:type="spellEnd"/>
      <w:r w:rsidRPr="00B85A1F">
        <w:rPr>
          <w:rFonts w:ascii="Times New Roman" w:eastAsia="Times New Roman" w:hAnsi="Times New Roman" w:cs="Times New Roman"/>
          <w:color w:val="9900FF"/>
          <w:sz w:val="27"/>
          <w:szCs w:val="27"/>
        </w:rPr>
        <w:t xml:space="preserve"> who is mentally retarded and authorize the immediate transportation of an </w:t>
      </w:r>
      <w:proofErr w:type="spellStart"/>
      <w:r w:rsidRPr="00B85A1F">
        <w:rPr>
          <w:rFonts w:ascii="Times New Roman" w:eastAsia="Times New Roman" w:hAnsi="Times New Roman" w:cs="Times New Roman"/>
          <w:color w:val="9900FF"/>
          <w:sz w:val="27"/>
          <w:szCs w:val="27"/>
        </w:rPr>
        <w:t>acquittee</w:t>
      </w:r>
      <w:proofErr w:type="spellEnd"/>
      <w:r w:rsidRPr="00B85A1F">
        <w:rPr>
          <w:rFonts w:ascii="Times New Roman" w:eastAsia="Times New Roman" w:hAnsi="Times New Roman" w:cs="Times New Roman"/>
          <w:color w:val="9900FF"/>
          <w:sz w:val="27"/>
          <w:szCs w:val="27"/>
        </w:rPr>
        <w:t xml:space="preserve"> to the commissioner of mental retardation, and amended </w:t>
      </w:r>
      <w:proofErr w:type="spellStart"/>
      <w:r w:rsidRPr="00B85A1F">
        <w:rPr>
          <w:rFonts w:ascii="Times New Roman" w:eastAsia="Times New Roman" w:hAnsi="Times New Roman" w:cs="Times New Roman"/>
          <w:color w:val="9900FF"/>
          <w:sz w:val="27"/>
          <w:szCs w:val="27"/>
        </w:rPr>
        <w:t>Subsec</w:t>
      </w:r>
      <w:proofErr w:type="spellEnd"/>
      <w:r w:rsidRPr="00B85A1F">
        <w:rPr>
          <w:rFonts w:ascii="Times New Roman" w:eastAsia="Times New Roman" w:hAnsi="Times New Roman" w:cs="Times New Roman"/>
          <w:color w:val="9900FF"/>
          <w:sz w:val="27"/>
          <w:szCs w:val="27"/>
        </w:rPr>
        <w:t xml:space="preserve">. (c) to increase from 20 to 30 days the period within which a hearing must be commenced; Sec. 17-257o transferred to Sec. 17a-594 in 1991; P.A. 95-257 replaced “mentally ill” and “mental illness” with varying phrases containing the words </w:t>
      </w:r>
      <w:r w:rsidRPr="00B85A1F">
        <w:rPr>
          <w:rFonts w:ascii="Times New Roman" w:eastAsia="Times New Roman" w:hAnsi="Times New Roman" w:cs="Times New Roman"/>
          <w:color w:val="9900FF"/>
          <w:sz w:val="27"/>
          <w:szCs w:val="27"/>
        </w:rPr>
        <w:lastRenderedPageBreak/>
        <w:t xml:space="preserve">“psychiatric disabilities”, effective July 1, 1995; pursuant to P.A. 07-73 “Commissioner of Mental Retardation” was changed editorially by the </w:t>
      </w:r>
      <w:proofErr w:type="spellStart"/>
      <w:r w:rsidRPr="00B85A1F">
        <w:rPr>
          <w:rFonts w:ascii="Times New Roman" w:eastAsia="Times New Roman" w:hAnsi="Times New Roman" w:cs="Times New Roman"/>
          <w:color w:val="9900FF"/>
          <w:sz w:val="27"/>
          <w:szCs w:val="27"/>
        </w:rPr>
        <w:t>Revisors</w:t>
      </w:r>
      <w:proofErr w:type="spellEnd"/>
      <w:r w:rsidRPr="00B85A1F">
        <w:rPr>
          <w:rFonts w:ascii="Times New Roman" w:eastAsia="Times New Roman" w:hAnsi="Times New Roman" w:cs="Times New Roman"/>
          <w:color w:val="9900FF"/>
          <w:sz w:val="27"/>
          <w:szCs w:val="27"/>
        </w:rPr>
        <w:t xml:space="preserve"> to “Commissioner of Developmental Services”, effective October 1, 2007; pursuant to P.A. 11-129, “mentally retarded” was changed editorially by the </w:t>
      </w:r>
      <w:proofErr w:type="spellStart"/>
      <w:r w:rsidRPr="00B85A1F">
        <w:rPr>
          <w:rFonts w:ascii="Times New Roman" w:eastAsia="Times New Roman" w:hAnsi="Times New Roman" w:cs="Times New Roman"/>
          <w:color w:val="9900FF"/>
          <w:sz w:val="27"/>
          <w:szCs w:val="27"/>
        </w:rPr>
        <w:t>Revisors</w:t>
      </w:r>
      <w:proofErr w:type="spellEnd"/>
      <w:r w:rsidRPr="00B85A1F">
        <w:rPr>
          <w:rFonts w:ascii="Times New Roman" w:eastAsia="Times New Roman" w:hAnsi="Times New Roman" w:cs="Times New Roman"/>
          <w:color w:val="9900FF"/>
          <w:sz w:val="27"/>
          <w:szCs w:val="27"/>
        </w:rPr>
        <w:t xml:space="preserve"> to “a person with intellectual disability” in </w:t>
      </w:r>
      <w:proofErr w:type="spellStart"/>
      <w:r w:rsidRPr="00B85A1F">
        <w:rPr>
          <w:rFonts w:ascii="Times New Roman" w:eastAsia="Times New Roman" w:hAnsi="Times New Roman" w:cs="Times New Roman"/>
          <w:color w:val="9900FF"/>
          <w:sz w:val="27"/>
          <w:szCs w:val="27"/>
        </w:rPr>
        <w:t>Subsec</w:t>
      </w:r>
      <w:proofErr w:type="spellEnd"/>
      <w:r w:rsidRPr="00B85A1F">
        <w:rPr>
          <w:rFonts w:ascii="Times New Roman" w:eastAsia="Times New Roman" w:hAnsi="Times New Roman" w:cs="Times New Roman"/>
          <w:color w:val="9900FF"/>
          <w:sz w:val="27"/>
          <w:szCs w:val="27"/>
        </w:rPr>
        <w:t>. (b).</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r w:rsidRPr="00B85A1F">
        <w:rPr>
          <w:rFonts w:ascii="Times New Roman" w:eastAsia="Times New Roman" w:hAnsi="Times New Roman" w:cs="Times New Roman"/>
          <w:color w:val="FF3333"/>
          <w:sz w:val="27"/>
          <w:szCs w:val="27"/>
        </w:rPr>
        <w:t>Annotation to former section 17-257o:</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proofErr w:type="gramStart"/>
      <w:r w:rsidRPr="00B85A1F">
        <w:rPr>
          <w:rFonts w:ascii="Times New Roman" w:eastAsia="Times New Roman" w:hAnsi="Times New Roman" w:cs="Times New Roman"/>
          <w:color w:val="FF3333"/>
          <w:sz w:val="27"/>
          <w:szCs w:val="27"/>
        </w:rPr>
        <w:t>Cited.</w:t>
      </w:r>
      <w:proofErr w:type="gramEnd"/>
      <w:r w:rsidRPr="00B85A1F">
        <w:rPr>
          <w:rFonts w:ascii="Times New Roman" w:eastAsia="Times New Roman" w:hAnsi="Times New Roman" w:cs="Times New Roman"/>
          <w:color w:val="FF3333"/>
          <w:sz w:val="27"/>
          <w:szCs w:val="27"/>
        </w:rPr>
        <w:t xml:space="preserve"> </w:t>
      </w:r>
      <w:proofErr w:type="gramStart"/>
      <w:r w:rsidRPr="00B85A1F">
        <w:rPr>
          <w:rFonts w:ascii="Times New Roman" w:eastAsia="Times New Roman" w:hAnsi="Times New Roman" w:cs="Times New Roman"/>
          <w:color w:val="FF3333"/>
          <w:sz w:val="27"/>
          <w:szCs w:val="27"/>
        </w:rPr>
        <w:t>215 C. 675.</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proofErr w:type="gramStart"/>
      <w:r w:rsidRPr="00B85A1F">
        <w:rPr>
          <w:rFonts w:ascii="Times New Roman" w:eastAsia="Times New Roman" w:hAnsi="Times New Roman" w:cs="Times New Roman"/>
          <w:b/>
          <w:bCs/>
          <w:color w:val="8B0000"/>
          <w:sz w:val="27"/>
          <w:szCs w:val="27"/>
        </w:rPr>
        <w:t>Sec. 17a-595.</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(Formerly Sec. 17-257p).</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Testimony of witnesses before board.</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Subpoena.</w:t>
      </w:r>
      <w:proofErr w:type="gramEnd"/>
      <w:r w:rsidRPr="00B85A1F">
        <w:rPr>
          <w:rFonts w:ascii="Times New Roman" w:eastAsia="Times New Roman" w:hAnsi="Times New Roman" w:cs="Times New Roman"/>
          <w:color w:val="000000"/>
          <w:sz w:val="27"/>
          <w:szCs w:val="27"/>
        </w:rPr>
        <w:t xml:space="preserve"> (a) Upon request of any party to a hearing before the board, the board or its designated representative shall issue, or the board on its own motion may issue, subpoenas requiring the attendance and testimony of witnesses.</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 xml:space="preserve">(b) Upon request of any party to a hearing before the board and upon a proper showing of the general relevance and reasonable scope of the documentary or physical evidence sought, the board or its designated representative shall issue, or the board on its own motion may issue, subpoenas </w:t>
      </w:r>
      <w:proofErr w:type="spellStart"/>
      <w:r w:rsidRPr="00B85A1F">
        <w:rPr>
          <w:rFonts w:ascii="Times New Roman" w:eastAsia="Times New Roman" w:hAnsi="Times New Roman" w:cs="Times New Roman"/>
          <w:color w:val="000000"/>
          <w:sz w:val="27"/>
          <w:szCs w:val="27"/>
        </w:rPr>
        <w:t>duces</w:t>
      </w:r>
      <w:proofErr w:type="spellEnd"/>
      <w:r w:rsidRPr="00B85A1F">
        <w:rPr>
          <w:rFonts w:ascii="Times New Roman" w:eastAsia="Times New Roman" w:hAnsi="Times New Roman" w:cs="Times New Roman"/>
          <w:color w:val="000000"/>
          <w:sz w:val="27"/>
          <w:szCs w:val="27"/>
        </w:rPr>
        <w:t xml:space="preserve"> </w:t>
      </w:r>
      <w:proofErr w:type="spellStart"/>
      <w:r w:rsidRPr="00B85A1F">
        <w:rPr>
          <w:rFonts w:ascii="Times New Roman" w:eastAsia="Times New Roman" w:hAnsi="Times New Roman" w:cs="Times New Roman"/>
          <w:color w:val="000000"/>
          <w:sz w:val="27"/>
          <w:szCs w:val="27"/>
        </w:rPr>
        <w:t>tecum</w:t>
      </w:r>
      <w:proofErr w:type="spellEnd"/>
      <w:r w:rsidRPr="00B85A1F">
        <w:rPr>
          <w:rFonts w:ascii="Times New Roman" w:eastAsia="Times New Roman" w:hAnsi="Times New Roman" w:cs="Times New Roman"/>
          <w:color w:val="000000"/>
          <w:sz w:val="27"/>
          <w:szCs w:val="27"/>
        </w:rPr>
        <w:t>.</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(c) Witnesses appearing under subpoenas, other than the parties or state officers or employees, shall receive fees and mileage as prescribed by law for witnesses in civil actions. If the board or its designated representative certifies that the testimony of a witness was relevant and material, any person who has paid fees and mileage to such witness shall be reimbursed by the board.</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(d) If any person, agency or facility fails to comply with a subpoena issued under subsections (a) or (b) of this section or any party or witness refuses to testify regarding any matter on which he may be lawfully interrogated, any judge of the Superior Court, on the application of the board or its designated representative or of the party requesting the issuance of the subpoena, shall compel obedience by proceedings for contempt as in the case of disobedience of the requirements of a subpoena issued by the court.</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996600"/>
          <w:sz w:val="27"/>
          <w:szCs w:val="27"/>
        </w:rPr>
      </w:pPr>
      <w:proofErr w:type="gramStart"/>
      <w:r w:rsidRPr="00B85A1F">
        <w:rPr>
          <w:rFonts w:ascii="Times New Roman" w:eastAsia="Times New Roman" w:hAnsi="Times New Roman" w:cs="Times New Roman"/>
          <w:color w:val="996600"/>
          <w:sz w:val="27"/>
          <w:szCs w:val="27"/>
        </w:rPr>
        <w:t>(P.A. 85-506, S. 16, 32.)</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9900FF"/>
          <w:sz w:val="27"/>
          <w:szCs w:val="27"/>
        </w:rPr>
      </w:pPr>
      <w:r w:rsidRPr="00B85A1F">
        <w:rPr>
          <w:rFonts w:ascii="Times New Roman" w:eastAsia="Times New Roman" w:hAnsi="Times New Roman" w:cs="Times New Roman"/>
          <w:color w:val="9900FF"/>
          <w:sz w:val="27"/>
          <w:szCs w:val="27"/>
        </w:rPr>
        <w:t>History: Sec. 17-257p transferred to Sec. 17a-595 in 1991.</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r w:rsidRPr="00B85A1F">
        <w:rPr>
          <w:rFonts w:ascii="Times New Roman" w:eastAsia="Times New Roman" w:hAnsi="Times New Roman" w:cs="Times New Roman"/>
          <w:color w:val="FF3333"/>
          <w:sz w:val="27"/>
          <w:szCs w:val="27"/>
        </w:rPr>
        <w:t>Annotation to former section 17-257p:</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proofErr w:type="gramStart"/>
      <w:r w:rsidRPr="00B85A1F">
        <w:rPr>
          <w:rFonts w:ascii="Times New Roman" w:eastAsia="Times New Roman" w:hAnsi="Times New Roman" w:cs="Times New Roman"/>
          <w:color w:val="FF3333"/>
          <w:sz w:val="27"/>
          <w:szCs w:val="27"/>
        </w:rPr>
        <w:t>Cited.</w:t>
      </w:r>
      <w:proofErr w:type="gramEnd"/>
      <w:r w:rsidRPr="00B85A1F">
        <w:rPr>
          <w:rFonts w:ascii="Times New Roman" w:eastAsia="Times New Roman" w:hAnsi="Times New Roman" w:cs="Times New Roman"/>
          <w:color w:val="FF3333"/>
          <w:sz w:val="27"/>
          <w:szCs w:val="27"/>
        </w:rPr>
        <w:t xml:space="preserve"> </w:t>
      </w:r>
      <w:proofErr w:type="gramStart"/>
      <w:r w:rsidRPr="00B85A1F">
        <w:rPr>
          <w:rFonts w:ascii="Times New Roman" w:eastAsia="Times New Roman" w:hAnsi="Times New Roman" w:cs="Times New Roman"/>
          <w:color w:val="FF3333"/>
          <w:sz w:val="27"/>
          <w:szCs w:val="27"/>
        </w:rPr>
        <w:t>211 C. 591.</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proofErr w:type="gramStart"/>
      <w:r w:rsidRPr="00B85A1F">
        <w:rPr>
          <w:rFonts w:ascii="Times New Roman" w:eastAsia="Times New Roman" w:hAnsi="Times New Roman" w:cs="Times New Roman"/>
          <w:b/>
          <w:bCs/>
          <w:color w:val="8B0000"/>
          <w:sz w:val="27"/>
          <w:szCs w:val="27"/>
        </w:rPr>
        <w:t>Sec. 17a-596.</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(Formerly Sec. 17-257q).</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Board hearing procedures.</w:t>
      </w:r>
      <w:proofErr w:type="gramEnd"/>
      <w:r w:rsidRPr="00B85A1F">
        <w:rPr>
          <w:rFonts w:ascii="Times New Roman" w:eastAsia="Times New Roman" w:hAnsi="Times New Roman" w:cs="Times New Roman"/>
          <w:color w:val="000000"/>
          <w:sz w:val="27"/>
          <w:szCs w:val="27"/>
        </w:rPr>
        <w:t xml:space="preserve"> (a) Prior to any hearing by the board concerning the discharge, conditional release, temporary </w:t>
      </w:r>
      <w:r w:rsidRPr="00B85A1F">
        <w:rPr>
          <w:rFonts w:ascii="Times New Roman" w:eastAsia="Times New Roman" w:hAnsi="Times New Roman" w:cs="Times New Roman"/>
          <w:color w:val="000000"/>
          <w:sz w:val="27"/>
          <w:szCs w:val="27"/>
        </w:rPr>
        <w:lastRenderedPageBreak/>
        <w:t xml:space="preserve">leave or confinement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the board,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and state's attorney may each choose a psychiatrist or psychologist to examine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The results of the examination shall be in writing and filed with the board, and shall include, but need not be limited to, an opinion as to whether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is a person with psychiatric disabilities or a person with intellectual disability to the extent that the </w:t>
      </w:r>
      <w:proofErr w:type="spellStart"/>
      <w:r w:rsidRPr="00B85A1F">
        <w:rPr>
          <w:rFonts w:ascii="Times New Roman" w:eastAsia="Times New Roman" w:hAnsi="Times New Roman" w:cs="Times New Roman"/>
          <w:color w:val="000000"/>
          <w:sz w:val="27"/>
          <w:szCs w:val="27"/>
        </w:rPr>
        <w:t>acquittee's</w:t>
      </w:r>
      <w:proofErr w:type="spellEnd"/>
      <w:r w:rsidRPr="00B85A1F">
        <w:rPr>
          <w:rFonts w:ascii="Times New Roman" w:eastAsia="Times New Roman" w:hAnsi="Times New Roman" w:cs="Times New Roman"/>
          <w:color w:val="000000"/>
          <w:sz w:val="27"/>
          <w:szCs w:val="27"/>
        </w:rPr>
        <w:t xml:space="preserve"> release would constitute a danger to himself or others and whether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could be adequately controlled with treatment as a condition of release. To facilitate examination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the board may order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placed in the temporary custody of any hospital for psychiatric disabilities or other suitable facility or placed with the Commissioner of Developmental Services.</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 xml:space="preserve">(b) The board shall consider all evidence available to it that is material, relevant and reliable regarding the issues before the board. Such evidence may include, but need not be limited to, the record of trial, the information supplied by the state's attorney or by any other interested party, including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and information concerning the </w:t>
      </w:r>
      <w:proofErr w:type="spellStart"/>
      <w:r w:rsidRPr="00B85A1F">
        <w:rPr>
          <w:rFonts w:ascii="Times New Roman" w:eastAsia="Times New Roman" w:hAnsi="Times New Roman" w:cs="Times New Roman"/>
          <w:color w:val="000000"/>
          <w:sz w:val="27"/>
          <w:szCs w:val="27"/>
        </w:rPr>
        <w:t>acquittee's</w:t>
      </w:r>
      <w:proofErr w:type="spellEnd"/>
      <w:r w:rsidRPr="00B85A1F">
        <w:rPr>
          <w:rFonts w:ascii="Times New Roman" w:eastAsia="Times New Roman" w:hAnsi="Times New Roman" w:cs="Times New Roman"/>
          <w:color w:val="000000"/>
          <w:sz w:val="27"/>
          <w:szCs w:val="27"/>
        </w:rPr>
        <w:t xml:space="preserve"> mental condition and the entire psychiatric and criminal history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(c) Testimony shall be taken upon oath or affirmation of the witness from whom the testimony is received.</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 xml:space="preserve">(d) Any hearing by the board, including the taking of any testimony at such hearing, shall be open to the public. At any hearing before the board,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shall have all the rights given a party to a contested case under chapter 54. In addition to the rights enumerated in chapter 54,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shall have the right to appear at all proceedings before the board, except board deliberations, and to be represented by counsel, to consult with counsel prior to the hearing and, if indigent, to have counsel provided, pursuant to the provisions of chapter 887, without cost. At any hearing before the board, copies of documents and reports considered by the board shall be available for examination by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counsel for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and the state's attorney. Psychiatric or psychological reports concerning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that are in the possession of the board shall not be public records, as defined in section 1-200, except that information in such reports relied on by the board or used as evidence concerning the discharge, conditional release, temporary leave or confinement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shall not be confidential. The provisions of sections 52-146c to 52-146j, inclusive, shall not apply to such reports for the purposes of this section.</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(e) Upon request of any party before the board, or on its own motion, the board may continue a hearing for a reasonable time not to exceed sixty days to obtain additional information or testimony or for other good cause shown.</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lastRenderedPageBreak/>
        <w:t xml:space="preserve">(f) At any hearing before the board,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or any applicant seeking an order less restrictive than the existing order, shall have the burden of proving by a preponderance of the evidence the existence of conditions warranting a less restrictive order.</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(g) A record shall be kept of all hearings before the board, except board deliberations.</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 xml:space="preserve">(h) Within twenty-five days of the conclusion of the hearing, the board shall provide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the </w:t>
      </w:r>
      <w:proofErr w:type="spellStart"/>
      <w:r w:rsidRPr="00B85A1F">
        <w:rPr>
          <w:rFonts w:ascii="Times New Roman" w:eastAsia="Times New Roman" w:hAnsi="Times New Roman" w:cs="Times New Roman"/>
          <w:color w:val="000000"/>
          <w:sz w:val="27"/>
          <w:szCs w:val="27"/>
        </w:rPr>
        <w:t>acquittee's</w:t>
      </w:r>
      <w:proofErr w:type="spellEnd"/>
      <w:r w:rsidRPr="00B85A1F">
        <w:rPr>
          <w:rFonts w:ascii="Times New Roman" w:eastAsia="Times New Roman" w:hAnsi="Times New Roman" w:cs="Times New Roman"/>
          <w:color w:val="000000"/>
          <w:sz w:val="27"/>
          <w:szCs w:val="27"/>
        </w:rPr>
        <w:t xml:space="preserve"> counsel, the state's attorney and any victim as defined in section 17a-601 with written notice of the board's decision. If there is no victim or the victim is unidentified or cannot be located, the board shall be relieved of the requirement of providing notice to the victim.</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996600"/>
          <w:sz w:val="27"/>
          <w:szCs w:val="27"/>
        </w:rPr>
      </w:pPr>
      <w:r w:rsidRPr="00B85A1F">
        <w:rPr>
          <w:rFonts w:ascii="Times New Roman" w:eastAsia="Times New Roman" w:hAnsi="Times New Roman" w:cs="Times New Roman"/>
          <w:color w:val="996600"/>
          <w:sz w:val="27"/>
          <w:szCs w:val="27"/>
        </w:rPr>
        <w:t>(P.A. 85-506, S. 17, 32; P.A. 87-486, S. 11; 87-554, S. 18; P.A. 91-406, S. 16, 29; P.A. 95-257, S. 48, 58; P.A. 07-73, S. 2(b); P.A. 10-29, S. 1; P.A. 11-129, S. 20.)</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9900FF"/>
          <w:sz w:val="27"/>
          <w:szCs w:val="27"/>
        </w:rPr>
      </w:pPr>
      <w:r w:rsidRPr="00B85A1F">
        <w:rPr>
          <w:rFonts w:ascii="Times New Roman" w:eastAsia="Times New Roman" w:hAnsi="Times New Roman" w:cs="Times New Roman"/>
          <w:color w:val="9900FF"/>
          <w:sz w:val="27"/>
          <w:szCs w:val="27"/>
        </w:rPr>
        <w:t xml:space="preserve">History: P.A. 87-486 amended </w:t>
      </w:r>
      <w:proofErr w:type="spellStart"/>
      <w:r w:rsidRPr="00B85A1F">
        <w:rPr>
          <w:rFonts w:ascii="Times New Roman" w:eastAsia="Times New Roman" w:hAnsi="Times New Roman" w:cs="Times New Roman"/>
          <w:color w:val="9900FF"/>
          <w:sz w:val="27"/>
          <w:szCs w:val="27"/>
        </w:rPr>
        <w:t>Subsec</w:t>
      </w:r>
      <w:proofErr w:type="spellEnd"/>
      <w:r w:rsidRPr="00B85A1F">
        <w:rPr>
          <w:rFonts w:ascii="Times New Roman" w:eastAsia="Times New Roman" w:hAnsi="Times New Roman" w:cs="Times New Roman"/>
          <w:color w:val="9900FF"/>
          <w:sz w:val="27"/>
          <w:szCs w:val="27"/>
        </w:rPr>
        <w:t xml:space="preserve">. (a) </w:t>
      </w:r>
      <w:proofErr w:type="gramStart"/>
      <w:r w:rsidRPr="00B85A1F">
        <w:rPr>
          <w:rFonts w:ascii="Times New Roman" w:eastAsia="Times New Roman" w:hAnsi="Times New Roman" w:cs="Times New Roman"/>
          <w:color w:val="9900FF"/>
          <w:sz w:val="27"/>
          <w:szCs w:val="27"/>
        </w:rPr>
        <w:t>to</w:t>
      </w:r>
      <w:proofErr w:type="gramEnd"/>
      <w:r w:rsidRPr="00B85A1F">
        <w:rPr>
          <w:rFonts w:ascii="Times New Roman" w:eastAsia="Times New Roman" w:hAnsi="Times New Roman" w:cs="Times New Roman"/>
          <w:color w:val="9900FF"/>
          <w:sz w:val="27"/>
          <w:szCs w:val="27"/>
        </w:rPr>
        <w:t xml:space="preserve"> add reference to an </w:t>
      </w:r>
      <w:proofErr w:type="spellStart"/>
      <w:r w:rsidRPr="00B85A1F">
        <w:rPr>
          <w:rFonts w:ascii="Times New Roman" w:eastAsia="Times New Roman" w:hAnsi="Times New Roman" w:cs="Times New Roman"/>
          <w:color w:val="9900FF"/>
          <w:sz w:val="27"/>
          <w:szCs w:val="27"/>
        </w:rPr>
        <w:t>acquittee</w:t>
      </w:r>
      <w:proofErr w:type="spellEnd"/>
      <w:r w:rsidRPr="00B85A1F">
        <w:rPr>
          <w:rFonts w:ascii="Times New Roman" w:eastAsia="Times New Roman" w:hAnsi="Times New Roman" w:cs="Times New Roman"/>
          <w:color w:val="9900FF"/>
          <w:sz w:val="27"/>
          <w:szCs w:val="27"/>
        </w:rPr>
        <w:t xml:space="preserve"> who is mentally retarded and to authorize the board to order an </w:t>
      </w:r>
      <w:proofErr w:type="spellStart"/>
      <w:r w:rsidRPr="00B85A1F">
        <w:rPr>
          <w:rFonts w:ascii="Times New Roman" w:eastAsia="Times New Roman" w:hAnsi="Times New Roman" w:cs="Times New Roman"/>
          <w:color w:val="9900FF"/>
          <w:sz w:val="27"/>
          <w:szCs w:val="27"/>
        </w:rPr>
        <w:t>acquittee</w:t>
      </w:r>
      <w:proofErr w:type="spellEnd"/>
      <w:r w:rsidRPr="00B85A1F">
        <w:rPr>
          <w:rFonts w:ascii="Times New Roman" w:eastAsia="Times New Roman" w:hAnsi="Times New Roman" w:cs="Times New Roman"/>
          <w:color w:val="9900FF"/>
          <w:sz w:val="27"/>
          <w:szCs w:val="27"/>
        </w:rPr>
        <w:t xml:space="preserve"> placed with the commissioner of mental retardation, amended </w:t>
      </w:r>
      <w:proofErr w:type="spellStart"/>
      <w:r w:rsidRPr="00B85A1F">
        <w:rPr>
          <w:rFonts w:ascii="Times New Roman" w:eastAsia="Times New Roman" w:hAnsi="Times New Roman" w:cs="Times New Roman"/>
          <w:color w:val="9900FF"/>
          <w:sz w:val="27"/>
          <w:szCs w:val="27"/>
        </w:rPr>
        <w:t>Subsec</w:t>
      </w:r>
      <w:proofErr w:type="spellEnd"/>
      <w:r w:rsidRPr="00B85A1F">
        <w:rPr>
          <w:rFonts w:ascii="Times New Roman" w:eastAsia="Times New Roman" w:hAnsi="Times New Roman" w:cs="Times New Roman"/>
          <w:color w:val="9900FF"/>
          <w:sz w:val="27"/>
          <w:szCs w:val="27"/>
        </w:rPr>
        <w:t xml:space="preserve">. (d) </w:t>
      </w:r>
      <w:proofErr w:type="gramStart"/>
      <w:r w:rsidRPr="00B85A1F">
        <w:rPr>
          <w:rFonts w:ascii="Times New Roman" w:eastAsia="Times New Roman" w:hAnsi="Times New Roman" w:cs="Times New Roman"/>
          <w:color w:val="9900FF"/>
          <w:sz w:val="27"/>
          <w:szCs w:val="27"/>
        </w:rPr>
        <w:t>to</w:t>
      </w:r>
      <w:proofErr w:type="gramEnd"/>
      <w:r w:rsidRPr="00B85A1F">
        <w:rPr>
          <w:rFonts w:ascii="Times New Roman" w:eastAsia="Times New Roman" w:hAnsi="Times New Roman" w:cs="Times New Roman"/>
          <w:color w:val="9900FF"/>
          <w:sz w:val="27"/>
          <w:szCs w:val="27"/>
        </w:rPr>
        <w:t xml:space="preserve"> require any hearing by the board, including the taking of testimony, to be open to the public, and amended </w:t>
      </w:r>
      <w:proofErr w:type="spellStart"/>
      <w:r w:rsidRPr="00B85A1F">
        <w:rPr>
          <w:rFonts w:ascii="Times New Roman" w:eastAsia="Times New Roman" w:hAnsi="Times New Roman" w:cs="Times New Roman"/>
          <w:color w:val="9900FF"/>
          <w:sz w:val="27"/>
          <w:szCs w:val="27"/>
        </w:rPr>
        <w:t>Subsec</w:t>
      </w:r>
      <w:proofErr w:type="spellEnd"/>
      <w:r w:rsidRPr="00B85A1F">
        <w:rPr>
          <w:rFonts w:ascii="Times New Roman" w:eastAsia="Times New Roman" w:hAnsi="Times New Roman" w:cs="Times New Roman"/>
          <w:color w:val="9900FF"/>
          <w:sz w:val="27"/>
          <w:szCs w:val="27"/>
        </w:rPr>
        <w:t xml:space="preserve">. (h) </w:t>
      </w:r>
      <w:proofErr w:type="gramStart"/>
      <w:r w:rsidRPr="00B85A1F">
        <w:rPr>
          <w:rFonts w:ascii="Times New Roman" w:eastAsia="Times New Roman" w:hAnsi="Times New Roman" w:cs="Times New Roman"/>
          <w:color w:val="9900FF"/>
          <w:sz w:val="27"/>
          <w:szCs w:val="27"/>
        </w:rPr>
        <w:t>to</w:t>
      </w:r>
      <w:proofErr w:type="gramEnd"/>
      <w:r w:rsidRPr="00B85A1F">
        <w:rPr>
          <w:rFonts w:ascii="Times New Roman" w:eastAsia="Times New Roman" w:hAnsi="Times New Roman" w:cs="Times New Roman"/>
          <w:color w:val="9900FF"/>
          <w:sz w:val="27"/>
          <w:szCs w:val="27"/>
        </w:rPr>
        <w:t xml:space="preserve"> increase from 15 to 25 days the period after the hearing during which the board is required to provide written notice of its decision; P.A. 87-554 amended </w:t>
      </w:r>
      <w:proofErr w:type="spellStart"/>
      <w:r w:rsidRPr="00B85A1F">
        <w:rPr>
          <w:rFonts w:ascii="Times New Roman" w:eastAsia="Times New Roman" w:hAnsi="Times New Roman" w:cs="Times New Roman"/>
          <w:color w:val="9900FF"/>
          <w:sz w:val="27"/>
          <w:szCs w:val="27"/>
        </w:rPr>
        <w:t>Subsec</w:t>
      </w:r>
      <w:proofErr w:type="spellEnd"/>
      <w:r w:rsidRPr="00B85A1F">
        <w:rPr>
          <w:rFonts w:ascii="Times New Roman" w:eastAsia="Times New Roman" w:hAnsi="Times New Roman" w:cs="Times New Roman"/>
          <w:color w:val="9900FF"/>
          <w:sz w:val="27"/>
          <w:szCs w:val="27"/>
        </w:rPr>
        <w:t xml:space="preserve">. (h) by requiring board to notify any victim as defined in Sec. 17-257v of board's decision, unless there is no victim or victim cannot be located; Sec. 17-257q transferred to Sec. 17a-596 in 1991; P.A. 91-406 confirmed the numbering of this section as Sec. 17a-596, thereby correcting a typographical error; P.A. 95-257 replaced “mentally ill” and “mental illness” with varying phrases containing the words “psychiatric disabilities”, effective July 1, 1995; pursuant to P.A. 07-73 “Commissioner of Mental Retardation” was changed editorially by the </w:t>
      </w:r>
      <w:proofErr w:type="spellStart"/>
      <w:r w:rsidRPr="00B85A1F">
        <w:rPr>
          <w:rFonts w:ascii="Times New Roman" w:eastAsia="Times New Roman" w:hAnsi="Times New Roman" w:cs="Times New Roman"/>
          <w:color w:val="9900FF"/>
          <w:sz w:val="27"/>
          <w:szCs w:val="27"/>
        </w:rPr>
        <w:t>Revisors</w:t>
      </w:r>
      <w:proofErr w:type="spellEnd"/>
      <w:r w:rsidRPr="00B85A1F">
        <w:rPr>
          <w:rFonts w:ascii="Times New Roman" w:eastAsia="Times New Roman" w:hAnsi="Times New Roman" w:cs="Times New Roman"/>
          <w:color w:val="9900FF"/>
          <w:sz w:val="27"/>
          <w:szCs w:val="27"/>
        </w:rPr>
        <w:t xml:space="preserve"> to “Commissioner of Developmental Services”, effective October 1, 2007; P.A. 10-29 inserted “temporary leave” in </w:t>
      </w:r>
      <w:proofErr w:type="spellStart"/>
      <w:r w:rsidRPr="00B85A1F">
        <w:rPr>
          <w:rFonts w:ascii="Times New Roman" w:eastAsia="Times New Roman" w:hAnsi="Times New Roman" w:cs="Times New Roman"/>
          <w:color w:val="9900FF"/>
          <w:sz w:val="27"/>
          <w:szCs w:val="27"/>
        </w:rPr>
        <w:t>Subsec</w:t>
      </w:r>
      <w:proofErr w:type="spellEnd"/>
      <w:r w:rsidRPr="00B85A1F">
        <w:rPr>
          <w:rFonts w:ascii="Times New Roman" w:eastAsia="Times New Roman" w:hAnsi="Times New Roman" w:cs="Times New Roman"/>
          <w:color w:val="9900FF"/>
          <w:sz w:val="27"/>
          <w:szCs w:val="27"/>
        </w:rPr>
        <w:t>. (a</w:t>
      </w:r>
      <w:proofErr w:type="gramStart"/>
      <w:r w:rsidRPr="00B85A1F">
        <w:rPr>
          <w:rFonts w:ascii="Times New Roman" w:eastAsia="Times New Roman" w:hAnsi="Times New Roman" w:cs="Times New Roman"/>
          <w:color w:val="9900FF"/>
          <w:sz w:val="27"/>
          <w:szCs w:val="27"/>
        </w:rPr>
        <w:t>),</w:t>
      </w:r>
      <w:proofErr w:type="gramEnd"/>
      <w:r w:rsidRPr="00B85A1F">
        <w:rPr>
          <w:rFonts w:ascii="Times New Roman" w:eastAsia="Times New Roman" w:hAnsi="Times New Roman" w:cs="Times New Roman"/>
          <w:color w:val="9900FF"/>
          <w:sz w:val="27"/>
          <w:szCs w:val="27"/>
        </w:rPr>
        <w:t xml:space="preserve"> amended </w:t>
      </w:r>
      <w:proofErr w:type="spellStart"/>
      <w:r w:rsidRPr="00B85A1F">
        <w:rPr>
          <w:rFonts w:ascii="Times New Roman" w:eastAsia="Times New Roman" w:hAnsi="Times New Roman" w:cs="Times New Roman"/>
          <w:color w:val="9900FF"/>
          <w:sz w:val="27"/>
          <w:szCs w:val="27"/>
        </w:rPr>
        <w:t>Subsec</w:t>
      </w:r>
      <w:proofErr w:type="spellEnd"/>
      <w:r w:rsidRPr="00B85A1F">
        <w:rPr>
          <w:rFonts w:ascii="Times New Roman" w:eastAsia="Times New Roman" w:hAnsi="Times New Roman" w:cs="Times New Roman"/>
          <w:color w:val="9900FF"/>
          <w:sz w:val="27"/>
          <w:szCs w:val="27"/>
        </w:rPr>
        <w:t xml:space="preserve">. (d) </w:t>
      </w:r>
      <w:proofErr w:type="gramStart"/>
      <w:r w:rsidRPr="00B85A1F">
        <w:rPr>
          <w:rFonts w:ascii="Times New Roman" w:eastAsia="Times New Roman" w:hAnsi="Times New Roman" w:cs="Times New Roman"/>
          <w:color w:val="9900FF"/>
          <w:sz w:val="27"/>
          <w:szCs w:val="27"/>
        </w:rPr>
        <w:t>to</w:t>
      </w:r>
      <w:proofErr w:type="gramEnd"/>
      <w:r w:rsidRPr="00B85A1F">
        <w:rPr>
          <w:rFonts w:ascii="Times New Roman" w:eastAsia="Times New Roman" w:hAnsi="Times New Roman" w:cs="Times New Roman"/>
          <w:color w:val="9900FF"/>
          <w:sz w:val="27"/>
          <w:szCs w:val="27"/>
        </w:rPr>
        <w:t xml:space="preserve"> replace requirement that confidentiality of reports be determined pursuant to Secs. 52-146c to 52-146j with provision that psychiatric or psychological reports re </w:t>
      </w:r>
      <w:proofErr w:type="spellStart"/>
      <w:r w:rsidRPr="00B85A1F">
        <w:rPr>
          <w:rFonts w:ascii="Times New Roman" w:eastAsia="Times New Roman" w:hAnsi="Times New Roman" w:cs="Times New Roman"/>
          <w:color w:val="9900FF"/>
          <w:sz w:val="27"/>
          <w:szCs w:val="27"/>
        </w:rPr>
        <w:t>acquittee</w:t>
      </w:r>
      <w:proofErr w:type="spellEnd"/>
      <w:r w:rsidRPr="00B85A1F">
        <w:rPr>
          <w:rFonts w:ascii="Times New Roman" w:eastAsia="Times New Roman" w:hAnsi="Times New Roman" w:cs="Times New Roman"/>
          <w:color w:val="9900FF"/>
          <w:sz w:val="27"/>
          <w:szCs w:val="27"/>
        </w:rPr>
        <w:t xml:space="preserve"> in possession of board shall not be public records, except that information relied on or used as evidence shall not be confidential, and that Secs. 52-146c to 52-146j shall not apply to such reports, and made technical changes in </w:t>
      </w:r>
      <w:proofErr w:type="spellStart"/>
      <w:r w:rsidRPr="00B85A1F">
        <w:rPr>
          <w:rFonts w:ascii="Times New Roman" w:eastAsia="Times New Roman" w:hAnsi="Times New Roman" w:cs="Times New Roman"/>
          <w:color w:val="9900FF"/>
          <w:sz w:val="27"/>
          <w:szCs w:val="27"/>
        </w:rPr>
        <w:t>Subsecs</w:t>
      </w:r>
      <w:proofErr w:type="spellEnd"/>
      <w:r w:rsidRPr="00B85A1F">
        <w:rPr>
          <w:rFonts w:ascii="Times New Roman" w:eastAsia="Times New Roman" w:hAnsi="Times New Roman" w:cs="Times New Roman"/>
          <w:color w:val="9900FF"/>
          <w:sz w:val="27"/>
          <w:szCs w:val="27"/>
        </w:rPr>
        <w:t xml:space="preserve">. (a) </w:t>
      </w:r>
      <w:proofErr w:type="gramStart"/>
      <w:r w:rsidRPr="00B85A1F">
        <w:rPr>
          <w:rFonts w:ascii="Times New Roman" w:eastAsia="Times New Roman" w:hAnsi="Times New Roman" w:cs="Times New Roman"/>
          <w:color w:val="9900FF"/>
          <w:sz w:val="27"/>
          <w:szCs w:val="27"/>
        </w:rPr>
        <w:t>to</w:t>
      </w:r>
      <w:proofErr w:type="gramEnd"/>
      <w:r w:rsidRPr="00B85A1F">
        <w:rPr>
          <w:rFonts w:ascii="Times New Roman" w:eastAsia="Times New Roman" w:hAnsi="Times New Roman" w:cs="Times New Roman"/>
          <w:color w:val="9900FF"/>
          <w:sz w:val="27"/>
          <w:szCs w:val="27"/>
        </w:rPr>
        <w:t xml:space="preserve"> (d) and (h); pursuant to P.A. 11-129, “mentally retarded” was changed editorially by the </w:t>
      </w:r>
      <w:proofErr w:type="spellStart"/>
      <w:r w:rsidRPr="00B85A1F">
        <w:rPr>
          <w:rFonts w:ascii="Times New Roman" w:eastAsia="Times New Roman" w:hAnsi="Times New Roman" w:cs="Times New Roman"/>
          <w:color w:val="9900FF"/>
          <w:sz w:val="27"/>
          <w:szCs w:val="27"/>
        </w:rPr>
        <w:t>Revisors</w:t>
      </w:r>
      <w:proofErr w:type="spellEnd"/>
      <w:r w:rsidRPr="00B85A1F">
        <w:rPr>
          <w:rFonts w:ascii="Times New Roman" w:eastAsia="Times New Roman" w:hAnsi="Times New Roman" w:cs="Times New Roman"/>
          <w:color w:val="9900FF"/>
          <w:sz w:val="27"/>
          <w:szCs w:val="27"/>
        </w:rPr>
        <w:t xml:space="preserve"> to “a person with intellectual disability” in </w:t>
      </w:r>
      <w:proofErr w:type="spellStart"/>
      <w:r w:rsidRPr="00B85A1F">
        <w:rPr>
          <w:rFonts w:ascii="Times New Roman" w:eastAsia="Times New Roman" w:hAnsi="Times New Roman" w:cs="Times New Roman"/>
          <w:color w:val="9900FF"/>
          <w:sz w:val="27"/>
          <w:szCs w:val="27"/>
        </w:rPr>
        <w:t>Subsec</w:t>
      </w:r>
      <w:proofErr w:type="spellEnd"/>
      <w:r w:rsidRPr="00B85A1F">
        <w:rPr>
          <w:rFonts w:ascii="Times New Roman" w:eastAsia="Times New Roman" w:hAnsi="Times New Roman" w:cs="Times New Roman"/>
          <w:color w:val="9900FF"/>
          <w:sz w:val="27"/>
          <w:szCs w:val="27"/>
        </w:rPr>
        <w:t>. (a).</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r w:rsidRPr="00B85A1F">
        <w:rPr>
          <w:rFonts w:ascii="Times New Roman" w:eastAsia="Times New Roman" w:hAnsi="Times New Roman" w:cs="Times New Roman"/>
          <w:color w:val="FF3333"/>
          <w:sz w:val="27"/>
          <w:szCs w:val="27"/>
        </w:rPr>
        <w:t>Annotations to former section 17-257q:</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proofErr w:type="gramStart"/>
      <w:r w:rsidRPr="00B85A1F">
        <w:rPr>
          <w:rFonts w:ascii="Times New Roman" w:eastAsia="Times New Roman" w:hAnsi="Times New Roman" w:cs="Times New Roman"/>
          <w:color w:val="FF3333"/>
          <w:sz w:val="27"/>
          <w:szCs w:val="27"/>
        </w:rPr>
        <w:t>Cited.</w:t>
      </w:r>
      <w:proofErr w:type="gramEnd"/>
      <w:r w:rsidRPr="00B85A1F">
        <w:rPr>
          <w:rFonts w:ascii="Times New Roman" w:eastAsia="Times New Roman" w:hAnsi="Times New Roman" w:cs="Times New Roman"/>
          <w:color w:val="FF3333"/>
          <w:sz w:val="27"/>
          <w:szCs w:val="27"/>
        </w:rPr>
        <w:t xml:space="preserve"> </w:t>
      </w:r>
      <w:proofErr w:type="gramStart"/>
      <w:r w:rsidRPr="00B85A1F">
        <w:rPr>
          <w:rFonts w:ascii="Times New Roman" w:eastAsia="Times New Roman" w:hAnsi="Times New Roman" w:cs="Times New Roman"/>
          <w:color w:val="FF3333"/>
          <w:sz w:val="27"/>
          <w:szCs w:val="27"/>
        </w:rPr>
        <w:t>211 C. 591; 215 C. 675.</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r w:rsidRPr="00B85A1F">
        <w:rPr>
          <w:rFonts w:ascii="Times New Roman" w:eastAsia="Times New Roman" w:hAnsi="Times New Roman" w:cs="Times New Roman"/>
          <w:color w:val="FF3333"/>
          <w:sz w:val="27"/>
          <w:szCs w:val="27"/>
        </w:rPr>
        <w:lastRenderedPageBreak/>
        <w:t>Annotations to present section:</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proofErr w:type="gramStart"/>
      <w:r w:rsidRPr="00B85A1F">
        <w:rPr>
          <w:rFonts w:ascii="Times New Roman" w:eastAsia="Times New Roman" w:hAnsi="Times New Roman" w:cs="Times New Roman"/>
          <w:color w:val="FF3333"/>
          <w:sz w:val="27"/>
          <w:szCs w:val="27"/>
        </w:rPr>
        <w:t>Cited.</w:t>
      </w:r>
      <w:proofErr w:type="gramEnd"/>
      <w:r w:rsidRPr="00B85A1F">
        <w:rPr>
          <w:rFonts w:ascii="Times New Roman" w:eastAsia="Times New Roman" w:hAnsi="Times New Roman" w:cs="Times New Roman"/>
          <w:color w:val="FF3333"/>
          <w:sz w:val="27"/>
          <w:szCs w:val="27"/>
        </w:rPr>
        <w:t xml:space="preserve"> </w:t>
      </w:r>
      <w:proofErr w:type="gramStart"/>
      <w:r w:rsidRPr="00B85A1F">
        <w:rPr>
          <w:rFonts w:ascii="Times New Roman" w:eastAsia="Times New Roman" w:hAnsi="Times New Roman" w:cs="Times New Roman"/>
          <w:color w:val="FF3333"/>
          <w:sz w:val="27"/>
          <w:szCs w:val="27"/>
        </w:rPr>
        <w:t>230 C. 400.</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proofErr w:type="gramStart"/>
      <w:r w:rsidRPr="00B85A1F">
        <w:rPr>
          <w:rFonts w:ascii="Times New Roman" w:eastAsia="Times New Roman" w:hAnsi="Times New Roman" w:cs="Times New Roman"/>
          <w:color w:val="FF3333"/>
          <w:sz w:val="27"/>
          <w:szCs w:val="27"/>
        </w:rPr>
        <w:t>Cited.</w:t>
      </w:r>
      <w:proofErr w:type="gramEnd"/>
      <w:r w:rsidRPr="00B85A1F">
        <w:rPr>
          <w:rFonts w:ascii="Times New Roman" w:eastAsia="Times New Roman" w:hAnsi="Times New Roman" w:cs="Times New Roman"/>
          <w:color w:val="FF3333"/>
          <w:sz w:val="27"/>
          <w:szCs w:val="27"/>
        </w:rPr>
        <w:t xml:space="preserve"> </w:t>
      </w:r>
      <w:proofErr w:type="gramStart"/>
      <w:r w:rsidRPr="00B85A1F">
        <w:rPr>
          <w:rFonts w:ascii="Times New Roman" w:eastAsia="Times New Roman" w:hAnsi="Times New Roman" w:cs="Times New Roman"/>
          <w:color w:val="FF3333"/>
          <w:sz w:val="27"/>
          <w:szCs w:val="27"/>
        </w:rPr>
        <w:t>41 CA 688.</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proofErr w:type="gramStart"/>
      <w:r w:rsidRPr="00B85A1F">
        <w:rPr>
          <w:rFonts w:ascii="Times New Roman" w:eastAsia="Times New Roman" w:hAnsi="Times New Roman" w:cs="Times New Roman"/>
          <w:b/>
          <w:bCs/>
          <w:color w:val="8B0000"/>
          <w:sz w:val="27"/>
          <w:szCs w:val="27"/>
        </w:rPr>
        <w:t>Sec. 17a-597.</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(Formerly Sec. 17-257r).</w:t>
      </w:r>
      <w:proofErr w:type="gramEnd"/>
      <w:r w:rsidRPr="00B85A1F">
        <w:rPr>
          <w:rFonts w:ascii="Times New Roman" w:eastAsia="Times New Roman" w:hAnsi="Times New Roman" w:cs="Times New Roman"/>
          <w:b/>
          <w:bCs/>
          <w:color w:val="8B0000"/>
          <w:sz w:val="27"/>
          <w:szCs w:val="27"/>
        </w:rPr>
        <w:t xml:space="preserve"> Appeal of board orders and decisions.</w:t>
      </w:r>
      <w:r w:rsidRPr="00B85A1F">
        <w:rPr>
          <w:rFonts w:ascii="Times New Roman" w:eastAsia="Times New Roman" w:hAnsi="Times New Roman" w:cs="Times New Roman"/>
          <w:color w:val="000000"/>
          <w:sz w:val="27"/>
          <w:szCs w:val="27"/>
        </w:rPr>
        <w:t xml:space="preserve"> (a) Any order of the board entered pursuant to subdivision (2) or (3) of section 17a-584 or pursuant to section 17a-587 may be appealed to the Superior Court pursuant to section 4-183. The board shall give notice of the right to judicial review to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counsel for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and the state's attorney.</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 xml:space="preserve">(b) A decision by the board that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is a person who should be discharged made pursuant to subdivision (1) of section 17a-584, section 17a-592 or subsection (d) of section 17a-593 shall not be subject to judicial review pursuant to section 4-183.</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996600"/>
          <w:sz w:val="27"/>
          <w:szCs w:val="27"/>
        </w:rPr>
      </w:pPr>
      <w:proofErr w:type="gramStart"/>
      <w:r w:rsidRPr="00B85A1F">
        <w:rPr>
          <w:rFonts w:ascii="Times New Roman" w:eastAsia="Times New Roman" w:hAnsi="Times New Roman" w:cs="Times New Roman"/>
          <w:color w:val="996600"/>
          <w:sz w:val="27"/>
          <w:szCs w:val="27"/>
        </w:rPr>
        <w:t>(P.A. 85-506, S. 18, 32.)</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9900FF"/>
          <w:sz w:val="27"/>
          <w:szCs w:val="27"/>
        </w:rPr>
      </w:pPr>
      <w:r w:rsidRPr="00B85A1F">
        <w:rPr>
          <w:rFonts w:ascii="Times New Roman" w:eastAsia="Times New Roman" w:hAnsi="Times New Roman" w:cs="Times New Roman"/>
          <w:color w:val="9900FF"/>
          <w:sz w:val="27"/>
          <w:szCs w:val="27"/>
        </w:rPr>
        <w:t>History: Sec. 17-257r transferred to Sec. 17a-597 in 1991.</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r w:rsidRPr="00B85A1F">
        <w:rPr>
          <w:rFonts w:ascii="Times New Roman" w:eastAsia="Times New Roman" w:hAnsi="Times New Roman" w:cs="Times New Roman"/>
          <w:color w:val="FF3333"/>
          <w:sz w:val="27"/>
          <w:szCs w:val="27"/>
        </w:rPr>
        <w:t>Annotation to former section 17-257r:</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proofErr w:type="gramStart"/>
      <w:r w:rsidRPr="00B85A1F">
        <w:rPr>
          <w:rFonts w:ascii="Times New Roman" w:eastAsia="Times New Roman" w:hAnsi="Times New Roman" w:cs="Times New Roman"/>
          <w:color w:val="FF3333"/>
          <w:sz w:val="27"/>
          <w:szCs w:val="27"/>
        </w:rPr>
        <w:t>Cited.</w:t>
      </w:r>
      <w:proofErr w:type="gramEnd"/>
      <w:r w:rsidRPr="00B85A1F">
        <w:rPr>
          <w:rFonts w:ascii="Times New Roman" w:eastAsia="Times New Roman" w:hAnsi="Times New Roman" w:cs="Times New Roman"/>
          <w:color w:val="FF3333"/>
          <w:sz w:val="27"/>
          <w:szCs w:val="27"/>
        </w:rPr>
        <w:t xml:space="preserve"> </w:t>
      </w:r>
      <w:proofErr w:type="gramStart"/>
      <w:r w:rsidRPr="00B85A1F">
        <w:rPr>
          <w:rFonts w:ascii="Times New Roman" w:eastAsia="Times New Roman" w:hAnsi="Times New Roman" w:cs="Times New Roman"/>
          <w:color w:val="FF3333"/>
          <w:sz w:val="27"/>
          <w:szCs w:val="27"/>
        </w:rPr>
        <w:t>211 C. 591.</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r w:rsidRPr="00B85A1F">
        <w:rPr>
          <w:rFonts w:ascii="Times New Roman" w:eastAsia="Times New Roman" w:hAnsi="Times New Roman" w:cs="Times New Roman"/>
          <w:color w:val="FF3333"/>
          <w:sz w:val="27"/>
          <w:szCs w:val="27"/>
        </w:rPr>
        <w:t>Annotations to present section:</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proofErr w:type="gramStart"/>
      <w:r w:rsidRPr="00B85A1F">
        <w:rPr>
          <w:rFonts w:ascii="Times New Roman" w:eastAsia="Times New Roman" w:hAnsi="Times New Roman" w:cs="Times New Roman"/>
          <w:color w:val="FF3333"/>
          <w:sz w:val="27"/>
          <w:szCs w:val="27"/>
        </w:rPr>
        <w:t>Cited.</w:t>
      </w:r>
      <w:proofErr w:type="gramEnd"/>
      <w:r w:rsidRPr="00B85A1F">
        <w:rPr>
          <w:rFonts w:ascii="Times New Roman" w:eastAsia="Times New Roman" w:hAnsi="Times New Roman" w:cs="Times New Roman"/>
          <w:color w:val="FF3333"/>
          <w:sz w:val="27"/>
          <w:szCs w:val="27"/>
        </w:rPr>
        <w:t xml:space="preserve"> </w:t>
      </w:r>
      <w:proofErr w:type="gramStart"/>
      <w:r w:rsidRPr="00B85A1F">
        <w:rPr>
          <w:rFonts w:ascii="Times New Roman" w:eastAsia="Times New Roman" w:hAnsi="Times New Roman" w:cs="Times New Roman"/>
          <w:color w:val="FF3333"/>
          <w:sz w:val="27"/>
          <w:szCs w:val="27"/>
        </w:rPr>
        <w:t>46 CA 486.</w:t>
      </w:r>
      <w:proofErr w:type="gramEnd"/>
      <w:r w:rsidRPr="00B85A1F">
        <w:rPr>
          <w:rFonts w:ascii="Times New Roman" w:eastAsia="Times New Roman" w:hAnsi="Times New Roman" w:cs="Times New Roman"/>
          <w:color w:val="FF3333"/>
          <w:sz w:val="27"/>
          <w:szCs w:val="27"/>
        </w:rPr>
        <w:t xml:space="preserve"> Plaintiff's appeal does not fall within statutory framework and court has no subject matter jurisdiction even though pure question of law. 100 CA 212; judgment reversed, see 291 C. 307.</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proofErr w:type="gramStart"/>
      <w:r w:rsidRPr="00B85A1F">
        <w:rPr>
          <w:rFonts w:ascii="Times New Roman" w:eastAsia="Times New Roman" w:hAnsi="Times New Roman" w:cs="Times New Roman"/>
          <w:b/>
          <w:bCs/>
          <w:color w:val="8B0000"/>
          <w:sz w:val="27"/>
          <w:szCs w:val="27"/>
        </w:rPr>
        <w:t>Sec. 17a-598.</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(Formerly Sec. 17-257s).</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Court hearing procedures.</w:t>
      </w:r>
      <w:proofErr w:type="gramEnd"/>
      <w:r w:rsidRPr="00B85A1F">
        <w:rPr>
          <w:rFonts w:ascii="Times New Roman" w:eastAsia="Times New Roman" w:hAnsi="Times New Roman" w:cs="Times New Roman"/>
          <w:color w:val="000000"/>
          <w:sz w:val="27"/>
          <w:szCs w:val="27"/>
        </w:rPr>
        <w:t xml:space="preserve"> (a) At any hearing before the court under section 17a-582 or 17a-593,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shall have the right to appear and shall be represented by counsel. If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fails or refuses to obtain counsel, the court shall appoint counsel to represent him. If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is indigent, counsel shall be provided, pursuant to the provisions of chapter 887, and the court shall determine and allow, as provided in section 54-147, the cost of briefs, any other necessary expenses, and compensation of the counsel for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The costs, expenses and compensation so allowed shall be paid by the state.</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 xml:space="preserve">(b) At any hearing before the court under section 17a-582 or 17a-593, documents and reports considered by the court shall be available for examination by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counsel for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and the state's attorney.</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996600"/>
          <w:sz w:val="27"/>
          <w:szCs w:val="27"/>
        </w:rPr>
      </w:pPr>
      <w:proofErr w:type="gramStart"/>
      <w:r w:rsidRPr="00B85A1F">
        <w:rPr>
          <w:rFonts w:ascii="Times New Roman" w:eastAsia="Times New Roman" w:hAnsi="Times New Roman" w:cs="Times New Roman"/>
          <w:color w:val="996600"/>
          <w:sz w:val="27"/>
          <w:szCs w:val="27"/>
        </w:rPr>
        <w:lastRenderedPageBreak/>
        <w:t>(P.A. 85-506, S. 19, 32.)</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9900FF"/>
          <w:sz w:val="27"/>
          <w:szCs w:val="27"/>
        </w:rPr>
      </w:pPr>
      <w:r w:rsidRPr="00B85A1F">
        <w:rPr>
          <w:rFonts w:ascii="Times New Roman" w:eastAsia="Times New Roman" w:hAnsi="Times New Roman" w:cs="Times New Roman"/>
          <w:color w:val="9900FF"/>
          <w:sz w:val="27"/>
          <w:szCs w:val="27"/>
        </w:rPr>
        <w:t>History: Sec. 17-257s transferred to Sec. 17a-598 in 1991.</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proofErr w:type="gramStart"/>
      <w:r w:rsidRPr="00B85A1F">
        <w:rPr>
          <w:rFonts w:ascii="Times New Roman" w:eastAsia="Times New Roman" w:hAnsi="Times New Roman" w:cs="Times New Roman"/>
          <w:b/>
          <w:bCs/>
          <w:color w:val="8B0000"/>
          <w:sz w:val="27"/>
          <w:szCs w:val="27"/>
        </w:rPr>
        <w:t>Sec. 17a-599.</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(Formerly Sec. 17-257t).</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Confinement under conditions of maximum security.</w:t>
      </w:r>
      <w:proofErr w:type="gramEnd"/>
      <w:r w:rsidRPr="00B85A1F">
        <w:rPr>
          <w:rFonts w:ascii="Times New Roman" w:eastAsia="Times New Roman" w:hAnsi="Times New Roman" w:cs="Times New Roman"/>
          <w:b/>
          <w:bCs/>
          <w:color w:val="8B0000"/>
          <w:sz w:val="27"/>
          <w:szCs w:val="27"/>
        </w:rPr>
        <w:t xml:space="preserve"> Transfer for medical treatment.</w:t>
      </w:r>
      <w:r w:rsidRPr="00B85A1F">
        <w:rPr>
          <w:rFonts w:ascii="Times New Roman" w:eastAsia="Times New Roman" w:hAnsi="Times New Roman" w:cs="Times New Roman"/>
          <w:color w:val="000000"/>
          <w:sz w:val="27"/>
          <w:szCs w:val="27"/>
        </w:rPr>
        <w:t xml:space="preserve"> (a) At any time the court or the board determines that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is a person who should be confined, it shall make a further determination of whether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is so violent as to require confinement under conditions of maximum security. Any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found so violent as to require confinement under conditions of maximum security shall not be confined in any hospital for psychiatric disabilities or placed with the Commissioner of Developmental Services unless such hospital or said commissioner has the trained and equipped staff, facilities or security to accommodate such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 xml:space="preserve">(b) The Commissioner of Mental Health and Addiction Services may transfer any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who requires (1) confinement under conditions of maximum security pursuant to subsection (a) of this section, and (2) medical treatment that is unavailable in the maximum security environment or would constitute a safety hazard to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or others due to the use of certain medical equipment or material, to a facility that can provide such medical treatment, provided (A) the commissioner ensures that the conditions of custody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at such facility are and remain equivalent to conditions of maximum security, (B) the commissioner provides immediate written justification to the board upon such transfer, and (C) transfer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back to the maximum security setting occurs upon completion of the medical treatment.</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996600"/>
          <w:sz w:val="27"/>
          <w:szCs w:val="27"/>
        </w:rPr>
      </w:pPr>
      <w:r w:rsidRPr="00B85A1F">
        <w:rPr>
          <w:rFonts w:ascii="Times New Roman" w:eastAsia="Times New Roman" w:hAnsi="Times New Roman" w:cs="Times New Roman"/>
          <w:color w:val="996600"/>
          <w:sz w:val="27"/>
          <w:szCs w:val="27"/>
        </w:rPr>
        <w:t>(P.A. 85-506, S. 20, 32; P.A. 87-486, S. 12; P.A. 95-257, S. 48, 58; P.A. 07-73, S. 2(b); P.A. 17-179, S. 1.)</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9900FF"/>
          <w:sz w:val="27"/>
          <w:szCs w:val="27"/>
        </w:rPr>
      </w:pPr>
      <w:r w:rsidRPr="00B85A1F">
        <w:rPr>
          <w:rFonts w:ascii="Times New Roman" w:eastAsia="Times New Roman" w:hAnsi="Times New Roman" w:cs="Times New Roman"/>
          <w:color w:val="9900FF"/>
          <w:sz w:val="27"/>
          <w:szCs w:val="27"/>
        </w:rPr>
        <w:t xml:space="preserve">History: P.A. 87-486 added reference to an </w:t>
      </w:r>
      <w:proofErr w:type="spellStart"/>
      <w:r w:rsidRPr="00B85A1F">
        <w:rPr>
          <w:rFonts w:ascii="Times New Roman" w:eastAsia="Times New Roman" w:hAnsi="Times New Roman" w:cs="Times New Roman"/>
          <w:color w:val="9900FF"/>
          <w:sz w:val="27"/>
          <w:szCs w:val="27"/>
        </w:rPr>
        <w:t>acquittee</w:t>
      </w:r>
      <w:proofErr w:type="spellEnd"/>
      <w:r w:rsidRPr="00B85A1F">
        <w:rPr>
          <w:rFonts w:ascii="Times New Roman" w:eastAsia="Times New Roman" w:hAnsi="Times New Roman" w:cs="Times New Roman"/>
          <w:color w:val="9900FF"/>
          <w:sz w:val="27"/>
          <w:szCs w:val="27"/>
        </w:rPr>
        <w:t xml:space="preserve"> placed with the commissioner of mental retardation; Sec. 17-257t transferred to Sec. 17a-599 in 1991; P.A. 95-257 substituted “psychiatric disabilities” for “mental illness”, effective July 1, 1995; pursuant to P.A. 07-73 “Commissioner of Mental Retardation” was changed editorially by the </w:t>
      </w:r>
      <w:proofErr w:type="spellStart"/>
      <w:r w:rsidRPr="00B85A1F">
        <w:rPr>
          <w:rFonts w:ascii="Times New Roman" w:eastAsia="Times New Roman" w:hAnsi="Times New Roman" w:cs="Times New Roman"/>
          <w:color w:val="9900FF"/>
          <w:sz w:val="27"/>
          <w:szCs w:val="27"/>
        </w:rPr>
        <w:t>Revisors</w:t>
      </w:r>
      <w:proofErr w:type="spellEnd"/>
      <w:r w:rsidRPr="00B85A1F">
        <w:rPr>
          <w:rFonts w:ascii="Times New Roman" w:eastAsia="Times New Roman" w:hAnsi="Times New Roman" w:cs="Times New Roman"/>
          <w:color w:val="9900FF"/>
          <w:sz w:val="27"/>
          <w:szCs w:val="27"/>
        </w:rPr>
        <w:t xml:space="preserve"> to “Commissioner of Developmental Services”, effective October 1, 2007; P.A. 17-179 designated existing provisions re determination of whether </w:t>
      </w:r>
      <w:proofErr w:type="spellStart"/>
      <w:r w:rsidRPr="00B85A1F">
        <w:rPr>
          <w:rFonts w:ascii="Times New Roman" w:eastAsia="Times New Roman" w:hAnsi="Times New Roman" w:cs="Times New Roman"/>
          <w:color w:val="9900FF"/>
          <w:sz w:val="27"/>
          <w:szCs w:val="27"/>
        </w:rPr>
        <w:t>acquittee</w:t>
      </w:r>
      <w:proofErr w:type="spellEnd"/>
      <w:r w:rsidRPr="00B85A1F">
        <w:rPr>
          <w:rFonts w:ascii="Times New Roman" w:eastAsia="Times New Roman" w:hAnsi="Times New Roman" w:cs="Times New Roman"/>
          <w:color w:val="9900FF"/>
          <w:sz w:val="27"/>
          <w:szCs w:val="27"/>
        </w:rPr>
        <w:t xml:space="preserve"> is so violent as to require confinement under maximum security as </w:t>
      </w:r>
      <w:proofErr w:type="spellStart"/>
      <w:r w:rsidRPr="00B85A1F">
        <w:rPr>
          <w:rFonts w:ascii="Times New Roman" w:eastAsia="Times New Roman" w:hAnsi="Times New Roman" w:cs="Times New Roman"/>
          <w:color w:val="9900FF"/>
          <w:sz w:val="27"/>
          <w:szCs w:val="27"/>
        </w:rPr>
        <w:t>Subsec</w:t>
      </w:r>
      <w:proofErr w:type="spellEnd"/>
      <w:r w:rsidRPr="00B85A1F">
        <w:rPr>
          <w:rFonts w:ascii="Times New Roman" w:eastAsia="Times New Roman" w:hAnsi="Times New Roman" w:cs="Times New Roman"/>
          <w:color w:val="9900FF"/>
          <w:sz w:val="27"/>
          <w:szCs w:val="27"/>
        </w:rPr>
        <w:t xml:space="preserve">. (a) </w:t>
      </w:r>
      <w:proofErr w:type="gramStart"/>
      <w:r w:rsidRPr="00B85A1F">
        <w:rPr>
          <w:rFonts w:ascii="Times New Roman" w:eastAsia="Times New Roman" w:hAnsi="Times New Roman" w:cs="Times New Roman"/>
          <w:color w:val="9900FF"/>
          <w:sz w:val="27"/>
          <w:szCs w:val="27"/>
        </w:rPr>
        <w:t>and</w:t>
      </w:r>
      <w:proofErr w:type="gramEnd"/>
      <w:r w:rsidRPr="00B85A1F">
        <w:rPr>
          <w:rFonts w:ascii="Times New Roman" w:eastAsia="Times New Roman" w:hAnsi="Times New Roman" w:cs="Times New Roman"/>
          <w:color w:val="9900FF"/>
          <w:sz w:val="27"/>
          <w:szCs w:val="27"/>
        </w:rPr>
        <w:t xml:space="preserve"> added </w:t>
      </w:r>
      <w:proofErr w:type="spellStart"/>
      <w:r w:rsidRPr="00B85A1F">
        <w:rPr>
          <w:rFonts w:ascii="Times New Roman" w:eastAsia="Times New Roman" w:hAnsi="Times New Roman" w:cs="Times New Roman"/>
          <w:color w:val="9900FF"/>
          <w:sz w:val="27"/>
          <w:szCs w:val="27"/>
        </w:rPr>
        <w:t>Subsec</w:t>
      </w:r>
      <w:proofErr w:type="spellEnd"/>
      <w:r w:rsidRPr="00B85A1F">
        <w:rPr>
          <w:rFonts w:ascii="Times New Roman" w:eastAsia="Times New Roman" w:hAnsi="Times New Roman" w:cs="Times New Roman"/>
          <w:color w:val="9900FF"/>
          <w:sz w:val="27"/>
          <w:szCs w:val="27"/>
        </w:rPr>
        <w:t xml:space="preserve">. (b) </w:t>
      </w:r>
      <w:proofErr w:type="gramStart"/>
      <w:r w:rsidRPr="00B85A1F">
        <w:rPr>
          <w:rFonts w:ascii="Times New Roman" w:eastAsia="Times New Roman" w:hAnsi="Times New Roman" w:cs="Times New Roman"/>
          <w:color w:val="9900FF"/>
          <w:sz w:val="27"/>
          <w:szCs w:val="27"/>
        </w:rPr>
        <w:t>re</w:t>
      </w:r>
      <w:proofErr w:type="gramEnd"/>
      <w:r w:rsidRPr="00B85A1F">
        <w:rPr>
          <w:rFonts w:ascii="Times New Roman" w:eastAsia="Times New Roman" w:hAnsi="Times New Roman" w:cs="Times New Roman"/>
          <w:color w:val="9900FF"/>
          <w:sz w:val="27"/>
          <w:szCs w:val="27"/>
        </w:rPr>
        <w:t xml:space="preserve"> transfer of </w:t>
      </w:r>
      <w:proofErr w:type="spellStart"/>
      <w:r w:rsidRPr="00B85A1F">
        <w:rPr>
          <w:rFonts w:ascii="Times New Roman" w:eastAsia="Times New Roman" w:hAnsi="Times New Roman" w:cs="Times New Roman"/>
          <w:color w:val="9900FF"/>
          <w:sz w:val="27"/>
          <w:szCs w:val="27"/>
        </w:rPr>
        <w:t>acquittee</w:t>
      </w:r>
      <w:proofErr w:type="spellEnd"/>
      <w:r w:rsidRPr="00B85A1F">
        <w:rPr>
          <w:rFonts w:ascii="Times New Roman" w:eastAsia="Times New Roman" w:hAnsi="Times New Roman" w:cs="Times New Roman"/>
          <w:color w:val="9900FF"/>
          <w:sz w:val="27"/>
          <w:szCs w:val="27"/>
        </w:rPr>
        <w:t xml:space="preserve"> for medical treatment.</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r w:rsidRPr="00B85A1F">
        <w:rPr>
          <w:rFonts w:ascii="Times New Roman" w:eastAsia="Times New Roman" w:hAnsi="Times New Roman" w:cs="Times New Roman"/>
          <w:color w:val="FF3333"/>
          <w:sz w:val="27"/>
          <w:szCs w:val="27"/>
        </w:rPr>
        <w:t xml:space="preserve">Nothing in section limits board's discretion re placement of </w:t>
      </w:r>
      <w:proofErr w:type="spellStart"/>
      <w:r w:rsidRPr="00B85A1F">
        <w:rPr>
          <w:rFonts w:ascii="Times New Roman" w:eastAsia="Times New Roman" w:hAnsi="Times New Roman" w:cs="Times New Roman"/>
          <w:color w:val="FF3333"/>
          <w:sz w:val="27"/>
          <w:szCs w:val="27"/>
        </w:rPr>
        <w:t>acquittees</w:t>
      </w:r>
      <w:proofErr w:type="spellEnd"/>
      <w:r w:rsidRPr="00B85A1F">
        <w:rPr>
          <w:rFonts w:ascii="Times New Roman" w:eastAsia="Times New Roman" w:hAnsi="Times New Roman" w:cs="Times New Roman"/>
          <w:color w:val="FF3333"/>
          <w:sz w:val="27"/>
          <w:szCs w:val="27"/>
        </w:rPr>
        <w:t xml:space="preserve"> who are not found to be so violent as to require maximum security confinement, thus section does not contemplate that only “so violent” </w:t>
      </w:r>
      <w:proofErr w:type="spellStart"/>
      <w:r w:rsidRPr="00B85A1F">
        <w:rPr>
          <w:rFonts w:ascii="Times New Roman" w:eastAsia="Times New Roman" w:hAnsi="Times New Roman" w:cs="Times New Roman"/>
          <w:color w:val="FF3333"/>
          <w:sz w:val="27"/>
          <w:szCs w:val="27"/>
        </w:rPr>
        <w:t>acquittees</w:t>
      </w:r>
      <w:proofErr w:type="spellEnd"/>
      <w:r w:rsidRPr="00B85A1F">
        <w:rPr>
          <w:rFonts w:ascii="Times New Roman" w:eastAsia="Times New Roman" w:hAnsi="Times New Roman" w:cs="Times New Roman"/>
          <w:color w:val="FF3333"/>
          <w:sz w:val="27"/>
          <w:szCs w:val="27"/>
        </w:rPr>
        <w:t xml:space="preserve"> may be confined under conditions of maximum security, and therefore regulation re maximum security confinement for </w:t>
      </w:r>
      <w:proofErr w:type="spellStart"/>
      <w:r w:rsidRPr="00B85A1F">
        <w:rPr>
          <w:rFonts w:ascii="Times New Roman" w:eastAsia="Times New Roman" w:hAnsi="Times New Roman" w:cs="Times New Roman"/>
          <w:color w:val="FF3333"/>
          <w:sz w:val="27"/>
          <w:szCs w:val="27"/>
        </w:rPr>
        <w:t>acquittees</w:t>
      </w:r>
      <w:proofErr w:type="spellEnd"/>
      <w:r w:rsidRPr="00B85A1F">
        <w:rPr>
          <w:rFonts w:ascii="Times New Roman" w:eastAsia="Times New Roman" w:hAnsi="Times New Roman" w:cs="Times New Roman"/>
          <w:color w:val="FF3333"/>
          <w:sz w:val="27"/>
          <w:szCs w:val="27"/>
        </w:rPr>
        <w:t xml:space="preserve"> does not impermissibly conflict with section. </w:t>
      </w:r>
      <w:proofErr w:type="gramStart"/>
      <w:r w:rsidRPr="00B85A1F">
        <w:rPr>
          <w:rFonts w:ascii="Times New Roman" w:eastAsia="Times New Roman" w:hAnsi="Times New Roman" w:cs="Times New Roman"/>
          <w:color w:val="FF3333"/>
          <w:sz w:val="27"/>
          <w:szCs w:val="27"/>
        </w:rPr>
        <w:t>291 C. 307.</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proofErr w:type="gramStart"/>
      <w:r w:rsidRPr="00B85A1F">
        <w:rPr>
          <w:rFonts w:ascii="Times New Roman" w:eastAsia="Times New Roman" w:hAnsi="Times New Roman" w:cs="Times New Roman"/>
          <w:b/>
          <w:bCs/>
          <w:color w:val="8B0000"/>
          <w:sz w:val="27"/>
          <w:szCs w:val="27"/>
        </w:rPr>
        <w:lastRenderedPageBreak/>
        <w:t>Sec. 17a-600.</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(Formerly Sec. 17-257u).</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 xml:space="preserve">Appointment of overseer and conservator for </w:t>
      </w:r>
      <w:proofErr w:type="spellStart"/>
      <w:r w:rsidRPr="00B85A1F">
        <w:rPr>
          <w:rFonts w:ascii="Times New Roman" w:eastAsia="Times New Roman" w:hAnsi="Times New Roman" w:cs="Times New Roman"/>
          <w:b/>
          <w:bCs/>
          <w:color w:val="8B0000"/>
          <w:sz w:val="27"/>
          <w:szCs w:val="27"/>
        </w:rPr>
        <w:t>acquittee</w:t>
      </w:r>
      <w:proofErr w:type="spellEnd"/>
      <w:r w:rsidRPr="00B85A1F">
        <w:rPr>
          <w:rFonts w:ascii="Times New Roman" w:eastAsia="Times New Roman" w:hAnsi="Times New Roman" w:cs="Times New Roman"/>
          <w:b/>
          <w:bCs/>
          <w:color w:val="8B0000"/>
          <w:sz w:val="27"/>
          <w:szCs w:val="27"/>
        </w:rPr>
        <w:t>.</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Payment of expenses.</w:t>
      </w:r>
      <w:proofErr w:type="gramEnd"/>
      <w:r w:rsidRPr="00B85A1F">
        <w:rPr>
          <w:rFonts w:ascii="Times New Roman" w:eastAsia="Times New Roman" w:hAnsi="Times New Roman" w:cs="Times New Roman"/>
          <w:color w:val="000000"/>
          <w:sz w:val="27"/>
          <w:szCs w:val="27"/>
        </w:rPr>
        <w:t xml:space="preserve"> (a) The court may appoint a person to act as an overseer for any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who is committed to the jurisdiction of the board. On appointment, the overseer shall make an application to the probate court of competent jurisdiction for the appointment of a conservator of the estate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 xml:space="preserve">(b) The expense of confinement, support and treatment of any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committed to the jurisdiction of the board shall be computed and paid for in accordance with the provisions of sections 17a-528, 17b-122, 17b-124 to 17b-132, inclusive, 17b-136 to 17b-138, inclusive, 17b-194 to 17b-197, inclusive, 17b-222 to 17b-250, inclusive, 17b-256, 17b-263, 17b-340 to 17b-350, inclusive, 17b-689b and 17b-743 to 17b-747, inclusive.</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996600"/>
          <w:sz w:val="27"/>
          <w:szCs w:val="27"/>
        </w:rPr>
      </w:pPr>
      <w:r w:rsidRPr="00B85A1F">
        <w:rPr>
          <w:rFonts w:ascii="Times New Roman" w:eastAsia="Times New Roman" w:hAnsi="Times New Roman" w:cs="Times New Roman"/>
          <w:color w:val="996600"/>
          <w:sz w:val="27"/>
          <w:szCs w:val="27"/>
        </w:rPr>
        <w:t>(P.A. 85-506, S. 21, 32; June 30 Sp. Sess. P.A. 03-3, S. 97; P.A. 04-76, S. 44.)</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9900FF"/>
          <w:sz w:val="27"/>
          <w:szCs w:val="27"/>
        </w:rPr>
      </w:pPr>
      <w:r w:rsidRPr="00B85A1F">
        <w:rPr>
          <w:rFonts w:ascii="Times New Roman" w:eastAsia="Times New Roman" w:hAnsi="Times New Roman" w:cs="Times New Roman"/>
          <w:color w:val="9900FF"/>
          <w:sz w:val="27"/>
          <w:szCs w:val="27"/>
        </w:rPr>
        <w:t>History: Sec. 17-257u transferred to Sec. 17a-600 in 1991; (</w:t>
      </w:r>
      <w:proofErr w:type="spellStart"/>
      <w:r w:rsidRPr="00B85A1F">
        <w:rPr>
          <w:rFonts w:ascii="Times New Roman" w:eastAsia="Times New Roman" w:hAnsi="Times New Roman" w:cs="Times New Roman"/>
          <w:color w:val="9900FF"/>
          <w:sz w:val="27"/>
          <w:szCs w:val="27"/>
        </w:rPr>
        <w:t>Revisor's</w:t>
      </w:r>
      <w:proofErr w:type="spellEnd"/>
      <w:r w:rsidRPr="00B85A1F">
        <w:rPr>
          <w:rFonts w:ascii="Times New Roman" w:eastAsia="Times New Roman" w:hAnsi="Times New Roman" w:cs="Times New Roman"/>
          <w:color w:val="9900FF"/>
          <w:sz w:val="27"/>
          <w:szCs w:val="27"/>
        </w:rPr>
        <w:t xml:space="preserve"> note: In 1999 the references in </w:t>
      </w:r>
      <w:proofErr w:type="spellStart"/>
      <w:r w:rsidRPr="00B85A1F">
        <w:rPr>
          <w:rFonts w:ascii="Times New Roman" w:eastAsia="Times New Roman" w:hAnsi="Times New Roman" w:cs="Times New Roman"/>
          <w:color w:val="9900FF"/>
          <w:sz w:val="27"/>
          <w:szCs w:val="27"/>
        </w:rPr>
        <w:t>Subsec</w:t>
      </w:r>
      <w:proofErr w:type="spellEnd"/>
      <w:r w:rsidRPr="00B85A1F">
        <w:rPr>
          <w:rFonts w:ascii="Times New Roman" w:eastAsia="Times New Roman" w:hAnsi="Times New Roman" w:cs="Times New Roman"/>
          <w:color w:val="9900FF"/>
          <w:sz w:val="27"/>
          <w:szCs w:val="27"/>
        </w:rPr>
        <w:t xml:space="preserve">. (b) to “17b-115 to 17b-138,” and “17b-689 to 17b-693,” were changed editorially by the </w:t>
      </w:r>
      <w:proofErr w:type="spellStart"/>
      <w:r w:rsidRPr="00B85A1F">
        <w:rPr>
          <w:rFonts w:ascii="Times New Roman" w:eastAsia="Times New Roman" w:hAnsi="Times New Roman" w:cs="Times New Roman"/>
          <w:color w:val="9900FF"/>
          <w:sz w:val="27"/>
          <w:szCs w:val="27"/>
        </w:rPr>
        <w:t>Revisors</w:t>
      </w:r>
      <w:proofErr w:type="spellEnd"/>
      <w:r w:rsidRPr="00B85A1F">
        <w:rPr>
          <w:rFonts w:ascii="Times New Roman" w:eastAsia="Times New Roman" w:hAnsi="Times New Roman" w:cs="Times New Roman"/>
          <w:color w:val="9900FF"/>
          <w:sz w:val="27"/>
          <w:szCs w:val="27"/>
        </w:rPr>
        <w:t xml:space="preserve"> to “17b-116 to 17b-138,” and “17b-689, 17b-689b,” respectively, to reflect the repeal of certain sections by section 164 of June 18 Sp. Sess. P.A. 97-2); June 30 Sp. Sess. P.A. 03-3, in repealing Secs. 17b-19, 17b-62 to 17b-65, inclusive, 17b-116, 17b-116a, 17b-116b, 17b-117, 17b-120, 17b-121, 17b-123, 17b-134, 17b-135, 17b-220, 17b-259 and 17b-287, authorized deletion of internal references to said sections in this section, effective March 1, 2004; P.A. 04-76 deleted references to Secs. </w:t>
      </w:r>
      <w:proofErr w:type="gramStart"/>
      <w:r w:rsidRPr="00B85A1F">
        <w:rPr>
          <w:rFonts w:ascii="Times New Roman" w:eastAsia="Times New Roman" w:hAnsi="Times New Roman" w:cs="Times New Roman"/>
          <w:color w:val="9900FF"/>
          <w:sz w:val="27"/>
          <w:szCs w:val="27"/>
        </w:rPr>
        <w:t>17b-118b and 17b-221 that were repealed by the same act.</w:t>
      </w:r>
      <w:proofErr w:type="gramEnd"/>
    </w:p>
    <w:tbl>
      <w:tblPr>
        <w:tblW w:w="2500" w:type="pct"/>
        <w:tblCellSpacing w:w="15" w:type="dxa"/>
        <w:tblCellMar>
          <w:top w:w="30" w:type="dxa"/>
          <w:left w:w="30" w:type="dxa"/>
          <w:bottom w:w="30" w:type="dxa"/>
          <w:right w:w="30" w:type="dxa"/>
        </w:tblCellMar>
        <w:tblLook w:val="04A0" w:firstRow="1" w:lastRow="0" w:firstColumn="1" w:lastColumn="0" w:noHBand="0" w:noVBand="1"/>
      </w:tblPr>
      <w:tblGrid>
        <w:gridCol w:w="1767"/>
        <w:gridCol w:w="1629"/>
        <w:gridCol w:w="1344"/>
      </w:tblGrid>
      <w:tr w:rsidR="00B85A1F" w:rsidRPr="00B85A1F" w:rsidTr="00B85A1F">
        <w:trPr>
          <w:tblCellSpacing w:w="15" w:type="dxa"/>
        </w:trPr>
        <w:tc>
          <w:tcPr>
            <w:tcW w:w="0" w:type="auto"/>
            <w:hideMark/>
          </w:tcPr>
          <w:p w:rsidR="00B85A1F" w:rsidRPr="00B85A1F" w:rsidRDefault="00B85A1F" w:rsidP="00B85A1F">
            <w:pPr>
              <w:spacing w:before="240" w:after="480" w:line="240" w:lineRule="auto"/>
              <w:jc w:val="center"/>
              <w:rPr>
                <w:rFonts w:ascii="Times New Roman" w:eastAsia="Times New Roman" w:hAnsi="Times New Roman" w:cs="Times New Roman"/>
                <w:sz w:val="27"/>
                <w:szCs w:val="27"/>
              </w:rPr>
            </w:pPr>
            <w:hyperlink r:id="rId8" w:anchor="TOC" w:history="1">
              <w:r w:rsidRPr="00B85A1F">
                <w:rPr>
                  <w:rFonts w:ascii="Times New Roman" w:eastAsia="Times New Roman" w:hAnsi="Times New Roman" w:cs="Times New Roman"/>
                  <w:color w:val="0000FF"/>
                  <w:sz w:val="27"/>
                  <w:szCs w:val="27"/>
                  <w:u w:val="single"/>
                </w:rPr>
                <w:t>(Return to Chapter</w:t>
              </w:r>
              <w:r w:rsidRPr="00B85A1F">
                <w:rPr>
                  <w:rFonts w:ascii="Times New Roman" w:eastAsia="Times New Roman" w:hAnsi="Times New Roman" w:cs="Times New Roman"/>
                  <w:color w:val="0000FF"/>
                  <w:sz w:val="27"/>
                  <w:szCs w:val="27"/>
                  <w:u w:val="single"/>
                </w:rPr>
                <w:br/>
                <w:t>Table of Contents)</w:t>
              </w:r>
            </w:hyperlink>
          </w:p>
        </w:tc>
        <w:tc>
          <w:tcPr>
            <w:tcW w:w="0" w:type="auto"/>
            <w:hideMark/>
          </w:tcPr>
          <w:p w:rsidR="00B85A1F" w:rsidRPr="00B85A1F" w:rsidRDefault="00B85A1F" w:rsidP="00B85A1F">
            <w:pPr>
              <w:spacing w:before="240" w:after="480" w:line="240" w:lineRule="auto"/>
              <w:jc w:val="center"/>
              <w:rPr>
                <w:rFonts w:ascii="Times New Roman" w:eastAsia="Times New Roman" w:hAnsi="Times New Roman" w:cs="Times New Roman"/>
                <w:sz w:val="27"/>
                <w:szCs w:val="27"/>
              </w:rPr>
            </w:pPr>
            <w:hyperlink r:id="rId9" w:history="1">
              <w:r w:rsidRPr="00B85A1F">
                <w:rPr>
                  <w:rFonts w:ascii="Times New Roman" w:eastAsia="Times New Roman" w:hAnsi="Times New Roman" w:cs="Times New Roman"/>
                  <w:color w:val="0000FF"/>
                  <w:sz w:val="27"/>
                  <w:szCs w:val="27"/>
                  <w:u w:val="single"/>
                </w:rPr>
                <w:t>(Return to</w:t>
              </w:r>
              <w:r w:rsidRPr="00B85A1F">
                <w:rPr>
                  <w:rFonts w:ascii="Times New Roman" w:eastAsia="Times New Roman" w:hAnsi="Times New Roman" w:cs="Times New Roman"/>
                  <w:color w:val="0000FF"/>
                  <w:sz w:val="27"/>
                  <w:szCs w:val="27"/>
                  <w:u w:val="single"/>
                </w:rPr>
                <w:br/>
                <w:t>List of Chapters)</w:t>
              </w:r>
            </w:hyperlink>
          </w:p>
        </w:tc>
        <w:tc>
          <w:tcPr>
            <w:tcW w:w="0" w:type="auto"/>
            <w:hideMark/>
          </w:tcPr>
          <w:p w:rsidR="00B85A1F" w:rsidRPr="00B85A1F" w:rsidRDefault="00B85A1F" w:rsidP="00B85A1F">
            <w:pPr>
              <w:spacing w:before="240" w:after="480" w:line="240" w:lineRule="auto"/>
              <w:jc w:val="center"/>
              <w:rPr>
                <w:rFonts w:ascii="Times New Roman" w:eastAsia="Times New Roman" w:hAnsi="Times New Roman" w:cs="Times New Roman"/>
                <w:sz w:val="27"/>
                <w:szCs w:val="27"/>
              </w:rPr>
            </w:pPr>
            <w:hyperlink r:id="rId10" w:history="1">
              <w:r w:rsidRPr="00B85A1F">
                <w:rPr>
                  <w:rFonts w:ascii="Times New Roman" w:eastAsia="Times New Roman" w:hAnsi="Times New Roman" w:cs="Times New Roman"/>
                  <w:color w:val="0000FF"/>
                  <w:sz w:val="27"/>
                  <w:szCs w:val="27"/>
                  <w:u w:val="single"/>
                </w:rPr>
                <w:t>(Return to</w:t>
              </w:r>
              <w:r w:rsidRPr="00B85A1F">
                <w:rPr>
                  <w:rFonts w:ascii="Times New Roman" w:eastAsia="Times New Roman" w:hAnsi="Times New Roman" w:cs="Times New Roman"/>
                  <w:color w:val="0000FF"/>
                  <w:sz w:val="27"/>
                  <w:szCs w:val="27"/>
                  <w:u w:val="single"/>
                </w:rPr>
                <w:br/>
                <w:t>List of Titles)</w:t>
              </w:r>
            </w:hyperlink>
          </w:p>
        </w:tc>
      </w:tr>
    </w:tbl>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proofErr w:type="gramStart"/>
      <w:r w:rsidRPr="00B85A1F">
        <w:rPr>
          <w:rFonts w:ascii="Times New Roman" w:eastAsia="Times New Roman" w:hAnsi="Times New Roman" w:cs="Times New Roman"/>
          <w:b/>
          <w:bCs/>
          <w:color w:val="8B0000"/>
          <w:sz w:val="27"/>
          <w:szCs w:val="27"/>
        </w:rPr>
        <w:t>Sec. 17a-601.</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(Formerly Sec. 17-257v).</w:t>
      </w:r>
      <w:proofErr w:type="gramEnd"/>
      <w:r w:rsidRPr="00B85A1F">
        <w:rPr>
          <w:rFonts w:ascii="Times New Roman" w:eastAsia="Times New Roman" w:hAnsi="Times New Roman" w:cs="Times New Roman"/>
          <w:b/>
          <w:bCs/>
          <w:color w:val="8B0000"/>
          <w:sz w:val="27"/>
          <w:szCs w:val="27"/>
        </w:rPr>
        <w:t xml:space="preserve"> Notice to victims of court and board hearings.</w:t>
      </w:r>
      <w:r w:rsidRPr="00B85A1F">
        <w:rPr>
          <w:rFonts w:ascii="Times New Roman" w:eastAsia="Times New Roman" w:hAnsi="Times New Roman" w:cs="Times New Roman"/>
          <w:color w:val="000000"/>
          <w:sz w:val="27"/>
          <w:szCs w:val="27"/>
        </w:rPr>
        <w:t xml:space="preserve"> (a) For the purposes of this section, “victim” means a person who is a victim of a crime, the legal representative of such person or a member of a deceased victim's immediate family.</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 xml:space="preserve">(b) Any court rendering a judgment of acquittal pursuant to section 53a-13 shall make a specific finding as to whether there is a victim of the act committed by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and, if so, whether the victim desires notice pursuant to this section. If the court finds that a victim desires notice, it shall notify the victim of any hearing held by the court pursuant to section 17a-582 or 17a-593. The court shall, on committing an </w:t>
      </w:r>
      <w:proofErr w:type="spellStart"/>
      <w:r w:rsidRPr="00B85A1F">
        <w:rPr>
          <w:rFonts w:ascii="Times New Roman" w:eastAsia="Times New Roman" w:hAnsi="Times New Roman" w:cs="Times New Roman"/>
          <w:color w:val="000000"/>
          <w:sz w:val="27"/>
          <w:szCs w:val="27"/>
        </w:rPr>
        <w:lastRenderedPageBreak/>
        <w:t>acquittee</w:t>
      </w:r>
      <w:proofErr w:type="spellEnd"/>
      <w:r w:rsidRPr="00B85A1F">
        <w:rPr>
          <w:rFonts w:ascii="Times New Roman" w:eastAsia="Times New Roman" w:hAnsi="Times New Roman" w:cs="Times New Roman"/>
          <w:color w:val="000000"/>
          <w:sz w:val="27"/>
          <w:szCs w:val="27"/>
        </w:rPr>
        <w:t xml:space="preserve"> to the jurisdiction of the board, identify the victim to the board and the board shall thereafter make a reasonable effort to notify the victim of any board hearings or orders or of any escape of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The victim may appear at any court or board hearing concerning the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xml:space="preserve"> to make a statement.</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996600"/>
          <w:sz w:val="27"/>
          <w:szCs w:val="27"/>
        </w:rPr>
      </w:pPr>
      <w:proofErr w:type="gramStart"/>
      <w:r w:rsidRPr="00B85A1F">
        <w:rPr>
          <w:rFonts w:ascii="Times New Roman" w:eastAsia="Times New Roman" w:hAnsi="Times New Roman" w:cs="Times New Roman"/>
          <w:color w:val="996600"/>
          <w:sz w:val="27"/>
          <w:szCs w:val="27"/>
        </w:rPr>
        <w:t>(P.A. 85-506, S. 22, 32; P.A. 01-211, S. 7.)</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9900FF"/>
          <w:sz w:val="27"/>
          <w:szCs w:val="27"/>
        </w:rPr>
      </w:pPr>
      <w:r w:rsidRPr="00B85A1F">
        <w:rPr>
          <w:rFonts w:ascii="Times New Roman" w:eastAsia="Times New Roman" w:hAnsi="Times New Roman" w:cs="Times New Roman"/>
          <w:color w:val="9900FF"/>
          <w:sz w:val="27"/>
          <w:szCs w:val="27"/>
        </w:rPr>
        <w:t xml:space="preserve">History: Sec. 17-257v transferred to Sec. 17a-601 in 1991; P.A. 01-211 amended </w:t>
      </w:r>
      <w:proofErr w:type="spellStart"/>
      <w:r w:rsidRPr="00B85A1F">
        <w:rPr>
          <w:rFonts w:ascii="Times New Roman" w:eastAsia="Times New Roman" w:hAnsi="Times New Roman" w:cs="Times New Roman"/>
          <w:color w:val="9900FF"/>
          <w:sz w:val="27"/>
          <w:szCs w:val="27"/>
        </w:rPr>
        <w:t>Subsec</w:t>
      </w:r>
      <w:proofErr w:type="spellEnd"/>
      <w:r w:rsidRPr="00B85A1F">
        <w:rPr>
          <w:rFonts w:ascii="Times New Roman" w:eastAsia="Times New Roman" w:hAnsi="Times New Roman" w:cs="Times New Roman"/>
          <w:color w:val="9900FF"/>
          <w:sz w:val="27"/>
          <w:szCs w:val="27"/>
        </w:rPr>
        <w:t xml:space="preserve">. (a) </w:t>
      </w:r>
      <w:proofErr w:type="gramStart"/>
      <w:r w:rsidRPr="00B85A1F">
        <w:rPr>
          <w:rFonts w:ascii="Times New Roman" w:eastAsia="Times New Roman" w:hAnsi="Times New Roman" w:cs="Times New Roman"/>
          <w:color w:val="9900FF"/>
          <w:sz w:val="27"/>
          <w:szCs w:val="27"/>
        </w:rPr>
        <w:t>to</w:t>
      </w:r>
      <w:proofErr w:type="gramEnd"/>
      <w:r w:rsidRPr="00B85A1F">
        <w:rPr>
          <w:rFonts w:ascii="Times New Roman" w:eastAsia="Times New Roman" w:hAnsi="Times New Roman" w:cs="Times New Roman"/>
          <w:color w:val="9900FF"/>
          <w:sz w:val="27"/>
          <w:szCs w:val="27"/>
        </w:rPr>
        <w:t xml:space="preserve"> redefine “victim” as a person who is a victim of “a crime” rather than “a class A, B, or C felony”.</w:t>
      </w:r>
    </w:p>
    <w:tbl>
      <w:tblPr>
        <w:tblW w:w="2500" w:type="pct"/>
        <w:tblCellSpacing w:w="15" w:type="dxa"/>
        <w:tblCellMar>
          <w:top w:w="30" w:type="dxa"/>
          <w:left w:w="30" w:type="dxa"/>
          <w:bottom w:w="30" w:type="dxa"/>
          <w:right w:w="30" w:type="dxa"/>
        </w:tblCellMar>
        <w:tblLook w:val="04A0" w:firstRow="1" w:lastRow="0" w:firstColumn="1" w:lastColumn="0" w:noHBand="0" w:noVBand="1"/>
      </w:tblPr>
      <w:tblGrid>
        <w:gridCol w:w="1767"/>
        <w:gridCol w:w="1629"/>
        <w:gridCol w:w="1344"/>
      </w:tblGrid>
      <w:tr w:rsidR="00B85A1F" w:rsidRPr="00B85A1F" w:rsidTr="00B85A1F">
        <w:trPr>
          <w:tblCellSpacing w:w="15" w:type="dxa"/>
        </w:trPr>
        <w:tc>
          <w:tcPr>
            <w:tcW w:w="0" w:type="auto"/>
            <w:hideMark/>
          </w:tcPr>
          <w:p w:rsidR="00B85A1F" w:rsidRPr="00B85A1F" w:rsidRDefault="00B85A1F" w:rsidP="00B85A1F">
            <w:pPr>
              <w:spacing w:before="240" w:after="480" w:line="240" w:lineRule="auto"/>
              <w:jc w:val="center"/>
              <w:rPr>
                <w:rFonts w:ascii="Times New Roman" w:eastAsia="Times New Roman" w:hAnsi="Times New Roman" w:cs="Times New Roman"/>
                <w:sz w:val="27"/>
                <w:szCs w:val="27"/>
              </w:rPr>
            </w:pPr>
            <w:hyperlink r:id="rId11" w:anchor="TOC" w:history="1">
              <w:r w:rsidRPr="00B85A1F">
                <w:rPr>
                  <w:rFonts w:ascii="Times New Roman" w:eastAsia="Times New Roman" w:hAnsi="Times New Roman" w:cs="Times New Roman"/>
                  <w:color w:val="0000FF"/>
                  <w:sz w:val="27"/>
                  <w:szCs w:val="27"/>
                  <w:u w:val="single"/>
                </w:rPr>
                <w:t>(Return to Chapter</w:t>
              </w:r>
              <w:r w:rsidRPr="00B85A1F">
                <w:rPr>
                  <w:rFonts w:ascii="Times New Roman" w:eastAsia="Times New Roman" w:hAnsi="Times New Roman" w:cs="Times New Roman"/>
                  <w:color w:val="0000FF"/>
                  <w:sz w:val="27"/>
                  <w:szCs w:val="27"/>
                  <w:u w:val="single"/>
                </w:rPr>
                <w:br/>
                <w:t>Table of Contents)</w:t>
              </w:r>
            </w:hyperlink>
          </w:p>
        </w:tc>
        <w:tc>
          <w:tcPr>
            <w:tcW w:w="0" w:type="auto"/>
            <w:hideMark/>
          </w:tcPr>
          <w:p w:rsidR="00B85A1F" w:rsidRPr="00B85A1F" w:rsidRDefault="00B85A1F" w:rsidP="00B85A1F">
            <w:pPr>
              <w:spacing w:before="240" w:after="480" w:line="240" w:lineRule="auto"/>
              <w:jc w:val="center"/>
              <w:rPr>
                <w:rFonts w:ascii="Times New Roman" w:eastAsia="Times New Roman" w:hAnsi="Times New Roman" w:cs="Times New Roman"/>
                <w:sz w:val="27"/>
                <w:szCs w:val="27"/>
              </w:rPr>
            </w:pPr>
            <w:hyperlink r:id="rId12" w:history="1">
              <w:r w:rsidRPr="00B85A1F">
                <w:rPr>
                  <w:rFonts w:ascii="Times New Roman" w:eastAsia="Times New Roman" w:hAnsi="Times New Roman" w:cs="Times New Roman"/>
                  <w:color w:val="0000FF"/>
                  <w:sz w:val="27"/>
                  <w:szCs w:val="27"/>
                  <w:u w:val="single"/>
                </w:rPr>
                <w:t>(Return to</w:t>
              </w:r>
              <w:r w:rsidRPr="00B85A1F">
                <w:rPr>
                  <w:rFonts w:ascii="Times New Roman" w:eastAsia="Times New Roman" w:hAnsi="Times New Roman" w:cs="Times New Roman"/>
                  <w:color w:val="0000FF"/>
                  <w:sz w:val="27"/>
                  <w:szCs w:val="27"/>
                  <w:u w:val="single"/>
                </w:rPr>
                <w:br/>
                <w:t>List of Chapters)</w:t>
              </w:r>
            </w:hyperlink>
          </w:p>
        </w:tc>
        <w:tc>
          <w:tcPr>
            <w:tcW w:w="0" w:type="auto"/>
            <w:hideMark/>
          </w:tcPr>
          <w:p w:rsidR="00B85A1F" w:rsidRPr="00B85A1F" w:rsidRDefault="00B85A1F" w:rsidP="00B85A1F">
            <w:pPr>
              <w:spacing w:before="240" w:after="480" w:line="240" w:lineRule="auto"/>
              <w:jc w:val="center"/>
              <w:rPr>
                <w:rFonts w:ascii="Times New Roman" w:eastAsia="Times New Roman" w:hAnsi="Times New Roman" w:cs="Times New Roman"/>
                <w:sz w:val="27"/>
                <w:szCs w:val="27"/>
              </w:rPr>
            </w:pPr>
            <w:hyperlink r:id="rId13" w:history="1">
              <w:r w:rsidRPr="00B85A1F">
                <w:rPr>
                  <w:rFonts w:ascii="Times New Roman" w:eastAsia="Times New Roman" w:hAnsi="Times New Roman" w:cs="Times New Roman"/>
                  <w:color w:val="0000FF"/>
                  <w:sz w:val="27"/>
                  <w:szCs w:val="27"/>
                  <w:u w:val="single"/>
                </w:rPr>
                <w:t>(Return to</w:t>
              </w:r>
              <w:r w:rsidRPr="00B85A1F">
                <w:rPr>
                  <w:rFonts w:ascii="Times New Roman" w:eastAsia="Times New Roman" w:hAnsi="Times New Roman" w:cs="Times New Roman"/>
                  <w:color w:val="0000FF"/>
                  <w:sz w:val="27"/>
                  <w:szCs w:val="27"/>
                  <w:u w:val="single"/>
                </w:rPr>
                <w:br/>
                <w:t>List of Titles)</w:t>
              </w:r>
            </w:hyperlink>
          </w:p>
        </w:tc>
      </w:tr>
    </w:tbl>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proofErr w:type="gramStart"/>
      <w:r w:rsidRPr="00B85A1F">
        <w:rPr>
          <w:rFonts w:ascii="Times New Roman" w:eastAsia="Times New Roman" w:hAnsi="Times New Roman" w:cs="Times New Roman"/>
          <w:b/>
          <w:bCs/>
          <w:color w:val="8B0000"/>
          <w:sz w:val="27"/>
          <w:szCs w:val="27"/>
        </w:rPr>
        <w:t>Sec. 17a-602.</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(Formerly Sec. 17-257w).</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Applicability of sections 17a-580 to 17a-601, inclusive.</w:t>
      </w:r>
      <w:proofErr w:type="gramEnd"/>
      <w:r w:rsidRPr="00B85A1F">
        <w:rPr>
          <w:rFonts w:ascii="Times New Roman" w:eastAsia="Times New Roman" w:hAnsi="Times New Roman" w:cs="Times New Roman"/>
          <w:color w:val="000000"/>
          <w:sz w:val="27"/>
          <w:szCs w:val="27"/>
        </w:rPr>
        <w:t xml:space="preserve"> (a) Unless otherwise prohibited by law, sections 17a-580 to 17a-601, inclusive, apply (1) to any person who, on or after July 1, 1985, is found not guilty by reason of mental disease or defect pursuant to section 53a-13, and (2) to any person who, prior to July 1, 1985, was found not guilty by reason of mental disease or defect, or guilty but not criminally responsible, pursuant to section 53a-13, and who, on July 1, 1985, is confined, temporarily confined, or otherwise subject to court supervision pursuant to section 53a-47 of the general statutes, revision of 1958, revised to January 1, 1985.</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(b) For the purposes of sections 17a-580 to 17a-601, inclusive, and this section, the terms “</w:t>
      </w:r>
      <w:proofErr w:type="spellStart"/>
      <w:r w:rsidRPr="00B85A1F">
        <w:rPr>
          <w:rFonts w:ascii="Times New Roman" w:eastAsia="Times New Roman" w:hAnsi="Times New Roman" w:cs="Times New Roman"/>
          <w:color w:val="000000"/>
          <w:sz w:val="27"/>
          <w:szCs w:val="27"/>
        </w:rPr>
        <w:t>acquittee</w:t>
      </w:r>
      <w:proofErr w:type="spellEnd"/>
      <w:r w:rsidRPr="00B85A1F">
        <w:rPr>
          <w:rFonts w:ascii="Times New Roman" w:eastAsia="Times New Roman" w:hAnsi="Times New Roman" w:cs="Times New Roman"/>
          <w:color w:val="000000"/>
          <w:sz w:val="27"/>
          <w:szCs w:val="27"/>
        </w:rPr>
        <w:t>” and “person found not guilty by reason of mental disease or defect” include a person found guilty but not criminally responsible pursuant to section 53a-13 of the general statutes, revision of 1958, revised to January 1, 1983.</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(c) All persons confined as a danger to themselves or others pursuant to section 53a-47 of the general statutes, revision of 1958, revised to January 1, 1985, shall be deemed committed to the jurisdiction of the board on July 1, 1985, and for the remainder of the term of commitment. Any such person may apply to the board for conditional release or to the court for discharge in the same manner as any person committed to the jurisdiction of the board on or after July 1, 1985.</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r w:rsidRPr="00B85A1F">
        <w:rPr>
          <w:rFonts w:ascii="Times New Roman" w:eastAsia="Times New Roman" w:hAnsi="Times New Roman" w:cs="Times New Roman"/>
          <w:color w:val="000000"/>
          <w:sz w:val="27"/>
          <w:szCs w:val="27"/>
        </w:rPr>
        <w:t>(d) Any person subject to temporary confinement on July 1, 1985, pursuant to section 53a-47 of the general statutes, revision of 1958, revised to January 1, 1985, shall be confined for examination and a hearing pursuant to section 17a-582.</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996600"/>
          <w:sz w:val="27"/>
          <w:szCs w:val="27"/>
        </w:rPr>
      </w:pPr>
      <w:proofErr w:type="gramStart"/>
      <w:r w:rsidRPr="00B85A1F">
        <w:rPr>
          <w:rFonts w:ascii="Times New Roman" w:eastAsia="Times New Roman" w:hAnsi="Times New Roman" w:cs="Times New Roman"/>
          <w:color w:val="996600"/>
          <w:sz w:val="27"/>
          <w:szCs w:val="27"/>
        </w:rPr>
        <w:lastRenderedPageBreak/>
        <w:t>(P.A. 85-506, S. 23, 32.)</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9900FF"/>
          <w:sz w:val="27"/>
          <w:szCs w:val="27"/>
        </w:rPr>
      </w:pPr>
      <w:r w:rsidRPr="00B85A1F">
        <w:rPr>
          <w:rFonts w:ascii="Times New Roman" w:eastAsia="Times New Roman" w:hAnsi="Times New Roman" w:cs="Times New Roman"/>
          <w:color w:val="9900FF"/>
          <w:sz w:val="27"/>
          <w:szCs w:val="27"/>
        </w:rPr>
        <w:t>History: Sec. 17-257w transferred to Sec. 17a-602 in 1991.</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r w:rsidRPr="00B85A1F">
        <w:rPr>
          <w:rFonts w:ascii="Times New Roman" w:eastAsia="Times New Roman" w:hAnsi="Times New Roman" w:cs="Times New Roman"/>
          <w:color w:val="FF3333"/>
          <w:sz w:val="27"/>
          <w:szCs w:val="27"/>
        </w:rPr>
        <w:t>Annotations to former section 17-257w:</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FF3333"/>
          <w:sz w:val="27"/>
          <w:szCs w:val="27"/>
        </w:rPr>
      </w:pPr>
      <w:proofErr w:type="gramStart"/>
      <w:r w:rsidRPr="00B85A1F">
        <w:rPr>
          <w:rFonts w:ascii="Times New Roman" w:eastAsia="Times New Roman" w:hAnsi="Times New Roman" w:cs="Times New Roman"/>
          <w:color w:val="FF3333"/>
          <w:sz w:val="27"/>
          <w:szCs w:val="27"/>
        </w:rPr>
        <w:t>Cited.</w:t>
      </w:r>
      <w:proofErr w:type="gramEnd"/>
      <w:r w:rsidRPr="00B85A1F">
        <w:rPr>
          <w:rFonts w:ascii="Times New Roman" w:eastAsia="Times New Roman" w:hAnsi="Times New Roman" w:cs="Times New Roman"/>
          <w:color w:val="FF3333"/>
          <w:sz w:val="27"/>
          <w:szCs w:val="27"/>
        </w:rPr>
        <w:t xml:space="preserve"> </w:t>
      </w:r>
      <w:proofErr w:type="gramStart"/>
      <w:r w:rsidRPr="00B85A1F">
        <w:rPr>
          <w:rFonts w:ascii="Times New Roman" w:eastAsia="Times New Roman" w:hAnsi="Times New Roman" w:cs="Times New Roman"/>
          <w:color w:val="FF3333"/>
          <w:sz w:val="27"/>
          <w:szCs w:val="27"/>
        </w:rPr>
        <w:t>200 C. 208; 211 C. 591; 215 C. 675.</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proofErr w:type="gramStart"/>
      <w:r w:rsidRPr="00B85A1F">
        <w:rPr>
          <w:rFonts w:ascii="Times New Roman" w:eastAsia="Times New Roman" w:hAnsi="Times New Roman" w:cs="Times New Roman"/>
          <w:b/>
          <w:bCs/>
          <w:color w:val="8B0000"/>
          <w:sz w:val="27"/>
          <w:szCs w:val="27"/>
        </w:rPr>
        <w:t>Sec. 17a-603.</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Court enforcement of statutes and orders.</w:t>
      </w:r>
      <w:proofErr w:type="gramEnd"/>
      <w:r w:rsidRPr="00B85A1F">
        <w:rPr>
          <w:rFonts w:ascii="Times New Roman" w:eastAsia="Times New Roman" w:hAnsi="Times New Roman" w:cs="Times New Roman"/>
          <w:color w:val="000000"/>
          <w:sz w:val="27"/>
          <w:szCs w:val="27"/>
        </w:rPr>
        <w:t xml:space="preserve"> The Superior Court, on application of the Psychiatric Security Review Board or the Attorney General, may enforce by appropriate decree or process any provision of sections 17a-580 to 17a-602, inclusive, or any order of the board rendered in pursuance of any statutory provision.</w:t>
      </w:r>
    </w:p>
    <w:p w:rsidR="00B85A1F" w:rsidRPr="00B85A1F" w:rsidRDefault="00B85A1F" w:rsidP="00B85A1F">
      <w:pPr>
        <w:spacing w:before="240" w:after="0" w:line="240" w:lineRule="auto"/>
        <w:ind w:firstLine="240"/>
        <w:jc w:val="both"/>
        <w:rPr>
          <w:rFonts w:ascii="Times New Roman" w:eastAsia="Times New Roman" w:hAnsi="Times New Roman" w:cs="Times New Roman"/>
          <w:color w:val="996600"/>
          <w:sz w:val="27"/>
          <w:szCs w:val="27"/>
        </w:rPr>
      </w:pPr>
      <w:proofErr w:type="gramStart"/>
      <w:r w:rsidRPr="00B85A1F">
        <w:rPr>
          <w:rFonts w:ascii="Times New Roman" w:eastAsia="Times New Roman" w:hAnsi="Times New Roman" w:cs="Times New Roman"/>
          <w:color w:val="996600"/>
          <w:sz w:val="27"/>
          <w:szCs w:val="27"/>
        </w:rPr>
        <w:t>(P.A. 90-10.)</w:t>
      </w:r>
      <w:proofErr w:type="gramEnd"/>
    </w:p>
    <w:p w:rsidR="00B85A1F" w:rsidRPr="00B85A1F" w:rsidRDefault="00B85A1F" w:rsidP="00B85A1F">
      <w:pPr>
        <w:spacing w:before="240" w:after="0" w:line="240" w:lineRule="auto"/>
        <w:ind w:firstLine="240"/>
        <w:jc w:val="both"/>
        <w:rPr>
          <w:rFonts w:ascii="Times New Roman" w:eastAsia="Times New Roman" w:hAnsi="Times New Roman" w:cs="Times New Roman"/>
          <w:color w:val="000000"/>
          <w:sz w:val="27"/>
          <w:szCs w:val="27"/>
        </w:rPr>
      </w:pPr>
      <w:proofErr w:type="gramStart"/>
      <w:r w:rsidRPr="00B85A1F">
        <w:rPr>
          <w:rFonts w:ascii="Times New Roman" w:eastAsia="Times New Roman" w:hAnsi="Times New Roman" w:cs="Times New Roman"/>
          <w:b/>
          <w:bCs/>
          <w:color w:val="8B0000"/>
          <w:sz w:val="27"/>
          <w:szCs w:val="27"/>
        </w:rPr>
        <w:t>Secs.</w:t>
      </w:r>
      <w:proofErr w:type="gramEnd"/>
      <w:r w:rsidRPr="00B85A1F">
        <w:rPr>
          <w:rFonts w:ascii="Times New Roman" w:eastAsia="Times New Roman" w:hAnsi="Times New Roman" w:cs="Times New Roman"/>
          <w:b/>
          <w:bCs/>
          <w:color w:val="8B0000"/>
          <w:sz w:val="27"/>
          <w:szCs w:val="27"/>
        </w:rPr>
        <w:t xml:space="preserve"> </w:t>
      </w:r>
      <w:proofErr w:type="gramStart"/>
      <w:r w:rsidRPr="00B85A1F">
        <w:rPr>
          <w:rFonts w:ascii="Times New Roman" w:eastAsia="Times New Roman" w:hAnsi="Times New Roman" w:cs="Times New Roman"/>
          <w:b/>
          <w:bCs/>
          <w:color w:val="8B0000"/>
          <w:sz w:val="27"/>
          <w:szCs w:val="27"/>
        </w:rPr>
        <w:t>17a-604 to 17a-614.</w:t>
      </w:r>
      <w:proofErr w:type="gramEnd"/>
      <w:r w:rsidRPr="00B85A1F">
        <w:rPr>
          <w:rFonts w:ascii="Times New Roman" w:eastAsia="Times New Roman" w:hAnsi="Times New Roman" w:cs="Times New Roman"/>
          <w:color w:val="000000"/>
          <w:sz w:val="27"/>
          <w:szCs w:val="27"/>
        </w:rPr>
        <w:t xml:space="preserve"> </w:t>
      </w:r>
      <w:proofErr w:type="gramStart"/>
      <w:r w:rsidRPr="00B85A1F">
        <w:rPr>
          <w:rFonts w:ascii="Times New Roman" w:eastAsia="Times New Roman" w:hAnsi="Times New Roman" w:cs="Times New Roman"/>
          <w:color w:val="000000"/>
          <w:sz w:val="27"/>
          <w:szCs w:val="27"/>
        </w:rPr>
        <w:t>Reserved for future use.</w:t>
      </w:r>
      <w:proofErr w:type="gramEnd"/>
    </w:p>
    <w:p w:rsidR="00DD2B41" w:rsidRDefault="00DD2B41"/>
    <w:sectPr w:rsidR="00DD2B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A1F"/>
    <w:rsid w:val="00B85A1F"/>
    <w:rsid w:val="00DD2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734140">
      <w:bodyDiv w:val="1"/>
      <w:marLeft w:val="0"/>
      <w:marRight w:val="0"/>
      <w:marTop w:val="0"/>
      <w:marBottom w:val="0"/>
      <w:divBdr>
        <w:top w:val="none" w:sz="0" w:space="0" w:color="auto"/>
        <w:left w:val="none" w:sz="0" w:space="0" w:color="auto"/>
        <w:bottom w:val="none" w:sz="0" w:space="0" w:color="auto"/>
        <w:right w:val="none" w:sz="0" w:space="0" w:color="auto"/>
      </w:divBdr>
      <w:divsChild>
        <w:div w:id="1070422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a.ct.gov/current/pub/chap_319i.htm" TargetMode="External"/><Relationship Id="rId13" Type="http://schemas.openxmlformats.org/officeDocument/2006/relationships/hyperlink" Target="https://www.cga.ct.gov/current/pub/titles.htm" TargetMode="External"/><Relationship Id="rId3" Type="http://schemas.openxmlformats.org/officeDocument/2006/relationships/settings" Target="settings.xml"/><Relationship Id="rId7" Type="http://schemas.openxmlformats.org/officeDocument/2006/relationships/hyperlink" Target="https://www.cga.ct.gov/current/pub/titles.htm" TargetMode="External"/><Relationship Id="rId12" Type="http://schemas.openxmlformats.org/officeDocument/2006/relationships/hyperlink" Target="https://www.cga.ct.gov/current/pub/title_17a.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cga.ct.gov/current/pub/title_17a.htm" TargetMode="External"/><Relationship Id="rId11" Type="http://schemas.openxmlformats.org/officeDocument/2006/relationships/hyperlink" Target="https://www.cga.ct.gov/current/pub/chap_319i.htm" TargetMode="External"/><Relationship Id="rId5" Type="http://schemas.openxmlformats.org/officeDocument/2006/relationships/hyperlink" Target="https://www.cga.ct.gov/current/pub/chap_319i.htm" TargetMode="External"/><Relationship Id="rId15" Type="http://schemas.openxmlformats.org/officeDocument/2006/relationships/theme" Target="theme/theme1.xml"/><Relationship Id="rId10" Type="http://schemas.openxmlformats.org/officeDocument/2006/relationships/hyperlink" Target="https://www.cga.ct.gov/current/pub/titles.htm" TargetMode="External"/><Relationship Id="rId4" Type="http://schemas.openxmlformats.org/officeDocument/2006/relationships/webSettings" Target="webSettings.xml"/><Relationship Id="rId9" Type="http://schemas.openxmlformats.org/officeDocument/2006/relationships/hyperlink" Target="https://www.cga.ct.gov/current/pub/title_17a.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9838</Words>
  <Characters>56078</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DMHAS</Company>
  <LinksUpToDate>false</LinksUpToDate>
  <CharactersWithSpaces>65785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dc:creator>
  <cp:lastModifiedBy>Heidi</cp:lastModifiedBy>
  <cp:revision>1</cp:revision>
  <dcterms:created xsi:type="dcterms:W3CDTF">2019-08-22T18:13:00Z</dcterms:created>
  <dcterms:modified xsi:type="dcterms:W3CDTF">2019-08-22T18:16:00Z</dcterms:modified>
</cp:coreProperties>
</file>