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4A" w:rsidRDefault="00A9164A" w:rsidP="00A9164A">
      <w:pPr>
        <w:spacing w:after="0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  DRAFT</w:t>
      </w:r>
    </w:p>
    <w:p w:rsidR="00A9164A" w:rsidRPr="00DF5AB4" w:rsidRDefault="00A9164A" w:rsidP="00A9164A">
      <w:pPr>
        <w:spacing w:after="0"/>
        <w:jc w:val="center"/>
        <w:rPr>
          <w:rFonts w:cs="Times New Roman"/>
          <w:b/>
        </w:rPr>
      </w:pPr>
      <w:r w:rsidRPr="00DF5AB4">
        <w:rPr>
          <w:rFonts w:cs="Times New Roman"/>
          <w:b/>
        </w:rPr>
        <w:t>State of Connecticut</w:t>
      </w:r>
    </w:p>
    <w:p w:rsidR="00A9164A" w:rsidRPr="00DF5AB4" w:rsidRDefault="00A9164A" w:rsidP="00A9164A">
      <w:pPr>
        <w:spacing w:after="0"/>
        <w:jc w:val="center"/>
        <w:rPr>
          <w:rFonts w:cs="Times New Roman"/>
          <w:b/>
        </w:rPr>
      </w:pPr>
      <w:r w:rsidRPr="00DF5AB4">
        <w:rPr>
          <w:rFonts w:cs="Times New Roman"/>
          <w:b/>
        </w:rPr>
        <w:t>Municipal Accountability Review Board (MARB)</w:t>
      </w:r>
    </w:p>
    <w:p w:rsidR="00A9164A" w:rsidRDefault="005828E6" w:rsidP="00A9164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Special</w:t>
      </w:r>
      <w:r w:rsidR="00A9164A">
        <w:rPr>
          <w:rFonts w:cs="Times New Roman"/>
          <w:b/>
        </w:rPr>
        <w:t xml:space="preserve"> Meeting</w:t>
      </w:r>
    </w:p>
    <w:p w:rsidR="00A9164A" w:rsidRPr="00A9164A" w:rsidRDefault="00A9164A" w:rsidP="00A9164A">
      <w:pPr>
        <w:spacing w:after="0" w:line="240" w:lineRule="auto"/>
        <w:jc w:val="center"/>
        <w:rPr>
          <w:b/>
        </w:rPr>
      </w:pPr>
      <w:r w:rsidRPr="00A9164A">
        <w:rPr>
          <w:b/>
        </w:rPr>
        <w:t xml:space="preserve">State Board of Regents Boardroom, Ground Level, </w:t>
      </w:r>
      <w:r>
        <w:rPr>
          <w:b/>
        </w:rPr>
        <w:t>61 Woodland Street</w:t>
      </w:r>
    </w:p>
    <w:p w:rsidR="00A9164A" w:rsidRDefault="00A9164A" w:rsidP="00A9164A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Hartford, CT </w:t>
      </w:r>
    </w:p>
    <w:p w:rsidR="00A9164A" w:rsidRPr="00DF5AB4" w:rsidRDefault="00A9164A" w:rsidP="00A9164A">
      <w:pPr>
        <w:spacing w:after="0"/>
        <w:jc w:val="center"/>
        <w:rPr>
          <w:rFonts w:cs="Times New Roman"/>
          <w:b/>
        </w:rPr>
      </w:pPr>
    </w:p>
    <w:p w:rsidR="00A9164A" w:rsidRDefault="00A9164A" w:rsidP="00A9164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Meeting Minutes – </w:t>
      </w:r>
      <w:r w:rsidR="005828E6">
        <w:rPr>
          <w:rFonts w:cs="Times New Roman"/>
          <w:b/>
        </w:rPr>
        <w:t>Tuesday, July 17, 2018</w:t>
      </w:r>
    </w:p>
    <w:p w:rsidR="00A9164A" w:rsidRDefault="00A9164A" w:rsidP="00A9164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10:00am – 12:30pm</w:t>
      </w:r>
    </w:p>
    <w:p w:rsidR="00A9164A" w:rsidRDefault="00A9164A" w:rsidP="00A9164A">
      <w:pPr>
        <w:spacing w:after="0"/>
        <w:jc w:val="center"/>
        <w:rPr>
          <w:b/>
          <w:i/>
        </w:rPr>
      </w:pPr>
    </w:p>
    <w:p w:rsidR="00A9164A" w:rsidRDefault="00A9164A" w:rsidP="00A9164A">
      <w:pPr>
        <w:spacing w:after="0"/>
        <w:jc w:val="center"/>
        <w:rPr>
          <w:b/>
          <w:i/>
        </w:rPr>
      </w:pPr>
      <w:r>
        <w:rPr>
          <w:b/>
          <w:i/>
        </w:rPr>
        <w:t>The following link is to the MARB website.  All meeting handouts can be located on this website, along with future meetings dates, agendas and minutes:</w:t>
      </w:r>
    </w:p>
    <w:p w:rsidR="00A9164A" w:rsidRDefault="00A9164A" w:rsidP="00A9164A">
      <w:pPr>
        <w:spacing w:after="0"/>
        <w:jc w:val="center"/>
        <w:rPr>
          <w:b/>
          <w:i/>
        </w:rPr>
      </w:pPr>
    </w:p>
    <w:p w:rsidR="00A9164A" w:rsidRDefault="000307B9" w:rsidP="00A9164A">
      <w:pPr>
        <w:spacing w:after="0"/>
        <w:jc w:val="center"/>
      </w:pPr>
      <w:hyperlink r:id="rId5" w:history="1">
        <w:r w:rsidR="00A9164A" w:rsidRPr="00391AD3">
          <w:rPr>
            <w:rStyle w:val="Hyperlink"/>
          </w:rPr>
          <w:t>http://www.ct.gov/opm/cwp/view.asp?a=2998&amp;q=599332</w:t>
        </w:r>
      </w:hyperlink>
    </w:p>
    <w:p w:rsidR="00A9164A" w:rsidRDefault="00A9164A" w:rsidP="00A9164A">
      <w:pPr>
        <w:spacing w:after="0"/>
        <w:jc w:val="center"/>
        <w:rPr>
          <w:rFonts w:cs="Times New Roman"/>
          <w:b/>
        </w:rPr>
      </w:pPr>
    </w:p>
    <w:p w:rsidR="00A9164A" w:rsidRPr="00DF5AB4" w:rsidRDefault="00A9164A" w:rsidP="00A9164A">
      <w:pPr>
        <w:spacing w:after="0"/>
        <w:jc w:val="center"/>
        <w:rPr>
          <w:rFonts w:cs="Times New Roman"/>
          <w:b/>
        </w:rPr>
      </w:pPr>
    </w:p>
    <w:p w:rsidR="00DA7A70" w:rsidRPr="00DA7A70" w:rsidRDefault="00A9164A" w:rsidP="00A9164A">
      <w:pPr>
        <w:spacing w:after="0"/>
        <w:rPr>
          <w:rFonts w:cs="Times New Roman"/>
          <w:b/>
        </w:rPr>
      </w:pPr>
      <w:r w:rsidRPr="00DF5AB4">
        <w:rPr>
          <w:rFonts w:cs="Times New Roman"/>
          <w:b/>
        </w:rPr>
        <w:t xml:space="preserve">Members in attendance: </w:t>
      </w:r>
      <w:r>
        <w:rPr>
          <w:rFonts w:cs="Times New Roman"/>
        </w:rPr>
        <w:t xml:space="preserve">Co-chairs: OPM </w:t>
      </w:r>
      <w:r w:rsidRPr="00DF5AB4">
        <w:rPr>
          <w:rFonts w:cs="Times New Roman"/>
        </w:rPr>
        <w:t xml:space="preserve">Secretary Benjamin </w:t>
      </w:r>
      <w:r>
        <w:rPr>
          <w:rFonts w:cs="Times New Roman"/>
        </w:rPr>
        <w:t xml:space="preserve">Barnes and William Cochran (designee of State Treasurer Denise Nappier) </w:t>
      </w:r>
    </w:p>
    <w:p w:rsidR="00DA7A70" w:rsidRDefault="00DA7A70" w:rsidP="00A9164A">
      <w:pPr>
        <w:spacing w:after="0"/>
        <w:rPr>
          <w:rFonts w:cs="Times New Roman"/>
        </w:rPr>
      </w:pPr>
    </w:p>
    <w:p w:rsidR="00A9164A" w:rsidRPr="00DF5AB4" w:rsidRDefault="00A9164A" w:rsidP="00A9164A">
      <w:pPr>
        <w:spacing w:after="0"/>
        <w:rPr>
          <w:rFonts w:cs="Times New Roman"/>
          <w:i/>
        </w:rPr>
      </w:pPr>
      <w:r>
        <w:rPr>
          <w:rFonts w:cs="Times New Roman"/>
        </w:rPr>
        <w:t xml:space="preserve">Members: Patrick Egan, Thomas Hamilton, Mark Waxenberg, </w:t>
      </w:r>
      <w:r w:rsidR="003F0CBB">
        <w:rPr>
          <w:rFonts w:cs="Times New Roman"/>
        </w:rPr>
        <w:t>Bart</w:t>
      </w:r>
      <w:r>
        <w:rPr>
          <w:rFonts w:cs="Times New Roman"/>
        </w:rPr>
        <w:t xml:space="preserve"> Shuldman</w:t>
      </w:r>
      <w:r w:rsidR="002A101C">
        <w:rPr>
          <w:rFonts w:cs="Times New Roman"/>
        </w:rPr>
        <w:t>, and Commissioner Scott Jackson</w:t>
      </w:r>
    </w:p>
    <w:p w:rsidR="00A9164A" w:rsidRPr="00DF5AB4" w:rsidRDefault="00A9164A" w:rsidP="00A9164A">
      <w:pPr>
        <w:spacing w:after="0"/>
        <w:rPr>
          <w:rFonts w:cs="Times New Roman"/>
          <w:i/>
        </w:rPr>
      </w:pPr>
    </w:p>
    <w:p w:rsidR="00A9164A" w:rsidRPr="00DF5AB4" w:rsidRDefault="00A9164A" w:rsidP="00A9164A">
      <w:pPr>
        <w:spacing w:after="0"/>
        <w:rPr>
          <w:rFonts w:cs="Times New Roman"/>
        </w:rPr>
      </w:pPr>
      <w:r w:rsidRPr="00DF5AB4">
        <w:rPr>
          <w:rFonts w:cs="Times New Roman"/>
          <w:b/>
        </w:rPr>
        <w:t>Members not in attendance</w:t>
      </w:r>
      <w:r w:rsidRPr="00DF5AB4">
        <w:rPr>
          <w:rFonts w:cs="Times New Roman"/>
          <w:b/>
          <w:i/>
        </w:rPr>
        <w:t xml:space="preserve">: </w:t>
      </w:r>
      <w:r>
        <w:rPr>
          <w:rFonts w:cs="Times New Roman"/>
        </w:rPr>
        <w:t xml:space="preserve"> </w:t>
      </w:r>
      <w:r w:rsidR="002A101C">
        <w:rPr>
          <w:rFonts w:cs="Times New Roman"/>
        </w:rPr>
        <w:t xml:space="preserve"> Sal Luciano</w:t>
      </w:r>
    </w:p>
    <w:p w:rsidR="00A9164A" w:rsidRPr="00DF5AB4" w:rsidRDefault="00A9164A" w:rsidP="00A9164A">
      <w:pPr>
        <w:spacing w:after="0"/>
        <w:rPr>
          <w:rFonts w:cs="Times New Roman"/>
          <w:i/>
        </w:rPr>
      </w:pPr>
    </w:p>
    <w:p w:rsidR="00A9164A" w:rsidRPr="00DF5AB4" w:rsidRDefault="00A9164A" w:rsidP="00A9164A">
      <w:pPr>
        <w:spacing w:after="0"/>
        <w:rPr>
          <w:rFonts w:cs="Times New Roman"/>
          <w:b/>
        </w:rPr>
      </w:pPr>
      <w:r w:rsidRPr="00DF5AB4">
        <w:rPr>
          <w:rFonts w:cs="Times New Roman"/>
          <w:b/>
        </w:rPr>
        <w:t xml:space="preserve">Staff:  </w:t>
      </w:r>
      <w:r w:rsidRPr="00DF5AB4">
        <w:rPr>
          <w:rFonts w:cs="Times New Roman"/>
        </w:rPr>
        <w:t>Robert Dakers</w:t>
      </w:r>
      <w:r w:rsidR="00DA7A70">
        <w:rPr>
          <w:rFonts w:cs="Times New Roman"/>
        </w:rPr>
        <w:t xml:space="preserve"> (OPM)</w:t>
      </w:r>
      <w:r>
        <w:rPr>
          <w:rFonts w:cs="Times New Roman"/>
        </w:rPr>
        <w:t>, Alison Fisher</w:t>
      </w:r>
      <w:r w:rsidR="00DA7A70">
        <w:rPr>
          <w:rFonts w:cs="Times New Roman"/>
        </w:rPr>
        <w:t xml:space="preserve"> (OPM),</w:t>
      </w:r>
      <w:r>
        <w:rPr>
          <w:rFonts w:cs="Times New Roman"/>
        </w:rPr>
        <w:t xml:space="preserve"> </w:t>
      </w:r>
      <w:r w:rsidR="00DA7A70">
        <w:rPr>
          <w:rFonts w:cs="Times New Roman"/>
        </w:rPr>
        <w:t xml:space="preserve">Amy Tibor (OPM), </w:t>
      </w:r>
      <w:r>
        <w:rPr>
          <w:rFonts w:cs="Times New Roman"/>
        </w:rPr>
        <w:t>Deputy Treasurer Larry Wilson</w:t>
      </w:r>
      <w:r w:rsidR="00DA7A70">
        <w:rPr>
          <w:rFonts w:cs="Times New Roman"/>
        </w:rPr>
        <w:t xml:space="preserve"> (OSC)</w:t>
      </w:r>
      <w:r>
        <w:rPr>
          <w:rFonts w:cs="Times New Roman"/>
        </w:rPr>
        <w:t>, Riju Das</w:t>
      </w:r>
      <w:r w:rsidR="00DA7A70">
        <w:rPr>
          <w:rFonts w:cs="Times New Roman"/>
        </w:rPr>
        <w:t xml:space="preserve"> (OSC)</w:t>
      </w:r>
    </w:p>
    <w:p w:rsidR="00A9164A" w:rsidRPr="00DF5AB4" w:rsidRDefault="00A9164A" w:rsidP="00A9164A">
      <w:pPr>
        <w:spacing w:after="0"/>
        <w:rPr>
          <w:rFonts w:cs="Times New Roman"/>
          <w:b/>
        </w:rPr>
      </w:pPr>
    </w:p>
    <w:p w:rsidR="00A9164A" w:rsidRPr="002A101C" w:rsidRDefault="00A9164A" w:rsidP="00A9164A">
      <w:pPr>
        <w:pStyle w:val="ListParagraph"/>
        <w:numPr>
          <w:ilvl w:val="0"/>
          <w:numId w:val="1"/>
        </w:numPr>
        <w:spacing w:after="0"/>
        <w:ind w:left="450" w:hanging="360"/>
        <w:rPr>
          <w:rFonts w:cs="Times New Roman"/>
          <w:b/>
        </w:rPr>
      </w:pPr>
      <w:r w:rsidRPr="002A101C">
        <w:rPr>
          <w:rFonts w:cs="Times New Roman"/>
          <w:b/>
        </w:rPr>
        <w:t xml:space="preserve">Call to Order and Opening Remarks by Secretary Ben Barnes </w:t>
      </w:r>
    </w:p>
    <w:p w:rsidR="00A9164A" w:rsidRDefault="00A9164A" w:rsidP="00A9164A">
      <w:pPr>
        <w:spacing w:after="0"/>
        <w:rPr>
          <w:rFonts w:cs="Times New Roman"/>
        </w:rPr>
      </w:pPr>
      <w:r>
        <w:rPr>
          <w:rFonts w:cs="Times New Roman"/>
        </w:rPr>
        <w:t>Meeting was called to ord</w:t>
      </w:r>
      <w:r w:rsidR="002A101C">
        <w:rPr>
          <w:rFonts w:cs="Times New Roman"/>
        </w:rPr>
        <w:t>er by Secretary Ben Barnes 10:07</w:t>
      </w:r>
      <w:r>
        <w:rPr>
          <w:rFonts w:cs="Times New Roman"/>
        </w:rPr>
        <w:t xml:space="preserve"> am. </w:t>
      </w:r>
    </w:p>
    <w:p w:rsidR="00A9164A" w:rsidRPr="00DF5AB4" w:rsidRDefault="00A9164A" w:rsidP="00A9164A">
      <w:pPr>
        <w:spacing w:after="0"/>
        <w:rPr>
          <w:rFonts w:cs="Times New Roman"/>
        </w:rPr>
      </w:pPr>
    </w:p>
    <w:p w:rsidR="00A9164A" w:rsidRDefault="00A9164A" w:rsidP="00A9164A">
      <w:pPr>
        <w:pStyle w:val="ListParagraph"/>
        <w:numPr>
          <w:ilvl w:val="0"/>
          <w:numId w:val="1"/>
        </w:numPr>
        <w:spacing w:after="0"/>
        <w:ind w:left="450" w:hanging="450"/>
        <w:rPr>
          <w:rFonts w:cs="Times New Roman"/>
          <w:b/>
        </w:rPr>
      </w:pPr>
      <w:r>
        <w:rPr>
          <w:rFonts w:cs="Times New Roman"/>
          <w:b/>
        </w:rPr>
        <w:t>Public Comment</w:t>
      </w:r>
    </w:p>
    <w:p w:rsidR="00A9164A" w:rsidRDefault="00A9164A" w:rsidP="00A9164A">
      <w:pPr>
        <w:pStyle w:val="ListParagraph"/>
        <w:spacing w:after="0"/>
        <w:ind w:left="450"/>
        <w:rPr>
          <w:rFonts w:cs="Times New Roman"/>
          <w:b/>
        </w:rPr>
      </w:pPr>
    </w:p>
    <w:p w:rsidR="0080426F" w:rsidRDefault="00A9164A">
      <w:r>
        <w:t xml:space="preserve">None. </w:t>
      </w:r>
    </w:p>
    <w:p w:rsidR="00A9164A" w:rsidRPr="00DF5AB4" w:rsidRDefault="00A9164A" w:rsidP="00A9164A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360" w:hanging="360"/>
        <w:rPr>
          <w:rFonts w:cs="Times New Roman"/>
          <w:b/>
        </w:rPr>
      </w:pPr>
      <w:r>
        <w:rPr>
          <w:rFonts w:cs="Times New Roman"/>
          <w:b/>
        </w:rPr>
        <w:t>Action Item:  Approval of Minutes:</w:t>
      </w:r>
      <w:r w:rsidR="002A101C">
        <w:rPr>
          <w:rFonts w:cs="Times New Roman"/>
          <w:b/>
        </w:rPr>
        <w:t xml:space="preserve"> June 7</w:t>
      </w:r>
      <w:r>
        <w:rPr>
          <w:rFonts w:cs="Times New Roman"/>
          <w:b/>
        </w:rPr>
        <w:t>, 2018</w:t>
      </w:r>
    </w:p>
    <w:p w:rsidR="00A9164A" w:rsidRPr="00DF5AB4" w:rsidRDefault="00A9164A" w:rsidP="00A9164A">
      <w:pPr>
        <w:pStyle w:val="ListParagraph"/>
        <w:tabs>
          <w:tab w:val="left" w:pos="360"/>
        </w:tabs>
        <w:spacing w:after="0"/>
        <w:ind w:left="360"/>
        <w:rPr>
          <w:rFonts w:cs="Times New Roman"/>
          <w:b/>
        </w:rPr>
      </w:pPr>
    </w:p>
    <w:p w:rsidR="00A9164A" w:rsidRDefault="00A9164A" w:rsidP="00A9164A">
      <w:pPr>
        <w:tabs>
          <w:tab w:val="left" w:pos="360"/>
        </w:tabs>
        <w:spacing w:after="0"/>
        <w:rPr>
          <w:rFonts w:cs="Times New Roman"/>
        </w:rPr>
      </w:pPr>
      <w:r>
        <w:rPr>
          <w:rFonts w:cs="Times New Roman"/>
        </w:rPr>
        <w:t xml:space="preserve">A motion was made by </w:t>
      </w:r>
      <w:r w:rsidR="001559AD">
        <w:rPr>
          <w:rFonts w:cs="Times New Roman"/>
        </w:rPr>
        <w:t>Commissioner Jackson</w:t>
      </w:r>
      <w:r w:rsidRPr="00392C9D">
        <w:rPr>
          <w:rFonts w:cs="Times New Roman"/>
        </w:rPr>
        <w:t xml:space="preserve"> </w:t>
      </w:r>
      <w:r>
        <w:rPr>
          <w:rFonts w:cs="Times New Roman"/>
        </w:rPr>
        <w:t xml:space="preserve">and seconded by </w:t>
      </w:r>
      <w:r w:rsidR="001559AD">
        <w:rPr>
          <w:rFonts w:cs="Times New Roman"/>
        </w:rPr>
        <w:t>Mr. Hamilton</w:t>
      </w:r>
      <w:r>
        <w:rPr>
          <w:rFonts w:cs="Times New Roman"/>
        </w:rPr>
        <w:t xml:space="preserve"> to approve the </w:t>
      </w:r>
      <w:r w:rsidR="002A101C">
        <w:rPr>
          <w:rFonts w:cs="Times New Roman"/>
        </w:rPr>
        <w:t>June 7</w:t>
      </w:r>
      <w:r>
        <w:rPr>
          <w:rFonts w:cs="Times New Roman"/>
        </w:rPr>
        <w:t xml:space="preserve">, 2018 meeting minutes. No discussion or edits were suggested. The vote to approve the </w:t>
      </w:r>
      <w:r w:rsidR="002A101C">
        <w:rPr>
          <w:rFonts w:cs="Times New Roman"/>
        </w:rPr>
        <w:t>June 7</w:t>
      </w:r>
      <w:r>
        <w:rPr>
          <w:rFonts w:cs="Times New Roman"/>
        </w:rPr>
        <w:t xml:space="preserve">, 2018 </w:t>
      </w:r>
      <w:r w:rsidR="00BB1E84">
        <w:rPr>
          <w:rFonts w:cs="Times New Roman"/>
        </w:rPr>
        <w:t xml:space="preserve">meeting </w:t>
      </w:r>
      <w:r>
        <w:rPr>
          <w:rFonts w:cs="Times New Roman"/>
        </w:rPr>
        <w:t>minutes was un</w:t>
      </w:r>
      <w:r w:rsidR="001559AD">
        <w:rPr>
          <w:rFonts w:cs="Times New Roman"/>
        </w:rPr>
        <w:t>animous and t</w:t>
      </w:r>
      <w:r>
        <w:rPr>
          <w:rFonts w:cs="Times New Roman"/>
        </w:rPr>
        <w:t>he motion carried.</w:t>
      </w:r>
    </w:p>
    <w:p w:rsidR="00BB1E84" w:rsidRDefault="00BB1E84" w:rsidP="00A9164A">
      <w:pPr>
        <w:tabs>
          <w:tab w:val="left" w:pos="360"/>
        </w:tabs>
        <w:spacing w:after="0"/>
        <w:rPr>
          <w:rFonts w:cs="Times New Roman"/>
        </w:rPr>
      </w:pPr>
    </w:p>
    <w:p w:rsidR="002A101C" w:rsidRDefault="002A101C" w:rsidP="002A101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360" w:hanging="360"/>
        <w:rPr>
          <w:rFonts w:cs="Times New Roman"/>
          <w:b/>
        </w:rPr>
      </w:pPr>
      <w:r>
        <w:rPr>
          <w:rFonts w:cs="Times New Roman"/>
          <w:b/>
        </w:rPr>
        <w:t xml:space="preserve">City of West Haven </w:t>
      </w:r>
      <w:r w:rsidR="00B05265">
        <w:rPr>
          <w:rFonts w:cs="Times New Roman"/>
          <w:b/>
        </w:rPr>
        <w:t xml:space="preserve">Issues and Items </w:t>
      </w:r>
    </w:p>
    <w:p w:rsidR="002A101C" w:rsidRPr="002A101C" w:rsidRDefault="002A101C" w:rsidP="002A101C">
      <w:pPr>
        <w:rPr>
          <w:b/>
        </w:rPr>
      </w:pPr>
    </w:p>
    <w:p w:rsidR="002A101C" w:rsidRPr="00E23F0B" w:rsidRDefault="002A101C" w:rsidP="002A101C">
      <w:pPr>
        <w:pStyle w:val="ListParagraph"/>
        <w:numPr>
          <w:ilvl w:val="0"/>
          <w:numId w:val="3"/>
        </w:numPr>
        <w:rPr>
          <w:b/>
        </w:rPr>
      </w:pPr>
      <w:r w:rsidRPr="00E23F0B">
        <w:rPr>
          <w:b/>
        </w:rPr>
        <w:t xml:space="preserve">Review and Discussion </w:t>
      </w:r>
      <w:r>
        <w:rPr>
          <w:b/>
        </w:rPr>
        <w:t>of FY2016-17 Financial Audit</w:t>
      </w:r>
    </w:p>
    <w:p w:rsidR="002A101C" w:rsidRDefault="001D30C4" w:rsidP="002A101C">
      <w:pPr>
        <w:pStyle w:val="ListParagraph"/>
      </w:pPr>
      <w:r>
        <w:lastRenderedPageBreak/>
        <w:t>Ms. Savitsky announced that the auditor would be attending a public meeting in West Haven on Monday July 23</w:t>
      </w:r>
      <w:r w:rsidRPr="001D30C4">
        <w:rPr>
          <w:vertAlign w:val="superscript"/>
        </w:rPr>
        <w:t>rd</w:t>
      </w:r>
      <w:r>
        <w:t xml:space="preserve"> at 6pm to answer questions. </w:t>
      </w:r>
    </w:p>
    <w:p w:rsidR="001D30C4" w:rsidRDefault="001D30C4" w:rsidP="002A101C">
      <w:pPr>
        <w:pStyle w:val="ListParagraph"/>
      </w:pPr>
    </w:p>
    <w:p w:rsidR="002A101C" w:rsidRDefault="00E461E2" w:rsidP="00E461E2">
      <w:pPr>
        <w:pStyle w:val="ListParagraph"/>
      </w:pPr>
      <w:r>
        <w:t xml:space="preserve">Mr. Shuldman asked how the City will fund Allingtown’s pension fund issues, since the bond issuance did not cover their obligation. He noted that the plan is only 22% funded. Ms. Savitsky responded that the actuary is </w:t>
      </w:r>
      <w:r w:rsidR="002A101C">
        <w:t xml:space="preserve">currently analyzing what’s needed to fix Allingtown’s pension issues. </w:t>
      </w:r>
      <w:r>
        <w:t xml:space="preserve">Mr. Hamilton asked if the City is making ARC payments on that plan, to which Ms. Savitsky replied that they are not. </w:t>
      </w:r>
    </w:p>
    <w:p w:rsidR="00E461E2" w:rsidRDefault="00E461E2" w:rsidP="002A101C">
      <w:pPr>
        <w:pStyle w:val="ListParagraph"/>
      </w:pPr>
    </w:p>
    <w:p w:rsidR="008F31D9" w:rsidRDefault="00E461E2" w:rsidP="008E3FFA">
      <w:pPr>
        <w:pStyle w:val="ListParagraph"/>
      </w:pPr>
      <w:r>
        <w:t xml:space="preserve">Mr. Shuldman continued, raising his concern about the City’s </w:t>
      </w:r>
      <w:r w:rsidR="002A101C">
        <w:t>ability to pay</w:t>
      </w:r>
      <w:r>
        <w:t xml:space="preserve"> for their long term obligations. He cited the audit, which mentioned that the City has a $190m OPEB liability and Allingtown has a $30m OPEB liability, and there are no employee contributions. Ms. Savitsky stated that the City expects that </w:t>
      </w:r>
      <w:r w:rsidR="00065952">
        <w:t>changes to col</w:t>
      </w:r>
      <w:r>
        <w:t xml:space="preserve">lective bargaining agreements will eliminate future benefits. Mr. Egan asked if any of these changes are currently being negotiated, as there are three contracts that have been expired for over a year. </w:t>
      </w:r>
      <w:r w:rsidR="008E3FFA">
        <w:t xml:space="preserve">Ms. Savitsky responded that two of the contracts </w:t>
      </w:r>
      <w:r w:rsidR="008F31D9">
        <w:t>are</w:t>
      </w:r>
      <w:r w:rsidR="008E3FFA">
        <w:t xml:space="preserve"> within 7-14 days of getting Tentative Agreements</w:t>
      </w:r>
      <w:r w:rsidR="008F31D9">
        <w:t xml:space="preserve">. </w:t>
      </w:r>
    </w:p>
    <w:p w:rsidR="008E3FFA" w:rsidRDefault="008E3FFA" w:rsidP="008E3FFA">
      <w:pPr>
        <w:pStyle w:val="ListParagraph"/>
      </w:pPr>
    </w:p>
    <w:p w:rsidR="008F31D9" w:rsidRDefault="008E3FFA" w:rsidP="008F31D9">
      <w:pPr>
        <w:pStyle w:val="ListParagraph"/>
      </w:pPr>
      <w:r>
        <w:t xml:space="preserve">Mr. Hamilton recommended that there be a </w:t>
      </w:r>
      <w:r w:rsidR="008F31D9">
        <w:t>multi-pronged approach to solve the City’s financial issues</w:t>
      </w:r>
      <w:r>
        <w:t xml:space="preserve">, which could </w:t>
      </w:r>
      <w:r w:rsidR="008F31D9">
        <w:t xml:space="preserve">start with a trust fund. </w:t>
      </w:r>
    </w:p>
    <w:p w:rsidR="008E3FFA" w:rsidRDefault="008E3FFA" w:rsidP="008F31D9">
      <w:pPr>
        <w:pStyle w:val="ListParagraph"/>
      </w:pPr>
    </w:p>
    <w:p w:rsidR="00E461E2" w:rsidRDefault="008E3FFA" w:rsidP="008C6397">
      <w:pPr>
        <w:pStyle w:val="ListParagraph"/>
      </w:pPr>
      <w:r>
        <w:t xml:space="preserve">Mr. Shuldman asked to see a five year plan that adequately addresses all of the City’s liabilities. </w:t>
      </w:r>
    </w:p>
    <w:p w:rsidR="008E3FFA" w:rsidRDefault="008E3FFA" w:rsidP="008C6397">
      <w:pPr>
        <w:pStyle w:val="ListParagraph"/>
      </w:pPr>
    </w:p>
    <w:p w:rsidR="00E461E2" w:rsidRDefault="00E461E2" w:rsidP="00E461E2">
      <w:pPr>
        <w:pStyle w:val="ListParagraph"/>
      </w:pPr>
      <w:r>
        <w:t xml:space="preserve">Mr. Waxenberg stated that he could not </w:t>
      </w:r>
      <w:r w:rsidR="008C6397">
        <w:t>vote for a plan that continues to do the same thing as w</w:t>
      </w:r>
      <w:r w:rsidR="00547E05">
        <w:t>hat caused the fiscal</w:t>
      </w:r>
      <w:r>
        <w:t xml:space="preserve"> problems in the first place. He asserted that the Board</w:t>
      </w:r>
      <w:r w:rsidR="00547E05">
        <w:t xml:space="preserve"> can’t make decisions without information on what’s </w:t>
      </w:r>
      <w:r>
        <w:t xml:space="preserve">really happening in West Haven, and that the City has admitted their lack of understanding on the topic. </w:t>
      </w:r>
    </w:p>
    <w:p w:rsidR="002A101C" w:rsidRDefault="008E3FFA" w:rsidP="008E3FFA">
      <w:pPr>
        <w:ind w:left="720"/>
      </w:pPr>
      <w:r>
        <w:t>S</w:t>
      </w:r>
      <w:r w:rsidR="00E461E2">
        <w:t xml:space="preserve">ecretary Barnes recommended that the FY18 audit be completed as soon as possible, and cautioned the City </w:t>
      </w:r>
      <w:r>
        <w:t xml:space="preserve">to include </w:t>
      </w:r>
      <w:r w:rsidR="00547E05">
        <w:t>the other fire districts</w:t>
      </w:r>
      <w:r>
        <w:t xml:space="preserve"> </w:t>
      </w:r>
      <w:r w:rsidR="00E461E2">
        <w:t>in their</w:t>
      </w:r>
      <w:r w:rsidR="00547E05">
        <w:t xml:space="preserve"> </w:t>
      </w:r>
      <w:r w:rsidR="00E461E2">
        <w:t>assessment of total liability, as it</w:t>
      </w:r>
      <w:r>
        <w:t xml:space="preserve"> is</w:t>
      </w:r>
      <w:r w:rsidR="00E461E2">
        <w:t xml:space="preserve"> not advisable </w:t>
      </w:r>
      <w:r w:rsidR="00547E05">
        <w:t xml:space="preserve">to address issues for some neighborhoods and not others. </w:t>
      </w:r>
    </w:p>
    <w:p w:rsidR="00547E05" w:rsidRDefault="00BB1E84" w:rsidP="00547E05">
      <w:pPr>
        <w:pStyle w:val="ListParagraph"/>
        <w:numPr>
          <w:ilvl w:val="0"/>
          <w:numId w:val="3"/>
        </w:numPr>
        <w:rPr>
          <w:b/>
        </w:rPr>
      </w:pPr>
      <w:r w:rsidRPr="00E23F0B">
        <w:rPr>
          <w:b/>
        </w:rPr>
        <w:t>Review and Discussion Monthly Financial Report</w:t>
      </w:r>
      <w:r w:rsidR="002A101C">
        <w:rPr>
          <w:b/>
        </w:rPr>
        <w:t xml:space="preserve">: </w:t>
      </w:r>
      <w:r w:rsidR="009C4FD2">
        <w:rPr>
          <w:b/>
        </w:rPr>
        <w:t>FY</w:t>
      </w:r>
      <w:r w:rsidR="002A101C">
        <w:rPr>
          <w:b/>
        </w:rPr>
        <w:t xml:space="preserve">2018 </w:t>
      </w:r>
    </w:p>
    <w:p w:rsidR="00547E05" w:rsidRDefault="00A664EF" w:rsidP="00A664EF">
      <w:pPr>
        <w:ind w:left="720"/>
      </w:pPr>
      <w:r>
        <w:t xml:space="preserve">Mr. Shuldman asked why </w:t>
      </w:r>
      <w:r w:rsidR="00547E05">
        <w:t>there</w:t>
      </w:r>
      <w:r>
        <w:t xml:space="preserve"> is</w:t>
      </w:r>
      <w:r w:rsidR="00547E05">
        <w:t xml:space="preserve"> a $2m shortfall</w:t>
      </w:r>
      <w:r>
        <w:t xml:space="preserve"> in health insurance. Ms. Savitsky replied that the City did not budget adequately in FY18. Mr. Hamilton requested a crosswalk from FY18 projections to the approved FY19 budget. </w:t>
      </w:r>
    </w:p>
    <w:p w:rsidR="00B05265" w:rsidRDefault="00BB1E84" w:rsidP="00B05265">
      <w:pPr>
        <w:pStyle w:val="ListParagraph"/>
        <w:numPr>
          <w:ilvl w:val="0"/>
          <w:numId w:val="3"/>
        </w:numPr>
        <w:rPr>
          <w:b/>
        </w:rPr>
      </w:pPr>
      <w:r w:rsidRPr="00984711">
        <w:rPr>
          <w:b/>
        </w:rPr>
        <w:t>Review and Potential Action re</w:t>
      </w:r>
      <w:r w:rsidR="00984711">
        <w:rPr>
          <w:b/>
        </w:rPr>
        <w:t>:</w:t>
      </w:r>
      <w:r w:rsidRPr="00984711">
        <w:rPr>
          <w:b/>
        </w:rPr>
        <w:t xml:space="preserve"> Non-Labor Contracts</w:t>
      </w:r>
    </w:p>
    <w:p w:rsidR="00547E05" w:rsidRPr="00B05265" w:rsidRDefault="00547E05" w:rsidP="00B05265">
      <w:pPr>
        <w:pStyle w:val="ListParagraph"/>
        <w:rPr>
          <w:b/>
        </w:rPr>
      </w:pPr>
      <w:r w:rsidRPr="005158E8">
        <w:t xml:space="preserve">No action </w:t>
      </w:r>
      <w:r>
        <w:t xml:space="preserve">was taken </w:t>
      </w:r>
      <w:r w:rsidRPr="005158E8">
        <w:t xml:space="preserve">on this item. </w:t>
      </w:r>
    </w:p>
    <w:p w:rsidR="00515806" w:rsidRDefault="00515806" w:rsidP="00515806">
      <w:pPr>
        <w:pStyle w:val="ListParagraph"/>
      </w:pPr>
    </w:p>
    <w:p w:rsidR="00515806" w:rsidRDefault="00B05265" w:rsidP="0051580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Review and</w:t>
      </w:r>
      <w:r w:rsidR="00515806" w:rsidRPr="00984711">
        <w:rPr>
          <w:b/>
        </w:rPr>
        <w:t xml:space="preserve"> Discussion </w:t>
      </w:r>
      <w:r>
        <w:rPr>
          <w:b/>
        </w:rPr>
        <w:t xml:space="preserve">re: Status of Compliance memo </w:t>
      </w:r>
    </w:p>
    <w:p w:rsidR="007107F8" w:rsidRDefault="007107F8" w:rsidP="00B05265">
      <w:pPr>
        <w:ind w:firstLine="720"/>
        <w:rPr>
          <w:rFonts w:cs="Times New Roman"/>
        </w:rPr>
      </w:pPr>
      <w:r>
        <w:rPr>
          <w:rFonts w:cs="Times New Roman"/>
        </w:rPr>
        <w:t xml:space="preserve">Secretary Barnes provided a brief overview of the memo. </w:t>
      </w:r>
    </w:p>
    <w:p w:rsidR="00B05265" w:rsidRDefault="007107F8" w:rsidP="007107F8">
      <w:pPr>
        <w:ind w:left="720"/>
        <w:rPr>
          <w:rFonts w:cs="Times New Roman"/>
        </w:rPr>
      </w:pPr>
      <w:r>
        <w:rPr>
          <w:rFonts w:cs="Times New Roman"/>
        </w:rPr>
        <w:t xml:space="preserve">Mr. Shuldman requested information on long-range Actuarial Determined Employer Contribution (ADEC), with a breakout of the anticipated normal cost and the unfunded amortization. Ms. Savitsky agreed to provide this information. </w:t>
      </w:r>
    </w:p>
    <w:p w:rsidR="00B05265" w:rsidRPr="00984711" w:rsidRDefault="00B05265" w:rsidP="0051580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>Review and</w:t>
      </w:r>
      <w:r w:rsidRPr="00984711">
        <w:rPr>
          <w:b/>
        </w:rPr>
        <w:t xml:space="preserve"> Discussion </w:t>
      </w:r>
      <w:r>
        <w:rPr>
          <w:b/>
        </w:rPr>
        <w:t>re: Status of 5 year plan</w:t>
      </w:r>
    </w:p>
    <w:p w:rsidR="00C30498" w:rsidRPr="00BB18F2" w:rsidRDefault="00BB18F2" w:rsidP="00BB18F2">
      <w:pPr>
        <w:ind w:left="720"/>
        <w:rPr>
          <w:rFonts w:cs="Times New Roman"/>
        </w:rPr>
      </w:pPr>
      <w:r>
        <w:rPr>
          <w:rFonts w:cs="Times New Roman"/>
        </w:rPr>
        <w:t>Mr. Dakers said that an updated five</w:t>
      </w:r>
      <w:r w:rsidR="000C13BA">
        <w:rPr>
          <w:rFonts w:cs="Times New Roman"/>
        </w:rPr>
        <w:t xml:space="preserve"> year </w:t>
      </w:r>
      <w:r>
        <w:rPr>
          <w:rFonts w:cs="Times New Roman"/>
        </w:rPr>
        <w:t>plan was provided to OPM on July 16</w:t>
      </w:r>
      <w:r w:rsidRPr="00BB18F2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, which left no </w:t>
      </w:r>
      <w:r w:rsidR="000C13BA">
        <w:rPr>
          <w:rFonts w:cs="Times New Roman"/>
        </w:rPr>
        <w:t>time for</w:t>
      </w:r>
      <w:r>
        <w:rPr>
          <w:rFonts w:cs="Times New Roman"/>
        </w:rPr>
        <w:t xml:space="preserve"> the Board to adequately review it prior to this meeting. Mayor Rossi added that the plan isn’t done yet, as the City is still </w:t>
      </w:r>
      <w:r w:rsidR="000C13BA" w:rsidRPr="00BB18F2">
        <w:rPr>
          <w:rFonts w:cs="Times New Roman"/>
        </w:rPr>
        <w:t>waiting for building permit information</w:t>
      </w:r>
      <w:r w:rsidR="00D048B5" w:rsidRPr="00BB18F2">
        <w:rPr>
          <w:rFonts w:cs="Times New Roman"/>
        </w:rPr>
        <w:t>, payroll/positions</w:t>
      </w:r>
      <w:r w:rsidR="000C13BA" w:rsidRPr="00BB18F2">
        <w:rPr>
          <w:rFonts w:cs="Times New Roman"/>
        </w:rPr>
        <w:t xml:space="preserve"> </w:t>
      </w:r>
      <w:r>
        <w:rPr>
          <w:rFonts w:cs="Times New Roman"/>
        </w:rPr>
        <w:t>data, and inflation from UI.</w:t>
      </w:r>
    </w:p>
    <w:p w:rsidR="00EC5B19" w:rsidRDefault="00BB18F2" w:rsidP="00A664EF">
      <w:pPr>
        <w:pStyle w:val="ListParagraph"/>
        <w:tabs>
          <w:tab w:val="left" w:pos="360"/>
        </w:tabs>
        <w:spacing w:after="0"/>
        <w:rPr>
          <w:rFonts w:cs="Times New Roman"/>
        </w:rPr>
      </w:pPr>
      <w:r>
        <w:rPr>
          <w:rFonts w:cs="Times New Roman"/>
        </w:rPr>
        <w:t>Secretary Barnes reminded the Mayor that the Board’s</w:t>
      </w:r>
      <w:r w:rsidR="00EC5B19">
        <w:rPr>
          <w:rFonts w:cs="Times New Roman"/>
        </w:rPr>
        <w:t xml:space="preserve"> acceptance of this plan is a requirement </w:t>
      </w:r>
      <w:r w:rsidR="00A664EF">
        <w:rPr>
          <w:rFonts w:cs="Times New Roman"/>
        </w:rPr>
        <w:t>for the City to receive funds. He added that the City’s auditor has said that the City</w:t>
      </w:r>
      <w:r w:rsidR="00EC5B19">
        <w:rPr>
          <w:rFonts w:cs="Times New Roman"/>
        </w:rPr>
        <w:t xml:space="preserve"> can accrue $8m to FY18, if conditions are met by the time</w:t>
      </w:r>
      <w:r w:rsidR="00A664EF">
        <w:rPr>
          <w:rFonts w:cs="Times New Roman"/>
        </w:rPr>
        <w:t xml:space="preserve"> the FY18 audit is completed. </w:t>
      </w:r>
    </w:p>
    <w:p w:rsidR="00EC5B19" w:rsidRDefault="00EC5B19" w:rsidP="00C30498">
      <w:pPr>
        <w:pStyle w:val="ListParagraph"/>
        <w:tabs>
          <w:tab w:val="left" w:pos="360"/>
        </w:tabs>
        <w:spacing w:after="0"/>
        <w:rPr>
          <w:rFonts w:cs="Times New Roman"/>
        </w:rPr>
      </w:pPr>
    </w:p>
    <w:p w:rsidR="00EC5B19" w:rsidRDefault="00A664EF" w:rsidP="00EC5B19">
      <w:pPr>
        <w:pStyle w:val="ListParagraph"/>
        <w:tabs>
          <w:tab w:val="left" w:pos="360"/>
        </w:tabs>
        <w:spacing w:after="0"/>
        <w:rPr>
          <w:rFonts w:cs="Times New Roman"/>
        </w:rPr>
      </w:pPr>
      <w:r>
        <w:rPr>
          <w:rFonts w:cs="Times New Roman"/>
        </w:rPr>
        <w:t>Mr. Egan mentioned the possibility of moving the City into Tier IV oversight, a process that could be shortened by majority vote by City C</w:t>
      </w:r>
      <w:r w:rsidR="00EC5B19">
        <w:rPr>
          <w:rFonts w:cs="Times New Roman"/>
        </w:rPr>
        <w:t xml:space="preserve">ouncil. </w:t>
      </w:r>
      <w:r>
        <w:rPr>
          <w:rFonts w:cs="Times New Roman"/>
        </w:rPr>
        <w:t xml:space="preserve">A three </w:t>
      </w:r>
      <w:r w:rsidR="00EC5B19">
        <w:rPr>
          <w:rFonts w:cs="Times New Roman"/>
        </w:rPr>
        <w:t xml:space="preserve">year plan is required by law in order for a city to receive funds. </w:t>
      </w:r>
      <w:r>
        <w:rPr>
          <w:rFonts w:cs="Times New Roman"/>
        </w:rPr>
        <w:t xml:space="preserve">Mr. Egan said that he would be interested in </w:t>
      </w:r>
      <w:r w:rsidR="00EC5B19">
        <w:rPr>
          <w:rFonts w:cs="Times New Roman"/>
        </w:rPr>
        <w:t xml:space="preserve">more </w:t>
      </w:r>
      <w:r>
        <w:rPr>
          <w:rFonts w:cs="Times New Roman"/>
        </w:rPr>
        <w:t xml:space="preserve">oversight </w:t>
      </w:r>
      <w:r w:rsidR="00EC5B19">
        <w:rPr>
          <w:rFonts w:cs="Times New Roman"/>
        </w:rPr>
        <w:t xml:space="preserve">than </w:t>
      </w:r>
      <w:r>
        <w:rPr>
          <w:rFonts w:cs="Times New Roman"/>
        </w:rPr>
        <w:t>Tier IV, as that might not be adequate.</w:t>
      </w:r>
      <w:r w:rsidR="00EC5B19">
        <w:rPr>
          <w:rFonts w:cs="Times New Roman"/>
        </w:rPr>
        <w:t xml:space="preserve"> </w:t>
      </w:r>
    </w:p>
    <w:p w:rsidR="00A664EF" w:rsidRDefault="00A664EF" w:rsidP="00EC5B19">
      <w:pPr>
        <w:pStyle w:val="ListParagraph"/>
        <w:tabs>
          <w:tab w:val="left" w:pos="360"/>
        </w:tabs>
        <w:spacing w:after="0"/>
        <w:rPr>
          <w:rFonts w:cs="Times New Roman"/>
        </w:rPr>
      </w:pPr>
    </w:p>
    <w:p w:rsidR="00EC5B19" w:rsidRDefault="00A664EF" w:rsidP="00EC5B19">
      <w:pPr>
        <w:pStyle w:val="ListParagraph"/>
        <w:tabs>
          <w:tab w:val="left" w:pos="360"/>
        </w:tabs>
        <w:spacing w:after="0"/>
        <w:rPr>
          <w:rFonts w:cs="Times New Roman"/>
        </w:rPr>
      </w:pPr>
      <w:r>
        <w:rPr>
          <w:rFonts w:cs="Times New Roman"/>
        </w:rPr>
        <w:t xml:space="preserve">Mr. Shuldman expressed his interest in moving West Haven into Tier IV. </w:t>
      </w:r>
    </w:p>
    <w:p w:rsidR="00BB18F2" w:rsidRDefault="00BB18F2" w:rsidP="00EC5B19">
      <w:pPr>
        <w:pStyle w:val="ListParagraph"/>
        <w:tabs>
          <w:tab w:val="left" w:pos="360"/>
        </w:tabs>
        <w:spacing w:after="0"/>
        <w:rPr>
          <w:rFonts w:cs="Times New Roman"/>
        </w:rPr>
      </w:pPr>
    </w:p>
    <w:p w:rsidR="00D048B5" w:rsidRPr="00BB18F2" w:rsidRDefault="00EC5B19" w:rsidP="00BB18F2">
      <w:pPr>
        <w:pStyle w:val="ListParagraph"/>
        <w:tabs>
          <w:tab w:val="left" w:pos="360"/>
        </w:tabs>
        <w:spacing w:after="0"/>
        <w:rPr>
          <w:rFonts w:cs="Times New Roman"/>
        </w:rPr>
      </w:pPr>
      <w:r>
        <w:rPr>
          <w:rFonts w:cs="Times New Roman"/>
        </w:rPr>
        <w:t>M</w:t>
      </w:r>
      <w:r w:rsidR="00BB18F2">
        <w:rPr>
          <w:rFonts w:cs="Times New Roman"/>
        </w:rPr>
        <w:t xml:space="preserve">r. Waxenberg asked about the difference between Tier IV and Tier III. Secretary Barnes explained that Tier IV provides the Board with additional powers, such as, </w:t>
      </w:r>
      <w:r w:rsidR="00D048B5">
        <w:rPr>
          <w:rFonts w:cs="Times New Roman"/>
        </w:rPr>
        <w:t xml:space="preserve">initial labor powers, the authority to impose a budget on the City, </w:t>
      </w:r>
      <w:r w:rsidR="00BB18F2">
        <w:rPr>
          <w:rFonts w:cs="Times New Roman"/>
        </w:rPr>
        <w:t>designation of a fiscal manager for the City, etc. Secretary Barnes noted that the internal capacity issue should be addressed by the C</w:t>
      </w:r>
      <w:r w:rsidR="00D048B5" w:rsidRPr="00BB18F2">
        <w:rPr>
          <w:rFonts w:cs="Times New Roman"/>
        </w:rPr>
        <w:t>ity</w:t>
      </w:r>
      <w:r w:rsidR="00BB18F2">
        <w:rPr>
          <w:rFonts w:cs="Times New Roman"/>
        </w:rPr>
        <w:t>, but offered help from the state if needed</w:t>
      </w:r>
      <w:r w:rsidR="00D048B5" w:rsidRPr="00BB18F2">
        <w:rPr>
          <w:rFonts w:cs="Times New Roman"/>
        </w:rPr>
        <w:t>.</w:t>
      </w:r>
      <w:r w:rsidR="00BB18F2">
        <w:rPr>
          <w:rFonts w:cs="Times New Roman"/>
        </w:rPr>
        <w:t xml:space="preserve"> He continued that he has no interest in moving the City to Tier IV, but it will be done if necessary. </w:t>
      </w:r>
      <w:r w:rsidR="00D048B5" w:rsidRPr="00BB18F2">
        <w:rPr>
          <w:rFonts w:cs="Times New Roman"/>
        </w:rPr>
        <w:t xml:space="preserve"> </w:t>
      </w:r>
    </w:p>
    <w:p w:rsidR="00D048B5" w:rsidRDefault="00D048B5" w:rsidP="00EC5B19">
      <w:pPr>
        <w:pStyle w:val="ListParagraph"/>
        <w:tabs>
          <w:tab w:val="left" w:pos="360"/>
        </w:tabs>
        <w:spacing w:after="0"/>
        <w:rPr>
          <w:rFonts w:cs="Times New Roman"/>
        </w:rPr>
      </w:pPr>
    </w:p>
    <w:p w:rsidR="00D048B5" w:rsidRDefault="000A40AE" w:rsidP="00EC5B19">
      <w:pPr>
        <w:pStyle w:val="ListParagraph"/>
        <w:tabs>
          <w:tab w:val="left" w:pos="360"/>
        </w:tabs>
        <w:spacing w:after="0"/>
        <w:rPr>
          <w:rFonts w:cs="Times New Roman"/>
        </w:rPr>
      </w:pPr>
      <w:r>
        <w:rPr>
          <w:rFonts w:cs="Times New Roman"/>
        </w:rPr>
        <w:t xml:space="preserve">Mayor </w:t>
      </w:r>
      <w:r w:rsidR="00BB18F2">
        <w:rPr>
          <w:rFonts w:cs="Times New Roman"/>
        </w:rPr>
        <w:t xml:space="preserve">Rossi requested that the Board give the City one more month to come back with a plan for the MARB to vote on. </w:t>
      </w:r>
    </w:p>
    <w:p w:rsidR="000A40AE" w:rsidRDefault="00CD79E3" w:rsidP="00CD79E3">
      <w:pPr>
        <w:tabs>
          <w:tab w:val="left" w:pos="360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CD79E3" w:rsidRDefault="00A929B7" w:rsidP="00A929B7">
      <w:pPr>
        <w:tabs>
          <w:tab w:val="left" w:pos="360"/>
        </w:tabs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Secretary Barnes requested that </w:t>
      </w:r>
      <w:r w:rsidR="00CD79E3">
        <w:rPr>
          <w:rFonts w:cs="Times New Roman"/>
        </w:rPr>
        <w:t xml:space="preserve">a meeting of the West Haven </w:t>
      </w:r>
      <w:r>
        <w:rPr>
          <w:rFonts w:cs="Times New Roman"/>
        </w:rPr>
        <w:t>subcommittee be scheduled shortly</w:t>
      </w:r>
      <w:r w:rsidR="00CD79E3">
        <w:rPr>
          <w:rFonts w:cs="Times New Roman"/>
        </w:rPr>
        <w:t xml:space="preserve"> and </w:t>
      </w:r>
      <w:r>
        <w:rPr>
          <w:rFonts w:cs="Times New Roman"/>
        </w:rPr>
        <w:t xml:space="preserve">that the subcommittee </w:t>
      </w:r>
      <w:r w:rsidR="00CD79E3">
        <w:rPr>
          <w:rFonts w:cs="Times New Roman"/>
        </w:rPr>
        <w:t>make a recommendation to</w:t>
      </w:r>
      <w:r>
        <w:rPr>
          <w:rFonts w:cs="Times New Roman"/>
        </w:rPr>
        <w:t xml:space="preserve"> the full Board regarding Tier IV.  </w:t>
      </w:r>
      <w:r w:rsidR="00CD79E3">
        <w:rPr>
          <w:rFonts w:cs="Times New Roman"/>
        </w:rPr>
        <w:t xml:space="preserve">OPM will move forward with the process that follows. </w:t>
      </w:r>
      <w:r>
        <w:rPr>
          <w:rFonts w:cs="Times New Roman"/>
        </w:rPr>
        <w:t xml:space="preserve">Secretary Barnes also requested that in </w:t>
      </w:r>
      <w:r w:rsidR="00CD79E3">
        <w:rPr>
          <w:rFonts w:cs="Times New Roman"/>
        </w:rPr>
        <w:t xml:space="preserve">Re: Plan – in addition to </w:t>
      </w:r>
      <w:r>
        <w:rPr>
          <w:rFonts w:cs="Times New Roman"/>
        </w:rPr>
        <w:t xml:space="preserve">a </w:t>
      </w:r>
      <w:r w:rsidR="00CD79E3">
        <w:rPr>
          <w:rFonts w:cs="Times New Roman"/>
        </w:rPr>
        <w:t>spreadsheet</w:t>
      </w:r>
      <w:r>
        <w:rPr>
          <w:rFonts w:cs="Times New Roman"/>
        </w:rPr>
        <w:t xml:space="preserve"> for the five year plan, there</w:t>
      </w:r>
      <w:r w:rsidR="00CD79E3">
        <w:rPr>
          <w:rFonts w:cs="Times New Roman"/>
        </w:rPr>
        <w:t xml:space="preserve"> should </w:t>
      </w:r>
      <w:r>
        <w:rPr>
          <w:rFonts w:cs="Times New Roman"/>
        </w:rPr>
        <w:t>also be explanatory materials, such as</w:t>
      </w:r>
      <w:r w:rsidR="00CD79E3">
        <w:rPr>
          <w:rFonts w:cs="Times New Roman"/>
        </w:rPr>
        <w:t xml:space="preserve"> text</w:t>
      </w:r>
      <w:r>
        <w:rPr>
          <w:rFonts w:cs="Times New Roman"/>
        </w:rPr>
        <w:t>, including an executive summary and information on</w:t>
      </w:r>
      <w:r w:rsidR="00CD79E3">
        <w:rPr>
          <w:rFonts w:cs="Times New Roman"/>
        </w:rPr>
        <w:t xml:space="preserve"> major assumptions</w:t>
      </w:r>
      <w:r>
        <w:rPr>
          <w:rFonts w:cs="Times New Roman"/>
        </w:rPr>
        <w:t xml:space="preserve">. </w:t>
      </w:r>
    </w:p>
    <w:p w:rsidR="00AF0825" w:rsidRDefault="00AF0825" w:rsidP="00CD79E3">
      <w:pPr>
        <w:tabs>
          <w:tab w:val="left" w:pos="360"/>
        </w:tabs>
        <w:spacing w:after="0"/>
        <w:rPr>
          <w:rFonts w:cs="Times New Roman"/>
        </w:rPr>
      </w:pPr>
    </w:p>
    <w:p w:rsidR="00AF0825" w:rsidRDefault="00C16BAB" w:rsidP="00A929B7">
      <w:pPr>
        <w:tabs>
          <w:tab w:val="left" w:pos="360"/>
        </w:tabs>
        <w:spacing w:after="0"/>
        <w:ind w:left="720"/>
        <w:rPr>
          <w:rFonts w:cs="Times New Roman"/>
        </w:rPr>
      </w:pPr>
      <w:r>
        <w:rPr>
          <w:rFonts w:cs="Times New Roman"/>
        </w:rPr>
        <w:t>Mr. Shuldman asked what the process is to move a community from Tier III to Tier IV under the MAR</w:t>
      </w:r>
      <w:r w:rsidR="00B4391B">
        <w:rPr>
          <w:rFonts w:cs="Times New Roman"/>
        </w:rPr>
        <w:t>B</w:t>
      </w:r>
      <w:r>
        <w:rPr>
          <w:rFonts w:cs="Times New Roman"/>
        </w:rPr>
        <w:t xml:space="preserve">. Secretary Barnes responded </w:t>
      </w:r>
      <w:r w:rsidR="00B4391B">
        <w:rPr>
          <w:rFonts w:cs="Times New Roman"/>
        </w:rPr>
        <w:t xml:space="preserve">that under the statute, </w:t>
      </w:r>
      <w:r w:rsidR="00AF0825">
        <w:rPr>
          <w:rFonts w:cs="Times New Roman"/>
        </w:rPr>
        <w:t>the MARB must convene a meeting with the Board, the Mayor and th</w:t>
      </w:r>
      <w:r w:rsidR="00B4391B">
        <w:rPr>
          <w:rFonts w:cs="Times New Roman"/>
        </w:rPr>
        <w:t>e City treasurer to vote on moving to Tier IV, provide 30 days for public comment, and that the G</w:t>
      </w:r>
      <w:r w:rsidR="00AF0825">
        <w:rPr>
          <w:rFonts w:cs="Times New Roman"/>
        </w:rPr>
        <w:t xml:space="preserve">overnor then makes the final decision. </w:t>
      </w:r>
    </w:p>
    <w:p w:rsidR="00AF0825" w:rsidRDefault="00AF0825" w:rsidP="00A929B7">
      <w:pPr>
        <w:tabs>
          <w:tab w:val="left" w:pos="360"/>
        </w:tabs>
        <w:spacing w:after="0"/>
        <w:ind w:left="360"/>
        <w:rPr>
          <w:rFonts w:cs="Times New Roman"/>
        </w:rPr>
      </w:pPr>
    </w:p>
    <w:p w:rsidR="00AF0825" w:rsidRDefault="00B4391B" w:rsidP="00A929B7">
      <w:pPr>
        <w:tabs>
          <w:tab w:val="left" w:pos="360"/>
        </w:tabs>
        <w:spacing w:after="0"/>
        <w:ind w:left="720"/>
        <w:rPr>
          <w:rFonts w:cs="Times New Roman"/>
        </w:rPr>
      </w:pPr>
      <w:r>
        <w:rPr>
          <w:rFonts w:cs="Times New Roman"/>
        </w:rPr>
        <w:t>Mr. Waxenberg said that if he</w:t>
      </w:r>
      <w:r w:rsidR="00AF0825">
        <w:rPr>
          <w:rFonts w:cs="Times New Roman"/>
        </w:rPr>
        <w:t xml:space="preserve"> were to </w:t>
      </w:r>
      <w:r>
        <w:rPr>
          <w:rFonts w:cs="Times New Roman"/>
        </w:rPr>
        <w:t>vote for Tier IV, it would only be because he</w:t>
      </w:r>
      <w:r w:rsidR="00AF0825">
        <w:rPr>
          <w:rFonts w:cs="Times New Roman"/>
        </w:rPr>
        <w:t xml:space="preserve"> believe</w:t>
      </w:r>
      <w:r>
        <w:rPr>
          <w:rFonts w:cs="Times New Roman"/>
        </w:rPr>
        <w:t>d that</w:t>
      </w:r>
      <w:r w:rsidR="00AF0825">
        <w:rPr>
          <w:rFonts w:cs="Times New Roman"/>
        </w:rPr>
        <w:t xml:space="preserve"> the political will of West Haven is unwilling to make the difficult decisions to help the City. </w:t>
      </w:r>
    </w:p>
    <w:p w:rsidR="00AF0825" w:rsidRDefault="00AF0825" w:rsidP="00CD79E3">
      <w:pPr>
        <w:tabs>
          <w:tab w:val="left" w:pos="360"/>
        </w:tabs>
        <w:spacing w:after="0"/>
        <w:rPr>
          <w:rFonts w:cs="Times New Roman"/>
        </w:rPr>
      </w:pPr>
    </w:p>
    <w:p w:rsidR="00C30498" w:rsidRDefault="00C30498" w:rsidP="00C3049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450" w:hanging="450"/>
        <w:rPr>
          <w:rFonts w:cs="Times New Roman"/>
          <w:b/>
        </w:rPr>
      </w:pPr>
      <w:r>
        <w:rPr>
          <w:rFonts w:cs="Times New Roman"/>
          <w:b/>
        </w:rPr>
        <w:t xml:space="preserve">City of </w:t>
      </w:r>
      <w:r w:rsidR="00B05265">
        <w:rPr>
          <w:rFonts w:cs="Times New Roman"/>
          <w:b/>
        </w:rPr>
        <w:t>Hartford</w:t>
      </w:r>
      <w:r>
        <w:rPr>
          <w:rFonts w:cs="Times New Roman"/>
          <w:b/>
        </w:rPr>
        <w:t xml:space="preserve"> Issues and Items </w:t>
      </w:r>
    </w:p>
    <w:p w:rsidR="00C30498" w:rsidRDefault="00C30498" w:rsidP="00C30498">
      <w:pPr>
        <w:tabs>
          <w:tab w:val="left" w:pos="360"/>
        </w:tabs>
        <w:spacing w:after="0"/>
        <w:rPr>
          <w:rFonts w:cs="Times New Roman"/>
          <w:b/>
        </w:rPr>
      </w:pPr>
    </w:p>
    <w:p w:rsidR="00C30498" w:rsidRDefault="00C30498" w:rsidP="00C30498">
      <w:pPr>
        <w:pStyle w:val="ListParagraph"/>
        <w:numPr>
          <w:ilvl w:val="0"/>
          <w:numId w:val="4"/>
        </w:numPr>
        <w:rPr>
          <w:b/>
        </w:rPr>
      </w:pPr>
      <w:r w:rsidRPr="00E23F0B">
        <w:rPr>
          <w:b/>
        </w:rPr>
        <w:t>Review and Discussion Monthly Financial Report</w:t>
      </w:r>
      <w:r w:rsidR="009C4FD2">
        <w:rPr>
          <w:b/>
        </w:rPr>
        <w:t xml:space="preserve">: FY2018 </w:t>
      </w:r>
    </w:p>
    <w:p w:rsidR="00AE4A30" w:rsidRDefault="007107F8" w:rsidP="002843BF">
      <w:pPr>
        <w:pStyle w:val="ListParagraph"/>
      </w:pPr>
      <w:r>
        <w:t xml:space="preserve">Interim Chief Financial Officer </w:t>
      </w:r>
      <w:r w:rsidR="00AF0825">
        <w:t xml:space="preserve">Melissa </w:t>
      </w:r>
      <w:r>
        <w:t xml:space="preserve">McCaw and City Finance Director Leigh Ann Ralls provided an overview of the financial report. </w:t>
      </w:r>
      <w:r w:rsidR="002843BF">
        <w:t>Overall, the City is projecting $592.2m in expenditures and $592.9m in revenue for FY18. The City is c</w:t>
      </w:r>
      <w:r>
        <w:t>onfident that the year will close on budget</w:t>
      </w:r>
      <w:r w:rsidR="00373C7A">
        <w:t>, if not with a small surplus</w:t>
      </w:r>
      <w:r>
        <w:t xml:space="preserve">. </w:t>
      </w:r>
      <w:r w:rsidR="002843BF">
        <w:t xml:space="preserve"> </w:t>
      </w:r>
      <w:r>
        <w:t xml:space="preserve">Ms. McCaw noted that the City has </w:t>
      </w:r>
      <w:r w:rsidR="005C0202">
        <w:t xml:space="preserve">fully paid </w:t>
      </w:r>
      <w:r>
        <w:t>its Actuarially Determined Contribution (</w:t>
      </w:r>
      <w:r w:rsidR="005C0202">
        <w:t>AD</w:t>
      </w:r>
      <w:r w:rsidR="00AE4A30">
        <w:t>C</w:t>
      </w:r>
      <w:r>
        <w:t>),</w:t>
      </w:r>
      <w:r w:rsidR="00AE4A30">
        <w:t xml:space="preserve"> in ac</w:t>
      </w:r>
      <w:r>
        <w:t xml:space="preserve">cordance with MARB requirements. </w:t>
      </w:r>
    </w:p>
    <w:p w:rsidR="00AE4A30" w:rsidRDefault="00AE4A30" w:rsidP="00AE4A30">
      <w:pPr>
        <w:pStyle w:val="ListParagraph"/>
      </w:pPr>
    </w:p>
    <w:p w:rsidR="009C4FD2" w:rsidRDefault="007107F8" w:rsidP="009C4FD2">
      <w:pPr>
        <w:pStyle w:val="ListParagraph"/>
        <w:rPr>
          <w:b/>
        </w:rPr>
      </w:pPr>
      <w:r>
        <w:t xml:space="preserve">Mr. Shuldman asked if </w:t>
      </w:r>
      <w:r w:rsidR="00AE4A30">
        <w:t>corporate contributions</w:t>
      </w:r>
      <w:r>
        <w:t xml:space="preserve"> were included in FY18 financials. Ms. McCaw explained that they were not, as they are </w:t>
      </w:r>
      <w:r w:rsidR="00AE4A30">
        <w:t xml:space="preserve">expected beginning in FY19. </w:t>
      </w:r>
      <w:r>
        <w:t>However, the City had already received three</w:t>
      </w:r>
      <w:r w:rsidR="00AE4A30">
        <w:t xml:space="preserve"> payments </w:t>
      </w:r>
      <w:r>
        <w:t xml:space="preserve">as of the meeting date. </w:t>
      </w:r>
    </w:p>
    <w:p w:rsidR="009C4FD2" w:rsidRPr="00E23F0B" w:rsidRDefault="009C4FD2" w:rsidP="009C4FD2">
      <w:pPr>
        <w:pStyle w:val="ListParagraph"/>
        <w:rPr>
          <w:b/>
        </w:rPr>
      </w:pPr>
    </w:p>
    <w:p w:rsidR="009C4FD2" w:rsidRDefault="009C4FD2" w:rsidP="00C304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Review and Discussion re: FY19 BOE Budget</w:t>
      </w:r>
    </w:p>
    <w:p w:rsidR="002D7D01" w:rsidRDefault="007107F8" w:rsidP="007107F8">
      <w:pPr>
        <w:ind w:left="720"/>
      </w:pPr>
      <w:r>
        <w:t>A brief p</w:t>
      </w:r>
      <w:r w:rsidR="00A00CE8">
        <w:t xml:space="preserve">resentation </w:t>
      </w:r>
      <w:r>
        <w:t xml:space="preserve">was </w:t>
      </w:r>
      <w:r w:rsidR="00A00CE8">
        <w:t xml:space="preserve">made by </w:t>
      </w:r>
      <w:r>
        <w:t xml:space="preserve">Chief Financial Officer David Fleig. Mr. Fleig indicated that the </w:t>
      </w:r>
      <w:r w:rsidR="00A00CE8">
        <w:t xml:space="preserve">Superintendent would like to present her long term vision for the BOE to the </w:t>
      </w:r>
      <w:r w:rsidR="002D7D01">
        <w:t xml:space="preserve">MARB. </w:t>
      </w:r>
    </w:p>
    <w:p w:rsidR="00C30498" w:rsidRDefault="00C30498" w:rsidP="00C30498">
      <w:pPr>
        <w:pStyle w:val="ListParagraph"/>
        <w:numPr>
          <w:ilvl w:val="0"/>
          <w:numId w:val="4"/>
        </w:numPr>
        <w:rPr>
          <w:b/>
        </w:rPr>
      </w:pPr>
      <w:r w:rsidRPr="00984711">
        <w:rPr>
          <w:b/>
        </w:rPr>
        <w:t>Review and Potential Action re</w:t>
      </w:r>
      <w:r>
        <w:rPr>
          <w:b/>
        </w:rPr>
        <w:t>:</w:t>
      </w:r>
      <w:r w:rsidRPr="00984711">
        <w:rPr>
          <w:b/>
        </w:rPr>
        <w:t xml:space="preserve"> Non-Labor Contracts</w:t>
      </w:r>
    </w:p>
    <w:p w:rsidR="009C4FD2" w:rsidRPr="009C4FD2" w:rsidRDefault="009C4FD2" w:rsidP="009C4FD2">
      <w:pPr>
        <w:pStyle w:val="ListParagraph"/>
        <w:rPr>
          <w:b/>
        </w:rPr>
      </w:pPr>
    </w:p>
    <w:p w:rsidR="009C4FD2" w:rsidRDefault="009C4FD2" w:rsidP="009C4FD2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Professional Medical Consultant Services Provider</w:t>
      </w:r>
    </w:p>
    <w:p w:rsidR="00A20BFB" w:rsidRDefault="00A20BFB" w:rsidP="00A20BFB">
      <w:pPr>
        <w:pStyle w:val="ListParagraph"/>
        <w:ind w:left="1440"/>
        <w:rPr>
          <w:b/>
        </w:rPr>
      </w:pPr>
    </w:p>
    <w:p w:rsidR="000439F6" w:rsidRDefault="000439F6" w:rsidP="000439F6">
      <w:pPr>
        <w:pStyle w:val="ListParagraph"/>
        <w:ind w:left="1440"/>
      </w:pPr>
      <w:r>
        <w:t xml:space="preserve">The City of Hartford has selected Segal by RFP process for a term of one year </w:t>
      </w:r>
      <w:r w:rsidR="00A20BFB">
        <w:t xml:space="preserve">Contract with Segal (selected by RFP process) </w:t>
      </w:r>
      <w:r>
        <w:t>(</w:t>
      </w:r>
      <w:r w:rsidR="00A20BFB">
        <w:t>May 1, 2018 – April 30, 2019</w:t>
      </w:r>
      <w:r>
        <w:t xml:space="preserve">) to provide these services. The cost of the contract is 1% lower than the </w:t>
      </w:r>
      <w:r w:rsidRPr="000439F6">
        <w:t xml:space="preserve">City’s </w:t>
      </w:r>
      <w:r w:rsidR="00A20BFB" w:rsidRPr="000439F6">
        <w:t xml:space="preserve">prior </w:t>
      </w:r>
      <w:r>
        <w:t>contract for these services</w:t>
      </w:r>
      <w:r w:rsidR="00A20BFB" w:rsidRPr="000439F6">
        <w:t>.</w:t>
      </w:r>
      <w:r w:rsidR="00A20BFB">
        <w:t xml:space="preserve"> </w:t>
      </w:r>
    </w:p>
    <w:p w:rsidR="000439F6" w:rsidRDefault="000439F6" w:rsidP="000439F6">
      <w:pPr>
        <w:pStyle w:val="ListParagraph"/>
        <w:ind w:left="1440"/>
      </w:pPr>
    </w:p>
    <w:p w:rsidR="00A00CE8" w:rsidRPr="00A00CE8" w:rsidRDefault="000439F6" w:rsidP="006B2E05">
      <w:pPr>
        <w:pStyle w:val="ListParagraph"/>
        <w:ind w:left="1440"/>
      </w:pPr>
      <w:r>
        <w:t>Secretary Barnes noted that</w:t>
      </w:r>
      <w:r w:rsidR="00A20BFB">
        <w:t xml:space="preserve"> Segal is the same group that the state has retained to work with West Haven</w:t>
      </w:r>
      <w:r w:rsidR="006B2E05">
        <w:t xml:space="preserve"> in order to evaluate their options for health insurance</w:t>
      </w:r>
      <w:r w:rsidR="00A20BFB">
        <w:t xml:space="preserve">. </w:t>
      </w:r>
      <w:r w:rsidR="006B2E05">
        <w:t xml:space="preserve">Mr. Waxenberg asked if the Board should consider having </w:t>
      </w:r>
      <w:r w:rsidR="00A00CE8">
        <w:t xml:space="preserve">a consultant look at plan options in Hartford </w:t>
      </w:r>
      <w:r w:rsidR="006B2E05">
        <w:t xml:space="preserve">as well. Secretary Barnes responded that the Board should assess how the analysis goes in West Haven and then </w:t>
      </w:r>
      <w:r w:rsidR="00A00CE8">
        <w:t>assess next steps for Hartford</w:t>
      </w:r>
      <w:r w:rsidR="006B2E05">
        <w:t>.</w:t>
      </w:r>
    </w:p>
    <w:p w:rsidR="009C4FD2" w:rsidRDefault="009C4FD2" w:rsidP="009C4FD2">
      <w:pPr>
        <w:pStyle w:val="ListParagraph"/>
        <w:ind w:left="1440"/>
        <w:rPr>
          <w:b/>
        </w:rPr>
      </w:pPr>
    </w:p>
    <w:p w:rsidR="00A00CE8" w:rsidRDefault="006B2E05" w:rsidP="00A00CE8">
      <w:pPr>
        <w:pStyle w:val="ListParagraph"/>
        <w:ind w:left="1440"/>
      </w:pPr>
      <w:r>
        <w:t>Secretary Barnes asked that</w:t>
      </w:r>
      <w:r w:rsidR="00A00CE8">
        <w:t xml:space="preserve"> a Hartford subcommittee meeting</w:t>
      </w:r>
      <w:r w:rsidR="006970FF">
        <w:t xml:space="preserve"> </w:t>
      </w:r>
      <w:r>
        <w:t xml:space="preserve">be scheduled </w:t>
      </w:r>
      <w:r w:rsidR="006970FF">
        <w:t>shortly</w:t>
      </w:r>
      <w:r w:rsidR="00A00CE8">
        <w:t xml:space="preserve"> to discuss </w:t>
      </w:r>
      <w:r>
        <w:t>BOE</w:t>
      </w:r>
      <w:r w:rsidR="00A00CE8">
        <w:t xml:space="preserve"> and pension issues</w:t>
      </w:r>
      <w:r w:rsidR="006970FF">
        <w:t xml:space="preserve">. </w:t>
      </w:r>
    </w:p>
    <w:p w:rsidR="00A00CE8" w:rsidRDefault="00A00CE8" w:rsidP="009C4FD2">
      <w:pPr>
        <w:pStyle w:val="ListParagraph"/>
        <w:ind w:left="1440"/>
        <w:rPr>
          <w:b/>
        </w:rPr>
      </w:pPr>
    </w:p>
    <w:p w:rsidR="00A20BFB" w:rsidRDefault="00A20BFB" w:rsidP="009C4FD2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 xml:space="preserve">Financial Auditing Firm </w:t>
      </w:r>
    </w:p>
    <w:p w:rsidR="00A20BFB" w:rsidRDefault="00A20BFB" w:rsidP="00A20BFB">
      <w:pPr>
        <w:pStyle w:val="ListParagraph"/>
        <w:ind w:left="1440"/>
        <w:rPr>
          <w:b/>
        </w:rPr>
      </w:pPr>
    </w:p>
    <w:p w:rsidR="00A20BFB" w:rsidRDefault="00112C71" w:rsidP="00A20BFB">
      <w:pPr>
        <w:pStyle w:val="ListParagraph"/>
        <w:ind w:left="1440"/>
      </w:pPr>
      <w:r>
        <w:t xml:space="preserve">A five year contract was awarded to Blum Shapiro through an </w:t>
      </w:r>
      <w:r w:rsidR="00A20BFB">
        <w:t>RFP process</w:t>
      </w:r>
      <w:r>
        <w:t>. The cost of the contract begins at</w:t>
      </w:r>
      <w:r w:rsidR="00A20BFB">
        <w:t xml:space="preserve"> </w:t>
      </w:r>
      <w:r>
        <w:t xml:space="preserve">$185,000 in year one, and increases to $200,000 in year five. </w:t>
      </w:r>
    </w:p>
    <w:p w:rsidR="00A20BFB" w:rsidRPr="00A20BFB" w:rsidRDefault="00A20BFB" w:rsidP="00A20BFB">
      <w:pPr>
        <w:pStyle w:val="ListParagraph"/>
        <w:ind w:left="1440"/>
      </w:pPr>
    </w:p>
    <w:p w:rsidR="00C30498" w:rsidRDefault="009C4FD2" w:rsidP="00A00CE8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 xml:space="preserve">The BOE and CREC Learning Corridor </w:t>
      </w:r>
    </w:p>
    <w:p w:rsidR="00A00CE8" w:rsidRDefault="00A00CE8" w:rsidP="00A00CE8">
      <w:pPr>
        <w:pStyle w:val="ListParagraph"/>
        <w:rPr>
          <w:b/>
        </w:rPr>
      </w:pPr>
    </w:p>
    <w:p w:rsidR="002D7D01" w:rsidRDefault="00112C71" w:rsidP="00A00CE8">
      <w:pPr>
        <w:pStyle w:val="ListParagraph"/>
        <w:ind w:left="1440"/>
      </w:pPr>
      <w:r>
        <w:t xml:space="preserve">The elements of the contract were presented </w:t>
      </w:r>
      <w:r w:rsidR="002D7D01" w:rsidRPr="00112C71">
        <w:t xml:space="preserve">by </w:t>
      </w:r>
      <w:r w:rsidRPr="00112C71">
        <w:t>David Fleig</w:t>
      </w:r>
      <w:r w:rsidR="002D7D01" w:rsidRPr="00112C71">
        <w:t xml:space="preserve"> and </w:t>
      </w:r>
      <w:r w:rsidRPr="00112C71">
        <w:t>Claudio Bazzano</w:t>
      </w:r>
      <w:r>
        <w:t>. The contract for</w:t>
      </w:r>
      <w:r w:rsidRPr="00112C71">
        <w:t xml:space="preserve"> </w:t>
      </w:r>
      <w:r>
        <w:t>the five</w:t>
      </w:r>
      <w:r w:rsidR="002D7D01">
        <w:t xml:space="preserve"> buildings</w:t>
      </w:r>
      <w:r>
        <w:t>,</w:t>
      </w:r>
      <w:r w:rsidR="002D7D01">
        <w:t xml:space="preserve"> on one parcel</w:t>
      </w:r>
      <w:r>
        <w:t>,</w:t>
      </w:r>
      <w:r w:rsidR="002D7D01">
        <w:t xml:space="preserve"> co-owned by the City and CREC</w:t>
      </w:r>
      <w:r>
        <w:t xml:space="preserve">, includes </w:t>
      </w:r>
      <w:r w:rsidR="002D7D01">
        <w:t xml:space="preserve">maintenance of </w:t>
      </w:r>
      <w:r>
        <w:t>the grounds</w:t>
      </w:r>
      <w:r w:rsidR="002D7D01">
        <w:t>, parking facility, and in</w:t>
      </w:r>
      <w:r>
        <w:t>terior</w:t>
      </w:r>
      <w:r w:rsidR="002D7D01">
        <w:t xml:space="preserve"> maintenance of the one building that is used by both HPS and CREC. </w:t>
      </w:r>
      <w:r>
        <w:t xml:space="preserve">The cost of the contract is </w:t>
      </w:r>
      <w:r w:rsidR="002D7D01">
        <w:t>$816,000</w:t>
      </w:r>
      <w:r>
        <w:t xml:space="preserve"> and is jointly paid for by both HPS and CREC</w:t>
      </w:r>
      <w:r w:rsidR="002D7D01">
        <w:t xml:space="preserve">. </w:t>
      </w:r>
    </w:p>
    <w:p w:rsidR="00112C71" w:rsidRDefault="00112C71" w:rsidP="00A00CE8">
      <w:pPr>
        <w:pStyle w:val="ListParagraph"/>
        <w:ind w:left="1440"/>
      </w:pPr>
    </w:p>
    <w:p w:rsidR="002D7D01" w:rsidRDefault="00112C71" w:rsidP="002843BF">
      <w:pPr>
        <w:pStyle w:val="ListParagraph"/>
        <w:ind w:left="1440"/>
      </w:pPr>
      <w:r>
        <w:t xml:space="preserve">Mr. Shuldman asked why this contract was not put out to bid. Mr. Bazzano responded that </w:t>
      </w:r>
      <w:r w:rsidR="002843BF">
        <w:t xml:space="preserve">it had been </w:t>
      </w:r>
      <w:r w:rsidR="002D7D01">
        <w:t>in 2013, b</w:t>
      </w:r>
      <w:r w:rsidR="002843BF">
        <w:t xml:space="preserve">ut CREC was the only bidder. The BOE has not </w:t>
      </w:r>
      <w:r w:rsidR="002D7D01">
        <w:t xml:space="preserve">tried </w:t>
      </w:r>
      <w:r w:rsidR="002843BF">
        <w:t xml:space="preserve">to go out to bid </w:t>
      </w:r>
      <w:r w:rsidR="002D7D01">
        <w:t xml:space="preserve">since then. </w:t>
      </w:r>
      <w:r w:rsidR="002843BF">
        <w:t>Commissioner Jackson asked if the C</w:t>
      </w:r>
      <w:r w:rsidR="002D7D01">
        <w:t>ity’s pay go process impact</w:t>
      </w:r>
      <w:r w:rsidR="002843BF">
        <w:t>s</w:t>
      </w:r>
      <w:r w:rsidR="002D7D01">
        <w:t xml:space="preserve"> the capital </w:t>
      </w:r>
      <w:r w:rsidR="002843BF">
        <w:t>improvements made to the campus. Mr. Fleig responded that yes, it does, and that f</w:t>
      </w:r>
      <w:r w:rsidR="002D7D01">
        <w:t>acilities and equipment</w:t>
      </w:r>
      <w:r w:rsidR="002843BF">
        <w:t xml:space="preserve"> are not updated as often as they should be. </w:t>
      </w:r>
      <w:r w:rsidR="002D7D01">
        <w:t xml:space="preserve"> </w:t>
      </w:r>
    </w:p>
    <w:p w:rsidR="00A00CE8" w:rsidRDefault="00A00CE8" w:rsidP="00A00CE8">
      <w:pPr>
        <w:pStyle w:val="ListParagraph"/>
        <w:ind w:left="1440"/>
      </w:pPr>
    </w:p>
    <w:p w:rsidR="00A00CE8" w:rsidRPr="00A00CE8" w:rsidRDefault="00A00CE8" w:rsidP="00A00CE8">
      <w:pPr>
        <w:pStyle w:val="ListParagraph"/>
        <w:ind w:left="1440"/>
      </w:pPr>
    </w:p>
    <w:p w:rsidR="005158E8" w:rsidRPr="005158E8" w:rsidRDefault="005158E8" w:rsidP="005158E8">
      <w:pPr>
        <w:pStyle w:val="ListParagraph"/>
        <w:numPr>
          <w:ilvl w:val="0"/>
          <w:numId w:val="1"/>
        </w:numPr>
        <w:tabs>
          <w:tab w:val="left" w:pos="630"/>
        </w:tabs>
        <w:ind w:left="720"/>
        <w:rPr>
          <w:b/>
        </w:rPr>
      </w:pPr>
      <w:r w:rsidRPr="005158E8">
        <w:rPr>
          <w:b/>
        </w:rPr>
        <w:t>Other Business</w:t>
      </w:r>
    </w:p>
    <w:p w:rsidR="005158E8" w:rsidRDefault="005158E8" w:rsidP="005158E8">
      <w:pPr>
        <w:pStyle w:val="ListParagraph"/>
        <w:tabs>
          <w:tab w:val="left" w:pos="630"/>
        </w:tabs>
      </w:pPr>
    </w:p>
    <w:p w:rsidR="005158E8" w:rsidRDefault="005158E8" w:rsidP="005158E8">
      <w:pPr>
        <w:pStyle w:val="ListParagraph"/>
        <w:tabs>
          <w:tab w:val="left" w:pos="630"/>
        </w:tabs>
      </w:pPr>
      <w:r>
        <w:t>None</w:t>
      </w:r>
    </w:p>
    <w:p w:rsidR="007107F8" w:rsidRDefault="005158E8" w:rsidP="005158E8">
      <w:r w:rsidRPr="005158E8">
        <w:rPr>
          <w:b/>
        </w:rPr>
        <w:t xml:space="preserve">VII. </w:t>
      </w:r>
      <w:r w:rsidRPr="005158E8">
        <w:rPr>
          <w:b/>
        </w:rPr>
        <w:tab/>
        <w:t>Future Meetings</w:t>
      </w:r>
      <w:r w:rsidR="009C4FD2">
        <w:rPr>
          <w:b/>
        </w:rPr>
        <w:br/>
      </w:r>
    </w:p>
    <w:p w:rsidR="005158E8" w:rsidRDefault="005158E8" w:rsidP="005158E8">
      <w:r>
        <w:tab/>
        <w:t>No discussion on this item</w:t>
      </w:r>
      <w:r w:rsidR="005F4AD6">
        <w:t>.</w:t>
      </w:r>
    </w:p>
    <w:p w:rsidR="00BE237C" w:rsidRPr="00BE237C" w:rsidRDefault="00BE237C" w:rsidP="005158E8">
      <w:pPr>
        <w:rPr>
          <w:sz w:val="6"/>
        </w:rPr>
      </w:pPr>
    </w:p>
    <w:p w:rsidR="005158E8" w:rsidRPr="00F3073B" w:rsidRDefault="005158E8" w:rsidP="005158E8">
      <w:pPr>
        <w:rPr>
          <w:b/>
        </w:rPr>
      </w:pPr>
      <w:r w:rsidRPr="00F3073B">
        <w:rPr>
          <w:b/>
        </w:rPr>
        <w:t xml:space="preserve">IX. </w:t>
      </w:r>
      <w:r w:rsidRPr="00F3073B">
        <w:rPr>
          <w:b/>
        </w:rPr>
        <w:tab/>
        <w:t>Adjourn</w:t>
      </w:r>
    </w:p>
    <w:p w:rsidR="00A61C98" w:rsidRDefault="005158E8" w:rsidP="00A61C98">
      <w:pPr>
        <w:ind w:left="720"/>
        <w:rPr>
          <w:b/>
        </w:rPr>
      </w:pPr>
      <w:r>
        <w:t xml:space="preserve">A motion to adjourn was made by </w:t>
      </w:r>
      <w:r w:rsidR="002843BF">
        <w:t>Mr. Waxenberg</w:t>
      </w:r>
      <w:r w:rsidR="00B35EEC">
        <w:t xml:space="preserve"> </w:t>
      </w:r>
      <w:r>
        <w:t>and seconded by</w:t>
      </w:r>
      <w:r w:rsidR="007107F8">
        <w:t xml:space="preserve"> Mr. Egan</w:t>
      </w:r>
      <w:r w:rsidR="00A61C98">
        <w:t>, with all members voting in favor. The motion carried</w:t>
      </w:r>
      <w:r w:rsidR="007107F8">
        <w:t xml:space="preserve"> unanimously</w:t>
      </w:r>
      <w:r w:rsidR="00A61C98">
        <w:t xml:space="preserve"> and the meeting </w:t>
      </w:r>
      <w:r w:rsidR="00B35EEC">
        <w:t>was adjourned at 12:53</w:t>
      </w:r>
      <w:r w:rsidR="00F3073B">
        <w:t xml:space="preserve">pm. </w:t>
      </w:r>
    </w:p>
    <w:p w:rsidR="005158E8" w:rsidRDefault="005158E8" w:rsidP="00F30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6"/>
        </w:tabs>
        <w:ind w:left="720" w:hanging="720"/>
      </w:pPr>
    </w:p>
    <w:sectPr w:rsidR="0051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7654"/>
    <w:multiLevelType w:val="hybridMultilevel"/>
    <w:tmpl w:val="4762E8AE"/>
    <w:lvl w:ilvl="0" w:tplc="99C6B2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57C15"/>
    <w:multiLevelType w:val="hybridMultilevel"/>
    <w:tmpl w:val="C3681920"/>
    <w:lvl w:ilvl="0" w:tplc="5B041B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358E5"/>
    <w:multiLevelType w:val="hybridMultilevel"/>
    <w:tmpl w:val="9B684EC2"/>
    <w:lvl w:ilvl="0" w:tplc="5B041B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E4B6B"/>
    <w:multiLevelType w:val="hybridMultilevel"/>
    <w:tmpl w:val="A734E73E"/>
    <w:lvl w:ilvl="0" w:tplc="B054FD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18"/>
    <w:rsid w:val="00014CCB"/>
    <w:rsid w:val="00023062"/>
    <w:rsid w:val="000307B9"/>
    <w:rsid w:val="000439F6"/>
    <w:rsid w:val="00065952"/>
    <w:rsid w:val="000A40AE"/>
    <w:rsid w:val="000C13BA"/>
    <w:rsid w:val="000C1651"/>
    <w:rsid w:val="000D4726"/>
    <w:rsid w:val="000E4F7F"/>
    <w:rsid w:val="000F136D"/>
    <w:rsid w:val="00112C71"/>
    <w:rsid w:val="00130062"/>
    <w:rsid w:val="001551B1"/>
    <w:rsid w:val="001559AD"/>
    <w:rsid w:val="001A6936"/>
    <w:rsid w:val="001A6979"/>
    <w:rsid w:val="001B5EFE"/>
    <w:rsid w:val="001D30C4"/>
    <w:rsid w:val="001E7CEC"/>
    <w:rsid w:val="002436EC"/>
    <w:rsid w:val="002843BF"/>
    <w:rsid w:val="002A101C"/>
    <w:rsid w:val="002D7D01"/>
    <w:rsid w:val="003131EC"/>
    <w:rsid w:val="003231A4"/>
    <w:rsid w:val="00373C7A"/>
    <w:rsid w:val="00394DD0"/>
    <w:rsid w:val="003D07CA"/>
    <w:rsid w:val="003F0CBB"/>
    <w:rsid w:val="0040671D"/>
    <w:rsid w:val="00450E8E"/>
    <w:rsid w:val="004617D8"/>
    <w:rsid w:val="004B3F28"/>
    <w:rsid w:val="004C3C7F"/>
    <w:rsid w:val="00510C54"/>
    <w:rsid w:val="00515806"/>
    <w:rsid w:val="005158E8"/>
    <w:rsid w:val="00524C20"/>
    <w:rsid w:val="00547E05"/>
    <w:rsid w:val="005828E6"/>
    <w:rsid w:val="005A0DC5"/>
    <w:rsid w:val="005C0202"/>
    <w:rsid w:val="005C232D"/>
    <w:rsid w:val="005F4AD6"/>
    <w:rsid w:val="00614CD0"/>
    <w:rsid w:val="00637AB7"/>
    <w:rsid w:val="00692427"/>
    <w:rsid w:val="00696718"/>
    <w:rsid w:val="00696742"/>
    <w:rsid w:val="006970FF"/>
    <w:rsid w:val="00697DC1"/>
    <w:rsid w:val="006B2E05"/>
    <w:rsid w:val="007107F8"/>
    <w:rsid w:val="00735C2A"/>
    <w:rsid w:val="00763882"/>
    <w:rsid w:val="0080426F"/>
    <w:rsid w:val="00826245"/>
    <w:rsid w:val="008524C7"/>
    <w:rsid w:val="008B0B06"/>
    <w:rsid w:val="008C6397"/>
    <w:rsid w:val="008D79A9"/>
    <w:rsid w:val="008E1C7E"/>
    <w:rsid w:val="008E3FFA"/>
    <w:rsid w:val="008F31D9"/>
    <w:rsid w:val="008F7131"/>
    <w:rsid w:val="00925969"/>
    <w:rsid w:val="00984711"/>
    <w:rsid w:val="009A05BD"/>
    <w:rsid w:val="009C4FD2"/>
    <w:rsid w:val="009F2D0C"/>
    <w:rsid w:val="00A00CE8"/>
    <w:rsid w:val="00A20BFB"/>
    <w:rsid w:val="00A61C98"/>
    <w:rsid w:val="00A664EF"/>
    <w:rsid w:val="00A75BA9"/>
    <w:rsid w:val="00A9164A"/>
    <w:rsid w:val="00A929B7"/>
    <w:rsid w:val="00A95041"/>
    <w:rsid w:val="00AA122E"/>
    <w:rsid w:val="00AB1B50"/>
    <w:rsid w:val="00AD20F3"/>
    <w:rsid w:val="00AE4A30"/>
    <w:rsid w:val="00AF0825"/>
    <w:rsid w:val="00AF3BD8"/>
    <w:rsid w:val="00AF597C"/>
    <w:rsid w:val="00B05265"/>
    <w:rsid w:val="00B17BB3"/>
    <w:rsid w:val="00B35EEC"/>
    <w:rsid w:val="00B4391B"/>
    <w:rsid w:val="00B50BAA"/>
    <w:rsid w:val="00BB18F2"/>
    <w:rsid w:val="00BB1E84"/>
    <w:rsid w:val="00BE237C"/>
    <w:rsid w:val="00C1543C"/>
    <w:rsid w:val="00C16BAB"/>
    <w:rsid w:val="00C30498"/>
    <w:rsid w:val="00CD79E3"/>
    <w:rsid w:val="00D048B5"/>
    <w:rsid w:val="00D73CCD"/>
    <w:rsid w:val="00D765A5"/>
    <w:rsid w:val="00DA4C14"/>
    <w:rsid w:val="00DA7A70"/>
    <w:rsid w:val="00DB3EFE"/>
    <w:rsid w:val="00DB74F8"/>
    <w:rsid w:val="00E23F0B"/>
    <w:rsid w:val="00E42C35"/>
    <w:rsid w:val="00E461E2"/>
    <w:rsid w:val="00E62F89"/>
    <w:rsid w:val="00EA2578"/>
    <w:rsid w:val="00EB46CA"/>
    <w:rsid w:val="00EC5B19"/>
    <w:rsid w:val="00EE7D86"/>
    <w:rsid w:val="00F12B1A"/>
    <w:rsid w:val="00F1368D"/>
    <w:rsid w:val="00F3073B"/>
    <w:rsid w:val="00FA5BA3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BFF6-9FC7-493A-A71A-F95FE639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t.gov/opm/cwp/view.asp?a=2998&amp;q=599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85F303FF</Template>
  <TotalTime>0</TotalTime>
  <Pages>9</Pages>
  <Words>1501</Words>
  <Characters>8556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Dakers, Robert</cp:lastModifiedBy>
  <cp:revision>2</cp:revision>
  <dcterms:created xsi:type="dcterms:W3CDTF">2018-08-17T19:49:00Z</dcterms:created>
  <dcterms:modified xsi:type="dcterms:W3CDTF">2018-08-17T19:49:00Z</dcterms:modified>
</cp:coreProperties>
</file>