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64A" w:rsidRDefault="00A9164A" w:rsidP="00A9164A">
      <w:pPr>
        <w:spacing w:after="0"/>
        <w:jc w:val="center"/>
        <w:rPr>
          <w:rFonts w:cs="Times New Roman"/>
          <w:b/>
        </w:rPr>
      </w:pPr>
      <w:r>
        <w:rPr>
          <w:rFonts w:cs="Times New Roman"/>
          <w:b/>
        </w:rPr>
        <w:t xml:space="preserve">  DRAFT</w:t>
      </w:r>
    </w:p>
    <w:p w:rsidR="00A9164A" w:rsidRPr="00DF5AB4" w:rsidRDefault="00A9164A" w:rsidP="00A9164A">
      <w:pPr>
        <w:spacing w:after="0"/>
        <w:jc w:val="center"/>
        <w:rPr>
          <w:rFonts w:cs="Times New Roman"/>
          <w:b/>
        </w:rPr>
      </w:pPr>
      <w:r w:rsidRPr="00DF5AB4">
        <w:rPr>
          <w:rFonts w:cs="Times New Roman"/>
          <w:b/>
        </w:rPr>
        <w:t>State of Connecticut</w:t>
      </w:r>
    </w:p>
    <w:p w:rsidR="00A9164A" w:rsidRPr="00DF5AB4" w:rsidRDefault="00A9164A" w:rsidP="00A9164A">
      <w:pPr>
        <w:spacing w:after="0"/>
        <w:jc w:val="center"/>
        <w:rPr>
          <w:rFonts w:cs="Times New Roman"/>
          <w:b/>
        </w:rPr>
      </w:pPr>
      <w:r w:rsidRPr="00DF5AB4">
        <w:rPr>
          <w:rFonts w:cs="Times New Roman"/>
          <w:b/>
        </w:rPr>
        <w:t>Municipal Accountability Review Board (MARB)</w:t>
      </w:r>
    </w:p>
    <w:p w:rsidR="00A9164A" w:rsidRDefault="00A9164A" w:rsidP="00A9164A">
      <w:pPr>
        <w:spacing w:after="0"/>
        <w:jc w:val="center"/>
        <w:rPr>
          <w:rFonts w:cs="Times New Roman"/>
          <w:b/>
        </w:rPr>
      </w:pPr>
      <w:r>
        <w:rPr>
          <w:rFonts w:cs="Times New Roman"/>
          <w:b/>
        </w:rPr>
        <w:t>Regular Meeting</w:t>
      </w:r>
    </w:p>
    <w:p w:rsidR="00A9164A" w:rsidRPr="00A9164A" w:rsidRDefault="00A9164A" w:rsidP="00A9164A">
      <w:pPr>
        <w:spacing w:after="0" w:line="240" w:lineRule="auto"/>
        <w:jc w:val="center"/>
        <w:rPr>
          <w:b/>
        </w:rPr>
      </w:pPr>
      <w:r w:rsidRPr="00A9164A">
        <w:rPr>
          <w:b/>
        </w:rPr>
        <w:t xml:space="preserve">State Board of Regents Boardroom, Ground Level, </w:t>
      </w:r>
      <w:r>
        <w:rPr>
          <w:b/>
        </w:rPr>
        <w:t>61 Woodland Street</w:t>
      </w:r>
    </w:p>
    <w:p w:rsidR="00A9164A" w:rsidRDefault="00A9164A" w:rsidP="00A9164A">
      <w:pPr>
        <w:spacing w:after="0" w:line="240" w:lineRule="auto"/>
        <w:jc w:val="center"/>
        <w:rPr>
          <w:rFonts w:cs="Times New Roman"/>
          <w:b/>
        </w:rPr>
      </w:pPr>
      <w:r>
        <w:rPr>
          <w:rFonts w:cs="Times New Roman"/>
          <w:b/>
        </w:rPr>
        <w:t xml:space="preserve">Hartford, CT </w:t>
      </w:r>
    </w:p>
    <w:p w:rsidR="00A9164A" w:rsidRPr="00DF5AB4" w:rsidRDefault="00A9164A" w:rsidP="00A9164A">
      <w:pPr>
        <w:spacing w:after="0"/>
        <w:jc w:val="center"/>
        <w:rPr>
          <w:rFonts w:cs="Times New Roman"/>
          <w:b/>
        </w:rPr>
      </w:pPr>
    </w:p>
    <w:p w:rsidR="00A9164A" w:rsidRDefault="00A9164A" w:rsidP="00A9164A">
      <w:pPr>
        <w:spacing w:after="0"/>
        <w:jc w:val="center"/>
        <w:rPr>
          <w:rFonts w:cs="Times New Roman"/>
          <w:b/>
        </w:rPr>
      </w:pPr>
      <w:r>
        <w:rPr>
          <w:rFonts w:cs="Times New Roman"/>
          <w:b/>
        </w:rPr>
        <w:t xml:space="preserve">Meeting Minutes – Thursday, June 7, 2018 </w:t>
      </w:r>
    </w:p>
    <w:p w:rsidR="00A9164A" w:rsidRDefault="00A9164A" w:rsidP="00A9164A">
      <w:pPr>
        <w:spacing w:after="0"/>
        <w:jc w:val="center"/>
        <w:rPr>
          <w:rFonts w:cs="Times New Roman"/>
          <w:b/>
        </w:rPr>
      </w:pPr>
      <w:r>
        <w:rPr>
          <w:rFonts w:cs="Times New Roman"/>
          <w:b/>
        </w:rPr>
        <w:t>10:00am – 12:30pm</w:t>
      </w:r>
    </w:p>
    <w:p w:rsidR="00A9164A" w:rsidRDefault="00A9164A" w:rsidP="00A9164A">
      <w:pPr>
        <w:spacing w:after="0"/>
        <w:jc w:val="center"/>
        <w:rPr>
          <w:b/>
          <w:i/>
        </w:rPr>
      </w:pPr>
    </w:p>
    <w:p w:rsidR="00A9164A" w:rsidRDefault="00A9164A" w:rsidP="00A9164A">
      <w:pPr>
        <w:spacing w:after="0"/>
        <w:jc w:val="center"/>
        <w:rPr>
          <w:b/>
          <w:i/>
        </w:rPr>
      </w:pPr>
      <w:r>
        <w:rPr>
          <w:b/>
          <w:i/>
        </w:rPr>
        <w:t>The following link is to the MARB website.  All meeting handouts can be located on this website, along with future meetings dates, agendas and minutes:</w:t>
      </w:r>
    </w:p>
    <w:p w:rsidR="00A9164A" w:rsidRDefault="00A9164A" w:rsidP="00A9164A">
      <w:pPr>
        <w:spacing w:after="0"/>
        <w:jc w:val="center"/>
        <w:rPr>
          <w:b/>
          <w:i/>
        </w:rPr>
      </w:pPr>
    </w:p>
    <w:p w:rsidR="00A9164A" w:rsidRDefault="0020690A" w:rsidP="00A9164A">
      <w:pPr>
        <w:spacing w:after="0"/>
        <w:jc w:val="center"/>
      </w:pPr>
      <w:hyperlink r:id="rId5" w:history="1">
        <w:r w:rsidR="00A9164A" w:rsidRPr="00391AD3">
          <w:rPr>
            <w:rStyle w:val="Hyperlink"/>
          </w:rPr>
          <w:t>http://www.ct.gov/opm/cwp/view.asp?a=2998&amp;q=599332</w:t>
        </w:r>
      </w:hyperlink>
    </w:p>
    <w:p w:rsidR="00A9164A" w:rsidRDefault="00A9164A" w:rsidP="00A9164A">
      <w:pPr>
        <w:spacing w:after="0"/>
        <w:jc w:val="center"/>
        <w:rPr>
          <w:rFonts w:cs="Times New Roman"/>
          <w:b/>
        </w:rPr>
      </w:pPr>
    </w:p>
    <w:p w:rsidR="00A9164A" w:rsidRPr="00DF5AB4" w:rsidRDefault="00A9164A" w:rsidP="00A9164A">
      <w:pPr>
        <w:spacing w:after="0"/>
        <w:jc w:val="center"/>
        <w:rPr>
          <w:rFonts w:cs="Times New Roman"/>
          <w:b/>
        </w:rPr>
      </w:pPr>
    </w:p>
    <w:p w:rsidR="00A9164A" w:rsidRDefault="00A9164A" w:rsidP="00A9164A">
      <w:pPr>
        <w:spacing w:after="0"/>
        <w:rPr>
          <w:rFonts w:cs="Times New Roman"/>
          <w:b/>
        </w:rPr>
      </w:pPr>
      <w:r w:rsidRPr="00DF5AB4">
        <w:rPr>
          <w:rFonts w:cs="Times New Roman"/>
          <w:b/>
        </w:rPr>
        <w:t xml:space="preserve">Members in attendance: </w:t>
      </w:r>
    </w:p>
    <w:p w:rsidR="00A9164A" w:rsidRPr="00DF5AB4" w:rsidRDefault="00A9164A" w:rsidP="00A9164A">
      <w:pPr>
        <w:spacing w:after="0"/>
        <w:rPr>
          <w:rFonts w:cs="Times New Roman"/>
          <w:i/>
        </w:rPr>
      </w:pPr>
      <w:r>
        <w:rPr>
          <w:rFonts w:cs="Times New Roman"/>
        </w:rPr>
        <w:t xml:space="preserve">Co-chairs: OPM </w:t>
      </w:r>
      <w:r w:rsidRPr="00DF5AB4">
        <w:rPr>
          <w:rFonts w:cs="Times New Roman"/>
        </w:rPr>
        <w:t xml:space="preserve">Secretary Benjamin </w:t>
      </w:r>
      <w:r>
        <w:rPr>
          <w:rFonts w:cs="Times New Roman"/>
        </w:rPr>
        <w:t xml:space="preserve">Barnes and William Cochran (designee of State Treasurer Denise Nappier) Members: Patrick Egan, Thomas Hamilton, Mark </w:t>
      </w:r>
      <w:proofErr w:type="spellStart"/>
      <w:r>
        <w:rPr>
          <w:rFonts w:cs="Times New Roman"/>
        </w:rPr>
        <w:t>Waxenberg</w:t>
      </w:r>
      <w:proofErr w:type="spellEnd"/>
      <w:r>
        <w:rPr>
          <w:rFonts w:cs="Times New Roman"/>
        </w:rPr>
        <w:t xml:space="preserve">, Peter </w:t>
      </w:r>
      <w:proofErr w:type="spellStart"/>
      <w:r>
        <w:rPr>
          <w:rFonts w:cs="Times New Roman"/>
        </w:rPr>
        <w:t>Gioia</w:t>
      </w:r>
      <w:proofErr w:type="spellEnd"/>
      <w:r>
        <w:rPr>
          <w:rFonts w:cs="Times New Roman"/>
        </w:rPr>
        <w:t xml:space="preserve">, Sal Luciano, </w:t>
      </w:r>
      <w:r w:rsidR="003F0CBB">
        <w:rPr>
          <w:rFonts w:cs="Times New Roman"/>
        </w:rPr>
        <w:t>and Bart</w:t>
      </w:r>
      <w:r>
        <w:rPr>
          <w:rFonts w:cs="Times New Roman"/>
        </w:rPr>
        <w:t xml:space="preserve"> Shuldman</w:t>
      </w:r>
    </w:p>
    <w:p w:rsidR="00A9164A" w:rsidRPr="00DF5AB4" w:rsidRDefault="00A9164A" w:rsidP="00A9164A">
      <w:pPr>
        <w:spacing w:after="0"/>
        <w:rPr>
          <w:rFonts w:cs="Times New Roman"/>
          <w:i/>
        </w:rPr>
      </w:pPr>
    </w:p>
    <w:p w:rsidR="00A9164A" w:rsidRPr="00DF5AB4" w:rsidRDefault="00A9164A" w:rsidP="00A9164A">
      <w:pPr>
        <w:spacing w:after="0"/>
        <w:rPr>
          <w:rFonts w:cs="Times New Roman"/>
        </w:rPr>
      </w:pPr>
      <w:r w:rsidRPr="00DF5AB4">
        <w:rPr>
          <w:rFonts w:cs="Times New Roman"/>
          <w:b/>
        </w:rPr>
        <w:t>Members not in attendance</w:t>
      </w:r>
      <w:r w:rsidRPr="00DF5AB4">
        <w:rPr>
          <w:rFonts w:cs="Times New Roman"/>
          <w:b/>
          <w:i/>
        </w:rPr>
        <w:t xml:space="preserve">: </w:t>
      </w:r>
      <w:r>
        <w:rPr>
          <w:rFonts w:cs="Times New Roman"/>
        </w:rPr>
        <w:t xml:space="preserve"> Commissioner Scott Jackson</w:t>
      </w:r>
    </w:p>
    <w:p w:rsidR="00A9164A" w:rsidRPr="00DF5AB4" w:rsidRDefault="00A9164A" w:rsidP="00A9164A">
      <w:pPr>
        <w:spacing w:after="0"/>
        <w:rPr>
          <w:rFonts w:cs="Times New Roman"/>
          <w:i/>
        </w:rPr>
      </w:pPr>
    </w:p>
    <w:p w:rsidR="00A9164A" w:rsidRPr="00DF5AB4" w:rsidRDefault="00A9164A" w:rsidP="00A9164A">
      <w:pPr>
        <w:spacing w:after="0"/>
        <w:rPr>
          <w:rFonts w:cs="Times New Roman"/>
          <w:b/>
        </w:rPr>
      </w:pPr>
      <w:r w:rsidRPr="00DF5AB4">
        <w:rPr>
          <w:rFonts w:cs="Times New Roman"/>
          <w:b/>
        </w:rPr>
        <w:t xml:space="preserve">Staff:  </w:t>
      </w:r>
      <w:r w:rsidRPr="00DF5AB4">
        <w:rPr>
          <w:rFonts w:cs="Times New Roman"/>
        </w:rPr>
        <w:t>Robert Dakers</w:t>
      </w:r>
      <w:r>
        <w:rPr>
          <w:rFonts w:cs="Times New Roman"/>
        </w:rPr>
        <w:t>, Alison Fisher, Laura Mirante, Michael Sullivan, Deputy Treasurer Larry Wilson, Riju Das</w:t>
      </w:r>
    </w:p>
    <w:p w:rsidR="00A9164A" w:rsidRPr="00DF5AB4" w:rsidRDefault="00A9164A" w:rsidP="00A9164A">
      <w:pPr>
        <w:spacing w:after="0"/>
        <w:rPr>
          <w:rFonts w:cs="Times New Roman"/>
          <w:b/>
        </w:rPr>
      </w:pPr>
    </w:p>
    <w:p w:rsidR="00A9164A" w:rsidRDefault="00A9164A" w:rsidP="00A9164A">
      <w:pPr>
        <w:pStyle w:val="ListParagraph"/>
        <w:numPr>
          <w:ilvl w:val="0"/>
          <w:numId w:val="1"/>
        </w:numPr>
        <w:spacing w:after="0"/>
        <w:ind w:left="450" w:hanging="360"/>
        <w:rPr>
          <w:rFonts w:cs="Times New Roman"/>
          <w:b/>
        </w:rPr>
      </w:pPr>
      <w:r w:rsidRPr="00DF5AB4">
        <w:rPr>
          <w:rFonts w:cs="Times New Roman"/>
          <w:b/>
        </w:rPr>
        <w:t>Call to Order</w:t>
      </w:r>
      <w:r>
        <w:rPr>
          <w:rFonts w:cs="Times New Roman"/>
          <w:b/>
        </w:rPr>
        <w:t xml:space="preserve"> and Opening Remarks by Secretary Ben Barnes and William Cochran (designee of State Treasurer Denise Nappier)</w:t>
      </w:r>
    </w:p>
    <w:p w:rsidR="00A9164A" w:rsidRPr="00DF5AB4" w:rsidRDefault="00A9164A" w:rsidP="00A9164A">
      <w:pPr>
        <w:pStyle w:val="ListParagraph"/>
        <w:spacing w:after="0"/>
        <w:rPr>
          <w:rFonts w:cs="Times New Roman"/>
          <w:b/>
        </w:rPr>
      </w:pPr>
    </w:p>
    <w:p w:rsidR="00A9164A" w:rsidRDefault="00A9164A" w:rsidP="00A9164A">
      <w:pPr>
        <w:spacing w:after="0"/>
        <w:rPr>
          <w:rFonts w:cs="Times New Roman"/>
        </w:rPr>
      </w:pPr>
      <w:r>
        <w:rPr>
          <w:rFonts w:cs="Times New Roman"/>
        </w:rPr>
        <w:t xml:space="preserve">Meeting was called to order by Secretary Ben Barnes 10:05 am. </w:t>
      </w:r>
    </w:p>
    <w:p w:rsidR="00A9164A" w:rsidRPr="00DF5AB4" w:rsidRDefault="00A9164A" w:rsidP="00A9164A">
      <w:pPr>
        <w:spacing w:after="0"/>
        <w:rPr>
          <w:rFonts w:cs="Times New Roman"/>
        </w:rPr>
      </w:pPr>
    </w:p>
    <w:p w:rsidR="00A9164A" w:rsidRDefault="00A9164A" w:rsidP="00A9164A">
      <w:pPr>
        <w:pStyle w:val="ListParagraph"/>
        <w:numPr>
          <w:ilvl w:val="0"/>
          <w:numId w:val="1"/>
        </w:numPr>
        <w:spacing w:after="0"/>
        <w:ind w:left="450" w:hanging="450"/>
        <w:rPr>
          <w:rFonts w:cs="Times New Roman"/>
          <w:b/>
        </w:rPr>
      </w:pPr>
      <w:r>
        <w:rPr>
          <w:rFonts w:cs="Times New Roman"/>
          <w:b/>
        </w:rPr>
        <w:t>Public Comment</w:t>
      </w:r>
    </w:p>
    <w:p w:rsidR="00A9164A" w:rsidRDefault="00A9164A" w:rsidP="00A9164A">
      <w:pPr>
        <w:pStyle w:val="ListParagraph"/>
        <w:spacing w:after="0"/>
        <w:ind w:left="450"/>
        <w:rPr>
          <w:rFonts w:cs="Times New Roman"/>
          <w:b/>
        </w:rPr>
      </w:pPr>
    </w:p>
    <w:p w:rsidR="0080426F" w:rsidRDefault="00A9164A">
      <w:r>
        <w:t xml:space="preserve">None. </w:t>
      </w:r>
    </w:p>
    <w:p w:rsidR="00A9164A" w:rsidRPr="00DF5AB4" w:rsidRDefault="00A9164A" w:rsidP="00A9164A">
      <w:pPr>
        <w:pStyle w:val="ListParagraph"/>
        <w:numPr>
          <w:ilvl w:val="0"/>
          <w:numId w:val="1"/>
        </w:numPr>
        <w:tabs>
          <w:tab w:val="left" w:pos="360"/>
        </w:tabs>
        <w:spacing w:after="0"/>
        <w:ind w:left="360" w:hanging="360"/>
        <w:rPr>
          <w:rFonts w:cs="Times New Roman"/>
          <w:b/>
        </w:rPr>
      </w:pPr>
      <w:r>
        <w:rPr>
          <w:rFonts w:cs="Times New Roman"/>
          <w:b/>
        </w:rPr>
        <w:t>Action Item:  Approval of Minutes: May 3, 2018</w:t>
      </w:r>
    </w:p>
    <w:p w:rsidR="00A9164A" w:rsidRPr="00DF5AB4" w:rsidRDefault="00A9164A" w:rsidP="00A9164A">
      <w:pPr>
        <w:pStyle w:val="ListParagraph"/>
        <w:tabs>
          <w:tab w:val="left" w:pos="360"/>
        </w:tabs>
        <w:spacing w:after="0"/>
        <w:ind w:left="360"/>
        <w:rPr>
          <w:rFonts w:cs="Times New Roman"/>
          <w:b/>
        </w:rPr>
      </w:pPr>
    </w:p>
    <w:p w:rsidR="00A9164A" w:rsidRDefault="00A9164A" w:rsidP="00A9164A">
      <w:pPr>
        <w:tabs>
          <w:tab w:val="left" w:pos="360"/>
        </w:tabs>
        <w:spacing w:after="0"/>
        <w:rPr>
          <w:rFonts w:cs="Times New Roman"/>
        </w:rPr>
      </w:pPr>
      <w:r>
        <w:rPr>
          <w:rFonts w:cs="Times New Roman"/>
        </w:rPr>
        <w:t xml:space="preserve">A motion was made by </w:t>
      </w:r>
      <w:r w:rsidR="00DA4C14">
        <w:rPr>
          <w:rFonts w:cs="Times New Roman"/>
        </w:rPr>
        <w:t xml:space="preserve">Mr. </w:t>
      </w:r>
      <w:r>
        <w:rPr>
          <w:rFonts w:cs="Times New Roman"/>
        </w:rPr>
        <w:t>Gioia</w:t>
      </w:r>
      <w:r w:rsidRPr="00392C9D">
        <w:rPr>
          <w:rFonts w:cs="Times New Roman"/>
        </w:rPr>
        <w:t xml:space="preserve"> </w:t>
      </w:r>
      <w:r>
        <w:rPr>
          <w:rFonts w:cs="Times New Roman"/>
        </w:rPr>
        <w:t xml:space="preserve">and seconded by </w:t>
      </w:r>
      <w:r w:rsidR="00DA4C14">
        <w:rPr>
          <w:rFonts w:cs="Times New Roman"/>
        </w:rPr>
        <w:t>Mr.</w:t>
      </w:r>
      <w:r>
        <w:rPr>
          <w:rFonts w:cs="Times New Roman"/>
        </w:rPr>
        <w:t xml:space="preserve"> </w:t>
      </w:r>
      <w:proofErr w:type="spellStart"/>
      <w:r>
        <w:rPr>
          <w:rFonts w:cs="Times New Roman"/>
        </w:rPr>
        <w:t>Waxenberg</w:t>
      </w:r>
      <w:proofErr w:type="spellEnd"/>
      <w:r>
        <w:rPr>
          <w:rFonts w:cs="Times New Roman"/>
        </w:rPr>
        <w:t xml:space="preserve"> to appr</w:t>
      </w:r>
      <w:bookmarkStart w:id="0" w:name="_GoBack"/>
      <w:bookmarkEnd w:id="0"/>
      <w:r>
        <w:rPr>
          <w:rFonts w:cs="Times New Roman"/>
        </w:rPr>
        <w:t xml:space="preserve">ove the May 3, 2018 meeting minutes. No discussion or edits were suggested. The vote to approve the May 3, 2018 </w:t>
      </w:r>
      <w:r w:rsidR="00BB1E84">
        <w:rPr>
          <w:rFonts w:cs="Times New Roman"/>
        </w:rPr>
        <w:t xml:space="preserve">meeting </w:t>
      </w:r>
      <w:r>
        <w:rPr>
          <w:rFonts w:cs="Times New Roman"/>
        </w:rPr>
        <w:t>minutes was unanimous. The motion carried.</w:t>
      </w:r>
    </w:p>
    <w:p w:rsidR="00BB1E84" w:rsidRDefault="00BB1E84" w:rsidP="00A9164A">
      <w:pPr>
        <w:tabs>
          <w:tab w:val="left" w:pos="360"/>
        </w:tabs>
        <w:spacing w:after="0"/>
        <w:rPr>
          <w:rFonts w:cs="Times New Roman"/>
        </w:rPr>
      </w:pPr>
    </w:p>
    <w:p w:rsidR="00BB1E84" w:rsidRPr="00DF5AB4" w:rsidRDefault="00BB1E84" w:rsidP="00BB1E84">
      <w:pPr>
        <w:pStyle w:val="ListParagraph"/>
        <w:numPr>
          <w:ilvl w:val="0"/>
          <w:numId w:val="1"/>
        </w:numPr>
        <w:tabs>
          <w:tab w:val="left" w:pos="360"/>
        </w:tabs>
        <w:spacing w:after="0"/>
        <w:ind w:left="360" w:hanging="360"/>
        <w:rPr>
          <w:rFonts w:cs="Times New Roman"/>
          <w:b/>
        </w:rPr>
      </w:pPr>
      <w:r>
        <w:rPr>
          <w:rFonts w:cs="Times New Roman"/>
          <w:b/>
        </w:rPr>
        <w:t xml:space="preserve">City of Hartford Issues and Items </w:t>
      </w:r>
    </w:p>
    <w:p w:rsidR="00BB1E84" w:rsidRPr="00DF5AB4" w:rsidRDefault="00BB1E84" w:rsidP="00BB1E84">
      <w:pPr>
        <w:pStyle w:val="ListParagraph"/>
        <w:tabs>
          <w:tab w:val="left" w:pos="360"/>
        </w:tabs>
        <w:spacing w:after="0"/>
        <w:ind w:left="360"/>
        <w:rPr>
          <w:rFonts w:cs="Times New Roman"/>
          <w:b/>
        </w:rPr>
      </w:pPr>
    </w:p>
    <w:p w:rsidR="008B0B06" w:rsidRPr="00E23F0B" w:rsidRDefault="00BB1E84" w:rsidP="00AB1B50">
      <w:pPr>
        <w:pStyle w:val="ListParagraph"/>
        <w:numPr>
          <w:ilvl w:val="0"/>
          <w:numId w:val="3"/>
        </w:numPr>
        <w:rPr>
          <w:b/>
        </w:rPr>
      </w:pPr>
      <w:r w:rsidRPr="00E23F0B">
        <w:rPr>
          <w:b/>
        </w:rPr>
        <w:t>Review and Discussion Monthly Financial Report</w:t>
      </w:r>
    </w:p>
    <w:p w:rsidR="00BB1E84" w:rsidRDefault="008B0B06" w:rsidP="008B0B06">
      <w:pPr>
        <w:ind w:left="720"/>
      </w:pPr>
      <w:r>
        <w:t>M</w:t>
      </w:r>
      <w:r w:rsidR="00AB1B50">
        <w:t>elissa McCaw presented an overview of the City’s report. She noted that the report is as of April 2018, since May numbers are not yet final. Overall, the City is projecting $560 million in revenue (a $1.9 million decrease from last month’s projections due to general property tax collection) and $591.6 million in expenditures (a $600,000 decrease from last month’s projections due to payroll changes). The City is currently projecting a $31.2 million gross deficit, and a net deficit of close to $20 million</w:t>
      </w:r>
      <w:r w:rsidR="0020690A">
        <w:t xml:space="preserve"> after payments made under contract assistance agreement between the city and State</w:t>
      </w:r>
      <w:proofErr w:type="gramStart"/>
      <w:r w:rsidR="0020690A">
        <w:t>.</w:t>
      </w:r>
      <w:r w:rsidR="00AB1B50">
        <w:t>.</w:t>
      </w:r>
      <w:proofErr w:type="gramEnd"/>
      <w:r w:rsidR="00AB1B50">
        <w:t xml:space="preserve"> </w:t>
      </w:r>
      <w:r w:rsidR="00BB1E84">
        <w:t xml:space="preserve"> </w:t>
      </w:r>
    </w:p>
    <w:p w:rsidR="00A95041" w:rsidRDefault="00A95041" w:rsidP="008B0B06">
      <w:pPr>
        <w:ind w:left="720"/>
      </w:pPr>
      <w:r>
        <w:t xml:space="preserve">Secretary Barnes asked how the City was able to reduce projected expenditures. Mayor Bronin replied that the City has aggressively managed attrition and maintained a significant number of vacancies. </w:t>
      </w:r>
    </w:p>
    <w:p w:rsidR="00014CCB" w:rsidRDefault="00A95041" w:rsidP="00984711">
      <w:pPr>
        <w:ind w:left="720"/>
      </w:pPr>
      <w:r>
        <w:lastRenderedPageBreak/>
        <w:t>Secretary Barnes noted that with the $20 million in contract assistance from MARB, the</w:t>
      </w:r>
      <w:r w:rsidR="00014CCB">
        <w:t xml:space="preserve"> City will end FY18 in balance, p</w:t>
      </w:r>
      <w:r w:rsidR="00984711">
        <w:t>ossibly with a small surplus. Secretary Barnes then</w:t>
      </w:r>
      <w:r w:rsidR="00014CCB">
        <w:t xml:space="preserve"> asked if </w:t>
      </w:r>
      <w:r w:rsidR="00984711">
        <w:t>there were any risks toward that</w:t>
      </w:r>
      <w:r w:rsidR="00014CCB">
        <w:t xml:space="preserve"> outcome. Mayor Bronin explained that there are two major risks that will be settled before the end of the fiscal year – 1) receiving an additional $500,000 in revenue from the CT Materials Innovation and Recycling Authority (MIRA), and 2) a $1.0 million expense (related to a prior year audit) from the BOE to the State Dept. of Education, which </w:t>
      </w:r>
      <w:r w:rsidR="0020690A">
        <w:t xml:space="preserve">remains to </w:t>
      </w:r>
      <w:r w:rsidR="00014CCB">
        <w:t xml:space="preserve">be confirmed. </w:t>
      </w:r>
    </w:p>
    <w:p w:rsidR="00BB1E84" w:rsidRPr="00984711" w:rsidRDefault="00BB1E84" w:rsidP="00BB1E84">
      <w:pPr>
        <w:pStyle w:val="ListParagraph"/>
        <w:numPr>
          <w:ilvl w:val="0"/>
          <w:numId w:val="3"/>
        </w:numPr>
        <w:rPr>
          <w:b/>
        </w:rPr>
      </w:pPr>
      <w:r w:rsidRPr="00984711">
        <w:rPr>
          <w:b/>
        </w:rPr>
        <w:t>Review and Potential Action re</w:t>
      </w:r>
      <w:r w:rsidR="00984711">
        <w:rPr>
          <w:b/>
        </w:rPr>
        <w:t>:</w:t>
      </w:r>
      <w:r w:rsidRPr="00984711">
        <w:rPr>
          <w:b/>
        </w:rPr>
        <w:t xml:space="preserve"> Non-Labor Contracts</w:t>
      </w:r>
    </w:p>
    <w:p w:rsidR="00014CCB" w:rsidRDefault="00014CCB" w:rsidP="00014CCB">
      <w:pPr>
        <w:pStyle w:val="ListParagraph"/>
      </w:pPr>
    </w:p>
    <w:p w:rsidR="005C232D" w:rsidRDefault="008524C7" w:rsidP="00515806">
      <w:pPr>
        <w:pStyle w:val="ListParagraph"/>
      </w:pPr>
      <w:r>
        <w:t>Hartford Police</w:t>
      </w:r>
      <w:r w:rsidR="005C232D">
        <w:t xml:space="preserve"> provided an overview of a contract to purchase body-worn cameras.</w:t>
      </w:r>
      <w:r w:rsidR="00515806">
        <w:t xml:space="preserve"> </w:t>
      </w:r>
      <w:r w:rsidR="00EB46CA">
        <w:t>A brief d</w:t>
      </w:r>
      <w:r w:rsidR="005C232D">
        <w:t>iscussion regarding data plans, data storage, software, and future expenses</w:t>
      </w:r>
      <w:r w:rsidR="00EB46CA">
        <w:t xml:space="preserve"> followed. </w:t>
      </w:r>
    </w:p>
    <w:p w:rsidR="00515806" w:rsidRDefault="00515806" w:rsidP="00515806">
      <w:pPr>
        <w:pStyle w:val="ListParagraph"/>
      </w:pPr>
    </w:p>
    <w:p w:rsidR="00515806" w:rsidRPr="00984711" w:rsidRDefault="00515806" w:rsidP="00515806">
      <w:pPr>
        <w:pStyle w:val="ListParagraph"/>
        <w:numPr>
          <w:ilvl w:val="0"/>
          <w:numId w:val="3"/>
        </w:numPr>
        <w:rPr>
          <w:b/>
        </w:rPr>
      </w:pPr>
      <w:r w:rsidRPr="00984711">
        <w:rPr>
          <w:b/>
        </w:rPr>
        <w:t xml:space="preserve">Review, Discussion and Possible Action re: FY2019 Budget </w:t>
      </w:r>
    </w:p>
    <w:p w:rsidR="00BB1E84" w:rsidRDefault="00BB1E84" w:rsidP="00FD0C7D">
      <w:pPr>
        <w:pStyle w:val="ListParagraph"/>
        <w:ind w:left="810"/>
      </w:pPr>
    </w:p>
    <w:p w:rsidR="00FD0C7D" w:rsidRDefault="00FD0C7D" w:rsidP="00FD0C7D">
      <w:pPr>
        <w:pStyle w:val="ListParagraph"/>
      </w:pPr>
      <w:r>
        <w:t xml:space="preserve">Mr. Dakers provided a brief overview of the City’s FY19 budget. He explained that the MARB Hartford subcommittee met on May 18, 2018, and reviewed an additional $3.7 million in State aid that is expected in FY19.  The members and the City agreed to lower tax collection assumptions by $1.0 million, leaving a net revenue increase of $2.7 million. </w:t>
      </w:r>
      <w:r w:rsidR="00DA4C14">
        <w:t xml:space="preserve">Mr. Dakers reported that the subcommittee voted to recommend for approval both the City’s assumptions for state aid and property taxes. </w:t>
      </w:r>
    </w:p>
    <w:p w:rsidR="009A05BD" w:rsidRDefault="00DA4C14" w:rsidP="00DA4C14">
      <w:pPr>
        <w:ind w:left="720"/>
      </w:pPr>
      <w:r w:rsidRPr="00984711">
        <w:rPr>
          <w:b/>
          <w:u w:val="single"/>
        </w:rPr>
        <w:t>Action:</w:t>
      </w:r>
      <w:r>
        <w:t xml:space="preserve"> A motion was made by Mr. Luciano and seconded by Mr. Eagan to accept and approve the City’s FY19 budget, as amended. Seven members voted for the motion (Mr. Hamilton, Mr. Luciano, Mr. </w:t>
      </w:r>
      <w:proofErr w:type="spellStart"/>
      <w:r>
        <w:t>Waxenberg</w:t>
      </w:r>
      <w:proofErr w:type="spellEnd"/>
      <w:r>
        <w:t xml:space="preserve">, Mr. </w:t>
      </w:r>
      <w:r>
        <w:lastRenderedPageBreak/>
        <w:t xml:space="preserve">Cochran, Mr. Eagan, Mr. Gioia, and Secretary Barnes). Mr. Shuldman voted against the motion. The motion carried. </w:t>
      </w:r>
    </w:p>
    <w:p w:rsidR="00450E8E" w:rsidRDefault="001E7CEC" w:rsidP="001B5EFE">
      <w:pPr>
        <w:ind w:left="720"/>
      </w:pPr>
      <w:r>
        <w:t>Discussion</w:t>
      </w:r>
      <w:r w:rsidR="001B5EFE">
        <w:t xml:space="preserve"> regarding the vote included concerns raised by Mr. Shuldman regarding the long-term fiscal health of the City, and whether additional expenditure cuts could be made. Mr. </w:t>
      </w:r>
      <w:proofErr w:type="spellStart"/>
      <w:r w:rsidR="001B5EFE">
        <w:t>Waxenberg</w:t>
      </w:r>
      <w:proofErr w:type="spellEnd"/>
      <w:r w:rsidR="001B5EFE">
        <w:t xml:space="preserve"> noted that the</w:t>
      </w:r>
      <w:r w:rsidR="00450E8E">
        <w:t xml:space="preserve"> legislature has not allowed the City to tax properties</w:t>
      </w:r>
      <w:r w:rsidR="003231A4">
        <w:t xml:space="preserve"> as</w:t>
      </w:r>
      <w:r w:rsidR="00450E8E">
        <w:t xml:space="preserve"> it should</w:t>
      </w:r>
      <w:r w:rsidR="003F0CBB">
        <w:t xml:space="preserve">, leading to a flawed </w:t>
      </w:r>
      <w:r w:rsidR="003231A4">
        <w:t>policy</w:t>
      </w:r>
      <w:r w:rsidR="00450E8E">
        <w:t>.</w:t>
      </w:r>
      <w:r w:rsidR="003231A4">
        <w:t xml:space="preserve"> H</w:t>
      </w:r>
      <w:r w:rsidR="003F0CBB">
        <w:t>e asserted that more cuts would be a disservice to the City and the S</w:t>
      </w:r>
      <w:r w:rsidR="00450E8E">
        <w:t>tate</w:t>
      </w:r>
      <w:r w:rsidR="003F0CBB">
        <w:t>, but that we should look at our policies to help put</w:t>
      </w:r>
      <w:r w:rsidR="00450E8E">
        <w:t xml:space="preserve"> Hartford, and other struggling cities, </w:t>
      </w:r>
      <w:r w:rsidR="003F0CBB">
        <w:t xml:space="preserve">on a path to solvency without additional state funds. </w:t>
      </w:r>
    </w:p>
    <w:p w:rsidR="003F0CBB" w:rsidRDefault="003F0CBB" w:rsidP="003F0CBB">
      <w:pPr>
        <w:ind w:left="720"/>
      </w:pPr>
      <w:r w:rsidRPr="00984711">
        <w:rPr>
          <w:b/>
          <w:u w:val="single"/>
        </w:rPr>
        <w:t>Action:</w:t>
      </w:r>
      <w:r>
        <w:t xml:space="preserve"> A motion was made by Mr. Luciano and seconded by Mr. Eagan to recommend the Mayor’s request for $20 million in </w:t>
      </w:r>
      <w:r w:rsidR="00B50BAA">
        <w:t>M</w:t>
      </w:r>
      <w:r>
        <w:t xml:space="preserve">unicipal </w:t>
      </w:r>
      <w:r w:rsidR="00B50BAA">
        <w:t>Restructuring F</w:t>
      </w:r>
      <w:r>
        <w:t xml:space="preserve">unds for FY18, to be approved by the Secretary of OPM. The vote to recommend the request was unanimous, and the motion carried.  </w:t>
      </w:r>
    </w:p>
    <w:p w:rsidR="00B50BAA" w:rsidRDefault="003F0CBB" w:rsidP="00C30498">
      <w:pPr>
        <w:ind w:left="720"/>
      </w:pPr>
      <w:r>
        <w:t>Discussion regarding the vote included</w:t>
      </w:r>
      <w:r w:rsidR="00B50BAA">
        <w:t xml:space="preserve"> the process for receiving Municipal Restructuring Funds for Hartford and any other eligible, Tier III communities. Mayor Bronin added a point of clarification regarding Hartford’s request. He noted that the City is requesting $20 million in Municipal Restructuring Funds and </w:t>
      </w:r>
      <w:r w:rsidR="0020690A">
        <w:t xml:space="preserve">received </w:t>
      </w:r>
      <w:r w:rsidR="00B50BAA">
        <w:t>$12 million in contract assistance, totaling $32 million</w:t>
      </w:r>
      <w:r w:rsidR="00C30498">
        <w:t xml:space="preserve"> in FY18</w:t>
      </w:r>
      <w:r w:rsidR="00B50BAA">
        <w:t xml:space="preserve">. </w:t>
      </w:r>
    </w:p>
    <w:p w:rsidR="00C30498" w:rsidRDefault="00C30498" w:rsidP="00C30498">
      <w:pPr>
        <w:pStyle w:val="ListParagraph"/>
        <w:tabs>
          <w:tab w:val="left" w:pos="360"/>
        </w:tabs>
        <w:spacing w:after="0"/>
        <w:rPr>
          <w:rFonts w:cs="Times New Roman"/>
          <w:b/>
        </w:rPr>
      </w:pPr>
    </w:p>
    <w:p w:rsidR="00C30498" w:rsidRDefault="00C30498" w:rsidP="00C30498">
      <w:pPr>
        <w:pStyle w:val="ListParagraph"/>
        <w:numPr>
          <w:ilvl w:val="0"/>
          <w:numId w:val="1"/>
        </w:numPr>
        <w:tabs>
          <w:tab w:val="left" w:pos="360"/>
        </w:tabs>
        <w:spacing w:after="0"/>
        <w:ind w:left="450" w:hanging="450"/>
        <w:rPr>
          <w:rFonts w:cs="Times New Roman"/>
          <w:b/>
        </w:rPr>
      </w:pPr>
      <w:r>
        <w:rPr>
          <w:rFonts w:cs="Times New Roman"/>
          <w:b/>
        </w:rPr>
        <w:t xml:space="preserve">City of West Haven Issues and Items </w:t>
      </w:r>
    </w:p>
    <w:p w:rsidR="00C30498" w:rsidRDefault="00C30498" w:rsidP="00C30498">
      <w:pPr>
        <w:tabs>
          <w:tab w:val="left" w:pos="360"/>
        </w:tabs>
        <w:spacing w:after="0"/>
        <w:rPr>
          <w:rFonts w:cs="Times New Roman"/>
          <w:b/>
        </w:rPr>
      </w:pPr>
    </w:p>
    <w:p w:rsidR="00C30498" w:rsidRPr="00E23F0B" w:rsidRDefault="00C30498" w:rsidP="00C30498">
      <w:pPr>
        <w:pStyle w:val="ListParagraph"/>
        <w:numPr>
          <w:ilvl w:val="0"/>
          <w:numId w:val="4"/>
        </w:numPr>
        <w:rPr>
          <w:b/>
        </w:rPr>
      </w:pPr>
      <w:r w:rsidRPr="00E23F0B">
        <w:rPr>
          <w:b/>
        </w:rPr>
        <w:t>Review and Discussion Monthly Financial Report</w:t>
      </w:r>
    </w:p>
    <w:p w:rsidR="00C30498" w:rsidRDefault="00C30498" w:rsidP="00C30498">
      <w:pPr>
        <w:ind w:left="720"/>
      </w:pPr>
      <w:r>
        <w:t>Linda Savitsky presented an overview of the City’s report. She noted that the report is as of April 2018, since May numbers are not yet final. The City is anticipating that the BOE will fully ex</w:t>
      </w:r>
      <w:r w:rsidR="00BE237C">
        <w:t>pend their budget and that the City</w:t>
      </w:r>
      <w:r>
        <w:t xml:space="preserve"> </w:t>
      </w:r>
      <w:r>
        <w:lastRenderedPageBreak/>
        <w:t xml:space="preserve">budget is projected to have a shortfall of approximately $7.7 million in FY18. Ms. Savitsky indicated that the City will be </w:t>
      </w:r>
      <w:r w:rsidR="0020690A">
        <w:t>curtailin</w:t>
      </w:r>
      <w:r>
        <w:t>g all FY18 spending on Monday June 11</w:t>
      </w:r>
      <w:r w:rsidRPr="00C30498">
        <w:rPr>
          <w:vertAlign w:val="superscript"/>
        </w:rPr>
        <w:t>th</w:t>
      </w:r>
      <w:r>
        <w:t xml:space="preserve">. </w:t>
      </w:r>
    </w:p>
    <w:p w:rsidR="00C30498" w:rsidRDefault="00C30498" w:rsidP="00C30498">
      <w:pPr>
        <w:ind w:left="720"/>
      </w:pPr>
      <w:r>
        <w:t>Additionally, Ms. Savitsky noted that the City Council vote on an FY18 tax lien sale failed to pass on May 29, 2018. Another vote would be taking place on Monday June 11</w:t>
      </w:r>
      <w:r w:rsidRPr="00C30498">
        <w:rPr>
          <w:vertAlign w:val="superscript"/>
        </w:rPr>
        <w:t>th</w:t>
      </w:r>
      <w:r>
        <w:t>. If the vote fails again, there will be an unfavorable revenue impact</w:t>
      </w:r>
      <w:r w:rsidR="005158E8">
        <w:t xml:space="preserve"> in FY18, and potentially FY19. </w:t>
      </w:r>
    </w:p>
    <w:p w:rsidR="00BE237C" w:rsidRDefault="00BE237C" w:rsidP="00C30498">
      <w:pPr>
        <w:ind w:left="720"/>
      </w:pPr>
      <w:r>
        <w:t xml:space="preserve">Questions regarding debt service, health insurance, and ECS revenue estimates were asked by various Board members. </w:t>
      </w:r>
    </w:p>
    <w:p w:rsidR="005158E8" w:rsidRDefault="00BE237C" w:rsidP="00BE237C">
      <w:pPr>
        <w:ind w:left="720"/>
      </w:pPr>
      <w:r>
        <w:t>Mr. Egan noted that there were several formatting issues with the report, such as formulas and pagination. Ms. Savitsky said that a revised document will be available for the next West Haven subcommittee meeting on June 18</w:t>
      </w:r>
      <w:r w:rsidRPr="00BE237C">
        <w:rPr>
          <w:vertAlign w:val="superscript"/>
        </w:rPr>
        <w:t>th</w:t>
      </w:r>
      <w:r>
        <w:t xml:space="preserve">. </w:t>
      </w:r>
    </w:p>
    <w:p w:rsidR="00C30498" w:rsidRDefault="00C30498" w:rsidP="00C30498">
      <w:pPr>
        <w:pStyle w:val="ListParagraph"/>
        <w:numPr>
          <w:ilvl w:val="0"/>
          <w:numId w:val="4"/>
        </w:numPr>
        <w:rPr>
          <w:b/>
        </w:rPr>
      </w:pPr>
      <w:r w:rsidRPr="00984711">
        <w:rPr>
          <w:b/>
        </w:rPr>
        <w:t>Review and Potential Action re</w:t>
      </w:r>
      <w:r>
        <w:rPr>
          <w:b/>
        </w:rPr>
        <w:t>:</w:t>
      </w:r>
      <w:r w:rsidRPr="00984711">
        <w:rPr>
          <w:b/>
        </w:rPr>
        <w:t xml:space="preserve"> Non-Labor Contracts</w:t>
      </w:r>
    </w:p>
    <w:p w:rsidR="005158E8" w:rsidRPr="005158E8" w:rsidRDefault="005158E8" w:rsidP="005158E8">
      <w:pPr>
        <w:ind w:left="720"/>
      </w:pPr>
      <w:r w:rsidRPr="005158E8">
        <w:t xml:space="preserve">No action </w:t>
      </w:r>
      <w:r w:rsidR="005F4AD6">
        <w:t xml:space="preserve">was taken </w:t>
      </w:r>
      <w:r w:rsidRPr="005158E8">
        <w:t xml:space="preserve">on this item. </w:t>
      </w:r>
    </w:p>
    <w:p w:rsidR="005158E8" w:rsidRPr="005158E8" w:rsidRDefault="005158E8" w:rsidP="005158E8">
      <w:pPr>
        <w:pStyle w:val="ListParagraph"/>
        <w:numPr>
          <w:ilvl w:val="0"/>
          <w:numId w:val="4"/>
        </w:numPr>
        <w:spacing w:after="0" w:line="240" w:lineRule="auto"/>
        <w:rPr>
          <w:b/>
        </w:rPr>
      </w:pPr>
      <w:r w:rsidRPr="005158E8">
        <w:rPr>
          <w:b/>
        </w:rPr>
        <w:t>Review, Discussion and Possible Action re: 911 Dispatchers Tentative Labor Agreement</w:t>
      </w:r>
    </w:p>
    <w:p w:rsidR="005158E8" w:rsidRDefault="005158E8" w:rsidP="005158E8">
      <w:pPr>
        <w:pStyle w:val="ListParagraph"/>
      </w:pPr>
    </w:p>
    <w:p w:rsidR="005158E8" w:rsidRDefault="00BE237C" w:rsidP="00BE237C">
      <w:pPr>
        <w:ind w:left="720"/>
      </w:pPr>
      <w:r>
        <w:t>Mr. Barnes indicated that t</w:t>
      </w:r>
      <w:r w:rsidR="005158E8">
        <w:t xml:space="preserve">he </w:t>
      </w:r>
      <w:r>
        <w:t>West Haven Subcommittee reviewed the agreement</w:t>
      </w:r>
      <w:r w:rsidR="005158E8">
        <w:t xml:space="preserve"> and </w:t>
      </w:r>
      <w:r>
        <w:t xml:space="preserve">voted to recommend </w:t>
      </w:r>
      <w:r w:rsidR="005158E8">
        <w:t xml:space="preserve">approval to the full Board. </w:t>
      </w:r>
    </w:p>
    <w:p w:rsidR="00BE237C" w:rsidRDefault="00BE237C" w:rsidP="00BE237C">
      <w:pPr>
        <w:ind w:left="720"/>
      </w:pPr>
      <w:r w:rsidRPr="00984711">
        <w:rPr>
          <w:b/>
          <w:u w:val="single"/>
        </w:rPr>
        <w:t>Action:</w:t>
      </w:r>
      <w:r>
        <w:t xml:space="preserve"> A motion was made by Mr. Luciano and seconded by Mr. Eagan to </w:t>
      </w:r>
      <w:r w:rsidR="00697DC1">
        <w:t>approve</w:t>
      </w:r>
      <w:r>
        <w:t xml:space="preserve"> </w:t>
      </w:r>
      <w:r w:rsidR="00697DC1">
        <w:t xml:space="preserve">the Agreement.  Mr. Shuldman and Mr. Cochran abstained. Mr. Gioia, Mr. </w:t>
      </w:r>
      <w:proofErr w:type="spellStart"/>
      <w:r w:rsidR="00697DC1">
        <w:t>Waxenberg</w:t>
      </w:r>
      <w:proofErr w:type="spellEnd"/>
      <w:r w:rsidR="00697DC1">
        <w:t xml:space="preserve">, Mr. Luciano, Mr. Egan, Mr. Hamilton, and Secretary Barnes voted to approve the motion. The motion carried. </w:t>
      </w:r>
    </w:p>
    <w:p w:rsidR="005158E8" w:rsidRDefault="005158E8" w:rsidP="00BE237C">
      <w:pPr>
        <w:ind w:left="720"/>
      </w:pPr>
      <w:r>
        <w:lastRenderedPageBreak/>
        <w:t>Discussion</w:t>
      </w:r>
      <w:r w:rsidR="00697DC1">
        <w:t xml:space="preserve"> regarding the vote </w:t>
      </w:r>
      <w:r w:rsidR="00925969">
        <w:t xml:space="preserve">included mentioning the changes made to this contract (0% wage increase for 4 years and changes to OPEB) after the Board rejected it months prior. Secretary Barnes indicated his satisfaction with the changes made. </w:t>
      </w:r>
    </w:p>
    <w:p w:rsidR="005158E8" w:rsidRPr="005158E8" w:rsidRDefault="005158E8" w:rsidP="005158E8">
      <w:pPr>
        <w:pStyle w:val="ListParagraph"/>
        <w:numPr>
          <w:ilvl w:val="0"/>
          <w:numId w:val="4"/>
        </w:numPr>
        <w:rPr>
          <w:b/>
        </w:rPr>
      </w:pPr>
      <w:r w:rsidRPr="005158E8">
        <w:rPr>
          <w:b/>
        </w:rPr>
        <w:t>Review and Discussion re Status of Five-Year Recovery Plan</w:t>
      </w:r>
    </w:p>
    <w:p w:rsidR="005158E8" w:rsidRDefault="00925969" w:rsidP="00F1368D">
      <w:pPr>
        <w:ind w:left="720"/>
      </w:pPr>
      <w:r>
        <w:t xml:space="preserve">Mayor Rossi introduced the major elements of the plan, including: a </w:t>
      </w:r>
      <w:r w:rsidR="005158E8">
        <w:t>tax collection rate</w:t>
      </w:r>
      <w:r>
        <w:t xml:space="preserve"> of </w:t>
      </w:r>
      <w:r w:rsidR="005158E8">
        <w:t>98.4%</w:t>
      </w:r>
      <w:r>
        <w:t xml:space="preserve">, holding State revenues flat, an increase of 0.8% each year to the BOE, a health insurance inflation rate of 8.4%, </w:t>
      </w:r>
      <w:r w:rsidR="00F1368D">
        <w:t xml:space="preserve">an annual decrease in Municipal Restructuring Funds, </w:t>
      </w:r>
      <w:r>
        <w:t xml:space="preserve">no wage increases, no capital construction beyond the High School renovation project, no consulting costs built in, and no consolidations assumed. </w:t>
      </w:r>
    </w:p>
    <w:p w:rsidR="00925969" w:rsidRDefault="00925969" w:rsidP="00F1368D">
      <w:pPr>
        <w:ind w:left="720"/>
      </w:pPr>
      <w:r>
        <w:t xml:space="preserve">Mr. Luciano suggested that since the Plan was first introduced at the Board meeting, the West Haven subcommittee should take time to review it and make a recommendation to the full Board. </w:t>
      </w:r>
    </w:p>
    <w:p w:rsidR="005158E8" w:rsidRDefault="005158E8" w:rsidP="005158E8"/>
    <w:p w:rsidR="005158E8" w:rsidRPr="005158E8" w:rsidRDefault="005158E8" w:rsidP="005158E8">
      <w:pPr>
        <w:pStyle w:val="ListParagraph"/>
        <w:numPr>
          <w:ilvl w:val="0"/>
          <w:numId w:val="4"/>
        </w:numPr>
        <w:spacing w:after="0" w:line="240" w:lineRule="auto"/>
        <w:rPr>
          <w:b/>
        </w:rPr>
      </w:pPr>
      <w:r w:rsidRPr="005158E8">
        <w:rPr>
          <w:b/>
        </w:rPr>
        <w:t>Review, Discussion and Possible Action re Amended Budget for Fiscal Year 2018-19</w:t>
      </w:r>
    </w:p>
    <w:p w:rsidR="005158E8" w:rsidRDefault="005158E8" w:rsidP="005158E8">
      <w:pPr>
        <w:pStyle w:val="ListParagraph"/>
      </w:pPr>
    </w:p>
    <w:p w:rsidR="00F1368D" w:rsidRDefault="00F1368D" w:rsidP="00F1368D">
      <w:pPr>
        <w:ind w:left="720"/>
      </w:pPr>
      <w:r>
        <w:t xml:space="preserve">Secretary Barnes opened discussion by noting that the Board does not have the authority to reject the City’s budget, because they haven’t yet received Municipal Restructuring Funds, which they cannot </w:t>
      </w:r>
      <w:r w:rsidR="005F4AD6">
        <w:t>receive</w:t>
      </w:r>
      <w:r>
        <w:t xml:space="preserve"> until a Five Year Plan is approved. However, the Board can act on the City’s</w:t>
      </w:r>
      <w:r w:rsidR="005F4AD6">
        <w:t xml:space="preserve"> revenue assumptions, although it cannot do so today, as a variety of outstanding items </w:t>
      </w:r>
      <w:r w:rsidR="005F4AD6">
        <w:lastRenderedPageBreak/>
        <w:t xml:space="preserve">have not yet been addressed. He also mentioned that the revenue assumptions are concerning, as they include the Municipal Restructuring Funds which have not yet been approved the Board. </w:t>
      </w:r>
    </w:p>
    <w:p w:rsidR="00F1368D" w:rsidRDefault="00F1368D" w:rsidP="00F1368D">
      <w:pPr>
        <w:ind w:left="720"/>
      </w:pPr>
      <w:r>
        <w:t>A discussion followed regarding the requirements necessary to designate West Haven a Tier 4 community.  Secretary Barnes noted that t</w:t>
      </w:r>
      <w:r w:rsidR="004617D8">
        <w:t>he timing of such a change</w:t>
      </w:r>
      <w:r>
        <w:t xml:space="preserve"> would not be effective for the City. Board members Luciano, </w:t>
      </w:r>
      <w:proofErr w:type="spellStart"/>
      <w:r>
        <w:t>Waxenberg</w:t>
      </w:r>
      <w:proofErr w:type="spellEnd"/>
      <w:r>
        <w:t>, Hamilton, and Eagan agreed that m</w:t>
      </w:r>
      <w:r w:rsidR="004617D8">
        <w:t>oving to Tier 4, at this point, would be</w:t>
      </w:r>
      <w:r>
        <w:t xml:space="preserve"> premature. </w:t>
      </w:r>
      <w:r w:rsidR="004617D8">
        <w:t>Members concluded that continuing</w:t>
      </w:r>
      <w:r>
        <w:t xml:space="preserve"> to work collaboratively with the City </w:t>
      </w:r>
      <w:r w:rsidR="004617D8">
        <w:t>is the</w:t>
      </w:r>
      <w:r>
        <w:t xml:space="preserve"> best</w:t>
      </w:r>
      <w:r w:rsidR="004617D8">
        <w:t xml:space="preserve"> course of action </w:t>
      </w:r>
      <w:r>
        <w:t xml:space="preserve">at this time. </w:t>
      </w:r>
    </w:p>
    <w:p w:rsidR="005F4AD6" w:rsidRDefault="005F4AD6" w:rsidP="005F4AD6">
      <w:pPr>
        <w:ind w:left="720"/>
      </w:pPr>
      <w:r>
        <w:t xml:space="preserve">Secretary Barnes explained two large areas of concern with the City’s FY18-19 budget: several hundred thousand dollars of cuts that are insufficiently proven and health insurance projections. He noted that he has reached out to a benefits consultant on state contract who may be able to help with providing a path forward for health insurance. Mr. Cochran added that this process has been very beneficial to the City of Hartford and is worth investigating for West Haven. </w:t>
      </w:r>
    </w:p>
    <w:p w:rsidR="005158E8" w:rsidRDefault="004617D8" w:rsidP="00F1368D">
      <w:pPr>
        <w:pStyle w:val="ListParagraph"/>
      </w:pPr>
      <w:r>
        <w:t xml:space="preserve">Lastly, </w:t>
      </w:r>
      <w:r w:rsidR="00F1368D">
        <w:t xml:space="preserve">Mr. Dakers recommended that the Bond Ordinance should be reviewed by the West Haven subcommittee for comment. Secretary Barnes agreed. </w:t>
      </w:r>
    </w:p>
    <w:p w:rsidR="005F4AD6" w:rsidRDefault="005F4AD6" w:rsidP="00F1368D">
      <w:pPr>
        <w:pStyle w:val="ListParagraph"/>
      </w:pPr>
    </w:p>
    <w:p w:rsidR="005F4AD6" w:rsidRDefault="005F4AD6" w:rsidP="00F1368D">
      <w:pPr>
        <w:pStyle w:val="ListParagraph"/>
      </w:pPr>
      <w:r>
        <w:t xml:space="preserve">No action was taken on this item. </w:t>
      </w:r>
    </w:p>
    <w:p w:rsidR="005158E8" w:rsidRDefault="005158E8" w:rsidP="005158E8">
      <w:pPr>
        <w:pStyle w:val="ListParagraph"/>
      </w:pPr>
    </w:p>
    <w:p w:rsidR="005158E8" w:rsidRPr="005158E8" w:rsidRDefault="005158E8" w:rsidP="005158E8">
      <w:pPr>
        <w:pStyle w:val="ListParagraph"/>
        <w:numPr>
          <w:ilvl w:val="0"/>
          <w:numId w:val="4"/>
        </w:numPr>
        <w:spacing w:after="0" w:line="240" w:lineRule="auto"/>
        <w:rPr>
          <w:b/>
        </w:rPr>
      </w:pPr>
      <w:r w:rsidRPr="005158E8">
        <w:rPr>
          <w:b/>
        </w:rPr>
        <w:t>Update re Future Board Action Items</w:t>
      </w:r>
    </w:p>
    <w:p w:rsidR="005158E8" w:rsidRDefault="005158E8" w:rsidP="005158E8">
      <w:pPr>
        <w:pStyle w:val="ListParagraph"/>
        <w:rPr>
          <w:b/>
        </w:rPr>
      </w:pPr>
    </w:p>
    <w:p w:rsidR="005158E8" w:rsidRPr="005158E8" w:rsidRDefault="005158E8" w:rsidP="005158E8">
      <w:pPr>
        <w:pStyle w:val="ListParagraph"/>
      </w:pPr>
      <w:r w:rsidRPr="005158E8">
        <w:t xml:space="preserve">No action </w:t>
      </w:r>
      <w:r w:rsidR="005F4AD6">
        <w:t>was taken on this item.</w:t>
      </w:r>
    </w:p>
    <w:p w:rsidR="00C30498" w:rsidRDefault="00C30498" w:rsidP="00C30498">
      <w:pPr>
        <w:tabs>
          <w:tab w:val="left" w:pos="360"/>
        </w:tabs>
        <w:spacing w:after="0"/>
        <w:rPr>
          <w:rFonts w:cs="Times New Roman"/>
          <w:b/>
        </w:rPr>
      </w:pPr>
    </w:p>
    <w:p w:rsidR="005158E8" w:rsidRPr="005158E8" w:rsidRDefault="005158E8" w:rsidP="005158E8">
      <w:pPr>
        <w:pStyle w:val="ListParagraph"/>
        <w:numPr>
          <w:ilvl w:val="0"/>
          <w:numId w:val="1"/>
        </w:numPr>
        <w:tabs>
          <w:tab w:val="left" w:pos="630"/>
        </w:tabs>
        <w:ind w:left="720"/>
        <w:rPr>
          <w:b/>
        </w:rPr>
      </w:pPr>
      <w:r w:rsidRPr="005158E8">
        <w:rPr>
          <w:b/>
        </w:rPr>
        <w:lastRenderedPageBreak/>
        <w:t>Other Business</w:t>
      </w:r>
    </w:p>
    <w:p w:rsidR="005158E8" w:rsidRDefault="005158E8" w:rsidP="005158E8">
      <w:pPr>
        <w:pStyle w:val="ListParagraph"/>
        <w:tabs>
          <w:tab w:val="left" w:pos="630"/>
        </w:tabs>
      </w:pPr>
    </w:p>
    <w:p w:rsidR="005158E8" w:rsidRDefault="005158E8" w:rsidP="005158E8">
      <w:pPr>
        <w:pStyle w:val="ListParagraph"/>
        <w:tabs>
          <w:tab w:val="left" w:pos="630"/>
        </w:tabs>
      </w:pPr>
      <w:r>
        <w:t>None</w:t>
      </w:r>
    </w:p>
    <w:p w:rsidR="005158E8" w:rsidRPr="005158E8" w:rsidRDefault="005158E8" w:rsidP="005158E8">
      <w:pPr>
        <w:rPr>
          <w:b/>
        </w:rPr>
      </w:pPr>
      <w:r w:rsidRPr="005158E8">
        <w:rPr>
          <w:b/>
        </w:rPr>
        <w:t xml:space="preserve">VII. </w:t>
      </w:r>
      <w:r w:rsidRPr="005158E8">
        <w:rPr>
          <w:b/>
        </w:rPr>
        <w:tab/>
        <w:t>Future Meetings; Next Meeting tentatively scheduled for Thursday, July 5, 2018</w:t>
      </w:r>
    </w:p>
    <w:p w:rsidR="005158E8" w:rsidRDefault="005158E8" w:rsidP="005158E8">
      <w:r>
        <w:tab/>
        <w:t>No discussion on this item</w:t>
      </w:r>
      <w:r w:rsidR="005F4AD6">
        <w:t>.</w:t>
      </w:r>
    </w:p>
    <w:p w:rsidR="00BE237C" w:rsidRPr="00BE237C" w:rsidRDefault="00BE237C" w:rsidP="005158E8">
      <w:pPr>
        <w:rPr>
          <w:sz w:val="6"/>
        </w:rPr>
      </w:pPr>
    </w:p>
    <w:p w:rsidR="005158E8" w:rsidRPr="00F3073B" w:rsidRDefault="005158E8" w:rsidP="005158E8">
      <w:pPr>
        <w:rPr>
          <w:b/>
        </w:rPr>
      </w:pPr>
      <w:r w:rsidRPr="00F3073B">
        <w:rPr>
          <w:b/>
        </w:rPr>
        <w:t xml:space="preserve">IX. </w:t>
      </w:r>
      <w:r w:rsidRPr="00F3073B">
        <w:rPr>
          <w:b/>
        </w:rPr>
        <w:tab/>
        <w:t>Adjourn</w:t>
      </w:r>
    </w:p>
    <w:p w:rsidR="00A61C98" w:rsidRDefault="005158E8" w:rsidP="00A61C98">
      <w:pPr>
        <w:ind w:left="720"/>
        <w:rPr>
          <w:b/>
        </w:rPr>
      </w:pPr>
      <w:r>
        <w:t xml:space="preserve">A motion to adjourn was made by Mr. Luciano and seconded by </w:t>
      </w:r>
      <w:r>
        <w:tab/>
        <w:t>Mr. Shuldman</w:t>
      </w:r>
      <w:r w:rsidR="00A61C98">
        <w:t xml:space="preserve">, with all members voting in favor. The motion carried and the meeting </w:t>
      </w:r>
      <w:r w:rsidR="00F3073B">
        <w:t xml:space="preserve">was adjourned at 12:46pm. </w:t>
      </w:r>
    </w:p>
    <w:p w:rsidR="005158E8" w:rsidRDefault="005158E8" w:rsidP="00F3073B">
      <w:pPr>
        <w:tabs>
          <w:tab w:val="left" w:pos="720"/>
          <w:tab w:val="left" w:pos="1440"/>
          <w:tab w:val="left" w:pos="2160"/>
          <w:tab w:val="left" w:pos="2880"/>
          <w:tab w:val="left" w:pos="3600"/>
          <w:tab w:val="left" w:pos="4320"/>
          <w:tab w:val="left" w:pos="5040"/>
          <w:tab w:val="left" w:pos="5760"/>
          <w:tab w:val="left" w:pos="6480"/>
          <w:tab w:val="left" w:pos="6966"/>
        </w:tabs>
        <w:ind w:left="720" w:hanging="720"/>
      </w:pPr>
    </w:p>
    <w:sectPr w:rsidR="005158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47654"/>
    <w:multiLevelType w:val="hybridMultilevel"/>
    <w:tmpl w:val="4762E8AE"/>
    <w:lvl w:ilvl="0" w:tplc="99C6B2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8F57C15"/>
    <w:multiLevelType w:val="hybridMultilevel"/>
    <w:tmpl w:val="C3681920"/>
    <w:lvl w:ilvl="0" w:tplc="5B041B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C358E5"/>
    <w:multiLevelType w:val="hybridMultilevel"/>
    <w:tmpl w:val="C3681920"/>
    <w:lvl w:ilvl="0" w:tplc="5B041B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CE4B6B"/>
    <w:multiLevelType w:val="hybridMultilevel"/>
    <w:tmpl w:val="A734E73E"/>
    <w:lvl w:ilvl="0" w:tplc="B054FDD6">
      <w:start w:val="1"/>
      <w:numFmt w:val="upperRoman"/>
      <w:lvlText w:val="%1."/>
      <w:lvlJc w:val="left"/>
      <w:pPr>
        <w:ind w:left="1080" w:hanging="720"/>
      </w:pPr>
      <w:rPr>
        <w:rFonts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180"/>
      </w:pPr>
      <w:rPr>
        <w:rFonts w:ascii="Wingdings" w:hAnsi="Wingdings" w:hint="default"/>
      </w:rPr>
    </w:lvl>
    <w:lvl w:ilvl="3" w:tplc="04090005">
      <w:start w:val="1"/>
      <w:numFmt w:val="bullet"/>
      <w:lvlText w:val=""/>
      <w:lvlJc w:val="left"/>
      <w:pPr>
        <w:ind w:left="297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718"/>
    <w:rsid w:val="00014CCB"/>
    <w:rsid w:val="00023062"/>
    <w:rsid w:val="000C1651"/>
    <w:rsid w:val="000D4726"/>
    <w:rsid w:val="000E4F7F"/>
    <w:rsid w:val="000F136D"/>
    <w:rsid w:val="00130062"/>
    <w:rsid w:val="001551B1"/>
    <w:rsid w:val="001A6936"/>
    <w:rsid w:val="001A6979"/>
    <w:rsid w:val="001B5EFE"/>
    <w:rsid w:val="001E7CEC"/>
    <w:rsid w:val="0020690A"/>
    <w:rsid w:val="002436EC"/>
    <w:rsid w:val="003131EC"/>
    <w:rsid w:val="003231A4"/>
    <w:rsid w:val="00394DD0"/>
    <w:rsid w:val="003D07CA"/>
    <w:rsid w:val="003F0CBB"/>
    <w:rsid w:val="0040671D"/>
    <w:rsid w:val="00450E8E"/>
    <w:rsid w:val="004617D8"/>
    <w:rsid w:val="004B3F28"/>
    <w:rsid w:val="00510C54"/>
    <w:rsid w:val="00515806"/>
    <w:rsid w:val="005158E8"/>
    <w:rsid w:val="005A0DC5"/>
    <w:rsid w:val="005C232D"/>
    <w:rsid w:val="005F4AD6"/>
    <w:rsid w:val="00614CD0"/>
    <w:rsid w:val="00637AB7"/>
    <w:rsid w:val="00692427"/>
    <w:rsid w:val="00696718"/>
    <w:rsid w:val="00696742"/>
    <w:rsid w:val="00697DC1"/>
    <w:rsid w:val="00735C2A"/>
    <w:rsid w:val="00763882"/>
    <w:rsid w:val="0080426F"/>
    <w:rsid w:val="00826245"/>
    <w:rsid w:val="008524C7"/>
    <w:rsid w:val="008B0B06"/>
    <w:rsid w:val="008D79A9"/>
    <w:rsid w:val="008E1C7E"/>
    <w:rsid w:val="008F7131"/>
    <w:rsid w:val="00925969"/>
    <w:rsid w:val="00984711"/>
    <w:rsid w:val="009A05BD"/>
    <w:rsid w:val="009F2D0C"/>
    <w:rsid w:val="00A61C98"/>
    <w:rsid w:val="00A75BA9"/>
    <w:rsid w:val="00A9164A"/>
    <w:rsid w:val="00A95041"/>
    <w:rsid w:val="00AA122E"/>
    <w:rsid w:val="00AB1B50"/>
    <w:rsid w:val="00AD20F3"/>
    <w:rsid w:val="00AF3BD8"/>
    <w:rsid w:val="00AF597C"/>
    <w:rsid w:val="00B17BB3"/>
    <w:rsid w:val="00B50BAA"/>
    <w:rsid w:val="00BB1E84"/>
    <w:rsid w:val="00BE237C"/>
    <w:rsid w:val="00C1543C"/>
    <w:rsid w:val="00C30498"/>
    <w:rsid w:val="00D73CCD"/>
    <w:rsid w:val="00D765A5"/>
    <w:rsid w:val="00DA4C14"/>
    <w:rsid w:val="00DB3EFE"/>
    <w:rsid w:val="00DB74F8"/>
    <w:rsid w:val="00E23F0B"/>
    <w:rsid w:val="00E42C35"/>
    <w:rsid w:val="00E62F89"/>
    <w:rsid w:val="00EA2578"/>
    <w:rsid w:val="00EB46CA"/>
    <w:rsid w:val="00EE7D86"/>
    <w:rsid w:val="00F12B1A"/>
    <w:rsid w:val="00F1368D"/>
    <w:rsid w:val="00F3073B"/>
    <w:rsid w:val="00FA5BA3"/>
    <w:rsid w:val="00FD0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2DBFF6-9FC7-493A-A71A-F95FE6391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164A"/>
    <w:pPr>
      <w:ind w:left="720"/>
      <w:contextualSpacing/>
    </w:pPr>
  </w:style>
  <w:style w:type="character" w:styleId="Hyperlink">
    <w:name w:val="Hyperlink"/>
    <w:basedOn w:val="DefaultParagraphFont"/>
    <w:uiPriority w:val="99"/>
    <w:unhideWhenUsed/>
    <w:rsid w:val="00A916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t.gov/opm/cwp/view.asp?a=2998&amp;q=59933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600E5A3F</Template>
  <TotalTime>0</TotalTime>
  <Pages>5</Pages>
  <Words>1470</Words>
  <Characters>8381</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Alison</dc:creator>
  <cp:keywords/>
  <dc:description/>
  <cp:lastModifiedBy>Dakers, Robert</cp:lastModifiedBy>
  <cp:revision>2</cp:revision>
  <dcterms:created xsi:type="dcterms:W3CDTF">2018-07-10T16:33:00Z</dcterms:created>
  <dcterms:modified xsi:type="dcterms:W3CDTF">2018-07-10T16:33:00Z</dcterms:modified>
</cp:coreProperties>
</file>