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A6" w:rsidRPr="005339A6" w:rsidRDefault="005339A6" w:rsidP="005339A6">
      <w:pPr>
        <w:jc w:val="center"/>
        <w:rPr>
          <w:rFonts w:ascii="Arial" w:hAnsi="Arial" w:cs="Arial"/>
          <w:b/>
          <w:sz w:val="28"/>
          <w:szCs w:val="28"/>
        </w:rPr>
      </w:pPr>
      <w:r w:rsidRPr="005339A6">
        <w:rPr>
          <w:rFonts w:ascii="Arial" w:hAnsi="Arial" w:cs="Arial"/>
          <w:b/>
          <w:sz w:val="28"/>
          <w:szCs w:val="28"/>
        </w:rPr>
        <w:t>Agenda</w:t>
      </w:r>
    </w:p>
    <w:p w:rsidR="005339A6" w:rsidRDefault="005339A6" w:rsidP="005339A6">
      <w:pPr>
        <w:jc w:val="center"/>
        <w:rPr>
          <w:rFonts w:ascii="Arial" w:hAnsi="Arial" w:cs="Arial"/>
          <w:b/>
        </w:rPr>
      </w:pPr>
    </w:p>
    <w:p w:rsidR="005339A6" w:rsidRDefault="005339A6" w:rsidP="005339A6">
      <w:pPr>
        <w:jc w:val="center"/>
        <w:rPr>
          <w:rFonts w:ascii="Arial" w:hAnsi="Arial" w:cs="Arial"/>
          <w:b/>
        </w:rPr>
      </w:pPr>
    </w:p>
    <w:p w:rsidR="005339A6" w:rsidRDefault="005339A6" w:rsidP="005339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Commission on Nonprofit Health and Human Services</w:t>
      </w:r>
    </w:p>
    <w:p w:rsidR="005339A6" w:rsidRDefault="005339A6" w:rsidP="005339A6">
      <w:pPr>
        <w:jc w:val="center"/>
        <w:rPr>
          <w:rFonts w:ascii="Arial" w:hAnsi="Arial" w:cs="Arial"/>
          <w:sz w:val="20"/>
          <w:szCs w:val="20"/>
        </w:rPr>
      </w:pPr>
      <w:r w:rsidRPr="005339A6">
        <w:rPr>
          <w:rFonts w:ascii="Arial" w:hAnsi="Arial" w:cs="Arial"/>
          <w:b/>
        </w:rPr>
        <w:t>Achieving Admin</w:t>
      </w:r>
      <w:r>
        <w:rPr>
          <w:rFonts w:ascii="Arial" w:hAnsi="Arial" w:cs="Arial"/>
          <w:b/>
        </w:rPr>
        <w:t xml:space="preserve">istrative </w:t>
      </w:r>
      <w:r w:rsidRPr="005339A6">
        <w:rPr>
          <w:rFonts w:ascii="Arial" w:hAnsi="Arial" w:cs="Arial"/>
          <w:b/>
        </w:rPr>
        <w:t>Efficiencies Subcommittee</w:t>
      </w:r>
    </w:p>
    <w:p w:rsidR="005339A6" w:rsidRDefault="005339A6" w:rsidP="005339A6">
      <w:pPr>
        <w:jc w:val="center"/>
        <w:rPr>
          <w:rFonts w:ascii="Arial" w:hAnsi="Arial" w:cs="Arial"/>
          <w:sz w:val="20"/>
          <w:szCs w:val="20"/>
        </w:rPr>
      </w:pPr>
    </w:p>
    <w:p w:rsidR="005339A6" w:rsidRPr="005339A6" w:rsidRDefault="005339A6" w:rsidP="005339A6">
      <w:pPr>
        <w:jc w:val="center"/>
        <w:rPr>
          <w:rFonts w:ascii="Arial" w:hAnsi="Arial" w:cs="Arial"/>
        </w:rPr>
      </w:pPr>
      <w:r w:rsidRPr="005339A6">
        <w:rPr>
          <w:rFonts w:ascii="Arial" w:hAnsi="Arial" w:cs="Arial"/>
        </w:rPr>
        <w:t>Tuesday, December 7, 2010</w:t>
      </w:r>
    </w:p>
    <w:p w:rsidR="005339A6" w:rsidRPr="005339A6" w:rsidRDefault="005339A6" w:rsidP="005339A6">
      <w:pPr>
        <w:jc w:val="center"/>
        <w:rPr>
          <w:rFonts w:ascii="Arial" w:hAnsi="Arial" w:cs="Arial"/>
        </w:rPr>
      </w:pPr>
      <w:r w:rsidRPr="005339A6">
        <w:rPr>
          <w:rFonts w:ascii="Arial" w:hAnsi="Arial" w:cs="Arial"/>
        </w:rPr>
        <w:t>9AM</w:t>
      </w:r>
    </w:p>
    <w:p w:rsidR="005339A6" w:rsidRDefault="005339A6" w:rsidP="005339A6">
      <w:pPr>
        <w:jc w:val="center"/>
        <w:rPr>
          <w:rFonts w:ascii="Arial" w:hAnsi="Arial" w:cs="Arial"/>
        </w:rPr>
      </w:pPr>
      <w:r w:rsidRPr="005339A6">
        <w:rPr>
          <w:rFonts w:ascii="Arial" w:hAnsi="Arial" w:cs="Arial"/>
        </w:rPr>
        <w:t xml:space="preserve"> Department of Corrections</w:t>
      </w:r>
    </w:p>
    <w:p w:rsidR="005339A6" w:rsidRPr="005339A6" w:rsidRDefault="005339A6" w:rsidP="005339A6">
      <w:pPr>
        <w:jc w:val="center"/>
        <w:rPr>
          <w:rFonts w:ascii="Arial" w:hAnsi="Arial" w:cs="Arial"/>
        </w:rPr>
      </w:pPr>
      <w:r w:rsidRPr="005339A6">
        <w:rPr>
          <w:rFonts w:ascii="Arial" w:hAnsi="Arial" w:cs="Arial"/>
        </w:rPr>
        <w:t>Wolcott Hill Rd in Wethersfield</w:t>
      </w:r>
    </w:p>
    <w:p w:rsidR="005339A6" w:rsidRPr="005339A6" w:rsidRDefault="005339A6" w:rsidP="005339A6">
      <w:pPr>
        <w:rPr>
          <w:rFonts w:ascii="Arial" w:hAnsi="Arial" w:cs="Arial"/>
        </w:rPr>
      </w:pPr>
    </w:p>
    <w:p w:rsidR="005339A6" w:rsidRPr="005339A6" w:rsidRDefault="005339A6" w:rsidP="005339A6">
      <w:pPr>
        <w:rPr>
          <w:rFonts w:ascii="Arial" w:hAnsi="Arial" w:cs="Arial"/>
        </w:rPr>
      </w:pPr>
    </w:p>
    <w:p w:rsidR="005339A6" w:rsidRPr="005339A6" w:rsidRDefault="005339A6" w:rsidP="005339A6">
      <w:pPr>
        <w:rPr>
          <w:rFonts w:ascii="Arial" w:hAnsi="Arial" w:cs="Arial"/>
        </w:rPr>
      </w:pPr>
    </w:p>
    <w:p w:rsidR="005339A6" w:rsidRPr="005339A6" w:rsidRDefault="005339A6" w:rsidP="005339A6">
      <w:pPr>
        <w:rPr>
          <w:rFonts w:ascii="Arial" w:hAnsi="Arial" w:cs="Arial"/>
        </w:rPr>
      </w:pPr>
    </w:p>
    <w:p w:rsidR="005339A6" w:rsidRPr="005339A6" w:rsidRDefault="005339A6" w:rsidP="005339A6">
      <w:pPr>
        <w:rPr>
          <w:rFonts w:ascii="Arial" w:hAnsi="Arial" w:cs="Arial"/>
        </w:rPr>
      </w:pPr>
    </w:p>
    <w:p w:rsidR="005339A6" w:rsidRPr="005339A6" w:rsidRDefault="005339A6" w:rsidP="005339A6">
      <w:pPr>
        <w:rPr>
          <w:rFonts w:ascii="Arial" w:hAnsi="Arial" w:cs="Arial"/>
        </w:rPr>
      </w:pPr>
      <w:r w:rsidRPr="005339A6">
        <w:rPr>
          <w:rFonts w:ascii="Arial" w:hAnsi="Arial" w:cs="Arial"/>
        </w:rPr>
        <w:t xml:space="preserve">                                                                                      </w:t>
      </w:r>
    </w:p>
    <w:p w:rsidR="005339A6" w:rsidRDefault="005339A6" w:rsidP="005339A6">
      <w:pPr>
        <w:numPr>
          <w:ilvl w:val="0"/>
          <w:numId w:val="1"/>
        </w:numPr>
        <w:rPr>
          <w:rFonts w:ascii="Arial" w:hAnsi="Arial" w:cs="Arial"/>
        </w:rPr>
      </w:pPr>
      <w:r w:rsidRPr="005339A6">
        <w:rPr>
          <w:rFonts w:ascii="Arial" w:hAnsi="Arial" w:cs="Arial"/>
        </w:rPr>
        <w:t>Welcome and introductions</w:t>
      </w:r>
    </w:p>
    <w:p w:rsidR="005339A6" w:rsidRPr="005339A6" w:rsidRDefault="005339A6" w:rsidP="005339A6">
      <w:pPr>
        <w:ind w:left="360"/>
        <w:rPr>
          <w:rFonts w:ascii="Arial" w:hAnsi="Arial" w:cs="Arial"/>
        </w:rPr>
      </w:pPr>
    </w:p>
    <w:p w:rsidR="005339A6" w:rsidRDefault="005339A6" w:rsidP="005339A6">
      <w:pPr>
        <w:numPr>
          <w:ilvl w:val="0"/>
          <w:numId w:val="1"/>
        </w:numPr>
        <w:rPr>
          <w:rFonts w:ascii="Arial" w:hAnsi="Arial" w:cs="Arial"/>
        </w:rPr>
      </w:pPr>
      <w:r w:rsidRPr="005339A6">
        <w:rPr>
          <w:rFonts w:ascii="Arial" w:hAnsi="Arial" w:cs="Arial"/>
        </w:rPr>
        <w:t>Minutes of the 11/29/2010 Subcommittee meeting</w:t>
      </w:r>
    </w:p>
    <w:p w:rsidR="005339A6" w:rsidRDefault="005339A6" w:rsidP="005339A6">
      <w:pPr>
        <w:pStyle w:val="ListParagraph"/>
        <w:rPr>
          <w:rFonts w:ascii="Arial" w:hAnsi="Arial" w:cs="Arial"/>
        </w:rPr>
      </w:pPr>
    </w:p>
    <w:p w:rsidR="005339A6" w:rsidRDefault="005339A6" w:rsidP="005339A6">
      <w:pPr>
        <w:numPr>
          <w:ilvl w:val="0"/>
          <w:numId w:val="1"/>
        </w:numPr>
        <w:rPr>
          <w:rFonts w:ascii="Arial" w:hAnsi="Arial" w:cs="Arial"/>
        </w:rPr>
      </w:pPr>
      <w:r w:rsidRPr="005339A6">
        <w:rPr>
          <w:rFonts w:ascii="Arial" w:hAnsi="Arial" w:cs="Arial"/>
        </w:rPr>
        <w:t>Review/Revision/approval of the Subcommittees report to the full Commission</w:t>
      </w:r>
    </w:p>
    <w:p w:rsidR="005339A6" w:rsidRDefault="005339A6" w:rsidP="005339A6">
      <w:pPr>
        <w:pStyle w:val="ListParagraph"/>
        <w:rPr>
          <w:rFonts w:ascii="Arial" w:hAnsi="Arial" w:cs="Arial"/>
        </w:rPr>
      </w:pPr>
    </w:p>
    <w:p w:rsidR="005339A6" w:rsidRPr="005339A6" w:rsidRDefault="005339A6" w:rsidP="005339A6">
      <w:pPr>
        <w:numPr>
          <w:ilvl w:val="0"/>
          <w:numId w:val="1"/>
        </w:numPr>
        <w:rPr>
          <w:rFonts w:ascii="Arial" w:hAnsi="Arial" w:cs="Arial"/>
        </w:rPr>
      </w:pPr>
      <w:r w:rsidRPr="005339A6">
        <w:rPr>
          <w:rFonts w:ascii="Arial" w:hAnsi="Arial" w:cs="Arial"/>
        </w:rPr>
        <w:t>Adjournment</w:t>
      </w:r>
    </w:p>
    <w:p w:rsidR="000B5EB9" w:rsidRDefault="000B5EB9"/>
    <w:sectPr w:rsidR="000B5EB9" w:rsidSect="00811005"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178A"/>
    <w:multiLevelType w:val="hybridMultilevel"/>
    <w:tmpl w:val="2A7425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5339A6"/>
    <w:rsid w:val="00023A67"/>
    <w:rsid w:val="000B5EB9"/>
    <w:rsid w:val="005339A6"/>
    <w:rsid w:val="00811005"/>
    <w:rsid w:val="00EB5F3C"/>
    <w:rsid w:val="00FF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9A6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>State of Connecticut-Office of Policy &amp; Management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Simmat</dc:creator>
  <cp:keywords/>
  <dc:description/>
  <cp:lastModifiedBy>Susan Simmat</cp:lastModifiedBy>
  <cp:revision>1</cp:revision>
  <dcterms:created xsi:type="dcterms:W3CDTF">2010-12-03T20:55:00Z</dcterms:created>
  <dcterms:modified xsi:type="dcterms:W3CDTF">2010-12-03T21:00:00Z</dcterms:modified>
</cp:coreProperties>
</file>