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b/>
          <w:sz w:val="22"/>
        </w:rPr>
        <w:id w:val="-740019468"/>
        <w:lock w:val="contentLocked"/>
        <w:placeholder>
          <w:docPart w:val="DefaultPlaceholder_1081868574"/>
        </w:placeholder>
        <w:group/>
      </w:sdtPr>
      <w:sdtEndPr/>
      <w:sdtContent>
        <w:p w:rsidR="006445D4" w:rsidRDefault="006445D4" w:rsidP="006445D4">
          <w:pPr>
            <w:tabs>
              <w:tab w:val="left" w:pos="3363"/>
            </w:tabs>
            <w:jc w:val="center"/>
            <w:rPr>
              <w:rFonts w:ascii="Arial" w:hAnsi="Arial"/>
              <w:b/>
              <w:sz w:val="22"/>
            </w:rPr>
          </w:pPr>
          <w:r>
            <w:rPr>
              <w:rFonts w:ascii="Arial" w:hAnsi="Arial"/>
              <w:b/>
              <w:sz w:val="22"/>
            </w:rPr>
            <w:t>OFFICE OF POLICY AND MANAGEMENT</w:t>
          </w:r>
        </w:p>
      </w:sdtContent>
    </w:sdt>
    <w:p w:rsidR="006445D4" w:rsidRDefault="001A72AD" w:rsidP="006445D4">
      <w:pPr>
        <w:pStyle w:val="Heading2"/>
        <w:rPr>
          <w:i w:val="0"/>
          <w:iCs w:val="0"/>
        </w:rPr>
      </w:pPr>
      <w:r>
        <w:rPr>
          <w:i w:val="0"/>
          <w:iCs w:val="0"/>
        </w:rPr>
        <w:t xml:space="preserve"> </w:t>
      </w:r>
      <w:sdt>
        <w:sdtPr>
          <w:rPr>
            <w:i w:val="0"/>
            <w:iCs w:val="0"/>
          </w:rPr>
          <w:id w:val="87361837"/>
          <w:placeholder>
            <w:docPart w:val="EFD6D0C38EAF4A9BAAD2CCDAA4773924"/>
          </w:placeholder>
        </w:sdtPr>
        <w:sdtEndPr/>
        <w:sdtContent>
          <w:r w:rsidR="004D216D">
            <w:rPr>
              <w:i w:val="0"/>
              <w:iCs w:val="0"/>
            </w:rPr>
            <w:t xml:space="preserve">Office </w:t>
          </w:r>
          <w:proofErr w:type="gramStart"/>
          <w:r w:rsidR="004D216D">
            <w:rPr>
              <w:i w:val="0"/>
              <w:iCs w:val="0"/>
            </w:rPr>
            <w:t>Of</w:t>
          </w:r>
          <w:proofErr w:type="gramEnd"/>
          <w:r w:rsidR="004D216D">
            <w:rPr>
              <w:i w:val="0"/>
              <w:iCs w:val="0"/>
            </w:rPr>
            <w:t xml:space="preserve"> Finance</w:t>
          </w:r>
        </w:sdtContent>
      </w:sdt>
    </w:p>
    <w:sdt>
      <w:sdtPr>
        <w:rPr>
          <w:rFonts w:ascii="Arial" w:hAnsi="Arial"/>
          <w:b/>
          <w:sz w:val="22"/>
        </w:rPr>
        <w:id w:val="168295346"/>
        <w:lock w:val="contentLocked"/>
        <w:placeholder>
          <w:docPart w:val="DefaultPlaceholder_1081868574"/>
        </w:placeholder>
        <w:group/>
      </w:sdtPr>
      <w:sdtEndPr/>
      <w:sdtContent>
        <w:p w:rsidR="006445D4" w:rsidRDefault="006445D4" w:rsidP="006445D4">
          <w:pPr>
            <w:pStyle w:val="Heading3"/>
            <w:ind w:right="0"/>
            <w:rPr>
              <w:rFonts w:ascii="Arial" w:hAnsi="Arial"/>
              <w:b/>
              <w:sz w:val="22"/>
            </w:rPr>
          </w:pPr>
          <w:r>
            <w:rPr>
              <w:rFonts w:ascii="Arial" w:hAnsi="Arial"/>
              <w:b/>
              <w:sz w:val="22"/>
            </w:rPr>
            <w:t>450 CAPITOL AVENUE</w:t>
          </w:r>
        </w:p>
      </w:sdtContent>
    </w:sdt>
    <w:p w:rsidR="006445D4" w:rsidRDefault="004D216D" w:rsidP="006445D4">
      <w:pPr>
        <w:pStyle w:val="Heading1"/>
        <w:numPr>
          <w:ilvl w:val="0"/>
          <w:numId w:val="0"/>
        </w:numPr>
        <w:ind w:left="360"/>
      </w:pPr>
      <w:sdt>
        <w:sdtPr>
          <w:id w:val="987284597"/>
          <w:lock w:val="contentLocked"/>
          <w:placeholder>
            <w:docPart w:val="DefaultPlaceholder_1081868574"/>
          </w:placeholder>
          <w:group/>
        </w:sdtPr>
        <w:sdtEndPr/>
        <w:sdtContent>
          <w:r w:rsidR="006445D4">
            <w:t>MS #</w:t>
          </w:r>
        </w:sdtContent>
      </w:sdt>
      <w:r w:rsidR="001A72AD">
        <w:t xml:space="preserve"> </w:t>
      </w:r>
      <w:sdt>
        <w:sdtPr>
          <w:id w:val="1590969884"/>
          <w:placeholder>
            <w:docPart w:val="4B6C5A1F4AEA4803B7F6F0C7ACB512B7"/>
          </w:placeholder>
        </w:sdtPr>
        <w:sdtEndPr/>
        <w:sdtContent>
          <w:r>
            <w:t>54FIN</w:t>
          </w:r>
          <w:bookmarkStart w:id="0" w:name="_GoBack"/>
          <w:bookmarkEnd w:id="0"/>
        </w:sdtContent>
      </w:sdt>
    </w:p>
    <w:sdt>
      <w:sdtPr>
        <w:rPr>
          <w:rFonts w:ascii="Times New Roman" w:hAnsi="Times New Roman"/>
          <w:b w:val="0"/>
          <w:sz w:val="24"/>
          <w:szCs w:val="24"/>
        </w:rPr>
        <w:id w:val="1080864772"/>
        <w:lock w:val="contentLocked"/>
        <w:placeholder>
          <w:docPart w:val="DefaultPlaceholder_1081868574"/>
        </w:placeholder>
        <w:group/>
      </w:sdtPr>
      <w:sdtEndPr/>
      <w:sdtContent>
        <w:p w:rsidR="006445D4" w:rsidRDefault="006445D4" w:rsidP="006445D4">
          <w:pPr>
            <w:pStyle w:val="Heading1"/>
            <w:numPr>
              <w:ilvl w:val="0"/>
              <w:numId w:val="0"/>
            </w:numPr>
            <w:ind w:left="360"/>
          </w:pPr>
          <w:r>
            <w:t xml:space="preserve">HARTFORD, </w:t>
          </w:r>
          <w:smartTag w:uri="urn:schemas-microsoft-com:office:smarttags" w:element="State">
            <w:r>
              <w:t>CT</w:t>
            </w:r>
          </w:smartTag>
          <w:r>
            <w:t xml:space="preserve"> </w:t>
          </w:r>
          <w:smartTag w:uri="urn:schemas-microsoft-com:office:smarttags" w:element="PostalCode">
            <w:r>
              <w:t>06106</w:t>
            </w:r>
          </w:smartTag>
        </w:p>
        <w:p w:rsidR="006445D4" w:rsidRDefault="006445D4" w:rsidP="006445D4">
          <w:pPr>
            <w:jc w:val="both"/>
            <w:rPr>
              <w:rFonts w:ascii="Arial" w:hAnsi="Arial"/>
              <w:sz w:val="22"/>
            </w:rPr>
          </w:pPr>
        </w:p>
        <w:p w:rsidR="006445D4" w:rsidRDefault="006445D4" w:rsidP="006445D4">
          <w:pPr>
            <w:jc w:val="center"/>
            <w:rPr>
              <w:rFonts w:ascii="Arial" w:hAnsi="Arial"/>
              <w:b/>
              <w:sz w:val="22"/>
            </w:rPr>
          </w:pPr>
          <w:r>
            <w:rPr>
              <w:rFonts w:ascii="Arial" w:hAnsi="Arial"/>
              <w:b/>
              <w:sz w:val="22"/>
            </w:rPr>
            <w:t xml:space="preserve">GENERAL GRANT CONDITIONS </w:t>
          </w:r>
        </w:p>
      </w:sdtContent>
    </w:sdt>
    <w:p w:rsidR="00874F9F" w:rsidRPr="00681FEF" w:rsidRDefault="00101763" w:rsidP="00101763">
      <w:pPr>
        <w:tabs>
          <w:tab w:val="left" w:pos="8910"/>
        </w:tabs>
        <w:rPr>
          <w:rFonts w:ascii="Arial" w:hAnsi="Arial" w:cs="Arial"/>
          <w:b/>
          <w:sz w:val="20"/>
          <w:szCs w:val="20"/>
        </w:rPr>
      </w:pPr>
      <w:r w:rsidRPr="00681FEF">
        <w:rPr>
          <w:rFonts w:ascii="Arial" w:hAnsi="Arial" w:cs="Arial"/>
          <w:b/>
          <w:sz w:val="20"/>
          <w:szCs w:val="20"/>
        </w:rPr>
        <w:tab/>
      </w:r>
    </w:p>
    <w:sdt>
      <w:sdtPr>
        <w:rPr>
          <w:rFonts w:ascii="Arial" w:hAnsi="Arial" w:cs="Arial"/>
          <w:b/>
          <w:sz w:val="20"/>
          <w:szCs w:val="20"/>
        </w:rPr>
        <w:id w:val="-798528942"/>
        <w:lock w:val="contentLocked"/>
        <w:placeholder>
          <w:docPart w:val="DefaultPlaceholder_1081868574"/>
        </w:placeholder>
        <w:group/>
      </w:sdtPr>
      <w:sdtEndPr>
        <w:rPr>
          <w:b w:val="0"/>
        </w:rPr>
      </w:sdtEndPr>
      <w:sdtContent>
        <w:p w:rsidR="00874F9F" w:rsidRPr="00681FEF" w:rsidRDefault="00874F9F" w:rsidP="00C508F4">
          <w:pPr>
            <w:jc w:val="both"/>
            <w:rPr>
              <w:rFonts w:ascii="Arial" w:hAnsi="Arial" w:cs="Arial"/>
              <w:b/>
              <w:bCs/>
              <w:sz w:val="20"/>
              <w:szCs w:val="20"/>
            </w:rPr>
          </w:pPr>
          <w:r w:rsidRPr="00681FEF">
            <w:rPr>
              <w:rFonts w:ascii="Arial" w:hAnsi="Arial" w:cs="Arial"/>
              <w:b/>
              <w:sz w:val="20"/>
              <w:szCs w:val="20"/>
            </w:rPr>
            <w:t xml:space="preserve">SECTION 1: </w:t>
          </w:r>
          <w:r w:rsidRPr="00681FEF">
            <w:rPr>
              <w:rFonts w:ascii="Arial" w:hAnsi="Arial" w:cs="Arial"/>
              <w:b/>
              <w:sz w:val="20"/>
              <w:szCs w:val="20"/>
              <w:u w:val="single"/>
            </w:rPr>
            <w:t>Use of Grant Funds</w:t>
          </w:r>
          <w:r w:rsidRPr="00681FEF">
            <w:rPr>
              <w:rFonts w:ascii="Arial" w:hAnsi="Arial" w:cs="Arial"/>
              <w:b/>
              <w:bCs/>
              <w:sz w:val="20"/>
              <w:szCs w:val="20"/>
              <w:u w:val="single"/>
            </w:rPr>
            <w:t>.</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agrees to expend the grant funds awarded pursuant to this agreement for allowable purposes only and to comply with all of the terms and conditions of the grant award and any related </w:t>
          </w:r>
          <w:r w:rsidRPr="00681FEF">
            <w:rPr>
              <w:bCs/>
              <w:szCs w:val="20"/>
            </w:rPr>
            <w:t xml:space="preserve">documents that set forth its obligations as </w:t>
          </w:r>
          <w:r w:rsidR="00222757" w:rsidRPr="00681FEF">
            <w:rPr>
              <w:bCs/>
              <w:szCs w:val="20"/>
            </w:rPr>
            <w:t>Grantee</w:t>
          </w:r>
          <w:r w:rsidRPr="00681FEF">
            <w:rPr>
              <w:bCs/>
              <w:szCs w:val="20"/>
            </w:rPr>
            <w:t xml:space="preserve">. </w:t>
          </w:r>
          <w:r w:rsidRPr="00681FEF">
            <w:rPr>
              <w:szCs w:val="20"/>
            </w:rPr>
            <w:t xml:space="preserve">Grant funds shall not, without advance written approval by the Office of Policy and Management (OPM), be obligated prior to the starting date or subsequent to the </w:t>
          </w:r>
          <w:r w:rsidR="00222757" w:rsidRPr="00681FEF">
            <w:rPr>
              <w:szCs w:val="20"/>
            </w:rPr>
            <w:t>end</w:t>
          </w:r>
          <w:r w:rsidRPr="00681FEF">
            <w:rPr>
              <w:szCs w:val="20"/>
            </w:rPr>
            <w:t xml:space="preserve"> date of the gran</w:t>
          </w:r>
          <w:r w:rsidR="00FF7C41" w:rsidRPr="00681FEF">
            <w:rPr>
              <w:szCs w:val="20"/>
            </w:rPr>
            <w:t>t</w:t>
          </w:r>
          <w:r w:rsidRPr="00681FEF">
            <w:rPr>
              <w:szCs w:val="20"/>
            </w:rPr>
            <w:t xml:space="preserve"> period.</w:t>
          </w:r>
        </w:p>
        <w:p w:rsidR="00874F9F" w:rsidRPr="00681FEF" w:rsidRDefault="00874F9F" w:rsidP="00C508F4">
          <w:pPr>
            <w:jc w:val="both"/>
            <w:rPr>
              <w:rFonts w:ascii="Arial" w:hAnsi="Arial" w:cs="Arial"/>
              <w:sz w:val="20"/>
              <w:szCs w:val="20"/>
            </w:rPr>
          </w:pPr>
        </w:p>
        <w:p w:rsidR="00874F9F" w:rsidRPr="00681FEF" w:rsidRDefault="00874F9F" w:rsidP="00C508F4">
          <w:pPr>
            <w:jc w:val="both"/>
            <w:rPr>
              <w:rFonts w:ascii="Arial" w:hAnsi="Arial" w:cs="Arial"/>
              <w:sz w:val="20"/>
              <w:szCs w:val="20"/>
            </w:rPr>
          </w:pPr>
          <w:r w:rsidRPr="00681FEF">
            <w:rPr>
              <w:rFonts w:ascii="Arial" w:hAnsi="Arial" w:cs="Arial"/>
              <w:b/>
              <w:sz w:val="20"/>
              <w:szCs w:val="20"/>
            </w:rPr>
            <w:t xml:space="preserve">SECTION 2: </w:t>
          </w:r>
          <w:r w:rsidRPr="00681FEF">
            <w:rPr>
              <w:rFonts w:ascii="Arial" w:hAnsi="Arial" w:cs="Arial"/>
              <w:b/>
              <w:sz w:val="20"/>
              <w:szCs w:val="20"/>
              <w:u w:val="single"/>
            </w:rPr>
            <w:t>Fiscal Control.</w:t>
          </w:r>
          <w:r w:rsidRPr="00681FEF">
            <w:rPr>
              <w:rFonts w:ascii="Arial" w:hAnsi="Arial" w:cs="Arial"/>
              <w:sz w:val="20"/>
              <w:szCs w:val="20"/>
            </w:rPr>
            <w:t xml:space="preserve">  </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shall maintain accounting </w:t>
          </w:r>
          <w:r w:rsidR="0093316E" w:rsidRPr="00681FEF">
            <w:rPr>
              <w:szCs w:val="20"/>
            </w:rPr>
            <w:t>records</w:t>
          </w:r>
          <w:r w:rsidRPr="00681FEF">
            <w:rPr>
              <w:szCs w:val="20"/>
            </w:rPr>
            <w:t xml:space="preserve"> and establish policies and provide procedures to assure sound fiscal control, effective management, and efficient use of grant funds.  The </w:t>
          </w:r>
          <w:r w:rsidR="00222757" w:rsidRPr="00681FEF">
            <w:rPr>
              <w:szCs w:val="20"/>
            </w:rPr>
            <w:t>Grantee</w:t>
          </w:r>
          <w:r w:rsidRPr="00681FEF">
            <w:rPr>
              <w:szCs w:val="20"/>
            </w:rPr>
            <w:t xml:space="preserve"> shall establish fiscal control and accounting procedures to assure proper disbursement of, and accounting for, grant funds.  Accounting procedures must provide for the accurate and timely recording of receipt of funds by source, expenditures made from such funds, and unexpended balances.  Controls must be adequate to </w:t>
          </w:r>
          <w:r w:rsidR="00B950C5">
            <w:rPr>
              <w:szCs w:val="20"/>
            </w:rPr>
            <w:t xml:space="preserve">ensure </w:t>
          </w:r>
          <w:r w:rsidRPr="00681FEF">
            <w:rPr>
              <w:szCs w:val="20"/>
            </w:rPr>
            <w:t>that expenditures charged to grant activities are made for allowable purposes only.</w:t>
          </w:r>
        </w:p>
        <w:p w:rsidR="00874F9F" w:rsidRPr="00681FEF" w:rsidRDefault="00874F9F" w:rsidP="00C508F4">
          <w:pPr>
            <w:jc w:val="both"/>
            <w:rPr>
              <w:rFonts w:ascii="Arial" w:hAnsi="Arial" w:cs="Arial"/>
              <w:sz w:val="20"/>
              <w:szCs w:val="20"/>
            </w:rPr>
          </w:pPr>
        </w:p>
        <w:p w:rsidR="00312A46" w:rsidRPr="00681FEF" w:rsidRDefault="00312A46" w:rsidP="00C508F4">
          <w:pPr>
            <w:jc w:val="both"/>
            <w:rPr>
              <w:rFonts w:ascii="Arial" w:hAnsi="Arial" w:cs="Arial"/>
              <w:sz w:val="20"/>
              <w:szCs w:val="20"/>
            </w:rPr>
          </w:pPr>
          <w:r w:rsidRPr="00681FEF">
            <w:rPr>
              <w:rFonts w:ascii="Arial" w:hAnsi="Arial" w:cs="Arial"/>
              <w:b/>
              <w:sz w:val="20"/>
              <w:szCs w:val="20"/>
            </w:rPr>
            <w:t xml:space="preserve">SECTION 3: </w:t>
          </w:r>
          <w:r w:rsidRPr="00681FEF">
            <w:rPr>
              <w:rFonts w:ascii="Arial" w:hAnsi="Arial" w:cs="Arial"/>
              <w:b/>
              <w:sz w:val="20"/>
              <w:szCs w:val="20"/>
              <w:u w:val="single"/>
            </w:rPr>
            <w:t>Retention of Records and Records Accessibility.</w:t>
          </w:r>
          <w:r w:rsidRPr="00681FEF">
            <w:rPr>
              <w:rFonts w:ascii="Arial" w:hAnsi="Arial" w:cs="Arial"/>
              <w:sz w:val="20"/>
              <w:szCs w:val="20"/>
            </w:rPr>
            <w:t xml:space="preserve">  </w:t>
          </w:r>
        </w:p>
        <w:p w:rsidR="00312A46" w:rsidRPr="004D7C41" w:rsidRDefault="00312A46" w:rsidP="009D6805">
          <w:pPr>
            <w:ind w:firstLine="720"/>
            <w:jc w:val="both"/>
            <w:rPr>
              <w:rFonts w:ascii="Arial" w:hAnsi="Arial" w:cs="Arial"/>
              <w:sz w:val="20"/>
              <w:szCs w:val="20"/>
            </w:rPr>
          </w:pPr>
          <w:r w:rsidRPr="00681FEF">
            <w:rPr>
              <w:rFonts w:ascii="Arial" w:hAnsi="Arial" w:cs="Arial"/>
              <w:sz w:val="20"/>
              <w:szCs w:val="20"/>
            </w:rPr>
            <w:t xml:space="preserve">3.1    </w:t>
          </w:r>
          <w:r w:rsidRPr="00715E9B">
            <w:rPr>
              <w:rFonts w:ascii="Arial" w:hAnsi="Arial" w:cs="Arial"/>
              <w:sz w:val="20"/>
              <w:szCs w:val="20"/>
            </w:rPr>
            <w:t xml:space="preserve">All services performed by </w:t>
          </w:r>
          <w:r w:rsidR="00222757" w:rsidRPr="00715E9B">
            <w:rPr>
              <w:rFonts w:ascii="Arial" w:hAnsi="Arial" w:cs="Arial"/>
              <w:sz w:val="20"/>
              <w:szCs w:val="20"/>
            </w:rPr>
            <w:t>Grantee</w:t>
          </w:r>
          <w:r w:rsidRPr="00715E9B">
            <w:rPr>
              <w:rFonts w:ascii="Arial" w:hAnsi="Arial" w:cs="Arial"/>
              <w:sz w:val="20"/>
              <w:szCs w:val="20"/>
            </w:rPr>
            <w:t xml:space="preserve"> shall be subject to the inspection and approval of </w:t>
          </w:r>
          <w:r w:rsidR="00222757" w:rsidRPr="00715E9B">
            <w:rPr>
              <w:rFonts w:ascii="Arial" w:hAnsi="Arial" w:cs="Arial"/>
              <w:sz w:val="20"/>
              <w:szCs w:val="20"/>
            </w:rPr>
            <w:t>OPM</w:t>
          </w:r>
          <w:r w:rsidRPr="00715E9B">
            <w:rPr>
              <w:rFonts w:ascii="Arial" w:hAnsi="Arial" w:cs="Arial"/>
              <w:sz w:val="20"/>
              <w:szCs w:val="20"/>
            </w:rPr>
            <w:t xml:space="preserve"> at all times, and </w:t>
          </w:r>
          <w:r w:rsidR="00222757" w:rsidRPr="00715E9B">
            <w:rPr>
              <w:rFonts w:ascii="Arial" w:hAnsi="Arial" w:cs="Arial"/>
              <w:sz w:val="20"/>
              <w:szCs w:val="20"/>
            </w:rPr>
            <w:t>Grantee</w:t>
          </w:r>
          <w:r w:rsidRPr="00715E9B">
            <w:rPr>
              <w:rFonts w:ascii="Arial" w:hAnsi="Arial" w:cs="Arial"/>
              <w:sz w:val="20"/>
              <w:szCs w:val="20"/>
            </w:rPr>
            <w:t xml:space="preserve"> shall furnish all information concerning the services.  </w:t>
          </w:r>
          <w:r w:rsidR="00222757" w:rsidRPr="00715E9B">
            <w:rPr>
              <w:rFonts w:ascii="Arial" w:hAnsi="Arial" w:cs="Arial"/>
              <w:sz w:val="20"/>
              <w:szCs w:val="20"/>
            </w:rPr>
            <w:t>OPM</w:t>
          </w:r>
          <w:r w:rsidRPr="00766015">
            <w:rPr>
              <w:rFonts w:ascii="Arial" w:hAnsi="Arial" w:cs="Arial"/>
              <w:sz w:val="20"/>
              <w:szCs w:val="20"/>
            </w:rPr>
            <w:t xml:space="preserve"> or its representatives shall have the right, at reasonable hours, to inspect or examine the part of the plant or place of business or any books, records, and other documents of </w:t>
          </w:r>
          <w:r w:rsidR="00222757" w:rsidRPr="002F326E">
            <w:rPr>
              <w:rFonts w:ascii="Arial" w:hAnsi="Arial" w:cs="Arial"/>
              <w:sz w:val="20"/>
              <w:szCs w:val="20"/>
            </w:rPr>
            <w:t>Grantee</w:t>
          </w:r>
          <w:r w:rsidRPr="002F326E">
            <w:rPr>
              <w:rFonts w:ascii="Arial" w:hAnsi="Arial" w:cs="Arial"/>
              <w:sz w:val="20"/>
              <w:szCs w:val="20"/>
            </w:rPr>
            <w:t xml:space="preserve"> or its subcontractors or </w:t>
          </w:r>
          <w:r w:rsidR="008579F1">
            <w:rPr>
              <w:rFonts w:ascii="Arial" w:hAnsi="Arial" w:cs="Arial"/>
              <w:sz w:val="20"/>
              <w:szCs w:val="20"/>
            </w:rPr>
            <w:t>subgrantee</w:t>
          </w:r>
          <w:r w:rsidRPr="002F326E">
            <w:rPr>
              <w:rFonts w:ascii="Arial" w:hAnsi="Arial" w:cs="Arial"/>
              <w:sz w:val="20"/>
              <w:szCs w:val="20"/>
            </w:rPr>
            <w:t xml:space="preserve">s pertaining to work performed under this agreement and shall allow such representatives free access to any and all such plants, places of business, books and records.  </w:t>
          </w:r>
          <w:r w:rsidR="00222757" w:rsidRPr="009624EA">
            <w:rPr>
              <w:rFonts w:ascii="Arial" w:hAnsi="Arial" w:cs="Arial"/>
              <w:sz w:val="20"/>
              <w:szCs w:val="20"/>
            </w:rPr>
            <w:t>OPM or its representatives</w:t>
          </w:r>
          <w:r w:rsidRPr="009624EA">
            <w:rPr>
              <w:rFonts w:ascii="Arial" w:hAnsi="Arial" w:cs="Arial"/>
              <w:sz w:val="20"/>
              <w:szCs w:val="20"/>
            </w:rPr>
            <w:t xml:space="preserve"> will give the </w:t>
          </w:r>
          <w:r w:rsidR="00222757" w:rsidRPr="009624EA">
            <w:rPr>
              <w:rFonts w:ascii="Arial" w:hAnsi="Arial" w:cs="Arial"/>
              <w:sz w:val="20"/>
              <w:szCs w:val="20"/>
            </w:rPr>
            <w:t>Grantee</w:t>
          </w:r>
          <w:r w:rsidRPr="009624EA">
            <w:rPr>
              <w:rFonts w:ascii="Arial" w:hAnsi="Arial" w:cs="Arial"/>
              <w:sz w:val="20"/>
              <w:szCs w:val="20"/>
            </w:rPr>
            <w:t xml:space="preserve"> </w:t>
          </w:r>
          <w:r w:rsidR="002377B9" w:rsidRPr="009624EA">
            <w:rPr>
              <w:rFonts w:ascii="Arial" w:hAnsi="Arial" w:cs="Arial"/>
              <w:sz w:val="20"/>
              <w:szCs w:val="20"/>
            </w:rPr>
            <w:t>o</w:t>
          </w:r>
          <w:r w:rsidRPr="00051ABC">
            <w:rPr>
              <w:rFonts w:ascii="Arial" w:hAnsi="Arial" w:cs="Arial"/>
              <w:sz w:val="20"/>
              <w:szCs w:val="20"/>
            </w:rPr>
            <w:t xml:space="preserve">r </w:t>
          </w:r>
          <w:r w:rsidR="005A3E1A" w:rsidRPr="00051ABC">
            <w:rPr>
              <w:rFonts w:ascii="Arial" w:hAnsi="Arial" w:cs="Arial"/>
              <w:sz w:val="20"/>
              <w:szCs w:val="20"/>
            </w:rPr>
            <w:t xml:space="preserve">its </w:t>
          </w:r>
          <w:r w:rsidRPr="00051ABC">
            <w:rPr>
              <w:rFonts w:ascii="Arial" w:hAnsi="Arial" w:cs="Arial"/>
              <w:sz w:val="20"/>
              <w:szCs w:val="20"/>
            </w:rPr>
            <w:t xml:space="preserve">subcontractors or </w:t>
          </w:r>
          <w:r w:rsidR="008579F1">
            <w:rPr>
              <w:rFonts w:ascii="Arial" w:hAnsi="Arial" w:cs="Arial"/>
              <w:sz w:val="20"/>
              <w:szCs w:val="20"/>
            </w:rPr>
            <w:t>subgrantee</w:t>
          </w:r>
          <w:r w:rsidRPr="00051ABC">
            <w:rPr>
              <w:rFonts w:ascii="Arial" w:hAnsi="Arial" w:cs="Arial"/>
              <w:sz w:val="20"/>
              <w:szCs w:val="20"/>
            </w:rPr>
            <w:t>s at least twenty-four (24) hours</w:t>
          </w:r>
          <w:r w:rsidR="004D7C41">
            <w:rPr>
              <w:rFonts w:ascii="Arial" w:hAnsi="Arial" w:cs="Arial"/>
              <w:sz w:val="20"/>
              <w:szCs w:val="20"/>
            </w:rPr>
            <w:t>’</w:t>
          </w:r>
          <w:r w:rsidRPr="00051ABC">
            <w:rPr>
              <w:rFonts w:ascii="Arial" w:hAnsi="Arial" w:cs="Arial"/>
              <w:sz w:val="20"/>
              <w:szCs w:val="20"/>
            </w:rPr>
            <w:t xml:space="preserve"> notice of such intended examination.  At </w:t>
          </w:r>
          <w:r w:rsidR="00222757" w:rsidRPr="004D7C41">
            <w:rPr>
              <w:rFonts w:ascii="Arial" w:hAnsi="Arial" w:cs="Arial"/>
              <w:sz w:val="20"/>
              <w:szCs w:val="20"/>
            </w:rPr>
            <w:t>OPM</w:t>
          </w:r>
          <w:r w:rsidRPr="004D7C41">
            <w:rPr>
              <w:rFonts w:ascii="Arial" w:hAnsi="Arial" w:cs="Arial"/>
              <w:sz w:val="20"/>
              <w:szCs w:val="20"/>
            </w:rPr>
            <w:t xml:space="preserve">'s request, the </w:t>
          </w:r>
          <w:r w:rsidR="00222757" w:rsidRPr="004D7C41">
            <w:rPr>
              <w:rFonts w:ascii="Arial" w:hAnsi="Arial" w:cs="Arial"/>
              <w:sz w:val="20"/>
              <w:szCs w:val="20"/>
            </w:rPr>
            <w:t>Grantee</w:t>
          </w:r>
          <w:r w:rsidRPr="004D7C41">
            <w:rPr>
              <w:rFonts w:ascii="Arial" w:hAnsi="Arial" w:cs="Arial"/>
              <w:sz w:val="20"/>
              <w:szCs w:val="20"/>
            </w:rPr>
            <w:t xml:space="preserve"> or subcontractors or </w:t>
          </w:r>
          <w:r w:rsidR="008579F1">
            <w:rPr>
              <w:rFonts w:ascii="Arial" w:hAnsi="Arial" w:cs="Arial"/>
              <w:sz w:val="20"/>
              <w:szCs w:val="20"/>
            </w:rPr>
            <w:t>subgrantee</w:t>
          </w:r>
          <w:r w:rsidRPr="004D7C41">
            <w:rPr>
              <w:rFonts w:ascii="Arial" w:hAnsi="Arial" w:cs="Arial"/>
              <w:sz w:val="20"/>
              <w:szCs w:val="20"/>
            </w:rPr>
            <w:t xml:space="preserve">s shall provide </w:t>
          </w:r>
          <w:r w:rsidR="00A92A4A" w:rsidRPr="004D7C41">
            <w:rPr>
              <w:rFonts w:ascii="Arial" w:hAnsi="Arial" w:cs="Arial"/>
              <w:sz w:val="20"/>
              <w:szCs w:val="20"/>
            </w:rPr>
            <w:t>OPM</w:t>
          </w:r>
          <w:r w:rsidRPr="004D7C41">
            <w:rPr>
              <w:rFonts w:ascii="Arial" w:hAnsi="Arial" w:cs="Arial"/>
              <w:sz w:val="20"/>
              <w:szCs w:val="20"/>
            </w:rPr>
            <w:t xml:space="preserve"> with hard copies or </w:t>
          </w:r>
          <w:r w:rsidR="00A92A4A" w:rsidRPr="004D7C41">
            <w:rPr>
              <w:rFonts w:ascii="Arial" w:hAnsi="Arial" w:cs="Arial"/>
              <w:sz w:val="20"/>
              <w:szCs w:val="20"/>
            </w:rPr>
            <w:t xml:space="preserve">an </w:t>
          </w:r>
          <w:r w:rsidR="00DA3229" w:rsidRPr="004D7C41">
            <w:rPr>
              <w:rFonts w:ascii="Arial" w:hAnsi="Arial" w:cs="Arial"/>
              <w:sz w:val="20"/>
              <w:szCs w:val="20"/>
            </w:rPr>
            <w:t>electronic format</w:t>
          </w:r>
          <w:r w:rsidRPr="004D7C41">
            <w:rPr>
              <w:rFonts w:ascii="Arial" w:hAnsi="Arial" w:cs="Arial"/>
              <w:sz w:val="20"/>
              <w:szCs w:val="20"/>
            </w:rPr>
            <w:t xml:space="preserve"> </w:t>
          </w:r>
          <w:r w:rsidR="00A92A4A" w:rsidRPr="004D7C41">
            <w:rPr>
              <w:rFonts w:ascii="Arial" w:hAnsi="Arial" w:cs="Arial"/>
              <w:sz w:val="20"/>
              <w:szCs w:val="20"/>
            </w:rPr>
            <w:t>of</w:t>
          </w:r>
          <w:r w:rsidRPr="004D7C41">
            <w:rPr>
              <w:rFonts w:ascii="Arial" w:hAnsi="Arial" w:cs="Arial"/>
              <w:sz w:val="20"/>
              <w:szCs w:val="20"/>
            </w:rPr>
            <w:t xml:space="preserve"> any data or information in the possession or control of the </w:t>
          </w:r>
          <w:r w:rsidR="00222757" w:rsidRPr="004D7C41">
            <w:rPr>
              <w:rFonts w:ascii="Arial" w:hAnsi="Arial" w:cs="Arial"/>
              <w:sz w:val="20"/>
              <w:szCs w:val="20"/>
            </w:rPr>
            <w:t>Grantee</w:t>
          </w:r>
          <w:r w:rsidRPr="004D7C41">
            <w:rPr>
              <w:rFonts w:ascii="Arial" w:hAnsi="Arial" w:cs="Arial"/>
              <w:sz w:val="20"/>
              <w:szCs w:val="20"/>
            </w:rPr>
            <w:t xml:space="preserve">, subcontractor or </w:t>
          </w:r>
          <w:r w:rsidR="008579F1">
            <w:rPr>
              <w:rFonts w:ascii="Arial" w:hAnsi="Arial" w:cs="Arial"/>
              <w:sz w:val="20"/>
              <w:szCs w:val="20"/>
            </w:rPr>
            <w:t>subgrantee</w:t>
          </w:r>
          <w:r w:rsidRPr="004D7C41">
            <w:rPr>
              <w:rFonts w:ascii="Arial" w:hAnsi="Arial" w:cs="Arial"/>
              <w:sz w:val="20"/>
              <w:szCs w:val="20"/>
            </w:rPr>
            <w:t xml:space="preserve"> which pertains to </w:t>
          </w:r>
          <w:r w:rsidR="00B10613" w:rsidRPr="004D7C41">
            <w:rPr>
              <w:rFonts w:ascii="Arial" w:hAnsi="Arial" w:cs="Arial"/>
              <w:sz w:val="20"/>
              <w:szCs w:val="20"/>
            </w:rPr>
            <w:t>OPM</w:t>
          </w:r>
          <w:r w:rsidRPr="004D7C41">
            <w:rPr>
              <w:rFonts w:ascii="Arial" w:hAnsi="Arial" w:cs="Arial"/>
              <w:sz w:val="20"/>
              <w:szCs w:val="20"/>
            </w:rPr>
            <w:t xml:space="preserve">'s business under this </w:t>
          </w:r>
          <w:r w:rsidR="005A3E1A" w:rsidRPr="004D7C41">
            <w:rPr>
              <w:rFonts w:ascii="Arial" w:hAnsi="Arial" w:cs="Arial"/>
              <w:sz w:val="20"/>
              <w:szCs w:val="20"/>
            </w:rPr>
            <w:t>a</w:t>
          </w:r>
          <w:r w:rsidRPr="004D7C41">
            <w:rPr>
              <w:rFonts w:ascii="Arial" w:hAnsi="Arial" w:cs="Arial"/>
              <w:sz w:val="20"/>
              <w:szCs w:val="20"/>
            </w:rPr>
            <w:t xml:space="preserve">greement.  </w:t>
          </w:r>
        </w:p>
        <w:p w:rsidR="00312A46" w:rsidRPr="004D7C41" w:rsidRDefault="00312A46" w:rsidP="00C508F4">
          <w:pPr>
            <w:numPr>
              <w:ilvl w:val="1"/>
              <w:numId w:val="2"/>
            </w:numPr>
            <w:tabs>
              <w:tab w:val="clear" w:pos="2001"/>
            </w:tabs>
            <w:ind w:left="57" w:firstLine="684"/>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retain and maintain accurate records and documents relating to performance of services under this agreement for a minimum of three (3) years starting from the date of submission of the final expenditure report with the following qualifications and shall make them available for inspection and audit by </w:t>
          </w:r>
          <w:r w:rsidR="00B10613" w:rsidRPr="004D7C41">
            <w:rPr>
              <w:rFonts w:ascii="Arial" w:hAnsi="Arial" w:cs="Arial"/>
              <w:sz w:val="20"/>
              <w:szCs w:val="20"/>
            </w:rPr>
            <w:t>OPM or its representative</w:t>
          </w:r>
          <w:r w:rsidR="005A3E1A" w:rsidRPr="004D7C41">
            <w:rPr>
              <w:rFonts w:ascii="Arial" w:hAnsi="Arial" w:cs="Arial"/>
              <w:sz w:val="20"/>
              <w:szCs w:val="20"/>
            </w:rPr>
            <w:t>:</w:t>
          </w:r>
          <w:r w:rsidR="002377B9" w:rsidRPr="004D7C41">
            <w:rPr>
              <w:rFonts w:ascii="Arial" w:hAnsi="Arial" w:cs="Arial"/>
              <w:sz w:val="20"/>
              <w:szCs w:val="20"/>
            </w:rPr>
            <w:t xml:space="preserve">  </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a.</w:t>
          </w:r>
          <w:r w:rsidRPr="004D7C41">
            <w:rPr>
              <w:rFonts w:ascii="Arial" w:hAnsi="Arial" w:cs="Arial"/>
              <w:sz w:val="20"/>
              <w:szCs w:val="20"/>
            </w:rPr>
            <w:tab/>
            <w:t>If any litigation, claim or audit is started before the expiration date of the three-year period, the records shall be retained until all litigation, claims or audit findings involving the records have been resolved; and</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b.</w:t>
          </w:r>
          <w:r w:rsidRPr="004D7C41">
            <w:rPr>
              <w:rFonts w:ascii="Arial" w:hAnsi="Arial" w:cs="Arial"/>
              <w:sz w:val="20"/>
              <w:szCs w:val="20"/>
            </w:rPr>
            <w:tab/>
            <w:t>Records for the purchase of equipment (i.e., non-expendable, tangible personal property) acquired with grant funds shall be retained for three years after the final disposition of said property.</w:t>
          </w:r>
        </w:p>
        <w:p w:rsidR="005A3E1A" w:rsidRPr="004D7C41" w:rsidRDefault="005A3E1A" w:rsidP="00C508F4">
          <w:pPr>
            <w:numPr>
              <w:ilvl w:val="1"/>
              <w:numId w:val="2"/>
            </w:numPr>
            <w:tabs>
              <w:tab w:val="clear" w:pos="2001"/>
              <w:tab w:val="num" w:pos="1368"/>
            </w:tabs>
            <w:ind w:left="57" w:firstLine="684"/>
            <w:jc w:val="both"/>
            <w:rPr>
              <w:rFonts w:ascii="Arial" w:hAnsi="Arial" w:cs="Arial"/>
              <w:sz w:val="20"/>
              <w:szCs w:val="20"/>
            </w:rPr>
          </w:pPr>
          <w:r w:rsidRPr="004D7C41">
            <w:rPr>
              <w:rFonts w:ascii="Arial" w:hAnsi="Arial" w:cs="Arial"/>
              <w:sz w:val="20"/>
              <w:szCs w:val="20"/>
            </w:rPr>
            <w:t xml:space="preserve">Any subcontractor or </w:t>
          </w:r>
          <w:r w:rsidR="008579F1">
            <w:rPr>
              <w:rFonts w:ascii="Arial" w:hAnsi="Arial" w:cs="Arial"/>
              <w:sz w:val="20"/>
              <w:szCs w:val="20"/>
            </w:rPr>
            <w:t>subgrantee</w:t>
          </w:r>
          <w:r w:rsidRPr="004D7C41">
            <w:rPr>
              <w:rFonts w:ascii="Arial" w:hAnsi="Arial" w:cs="Arial"/>
              <w:sz w:val="20"/>
              <w:szCs w:val="20"/>
            </w:rPr>
            <w:t xml:space="preserve"> under this agreement shall retain and maintain accurate records and documents relating to performance of services under this agreement for a minimum of three (3) years from the expiration of the subcontract or </w:t>
          </w:r>
          <w:r w:rsidR="008579F1">
            <w:rPr>
              <w:rFonts w:ascii="Arial" w:hAnsi="Arial" w:cs="Arial"/>
              <w:sz w:val="20"/>
              <w:szCs w:val="20"/>
            </w:rPr>
            <w:t>subgrant</w:t>
          </w:r>
          <w:r w:rsidRPr="004D7C41">
            <w:rPr>
              <w:rFonts w:ascii="Arial" w:hAnsi="Arial" w:cs="Arial"/>
              <w:sz w:val="20"/>
              <w:szCs w:val="20"/>
            </w:rPr>
            <w:t xml:space="preserve"> and shall make them available for inspection and audit by </w:t>
          </w:r>
          <w:r w:rsidR="00B10613" w:rsidRPr="004D7C41">
            <w:rPr>
              <w:rFonts w:ascii="Arial" w:hAnsi="Arial" w:cs="Arial"/>
              <w:sz w:val="20"/>
              <w:szCs w:val="20"/>
            </w:rPr>
            <w:t>OPM or its representative</w:t>
          </w:r>
          <w:r w:rsidRPr="004D7C41">
            <w:rPr>
              <w:rFonts w:ascii="Arial" w:hAnsi="Arial" w:cs="Arial"/>
              <w:sz w:val="20"/>
              <w:szCs w:val="20"/>
            </w:rPr>
            <w:t>.</w:t>
          </w:r>
          <w:r w:rsidR="00623083" w:rsidRPr="004D7C41">
            <w:rPr>
              <w:rFonts w:ascii="Arial" w:hAnsi="Arial" w:cs="Arial"/>
              <w:sz w:val="20"/>
              <w:szCs w:val="20"/>
            </w:rPr>
            <w:t xml:space="preserve"> The Grantee must incorporate this paragraph verbatim into any agreement it enters into with any subcontractor or </w:t>
          </w:r>
          <w:r w:rsidR="008579F1">
            <w:rPr>
              <w:rFonts w:ascii="Arial" w:hAnsi="Arial" w:cs="Arial"/>
              <w:sz w:val="20"/>
              <w:szCs w:val="20"/>
            </w:rPr>
            <w:t>subgrantee</w:t>
          </w:r>
          <w:r w:rsidR="00623083" w:rsidRPr="004D7C41">
            <w:rPr>
              <w:rFonts w:ascii="Arial" w:hAnsi="Arial" w:cs="Arial"/>
              <w:sz w:val="20"/>
              <w:szCs w:val="20"/>
            </w:rPr>
            <w:t xml:space="preserve"> providing services under this agreement.</w:t>
          </w:r>
        </w:p>
        <w:p w:rsidR="00312A46" w:rsidRPr="004D7C41" w:rsidRDefault="00312A46" w:rsidP="00B14ADF">
          <w:pPr>
            <w:ind w:left="720" w:firstLine="720"/>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4: </w:t>
          </w:r>
          <w:r w:rsidRPr="004D7C41">
            <w:rPr>
              <w:rFonts w:ascii="Arial" w:hAnsi="Arial" w:cs="Arial"/>
              <w:b/>
              <w:sz w:val="20"/>
              <w:szCs w:val="20"/>
              <w:u w:val="single"/>
            </w:rPr>
            <w:t>Insurance.</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bCs/>
              <w:sz w:val="20"/>
              <w:szCs w:val="20"/>
            </w:rPr>
          </w:pPr>
          <w:r w:rsidRPr="004D7C41">
            <w:rPr>
              <w:rFonts w:ascii="Arial" w:hAnsi="Arial" w:cs="Arial"/>
              <w:bCs/>
              <w:sz w:val="20"/>
              <w:szCs w:val="20"/>
            </w:rPr>
            <w:t xml:space="preserve">The </w:t>
          </w:r>
          <w:r w:rsidR="00222757" w:rsidRPr="004D7C41">
            <w:rPr>
              <w:rFonts w:ascii="Arial" w:hAnsi="Arial" w:cs="Arial"/>
              <w:bCs/>
              <w:sz w:val="20"/>
              <w:szCs w:val="20"/>
            </w:rPr>
            <w:t>Grantee</w:t>
          </w:r>
          <w:r w:rsidRPr="004D7C41">
            <w:rPr>
              <w:rFonts w:ascii="Arial" w:hAnsi="Arial" w:cs="Arial"/>
              <w:bCs/>
              <w:sz w:val="20"/>
              <w:szCs w:val="20"/>
            </w:rPr>
            <w:t xml:space="preserve"> agrees that while performing any service specified in this grant, the </w:t>
          </w:r>
          <w:r w:rsidR="00222757" w:rsidRPr="004D7C41">
            <w:rPr>
              <w:rFonts w:ascii="Arial" w:hAnsi="Arial" w:cs="Arial"/>
              <w:bCs/>
              <w:sz w:val="20"/>
              <w:szCs w:val="20"/>
            </w:rPr>
            <w:t>Grantee</w:t>
          </w:r>
          <w:r w:rsidRPr="004D7C41">
            <w:rPr>
              <w:rFonts w:ascii="Arial" w:hAnsi="Arial" w:cs="Arial"/>
              <w:bCs/>
              <w:sz w:val="20"/>
              <w:szCs w:val="20"/>
            </w:rPr>
            <w:t xml:space="preserve"> shall maintain sufficient insurance (liability and/or other), according to the nature of the service to be performed, so as to “save harmless” </w:t>
          </w:r>
          <w:r w:rsidR="00B10613" w:rsidRPr="004D7C41">
            <w:rPr>
              <w:rFonts w:ascii="Arial" w:hAnsi="Arial" w:cs="Arial"/>
              <w:bCs/>
              <w:sz w:val="20"/>
              <w:szCs w:val="20"/>
            </w:rPr>
            <w:t xml:space="preserve">OPM and </w:t>
          </w:r>
          <w:r w:rsidRPr="004D7C41">
            <w:rPr>
              <w:rFonts w:ascii="Arial" w:hAnsi="Arial" w:cs="Arial"/>
              <w:bCs/>
              <w:sz w:val="20"/>
              <w:szCs w:val="20"/>
            </w:rPr>
            <w:t xml:space="preserve">the State of Connecticut from any insurable cause whatsoever.  If requested, certificates of insurance shall be filed with OPM prior to the </w:t>
          </w:r>
          <w:r w:rsidR="00222757" w:rsidRPr="004D7C41">
            <w:rPr>
              <w:rFonts w:ascii="Arial" w:hAnsi="Arial" w:cs="Arial"/>
              <w:bCs/>
              <w:sz w:val="20"/>
              <w:szCs w:val="20"/>
            </w:rPr>
            <w:t>award of funding</w:t>
          </w:r>
          <w:r w:rsidRPr="004D7C41">
            <w:rPr>
              <w:rFonts w:ascii="Arial" w:hAnsi="Arial" w:cs="Arial"/>
              <w:bCs/>
              <w:sz w:val="20"/>
              <w:szCs w:val="20"/>
            </w:rPr>
            <w:t>.</w:t>
          </w:r>
        </w:p>
        <w:p w:rsidR="001C0FBD" w:rsidRDefault="001C0FBD" w:rsidP="00835054">
          <w:pPr>
            <w:jc w:val="both"/>
            <w:rPr>
              <w:rFonts w:ascii="Arial" w:hAnsi="Arial"/>
              <w:b/>
              <w:sz w:val="20"/>
            </w:rPr>
          </w:pPr>
        </w:p>
        <w:p w:rsidR="001E6EB0" w:rsidRDefault="001E6EB0" w:rsidP="00835054">
          <w:pPr>
            <w:jc w:val="both"/>
            <w:rPr>
              <w:rFonts w:ascii="Arial" w:hAnsi="Arial" w:cs="Arial"/>
              <w:b/>
              <w:sz w:val="20"/>
              <w:szCs w:val="20"/>
            </w:rPr>
          </w:pPr>
        </w:p>
        <w:p w:rsidR="00874F9F" w:rsidRPr="004D7C41" w:rsidRDefault="00184A18" w:rsidP="00835054">
          <w:pPr>
            <w:jc w:val="both"/>
            <w:rPr>
              <w:rFonts w:ascii="Arial" w:hAnsi="Arial" w:cs="Arial"/>
              <w:sz w:val="20"/>
              <w:szCs w:val="20"/>
            </w:rPr>
          </w:pPr>
          <w:r w:rsidRPr="004D7C41">
            <w:rPr>
              <w:rFonts w:ascii="Arial" w:hAnsi="Arial" w:cs="Arial"/>
              <w:b/>
              <w:sz w:val="20"/>
              <w:szCs w:val="20"/>
            </w:rPr>
            <w:lastRenderedPageBreak/>
            <w:t>SECTION 5</w:t>
          </w:r>
          <w:r w:rsidR="00874F9F" w:rsidRPr="004D7C41">
            <w:rPr>
              <w:rFonts w:ascii="Arial" w:hAnsi="Arial" w:cs="Arial"/>
              <w:b/>
              <w:sz w:val="20"/>
              <w:szCs w:val="20"/>
            </w:rPr>
            <w:t xml:space="preserve">: </w:t>
          </w:r>
          <w:r w:rsidR="00874F9F" w:rsidRPr="004D7C41">
            <w:rPr>
              <w:rFonts w:ascii="Arial" w:hAnsi="Arial" w:cs="Arial"/>
              <w:b/>
              <w:sz w:val="20"/>
              <w:szCs w:val="20"/>
              <w:u w:val="single"/>
            </w:rPr>
            <w:t>Conflict of Interest.</w:t>
          </w:r>
          <w:r w:rsidR="00874F9F"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No person who is an officer, employee, consultant or review board member of the </w:t>
          </w:r>
          <w:r w:rsidR="00222757" w:rsidRPr="004D7C41">
            <w:rPr>
              <w:rFonts w:ascii="Arial" w:hAnsi="Arial" w:cs="Arial"/>
              <w:sz w:val="20"/>
              <w:szCs w:val="20"/>
            </w:rPr>
            <w:t>Grantee</w:t>
          </w:r>
          <w:r w:rsidRPr="004D7C41">
            <w:rPr>
              <w:rFonts w:ascii="Arial" w:hAnsi="Arial" w:cs="Arial"/>
              <w:sz w:val="20"/>
              <w:szCs w:val="20"/>
            </w:rPr>
            <w:t xml:space="preserve"> shall participate in the selection, award or administration of a contract, subcontract, </w:t>
          </w:r>
          <w:r w:rsidR="00312A46" w:rsidRPr="004D7C41">
            <w:rPr>
              <w:rFonts w:ascii="Arial" w:hAnsi="Arial" w:cs="Arial"/>
              <w:sz w:val="20"/>
              <w:szCs w:val="20"/>
            </w:rPr>
            <w:t xml:space="preserve">or </w:t>
          </w:r>
          <w:r w:rsidR="008579F1">
            <w:rPr>
              <w:rFonts w:ascii="Arial" w:hAnsi="Arial" w:cs="Arial"/>
              <w:sz w:val="20"/>
              <w:szCs w:val="20"/>
            </w:rPr>
            <w:t>subgrant</w:t>
          </w:r>
          <w:r w:rsidRPr="004D7C41">
            <w:rPr>
              <w:rFonts w:ascii="Arial" w:hAnsi="Arial" w:cs="Arial"/>
              <w:sz w:val="20"/>
              <w:szCs w:val="20"/>
            </w:rPr>
            <w:t xml:space="preserve"> or in the selection and supervision of an employee if a conflict of interest, real or apparent, would be involved.  Such a conflict would arise when the officer, employee, consultant</w:t>
          </w:r>
          <w:r w:rsidR="009D1CCC" w:rsidRPr="004D7C41">
            <w:rPr>
              <w:rFonts w:ascii="Arial" w:hAnsi="Arial" w:cs="Arial"/>
              <w:sz w:val="20"/>
              <w:szCs w:val="20"/>
            </w:rPr>
            <w:t>,</w:t>
          </w:r>
          <w:r w:rsidRPr="004D7C41">
            <w:rPr>
              <w:rFonts w:ascii="Arial" w:hAnsi="Arial" w:cs="Arial"/>
              <w:sz w:val="20"/>
              <w:szCs w:val="20"/>
            </w:rPr>
            <w:t xml:space="preserve"> review board member or any member of his/her immediate family,</w:t>
          </w:r>
          <w:r w:rsidR="00312A46" w:rsidRPr="004D7C41">
            <w:rPr>
              <w:rFonts w:ascii="Arial" w:hAnsi="Arial" w:cs="Arial"/>
              <w:sz w:val="20"/>
              <w:szCs w:val="20"/>
            </w:rPr>
            <w:t xml:space="preserve"> </w:t>
          </w:r>
          <w:r w:rsidRPr="004D7C41">
            <w:rPr>
              <w:rFonts w:ascii="Arial" w:hAnsi="Arial" w:cs="Arial"/>
              <w:sz w:val="20"/>
              <w:szCs w:val="20"/>
            </w:rPr>
            <w:t>his/her partner, or an organization which employs, or is about to employ any of the above</w:t>
          </w:r>
          <w:r w:rsidR="009D1CCC" w:rsidRPr="004D7C41">
            <w:rPr>
              <w:rFonts w:ascii="Arial" w:hAnsi="Arial" w:cs="Arial"/>
              <w:sz w:val="20"/>
              <w:szCs w:val="20"/>
            </w:rPr>
            <w:t>,</w:t>
          </w:r>
          <w:r w:rsidRPr="004D7C41">
            <w:rPr>
              <w:rFonts w:ascii="Arial" w:hAnsi="Arial" w:cs="Arial"/>
              <w:sz w:val="20"/>
              <w:szCs w:val="20"/>
            </w:rPr>
            <w:t xml:space="preserve"> has a financial interest in the entity or firm selected for the contract, subcontract, or </w:t>
          </w:r>
          <w:r w:rsidR="008579F1">
            <w:rPr>
              <w:rFonts w:ascii="Arial" w:hAnsi="Arial" w:cs="Arial"/>
              <w:sz w:val="20"/>
              <w:szCs w:val="20"/>
            </w:rPr>
            <w:t>subgrant</w:t>
          </w:r>
          <w:r w:rsidRPr="004D7C41">
            <w:rPr>
              <w:rFonts w:ascii="Arial" w:hAnsi="Arial" w:cs="Arial"/>
              <w:sz w:val="20"/>
              <w:szCs w:val="20"/>
            </w:rPr>
            <w:t xml:space="preserve"> or when the individual employe</w:t>
          </w:r>
          <w:r w:rsidR="009D1CCC" w:rsidRPr="004D7C41">
            <w:rPr>
              <w:rFonts w:ascii="Arial" w:hAnsi="Arial" w:cs="Arial"/>
              <w:sz w:val="20"/>
              <w:szCs w:val="20"/>
            </w:rPr>
            <w:t>e</w:t>
          </w:r>
          <w:r w:rsidRPr="004D7C41">
            <w:rPr>
              <w:rFonts w:ascii="Arial" w:hAnsi="Arial" w:cs="Arial"/>
              <w:sz w:val="20"/>
              <w:szCs w:val="20"/>
            </w:rPr>
            <w:t xml:space="preserve"> is related to any of the foregoing persons.</w:t>
          </w:r>
        </w:p>
        <w:p w:rsidR="00586EAF" w:rsidRPr="004D7C41" w:rsidRDefault="00586EAF" w:rsidP="00835054">
          <w:pPr>
            <w:jc w:val="both"/>
            <w:rPr>
              <w:rFonts w:ascii="Arial" w:hAnsi="Arial" w:cs="Arial"/>
              <w:sz w:val="20"/>
              <w:szCs w:val="20"/>
            </w:rPr>
          </w:pPr>
        </w:p>
        <w:p w:rsidR="00874F9F" w:rsidRPr="004D7C41" w:rsidRDefault="00874F9F" w:rsidP="00835054">
          <w:pPr>
            <w:jc w:val="both"/>
            <w:rPr>
              <w:rFonts w:ascii="Arial" w:hAnsi="Arial" w:cs="Arial"/>
              <w:sz w:val="20"/>
              <w:szCs w:val="20"/>
            </w:rPr>
          </w:pPr>
          <w:r w:rsidRPr="004D7C41">
            <w:rPr>
              <w:rFonts w:ascii="Arial" w:hAnsi="Arial" w:cs="Arial"/>
              <w:b/>
              <w:sz w:val="20"/>
              <w:szCs w:val="20"/>
            </w:rPr>
            <w:t xml:space="preserve">SECTION 6: </w:t>
          </w:r>
          <w:r w:rsidRPr="004D7C41">
            <w:rPr>
              <w:rFonts w:ascii="Arial" w:hAnsi="Arial" w:cs="Arial"/>
              <w:b/>
              <w:sz w:val="20"/>
              <w:szCs w:val="20"/>
              <w:u w:val="single"/>
            </w:rPr>
            <w:t>Reports.</w:t>
          </w:r>
          <w:r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submit such reports as OPM shall reasonably request and shall comply with all provisions regarding the submission of such reports.  </w:t>
          </w:r>
          <w:r w:rsidRPr="004D7C41">
            <w:rPr>
              <w:rFonts w:ascii="Arial" w:hAnsi="Arial" w:cs="Arial"/>
              <w:bCs/>
              <w:iCs/>
              <w:sz w:val="20"/>
              <w:szCs w:val="20"/>
            </w:rPr>
            <w:t xml:space="preserve">Reports shall include, but not be limited to, revised project narratives, revised budgets and budget narratives, progress reports, financial reports, cash requests, grantee affirmative action packets, and </w:t>
          </w:r>
          <w:r w:rsidR="008579F1">
            <w:rPr>
              <w:rFonts w:ascii="Arial" w:hAnsi="Arial" w:cs="Arial"/>
              <w:bCs/>
              <w:iCs/>
              <w:sz w:val="20"/>
              <w:szCs w:val="20"/>
            </w:rPr>
            <w:t>subgrantee</w:t>
          </w:r>
          <w:r w:rsidRPr="004D7C41">
            <w:rPr>
              <w:rFonts w:ascii="Arial" w:hAnsi="Arial" w:cs="Arial"/>
              <w:bCs/>
              <w:iCs/>
              <w:sz w:val="20"/>
              <w:szCs w:val="20"/>
            </w:rPr>
            <w:t xml:space="preserve"> packets and budgets.</w:t>
          </w:r>
          <w:r w:rsidRPr="004D7C41">
            <w:rPr>
              <w:rFonts w:ascii="Arial" w:hAnsi="Arial" w:cs="Arial"/>
              <w:sz w:val="20"/>
              <w:szCs w:val="20"/>
            </w:rPr>
            <w:t xml:space="preserve"> Cash requests may be withheld by OPM until complete and timely reports are received and approved.</w:t>
          </w:r>
          <w:r w:rsidR="00460A43" w:rsidRPr="004D7C41">
            <w:rPr>
              <w:rFonts w:ascii="Arial" w:hAnsi="Arial" w:cs="Arial"/>
              <w:sz w:val="20"/>
              <w:szCs w:val="20"/>
            </w:rPr>
            <w:t xml:space="preserve"> </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7: </w:t>
          </w:r>
          <w:r w:rsidRPr="004D7C41">
            <w:rPr>
              <w:rFonts w:ascii="Arial" w:hAnsi="Arial" w:cs="Arial"/>
              <w:b/>
              <w:sz w:val="20"/>
              <w:szCs w:val="20"/>
              <w:u w:val="single"/>
            </w:rPr>
            <w:t>Funding Limitation.</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Funding of this project in no way obligates OPM to fund the project in excess of this grant, beyond the period of this grant, or in future years.</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8: </w:t>
          </w:r>
          <w:r w:rsidRPr="004D7C41">
            <w:rPr>
              <w:rFonts w:ascii="Arial" w:hAnsi="Arial" w:cs="Arial"/>
              <w:b/>
              <w:sz w:val="20"/>
              <w:szCs w:val="20"/>
              <w:u w:val="single"/>
            </w:rPr>
            <w:t>Revised Budget.</w:t>
          </w:r>
          <w:r w:rsidRPr="004D7C41">
            <w:rPr>
              <w:rFonts w:ascii="Arial" w:hAnsi="Arial" w:cs="Arial"/>
              <w:b/>
              <w:sz w:val="20"/>
              <w:szCs w:val="20"/>
            </w:rPr>
            <w:t xml:space="preserve">  </w:t>
          </w:r>
        </w:p>
        <w:p w:rsidR="00874F9F" w:rsidRPr="004D7C41" w:rsidRDefault="00874F9F" w:rsidP="000D4EE0">
          <w:pPr>
            <w:ind w:firstLine="720"/>
            <w:jc w:val="both"/>
            <w:rPr>
              <w:rFonts w:ascii="Arial" w:hAnsi="Arial" w:cs="Arial"/>
              <w:sz w:val="20"/>
              <w:szCs w:val="20"/>
            </w:rPr>
          </w:pPr>
          <w:r w:rsidRPr="004D7C41">
            <w:rPr>
              <w:rFonts w:ascii="Arial" w:hAnsi="Arial" w:cs="Arial"/>
              <w:sz w:val="20"/>
              <w:szCs w:val="20"/>
            </w:rPr>
            <w:t xml:space="preserve">If the grant amount and/or the distribution of funds between categories of funds, as identified on the Notice of Grant Award, is different from the amount and/or the distribution in the grant application budget, the </w:t>
          </w:r>
          <w:r w:rsidR="00222757" w:rsidRPr="004D7C41">
            <w:rPr>
              <w:rFonts w:ascii="Arial" w:hAnsi="Arial" w:cs="Arial"/>
              <w:sz w:val="20"/>
              <w:szCs w:val="20"/>
            </w:rPr>
            <w:t>Grantee</w:t>
          </w:r>
          <w:r w:rsidRPr="004D7C41">
            <w:rPr>
              <w:rFonts w:ascii="Arial" w:hAnsi="Arial" w:cs="Arial"/>
              <w:sz w:val="20"/>
              <w:szCs w:val="20"/>
            </w:rPr>
            <w:t xml:space="preserve"> agrees to submit to OPM a revised budget and budget narrative equal to and in the same distribution as the grant award not later than </w:t>
          </w:r>
          <w:r w:rsidR="00157306" w:rsidRPr="004D7C41">
            <w:rPr>
              <w:rFonts w:ascii="Arial" w:hAnsi="Arial" w:cs="Arial"/>
              <w:sz w:val="20"/>
              <w:szCs w:val="20"/>
            </w:rPr>
            <w:t>thirty (</w:t>
          </w:r>
          <w:r w:rsidRPr="004D7C41">
            <w:rPr>
              <w:rFonts w:ascii="Arial" w:hAnsi="Arial" w:cs="Arial"/>
              <w:sz w:val="20"/>
              <w:szCs w:val="20"/>
            </w:rPr>
            <w:t>30</w:t>
          </w:r>
          <w:r w:rsidR="00157306" w:rsidRPr="004D7C41">
            <w:rPr>
              <w:rFonts w:ascii="Arial" w:hAnsi="Arial" w:cs="Arial"/>
              <w:sz w:val="20"/>
              <w:szCs w:val="20"/>
            </w:rPr>
            <w:t>)</w:t>
          </w:r>
          <w:r w:rsidRPr="004D7C41">
            <w:rPr>
              <w:rFonts w:ascii="Arial" w:hAnsi="Arial" w:cs="Arial"/>
              <w:sz w:val="20"/>
              <w:szCs w:val="20"/>
            </w:rPr>
            <w:t xml:space="preserve"> days after signing of the grant.  Cash requests will be withheld until the revision is received and approved.</w:t>
          </w:r>
        </w:p>
        <w:p w:rsidR="00874F9F" w:rsidRPr="004D7C41" w:rsidRDefault="00874F9F" w:rsidP="00EE29DE">
          <w:pPr>
            <w:jc w:val="both"/>
            <w:rPr>
              <w:rFonts w:ascii="Arial" w:hAnsi="Arial" w:cs="Arial"/>
              <w:sz w:val="20"/>
              <w:szCs w:val="20"/>
            </w:rPr>
          </w:pPr>
        </w:p>
        <w:p w:rsidR="00874F9F" w:rsidRPr="004D7C41" w:rsidRDefault="00874F9F" w:rsidP="00EE29DE">
          <w:pPr>
            <w:jc w:val="both"/>
            <w:rPr>
              <w:rFonts w:ascii="Arial" w:hAnsi="Arial" w:cs="Arial"/>
              <w:sz w:val="20"/>
              <w:szCs w:val="20"/>
            </w:rPr>
          </w:pPr>
          <w:r w:rsidRPr="004D7C41">
            <w:rPr>
              <w:rFonts w:ascii="Arial" w:hAnsi="Arial" w:cs="Arial"/>
              <w:b/>
              <w:sz w:val="20"/>
              <w:szCs w:val="20"/>
            </w:rPr>
            <w:t xml:space="preserve">SECTION 9: </w:t>
          </w:r>
          <w:r w:rsidRPr="004D7C41">
            <w:rPr>
              <w:rFonts w:ascii="Arial" w:hAnsi="Arial" w:cs="Arial"/>
              <w:b/>
              <w:sz w:val="20"/>
              <w:szCs w:val="20"/>
              <w:u w:val="single"/>
            </w:rPr>
            <w:t>Audits.</w:t>
          </w:r>
          <w:r w:rsidRPr="004D7C41">
            <w:rPr>
              <w:rFonts w:ascii="Arial" w:hAnsi="Arial" w:cs="Arial"/>
              <w:sz w:val="20"/>
              <w:szCs w:val="20"/>
            </w:rPr>
            <w:t xml:space="preserve"> </w:t>
          </w:r>
        </w:p>
        <w:p w:rsidR="00874F9F" w:rsidRPr="004D7C41" w:rsidRDefault="00874F9F" w:rsidP="00EE29DE">
          <w:pPr>
            <w:ind w:firstLine="720"/>
            <w:jc w:val="both"/>
            <w:rPr>
              <w:rFonts w:ascii="Arial" w:hAnsi="Arial" w:cs="Arial"/>
              <w:sz w:val="20"/>
              <w:szCs w:val="20"/>
            </w:rPr>
          </w:pPr>
          <w:r w:rsidRPr="004D7C41">
            <w:rPr>
              <w:rFonts w:ascii="Arial" w:hAnsi="Arial" w:cs="Arial"/>
              <w:sz w:val="20"/>
              <w:szCs w:val="20"/>
            </w:rPr>
            <w:t xml:space="preserve">9.1     In accordance with the following conditions, the </w:t>
          </w:r>
          <w:r w:rsidR="00222757" w:rsidRPr="004D7C41">
            <w:rPr>
              <w:rFonts w:ascii="Arial" w:hAnsi="Arial" w:cs="Arial"/>
              <w:sz w:val="20"/>
              <w:szCs w:val="20"/>
            </w:rPr>
            <w:t>Grantee</w:t>
          </w:r>
          <w:r w:rsidRPr="004D7C41">
            <w:rPr>
              <w:rFonts w:ascii="Arial" w:hAnsi="Arial" w:cs="Arial"/>
              <w:sz w:val="20"/>
              <w:szCs w:val="20"/>
            </w:rPr>
            <w:t xml:space="preserve"> agrees to conduct and submit to OPM two completed audit packages with management letters and corrective action plans for audits of each of the fiscal years included in the period of this grant and any amendments thereto.</w:t>
          </w:r>
        </w:p>
        <w:p w:rsidR="00874F9F" w:rsidRPr="009624EA" w:rsidRDefault="00874F9F" w:rsidP="00EE29DE">
          <w:pPr>
            <w:ind w:firstLine="720"/>
            <w:jc w:val="both"/>
            <w:rPr>
              <w:rFonts w:ascii="Arial" w:hAnsi="Arial" w:cs="Arial"/>
              <w:sz w:val="20"/>
              <w:szCs w:val="20"/>
            </w:rPr>
          </w:pPr>
          <w:r w:rsidRPr="004D7C41">
            <w:rPr>
              <w:rFonts w:ascii="Arial" w:hAnsi="Arial" w:cs="Arial"/>
              <w:sz w:val="20"/>
              <w:szCs w:val="20"/>
            </w:rPr>
            <w:t xml:space="preserve">9.2     If the </w:t>
          </w:r>
          <w:r w:rsidR="00222757" w:rsidRPr="004D7C41">
            <w:rPr>
              <w:rFonts w:ascii="Arial" w:hAnsi="Arial" w:cs="Arial"/>
              <w:sz w:val="20"/>
              <w:szCs w:val="20"/>
            </w:rPr>
            <w:t>Grantee</w:t>
          </w:r>
          <w:r w:rsidRPr="004D7C41">
            <w:rPr>
              <w:rFonts w:ascii="Arial" w:hAnsi="Arial" w:cs="Arial"/>
              <w:sz w:val="20"/>
              <w:szCs w:val="20"/>
            </w:rPr>
            <w:t xml:space="preserve"> meets the requirements of the State Single Audit Act, </w:t>
          </w:r>
          <w:r w:rsidR="003529C0" w:rsidRPr="004D7C41">
            <w:rPr>
              <w:rFonts w:ascii="Arial" w:hAnsi="Arial" w:cs="Arial"/>
              <w:sz w:val="20"/>
              <w:szCs w:val="20"/>
            </w:rPr>
            <w:t>§§</w:t>
          </w:r>
          <w:r w:rsidRPr="004D7C41">
            <w:rPr>
              <w:rFonts w:ascii="Arial" w:hAnsi="Arial" w:cs="Arial"/>
              <w:sz w:val="20"/>
              <w:szCs w:val="20"/>
            </w:rPr>
            <w:t xml:space="preserve"> 4-230 through 4-236, as amended, of the Connecticut General Statutes, the </w:t>
          </w:r>
          <w:r w:rsidR="00222757" w:rsidRPr="004D7C41">
            <w:rPr>
              <w:rFonts w:ascii="Arial" w:hAnsi="Arial" w:cs="Arial"/>
              <w:sz w:val="20"/>
              <w:szCs w:val="20"/>
            </w:rPr>
            <w:t>Grantee</w:t>
          </w:r>
          <w:r w:rsidRPr="004D7C41">
            <w:rPr>
              <w:rFonts w:ascii="Arial" w:hAnsi="Arial" w:cs="Arial"/>
              <w:sz w:val="20"/>
              <w:szCs w:val="20"/>
            </w:rPr>
            <w:t xml:space="preserve"> is required to submit a State Single Audit Report to OPM.  Connecticut General Statutes </w:t>
          </w:r>
          <w:r w:rsidRPr="009D6805">
            <w:rPr>
              <w:rFonts w:ascii="Arial" w:hAnsi="Arial"/>
              <w:sz w:val="20"/>
            </w:rPr>
            <w:t xml:space="preserve">§ </w:t>
          </w:r>
          <w:r w:rsidRPr="00715E9B">
            <w:rPr>
              <w:rFonts w:ascii="Arial" w:hAnsi="Arial" w:cs="Arial"/>
              <w:sz w:val="20"/>
              <w:szCs w:val="20"/>
            </w:rPr>
            <w:t>4-231 requires those non-state entities which expended a total amount of State Financial Assistance equal to or in excess of $</w:t>
          </w:r>
          <w:r w:rsidR="00F94330" w:rsidRPr="00766015">
            <w:rPr>
              <w:rFonts w:ascii="Arial" w:hAnsi="Arial" w:cs="Arial"/>
              <w:sz w:val="20"/>
              <w:szCs w:val="20"/>
            </w:rPr>
            <w:t>3</w:t>
          </w:r>
          <w:r w:rsidRPr="00766015">
            <w:rPr>
              <w:rFonts w:ascii="Arial" w:hAnsi="Arial" w:cs="Arial"/>
              <w:sz w:val="20"/>
              <w:szCs w:val="20"/>
            </w:rPr>
            <w:t>00,000 in any fiscal year to have either a single audit or a program-specific audit condu</w:t>
          </w:r>
          <w:r w:rsidRPr="002F326E">
            <w:rPr>
              <w:rFonts w:ascii="Arial" w:hAnsi="Arial" w:cs="Arial"/>
              <w:sz w:val="20"/>
              <w:szCs w:val="20"/>
            </w:rPr>
            <w:t xml:space="preserve">cted for such fiscal year.  A program-specific audit may be conducted if the </w:t>
          </w:r>
          <w:r w:rsidR="00222757" w:rsidRPr="002F326E">
            <w:rPr>
              <w:rFonts w:ascii="Arial" w:hAnsi="Arial" w:cs="Arial"/>
              <w:sz w:val="20"/>
              <w:szCs w:val="20"/>
            </w:rPr>
            <w:t>Grantee</w:t>
          </w:r>
          <w:r w:rsidRPr="005427D3">
            <w:rPr>
              <w:rFonts w:ascii="Arial" w:hAnsi="Arial" w:cs="Arial"/>
              <w:sz w:val="20"/>
              <w:szCs w:val="20"/>
            </w:rPr>
            <w:t xml:space="preserve"> received State Financial Assistance from OPM for this grant and it is the only State Financial Assistance that the </w:t>
          </w:r>
          <w:r w:rsidR="00222757" w:rsidRPr="009624EA">
            <w:rPr>
              <w:rFonts w:ascii="Arial" w:hAnsi="Arial" w:cs="Arial"/>
              <w:sz w:val="20"/>
              <w:szCs w:val="20"/>
            </w:rPr>
            <w:t>Grantee</w:t>
          </w:r>
          <w:r w:rsidRPr="009624EA">
            <w:rPr>
              <w:rFonts w:ascii="Arial" w:hAnsi="Arial" w:cs="Arial"/>
              <w:sz w:val="20"/>
              <w:szCs w:val="20"/>
            </w:rPr>
            <w:t xml:space="preserve"> has received during this fiscal period.  The State Single Audit Report should be filed with OPM no later than six months after the end of the audit period.</w:t>
          </w:r>
        </w:p>
        <w:p w:rsidR="00874F9F" w:rsidRPr="004D7C41" w:rsidRDefault="00874F9F" w:rsidP="00FE6305">
          <w:pPr>
            <w:ind w:firstLine="720"/>
            <w:jc w:val="both"/>
            <w:rPr>
              <w:rFonts w:ascii="Arial" w:hAnsi="Arial" w:cs="Arial"/>
              <w:sz w:val="20"/>
              <w:szCs w:val="20"/>
            </w:rPr>
          </w:pPr>
          <w:r w:rsidRPr="00051ABC">
            <w:rPr>
              <w:rFonts w:ascii="Arial" w:hAnsi="Arial" w:cs="Arial"/>
              <w:sz w:val="20"/>
              <w:szCs w:val="20"/>
            </w:rPr>
            <w:t xml:space="preserve">9.3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and meets the requirements of OMB Circular A-133, Audits of State and Local Governments and Non Profit Organizations, the </w:t>
          </w:r>
          <w:r w:rsidR="00222757" w:rsidRPr="004D7C41">
            <w:rPr>
              <w:rFonts w:ascii="Arial" w:hAnsi="Arial" w:cs="Arial"/>
              <w:sz w:val="20"/>
              <w:szCs w:val="20"/>
            </w:rPr>
            <w:t>Grantee</w:t>
          </w:r>
          <w:r w:rsidRPr="004D7C41">
            <w:rPr>
              <w:rFonts w:ascii="Arial" w:hAnsi="Arial" w:cs="Arial"/>
              <w:sz w:val="20"/>
              <w:szCs w:val="20"/>
            </w:rPr>
            <w:t xml:space="preserve"> is required to submit an audit conducted in accordance with Generally Accepted Accounting Principles (GAAP) and/or Generally Accepted Governmental Auditing Standards (GAGAS) issued by the Comptroller General of the United States, as well as OMB Circular A-133.  This circular requires those state and local governments and non</w:t>
          </w:r>
          <w:r w:rsidR="00157306" w:rsidRPr="004D7C41">
            <w:rPr>
              <w:rFonts w:ascii="Arial" w:hAnsi="Arial" w:cs="Arial"/>
              <w:sz w:val="20"/>
              <w:szCs w:val="20"/>
            </w:rPr>
            <w:t>-</w:t>
          </w:r>
          <w:r w:rsidRPr="004D7C41">
            <w:rPr>
              <w:rFonts w:ascii="Arial" w:hAnsi="Arial" w:cs="Arial"/>
              <w:sz w:val="20"/>
              <w:szCs w:val="20"/>
            </w:rPr>
            <w:t xml:space="preserve">profit organizations which expended a total amount of </w:t>
          </w:r>
          <w:r w:rsidR="00157306" w:rsidRPr="004D7C41">
            <w:rPr>
              <w:rFonts w:ascii="Arial" w:hAnsi="Arial" w:cs="Arial"/>
              <w:sz w:val="20"/>
              <w:szCs w:val="20"/>
            </w:rPr>
            <w:t>f</w:t>
          </w:r>
          <w:r w:rsidRPr="004D7C41">
            <w:rPr>
              <w:rFonts w:ascii="Arial" w:hAnsi="Arial" w:cs="Arial"/>
              <w:sz w:val="20"/>
              <w:szCs w:val="20"/>
            </w:rPr>
            <w:t xml:space="preserve">ederal </w:t>
          </w:r>
          <w:r w:rsidR="00157306" w:rsidRPr="004D7C41">
            <w:rPr>
              <w:rFonts w:ascii="Arial" w:hAnsi="Arial" w:cs="Arial"/>
              <w:sz w:val="20"/>
              <w:szCs w:val="20"/>
            </w:rPr>
            <w:t>f</w:t>
          </w:r>
          <w:r w:rsidRPr="004D7C41">
            <w:rPr>
              <w:rFonts w:ascii="Arial" w:hAnsi="Arial" w:cs="Arial"/>
              <w:sz w:val="20"/>
              <w:szCs w:val="20"/>
            </w:rPr>
            <w:t xml:space="preserve">inancial </w:t>
          </w:r>
          <w:r w:rsidR="00157306" w:rsidRPr="004D7C41">
            <w:rPr>
              <w:rFonts w:ascii="Arial" w:hAnsi="Arial" w:cs="Arial"/>
              <w:sz w:val="20"/>
              <w:szCs w:val="20"/>
            </w:rPr>
            <w:t>a</w:t>
          </w:r>
          <w:r w:rsidRPr="004D7C41">
            <w:rPr>
              <w:rFonts w:ascii="Arial" w:hAnsi="Arial" w:cs="Arial"/>
              <w:sz w:val="20"/>
              <w:szCs w:val="20"/>
            </w:rPr>
            <w:t>ssist</w:t>
          </w:r>
          <w:r w:rsidR="000B2A8A" w:rsidRPr="004D7C41">
            <w:rPr>
              <w:rFonts w:ascii="Arial" w:hAnsi="Arial" w:cs="Arial"/>
              <w:sz w:val="20"/>
              <w:szCs w:val="20"/>
            </w:rPr>
            <w:t>ance equal to or in excess of $</w:t>
          </w:r>
          <w:r w:rsidR="00D65633">
            <w:rPr>
              <w:rFonts w:ascii="Arial" w:hAnsi="Arial" w:cs="Arial"/>
              <w:sz w:val="20"/>
              <w:szCs w:val="20"/>
            </w:rPr>
            <w:t>750</w:t>
          </w:r>
          <w:r w:rsidRPr="004D7C41">
            <w:rPr>
              <w:rFonts w:ascii="Arial" w:hAnsi="Arial" w:cs="Arial"/>
              <w:sz w:val="20"/>
              <w:szCs w:val="20"/>
            </w:rPr>
            <w:t xml:space="preserve">,000 in any fiscal year to have a federal single audit or a program-specific audit conducted for such fiscal year.  A program-specific audit may be conducted if the </w:t>
          </w:r>
          <w:r w:rsidR="00222757" w:rsidRPr="004D7C41">
            <w:rPr>
              <w:rFonts w:ascii="Arial" w:hAnsi="Arial" w:cs="Arial"/>
              <w:sz w:val="20"/>
              <w:szCs w:val="20"/>
            </w:rPr>
            <w:t>Grantee</w:t>
          </w:r>
          <w:r w:rsidRPr="004D7C41">
            <w:rPr>
              <w:rFonts w:ascii="Arial" w:hAnsi="Arial" w:cs="Arial"/>
              <w:sz w:val="20"/>
              <w:szCs w:val="20"/>
            </w:rPr>
            <w:t xml:space="preserve"> receives Financial Assistance under only one </w:t>
          </w:r>
          <w:r w:rsidR="00157306" w:rsidRPr="004D7C41">
            <w:rPr>
              <w:rFonts w:ascii="Arial" w:hAnsi="Arial" w:cs="Arial"/>
              <w:sz w:val="20"/>
              <w:szCs w:val="20"/>
            </w:rPr>
            <w:t>f</w:t>
          </w:r>
          <w:r w:rsidRPr="004D7C41">
            <w:rPr>
              <w:rFonts w:ascii="Arial" w:hAnsi="Arial" w:cs="Arial"/>
              <w:sz w:val="20"/>
              <w:szCs w:val="20"/>
            </w:rPr>
            <w:t>ederal program.  For audit purposes, State or grantee match funds</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are subject to the same requirements as the federal monies.  OMB Circular A-133 requires that the audit report be submitted by the earlier of 30 days after the date of receipt of the auditor’s report(s), or 9 months after the end of the audit period.</w:t>
          </w:r>
        </w:p>
        <w:p w:rsidR="00E82593" w:rsidRDefault="00E82593" w:rsidP="00FD0081">
          <w:pPr>
            <w:jc w:val="both"/>
            <w:rPr>
              <w:rFonts w:ascii="Arial" w:hAnsi="Arial" w:cs="Arial"/>
              <w:b/>
              <w:sz w:val="20"/>
              <w:szCs w:val="20"/>
            </w:rPr>
          </w:pPr>
        </w:p>
        <w:p w:rsidR="00874F9F" w:rsidRPr="004D7C41" w:rsidRDefault="00874F9F" w:rsidP="00FD0081">
          <w:pPr>
            <w:jc w:val="both"/>
            <w:rPr>
              <w:rFonts w:ascii="Arial" w:hAnsi="Arial" w:cs="Arial"/>
              <w:sz w:val="20"/>
              <w:szCs w:val="20"/>
            </w:rPr>
          </w:pPr>
          <w:r w:rsidRPr="004D7C41">
            <w:rPr>
              <w:rFonts w:ascii="Arial" w:hAnsi="Arial" w:cs="Arial"/>
              <w:b/>
              <w:sz w:val="20"/>
              <w:szCs w:val="20"/>
            </w:rPr>
            <w:t xml:space="preserve">SECTION 10: </w:t>
          </w:r>
          <w:r w:rsidRPr="004D7C41">
            <w:rPr>
              <w:rFonts w:ascii="Arial" w:hAnsi="Arial" w:cs="Arial"/>
              <w:b/>
              <w:sz w:val="20"/>
              <w:szCs w:val="20"/>
              <w:u w:val="single"/>
            </w:rPr>
            <w:t>Unexpended Funds and/or Disallowed Costs.</w:t>
          </w:r>
          <w:r w:rsidRPr="004D7C41">
            <w:rPr>
              <w:rFonts w:ascii="Arial" w:hAnsi="Arial" w:cs="Arial"/>
              <w:sz w:val="20"/>
              <w:szCs w:val="20"/>
            </w:rPr>
            <w:t xml:space="preserve">  </w:t>
          </w:r>
        </w:p>
        <w:p w:rsidR="00874F9F" w:rsidRPr="004D7C41" w:rsidRDefault="00874F9F" w:rsidP="004A372E">
          <w:pPr>
            <w:ind w:firstLine="720"/>
            <w:jc w:val="both"/>
            <w:rPr>
              <w:rFonts w:ascii="Arial" w:hAnsi="Arial" w:cs="Arial"/>
              <w:sz w:val="20"/>
              <w:szCs w:val="20"/>
            </w:rPr>
          </w:pPr>
          <w:r w:rsidRPr="004D7C41">
            <w:rPr>
              <w:rFonts w:ascii="Arial" w:hAnsi="Arial" w:cs="Arial"/>
              <w:sz w:val="20"/>
              <w:szCs w:val="20"/>
            </w:rPr>
            <w:t xml:space="preserve">If project costs are less than the grant, and/or any project costs have been disallowed, the </w:t>
          </w:r>
          <w:r w:rsidR="00222757" w:rsidRPr="004D7C41">
            <w:rPr>
              <w:rFonts w:ascii="Arial" w:hAnsi="Arial" w:cs="Arial"/>
              <w:sz w:val="20"/>
              <w:szCs w:val="20"/>
            </w:rPr>
            <w:t>Grantee</w:t>
          </w:r>
          <w:r w:rsidRPr="004D7C41">
            <w:rPr>
              <w:rFonts w:ascii="Arial" w:hAnsi="Arial" w:cs="Arial"/>
              <w:sz w:val="20"/>
              <w:szCs w:val="20"/>
            </w:rPr>
            <w:t xml:space="preserve"> agrees to return the unexpended/disallowed funds to OPM no later than </w:t>
          </w:r>
          <w:r w:rsidR="00157306" w:rsidRPr="004D7C41">
            <w:rPr>
              <w:rFonts w:ascii="Arial" w:hAnsi="Arial" w:cs="Arial"/>
              <w:sz w:val="20"/>
              <w:szCs w:val="20"/>
            </w:rPr>
            <w:t>sixty (</w:t>
          </w:r>
          <w:r w:rsidRPr="004D7C41">
            <w:rPr>
              <w:rFonts w:ascii="Arial" w:hAnsi="Arial" w:cs="Arial"/>
              <w:sz w:val="20"/>
              <w:szCs w:val="20"/>
            </w:rPr>
            <w:t>60</w:t>
          </w:r>
          <w:r w:rsidR="00157306" w:rsidRPr="004D7C41">
            <w:rPr>
              <w:rFonts w:ascii="Arial" w:hAnsi="Arial" w:cs="Arial"/>
              <w:sz w:val="20"/>
              <w:szCs w:val="20"/>
            </w:rPr>
            <w:t>)</w:t>
          </w:r>
          <w:r w:rsidRPr="004D7C41">
            <w:rPr>
              <w:rFonts w:ascii="Arial" w:hAnsi="Arial" w:cs="Arial"/>
              <w:sz w:val="20"/>
              <w:szCs w:val="20"/>
            </w:rPr>
            <w:t xml:space="preserve"> days following closeout of the grant.</w:t>
          </w:r>
        </w:p>
        <w:p w:rsidR="00DB51B7" w:rsidRPr="009D6805" w:rsidRDefault="00DB51B7" w:rsidP="00766015">
          <w:pPr>
            <w:jc w:val="both"/>
            <w:rPr>
              <w:rFonts w:ascii="Arial" w:hAnsi="Arial"/>
              <w:b/>
              <w:sz w:val="20"/>
            </w:rPr>
          </w:pPr>
        </w:p>
        <w:p w:rsidR="001E6EB0" w:rsidRDefault="001E6EB0" w:rsidP="002F326E">
          <w:pPr>
            <w:jc w:val="both"/>
            <w:rPr>
              <w:rFonts w:ascii="Arial" w:hAnsi="Arial" w:cs="Arial"/>
              <w:b/>
              <w:sz w:val="20"/>
              <w:szCs w:val="20"/>
            </w:rPr>
          </w:pPr>
        </w:p>
        <w:p w:rsidR="001E6EB0" w:rsidRDefault="001E6EB0" w:rsidP="002F326E">
          <w:pPr>
            <w:jc w:val="both"/>
            <w:rPr>
              <w:rFonts w:ascii="Arial" w:hAnsi="Arial" w:cs="Arial"/>
              <w:b/>
              <w:sz w:val="20"/>
              <w:szCs w:val="20"/>
            </w:rPr>
          </w:pPr>
        </w:p>
        <w:p w:rsidR="007B6969" w:rsidRPr="009D6805" w:rsidRDefault="00874F9F" w:rsidP="002F326E">
          <w:pPr>
            <w:jc w:val="both"/>
            <w:rPr>
              <w:rFonts w:ascii="Arial" w:hAnsi="Arial"/>
              <w:b/>
              <w:sz w:val="20"/>
              <w:u w:val="single"/>
            </w:rPr>
          </w:pPr>
          <w:r w:rsidRPr="004D7C41">
            <w:rPr>
              <w:rFonts w:ascii="Arial" w:hAnsi="Arial" w:cs="Arial"/>
              <w:b/>
              <w:sz w:val="20"/>
              <w:szCs w:val="20"/>
            </w:rPr>
            <w:t xml:space="preserve">SECTION 11: </w:t>
          </w:r>
          <w:r w:rsidRPr="004D7C41">
            <w:rPr>
              <w:rFonts w:ascii="Arial" w:hAnsi="Arial" w:cs="Arial"/>
              <w:b/>
              <w:sz w:val="20"/>
              <w:szCs w:val="20"/>
              <w:u w:val="single"/>
            </w:rPr>
            <w:t>Nondiscrimination and Affirmative Action</w:t>
          </w:r>
          <w:r w:rsidR="00CB0A43">
            <w:rPr>
              <w:rFonts w:ascii="Arial" w:hAnsi="Arial" w:cs="Arial"/>
              <w:b/>
              <w:sz w:val="20"/>
              <w:szCs w:val="20"/>
              <w:u w:val="single"/>
            </w:rPr>
            <w:t>.</w:t>
          </w:r>
          <w:r w:rsidR="008B7F9B" w:rsidRPr="004D7C41">
            <w:rPr>
              <w:rFonts w:ascii="Arial" w:hAnsi="Arial" w:cs="Arial"/>
              <w:b/>
              <w:sz w:val="20"/>
              <w:szCs w:val="20"/>
              <w:u w:val="single"/>
            </w:rPr>
            <w:t xml:space="preserve"> </w:t>
          </w:r>
        </w:p>
        <w:p w:rsidR="007B6969" w:rsidRDefault="00874F9F" w:rsidP="00DF610D">
          <w:pPr>
            <w:ind w:firstLine="720"/>
            <w:jc w:val="both"/>
            <w:rPr>
              <w:rFonts w:ascii="Arial" w:hAnsi="Arial" w:cs="Arial"/>
              <w:sz w:val="20"/>
              <w:szCs w:val="20"/>
            </w:rPr>
          </w:pPr>
          <w:r w:rsidRPr="004D7C41">
            <w:rPr>
              <w:rFonts w:ascii="Arial" w:hAnsi="Arial" w:cs="Arial"/>
              <w:sz w:val="20"/>
              <w:szCs w:val="20"/>
            </w:rPr>
            <w:t xml:space="preserve">11.1 </w:t>
          </w:r>
          <w:r w:rsidR="007B6969" w:rsidRPr="00EF11D9">
            <w:rPr>
              <w:rFonts w:ascii="Arial" w:hAnsi="Arial" w:cs="Arial"/>
              <w:sz w:val="20"/>
              <w:szCs w:val="20"/>
            </w:rPr>
            <w:t>The Grantee agrees to comply with each provision of Connecticut General Statutes §§ 4a-60</w:t>
          </w:r>
          <w:r w:rsidR="007B6969">
            <w:rPr>
              <w:rFonts w:ascii="Arial" w:hAnsi="Arial" w:cs="Arial"/>
              <w:sz w:val="20"/>
              <w:szCs w:val="20"/>
            </w:rPr>
            <w:t>,</w:t>
          </w:r>
          <w:r w:rsidR="007B6969" w:rsidRPr="00EF11D9">
            <w:rPr>
              <w:rFonts w:ascii="Arial" w:hAnsi="Arial" w:cs="Arial"/>
              <w:sz w:val="20"/>
              <w:szCs w:val="20"/>
            </w:rPr>
            <w:t xml:space="preserve"> 4a-60a,</w:t>
          </w:r>
          <w:r w:rsidR="007B6969">
            <w:rPr>
              <w:rFonts w:ascii="Arial" w:hAnsi="Arial" w:cs="Arial"/>
              <w:sz w:val="20"/>
              <w:szCs w:val="20"/>
            </w:rPr>
            <w:t xml:space="preserve"> </w:t>
          </w:r>
          <w:r w:rsidR="007B6969" w:rsidRPr="00EF11D9">
            <w:rPr>
              <w:rFonts w:ascii="Arial" w:hAnsi="Arial" w:cs="Arial"/>
              <w:sz w:val="20"/>
              <w:szCs w:val="20"/>
            </w:rPr>
            <w:t>46a-68e and 46a-68f, and with each regulation or relevant order issued by</w:t>
          </w:r>
          <w:r w:rsidR="00037546">
            <w:rPr>
              <w:rFonts w:ascii="Arial" w:hAnsi="Arial" w:cs="Arial"/>
              <w:sz w:val="20"/>
              <w:szCs w:val="20"/>
            </w:rPr>
            <w:t xml:space="preserve"> the</w:t>
          </w:r>
          <w:r w:rsidR="00037546" w:rsidRPr="00037546">
            <w:rPr>
              <w:rFonts w:ascii="Arial" w:hAnsi="Arial" w:cs="Arial"/>
              <w:sz w:val="20"/>
              <w:szCs w:val="20"/>
            </w:rPr>
            <w:t xml:space="preserve"> </w:t>
          </w:r>
          <w:r w:rsidR="00037546" w:rsidRPr="005427D3">
            <w:rPr>
              <w:rFonts w:ascii="Arial" w:hAnsi="Arial" w:cs="Arial"/>
              <w:sz w:val="20"/>
              <w:szCs w:val="20"/>
            </w:rPr>
            <w:t>Commission on Human Rights and Opportunities</w:t>
          </w:r>
          <w:r w:rsidR="00037546">
            <w:rPr>
              <w:rFonts w:ascii="Arial" w:hAnsi="Arial" w:cs="Arial"/>
              <w:sz w:val="20"/>
              <w:szCs w:val="20"/>
            </w:rPr>
            <w:t xml:space="preserve"> (CHRO)</w:t>
          </w:r>
          <w:r w:rsidR="007B6969" w:rsidRPr="00EF11D9">
            <w:rPr>
              <w:rFonts w:ascii="Arial" w:hAnsi="Arial" w:cs="Arial"/>
              <w:sz w:val="20"/>
              <w:szCs w:val="20"/>
            </w:rPr>
            <w:t xml:space="preserve"> pursuant to Connecticut General Statutes </w:t>
          </w:r>
          <w:r w:rsidR="007B6969" w:rsidRPr="00A030D1">
            <w:rPr>
              <w:rFonts w:ascii="Arial" w:hAnsi="Arial"/>
              <w:sz w:val="20"/>
            </w:rPr>
            <w:t>§§</w:t>
          </w:r>
          <w:r w:rsidR="007B6969" w:rsidRPr="00EF11D9">
            <w:rPr>
              <w:rFonts w:ascii="Arial" w:hAnsi="Arial" w:cs="Arial"/>
              <w:sz w:val="20"/>
              <w:szCs w:val="20"/>
            </w:rPr>
            <w:t xml:space="preserve"> 46a-56, 46a-68e, 46a-68f, </w:t>
          </w:r>
          <w:r w:rsidR="00DF610D">
            <w:rPr>
              <w:rFonts w:ascii="Arial" w:hAnsi="Arial" w:cs="Arial"/>
              <w:sz w:val="20"/>
              <w:szCs w:val="20"/>
            </w:rPr>
            <w:t xml:space="preserve"> and </w:t>
          </w:r>
          <w:r w:rsidR="007B6969" w:rsidRPr="00EF11D9">
            <w:rPr>
              <w:rFonts w:ascii="Arial" w:hAnsi="Arial" w:cs="Arial"/>
              <w:sz w:val="20"/>
              <w:szCs w:val="20"/>
            </w:rPr>
            <w:t>46a-86</w:t>
          </w:r>
          <w:r w:rsidR="00DF610D">
            <w:rPr>
              <w:rFonts w:ascii="Arial" w:hAnsi="Arial" w:cs="Arial"/>
              <w:sz w:val="20"/>
              <w:szCs w:val="20"/>
            </w:rPr>
            <w:t xml:space="preserve"> </w:t>
          </w:r>
          <w:r w:rsidR="007B6969">
            <w:rPr>
              <w:rFonts w:ascii="Arial" w:hAnsi="Arial" w:cs="Arial"/>
              <w:sz w:val="20"/>
              <w:szCs w:val="20"/>
            </w:rPr>
            <w:t>related to affirmative action and nondiscrimination provisions in contracts, compliance, and reporting.</w:t>
          </w:r>
        </w:p>
        <w:p w:rsidR="00874F9F" w:rsidRPr="004D7C41" w:rsidRDefault="007B6969" w:rsidP="002F326E">
          <w:pPr>
            <w:ind w:firstLine="720"/>
            <w:jc w:val="both"/>
            <w:rPr>
              <w:rFonts w:ascii="Arial" w:hAnsi="Arial" w:cs="Arial"/>
              <w:sz w:val="20"/>
              <w:szCs w:val="20"/>
            </w:rPr>
          </w:pPr>
          <w:r>
            <w:rPr>
              <w:rFonts w:ascii="Arial" w:hAnsi="Arial" w:cs="Arial"/>
              <w:sz w:val="20"/>
              <w:szCs w:val="20"/>
            </w:rPr>
            <w:t xml:space="preserve">11.2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w:t>
          </w:r>
          <w:r w:rsidR="001D0281" w:rsidRPr="00766015">
            <w:rPr>
              <w:rFonts w:ascii="Arial" w:hAnsi="Arial" w:cs="Arial"/>
              <w:sz w:val="20"/>
              <w:szCs w:val="20"/>
            </w:rPr>
            <w:t>G</w:t>
          </w:r>
          <w:r w:rsidR="00874F9F" w:rsidRPr="00766015">
            <w:rPr>
              <w:rFonts w:ascii="Arial" w:hAnsi="Arial" w:cs="Arial"/>
              <w:sz w:val="20"/>
              <w:szCs w:val="20"/>
            </w:rPr>
            <w:t>rant</w:t>
          </w:r>
          <w:r w:rsidR="001D0281" w:rsidRPr="00766015">
            <w:rPr>
              <w:rFonts w:ascii="Arial" w:hAnsi="Arial" w:cs="Arial"/>
              <w:sz w:val="20"/>
              <w:szCs w:val="20"/>
            </w:rPr>
            <w:t xml:space="preserve"> Award</w:t>
          </w:r>
          <w:r w:rsidR="00874F9F" w:rsidRPr="002F326E">
            <w:rPr>
              <w:rFonts w:ascii="Arial" w:hAnsi="Arial" w:cs="Arial"/>
              <w:sz w:val="20"/>
              <w:szCs w:val="20"/>
            </w:rPr>
            <w:t xml:space="preserve"> such </w:t>
          </w:r>
          <w:r w:rsidR="00222757" w:rsidRPr="002F326E">
            <w:rPr>
              <w:rFonts w:ascii="Arial" w:hAnsi="Arial" w:cs="Arial"/>
              <w:sz w:val="20"/>
              <w:szCs w:val="20"/>
            </w:rPr>
            <w:t>Grantee</w:t>
          </w:r>
          <w:r w:rsidR="00874F9F" w:rsidRPr="002F326E">
            <w:rPr>
              <w:rFonts w:ascii="Arial" w:hAnsi="Arial" w:cs="Arial"/>
              <w:sz w:val="20"/>
              <w:szCs w:val="20"/>
            </w:rPr>
            <w:t xml:space="preserve"> will not discriminate or permit discrimination against any person or group of persons on the grounds of race, color, religious creed, age, marital</w:t>
          </w:r>
          <w:r w:rsidR="00312A46" w:rsidRPr="005427D3">
            <w:rPr>
              <w:rFonts w:ascii="Arial" w:hAnsi="Arial" w:cs="Arial"/>
              <w:sz w:val="20"/>
              <w:szCs w:val="20"/>
            </w:rPr>
            <w:t xml:space="preserve"> </w:t>
          </w:r>
          <w:r w:rsidR="00874F9F" w:rsidRPr="005427D3">
            <w:rPr>
              <w:rFonts w:ascii="Arial" w:hAnsi="Arial" w:cs="Arial"/>
              <w:sz w:val="20"/>
              <w:szCs w:val="20"/>
            </w:rPr>
            <w:t>status, national origin, a</w:t>
          </w:r>
          <w:r w:rsidR="00874F9F" w:rsidRPr="009624EA">
            <w:rPr>
              <w:rFonts w:ascii="Arial" w:hAnsi="Arial" w:cs="Arial"/>
              <w:sz w:val="20"/>
              <w:szCs w:val="20"/>
            </w:rPr>
            <w:t xml:space="preserve">ncestry, sex, </w:t>
          </w:r>
          <w:r w:rsidR="00F94330" w:rsidRPr="009624EA">
            <w:rPr>
              <w:rFonts w:ascii="Arial" w:hAnsi="Arial" w:cs="Arial"/>
              <w:sz w:val="20"/>
              <w:szCs w:val="20"/>
            </w:rPr>
            <w:t>gender identity or expression,</w:t>
          </w:r>
          <w:r w:rsidR="001522BC">
            <w:rPr>
              <w:rFonts w:ascii="Arial" w:hAnsi="Arial" w:cs="Arial"/>
              <w:sz w:val="20"/>
              <w:szCs w:val="20"/>
            </w:rPr>
            <w:t xml:space="preserve"> status </w:t>
          </w:r>
          <w:r w:rsidR="00E12CA2">
            <w:rPr>
              <w:rFonts w:ascii="Arial" w:hAnsi="Arial" w:cs="Arial"/>
              <w:sz w:val="20"/>
              <w:szCs w:val="20"/>
            </w:rPr>
            <w:t>as</w:t>
          </w:r>
          <w:r w:rsidR="001522BC">
            <w:rPr>
              <w:rFonts w:ascii="Arial" w:hAnsi="Arial" w:cs="Arial"/>
              <w:sz w:val="20"/>
              <w:szCs w:val="20"/>
            </w:rPr>
            <w:t xml:space="preserve"> a veteran,</w:t>
          </w:r>
          <w:r w:rsidR="000F304D">
            <w:rPr>
              <w:rFonts w:ascii="Arial" w:hAnsi="Arial" w:cs="Arial"/>
              <w:sz w:val="20"/>
              <w:szCs w:val="20"/>
            </w:rPr>
            <w:t xml:space="preserve"> </w:t>
          </w:r>
          <w:r w:rsidR="003F42E9" w:rsidRPr="009624EA">
            <w:rPr>
              <w:rFonts w:ascii="Arial" w:hAnsi="Arial" w:cs="Arial"/>
              <w:sz w:val="20"/>
              <w:szCs w:val="20"/>
            </w:rPr>
            <w:t>intellectual disability</w:t>
          </w:r>
          <w:r w:rsidR="008F542B" w:rsidRPr="009624EA">
            <w:rPr>
              <w:rFonts w:ascii="Arial" w:hAnsi="Arial" w:cs="Arial"/>
              <w:sz w:val="20"/>
              <w:szCs w:val="20"/>
            </w:rPr>
            <w:t>,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 in any manner prohibited by the laws of the United States or the State of Connecticut.</w:t>
          </w:r>
        </w:p>
        <w:p w:rsidR="00874F9F" w:rsidRPr="004D7C41" w:rsidRDefault="007B6969" w:rsidP="002F326E">
          <w:pPr>
            <w:ind w:firstLine="720"/>
            <w:jc w:val="both"/>
            <w:rPr>
              <w:rFonts w:ascii="Arial" w:hAnsi="Arial" w:cs="Arial"/>
              <w:sz w:val="20"/>
              <w:szCs w:val="20"/>
            </w:rPr>
          </w:pPr>
          <w:r>
            <w:rPr>
              <w:rFonts w:ascii="Arial" w:hAnsi="Arial" w:cs="Arial"/>
              <w:sz w:val="20"/>
              <w:szCs w:val="20"/>
            </w:rPr>
            <w:t>11.3</w:t>
          </w:r>
          <w:r w:rsidR="00874F9F" w:rsidRPr="004D7C41">
            <w:rPr>
              <w:rFonts w:ascii="Arial" w:hAnsi="Arial" w:cs="Arial"/>
              <w:sz w:val="20"/>
              <w:szCs w:val="20"/>
            </w:rPr>
            <w:t xml:space="preserve">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to take affirmative action to </w:t>
          </w:r>
          <w:r w:rsidR="00B950C5">
            <w:rPr>
              <w:rFonts w:ascii="Arial" w:hAnsi="Arial" w:cs="Arial"/>
              <w:sz w:val="20"/>
              <w:szCs w:val="20"/>
            </w:rPr>
            <w:t xml:space="preserve">ensure </w:t>
          </w:r>
          <w:r w:rsidR="00874F9F" w:rsidRPr="00715E9B">
            <w:rPr>
              <w:rFonts w:ascii="Arial" w:hAnsi="Arial" w:cs="Arial"/>
              <w:sz w:val="20"/>
              <w:szCs w:val="20"/>
            </w:rPr>
            <w:t>that applicants with job-rel</w:t>
          </w:r>
          <w:r w:rsidR="00874F9F" w:rsidRPr="00766015">
            <w:rPr>
              <w:rFonts w:ascii="Arial" w:hAnsi="Arial" w:cs="Arial"/>
              <w:sz w:val="20"/>
              <w:szCs w:val="20"/>
            </w:rPr>
            <w:t>ated qualifications are employed and that employees are treated when employed without regard to their race, color, religious creed, age, marital</w:t>
          </w:r>
          <w:r w:rsidR="00312A46" w:rsidRPr="002F326E">
            <w:rPr>
              <w:rFonts w:ascii="Arial" w:hAnsi="Arial" w:cs="Arial"/>
              <w:sz w:val="20"/>
              <w:szCs w:val="20"/>
            </w:rPr>
            <w:t xml:space="preserve"> </w:t>
          </w:r>
          <w:r w:rsidR="00874F9F" w:rsidRPr="005427D3">
            <w:rPr>
              <w:rFonts w:ascii="Arial" w:hAnsi="Arial" w:cs="Arial"/>
              <w:sz w:val="20"/>
              <w:szCs w:val="20"/>
            </w:rPr>
            <w:t xml:space="preserve">status, national origin, ancestry, sex, </w:t>
          </w:r>
          <w:r w:rsidR="00F94330" w:rsidRPr="005427D3">
            <w:rPr>
              <w:rFonts w:ascii="Arial" w:hAnsi="Arial" w:cs="Arial"/>
              <w:sz w:val="20"/>
              <w:szCs w:val="20"/>
            </w:rPr>
            <w:t>gender identity or expression,</w:t>
          </w:r>
          <w:r w:rsidR="000F304D">
            <w:rPr>
              <w:rFonts w:ascii="Arial" w:hAnsi="Arial" w:cs="Arial"/>
              <w:sz w:val="20"/>
              <w:szCs w:val="20"/>
            </w:rPr>
            <w:t xml:space="preserve"> </w:t>
          </w:r>
          <w:r w:rsidR="001522BC">
            <w:rPr>
              <w:rFonts w:ascii="Arial" w:hAnsi="Arial" w:cs="Arial"/>
              <w:sz w:val="20"/>
              <w:szCs w:val="20"/>
            </w:rPr>
            <w:t xml:space="preserve">status </w:t>
          </w:r>
          <w:r w:rsidR="00E12CA2">
            <w:rPr>
              <w:rFonts w:ascii="Arial" w:hAnsi="Arial" w:cs="Arial"/>
              <w:sz w:val="20"/>
              <w:szCs w:val="20"/>
            </w:rPr>
            <w:t>as</w:t>
          </w:r>
          <w:r w:rsidR="001522BC">
            <w:rPr>
              <w:rFonts w:ascii="Arial" w:hAnsi="Arial" w:cs="Arial"/>
              <w:sz w:val="20"/>
              <w:szCs w:val="20"/>
            </w:rPr>
            <w:t xml:space="preserve"> a veteran, </w:t>
          </w:r>
          <w:r w:rsidR="003F42E9" w:rsidRPr="009624EA">
            <w:rPr>
              <w:rFonts w:ascii="Arial" w:hAnsi="Arial" w:cs="Arial"/>
              <w:sz w:val="20"/>
              <w:szCs w:val="20"/>
            </w:rPr>
            <w:t>intellectual disability</w:t>
          </w:r>
          <w:r w:rsidR="00874F9F" w:rsidRPr="009624EA">
            <w:rPr>
              <w:rFonts w:ascii="Arial" w:hAnsi="Arial" w:cs="Arial"/>
              <w:sz w:val="20"/>
              <w:szCs w:val="20"/>
            </w:rPr>
            <w:t>,</w:t>
          </w:r>
          <w:r w:rsidR="008F542B" w:rsidRPr="00051ABC">
            <w:rPr>
              <w:rFonts w:ascii="Arial" w:hAnsi="Arial" w:cs="Arial"/>
              <w:sz w:val="20"/>
              <w:szCs w:val="20"/>
            </w:rPr>
            <w:t xml:space="preserve">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w:t>
          </w:r>
        </w:p>
        <w:p w:rsidR="00874F9F" w:rsidRPr="005427D3" w:rsidRDefault="007B6969" w:rsidP="002F326E">
          <w:pPr>
            <w:ind w:firstLine="720"/>
            <w:jc w:val="both"/>
            <w:rPr>
              <w:rFonts w:ascii="Arial" w:hAnsi="Arial" w:cs="Arial"/>
              <w:sz w:val="20"/>
              <w:szCs w:val="20"/>
            </w:rPr>
          </w:pPr>
          <w:r>
            <w:rPr>
              <w:rFonts w:ascii="Arial" w:hAnsi="Arial" w:cs="Arial"/>
              <w:sz w:val="20"/>
              <w:szCs w:val="20"/>
            </w:rPr>
            <w:t>11.4</w:t>
          </w:r>
          <w:r w:rsidR="00874F9F" w:rsidRPr="004D7C41">
            <w:rPr>
              <w:rFonts w:ascii="Arial" w:hAnsi="Arial" w:cs="Arial"/>
              <w:sz w:val="20"/>
              <w:szCs w:val="20"/>
            </w:rPr>
            <w:t xml:space="preserve"> </w:t>
          </w:r>
          <w:r w:rsidR="00FC0CEC" w:rsidRPr="004D7C41">
            <w:rPr>
              <w:rFonts w:ascii="Arial" w:hAnsi="Arial" w:cs="Arial"/>
              <w:sz w:val="20"/>
              <w:szCs w:val="20"/>
            </w:rPr>
            <w:t xml:space="preserve">In accordance with Connecticut General Statutes § 4a-60(a)(2)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in all solicitations or advertisements for employees placed by or on behalf of the </w:t>
          </w:r>
          <w:r w:rsidR="00222757" w:rsidRPr="00766015">
            <w:rPr>
              <w:rFonts w:ascii="Arial" w:hAnsi="Arial" w:cs="Arial"/>
              <w:sz w:val="20"/>
              <w:szCs w:val="20"/>
            </w:rPr>
            <w:t>Grantee</w:t>
          </w:r>
          <w:r w:rsidR="00874F9F" w:rsidRPr="00766015">
            <w:rPr>
              <w:rFonts w:ascii="Arial" w:hAnsi="Arial" w:cs="Arial"/>
              <w:sz w:val="20"/>
              <w:szCs w:val="20"/>
            </w:rPr>
            <w:t xml:space="preserve">, to state that it is an "affirmative action-equal opportunity employer" in accordance with regulations adopted by </w:t>
          </w:r>
          <w:r w:rsidR="00037546">
            <w:rPr>
              <w:rFonts w:ascii="Arial" w:hAnsi="Arial" w:cs="Arial"/>
              <w:sz w:val="20"/>
              <w:szCs w:val="20"/>
            </w:rPr>
            <w:t xml:space="preserve">CHRO. </w:t>
          </w:r>
        </w:p>
        <w:p w:rsidR="00874F9F" w:rsidRPr="002F326E" w:rsidRDefault="007B6969" w:rsidP="002F326E">
          <w:pPr>
            <w:ind w:firstLine="720"/>
            <w:jc w:val="both"/>
            <w:rPr>
              <w:rFonts w:ascii="Arial" w:hAnsi="Arial" w:cs="Arial"/>
              <w:sz w:val="20"/>
              <w:szCs w:val="20"/>
            </w:rPr>
          </w:pPr>
          <w:r>
            <w:rPr>
              <w:rFonts w:ascii="Arial" w:hAnsi="Arial" w:cs="Arial"/>
              <w:sz w:val="20"/>
              <w:szCs w:val="20"/>
            </w:rPr>
            <w:t>11.5</w:t>
          </w:r>
          <w:r w:rsidR="00874F9F" w:rsidRPr="009624EA">
            <w:rPr>
              <w:rFonts w:ascii="Arial" w:hAnsi="Arial" w:cs="Arial"/>
              <w:sz w:val="20"/>
              <w:szCs w:val="20"/>
            </w:rPr>
            <w:t xml:space="preserve"> </w:t>
          </w:r>
          <w:r w:rsidR="00F072F5" w:rsidRPr="004D7C41">
            <w:rPr>
              <w:rFonts w:ascii="Arial" w:hAnsi="Arial" w:cs="Arial"/>
              <w:sz w:val="20"/>
              <w:szCs w:val="20"/>
            </w:rPr>
            <w:t>In accordance with Connecticut General Statutes §</w:t>
          </w:r>
          <w:r w:rsidR="000F024B">
            <w:rPr>
              <w:rFonts w:ascii="Arial" w:hAnsi="Arial" w:cs="Arial"/>
              <w:sz w:val="20"/>
              <w:szCs w:val="20"/>
            </w:rPr>
            <w:t xml:space="preserve"> </w:t>
          </w:r>
          <w:r w:rsidR="00FC0CEC" w:rsidRPr="004D7C41">
            <w:rPr>
              <w:rFonts w:ascii="Arial" w:hAnsi="Arial" w:cs="Arial"/>
              <w:sz w:val="20"/>
              <w:szCs w:val="20"/>
            </w:rPr>
            <w:t>4a-60a(a)(1)</w:t>
          </w:r>
          <w:r w:rsidR="00526774">
            <w:rPr>
              <w:rFonts w:ascii="Arial" w:hAnsi="Arial" w:cs="Arial"/>
              <w:sz w:val="20"/>
              <w:szCs w:val="20"/>
            </w:rPr>
            <w:t xml:space="preserve">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grant such </w:t>
          </w:r>
          <w:r w:rsidR="00222757" w:rsidRPr="00766015">
            <w:rPr>
              <w:rFonts w:ascii="Arial" w:hAnsi="Arial" w:cs="Arial"/>
              <w:sz w:val="20"/>
              <w:szCs w:val="20"/>
            </w:rPr>
            <w:t>Grantee</w:t>
          </w:r>
          <w:r w:rsidR="00874F9F" w:rsidRPr="00766015">
            <w:rPr>
              <w:rFonts w:ascii="Arial" w:hAnsi="Arial" w:cs="Arial"/>
              <w:sz w:val="20"/>
              <w:szCs w:val="20"/>
            </w:rPr>
            <w:t xml:space="preserve"> will not discriminate or permit discrimination against any person or group </w:t>
          </w:r>
          <w:r w:rsidR="00874F9F" w:rsidRPr="002F326E">
            <w:rPr>
              <w:rFonts w:ascii="Arial" w:hAnsi="Arial" w:cs="Arial"/>
              <w:sz w:val="20"/>
              <w:szCs w:val="20"/>
            </w:rPr>
            <w:t>of persons on the grounds of sexual orientation, in any manner prohibited by the laws of the United States or of the State of Connecticut, and that employees are treated when employed without regard to their sexual orientation.</w:t>
          </w:r>
        </w:p>
        <w:p w:rsidR="00874F9F" w:rsidRPr="00051ABC" w:rsidRDefault="007B6969" w:rsidP="005427D3">
          <w:pPr>
            <w:ind w:firstLine="720"/>
            <w:jc w:val="both"/>
            <w:rPr>
              <w:rFonts w:ascii="Arial" w:hAnsi="Arial" w:cs="Arial"/>
              <w:sz w:val="20"/>
              <w:szCs w:val="20"/>
            </w:rPr>
          </w:pPr>
          <w:r>
            <w:rPr>
              <w:rFonts w:ascii="Arial" w:hAnsi="Arial" w:cs="Arial"/>
              <w:sz w:val="20"/>
              <w:szCs w:val="20"/>
            </w:rPr>
            <w:t>11.6</w:t>
          </w:r>
          <w:r w:rsidR="00874F9F" w:rsidRPr="002F326E">
            <w:rPr>
              <w:rFonts w:ascii="Arial" w:hAnsi="Arial" w:cs="Arial"/>
              <w:sz w:val="20"/>
              <w:szCs w:val="20"/>
            </w:rPr>
            <w:t xml:space="preserve"> </w:t>
          </w:r>
          <w:r w:rsidR="00BB7AF1" w:rsidRPr="004D7C41">
            <w:rPr>
              <w:rFonts w:ascii="Arial" w:hAnsi="Arial" w:cs="Arial"/>
              <w:sz w:val="20"/>
              <w:szCs w:val="20"/>
            </w:rPr>
            <w:t>In accordance with Connecticut General Statutes §§ 4a-60(a)(3) and 4a-60a(a)(2)</w:t>
          </w:r>
          <w:r w:rsidR="00037546">
            <w:rPr>
              <w:rFonts w:ascii="Arial" w:hAnsi="Arial" w:cs="Arial"/>
              <w:sz w:val="20"/>
              <w:szCs w:val="20"/>
            </w:rPr>
            <w:t xml:space="preserve"> </w:t>
          </w:r>
          <w:r w:rsidR="00F6713C" w:rsidRPr="004D7C41">
            <w:rPr>
              <w:rFonts w:ascii="Arial" w:hAnsi="Arial" w:cs="Arial"/>
              <w:sz w:val="20"/>
              <w:szCs w:val="20"/>
            </w:rPr>
            <w:t>the</w:t>
          </w:r>
          <w:r w:rsidR="00F6713C" w:rsidRPr="00715E9B">
            <w:rPr>
              <w:rFonts w:ascii="Arial" w:hAnsi="Arial" w:cs="Arial"/>
              <w:sz w:val="20"/>
              <w:szCs w:val="20"/>
            </w:rPr>
            <w:t xml:space="preserve"> </w:t>
          </w:r>
          <w:r w:rsidR="00222757" w:rsidRPr="00766015">
            <w:rPr>
              <w:rFonts w:ascii="Arial" w:hAnsi="Arial" w:cs="Arial"/>
              <w:sz w:val="20"/>
              <w:szCs w:val="20"/>
            </w:rPr>
            <w:t>Grantee</w:t>
          </w:r>
          <w:r w:rsidR="00874F9F" w:rsidRPr="00766015">
            <w:rPr>
              <w:rFonts w:ascii="Arial" w:hAnsi="Arial" w:cs="Arial"/>
              <w:sz w:val="20"/>
              <w:szCs w:val="20"/>
            </w:rPr>
            <w:t xml:space="preserve"> agrees to provide each labor union or representative of workers with which such </w:t>
          </w:r>
          <w:r w:rsidR="00222757" w:rsidRPr="00766015">
            <w:rPr>
              <w:rFonts w:ascii="Arial" w:hAnsi="Arial" w:cs="Arial"/>
              <w:sz w:val="20"/>
              <w:szCs w:val="20"/>
            </w:rPr>
            <w:t>Grantee</w:t>
          </w:r>
          <w:r w:rsidR="00874F9F" w:rsidRPr="002F326E">
            <w:rPr>
              <w:rFonts w:ascii="Arial" w:hAnsi="Arial" w:cs="Arial"/>
              <w:sz w:val="20"/>
              <w:szCs w:val="20"/>
            </w:rPr>
            <w:t xml:space="preserve"> has a collective bargaining agreement or other contract or understanding and each vendor with wh</w:t>
          </w:r>
          <w:r w:rsidR="00874F9F" w:rsidRPr="005427D3">
            <w:rPr>
              <w:rFonts w:ascii="Arial" w:hAnsi="Arial" w:cs="Arial"/>
              <w:sz w:val="20"/>
              <w:szCs w:val="20"/>
            </w:rPr>
            <w:t xml:space="preserve">ich such </w:t>
          </w:r>
          <w:r w:rsidR="00222757" w:rsidRPr="009624EA">
            <w:rPr>
              <w:rFonts w:ascii="Arial" w:hAnsi="Arial" w:cs="Arial"/>
              <w:sz w:val="20"/>
              <w:szCs w:val="20"/>
            </w:rPr>
            <w:t>Grantee</w:t>
          </w:r>
          <w:r w:rsidR="00874F9F" w:rsidRPr="009624EA">
            <w:rPr>
              <w:rFonts w:ascii="Arial" w:hAnsi="Arial" w:cs="Arial"/>
              <w:sz w:val="20"/>
              <w:szCs w:val="20"/>
            </w:rPr>
            <w:t xml:space="preserve"> has a contract or understanding, a notice to be provided by </w:t>
          </w:r>
          <w:r w:rsidR="00051ABC">
            <w:rPr>
              <w:rFonts w:ascii="Arial" w:hAnsi="Arial" w:cs="Arial"/>
              <w:sz w:val="20"/>
              <w:szCs w:val="20"/>
            </w:rPr>
            <w:t xml:space="preserve">CHRO </w:t>
          </w:r>
          <w:r w:rsidR="00874F9F" w:rsidRPr="009624EA">
            <w:rPr>
              <w:rFonts w:ascii="Arial" w:hAnsi="Arial" w:cs="Arial"/>
              <w:sz w:val="20"/>
              <w:szCs w:val="20"/>
            </w:rPr>
            <w:t xml:space="preserve">advising the labor union or workers' representative of the </w:t>
          </w:r>
          <w:r w:rsidR="00222757" w:rsidRPr="009624EA">
            <w:rPr>
              <w:rFonts w:ascii="Arial" w:hAnsi="Arial" w:cs="Arial"/>
              <w:sz w:val="20"/>
              <w:szCs w:val="20"/>
            </w:rPr>
            <w:t>Grantee</w:t>
          </w:r>
          <w:r w:rsidR="00874F9F" w:rsidRPr="00051ABC">
            <w:rPr>
              <w:rFonts w:ascii="Arial" w:hAnsi="Arial" w:cs="Arial"/>
              <w:sz w:val="20"/>
              <w:szCs w:val="20"/>
            </w:rPr>
            <w:t>’s commitments, and to post copies of the notice in conspicuous places available to employees and applicants for employment.</w:t>
          </w:r>
        </w:p>
        <w:p w:rsidR="00681FEF" w:rsidRPr="00715E9B" w:rsidRDefault="00874F9F" w:rsidP="00715E9B">
          <w:pPr>
            <w:ind w:firstLine="720"/>
            <w:jc w:val="both"/>
            <w:rPr>
              <w:rFonts w:ascii="Arial" w:hAnsi="Arial" w:cs="Arial"/>
              <w:sz w:val="20"/>
              <w:szCs w:val="20"/>
            </w:rPr>
          </w:pPr>
          <w:r w:rsidRPr="00766015">
            <w:rPr>
              <w:rFonts w:ascii="Arial" w:hAnsi="Arial" w:cs="Arial"/>
              <w:sz w:val="20"/>
              <w:szCs w:val="20"/>
            </w:rPr>
            <w:t xml:space="preserve">11.7 </w:t>
          </w:r>
          <w:r w:rsidR="004A7D43" w:rsidRPr="004D7C41">
            <w:rPr>
              <w:rFonts w:ascii="Arial" w:hAnsi="Arial" w:cs="Arial"/>
              <w:sz w:val="20"/>
              <w:szCs w:val="20"/>
            </w:rPr>
            <w:t xml:space="preserve">In accordance with Connecticut General Statutes </w:t>
          </w:r>
          <w:r w:rsidR="004A7D43" w:rsidRPr="009D6805">
            <w:rPr>
              <w:rFonts w:ascii="Arial" w:hAnsi="Arial"/>
              <w:sz w:val="20"/>
            </w:rPr>
            <w:t>§§</w:t>
          </w:r>
          <w:r w:rsidR="00E001E3" w:rsidRPr="004D7C41">
            <w:rPr>
              <w:rFonts w:ascii="Arial" w:hAnsi="Arial" w:cs="Arial"/>
              <w:sz w:val="20"/>
              <w:szCs w:val="20"/>
            </w:rPr>
            <w:t xml:space="preserve"> 4a-60(a)(5) and </w:t>
          </w:r>
          <w:r w:rsidR="004A7D43" w:rsidRPr="004D7C41">
            <w:rPr>
              <w:rFonts w:ascii="Arial" w:hAnsi="Arial" w:cs="Arial"/>
              <w:sz w:val="20"/>
              <w:szCs w:val="20"/>
            </w:rPr>
            <w:t>4a-60a(a)(4), t</w:t>
          </w:r>
          <w:r w:rsidRPr="00715E9B">
            <w:rPr>
              <w:rFonts w:ascii="Arial" w:hAnsi="Arial" w:cs="Arial"/>
              <w:sz w:val="20"/>
              <w:szCs w:val="20"/>
            </w:rPr>
            <w:t xml:space="preserve">he </w:t>
          </w:r>
          <w:r w:rsidR="00222757" w:rsidRPr="00766015">
            <w:rPr>
              <w:rFonts w:ascii="Arial" w:hAnsi="Arial" w:cs="Arial"/>
              <w:sz w:val="20"/>
              <w:szCs w:val="20"/>
            </w:rPr>
            <w:t>Grantee</w:t>
          </w:r>
          <w:r w:rsidRPr="00766015">
            <w:rPr>
              <w:rFonts w:ascii="Arial" w:hAnsi="Arial" w:cs="Arial"/>
              <w:sz w:val="20"/>
              <w:szCs w:val="20"/>
            </w:rPr>
            <w:t xml:space="preserve"> agrees to provide </w:t>
          </w:r>
          <w:r w:rsidR="00051ABC">
            <w:rPr>
              <w:rFonts w:ascii="Arial" w:hAnsi="Arial" w:cs="Arial"/>
              <w:sz w:val="20"/>
              <w:szCs w:val="20"/>
            </w:rPr>
            <w:t>CHRO</w:t>
          </w:r>
          <w:r w:rsidRPr="00766015">
            <w:rPr>
              <w:rFonts w:ascii="Arial" w:hAnsi="Arial" w:cs="Arial"/>
              <w:sz w:val="20"/>
              <w:szCs w:val="20"/>
            </w:rPr>
            <w:t xml:space="preserve"> with such information requested by the Commission, and permit access to pertinent books, records and accounts, concerning the employment practices and procedures of the </w:t>
          </w:r>
          <w:r w:rsidR="00222757" w:rsidRPr="002F326E">
            <w:rPr>
              <w:rFonts w:ascii="Arial" w:hAnsi="Arial" w:cs="Arial"/>
              <w:sz w:val="20"/>
              <w:szCs w:val="20"/>
            </w:rPr>
            <w:t>Grantee</w:t>
          </w:r>
          <w:r w:rsidRPr="002F326E">
            <w:rPr>
              <w:rFonts w:ascii="Arial" w:hAnsi="Arial" w:cs="Arial"/>
              <w:sz w:val="20"/>
              <w:szCs w:val="20"/>
            </w:rPr>
            <w:t xml:space="preserve"> which relate to the provisions </w:t>
          </w:r>
          <w:r w:rsidRPr="004D7C41">
            <w:rPr>
              <w:rFonts w:ascii="Arial" w:hAnsi="Arial" w:cs="Arial"/>
              <w:sz w:val="20"/>
              <w:szCs w:val="20"/>
            </w:rPr>
            <w:t>of this section</w:t>
          </w:r>
          <w:r w:rsidR="004A7D43" w:rsidRPr="004D7C41">
            <w:rPr>
              <w:rFonts w:ascii="Arial" w:hAnsi="Arial" w:cs="Arial"/>
              <w:sz w:val="20"/>
              <w:szCs w:val="20"/>
            </w:rPr>
            <w:t xml:space="preserve"> </w:t>
          </w:r>
          <w:r w:rsidRPr="00715E9B">
            <w:rPr>
              <w:rFonts w:ascii="Arial" w:hAnsi="Arial" w:cs="Arial"/>
              <w:sz w:val="20"/>
              <w:szCs w:val="20"/>
            </w:rPr>
            <w:t xml:space="preserve">and Connecticut General Statutes </w:t>
          </w:r>
          <w:r w:rsidRPr="009D6805">
            <w:rPr>
              <w:rFonts w:ascii="Arial" w:hAnsi="Arial"/>
              <w:sz w:val="20"/>
            </w:rPr>
            <w:t>§</w:t>
          </w:r>
          <w:r w:rsidRPr="00715E9B">
            <w:rPr>
              <w:rFonts w:ascii="Arial" w:hAnsi="Arial" w:cs="Arial"/>
              <w:sz w:val="20"/>
              <w:szCs w:val="20"/>
            </w:rPr>
            <w:t xml:space="preserve"> 46a-56</w:t>
          </w:r>
          <w:r w:rsidR="004A7D43" w:rsidRPr="004D7C41">
            <w:rPr>
              <w:rFonts w:ascii="Arial" w:hAnsi="Arial" w:cs="Arial"/>
              <w:sz w:val="20"/>
              <w:szCs w:val="20"/>
            </w:rPr>
            <w:t>.</w:t>
          </w:r>
          <w:r w:rsidR="003F42E9" w:rsidRPr="00715E9B">
            <w:rPr>
              <w:rFonts w:ascii="Arial" w:hAnsi="Arial" w:cs="Arial"/>
              <w:sz w:val="20"/>
              <w:szCs w:val="20"/>
            </w:rPr>
            <w:t xml:space="preserve"> </w:t>
          </w:r>
        </w:p>
        <w:p w:rsidR="0044482A"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11.8 </w:t>
          </w:r>
          <w:r w:rsidR="004A7D43" w:rsidRPr="004D7C41">
            <w:rPr>
              <w:rFonts w:ascii="Arial" w:hAnsi="Arial" w:cs="Arial"/>
              <w:sz w:val="20"/>
              <w:szCs w:val="20"/>
            </w:rPr>
            <w:t>In accordance with Connecticut General Statutes §</w:t>
          </w:r>
          <w:r w:rsidR="000F024B">
            <w:rPr>
              <w:rFonts w:ascii="Arial" w:hAnsi="Arial" w:cs="Arial"/>
              <w:sz w:val="20"/>
              <w:szCs w:val="20"/>
            </w:rPr>
            <w:t xml:space="preserve"> </w:t>
          </w:r>
          <w:r w:rsidR="004A7D43" w:rsidRPr="004D7C41">
            <w:rPr>
              <w:rFonts w:ascii="Arial" w:hAnsi="Arial" w:cs="Arial"/>
              <w:sz w:val="20"/>
              <w:szCs w:val="20"/>
            </w:rPr>
            <w:t>4a-60(b) i</w:t>
          </w:r>
          <w:r w:rsidRPr="004D7C41">
            <w:rPr>
              <w:rFonts w:ascii="Arial" w:hAnsi="Arial" w:cs="Arial"/>
              <w:sz w:val="20"/>
              <w:szCs w:val="20"/>
            </w:rPr>
            <w:t xml:space="preserve">f the grant is a public works contract, the </w:t>
          </w:r>
          <w:r w:rsidR="00222757" w:rsidRPr="004D7C41">
            <w:rPr>
              <w:rFonts w:ascii="Arial" w:hAnsi="Arial" w:cs="Arial"/>
              <w:sz w:val="20"/>
              <w:szCs w:val="20"/>
            </w:rPr>
            <w:t>Grantee</w:t>
          </w:r>
          <w:r w:rsidRPr="004D7C41">
            <w:rPr>
              <w:rFonts w:ascii="Arial" w:hAnsi="Arial" w:cs="Arial"/>
              <w:sz w:val="20"/>
              <w:szCs w:val="20"/>
            </w:rPr>
            <w:t xml:space="preserve"> agrees and warrants that the </w:t>
          </w:r>
          <w:r w:rsidR="00297E4F" w:rsidRPr="004D7C41">
            <w:rPr>
              <w:rFonts w:ascii="Arial" w:hAnsi="Arial" w:cs="Arial"/>
              <w:sz w:val="20"/>
              <w:szCs w:val="20"/>
            </w:rPr>
            <w:t xml:space="preserve">Grantee </w:t>
          </w:r>
          <w:r w:rsidRPr="004D7C41">
            <w:rPr>
              <w:rFonts w:ascii="Arial" w:hAnsi="Arial" w:cs="Arial"/>
              <w:sz w:val="20"/>
              <w:szCs w:val="20"/>
            </w:rPr>
            <w:t>will make good faith efforts to employ minority business enterprises as subcontractors and suppliers of materials on such public works</w:t>
          </w:r>
          <w:r w:rsidR="003F42E9" w:rsidRPr="004D7C41">
            <w:rPr>
              <w:rFonts w:ascii="Arial" w:hAnsi="Arial" w:cs="Arial"/>
              <w:sz w:val="20"/>
              <w:szCs w:val="20"/>
            </w:rPr>
            <w:t xml:space="preserve"> or quasi-public agency</w:t>
          </w:r>
          <w:r w:rsidRPr="004D7C41">
            <w:rPr>
              <w:rFonts w:ascii="Arial" w:hAnsi="Arial" w:cs="Arial"/>
              <w:sz w:val="20"/>
              <w:szCs w:val="20"/>
            </w:rPr>
            <w:t xml:space="preserve"> project.</w:t>
          </w:r>
          <w:r w:rsidR="0044482A" w:rsidRPr="004D7C41">
            <w:rPr>
              <w:rFonts w:ascii="Arial" w:hAnsi="Arial" w:cs="Arial"/>
              <w:sz w:val="20"/>
              <w:szCs w:val="20"/>
            </w:rPr>
            <w:t xml:space="preserve"> </w:t>
          </w:r>
          <w:r w:rsidR="00FD0081" w:rsidRPr="004D7C41">
            <w:rPr>
              <w:rFonts w:ascii="Arial" w:hAnsi="Arial" w:cs="Arial"/>
              <w:sz w:val="20"/>
              <w:szCs w:val="20"/>
            </w:rPr>
            <w:t xml:space="preserve">The Grantee shall develop and maintain adequate documentation, in a manner prescribed by </w:t>
          </w:r>
          <w:r w:rsidR="00051ABC">
            <w:rPr>
              <w:rFonts w:ascii="Arial" w:hAnsi="Arial" w:cs="Arial"/>
              <w:sz w:val="20"/>
              <w:szCs w:val="20"/>
            </w:rPr>
            <w:t>CHRO</w:t>
          </w:r>
          <w:r w:rsidR="00FD0081" w:rsidRPr="004D7C41">
            <w:rPr>
              <w:rFonts w:ascii="Arial" w:hAnsi="Arial" w:cs="Arial"/>
              <w:sz w:val="20"/>
              <w:szCs w:val="20"/>
            </w:rPr>
            <w:t>, of its good faith efforts</w:t>
          </w:r>
          <w:r w:rsidR="004A372E" w:rsidRPr="004D7C41">
            <w:rPr>
              <w:rFonts w:ascii="Arial" w:hAnsi="Arial" w:cs="Arial"/>
              <w:sz w:val="20"/>
              <w:szCs w:val="20"/>
            </w:rPr>
            <w:t>,</w:t>
          </w:r>
          <w:r w:rsidR="00FD0081" w:rsidRPr="004D7C41">
            <w:rPr>
              <w:rFonts w:ascii="Arial" w:hAnsi="Arial" w:cs="Arial"/>
              <w:sz w:val="20"/>
              <w:szCs w:val="20"/>
            </w:rPr>
            <w:t xml:space="preserve"> </w:t>
          </w:r>
          <w:r w:rsidR="007B6969">
            <w:rPr>
              <w:rFonts w:ascii="Arial" w:hAnsi="Arial" w:cs="Arial"/>
              <w:sz w:val="20"/>
              <w:szCs w:val="20"/>
            </w:rPr>
            <w:t>pursuant to</w:t>
          </w:r>
          <w:r w:rsidR="00FD0081" w:rsidRPr="004D7C41">
            <w:rPr>
              <w:rFonts w:ascii="Arial" w:hAnsi="Arial" w:cs="Arial"/>
              <w:sz w:val="20"/>
              <w:szCs w:val="20"/>
            </w:rPr>
            <w:t xml:space="preserve"> Connecticut General Statutes §§</w:t>
          </w:r>
          <w:r w:rsidR="00037546">
            <w:rPr>
              <w:rFonts w:ascii="Arial" w:hAnsi="Arial" w:cs="Arial"/>
              <w:sz w:val="20"/>
              <w:szCs w:val="20"/>
            </w:rPr>
            <w:t xml:space="preserve"> 4a-60(f) and </w:t>
          </w:r>
          <w:r w:rsidR="007B6969">
            <w:rPr>
              <w:rFonts w:ascii="Arial" w:hAnsi="Arial" w:cs="Arial"/>
              <w:sz w:val="20"/>
              <w:szCs w:val="20"/>
            </w:rPr>
            <w:t>4a-60(g)</w:t>
          </w:r>
          <w:r w:rsidR="00037546">
            <w:rPr>
              <w:rFonts w:ascii="Arial" w:hAnsi="Arial" w:cs="Arial"/>
              <w:sz w:val="20"/>
              <w:szCs w:val="20"/>
            </w:rPr>
            <w:t>,</w:t>
          </w:r>
          <w:r w:rsidR="007B6969">
            <w:rPr>
              <w:rFonts w:ascii="Arial" w:hAnsi="Arial" w:cs="Arial"/>
              <w:sz w:val="20"/>
              <w:szCs w:val="20"/>
            </w:rPr>
            <w:t xml:space="preserve"> respectively. </w:t>
          </w:r>
          <w:r w:rsidR="004A372E" w:rsidRPr="004D7C41">
            <w:rPr>
              <w:rFonts w:ascii="Arial" w:hAnsi="Arial" w:cs="Arial"/>
              <w:sz w:val="20"/>
              <w:szCs w:val="20"/>
            </w:rPr>
            <w:t xml:space="preserve">For the purposes of this document, “Public Works Contract” is defined in accordance with </w:t>
          </w:r>
          <w:r w:rsidR="00715E9B" w:rsidRPr="00715E9B">
            <w:rPr>
              <w:rFonts w:ascii="Arial" w:hAnsi="Arial" w:cs="Arial"/>
              <w:sz w:val="20"/>
              <w:szCs w:val="20"/>
            </w:rPr>
            <w:t xml:space="preserve">Connecticut </w:t>
          </w:r>
          <w:r w:rsidR="00005C9A" w:rsidRPr="004D7C41">
            <w:rPr>
              <w:rFonts w:ascii="Arial" w:hAnsi="Arial" w:cs="Arial"/>
              <w:sz w:val="20"/>
              <w:szCs w:val="20"/>
            </w:rPr>
            <w:t>G</w:t>
          </w:r>
          <w:r w:rsidR="00715E9B">
            <w:rPr>
              <w:rFonts w:ascii="Arial" w:hAnsi="Arial" w:cs="Arial"/>
              <w:sz w:val="20"/>
              <w:szCs w:val="20"/>
            </w:rPr>
            <w:t xml:space="preserve">eneral </w:t>
          </w:r>
          <w:r w:rsidR="00005C9A" w:rsidRPr="004D7C41">
            <w:rPr>
              <w:rFonts w:ascii="Arial" w:hAnsi="Arial" w:cs="Arial"/>
              <w:sz w:val="20"/>
              <w:szCs w:val="20"/>
            </w:rPr>
            <w:t>S</w:t>
          </w:r>
          <w:r w:rsidR="00715E9B">
            <w:rPr>
              <w:rFonts w:ascii="Arial" w:hAnsi="Arial" w:cs="Arial"/>
              <w:sz w:val="20"/>
              <w:szCs w:val="20"/>
            </w:rPr>
            <w:t>tatutes</w:t>
          </w:r>
          <w:r w:rsidR="00715E9B" w:rsidRPr="00766015">
            <w:rPr>
              <w:rFonts w:ascii="Arial" w:hAnsi="Arial" w:cs="Arial"/>
              <w:sz w:val="20"/>
              <w:szCs w:val="20"/>
            </w:rPr>
            <w:t xml:space="preserve"> </w:t>
          </w:r>
          <w:r w:rsidR="004A372E" w:rsidRPr="004D7C41">
            <w:rPr>
              <w:rFonts w:ascii="Arial" w:hAnsi="Arial" w:cs="Arial"/>
              <w:sz w:val="20"/>
              <w:szCs w:val="20"/>
            </w:rPr>
            <w:t>§ 46a-68b; and “Minority Business Enterprise” is defined in accordance with § 4a-60</w:t>
          </w:r>
          <w:r w:rsidR="00FB012C">
            <w:rPr>
              <w:rFonts w:ascii="Arial" w:hAnsi="Arial" w:cs="Arial"/>
              <w:sz w:val="20"/>
              <w:szCs w:val="20"/>
            </w:rPr>
            <w:t>(</w:t>
          </w:r>
          <w:r w:rsidR="007B6969">
            <w:rPr>
              <w:rFonts w:ascii="Arial" w:hAnsi="Arial" w:cs="Arial"/>
              <w:sz w:val="20"/>
              <w:szCs w:val="20"/>
            </w:rPr>
            <w:t>e</w:t>
          </w:r>
          <w:r w:rsidR="00FB012C">
            <w:rPr>
              <w:rFonts w:ascii="Arial" w:hAnsi="Arial" w:cs="Arial"/>
              <w:sz w:val="20"/>
              <w:szCs w:val="20"/>
            </w:rPr>
            <w:t>)</w:t>
          </w:r>
          <w:r w:rsidR="00A05BC1">
            <w:rPr>
              <w:rFonts w:ascii="Arial" w:hAnsi="Arial" w:cs="Arial"/>
              <w:sz w:val="20"/>
              <w:szCs w:val="20"/>
            </w:rPr>
            <w:t>.</w:t>
          </w:r>
          <w:r w:rsidR="004A372E" w:rsidRPr="004D7C41">
            <w:rPr>
              <w:rFonts w:ascii="Arial" w:hAnsi="Arial" w:cs="Arial"/>
              <w:sz w:val="20"/>
              <w:szCs w:val="20"/>
            </w:rPr>
            <w:t xml:space="preserve">  </w:t>
          </w:r>
        </w:p>
        <w:p w:rsidR="00874F9F" w:rsidRPr="005427D3" w:rsidRDefault="00681FEF" w:rsidP="009D6805">
          <w:pPr>
            <w:jc w:val="both"/>
            <w:rPr>
              <w:rFonts w:ascii="Arial" w:hAnsi="Arial" w:cs="Arial"/>
              <w:sz w:val="20"/>
              <w:szCs w:val="20"/>
            </w:rPr>
          </w:pPr>
          <w:r w:rsidRPr="00715E9B">
            <w:rPr>
              <w:rFonts w:ascii="Arial" w:hAnsi="Arial" w:cs="Arial"/>
              <w:sz w:val="20"/>
              <w:szCs w:val="20"/>
            </w:rPr>
            <w:tab/>
          </w:r>
          <w:bookmarkStart w:id="1" w:name="hit4"/>
          <w:bookmarkStart w:id="2" w:name="hit5"/>
          <w:bookmarkStart w:id="3" w:name="hit6"/>
          <w:bookmarkEnd w:id="1"/>
          <w:bookmarkEnd w:id="2"/>
          <w:bookmarkEnd w:id="3"/>
          <w:r w:rsidR="00874F9F" w:rsidRPr="00715E9B">
            <w:rPr>
              <w:rFonts w:ascii="Arial" w:hAnsi="Arial" w:cs="Arial"/>
              <w:sz w:val="20"/>
              <w:szCs w:val="20"/>
            </w:rPr>
            <w:t>11.</w:t>
          </w:r>
          <w:r w:rsidR="00BE0B58" w:rsidRPr="004D7C41">
            <w:rPr>
              <w:rFonts w:ascii="Arial" w:hAnsi="Arial" w:cs="Arial"/>
              <w:sz w:val="20"/>
              <w:szCs w:val="20"/>
            </w:rPr>
            <w:t>9</w:t>
          </w:r>
          <w:r w:rsidR="00BE0B58" w:rsidRPr="00715E9B">
            <w:rPr>
              <w:rFonts w:ascii="Arial" w:hAnsi="Arial" w:cs="Arial"/>
              <w:sz w:val="20"/>
              <w:szCs w:val="20"/>
            </w:rPr>
            <w:t xml:space="preserve"> </w:t>
          </w:r>
          <w:r w:rsidR="00AF05A2" w:rsidRPr="004D7C41">
            <w:rPr>
              <w:rFonts w:ascii="Arial" w:hAnsi="Arial" w:cs="Arial"/>
              <w:sz w:val="20"/>
              <w:szCs w:val="20"/>
            </w:rPr>
            <w:t xml:space="preserve">In accordance with §§ 4a-60(h) and 4a-60a(c) </w:t>
          </w:r>
          <w:r w:rsidR="00037546">
            <w:rPr>
              <w:rFonts w:ascii="Arial" w:hAnsi="Arial" w:cs="Arial"/>
              <w:sz w:val="20"/>
              <w:szCs w:val="20"/>
            </w:rPr>
            <w:t>t</w:t>
          </w:r>
          <w:r w:rsidR="00AF05A2"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shall include the provisions of subsections</w:t>
          </w:r>
          <w:r w:rsidR="00874F9F" w:rsidRPr="00766015">
            <w:rPr>
              <w:rFonts w:ascii="Arial" w:hAnsi="Arial" w:cs="Arial"/>
              <w:sz w:val="20"/>
              <w:szCs w:val="20"/>
            </w:rPr>
            <w:t xml:space="preserve"> 11.1 to 11.8</w:t>
          </w:r>
          <w:r w:rsidR="00526774">
            <w:rPr>
              <w:rFonts w:ascii="Arial" w:hAnsi="Arial" w:cs="Arial"/>
              <w:sz w:val="20"/>
              <w:szCs w:val="20"/>
            </w:rPr>
            <w:t xml:space="preserve"> </w:t>
          </w:r>
          <w:r w:rsidR="00874F9F" w:rsidRPr="00766015">
            <w:rPr>
              <w:rFonts w:ascii="Arial" w:hAnsi="Arial" w:cs="Arial"/>
              <w:sz w:val="20"/>
              <w:szCs w:val="20"/>
            </w:rPr>
            <w:t>inclusive, in every subcontract or purchase order entered into in order to fulfill any obligation of a grant with the State</w:t>
          </w:r>
          <w:r w:rsidR="003F42E9" w:rsidRPr="002F326E">
            <w:rPr>
              <w:rFonts w:ascii="Arial" w:hAnsi="Arial" w:cs="Arial"/>
              <w:sz w:val="20"/>
              <w:szCs w:val="20"/>
            </w:rPr>
            <w:t>,</w:t>
          </w:r>
          <w:r w:rsidR="00526774" w:rsidRPr="009D6805">
            <w:rPr>
              <w:rFonts w:ascii="Arial" w:hAnsi="Arial"/>
              <w:sz w:val="20"/>
              <w:lang w:val="en"/>
            </w:rPr>
            <w:t xml:space="preserve"> </w:t>
          </w:r>
          <w:r w:rsidR="00874F9F" w:rsidRPr="009624EA">
            <w:rPr>
              <w:rFonts w:ascii="Arial" w:hAnsi="Arial" w:cs="Arial"/>
              <w:sz w:val="20"/>
              <w:szCs w:val="20"/>
            </w:rPr>
            <w:t xml:space="preserve">and such provisions shall be binding on a subcontractor, vendor or manufacturer unless exempted by regulations or orders of </w:t>
          </w:r>
          <w:r w:rsidR="00051ABC">
            <w:rPr>
              <w:rFonts w:ascii="Arial" w:hAnsi="Arial" w:cs="Arial"/>
              <w:sz w:val="20"/>
              <w:szCs w:val="20"/>
            </w:rPr>
            <w:t>CHRO</w:t>
          </w:r>
          <w:r w:rsidR="00874F9F" w:rsidRPr="009624EA">
            <w:rPr>
              <w:rFonts w:ascii="Arial" w:hAnsi="Arial" w:cs="Arial"/>
              <w:sz w:val="20"/>
              <w:szCs w:val="20"/>
            </w:rPr>
            <w:t xml:space="preserve">.  The </w:t>
          </w:r>
          <w:r w:rsidR="00222757" w:rsidRPr="00051ABC">
            <w:rPr>
              <w:rFonts w:ascii="Arial" w:hAnsi="Arial" w:cs="Arial"/>
              <w:sz w:val="20"/>
              <w:szCs w:val="20"/>
            </w:rPr>
            <w:t>Grantee</w:t>
          </w:r>
          <w:r w:rsidR="00874F9F" w:rsidRPr="00051ABC">
            <w:rPr>
              <w:rFonts w:ascii="Arial" w:hAnsi="Arial" w:cs="Arial"/>
              <w:sz w:val="20"/>
              <w:szCs w:val="20"/>
            </w:rPr>
            <w:t xml:space="preserve"> shall take such action with respect to any such subcontract or purchase order as the Commission may direct as a means of enforcing such provisions including sanctions for noncompliance in accordance with Connecticu</w:t>
          </w:r>
          <w:r w:rsidR="00874F9F" w:rsidRPr="004D7C41">
            <w:rPr>
              <w:rFonts w:ascii="Arial" w:hAnsi="Arial" w:cs="Arial"/>
              <w:sz w:val="20"/>
              <w:szCs w:val="20"/>
            </w:rPr>
            <w:t xml:space="preserve">t General Statutes </w:t>
          </w:r>
          <w:r w:rsidR="00874F9F" w:rsidRPr="009D6805">
            <w:rPr>
              <w:rFonts w:ascii="Arial" w:hAnsi="Arial"/>
              <w:sz w:val="20"/>
            </w:rPr>
            <w:t xml:space="preserve">§ </w:t>
          </w:r>
          <w:r w:rsidR="00874F9F" w:rsidRPr="00715E9B">
            <w:rPr>
              <w:rFonts w:ascii="Arial" w:hAnsi="Arial" w:cs="Arial"/>
              <w:sz w:val="20"/>
              <w:szCs w:val="20"/>
            </w:rPr>
            <w:t xml:space="preserve">46a-56; provided, if such </w:t>
          </w:r>
          <w:r w:rsidR="00222757" w:rsidRPr="00715E9B">
            <w:rPr>
              <w:rFonts w:ascii="Arial" w:hAnsi="Arial" w:cs="Arial"/>
              <w:sz w:val="20"/>
              <w:szCs w:val="20"/>
            </w:rPr>
            <w:t>Grantee</w:t>
          </w:r>
          <w:r w:rsidR="00874F9F" w:rsidRPr="00715E9B">
            <w:rPr>
              <w:rFonts w:ascii="Arial" w:hAnsi="Arial" w:cs="Arial"/>
              <w:sz w:val="20"/>
              <w:szCs w:val="20"/>
            </w:rPr>
            <w:t xml:space="preserve"> becomes involved in, or is threatened with, litigation with a subcontractor or vendor as a result of such direction by the Commission</w:t>
          </w:r>
          <w:r w:rsidR="003F42E9" w:rsidRPr="00766015">
            <w:rPr>
              <w:rFonts w:ascii="Arial" w:hAnsi="Arial" w:cs="Arial"/>
              <w:sz w:val="20"/>
              <w:szCs w:val="20"/>
            </w:rPr>
            <w:t xml:space="preserve"> regarding a state contract</w:t>
          </w:r>
          <w:r w:rsidR="00874F9F" w:rsidRPr="002F326E">
            <w:rPr>
              <w:rFonts w:ascii="Arial" w:hAnsi="Arial" w:cs="Arial"/>
              <w:sz w:val="20"/>
              <w:szCs w:val="20"/>
            </w:rPr>
            <w:t xml:space="preserve">, the </w:t>
          </w:r>
          <w:r w:rsidR="00222757" w:rsidRPr="002F326E">
            <w:rPr>
              <w:rFonts w:ascii="Arial" w:hAnsi="Arial" w:cs="Arial"/>
              <w:sz w:val="20"/>
              <w:szCs w:val="20"/>
            </w:rPr>
            <w:t>Grantee</w:t>
          </w:r>
          <w:r w:rsidR="00874F9F" w:rsidRPr="002F326E">
            <w:rPr>
              <w:rFonts w:ascii="Arial" w:hAnsi="Arial" w:cs="Arial"/>
              <w:sz w:val="20"/>
              <w:szCs w:val="20"/>
            </w:rPr>
            <w:t xml:space="preserve"> may</w:t>
          </w:r>
          <w:r w:rsidR="00874F9F" w:rsidRPr="005427D3">
            <w:rPr>
              <w:rFonts w:ascii="Arial" w:hAnsi="Arial" w:cs="Arial"/>
              <w:sz w:val="20"/>
              <w:szCs w:val="20"/>
            </w:rPr>
            <w:t xml:space="preserve"> request the State of Connecticut to enter into any such litigation or negotiation prior thereto to protect the interests of the State and the State may so enter. </w:t>
          </w:r>
        </w:p>
        <w:p w:rsidR="00967F94" w:rsidRPr="00967F94" w:rsidRDefault="002E568A" w:rsidP="001E6EB0">
          <w:pPr>
            <w:jc w:val="both"/>
            <w:rPr>
              <w:rFonts w:ascii="Arial" w:hAnsi="Arial" w:cs="Arial"/>
              <w:sz w:val="20"/>
              <w:szCs w:val="20"/>
            </w:rPr>
          </w:pPr>
          <w:r w:rsidRPr="00715E9B">
            <w:rPr>
              <w:rFonts w:ascii="Arial" w:hAnsi="Arial" w:cs="Arial"/>
              <w:sz w:val="20"/>
              <w:szCs w:val="20"/>
            </w:rPr>
            <w:tab/>
          </w:r>
          <w:r w:rsidR="001D0281" w:rsidRPr="005427D3">
            <w:rPr>
              <w:rFonts w:ascii="Arial" w:hAnsi="Arial" w:cs="Arial"/>
              <w:sz w:val="20"/>
              <w:szCs w:val="20"/>
            </w:rPr>
            <w:t>11.</w:t>
          </w:r>
          <w:r w:rsidR="00BE0B58" w:rsidRPr="004D7C41">
            <w:rPr>
              <w:rFonts w:ascii="Arial" w:hAnsi="Arial" w:cs="Arial"/>
              <w:sz w:val="20"/>
              <w:szCs w:val="20"/>
            </w:rPr>
            <w:t>10</w:t>
          </w:r>
          <w:r w:rsidR="00BE0B58" w:rsidRPr="00715E9B">
            <w:rPr>
              <w:rFonts w:ascii="Arial" w:hAnsi="Arial" w:cs="Arial"/>
              <w:sz w:val="20"/>
              <w:szCs w:val="20"/>
            </w:rPr>
            <w:t xml:space="preserve"> </w:t>
          </w:r>
          <w:r w:rsidR="001D0281" w:rsidRPr="00715E9B">
            <w:rPr>
              <w:rFonts w:ascii="Arial" w:hAnsi="Arial" w:cs="Arial"/>
              <w:sz w:val="20"/>
              <w:szCs w:val="20"/>
            </w:rPr>
            <w:t>For the purposes of this entire Non</w:t>
          </w:r>
          <w:r w:rsidR="00967F94">
            <w:rPr>
              <w:rFonts w:ascii="Arial" w:hAnsi="Arial" w:cs="Arial"/>
              <w:sz w:val="20"/>
              <w:szCs w:val="20"/>
            </w:rPr>
            <w:t>d</w:t>
          </w:r>
          <w:r w:rsidR="001D0281" w:rsidRPr="00715E9B">
            <w:rPr>
              <w:rFonts w:ascii="Arial" w:hAnsi="Arial" w:cs="Arial"/>
              <w:sz w:val="20"/>
              <w:szCs w:val="20"/>
            </w:rPr>
            <w:t>iscrimination section, "Grant Award" includes any extension or modification of the Grant Award, "Grantee" includes any s</w:t>
          </w:r>
          <w:r w:rsidR="001D0281" w:rsidRPr="00766015">
            <w:rPr>
              <w:rFonts w:ascii="Arial" w:hAnsi="Arial" w:cs="Arial"/>
              <w:sz w:val="20"/>
              <w:szCs w:val="20"/>
            </w:rPr>
            <w:t>u</w:t>
          </w:r>
          <w:r w:rsidR="001D0281" w:rsidRPr="00766015">
            <w:rPr>
              <w:rFonts w:ascii="Arial" w:hAnsi="Arial" w:cs="Arial"/>
              <w:color w:val="000000"/>
              <w:sz w:val="20"/>
              <w:szCs w:val="20"/>
            </w:rPr>
            <w:t>ccessors or assigns of the Grantee, "marital status" means being single, married as recognized by the state of Connecticut, widowed, separated or divorced, and "mental disability"</w:t>
          </w:r>
          <w:r w:rsidR="001D0281" w:rsidRPr="002F326E">
            <w:rPr>
              <w:rFonts w:ascii="Arial" w:hAnsi="Arial" w:cs="Arial"/>
              <w:color w:val="000000"/>
              <w:sz w:val="20"/>
              <w:szCs w:val="20"/>
            </w:rPr>
            <w:t xml:space="preserve"> means one or more mental disorders, as defined in the most recent edition of the American Psychiatric Association's "Diagnostic and Statistical Manual of Mental Disorders", or a record of or regarding a person as having one or more such disorders. For the</w:t>
          </w:r>
          <w:r w:rsidR="001D0281" w:rsidRPr="005427D3">
            <w:rPr>
              <w:rFonts w:ascii="Arial" w:hAnsi="Arial" w:cs="Arial"/>
              <w:color w:val="000000"/>
              <w:sz w:val="20"/>
              <w:szCs w:val="20"/>
            </w:rPr>
            <w:t xml:space="preserve"> purposes </w:t>
          </w:r>
          <w:r w:rsidR="001D0281" w:rsidRPr="004D7C41">
            <w:rPr>
              <w:rFonts w:ascii="Arial" w:hAnsi="Arial" w:cs="Arial"/>
              <w:color w:val="000000"/>
              <w:sz w:val="20"/>
              <w:szCs w:val="20"/>
            </w:rPr>
            <w:t>of this section</w:t>
          </w:r>
          <w:r w:rsidR="001D0281" w:rsidRPr="00715E9B">
            <w:rPr>
              <w:rFonts w:ascii="Arial" w:hAnsi="Arial" w:cs="Arial"/>
              <w:color w:val="000000"/>
              <w:sz w:val="20"/>
              <w:szCs w:val="20"/>
            </w:rPr>
            <w:t>, "Grant</w:t>
          </w:r>
          <w:r w:rsidR="00E12CA2">
            <w:rPr>
              <w:rFonts w:ascii="Arial" w:hAnsi="Arial" w:cs="Arial"/>
              <w:color w:val="000000"/>
              <w:sz w:val="20"/>
              <w:szCs w:val="20"/>
            </w:rPr>
            <w:t xml:space="preserve"> Award</w:t>
          </w:r>
          <w:r w:rsidR="001D0281" w:rsidRPr="00715E9B">
            <w:rPr>
              <w:rFonts w:ascii="Arial" w:hAnsi="Arial" w:cs="Arial"/>
              <w:color w:val="000000"/>
              <w:sz w:val="20"/>
              <w:szCs w:val="20"/>
            </w:rPr>
            <w:t xml:space="preserve">" does not include a grant where each grantee is </w:t>
          </w:r>
          <w:r w:rsidR="00967F94" w:rsidRPr="00967F94">
            <w:rPr>
              <w:rFonts w:ascii="Arial" w:hAnsi="Arial" w:cs="Arial"/>
              <w:sz w:val="20"/>
              <w:szCs w:val="20"/>
            </w:rPr>
            <w:t xml:space="preserve"> (1) </w:t>
          </w:r>
          <w:r w:rsidR="00FA6E21">
            <w:rPr>
              <w:rFonts w:ascii="Arial" w:hAnsi="Arial" w:cs="Arial"/>
              <w:sz w:val="20"/>
              <w:szCs w:val="20"/>
            </w:rPr>
            <w:t>a political subdivision</w:t>
          </w:r>
          <w:r w:rsidR="00967F94" w:rsidRPr="00967F94">
            <w:rPr>
              <w:rFonts w:ascii="Arial" w:hAnsi="Arial" w:cs="Arial"/>
              <w:sz w:val="20"/>
              <w:szCs w:val="20"/>
            </w:rPr>
            <w:t xml:space="preserve"> of the State of Connecticut, including, but not limited to municipalities</w:t>
          </w:r>
          <w:r w:rsidR="00E82238">
            <w:rPr>
              <w:rFonts w:ascii="Arial" w:hAnsi="Arial" w:cs="Arial"/>
              <w:sz w:val="20"/>
              <w:szCs w:val="20"/>
            </w:rPr>
            <w:t>,</w:t>
          </w:r>
          <w:r w:rsidR="00967F94" w:rsidRPr="00967F94">
            <w:rPr>
              <w:rFonts w:ascii="Arial" w:hAnsi="Arial" w:cs="Arial"/>
              <w:sz w:val="20"/>
              <w:szCs w:val="20"/>
            </w:rPr>
            <w:t xml:space="preserve"> </w:t>
          </w:r>
          <w:r w:rsidR="001B6DC2" w:rsidRPr="00105FF1">
            <w:rPr>
              <w:rFonts w:ascii="Arial" w:hAnsi="Arial" w:cs="Arial"/>
              <w:sz w:val="20"/>
              <w:szCs w:val="20"/>
            </w:rPr>
            <w:t>unless the contract is a municipal public works contract or quasi-public agency project contract</w:t>
          </w:r>
          <w:r w:rsidR="00105FF1">
            <w:rPr>
              <w:rFonts w:ascii="Arial" w:hAnsi="Arial" w:cs="Arial"/>
              <w:sz w:val="20"/>
              <w:szCs w:val="20"/>
            </w:rPr>
            <w:t>,</w:t>
          </w:r>
          <w:r w:rsidR="001B6DC2" w:rsidRPr="00967F94">
            <w:rPr>
              <w:rFonts w:ascii="Arial" w:hAnsi="Arial" w:cs="Arial"/>
              <w:sz w:val="20"/>
              <w:szCs w:val="20"/>
            </w:rPr>
            <w:t xml:space="preserve"> </w:t>
          </w:r>
          <w:r w:rsidR="00967F94" w:rsidRPr="00967F94">
            <w:rPr>
              <w:rFonts w:ascii="Arial" w:hAnsi="Arial" w:cs="Arial"/>
              <w:sz w:val="20"/>
              <w:szCs w:val="20"/>
            </w:rPr>
            <w:t>(2)</w:t>
          </w:r>
          <w:r w:rsidR="00540748">
            <w:rPr>
              <w:rFonts w:ascii="Arial" w:hAnsi="Arial" w:cs="Arial"/>
              <w:sz w:val="20"/>
              <w:szCs w:val="20"/>
            </w:rPr>
            <w:t xml:space="preserve"> </w:t>
          </w:r>
          <w:r w:rsidR="00FA6E21">
            <w:rPr>
              <w:rFonts w:ascii="Arial" w:hAnsi="Arial" w:cs="Arial"/>
              <w:sz w:val="20"/>
              <w:szCs w:val="20"/>
            </w:rPr>
            <w:t xml:space="preserve">any </w:t>
          </w:r>
          <w:r w:rsidR="00967F94" w:rsidRPr="00967F94">
            <w:rPr>
              <w:rFonts w:ascii="Arial" w:hAnsi="Arial" w:cs="Arial"/>
              <w:sz w:val="20"/>
              <w:szCs w:val="20"/>
            </w:rPr>
            <w:t>ot</w:t>
          </w:r>
          <w:r w:rsidR="00FA6E21">
            <w:rPr>
              <w:rFonts w:ascii="Arial" w:hAnsi="Arial" w:cs="Arial"/>
              <w:sz w:val="20"/>
              <w:szCs w:val="20"/>
            </w:rPr>
            <w:t>her state</w:t>
          </w:r>
          <w:r w:rsidR="00967F94" w:rsidRPr="00967F94">
            <w:rPr>
              <w:rFonts w:ascii="Arial" w:hAnsi="Arial" w:cs="Arial"/>
              <w:sz w:val="20"/>
              <w:szCs w:val="20"/>
            </w:rPr>
            <w:t xml:space="preserve"> of the United States, </w:t>
          </w:r>
          <w:r w:rsidR="00E82238">
            <w:rPr>
              <w:rFonts w:ascii="Arial" w:hAnsi="Arial" w:cs="Arial"/>
              <w:sz w:val="20"/>
              <w:szCs w:val="20"/>
            </w:rPr>
            <w:t>including</w:t>
          </w:r>
          <w:r w:rsidR="00967F94" w:rsidRPr="00967F94">
            <w:rPr>
              <w:rFonts w:ascii="Arial" w:hAnsi="Arial" w:cs="Arial"/>
              <w:sz w:val="20"/>
              <w:szCs w:val="20"/>
            </w:rPr>
            <w:t xml:space="preserve"> but not limited to, the District of Columbia, Puerto Rico, U.S. territories and possessions, and federally recognized Indian tribal governments, as defined in </w:t>
          </w:r>
          <w:r w:rsidR="003529C0" w:rsidRPr="004D7C41">
            <w:rPr>
              <w:rFonts w:ascii="Arial" w:hAnsi="Arial" w:cs="Arial"/>
              <w:sz w:val="20"/>
              <w:szCs w:val="20"/>
            </w:rPr>
            <w:t>Connecticut General Statutes</w:t>
          </w:r>
          <w:r w:rsidR="003529C0" w:rsidRPr="00967F94">
            <w:rPr>
              <w:rFonts w:ascii="Arial" w:hAnsi="Arial" w:cs="Arial"/>
              <w:sz w:val="20"/>
              <w:szCs w:val="20"/>
            </w:rPr>
            <w:t xml:space="preserve"> </w:t>
          </w:r>
          <w:r w:rsidR="00967F94" w:rsidRPr="00967F94">
            <w:rPr>
              <w:rFonts w:ascii="Arial" w:hAnsi="Arial" w:cs="Arial"/>
              <w:sz w:val="20"/>
              <w:szCs w:val="20"/>
            </w:rPr>
            <w:t>§ 1-267</w:t>
          </w:r>
          <w:r w:rsidR="00E82238">
            <w:rPr>
              <w:rFonts w:ascii="Arial" w:hAnsi="Arial" w:cs="Arial"/>
              <w:sz w:val="20"/>
              <w:szCs w:val="20"/>
            </w:rPr>
            <w:t>,</w:t>
          </w:r>
          <w:r w:rsidR="00967F94" w:rsidRPr="00967F94">
            <w:rPr>
              <w:rFonts w:ascii="Arial" w:hAnsi="Arial" w:cs="Arial"/>
              <w:sz w:val="20"/>
              <w:szCs w:val="20"/>
            </w:rPr>
            <w:t xml:space="preserve"> (</w:t>
          </w:r>
          <w:r w:rsidR="00105FF1">
            <w:rPr>
              <w:rFonts w:ascii="Arial" w:hAnsi="Arial" w:cs="Arial"/>
              <w:sz w:val="20"/>
              <w:szCs w:val="20"/>
            </w:rPr>
            <w:t>3</w:t>
          </w:r>
          <w:r w:rsidR="00967F94" w:rsidRPr="00967F94">
            <w:rPr>
              <w:rFonts w:ascii="Arial" w:hAnsi="Arial" w:cs="Arial"/>
              <w:sz w:val="20"/>
              <w:szCs w:val="20"/>
            </w:rPr>
            <w:t>) the federal government</w:t>
          </w:r>
          <w:r w:rsidR="00E82238">
            <w:rPr>
              <w:rFonts w:ascii="Arial" w:hAnsi="Arial" w:cs="Arial"/>
              <w:sz w:val="20"/>
              <w:szCs w:val="20"/>
            </w:rPr>
            <w:t xml:space="preserve">, </w:t>
          </w:r>
          <w:r w:rsidR="00967F94" w:rsidRPr="00967F94">
            <w:rPr>
              <w:rFonts w:ascii="Arial" w:hAnsi="Arial" w:cs="Arial"/>
              <w:sz w:val="20"/>
              <w:szCs w:val="20"/>
            </w:rPr>
            <w:t>(</w:t>
          </w:r>
          <w:r w:rsidR="00105FF1">
            <w:rPr>
              <w:rFonts w:ascii="Arial" w:hAnsi="Arial" w:cs="Arial"/>
              <w:sz w:val="20"/>
              <w:szCs w:val="20"/>
            </w:rPr>
            <w:t>4</w:t>
          </w:r>
          <w:r w:rsidR="00967F94" w:rsidRPr="00967F94">
            <w:rPr>
              <w:rFonts w:ascii="Arial" w:hAnsi="Arial" w:cs="Arial"/>
              <w:sz w:val="20"/>
              <w:szCs w:val="20"/>
            </w:rPr>
            <w:t xml:space="preserve">) </w:t>
          </w:r>
          <w:r w:rsidR="00FA6E21">
            <w:rPr>
              <w:rFonts w:ascii="Arial" w:hAnsi="Arial" w:cs="Arial"/>
              <w:sz w:val="20"/>
              <w:szCs w:val="20"/>
            </w:rPr>
            <w:t>a foreign government</w:t>
          </w:r>
          <w:r w:rsidR="00E82238">
            <w:rPr>
              <w:rFonts w:ascii="Arial" w:hAnsi="Arial" w:cs="Arial"/>
              <w:sz w:val="20"/>
              <w:szCs w:val="20"/>
            </w:rPr>
            <w:t>,</w:t>
          </w:r>
          <w:r w:rsidR="00967F94" w:rsidRPr="00967F94">
            <w:rPr>
              <w:rFonts w:ascii="Arial" w:hAnsi="Arial" w:cs="Arial"/>
              <w:sz w:val="20"/>
              <w:szCs w:val="20"/>
            </w:rPr>
            <w:t xml:space="preserve"> or (</w:t>
          </w:r>
          <w:r w:rsidR="00105FF1">
            <w:rPr>
              <w:rFonts w:ascii="Arial" w:hAnsi="Arial" w:cs="Arial"/>
              <w:sz w:val="20"/>
              <w:szCs w:val="20"/>
            </w:rPr>
            <w:t>5</w:t>
          </w:r>
          <w:r w:rsidR="00967F94" w:rsidRPr="00967F94">
            <w:rPr>
              <w:rFonts w:ascii="Arial" w:hAnsi="Arial" w:cs="Arial"/>
              <w:sz w:val="20"/>
              <w:szCs w:val="20"/>
            </w:rPr>
            <w:t xml:space="preserve">) an agency of a subdivision, state or government </w:t>
          </w:r>
          <w:r w:rsidR="00EC069A">
            <w:rPr>
              <w:rFonts w:ascii="Arial" w:hAnsi="Arial" w:cs="Arial"/>
              <w:sz w:val="20"/>
              <w:szCs w:val="20"/>
            </w:rPr>
            <w:t xml:space="preserve">described in subdivision (1), (2), (3), </w:t>
          </w:r>
          <w:r w:rsidR="00105FF1">
            <w:rPr>
              <w:rFonts w:ascii="Arial" w:hAnsi="Arial" w:cs="Arial"/>
              <w:sz w:val="20"/>
              <w:szCs w:val="20"/>
            </w:rPr>
            <w:t xml:space="preserve">or </w:t>
          </w:r>
          <w:r w:rsidR="00EC069A">
            <w:rPr>
              <w:rFonts w:ascii="Arial" w:hAnsi="Arial" w:cs="Arial"/>
              <w:sz w:val="20"/>
              <w:szCs w:val="20"/>
            </w:rPr>
            <w:t>(4) of this subsection.</w:t>
          </w:r>
        </w:p>
        <w:p w:rsidR="001D0281" w:rsidRPr="009D6805" w:rsidRDefault="001D0281" w:rsidP="00715E9B">
          <w:pPr>
            <w:tabs>
              <w:tab w:val="left" w:pos="450"/>
            </w:tabs>
            <w:jc w:val="both"/>
            <w:rPr>
              <w:rFonts w:ascii="Arial" w:hAnsi="Arial"/>
              <w:sz w:val="20"/>
            </w:rPr>
          </w:pPr>
        </w:p>
        <w:p w:rsidR="00874F9F" w:rsidRPr="002F326E" w:rsidRDefault="00874F9F" w:rsidP="00766015">
          <w:pPr>
            <w:jc w:val="both"/>
            <w:rPr>
              <w:rFonts w:ascii="Arial" w:hAnsi="Arial" w:cs="Arial"/>
              <w:sz w:val="20"/>
              <w:szCs w:val="20"/>
            </w:rPr>
          </w:pPr>
          <w:r w:rsidRPr="00766015">
            <w:rPr>
              <w:rFonts w:ascii="Arial" w:hAnsi="Arial" w:cs="Arial"/>
              <w:b/>
              <w:sz w:val="20"/>
              <w:szCs w:val="20"/>
            </w:rPr>
            <w:t xml:space="preserve">SECTION 12: </w:t>
          </w:r>
          <w:r w:rsidRPr="00766015">
            <w:rPr>
              <w:rFonts w:ascii="Arial" w:hAnsi="Arial" w:cs="Arial"/>
              <w:b/>
              <w:bCs/>
              <w:sz w:val="20"/>
              <w:szCs w:val="20"/>
              <w:u w:val="single"/>
            </w:rPr>
            <w:t>Executive Orders</w:t>
          </w:r>
          <w:r w:rsidRPr="002F326E">
            <w:rPr>
              <w:rFonts w:ascii="Arial" w:hAnsi="Arial" w:cs="Arial"/>
              <w:b/>
              <w:sz w:val="20"/>
              <w:szCs w:val="20"/>
              <w:u w:val="single"/>
            </w:rPr>
            <w:t>.</w:t>
          </w:r>
          <w:r w:rsidRPr="002F326E">
            <w:rPr>
              <w:rFonts w:ascii="Arial" w:hAnsi="Arial" w:cs="Arial"/>
              <w:sz w:val="20"/>
              <w:szCs w:val="20"/>
            </w:rPr>
            <w:t xml:space="preserve">  </w:t>
          </w:r>
        </w:p>
        <w:p w:rsidR="00874F9F" w:rsidRPr="004D7C41" w:rsidRDefault="004279D3" w:rsidP="002F326E">
          <w:pPr>
            <w:pStyle w:val="BodyTextIndent"/>
            <w:jc w:val="both"/>
            <w:rPr>
              <w:szCs w:val="20"/>
            </w:rPr>
          </w:pPr>
          <w:r w:rsidRPr="002F326E">
            <w:rPr>
              <w:szCs w:val="20"/>
            </w:rPr>
            <w:t>12.1 This</w:t>
          </w:r>
          <w:r w:rsidR="00874F9F" w:rsidRPr="005427D3">
            <w:rPr>
              <w:szCs w:val="20"/>
            </w:rPr>
            <w:t xml:space="preserve"> </w:t>
          </w:r>
          <w:r w:rsidRPr="005427D3">
            <w:rPr>
              <w:szCs w:val="20"/>
            </w:rPr>
            <w:t>a</w:t>
          </w:r>
          <w:r w:rsidR="00874F9F" w:rsidRPr="009624EA">
            <w:rPr>
              <w:szCs w:val="20"/>
            </w:rPr>
            <w:t xml:space="preserve">greement is subject to the provisions of Executive Order No. Three of Governor Thomas J. Meskill regarding nondiscrimination promulgated June 16, 1971, and such Executive Order is incorporated herein by reference and made a part thereof.  The parties agree to abide by said Executive Order and agree that the State Labor Commissioner shall have continuing jurisdiction in respect to contract performance in regard to nondiscrimination until the </w:t>
          </w:r>
          <w:r w:rsidRPr="004D7C41">
            <w:rPr>
              <w:szCs w:val="20"/>
            </w:rPr>
            <w:t>a</w:t>
          </w:r>
          <w:r w:rsidR="00874F9F" w:rsidRPr="004D7C41">
            <w:rPr>
              <w:szCs w:val="20"/>
            </w:rPr>
            <w:t xml:space="preserve">greement is completed or terminated prior to completion.  This </w:t>
          </w:r>
          <w:r w:rsidRPr="004D7C41">
            <w:rPr>
              <w:szCs w:val="20"/>
            </w:rPr>
            <w:t xml:space="preserve">agreement </w:t>
          </w:r>
          <w:r w:rsidR="00874F9F" w:rsidRPr="004D7C41">
            <w:rPr>
              <w:szCs w:val="20"/>
            </w:rPr>
            <w:t xml:space="preserve">may be canceled, terminated or suspended by the State Labor Commissioner for violation of or noncompliance with said Executive Order or any state or federal law concerning nondiscrimination, notwithstanding that the Labor Commissioner is not a party to this </w:t>
          </w:r>
          <w:r w:rsidRPr="004D7C41">
            <w:rPr>
              <w:szCs w:val="20"/>
            </w:rPr>
            <w:t>a</w:t>
          </w:r>
          <w:r w:rsidR="00874F9F" w:rsidRPr="004D7C41">
            <w:rPr>
              <w:szCs w:val="20"/>
            </w:rPr>
            <w:t xml:space="preserve">greement.  </w:t>
          </w:r>
        </w:p>
        <w:p w:rsidR="00874F9F" w:rsidRPr="004D7C41" w:rsidRDefault="004279D3" w:rsidP="005427D3">
          <w:pPr>
            <w:ind w:firstLine="720"/>
            <w:jc w:val="both"/>
            <w:rPr>
              <w:rFonts w:ascii="Arial" w:hAnsi="Arial" w:cs="Arial"/>
              <w:sz w:val="20"/>
              <w:szCs w:val="20"/>
            </w:rPr>
          </w:pPr>
          <w:r w:rsidRPr="004D7C41">
            <w:rPr>
              <w:rFonts w:ascii="Arial" w:hAnsi="Arial" w:cs="Arial"/>
              <w:sz w:val="20"/>
              <w:szCs w:val="20"/>
            </w:rPr>
            <w:t>12.2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greement is subject to the provisions of Executive Order No.</w:t>
          </w:r>
          <w:r w:rsidRPr="004D7C41">
            <w:rPr>
              <w:rFonts w:ascii="Arial" w:hAnsi="Arial" w:cs="Arial"/>
              <w:sz w:val="20"/>
              <w:szCs w:val="20"/>
            </w:rPr>
            <w:t xml:space="preserve"> </w:t>
          </w:r>
          <w:r w:rsidR="00874F9F" w:rsidRPr="004D7C41">
            <w:rPr>
              <w:rFonts w:ascii="Arial" w:hAnsi="Arial" w:cs="Arial"/>
              <w:sz w:val="20"/>
              <w:szCs w:val="20"/>
            </w:rPr>
            <w:t xml:space="preserve">Seventeen of Governor Thomas J. Meskill promulgated February 15, 1973, requiring contractors and subcontractors to list employment openings with the Connecticut State Employment Service and such Executive Order is incorporated herein by reference and made a part thereof. The parties agree to abide by said Executive Order and agree that the granting agency and the State Labor Commissioner shall have joint and several continuing jurisdiction in respect to performance in regard to listing all employment openings with the Connecticut State Employment Service. </w:t>
          </w:r>
          <w:r w:rsidRPr="004D7C41">
            <w:rPr>
              <w:rFonts w:ascii="Arial" w:hAnsi="Arial" w:cs="Arial"/>
              <w:sz w:val="20"/>
              <w:szCs w:val="20"/>
            </w:rPr>
            <w:t>This a</w:t>
          </w:r>
          <w:r w:rsidR="00874F9F" w:rsidRPr="004D7C41">
            <w:rPr>
              <w:rFonts w:ascii="Arial" w:hAnsi="Arial" w:cs="Arial"/>
              <w:sz w:val="20"/>
              <w:szCs w:val="20"/>
            </w:rPr>
            <w:t xml:space="preserve">greement may be canceled, terminated or suspended by the granting agency or the State Labor Commissioner for violation of or noncompliance with said Executive Order No. Seventeen, notwithstanding that the Labor Commissioner is not a party to this </w:t>
          </w:r>
          <w:r w:rsidRPr="004D7C41">
            <w:rPr>
              <w:rFonts w:ascii="Arial" w:hAnsi="Arial" w:cs="Arial"/>
              <w:sz w:val="20"/>
              <w:szCs w:val="20"/>
            </w:rPr>
            <w:t>ag</w:t>
          </w:r>
          <w:r w:rsidR="00874F9F" w:rsidRPr="004D7C41">
            <w:rPr>
              <w:rFonts w:ascii="Arial" w:hAnsi="Arial" w:cs="Arial"/>
              <w:sz w:val="20"/>
              <w:szCs w:val="20"/>
            </w:rPr>
            <w:t xml:space="preserve">reement.  </w:t>
          </w:r>
        </w:p>
        <w:p w:rsidR="00874F9F" w:rsidRPr="004D7C41" w:rsidRDefault="004279D3" w:rsidP="009624EA">
          <w:pPr>
            <w:ind w:firstLine="720"/>
            <w:jc w:val="both"/>
            <w:rPr>
              <w:rFonts w:ascii="Arial" w:hAnsi="Arial" w:cs="Arial"/>
              <w:sz w:val="20"/>
              <w:szCs w:val="20"/>
            </w:rPr>
          </w:pPr>
          <w:r w:rsidRPr="004D7C41">
            <w:rPr>
              <w:rFonts w:ascii="Arial" w:hAnsi="Arial" w:cs="Arial"/>
              <w:sz w:val="20"/>
              <w:szCs w:val="20"/>
            </w:rPr>
            <w:t>12.3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 xml:space="preserve">greement is subject to the provisions of Executive Order No. Sixteen of Governor John G. Rowland promulgated August 4, 1999, regarding Violence in the Workforce Prevention and, such Executive Order is incorporated herein by reference and made a part thereof.  </w:t>
          </w:r>
          <w:r w:rsidRPr="004D7C41">
            <w:rPr>
              <w:rFonts w:ascii="Arial" w:hAnsi="Arial" w:cs="Arial"/>
              <w:sz w:val="20"/>
              <w:szCs w:val="20"/>
            </w:rPr>
            <w:t>This a</w:t>
          </w:r>
          <w:r w:rsidR="007F6BAC" w:rsidRPr="004D7C41">
            <w:rPr>
              <w:rFonts w:ascii="Arial" w:hAnsi="Arial" w:cs="Arial"/>
              <w:sz w:val="20"/>
              <w:szCs w:val="20"/>
            </w:rPr>
            <w:t xml:space="preserve">greement </w:t>
          </w:r>
          <w:r w:rsidR="00874F9F" w:rsidRPr="004D7C41">
            <w:rPr>
              <w:rFonts w:ascii="Arial" w:hAnsi="Arial" w:cs="Arial"/>
              <w:sz w:val="20"/>
              <w:szCs w:val="20"/>
            </w:rPr>
            <w:t xml:space="preserve">may be canceled, terminated or suspended by the State for violation of or noncompliance with said Executive Order No. Sixteen. </w:t>
          </w:r>
        </w:p>
        <w:p w:rsidR="00874F9F" w:rsidRPr="004D7C41" w:rsidRDefault="00874F9F" w:rsidP="009624EA">
          <w:pPr>
            <w:jc w:val="both"/>
            <w:rPr>
              <w:rFonts w:ascii="Arial" w:hAnsi="Arial" w:cs="Arial"/>
              <w:sz w:val="20"/>
              <w:szCs w:val="20"/>
            </w:rPr>
          </w:pPr>
        </w:p>
        <w:p w:rsidR="00874F9F" w:rsidRPr="004D7C41" w:rsidRDefault="00874F9F" w:rsidP="00051ABC">
          <w:pPr>
            <w:jc w:val="both"/>
            <w:rPr>
              <w:rFonts w:ascii="Arial" w:hAnsi="Arial" w:cs="Arial"/>
              <w:sz w:val="20"/>
              <w:szCs w:val="20"/>
            </w:rPr>
          </w:pPr>
          <w:r w:rsidRPr="004D7C41">
            <w:rPr>
              <w:rFonts w:ascii="Arial" w:hAnsi="Arial" w:cs="Arial"/>
              <w:b/>
              <w:sz w:val="20"/>
              <w:szCs w:val="20"/>
            </w:rPr>
            <w:t xml:space="preserve">SECTION 13: </w:t>
          </w:r>
          <w:r w:rsidRPr="004D7C41">
            <w:rPr>
              <w:rFonts w:ascii="Arial" w:hAnsi="Arial" w:cs="Arial"/>
              <w:b/>
              <w:sz w:val="20"/>
              <w:szCs w:val="20"/>
              <w:u w:val="single"/>
            </w:rPr>
            <w:t>Americans with Disabilities Act.</w:t>
          </w:r>
          <w:r w:rsidRPr="004D7C41">
            <w:rPr>
              <w:rFonts w:ascii="Arial" w:hAnsi="Arial" w:cs="Arial"/>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This section applies to those grantees, which are or will become responsible for compliance with the terms of the Americans with Disabilities Act of 1990 during the </w:t>
          </w:r>
          <w:r w:rsidR="00157306" w:rsidRPr="004D7C41">
            <w:rPr>
              <w:rFonts w:ascii="Arial" w:hAnsi="Arial" w:cs="Arial"/>
              <w:sz w:val="20"/>
              <w:szCs w:val="20"/>
            </w:rPr>
            <w:t xml:space="preserve">grant </w:t>
          </w:r>
          <w:r w:rsidRPr="004D7C41">
            <w:rPr>
              <w:rFonts w:ascii="Arial" w:hAnsi="Arial" w:cs="Arial"/>
              <w:sz w:val="20"/>
              <w:szCs w:val="20"/>
            </w:rPr>
            <w:t xml:space="preserve">award </w:t>
          </w:r>
          <w:r w:rsidR="00157306" w:rsidRPr="004D7C41">
            <w:rPr>
              <w:rFonts w:ascii="Arial" w:hAnsi="Arial" w:cs="Arial"/>
              <w:sz w:val="20"/>
              <w:szCs w:val="20"/>
            </w:rPr>
            <w:t>period</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represents that it is familiar with the terms of this Act and that it is in compliance with the law.  Failure of the </w:t>
          </w:r>
          <w:r w:rsidR="00222757" w:rsidRPr="004D7C41">
            <w:rPr>
              <w:rFonts w:ascii="Arial" w:hAnsi="Arial" w:cs="Arial"/>
              <w:sz w:val="20"/>
              <w:szCs w:val="20"/>
            </w:rPr>
            <w:t>Grantee</w:t>
          </w:r>
          <w:r w:rsidRPr="004D7C41">
            <w:rPr>
              <w:rFonts w:ascii="Arial" w:hAnsi="Arial" w:cs="Arial"/>
              <w:sz w:val="20"/>
              <w:szCs w:val="20"/>
            </w:rPr>
            <w:t xml:space="preserve"> to satisfy this standard either now or during the period of the grant</w:t>
          </w:r>
          <w:r w:rsidR="00157306" w:rsidRPr="004D7C41">
            <w:rPr>
              <w:rFonts w:ascii="Arial" w:hAnsi="Arial" w:cs="Arial"/>
              <w:sz w:val="20"/>
              <w:szCs w:val="20"/>
            </w:rPr>
            <w:t>,</w:t>
          </w:r>
          <w:r w:rsidRPr="004D7C41">
            <w:rPr>
              <w:rFonts w:ascii="Arial" w:hAnsi="Arial" w:cs="Arial"/>
              <w:sz w:val="20"/>
              <w:szCs w:val="20"/>
            </w:rPr>
            <w:t xml:space="preserve"> as it may be amended</w:t>
          </w:r>
          <w:r w:rsidR="00157306" w:rsidRPr="004D7C41">
            <w:rPr>
              <w:rFonts w:ascii="Arial" w:hAnsi="Arial" w:cs="Arial"/>
              <w:sz w:val="20"/>
              <w:szCs w:val="20"/>
            </w:rPr>
            <w:t>,</w:t>
          </w:r>
          <w:r w:rsidRPr="004D7C41">
            <w:rPr>
              <w:rFonts w:ascii="Arial" w:hAnsi="Arial" w:cs="Arial"/>
              <w:sz w:val="20"/>
              <w:szCs w:val="20"/>
            </w:rPr>
            <w:t xml:space="preserve"> will render the grant voidable at the option of </w:t>
          </w:r>
          <w:r w:rsidR="00B10613" w:rsidRPr="004D7C41">
            <w:rPr>
              <w:rFonts w:ascii="Arial" w:hAnsi="Arial" w:cs="Arial"/>
              <w:sz w:val="20"/>
              <w:szCs w:val="20"/>
            </w:rPr>
            <w:t>OPM</w:t>
          </w:r>
          <w:r w:rsidRPr="004D7C41">
            <w:rPr>
              <w:rFonts w:ascii="Arial" w:hAnsi="Arial" w:cs="Arial"/>
              <w:sz w:val="20"/>
              <w:szCs w:val="20"/>
            </w:rPr>
            <w:t xml:space="preserve"> upon notice to the </w:t>
          </w:r>
          <w:r w:rsidR="00222757" w:rsidRPr="004D7C41">
            <w:rPr>
              <w:rFonts w:ascii="Arial" w:hAnsi="Arial" w:cs="Arial"/>
              <w:sz w:val="20"/>
              <w:szCs w:val="20"/>
            </w:rPr>
            <w:t>Grantee</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warrants that it will hold </w:t>
          </w:r>
          <w:r w:rsidR="00B10613" w:rsidRPr="004D7C41">
            <w:rPr>
              <w:rFonts w:ascii="Arial" w:hAnsi="Arial" w:cs="Arial"/>
              <w:sz w:val="20"/>
              <w:szCs w:val="20"/>
            </w:rPr>
            <w:t xml:space="preserve">OPM and </w:t>
          </w:r>
          <w:r w:rsidRPr="004D7C41">
            <w:rPr>
              <w:rFonts w:ascii="Arial" w:hAnsi="Arial" w:cs="Arial"/>
              <w:sz w:val="20"/>
              <w:szCs w:val="20"/>
            </w:rPr>
            <w:t xml:space="preserve">the State harmless from any liability, which may be imposed upon </w:t>
          </w:r>
          <w:r w:rsidR="00B10613" w:rsidRPr="004D7C41">
            <w:rPr>
              <w:rFonts w:ascii="Arial" w:hAnsi="Arial" w:cs="Arial"/>
              <w:sz w:val="20"/>
              <w:szCs w:val="20"/>
            </w:rPr>
            <w:t xml:space="preserve">OPM and the State </w:t>
          </w:r>
          <w:r w:rsidRPr="004D7C41">
            <w:rPr>
              <w:rFonts w:ascii="Arial" w:hAnsi="Arial" w:cs="Arial"/>
              <w:sz w:val="20"/>
              <w:szCs w:val="20"/>
            </w:rPr>
            <w:t xml:space="preserve">as a result of any failure of the </w:t>
          </w:r>
          <w:r w:rsidR="00222757" w:rsidRPr="004D7C41">
            <w:rPr>
              <w:rFonts w:ascii="Arial" w:hAnsi="Arial" w:cs="Arial"/>
              <w:sz w:val="20"/>
              <w:szCs w:val="20"/>
            </w:rPr>
            <w:t>Grantee</w:t>
          </w:r>
          <w:r w:rsidRPr="004D7C41">
            <w:rPr>
              <w:rFonts w:ascii="Arial" w:hAnsi="Arial" w:cs="Arial"/>
              <w:sz w:val="20"/>
              <w:szCs w:val="20"/>
            </w:rPr>
            <w:t xml:space="preserve"> to be in compliance with this Act.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sz w:val="20"/>
              <w:szCs w:val="20"/>
            </w:rPr>
          </w:pPr>
          <w:r w:rsidRPr="004D7C41">
            <w:rPr>
              <w:rFonts w:ascii="Arial" w:hAnsi="Arial" w:cs="Arial"/>
              <w:b/>
              <w:sz w:val="20"/>
              <w:szCs w:val="20"/>
            </w:rPr>
            <w:t xml:space="preserve">SECTION 14: </w:t>
          </w:r>
          <w:r w:rsidRPr="004D7C41">
            <w:rPr>
              <w:rFonts w:ascii="Arial" w:hAnsi="Arial" w:cs="Arial"/>
              <w:b/>
              <w:sz w:val="20"/>
              <w:szCs w:val="20"/>
              <w:u w:val="single"/>
            </w:rPr>
            <w:t>Independent Contractor.</w:t>
          </w:r>
          <w:r w:rsidRPr="004D7C41">
            <w:rPr>
              <w:rFonts w:ascii="Arial" w:hAnsi="Arial" w:cs="Arial"/>
              <w:sz w:val="20"/>
              <w:szCs w:val="20"/>
            </w:rPr>
            <w:t xml:space="preserve">  </w:t>
          </w:r>
        </w:p>
        <w:p w:rsidR="00467B01" w:rsidRPr="001E6EB0" w:rsidRDefault="00874F9F" w:rsidP="001E6EB0">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act as an independent contractor in performing this agreement, maintaining complete control over its employees and all of its subcontractors.  Before hiring outside consultants or entering into contractual agreements with persons, partnerships or companies, the </w:t>
          </w:r>
          <w:r w:rsidR="00222757" w:rsidRPr="004D7C41">
            <w:rPr>
              <w:rFonts w:ascii="Arial" w:hAnsi="Arial" w:cs="Arial"/>
              <w:sz w:val="20"/>
              <w:szCs w:val="20"/>
            </w:rPr>
            <w:t>Grantee</w:t>
          </w:r>
          <w:r w:rsidRPr="004D7C41">
            <w:rPr>
              <w:rFonts w:ascii="Arial" w:hAnsi="Arial" w:cs="Arial"/>
              <w:sz w:val="20"/>
              <w:szCs w:val="20"/>
            </w:rPr>
            <w:t xml:space="preserve"> will notify OPM of the contractor’s identity.  </w:t>
          </w:r>
        </w:p>
        <w:p w:rsidR="00CD318E" w:rsidRDefault="00CD318E">
          <w:pPr>
            <w:rPr>
              <w:rFonts w:ascii="Arial" w:hAnsi="Arial" w:cs="Arial"/>
              <w:b/>
              <w:sz w:val="20"/>
              <w:szCs w:val="20"/>
            </w:rPr>
          </w:pPr>
        </w:p>
        <w:p w:rsidR="00874F9F" w:rsidRPr="002F326E" w:rsidRDefault="00874F9F" w:rsidP="004D7C41">
          <w:pPr>
            <w:jc w:val="both"/>
            <w:rPr>
              <w:rFonts w:ascii="Arial" w:hAnsi="Arial" w:cs="Arial"/>
              <w:b/>
              <w:sz w:val="20"/>
              <w:szCs w:val="20"/>
            </w:rPr>
          </w:pPr>
          <w:r w:rsidRPr="002F326E">
            <w:rPr>
              <w:rFonts w:ascii="Arial" w:hAnsi="Arial" w:cs="Arial"/>
              <w:b/>
              <w:sz w:val="20"/>
              <w:szCs w:val="20"/>
            </w:rPr>
            <w:t xml:space="preserve">SECTION 15: </w:t>
          </w:r>
          <w:r w:rsidRPr="002F326E">
            <w:rPr>
              <w:rFonts w:ascii="Arial" w:hAnsi="Arial" w:cs="Arial"/>
              <w:b/>
              <w:sz w:val="20"/>
              <w:szCs w:val="20"/>
              <w:u w:val="single"/>
            </w:rPr>
            <w:t>Federal Compliance and Assurances.</w:t>
          </w:r>
          <w:r w:rsidRPr="002F326E">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w:t>
          </w:r>
          <w:r w:rsidR="00157306" w:rsidRPr="009624EA">
            <w:rPr>
              <w:rFonts w:ascii="Arial" w:hAnsi="Arial" w:cs="Arial"/>
              <w:sz w:val="20"/>
              <w:szCs w:val="20"/>
            </w:rPr>
            <w:t>,</w:t>
          </w:r>
          <w:r w:rsidRPr="009624EA">
            <w:rPr>
              <w:rFonts w:ascii="Arial" w:hAnsi="Arial" w:cs="Arial"/>
              <w:sz w:val="20"/>
              <w:szCs w:val="20"/>
            </w:rPr>
            <w:t xml:space="preserve"> as identified on the Notice of Grant Award, the </w:t>
          </w:r>
          <w:r w:rsidR="00222757" w:rsidRPr="009624EA">
            <w:rPr>
              <w:rFonts w:ascii="Arial" w:hAnsi="Arial" w:cs="Arial"/>
              <w:sz w:val="20"/>
              <w:szCs w:val="20"/>
            </w:rPr>
            <w:t>Grantee</w:t>
          </w:r>
          <w:r w:rsidRPr="00051ABC">
            <w:rPr>
              <w:rFonts w:ascii="Arial" w:hAnsi="Arial" w:cs="Arial"/>
              <w:sz w:val="20"/>
              <w:szCs w:val="20"/>
            </w:rPr>
            <w:t xml:space="preserve"> and all its </w:t>
          </w:r>
          <w:r w:rsidR="008579F1">
            <w:rPr>
              <w:rFonts w:ascii="Arial" w:hAnsi="Arial" w:cs="Arial"/>
              <w:sz w:val="20"/>
              <w:szCs w:val="20"/>
            </w:rPr>
            <w:t>subgrantee</w:t>
          </w:r>
          <w:r w:rsidRPr="00051ABC">
            <w:rPr>
              <w:rFonts w:ascii="Arial" w:hAnsi="Arial" w:cs="Arial"/>
              <w:sz w:val="20"/>
              <w:szCs w:val="20"/>
            </w:rPr>
            <w:t>s will comply with the nondiscrimination requirement of Title VI of the Civil Rights Act of 1964</w:t>
          </w:r>
          <w:r w:rsidR="00157306" w:rsidRPr="004D7C41">
            <w:rPr>
              <w:rFonts w:ascii="Arial" w:hAnsi="Arial" w:cs="Arial"/>
              <w:sz w:val="20"/>
              <w:szCs w:val="20"/>
            </w:rPr>
            <w:t>;</w:t>
          </w:r>
          <w:r w:rsidRPr="004D7C41">
            <w:rPr>
              <w:rFonts w:ascii="Arial" w:hAnsi="Arial" w:cs="Arial"/>
              <w:sz w:val="20"/>
              <w:szCs w:val="20"/>
            </w:rPr>
            <w:t xml:space="preserve"> Title IX of the Education Amendments of 1972</w:t>
          </w:r>
          <w:r w:rsidR="00157306" w:rsidRPr="004D7C41">
            <w:rPr>
              <w:rFonts w:ascii="Arial" w:hAnsi="Arial" w:cs="Arial"/>
              <w:sz w:val="20"/>
              <w:szCs w:val="20"/>
            </w:rPr>
            <w:t>;</w:t>
          </w:r>
          <w:r w:rsidRPr="004D7C41">
            <w:rPr>
              <w:rFonts w:ascii="Arial" w:hAnsi="Arial" w:cs="Arial"/>
              <w:sz w:val="20"/>
              <w:szCs w:val="20"/>
            </w:rPr>
            <w:t xml:space="preserve"> Section 504 of the Rehabilitation Act of 1973 as amended</w:t>
          </w:r>
          <w:r w:rsidR="00157306" w:rsidRPr="004D7C41">
            <w:rPr>
              <w:rFonts w:ascii="Arial" w:hAnsi="Arial" w:cs="Arial"/>
              <w:sz w:val="20"/>
              <w:szCs w:val="20"/>
            </w:rPr>
            <w:t>;</w:t>
          </w:r>
          <w:r w:rsidRPr="004D7C41">
            <w:rPr>
              <w:rFonts w:ascii="Arial" w:hAnsi="Arial" w:cs="Arial"/>
              <w:sz w:val="20"/>
              <w:szCs w:val="20"/>
            </w:rPr>
            <w:t xml:space="preserve"> and the Age Discrimination Act of 1975</w:t>
          </w:r>
          <w:r w:rsidR="00157306" w:rsidRPr="004D7C41">
            <w:rPr>
              <w:rFonts w:ascii="Arial" w:hAnsi="Arial" w:cs="Arial"/>
              <w:sz w:val="20"/>
              <w:szCs w:val="20"/>
            </w:rPr>
            <w:t>,</w:t>
          </w:r>
          <w:r w:rsidRPr="004D7C41">
            <w:rPr>
              <w:rFonts w:ascii="Arial" w:hAnsi="Arial" w:cs="Arial"/>
              <w:sz w:val="20"/>
              <w:szCs w:val="20"/>
            </w:rPr>
            <w:t xml:space="preserve"> to the effect that no person shall, on the grounds of race, color, national origin, age, sex, or disability, be excluded from participation in, be denied the benefits of, or otherwise be subjected to discrimination under, or denied employment in connection with any program or activity funded in whole or in part with funds made available in this grant.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b/>
              <w:sz w:val="20"/>
              <w:szCs w:val="20"/>
            </w:rPr>
          </w:pPr>
          <w:r w:rsidRPr="004D7C41">
            <w:rPr>
              <w:rFonts w:ascii="Arial" w:hAnsi="Arial" w:cs="Arial"/>
              <w:b/>
              <w:sz w:val="20"/>
              <w:szCs w:val="20"/>
            </w:rPr>
            <w:t xml:space="preserve">SECTION 16: </w:t>
          </w:r>
          <w:r w:rsidRPr="004D7C41">
            <w:rPr>
              <w:rFonts w:ascii="Arial" w:hAnsi="Arial" w:cs="Arial"/>
              <w:b/>
              <w:sz w:val="20"/>
              <w:szCs w:val="20"/>
              <w:u w:val="single"/>
            </w:rPr>
            <w:t>Non-Supplanting.</w:t>
          </w:r>
          <w:r w:rsidRPr="004D7C41">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16.1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 as identified on the Notice of Grant Award, the </w:t>
          </w:r>
          <w:r w:rsidR="00222757" w:rsidRPr="004D7C41">
            <w:rPr>
              <w:rFonts w:ascii="Arial" w:hAnsi="Arial" w:cs="Arial"/>
              <w:sz w:val="20"/>
              <w:szCs w:val="20"/>
            </w:rPr>
            <w:t>Grantee</w:t>
          </w:r>
          <w:r w:rsidRPr="004D7C41">
            <w:rPr>
              <w:rFonts w:ascii="Arial" w:hAnsi="Arial" w:cs="Arial"/>
              <w:sz w:val="20"/>
              <w:szCs w:val="20"/>
            </w:rPr>
            <w:t xml:space="preserve"> agrees that these grant funds will be used to supplement and increase, but not supplant, the level of state, local, private and federal funds that would</w:t>
          </w:r>
          <w:r w:rsidR="00093DCB" w:rsidRPr="004D7C41">
            <w:rPr>
              <w:rFonts w:ascii="Arial" w:hAnsi="Arial" w:cs="Arial"/>
              <w:sz w:val="20"/>
              <w:szCs w:val="20"/>
            </w:rPr>
            <w:t>,</w:t>
          </w:r>
          <w:r w:rsidRPr="004D7C41">
            <w:rPr>
              <w:rFonts w:ascii="Arial" w:hAnsi="Arial" w:cs="Arial"/>
              <w:sz w:val="20"/>
              <w:szCs w:val="20"/>
            </w:rPr>
            <w:t xml:space="preserve"> otherwise</w:t>
          </w:r>
          <w:r w:rsidR="00093DCB" w:rsidRPr="004D7C41">
            <w:rPr>
              <w:rFonts w:ascii="Arial" w:hAnsi="Arial" w:cs="Arial"/>
              <w:sz w:val="20"/>
              <w:szCs w:val="20"/>
            </w:rPr>
            <w:t>,</w:t>
          </w:r>
          <w:r w:rsidRPr="004D7C41">
            <w:rPr>
              <w:rFonts w:ascii="Arial" w:hAnsi="Arial" w:cs="Arial"/>
              <w:sz w:val="20"/>
              <w:szCs w:val="20"/>
            </w:rPr>
            <w:t xml:space="preserve"> be made available for this project and to serve this target population and will in no event replace such state, local, private and federal funds.</w:t>
          </w:r>
        </w:p>
        <w:p w:rsidR="00874F9F" w:rsidRPr="00715E9B" w:rsidRDefault="00874F9F" w:rsidP="00715E9B">
          <w:pPr>
            <w:pStyle w:val="BodyTextIndent"/>
            <w:jc w:val="both"/>
            <w:rPr>
              <w:szCs w:val="20"/>
            </w:rPr>
          </w:pPr>
          <w:r w:rsidRPr="004D7C41">
            <w:rPr>
              <w:szCs w:val="20"/>
            </w:rPr>
            <w:t xml:space="preserve">16.2 The </w:t>
          </w:r>
          <w:r w:rsidR="00222757" w:rsidRPr="004D7C41">
            <w:rPr>
              <w:szCs w:val="20"/>
            </w:rPr>
            <w:t>Grantee</w:t>
          </w:r>
          <w:r w:rsidRPr="004D7C41">
            <w:rPr>
              <w:szCs w:val="20"/>
            </w:rPr>
            <w:t xml:space="preserve"> shall not use state funds conveyed by the grant to supplant any local funds, if a municipality, or other state funds, if a state agency, which w</w:t>
          </w:r>
          <w:r w:rsidRPr="00715E9B">
            <w:rPr>
              <w:szCs w:val="20"/>
            </w:rPr>
            <w:t>ere budgeted for purposes analogous to that of the state grant funds.  OPM may waive this provision upon request and for good cause shown, when it is satisfied that the reduction in local funds or other state funds, as the case may be, is due to circumstances not related to the grant.</w:t>
          </w:r>
        </w:p>
        <w:p w:rsidR="00874F9F" w:rsidRPr="002F326E" w:rsidRDefault="00874F9F" w:rsidP="00715E9B">
          <w:pPr>
            <w:jc w:val="both"/>
            <w:rPr>
              <w:rFonts w:ascii="Arial" w:hAnsi="Arial" w:cs="Arial"/>
              <w:b/>
              <w:sz w:val="20"/>
              <w:szCs w:val="20"/>
            </w:rPr>
          </w:pPr>
          <w:r w:rsidRPr="00715E9B">
            <w:rPr>
              <w:rFonts w:ascii="Arial" w:hAnsi="Arial" w:cs="Arial"/>
              <w:b/>
              <w:sz w:val="20"/>
              <w:szCs w:val="20"/>
            </w:rPr>
            <w:br/>
          </w:r>
          <w:r w:rsidRPr="00766015">
            <w:rPr>
              <w:rFonts w:ascii="Arial" w:hAnsi="Arial" w:cs="Arial"/>
              <w:b/>
              <w:sz w:val="20"/>
              <w:szCs w:val="20"/>
            </w:rPr>
            <w:t xml:space="preserve">SECTION 17: </w:t>
          </w:r>
          <w:r w:rsidRPr="00766015">
            <w:rPr>
              <w:rFonts w:ascii="Arial" w:hAnsi="Arial" w:cs="Arial"/>
              <w:b/>
              <w:sz w:val="20"/>
              <w:szCs w:val="20"/>
              <w:u w:val="single"/>
            </w:rPr>
            <w:t>Additional Federal Conditions.</w:t>
          </w:r>
          <w:r w:rsidRPr="002F326E">
            <w:rPr>
              <w:rFonts w:ascii="Arial" w:hAnsi="Arial" w:cs="Arial"/>
              <w:b/>
              <w:sz w:val="20"/>
              <w:szCs w:val="20"/>
            </w:rPr>
            <w:t xml:space="preserve">  </w:t>
          </w:r>
        </w:p>
        <w:p w:rsidR="00874F9F" w:rsidRPr="004D7C41" w:rsidRDefault="00874F9F" w:rsidP="00766015">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 as identified on the Notice of Grant Award, the </w:t>
          </w:r>
          <w:r w:rsidR="00222757" w:rsidRPr="00051ABC">
            <w:rPr>
              <w:rFonts w:ascii="Arial" w:hAnsi="Arial" w:cs="Arial"/>
              <w:sz w:val="20"/>
              <w:szCs w:val="20"/>
            </w:rPr>
            <w:t>Grantee</w:t>
          </w:r>
          <w:r w:rsidRPr="00051ABC">
            <w:rPr>
              <w:rFonts w:ascii="Arial" w:hAnsi="Arial" w:cs="Arial"/>
              <w:sz w:val="20"/>
              <w:szCs w:val="20"/>
            </w:rPr>
            <w:t xml:space="preserve"> agrees to comply with the attached Additional Federal Conditions which have been issued by the federal grantor agency to OPM and which are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made a part of this grant award.</w:t>
          </w:r>
        </w:p>
        <w:p w:rsidR="00874F9F" w:rsidRPr="004D7C41" w:rsidRDefault="00874F9F" w:rsidP="002F326E">
          <w:pPr>
            <w:jc w:val="both"/>
            <w:rPr>
              <w:rFonts w:ascii="Arial" w:hAnsi="Arial" w:cs="Arial"/>
              <w:sz w:val="20"/>
              <w:szCs w:val="20"/>
            </w:rPr>
          </w:pPr>
        </w:p>
        <w:p w:rsidR="00874F9F" w:rsidRPr="004D7C41" w:rsidRDefault="00874F9F" w:rsidP="005427D3">
          <w:pPr>
            <w:jc w:val="both"/>
            <w:rPr>
              <w:rFonts w:ascii="Arial" w:hAnsi="Arial" w:cs="Arial"/>
              <w:b/>
              <w:sz w:val="20"/>
              <w:szCs w:val="20"/>
              <w:u w:val="single"/>
            </w:rPr>
          </w:pPr>
          <w:r w:rsidRPr="004D7C41">
            <w:rPr>
              <w:rFonts w:ascii="Arial" w:hAnsi="Arial" w:cs="Arial"/>
              <w:b/>
              <w:sz w:val="20"/>
              <w:szCs w:val="20"/>
            </w:rPr>
            <w:t xml:space="preserve">SECTION 18: </w:t>
          </w:r>
          <w:r w:rsidRPr="004D7C41">
            <w:rPr>
              <w:rFonts w:ascii="Arial" w:hAnsi="Arial" w:cs="Arial"/>
              <w:b/>
              <w:sz w:val="20"/>
              <w:szCs w:val="20"/>
              <w:u w:val="single"/>
            </w:rPr>
            <w:t>Indemnification.</w:t>
          </w:r>
        </w:p>
        <w:p w:rsidR="00874F9F" w:rsidRPr="004D7C41" w:rsidRDefault="00874F9F" w:rsidP="009624EA">
          <w:pPr>
            <w:jc w:val="both"/>
            <w:rPr>
              <w:rFonts w:ascii="Arial" w:hAnsi="Arial" w:cs="Arial"/>
              <w:sz w:val="20"/>
              <w:szCs w:val="20"/>
            </w:rPr>
          </w:pPr>
          <w:r w:rsidRPr="004D7C41">
            <w:rPr>
              <w:rFonts w:ascii="Arial" w:hAnsi="Arial" w:cs="Arial"/>
              <w:b/>
              <w:sz w:val="20"/>
              <w:szCs w:val="20"/>
            </w:rPr>
            <w:tab/>
          </w:r>
          <w:r w:rsidRPr="004D7C41">
            <w:rPr>
              <w:rFonts w:ascii="Arial" w:hAnsi="Arial" w:cs="Arial"/>
              <w:sz w:val="20"/>
              <w:szCs w:val="20"/>
            </w:rPr>
            <w:t xml:space="preserve">The </w:t>
          </w:r>
          <w:r w:rsidR="00222757" w:rsidRPr="004D7C41">
            <w:rPr>
              <w:rFonts w:ascii="Arial" w:hAnsi="Arial" w:cs="Arial"/>
              <w:sz w:val="20"/>
              <w:szCs w:val="20"/>
            </w:rPr>
            <w:t>Grantee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agrees to indemnify, defend and save harmless the State of Connecticut, including, but not limited to, OPM, their respective officers, employees and agents for any breach of this agreement. </w:t>
          </w:r>
        </w:p>
        <w:p w:rsidR="00874F9F" w:rsidRPr="004D7C41" w:rsidRDefault="00874F9F" w:rsidP="00051ABC">
          <w:pPr>
            <w:jc w:val="both"/>
            <w:rPr>
              <w:rFonts w:ascii="Arial" w:hAnsi="Arial" w:cs="Arial"/>
              <w:b/>
              <w:sz w:val="20"/>
              <w:szCs w:val="20"/>
            </w:rPr>
          </w:pPr>
        </w:p>
        <w:p w:rsidR="00874F9F" w:rsidRPr="004D7C41" w:rsidRDefault="00874F9F" w:rsidP="004D7C41">
          <w:pPr>
            <w:jc w:val="both"/>
            <w:rPr>
              <w:rFonts w:ascii="Arial" w:hAnsi="Arial" w:cs="Arial"/>
              <w:b/>
              <w:sz w:val="20"/>
              <w:szCs w:val="20"/>
              <w:u w:val="single"/>
            </w:rPr>
          </w:pPr>
          <w:r w:rsidRPr="004D7C41">
            <w:rPr>
              <w:rFonts w:ascii="Arial" w:hAnsi="Arial" w:cs="Arial"/>
              <w:b/>
              <w:sz w:val="20"/>
              <w:szCs w:val="20"/>
            </w:rPr>
            <w:t xml:space="preserve">SECTION 19: </w:t>
          </w:r>
          <w:r w:rsidRPr="004D7C41">
            <w:rPr>
              <w:rFonts w:ascii="Arial" w:hAnsi="Arial" w:cs="Arial"/>
              <w:b/>
              <w:sz w:val="20"/>
              <w:szCs w:val="20"/>
              <w:u w:val="single"/>
            </w:rPr>
            <w:t>Large State Contracts.</w:t>
          </w:r>
        </w:p>
        <w:p w:rsidR="00681FEF" w:rsidRPr="00715E9B" w:rsidRDefault="00874F9F" w:rsidP="004D7C41">
          <w:pPr>
            <w:jc w:val="both"/>
            <w:rPr>
              <w:rFonts w:ascii="Arial" w:hAnsi="Arial" w:cs="Arial"/>
              <w:sz w:val="20"/>
              <w:szCs w:val="20"/>
            </w:rPr>
          </w:pPr>
          <w:r w:rsidRPr="004D7C41">
            <w:rPr>
              <w:rFonts w:ascii="Arial" w:hAnsi="Arial" w:cs="Arial"/>
              <w:b/>
              <w:sz w:val="20"/>
              <w:szCs w:val="20"/>
            </w:rPr>
            <w:tab/>
          </w:r>
          <w:r w:rsidR="009624EA">
            <w:rPr>
              <w:rFonts w:ascii="Arial" w:hAnsi="Arial" w:cs="Arial"/>
              <w:sz w:val="20"/>
              <w:szCs w:val="20"/>
            </w:rPr>
            <w:t>Pursuant to Connecticut General Statutes §§ 4-250 and 4-252, Contractor must present at the execution of each large state contract (having a total cost to the State of more than $500,000 in a calendar or fiscal year) an executed gift affidavit, which Contractor shall update as prescribed by Connecticut General Statutes § 4-252(a).  In addition, pursuant to Governor Dannel P. Malloy’s Executive Order No. 49, anyone who executes and files said gift affidavit shall also execute and file a campaign contribution affidavit disclosing all contributions made to campaigns of candidates for statewide public office or the General Assembly.</w:t>
          </w:r>
        </w:p>
        <w:p w:rsidR="001F4989" w:rsidRPr="009D6805" w:rsidRDefault="001F4989" w:rsidP="004D7C41">
          <w:pPr>
            <w:jc w:val="both"/>
            <w:rPr>
              <w:rFonts w:ascii="Arial" w:hAnsi="Arial"/>
              <w:b/>
              <w:sz w:val="20"/>
            </w:rPr>
          </w:pPr>
        </w:p>
        <w:p w:rsidR="00874F9F" w:rsidRPr="00715E9B" w:rsidRDefault="00874F9F" w:rsidP="004D7C41">
          <w:pPr>
            <w:jc w:val="both"/>
            <w:rPr>
              <w:rFonts w:ascii="Arial" w:hAnsi="Arial" w:cs="Arial"/>
              <w:b/>
              <w:sz w:val="20"/>
              <w:szCs w:val="20"/>
              <w:u w:val="single"/>
            </w:rPr>
          </w:pPr>
          <w:r w:rsidRPr="00715E9B">
            <w:rPr>
              <w:rFonts w:ascii="Arial" w:hAnsi="Arial" w:cs="Arial"/>
              <w:b/>
              <w:sz w:val="20"/>
              <w:szCs w:val="20"/>
            </w:rPr>
            <w:t>SECTION 2</w:t>
          </w:r>
          <w:r w:rsidR="007C2D3C" w:rsidRPr="00715E9B">
            <w:rPr>
              <w:rFonts w:ascii="Arial" w:hAnsi="Arial" w:cs="Arial"/>
              <w:b/>
              <w:sz w:val="20"/>
              <w:szCs w:val="20"/>
            </w:rPr>
            <w:t>0</w:t>
          </w:r>
          <w:r w:rsidRPr="00715E9B">
            <w:rPr>
              <w:rFonts w:ascii="Arial" w:hAnsi="Arial" w:cs="Arial"/>
              <w:b/>
              <w:sz w:val="20"/>
              <w:szCs w:val="20"/>
            </w:rPr>
            <w:t xml:space="preserve">: </w:t>
          </w:r>
          <w:r w:rsidRPr="00715E9B">
            <w:rPr>
              <w:rFonts w:ascii="Arial" w:hAnsi="Arial" w:cs="Arial"/>
              <w:b/>
              <w:sz w:val="20"/>
              <w:szCs w:val="20"/>
              <w:u w:val="single"/>
            </w:rPr>
            <w:t>State Contracting Standards Board.</w:t>
          </w:r>
        </w:p>
        <w:p w:rsidR="00874F9F" w:rsidRPr="004D7C41" w:rsidRDefault="00874F9F" w:rsidP="004D7C41">
          <w:pPr>
            <w:jc w:val="both"/>
            <w:rPr>
              <w:rFonts w:ascii="Arial" w:hAnsi="Arial" w:cs="Arial"/>
              <w:sz w:val="20"/>
              <w:szCs w:val="20"/>
            </w:rPr>
          </w:pPr>
          <w:r w:rsidRPr="00766015">
            <w:rPr>
              <w:rFonts w:ascii="Arial" w:hAnsi="Arial" w:cs="Arial"/>
              <w:b/>
              <w:sz w:val="20"/>
              <w:szCs w:val="20"/>
            </w:rPr>
            <w:tab/>
          </w:r>
          <w:r w:rsidR="00DF198F">
            <w:rPr>
              <w:rFonts w:ascii="Arial" w:hAnsi="Arial" w:cs="Arial"/>
              <w:sz w:val="20"/>
              <w:szCs w:val="20"/>
            </w:rPr>
            <w:t xml:space="preserve">Pursuant to Connecticut General Statute §4e-7 the </w:t>
          </w:r>
          <w:r w:rsidR="00A92A4A" w:rsidRPr="005427D3">
            <w:rPr>
              <w:rFonts w:ascii="Arial" w:hAnsi="Arial" w:cs="Arial"/>
              <w:sz w:val="20"/>
              <w:szCs w:val="20"/>
            </w:rPr>
            <w:t xml:space="preserve">Grantee </w:t>
          </w:r>
          <w:r w:rsidRPr="009624EA">
            <w:rPr>
              <w:rFonts w:ascii="Arial" w:hAnsi="Arial" w:cs="Arial"/>
              <w:sz w:val="20"/>
              <w:szCs w:val="20"/>
            </w:rPr>
            <w:t xml:space="preserve">acknowledges and accepts that, for cause, the State Contracting Standards Board may review and recommend, for OPM’s consideration and final OPM determination, termination of this </w:t>
          </w:r>
          <w:r w:rsidR="00724B32" w:rsidRPr="009624EA">
            <w:rPr>
              <w:rFonts w:ascii="Arial" w:hAnsi="Arial" w:cs="Arial"/>
              <w:sz w:val="20"/>
              <w:szCs w:val="20"/>
            </w:rPr>
            <w:t xml:space="preserve">grant </w:t>
          </w:r>
          <w:r w:rsidRPr="009624EA">
            <w:rPr>
              <w:rFonts w:ascii="Arial" w:hAnsi="Arial" w:cs="Arial"/>
              <w:sz w:val="20"/>
              <w:szCs w:val="20"/>
            </w:rPr>
            <w:t>contract</w:t>
          </w:r>
          <w:r w:rsidR="00724B32" w:rsidRPr="00051ABC">
            <w:rPr>
              <w:rFonts w:ascii="Arial" w:hAnsi="Arial" w:cs="Arial"/>
              <w:sz w:val="20"/>
              <w:szCs w:val="20"/>
            </w:rPr>
            <w:t>.</w:t>
          </w:r>
          <w:r w:rsidR="001C3095" w:rsidRPr="00051ABC">
            <w:rPr>
              <w:rFonts w:ascii="Arial" w:hAnsi="Arial" w:cs="Arial"/>
              <w:sz w:val="20"/>
              <w:szCs w:val="20"/>
            </w:rPr>
            <w:t xml:space="preserve">  </w:t>
          </w:r>
          <w:r w:rsidRPr="004D7C41">
            <w:rPr>
              <w:rFonts w:ascii="Arial" w:hAnsi="Arial" w:cs="Arial"/>
              <w:sz w:val="20"/>
              <w:szCs w:val="20"/>
            </w:rPr>
            <w:t xml:space="preserve">“For Cause” means: (1) a violation of </w:t>
          </w:r>
          <w:r w:rsidR="00724B32" w:rsidRPr="004D7C41">
            <w:rPr>
              <w:rFonts w:ascii="Arial" w:hAnsi="Arial" w:cs="Arial"/>
              <w:sz w:val="20"/>
              <w:szCs w:val="20"/>
            </w:rPr>
            <w:t>the State ethic</w:t>
          </w:r>
          <w:r w:rsidR="004A2119" w:rsidRPr="004D7C41">
            <w:rPr>
              <w:rFonts w:ascii="Arial" w:hAnsi="Arial" w:cs="Arial"/>
              <w:sz w:val="20"/>
              <w:szCs w:val="20"/>
            </w:rPr>
            <w:t>s</w:t>
          </w:r>
          <w:r w:rsidR="00724B32" w:rsidRPr="004D7C41">
            <w:rPr>
              <w:rFonts w:ascii="Arial" w:hAnsi="Arial" w:cs="Arial"/>
              <w:sz w:val="20"/>
              <w:szCs w:val="20"/>
            </w:rPr>
            <w:t xml:space="preserve"> laws (Chapter 10 of the </w:t>
          </w:r>
          <w:r w:rsidRPr="004D7C41">
            <w:rPr>
              <w:rFonts w:ascii="Arial" w:hAnsi="Arial" w:cs="Arial"/>
              <w:sz w:val="20"/>
              <w:szCs w:val="20"/>
            </w:rPr>
            <w:t xml:space="preserve">Connecticut General Statutes) </w:t>
          </w:r>
          <w:r w:rsidR="004A2119" w:rsidRPr="004D7C41">
            <w:rPr>
              <w:rFonts w:ascii="Arial" w:hAnsi="Arial" w:cs="Arial"/>
              <w:sz w:val="20"/>
              <w:szCs w:val="20"/>
            </w:rPr>
            <w:t xml:space="preserve">or Connecticut General Statutes § 4a-100 or (2) </w:t>
          </w:r>
          <w:r w:rsidRPr="004D7C41">
            <w:rPr>
              <w:rFonts w:ascii="Arial" w:hAnsi="Arial" w:cs="Arial"/>
              <w:sz w:val="20"/>
              <w:szCs w:val="20"/>
            </w:rPr>
            <w:t>wanton or reckless disregard of any State contracting and procurement process by any person substantially involved in such contract or state contracting agency.</w:t>
          </w:r>
        </w:p>
        <w:p w:rsidR="00347D4F" w:rsidRPr="009D6805" w:rsidRDefault="00347D4F" w:rsidP="004D7C41">
          <w:pPr>
            <w:jc w:val="both"/>
            <w:rPr>
              <w:rFonts w:ascii="Arial" w:hAnsi="Arial"/>
              <w:sz w:val="20"/>
            </w:rPr>
          </w:pPr>
        </w:p>
        <w:p w:rsidR="00C161F1" w:rsidRPr="004D7C41" w:rsidRDefault="00C161F1" w:rsidP="004D7C41">
          <w:pPr>
            <w:jc w:val="both"/>
            <w:rPr>
              <w:rFonts w:ascii="Arial" w:hAnsi="Arial" w:cs="Arial"/>
              <w:sz w:val="20"/>
              <w:szCs w:val="20"/>
            </w:rPr>
          </w:pPr>
          <w:r w:rsidRPr="004D7C41">
            <w:rPr>
              <w:rFonts w:ascii="Arial" w:hAnsi="Arial" w:cs="Arial"/>
              <w:b/>
              <w:sz w:val="20"/>
              <w:szCs w:val="20"/>
            </w:rPr>
            <w:t xml:space="preserve">SECTION 21: </w:t>
          </w:r>
          <w:r w:rsidRPr="001F4989">
            <w:rPr>
              <w:rFonts w:ascii="Arial" w:hAnsi="Arial" w:cs="Arial"/>
              <w:b/>
              <w:sz w:val="20"/>
              <w:szCs w:val="20"/>
              <w:u w:val="single"/>
            </w:rPr>
            <w:t>Municipal Public Works</w:t>
          </w:r>
          <w:r w:rsidR="00F87E76" w:rsidRPr="001F4989">
            <w:rPr>
              <w:rFonts w:ascii="Arial" w:hAnsi="Arial" w:cs="Arial"/>
              <w:b/>
              <w:sz w:val="20"/>
              <w:szCs w:val="20"/>
              <w:u w:val="single"/>
            </w:rPr>
            <w:t xml:space="preserve"> </w:t>
          </w:r>
          <w:r w:rsidR="00037546">
            <w:rPr>
              <w:rFonts w:ascii="Arial" w:hAnsi="Arial" w:cs="Arial"/>
              <w:b/>
              <w:sz w:val="20"/>
              <w:szCs w:val="20"/>
              <w:u w:val="single"/>
            </w:rPr>
            <w:t>Contra</w:t>
          </w:r>
          <w:r w:rsidR="00037546" w:rsidRPr="001F4989">
            <w:rPr>
              <w:rFonts w:ascii="Arial" w:hAnsi="Arial" w:cs="Arial"/>
              <w:b/>
              <w:sz w:val="20"/>
              <w:szCs w:val="20"/>
              <w:u w:val="single"/>
            </w:rPr>
            <w:t xml:space="preserve">cts </w:t>
          </w:r>
          <w:r w:rsidR="00F87E76" w:rsidRPr="001F4989">
            <w:rPr>
              <w:rFonts w:ascii="Arial" w:hAnsi="Arial" w:cs="Arial"/>
              <w:b/>
              <w:sz w:val="20"/>
              <w:szCs w:val="20"/>
              <w:u w:val="single"/>
            </w:rPr>
            <w:t>and Quasi-Public Agency Projects</w:t>
          </w:r>
          <w:r w:rsidR="00DF05F0" w:rsidRPr="001F4989">
            <w:rPr>
              <w:rFonts w:ascii="Arial" w:hAnsi="Arial" w:cs="Arial"/>
              <w:b/>
              <w:sz w:val="20"/>
              <w:szCs w:val="20"/>
              <w:u w:val="single"/>
            </w:rPr>
            <w:t xml:space="preserve"> Funded in Whole or Part by the State in Excess of $50,000</w:t>
          </w:r>
          <w:r w:rsidR="00CB0A43">
            <w:rPr>
              <w:rFonts w:ascii="Arial" w:hAnsi="Arial" w:cs="Arial"/>
              <w:b/>
              <w:sz w:val="20"/>
              <w:szCs w:val="20"/>
              <w:u w:val="single"/>
            </w:rPr>
            <w:t>.</w:t>
          </w:r>
          <w:r w:rsidR="00F87E76" w:rsidRPr="004D7C41">
            <w:rPr>
              <w:rFonts w:ascii="Arial" w:hAnsi="Arial" w:cs="Arial"/>
              <w:b/>
              <w:sz w:val="20"/>
              <w:szCs w:val="20"/>
            </w:rPr>
            <w:t xml:space="preserve"> </w:t>
          </w:r>
          <w:r w:rsidRPr="004D7C41">
            <w:rPr>
              <w:rFonts w:ascii="Arial" w:hAnsi="Arial" w:cs="Arial"/>
              <w:b/>
              <w:sz w:val="20"/>
              <w:szCs w:val="20"/>
            </w:rPr>
            <w:t xml:space="preserve"> </w:t>
          </w:r>
        </w:p>
        <w:p w:rsidR="00681FEF" w:rsidRPr="004D7C41" w:rsidRDefault="00F87E76" w:rsidP="004D7C41">
          <w:pPr>
            <w:jc w:val="both"/>
            <w:rPr>
              <w:rFonts w:ascii="Arial" w:hAnsi="Arial" w:cs="Arial"/>
              <w:sz w:val="20"/>
              <w:szCs w:val="20"/>
            </w:rPr>
          </w:pPr>
          <w:r w:rsidRPr="004D7C41">
            <w:rPr>
              <w:rFonts w:ascii="Arial" w:hAnsi="Arial" w:cs="Arial"/>
              <w:sz w:val="20"/>
              <w:szCs w:val="20"/>
            </w:rPr>
            <w:tab/>
          </w:r>
          <w:r w:rsidR="00DF05F0" w:rsidRPr="004D7C41">
            <w:rPr>
              <w:rFonts w:ascii="Arial" w:hAnsi="Arial" w:cs="Arial"/>
              <w:sz w:val="20"/>
              <w:szCs w:val="20"/>
            </w:rPr>
            <w:t>M</w:t>
          </w:r>
          <w:r w:rsidR="008C148E" w:rsidRPr="004D7C41">
            <w:rPr>
              <w:rFonts w:ascii="Arial" w:hAnsi="Arial" w:cs="Arial"/>
              <w:sz w:val="20"/>
              <w:szCs w:val="20"/>
            </w:rPr>
            <w:t xml:space="preserve">unicipalities awarding </w:t>
          </w:r>
          <w:r w:rsidRPr="004D7C41">
            <w:rPr>
              <w:rFonts w:ascii="Arial" w:hAnsi="Arial" w:cs="Arial"/>
              <w:sz w:val="20"/>
              <w:szCs w:val="20"/>
            </w:rPr>
            <w:t>municipal public works contracts</w:t>
          </w:r>
          <w:r w:rsidR="00F01607">
            <w:rPr>
              <w:rFonts w:ascii="Arial" w:hAnsi="Arial" w:cs="Arial"/>
              <w:sz w:val="20"/>
              <w:szCs w:val="20"/>
            </w:rPr>
            <w:t xml:space="preserve"> </w:t>
          </w:r>
          <w:r w:rsidRPr="004D7C41">
            <w:rPr>
              <w:rFonts w:ascii="Arial" w:hAnsi="Arial" w:cs="Arial"/>
              <w:sz w:val="20"/>
              <w:szCs w:val="20"/>
            </w:rPr>
            <w:t>and</w:t>
          </w:r>
          <w:r w:rsidR="00DF05F0" w:rsidRPr="004D7C41">
            <w:rPr>
              <w:rFonts w:ascii="Arial" w:hAnsi="Arial" w:cs="Arial"/>
              <w:sz w:val="20"/>
              <w:szCs w:val="20"/>
            </w:rPr>
            <w:t xml:space="preserve"> quasi</w:t>
          </w:r>
          <w:r w:rsidR="00D6235F" w:rsidRPr="004D7C41">
            <w:rPr>
              <w:rFonts w:ascii="Arial" w:hAnsi="Arial" w:cs="Arial"/>
              <w:sz w:val="20"/>
              <w:szCs w:val="20"/>
            </w:rPr>
            <w:t>-</w:t>
          </w:r>
          <w:r w:rsidR="00DF05F0" w:rsidRPr="004D7C41">
            <w:rPr>
              <w:rFonts w:ascii="Arial" w:hAnsi="Arial" w:cs="Arial"/>
              <w:sz w:val="20"/>
              <w:szCs w:val="20"/>
            </w:rPr>
            <w:t>public agencies enterin</w:t>
          </w:r>
          <w:r w:rsidR="00D6235F" w:rsidRPr="004D7C41">
            <w:rPr>
              <w:rFonts w:ascii="Arial" w:hAnsi="Arial" w:cs="Arial"/>
              <w:sz w:val="20"/>
              <w:szCs w:val="20"/>
            </w:rPr>
            <w:t>g</w:t>
          </w:r>
          <w:r w:rsidR="00DF05F0" w:rsidRPr="004D7C41">
            <w:rPr>
              <w:rFonts w:ascii="Arial" w:hAnsi="Arial" w:cs="Arial"/>
              <w:sz w:val="20"/>
              <w:szCs w:val="20"/>
            </w:rPr>
            <w:t xml:space="preserve"> into contracts for </w:t>
          </w:r>
          <w:r w:rsidRPr="004D7C41">
            <w:rPr>
              <w:rFonts w:ascii="Arial" w:hAnsi="Arial" w:cs="Arial"/>
              <w:sz w:val="20"/>
              <w:szCs w:val="20"/>
            </w:rPr>
            <w:t>quasi-public agency project</w:t>
          </w:r>
          <w:r w:rsidR="00D6235F" w:rsidRPr="004D7C41">
            <w:rPr>
              <w:rFonts w:ascii="Arial" w:hAnsi="Arial" w:cs="Arial"/>
              <w:sz w:val="20"/>
              <w:szCs w:val="20"/>
            </w:rPr>
            <w:t>s</w:t>
          </w:r>
          <w:r w:rsidR="00F01607">
            <w:rPr>
              <w:rFonts w:ascii="Arial" w:hAnsi="Arial" w:cs="Arial"/>
              <w:sz w:val="20"/>
              <w:szCs w:val="20"/>
            </w:rPr>
            <w:t>,</w:t>
          </w:r>
          <w:r w:rsidR="00DF05F0" w:rsidRPr="004D7C41">
            <w:rPr>
              <w:rFonts w:ascii="Arial" w:hAnsi="Arial" w:cs="Arial"/>
              <w:sz w:val="20"/>
              <w:szCs w:val="20"/>
            </w:rPr>
            <w:t xml:space="preserve"> </w:t>
          </w:r>
          <w:r w:rsidRPr="004D7C41">
            <w:rPr>
              <w:rFonts w:ascii="Arial" w:hAnsi="Arial" w:cs="Arial"/>
              <w:sz w:val="20"/>
              <w:szCs w:val="20"/>
            </w:rPr>
            <w:t xml:space="preserve"> </w:t>
          </w:r>
          <w:r w:rsidR="00B03E32" w:rsidRPr="004D7C41">
            <w:rPr>
              <w:rFonts w:ascii="Arial" w:hAnsi="Arial" w:cs="Arial"/>
              <w:sz w:val="20"/>
              <w:szCs w:val="20"/>
            </w:rPr>
            <w:t>funded in whole or part with grant funds awarded pursuant to this agreement</w:t>
          </w:r>
          <w:r w:rsidR="00E82238">
            <w:rPr>
              <w:rFonts w:ascii="Arial" w:hAnsi="Arial" w:cs="Arial"/>
              <w:sz w:val="20"/>
              <w:szCs w:val="20"/>
            </w:rPr>
            <w:t>,</w:t>
          </w:r>
          <w:r w:rsidR="00B03E32" w:rsidRPr="004D7C41">
            <w:rPr>
              <w:rFonts w:ascii="Arial" w:hAnsi="Arial" w:cs="Arial"/>
              <w:sz w:val="20"/>
              <w:szCs w:val="20"/>
            </w:rPr>
            <w:t xml:space="preserve"> </w:t>
          </w:r>
          <w:r w:rsidR="00DF05F0" w:rsidRPr="004D7C41">
            <w:rPr>
              <w:rFonts w:ascii="Arial" w:hAnsi="Arial" w:cs="Arial"/>
              <w:sz w:val="20"/>
              <w:szCs w:val="20"/>
            </w:rPr>
            <w:t xml:space="preserve">shall adhere to the requirements of </w:t>
          </w:r>
          <w:r w:rsidR="00DF05F0" w:rsidRPr="00715E9B">
            <w:rPr>
              <w:rFonts w:ascii="Arial" w:hAnsi="Arial" w:cs="Arial"/>
              <w:sz w:val="20"/>
              <w:szCs w:val="20"/>
            </w:rPr>
            <w:t xml:space="preserve">Connecticut General Statutes </w:t>
          </w:r>
          <w:r w:rsidR="00DF05F0" w:rsidRPr="004D7C41">
            <w:rPr>
              <w:rFonts w:ascii="Arial" w:hAnsi="Arial" w:cs="Arial"/>
              <w:sz w:val="20"/>
              <w:szCs w:val="20"/>
            </w:rPr>
            <w:t>§§ 4a-60</w:t>
          </w:r>
          <w:r w:rsidR="00681A7E" w:rsidRPr="004D7C41">
            <w:rPr>
              <w:rFonts w:ascii="Arial" w:hAnsi="Arial" w:cs="Arial"/>
              <w:sz w:val="20"/>
              <w:szCs w:val="20"/>
            </w:rPr>
            <w:t xml:space="preserve">, </w:t>
          </w:r>
          <w:r w:rsidR="00DF05F0" w:rsidRPr="004D7C41">
            <w:rPr>
              <w:rFonts w:ascii="Arial" w:hAnsi="Arial" w:cs="Arial"/>
              <w:sz w:val="20"/>
              <w:szCs w:val="20"/>
            </w:rPr>
            <w:t>4a-60a</w:t>
          </w:r>
          <w:r w:rsidR="007B6969">
            <w:rPr>
              <w:rFonts w:ascii="Arial" w:hAnsi="Arial" w:cs="Arial"/>
              <w:sz w:val="20"/>
              <w:szCs w:val="20"/>
            </w:rPr>
            <w:t xml:space="preserve">, 4a-60g, </w:t>
          </w:r>
          <w:r w:rsidR="00681A7E" w:rsidRPr="004D7C41">
            <w:rPr>
              <w:rFonts w:ascii="Arial" w:hAnsi="Arial" w:cs="Arial"/>
              <w:sz w:val="20"/>
              <w:szCs w:val="20"/>
            </w:rPr>
            <w:t>46a-56, 46a-68c,</w:t>
          </w:r>
          <w:r w:rsidR="0025538C">
            <w:rPr>
              <w:rFonts w:ascii="Arial" w:hAnsi="Arial" w:cs="Arial"/>
              <w:sz w:val="20"/>
              <w:szCs w:val="20"/>
            </w:rPr>
            <w:t xml:space="preserve"> </w:t>
          </w:r>
          <w:r w:rsidR="000F024B">
            <w:rPr>
              <w:rFonts w:ascii="Arial" w:hAnsi="Arial" w:cs="Arial"/>
              <w:sz w:val="20"/>
              <w:szCs w:val="20"/>
            </w:rPr>
            <w:t>46a-68d,</w:t>
          </w:r>
          <w:r w:rsidR="00681A7E" w:rsidRPr="004D7C41">
            <w:rPr>
              <w:rFonts w:ascii="Arial" w:hAnsi="Arial" w:cs="Arial"/>
              <w:sz w:val="20"/>
              <w:szCs w:val="20"/>
            </w:rPr>
            <w:t xml:space="preserve"> </w:t>
          </w:r>
          <w:r w:rsidR="001C0ACA">
            <w:rPr>
              <w:rFonts w:ascii="Arial" w:hAnsi="Arial" w:cs="Arial"/>
              <w:sz w:val="20"/>
              <w:szCs w:val="20"/>
            </w:rPr>
            <w:t xml:space="preserve"> </w:t>
          </w:r>
          <w:r w:rsidR="00681A7E" w:rsidRPr="004D7C41">
            <w:rPr>
              <w:rFonts w:ascii="Arial" w:hAnsi="Arial" w:cs="Arial"/>
              <w:sz w:val="20"/>
              <w:szCs w:val="20"/>
            </w:rPr>
            <w:t>46a-68g</w:t>
          </w:r>
          <w:r w:rsidR="007B6969">
            <w:rPr>
              <w:rFonts w:ascii="Arial" w:hAnsi="Arial" w:cs="Arial"/>
              <w:sz w:val="20"/>
              <w:szCs w:val="20"/>
            </w:rPr>
            <w:t>,</w:t>
          </w:r>
          <w:r w:rsidR="0025538C">
            <w:rPr>
              <w:rFonts w:ascii="Arial" w:hAnsi="Arial" w:cs="Arial"/>
              <w:sz w:val="20"/>
              <w:szCs w:val="20"/>
            </w:rPr>
            <w:t xml:space="preserve"> </w:t>
          </w:r>
          <w:r w:rsidR="007B6969">
            <w:rPr>
              <w:rFonts w:ascii="Arial" w:hAnsi="Arial" w:cs="Arial"/>
              <w:sz w:val="20"/>
              <w:szCs w:val="20"/>
            </w:rPr>
            <w:t>and 46a-86</w:t>
          </w:r>
          <w:r w:rsidR="007B6969" w:rsidRPr="004D7C41">
            <w:rPr>
              <w:rFonts w:ascii="Arial" w:hAnsi="Arial" w:cs="Arial"/>
              <w:sz w:val="20"/>
              <w:szCs w:val="20"/>
            </w:rPr>
            <w:t xml:space="preserve"> </w:t>
          </w:r>
          <w:r w:rsidR="00801B79" w:rsidRPr="004D7C41">
            <w:rPr>
              <w:rFonts w:ascii="Arial" w:hAnsi="Arial" w:cs="Arial"/>
              <w:sz w:val="20"/>
              <w:szCs w:val="20"/>
            </w:rPr>
            <w:t>relating</w:t>
          </w:r>
          <w:r w:rsidR="00B03E32" w:rsidRPr="004D7C41">
            <w:rPr>
              <w:rFonts w:ascii="Arial" w:hAnsi="Arial" w:cs="Arial"/>
              <w:sz w:val="20"/>
              <w:szCs w:val="20"/>
            </w:rPr>
            <w:t>, but not limited</w:t>
          </w:r>
          <w:r w:rsidR="00FE6305" w:rsidRPr="004D7C41">
            <w:rPr>
              <w:rFonts w:ascii="Arial" w:hAnsi="Arial" w:cs="Arial"/>
              <w:sz w:val="20"/>
              <w:szCs w:val="20"/>
            </w:rPr>
            <w:t xml:space="preserve"> </w:t>
          </w:r>
          <w:r w:rsidR="00D6235F" w:rsidRPr="004D7C41">
            <w:rPr>
              <w:rFonts w:ascii="Arial" w:hAnsi="Arial" w:cs="Arial"/>
              <w:sz w:val="20"/>
              <w:szCs w:val="20"/>
            </w:rPr>
            <w:t>to</w:t>
          </w:r>
          <w:r w:rsidR="00A030D1">
            <w:rPr>
              <w:rFonts w:ascii="Arial" w:hAnsi="Arial" w:cs="Arial"/>
              <w:sz w:val="20"/>
              <w:szCs w:val="20"/>
            </w:rPr>
            <w:t>:</w:t>
          </w:r>
          <w:r w:rsidR="00D6235F" w:rsidRPr="004D7C41">
            <w:rPr>
              <w:rFonts w:ascii="Arial" w:hAnsi="Arial" w:cs="Arial"/>
              <w:sz w:val="20"/>
              <w:szCs w:val="20"/>
            </w:rPr>
            <w:t xml:space="preserve"> </w:t>
          </w:r>
          <w:r w:rsidR="00DF05F0" w:rsidRPr="004D7C41">
            <w:rPr>
              <w:rFonts w:ascii="Arial" w:hAnsi="Arial" w:cs="Arial"/>
              <w:sz w:val="20"/>
              <w:szCs w:val="20"/>
            </w:rPr>
            <w:t xml:space="preserve">nondiscrimination, affirmative action, and the set-aside program </w:t>
          </w:r>
          <w:r w:rsidR="00150D37" w:rsidRPr="004D7C41">
            <w:rPr>
              <w:rFonts w:ascii="Arial" w:hAnsi="Arial" w:cs="Arial"/>
              <w:sz w:val="20"/>
              <w:szCs w:val="20"/>
            </w:rPr>
            <w:t>for small contractors and minority business enterprises.</w:t>
          </w:r>
          <w:r w:rsidR="00037546">
            <w:rPr>
              <w:rFonts w:ascii="Arial" w:hAnsi="Arial" w:cs="Arial"/>
              <w:sz w:val="20"/>
              <w:szCs w:val="20"/>
            </w:rPr>
            <w:t xml:space="preserve"> </w:t>
          </w:r>
          <w:r w:rsidR="00037546" w:rsidRPr="004D7C41">
            <w:rPr>
              <w:rFonts w:ascii="Arial" w:hAnsi="Arial" w:cs="Arial"/>
              <w:sz w:val="20"/>
              <w:szCs w:val="20"/>
            </w:rPr>
            <w:t xml:space="preserve">“Municipal Public Works Contract” is defined in accordance with </w:t>
          </w:r>
          <w:r w:rsidR="003529C0" w:rsidRPr="00715E9B">
            <w:rPr>
              <w:rFonts w:ascii="Arial" w:hAnsi="Arial" w:cs="Arial"/>
              <w:sz w:val="20"/>
              <w:szCs w:val="20"/>
            </w:rPr>
            <w:t>Connecticut General Statutes</w:t>
          </w:r>
          <w:r w:rsidR="003529C0" w:rsidRPr="004D7C41">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(a)(14)</w:t>
          </w:r>
          <w:r w:rsidR="00E82238">
            <w:rPr>
              <w:rFonts w:ascii="Arial" w:hAnsi="Arial" w:cs="Arial"/>
              <w:sz w:val="20"/>
              <w:szCs w:val="20"/>
            </w:rPr>
            <w:t xml:space="preserve"> and </w:t>
          </w:r>
          <w:r w:rsidR="00037546" w:rsidRPr="004D7C41">
            <w:rPr>
              <w:rFonts w:ascii="Arial" w:hAnsi="Arial" w:cs="Arial"/>
              <w:sz w:val="20"/>
              <w:szCs w:val="20"/>
            </w:rPr>
            <w:t xml:space="preserve">“Quasi Public Agency Project” is defined in accordance with </w:t>
          </w:r>
          <w:r w:rsidR="003529C0" w:rsidRPr="00715E9B">
            <w:rPr>
              <w:rFonts w:ascii="Arial" w:hAnsi="Arial" w:cs="Arial"/>
              <w:sz w:val="20"/>
              <w:szCs w:val="20"/>
            </w:rPr>
            <w:t>Connecticut General Statutes</w:t>
          </w:r>
          <w:r w:rsidR="003529C0">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(a)(15)</w:t>
          </w:r>
          <w:r w:rsidR="00233D3C">
            <w:rPr>
              <w:rFonts w:ascii="Arial" w:hAnsi="Arial" w:cs="Arial"/>
              <w:sz w:val="20"/>
              <w:szCs w:val="20"/>
            </w:rPr>
            <w:t>.</w:t>
          </w:r>
        </w:p>
        <w:p w:rsidR="00A030D1" w:rsidRDefault="00A030D1" w:rsidP="007B6969">
          <w:pPr>
            <w:jc w:val="both"/>
            <w:outlineLvl w:val="0"/>
            <w:rPr>
              <w:rFonts w:ascii="Arial" w:hAnsi="Arial" w:cs="Arial"/>
              <w:b/>
              <w:sz w:val="20"/>
              <w:szCs w:val="20"/>
            </w:rPr>
          </w:pPr>
        </w:p>
        <w:p w:rsidR="000175C8" w:rsidRPr="009D6805" w:rsidRDefault="002A4323" w:rsidP="009D6805">
          <w:pPr>
            <w:jc w:val="both"/>
            <w:outlineLvl w:val="0"/>
            <w:rPr>
              <w:rFonts w:ascii="Arial" w:hAnsi="Arial"/>
              <w:b/>
              <w:sz w:val="20"/>
              <w:u w:val="single"/>
            </w:rPr>
          </w:pPr>
          <w:r w:rsidRPr="00715E9B">
            <w:rPr>
              <w:rFonts w:ascii="Arial" w:hAnsi="Arial" w:cs="Arial"/>
              <w:b/>
              <w:sz w:val="20"/>
              <w:szCs w:val="20"/>
            </w:rPr>
            <w:t>SECTION 2</w:t>
          </w:r>
          <w:r w:rsidR="00835054" w:rsidRPr="00715E9B">
            <w:rPr>
              <w:rFonts w:ascii="Arial" w:hAnsi="Arial" w:cs="Arial"/>
              <w:b/>
              <w:sz w:val="20"/>
              <w:szCs w:val="20"/>
            </w:rPr>
            <w:t>2</w:t>
          </w:r>
          <w:r w:rsidRPr="00766015">
            <w:rPr>
              <w:rFonts w:ascii="Arial" w:hAnsi="Arial" w:cs="Arial"/>
              <w:b/>
              <w:sz w:val="20"/>
              <w:szCs w:val="20"/>
            </w:rPr>
            <w:t xml:space="preserve">: </w:t>
          </w:r>
          <w:r w:rsidR="000175C8" w:rsidRPr="002F326E">
            <w:rPr>
              <w:rFonts w:ascii="Arial" w:hAnsi="Arial" w:cs="Arial"/>
              <w:b/>
              <w:sz w:val="20"/>
              <w:szCs w:val="20"/>
              <w:u w:val="single"/>
            </w:rPr>
            <w:t>Campaign Contribution and Solicitation Prohibitions</w:t>
          </w:r>
          <w:r w:rsidR="000F1987" w:rsidRPr="002F326E">
            <w:rPr>
              <w:rFonts w:ascii="Arial" w:hAnsi="Arial" w:cs="Arial"/>
              <w:b/>
              <w:sz w:val="20"/>
              <w:szCs w:val="20"/>
              <w:u w:val="single"/>
            </w:rPr>
            <w:t>.</w:t>
          </w:r>
        </w:p>
        <w:p w:rsidR="000175C8" w:rsidRPr="005427D3" w:rsidRDefault="000175C8" w:rsidP="00C508F4">
          <w:pPr>
            <w:ind w:left="57" w:firstLine="684"/>
            <w:jc w:val="both"/>
            <w:rPr>
              <w:rFonts w:ascii="Arial" w:hAnsi="Arial" w:cs="Arial"/>
              <w:sz w:val="20"/>
              <w:szCs w:val="20"/>
            </w:rPr>
          </w:pPr>
          <w:r w:rsidRPr="00715E9B">
            <w:rPr>
              <w:rFonts w:ascii="Arial" w:hAnsi="Arial" w:cs="Arial"/>
              <w:sz w:val="20"/>
              <w:szCs w:val="20"/>
            </w:rPr>
            <w:t xml:space="preserve">For all State contracts as defined in </w:t>
          </w:r>
          <w:r w:rsidR="003529C0" w:rsidRPr="004D7C41">
            <w:rPr>
              <w:rFonts w:ascii="Arial" w:hAnsi="Arial" w:cs="Arial"/>
              <w:sz w:val="20"/>
              <w:szCs w:val="20"/>
            </w:rPr>
            <w:t>§</w:t>
          </w:r>
          <w:r w:rsidR="00D5163E" w:rsidRPr="00715E9B">
            <w:rPr>
              <w:rFonts w:ascii="Arial" w:hAnsi="Arial" w:cs="Arial"/>
              <w:sz w:val="20"/>
              <w:szCs w:val="20"/>
            </w:rPr>
            <w:t xml:space="preserve"> 9-612 of the </w:t>
          </w:r>
          <w:r w:rsidR="00DA3229" w:rsidRPr="00715E9B">
            <w:rPr>
              <w:rFonts w:ascii="Arial" w:hAnsi="Arial" w:cs="Arial"/>
              <w:sz w:val="20"/>
              <w:szCs w:val="20"/>
            </w:rPr>
            <w:t xml:space="preserve">Connecticut </w:t>
          </w:r>
          <w:r w:rsidR="00D5163E" w:rsidRPr="00715E9B">
            <w:rPr>
              <w:rFonts w:ascii="Arial" w:hAnsi="Arial" w:cs="Arial"/>
              <w:sz w:val="20"/>
              <w:szCs w:val="20"/>
            </w:rPr>
            <w:t>General Statutes</w:t>
          </w:r>
          <w:r w:rsidRPr="00715E9B">
            <w:rPr>
              <w:rFonts w:ascii="Arial" w:hAnsi="Arial" w:cs="Arial"/>
              <w:sz w:val="20"/>
              <w:szCs w:val="20"/>
            </w:rPr>
            <w:t xml:space="preserve"> having a value in a calendar year of $50,000 or more </w:t>
          </w:r>
          <w:r w:rsidRPr="00766015">
            <w:rPr>
              <w:rFonts w:ascii="Arial" w:hAnsi="Arial" w:cs="Arial"/>
              <w:sz w:val="20"/>
              <w:szCs w:val="20"/>
            </w:rPr>
            <w:t xml:space="preserve">or a combination or series of such agreements or contracts having a value of $100,000 or more, the authorized signatory to this </w:t>
          </w:r>
          <w:r w:rsidR="004279D3" w:rsidRPr="002F326E">
            <w:rPr>
              <w:rFonts w:ascii="Arial" w:hAnsi="Arial" w:cs="Arial"/>
              <w:sz w:val="20"/>
              <w:szCs w:val="20"/>
            </w:rPr>
            <w:t>agreement</w:t>
          </w:r>
          <w:r w:rsidRPr="002F326E">
            <w:rPr>
              <w:rFonts w:ascii="Arial" w:hAnsi="Arial" w:cs="Arial"/>
              <w:sz w:val="20"/>
              <w:szCs w:val="20"/>
            </w:rPr>
            <w:t xml:space="preserve"> expressly acknowledges receipt of the S</w:t>
          </w:r>
          <w:r w:rsidRPr="005427D3">
            <w:rPr>
              <w:rFonts w:ascii="Arial" w:hAnsi="Arial" w:cs="Arial"/>
              <w:sz w:val="20"/>
              <w:szCs w:val="20"/>
            </w:rPr>
            <w:t>tate Elections Enforcement Commission’s notice advising state contractors of state campaign contribution and solicitation prohibitions, and will inform its principals of the contents of the notice.  See Attachment A.</w:t>
          </w:r>
        </w:p>
        <w:p w:rsidR="002A4323" w:rsidRPr="009624EA" w:rsidRDefault="002A4323" w:rsidP="00B14ADF">
          <w:pPr>
            <w:jc w:val="both"/>
            <w:rPr>
              <w:rFonts w:ascii="Arial" w:hAnsi="Arial" w:cs="Arial"/>
              <w:b/>
              <w:sz w:val="20"/>
              <w:szCs w:val="20"/>
            </w:rPr>
          </w:pPr>
        </w:p>
        <w:p w:rsidR="00DF0E58" w:rsidRPr="00051ABC" w:rsidRDefault="00DF0E58" w:rsidP="00835054">
          <w:pPr>
            <w:jc w:val="both"/>
            <w:rPr>
              <w:rFonts w:ascii="Arial" w:hAnsi="Arial" w:cs="Arial"/>
              <w:sz w:val="20"/>
              <w:szCs w:val="20"/>
            </w:rPr>
          </w:pPr>
          <w:r w:rsidRPr="00051ABC">
            <w:rPr>
              <w:rFonts w:ascii="Arial" w:hAnsi="Arial" w:cs="Arial"/>
              <w:b/>
              <w:sz w:val="20"/>
              <w:szCs w:val="20"/>
            </w:rPr>
            <w:t>SECTION 2</w:t>
          </w:r>
          <w:r w:rsidR="00835054" w:rsidRPr="00051ABC">
            <w:rPr>
              <w:rFonts w:ascii="Arial" w:hAnsi="Arial" w:cs="Arial"/>
              <w:b/>
              <w:sz w:val="20"/>
              <w:szCs w:val="20"/>
            </w:rPr>
            <w:t>3</w:t>
          </w:r>
          <w:r w:rsidRPr="00051ABC">
            <w:rPr>
              <w:rFonts w:ascii="Arial" w:hAnsi="Arial" w:cs="Arial"/>
              <w:b/>
              <w:sz w:val="20"/>
              <w:szCs w:val="20"/>
            </w:rPr>
            <w:t>:</w:t>
          </w:r>
          <w:r w:rsidRPr="00051ABC">
            <w:rPr>
              <w:rFonts w:ascii="Arial" w:hAnsi="Arial" w:cs="Arial"/>
              <w:sz w:val="20"/>
              <w:szCs w:val="20"/>
            </w:rPr>
            <w:t xml:space="preserve"> </w:t>
          </w:r>
          <w:r w:rsidRPr="00051ABC">
            <w:rPr>
              <w:rFonts w:ascii="Arial" w:hAnsi="Arial" w:cs="Arial"/>
              <w:b/>
              <w:sz w:val="20"/>
              <w:szCs w:val="20"/>
              <w:u w:val="single"/>
            </w:rPr>
            <w:t>Non</w:t>
          </w:r>
          <w:r w:rsidR="00967F94">
            <w:rPr>
              <w:rFonts w:ascii="Arial" w:hAnsi="Arial" w:cs="Arial"/>
              <w:b/>
              <w:sz w:val="20"/>
              <w:szCs w:val="20"/>
              <w:u w:val="single"/>
            </w:rPr>
            <w:t>d</w:t>
          </w:r>
          <w:r w:rsidRPr="00051ABC">
            <w:rPr>
              <w:rFonts w:ascii="Arial" w:hAnsi="Arial" w:cs="Arial"/>
              <w:b/>
              <w:sz w:val="20"/>
              <w:szCs w:val="20"/>
              <w:u w:val="single"/>
            </w:rPr>
            <w:t>iscrimination Certification.</w:t>
          </w:r>
        </w:p>
        <w:p w:rsidR="00DF0E58" w:rsidRPr="005427D3" w:rsidRDefault="00DF0E58" w:rsidP="00835054">
          <w:pPr>
            <w:jc w:val="both"/>
            <w:rPr>
              <w:rFonts w:ascii="Arial" w:hAnsi="Arial" w:cs="Arial"/>
              <w:sz w:val="20"/>
              <w:szCs w:val="20"/>
            </w:rPr>
          </w:pPr>
          <w:r w:rsidRPr="004D7C41">
            <w:rPr>
              <w:rFonts w:ascii="Arial" w:hAnsi="Arial" w:cs="Arial"/>
              <w:sz w:val="20"/>
              <w:szCs w:val="20"/>
            </w:rPr>
            <w:tab/>
            <w:t>Pursuant to Connecticut General Statutes §§ 4a-60</w:t>
          </w:r>
          <w:r w:rsidR="0025538C">
            <w:rPr>
              <w:rFonts w:ascii="Arial" w:hAnsi="Arial" w:cs="Arial"/>
              <w:sz w:val="20"/>
              <w:szCs w:val="20"/>
            </w:rPr>
            <w:t xml:space="preserve"> </w:t>
          </w:r>
          <w:r w:rsidRPr="004D7C41">
            <w:rPr>
              <w:rFonts w:ascii="Arial" w:hAnsi="Arial" w:cs="Arial"/>
              <w:sz w:val="20"/>
              <w:szCs w:val="20"/>
            </w:rPr>
            <w:t>and 4a-60a</w:t>
          </w:r>
          <w:r w:rsidR="0025538C">
            <w:rPr>
              <w:rFonts w:ascii="Arial" w:hAnsi="Arial" w:cs="Arial"/>
              <w:sz w:val="20"/>
              <w:szCs w:val="20"/>
            </w:rPr>
            <w:t xml:space="preserve"> </w:t>
          </w:r>
          <w:r w:rsidRPr="004D7C41">
            <w:rPr>
              <w:rFonts w:ascii="Arial" w:hAnsi="Arial" w:cs="Arial"/>
              <w:sz w:val="20"/>
              <w:szCs w:val="20"/>
            </w:rPr>
            <w:t xml:space="preserve">every </w:t>
          </w:r>
          <w:r w:rsidR="00A92A4A" w:rsidRPr="004D7C41">
            <w:rPr>
              <w:rFonts w:ascii="Arial" w:hAnsi="Arial" w:cs="Arial"/>
              <w:sz w:val="20"/>
              <w:szCs w:val="20"/>
            </w:rPr>
            <w:t xml:space="preserve">Grantee </w:t>
          </w:r>
          <w:r w:rsidRPr="004D7C41">
            <w:rPr>
              <w:rFonts w:ascii="Arial" w:hAnsi="Arial" w:cs="Arial"/>
              <w:sz w:val="20"/>
              <w:szCs w:val="20"/>
            </w:rPr>
            <w:t xml:space="preserve">is required to provide the State with </w:t>
          </w:r>
          <w:r w:rsidR="008F542B" w:rsidRPr="004D7C41">
            <w:rPr>
              <w:rFonts w:ascii="Arial" w:hAnsi="Arial" w:cs="Arial"/>
              <w:sz w:val="20"/>
              <w:szCs w:val="20"/>
            </w:rPr>
            <w:t>a nondiscrimination certificate for all State contracts regardless of type, term</w:t>
          </w:r>
          <w:r w:rsidR="00862358" w:rsidRPr="004D7C41">
            <w:rPr>
              <w:rFonts w:ascii="Arial" w:hAnsi="Arial" w:cs="Arial"/>
              <w:sz w:val="20"/>
              <w:szCs w:val="20"/>
            </w:rPr>
            <w:t xml:space="preserve">, </w:t>
          </w:r>
          <w:r w:rsidR="008F542B" w:rsidRPr="004D7C41">
            <w:rPr>
              <w:rFonts w:ascii="Arial" w:hAnsi="Arial" w:cs="Arial"/>
              <w:sz w:val="20"/>
              <w:szCs w:val="20"/>
            </w:rPr>
            <w:t xml:space="preserve">cost or value. </w:t>
          </w:r>
          <w:r w:rsidR="00967F94">
            <w:rPr>
              <w:rFonts w:ascii="Arial" w:hAnsi="Arial" w:cs="Arial"/>
              <w:sz w:val="20"/>
              <w:szCs w:val="20"/>
            </w:rPr>
            <w:t xml:space="preserve"> Notwithstanding the foregoing, the types of Grantees listed in section 11.10 are not required to file a nondiscrimination certificate.</w:t>
          </w:r>
          <w:r w:rsidR="008F542B" w:rsidRPr="004D7C41">
            <w:rPr>
              <w:rFonts w:ascii="Arial" w:hAnsi="Arial" w:cs="Arial"/>
              <w:sz w:val="20"/>
              <w:szCs w:val="20"/>
            </w:rPr>
            <w:t xml:space="preserve"> The appropriate form must be submitted to the awarding agency</w:t>
          </w:r>
          <w:r w:rsidR="00681FEF">
            <w:rPr>
              <w:rFonts w:ascii="Arial" w:hAnsi="Arial" w:cs="Arial"/>
              <w:sz w:val="20"/>
              <w:szCs w:val="20"/>
            </w:rPr>
            <w:t xml:space="preserve"> (as defined by </w:t>
          </w:r>
          <w:r w:rsidR="003529C0" w:rsidRPr="004D7C41">
            <w:rPr>
              <w:rFonts w:ascii="Arial" w:hAnsi="Arial" w:cs="Arial"/>
              <w:sz w:val="20"/>
              <w:szCs w:val="20"/>
            </w:rPr>
            <w:t>Connecticut General Statutes</w:t>
          </w:r>
          <w:r w:rsidR="00681FEF">
            <w:rPr>
              <w:rFonts w:ascii="Arial" w:hAnsi="Arial" w:cs="Arial"/>
              <w:sz w:val="20"/>
              <w:szCs w:val="20"/>
            </w:rPr>
            <w:t xml:space="preserve"> </w:t>
          </w:r>
          <w:r w:rsidR="00681FEF" w:rsidRPr="00783B0B">
            <w:rPr>
              <w:rFonts w:ascii="Arial" w:hAnsi="Arial" w:cs="Arial"/>
              <w:sz w:val="20"/>
              <w:szCs w:val="20"/>
            </w:rPr>
            <w:t>§</w:t>
          </w:r>
          <w:r w:rsidR="00F01607">
            <w:rPr>
              <w:rFonts w:ascii="Arial" w:hAnsi="Arial" w:cs="Arial"/>
              <w:sz w:val="20"/>
              <w:szCs w:val="20"/>
            </w:rPr>
            <w:t>4a-60g)</w:t>
          </w:r>
          <w:r w:rsidR="008F542B" w:rsidRPr="00715E9B">
            <w:rPr>
              <w:rFonts w:ascii="Arial" w:hAnsi="Arial" w:cs="Arial"/>
              <w:sz w:val="20"/>
              <w:szCs w:val="20"/>
            </w:rPr>
            <w:t xml:space="preserve"> prior to contract execution.</w:t>
          </w:r>
          <w:r w:rsidR="00862358" w:rsidRPr="00715E9B">
            <w:rPr>
              <w:rFonts w:ascii="Arial" w:hAnsi="Arial" w:cs="Arial"/>
              <w:sz w:val="20"/>
              <w:szCs w:val="20"/>
            </w:rPr>
            <w:t xml:space="preserve">  </w:t>
          </w:r>
          <w:r w:rsidRPr="00715E9B">
            <w:rPr>
              <w:rFonts w:ascii="Arial" w:hAnsi="Arial" w:cs="Arial"/>
              <w:sz w:val="20"/>
              <w:szCs w:val="20"/>
            </w:rPr>
            <w:t>Copies of “nondiscrimination certification” forms that will satisfy the</w:t>
          </w:r>
          <w:r w:rsidR="00192D51" w:rsidRPr="00766015">
            <w:rPr>
              <w:rFonts w:ascii="Arial" w:hAnsi="Arial" w:cs="Arial"/>
              <w:sz w:val="20"/>
              <w:szCs w:val="20"/>
            </w:rPr>
            <w:t xml:space="preserve"> statutory </w:t>
          </w:r>
          <w:r w:rsidRPr="00766015">
            <w:rPr>
              <w:rFonts w:ascii="Arial" w:hAnsi="Arial" w:cs="Arial"/>
              <w:sz w:val="20"/>
              <w:szCs w:val="20"/>
            </w:rPr>
            <w:t>requirements may be found on OPM’s website.  The applicable certif</w:t>
          </w:r>
          <w:r w:rsidRPr="002F326E">
            <w:rPr>
              <w:rFonts w:ascii="Arial" w:hAnsi="Arial" w:cs="Arial"/>
              <w:sz w:val="20"/>
              <w:szCs w:val="20"/>
            </w:rPr>
            <w:t xml:space="preserve">ication form must be signed by an authorized signatory of the </w:t>
          </w:r>
          <w:r w:rsidR="006D6F0F" w:rsidRPr="005427D3">
            <w:rPr>
              <w:rFonts w:ascii="Arial" w:hAnsi="Arial" w:cs="Arial"/>
              <w:sz w:val="20"/>
              <w:szCs w:val="20"/>
            </w:rPr>
            <w:t>Grantee.</w:t>
          </w:r>
        </w:p>
        <w:p w:rsidR="00DF0E58" w:rsidRPr="009624EA" w:rsidRDefault="00DF0E58" w:rsidP="00835054">
          <w:pPr>
            <w:jc w:val="both"/>
            <w:rPr>
              <w:rFonts w:ascii="Arial" w:hAnsi="Arial" w:cs="Arial"/>
              <w:b/>
              <w:sz w:val="20"/>
              <w:szCs w:val="20"/>
            </w:rPr>
          </w:pPr>
        </w:p>
        <w:p w:rsidR="00474591" w:rsidRPr="00051ABC" w:rsidRDefault="00874F9F" w:rsidP="00835054">
          <w:pPr>
            <w:jc w:val="both"/>
            <w:rPr>
              <w:rFonts w:ascii="Arial" w:hAnsi="Arial" w:cs="Arial"/>
              <w:b/>
              <w:sz w:val="20"/>
              <w:szCs w:val="20"/>
              <w:u w:val="single"/>
            </w:rPr>
          </w:pPr>
          <w:r w:rsidRPr="00051ABC">
            <w:rPr>
              <w:rFonts w:ascii="Arial" w:hAnsi="Arial" w:cs="Arial"/>
              <w:b/>
              <w:sz w:val="20"/>
              <w:szCs w:val="20"/>
            </w:rPr>
            <w:t>SECTION 2</w:t>
          </w:r>
          <w:r w:rsidR="00835054" w:rsidRPr="00051ABC">
            <w:rPr>
              <w:rFonts w:ascii="Arial" w:hAnsi="Arial" w:cs="Arial"/>
              <w:b/>
              <w:sz w:val="20"/>
              <w:szCs w:val="20"/>
            </w:rPr>
            <w:t>4</w:t>
          </w:r>
          <w:r w:rsidRPr="00051ABC">
            <w:rPr>
              <w:rFonts w:ascii="Arial" w:hAnsi="Arial" w:cs="Arial"/>
              <w:b/>
              <w:sz w:val="20"/>
              <w:szCs w:val="20"/>
            </w:rPr>
            <w:t>:</w:t>
          </w:r>
          <w:r w:rsidR="00474591" w:rsidRPr="00051ABC">
            <w:rPr>
              <w:rFonts w:ascii="Arial" w:hAnsi="Arial" w:cs="Arial"/>
              <w:b/>
              <w:sz w:val="20"/>
              <w:szCs w:val="20"/>
            </w:rPr>
            <w:t xml:space="preserve"> </w:t>
          </w:r>
          <w:r w:rsidR="00474591" w:rsidRPr="00051ABC">
            <w:rPr>
              <w:rFonts w:ascii="Arial" w:hAnsi="Arial" w:cs="Arial"/>
              <w:b/>
              <w:sz w:val="20"/>
              <w:szCs w:val="20"/>
              <w:u w:val="single"/>
            </w:rPr>
            <w:t>Additional Restrictions on Use of Federal Funds.</w:t>
          </w:r>
        </w:p>
        <w:p w:rsidR="00474591" w:rsidRPr="004D7C41" w:rsidRDefault="00474591" w:rsidP="00835054">
          <w:pPr>
            <w:jc w:val="both"/>
            <w:rPr>
              <w:rFonts w:ascii="Arial" w:hAnsi="Arial" w:cs="Arial"/>
              <w:sz w:val="20"/>
              <w:szCs w:val="20"/>
            </w:rPr>
          </w:pPr>
          <w:r w:rsidRPr="004D7C41">
            <w:rPr>
              <w:rFonts w:ascii="Arial" w:hAnsi="Arial" w:cs="Arial"/>
              <w:sz w:val="20"/>
              <w:szCs w:val="20"/>
            </w:rPr>
            <w:tab/>
            <w:t>Pursuant to 18 U.S.C. § 1913 and 31 U.S.C. § 1352, Grantee understands and agrees that it cannot use any federal funds, either directly or indirectly, in support of the enactment, repeal, modification or adoption of any law, regulation or policy, at any level of government without the express prior written approval of federal government.</w:t>
          </w:r>
        </w:p>
        <w:p w:rsidR="00874F9F" w:rsidRPr="004D7C41" w:rsidRDefault="00874F9F" w:rsidP="00835054">
          <w:pPr>
            <w:ind w:firstLine="720"/>
            <w:jc w:val="both"/>
            <w:rPr>
              <w:rFonts w:ascii="Arial" w:hAnsi="Arial" w:cs="Arial"/>
              <w:sz w:val="20"/>
              <w:szCs w:val="20"/>
            </w:rPr>
          </w:pPr>
        </w:p>
        <w:p w:rsidR="00F31CCC" w:rsidRPr="004D7C41" w:rsidRDefault="00A92A4A" w:rsidP="00835054">
          <w:pPr>
            <w:ind w:left="270" w:hanging="270"/>
            <w:jc w:val="both"/>
            <w:rPr>
              <w:rFonts w:ascii="Arial" w:hAnsi="Arial" w:cs="Arial"/>
              <w:b/>
              <w:bCs/>
              <w:sz w:val="20"/>
              <w:szCs w:val="20"/>
            </w:rPr>
          </w:pPr>
          <w:r w:rsidRPr="004D7C41">
            <w:rPr>
              <w:rFonts w:ascii="Arial" w:hAnsi="Arial" w:cs="Arial"/>
              <w:b/>
              <w:sz w:val="20"/>
              <w:szCs w:val="20"/>
            </w:rPr>
            <w:t>SECTION 2</w:t>
          </w:r>
          <w:r w:rsidR="00835054" w:rsidRPr="004D7C41">
            <w:rPr>
              <w:rFonts w:ascii="Arial" w:hAnsi="Arial" w:cs="Arial"/>
              <w:b/>
              <w:sz w:val="20"/>
              <w:szCs w:val="20"/>
            </w:rPr>
            <w:t>5</w:t>
          </w:r>
          <w:r w:rsidRPr="004D7C41">
            <w:rPr>
              <w:rFonts w:ascii="Arial" w:hAnsi="Arial" w:cs="Arial"/>
              <w:b/>
              <w:sz w:val="20"/>
              <w:szCs w:val="20"/>
            </w:rPr>
            <w:t xml:space="preserve">: </w:t>
          </w:r>
          <w:r w:rsidR="00F31CCC" w:rsidRPr="004D7C41">
            <w:rPr>
              <w:rFonts w:ascii="Arial" w:hAnsi="Arial" w:cs="Arial"/>
              <w:b/>
              <w:bCs/>
              <w:sz w:val="20"/>
              <w:szCs w:val="20"/>
              <w:u w:val="single"/>
            </w:rPr>
            <w:t>Iran Certification</w:t>
          </w:r>
          <w:r w:rsidR="00FE3780" w:rsidRPr="004D7C41">
            <w:rPr>
              <w:rFonts w:ascii="Arial" w:hAnsi="Arial" w:cs="Arial"/>
              <w:b/>
              <w:bCs/>
              <w:sz w:val="20"/>
              <w:szCs w:val="20"/>
              <w:u w:val="single"/>
            </w:rPr>
            <w:t>.</w:t>
          </w:r>
        </w:p>
        <w:p w:rsidR="00777F9E" w:rsidRPr="004D7C41" w:rsidRDefault="00777F9E" w:rsidP="00835054">
          <w:pPr>
            <w:ind w:firstLine="720"/>
            <w:jc w:val="both"/>
            <w:rPr>
              <w:rFonts w:ascii="Arial" w:hAnsi="Arial" w:cs="Arial"/>
              <w:sz w:val="20"/>
              <w:szCs w:val="20"/>
            </w:rPr>
          </w:pPr>
          <w:r w:rsidRPr="004D7C41">
            <w:rPr>
              <w:rFonts w:ascii="Arial" w:hAnsi="Arial" w:cs="Arial"/>
              <w:sz w:val="20"/>
              <w:szCs w:val="20"/>
            </w:rPr>
            <w:t xml:space="preserve">Effective October 1, 2013, OPM Iran Certification Form 7 </w:t>
          </w:r>
          <w:r w:rsidRPr="004D7C41">
            <w:rPr>
              <w:rFonts w:ascii="Arial" w:hAnsi="Arial" w:cs="Arial"/>
              <w:sz w:val="20"/>
              <w:szCs w:val="20"/>
              <w:u w:val="single"/>
            </w:rPr>
            <w:t>must</w:t>
          </w:r>
          <w:r w:rsidRPr="004D7C41">
            <w:rPr>
              <w:rFonts w:ascii="Arial" w:hAnsi="Arial" w:cs="Arial"/>
              <w:sz w:val="20"/>
              <w:szCs w:val="20"/>
            </w:rPr>
            <w:t xml:space="preserve"> be submitted for any large state contract, as defined in </w:t>
          </w:r>
          <w:r w:rsidR="003529C0" w:rsidRPr="004D7C41">
            <w:rPr>
              <w:rFonts w:ascii="Arial" w:hAnsi="Arial" w:cs="Arial"/>
              <w:sz w:val="20"/>
              <w:szCs w:val="20"/>
            </w:rPr>
            <w:t>§</w:t>
          </w:r>
          <w:r w:rsidRPr="004D7C41">
            <w:rPr>
              <w:rFonts w:ascii="Arial" w:hAnsi="Arial" w:cs="Arial"/>
              <w:sz w:val="20"/>
              <w:szCs w:val="20"/>
            </w:rPr>
            <w:t xml:space="preserve"> 4-250 of the Connecticut General Statutes.  OPM Iran Certification Form 7 must always be submitted with the bid or proposal, or if there was no bid process, with the resulting contract, regardless of where the principal place of business is located.  Entities whose principal place of business is located outside of the United States are required to complete the entire form, including the certification portion of the form.  United States subsidiaries of foreign corporations are exempt from having to complete the certification portion of the form.  Those entities whose principal place of business is located inside of the United States must also fill out the form, but do not have to complete the certification portion of the form.</w:t>
          </w:r>
        </w:p>
        <w:p w:rsidR="00815606" w:rsidRPr="004D7C41" w:rsidRDefault="00815606" w:rsidP="00835054">
          <w:pPr>
            <w:pStyle w:val="BodyText3"/>
            <w:spacing w:after="0"/>
            <w:ind w:firstLine="720"/>
            <w:jc w:val="both"/>
            <w:rPr>
              <w:rFonts w:ascii="Arial" w:hAnsi="Arial" w:cs="Arial"/>
              <w:color w:val="000000"/>
              <w:sz w:val="20"/>
              <w:szCs w:val="20"/>
            </w:rPr>
          </w:pPr>
        </w:p>
        <w:p w:rsidR="00815606" w:rsidRPr="004D7C41" w:rsidRDefault="00815606" w:rsidP="00835054">
          <w:pPr>
            <w:autoSpaceDE w:val="0"/>
            <w:autoSpaceDN w:val="0"/>
            <w:adjustRightInd w:val="0"/>
            <w:rPr>
              <w:rFonts w:ascii="Arial" w:hAnsi="Arial" w:cs="Arial"/>
              <w:b/>
              <w:sz w:val="20"/>
              <w:szCs w:val="20"/>
            </w:rPr>
          </w:pPr>
          <w:r w:rsidRPr="004D7C41">
            <w:rPr>
              <w:rFonts w:ascii="Arial" w:hAnsi="Arial" w:cs="Arial"/>
              <w:b/>
              <w:color w:val="000000"/>
              <w:sz w:val="20"/>
              <w:szCs w:val="20"/>
            </w:rPr>
            <w:t>SECTION 2</w:t>
          </w:r>
          <w:r w:rsidR="00835054" w:rsidRPr="004D7C41">
            <w:rPr>
              <w:rFonts w:ascii="Arial" w:hAnsi="Arial" w:cs="Arial"/>
              <w:b/>
              <w:color w:val="000000"/>
              <w:sz w:val="20"/>
              <w:szCs w:val="20"/>
            </w:rPr>
            <w:t>6</w:t>
          </w:r>
          <w:r w:rsidRPr="004D7C41">
            <w:rPr>
              <w:rFonts w:ascii="Arial" w:hAnsi="Arial" w:cs="Arial"/>
              <w:b/>
              <w:color w:val="000000"/>
              <w:sz w:val="20"/>
              <w:szCs w:val="20"/>
            </w:rPr>
            <w:t xml:space="preserve">: </w:t>
          </w:r>
          <w:r w:rsidRPr="004D7C41">
            <w:rPr>
              <w:rFonts w:ascii="Arial" w:hAnsi="Arial" w:cs="Arial"/>
              <w:b/>
              <w:sz w:val="20"/>
              <w:szCs w:val="20"/>
              <w:u w:val="single"/>
            </w:rPr>
            <w:t>Forum and Choice of Law.</w:t>
          </w:r>
        </w:p>
        <w:p w:rsidR="00815606" w:rsidRDefault="00815606" w:rsidP="004D7C41">
          <w:pPr>
            <w:autoSpaceDE w:val="0"/>
            <w:autoSpaceDN w:val="0"/>
            <w:adjustRightInd w:val="0"/>
            <w:ind w:firstLine="720"/>
            <w:jc w:val="both"/>
            <w:rPr>
              <w:rFonts w:ascii="Arial" w:hAnsi="Arial" w:cs="Arial"/>
              <w:sz w:val="20"/>
              <w:szCs w:val="20"/>
            </w:rPr>
          </w:pPr>
          <w:r w:rsidRPr="004D7C41">
            <w:rPr>
              <w:rFonts w:ascii="Arial" w:hAnsi="Arial" w:cs="Arial"/>
              <w:sz w:val="20"/>
              <w:szCs w:val="20"/>
            </w:rPr>
            <w:t xml:space="preserve">The parties deem the Grant to have been made in the City of Hartford, State of Connecticut.  Both parties agree that it is fair and reasonable for the validity and construction of the Grant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rsidR="00821CDD" w:rsidRPr="004D7C41">
            <w:rPr>
              <w:rFonts w:ascii="Arial" w:hAnsi="Arial" w:cs="Arial"/>
              <w:sz w:val="20"/>
              <w:szCs w:val="20"/>
            </w:rPr>
            <w:t>Grantee</w:t>
          </w:r>
          <w:r w:rsidRPr="004D7C41">
            <w:rPr>
              <w:rFonts w:ascii="Arial" w:hAnsi="Arial" w:cs="Arial"/>
              <w:sz w:val="20"/>
              <w:szCs w:val="20"/>
            </w:rPr>
            <w:t xml:space="preserve"> waives any objection which it may now have or will have to the laying of venue of any Claims in any forum and further irrevocably submits to such jurisdiction in any suit, action or proceeding.</w:t>
          </w:r>
        </w:p>
        <w:p w:rsidR="007F751B" w:rsidRDefault="007F751B" w:rsidP="004D7C41">
          <w:pPr>
            <w:autoSpaceDE w:val="0"/>
            <w:autoSpaceDN w:val="0"/>
            <w:adjustRightInd w:val="0"/>
            <w:ind w:firstLine="720"/>
            <w:jc w:val="both"/>
            <w:rPr>
              <w:rFonts w:ascii="Arial" w:hAnsi="Arial" w:cs="Arial"/>
              <w:sz w:val="20"/>
              <w:szCs w:val="20"/>
            </w:rPr>
          </w:pPr>
        </w:p>
        <w:p w:rsidR="007F751B" w:rsidRPr="000F3A3C" w:rsidRDefault="007F751B" w:rsidP="007F751B">
          <w:pPr>
            <w:rPr>
              <w:rFonts w:ascii="Arial" w:hAnsi="Arial" w:cs="Arial"/>
              <w:sz w:val="20"/>
              <w:szCs w:val="20"/>
            </w:rPr>
          </w:pPr>
          <w:r w:rsidRPr="000F3A3C">
            <w:rPr>
              <w:rFonts w:ascii="Arial" w:hAnsi="Arial" w:cs="Arial"/>
              <w:b/>
              <w:bCs/>
              <w:sz w:val="20"/>
              <w:szCs w:val="20"/>
            </w:rPr>
            <w:t>Section 27:</w:t>
          </w:r>
          <w:r w:rsidRPr="000F3A3C">
            <w:rPr>
              <w:rFonts w:ascii="Arial" w:hAnsi="Arial" w:cs="Arial"/>
              <w:sz w:val="20"/>
              <w:szCs w:val="20"/>
            </w:rPr>
            <w:t xml:space="preserve"> </w:t>
          </w:r>
          <w:r w:rsidRPr="000F3A3C">
            <w:rPr>
              <w:rFonts w:ascii="Arial" w:hAnsi="Arial" w:cs="Arial"/>
              <w:b/>
              <w:bCs/>
              <w:sz w:val="20"/>
              <w:szCs w:val="20"/>
              <w:u w:val="single"/>
            </w:rPr>
            <w:t>Requirements for Nonprofit Organizations.</w:t>
          </w:r>
        </w:p>
        <w:p w:rsidR="007F751B" w:rsidRPr="000F3A3C" w:rsidRDefault="007F751B" w:rsidP="000F3A3C">
          <w:pPr>
            <w:autoSpaceDE w:val="0"/>
            <w:autoSpaceDN w:val="0"/>
            <w:adjustRightInd w:val="0"/>
            <w:ind w:firstLine="720"/>
            <w:jc w:val="both"/>
            <w:rPr>
              <w:rFonts w:ascii="Arial" w:hAnsi="Arial" w:cs="Arial"/>
              <w:color w:val="1F497D"/>
              <w:sz w:val="20"/>
              <w:szCs w:val="20"/>
            </w:rPr>
          </w:pPr>
          <w:r w:rsidRPr="000F3A3C">
            <w:rPr>
              <w:rFonts w:ascii="Arial" w:hAnsi="Arial" w:cs="Arial"/>
              <w:sz w:val="20"/>
              <w:szCs w:val="20"/>
            </w:rPr>
            <w:t>If the Grantee is a nonprofit organization, the Grantee agrees to maintain its 501(c)(3) status and to maintain up-to-date annual filings as follows: (1) Certificate of Legal Existence with the Connecticut Secretary of the State; (2) Charitable Organization Registration with the Connecticut Department of Consumer Protection</w:t>
          </w:r>
          <w:r w:rsidR="000F3A3C">
            <w:rPr>
              <w:rFonts w:ascii="Arial" w:hAnsi="Arial" w:cs="Arial"/>
              <w:sz w:val="20"/>
              <w:szCs w:val="20"/>
            </w:rPr>
            <w:t>, unless exempted by Connecticut General Statutes  §  21a-190d</w:t>
          </w:r>
          <w:r w:rsidRPr="000F3A3C">
            <w:rPr>
              <w:rFonts w:ascii="Arial" w:hAnsi="Arial" w:cs="Arial"/>
              <w:sz w:val="20"/>
              <w:szCs w:val="20"/>
            </w:rPr>
            <w:t>; and (3) Return of Organization Exempt From Income Tax Form 990 with the Internal Revenue Service.  At OPM’s request, the Grantee shall provide OPM with documentation pertaining to Grantee’s 501(c) (3) and/or annual filings.   </w:t>
          </w:r>
        </w:p>
        <w:p w:rsidR="00F31CCC" w:rsidRPr="004D7C41" w:rsidRDefault="00F31CCC" w:rsidP="00C508F4">
          <w:pPr>
            <w:jc w:val="both"/>
            <w:rPr>
              <w:rFonts w:ascii="Arial" w:hAnsi="Arial" w:cs="Arial"/>
              <w:b/>
              <w:sz w:val="20"/>
              <w:szCs w:val="20"/>
            </w:rPr>
          </w:pPr>
        </w:p>
        <w:p w:rsidR="00A92A4A" w:rsidRPr="004D7C41" w:rsidRDefault="00F31CCC" w:rsidP="00B14ADF">
          <w:pPr>
            <w:jc w:val="both"/>
            <w:rPr>
              <w:rFonts w:ascii="Arial" w:hAnsi="Arial" w:cs="Arial"/>
              <w:b/>
              <w:sz w:val="20"/>
              <w:szCs w:val="20"/>
              <w:u w:val="single"/>
            </w:rPr>
          </w:pPr>
          <w:r w:rsidRPr="004D7C41">
            <w:rPr>
              <w:rFonts w:ascii="Arial" w:hAnsi="Arial" w:cs="Arial"/>
              <w:b/>
              <w:sz w:val="20"/>
              <w:szCs w:val="20"/>
            </w:rPr>
            <w:t xml:space="preserve">SECTION </w:t>
          </w:r>
          <w:r w:rsidR="00C17D56">
            <w:rPr>
              <w:rFonts w:ascii="Arial" w:hAnsi="Arial" w:cs="Arial"/>
              <w:b/>
              <w:sz w:val="20"/>
              <w:szCs w:val="20"/>
            </w:rPr>
            <w:t>28</w:t>
          </w:r>
          <w:r w:rsidRPr="004D7C41">
            <w:rPr>
              <w:rFonts w:ascii="Arial" w:hAnsi="Arial" w:cs="Arial"/>
              <w:b/>
              <w:sz w:val="20"/>
              <w:szCs w:val="20"/>
            </w:rPr>
            <w:t xml:space="preserve">: </w:t>
          </w:r>
          <w:r w:rsidR="00A92A4A" w:rsidRPr="004D7C41">
            <w:rPr>
              <w:rFonts w:ascii="Arial" w:hAnsi="Arial" w:cs="Arial"/>
              <w:b/>
              <w:sz w:val="20"/>
              <w:szCs w:val="20"/>
              <w:u w:val="single"/>
            </w:rPr>
            <w:t xml:space="preserve">Special Grant Conditions.  </w:t>
          </w:r>
        </w:p>
        <w:p w:rsidR="00C04214" w:rsidRPr="001E6EB0" w:rsidRDefault="00A92A4A" w:rsidP="001E6EB0">
          <w:pPr>
            <w:ind w:firstLine="720"/>
            <w:jc w:val="both"/>
            <w:rPr>
              <w:rFonts w:ascii="Arial" w:hAnsi="Arial" w:cs="Arial"/>
              <w:sz w:val="20"/>
              <w:szCs w:val="20"/>
            </w:rPr>
          </w:pPr>
          <w:r w:rsidRPr="004D7C41">
            <w:rPr>
              <w:rFonts w:ascii="Arial" w:hAnsi="Arial" w:cs="Arial"/>
              <w:sz w:val="20"/>
              <w:szCs w:val="20"/>
            </w:rPr>
            <w:t>The Grantee agrees to comply with the attached Special Grant Conditions, which have been issued in connection with this specific grant award, and which are hereby made a part of this award.</w:t>
          </w: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F94330" w:rsidRPr="00715E9B" w:rsidRDefault="00184A18" w:rsidP="00835054">
          <w:pPr>
            <w:ind w:right="480"/>
            <w:jc w:val="center"/>
            <w:rPr>
              <w:rFonts w:ascii="Arial" w:hAnsi="Arial" w:cs="Arial"/>
              <w:b/>
              <w:bCs/>
              <w:sz w:val="20"/>
              <w:szCs w:val="20"/>
            </w:rPr>
          </w:pPr>
          <w:r w:rsidRPr="00715E9B">
            <w:rPr>
              <w:rFonts w:ascii="Arial" w:hAnsi="Arial" w:cs="Arial"/>
              <w:b/>
              <w:bCs/>
              <w:sz w:val="20"/>
              <w:szCs w:val="20"/>
            </w:rPr>
            <w:t>ATTACHMENT</w:t>
          </w:r>
          <w:r w:rsidR="00F94330" w:rsidRPr="00715E9B">
            <w:rPr>
              <w:rFonts w:ascii="Arial" w:hAnsi="Arial" w:cs="Arial"/>
              <w:b/>
              <w:bCs/>
              <w:sz w:val="20"/>
              <w:szCs w:val="20"/>
            </w:rPr>
            <w:t xml:space="preserve"> A</w:t>
          </w:r>
        </w:p>
        <w:p w:rsidR="00F94330" w:rsidRPr="00715E9B" w:rsidRDefault="00F94330" w:rsidP="00835054">
          <w:pPr>
            <w:ind w:right="480"/>
            <w:jc w:val="center"/>
            <w:rPr>
              <w:rFonts w:ascii="Arial" w:hAnsi="Arial" w:cs="Arial"/>
              <w:sz w:val="20"/>
              <w:szCs w:val="20"/>
            </w:rPr>
          </w:pPr>
        </w:p>
        <w:p w:rsidR="00F94330" w:rsidRPr="00766015" w:rsidRDefault="00F94330" w:rsidP="00835054">
          <w:pPr>
            <w:ind w:right="480"/>
            <w:jc w:val="center"/>
            <w:rPr>
              <w:rFonts w:ascii="Arial" w:hAnsi="Arial" w:cs="Arial"/>
              <w:b/>
              <w:bCs/>
              <w:sz w:val="20"/>
              <w:szCs w:val="20"/>
              <w:u w:val="single"/>
            </w:rPr>
          </w:pPr>
          <w:r w:rsidRPr="00766015">
            <w:rPr>
              <w:rFonts w:ascii="Arial" w:hAnsi="Arial" w:cs="Arial"/>
              <w:b/>
              <w:bCs/>
              <w:sz w:val="20"/>
              <w:szCs w:val="20"/>
              <w:u w:val="single"/>
            </w:rPr>
            <w:t>NOTICE TO EXECUTIVE BRANCH STATE CONTRACTORS AND PROSPECTIVE STATE CONTRACTORS OF CAMPAIGN CONTRIBUTION AND SOLICITATION BAN</w:t>
          </w:r>
        </w:p>
        <w:p w:rsidR="00F94330" w:rsidRPr="002F326E" w:rsidRDefault="00F94330" w:rsidP="00835054">
          <w:pPr>
            <w:ind w:right="480"/>
            <w:jc w:val="center"/>
            <w:rPr>
              <w:rFonts w:ascii="Arial" w:hAnsi="Arial" w:cs="Arial"/>
              <w:b/>
              <w:bCs/>
              <w:sz w:val="20"/>
              <w:szCs w:val="20"/>
              <w:u w:val="single"/>
            </w:rPr>
          </w:pPr>
        </w:p>
        <w:p w:rsidR="00F94330" w:rsidRPr="009624EA" w:rsidRDefault="00F94330" w:rsidP="00835054">
          <w:pPr>
            <w:ind w:right="480"/>
            <w:jc w:val="both"/>
            <w:rPr>
              <w:rFonts w:ascii="Arial" w:hAnsi="Arial" w:cs="Arial"/>
              <w:sz w:val="20"/>
              <w:szCs w:val="20"/>
            </w:rPr>
          </w:pPr>
          <w:r w:rsidRPr="005427D3">
            <w:rPr>
              <w:rFonts w:ascii="Arial" w:hAnsi="Arial" w:cs="Arial"/>
              <w:sz w:val="20"/>
              <w:szCs w:val="20"/>
            </w:rPr>
            <w:t>This notice is provided unde</w:t>
          </w:r>
          <w:r w:rsidRPr="009624EA">
            <w:rPr>
              <w:rFonts w:ascii="Arial" w:hAnsi="Arial" w:cs="Arial"/>
              <w:sz w:val="20"/>
              <w:szCs w:val="20"/>
            </w:rPr>
            <w:t>r the authority of Connecticut General Statutes Section 9-612(g)(2), as amended by P.A. 10-1, and is for the purpose of informing state contractors and prospective state contractors of the following law (italicized words are defined below):</w:t>
          </w:r>
        </w:p>
        <w:p w:rsidR="00F94330" w:rsidRPr="00051ABC" w:rsidRDefault="00F94330" w:rsidP="00835054">
          <w:pPr>
            <w:ind w:right="480"/>
            <w:jc w:val="both"/>
            <w:rPr>
              <w:rFonts w:ascii="Arial" w:hAnsi="Arial" w:cs="Arial"/>
              <w:sz w:val="20"/>
              <w:szCs w:val="20"/>
            </w:rPr>
          </w:pPr>
        </w:p>
        <w:p w:rsidR="00F94330" w:rsidRPr="004D7C41" w:rsidRDefault="00F94330" w:rsidP="00835054">
          <w:pPr>
            <w:ind w:right="480"/>
            <w:jc w:val="both"/>
            <w:rPr>
              <w:rFonts w:ascii="Arial" w:hAnsi="Arial" w:cs="Arial"/>
              <w:b/>
              <w:bCs/>
              <w:sz w:val="20"/>
              <w:szCs w:val="20"/>
              <w:u w:val="single"/>
            </w:rPr>
          </w:pPr>
          <w:r w:rsidRPr="004D7C41">
            <w:rPr>
              <w:rFonts w:ascii="Arial" w:hAnsi="Arial" w:cs="Arial"/>
              <w:b/>
              <w:bCs/>
              <w:sz w:val="20"/>
              <w:szCs w:val="20"/>
              <w:u w:val="single"/>
            </w:rPr>
            <w:t>Campaign Contribution and Solicitation Limitations</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xml:space="preserve">No </w:t>
          </w:r>
          <w:r w:rsidRPr="004D7C41">
            <w:rPr>
              <w:rFonts w:ascii="Arial" w:hAnsi="Arial" w:cs="Arial"/>
              <w:i/>
              <w:iCs/>
              <w:sz w:val="20"/>
              <w:szCs w:val="20"/>
            </w:rPr>
            <w:t>state contractor, prospective state contractor, principal of a state contractor or principal of a prospective state contractor</w:t>
          </w:r>
          <w:r w:rsidRPr="004D7C41">
            <w:rPr>
              <w:rFonts w:ascii="Arial" w:hAnsi="Arial" w:cs="Arial"/>
              <w:sz w:val="20"/>
              <w:szCs w:val="20"/>
            </w:rPr>
            <w:t xml:space="preserve">, with regard to a </w:t>
          </w:r>
          <w:r w:rsidRPr="004D7C41">
            <w:rPr>
              <w:rFonts w:ascii="Arial" w:hAnsi="Arial" w:cs="Arial"/>
              <w:i/>
              <w:iCs/>
              <w:sz w:val="20"/>
              <w:szCs w:val="20"/>
            </w:rPr>
            <w:t xml:space="preserve">state contract </w:t>
          </w:r>
          <w:r w:rsidRPr="004D7C41">
            <w:rPr>
              <w:rFonts w:ascii="Arial" w:hAnsi="Arial" w:cs="Arial"/>
              <w:sz w:val="20"/>
              <w:szCs w:val="20"/>
            </w:rPr>
            <w:t xml:space="preserve">or </w:t>
          </w:r>
          <w:r w:rsidRPr="004D7C41">
            <w:rPr>
              <w:rFonts w:ascii="Arial" w:hAnsi="Arial" w:cs="Arial"/>
              <w:i/>
              <w:iCs/>
              <w:sz w:val="20"/>
              <w:szCs w:val="20"/>
            </w:rPr>
            <w:t>state contract solicitation</w:t>
          </w:r>
          <w:r w:rsidRPr="004D7C41">
            <w:rPr>
              <w:rFonts w:ascii="Arial" w:hAnsi="Arial" w:cs="Arial"/>
              <w:sz w:val="20"/>
              <w:szCs w:val="20"/>
            </w:rPr>
            <w:t xml:space="preserve"> 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(which includes town committees).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w:t>
          </w:r>
        </w:p>
        <w:p w:rsidR="00F94330" w:rsidRPr="004D7C41" w:rsidRDefault="00F94330" w:rsidP="000D4EE0">
          <w:pPr>
            <w:ind w:right="480"/>
            <w:jc w:val="both"/>
            <w:rPr>
              <w:rFonts w:ascii="Arial" w:hAnsi="Arial" w:cs="Arial"/>
              <w:sz w:val="20"/>
              <w:szCs w:val="20"/>
            </w:rPr>
          </w:pPr>
        </w:p>
        <w:p w:rsidR="00F94330" w:rsidRPr="004D7C41" w:rsidRDefault="00F94330" w:rsidP="00EE29DE">
          <w:pPr>
            <w:autoSpaceDE w:val="0"/>
            <w:autoSpaceDN w:val="0"/>
            <w:ind w:right="450"/>
            <w:jc w:val="both"/>
            <w:rPr>
              <w:rFonts w:ascii="Arial" w:hAnsi="Arial" w:cs="Arial"/>
              <w:sz w:val="20"/>
              <w:szCs w:val="20"/>
            </w:rPr>
          </w:pPr>
          <w:r w:rsidRPr="004D7C41">
            <w:rPr>
              <w:rFonts w:ascii="Arial" w:hAnsi="Arial" w:cs="Arial"/>
              <w:sz w:val="20"/>
              <w:szCs w:val="20"/>
            </w:rPr>
            <w:t xml:space="preserve">On and after January 1, 2011, 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w:t>
          </w:r>
          <w:r w:rsidRPr="004D7C41">
            <w:rPr>
              <w:rFonts w:ascii="Arial" w:hAnsi="Arial" w:cs="Arial"/>
              <w:b/>
              <w:bCs/>
              <w:sz w:val="20"/>
              <w:szCs w:val="20"/>
            </w:rPr>
            <w:t xml:space="preserve">knowingly </w:t>
          </w:r>
          <w:r w:rsidRPr="004D7C41">
            <w:rPr>
              <w:rFonts w:ascii="Arial" w:hAnsi="Arial" w:cs="Arial"/>
              <w:i/>
              <w:iCs/>
              <w:sz w:val="20"/>
              <w:szCs w:val="20"/>
            </w:rPr>
            <w:t xml:space="preserve">solicit </w:t>
          </w:r>
          <w:r w:rsidRPr="004D7C41">
            <w:rPr>
              <w:rFonts w:ascii="Arial" w:hAnsi="Arial" w:cs="Arial"/>
              <w:sz w:val="20"/>
              <w:szCs w:val="20"/>
            </w:rPr>
            <w:t xml:space="preserve">contributions from the state contractor's or prospective state contractor's employees or from a </w:t>
          </w:r>
          <w:r w:rsidRPr="004D7C41">
            <w:rPr>
              <w:rFonts w:ascii="Arial" w:hAnsi="Arial" w:cs="Arial"/>
              <w:i/>
              <w:iCs/>
              <w:sz w:val="20"/>
              <w:szCs w:val="20"/>
            </w:rPr>
            <w:t xml:space="preserve">subcontractor </w:t>
          </w:r>
          <w:r w:rsidRPr="004D7C41">
            <w:rPr>
              <w:rFonts w:ascii="Arial" w:hAnsi="Arial" w:cs="Arial"/>
              <w:sz w:val="20"/>
              <w:szCs w:val="20"/>
            </w:rPr>
            <w:t xml:space="preserve">or </w:t>
          </w:r>
          <w:r w:rsidRPr="004D7C41">
            <w:rPr>
              <w:rFonts w:ascii="Arial" w:hAnsi="Arial" w:cs="Arial"/>
              <w:i/>
              <w:iCs/>
              <w:sz w:val="20"/>
              <w:szCs w:val="20"/>
            </w:rPr>
            <w:t xml:space="preserve">principals of the subcontractor </w:t>
          </w:r>
          <w:r w:rsidRPr="004D7C41">
            <w:rPr>
              <w:rFonts w:ascii="Arial" w:hAnsi="Arial" w:cs="Arial"/>
              <w:sz w:val="20"/>
              <w:szCs w:val="20"/>
            </w:rPr>
            <w:t>on behalf of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t>
          </w:r>
        </w:p>
        <w:p w:rsidR="00F94330" w:rsidRPr="004D7C41" w:rsidRDefault="00F94330" w:rsidP="00EE29DE">
          <w:pPr>
            <w:ind w:right="480"/>
            <w:jc w:val="both"/>
            <w:rPr>
              <w:rFonts w:ascii="Arial" w:hAnsi="Arial" w:cs="Arial"/>
              <w:b/>
              <w:bCs/>
              <w:sz w:val="20"/>
              <w:szCs w:val="20"/>
              <w:u w:val="single"/>
            </w:rPr>
          </w:pPr>
        </w:p>
        <w:p w:rsidR="00F94330" w:rsidRPr="004D7C41" w:rsidRDefault="00F94330" w:rsidP="00EE29DE">
          <w:pPr>
            <w:ind w:right="480"/>
            <w:jc w:val="both"/>
            <w:rPr>
              <w:rFonts w:ascii="Arial" w:hAnsi="Arial" w:cs="Arial"/>
              <w:b/>
              <w:bCs/>
              <w:sz w:val="20"/>
              <w:szCs w:val="20"/>
              <w:u w:val="single"/>
            </w:rPr>
          </w:pPr>
          <w:r w:rsidRPr="004D7C41">
            <w:rPr>
              <w:rFonts w:ascii="Arial" w:hAnsi="Arial" w:cs="Arial"/>
              <w:b/>
              <w:bCs/>
              <w:sz w:val="20"/>
              <w:szCs w:val="20"/>
              <w:u w:val="single"/>
            </w:rPr>
            <w:t>Duty to Inform</w:t>
          </w:r>
        </w:p>
        <w:p w:rsidR="00F94330" w:rsidRPr="004D7C41" w:rsidRDefault="00F94330" w:rsidP="00EE29DE">
          <w:pPr>
            <w:ind w:right="480"/>
            <w:jc w:val="both"/>
            <w:rPr>
              <w:rFonts w:ascii="Arial" w:hAnsi="Arial" w:cs="Arial"/>
              <w:sz w:val="20"/>
              <w:szCs w:val="20"/>
            </w:rPr>
          </w:pPr>
          <w:r w:rsidRPr="004D7C41">
            <w:rPr>
              <w:rFonts w:ascii="Arial" w:hAnsi="Arial" w:cs="Arial"/>
              <w:sz w:val="20"/>
              <w:szCs w:val="20"/>
            </w:rPr>
            <w:t>State contractors and prospective state contractors are required to inform their principals of the above prohibitions, as applicable, and the possible penalties and other consequences of any violation thereof.</w:t>
          </w:r>
        </w:p>
        <w:p w:rsidR="00F94330" w:rsidRPr="004D7C41" w:rsidRDefault="00F94330" w:rsidP="00FE6305">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DF0CF1">
          <w:pPr>
            <w:ind w:right="480"/>
            <w:jc w:val="both"/>
            <w:rPr>
              <w:rFonts w:ascii="Arial" w:hAnsi="Arial" w:cs="Arial"/>
              <w:b/>
              <w:bCs/>
              <w:sz w:val="20"/>
              <w:szCs w:val="20"/>
              <w:u w:val="single"/>
            </w:rPr>
          </w:pPr>
          <w:r w:rsidRPr="004D7C41">
            <w:rPr>
              <w:rFonts w:ascii="Arial" w:hAnsi="Arial" w:cs="Arial"/>
              <w:b/>
              <w:bCs/>
              <w:sz w:val="20"/>
              <w:szCs w:val="20"/>
              <w:u w:val="single"/>
            </w:rPr>
            <w:t>Penalties for Violations</w:t>
          </w:r>
        </w:p>
        <w:p w:rsidR="00F94330" w:rsidRPr="004D7C41" w:rsidRDefault="00F94330" w:rsidP="00FD0081">
          <w:pPr>
            <w:ind w:right="480"/>
            <w:jc w:val="both"/>
            <w:rPr>
              <w:rFonts w:ascii="Arial" w:hAnsi="Arial" w:cs="Arial"/>
              <w:sz w:val="20"/>
              <w:szCs w:val="20"/>
            </w:rPr>
          </w:pPr>
          <w:r w:rsidRPr="004D7C41">
            <w:rPr>
              <w:rFonts w:ascii="Arial" w:hAnsi="Arial" w:cs="Arial"/>
              <w:sz w:val="20"/>
              <w:szCs w:val="20"/>
            </w:rPr>
            <w:t xml:space="preserve">Contributions or solicitations of contributions made in violation of the above prohibitions may result in the following civil and criminal penalties: </w:t>
          </w:r>
        </w:p>
        <w:p w:rsidR="00FC7E62" w:rsidRPr="004D7C41" w:rsidRDefault="00FC7E62" w:rsidP="00005C9A">
          <w:pPr>
            <w:ind w:right="480"/>
            <w:jc w:val="both"/>
            <w:rPr>
              <w:rFonts w:ascii="Arial" w:hAnsi="Arial" w:cs="Arial"/>
              <w:sz w:val="20"/>
              <w:szCs w:val="20"/>
              <w:u w:val="single"/>
            </w:rPr>
          </w:pPr>
        </w:p>
        <w:p w:rsidR="00F94330" w:rsidRPr="00715E9B" w:rsidRDefault="00F94330" w:rsidP="00005C9A">
          <w:pPr>
            <w:ind w:right="480"/>
            <w:jc w:val="both"/>
            <w:rPr>
              <w:rFonts w:ascii="Arial" w:hAnsi="Arial" w:cs="Arial"/>
              <w:sz w:val="20"/>
              <w:szCs w:val="20"/>
            </w:rPr>
          </w:pPr>
          <w:r w:rsidRPr="009D6805">
            <w:rPr>
              <w:rFonts w:ascii="Arial" w:hAnsi="Arial"/>
              <w:b/>
              <w:sz w:val="20"/>
              <w:u w:val="single"/>
            </w:rPr>
            <w:t>Civil penalties</w:t>
          </w:r>
          <w:r w:rsidRPr="00715E9B">
            <w:rPr>
              <w:rFonts w:ascii="Arial" w:hAnsi="Arial" w:cs="Arial"/>
              <w:sz w:val="20"/>
              <w:szCs w:val="20"/>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rsidR="00F94330" w:rsidRPr="00766015" w:rsidRDefault="00F94330" w:rsidP="00681FEF">
          <w:pPr>
            <w:ind w:right="480"/>
            <w:jc w:val="both"/>
            <w:rPr>
              <w:rFonts w:ascii="Arial" w:hAnsi="Arial" w:cs="Arial"/>
              <w:sz w:val="20"/>
              <w:szCs w:val="20"/>
              <w:u w:val="single"/>
            </w:rPr>
          </w:pPr>
        </w:p>
        <w:p w:rsidR="00F94330" w:rsidRPr="00715E9B" w:rsidRDefault="00F94330" w:rsidP="00681FEF">
          <w:pPr>
            <w:ind w:right="480"/>
            <w:jc w:val="both"/>
            <w:rPr>
              <w:rFonts w:ascii="Arial" w:hAnsi="Arial" w:cs="Arial"/>
              <w:sz w:val="20"/>
              <w:szCs w:val="20"/>
            </w:rPr>
          </w:pPr>
          <w:r w:rsidRPr="009D6805">
            <w:rPr>
              <w:rFonts w:ascii="Arial" w:hAnsi="Arial"/>
              <w:b/>
              <w:sz w:val="20"/>
              <w:u w:val="single"/>
            </w:rPr>
            <w:t>Criminal penalties</w:t>
          </w:r>
          <w:r w:rsidRPr="00715E9B">
            <w:rPr>
              <w:rFonts w:ascii="Arial" w:hAnsi="Arial" w:cs="Arial"/>
              <w:sz w:val="20"/>
              <w:szCs w:val="20"/>
            </w:rPr>
            <w:t>—Any knowing and willful violation of the prohibition is a Class D felony, which may subject the violator to imprisonment of not more than 5 years, or not more than $5,000 in fines, or both.</w:t>
          </w:r>
        </w:p>
        <w:p w:rsidR="001E6EB0" w:rsidRPr="00715E9B" w:rsidRDefault="001E6EB0" w:rsidP="00715E9B">
          <w:pPr>
            <w:ind w:right="480"/>
            <w:jc w:val="both"/>
            <w:rPr>
              <w:rFonts w:ascii="Arial" w:hAnsi="Arial" w:cs="Arial"/>
              <w:sz w:val="20"/>
              <w:szCs w:val="20"/>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F94330" w:rsidRPr="00715E9B" w:rsidRDefault="00F94330" w:rsidP="00715E9B">
          <w:pPr>
            <w:ind w:right="480"/>
            <w:jc w:val="both"/>
            <w:rPr>
              <w:rFonts w:ascii="Arial" w:hAnsi="Arial" w:cs="Arial"/>
              <w:b/>
              <w:bCs/>
              <w:sz w:val="20"/>
              <w:szCs w:val="20"/>
              <w:u w:val="single"/>
            </w:rPr>
          </w:pPr>
          <w:r w:rsidRPr="00715E9B">
            <w:rPr>
              <w:rFonts w:ascii="Arial" w:hAnsi="Arial" w:cs="Arial"/>
              <w:b/>
              <w:bCs/>
              <w:sz w:val="20"/>
              <w:szCs w:val="20"/>
              <w:u w:val="single"/>
            </w:rPr>
            <w:t>Contract Consequences</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In the case of a state contractor, contributions made or solicited in violation of the above prohibitions may result in the contract being voided.</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 </w:t>
          </w:r>
        </w:p>
        <w:p w:rsidR="00F94330" w:rsidRPr="005427D3" w:rsidRDefault="00F94330" w:rsidP="002F326E">
          <w:pPr>
            <w:ind w:right="480"/>
            <w:jc w:val="both"/>
            <w:rPr>
              <w:rFonts w:ascii="Arial" w:hAnsi="Arial" w:cs="Arial"/>
              <w:sz w:val="20"/>
              <w:szCs w:val="20"/>
            </w:rPr>
          </w:pPr>
          <w:r w:rsidRPr="002F326E">
            <w:rPr>
              <w:rFonts w:ascii="Arial" w:hAnsi="Arial" w:cs="Arial"/>
              <w:sz w:val="20"/>
              <w:szCs w:val="20"/>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w:t>
          </w:r>
          <w:r w:rsidRPr="005427D3">
            <w:rPr>
              <w:rFonts w:ascii="Arial" w:hAnsi="Arial" w:cs="Arial"/>
              <w:sz w:val="20"/>
              <w:szCs w:val="20"/>
            </w:rPr>
            <w:t>cerning such violation.</w:t>
          </w:r>
        </w:p>
        <w:p w:rsidR="00F94330" w:rsidRPr="005427D3" w:rsidRDefault="00F94330" w:rsidP="005427D3">
          <w:pPr>
            <w:ind w:right="480"/>
            <w:jc w:val="both"/>
            <w:rPr>
              <w:rFonts w:ascii="Arial" w:hAnsi="Arial" w:cs="Arial"/>
              <w:sz w:val="20"/>
              <w:szCs w:val="20"/>
            </w:rPr>
          </w:pPr>
          <w:r w:rsidRPr="005427D3">
            <w:rPr>
              <w:rFonts w:ascii="Arial" w:hAnsi="Arial" w:cs="Arial"/>
              <w:sz w:val="20"/>
              <w:szCs w:val="20"/>
            </w:rPr>
            <w:t> </w:t>
          </w:r>
        </w:p>
        <w:p w:rsidR="00F94330" w:rsidRPr="00051ABC" w:rsidRDefault="00F94330" w:rsidP="009624EA">
          <w:pPr>
            <w:ind w:right="480"/>
            <w:jc w:val="both"/>
            <w:rPr>
              <w:rFonts w:ascii="Arial" w:hAnsi="Arial" w:cs="Arial"/>
              <w:sz w:val="20"/>
              <w:szCs w:val="20"/>
            </w:rPr>
          </w:pPr>
          <w:r w:rsidRPr="009624EA">
            <w:rPr>
              <w:rFonts w:ascii="Arial" w:hAnsi="Arial" w:cs="Arial"/>
              <w:sz w:val="20"/>
              <w:szCs w:val="20"/>
            </w:rPr>
            <w:t>The State shall not award any other state contract to anyone found in violation of the above prohibitions for a period of one year after the election for which such contribution is made or solicited, unless the State Elections Enf</w:t>
          </w:r>
          <w:r w:rsidRPr="00051ABC">
            <w:rPr>
              <w:rFonts w:ascii="Arial" w:hAnsi="Arial" w:cs="Arial"/>
              <w:sz w:val="20"/>
              <w:szCs w:val="20"/>
            </w:rPr>
            <w:t xml:space="preserve">orcement Commission determines that mitigating circumstances exist concerning such violation. </w:t>
          </w:r>
        </w:p>
        <w:p w:rsidR="00F94330" w:rsidRDefault="00F94330" w:rsidP="00051ABC">
          <w:pPr>
            <w:ind w:right="480"/>
            <w:jc w:val="both"/>
            <w:rPr>
              <w:rFonts w:ascii="Arial" w:hAnsi="Arial" w:cs="Arial"/>
              <w:sz w:val="20"/>
              <w:szCs w:val="20"/>
            </w:rPr>
          </w:pPr>
        </w:p>
        <w:p w:rsidR="00183A01" w:rsidRPr="00051ABC" w:rsidRDefault="00183A01" w:rsidP="009D6805">
          <w:pPr>
            <w:ind w:right="480"/>
            <w:jc w:val="both"/>
            <w:rPr>
              <w:rFonts w:ascii="Arial" w:hAnsi="Arial" w:cs="Arial"/>
              <w:sz w:val="20"/>
              <w:szCs w:val="20"/>
            </w:rPr>
          </w:pPr>
          <w:r w:rsidRPr="009D6805">
            <w:rPr>
              <w:rFonts w:ascii="Arial" w:hAnsi="Arial"/>
              <w:sz w:val="20"/>
            </w:rPr>
            <w:t>Definitions</w:t>
          </w:r>
          <w:r>
            <w:rPr>
              <w:rFonts w:ascii="Arial" w:hAnsi="Arial" w:cs="Arial"/>
              <w:sz w:val="20"/>
              <w:szCs w:val="20"/>
            </w:rPr>
            <w:t>:</w:t>
          </w:r>
        </w:p>
        <w:p w:rsidR="00A36ED6" w:rsidRPr="00715E9B" w:rsidRDefault="00A36ED6" w:rsidP="009D6805">
          <w:pPr>
            <w:ind w:right="360"/>
            <w:jc w:val="both"/>
            <w:rPr>
              <w:rFonts w:ascii="Arial" w:hAnsi="Arial" w:cs="Arial"/>
              <w:sz w:val="20"/>
              <w:szCs w:val="20"/>
            </w:rPr>
          </w:pPr>
        </w:p>
        <w:p w:rsidR="00F94330" w:rsidRPr="00715E9B" w:rsidRDefault="00F94330" w:rsidP="009D6805">
          <w:pPr>
            <w:ind w:right="360"/>
            <w:jc w:val="both"/>
            <w:rPr>
              <w:rFonts w:ascii="Arial" w:hAnsi="Arial" w:cs="Arial"/>
              <w:sz w:val="20"/>
              <w:szCs w:val="20"/>
            </w:rPr>
          </w:pPr>
          <w:r w:rsidRPr="00766015">
            <w:rPr>
              <w:rFonts w:ascii="Arial" w:hAnsi="Arial" w:cs="Arial"/>
              <w:sz w:val="20"/>
              <w:szCs w:val="20"/>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w:t>
          </w:r>
          <w:r w:rsidRPr="00183A01">
            <w:rPr>
              <w:rFonts w:ascii="Arial" w:hAnsi="Arial" w:cs="Arial"/>
              <w:sz w:val="20"/>
              <w:szCs w:val="20"/>
            </w:rPr>
            <w:t xml:space="preserve">. </w:t>
          </w:r>
          <w:r w:rsidRPr="001F4989">
            <w:rPr>
              <w:rFonts w:ascii="Arial" w:hAnsi="Arial" w:cs="Arial"/>
              <w:sz w:val="20"/>
              <w:szCs w:val="20"/>
            </w:rPr>
            <w:t>"State contractor" does not include a municipality or any other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exclusively amongst themselves to further any purpose authorized by statute or charter,</w:t>
          </w:r>
          <w:r w:rsidRPr="00715E9B">
            <w:rPr>
              <w:rFonts w:ascii="Arial" w:hAnsi="Arial" w:cs="Arial"/>
              <w:sz w:val="20"/>
              <w:szCs w:val="20"/>
            </w:rPr>
            <w:t xml:space="preserve"> or an employee in the executive or legislative branch of state government or a quasi-public agency, whether in the classified or unclassified service and full or part-time, and only in such person's capacity as a state or quasi-public agency employee.</w:t>
          </w:r>
        </w:p>
        <w:p w:rsidR="00F94330" w:rsidRPr="00715E9B" w:rsidRDefault="00F94330" w:rsidP="000D4EE0">
          <w:pPr>
            <w:ind w:left="600" w:right="720"/>
            <w:jc w:val="both"/>
            <w:rPr>
              <w:rFonts w:ascii="Arial" w:hAnsi="Arial" w:cs="Arial"/>
              <w:sz w:val="20"/>
              <w:szCs w:val="20"/>
            </w:rPr>
          </w:pPr>
          <w:r w:rsidRPr="00715E9B">
            <w:rPr>
              <w:rFonts w:ascii="Arial" w:hAnsi="Arial" w:cs="Arial"/>
              <w:sz w:val="20"/>
              <w:szCs w:val="20"/>
            </w:rPr>
            <w:t> </w:t>
          </w:r>
        </w:p>
        <w:p w:rsidR="00F94330" w:rsidRPr="00051ABC" w:rsidRDefault="00F94330" w:rsidP="009D6805">
          <w:pPr>
            <w:ind w:right="360"/>
            <w:jc w:val="both"/>
            <w:rPr>
              <w:rFonts w:ascii="Arial" w:hAnsi="Arial" w:cs="Arial"/>
              <w:sz w:val="20"/>
              <w:szCs w:val="20"/>
            </w:rPr>
          </w:pPr>
          <w:r w:rsidRPr="00715E9B">
            <w:rPr>
              <w:rFonts w:ascii="Arial" w:hAnsi="Arial" w:cs="Arial"/>
              <w:sz w:val="20"/>
              <w:szCs w:val="20"/>
            </w:rPr>
            <w:t xml:space="preserve">"Prospective state contractor" means a person, business entity or nonprofit organization that (i) submits a response </w:t>
          </w:r>
          <w:r w:rsidRPr="00766015">
            <w:rPr>
              <w:rFonts w:ascii="Arial" w:hAnsi="Arial" w:cs="Arial"/>
              <w:sz w:val="20"/>
              <w:szCs w:val="20"/>
            </w:rPr>
            <w:t>to a state contract solicitation by the state, a state agency or a quasi-public agency, or a proposal in response to a request for prop</w:t>
          </w:r>
          <w:r w:rsidRPr="002F326E">
            <w:rPr>
              <w:rFonts w:ascii="Arial" w:hAnsi="Arial" w:cs="Arial"/>
              <w:sz w:val="20"/>
              <w:szCs w:val="20"/>
            </w:rPr>
            <w:t>osals by the state, a state agency or a quasi-public agency, until the contract has been entered into, or (ii) holds a valid prequalification certificate issued by the Commissioner of Administrative Services under section 4a-100. "Prospective state contrac</w:t>
          </w:r>
          <w:r w:rsidRPr="005427D3">
            <w:rPr>
              <w:rFonts w:ascii="Arial" w:hAnsi="Arial" w:cs="Arial"/>
              <w:sz w:val="20"/>
              <w:szCs w:val="20"/>
            </w:rPr>
            <w:t>tor" does not include a municipality or any other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exclusively amongst themselves to further any purpose authorized by statu</w:t>
          </w:r>
          <w:r w:rsidRPr="009624EA">
            <w:rPr>
              <w:rFonts w:ascii="Arial" w:hAnsi="Arial" w:cs="Arial"/>
              <w:sz w:val="20"/>
              <w:szCs w:val="20"/>
            </w:rPr>
            <w:t>te or charter, or an employee in the executive or legislative branch of state government or a quasi-public agency, whether in the classified or unclassified service and full or part-time, and only in such person's capacity as a state or quasi-public agency</w:t>
          </w:r>
          <w:r w:rsidRPr="00051ABC">
            <w:rPr>
              <w:rFonts w:ascii="Arial" w:hAnsi="Arial" w:cs="Arial"/>
              <w:sz w:val="20"/>
              <w:szCs w:val="20"/>
            </w:rPr>
            <w:t xml:space="preserve"> employee.</w:t>
          </w:r>
        </w:p>
        <w:p w:rsidR="00F94330" w:rsidRPr="00051ABC" w:rsidRDefault="00F94330" w:rsidP="009D6805">
          <w:pPr>
            <w:ind w:left="600" w:right="360"/>
            <w:jc w:val="both"/>
            <w:rPr>
              <w:rFonts w:ascii="Arial" w:hAnsi="Arial" w:cs="Arial"/>
              <w:sz w:val="20"/>
              <w:szCs w:val="20"/>
            </w:rPr>
          </w:pPr>
          <w:r w:rsidRPr="00051ABC">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sidRPr="004D7C41">
            <w:rPr>
              <w:rFonts w:ascii="Arial" w:hAnsi="Arial" w:cs="Arial"/>
              <w:b/>
              <w:bCs/>
              <w:sz w:val="20"/>
              <w:szCs w:val="20"/>
            </w:rPr>
            <w:t>,</w:t>
          </w:r>
          <w:r w:rsidRPr="004D7C41">
            <w:rPr>
              <w:rFonts w:ascii="Arial" w:hAnsi="Arial" w:cs="Arial"/>
              <w:sz w:val="20"/>
              <w:szCs w:val="20"/>
            </w:rPr>
            <w:t xml:space="preserve">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sidRPr="004D7C41">
            <w:rPr>
              <w:rFonts w:ascii="Arial" w:hAnsi="Arial" w:cs="Arial"/>
              <w:i/>
              <w:iCs/>
              <w:sz w:val="20"/>
              <w:szCs w:val="20"/>
            </w:rPr>
            <w:t>managerial or discretionary responsibilities with respect to a state contract,</w:t>
          </w:r>
          <w:r w:rsidRPr="004D7C41">
            <w:rPr>
              <w:rFonts w:ascii="Arial" w:hAnsi="Arial" w:cs="Arial"/>
              <w:sz w:val="20"/>
              <w:szCs w:val="20"/>
            </w:rPr>
            <w:t xml:space="preserve"> (v)</w:t>
          </w:r>
          <w:r w:rsidRPr="004D7C41">
            <w:rPr>
              <w:rFonts w:ascii="Arial" w:hAnsi="Arial" w:cs="Arial"/>
              <w:b/>
              <w:bCs/>
              <w:sz w:val="20"/>
              <w:szCs w:val="20"/>
            </w:rPr>
            <w:t xml:space="preserve"> </w:t>
          </w:r>
          <w:r w:rsidRPr="004D7C41">
            <w:rPr>
              <w:rFonts w:ascii="Arial" w:hAnsi="Arial" w:cs="Arial"/>
              <w:sz w:val="20"/>
              <w:szCs w:val="20"/>
            </w:rPr>
            <w:t xml:space="preserve">the spouse or a </w:t>
          </w:r>
          <w:r w:rsidRPr="004D7C41">
            <w:rPr>
              <w:rFonts w:ascii="Arial" w:hAnsi="Arial" w:cs="Arial"/>
              <w:i/>
              <w:iCs/>
              <w:sz w:val="20"/>
              <w:szCs w:val="20"/>
            </w:rPr>
            <w:t>dependent child</w:t>
          </w:r>
          <w:r w:rsidRPr="004D7C41">
            <w:rPr>
              <w:rFonts w:ascii="Arial" w:hAnsi="Arial" w:cs="Arial"/>
              <w:sz w:val="20"/>
              <w:szCs w:val="20"/>
            </w:rPr>
            <w:t xml:space="preserve">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state contractor or prospective state contractor. </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 xml:space="preserve">"State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Navy or the United States Department of Defense.</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“Managerial or discretionary responsibilities with respect to a state contract” means having direct, extensive and substantive responsibilities with respect to the negotiation of the state contract and not peripheral, cleri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or ministerial responsibilities.</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“Dependent child” means a child residing in an individual’s household who may legally be claimed as a dependent on the federal income tax of such individual.</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hanging="90"/>
            <w:jc w:val="both"/>
            <w:rPr>
              <w:rFonts w:ascii="Arial" w:hAnsi="Arial" w:cs="Arial"/>
              <w:sz w:val="20"/>
              <w:szCs w:val="20"/>
            </w:rPr>
          </w:pPr>
          <w:r w:rsidRPr="004D7C41">
            <w:rPr>
              <w:rFonts w:ascii="Arial" w:hAnsi="Arial" w:cs="Arial"/>
              <w:sz w:val="20"/>
              <w:szCs w:val="20"/>
            </w:rPr>
            <w:t> “Solicit” means (A) requesting that a contribution be made, (B) participating in any fund-raising activities for a candidate  committee, exploratory committee,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rsidR="00F94330" w:rsidRPr="004D7C41" w:rsidRDefault="00F94330" w:rsidP="000D4EE0">
          <w:pPr>
            <w:autoSpaceDE w:val="0"/>
            <w:autoSpaceDN w:val="0"/>
            <w:ind w:right="72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exclusively amongst themselves to further any purpose authorized by statute or charter, or (ii) an employee in the executive or legislative branch of state government or a quasi-public agency, whether in the classified or unclassified service and full or part-time, and only in such person's capacity as a state or quasi-public agency employee.</w:t>
          </w:r>
        </w:p>
        <w:p w:rsidR="00F94330" w:rsidRPr="004D7C41" w:rsidRDefault="00F94330" w:rsidP="009D6805">
          <w:pPr>
            <w:autoSpaceDE w:val="0"/>
            <w:autoSpaceDN w:val="0"/>
            <w:ind w:right="36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subcontractor.</w:t>
          </w:r>
        </w:p>
      </w:sdtContent>
    </w:sdt>
    <w:p w:rsidR="00F94330" w:rsidRPr="004D7C41" w:rsidRDefault="00F94330" w:rsidP="000D4EE0">
      <w:pPr>
        <w:ind w:right="480"/>
        <w:jc w:val="both"/>
        <w:rPr>
          <w:rFonts w:ascii="Arial" w:hAnsi="Arial" w:cs="Arial"/>
          <w:sz w:val="20"/>
          <w:szCs w:val="20"/>
        </w:rPr>
      </w:pPr>
    </w:p>
    <w:p w:rsidR="00F94330" w:rsidRPr="004D7C41" w:rsidRDefault="00F94330" w:rsidP="000D4EE0">
      <w:pPr>
        <w:ind w:right="480"/>
        <w:jc w:val="both"/>
        <w:rPr>
          <w:rFonts w:ascii="Arial" w:hAnsi="Arial" w:cs="Arial"/>
          <w:sz w:val="20"/>
          <w:szCs w:val="20"/>
        </w:rPr>
      </w:pPr>
    </w:p>
    <w:sectPr w:rsidR="00F94330" w:rsidRPr="004D7C41" w:rsidSect="001E6EB0">
      <w:footerReference w:type="default" r:id="rId9"/>
      <w:pgSz w:w="12240" w:h="15840" w:code="1"/>
      <w:pgMar w:top="1008" w:right="1440" w:bottom="720" w:left="1440"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E0" w:rsidRDefault="005123E0">
      <w:r>
        <w:separator/>
      </w:r>
    </w:p>
  </w:endnote>
  <w:endnote w:type="continuationSeparator" w:id="0">
    <w:p w:rsidR="005123E0" w:rsidRDefault="005123E0">
      <w:r>
        <w:continuationSeparator/>
      </w:r>
    </w:p>
  </w:endnote>
  <w:endnote w:type="continuationNotice" w:id="1">
    <w:p w:rsidR="005123E0" w:rsidRDefault="00512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1A" w:rsidRDefault="00734E1A">
    <w:pPr>
      <w:pStyle w:val="Footer"/>
    </w:pPr>
  </w:p>
  <w:p w:rsidR="00734E1A" w:rsidRPr="00240F99" w:rsidRDefault="00734E1A" w:rsidP="00240F99">
    <w:pPr>
      <w:pStyle w:val="Header"/>
      <w:rPr>
        <w:i/>
        <w:sz w:val="20"/>
        <w:szCs w:val="20"/>
      </w:rPr>
    </w:pPr>
    <w:r w:rsidRPr="00240F99">
      <w:rPr>
        <w:i/>
        <w:sz w:val="20"/>
        <w:szCs w:val="20"/>
      </w:rPr>
      <w:t xml:space="preserve">(OPM General Grant Conditions, rev. </w:t>
    </w:r>
    <w:r>
      <w:rPr>
        <w:i/>
        <w:sz w:val="20"/>
        <w:szCs w:val="20"/>
      </w:rPr>
      <w:t>01/29</w:t>
    </w:r>
    <w:r w:rsidRPr="00240F99">
      <w:rPr>
        <w:i/>
        <w:sz w:val="20"/>
        <w:szCs w:val="20"/>
      </w:rPr>
      <w:t>/</w:t>
    </w:r>
    <w:r>
      <w:rPr>
        <w:i/>
        <w:sz w:val="20"/>
        <w:szCs w:val="20"/>
      </w:rPr>
      <w:t>2019</w:t>
    </w:r>
    <w:r w:rsidRPr="00240F99">
      <w:rPr>
        <w:i/>
        <w:sz w:val="20"/>
        <w:szCs w:val="20"/>
      </w:rPr>
      <w:t>)</w:t>
    </w:r>
  </w:p>
  <w:p w:rsidR="00734E1A" w:rsidRPr="008F37A1" w:rsidRDefault="00734E1A" w:rsidP="0047039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E0" w:rsidRDefault="005123E0">
      <w:r>
        <w:separator/>
      </w:r>
    </w:p>
  </w:footnote>
  <w:footnote w:type="continuationSeparator" w:id="0">
    <w:p w:rsidR="005123E0" w:rsidRDefault="005123E0">
      <w:r>
        <w:continuationSeparator/>
      </w:r>
    </w:p>
  </w:footnote>
  <w:footnote w:type="continuationNotice" w:id="1">
    <w:p w:rsidR="005123E0" w:rsidRDefault="00512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49F"/>
    <w:multiLevelType w:val="hybridMultilevel"/>
    <w:tmpl w:val="0254D01C"/>
    <w:lvl w:ilvl="0" w:tplc="32B829F0">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67C0"/>
    <w:multiLevelType w:val="multilevel"/>
    <w:tmpl w:val="1284B6BE"/>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2001"/>
        </w:tabs>
        <w:ind w:left="2001" w:hanging="1260"/>
      </w:pPr>
      <w:rPr>
        <w:rFonts w:hint="default"/>
      </w:rPr>
    </w:lvl>
    <w:lvl w:ilvl="2">
      <w:start w:val="1"/>
      <w:numFmt w:val="decimal"/>
      <w:lvlText w:val="%1.%2.%3"/>
      <w:lvlJc w:val="left"/>
      <w:pPr>
        <w:tabs>
          <w:tab w:val="num" w:pos="2742"/>
        </w:tabs>
        <w:ind w:left="2742" w:hanging="1260"/>
      </w:pPr>
      <w:rPr>
        <w:rFonts w:hint="default"/>
      </w:rPr>
    </w:lvl>
    <w:lvl w:ilvl="3">
      <w:start w:val="1"/>
      <w:numFmt w:val="decimal"/>
      <w:lvlText w:val="%1.%2.%3.%4"/>
      <w:lvlJc w:val="left"/>
      <w:pPr>
        <w:tabs>
          <w:tab w:val="num" w:pos="3483"/>
        </w:tabs>
        <w:ind w:left="3483" w:hanging="1260"/>
      </w:pPr>
      <w:rPr>
        <w:rFonts w:hint="default"/>
      </w:rPr>
    </w:lvl>
    <w:lvl w:ilvl="4">
      <w:start w:val="1"/>
      <w:numFmt w:val="decimal"/>
      <w:lvlText w:val="%1.%2.%3.%4.%5"/>
      <w:lvlJc w:val="left"/>
      <w:pPr>
        <w:tabs>
          <w:tab w:val="num" w:pos="4224"/>
        </w:tabs>
        <w:ind w:left="4224" w:hanging="1260"/>
      </w:pPr>
      <w:rPr>
        <w:rFonts w:hint="default"/>
      </w:rPr>
    </w:lvl>
    <w:lvl w:ilvl="5">
      <w:start w:val="1"/>
      <w:numFmt w:val="decimal"/>
      <w:lvlText w:val="%1.%2.%3.%4.%5.%6"/>
      <w:lvlJc w:val="left"/>
      <w:pPr>
        <w:tabs>
          <w:tab w:val="num" w:pos="4965"/>
        </w:tabs>
        <w:ind w:left="4965" w:hanging="126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368"/>
        </w:tabs>
        <w:ind w:left="7368" w:hanging="1440"/>
      </w:pPr>
      <w:rPr>
        <w:rFonts w:hint="default"/>
      </w:rPr>
    </w:lvl>
  </w:abstractNum>
  <w:abstractNum w:abstractNumId="2" w15:restartNumberingAfterBreak="0">
    <w:nsid w:val="3AF33AA0"/>
    <w:multiLevelType w:val="hybridMultilevel"/>
    <w:tmpl w:val="DC0684B8"/>
    <w:lvl w:ilvl="0" w:tplc="708C4454">
      <w:start w:val="20"/>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F406D6"/>
    <w:multiLevelType w:val="hybridMultilevel"/>
    <w:tmpl w:val="DC763536"/>
    <w:lvl w:ilvl="0" w:tplc="DBA6135A">
      <w:start w:val="1"/>
      <w:numFmt w:val="lowerLetter"/>
      <w:lvlText w:val="%1."/>
      <w:lvlJc w:val="left"/>
      <w:pPr>
        <w:ind w:left="1080" w:hanging="360"/>
      </w:pPr>
      <w:rPr>
        <w:rFonts w:ascii="Bookman Old Style" w:hAnsi="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QWPCecLaLMiDxCSBN00EpaarvHT7wO1wb0qU3DG0JM1ns70n0enUPitelQl+lg5sEt1dKzhlbg13NrcDLqXA==" w:salt="Bc8oJ6xUR8z/oxEdoWazl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9E"/>
    <w:rsid w:val="00005C9A"/>
    <w:rsid w:val="00006095"/>
    <w:rsid w:val="0000682B"/>
    <w:rsid w:val="000175C8"/>
    <w:rsid w:val="00037546"/>
    <w:rsid w:val="0004353C"/>
    <w:rsid w:val="00046340"/>
    <w:rsid w:val="0004656A"/>
    <w:rsid w:val="00051ABC"/>
    <w:rsid w:val="00057201"/>
    <w:rsid w:val="000800D4"/>
    <w:rsid w:val="00091232"/>
    <w:rsid w:val="000931D2"/>
    <w:rsid w:val="00093DCB"/>
    <w:rsid w:val="00095315"/>
    <w:rsid w:val="000A084A"/>
    <w:rsid w:val="000A7AEB"/>
    <w:rsid w:val="000B2A8A"/>
    <w:rsid w:val="000D3A08"/>
    <w:rsid w:val="000D4595"/>
    <w:rsid w:val="000D4EE0"/>
    <w:rsid w:val="000E4F07"/>
    <w:rsid w:val="000E5177"/>
    <w:rsid w:val="000E70B4"/>
    <w:rsid w:val="000F024B"/>
    <w:rsid w:val="000F1987"/>
    <w:rsid w:val="000F304D"/>
    <w:rsid w:val="000F3A3C"/>
    <w:rsid w:val="00101763"/>
    <w:rsid w:val="00105FF1"/>
    <w:rsid w:val="00140572"/>
    <w:rsid w:val="0014610F"/>
    <w:rsid w:val="00150D37"/>
    <w:rsid w:val="001522BC"/>
    <w:rsid w:val="00157306"/>
    <w:rsid w:val="00170590"/>
    <w:rsid w:val="00174A0B"/>
    <w:rsid w:val="00183A01"/>
    <w:rsid w:val="00184A18"/>
    <w:rsid w:val="0018751E"/>
    <w:rsid w:val="00192D51"/>
    <w:rsid w:val="00196C7C"/>
    <w:rsid w:val="001A37A9"/>
    <w:rsid w:val="001A72AD"/>
    <w:rsid w:val="001B6DC2"/>
    <w:rsid w:val="001C0ACA"/>
    <w:rsid w:val="001C0CB4"/>
    <w:rsid w:val="001C0FBD"/>
    <w:rsid w:val="001C3095"/>
    <w:rsid w:val="001C3808"/>
    <w:rsid w:val="001D0281"/>
    <w:rsid w:val="001E6A53"/>
    <w:rsid w:val="001E6EB0"/>
    <w:rsid w:val="001F4989"/>
    <w:rsid w:val="001F6A72"/>
    <w:rsid w:val="00203CF3"/>
    <w:rsid w:val="00222757"/>
    <w:rsid w:val="00233D3C"/>
    <w:rsid w:val="002377B9"/>
    <w:rsid w:val="00240F99"/>
    <w:rsid w:val="00252C1D"/>
    <w:rsid w:val="0025538C"/>
    <w:rsid w:val="00260B52"/>
    <w:rsid w:val="00282804"/>
    <w:rsid w:val="002879B4"/>
    <w:rsid w:val="00297E4F"/>
    <w:rsid w:val="002A4323"/>
    <w:rsid w:val="002B59C5"/>
    <w:rsid w:val="002D31F2"/>
    <w:rsid w:val="002D393B"/>
    <w:rsid w:val="002D5919"/>
    <w:rsid w:val="002E568A"/>
    <w:rsid w:val="002F2667"/>
    <w:rsid w:val="002F326E"/>
    <w:rsid w:val="002F70D8"/>
    <w:rsid w:val="00300CD8"/>
    <w:rsid w:val="00312A46"/>
    <w:rsid w:val="003228EB"/>
    <w:rsid w:val="00347D4F"/>
    <w:rsid w:val="003529C0"/>
    <w:rsid w:val="003732A2"/>
    <w:rsid w:val="00384DCC"/>
    <w:rsid w:val="003B57A3"/>
    <w:rsid w:val="003B6D93"/>
    <w:rsid w:val="003C7F43"/>
    <w:rsid w:val="003E1F09"/>
    <w:rsid w:val="003F42E9"/>
    <w:rsid w:val="0040617D"/>
    <w:rsid w:val="00422B4D"/>
    <w:rsid w:val="004279D3"/>
    <w:rsid w:val="00435BF2"/>
    <w:rsid w:val="00443237"/>
    <w:rsid w:val="0044482A"/>
    <w:rsid w:val="00460A43"/>
    <w:rsid w:val="004678DE"/>
    <w:rsid w:val="00467B01"/>
    <w:rsid w:val="00470395"/>
    <w:rsid w:val="00474591"/>
    <w:rsid w:val="004940FA"/>
    <w:rsid w:val="004A2119"/>
    <w:rsid w:val="004A372E"/>
    <w:rsid w:val="004A7D43"/>
    <w:rsid w:val="004B10BB"/>
    <w:rsid w:val="004B6572"/>
    <w:rsid w:val="004D216D"/>
    <w:rsid w:val="004D723B"/>
    <w:rsid w:val="004D7C41"/>
    <w:rsid w:val="004F7FF7"/>
    <w:rsid w:val="00503C66"/>
    <w:rsid w:val="005123E0"/>
    <w:rsid w:val="00514AC7"/>
    <w:rsid w:val="0052415D"/>
    <w:rsid w:val="00526774"/>
    <w:rsid w:val="00535CA3"/>
    <w:rsid w:val="00540748"/>
    <w:rsid w:val="005427D3"/>
    <w:rsid w:val="005734DD"/>
    <w:rsid w:val="00586EAF"/>
    <w:rsid w:val="0059426C"/>
    <w:rsid w:val="005A1D8E"/>
    <w:rsid w:val="005A3E1A"/>
    <w:rsid w:val="005A6B3E"/>
    <w:rsid w:val="005D6B86"/>
    <w:rsid w:val="005F18B9"/>
    <w:rsid w:val="006224E2"/>
    <w:rsid w:val="00623083"/>
    <w:rsid w:val="00623296"/>
    <w:rsid w:val="00643991"/>
    <w:rsid w:val="006445D4"/>
    <w:rsid w:val="0067008B"/>
    <w:rsid w:val="00681A7E"/>
    <w:rsid w:val="00681FEF"/>
    <w:rsid w:val="00682558"/>
    <w:rsid w:val="006B769D"/>
    <w:rsid w:val="006C1903"/>
    <w:rsid w:val="006D6F0F"/>
    <w:rsid w:val="006E1B44"/>
    <w:rsid w:val="006F3EED"/>
    <w:rsid w:val="00715AAC"/>
    <w:rsid w:val="00715E9B"/>
    <w:rsid w:val="00724B32"/>
    <w:rsid w:val="00734E1A"/>
    <w:rsid w:val="00750EA4"/>
    <w:rsid w:val="007527AE"/>
    <w:rsid w:val="00753F0A"/>
    <w:rsid w:val="00754D47"/>
    <w:rsid w:val="00766015"/>
    <w:rsid w:val="00766031"/>
    <w:rsid w:val="00777F9E"/>
    <w:rsid w:val="007A50F2"/>
    <w:rsid w:val="007A5F84"/>
    <w:rsid w:val="007A73C0"/>
    <w:rsid w:val="007B08D8"/>
    <w:rsid w:val="007B6969"/>
    <w:rsid w:val="007C2D3C"/>
    <w:rsid w:val="007C5FA8"/>
    <w:rsid w:val="007C7D7D"/>
    <w:rsid w:val="007E11A5"/>
    <w:rsid w:val="007F51B7"/>
    <w:rsid w:val="007F6BAC"/>
    <w:rsid w:val="007F751B"/>
    <w:rsid w:val="007F7C98"/>
    <w:rsid w:val="00801B79"/>
    <w:rsid w:val="00810DFC"/>
    <w:rsid w:val="00815606"/>
    <w:rsid w:val="00821CDD"/>
    <w:rsid w:val="00835054"/>
    <w:rsid w:val="00835DDA"/>
    <w:rsid w:val="00843194"/>
    <w:rsid w:val="0085539B"/>
    <w:rsid w:val="00856810"/>
    <w:rsid w:val="00856D9C"/>
    <w:rsid w:val="008579F1"/>
    <w:rsid w:val="00860333"/>
    <w:rsid w:val="00862358"/>
    <w:rsid w:val="00866D82"/>
    <w:rsid w:val="00874F9F"/>
    <w:rsid w:val="00876FFF"/>
    <w:rsid w:val="008B66B2"/>
    <w:rsid w:val="008B7F9B"/>
    <w:rsid w:val="008C148E"/>
    <w:rsid w:val="008E443F"/>
    <w:rsid w:val="008E7062"/>
    <w:rsid w:val="008F022B"/>
    <w:rsid w:val="008F37A1"/>
    <w:rsid w:val="008F542B"/>
    <w:rsid w:val="008F646B"/>
    <w:rsid w:val="0093316E"/>
    <w:rsid w:val="00953426"/>
    <w:rsid w:val="009624EA"/>
    <w:rsid w:val="009625E3"/>
    <w:rsid w:val="009653CC"/>
    <w:rsid w:val="00967F94"/>
    <w:rsid w:val="00971240"/>
    <w:rsid w:val="009950D8"/>
    <w:rsid w:val="009B4EE9"/>
    <w:rsid w:val="009D0975"/>
    <w:rsid w:val="009D1CCC"/>
    <w:rsid w:val="009D4F93"/>
    <w:rsid w:val="009D6805"/>
    <w:rsid w:val="009E367B"/>
    <w:rsid w:val="009F342D"/>
    <w:rsid w:val="00A030D1"/>
    <w:rsid w:val="00A05BC1"/>
    <w:rsid w:val="00A178FA"/>
    <w:rsid w:val="00A36ED6"/>
    <w:rsid w:val="00A44D5B"/>
    <w:rsid w:val="00A46FD8"/>
    <w:rsid w:val="00A60CA2"/>
    <w:rsid w:val="00A66801"/>
    <w:rsid w:val="00A711B3"/>
    <w:rsid w:val="00A92A4A"/>
    <w:rsid w:val="00A959A7"/>
    <w:rsid w:val="00A9659E"/>
    <w:rsid w:val="00AA167B"/>
    <w:rsid w:val="00AA1C9B"/>
    <w:rsid w:val="00AB0E20"/>
    <w:rsid w:val="00AB7382"/>
    <w:rsid w:val="00AD0725"/>
    <w:rsid w:val="00AF05A2"/>
    <w:rsid w:val="00AF0AB5"/>
    <w:rsid w:val="00B03E32"/>
    <w:rsid w:val="00B03F5D"/>
    <w:rsid w:val="00B10613"/>
    <w:rsid w:val="00B13894"/>
    <w:rsid w:val="00B14ADF"/>
    <w:rsid w:val="00B20ECD"/>
    <w:rsid w:val="00B224D8"/>
    <w:rsid w:val="00B30D8B"/>
    <w:rsid w:val="00B36E40"/>
    <w:rsid w:val="00B43B44"/>
    <w:rsid w:val="00B474EF"/>
    <w:rsid w:val="00B5023F"/>
    <w:rsid w:val="00B51E40"/>
    <w:rsid w:val="00B52CB2"/>
    <w:rsid w:val="00B54199"/>
    <w:rsid w:val="00B571BF"/>
    <w:rsid w:val="00B950C5"/>
    <w:rsid w:val="00B97504"/>
    <w:rsid w:val="00BA15BC"/>
    <w:rsid w:val="00BB7AF1"/>
    <w:rsid w:val="00BC2E2D"/>
    <w:rsid w:val="00BD495E"/>
    <w:rsid w:val="00BE0B58"/>
    <w:rsid w:val="00C04214"/>
    <w:rsid w:val="00C161F1"/>
    <w:rsid w:val="00C17D56"/>
    <w:rsid w:val="00C365C4"/>
    <w:rsid w:val="00C3674E"/>
    <w:rsid w:val="00C47AE2"/>
    <w:rsid w:val="00C508F4"/>
    <w:rsid w:val="00C56487"/>
    <w:rsid w:val="00C61CAA"/>
    <w:rsid w:val="00C72293"/>
    <w:rsid w:val="00CB0A43"/>
    <w:rsid w:val="00CC0214"/>
    <w:rsid w:val="00CD2DBB"/>
    <w:rsid w:val="00CD318E"/>
    <w:rsid w:val="00CD6F83"/>
    <w:rsid w:val="00CF6171"/>
    <w:rsid w:val="00D01102"/>
    <w:rsid w:val="00D14B64"/>
    <w:rsid w:val="00D4027D"/>
    <w:rsid w:val="00D4697C"/>
    <w:rsid w:val="00D5163E"/>
    <w:rsid w:val="00D61DE7"/>
    <w:rsid w:val="00D6235F"/>
    <w:rsid w:val="00D63655"/>
    <w:rsid w:val="00D65633"/>
    <w:rsid w:val="00D70732"/>
    <w:rsid w:val="00D723B1"/>
    <w:rsid w:val="00D7766A"/>
    <w:rsid w:val="00D806DA"/>
    <w:rsid w:val="00D80EE3"/>
    <w:rsid w:val="00D9458A"/>
    <w:rsid w:val="00DA3229"/>
    <w:rsid w:val="00DB2130"/>
    <w:rsid w:val="00DB51B7"/>
    <w:rsid w:val="00DE1B73"/>
    <w:rsid w:val="00DE337F"/>
    <w:rsid w:val="00DF05F0"/>
    <w:rsid w:val="00DF0CF1"/>
    <w:rsid w:val="00DF0E58"/>
    <w:rsid w:val="00DF198F"/>
    <w:rsid w:val="00DF2D48"/>
    <w:rsid w:val="00DF610D"/>
    <w:rsid w:val="00E001E3"/>
    <w:rsid w:val="00E12CA2"/>
    <w:rsid w:val="00E171F6"/>
    <w:rsid w:val="00E17E5C"/>
    <w:rsid w:val="00E24EF8"/>
    <w:rsid w:val="00E30CFE"/>
    <w:rsid w:val="00E52D91"/>
    <w:rsid w:val="00E53202"/>
    <w:rsid w:val="00E615A4"/>
    <w:rsid w:val="00E63E59"/>
    <w:rsid w:val="00E82238"/>
    <w:rsid w:val="00E82593"/>
    <w:rsid w:val="00E84C7F"/>
    <w:rsid w:val="00E95AFD"/>
    <w:rsid w:val="00E969EF"/>
    <w:rsid w:val="00EA1158"/>
    <w:rsid w:val="00EB3B25"/>
    <w:rsid w:val="00EC069A"/>
    <w:rsid w:val="00EE29DE"/>
    <w:rsid w:val="00EE5E72"/>
    <w:rsid w:val="00EE7E70"/>
    <w:rsid w:val="00EF11D9"/>
    <w:rsid w:val="00EF3949"/>
    <w:rsid w:val="00F01607"/>
    <w:rsid w:val="00F072F5"/>
    <w:rsid w:val="00F10C44"/>
    <w:rsid w:val="00F3130A"/>
    <w:rsid w:val="00F31CCC"/>
    <w:rsid w:val="00F428EC"/>
    <w:rsid w:val="00F4453D"/>
    <w:rsid w:val="00F47787"/>
    <w:rsid w:val="00F51C6D"/>
    <w:rsid w:val="00F61D6B"/>
    <w:rsid w:val="00F6476A"/>
    <w:rsid w:val="00F6713C"/>
    <w:rsid w:val="00F87C40"/>
    <w:rsid w:val="00F87E76"/>
    <w:rsid w:val="00F94330"/>
    <w:rsid w:val="00FA6E21"/>
    <w:rsid w:val="00FB012C"/>
    <w:rsid w:val="00FB7C9B"/>
    <w:rsid w:val="00FC0CEC"/>
    <w:rsid w:val="00FC7E62"/>
    <w:rsid w:val="00FD0081"/>
    <w:rsid w:val="00FD616D"/>
    <w:rsid w:val="00FE15AA"/>
    <w:rsid w:val="00FE1B06"/>
    <w:rsid w:val="00FE3780"/>
    <w:rsid w:val="00FE6305"/>
    <w:rsid w:val="00FF0A1B"/>
    <w:rsid w:val="00FF187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15:docId w15:val="{FD489229-4A19-459F-9819-C7E8F44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9F"/>
    <w:rPr>
      <w:sz w:val="24"/>
      <w:szCs w:val="24"/>
    </w:rPr>
  </w:style>
  <w:style w:type="paragraph" w:styleId="Heading1">
    <w:name w:val="heading 1"/>
    <w:basedOn w:val="Normal"/>
    <w:next w:val="Normal"/>
    <w:link w:val="Heading1Char"/>
    <w:qFormat/>
    <w:rsid w:val="00D723B1"/>
    <w:pPr>
      <w:keepNext/>
      <w:numPr>
        <w:numId w:val="1"/>
      </w:numPr>
      <w:jc w:val="center"/>
      <w:outlineLvl w:val="0"/>
    </w:pPr>
    <w:rPr>
      <w:rFonts w:ascii="Arial" w:hAnsi="Arial"/>
      <w:b/>
      <w:sz w:val="22"/>
      <w:szCs w:val="20"/>
    </w:rPr>
  </w:style>
  <w:style w:type="paragraph" w:styleId="Heading2">
    <w:name w:val="heading 2"/>
    <w:basedOn w:val="Normal"/>
    <w:next w:val="Normal"/>
    <w:link w:val="Heading2Char"/>
    <w:qFormat/>
    <w:rsid w:val="00874F9F"/>
    <w:pPr>
      <w:keepNext/>
      <w:jc w:val="center"/>
      <w:outlineLvl w:val="1"/>
    </w:pPr>
    <w:rPr>
      <w:rFonts w:ascii="Arial" w:hAnsi="Arial"/>
      <w:b/>
      <w:i/>
      <w:iCs/>
      <w:sz w:val="22"/>
    </w:rPr>
  </w:style>
  <w:style w:type="paragraph" w:styleId="Heading3">
    <w:name w:val="heading 3"/>
    <w:basedOn w:val="Normal"/>
    <w:next w:val="Normal"/>
    <w:link w:val="Heading3Char"/>
    <w:qFormat/>
    <w:rsid w:val="00874F9F"/>
    <w:pPr>
      <w:keepNext/>
      <w:tabs>
        <w:tab w:val="left" w:pos="360"/>
      </w:tabs>
      <w:ind w:right="-720"/>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4F9F"/>
    <w:pPr>
      <w:ind w:firstLine="720"/>
    </w:pPr>
    <w:rPr>
      <w:rFonts w:ascii="Arial" w:hAnsi="Arial" w:cs="Arial"/>
      <w:sz w:val="20"/>
    </w:rPr>
  </w:style>
  <w:style w:type="character" w:customStyle="1" w:styleId="documentbody1">
    <w:name w:val="documentbody1"/>
    <w:rsid w:val="007A5F84"/>
    <w:rPr>
      <w:rFonts w:ascii="Verdana" w:hAnsi="Verdana" w:hint="default"/>
      <w:sz w:val="19"/>
      <w:szCs w:val="19"/>
      <w:shd w:val="clear" w:color="auto" w:fill="FFFFFF"/>
    </w:rPr>
  </w:style>
  <w:style w:type="paragraph" w:styleId="DocumentMap">
    <w:name w:val="Document Map"/>
    <w:basedOn w:val="Normal"/>
    <w:semiHidden/>
    <w:rsid w:val="00D4697C"/>
    <w:pPr>
      <w:shd w:val="clear" w:color="auto" w:fill="000080"/>
    </w:pPr>
    <w:rPr>
      <w:rFonts w:ascii="Tahoma" w:hAnsi="Tahoma" w:cs="Tahoma"/>
    </w:rPr>
  </w:style>
  <w:style w:type="paragraph" w:styleId="Title">
    <w:name w:val="Title"/>
    <w:basedOn w:val="Normal"/>
    <w:qFormat/>
    <w:rsid w:val="000175C8"/>
    <w:pPr>
      <w:jc w:val="center"/>
    </w:pPr>
    <w:rPr>
      <w:rFonts w:ascii="Helvetica" w:hAnsi="Helvetica"/>
      <w:b/>
      <w:sz w:val="28"/>
      <w:szCs w:val="20"/>
    </w:rPr>
  </w:style>
  <w:style w:type="paragraph" w:styleId="NormalWeb">
    <w:name w:val="Normal (Web)"/>
    <w:basedOn w:val="Normal"/>
    <w:rsid w:val="000175C8"/>
    <w:pPr>
      <w:spacing w:before="100" w:beforeAutospacing="1" w:after="100" w:afterAutospacing="1"/>
    </w:pPr>
  </w:style>
  <w:style w:type="character" w:styleId="Hyperlink">
    <w:name w:val="Hyperlink"/>
    <w:rsid w:val="000175C8"/>
    <w:rPr>
      <w:color w:val="00387A"/>
      <w:u w:val="single"/>
    </w:rPr>
  </w:style>
  <w:style w:type="paragraph" w:styleId="BalloonText">
    <w:name w:val="Balloon Text"/>
    <w:basedOn w:val="Normal"/>
    <w:semiHidden/>
    <w:rsid w:val="00C3674E"/>
    <w:rPr>
      <w:rFonts w:ascii="Tahoma" w:hAnsi="Tahoma" w:cs="Tahoma"/>
      <w:sz w:val="16"/>
      <w:szCs w:val="16"/>
    </w:rPr>
  </w:style>
  <w:style w:type="paragraph" w:styleId="Header">
    <w:name w:val="header"/>
    <w:basedOn w:val="Normal"/>
    <w:link w:val="HeaderChar"/>
    <w:uiPriority w:val="99"/>
    <w:rsid w:val="00101763"/>
    <w:pPr>
      <w:tabs>
        <w:tab w:val="center" w:pos="4320"/>
        <w:tab w:val="right" w:pos="8640"/>
      </w:tabs>
    </w:pPr>
  </w:style>
  <w:style w:type="paragraph" w:styleId="Footer">
    <w:name w:val="footer"/>
    <w:basedOn w:val="Normal"/>
    <w:link w:val="FooterChar"/>
    <w:uiPriority w:val="99"/>
    <w:rsid w:val="00101763"/>
    <w:pPr>
      <w:tabs>
        <w:tab w:val="center" w:pos="4320"/>
        <w:tab w:val="right" w:pos="8640"/>
      </w:tabs>
    </w:pPr>
  </w:style>
  <w:style w:type="character" w:styleId="PageNumber">
    <w:name w:val="page number"/>
    <w:basedOn w:val="DefaultParagraphFont"/>
    <w:rsid w:val="00470395"/>
  </w:style>
  <w:style w:type="character" w:customStyle="1" w:styleId="FooterChar">
    <w:name w:val="Footer Char"/>
    <w:link w:val="Footer"/>
    <w:uiPriority w:val="99"/>
    <w:rsid w:val="00D70732"/>
    <w:rPr>
      <w:sz w:val="24"/>
      <w:szCs w:val="24"/>
    </w:rPr>
  </w:style>
  <w:style w:type="character" w:customStyle="1" w:styleId="Heading1Char">
    <w:name w:val="Heading 1 Char"/>
    <w:link w:val="Heading1"/>
    <w:rsid w:val="006445D4"/>
    <w:rPr>
      <w:rFonts w:ascii="Arial" w:hAnsi="Arial"/>
      <w:b/>
      <w:sz w:val="22"/>
    </w:rPr>
  </w:style>
  <w:style w:type="character" w:customStyle="1" w:styleId="Heading2Char">
    <w:name w:val="Heading 2 Char"/>
    <w:link w:val="Heading2"/>
    <w:rsid w:val="006445D4"/>
    <w:rPr>
      <w:rFonts w:ascii="Arial" w:hAnsi="Arial"/>
      <w:b/>
      <w:i/>
      <w:iCs/>
      <w:sz w:val="22"/>
      <w:szCs w:val="24"/>
    </w:rPr>
  </w:style>
  <w:style w:type="character" w:customStyle="1" w:styleId="Heading3Char">
    <w:name w:val="Heading 3 Char"/>
    <w:link w:val="Heading3"/>
    <w:rsid w:val="006445D4"/>
    <w:rPr>
      <w:sz w:val="24"/>
    </w:rPr>
  </w:style>
  <w:style w:type="paragraph" w:styleId="BodyText3">
    <w:name w:val="Body Text 3"/>
    <w:basedOn w:val="Normal"/>
    <w:link w:val="BodyText3Char"/>
    <w:uiPriority w:val="99"/>
    <w:unhideWhenUsed/>
    <w:rsid w:val="00F31CCC"/>
    <w:pPr>
      <w:spacing w:after="120"/>
    </w:pPr>
    <w:rPr>
      <w:rFonts w:ascii="Helvetica" w:eastAsia="Calibri" w:hAnsi="Helvetica" w:cs="Helvetica"/>
      <w:sz w:val="16"/>
      <w:szCs w:val="16"/>
    </w:rPr>
  </w:style>
  <w:style w:type="character" w:customStyle="1" w:styleId="BodyText3Char">
    <w:name w:val="Body Text 3 Char"/>
    <w:link w:val="BodyText3"/>
    <w:uiPriority w:val="99"/>
    <w:rsid w:val="00F31CCC"/>
    <w:rPr>
      <w:rFonts w:ascii="Helvetica" w:eastAsia="Calibri" w:hAnsi="Helvetica" w:cs="Helvetica"/>
      <w:sz w:val="16"/>
      <w:szCs w:val="16"/>
    </w:rPr>
  </w:style>
  <w:style w:type="character" w:styleId="CommentReference">
    <w:name w:val="annotation reference"/>
    <w:rsid w:val="00460A43"/>
    <w:rPr>
      <w:sz w:val="16"/>
      <w:szCs w:val="16"/>
    </w:rPr>
  </w:style>
  <w:style w:type="paragraph" w:styleId="CommentText">
    <w:name w:val="annotation text"/>
    <w:basedOn w:val="Normal"/>
    <w:link w:val="CommentTextChar"/>
    <w:rsid w:val="00460A43"/>
    <w:rPr>
      <w:sz w:val="20"/>
      <w:szCs w:val="20"/>
    </w:rPr>
  </w:style>
  <w:style w:type="character" w:customStyle="1" w:styleId="CommentTextChar">
    <w:name w:val="Comment Text Char"/>
    <w:basedOn w:val="DefaultParagraphFont"/>
    <w:link w:val="CommentText"/>
    <w:rsid w:val="00460A43"/>
  </w:style>
  <w:style w:type="paragraph" w:styleId="CommentSubject">
    <w:name w:val="annotation subject"/>
    <w:basedOn w:val="CommentText"/>
    <w:next w:val="CommentText"/>
    <w:link w:val="CommentSubjectChar"/>
    <w:rsid w:val="00460A43"/>
    <w:rPr>
      <w:b/>
      <w:bCs/>
    </w:rPr>
  </w:style>
  <w:style w:type="character" w:customStyle="1" w:styleId="CommentSubjectChar">
    <w:name w:val="Comment Subject Char"/>
    <w:link w:val="CommentSubject"/>
    <w:rsid w:val="00460A43"/>
    <w:rPr>
      <w:b/>
      <w:bCs/>
    </w:rPr>
  </w:style>
  <w:style w:type="paragraph" w:styleId="Revision">
    <w:name w:val="Revision"/>
    <w:hidden/>
    <w:uiPriority w:val="99"/>
    <w:semiHidden/>
    <w:rsid w:val="0044482A"/>
    <w:rPr>
      <w:sz w:val="24"/>
      <w:szCs w:val="24"/>
    </w:rPr>
  </w:style>
  <w:style w:type="character" w:customStyle="1" w:styleId="highlightspan">
    <w:name w:val="highlightspan"/>
    <w:rsid w:val="005F18B9"/>
  </w:style>
  <w:style w:type="character" w:customStyle="1" w:styleId="HeaderChar">
    <w:name w:val="Header Char"/>
    <w:link w:val="Header"/>
    <w:uiPriority w:val="99"/>
    <w:rsid w:val="00526774"/>
    <w:rPr>
      <w:sz w:val="24"/>
      <w:szCs w:val="24"/>
    </w:rPr>
  </w:style>
  <w:style w:type="character" w:styleId="PlaceholderText">
    <w:name w:val="Placeholder Text"/>
    <w:basedOn w:val="DefaultParagraphFont"/>
    <w:uiPriority w:val="99"/>
    <w:semiHidden/>
    <w:rsid w:val="000F3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1717">
      <w:bodyDiv w:val="1"/>
      <w:marLeft w:val="0"/>
      <w:marRight w:val="0"/>
      <w:marTop w:val="0"/>
      <w:marBottom w:val="0"/>
      <w:divBdr>
        <w:top w:val="none" w:sz="0" w:space="0" w:color="auto"/>
        <w:left w:val="none" w:sz="0" w:space="0" w:color="auto"/>
        <w:bottom w:val="none" w:sz="0" w:space="0" w:color="auto"/>
        <w:right w:val="none" w:sz="0" w:space="0" w:color="auto"/>
      </w:divBdr>
    </w:div>
    <w:div w:id="484667723">
      <w:bodyDiv w:val="1"/>
      <w:marLeft w:val="0"/>
      <w:marRight w:val="0"/>
      <w:marTop w:val="0"/>
      <w:marBottom w:val="0"/>
      <w:divBdr>
        <w:top w:val="none" w:sz="0" w:space="0" w:color="auto"/>
        <w:left w:val="none" w:sz="0" w:space="0" w:color="auto"/>
        <w:bottom w:val="none" w:sz="0" w:space="0" w:color="auto"/>
        <w:right w:val="none" w:sz="0" w:space="0" w:color="auto"/>
      </w:divBdr>
    </w:div>
    <w:div w:id="1007102152">
      <w:bodyDiv w:val="1"/>
      <w:marLeft w:val="0"/>
      <w:marRight w:val="0"/>
      <w:marTop w:val="0"/>
      <w:marBottom w:val="0"/>
      <w:divBdr>
        <w:top w:val="none" w:sz="0" w:space="0" w:color="auto"/>
        <w:left w:val="none" w:sz="0" w:space="0" w:color="auto"/>
        <w:bottom w:val="none" w:sz="0" w:space="0" w:color="auto"/>
        <w:right w:val="none" w:sz="0" w:space="0" w:color="auto"/>
      </w:divBdr>
    </w:div>
    <w:div w:id="1567258494">
      <w:bodyDiv w:val="1"/>
      <w:marLeft w:val="0"/>
      <w:marRight w:val="0"/>
      <w:marTop w:val="0"/>
      <w:marBottom w:val="0"/>
      <w:divBdr>
        <w:top w:val="none" w:sz="0" w:space="0" w:color="auto"/>
        <w:left w:val="none" w:sz="0" w:space="0" w:color="auto"/>
        <w:bottom w:val="none" w:sz="0" w:space="0" w:color="auto"/>
        <w:right w:val="none" w:sz="0" w:space="0" w:color="auto"/>
      </w:divBdr>
    </w:div>
    <w:div w:id="19935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3CFBC6-54DE-4FCA-BE1F-17A7C8E977FC}"/>
      </w:docPartPr>
      <w:docPartBody>
        <w:p w:rsidR="003F5BF4" w:rsidRDefault="003F5BF4">
          <w:r w:rsidRPr="001E275D">
            <w:rPr>
              <w:rStyle w:val="PlaceholderText"/>
            </w:rPr>
            <w:t>Click here to enter text.</w:t>
          </w:r>
        </w:p>
      </w:docPartBody>
    </w:docPart>
    <w:docPart>
      <w:docPartPr>
        <w:name w:val="EFD6D0C38EAF4A9BAAD2CCDAA4773924"/>
        <w:category>
          <w:name w:val="General"/>
          <w:gallery w:val="placeholder"/>
        </w:category>
        <w:types>
          <w:type w:val="bbPlcHdr"/>
        </w:types>
        <w:behaviors>
          <w:behavior w:val="content"/>
        </w:behaviors>
        <w:guid w:val="{C60338FE-ABDD-4000-918C-6F8E333B6B53}"/>
      </w:docPartPr>
      <w:docPartBody>
        <w:p w:rsidR="0068041C" w:rsidRDefault="00F3074B" w:rsidP="00F3074B">
          <w:pPr>
            <w:pStyle w:val="EFD6D0C38EAF4A9BAAD2CCDAA47739243"/>
          </w:pPr>
          <w:r>
            <w:rPr>
              <w:rStyle w:val="PlaceholderText"/>
              <w:i w:val="0"/>
            </w:rPr>
            <w:t>Enter Division Name</w:t>
          </w:r>
        </w:p>
      </w:docPartBody>
    </w:docPart>
    <w:docPart>
      <w:docPartPr>
        <w:name w:val="4B6C5A1F4AEA4803B7F6F0C7ACB512B7"/>
        <w:category>
          <w:name w:val="General"/>
          <w:gallery w:val="placeholder"/>
        </w:category>
        <w:types>
          <w:type w:val="bbPlcHdr"/>
        </w:types>
        <w:behaviors>
          <w:behavior w:val="content"/>
        </w:behaviors>
        <w:guid w:val="{8AB0CA83-C0E1-47FD-92EA-B733BB3EB5E6}"/>
      </w:docPartPr>
      <w:docPartBody>
        <w:p w:rsidR="0068041C" w:rsidRDefault="00F3074B" w:rsidP="00F3074B">
          <w:pPr>
            <w:pStyle w:val="4B6C5A1F4AEA4803B7F6F0C7ACB512B73"/>
          </w:pPr>
          <w:r>
            <w:rPr>
              <w:rStyle w:val="PlaceholderText"/>
            </w:rPr>
            <w:t>enter mail stop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26640"/>
    <w:multiLevelType w:val="multilevel"/>
    <w:tmpl w:val="FA645880"/>
    <w:lvl w:ilvl="0">
      <w:start w:val="1"/>
      <w:numFmt w:val="decimal"/>
      <w:pStyle w:val="4B6C5A1F4AEA4803B7F6F0C7ACB512B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F4"/>
    <w:rsid w:val="003F5BF4"/>
    <w:rsid w:val="0068041C"/>
    <w:rsid w:val="00F3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74B"/>
    <w:rPr>
      <w:color w:val="808080"/>
    </w:rPr>
  </w:style>
  <w:style w:type="paragraph" w:customStyle="1" w:styleId="EFD6D0C38EAF4A9BAAD2CCDAA4773924">
    <w:name w:val="EFD6D0C38EAF4A9BAAD2CCDAA4773924"/>
    <w:rsid w:val="003F5BF4"/>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
    <w:name w:val="4B6C5A1F4AEA4803B7F6F0C7ACB512B7"/>
    <w:rsid w:val="003F5BF4"/>
    <w:pPr>
      <w:keepNext/>
      <w:numPr>
        <w:numId w:val="1"/>
      </w:numPr>
      <w:spacing w:after="0" w:line="240" w:lineRule="auto"/>
      <w:ind w:hanging="360"/>
      <w:jc w:val="center"/>
      <w:outlineLvl w:val="0"/>
    </w:pPr>
    <w:rPr>
      <w:rFonts w:ascii="Arial" w:eastAsia="Times New Roman" w:hAnsi="Arial" w:cs="Times New Roman"/>
      <w:b/>
      <w:szCs w:val="20"/>
    </w:rPr>
  </w:style>
  <w:style w:type="paragraph" w:customStyle="1" w:styleId="EFD6D0C38EAF4A9BAAD2CCDAA47739241">
    <w:name w:val="EFD6D0C38EAF4A9BAAD2CCDAA47739241"/>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1">
    <w:name w:val="4B6C5A1F4AEA4803B7F6F0C7ACB512B71"/>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2">
    <w:name w:val="EFD6D0C38EAF4A9BAAD2CCDAA47739242"/>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2">
    <w:name w:val="4B6C5A1F4AEA4803B7F6F0C7ACB512B72"/>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3">
    <w:name w:val="EFD6D0C38EAF4A9BAAD2CCDAA47739243"/>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3">
    <w:name w:val="4B6C5A1F4AEA4803B7F6F0C7ACB512B73"/>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233D-53EF-49D7-8031-28950E5B6CDF}">
  <ds:schemaRefs>
    <ds:schemaRef ds:uri="http://schemas.openxmlformats.org/officeDocument/2006/bibliography"/>
  </ds:schemaRefs>
</ds:datastoreItem>
</file>

<file path=customXml/itemProps2.xml><?xml version="1.0" encoding="utf-8"?>
<ds:datastoreItem xmlns:ds="http://schemas.openxmlformats.org/officeDocument/2006/customXml" ds:itemID="{EB54B203-3539-4792-84A4-60F71783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D0FBA8F6</Template>
  <TotalTime>53</TotalTime>
  <Pages>9</Pages>
  <Words>6221</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OFFICE OF POLICY AND MANAGEMENT</vt:lpstr>
    </vt:vector>
  </TitlesOfParts>
  <Company>STATE OF CONNECTICUT</Company>
  <LinksUpToDate>false</LinksUpToDate>
  <CharactersWithSpaces>40271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POLICY AND MANAGEMENT</dc:title>
  <dc:creator>Gareth Bye</dc:creator>
  <cp:lastModifiedBy>Clark, Valerie M.</cp:lastModifiedBy>
  <cp:revision>3</cp:revision>
  <cp:lastPrinted>2019-01-30T21:20:00Z</cp:lastPrinted>
  <dcterms:created xsi:type="dcterms:W3CDTF">2019-02-01T13:48:00Z</dcterms:created>
  <dcterms:modified xsi:type="dcterms:W3CDTF">2019-02-01T18:20:00Z</dcterms:modified>
</cp:coreProperties>
</file>