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84" w:rsidRPr="00335984" w:rsidRDefault="00BA39F8" w:rsidP="00BA39F8">
      <w:pPr>
        <w:spacing w:after="0" w:line="240" w:lineRule="auto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124075" cy="428899"/>
            <wp:effectExtent l="0" t="0" r="0" b="9525"/>
            <wp:wrapThrough wrapText="bothSides">
              <wp:wrapPolygon edited="0">
                <wp:start x="775" y="0"/>
                <wp:lineTo x="0" y="3840"/>
                <wp:lineTo x="0" y="17280"/>
                <wp:lineTo x="775" y="21120"/>
                <wp:lineTo x="20147" y="21120"/>
                <wp:lineTo x="20341" y="21120"/>
                <wp:lineTo x="21309" y="16320"/>
                <wp:lineTo x="21309" y="4800"/>
                <wp:lineTo x="20341" y="0"/>
                <wp:lineTo x="775" y="0"/>
              </wp:wrapPolygon>
            </wp:wrapThrough>
            <wp:docPr id="3" name="Picture 3" descr="http://das.ct.gov/Digest/Digest_2009/Soldiers',%20Sailors'%20and%20Marines%20Fund%20_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as.ct.gov/Digest/Digest_2009/Soldiers',%20Sailors'%20and%20Marines%20Fund%20_files/image0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3FFD">
        <w:rPr>
          <w:sz w:val="40"/>
          <w:szCs w:val="40"/>
        </w:rPr>
        <w:t xml:space="preserve"> </w:t>
      </w:r>
      <w:r w:rsidR="00335984" w:rsidRPr="00335984">
        <w:rPr>
          <w:sz w:val="40"/>
          <w:szCs w:val="40"/>
        </w:rPr>
        <w:t>SOLDIERS</w:t>
      </w:r>
      <w:r w:rsidR="00285AF3">
        <w:rPr>
          <w:sz w:val="40"/>
          <w:szCs w:val="40"/>
        </w:rPr>
        <w:t>,</w:t>
      </w:r>
      <w:r w:rsidR="00335984" w:rsidRPr="00335984">
        <w:rPr>
          <w:sz w:val="40"/>
          <w:szCs w:val="40"/>
        </w:rPr>
        <w:t xml:space="preserve"> SAILORS AND MARINES FUND</w:t>
      </w:r>
    </w:p>
    <w:p w:rsidR="00335984" w:rsidRDefault="00335984" w:rsidP="00335984">
      <w:pPr>
        <w:spacing w:after="0" w:line="240" w:lineRule="auto"/>
        <w:jc w:val="right"/>
        <w:rPr>
          <w:sz w:val="16"/>
          <w:szCs w:val="16"/>
        </w:rPr>
      </w:pPr>
    </w:p>
    <w:p w:rsidR="00335984" w:rsidRPr="00335984" w:rsidRDefault="0068734E" w:rsidP="00335984">
      <w:pPr>
        <w:spacing w:after="0" w:line="240" w:lineRule="auto"/>
        <w:jc w:val="right"/>
        <w:rPr>
          <w:sz w:val="16"/>
          <w:szCs w:val="16"/>
        </w:rPr>
      </w:pPr>
      <w:hyperlink r:id="rId8" w:history="1">
        <w:r w:rsidR="00335984" w:rsidRPr="00335984">
          <w:rPr>
            <w:rStyle w:val="Hyperlink"/>
            <w:sz w:val="16"/>
            <w:szCs w:val="16"/>
          </w:rPr>
          <w:t>http://www.ct.gov/ssmf</w:t>
        </w:r>
      </w:hyperlink>
    </w:p>
    <w:p w:rsidR="00335984" w:rsidRPr="00335984" w:rsidRDefault="00335984" w:rsidP="00335984">
      <w:pPr>
        <w:pBdr>
          <w:bottom w:val="single" w:sz="4" w:space="1" w:color="auto"/>
        </w:pBdr>
        <w:spacing w:before="120" w:after="80" w:line="240" w:lineRule="auto"/>
        <w:jc w:val="center"/>
        <w:rPr>
          <w:sz w:val="24"/>
          <w:szCs w:val="24"/>
        </w:rPr>
      </w:pPr>
      <w:r w:rsidRPr="00335984">
        <w:rPr>
          <w:sz w:val="24"/>
          <w:szCs w:val="24"/>
        </w:rPr>
        <w:t>AGENCY PURPOSE</w:t>
      </w:r>
    </w:p>
    <w:p w:rsidR="00335984" w:rsidRDefault="00335984" w:rsidP="00335984">
      <w:pPr>
        <w:spacing w:after="80" w:line="240" w:lineRule="auto"/>
        <w:rPr>
          <w:sz w:val="18"/>
          <w:szCs w:val="18"/>
        </w:rPr>
        <w:sectPr w:rsidR="00335984" w:rsidSect="00335984">
          <w:pgSz w:w="12240" w:h="15840"/>
          <w:pgMar w:top="864" w:right="720" w:bottom="864" w:left="720" w:header="432" w:footer="288" w:gutter="216"/>
          <w:cols w:space="720"/>
          <w:docGrid w:linePitch="360"/>
        </w:sectPr>
      </w:pPr>
    </w:p>
    <w:p w:rsidR="00335984" w:rsidRPr="00335984" w:rsidRDefault="00335984" w:rsidP="00335984">
      <w:pPr>
        <w:pStyle w:val="ListParagraph"/>
        <w:numPr>
          <w:ilvl w:val="0"/>
          <w:numId w:val="2"/>
        </w:numPr>
        <w:spacing w:after="80" w:line="240" w:lineRule="auto"/>
        <w:contextualSpacing w:val="0"/>
        <w:jc w:val="both"/>
        <w:rPr>
          <w:sz w:val="18"/>
          <w:szCs w:val="18"/>
        </w:rPr>
      </w:pPr>
      <w:r w:rsidRPr="00335984">
        <w:rPr>
          <w:sz w:val="18"/>
          <w:szCs w:val="18"/>
        </w:rPr>
        <w:lastRenderedPageBreak/>
        <w:t>To provide temporary financial assistance to needy wartime veterans and their families.</w:t>
      </w:r>
    </w:p>
    <w:p w:rsidR="00335984" w:rsidRPr="00335984" w:rsidRDefault="00335984" w:rsidP="00335984">
      <w:pPr>
        <w:pStyle w:val="ListParagraph"/>
        <w:numPr>
          <w:ilvl w:val="0"/>
          <w:numId w:val="2"/>
        </w:numPr>
        <w:spacing w:after="80" w:line="240" w:lineRule="auto"/>
        <w:contextualSpacing w:val="0"/>
        <w:jc w:val="both"/>
        <w:rPr>
          <w:sz w:val="18"/>
          <w:szCs w:val="18"/>
        </w:rPr>
      </w:pPr>
      <w:r w:rsidRPr="00335984">
        <w:rPr>
          <w:sz w:val="18"/>
          <w:szCs w:val="18"/>
        </w:rPr>
        <w:t>To provide veterans with guidance and information focused on assisting them in regaining financial self-sufficiency.</w:t>
      </w:r>
    </w:p>
    <w:p w:rsidR="00335984" w:rsidRPr="00335984" w:rsidRDefault="00335984" w:rsidP="00335984">
      <w:pPr>
        <w:pStyle w:val="ListParagraph"/>
        <w:numPr>
          <w:ilvl w:val="0"/>
          <w:numId w:val="2"/>
        </w:numPr>
        <w:spacing w:after="80" w:line="240" w:lineRule="auto"/>
        <w:contextualSpacing w:val="0"/>
        <w:jc w:val="both"/>
        <w:rPr>
          <w:sz w:val="18"/>
          <w:szCs w:val="18"/>
        </w:rPr>
        <w:sectPr w:rsidR="00335984" w:rsidRPr="00335984" w:rsidSect="00335984">
          <w:type w:val="continuous"/>
          <w:pgSz w:w="12240" w:h="15840"/>
          <w:pgMar w:top="864" w:right="720" w:bottom="864" w:left="720" w:header="720" w:footer="720" w:gutter="216"/>
          <w:cols w:num="2" w:space="720"/>
          <w:docGrid w:linePitch="360"/>
        </w:sectPr>
      </w:pPr>
      <w:r w:rsidRPr="00335984">
        <w:rPr>
          <w:sz w:val="18"/>
          <w:szCs w:val="18"/>
        </w:rPr>
        <w:lastRenderedPageBreak/>
        <w:t>To refer veterans to appropriate state, federal and local organizations in circumstances where long-term assistance is required.</w:t>
      </w:r>
    </w:p>
    <w:p w:rsidR="00335984" w:rsidRDefault="00335984" w:rsidP="00335984">
      <w:pPr>
        <w:jc w:val="both"/>
        <w:rPr>
          <w:b/>
          <w:i/>
          <w:sz w:val="18"/>
          <w:szCs w:val="18"/>
        </w:rPr>
      </w:pPr>
    </w:p>
    <w:p w:rsidR="00F93393" w:rsidRPr="00335984" w:rsidRDefault="00335984" w:rsidP="00335984">
      <w:pPr>
        <w:jc w:val="both"/>
        <w:rPr>
          <w:b/>
          <w:i/>
          <w:sz w:val="18"/>
          <w:szCs w:val="18"/>
        </w:rPr>
      </w:pPr>
      <w:r w:rsidRPr="00335984">
        <w:rPr>
          <w:b/>
          <w:i/>
          <w:sz w:val="18"/>
          <w:szCs w:val="18"/>
        </w:rPr>
        <w:t>Pursuant to Public Act 13-247 and the budget enacted for Fiscal Year 2015, the operations of this agency will be transferred to the American Legion effective July 1, 2014.</w:t>
      </w:r>
      <w:r w:rsidR="0068734E">
        <w:rPr>
          <w:b/>
          <w:i/>
          <w:sz w:val="18"/>
          <w:szCs w:val="18"/>
        </w:rPr>
        <w:t xml:space="preserve"> A grant to the American Legion for administrative expenses is proposed under the Department of Veterans’ Affairs.</w:t>
      </w:r>
      <w:bookmarkStart w:id="0" w:name="_GoBack"/>
      <w:bookmarkEnd w:id="0"/>
    </w:p>
    <w:sectPr w:rsidR="00F93393" w:rsidRPr="00335984" w:rsidSect="00335984">
      <w:type w:val="continuous"/>
      <w:pgSz w:w="12240" w:h="15840"/>
      <w:pgMar w:top="864" w:right="720" w:bottom="864" w:left="720" w:header="720" w:footer="720" w:gutter="2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984" w:rsidRDefault="00335984" w:rsidP="00335984">
      <w:pPr>
        <w:spacing w:after="0" w:line="240" w:lineRule="auto"/>
      </w:pPr>
      <w:r>
        <w:separator/>
      </w:r>
    </w:p>
  </w:endnote>
  <w:endnote w:type="continuationSeparator" w:id="0">
    <w:p w:rsidR="00335984" w:rsidRDefault="00335984" w:rsidP="0033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984" w:rsidRDefault="00335984" w:rsidP="00335984">
      <w:pPr>
        <w:spacing w:after="0" w:line="240" w:lineRule="auto"/>
      </w:pPr>
      <w:r>
        <w:separator/>
      </w:r>
    </w:p>
  </w:footnote>
  <w:footnote w:type="continuationSeparator" w:id="0">
    <w:p w:rsidR="00335984" w:rsidRDefault="00335984" w:rsidP="0033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F3D"/>
    <w:multiLevelType w:val="hybridMultilevel"/>
    <w:tmpl w:val="8BB08AFC"/>
    <w:lvl w:ilvl="0" w:tplc="A9FE2A0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E3DDB"/>
    <w:multiLevelType w:val="hybridMultilevel"/>
    <w:tmpl w:val="BD18EF84"/>
    <w:lvl w:ilvl="0" w:tplc="9C808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84"/>
    <w:rsid w:val="000F74BD"/>
    <w:rsid w:val="00285AF3"/>
    <w:rsid w:val="00335984"/>
    <w:rsid w:val="00481F33"/>
    <w:rsid w:val="004E0036"/>
    <w:rsid w:val="0068734E"/>
    <w:rsid w:val="007F3FFD"/>
    <w:rsid w:val="00BA39F8"/>
    <w:rsid w:val="00F93393"/>
    <w:rsid w:val="00FC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89F99-8418-4D06-8F90-0CA4A037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9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984"/>
  </w:style>
  <w:style w:type="paragraph" w:styleId="Footer">
    <w:name w:val="footer"/>
    <w:basedOn w:val="Normal"/>
    <w:link w:val="FooterChar"/>
    <w:uiPriority w:val="99"/>
    <w:unhideWhenUsed/>
    <w:rsid w:val="00335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984"/>
  </w:style>
  <w:style w:type="character" w:styleId="Hyperlink">
    <w:name w:val="Hyperlink"/>
    <w:basedOn w:val="DefaultParagraphFont"/>
    <w:uiPriority w:val="99"/>
    <w:unhideWhenUsed/>
    <w:rsid w:val="003359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59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ssm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OPM Intern5</dc:creator>
  <cp:keywords/>
  <dc:description/>
  <cp:lastModifiedBy>Paul Potamianos</cp:lastModifiedBy>
  <cp:revision>8</cp:revision>
  <dcterms:created xsi:type="dcterms:W3CDTF">2014-01-16T16:08:00Z</dcterms:created>
  <dcterms:modified xsi:type="dcterms:W3CDTF">2014-01-30T16:09:00Z</dcterms:modified>
</cp:coreProperties>
</file>