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934" w:rsidRDefault="00DF3FF6" w:rsidP="005A6167">
      <w:pPr>
        <w:pStyle w:val="H1"/>
      </w:pPr>
      <w:r>
        <w:rPr>
          <w:sz w:val="20"/>
        </w:rPr>
        <w:drawing>
          <wp:anchor distT="0" distB="0" distL="0" distR="274320" simplePos="0" relativeHeight="251657728" behindDoc="1" locked="1" layoutInCell="1" allowOverlap="0">
            <wp:simplePos x="0" y="0"/>
            <wp:positionH relativeFrom="column">
              <wp:posOffset>142875</wp:posOffset>
            </wp:positionH>
            <wp:positionV relativeFrom="page">
              <wp:posOffset>574040</wp:posOffset>
            </wp:positionV>
            <wp:extent cx="814070" cy="774065"/>
            <wp:effectExtent l="0" t="0" r="5080" b="0"/>
            <wp:wrapNone/>
            <wp:docPr id="5" name="Picture 5" descr="1202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202Sea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72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774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4934">
        <w:t>State Comptroller</w:t>
      </w:r>
    </w:p>
    <w:p w:rsidR="00294309" w:rsidRDefault="00294309" w:rsidP="00294309">
      <w:pPr>
        <w:spacing w:after="0"/>
        <w:jc w:val="right"/>
        <w:rPr>
          <w:rStyle w:val="Hyperlink"/>
        </w:rPr>
      </w:pPr>
    </w:p>
    <w:p w:rsidR="0000010E" w:rsidRPr="005A6167" w:rsidRDefault="003244E6" w:rsidP="00294309">
      <w:pPr>
        <w:spacing w:after="0"/>
        <w:jc w:val="right"/>
        <w:rPr>
          <w:rStyle w:val="Hyperlink"/>
        </w:rPr>
      </w:pPr>
      <w:hyperlink r:id="rId8" w:history="1">
        <w:r w:rsidR="005A6167" w:rsidRPr="00022358">
          <w:rPr>
            <w:rStyle w:val="Hyperlink"/>
          </w:rPr>
          <w:t>http://www.osc.state.ct.us</w:t>
        </w:r>
      </w:hyperlink>
    </w:p>
    <w:p w:rsidR="004C2EEB" w:rsidRPr="006F0699" w:rsidRDefault="009B4934" w:rsidP="005A6167">
      <w:pPr>
        <w:pStyle w:val="H2"/>
        <w:tabs>
          <w:tab w:val="right" w:pos="10440"/>
        </w:tabs>
        <w:rPr>
          <w:b/>
          <w:caps w:val="0"/>
          <w:sz w:val="16"/>
          <w:u w:val="single"/>
        </w:rPr>
        <w:sectPr w:rsidR="004C2EEB" w:rsidRPr="006F0699" w:rsidSect="002F1BF8">
          <w:headerReference w:type="even" r:id="rId9"/>
          <w:footerReference w:type="even" r:id="rId10"/>
          <w:footerReference w:type="default" r:id="rId11"/>
          <w:type w:val="continuous"/>
          <w:pgSz w:w="12240" w:h="15840" w:code="1"/>
          <w:pgMar w:top="864" w:right="720" w:bottom="864" w:left="720" w:header="432" w:footer="288" w:gutter="216"/>
          <w:cols w:space="720"/>
          <w:noEndnote/>
        </w:sectPr>
      </w:pPr>
      <w:r w:rsidRPr="006F0699">
        <w:t xml:space="preserve">Agency Purpose </w:t>
      </w:r>
      <w:r w:rsidRPr="006F0699">
        <w:fldChar w:fldCharType="begin"/>
      </w:r>
      <w:r w:rsidRPr="006F0699">
        <w:instrText xml:space="preserve"> XE "State Comptroller" </w:instrText>
      </w:r>
      <w:r w:rsidRPr="006F0699">
        <w:fldChar w:fldCharType="end"/>
      </w:r>
      <w:r w:rsidR="005A6167" w:rsidRPr="006F0699">
        <w:t xml:space="preserve"> </w:t>
      </w:r>
    </w:p>
    <w:p w:rsidR="00017836" w:rsidRDefault="00901632" w:rsidP="00017836">
      <w:pPr>
        <w:pStyle w:val="ListParagraph"/>
        <w:numPr>
          <w:ilvl w:val="0"/>
          <w:numId w:val="38"/>
        </w:numPr>
        <w:contextualSpacing w:val="0"/>
      </w:pPr>
      <w:bookmarkStart w:id="0" w:name="_GoBack"/>
      <w:bookmarkEnd w:id="0"/>
      <w:r w:rsidRPr="006A1CE0">
        <w:lastRenderedPageBreak/>
        <w:t xml:space="preserve">To </w:t>
      </w:r>
      <w:r w:rsidR="00750650">
        <w:t>adjust and settle all public debts and to prescribe the mode of keeping and rendering all public accounts</w:t>
      </w:r>
      <w:r w:rsidR="00017836">
        <w:t>.</w:t>
      </w:r>
    </w:p>
    <w:p w:rsidR="00750650" w:rsidRDefault="00017836" w:rsidP="00F3745C">
      <w:pPr>
        <w:pStyle w:val="ListParagraph"/>
        <w:numPr>
          <w:ilvl w:val="0"/>
          <w:numId w:val="38"/>
        </w:numPr>
        <w:contextualSpacing w:val="0"/>
      </w:pPr>
      <w:r>
        <w:t>T</w:t>
      </w:r>
      <w:r w:rsidR="00901632" w:rsidRPr="006A1CE0">
        <w:t>o administer</w:t>
      </w:r>
      <w:r>
        <w:t xml:space="preserve"> employee and retiree benefits.  </w:t>
      </w:r>
    </w:p>
    <w:p w:rsidR="00750650" w:rsidRDefault="00750650" w:rsidP="00022358">
      <w:pPr>
        <w:pStyle w:val="ListParagraph"/>
        <w:numPr>
          <w:ilvl w:val="0"/>
          <w:numId w:val="38"/>
        </w:numPr>
        <w:contextualSpacing w:val="0"/>
      </w:pPr>
      <w:r>
        <w:t>To administer the Municipal Employees Retirement Fund on behalf of participating town and city governments.</w:t>
      </w:r>
    </w:p>
    <w:p w:rsidR="00017836" w:rsidRDefault="00017836" w:rsidP="00F3745C">
      <w:pPr>
        <w:pStyle w:val="ListParagraph"/>
        <w:numPr>
          <w:ilvl w:val="0"/>
          <w:numId w:val="38"/>
        </w:numPr>
        <w:contextualSpacing w:val="0"/>
      </w:pPr>
      <w:r>
        <w:lastRenderedPageBreak/>
        <w:t>T</w:t>
      </w:r>
      <w:r w:rsidR="00901632" w:rsidRPr="006A1CE0">
        <w:t>o develop accounting policy and exercise accounting oversight</w:t>
      </w:r>
      <w:r>
        <w:t xml:space="preserve">. </w:t>
      </w:r>
    </w:p>
    <w:p w:rsidR="00901632" w:rsidRPr="006A1CE0" w:rsidRDefault="00017836" w:rsidP="00017836">
      <w:pPr>
        <w:pStyle w:val="ListParagraph"/>
        <w:numPr>
          <w:ilvl w:val="0"/>
          <w:numId w:val="38"/>
        </w:numPr>
        <w:contextualSpacing w:val="0"/>
      </w:pPr>
      <w:r>
        <w:t>T</w:t>
      </w:r>
      <w:r w:rsidR="00901632" w:rsidRPr="006A1CE0">
        <w:t>o prepare financial reports for state, federal and municipal governments and the public.</w:t>
      </w:r>
    </w:p>
    <w:p w:rsidR="00A25A8D" w:rsidRPr="006F0699" w:rsidRDefault="00A25A8D" w:rsidP="000D62F9">
      <w:pPr>
        <w:sectPr w:rsidR="00A25A8D" w:rsidRPr="006F0699" w:rsidSect="002F1BF8">
          <w:headerReference w:type="even" r:id="rId12"/>
          <w:headerReference w:type="default" r:id="rId13"/>
          <w:footerReference w:type="even" r:id="rId14"/>
          <w:footerReference w:type="default" r:id="rId15"/>
          <w:type w:val="continuous"/>
          <w:pgSz w:w="12240" w:h="15840" w:code="1"/>
          <w:pgMar w:top="864" w:right="720" w:bottom="864" w:left="720" w:header="432" w:footer="288" w:gutter="216"/>
          <w:cols w:num="2" w:space="432"/>
        </w:sectPr>
      </w:pPr>
    </w:p>
    <w:p w:rsidR="00A01ABF" w:rsidRPr="006F0699" w:rsidRDefault="00A01ABF" w:rsidP="00BD3A9D">
      <w:pPr>
        <w:rPr>
          <w:rFonts w:cs="Lucida Sans Unicode"/>
        </w:rPr>
      </w:pPr>
    </w:p>
    <w:p w:rsidR="00A25A8D" w:rsidRDefault="00A25A8D" w:rsidP="00A25A8D">
      <w:pPr>
        <w:sectPr w:rsidR="00A25A8D" w:rsidSect="002F1BF8">
          <w:headerReference w:type="even" r:id="rId16"/>
          <w:headerReference w:type="default" r:id="rId17"/>
          <w:footerReference w:type="even" r:id="rId18"/>
          <w:footerReference w:type="default" r:id="rId19"/>
          <w:type w:val="continuous"/>
          <w:pgSz w:w="12240" w:h="15840" w:code="1"/>
          <w:pgMar w:top="864" w:right="720" w:bottom="864" w:left="720" w:header="432" w:footer="288" w:gutter="216"/>
          <w:cols w:num="2" w:space="432"/>
        </w:sectPr>
      </w:pPr>
    </w:p>
    <w:p w:rsidR="00A25A8D" w:rsidRDefault="00A25A8D" w:rsidP="00BD3A9D">
      <w:pPr>
        <w:rPr>
          <w:rFonts w:cs="Lucida Sans Unicode"/>
          <w:color w:val="000000"/>
        </w:rPr>
      </w:pPr>
    </w:p>
    <w:sectPr w:rsidR="00A25A8D" w:rsidSect="002F1BF8">
      <w:headerReference w:type="even" r:id="rId20"/>
      <w:headerReference w:type="default" r:id="rId21"/>
      <w:footerReference w:type="even" r:id="rId22"/>
      <w:footerReference w:type="default" r:id="rId23"/>
      <w:type w:val="continuous"/>
      <w:pgSz w:w="12240" w:h="15840" w:code="1"/>
      <w:pgMar w:top="864" w:right="720" w:bottom="864" w:left="720" w:header="432" w:footer="288" w:gutter="21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94E" w:rsidRDefault="000F294E">
      <w:r>
        <w:separator/>
      </w:r>
    </w:p>
  </w:endnote>
  <w:endnote w:type="continuationSeparator" w:id="0">
    <w:p w:rsidR="000F294E" w:rsidRDefault="000F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39A" w:rsidRDefault="00B8139A" w:rsidP="003A4957">
    <w:pPr>
      <w:pStyle w:val="Footer"/>
      <w:framePr w:w="1080" w:h="290" w:hRule="exact" w:wrap="around" w:vAnchor="text" w:hAnchor="text" w:xAlign="center" w:y="-104"/>
      <w:rPr>
        <w:rStyle w:val="PageNumber"/>
      </w:rPr>
    </w:pPr>
    <w:r>
      <w:rPr>
        <w:rStyle w:val="PageNumber"/>
      </w:rPr>
      <w:t xml:space="preserve">B 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8139A" w:rsidRPr="003A4957" w:rsidRDefault="00B8139A" w:rsidP="003A4957">
    <w:pPr>
      <w:pStyle w:val="Footer"/>
      <w:tabs>
        <w:tab w:val="right" w:pos="10620"/>
      </w:tabs>
      <w:jc w:val="left"/>
    </w:pPr>
    <w:r>
      <w:t>State Comptroller</w:t>
    </w:r>
    <w:r>
      <w:tab/>
      <w:t>General Government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39A" w:rsidRDefault="00B8139A" w:rsidP="003A4957">
    <w:pPr>
      <w:pStyle w:val="Footer"/>
      <w:framePr w:w="1080" w:wrap="around" w:vAnchor="text" w:hAnchor="page" w:x="5662" w:y="11"/>
      <w:rPr>
        <w:rStyle w:val="PageNumber"/>
      </w:rPr>
    </w:pPr>
    <w:r>
      <w:rPr>
        <w:rStyle w:val="PageNumber"/>
      </w:rPr>
      <w:t xml:space="preserve">B 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44E6">
      <w:rPr>
        <w:rStyle w:val="PageNumber"/>
        <w:noProof/>
      </w:rPr>
      <w:t>1</w:t>
    </w:r>
    <w:r>
      <w:rPr>
        <w:rStyle w:val="PageNumber"/>
      </w:rPr>
      <w:fldChar w:fldCharType="end"/>
    </w:r>
  </w:p>
  <w:p w:rsidR="00B8139A" w:rsidRPr="003A4957" w:rsidRDefault="00B8139A" w:rsidP="003A4957">
    <w:pPr>
      <w:pStyle w:val="Footer"/>
      <w:tabs>
        <w:tab w:val="right" w:pos="10620"/>
      </w:tabs>
      <w:jc w:val="left"/>
    </w:pPr>
    <w:r>
      <w:t>General Government</w:t>
    </w:r>
    <w:r>
      <w:tab/>
      <w:t>State Comptroller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39A" w:rsidRDefault="00B8139A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B8139A" w:rsidRDefault="00B8139A" w:rsidP="003A4957">
    <w:pPr>
      <w:pStyle w:val="Footer"/>
      <w:tabs>
        <w:tab w:val="right" w:pos="10620"/>
      </w:tabs>
      <w:jc w:val="left"/>
    </w:pPr>
    <w:r>
      <w:t>State Comptroller</w:t>
    </w:r>
    <w:r>
      <w:tab/>
      <w:t>General Government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39A" w:rsidRDefault="00B8139A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B8139A" w:rsidRDefault="00B8139A" w:rsidP="003A4957">
    <w:pPr>
      <w:pStyle w:val="Footer"/>
      <w:tabs>
        <w:tab w:val="right" w:pos="10620"/>
      </w:tabs>
      <w:jc w:val="left"/>
    </w:pPr>
    <w:r>
      <w:t>General Government</w:t>
    </w:r>
    <w:r>
      <w:tab/>
      <w:t>State Comptroller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39A" w:rsidRDefault="00B8139A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B8139A" w:rsidRDefault="00B8139A" w:rsidP="003A4957">
    <w:pPr>
      <w:pStyle w:val="Footer"/>
      <w:tabs>
        <w:tab w:val="right" w:pos="10620"/>
      </w:tabs>
      <w:jc w:val="left"/>
    </w:pPr>
    <w:r>
      <w:t>State Comptroller</w:t>
    </w:r>
    <w:r>
      <w:tab/>
      <w:t>General Government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39A" w:rsidRDefault="00B8139A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B8139A" w:rsidRDefault="00B8139A" w:rsidP="003A4957">
    <w:pPr>
      <w:pStyle w:val="Footer"/>
      <w:tabs>
        <w:tab w:val="right" w:pos="10620"/>
      </w:tabs>
      <w:jc w:val="left"/>
    </w:pPr>
    <w:r>
      <w:t>General Government</w:t>
    </w:r>
    <w:r>
      <w:tab/>
      <w:t>State Comptroller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39A" w:rsidRDefault="00B8139A" w:rsidP="003A4957">
    <w:pPr>
      <w:pStyle w:val="Footer"/>
      <w:framePr w:w="1080" w:h="290" w:hRule="exact" w:wrap="around" w:vAnchor="text" w:hAnchor="text" w:xAlign="center" w:y="-104"/>
      <w:rPr>
        <w:rStyle w:val="PageNumber"/>
      </w:rPr>
    </w:pPr>
    <w:r>
      <w:rPr>
        <w:rStyle w:val="PageNumber"/>
      </w:rPr>
      <w:t xml:space="preserve">B 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8139A" w:rsidRPr="003A4957" w:rsidRDefault="00B8139A" w:rsidP="003A4957">
    <w:pPr>
      <w:pStyle w:val="Footer"/>
      <w:tabs>
        <w:tab w:val="right" w:pos="10620"/>
      </w:tabs>
      <w:jc w:val="left"/>
    </w:pPr>
    <w:r>
      <w:t>State Comptroller</w:t>
    </w:r>
    <w:r>
      <w:tab/>
      <w:t>General Government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39A" w:rsidRDefault="00B8139A" w:rsidP="003A4957">
    <w:pPr>
      <w:pStyle w:val="Footer"/>
      <w:framePr w:w="1080" w:wrap="around" w:vAnchor="text" w:hAnchor="page" w:x="5662" w:y="11"/>
      <w:rPr>
        <w:rStyle w:val="PageNumber"/>
      </w:rPr>
    </w:pPr>
    <w:r>
      <w:rPr>
        <w:rStyle w:val="PageNumber"/>
      </w:rPr>
      <w:t xml:space="preserve">B 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8139A" w:rsidRPr="003A4957" w:rsidRDefault="00B8139A" w:rsidP="003A4957">
    <w:pPr>
      <w:pStyle w:val="Footer"/>
      <w:tabs>
        <w:tab w:val="right" w:pos="10620"/>
      </w:tabs>
      <w:jc w:val="left"/>
    </w:pPr>
    <w:r>
      <w:t>General Government</w:t>
    </w:r>
    <w:r>
      <w:tab/>
      <w:t>State Comptroller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94E" w:rsidRDefault="000F294E">
      <w:r>
        <w:separator/>
      </w:r>
    </w:p>
  </w:footnote>
  <w:footnote w:type="continuationSeparator" w:id="0">
    <w:p w:rsidR="000F294E" w:rsidRDefault="000F2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39A" w:rsidRDefault="00B8139A" w:rsidP="003A4957">
    <w:pPr>
      <w:pStyle w:val="Header"/>
      <w:jc w:val="left"/>
    </w:pPr>
    <w:r>
      <w:t>Budget Summary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39A" w:rsidRDefault="00B8139A" w:rsidP="003E1A4F">
    <w:pPr>
      <w:pStyle w:val="Header"/>
      <w:jc w:val="left"/>
    </w:pPr>
    <w:r>
      <w:t>Budget Summary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39A" w:rsidRDefault="00B8139A">
    <w:pPr>
      <w:pStyle w:val="Header"/>
      <w:jc w:val="right"/>
    </w:pPr>
    <w:smartTag w:uri="urn:schemas-microsoft-com:office:smarttags" w:element="PersonName">
      <w:r>
        <w:t>Budget</w:t>
      </w:r>
    </w:smartTag>
    <w:r>
      <w:t xml:space="preserve"> Summary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39A" w:rsidRDefault="00B8139A" w:rsidP="003E1A4F">
    <w:pPr>
      <w:pStyle w:val="Header"/>
      <w:jc w:val="left"/>
    </w:pPr>
    <w:r>
      <w:t>Budget Summary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39A" w:rsidRDefault="00B8139A">
    <w:pPr>
      <w:pStyle w:val="Header"/>
      <w:jc w:val="right"/>
    </w:pPr>
    <w:smartTag w:uri="urn:schemas-microsoft-com:office:smarttags" w:element="PersonName">
      <w:r>
        <w:t>Budget</w:t>
      </w:r>
    </w:smartTag>
    <w:r>
      <w:t xml:space="preserve"> Summary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39A" w:rsidRDefault="00B8139A" w:rsidP="003A4957">
    <w:pPr>
      <w:pStyle w:val="Header"/>
      <w:jc w:val="left"/>
    </w:pPr>
    <w:r>
      <w:t>Budget Summary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39A" w:rsidRDefault="00B8139A" w:rsidP="007F06FD">
    <w:pPr>
      <w:pStyle w:val="Header"/>
      <w:jc w:val="right"/>
    </w:pPr>
    <w:r>
      <w:t>Budget Summary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A6438"/>
    <w:multiLevelType w:val="hybridMultilevel"/>
    <w:tmpl w:val="2D824D52"/>
    <w:lvl w:ilvl="0" w:tplc="5D24B51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8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1">
    <w:nsid w:val="05942F1D"/>
    <w:multiLevelType w:val="hybridMultilevel"/>
    <w:tmpl w:val="2128422C"/>
    <w:lvl w:ilvl="0" w:tplc="B964D482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001A2A"/>
    <w:multiLevelType w:val="hybridMultilevel"/>
    <w:tmpl w:val="E52EA1A6"/>
    <w:lvl w:ilvl="0" w:tplc="56A45C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EC8AF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D80FE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BEA8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4C8D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AA70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2230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963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AE89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DA1F79"/>
    <w:multiLevelType w:val="hybridMultilevel"/>
    <w:tmpl w:val="346A1A62"/>
    <w:lvl w:ilvl="0" w:tplc="F542A2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97AFAA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208B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84A3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6C08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7043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D875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1E2C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824F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8C1C69"/>
    <w:multiLevelType w:val="hybridMultilevel"/>
    <w:tmpl w:val="55202CA2"/>
    <w:lvl w:ilvl="0" w:tplc="CC5EB22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EAA5C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F846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0AC4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E456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4616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D8DE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C63E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82C3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0561EC"/>
    <w:multiLevelType w:val="hybridMultilevel"/>
    <w:tmpl w:val="C2AAAA76"/>
    <w:lvl w:ilvl="0" w:tplc="5D24B51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8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7">
    <w:nsid w:val="291D6F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5DF7CEB"/>
    <w:multiLevelType w:val="hybridMultilevel"/>
    <w:tmpl w:val="08669FFA"/>
    <w:lvl w:ilvl="0" w:tplc="ABA2D0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EF47E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E839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BE68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3A60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C2EE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EECB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9042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BBAA3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30137D"/>
    <w:multiLevelType w:val="hybridMultilevel"/>
    <w:tmpl w:val="AD341140"/>
    <w:lvl w:ilvl="0" w:tplc="6AD857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D2D1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7E19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383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BAC7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A8B6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C69A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AA2F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BCE7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3845D7"/>
    <w:multiLevelType w:val="hybridMultilevel"/>
    <w:tmpl w:val="182224EC"/>
    <w:lvl w:ilvl="0" w:tplc="9A9240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3042B1"/>
    <w:multiLevelType w:val="hybridMultilevel"/>
    <w:tmpl w:val="952EABBE"/>
    <w:lvl w:ilvl="0" w:tplc="2CEE30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E277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1C26082"/>
    <w:multiLevelType w:val="hybridMultilevel"/>
    <w:tmpl w:val="46800F1E"/>
    <w:lvl w:ilvl="0" w:tplc="EC76FE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AB6525"/>
    <w:multiLevelType w:val="hybridMultilevel"/>
    <w:tmpl w:val="0804D0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76126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CEB251A"/>
    <w:multiLevelType w:val="singleLevel"/>
    <w:tmpl w:val="390003B2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7">
    <w:nsid w:val="500054FC"/>
    <w:multiLevelType w:val="hybridMultilevel"/>
    <w:tmpl w:val="2DF43868"/>
    <w:lvl w:ilvl="0" w:tplc="9B5A50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B7A33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C063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0AA8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C62F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E26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103C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52E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876B9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D07ACD"/>
    <w:multiLevelType w:val="hybridMultilevel"/>
    <w:tmpl w:val="D0F28EBC"/>
    <w:lvl w:ilvl="0" w:tplc="5D24B51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8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19">
    <w:nsid w:val="513E7F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25D635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29E24DA"/>
    <w:multiLevelType w:val="hybridMultilevel"/>
    <w:tmpl w:val="D1CC15D0"/>
    <w:lvl w:ilvl="0" w:tplc="D0586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A608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883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FEC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B6A6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C0FA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20EE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46F3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1C71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B966AA"/>
    <w:multiLevelType w:val="hybridMultilevel"/>
    <w:tmpl w:val="BB1C97CA"/>
    <w:lvl w:ilvl="0" w:tplc="F99A253A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566E8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944F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9265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6E43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7A05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96F0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0B8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A7A14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78E0B33"/>
    <w:multiLevelType w:val="hybridMultilevel"/>
    <w:tmpl w:val="A34E82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28B7BE3"/>
    <w:multiLevelType w:val="hybridMultilevel"/>
    <w:tmpl w:val="C9624B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C180690"/>
    <w:multiLevelType w:val="hybridMultilevel"/>
    <w:tmpl w:val="F9B2DC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4"/>
  </w:num>
  <w:num w:numId="4">
    <w:abstractNumId w:val="17"/>
  </w:num>
  <w:num w:numId="5">
    <w:abstractNumId w:val="8"/>
  </w:num>
  <w:num w:numId="6">
    <w:abstractNumId w:val="22"/>
  </w:num>
  <w:num w:numId="7">
    <w:abstractNumId w:val="9"/>
  </w:num>
  <w:num w:numId="8">
    <w:abstractNumId w:val="5"/>
  </w:num>
  <w:num w:numId="9">
    <w:abstractNumId w:val="21"/>
  </w:num>
  <w:num w:numId="10">
    <w:abstractNumId w:val="3"/>
  </w:num>
  <w:num w:numId="11">
    <w:abstractNumId w:val="16"/>
  </w:num>
  <w:num w:numId="12">
    <w:abstractNumId w:val="10"/>
  </w:num>
  <w:num w:numId="13">
    <w:abstractNumId w:val="20"/>
  </w:num>
  <w:num w:numId="14">
    <w:abstractNumId w:val="7"/>
  </w:num>
  <w:num w:numId="15">
    <w:abstractNumId w:val="19"/>
  </w:num>
  <w:num w:numId="16">
    <w:abstractNumId w:val="7"/>
  </w:num>
  <w:num w:numId="17">
    <w:abstractNumId w:val="19"/>
  </w:num>
  <w:num w:numId="18">
    <w:abstractNumId w:val="20"/>
  </w:num>
  <w:num w:numId="19">
    <w:abstractNumId w:val="14"/>
  </w:num>
  <w:num w:numId="20">
    <w:abstractNumId w:val="2"/>
  </w:num>
  <w:num w:numId="21">
    <w:abstractNumId w:val="22"/>
  </w:num>
  <w:num w:numId="22">
    <w:abstractNumId w:val="13"/>
  </w:num>
  <w:num w:numId="23">
    <w:abstractNumId w:val="2"/>
  </w:num>
  <w:num w:numId="24">
    <w:abstractNumId w:val="22"/>
  </w:num>
  <w:num w:numId="25">
    <w:abstractNumId w:val="2"/>
  </w:num>
  <w:num w:numId="26">
    <w:abstractNumId w:val="22"/>
  </w:num>
  <w:num w:numId="27">
    <w:abstractNumId w:val="11"/>
  </w:num>
  <w:num w:numId="28">
    <w:abstractNumId w:val="2"/>
  </w:num>
  <w:num w:numId="29">
    <w:abstractNumId w:val="22"/>
  </w:num>
  <w:num w:numId="30">
    <w:abstractNumId w:val="2"/>
  </w:num>
  <w:num w:numId="31">
    <w:abstractNumId w:val="22"/>
  </w:num>
  <w:num w:numId="32">
    <w:abstractNumId w:val="23"/>
  </w:num>
  <w:num w:numId="33">
    <w:abstractNumId w:val="25"/>
  </w:num>
  <w:num w:numId="34">
    <w:abstractNumId w:val="24"/>
  </w:num>
  <w:num w:numId="35">
    <w:abstractNumId w:val="18"/>
  </w:num>
  <w:num w:numId="36">
    <w:abstractNumId w:val="6"/>
  </w:num>
  <w:num w:numId="37">
    <w:abstractNumId w:val="0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 style="mso-position-vertical-relative:page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C32"/>
    <w:rsid w:val="0000010E"/>
    <w:rsid w:val="00017836"/>
    <w:rsid w:val="00022358"/>
    <w:rsid w:val="00074855"/>
    <w:rsid w:val="00077B95"/>
    <w:rsid w:val="000B405D"/>
    <w:rsid w:val="000D62F9"/>
    <w:rsid w:val="000E34DB"/>
    <w:rsid w:val="000F294E"/>
    <w:rsid w:val="001102FD"/>
    <w:rsid w:val="00120946"/>
    <w:rsid w:val="001319E8"/>
    <w:rsid w:val="00147611"/>
    <w:rsid w:val="001822A3"/>
    <w:rsid w:val="00192F89"/>
    <w:rsid w:val="001F6CE2"/>
    <w:rsid w:val="00204FCF"/>
    <w:rsid w:val="00212A30"/>
    <w:rsid w:val="002270D7"/>
    <w:rsid w:val="00266C0B"/>
    <w:rsid w:val="00287B1F"/>
    <w:rsid w:val="00294309"/>
    <w:rsid w:val="002C1594"/>
    <w:rsid w:val="002F1BF8"/>
    <w:rsid w:val="00301907"/>
    <w:rsid w:val="003171BF"/>
    <w:rsid w:val="003172C9"/>
    <w:rsid w:val="003231EE"/>
    <w:rsid w:val="003244E6"/>
    <w:rsid w:val="003315CF"/>
    <w:rsid w:val="003A4957"/>
    <w:rsid w:val="003E1A4F"/>
    <w:rsid w:val="003F49E7"/>
    <w:rsid w:val="00423712"/>
    <w:rsid w:val="00456103"/>
    <w:rsid w:val="0047147D"/>
    <w:rsid w:val="00493EF9"/>
    <w:rsid w:val="004C2EEB"/>
    <w:rsid w:val="004D0C63"/>
    <w:rsid w:val="004D3925"/>
    <w:rsid w:val="00506FDB"/>
    <w:rsid w:val="005239F6"/>
    <w:rsid w:val="0055768D"/>
    <w:rsid w:val="005649F1"/>
    <w:rsid w:val="00564E60"/>
    <w:rsid w:val="005866A0"/>
    <w:rsid w:val="005A6167"/>
    <w:rsid w:val="005B0EB7"/>
    <w:rsid w:val="005D37DC"/>
    <w:rsid w:val="005F71E5"/>
    <w:rsid w:val="006200F9"/>
    <w:rsid w:val="006A1CE0"/>
    <w:rsid w:val="006A1EDB"/>
    <w:rsid w:val="006A689F"/>
    <w:rsid w:val="006C1CE6"/>
    <w:rsid w:val="006D2321"/>
    <w:rsid w:val="006D6F17"/>
    <w:rsid w:val="006F0699"/>
    <w:rsid w:val="006F54AA"/>
    <w:rsid w:val="00704486"/>
    <w:rsid w:val="00704B9A"/>
    <w:rsid w:val="00750650"/>
    <w:rsid w:val="007603FC"/>
    <w:rsid w:val="00766A1F"/>
    <w:rsid w:val="00780E42"/>
    <w:rsid w:val="00795C32"/>
    <w:rsid w:val="007A268B"/>
    <w:rsid w:val="007B5764"/>
    <w:rsid w:val="007C44E3"/>
    <w:rsid w:val="007D6A7A"/>
    <w:rsid w:val="007F06FD"/>
    <w:rsid w:val="00801798"/>
    <w:rsid w:val="008216CE"/>
    <w:rsid w:val="00825B1D"/>
    <w:rsid w:val="00851FF5"/>
    <w:rsid w:val="008801DE"/>
    <w:rsid w:val="008C6D79"/>
    <w:rsid w:val="00901632"/>
    <w:rsid w:val="009332DF"/>
    <w:rsid w:val="0095018B"/>
    <w:rsid w:val="00975113"/>
    <w:rsid w:val="00985E83"/>
    <w:rsid w:val="009959CB"/>
    <w:rsid w:val="009A21CF"/>
    <w:rsid w:val="009B4934"/>
    <w:rsid w:val="009B62BF"/>
    <w:rsid w:val="00A01ABF"/>
    <w:rsid w:val="00A14404"/>
    <w:rsid w:val="00A25A8D"/>
    <w:rsid w:val="00A807AE"/>
    <w:rsid w:val="00A870EF"/>
    <w:rsid w:val="00A959D3"/>
    <w:rsid w:val="00A97291"/>
    <w:rsid w:val="00B1580E"/>
    <w:rsid w:val="00B54CE1"/>
    <w:rsid w:val="00B8139A"/>
    <w:rsid w:val="00BA4275"/>
    <w:rsid w:val="00BC334A"/>
    <w:rsid w:val="00BD3A9D"/>
    <w:rsid w:val="00BE3091"/>
    <w:rsid w:val="00C00915"/>
    <w:rsid w:val="00C45A7A"/>
    <w:rsid w:val="00C709A4"/>
    <w:rsid w:val="00CE291B"/>
    <w:rsid w:val="00D70115"/>
    <w:rsid w:val="00D90AC4"/>
    <w:rsid w:val="00D913DE"/>
    <w:rsid w:val="00DF3FF6"/>
    <w:rsid w:val="00E104E5"/>
    <w:rsid w:val="00E31611"/>
    <w:rsid w:val="00E317E0"/>
    <w:rsid w:val="00E46B96"/>
    <w:rsid w:val="00E546FD"/>
    <w:rsid w:val="00E55DF5"/>
    <w:rsid w:val="00E76C1E"/>
    <w:rsid w:val="00E86CCF"/>
    <w:rsid w:val="00ED4420"/>
    <w:rsid w:val="00F2573F"/>
    <w:rsid w:val="00F37A48"/>
    <w:rsid w:val="00F5311E"/>
    <w:rsid w:val="00F61BAE"/>
    <w:rsid w:val="00F67D41"/>
    <w:rsid w:val="00FA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1265" style="mso-position-vertical-relative:page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5:docId w15:val="{62099D1E-6935-4F4C-BE3C-4D7E5AD2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167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5A6167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5A6167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rsid w:val="005A6167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5A6167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5A6167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5A6167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5A6167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5A6167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5A6167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5A6167"/>
    <w:pPr>
      <w:jc w:val="center"/>
    </w:pPr>
    <w:rPr>
      <w:rFonts w:ascii="Calibri" w:hAnsi="Calibri"/>
      <w:caps/>
      <w:noProof/>
      <w:sz w:val="40"/>
    </w:rPr>
  </w:style>
  <w:style w:type="paragraph" w:customStyle="1" w:styleId="H2">
    <w:name w:val="H2"/>
    <w:basedOn w:val="Normal"/>
    <w:link w:val="H2Char"/>
    <w:rsid w:val="005A6167"/>
    <w:pPr>
      <w:pBdr>
        <w:bottom w:val="single" w:sz="4" w:space="1" w:color="808080"/>
      </w:pBdr>
      <w:spacing w:before="120"/>
      <w:jc w:val="center"/>
    </w:pPr>
    <w:rPr>
      <w:caps/>
      <w:noProof/>
      <w:sz w:val="24"/>
    </w:rPr>
  </w:style>
  <w:style w:type="paragraph" w:customStyle="1" w:styleId="H3">
    <w:name w:val="H3"/>
    <w:basedOn w:val="Heading3"/>
    <w:next w:val="Normal"/>
    <w:rsid w:val="005A6167"/>
  </w:style>
  <w:style w:type="paragraph" w:customStyle="1" w:styleId="H4">
    <w:name w:val="H4"/>
    <w:basedOn w:val="Heading4"/>
    <w:next w:val="Normal"/>
    <w:link w:val="H4Char"/>
    <w:rsid w:val="005A6167"/>
    <w:pPr>
      <w:spacing w:after="40"/>
    </w:pPr>
    <w:rPr>
      <w:caps/>
      <w:color w:val="005000"/>
      <w:sz w:val="20"/>
    </w:rPr>
  </w:style>
  <w:style w:type="paragraph" w:customStyle="1" w:styleId="H5">
    <w:name w:val="H5"/>
    <w:basedOn w:val="Heading5"/>
    <w:next w:val="Normal"/>
    <w:rsid w:val="005A6167"/>
  </w:style>
  <w:style w:type="paragraph" w:customStyle="1" w:styleId="H6">
    <w:name w:val="H6"/>
    <w:rsid w:val="003171BF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5A6167"/>
    <w:rPr>
      <w:sz w:val="16"/>
    </w:rPr>
  </w:style>
  <w:style w:type="paragraph" w:styleId="Header">
    <w:name w:val="header"/>
    <w:basedOn w:val="Normal"/>
    <w:rsid w:val="005A6167"/>
    <w:pPr>
      <w:jc w:val="center"/>
    </w:pPr>
  </w:style>
  <w:style w:type="paragraph" w:styleId="Footer">
    <w:name w:val="footer"/>
    <w:basedOn w:val="Header"/>
    <w:rsid w:val="005A6167"/>
  </w:style>
  <w:style w:type="character" w:styleId="PageNumber">
    <w:name w:val="page number"/>
    <w:basedOn w:val="DefaultParagraphFont"/>
    <w:rsid w:val="005A6167"/>
    <w:rPr>
      <w:rFonts w:ascii="Trebuchet MS" w:hAnsi="Trebuchet MS"/>
      <w:sz w:val="16"/>
    </w:rPr>
  </w:style>
  <w:style w:type="character" w:styleId="Hyperlink">
    <w:name w:val="Hyperlink"/>
    <w:basedOn w:val="DefaultParagraphFont"/>
    <w:rsid w:val="005A6167"/>
    <w:rPr>
      <w:rFonts w:ascii="Calibri" w:hAnsi="Calibri"/>
      <w:color w:val="0000FF"/>
      <w:sz w:val="16"/>
      <w:u w:val="single"/>
    </w:rPr>
  </w:style>
  <w:style w:type="paragraph" w:styleId="BalloonText">
    <w:name w:val="Balloon Text"/>
    <w:basedOn w:val="Normal"/>
    <w:semiHidden/>
    <w:rsid w:val="005A6167"/>
    <w:rPr>
      <w:rFonts w:ascii="Tahoma" w:hAnsi="Tahoma" w:cs="Tahoma"/>
      <w:szCs w:val="16"/>
    </w:rPr>
  </w:style>
  <w:style w:type="paragraph" w:styleId="BodyText">
    <w:name w:val="Body Text"/>
    <w:basedOn w:val="Normal"/>
    <w:rsid w:val="000D62F9"/>
    <w:pPr>
      <w:ind w:right="-54"/>
    </w:pPr>
  </w:style>
  <w:style w:type="character" w:styleId="CommentReference">
    <w:name w:val="annotation reference"/>
    <w:basedOn w:val="DefaultParagraphFont"/>
    <w:semiHidden/>
    <w:rsid w:val="003171BF"/>
    <w:rPr>
      <w:sz w:val="16"/>
      <w:szCs w:val="16"/>
    </w:rPr>
  </w:style>
  <w:style w:type="paragraph" w:styleId="CommentText">
    <w:name w:val="annotation text"/>
    <w:basedOn w:val="Normal"/>
    <w:semiHidden/>
    <w:rsid w:val="003171BF"/>
    <w:rPr>
      <w:sz w:val="20"/>
    </w:rPr>
  </w:style>
  <w:style w:type="character" w:customStyle="1" w:styleId="H1Char">
    <w:name w:val="H1 Char"/>
    <w:basedOn w:val="DefaultParagraphFont"/>
    <w:link w:val="H1"/>
    <w:rsid w:val="005A6167"/>
    <w:rPr>
      <w:rFonts w:ascii="Calibri" w:hAnsi="Calibri"/>
      <w:caps/>
      <w:noProof/>
      <w:sz w:val="40"/>
      <w:lang w:val="en-US" w:eastAsia="en-US" w:bidi="ar-SA"/>
    </w:rPr>
  </w:style>
  <w:style w:type="character" w:customStyle="1" w:styleId="H2Char">
    <w:name w:val="H2 Char"/>
    <w:basedOn w:val="H1Char"/>
    <w:link w:val="H2"/>
    <w:rsid w:val="005A6167"/>
    <w:rPr>
      <w:rFonts w:ascii="Calibri" w:hAnsi="Calibri"/>
      <w:caps/>
      <w:noProof/>
      <w:sz w:val="24"/>
      <w:lang w:val="en-US" w:eastAsia="en-US" w:bidi="ar-SA"/>
    </w:rPr>
  </w:style>
  <w:style w:type="paragraph" w:customStyle="1" w:styleId="H2SubProgram">
    <w:name w:val="H2 SubProgram"/>
    <w:basedOn w:val="H2"/>
    <w:rsid w:val="003171BF"/>
  </w:style>
  <w:style w:type="paragraph" w:customStyle="1" w:styleId="H7b0">
    <w:name w:val="H7b"/>
    <w:basedOn w:val="H7"/>
    <w:rsid w:val="005A6167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5A6167"/>
    <w:pPr>
      <w:numPr>
        <w:numId w:val="30"/>
      </w:numPr>
      <w:tabs>
        <w:tab w:val="left" w:pos="144"/>
      </w:tabs>
    </w:pPr>
    <w:rPr>
      <w:b/>
      <w:sz w:val="18"/>
    </w:rPr>
  </w:style>
  <w:style w:type="paragraph" w:customStyle="1" w:styleId="NormalB">
    <w:name w:val="NormalB"/>
    <w:basedOn w:val="Normal"/>
    <w:rsid w:val="005A6167"/>
    <w:pPr>
      <w:numPr>
        <w:numId w:val="31"/>
      </w:numPr>
      <w:tabs>
        <w:tab w:val="left" w:pos="144"/>
      </w:tabs>
    </w:pPr>
  </w:style>
  <w:style w:type="paragraph" w:customStyle="1" w:styleId="ProgramHead">
    <w:name w:val="ProgramHead"/>
    <w:basedOn w:val="H2"/>
    <w:rsid w:val="003171BF"/>
  </w:style>
  <w:style w:type="paragraph" w:customStyle="1" w:styleId="SubProgramHead">
    <w:name w:val="SubProgramHead"/>
    <w:basedOn w:val="ProgramHead"/>
    <w:rsid w:val="003171BF"/>
  </w:style>
  <w:style w:type="paragraph" w:customStyle="1" w:styleId="SubprogramHead0">
    <w:name w:val="SubprogramHead"/>
    <w:basedOn w:val="ProgramHead"/>
    <w:rsid w:val="003171BF"/>
    <w:pPr>
      <w:spacing w:after="120"/>
    </w:pPr>
  </w:style>
  <w:style w:type="table" w:styleId="TableGrid">
    <w:name w:val="Table Grid"/>
    <w:basedOn w:val="TableNormal"/>
    <w:rsid w:val="005A6167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BodyText2">
    <w:name w:val="Body Text 2"/>
    <w:basedOn w:val="Normal"/>
    <w:rsid w:val="000D62F9"/>
    <w:rPr>
      <w:kern w:val="16"/>
      <w:sz w:val="16"/>
    </w:rPr>
  </w:style>
  <w:style w:type="paragraph" w:styleId="BodyTextIndent">
    <w:name w:val="Body Text Indent"/>
    <w:basedOn w:val="Normal"/>
    <w:rsid w:val="005A6167"/>
    <w:pPr>
      <w:ind w:left="720"/>
    </w:pPr>
  </w:style>
  <w:style w:type="paragraph" w:styleId="DocumentMap">
    <w:name w:val="Document Map"/>
    <w:basedOn w:val="Normal"/>
    <w:semiHidden/>
    <w:rsid w:val="005A6167"/>
    <w:pPr>
      <w:shd w:val="clear" w:color="auto" w:fill="000080"/>
    </w:pPr>
    <w:rPr>
      <w:rFonts w:ascii="Tahoma" w:hAnsi="Tahoma" w:cs="Tahoma"/>
    </w:rPr>
  </w:style>
  <w:style w:type="character" w:customStyle="1" w:styleId="H4Char">
    <w:name w:val="H4 Char"/>
    <w:basedOn w:val="DefaultParagraphFont"/>
    <w:link w:val="H4"/>
    <w:rsid w:val="005A6167"/>
    <w:rPr>
      <w:rFonts w:ascii="Calibri" w:hAnsi="Calibri"/>
      <w:b/>
      <w:caps/>
      <w:color w:val="005000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3171BF"/>
    <w:rPr>
      <w:rFonts w:ascii="Calibri" w:hAnsi="Calibri"/>
      <w:b/>
      <w:sz w:val="18"/>
      <w:lang w:val="en-US" w:eastAsia="en-US" w:bidi="ar-SA"/>
    </w:rPr>
  </w:style>
  <w:style w:type="character" w:customStyle="1" w:styleId="Heading4Char">
    <w:name w:val="Heading 4 Char"/>
    <w:basedOn w:val="Heading3Char"/>
    <w:link w:val="Heading4"/>
    <w:rsid w:val="003171BF"/>
    <w:rPr>
      <w:rFonts w:ascii="Calibri" w:hAnsi="Calibri"/>
      <w:b/>
      <w:sz w:val="18"/>
      <w:lang w:val="en-US" w:eastAsia="en-US" w:bidi="ar-SA"/>
    </w:rPr>
  </w:style>
  <w:style w:type="paragraph" w:styleId="NormalWeb">
    <w:name w:val="Normal (Web)"/>
    <w:basedOn w:val="Normal"/>
    <w:rsid w:val="000D62F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tyleH1Left">
    <w:name w:val="Style H1 + Left"/>
    <w:basedOn w:val="H1"/>
    <w:rsid w:val="000D62F9"/>
    <w:pPr>
      <w:jc w:val="left"/>
    </w:pPr>
    <w:rPr>
      <w:color w:val="005400"/>
    </w:rPr>
  </w:style>
  <w:style w:type="character" w:styleId="FollowedHyperlink">
    <w:name w:val="FollowedHyperlink"/>
    <w:basedOn w:val="DefaultParagraphFont"/>
    <w:rsid w:val="005A6167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17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6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c.state.ct.us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Comptroller</vt:lpstr>
    </vt:vector>
  </TitlesOfParts>
  <Company>State of Connecticut - OSC</Company>
  <LinksUpToDate>false</LinksUpToDate>
  <CharactersWithSpaces>556</CharactersWithSpaces>
  <SharedDoc>false</SharedDoc>
  <HLinks>
    <vt:vector size="6" baseType="variant"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http://www.osc.state.ct.us/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Comptroller</dc:title>
  <dc:subject/>
  <dc:creator>mcini</dc:creator>
  <cp:keywords/>
  <dc:description/>
  <cp:lastModifiedBy>OPM Intern5</cp:lastModifiedBy>
  <cp:revision>5</cp:revision>
  <cp:lastPrinted>2014-01-03T18:41:00Z</cp:lastPrinted>
  <dcterms:created xsi:type="dcterms:W3CDTF">2014-01-03T18:41:00Z</dcterms:created>
  <dcterms:modified xsi:type="dcterms:W3CDTF">2014-01-28T15:56:00Z</dcterms:modified>
</cp:coreProperties>
</file>