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78E" w:rsidRPr="008E708C" w:rsidRDefault="0045206D" w:rsidP="008E708C">
      <w:pPr>
        <w:pStyle w:val="H1"/>
        <w:spacing w:before="120" w:after="0"/>
        <w:rPr>
          <w:rFonts w:asciiTheme="minorHAnsi" w:hAnsiTheme="minorHAnsi"/>
          <w:szCs w:val="40"/>
        </w:rPr>
      </w:pPr>
      <w:r w:rsidRPr="008E708C">
        <w:rPr>
          <w:rFonts w:asciiTheme="minorHAnsi" w:hAnsiTheme="minorHAnsi"/>
          <w:caps w:val="0"/>
          <w:color w:val="auto"/>
          <w:szCs w:val="40"/>
        </w:rPr>
        <w:drawing>
          <wp:anchor distT="0" distB="0" distL="0" distR="274320" simplePos="0" relativeHeight="251657728" behindDoc="1" locked="0" layoutInCell="1" allowOverlap="1" wp14:anchorId="16AD15A4" wp14:editId="0923F03A">
            <wp:simplePos x="0" y="0"/>
            <wp:positionH relativeFrom="column">
              <wp:posOffset>52070</wp:posOffset>
            </wp:positionH>
            <wp:positionV relativeFrom="page">
              <wp:posOffset>333375</wp:posOffset>
            </wp:positionV>
            <wp:extent cx="790575" cy="9334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5811" b="7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0130" w:rsidRPr="008E708C">
        <w:rPr>
          <w:rFonts w:asciiTheme="minorHAnsi" w:hAnsiTheme="minorHAnsi"/>
          <w:color w:val="auto"/>
          <w:szCs w:val="40"/>
        </w:rPr>
        <w:t>Office of Policy and Management</w:t>
      </w:r>
    </w:p>
    <w:p w:rsidR="0011639C" w:rsidRPr="0098707F" w:rsidRDefault="0011639C" w:rsidP="0011639C">
      <w:pPr>
        <w:spacing w:after="0"/>
        <w:jc w:val="right"/>
        <w:rPr>
          <w:sz w:val="16"/>
          <w:szCs w:val="16"/>
        </w:rPr>
      </w:pPr>
    </w:p>
    <w:p w:rsidR="00BA59FF" w:rsidRPr="0098707F" w:rsidRDefault="00E2551C" w:rsidP="0011639C">
      <w:pPr>
        <w:spacing w:after="0"/>
        <w:jc w:val="right"/>
        <w:rPr>
          <w:color w:val="17365D"/>
          <w:sz w:val="16"/>
          <w:szCs w:val="16"/>
          <w:u w:val="single"/>
        </w:rPr>
      </w:pPr>
      <w:hyperlink r:id="rId8" w:history="1">
        <w:r w:rsidR="006B1F60" w:rsidRPr="0098707F">
          <w:rPr>
            <w:rStyle w:val="Hyperlink"/>
            <w:sz w:val="16"/>
            <w:szCs w:val="16"/>
          </w:rPr>
          <w:t>http://www.ct.gov/opm</w:t>
        </w:r>
      </w:hyperlink>
    </w:p>
    <w:p w:rsidR="00330585" w:rsidRPr="0011639C" w:rsidRDefault="00CD0130" w:rsidP="00270E1A">
      <w:pPr>
        <w:pStyle w:val="H2"/>
        <w:spacing w:after="80"/>
        <w:jc w:val="center"/>
        <w:rPr>
          <w:color w:val="auto"/>
        </w:rPr>
      </w:pPr>
      <w:r w:rsidRPr="0011639C">
        <w:rPr>
          <w:color w:val="auto"/>
        </w:rPr>
        <w:t xml:space="preserve">AGENCY PURPOSE </w:t>
      </w:r>
      <w:r w:rsidR="00DE3685" w:rsidRPr="0011639C">
        <w:rPr>
          <w:color w:val="auto"/>
        </w:rPr>
        <w:fldChar w:fldCharType="begin"/>
      </w:r>
      <w:r w:rsidRPr="0011639C">
        <w:rPr>
          <w:color w:val="auto"/>
        </w:rPr>
        <w:instrText xml:space="preserve"> XE "Policy and Management, Office of"</w:instrText>
      </w:r>
      <w:r w:rsidR="00DE3685" w:rsidRPr="0011639C">
        <w:rPr>
          <w:color w:val="auto"/>
        </w:rPr>
        <w:fldChar w:fldCharType="end"/>
      </w:r>
    </w:p>
    <w:p w:rsidR="00245FDC" w:rsidRPr="006B1F60" w:rsidRDefault="00245FDC" w:rsidP="006B1F60">
      <w:pPr>
        <w:pStyle w:val="H2"/>
        <w:sectPr w:rsidR="00245FDC" w:rsidRPr="006B1F60" w:rsidSect="000227D0">
          <w:footerReference w:type="even" r:id="rId9"/>
          <w:footerReference w:type="default" r:id="rId10"/>
          <w:type w:val="continuous"/>
          <w:pgSz w:w="12240" w:h="15840" w:code="1"/>
          <w:pgMar w:top="720" w:right="720" w:bottom="576" w:left="720" w:header="432" w:footer="288" w:gutter="216"/>
          <w:cols w:space="720"/>
        </w:sectPr>
      </w:pPr>
    </w:p>
    <w:p w:rsidR="00CD0130" w:rsidRPr="007B359A" w:rsidRDefault="009F2B58" w:rsidP="0011639C">
      <w:pPr>
        <w:numPr>
          <w:ilvl w:val="0"/>
          <w:numId w:val="3"/>
        </w:numPr>
        <w:spacing w:after="80"/>
      </w:pPr>
      <w:bookmarkStart w:id="0" w:name="_GoBack"/>
      <w:bookmarkEnd w:id="0"/>
      <w:r>
        <w:lastRenderedPageBreak/>
        <w:t>To s</w:t>
      </w:r>
      <w:r w:rsidR="00CD0130" w:rsidRPr="007B359A">
        <w:t xml:space="preserve">upport the Governor in </w:t>
      </w:r>
      <w:r w:rsidR="00C252C9">
        <w:t xml:space="preserve">the </w:t>
      </w:r>
      <w:r w:rsidR="00CD0130" w:rsidRPr="007B359A">
        <w:t>development, implementation and analysis of various policies</w:t>
      </w:r>
      <w:r w:rsidR="007C5AC5" w:rsidRPr="007B359A">
        <w:t xml:space="preserve"> relating to assets management, criminal justice, </w:t>
      </w:r>
      <w:r w:rsidR="00035F40">
        <w:t>h</w:t>
      </w:r>
      <w:r w:rsidR="007C5AC5" w:rsidRPr="007B359A">
        <w:t>ealth and human services</w:t>
      </w:r>
      <w:r w:rsidR="00035F40">
        <w:t>, and information technology systems</w:t>
      </w:r>
      <w:r w:rsidR="00CD0130" w:rsidRPr="007B359A">
        <w:t>.</w:t>
      </w:r>
    </w:p>
    <w:p w:rsidR="00656590" w:rsidRPr="007B359A" w:rsidRDefault="009F2B58" w:rsidP="0011639C">
      <w:pPr>
        <w:numPr>
          <w:ilvl w:val="0"/>
          <w:numId w:val="3"/>
        </w:numPr>
        <w:spacing w:after="80"/>
      </w:pPr>
      <w:r>
        <w:t>To p</w:t>
      </w:r>
      <w:r w:rsidR="00656590" w:rsidRPr="007B359A">
        <w:t xml:space="preserve">repare </w:t>
      </w:r>
      <w:r w:rsidR="00C252C9">
        <w:t xml:space="preserve">the </w:t>
      </w:r>
      <w:r w:rsidR="00656590" w:rsidRPr="007B359A">
        <w:t>executive budget and</w:t>
      </w:r>
      <w:r w:rsidR="00C252C9">
        <w:t xml:space="preserve"> to</w:t>
      </w:r>
      <w:r w:rsidR="00656590" w:rsidRPr="007B359A">
        <w:t xml:space="preserve"> execute biennial budgets as enacted into law.</w:t>
      </w:r>
    </w:p>
    <w:p w:rsidR="00CD0130" w:rsidRPr="007B359A" w:rsidRDefault="009F2B58" w:rsidP="0011639C">
      <w:pPr>
        <w:numPr>
          <w:ilvl w:val="0"/>
          <w:numId w:val="3"/>
        </w:numPr>
        <w:spacing w:after="80"/>
      </w:pPr>
      <w:r>
        <w:t>To p</w:t>
      </w:r>
      <w:r w:rsidR="00CD0130" w:rsidRPr="007B359A">
        <w:t>rovide analyses, evaluations and recommendations to the Governor regarding the financial implications of state policies and practices.</w:t>
      </w:r>
    </w:p>
    <w:p w:rsidR="00CD0130" w:rsidRPr="007B359A" w:rsidRDefault="009F2B58" w:rsidP="0011639C">
      <w:pPr>
        <w:numPr>
          <w:ilvl w:val="0"/>
          <w:numId w:val="3"/>
        </w:numPr>
        <w:spacing w:after="80"/>
      </w:pPr>
      <w:r>
        <w:lastRenderedPageBreak/>
        <w:t>To f</w:t>
      </w:r>
      <w:r w:rsidR="00CD0130" w:rsidRPr="007B359A">
        <w:t>ormulate policy pertaining t</w:t>
      </w:r>
      <w:r w:rsidR="00D0590A" w:rsidRPr="007B359A">
        <w:t xml:space="preserve">o the relationship between the </w:t>
      </w:r>
      <w:r w:rsidR="00AA1772">
        <w:t>s</w:t>
      </w:r>
      <w:r w:rsidR="00CD0130" w:rsidRPr="007B359A">
        <w:t>tate and Connecticut’s municipalities.</w:t>
      </w:r>
    </w:p>
    <w:p w:rsidR="00CD0130" w:rsidRPr="007B359A" w:rsidRDefault="009F2B58" w:rsidP="0011639C">
      <w:pPr>
        <w:numPr>
          <w:ilvl w:val="0"/>
          <w:numId w:val="3"/>
        </w:numPr>
        <w:spacing w:after="80"/>
      </w:pPr>
      <w:r>
        <w:t>To i</w:t>
      </w:r>
      <w:r w:rsidR="00CD0130" w:rsidRPr="007B359A">
        <w:t>mprove the effectiveness of state services by ensuring the efficient use of resources through research, policy development and interagency coordination.</w:t>
      </w:r>
    </w:p>
    <w:p w:rsidR="001A563B" w:rsidRDefault="009F2B58" w:rsidP="0011639C">
      <w:pPr>
        <w:numPr>
          <w:ilvl w:val="0"/>
          <w:numId w:val="3"/>
        </w:numPr>
        <w:spacing w:after="80"/>
      </w:pPr>
      <w:r>
        <w:t>To d</w:t>
      </w:r>
      <w:r w:rsidR="00CD0130" w:rsidRPr="007B359A">
        <w:t>eliver timely and effective labor relations and collective bargai</w:t>
      </w:r>
      <w:r w:rsidR="00D0590A" w:rsidRPr="007B359A">
        <w:t xml:space="preserve">ning services on behalf of the </w:t>
      </w:r>
      <w:r w:rsidR="006848CF">
        <w:t>s</w:t>
      </w:r>
      <w:r w:rsidR="00CD0130" w:rsidRPr="007B359A">
        <w:t>tate as an employer.</w:t>
      </w:r>
    </w:p>
    <w:p w:rsidR="00CD0130" w:rsidRPr="007B359A" w:rsidRDefault="009F2B58" w:rsidP="0011639C">
      <w:pPr>
        <w:numPr>
          <w:ilvl w:val="0"/>
          <w:numId w:val="3"/>
        </w:numPr>
        <w:spacing w:after="80"/>
      </w:pPr>
      <w:r>
        <w:t>To re</w:t>
      </w:r>
      <w:r w:rsidR="000F14D9" w:rsidRPr="007B359A">
        <w:t>view and monitor</w:t>
      </w:r>
      <w:r w:rsidR="00C07778" w:rsidRPr="007B359A">
        <w:t xml:space="preserve"> the core </w:t>
      </w:r>
      <w:r w:rsidR="00CD0130" w:rsidRPr="007B359A">
        <w:t>financial management policies and practices in state agencies.</w:t>
      </w:r>
    </w:p>
    <w:p w:rsidR="00CD0130" w:rsidRPr="007B359A" w:rsidRDefault="009F2B58" w:rsidP="0011639C">
      <w:pPr>
        <w:numPr>
          <w:ilvl w:val="0"/>
          <w:numId w:val="3"/>
        </w:numPr>
        <w:spacing w:after="80"/>
      </w:pPr>
      <w:r>
        <w:t>To e</w:t>
      </w:r>
      <w:r w:rsidR="00CD0130" w:rsidRPr="007B359A">
        <w:t xml:space="preserve">nsure the implementation of programs enacted by law. </w:t>
      </w:r>
    </w:p>
    <w:p w:rsidR="00EF1E49" w:rsidRPr="007B359A" w:rsidRDefault="00EF1E49" w:rsidP="004E2A9E">
      <w:pPr>
        <w:sectPr w:rsidR="00EF1E49" w:rsidRPr="007B359A" w:rsidSect="005C6492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2240" w:h="15840" w:code="1"/>
          <w:pgMar w:top="720" w:right="720" w:bottom="720" w:left="720" w:header="432" w:footer="288" w:gutter="216"/>
          <w:cols w:num="2" w:space="432"/>
        </w:sectPr>
      </w:pPr>
    </w:p>
    <w:p w:rsidR="000631E6" w:rsidRDefault="000631E6" w:rsidP="000631E6"/>
    <w:sectPr w:rsidR="000631E6" w:rsidSect="008E708C">
      <w:headerReference w:type="even" r:id="rId15"/>
      <w:footerReference w:type="even" r:id="rId16"/>
      <w:type w:val="continuous"/>
      <w:pgSz w:w="12240" w:h="15840" w:code="1"/>
      <w:pgMar w:top="864" w:right="720" w:bottom="864" w:left="720" w:header="432" w:footer="288" w:gutter="21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C66" w:rsidRDefault="00A97C66">
      <w:r>
        <w:separator/>
      </w:r>
    </w:p>
  </w:endnote>
  <w:endnote w:type="continuationSeparator" w:id="0">
    <w:p w:rsidR="00A97C66" w:rsidRDefault="00A9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C66" w:rsidRDefault="00A97C66" w:rsidP="006405F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DE3685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E3685">
      <w:rPr>
        <w:rStyle w:val="PageNumber"/>
      </w:rPr>
      <w:fldChar w:fldCharType="separate"/>
    </w:r>
    <w:r>
      <w:rPr>
        <w:rStyle w:val="PageNumber"/>
        <w:noProof/>
      </w:rPr>
      <w:t>2</w:t>
    </w:r>
    <w:r w:rsidR="00DE3685">
      <w:rPr>
        <w:rStyle w:val="PageNumber"/>
      </w:rPr>
      <w:fldChar w:fldCharType="end"/>
    </w:r>
  </w:p>
  <w:p w:rsidR="00A97C66" w:rsidRPr="006405FD" w:rsidRDefault="00A97C66" w:rsidP="006405FD">
    <w:pPr>
      <w:pStyle w:val="Footer"/>
      <w:tabs>
        <w:tab w:val="right" w:pos="10620"/>
      </w:tabs>
      <w:jc w:val="left"/>
    </w:pPr>
    <w:r>
      <w:t xml:space="preserve">Office of Policy and Management </w:t>
    </w:r>
    <w:r>
      <w:tab/>
      <w:t>General Government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C66" w:rsidRDefault="00A97C66" w:rsidP="00AD4F4B">
    <w:pPr>
      <w:pStyle w:val="Footer"/>
      <w:framePr w:w="907" w:wrap="around" w:vAnchor="text" w:hAnchor="page" w:x="5842" w:y="-30"/>
      <w:rPr>
        <w:rStyle w:val="PageNumber"/>
      </w:rPr>
    </w:pPr>
    <w:r>
      <w:rPr>
        <w:rStyle w:val="PageNumber"/>
      </w:rPr>
      <w:t xml:space="preserve">B - </w:t>
    </w:r>
    <w:r w:rsidR="00DE3685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E3685">
      <w:rPr>
        <w:rStyle w:val="PageNumber"/>
      </w:rPr>
      <w:fldChar w:fldCharType="separate"/>
    </w:r>
    <w:r w:rsidR="00E2551C">
      <w:rPr>
        <w:rStyle w:val="PageNumber"/>
        <w:noProof/>
      </w:rPr>
      <w:t>1</w:t>
    </w:r>
    <w:r w:rsidR="00DE3685">
      <w:rPr>
        <w:rStyle w:val="PageNumber"/>
      </w:rPr>
      <w:fldChar w:fldCharType="end"/>
    </w:r>
  </w:p>
  <w:p w:rsidR="00A97C66" w:rsidRDefault="00A97C66" w:rsidP="006405FD">
    <w:pPr>
      <w:pStyle w:val="Footer"/>
      <w:tabs>
        <w:tab w:val="right" w:pos="10620"/>
      </w:tabs>
      <w:jc w:val="left"/>
    </w:pPr>
    <w:r>
      <w:t>General Government</w:t>
    </w:r>
    <w:r>
      <w:tab/>
      <w:t>Office of Policy and Management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C66" w:rsidRDefault="00A97C6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DE3685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E3685">
      <w:rPr>
        <w:rStyle w:val="PageNumber"/>
      </w:rPr>
      <w:fldChar w:fldCharType="separate"/>
    </w:r>
    <w:r>
      <w:rPr>
        <w:rStyle w:val="PageNumber"/>
        <w:noProof/>
      </w:rPr>
      <w:t>2</w:t>
    </w:r>
    <w:r w:rsidR="00DE3685">
      <w:rPr>
        <w:rStyle w:val="PageNumber"/>
      </w:rPr>
      <w:fldChar w:fldCharType="end"/>
    </w:r>
  </w:p>
  <w:p w:rsidR="00A97C66" w:rsidRDefault="00A97C66" w:rsidP="006405FD">
    <w:pPr>
      <w:pStyle w:val="Footer"/>
      <w:tabs>
        <w:tab w:val="right" w:pos="10620"/>
      </w:tabs>
      <w:jc w:val="left"/>
    </w:pPr>
    <w:r>
      <w:t xml:space="preserve">Office of Policy and Management </w:t>
    </w:r>
    <w:r>
      <w:tab/>
      <w:t>General Government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C66" w:rsidRDefault="00A97C6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DE3685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E3685">
      <w:rPr>
        <w:rStyle w:val="PageNumber"/>
      </w:rPr>
      <w:fldChar w:fldCharType="separate"/>
    </w:r>
    <w:r>
      <w:rPr>
        <w:rStyle w:val="PageNumber"/>
        <w:noProof/>
      </w:rPr>
      <w:t>3</w:t>
    </w:r>
    <w:r w:rsidR="00DE3685">
      <w:rPr>
        <w:rStyle w:val="PageNumber"/>
      </w:rPr>
      <w:fldChar w:fldCharType="end"/>
    </w:r>
  </w:p>
  <w:p w:rsidR="00A97C66" w:rsidRDefault="00A97C66" w:rsidP="006405FD">
    <w:pPr>
      <w:pStyle w:val="Footer"/>
      <w:tabs>
        <w:tab w:val="right" w:pos="10620"/>
      </w:tabs>
      <w:jc w:val="left"/>
    </w:pPr>
    <w:r>
      <w:t>General Government</w:t>
    </w:r>
    <w:r>
      <w:tab/>
      <w:t>Office of Policy and Management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C66" w:rsidRDefault="00A97C6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DE3685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E3685">
      <w:rPr>
        <w:rStyle w:val="PageNumber"/>
      </w:rPr>
      <w:fldChar w:fldCharType="separate"/>
    </w:r>
    <w:r>
      <w:rPr>
        <w:rStyle w:val="PageNumber"/>
        <w:noProof/>
      </w:rPr>
      <w:t>2</w:t>
    </w:r>
    <w:r w:rsidR="00DE3685">
      <w:rPr>
        <w:rStyle w:val="PageNumber"/>
      </w:rPr>
      <w:fldChar w:fldCharType="end"/>
    </w:r>
  </w:p>
  <w:p w:rsidR="00A97C66" w:rsidRDefault="00A97C66" w:rsidP="006405FD">
    <w:pPr>
      <w:pStyle w:val="Footer"/>
      <w:tabs>
        <w:tab w:val="right" w:pos="10620"/>
      </w:tabs>
      <w:jc w:val="left"/>
    </w:pPr>
    <w:r>
      <w:t xml:space="preserve">Office of Policy and Management </w:t>
    </w:r>
    <w:r>
      <w:tab/>
      <w:t>General Government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C66" w:rsidRDefault="00A97C66">
      <w:r>
        <w:separator/>
      </w:r>
    </w:p>
  </w:footnote>
  <w:footnote w:type="continuationSeparator" w:id="0">
    <w:p w:rsidR="00A97C66" w:rsidRDefault="00A97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C66" w:rsidRDefault="00A97C66">
    <w:pPr>
      <w:pStyle w:val="Header"/>
      <w:jc w:val="left"/>
    </w:pPr>
    <w:r>
      <w:t>Budget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C66" w:rsidRDefault="00A97C66">
    <w:pPr>
      <w:pStyle w:val="Header"/>
      <w:jc w:val="right"/>
    </w:pPr>
    <w:r>
      <w:t>Budget Summary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C66" w:rsidRDefault="00A97C66">
    <w:pPr>
      <w:pStyle w:val="Header"/>
      <w:jc w:val="lef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362AF1"/>
    <w:multiLevelType w:val="hybridMultilevel"/>
    <w:tmpl w:val="1464BB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981184B"/>
    <w:multiLevelType w:val="hybridMultilevel"/>
    <w:tmpl w:val="228E0B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3E26FE"/>
    <w:multiLevelType w:val="hybridMultilevel"/>
    <w:tmpl w:val="26D4D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26AD4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5">
    <w:nsid w:val="33F329A4"/>
    <w:multiLevelType w:val="hybridMultilevel"/>
    <w:tmpl w:val="474480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A1907"/>
    <w:multiLevelType w:val="hybridMultilevel"/>
    <w:tmpl w:val="08C486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895B7C"/>
    <w:multiLevelType w:val="hybridMultilevel"/>
    <w:tmpl w:val="C106BC0A"/>
    <w:lvl w:ilvl="0" w:tplc="A936EA8C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9">
    <w:nsid w:val="7FEE237B"/>
    <w:multiLevelType w:val="hybridMultilevel"/>
    <w:tmpl w:val="9AA888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0"/>
  </w:num>
  <w:num w:numId="5">
    <w:abstractNumId w:val="7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activeWritingStyle w:appName="MSWord" w:lang="en-US" w:vendorID="8" w:dllVersion="513" w:checkStyle="1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4E"/>
    <w:rsid w:val="000000A9"/>
    <w:rsid w:val="000037AB"/>
    <w:rsid w:val="000227D0"/>
    <w:rsid w:val="00030EB0"/>
    <w:rsid w:val="0003308E"/>
    <w:rsid w:val="00035F40"/>
    <w:rsid w:val="000550A7"/>
    <w:rsid w:val="000631E6"/>
    <w:rsid w:val="00065386"/>
    <w:rsid w:val="00073A43"/>
    <w:rsid w:val="0008241F"/>
    <w:rsid w:val="00082E32"/>
    <w:rsid w:val="00094459"/>
    <w:rsid w:val="000B2BF6"/>
    <w:rsid w:val="000B5373"/>
    <w:rsid w:val="000B5638"/>
    <w:rsid w:val="000C7CBA"/>
    <w:rsid w:val="000D21C7"/>
    <w:rsid w:val="000D4684"/>
    <w:rsid w:val="000D6369"/>
    <w:rsid w:val="000D6C71"/>
    <w:rsid w:val="000D7ECC"/>
    <w:rsid w:val="000E26F5"/>
    <w:rsid w:val="000E2C82"/>
    <w:rsid w:val="000F14D9"/>
    <w:rsid w:val="000F1A32"/>
    <w:rsid w:val="001073C7"/>
    <w:rsid w:val="0011639C"/>
    <w:rsid w:val="00136BC3"/>
    <w:rsid w:val="001538B4"/>
    <w:rsid w:val="00155CDC"/>
    <w:rsid w:val="00155DC3"/>
    <w:rsid w:val="00161397"/>
    <w:rsid w:val="001736EF"/>
    <w:rsid w:val="00173F35"/>
    <w:rsid w:val="00192095"/>
    <w:rsid w:val="0019644B"/>
    <w:rsid w:val="001A50AB"/>
    <w:rsid w:val="001A563B"/>
    <w:rsid w:val="001B03FF"/>
    <w:rsid w:val="001B1CD7"/>
    <w:rsid w:val="001B632D"/>
    <w:rsid w:val="001C6300"/>
    <w:rsid w:val="001D4969"/>
    <w:rsid w:val="001D6436"/>
    <w:rsid w:val="001F0EBA"/>
    <w:rsid w:val="001F117B"/>
    <w:rsid w:val="00206A82"/>
    <w:rsid w:val="00217991"/>
    <w:rsid w:val="00235DF1"/>
    <w:rsid w:val="00245FDC"/>
    <w:rsid w:val="00253396"/>
    <w:rsid w:val="002572DE"/>
    <w:rsid w:val="00265F08"/>
    <w:rsid w:val="0026605D"/>
    <w:rsid w:val="00270E1A"/>
    <w:rsid w:val="00274BB7"/>
    <w:rsid w:val="002752C8"/>
    <w:rsid w:val="0028768F"/>
    <w:rsid w:val="002917B5"/>
    <w:rsid w:val="002B4EFB"/>
    <w:rsid w:val="002B5144"/>
    <w:rsid w:val="002B65C7"/>
    <w:rsid w:val="002B66DE"/>
    <w:rsid w:val="002C4B1B"/>
    <w:rsid w:val="002D7644"/>
    <w:rsid w:val="002E1526"/>
    <w:rsid w:val="002F428A"/>
    <w:rsid w:val="00302A35"/>
    <w:rsid w:val="00304C44"/>
    <w:rsid w:val="0031569C"/>
    <w:rsid w:val="0032171C"/>
    <w:rsid w:val="00322F47"/>
    <w:rsid w:val="00323E91"/>
    <w:rsid w:val="00327E1B"/>
    <w:rsid w:val="00330585"/>
    <w:rsid w:val="00343205"/>
    <w:rsid w:val="003474FE"/>
    <w:rsid w:val="00347952"/>
    <w:rsid w:val="003753E2"/>
    <w:rsid w:val="003757DC"/>
    <w:rsid w:val="0037799D"/>
    <w:rsid w:val="003822FD"/>
    <w:rsid w:val="00391292"/>
    <w:rsid w:val="003977E9"/>
    <w:rsid w:val="003A2616"/>
    <w:rsid w:val="003A2A27"/>
    <w:rsid w:val="003B59B8"/>
    <w:rsid w:val="003B5FBA"/>
    <w:rsid w:val="003B69FD"/>
    <w:rsid w:val="003D4AD0"/>
    <w:rsid w:val="003E658C"/>
    <w:rsid w:val="00401227"/>
    <w:rsid w:val="00404EC9"/>
    <w:rsid w:val="00407095"/>
    <w:rsid w:val="00417EA0"/>
    <w:rsid w:val="004225CD"/>
    <w:rsid w:val="00423877"/>
    <w:rsid w:val="00442580"/>
    <w:rsid w:val="00447600"/>
    <w:rsid w:val="0045206D"/>
    <w:rsid w:val="00454977"/>
    <w:rsid w:val="00455503"/>
    <w:rsid w:val="004615D0"/>
    <w:rsid w:val="00470C00"/>
    <w:rsid w:val="004752BB"/>
    <w:rsid w:val="00475A29"/>
    <w:rsid w:val="00481411"/>
    <w:rsid w:val="0048340A"/>
    <w:rsid w:val="00486E64"/>
    <w:rsid w:val="004A1F38"/>
    <w:rsid w:val="004A6D49"/>
    <w:rsid w:val="004B55B2"/>
    <w:rsid w:val="004D040E"/>
    <w:rsid w:val="004E2A9E"/>
    <w:rsid w:val="004F4929"/>
    <w:rsid w:val="004F6AF5"/>
    <w:rsid w:val="00503650"/>
    <w:rsid w:val="005079EB"/>
    <w:rsid w:val="00525540"/>
    <w:rsid w:val="00526002"/>
    <w:rsid w:val="00547977"/>
    <w:rsid w:val="00562078"/>
    <w:rsid w:val="00573D88"/>
    <w:rsid w:val="00585E3F"/>
    <w:rsid w:val="00594679"/>
    <w:rsid w:val="0059789F"/>
    <w:rsid w:val="005A4029"/>
    <w:rsid w:val="005B76C5"/>
    <w:rsid w:val="005C6492"/>
    <w:rsid w:val="005D55D9"/>
    <w:rsid w:val="005E3DBF"/>
    <w:rsid w:val="005E52D0"/>
    <w:rsid w:val="005E6A6B"/>
    <w:rsid w:val="005F33BF"/>
    <w:rsid w:val="005F44FA"/>
    <w:rsid w:val="00620822"/>
    <w:rsid w:val="00622217"/>
    <w:rsid w:val="00622AEA"/>
    <w:rsid w:val="006249E9"/>
    <w:rsid w:val="006405FD"/>
    <w:rsid w:val="00641707"/>
    <w:rsid w:val="00645913"/>
    <w:rsid w:val="00651563"/>
    <w:rsid w:val="00656590"/>
    <w:rsid w:val="006658F3"/>
    <w:rsid w:val="006736B8"/>
    <w:rsid w:val="006750E6"/>
    <w:rsid w:val="006848CF"/>
    <w:rsid w:val="00684923"/>
    <w:rsid w:val="00687042"/>
    <w:rsid w:val="006A0A96"/>
    <w:rsid w:val="006B1F60"/>
    <w:rsid w:val="006B4761"/>
    <w:rsid w:val="006B4E53"/>
    <w:rsid w:val="006B5E2C"/>
    <w:rsid w:val="006C12D2"/>
    <w:rsid w:val="006C308A"/>
    <w:rsid w:val="006D4BD9"/>
    <w:rsid w:val="006D5EE5"/>
    <w:rsid w:val="006D6879"/>
    <w:rsid w:val="00712432"/>
    <w:rsid w:val="0071359C"/>
    <w:rsid w:val="0071568A"/>
    <w:rsid w:val="00721AD1"/>
    <w:rsid w:val="00726422"/>
    <w:rsid w:val="007271F4"/>
    <w:rsid w:val="007272AD"/>
    <w:rsid w:val="00731E65"/>
    <w:rsid w:val="00732E69"/>
    <w:rsid w:val="00734561"/>
    <w:rsid w:val="00737972"/>
    <w:rsid w:val="00746E40"/>
    <w:rsid w:val="00747409"/>
    <w:rsid w:val="00752ED5"/>
    <w:rsid w:val="00762BB6"/>
    <w:rsid w:val="007719D1"/>
    <w:rsid w:val="007862F8"/>
    <w:rsid w:val="007A73FB"/>
    <w:rsid w:val="007B224C"/>
    <w:rsid w:val="007B359A"/>
    <w:rsid w:val="007B44B6"/>
    <w:rsid w:val="007C5AC5"/>
    <w:rsid w:val="00805D33"/>
    <w:rsid w:val="008061F2"/>
    <w:rsid w:val="00806974"/>
    <w:rsid w:val="00833152"/>
    <w:rsid w:val="00854BE7"/>
    <w:rsid w:val="00854E4F"/>
    <w:rsid w:val="0086260D"/>
    <w:rsid w:val="00866880"/>
    <w:rsid w:val="00876A2A"/>
    <w:rsid w:val="00876A6F"/>
    <w:rsid w:val="00880762"/>
    <w:rsid w:val="008833B5"/>
    <w:rsid w:val="008840A6"/>
    <w:rsid w:val="0089124E"/>
    <w:rsid w:val="00896C93"/>
    <w:rsid w:val="008A006A"/>
    <w:rsid w:val="008A4758"/>
    <w:rsid w:val="008A77B9"/>
    <w:rsid w:val="008B31E0"/>
    <w:rsid w:val="008D3731"/>
    <w:rsid w:val="008D75FF"/>
    <w:rsid w:val="008D7CFF"/>
    <w:rsid w:val="008E1A25"/>
    <w:rsid w:val="008E2343"/>
    <w:rsid w:val="008E5D65"/>
    <w:rsid w:val="008E708C"/>
    <w:rsid w:val="00900E35"/>
    <w:rsid w:val="00926072"/>
    <w:rsid w:val="00932203"/>
    <w:rsid w:val="00950315"/>
    <w:rsid w:val="00954129"/>
    <w:rsid w:val="00971E42"/>
    <w:rsid w:val="009720B9"/>
    <w:rsid w:val="0098707F"/>
    <w:rsid w:val="009A4BAB"/>
    <w:rsid w:val="009A6EE9"/>
    <w:rsid w:val="009B4C96"/>
    <w:rsid w:val="009C045A"/>
    <w:rsid w:val="009C3B61"/>
    <w:rsid w:val="009C53F7"/>
    <w:rsid w:val="009D0BB4"/>
    <w:rsid w:val="009D1DF1"/>
    <w:rsid w:val="009E00A3"/>
    <w:rsid w:val="009E0E99"/>
    <w:rsid w:val="009E733C"/>
    <w:rsid w:val="009F2B58"/>
    <w:rsid w:val="00A006D4"/>
    <w:rsid w:val="00A0172F"/>
    <w:rsid w:val="00A01C7C"/>
    <w:rsid w:val="00A0711B"/>
    <w:rsid w:val="00A07CF5"/>
    <w:rsid w:val="00A10527"/>
    <w:rsid w:val="00A43AE0"/>
    <w:rsid w:val="00A46C49"/>
    <w:rsid w:val="00A471B1"/>
    <w:rsid w:val="00A50F11"/>
    <w:rsid w:val="00A51866"/>
    <w:rsid w:val="00A52915"/>
    <w:rsid w:val="00A54B3F"/>
    <w:rsid w:val="00A60897"/>
    <w:rsid w:val="00A67337"/>
    <w:rsid w:val="00A70D67"/>
    <w:rsid w:val="00A824DF"/>
    <w:rsid w:val="00A83C96"/>
    <w:rsid w:val="00A92712"/>
    <w:rsid w:val="00A97C66"/>
    <w:rsid w:val="00AA1772"/>
    <w:rsid w:val="00AA2709"/>
    <w:rsid w:val="00AA536A"/>
    <w:rsid w:val="00AD1EE4"/>
    <w:rsid w:val="00AD4F4B"/>
    <w:rsid w:val="00AE47C9"/>
    <w:rsid w:val="00AF4EEF"/>
    <w:rsid w:val="00B21E29"/>
    <w:rsid w:val="00B24CD7"/>
    <w:rsid w:val="00B27A27"/>
    <w:rsid w:val="00B315BA"/>
    <w:rsid w:val="00B325E7"/>
    <w:rsid w:val="00B337EE"/>
    <w:rsid w:val="00B55C36"/>
    <w:rsid w:val="00B60B82"/>
    <w:rsid w:val="00B635F8"/>
    <w:rsid w:val="00B7084B"/>
    <w:rsid w:val="00B83FAC"/>
    <w:rsid w:val="00B84B52"/>
    <w:rsid w:val="00B84B6D"/>
    <w:rsid w:val="00B85B5A"/>
    <w:rsid w:val="00B85C3C"/>
    <w:rsid w:val="00B93516"/>
    <w:rsid w:val="00BA59FF"/>
    <w:rsid w:val="00BB7799"/>
    <w:rsid w:val="00BC6E4E"/>
    <w:rsid w:val="00BD6945"/>
    <w:rsid w:val="00BF2CEB"/>
    <w:rsid w:val="00C07475"/>
    <w:rsid w:val="00C07778"/>
    <w:rsid w:val="00C11664"/>
    <w:rsid w:val="00C13C2C"/>
    <w:rsid w:val="00C14460"/>
    <w:rsid w:val="00C158D9"/>
    <w:rsid w:val="00C1607A"/>
    <w:rsid w:val="00C239AC"/>
    <w:rsid w:val="00C252C9"/>
    <w:rsid w:val="00C26E49"/>
    <w:rsid w:val="00C30924"/>
    <w:rsid w:val="00C60798"/>
    <w:rsid w:val="00C63BEF"/>
    <w:rsid w:val="00C63C1A"/>
    <w:rsid w:val="00C664AB"/>
    <w:rsid w:val="00C715A7"/>
    <w:rsid w:val="00C742D2"/>
    <w:rsid w:val="00C80D94"/>
    <w:rsid w:val="00C81866"/>
    <w:rsid w:val="00C903E1"/>
    <w:rsid w:val="00CA5F67"/>
    <w:rsid w:val="00CD0130"/>
    <w:rsid w:val="00CD0AD9"/>
    <w:rsid w:val="00CD1990"/>
    <w:rsid w:val="00CF11ED"/>
    <w:rsid w:val="00CF6CFE"/>
    <w:rsid w:val="00D00BE6"/>
    <w:rsid w:val="00D0590A"/>
    <w:rsid w:val="00D065F9"/>
    <w:rsid w:val="00D11CFF"/>
    <w:rsid w:val="00D1478E"/>
    <w:rsid w:val="00D16C22"/>
    <w:rsid w:val="00D2101B"/>
    <w:rsid w:val="00D23968"/>
    <w:rsid w:val="00D33B08"/>
    <w:rsid w:val="00D50F7D"/>
    <w:rsid w:val="00D53663"/>
    <w:rsid w:val="00D5446E"/>
    <w:rsid w:val="00D57289"/>
    <w:rsid w:val="00D578DE"/>
    <w:rsid w:val="00D57A06"/>
    <w:rsid w:val="00D7010C"/>
    <w:rsid w:val="00D73839"/>
    <w:rsid w:val="00D823E1"/>
    <w:rsid w:val="00D978C8"/>
    <w:rsid w:val="00DA14D9"/>
    <w:rsid w:val="00DA2ED9"/>
    <w:rsid w:val="00DA2FB1"/>
    <w:rsid w:val="00DA3491"/>
    <w:rsid w:val="00DB233E"/>
    <w:rsid w:val="00DB7894"/>
    <w:rsid w:val="00DC05EB"/>
    <w:rsid w:val="00DC0AFF"/>
    <w:rsid w:val="00DE3685"/>
    <w:rsid w:val="00DF152D"/>
    <w:rsid w:val="00E0431C"/>
    <w:rsid w:val="00E05561"/>
    <w:rsid w:val="00E05BA4"/>
    <w:rsid w:val="00E17F13"/>
    <w:rsid w:val="00E2551C"/>
    <w:rsid w:val="00E348FB"/>
    <w:rsid w:val="00E45120"/>
    <w:rsid w:val="00E536FF"/>
    <w:rsid w:val="00E569CA"/>
    <w:rsid w:val="00E95188"/>
    <w:rsid w:val="00E97F7D"/>
    <w:rsid w:val="00EA0089"/>
    <w:rsid w:val="00EB7360"/>
    <w:rsid w:val="00EC3067"/>
    <w:rsid w:val="00ED7558"/>
    <w:rsid w:val="00EE748A"/>
    <w:rsid w:val="00EF1E49"/>
    <w:rsid w:val="00EF2056"/>
    <w:rsid w:val="00EF47EA"/>
    <w:rsid w:val="00EF73E2"/>
    <w:rsid w:val="00F0129C"/>
    <w:rsid w:val="00F01342"/>
    <w:rsid w:val="00F14727"/>
    <w:rsid w:val="00F37FC4"/>
    <w:rsid w:val="00F4315C"/>
    <w:rsid w:val="00F51713"/>
    <w:rsid w:val="00F87A23"/>
    <w:rsid w:val="00F96D35"/>
    <w:rsid w:val="00FA44F5"/>
    <w:rsid w:val="00FB39FE"/>
    <w:rsid w:val="00FC2232"/>
    <w:rsid w:val="00FC46FD"/>
    <w:rsid w:val="00FD585A"/>
    <w:rsid w:val="00FD7D04"/>
    <w:rsid w:val="00FE3606"/>
    <w:rsid w:val="00FE3E17"/>
    <w:rsid w:val="00FF0244"/>
    <w:rsid w:val="00FF0D2A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,silver,#ccecff,#060,#00c"/>
    </o:shapedefaults>
    <o:shapelayout v:ext="edit">
      <o:idmap v:ext="edit" data="1"/>
    </o:shapelayout>
  </w:shapeDefaults>
  <w:decimalSymbol w:val="."/>
  <w:listSeparator w:val=","/>
  <w15:docId w15:val="{0C621FCE-1714-4827-A1BE-54851D29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1E6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0631E6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0631E6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link w:val="Heading3Char"/>
    <w:qFormat/>
    <w:rsid w:val="000631E6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417EA0"/>
    <w:pPr>
      <w:spacing w:before="120" w:after="0"/>
      <w:jc w:val="left"/>
      <w:outlineLvl w:val="3"/>
    </w:pPr>
    <w:rPr>
      <w:b w:val="0"/>
      <w:i/>
      <w:color w:val="002D86"/>
      <w:sz w:val="20"/>
    </w:rPr>
  </w:style>
  <w:style w:type="paragraph" w:styleId="Heading5">
    <w:name w:val="heading 5"/>
    <w:basedOn w:val="Normal"/>
    <w:next w:val="Normal"/>
    <w:qFormat/>
    <w:rsid w:val="000631E6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631E6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0631E6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0631E6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0631E6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0631E6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character" w:customStyle="1" w:styleId="H1Char">
    <w:name w:val="H1 Char"/>
    <w:basedOn w:val="DefaultParagraphFont"/>
    <w:link w:val="H1"/>
    <w:rsid w:val="004E2A9E"/>
    <w:rPr>
      <w:rFonts w:ascii="Calibri" w:hAnsi="Calibri"/>
      <w:caps/>
      <w:noProof/>
      <w:color w:val="002D86"/>
      <w:sz w:val="4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8840A6"/>
    <w:rPr>
      <w:rFonts w:ascii="Calibri" w:hAnsi="Calibri"/>
      <w:b/>
      <w:sz w:val="18"/>
    </w:rPr>
  </w:style>
  <w:style w:type="character" w:customStyle="1" w:styleId="Heading4Char">
    <w:name w:val="Heading 4 Char"/>
    <w:basedOn w:val="Heading3Char"/>
    <w:link w:val="Heading4"/>
    <w:rsid w:val="00417EA0"/>
    <w:rPr>
      <w:rFonts w:ascii="Calibri" w:hAnsi="Calibri"/>
      <w:b/>
      <w:i/>
      <w:color w:val="002D86"/>
      <w:sz w:val="18"/>
    </w:rPr>
  </w:style>
  <w:style w:type="paragraph" w:styleId="EndnoteText">
    <w:name w:val="endnote text"/>
    <w:basedOn w:val="Normal"/>
    <w:semiHidden/>
    <w:rsid w:val="006249E9"/>
    <w:rPr>
      <w:rFonts w:ascii="Helvetica" w:hAnsi="Helvetica"/>
      <w:sz w:val="20"/>
    </w:rPr>
  </w:style>
  <w:style w:type="paragraph" w:styleId="Header">
    <w:name w:val="header"/>
    <w:basedOn w:val="Normal"/>
    <w:rsid w:val="000631E6"/>
    <w:pPr>
      <w:jc w:val="center"/>
    </w:pPr>
  </w:style>
  <w:style w:type="paragraph" w:styleId="Footer">
    <w:name w:val="footer"/>
    <w:basedOn w:val="Header"/>
    <w:rsid w:val="000631E6"/>
  </w:style>
  <w:style w:type="paragraph" w:customStyle="1" w:styleId="H2">
    <w:name w:val="H2"/>
    <w:basedOn w:val="Normal"/>
    <w:link w:val="H2Char"/>
    <w:rsid w:val="00BA59FF"/>
    <w:pPr>
      <w:pBdr>
        <w:bottom w:val="single" w:sz="4" w:space="1" w:color="808080"/>
      </w:pBdr>
      <w:spacing w:before="120" w:after="120"/>
      <w:jc w:val="left"/>
    </w:pPr>
    <w:rPr>
      <w:caps/>
      <w:noProof/>
      <w:color w:val="002D86"/>
      <w:sz w:val="24"/>
    </w:rPr>
  </w:style>
  <w:style w:type="character" w:customStyle="1" w:styleId="H2Char">
    <w:name w:val="H2 Char"/>
    <w:basedOn w:val="H1Char"/>
    <w:link w:val="H2"/>
    <w:rsid w:val="00BA59FF"/>
    <w:rPr>
      <w:rFonts w:ascii="Calibri" w:hAnsi="Calibri"/>
      <w:caps/>
      <w:noProof/>
      <w:color w:val="002D86"/>
      <w:sz w:val="24"/>
      <w:lang w:val="en-US" w:eastAsia="en-US" w:bidi="ar-SA"/>
    </w:rPr>
  </w:style>
  <w:style w:type="paragraph" w:customStyle="1" w:styleId="H3">
    <w:name w:val="H3"/>
    <w:basedOn w:val="Heading3"/>
    <w:next w:val="Normal"/>
    <w:rsid w:val="000631E6"/>
  </w:style>
  <w:style w:type="paragraph" w:customStyle="1" w:styleId="H4">
    <w:name w:val="H4"/>
    <w:basedOn w:val="Normal"/>
    <w:next w:val="Normal"/>
    <w:link w:val="H4Char"/>
    <w:rsid w:val="000631E6"/>
    <w:pPr>
      <w:spacing w:before="80"/>
      <w:jc w:val="left"/>
    </w:pPr>
    <w:rPr>
      <w:caps/>
      <w:color w:val="002291"/>
      <w:sz w:val="20"/>
    </w:rPr>
  </w:style>
  <w:style w:type="character" w:customStyle="1" w:styleId="H4Char">
    <w:name w:val="H4 Char"/>
    <w:basedOn w:val="DefaultParagraphFont"/>
    <w:link w:val="H4"/>
    <w:rsid w:val="004E2A9E"/>
    <w:rPr>
      <w:rFonts w:ascii="Calibri" w:hAnsi="Calibri"/>
      <w:caps/>
      <w:color w:val="002291"/>
    </w:rPr>
  </w:style>
  <w:style w:type="paragraph" w:customStyle="1" w:styleId="H5">
    <w:name w:val="H5"/>
    <w:basedOn w:val="Heading5"/>
    <w:next w:val="Normal"/>
    <w:rsid w:val="000631E6"/>
  </w:style>
  <w:style w:type="paragraph" w:customStyle="1" w:styleId="H6">
    <w:name w:val="H6"/>
    <w:link w:val="H6Char"/>
    <w:rsid w:val="000631E6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0631E6"/>
    <w:rPr>
      <w:sz w:val="16"/>
    </w:rPr>
  </w:style>
  <w:style w:type="character" w:styleId="PageNumber">
    <w:name w:val="page number"/>
    <w:basedOn w:val="DefaultParagraphFont"/>
    <w:rsid w:val="000631E6"/>
    <w:rPr>
      <w:rFonts w:ascii="Trebuchet MS" w:hAnsi="Trebuchet MS"/>
      <w:sz w:val="16"/>
    </w:rPr>
  </w:style>
  <w:style w:type="paragraph" w:customStyle="1" w:styleId="NormalB">
    <w:name w:val="NormalB"/>
    <w:basedOn w:val="Normal"/>
    <w:rsid w:val="000631E6"/>
    <w:pPr>
      <w:numPr>
        <w:numId w:val="7"/>
      </w:numPr>
      <w:tabs>
        <w:tab w:val="left" w:pos="144"/>
      </w:tabs>
    </w:pPr>
  </w:style>
  <w:style w:type="character" w:styleId="Hyperlink">
    <w:name w:val="Hyperlink"/>
    <w:basedOn w:val="DefaultParagraphFont"/>
    <w:rsid w:val="000631E6"/>
    <w:rPr>
      <w:rFonts w:ascii="Calibri" w:hAnsi="Calibri"/>
      <w:color w:val="17365D"/>
      <w:sz w:val="18"/>
      <w:u w:val="single"/>
    </w:rPr>
  </w:style>
  <w:style w:type="paragraph" w:styleId="DocumentMap">
    <w:name w:val="Document Map"/>
    <w:basedOn w:val="Normal"/>
    <w:semiHidden/>
    <w:rsid w:val="000631E6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0631E6"/>
    <w:pPr>
      <w:ind w:left="720"/>
    </w:pPr>
  </w:style>
  <w:style w:type="character" w:styleId="CommentReference">
    <w:name w:val="annotation reference"/>
    <w:basedOn w:val="DefaultParagraphFont"/>
    <w:semiHidden/>
    <w:rsid w:val="000631E6"/>
    <w:rPr>
      <w:sz w:val="16"/>
      <w:szCs w:val="16"/>
    </w:rPr>
  </w:style>
  <w:style w:type="paragraph" w:styleId="CommentText">
    <w:name w:val="annotation text"/>
    <w:basedOn w:val="Normal"/>
    <w:semiHidden/>
    <w:rsid w:val="000631E6"/>
    <w:rPr>
      <w:sz w:val="20"/>
    </w:rPr>
  </w:style>
  <w:style w:type="paragraph" w:customStyle="1" w:styleId="H7b0">
    <w:name w:val="H7b"/>
    <w:basedOn w:val="H7"/>
    <w:rsid w:val="000631E6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0631E6"/>
    <w:pPr>
      <w:numPr>
        <w:numId w:val="6"/>
      </w:numPr>
      <w:tabs>
        <w:tab w:val="left" w:pos="144"/>
      </w:tabs>
    </w:pPr>
    <w:rPr>
      <w:b/>
      <w:sz w:val="18"/>
    </w:rPr>
  </w:style>
  <w:style w:type="paragraph" w:customStyle="1" w:styleId="ProgramHead">
    <w:name w:val="ProgramHead"/>
    <w:basedOn w:val="H2"/>
    <w:rsid w:val="000631E6"/>
    <w:pPr>
      <w:pBdr>
        <w:bottom w:val="single" w:sz="2" w:space="1" w:color="BFBFBF"/>
      </w:pBdr>
      <w:spacing w:after="0"/>
    </w:pPr>
  </w:style>
  <w:style w:type="paragraph" w:customStyle="1" w:styleId="SubProgramHead">
    <w:name w:val="SubProgramHead"/>
    <w:basedOn w:val="ProgramHead"/>
    <w:rsid w:val="000631E6"/>
    <w:pPr>
      <w:jc w:val="center"/>
    </w:pPr>
  </w:style>
  <w:style w:type="table" w:styleId="TableGrid">
    <w:name w:val="Table Grid"/>
    <w:basedOn w:val="TableNormal"/>
    <w:rsid w:val="000631E6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0631E6"/>
    <w:rPr>
      <w:rFonts w:ascii="Tahoma" w:hAnsi="Tahoma" w:cs="Tahoma"/>
      <w:szCs w:val="16"/>
    </w:rPr>
  </w:style>
  <w:style w:type="paragraph" w:customStyle="1" w:styleId="H2SubProgram">
    <w:name w:val="H2 SubProgram"/>
    <w:basedOn w:val="H2"/>
    <w:rsid w:val="000631E6"/>
    <w:pPr>
      <w:jc w:val="center"/>
    </w:pPr>
  </w:style>
  <w:style w:type="character" w:styleId="FollowedHyperlink">
    <w:name w:val="FollowedHyperlink"/>
    <w:basedOn w:val="DefaultParagraphFont"/>
    <w:rsid w:val="000631E6"/>
    <w:rPr>
      <w:color w:val="800080"/>
      <w:u w:val="single"/>
    </w:rPr>
  </w:style>
  <w:style w:type="character" w:customStyle="1" w:styleId="H6Char">
    <w:name w:val="H6 Char"/>
    <w:basedOn w:val="DefaultParagraphFont"/>
    <w:link w:val="H6"/>
    <w:rsid w:val="006B1F60"/>
    <w:rPr>
      <w:rFonts w:ascii="AvantGarde" w:hAnsi="AvantGarde"/>
      <w:smallCaps/>
      <w:noProof/>
      <w:color w:val="000080"/>
      <w:sz w:val="24"/>
      <w:lang w:val="en-US" w:eastAsia="en-US" w:bidi="ar-SA"/>
    </w:rPr>
  </w:style>
  <w:style w:type="character" w:styleId="IntenseEmphasis">
    <w:name w:val="Intense Emphasis"/>
    <w:basedOn w:val="DefaultParagraphFont"/>
    <w:uiPriority w:val="21"/>
    <w:qFormat/>
    <w:rsid w:val="000631E6"/>
    <w:rPr>
      <w:b/>
      <w:bCs/>
      <w:i/>
      <w:iCs/>
      <w:color w:val="4F81BD"/>
    </w:rPr>
  </w:style>
  <w:style w:type="character" w:styleId="Strong">
    <w:name w:val="Strong"/>
    <w:basedOn w:val="DefaultParagraphFont"/>
    <w:qFormat/>
    <w:rsid w:val="000631E6"/>
    <w:rPr>
      <w:b/>
      <w:bCs/>
    </w:rPr>
  </w:style>
  <w:style w:type="paragraph" w:styleId="TOC1">
    <w:name w:val="toc 1"/>
    <w:basedOn w:val="Normal"/>
    <w:next w:val="Normal"/>
    <w:autoRedefine/>
    <w:rsid w:val="000631E6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E569CA"/>
    <w:pPr>
      <w:spacing w:after="0"/>
      <w:ind w:left="720"/>
      <w:jc w:val="left"/>
    </w:pPr>
    <w:rPr>
      <w:rFonts w:ascii="Times New Roman" w:eastAsia="Calibri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69C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opm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POLICY AND MANAGEMENT</vt:lpstr>
    </vt:vector>
  </TitlesOfParts>
  <Company>State of Connecticut</Company>
  <LinksUpToDate>false</LinksUpToDate>
  <CharactersWithSpaces>1113</CharactersWithSpaces>
  <SharedDoc>false</SharedDoc>
  <HLinks>
    <vt:vector size="6" baseType="variant"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http://www.ct.gov/opm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POLICY AND MANAGEMENT</dc:title>
  <dc:subject/>
  <dc:creator>OPM</dc:creator>
  <cp:keywords/>
  <cp:lastModifiedBy>OPM Intern5</cp:lastModifiedBy>
  <cp:revision>9</cp:revision>
  <cp:lastPrinted>2013-01-19T15:23:00Z</cp:lastPrinted>
  <dcterms:created xsi:type="dcterms:W3CDTF">2013-12-12T16:59:00Z</dcterms:created>
  <dcterms:modified xsi:type="dcterms:W3CDTF">2014-01-28T15:55:00Z</dcterms:modified>
</cp:coreProperties>
</file>