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3D" w:rsidRPr="00A70770" w:rsidRDefault="006B5642" w:rsidP="00A70770">
      <w:pPr>
        <w:pStyle w:val="H1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-88900</wp:posOffset>
            </wp:positionV>
            <wp:extent cx="800100" cy="800100"/>
            <wp:effectExtent l="19050" t="0" r="0" b="0"/>
            <wp:wrapNone/>
            <wp:docPr id="29" name="Picture 29" descr="Governor Seal '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vernor Seal '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F3D" w:rsidRPr="00A70770">
        <w:t>Governor's Office</w:t>
      </w:r>
    </w:p>
    <w:p w:rsidR="00252EC9" w:rsidRPr="00252EC9" w:rsidRDefault="00F877FB" w:rsidP="00252EC9">
      <w:pPr>
        <w:spacing w:after="0"/>
        <w:jc w:val="right"/>
        <w:rPr>
          <w:color w:val="0000FF"/>
          <w:sz w:val="16"/>
          <w:szCs w:val="16"/>
          <w:u w:val="single"/>
        </w:rPr>
      </w:pPr>
      <w:r w:rsidRPr="00252EC9">
        <w:rPr>
          <w:sz w:val="16"/>
          <w:szCs w:val="16"/>
        </w:rPr>
        <w:t xml:space="preserve"> </w:t>
      </w:r>
    </w:p>
    <w:p w:rsidR="00905C4E" w:rsidRPr="00FD4209" w:rsidRDefault="00004E8C" w:rsidP="00252EC9">
      <w:pPr>
        <w:pStyle w:val="H2"/>
        <w:tabs>
          <w:tab w:val="right" w:pos="10260"/>
        </w:tabs>
        <w:spacing w:before="0" w:after="0"/>
        <w:jc w:val="right"/>
        <w:rPr>
          <w:caps w:val="0"/>
          <w:noProof w:val="0"/>
          <w:sz w:val="16"/>
          <w:szCs w:val="16"/>
        </w:rPr>
      </w:pPr>
      <w:hyperlink r:id="rId8" w:history="1">
        <w:r w:rsidR="00905C4E" w:rsidRPr="00905C4E">
          <w:rPr>
            <w:rStyle w:val="Hyperlink"/>
            <w:caps w:val="0"/>
            <w:noProof w:val="0"/>
            <w:szCs w:val="16"/>
          </w:rPr>
          <w:t>http://www.governor.ct.gov/malloy/site</w:t>
        </w:r>
      </w:hyperlink>
      <w:r w:rsidR="00905C4E" w:rsidRPr="00905C4E">
        <w:rPr>
          <w:caps w:val="0"/>
          <w:noProof w:val="0"/>
          <w:sz w:val="16"/>
          <w:szCs w:val="16"/>
        </w:rPr>
        <w:t xml:space="preserve"> </w:t>
      </w:r>
    </w:p>
    <w:p w:rsidR="00921DB4" w:rsidRPr="00921DB4" w:rsidRDefault="00EE2F3D" w:rsidP="00252EC9">
      <w:pPr>
        <w:pStyle w:val="H2"/>
        <w:tabs>
          <w:tab w:val="right" w:pos="10260"/>
        </w:tabs>
        <w:rPr>
          <w:caps w:val="0"/>
          <w:smallCaps/>
          <w:color w:val="0000FF"/>
          <w:sz w:val="16"/>
          <w:szCs w:val="16"/>
          <w:u w:val="single"/>
        </w:rPr>
        <w:sectPr w:rsidR="00921DB4" w:rsidRPr="00921DB4" w:rsidSect="006A7DAF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>Agency Purpose</w:t>
      </w:r>
      <w:r>
        <w:fldChar w:fldCharType="begin"/>
      </w:r>
      <w:r>
        <w:instrText xml:space="preserve"> XE "Governor's Office " </w:instrText>
      </w:r>
      <w:r>
        <w:fldChar w:fldCharType="end"/>
      </w:r>
      <w:r>
        <w:fldChar w:fldCharType="begin"/>
      </w:r>
      <w:r>
        <w:instrText xml:space="preserve"> TC "General Government" </w:instrText>
      </w:r>
      <w:r>
        <w:fldChar w:fldCharType="end"/>
      </w:r>
      <w:r>
        <w:t xml:space="preserve"> </w:t>
      </w:r>
      <w:r w:rsidR="00921DB4">
        <w:t xml:space="preserve"> </w:t>
      </w:r>
    </w:p>
    <w:p w:rsidR="00EE2F3D" w:rsidRDefault="00CD3173" w:rsidP="00FD4209">
      <w:pPr>
        <w:numPr>
          <w:ilvl w:val="0"/>
          <w:numId w:val="46"/>
        </w:numPr>
      </w:pPr>
      <w:bookmarkStart w:id="0" w:name="_GoBack"/>
      <w:bookmarkEnd w:id="0"/>
      <w:r>
        <w:lastRenderedPageBreak/>
        <w:t>To provide</w:t>
      </w:r>
      <w:r w:rsidR="00EE2F3D">
        <w:t xml:space="preserve"> executive direction and supervision of the general administration of the </w:t>
      </w:r>
      <w:r w:rsidR="00E222A2">
        <w:t>s</w:t>
      </w:r>
      <w:r w:rsidR="00EE2F3D">
        <w:t>tate.</w:t>
      </w:r>
    </w:p>
    <w:p w:rsidR="00EE2F3D" w:rsidRDefault="00CD3173" w:rsidP="00FD4209">
      <w:pPr>
        <w:numPr>
          <w:ilvl w:val="0"/>
          <w:numId w:val="46"/>
        </w:numPr>
      </w:pPr>
      <w:r>
        <w:t>To appoint</w:t>
      </w:r>
      <w:r w:rsidR="00EE2F3D">
        <w:t xml:space="preserve"> commissioners of departments, members of boards and commissions, trustees and other officials.</w:t>
      </w:r>
    </w:p>
    <w:p w:rsidR="00EE2F3D" w:rsidRDefault="00CD3173" w:rsidP="00FD4209">
      <w:pPr>
        <w:numPr>
          <w:ilvl w:val="0"/>
          <w:numId w:val="46"/>
        </w:numPr>
      </w:pPr>
      <w:r>
        <w:lastRenderedPageBreak/>
        <w:t>To present</w:t>
      </w:r>
      <w:r w:rsidR="00EE2F3D">
        <w:t xml:space="preserve"> budget recommendations to the General Assembly.</w:t>
      </w:r>
    </w:p>
    <w:p w:rsidR="00EE2F3D" w:rsidRDefault="00EE2F3D" w:rsidP="00FD4209">
      <w:pPr>
        <w:numPr>
          <w:ilvl w:val="0"/>
          <w:numId w:val="46"/>
        </w:numPr>
      </w:pPr>
      <w:r>
        <w:t>T</w:t>
      </w:r>
      <w:r w:rsidR="00CD3173">
        <w:t>o</w:t>
      </w:r>
      <w:r w:rsidR="00AF3F40">
        <w:t xml:space="preserve"> approve or veto </w:t>
      </w:r>
      <w:r>
        <w:t xml:space="preserve">legislation passed by the General Assembly.  </w:t>
      </w:r>
    </w:p>
    <w:p w:rsidR="00EE2F3D" w:rsidRDefault="00EE2F3D">
      <w:pPr>
        <w:sectPr w:rsidR="00EE2F3D" w:rsidSect="006A7DAF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FE2677" w:rsidRDefault="00FE2677"/>
    <w:sectPr w:rsidR="00FE2677" w:rsidSect="006A7DAF">
      <w:type w:val="continuous"/>
      <w:pgSz w:w="12240" w:h="15840" w:code="1"/>
      <w:pgMar w:top="864" w:right="720" w:bottom="864" w:left="720" w:header="432" w:footer="288" w:gutter="216"/>
      <w:cols w:space="432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FF" w:rsidRDefault="001506FF">
      <w:r>
        <w:separator/>
      </w:r>
    </w:p>
  </w:endnote>
  <w:endnote w:type="continuationSeparator" w:id="0">
    <w:p w:rsidR="001506FF" w:rsidRDefault="0015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3D" w:rsidRDefault="00EE2F3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00F">
      <w:rPr>
        <w:rStyle w:val="PageNumber"/>
        <w:noProof/>
      </w:rPr>
      <w:t>2</w:t>
    </w:r>
    <w:r>
      <w:rPr>
        <w:rStyle w:val="PageNumber"/>
      </w:rPr>
      <w:fldChar w:fldCharType="end"/>
    </w:r>
  </w:p>
  <w:p w:rsidR="00EE2F3D" w:rsidRDefault="00EE2F3D">
    <w:pPr>
      <w:pStyle w:val="Footer"/>
      <w:tabs>
        <w:tab w:val="right" w:pos="10530"/>
      </w:tabs>
      <w:jc w:val="left"/>
    </w:pPr>
    <w:r>
      <w:t>Governor’s Office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3D" w:rsidRDefault="00EE2F3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E8C">
      <w:rPr>
        <w:rStyle w:val="PageNumber"/>
        <w:noProof/>
      </w:rPr>
      <w:t>1</w:t>
    </w:r>
    <w:r>
      <w:rPr>
        <w:rStyle w:val="PageNumber"/>
      </w:rPr>
      <w:fldChar w:fldCharType="end"/>
    </w:r>
  </w:p>
  <w:p w:rsidR="00EE2F3D" w:rsidRDefault="00EE2F3D">
    <w:pPr>
      <w:pStyle w:val="Footer"/>
      <w:tabs>
        <w:tab w:val="right" w:pos="10530"/>
      </w:tabs>
      <w:jc w:val="left"/>
    </w:pPr>
    <w:r>
      <w:t>General Government</w:t>
    </w:r>
    <w:r>
      <w:tab/>
      <w:t>Governor's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FF" w:rsidRDefault="001506FF">
      <w:r>
        <w:separator/>
      </w:r>
    </w:p>
  </w:footnote>
  <w:footnote w:type="continuationSeparator" w:id="0">
    <w:p w:rsidR="001506FF" w:rsidRDefault="00150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3D" w:rsidRDefault="00EE2F3D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D32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F426B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97AD7"/>
    <w:multiLevelType w:val="multilevel"/>
    <w:tmpl w:val="4142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4649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145A6D0F"/>
    <w:multiLevelType w:val="hybridMultilevel"/>
    <w:tmpl w:val="75083178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B162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18B16E31"/>
    <w:multiLevelType w:val="hybridMultilevel"/>
    <w:tmpl w:val="5B38E972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215C74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F2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B9329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2B3D033F"/>
    <w:multiLevelType w:val="hybridMultilevel"/>
    <w:tmpl w:val="74764E42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372A5"/>
    <w:multiLevelType w:val="multilevel"/>
    <w:tmpl w:val="91DE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BC6B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31472D7D"/>
    <w:multiLevelType w:val="hybridMultilevel"/>
    <w:tmpl w:val="91DE6882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73C2FA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9500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6E04E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AA071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551E19C4"/>
    <w:multiLevelType w:val="hybridMultilevel"/>
    <w:tmpl w:val="6F68450C"/>
    <w:lvl w:ilvl="0" w:tplc="15DE52E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93ED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>
    <w:nsid w:val="5FC83C68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10B2E33"/>
    <w:multiLevelType w:val="hybridMultilevel"/>
    <w:tmpl w:val="453094CA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722DCC"/>
    <w:multiLevelType w:val="hybridMultilevel"/>
    <w:tmpl w:val="4142F100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124DF1"/>
    <w:multiLevelType w:val="singleLevel"/>
    <w:tmpl w:val="EE6EA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E1146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8"/>
  </w:num>
  <w:num w:numId="3">
    <w:abstractNumId w:val="19"/>
  </w:num>
  <w:num w:numId="4">
    <w:abstractNumId w:val="34"/>
  </w:num>
  <w:num w:numId="5">
    <w:abstractNumId w:val="0"/>
  </w:num>
  <w:num w:numId="6">
    <w:abstractNumId w:val="31"/>
  </w:num>
  <w:num w:numId="7">
    <w:abstractNumId w:val="16"/>
  </w:num>
  <w:num w:numId="8">
    <w:abstractNumId w:val="22"/>
  </w:num>
  <w:num w:numId="9">
    <w:abstractNumId w:val="26"/>
  </w:num>
  <w:num w:numId="10">
    <w:abstractNumId w:val="10"/>
  </w:num>
  <w:num w:numId="11">
    <w:abstractNumId w:val="29"/>
  </w:num>
  <w:num w:numId="12">
    <w:abstractNumId w:val="32"/>
  </w:num>
  <w:num w:numId="13">
    <w:abstractNumId w:val="20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  <w:num w:numId="18">
    <w:abstractNumId w:val="2"/>
  </w:num>
  <w:num w:numId="19">
    <w:abstractNumId w:val="14"/>
  </w:num>
  <w:num w:numId="20">
    <w:abstractNumId w:val="23"/>
  </w:num>
  <w:num w:numId="21">
    <w:abstractNumId w:val="25"/>
  </w:num>
  <w:num w:numId="22">
    <w:abstractNumId w:val="9"/>
  </w:num>
  <w:num w:numId="23">
    <w:abstractNumId w:val="21"/>
  </w:num>
  <w:num w:numId="24">
    <w:abstractNumId w:val="17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30"/>
  </w:num>
  <w:num w:numId="31">
    <w:abstractNumId w:val="30"/>
  </w:num>
  <w:num w:numId="32">
    <w:abstractNumId w:val="6"/>
  </w:num>
  <w:num w:numId="33">
    <w:abstractNumId w:val="8"/>
  </w:num>
  <w:num w:numId="34">
    <w:abstractNumId w:val="12"/>
  </w:num>
  <w:num w:numId="35">
    <w:abstractNumId w:val="27"/>
  </w:num>
  <w:num w:numId="36">
    <w:abstractNumId w:val="15"/>
  </w:num>
  <w:num w:numId="37">
    <w:abstractNumId w:val="13"/>
  </w:num>
  <w:num w:numId="38">
    <w:abstractNumId w:val="28"/>
  </w:num>
  <w:num w:numId="39">
    <w:abstractNumId w:val="3"/>
  </w:num>
  <w:num w:numId="40">
    <w:abstractNumId w:val="30"/>
  </w:num>
  <w:num w:numId="41">
    <w:abstractNumId w:val="3"/>
  </w:num>
  <w:num w:numId="42">
    <w:abstractNumId w:val="30"/>
  </w:num>
  <w:num w:numId="43">
    <w:abstractNumId w:val="3"/>
  </w:num>
  <w:num w:numId="44">
    <w:abstractNumId w:val="30"/>
  </w:num>
  <w:num w:numId="45">
    <w:abstractNumId w:val="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77"/>
    <w:rsid w:val="00004E8C"/>
    <w:rsid w:val="00021DA5"/>
    <w:rsid w:val="00052FF0"/>
    <w:rsid w:val="00146F64"/>
    <w:rsid w:val="001506FF"/>
    <w:rsid w:val="00152F52"/>
    <w:rsid w:val="001D219E"/>
    <w:rsid w:val="0022082F"/>
    <w:rsid w:val="00252EC9"/>
    <w:rsid w:val="00386254"/>
    <w:rsid w:val="00446322"/>
    <w:rsid w:val="00453783"/>
    <w:rsid w:val="005E4D9D"/>
    <w:rsid w:val="00632D03"/>
    <w:rsid w:val="006A7DAF"/>
    <w:rsid w:val="006B5642"/>
    <w:rsid w:val="00825831"/>
    <w:rsid w:val="00867AB4"/>
    <w:rsid w:val="00874736"/>
    <w:rsid w:val="00905C4E"/>
    <w:rsid w:val="00916042"/>
    <w:rsid w:val="00921DB4"/>
    <w:rsid w:val="00937ED5"/>
    <w:rsid w:val="00995A7B"/>
    <w:rsid w:val="00A34F0D"/>
    <w:rsid w:val="00A57969"/>
    <w:rsid w:val="00A70770"/>
    <w:rsid w:val="00A90C13"/>
    <w:rsid w:val="00AF2901"/>
    <w:rsid w:val="00AF3F40"/>
    <w:rsid w:val="00C73687"/>
    <w:rsid w:val="00CD3173"/>
    <w:rsid w:val="00CD4FF8"/>
    <w:rsid w:val="00D9400F"/>
    <w:rsid w:val="00E222A2"/>
    <w:rsid w:val="00E6316B"/>
    <w:rsid w:val="00EE2F3D"/>
    <w:rsid w:val="00F877FB"/>
    <w:rsid w:val="00FD1EBF"/>
    <w:rsid w:val="00FD4209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2A01F70-4CE3-401D-9D11-C6E93C65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B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21DB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21DB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921DB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921DB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21DB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21DB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21DB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21DB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21DB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">
    <w:name w:val="NormalB"/>
    <w:basedOn w:val="Normal"/>
    <w:rsid w:val="00921DB4"/>
    <w:pPr>
      <w:numPr>
        <w:numId w:val="44"/>
      </w:numPr>
      <w:tabs>
        <w:tab w:val="left" w:pos="144"/>
      </w:tabs>
    </w:pPr>
  </w:style>
  <w:style w:type="paragraph" w:customStyle="1" w:styleId="H1">
    <w:name w:val="H1"/>
    <w:next w:val="Normal"/>
    <w:link w:val="H1Char"/>
    <w:rsid w:val="00921DB4"/>
    <w:pPr>
      <w:jc w:val="center"/>
    </w:pPr>
    <w:rPr>
      <w:rFonts w:ascii="Calibri" w:hAnsi="Calibri"/>
      <w:caps/>
      <w:noProof/>
      <w:sz w:val="40"/>
    </w:rPr>
  </w:style>
  <w:style w:type="paragraph" w:styleId="BodyText">
    <w:name w:val="Body Text"/>
    <w:basedOn w:val="Normal"/>
    <w:rsid w:val="00AF2901"/>
    <w:pPr>
      <w:ind w:right="-54"/>
    </w:pPr>
  </w:style>
  <w:style w:type="paragraph" w:styleId="Footer">
    <w:name w:val="footer"/>
    <w:basedOn w:val="Header"/>
    <w:rsid w:val="00921DB4"/>
  </w:style>
  <w:style w:type="paragraph" w:styleId="Header">
    <w:name w:val="header"/>
    <w:basedOn w:val="Normal"/>
    <w:rsid w:val="00921DB4"/>
    <w:pPr>
      <w:jc w:val="center"/>
    </w:pPr>
  </w:style>
  <w:style w:type="paragraph" w:customStyle="1" w:styleId="H2">
    <w:name w:val="H2"/>
    <w:basedOn w:val="Normal"/>
    <w:link w:val="H2Char"/>
    <w:rsid w:val="00921DB4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character" w:styleId="PageNumber">
    <w:name w:val="page number"/>
    <w:basedOn w:val="DefaultParagraphFont"/>
    <w:rsid w:val="00921DB4"/>
    <w:rPr>
      <w:rFonts w:ascii="Trebuchet MS" w:hAnsi="Trebuchet MS"/>
      <w:sz w:val="16"/>
    </w:rPr>
  </w:style>
  <w:style w:type="paragraph" w:customStyle="1" w:styleId="H3">
    <w:name w:val="H3"/>
    <w:basedOn w:val="Heading3"/>
    <w:next w:val="Normal"/>
    <w:rsid w:val="00921DB4"/>
  </w:style>
  <w:style w:type="paragraph" w:customStyle="1" w:styleId="H4">
    <w:name w:val="H4"/>
    <w:basedOn w:val="Heading4"/>
    <w:next w:val="Normal"/>
    <w:link w:val="H4Char"/>
    <w:rsid w:val="00921DB4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921DB4"/>
  </w:style>
  <w:style w:type="paragraph" w:customStyle="1" w:styleId="H6">
    <w:name w:val="H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21DB4"/>
    <w:rPr>
      <w:sz w:val="16"/>
    </w:rPr>
  </w:style>
  <w:style w:type="character" w:styleId="Hyperlink">
    <w:name w:val="Hyperlink"/>
    <w:basedOn w:val="DefaultParagraphFont"/>
    <w:rsid w:val="00921DB4"/>
    <w:rPr>
      <w:rFonts w:ascii="Calibri" w:hAnsi="Calibri"/>
      <w:color w:val="0000FF"/>
      <w:sz w:val="16"/>
      <w:u w:val="single"/>
    </w:rPr>
  </w:style>
  <w:style w:type="character" w:styleId="CommentReference">
    <w:name w:val="annotation reference"/>
    <w:basedOn w:val="DefaultParagraphFont"/>
    <w:semiHidden/>
    <w:rsid w:val="00AF2901"/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CommentText">
    <w:name w:val="annotation text"/>
    <w:basedOn w:val="Normal"/>
    <w:semiHidden/>
    <w:rsid w:val="00AF2901"/>
    <w:rPr>
      <w:sz w:val="20"/>
    </w:rPr>
  </w:style>
  <w:style w:type="character" w:customStyle="1" w:styleId="H1Char">
    <w:name w:val="H1 Char"/>
    <w:basedOn w:val="DefaultParagraphFont"/>
    <w:link w:val="H1"/>
    <w:rsid w:val="00921DB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921DB4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</w:style>
  <w:style w:type="paragraph" w:customStyle="1" w:styleId="H7b0">
    <w:name w:val="H7b"/>
    <w:basedOn w:val="H7"/>
    <w:rsid w:val="00921DB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21DB4"/>
    <w:pPr>
      <w:numPr>
        <w:numId w:val="43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AF2901"/>
  </w:style>
  <w:style w:type="paragraph" w:customStyle="1" w:styleId="SubProgramHead">
    <w:name w:val="SubProgramHead"/>
    <w:basedOn w:val="ProgramHead"/>
    <w:pPr>
      <w:spacing w:after="120"/>
    </w:pPr>
  </w:style>
  <w:style w:type="paragraph" w:customStyle="1" w:styleId="SubprogramHead0">
    <w:name w:val="SubprogramHead"/>
    <w:basedOn w:val="ProgramHead"/>
    <w:rsid w:val="00AF2901"/>
  </w:style>
  <w:style w:type="paragraph" w:styleId="BalloonText">
    <w:name w:val="Balloon Text"/>
    <w:basedOn w:val="Normal"/>
    <w:semiHidden/>
    <w:rsid w:val="00921DB4"/>
    <w:rPr>
      <w:rFonts w:ascii="Tahoma" w:hAnsi="Tahoma" w:cs="Tahoma"/>
      <w:szCs w:val="16"/>
    </w:rPr>
  </w:style>
  <w:style w:type="paragraph" w:styleId="BodyText2">
    <w:name w:val="Body Text 2"/>
    <w:basedOn w:val="Normal"/>
    <w:rsid w:val="00AF2901"/>
    <w:rPr>
      <w:kern w:val="16"/>
      <w:sz w:val="16"/>
    </w:rPr>
  </w:style>
  <w:style w:type="paragraph" w:styleId="BodyTextIndent">
    <w:name w:val="Body Text Indent"/>
    <w:basedOn w:val="Normal"/>
    <w:rsid w:val="00921DB4"/>
    <w:pPr>
      <w:ind w:left="720"/>
    </w:pPr>
  </w:style>
  <w:style w:type="paragraph" w:customStyle="1" w:styleId="Bullets">
    <w:name w:val="Bullets"/>
    <w:basedOn w:val="Normal"/>
    <w:rsid w:val="00AF2901"/>
    <w:pPr>
      <w:spacing w:before="40"/>
      <w:jc w:val="left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rsid w:val="00921DB4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921DB4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921DB4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F2901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F2901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921DB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or.ct.gov/malloy/si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509</CharactersWithSpaces>
  <SharedDoc>false</SharedDoc>
  <HLinks>
    <vt:vector size="6" baseType="variant">
      <vt:variant>
        <vt:i4>3735591</vt:i4>
      </vt:variant>
      <vt:variant>
        <vt:i4>0</vt:i4>
      </vt:variant>
      <vt:variant>
        <vt:i4>0</vt:i4>
      </vt:variant>
      <vt:variant>
        <vt:i4>5</vt:i4>
      </vt:variant>
      <vt:variant>
        <vt:lpwstr>http://www.ct.gov/governorrell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9</cp:revision>
  <cp:lastPrinted>2005-11-28T15:31:00Z</cp:lastPrinted>
  <dcterms:created xsi:type="dcterms:W3CDTF">2014-01-02T19:46:00Z</dcterms:created>
  <dcterms:modified xsi:type="dcterms:W3CDTF">2014-01-28T15:44:00Z</dcterms:modified>
</cp:coreProperties>
</file>