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5F8" w:rsidRPr="008D28D6" w:rsidRDefault="003816FA" w:rsidP="00282FF2">
      <w:pPr>
        <w:pStyle w:val="H1"/>
      </w:pPr>
      <w:r>
        <w:drawing>
          <wp:anchor distT="0" distB="0" distL="0" distR="274320" simplePos="0" relativeHeight="251657728" behindDoc="1" locked="0" layoutInCell="1" allowOverlap="0">
            <wp:simplePos x="0" y="0"/>
            <wp:positionH relativeFrom="column">
              <wp:posOffset>171450</wp:posOffset>
            </wp:positionH>
            <wp:positionV relativeFrom="page">
              <wp:posOffset>516890</wp:posOffset>
            </wp:positionV>
            <wp:extent cx="885825" cy="832485"/>
            <wp:effectExtent l="19050" t="0" r="9525" b="0"/>
            <wp:wrapNone/>
            <wp:docPr id="2" name="Picture 2" descr="cid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logo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33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5501" w:rsidRPr="008D28D6">
        <w:t>I</w:t>
      </w:r>
      <w:r w:rsidR="00D425F8" w:rsidRPr="008D28D6">
        <w:t>nsurance Department</w:t>
      </w:r>
    </w:p>
    <w:p w:rsidR="00976B96" w:rsidRDefault="00976B96" w:rsidP="00976B96">
      <w:pPr>
        <w:tabs>
          <w:tab w:val="right" w:pos="10530"/>
        </w:tabs>
        <w:spacing w:after="0"/>
        <w:jc w:val="right"/>
        <w:rPr>
          <w:rStyle w:val="Hyperlink"/>
        </w:rPr>
      </w:pPr>
    </w:p>
    <w:p w:rsidR="001054EA" w:rsidRPr="00030ACD" w:rsidRDefault="00DC6692" w:rsidP="00030ACD">
      <w:pPr>
        <w:tabs>
          <w:tab w:val="right" w:pos="10530"/>
        </w:tabs>
        <w:spacing w:after="0"/>
        <w:jc w:val="right"/>
        <w:rPr>
          <w:color w:val="0000FF"/>
          <w:sz w:val="16"/>
          <w:szCs w:val="16"/>
          <w:u w:val="single"/>
        </w:rPr>
      </w:pPr>
      <w:hyperlink r:id="rId8" w:history="1">
        <w:r w:rsidR="003E0C5B" w:rsidRPr="00030ACD">
          <w:rPr>
            <w:rStyle w:val="Hyperlink"/>
            <w:szCs w:val="16"/>
          </w:rPr>
          <w:t>http://www.ct.gov/cid</w:t>
        </w:r>
      </w:hyperlink>
    </w:p>
    <w:p w:rsidR="00D425F8" w:rsidRPr="00030ACD" w:rsidRDefault="00D425F8" w:rsidP="0025789D">
      <w:pPr>
        <w:pStyle w:val="H2"/>
        <w:spacing w:after="80"/>
        <w:jc w:val="center"/>
        <w:rPr>
          <w:color w:val="auto"/>
        </w:rPr>
        <w:sectPr w:rsidR="00D425F8" w:rsidRPr="00030ACD" w:rsidSect="001054EA">
          <w:headerReference w:type="even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1152" w:left="720" w:header="432" w:footer="288" w:gutter="216"/>
          <w:cols w:space="720"/>
        </w:sectPr>
      </w:pPr>
      <w:r w:rsidRPr="00030ACD">
        <w:rPr>
          <w:color w:val="auto"/>
        </w:rPr>
        <w:t>Agency Purpose</w:t>
      </w:r>
      <w:r w:rsidR="00A1413B" w:rsidRPr="00030ACD">
        <w:rPr>
          <w:color w:val="auto"/>
        </w:rPr>
        <w:fldChar w:fldCharType="begin"/>
      </w:r>
      <w:r w:rsidRPr="00030ACD">
        <w:rPr>
          <w:color w:val="auto"/>
        </w:rPr>
        <w:instrText xml:space="preserve"> XE "Insurance, Department of" </w:instrText>
      </w:r>
      <w:r w:rsidR="00A1413B" w:rsidRPr="00030ACD">
        <w:rPr>
          <w:color w:val="auto"/>
        </w:rPr>
        <w:fldChar w:fldCharType="end"/>
      </w:r>
      <w:r w:rsidRPr="00030ACD">
        <w:rPr>
          <w:color w:val="auto"/>
        </w:rPr>
        <w:t xml:space="preserve"> </w:t>
      </w:r>
    </w:p>
    <w:p w:rsidR="00C679C9" w:rsidRDefault="00E836A9" w:rsidP="00517D8F">
      <w:pPr>
        <w:pStyle w:val="ListParagraph"/>
        <w:numPr>
          <w:ilvl w:val="0"/>
          <w:numId w:val="41"/>
        </w:numPr>
        <w:tabs>
          <w:tab w:val="left" w:pos="9180"/>
          <w:tab w:val="left" w:pos="9270"/>
        </w:tabs>
        <w:ind w:right="43"/>
        <w:contextualSpacing w:val="0"/>
        <w:rPr>
          <w:snapToGrid w:val="0"/>
        </w:rPr>
      </w:pPr>
      <w:bookmarkStart w:id="0" w:name="_GoBack"/>
      <w:bookmarkEnd w:id="0"/>
      <w:r w:rsidRPr="00C679C9">
        <w:rPr>
          <w:snapToGrid w:val="0"/>
        </w:rPr>
        <w:lastRenderedPageBreak/>
        <w:t>T</w:t>
      </w:r>
      <w:r w:rsidR="00D425F8" w:rsidRPr="00C679C9">
        <w:rPr>
          <w:snapToGrid w:val="0"/>
        </w:rPr>
        <w:t>o serve consumers in a professional and timely manner by providing assistance and information to the public and to policy makers</w:t>
      </w:r>
      <w:r w:rsidR="00C679C9" w:rsidRPr="00C679C9">
        <w:rPr>
          <w:snapToGrid w:val="0"/>
        </w:rPr>
        <w:t>.</w:t>
      </w:r>
      <w:r w:rsidR="00D425F8" w:rsidRPr="00C679C9">
        <w:rPr>
          <w:snapToGrid w:val="0"/>
        </w:rPr>
        <w:t xml:space="preserve"> </w:t>
      </w:r>
    </w:p>
    <w:p w:rsidR="00E836A9" w:rsidRPr="00C864ED" w:rsidRDefault="00C679C9" w:rsidP="00C864ED">
      <w:pPr>
        <w:pStyle w:val="ListParagraph"/>
        <w:numPr>
          <w:ilvl w:val="0"/>
          <w:numId w:val="41"/>
        </w:numPr>
        <w:tabs>
          <w:tab w:val="left" w:pos="9180"/>
          <w:tab w:val="left" w:pos="9270"/>
        </w:tabs>
        <w:ind w:right="43"/>
        <w:contextualSpacing w:val="0"/>
        <w:rPr>
          <w:snapToGrid w:val="0"/>
        </w:rPr>
      </w:pPr>
      <w:r w:rsidRPr="00C679C9">
        <w:rPr>
          <w:snapToGrid w:val="0"/>
        </w:rPr>
        <w:t xml:space="preserve">To </w:t>
      </w:r>
      <w:r w:rsidR="00D425F8" w:rsidRPr="00C679C9">
        <w:rPr>
          <w:snapToGrid w:val="0"/>
        </w:rPr>
        <w:t>regulat</w:t>
      </w:r>
      <w:r>
        <w:rPr>
          <w:snapToGrid w:val="0"/>
        </w:rPr>
        <w:t>e</w:t>
      </w:r>
      <w:r w:rsidR="00D425F8" w:rsidRPr="00C679C9">
        <w:rPr>
          <w:snapToGrid w:val="0"/>
        </w:rPr>
        <w:t xml:space="preserve"> the </w:t>
      </w:r>
      <w:r w:rsidR="00057DEE" w:rsidRPr="00C679C9">
        <w:rPr>
          <w:snapToGrid w:val="0"/>
        </w:rPr>
        <w:t>i</w:t>
      </w:r>
      <w:r w:rsidR="00D425F8" w:rsidRPr="00C679C9">
        <w:rPr>
          <w:snapToGrid w:val="0"/>
        </w:rPr>
        <w:t xml:space="preserve">nsurance </w:t>
      </w:r>
      <w:r w:rsidR="00057DEE" w:rsidRPr="00C679C9">
        <w:rPr>
          <w:snapToGrid w:val="0"/>
        </w:rPr>
        <w:t>i</w:t>
      </w:r>
      <w:r w:rsidR="00D425F8" w:rsidRPr="00C679C9">
        <w:rPr>
          <w:snapToGrid w:val="0"/>
        </w:rPr>
        <w:t xml:space="preserve">ndustry in a fair and efficient manner </w:t>
      </w:r>
      <w:r w:rsidR="00D425F8" w:rsidRPr="00C864ED">
        <w:rPr>
          <w:snapToGrid w:val="0"/>
        </w:rPr>
        <w:t xml:space="preserve">which promotes a competitive and financially sound </w:t>
      </w:r>
      <w:r w:rsidR="00057DEE" w:rsidRPr="00C864ED">
        <w:rPr>
          <w:snapToGrid w:val="0"/>
        </w:rPr>
        <w:t>i</w:t>
      </w:r>
      <w:r w:rsidR="00D425F8" w:rsidRPr="00C864ED">
        <w:rPr>
          <w:snapToGrid w:val="0"/>
        </w:rPr>
        <w:t>nsurance market for consumers</w:t>
      </w:r>
      <w:r w:rsidR="00E836A9" w:rsidRPr="00C864ED">
        <w:rPr>
          <w:snapToGrid w:val="0"/>
        </w:rPr>
        <w:t>.</w:t>
      </w:r>
    </w:p>
    <w:p w:rsidR="001054EA" w:rsidRDefault="00E836A9" w:rsidP="00C679C9">
      <w:pPr>
        <w:pStyle w:val="ListParagraph"/>
        <w:numPr>
          <w:ilvl w:val="0"/>
          <w:numId w:val="41"/>
        </w:numPr>
        <w:tabs>
          <w:tab w:val="left" w:pos="9180"/>
          <w:tab w:val="left" w:pos="9270"/>
        </w:tabs>
        <w:ind w:right="43"/>
        <w:contextualSpacing w:val="0"/>
        <w:rPr>
          <w:snapToGrid w:val="0"/>
        </w:rPr>
      </w:pPr>
      <w:r w:rsidRPr="00E836A9">
        <w:rPr>
          <w:snapToGrid w:val="0"/>
        </w:rPr>
        <w:lastRenderedPageBreak/>
        <w:t>To enforce</w:t>
      </w:r>
      <w:r w:rsidR="00D425F8" w:rsidRPr="00E836A9">
        <w:rPr>
          <w:snapToGrid w:val="0"/>
        </w:rPr>
        <w:t xml:space="preserve"> the insurance laws to ensure that consumers are treated fairly and are protected from unfair practices</w:t>
      </w:r>
      <w:r w:rsidR="001054EA" w:rsidRPr="00E836A9">
        <w:rPr>
          <w:snapToGrid w:val="0"/>
        </w:rPr>
        <w:t>.</w:t>
      </w:r>
    </w:p>
    <w:p w:rsidR="00C679C9" w:rsidRDefault="00C679C9" w:rsidP="00C679C9">
      <w:pPr>
        <w:tabs>
          <w:tab w:val="left" w:pos="9180"/>
          <w:tab w:val="left" w:pos="9270"/>
        </w:tabs>
        <w:ind w:right="43"/>
        <w:rPr>
          <w:snapToGrid w:val="0"/>
        </w:rPr>
      </w:pPr>
    </w:p>
    <w:p w:rsidR="00C679C9" w:rsidRPr="00C679C9" w:rsidRDefault="00C679C9" w:rsidP="00C679C9">
      <w:pPr>
        <w:tabs>
          <w:tab w:val="left" w:pos="9180"/>
          <w:tab w:val="left" w:pos="9270"/>
        </w:tabs>
        <w:ind w:right="43"/>
        <w:rPr>
          <w:snapToGrid w:val="0"/>
        </w:rPr>
        <w:sectPr w:rsidR="00C679C9" w:rsidRPr="00C679C9" w:rsidSect="001054EA"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2240" w:h="15840" w:code="1"/>
          <w:pgMar w:top="864" w:right="720" w:bottom="1152" w:left="720" w:header="432" w:footer="288" w:gutter="216"/>
          <w:cols w:num="2" w:space="432"/>
          <w:noEndnote/>
        </w:sectPr>
      </w:pPr>
    </w:p>
    <w:p w:rsidR="001054EA" w:rsidRDefault="001054EA" w:rsidP="005B2267"/>
    <w:sectPr w:rsidR="001054EA" w:rsidSect="001054EA">
      <w:headerReference w:type="even" r:id="rId16"/>
      <w:headerReference w:type="default" r:id="rId17"/>
      <w:footerReference w:type="even" r:id="rId18"/>
      <w:footerReference w:type="default" r:id="rId19"/>
      <w:type w:val="continuous"/>
      <w:pgSz w:w="12240" w:h="15840" w:code="1"/>
      <w:pgMar w:top="864" w:right="720" w:bottom="1152" w:left="720" w:header="432" w:footer="288" w:gutter="21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B4C" w:rsidRDefault="00835B4C">
      <w:r>
        <w:separator/>
      </w:r>
    </w:p>
  </w:endnote>
  <w:endnote w:type="continuationSeparator" w:id="0">
    <w:p w:rsidR="00835B4C" w:rsidRDefault="0083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C59" w:rsidRDefault="00EC3C59" w:rsidP="000F7324">
    <w:pPr>
      <w:pStyle w:val="Header"/>
      <w:framePr w:w="712" w:wrap="around" w:vAnchor="text" w:hAnchor="margin" w:xAlign="center" w:y="-30"/>
    </w:pPr>
    <w:r>
      <w:t>B -</w:t>
    </w:r>
    <w:r w:rsidR="00E836A9">
      <w:fldChar w:fldCharType="begin"/>
    </w:r>
    <w:r w:rsidR="00E836A9">
      <w:instrText xml:space="preserve">PAGE  </w:instrText>
    </w:r>
    <w:r w:rsidR="00E836A9">
      <w:fldChar w:fldCharType="separate"/>
    </w:r>
    <w:r>
      <w:rPr>
        <w:noProof/>
      </w:rPr>
      <w:t>2</w:t>
    </w:r>
    <w:r w:rsidR="00E836A9">
      <w:rPr>
        <w:noProof/>
      </w:rPr>
      <w:fldChar w:fldCharType="end"/>
    </w:r>
  </w:p>
  <w:p w:rsidR="00EC3C59" w:rsidRDefault="00EC3C59">
    <w:pPr>
      <w:pStyle w:val="Header"/>
      <w:tabs>
        <w:tab w:val="right" w:pos="10584"/>
      </w:tabs>
      <w:jc w:val="left"/>
    </w:pPr>
    <w:r>
      <w:t>Department of Insurance</w:t>
    </w:r>
    <w:r>
      <w:tab/>
      <w:t>Regulation and Protection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C59" w:rsidRDefault="00EC3C59" w:rsidP="000F7324">
    <w:pPr>
      <w:pStyle w:val="Header"/>
      <w:framePr w:w="877" w:wrap="around" w:vAnchor="text" w:hAnchor="margin" w:xAlign="center" w:y="-30"/>
    </w:pPr>
    <w:r>
      <w:t xml:space="preserve">B - </w:t>
    </w:r>
    <w:r w:rsidR="00E836A9">
      <w:fldChar w:fldCharType="begin"/>
    </w:r>
    <w:r w:rsidR="00E836A9">
      <w:instrText xml:space="preserve">PAGE  </w:instrText>
    </w:r>
    <w:r w:rsidR="00E836A9">
      <w:fldChar w:fldCharType="separate"/>
    </w:r>
    <w:r w:rsidR="00DC6692">
      <w:rPr>
        <w:noProof/>
      </w:rPr>
      <w:t>1</w:t>
    </w:r>
    <w:r w:rsidR="00E836A9">
      <w:rPr>
        <w:noProof/>
      </w:rPr>
      <w:fldChar w:fldCharType="end"/>
    </w:r>
  </w:p>
  <w:p w:rsidR="00EC3C59" w:rsidRDefault="00EC3C59" w:rsidP="006C5A8C">
    <w:pPr>
      <w:pStyle w:val="Header"/>
      <w:tabs>
        <w:tab w:val="right" w:pos="10620"/>
      </w:tabs>
      <w:jc w:val="both"/>
    </w:pPr>
    <w:r>
      <w:t>Regulation and Protection</w:t>
    </w:r>
    <w:r>
      <w:tab/>
      <w:t>Department of Insurance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C59" w:rsidRDefault="00EC3C59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B- </w:t>
    </w:r>
    <w:r w:rsidR="00A1413B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1413B">
      <w:rPr>
        <w:rStyle w:val="PageNumber"/>
      </w:rPr>
      <w:fldChar w:fldCharType="separate"/>
    </w:r>
    <w:r>
      <w:rPr>
        <w:rStyle w:val="PageNumber"/>
        <w:noProof/>
      </w:rPr>
      <w:t>2</w:t>
    </w:r>
    <w:r w:rsidR="00A1413B">
      <w:rPr>
        <w:rStyle w:val="PageNumber"/>
      </w:rPr>
      <w:fldChar w:fldCharType="end"/>
    </w:r>
  </w:p>
  <w:p w:rsidR="00EC3C59" w:rsidRDefault="00EC3C59">
    <w:pPr>
      <w:pStyle w:val="Footer"/>
      <w:tabs>
        <w:tab w:val="right" w:pos="10530"/>
      </w:tabs>
      <w:jc w:val="left"/>
    </w:pPr>
    <w:r>
      <w:t>Insurance Department</w:t>
    </w:r>
    <w:r>
      <w:tab/>
      <w:t>Regulation and Protection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C59" w:rsidRDefault="00EC3C59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A1413B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1413B">
      <w:rPr>
        <w:rStyle w:val="PageNumber"/>
      </w:rPr>
      <w:fldChar w:fldCharType="separate"/>
    </w:r>
    <w:r>
      <w:rPr>
        <w:rStyle w:val="PageNumber"/>
        <w:noProof/>
      </w:rPr>
      <w:t>1</w:t>
    </w:r>
    <w:r w:rsidR="00A1413B">
      <w:rPr>
        <w:rStyle w:val="PageNumber"/>
      </w:rPr>
      <w:fldChar w:fldCharType="end"/>
    </w:r>
  </w:p>
  <w:p w:rsidR="00EC3C59" w:rsidRDefault="00EC3C59">
    <w:pPr>
      <w:pStyle w:val="Footer"/>
      <w:jc w:val="left"/>
    </w:pPr>
    <w:r>
      <w:t>Regulation and Protection</w:t>
    </w:r>
    <w:r>
      <w:tab/>
      <w:t>Insurance Department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C59" w:rsidRDefault="00EC3C59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B- </w:t>
    </w:r>
    <w:r w:rsidR="00A1413B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1413B">
      <w:rPr>
        <w:rStyle w:val="PageNumber"/>
      </w:rPr>
      <w:fldChar w:fldCharType="separate"/>
    </w:r>
    <w:r>
      <w:rPr>
        <w:rStyle w:val="PageNumber"/>
        <w:noProof/>
      </w:rPr>
      <w:t>2</w:t>
    </w:r>
    <w:r w:rsidR="00A1413B">
      <w:rPr>
        <w:rStyle w:val="PageNumber"/>
      </w:rPr>
      <w:fldChar w:fldCharType="end"/>
    </w:r>
  </w:p>
  <w:p w:rsidR="00EC3C59" w:rsidRDefault="00EC3C59" w:rsidP="006C5A8C">
    <w:pPr>
      <w:pStyle w:val="Footer"/>
      <w:tabs>
        <w:tab w:val="right" w:pos="10620"/>
      </w:tabs>
      <w:jc w:val="left"/>
    </w:pPr>
    <w:r>
      <w:t>Insurance Department</w:t>
    </w:r>
    <w:r>
      <w:tab/>
      <w:t>Regulation and Protection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C59" w:rsidRDefault="00EC3C59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A1413B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1413B">
      <w:rPr>
        <w:rStyle w:val="PageNumber"/>
      </w:rPr>
      <w:fldChar w:fldCharType="separate"/>
    </w:r>
    <w:r>
      <w:rPr>
        <w:rStyle w:val="PageNumber"/>
        <w:noProof/>
      </w:rPr>
      <w:t>3</w:t>
    </w:r>
    <w:r w:rsidR="00A1413B">
      <w:rPr>
        <w:rStyle w:val="PageNumber"/>
      </w:rPr>
      <w:fldChar w:fldCharType="end"/>
    </w:r>
  </w:p>
  <w:p w:rsidR="00EC3C59" w:rsidRDefault="00EC3C59" w:rsidP="006C5A8C">
    <w:pPr>
      <w:pStyle w:val="Footer"/>
      <w:tabs>
        <w:tab w:val="right" w:pos="10620"/>
      </w:tabs>
      <w:jc w:val="left"/>
    </w:pPr>
    <w:r>
      <w:t>Regulation and Protection</w:t>
    </w:r>
    <w:r>
      <w:tab/>
      <w:t>Insurance Department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B4C" w:rsidRDefault="00835B4C">
      <w:r>
        <w:separator/>
      </w:r>
    </w:p>
  </w:footnote>
  <w:footnote w:type="continuationSeparator" w:id="0">
    <w:p w:rsidR="00835B4C" w:rsidRDefault="00835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C59" w:rsidRPr="005839FA" w:rsidRDefault="00EC3C59" w:rsidP="005839FA">
    <w:pPr>
      <w:pStyle w:val="Header"/>
      <w:jc w:val="left"/>
    </w:pPr>
    <w:r>
      <w:t>Budget Summary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C59" w:rsidRDefault="00EC3C59">
    <w:pPr>
      <w:pStyle w:val="Header"/>
      <w:jc w:val="left"/>
    </w:pPr>
    <w:r>
      <w:t>Budget Summary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C59" w:rsidRDefault="00EC3C59">
    <w:pPr>
      <w:pStyle w:val="Header"/>
      <w:jc w:val="right"/>
    </w:pPr>
    <w:r>
      <w:t>Budget Summary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C59" w:rsidRDefault="00EC3C59">
    <w:pPr>
      <w:pStyle w:val="Header"/>
      <w:jc w:val="left"/>
    </w:pPr>
    <w:r>
      <w:t>Budget Summary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C59" w:rsidRDefault="00EC3C59">
    <w:pPr>
      <w:pStyle w:val="Header"/>
      <w:jc w:val="right"/>
    </w:pPr>
    <w:r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A35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4533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6F01B5"/>
    <w:multiLevelType w:val="hybridMultilevel"/>
    <w:tmpl w:val="6A524696"/>
    <w:lvl w:ilvl="0" w:tplc="E1203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9C20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E624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6D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BA12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965E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416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ACCF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9A12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30086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>
    <w:nsid w:val="0D424CDE"/>
    <w:multiLevelType w:val="hybridMultilevel"/>
    <w:tmpl w:val="E96EA8C4"/>
    <w:lvl w:ilvl="0" w:tplc="6B7282F6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3220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5E97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E297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EAE6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7693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A881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D474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6ACD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1667A6"/>
    <w:multiLevelType w:val="hybridMultilevel"/>
    <w:tmpl w:val="0C8C993E"/>
    <w:lvl w:ilvl="0" w:tplc="F7FE70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4C7A71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1CE0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4C1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3289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888B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E26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9A93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B018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D46BD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6B136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9081059"/>
    <w:multiLevelType w:val="hybridMultilevel"/>
    <w:tmpl w:val="AC282306"/>
    <w:lvl w:ilvl="0" w:tplc="99E2E6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A9CA5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C0B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02A0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B4BD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581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67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CA74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0EFF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9A37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5A62C3"/>
    <w:multiLevelType w:val="hybridMultilevel"/>
    <w:tmpl w:val="245EAFE6"/>
    <w:lvl w:ilvl="0" w:tplc="DD824846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24C29316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3FFAB75A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8876B486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3C27364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5A8E63C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AF6418F4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B1ACB13C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FEEAECDC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1">
    <w:nsid w:val="1C632CF3"/>
    <w:multiLevelType w:val="singleLevel"/>
    <w:tmpl w:val="AE4C1C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2F586E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6EF2B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77116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A5459E7"/>
    <w:multiLevelType w:val="multilevel"/>
    <w:tmpl w:val="574C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1422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B1F514F"/>
    <w:multiLevelType w:val="hybridMultilevel"/>
    <w:tmpl w:val="5A4ECDC0"/>
    <w:lvl w:ilvl="0" w:tplc="9C62D762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D5151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1AB4C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2B11339"/>
    <w:multiLevelType w:val="hybridMultilevel"/>
    <w:tmpl w:val="5E8A532E"/>
    <w:lvl w:ilvl="0" w:tplc="A87413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1CE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EC0D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D6C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FC89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6A7F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A06B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D6E3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ACFF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9D11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FF500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0F60A7E"/>
    <w:multiLevelType w:val="hybridMultilevel"/>
    <w:tmpl w:val="49A22344"/>
    <w:lvl w:ilvl="0" w:tplc="27F07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3017946"/>
    <w:multiLevelType w:val="hybridMultilevel"/>
    <w:tmpl w:val="66786522"/>
    <w:lvl w:ilvl="0" w:tplc="4B5A40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BA6A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CCE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5AB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F0A2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B8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AC4E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5245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2E12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B966AA"/>
    <w:multiLevelType w:val="hybridMultilevel"/>
    <w:tmpl w:val="BB1C97CA"/>
    <w:lvl w:ilvl="0" w:tplc="20641694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B674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6A01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064A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34F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C45B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7454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06AC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FCF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4D54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6824AC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8">
    <w:nsid w:val="6926219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28D62D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72DA62FB"/>
    <w:multiLevelType w:val="singleLevel"/>
    <w:tmpl w:val="03DA2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328284E"/>
    <w:multiLevelType w:val="singleLevel"/>
    <w:tmpl w:val="03DA2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3822312"/>
    <w:multiLevelType w:val="hybridMultilevel"/>
    <w:tmpl w:val="38BE55B6"/>
    <w:lvl w:ilvl="0" w:tplc="A6C8E3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BC4A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56CA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96AE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A8B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A6C5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C0B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9C4B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AE03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65C6A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7B94E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A167E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C2033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4"/>
  </w:num>
  <w:num w:numId="2">
    <w:abstractNumId w:val="16"/>
  </w:num>
  <w:num w:numId="3">
    <w:abstractNumId w:val="18"/>
  </w:num>
  <w:num w:numId="4">
    <w:abstractNumId w:val="35"/>
  </w:num>
  <w:num w:numId="5">
    <w:abstractNumId w:val="1"/>
  </w:num>
  <w:num w:numId="6">
    <w:abstractNumId w:val="26"/>
  </w:num>
  <w:num w:numId="7">
    <w:abstractNumId w:val="13"/>
  </w:num>
  <w:num w:numId="8">
    <w:abstractNumId w:val="19"/>
  </w:num>
  <w:num w:numId="9">
    <w:abstractNumId w:val="0"/>
  </w:num>
  <w:num w:numId="10">
    <w:abstractNumId w:val="9"/>
  </w:num>
  <w:num w:numId="11">
    <w:abstractNumId w:val="14"/>
  </w:num>
  <w:num w:numId="12">
    <w:abstractNumId w:val="36"/>
  </w:num>
  <w:num w:numId="13">
    <w:abstractNumId w:val="33"/>
  </w:num>
  <w:num w:numId="14">
    <w:abstractNumId w:val="12"/>
  </w:num>
  <w:num w:numId="15">
    <w:abstractNumId w:val="7"/>
  </w:num>
  <w:num w:numId="16">
    <w:abstractNumId w:val="11"/>
  </w:num>
  <w:num w:numId="17">
    <w:abstractNumId w:val="3"/>
  </w:num>
  <w:num w:numId="18">
    <w:abstractNumId w:val="27"/>
  </w:num>
  <w:num w:numId="19">
    <w:abstractNumId w:val="31"/>
  </w:num>
  <w:num w:numId="20">
    <w:abstractNumId w:val="30"/>
  </w:num>
  <w:num w:numId="21">
    <w:abstractNumId w:val="29"/>
  </w:num>
  <w:num w:numId="22">
    <w:abstractNumId w:val="6"/>
  </w:num>
  <w:num w:numId="23">
    <w:abstractNumId w:val="28"/>
  </w:num>
  <w:num w:numId="24">
    <w:abstractNumId w:val="32"/>
  </w:num>
  <w:num w:numId="25">
    <w:abstractNumId w:val="20"/>
  </w:num>
  <w:num w:numId="26">
    <w:abstractNumId w:val="24"/>
  </w:num>
  <w:num w:numId="27">
    <w:abstractNumId w:val="10"/>
  </w:num>
  <w:num w:numId="28">
    <w:abstractNumId w:val="2"/>
  </w:num>
  <w:num w:numId="29">
    <w:abstractNumId w:val="8"/>
  </w:num>
  <w:num w:numId="30">
    <w:abstractNumId w:val="4"/>
  </w:num>
  <w:num w:numId="31">
    <w:abstractNumId w:val="25"/>
  </w:num>
  <w:num w:numId="32">
    <w:abstractNumId w:val="5"/>
  </w:num>
  <w:num w:numId="33">
    <w:abstractNumId w:val="22"/>
  </w:num>
  <w:num w:numId="34">
    <w:abstractNumId w:val="21"/>
  </w:num>
  <w:num w:numId="35">
    <w:abstractNumId w:val="15"/>
  </w:num>
  <w:num w:numId="36">
    <w:abstractNumId w:val="23"/>
  </w:num>
  <w:num w:numId="37">
    <w:abstractNumId w:val="4"/>
  </w:num>
  <w:num w:numId="38">
    <w:abstractNumId w:val="25"/>
  </w:num>
  <w:num w:numId="39">
    <w:abstractNumId w:val="4"/>
  </w:num>
  <w:num w:numId="40">
    <w:abstractNumId w:val="25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7E"/>
    <w:rsid w:val="000272DE"/>
    <w:rsid w:val="00030ACD"/>
    <w:rsid w:val="00057DEE"/>
    <w:rsid w:val="00067C59"/>
    <w:rsid w:val="00074B99"/>
    <w:rsid w:val="00075D17"/>
    <w:rsid w:val="00090C45"/>
    <w:rsid w:val="00092FF0"/>
    <w:rsid w:val="00096440"/>
    <w:rsid w:val="000D15E8"/>
    <w:rsid w:val="000E0D3D"/>
    <w:rsid w:val="000F7324"/>
    <w:rsid w:val="001054EA"/>
    <w:rsid w:val="001146F2"/>
    <w:rsid w:val="00121312"/>
    <w:rsid w:val="00184246"/>
    <w:rsid w:val="001944ED"/>
    <w:rsid w:val="001C0931"/>
    <w:rsid w:val="001C2B6E"/>
    <w:rsid w:val="001C57B3"/>
    <w:rsid w:val="001F5A78"/>
    <w:rsid w:val="0025789D"/>
    <w:rsid w:val="00265D8A"/>
    <w:rsid w:val="00282FF2"/>
    <w:rsid w:val="00290594"/>
    <w:rsid w:val="002932BD"/>
    <w:rsid w:val="0029358F"/>
    <w:rsid w:val="002A265C"/>
    <w:rsid w:val="002D7BF7"/>
    <w:rsid w:val="00303703"/>
    <w:rsid w:val="00320BB1"/>
    <w:rsid w:val="00361393"/>
    <w:rsid w:val="00370092"/>
    <w:rsid w:val="003816FA"/>
    <w:rsid w:val="003C004F"/>
    <w:rsid w:val="003D449B"/>
    <w:rsid w:val="003E0C5B"/>
    <w:rsid w:val="004112AF"/>
    <w:rsid w:val="0045399B"/>
    <w:rsid w:val="0046109E"/>
    <w:rsid w:val="0047780C"/>
    <w:rsid w:val="004868E8"/>
    <w:rsid w:val="0049433E"/>
    <w:rsid w:val="004A6AE1"/>
    <w:rsid w:val="005044FC"/>
    <w:rsid w:val="005301BA"/>
    <w:rsid w:val="00550BD0"/>
    <w:rsid w:val="005839FA"/>
    <w:rsid w:val="005A46AF"/>
    <w:rsid w:val="005A74ED"/>
    <w:rsid w:val="005B2267"/>
    <w:rsid w:val="005D5E2F"/>
    <w:rsid w:val="005E495F"/>
    <w:rsid w:val="00610C93"/>
    <w:rsid w:val="00622017"/>
    <w:rsid w:val="006536A1"/>
    <w:rsid w:val="00696F9C"/>
    <w:rsid w:val="006C5A8C"/>
    <w:rsid w:val="00710291"/>
    <w:rsid w:val="00732A8D"/>
    <w:rsid w:val="00737490"/>
    <w:rsid w:val="0074777F"/>
    <w:rsid w:val="00756051"/>
    <w:rsid w:val="00786A3D"/>
    <w:rsid w:val="007C67A2"/>
    <w:rsid w:val="007F7081"/>
    <w:rsid w:val="00801EBF"/>
    <w:rsid w:val="00815309"/>
    <w:rsid w:val="00833C2E"/>
    <w:rsid w:val="00835B4C"/>
    <w:rsid w:val="00862C32"/>
    <w:rsid w:val="008A3782"/>
    <w:rsid w:val="008C2622"/>
    <w:rsid w:val="008D28D6"/>
    <w:rsid w:val="008E6800"/>
    <w:rsid w:val="008F01BB"/>
    <w:rsid w:val="00900293"/>
    <w:rsid w:val="00976B96"/>
    <w:rsid w:val="009A2FAD"/>
    <w:rsid w:val="009A3990"/>
    <w:rsid w:val="009A7562"/>
    <w:rsid w:val="00A1413B"/>
    <w:rsid w:val="00A34C9F"/>
    <w:rsid w:val="00A415BE"/>
    <w:rsid w:val="00A46801"/>
    <w:rsid w:val="00A74A1C"/>
    <w:rsid w:val="00A92A7E"/>
    <w:rsid w:val="00AA07FD"/>
    <w:rsid w:val="00AE2119"/>
    <w:rsid w:val="00AE28E4"/>
    <w:rsid w:val="00AE766B"/>
    <w:rsid w:val="00B435A5"/>
    <w:rsid w:val="00BB3BD2"/>
    <w:rsid w:val="00C030D8"/>
    <w:rsid w:val="00C14082"/>
    <w:rsid w:val="00C27FA2"/>
    <w:rsid w:val="00C35CAD"/>
    <w:rsid w:val="00C50060"/>
    <w:rsid w:val="00C52ABC"/>
    <w:rsid w:val="00C552C0"/>
    <w:rsid w:val="00C679C9"/>
    <w:rsid w:val="00C71A0A"/>
    <w:rsid w:val="00C864ED"/>
    <w:rsid w:val="00C96AB2"/>
    <w:rsid w:val="00CE36F4"/>
    <w:rsid w:val="00D37A60"/>
    <w:rsid w:val="00D425F8"/>
    <w:rsid w:val="00D605F1"/>
    <w:rsid w:val="00D75AE3"/>
    <w:rsid w:val="00D75B68"/>
    <w:rsid w:val="00D83CBF"/>
    <w:rsid w:val="00DC6692"/>
    <w:rsid w:val="00DD769E"/>
    <w:rsid w:val="00DF1370"/>
    <w:rsid w:val="00E00FFC"/>
    <w:rsid w:val="00E27C0C"/>
    <w:rsid w:val="00E3062B"/>
    <w:rsid w:val="00E46C08"/>
    <w:rsid w:val="00E470AF"/>
    <w:rsid w:val="00E53167"/>
    <w:rsid w:val="00E836A9"/>
    <w:rsid w:val="00E8696E"/>
    <w:rsid w:val="00EB48F6"/>
    <w:rsid w:val="00EC3C59"/>
    <w:rsid w:val="00ED39D5"/>
    <w:rsid w:val="00EF300D"/>
    <w:rsid w:val="00EF4FAA"/>
    <w:rsid w:val="00F65E3E"/>
    <w:rsid w:val="00F720A6"/>
    <w:rsid w:val="00F758C7"/>
    <w:rsid w:val="00F7760C"/>
    <w:rsid w:val="00F842E2"/>
    <w:rsid w:val="00FB5501"/>
    <w:rsid w:val="00FD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DCE030-8390-40E9-837C-D8E537FE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66B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AE766B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AE766B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E766B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AE766B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AE766B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AE766B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AE766B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AE766B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AE766B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57B3"/>
    <w:pPr>
      <w:ind w:right="-54"/>
    </w:pPr>
  </w:style>
  <w:style w:type="paragraph" w:customStyle="1" w:styleId="H1">
    <w:name w:val="H1"/>
    <w:next w:val="Normal"/>
    <w:link w:val="H1Char"/>
    <w:rsid w:val="001054EA"/>
    <w:pPr>
      <w:jc w:val="center"/>
    </w:pPr>
    <w:rPr>
      <w:rFonts w:ascii="Calibri" w:hAnsi="Calibri"/>
      <w:caps/>
      <w:noProof/>
      <w:sz w:val="40"/>
    </w:rPr>
  </w:style>
  <w:style w:type="paragraph" w:styleId="BodyTextIndent">
    <w:name w:val="Body Text Indent"/>
    <w:basedOn w:val="Normal"/>
    <w:rsid w:val="00AE766B"/>
    <w:pPr>
      <w:ind w:left="720"/>
    </w:pPr>
  </w:style>
  <w:style w:type="paragraph" w:styleId="Footer">
    <w:name w:val="footer"/>
    <w:basedOn w:val="Header"/>
    <w:rsid w:val="00AE766B"/>
  </w:style>
  <w:style w:type="paragraph" w:styleId="Header">
    <w:name w:val="header"/>
    <w:basedOn w:val="Normal"/>
    <w:rsid w:val="00AE766B"/>
    <w:pPr>
      <w:jc w:val="center"/>
    </w:pPr>
  </w:style>
  <w:style w:type="character" w:styleId="Hyperlink">
    <w:name w:val="Hyperlink"/>
    <w:basedOn w:val="DefaultParagraphFont"/>
    <w:rsid w:val="00AE766B"/>
    <w:rPr>
      <w:rFonts w:ascii="Calibri" w:hAnsi="Calibri"/>
      <w:color w:val="0000FF"/>
      <w:sz w:val="16"/>
      <w:u w:val="single"/>
    </w:rPr>
  </w:style>
  <w:style w:type="character" w:styleId="PageNumber">
    <w:name w:val="page number"/>
    <w:basedOn w:val="DefaultParagraphFont"/>
    <w:rsid w:val="00AE766B"/>
    <w:rPr>
      <w:rFonts w:ascii="Trebuchet MS" w:hAnsi="Trebuchet MS"/>
      <w:sz w:val="16"/>
    </w:rPr>
  </w:style>
  <w:style w:type="paragraph" w:customStyle="1" w:styleId="H2">
    <w:name w:val="H2"/>
    <w:basedOn w:val="Normal"/>
    <w:link w:val="H2Char"/>
    <w:rsid w:val="001054EA"/>
    <w:pPr>
      <w:pBdr>
        <w:bottom w:val="single" w:sz="4" w:space="1" w:color="808080"/>
      </w:pBdr>
      <w:spacing w:before="120" w:after="120"/>
      <w:jc w:val="left"/>
    </w:pPr>
    <w:rPr>
      <w:caps/>
      <w:noProof/>
      <w:color w:val="1F497D" w:themeColor="text2"/>
      <w:sz w:val="24"/>
    </w:rPr>
  </w:style>
  <w:style w:type="paragraph" w:customStyle="1" w:styleId="H3">
    <w:name w:val="H3"/>
    <w:basedOn w:val="Heading3"/>
    <w:next w:val="Normal"/>
    <w:rsid w:val="00AE766B"/>
  </w:style>
  <w:style w:type="paragraph" w:customStyle="1" w:styleId="H4">
    <w:name w:val="H4"/>
    <w:basedOn w:val="Heading4"/>
    <w:next w:val="Normal"/>
    <w:link w:val="H4Char"/>
    <w:rsid w:val="00AE766B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AE766B"/>
  </w:style>
  <w:style w:type="paragraph" w:customStyle="1" w:styleId="H6">
    <w:name w:val="H6"/>
    <w:rsid w:val="001C57B3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AE766B"/>
    <w:rPr>
      <w:sz w:val="16"/>
    </w:rPr>
  </w:style>
  <w:style w:type="paragraph" w:styleId="BodyTextIndent2">
    <w:name w:val="Body Text Indent 2"/>
    <w:basedOn w:val="Normal"/>
    <w:rsid w:val="001C57B3"/>
    <w:pPr>
      <w:ind w:left="720"/>
    </w:pPr>
    <w:rPr>
      <w:rFonts w:ascii="Arial" w:hAnsi="Arial"/>
    </w:rPr>
  </w:style>
  <w:style w:type="character" w:styleId="CommentReference">
    <w:name w:val="annotation reference"/>
    <w:basedOn w:val="DefaultParagraphFont"/>
    <w:semiHidden/>
    <w:rsid w:val="001C57B3"/>
    <w:rPr>
      <w:sz w:val="16"/>
    </w:rPr>
  </w:style>
  <w:style w:type="paragraph" w:styleId="CommentText">
    <w:name w:val="annotation text"/>
    <w:basedOn w:val="Normal"/>
    <w:semiHidden/>
    <w:rsid w:val="001C57B3"/>
  </w:style>
  <w:style w:type="character" w:customStyle="1" w:styleId="H1Char">
    <w:name w:val="H1 Char"/>
    <w:basedOn w:val="DefaultParagraphFont"/>
    <w:link w:val="H1"/>
    <w:rsid w:val="001054EA"/>
    <w:rPr>
      <w:rFonts w:ascii="Calibri" w:hAnsi="Calibri"/>
      <w:caps/>
      <w:noProof/>
      <w:sz w:val="40"/>
    </w:rPr>
  </w:style>
  <w:style w:type="character" w:customStyle="1" w:styleId="H2Char">
    <w:name w:val="H2 Char"/>
    <w:basedOn w:val="H1Char"/>
    <w:link w:val="H2"/>
    <w:rsid w:val="001054EA"/>
    <w:rPr>
      <w:rFonts w:ascii="Calibri" w:hAnsi="Calibri"/>
      <w:caps/>
      <w:noProof/>
      <w:color w:val="1F497D" w:themeColor="text2"/>
      <w:sz w:val="24"/>
    </w:rPr>
  </w:style>
  <w:style w:type="paragraph" w:customStyle="1" w:styleId="H2SubProgram">
    <w:name w:val="H2 SubProgram"/>
    <w:basedOn w:val="H2"/>
    <w:rsid w:val="001C57B3"/>
  </w:style>
  <w:style w:type="paragraph" w:customStyle="1" w:styleId="H7b0">
    <w:name w:val="H7b"/>
    <w:basedOn w:val="H7"/>
    <w:rsid w:val="00AE766B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AE766B"/>
    <w:pPr>
      <w:numPr>
        <w:numId w:val="39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AE766B"/>
    <w:pPr>
      <w:numPr>
        <w:numId w:val="40"/>
      </w:numPr>
      <w:tabs>
        <w:tab w:val="left" w:pos="144"/>
      </w:tabs>
    </w:pPr>
  </w:style>
  <w:style w:type="paragraph" w:customStyle="1" w:styleId="ProgramHead">
    <w:name w:val="ProgramHead"/>
    <w:basedOn w:val="H2"/>
    <w:rsid w:val="001C57B3"/>
    <w:rPr>
      <w:smallCaps/>
    </w:rPr>
  </w:style>
  <w:style w:type="paragraph" w:customStyle="1" w:styleId="SubProgramHead">
    <w:name w:val="SubProgramHead"/>
    <w:basedOn w:val="ProgramHead"/>
    <w:rsid w:val="001C57B3"/>
  </w:style>
  <w:style w:type="paragraph" w:customStyle="1" w:styleId="SubprogramHead0">
    <w:name w:val="SubprogramHead"/>
    <w:basedOn w:val="ProgramHead"/>
    <w:rsid w:val="001C57B3"/>
  </w:style>
  <w:style w:type="paragraph" w:styleId="BalloonText">
    <w:name w:val="Balloon Text"/>
    <w:basedOn w:val="Normal"/>
    <w:semiHidden/>
    <w:rsid w:val="00AE766B"/>
    <w:rPr>
      <w:rFonts w:ascii="Tahoma" w:hAnsi="Tahoma" w:cs="Tahoma"/>
      <w:szCs w:val="16"/>
    </w:rPr>
  </w:style>
  <w:style w:type="paragraph" w:styleId="DocumentMap">
    <w:name w:val="Document Map"/>
    <w:basedOn w:val="Normal"/>
    <w:semiHidden/>
    <w:rsid w:val="00AE766B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sid w:val="00AE766B"/>
    <w:rPr>
      <w:color w:val="800080"/>
      <w:u w:val="single"/>
    </w:rPr>
  </w:style>
  <w:style w:type="character" w:customStyle="1" w:styleId="H4Char">
    <w:name w:val="H4 Char"/>
    <w:basedOn w:val="DefaultParagraphFont"/>
    <w:link w:val="H4"/>
    <w:rsid w:val="00AE766B"/>
    <w:rPr>
      <w:rFonts w:ascii="Calibri" w:hAnsi="Calibri"/>
      <w:b/>
      <w:caps/>
      <w:color w:val="005000"/>
      <w:lang w:val="en-US" w:eastAsia="en-US" w:bidi="ar-SA"/>
    </w:rPr>
  </w:style>
  <w:style w:type="table" w:styleId="TableGrid">
    <w:name w:val="Table Grid"/>
    <w:basedOn w:val="TableNormal"/>
    <w:rsid w:val="00AE766B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ListParagraph">
    <w:name w:val="List Paragraph"/>
    <w:basedOn w:val="Normal"/>
    <w:uiPriority w:val="34"/>
    <w:qFormat/>
    <w:rsid w:val="000E0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cid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 OF INFORMATION COMMISSION</vt:lpstr>
    </vt:vector>
  </TitlesOfParts>
  <Company>opm</Company>
  <LinksUpToDate>false</LinksUpToDate>
  <CharactersWithSpaces>530</CharactersWithSpaces>
  <SharedDoc>false</SharedDoc>
  <HLinks>
    <vt:vector size="6" baseType="variant">
      <vt:variant>
        <vt:i4>5177430</vt:i4>
      </vt:variant>
      <vt:variant>
        <vt:i4>0</vt:i4>
      </vt:variant>
      <vt:variant>
        <vt:i4>0</vt:i4>
      </vt:variant>
      <vt:variant>
        <vt:i4>5</vt:i4>
      </vt:variant>
      <vt:variant>
        <vt:lpwstr>http://www.ct.gov/cid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COMMISSION</dc:title>
  <dc:subject/>
  <dc:creator>user</dc:creator>
  <cp:keywords/>
  <cp:lastModifiedBy>OPM Intern5</cp:lastModifiedBy>
  <cp:revision>11</cp:revision>
  <cp:lastPrinted>2014-01-21T15:11:00Z</cp:lastPrinted>
  <dcterms:created xsi:type="dcterms:W3CDTF">2014-01-03T18:20:00Z</dcterms:created>
  <dcterms:modified xsi:type="dcterms:W3CDTF">2014-01-28T15:36:00Z</dcterms:modified>
</cp:coreProperties>
</file>