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1407" w:rsidRDefault="00156604" w:rsidP="00A54DEE">
      <w:pPr>
        <w:pStyle w:val="H1"/>
      </w:pPr>
      <w:r>
        <w:t>Asian Pacific American</w:t>
      </w:r>
      <w:r w:rsidR="00F21407">
        <w:t xml:space="preserve"> Affairs Commission </w:t>
      </w:r>
    </w:p>
    <w:p w:rsidR="0010450A" w:rsidRPr="00141744" w:rsidRDefault="0010450A" w:rsidP="00432E55">
      <w:pPr>
        <w:spacing w:after="0"/>
        <w:jc w:val="right"/>
        <w:rPr>
          <w:rStyle w:val="Hyperlink"/>
        </w:rPr>
      </w:pPr>
    </w:p>
    <w:p w:rsidR="007B5E05" w:rsidRPr="00141744" w:rsidRDefault="007B5E05" w:rsidP="00432E55">
      <w:pPr>
        <w:spacing w:after="0"/>
        <w:jc w:val="right"/>
        <w:rPr>
          <w:rStyle w:val="Hyperlink"/>
        </w:rPr>
      </w:pPr>
    </w:p>
    <w:p w:rsidR="005218CE" w:rsidRDefault="005D483B" w:rsidP="0017163B">
      <w:pPr>
        <w:pStyle w:val="H2"/>
        <w:tabs>
          <w:tab w:val="right" w:pos="10260"/>
        </w:tabs>
      </w:pPr>
      <w:r>
        <w:fldChar w:fldCharType="begin"/>
      </w:r>
      <w:r w:rsidR="0017163B">
        <w:instrText xml:space="preserve"> XE "</w:instrText>
      </w:r>
      <w:r w:rsidR="00DB282B">
        <w:instrText xml:space="preserve">asian pacific </w:instrText>
      </w:r>
      <w:r w:rsidR="0017163B">
        <w:instrText xml:space="preserve">american Affairs Commission" </w:instrText>
      </w:r>
      <w:r>
        <w:fldChar w:fldCharType="end"/>
      </w:r>
      <w:r w:rsidR="00F21407">
        <w:t>Agency Purpose</w:t>
      </w:r>
    </w:p>
    <w:p w:rsidR="005218CE" w:rsidRDefault="005218CE" w:rsidP="005218CE">
      <w:pPr>
        <w:pStyle w:val="H2"/>
        <w:sectPr w:rsidR="005218CE" w:rsidSect="009D1BCD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2240" w:h="15840" w:code="1"/>
          <w:pgMar w:top="864" w:right="720" w:bottom="864" w:left="720" w:header="432" w:footer="288" w:gutter="216"/>
          <w:cols w:space="720"/>
        </w:sectPr>
      </w:pPr>
    </w:p>
    <w:p w:rsidR="00313133" w:rsidRDefault="00432E55" w:rsidP="00313133">
      <w:r w:rsidRPr="00313133">
        <w:rPr>
          <w:snapToGrid w:val="0"/>
          <w:szCs w:val="18"/>
        </w:rPr>
        <w:lastRenderedPageBreak/>
        <w:t xml:space="preserve">The Asian Pacific American Affairs Commission is established as a legislative agency to deal with issues related to the Asian Pacific American </w:t>
      </w:r>
      <w:r w:rsidR="00DA0322" w:rsidRPr="00313133">
        <w:rPr>
          <w:snapToGrid w:val="0"/>
          <w:szCs w:val="18"/>
        </w:rPr>
        <w:t>population.</w:t>
      </w:r>
      <w:r w:rsidR="00DA0322">
        <w:t xml:space="preserve"> The</w:t>
      </w:r>
      <w:r w:rsidR="00313133">
        <w:t xml:space="preserve"> commission makes recommendations to the General Assembly and the Governor on the health, safety, education, economic self-sufficiency and efforts to remain free from discrimination within the Asian Pacific American population in Connecticut by: </w:t>
      </w:r>
    </w:p>
    <w:p w:rsidR="00313133" w:rsidRDefault="00313133" w:rsidP="00313133">
      <w:pPr>
        <w:pStyle w:val="ListParagraph"/>
        <w:numPr>
          <w:ilvl w:val="0"/>
          <w:numId w:val="41"/>
        </w:numPr>
        <w:ind w:left="360"/>
      </w:pPr>
      <w:r>
        <w:lastRenderedPageBreak/>
        <w:t>Reviewing and commenting on proposed state legislation that may affect the Asian Pacific American population of the state.</w:t>
      </w:r>
    </w:p>
    <w:p w:rsidR="00313133" w:rsidRDefault="00313133" w:rsidP="00313133">
      <w:pPr>
        <w:pStyle w:val="ListParagraph"/>
        <w:numPr>
          <w:ilvl w:val="0"/>
          <w:numId w:val="41"/>
        </w:numPr>
        <w:ind w:left="360"/>
      </w:pPr>
      <w:r>
        <w:t>Advising on the coordination and administration of state programs that affect the Asian Pacific American population of the state.</w:t>
      </w:r>
    </w:p>
    <w:p w:rsidR="00313133" w:rsidRDefault="00313133" w:rsidP="00313133">
      <w:pPr>
        <w:pStyle w:val="ListParagraph"/>
        <w:numPr>
          <w:ilvl w:val="0"/>
          <w:numId w:val="41"/>
        </w:numPr>
        <w:ind w:left="360"/>
      </w:pPr>
      <w:r>
        <w:t>Conducting educational and outreach activities intended to raise awareness of critical issues for the Asian Pacific American population of the state.</w:t>
      </w:r>
    </w:p>
    <w:p w:rsidR="007F59BD" w:rsidRPr="00313133" w:rsidRDefault="007F59BD" w:rsidP="00313133">
      <w:pPr>
        <w:jc w:val="left"/>
        <w:rPr>
          <w:snapToGrid w:val="0"/>
          <w:szCs w:val="18"/>
        </w:rPr>
        <w:sectPr w:rsidR="007F59BD" w:rsidRPr="00313133" w:rsidSect="00313133">
          <w:headerReference w:type="even" r:id="rId11"/>
          <w:headerReference w:type="default" r:id="rId12"/>
          <w:footerReference w:type="even" r:id="rId13"/>
          <w:footerReference w:type="default" r:id="rId14"/>
          <w:type w:val="continuous"/>
          <w:pgSz w:w="12240" w:h="15840" w:code="1"/>
          <w:pgMar w:top="864" w:right="720" w:bottom="864" w:left="720" w:header="432" w:footer="288" w:gutter="216"/>
          <w:cols w:num="2" w:space="720"/>
        </w:sectPr>
      </w:pPr>
    </w:p>
    <w:p w:rsidR="00313133" w:rsidRDefault="00313133" w:rsidP="00313133"/>
    <w:sectPr w:rsidR="00313133" w:rsidSect="00B241E0">
      <w:type w:val="continuous"/>
      <w:pgSz w:w="12240" w:h="15840" w:code="1"/>
      <w:pgMar w:top="864" w:right="720" w:bottom="864" w:left="720" w:header="432" w:footer="288" w:gutter="216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3837" w:rsidRDefault="00343837">
      <w:r>
        <w:separator/>
      </w:r>
    </w:p>
  </w:endnote>
  <w:endnote w:type="continuationSeparator" w:id="0">
    <w:p w:rsidR="00343837" w:rsidRDefault="00343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vantGarde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>
      <w:rPr>
        <w:rStyle w:val="PageNumber"/>
        <w:noProof/>
      </w:rPr>
      <w:t>2</w:t>
    </w:r>
    <w:r w:rsidR="005D483B">
      <w:rPr>
        <w:rStyle w:val="PageNumber"/>
      </w:rPr>
      <w:fldChar w:fldCharType="end"/>
    </w:r>
  </w:p>
  <w:p w:rsidR="00C41D75" w:rsidRDefault="00C41D75">
    <w:pPr>
      <w:pStyle w:val="Footer"/>
      <w:tabs>
        <w:tab w:val="right" w:pos="10530"/>
      </w:tabs>
      <w:jc w:val="left"/>
    </w:pPr>
    <w:r>
      <w:t>Asian Pacific American Affairs Commission</w:t>
    </w:r>
    <w:r>
      <w:tab/>
      <w:t>Legislative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 w:rsidR="002D585D">
      <w:rPr>
        <w:rStyle w:val="PageNumber"/>
        <w:noProof/>
      </w:rPr>
      <w:t>1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>Legislative</w:t>
    </w:r>
    <w:r>
      <w:tab/>
      <w:t>Asian Pacific American Affairs Commission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 w:rsidR="007F59BD">
      <w:rPr>
        <w:rStyle w:val="PageNumber"/>
        <w:noProof/>
      </w:rPr>
      <w:t>2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>Asian Pacific American Affairs Commission</w:t>
    </w:r>
    <w:r>
      <w:tab/>
      <w:t>Legislative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5D483B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5D483B">
      <w:rPr>
        <w:rStyle w:val="PageNumber"/>
      </w:rPr>
      <w:fldChar w:fldCharType="separate"/>
    </w:r>
    <w:r>
      <w:rPr>
        <w:rStyle w:val="PageNumber"/>
        <w:noProof/>
      </w:rPr>
      <w:t>3</w:t>
    </w:r>
    <w:r w:rsidR="005D483B">
      <w:rPr>
        <w:rStyle w:val="PageNumber"/>
      </w:rPr>
      <w:fldChar w:fldCharType="end"/>
    </w:r>
  </w:p>
  <w:p w:rsidR="00C41D75" w:rsidRDefault="00C41D75" w:rsidP="00D33C51">
    <w:pPr>
      <w:pStyle w:val="Footer"/>
      <w:tabs>
        <w:tab w:val="right" w:pos="10620"/>
      </w:tabs>
      <w:jc w:val="left"/>
    </w:pPr>
    <w:r>
      <w:t xml:space="preserve">Legislative </w:t>
    </w:r>
    <w:r>
      <w:tab/>
      <w:t>Asian Pacific American Affairs Commission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3837" w:rsidRDefault="00343837">
      <w:r>
        <w:separator/>
      </w:r>
    </w:p>
  </w:footnote>
  <w:footnote w:type="continuationSeparator" w:id="0">
    <w:p w:rsidR="00343837" w:rsidRDefault="00343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Pr="00E75A5B" w:rsidRDefault="00C41D75" w:rsidP="00E75A5B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 w:rsidP="0098166B">
    <w:pPr>
      <w:pStyle w:val="Header"/>
      <w:jc w:val="right"/>
    </w:pPr>
    <w: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Header"/>
      <w:jc w:val="left"/>
    </w:pPr>
    <w:r>
      <w:t>Budget Summary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D75" w:rsidRDefault="00C41D75">
    <w:pPr>
      <w:pStyle w:val="Header"/>
      <w:jc w:val="righ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33382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">
    <w:nsid w:val="06397B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87522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9460A8"/>
    <w:multiLevelType w:val="hybridMultilevel"/>
    <w:tmpl w:val="8A5C735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B540F1D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6">
    <w:nsid w:val="1D66016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DC540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CCE09FE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9">
    <w:nsid w:val="2E58200F"/>
    <w:multiLevelType w:val="hybridMultilevel"/>
    <w:tmpl w:val="3EE2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E22B28"/>
    <w:multiLevelType w:val="hybridMultilevel"/>
    <w:tmpl w:val="A726CF00"/>
    <w:lvl w:ilvl="0" w:tplc="925C4C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06597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2">
    <w:nsid w:val="442206B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3">
    <w:nsid w:val="445839D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2E144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0E5F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72FF5EF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6C35842"/>
    <w:multiLevelType w:val="singleLevel"/>
    <w:tmpl w:val="D91EF6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19">
    <w:nsid w:val="77F657A3"/>
    <w:multiLevelType w:val="singleLevel"/>
    <w:tmpl w:val="070A5ECA"/>
    <w:lvl w:ilvl="0">
      <w:start w:val="1"/>
      <w:numFmt w:val="bullet"/>
      <w:pStyle w:val="BulletsDiges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2"/>
  </w:num>
  <w:num w:numId="5">
    <w:abstractNumId w:val="16"/>
  </w:num>
  <w:num w:numId="6">
    <w:abstractNumId w:val="17"/>
  </w:num>
  <w:num w:numId="7">
    <w:abstractNumId w:val="6"/>
  </w:num>
  <w:num w:numId="8">
    <w:abstractNumId w:val="8"/>
  </w:num>
  <w:num w:numId="9">
    <w:abstractNumId w:val="18"/>
  </w:num>
  <w:num w:numId="10">
    <w:abstractNumId w:val="5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3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4"/>
  </w:num>
  <w:num w:numId="29">
    <w:abstractNumId w:val="3"/>
  </w:num>
  <w:num w:numId="30">
    <w:abstractNumId w:val="15"/>
  </w:num>
  <w:num w:numId="31">
    <w:abstractNumId w:val="10"/>
  </w:num>
  <w:num w:numId="32">
    <w:abstractNumId w:val="19"/>
  </w:num>
  <w:num w:numId="33">
    <w:abstractNumId w:val="3"/>
  </w:num>
  <w:num w:numId="34">
    <w:abstractNumId w:val="15"/>
  </w:num>
  <w:num w:numId="35">
    <w:abstractNumId w:val="3"/>
  </w:num>
  <w:num w:numId="36">
    <w:abstractNumId w:val="15"/>
  </w:num>
  <w:num w:numId="37">
    <w:abstractNumId w:val="3"/>
  </w:num>
  <w:num w:numId="38">
    <w:abstractNumId w:val="15"/>
  </w:num>
  <w:num w:numId="39">
    <w:abstractNumId w:val="3"/>
  </w:num>
  <w:num w:numId="40">
    <w:abstractNumId w:val="15"/>
  </w:num>
  <w:num w:numId="4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proofState w:spelling="clean" w:grammar="clean"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6993"/>
    <w:rsid w:val="000435A2"/>
    <w:rsid w:val="0008289C"/>
    <w:rsid w:val="00091CA6"/>
    <w:rsid w:val="000A1095"/>
    <w:rsid w:val="000A4AE2"/>
    <w:rsid w:val="000B65F0"/>
    <w:rsid w:val="000F22B9"/>
    <w:rsid w:val="0010450A"/>
    <w:rsid w:val="00126993"/>
    <w:rsid w:val="00141744"/>
    <w:rsid w:val="00156604"/>
    <w:rsid w:val="00156C89"/>
    <w:rsid w:val="0017163B"/>
    <w:rsid w:val="00180C2F"/>
    <w:rsid w:val="00181E05"/>
    <w:rsid w:val="001D07B4"/>
    <w:rsid w:val="001D7C5C"/>
    <w:rsid w:val="001E3174"/>
    <w:rsid w:val="0024679D"/>
    <w:rsid w:val="00283044"/>
    <w:rsid w:val="002A79EF"/>
    <w:rsid w:val="002C1580"/>
    <w:rsid w:val="002C4529"/>
    <w:rsid w:val="002D585D"/>
    <w:rsid w:val="00313133"/>
    <w:rsid w:val="00343837"/>
    <w:rsid w:val="00345ED9"/>
    <w:rsid w:val="00365B0E"/>
    <w:rsid w:val="003A49A2"/>
    <w:rsid w:val="003A59FC"/>
    <w:rsid w:val="003B04DF"/>
    <w:rsid w:val="003B4FE0"/>
    <w:rsid w:val="003D1EF4"/>
    <w:rsid w:val="003E5B0E"/>
    <w:rsid w:val="00432E55"/>
    <w:rsid w:val="00442793"/>
    <w:rsid w:val="0046466E"/>
    <w:rsid w:val="004660FE"/>
    <w:rsid w:val="00471513"/>
    <w:rsid w:val="004A1764"/>
    <w:rsid w:val="004A6D32"/>
    <w:rsid w:val="00502F87"/>
    <w:rsid w:val="005218CE"/>
    <w:rsid w:val="0057223D"/>
    <w:rsid w:val="00594684"/>
    <w:rsid w:val="00594866"/>
    <w:rsid w:val="00594DD0"/>
    <w:rsid w:val="00596441"/>
    <w:rsid w:val="005B1E75"/>
    <w:rsid w:val="005C6429"/>
    <w:rsid w:val="005D483B"/>
    <w:rsid w:val="0066445B"/>
    <w:rsid w:val="006853EE"/>
    <w:rsid w:val="006E12AD"/>
    <w:rsid w:val="0070508D"/>
    <w:rsid w:val="00726CED"/>
    <w:rsid w:val="00771675"/>
    <w:rsid w:val="00786DF3"/>
    <w:rsid w:val="00795C00"/>
    <w:rsid w:val="007A38FD"/>
    <w:rsid w:val="007B5E05"/>
    <w:rsid w:val="007C218D"/>
    <w:rsid w:val="007E29E0"/>
    <w:rsid w:val="007E7AC1"/>
    <w:rsid w:val="007F59BD"/>
    <w:rsid w:val="00802749"/>
    <w:rsid w:val="00825B29"/>
    <w:rsid w:val="00897A4F"/>
    <w:rsid w:val="008A3A29"/>
    <w:rsid w:val="008B3390"/>
    <w:rsid w:val="008C09C3"/>
    <w:rsid w:val="00910A12"/>
    <w:rsid w:val="00916A20"/>
    <w:rsid w:val="009204B0"/>
    <w:rsid w:val="00954E5D"/>
    <w:rsid w:val="00973C69"/>
    <w:rsid w:val="0098166B"/>
    <w:rsid w:val="00995E40"/>
    <w:rsid w:val="009C2123"/>
    <w:rsid w:val="009D1BCD"/>
    <w:rsid w:val="009E4D3A"/>
    <w:rsid w:val="009E7D95"/>
    <w:rsid w:val="00A40A94"/>
    <w:rsid w:val="00A45C38"/>
    <w:rsid w:val="00A54DEE"/>
    <w:rsid w:val="00A57249"/>
    <w:rsid w:val="00A71E6A"/>
    <w:rsid w:val="00AC05B5"/>
    <w:rsid w:val="00AD4C13"/>
    <w:rsid w:val="00AD6CBF"/>
    <w:rsid w:val="00B22F7E"/>
    <w:rsid w:val="00B241E0"/>
    <w:rsid w:val="00B44C32"/>
    <w:rsid w:val="00B56FBE"/>
    <w:rsid w:val="00B57B19"/>
    <w:rsid w:val="00B7738D"/>
    <w:rsid w:val="00BD3E3F"/>
    <w:rsid w:val="00BE3762"/>
    <w:rsid w:val="00C02F0B"/>
    <w:rsid w:val="00C04DE8"/>
    <w:rsid w:val="00C41D75"/>
    <w:rsid w:val="00C709E9"/>
    <w:rsid w:val="00C777CB"/>
    <w:rsid w:val="00C82B70"/>
    <w:rsid w:val="00CB1604"/>
    <w:rsid w:val="00D0012C"/>
    <w:rsid w:val="00D06513"/>
    <w:rsid w:val="00D33C51"/>
    <w:rsid w:val="00D363D7"/>
    <w:rsid w:val="00D86132"/>
    <w:rsid w:val="00D93873"/>
    <w:rsid w:val="00DA0322"/>
    <w:rsid w:val="00DB282B"/>
    <w:rsid w:val="00DD6178"/>
    <w:rsid w:val="00DF1C5A"/>
    <w:rsid w:val="00DF4172"/>
    <w:rsid w:val="00E31C28"/>
    <w:rsid w:val="00E45CA3"/>
    <w:rsid w:val="00E75A5B"/>
    <w:rsid w:val="00E913A3"/>
    <w:rsid w:val="00EA436D"/>
    <w:rsid w:val="00EA5A54"/>
    <w:rsid w:val="00ED4B24"/>
    <w:rsid w:val="00EF26A4"/>
    <w:rsid w:val="00EF62CB"/>
    <w:rsid w:val="00F21407"/>
    <w:rsid w:val="00F814EE"/>
    <w:rsid w:val="00F87980"/>
    <w:rsid w:val="00F92091"/>
    <w:rsid w:val="00F93FFA"/>
    <w:rsid w:val="00FB26C0"/>
    <w:rsid w:val="00FB61EE"/>
    <w:rsid w:val="00FC0889"/>
    <w:rsid w:val="00FC5E8E"/>
    <w:rsid w:val="00FD2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3174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1E3174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1E3174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qFormat/>
    <w:rsid w:val="001E3174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link w:val="Heading4Char"/>
    <w:qFormat/>
    <w:rsid w:val="001E3174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1E3174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1E3174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1E3174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1E317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1E3174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1E3174"/>
    <w:pPr>
      <w:jc w:val="center"/>
    </w:pPr>
    <w:rPr>
      <w:rFonts w:ascii="Calibri" w:hAnsi="Calibri"/>
      <w:caps/>
      <w:noProof/>
      <w:sz w:val="40"/>
    </w:rPr>
  </w:style>
  <w:style w:type="paragraph" w:styleId="Header">
    <w:name w:val="header"/>
    <w:basedOn w:val="Normal"/>
    <w:rsid w:val="001E3174"/>
    <w:pPr>
      <w:jc w:val="center"/>
    </w:pPr>
  </w:style>
  <w:style w:type="paragraph" w:customStyle="1" w:styleId="H2">
    <w:name w:val="H2"/>
    <w:basedOn w:val="Normal"/>
    <w:link w:val="H2Char"/>
    <w:rsid w:val="001E3174"/>
    <w:pPr>
      <w:pBdr>
        <w:bottom w:val="single" w:sz="4" w:space="1" w:color="808080"/>
      </w:pBdr>
      <w:spacing w:before="120"/>
      <w:jc w:val="center"/>
    </w:pPr>
    <w:rPr>
      <w:caps/>
      <w:noProof/>
      <w:sz w:val="24"/>
    </w:rPr>
  </w:style>
  <w:style w:type="paragraph" w:customStyle="1" w:styleId="H3">
    <w:name w:val="H3"/>
    <w:basedOn w:val="Heading3"/>
    <w:next w:val="Normal"/>
    <w:rsid w:val="001E3174"/>
  </w:style>
  <w:style w:type="paragraph" w:customStyle="1" w:styleId="H4">
    <w:name w:val="H4"/>
    <w:basedOn w:val="Heading4"/>
    <w:next w:val="Normal"/>
    <w:link w:val="H4Char"/>
    <w:rsid w:val="001E3174"/>
    <w:pPr>
      <w:spacing w:after="40"/>
    </w:pPr>
    <w:rPr>
      <w:caps/>
      <w:color w:val="005000"/>
      <w:sz w:val="20"/>
    </w:rPr>
  </w:style>
  <w:style w:type="paragraph" w:customStyle="1" w:styleId="H5">
    <w:name w:val="H5"/>
    <w:basedOn w:val="Heading5"/>
    <w:next w:val="Normal"/>
    <w:rsid w:val="001E3174"/>
  </w:style>
  <w:style w:type="paragraph" w:customStyle="1" w:styleId="H6">
    <w:name w:val="H6"/>
    <w:rsid w:val="00FC0889"/>
    <w:pPr>
      <w:spacing w:before="60" w:after="60"/>
    </w:pPr>
    <w:rPr>
      <w:rFonts w:ascii="AvantGarde" w:hAnsi="AvantGarde"/>
      <w:smallCaps/>
      <w:noProof/>
      <w:color w:val="000080"/>
      <w:sz w:val="24"/>
    </w:rPr>
  </w:style>
  <w:style w:type="paragraph" w:customStyle="1" w:styleId="H7">
    <w:name w:val="H7"/>
    <w:basedOn w:val="Normal"/>
    <w:rsid w:val="001E3174"/>
    <w:rPr>
      <w:sz w:val="16"/>
    </w:rPr>
  </w:style>
  <w:style w:type="paragraph" w:styleId="Footer">
    <w:name w:val="footer"/>
    <w:basedOn w:val="Header"/>
    <w:rsid w:val="001E3174"/>
  </w:style>
  <w:style w:type="paragraph" w:customStyle="1" w:styleId="H7B">
    <w:name w:val="H7B"/>
    <w:basedOn w:val="H7"/>
    <w:rsid w:val="001E3174"/>
    <w:pPr>
      <w:numPr>
        <w:numId w:val="39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1E3174"/>
    <w:pPr>
      <w:numPr>
        <w:numId w:val="40"/>
      </w:numPr>
      <w:tabs>
        <w:tab w:val="left" w:pos="144"/>
      </w:tabs>
    </w:pPr>
  </w:style>
  <w:style w:type="character" w:styleId="PageNumber">
    <w:name w:val="page number"/>
    <w:basedOn w:val="DefaultParagraphFont"/>
    <w:rsid w:val="001E3174"/>
    <w:rPr>
      <w:rFonts w:ascii="Trebuchet MS" w:hAnsi="Trebuchet MS"/>
      <w:sz w:val="16"/>
    </w:rPr>
  </w:style>
  <w:style w:type="paragraph" w:customStyle="1" w:styleId="ProgramHead">
    <w:name w:val="ProgramHead"/>
    <w:basedOn w:val="H2"/>
    <w:rsid w:val="00FC0889"/>
  </w:style>
  <w:style w:type="paragraph" w:customStyle="1" w:styleId="SubprogramHead">
    <w:name w:val="SubprogramHead"/>
    <w:basedOn w:val="ProgramHead"/>
    <w:rsid w:val="00FC0889"/>
  </w:style>
  <w:style w:type="character" w:customStyle="1" w:styleId="H1Char">
    <w:name w:val="H1 Char"/>
    <w:basedOn w:val="DefaultParagraphFont"/>
    <w:link w:val="H1"/>
    <w:rsid w:val="001E3174"/>
    <w:rPr>
      <w:rFonts w:ascii="Calibri" w:hAnsi="Calibri"/>
      <w:caps/>
      <w:noProof/>
      <w:sz w:val="40"/>
      <w:lang w:val="en-US" w:eastAsia="en-US" w:bidi="ar-SA"/>
    </w:rPr>
  </w:style>
  <w:style w:type="character" w:customStyle="1" w:styleId="H2Char">
    <w:name w:val="H2 Char"/>
    <w:basedOn w:val="H1Char"/>
    <w:link w:val="H2"/>
    <w:rsid w:val="001E3174"/>
    <w:rPr>
      <w:sz w:val="24"/>
    </w:rPr>
  </w:style>
  <w:style w:type="character" w:styleId="Hyperlink">
    <w:name w:val="Hyperlink"/>
    <w:basedOn w:val="DefaultParagraphFont"/>
    <w:rsid w:val="001E3174"/>
    <w:rPr>
      <w:rFonts w:ascii="Calibri" w:hAnsi="Calibri"/>
      <w:color w:val="0000FF"/>
      <w:sz w:val="16"/>
      <w:u w:val="single"/>
    </w:rPr>
  </w:style>
  <w:style w:type="paragraph" w:styleId="BodyText">
    <w:name w:val="Body Text"/>
    <w:basedOn w:val="Normal"/>
    <w:rsid w:val="00FC0889"/>
    <w:pPr>
      <w:ind w:right="-54"/>
    </w:pPr>
  </w:style>
  <w:style w:type="character" w:styleId="CommentReference">
    <w:name w:val="annotation reference"/>
    <w:basedOn w:val="DefaultParagraphFont"/>
    <w:semiHidden/>
    <w:rsid w:val="00FC0889"/>
    <w:rPr>
      <w:sz w:val="16"/>
      <w:szCs w:val="16"/>
    </w:rPr>
  </w:style>
  <w:style w:type="paragraph" w:styleId="CommentText">
    <w:name w:val="annotation text"/>
    <w:basedOn w:val="Normal"/>
    <w:semiHidden/>
    <w:rsid w:val="00FC0889"/>
    <w:rPr>
      <w:sz w:val="20"/>
    </w:rPr>
  </w:style>
  <w:style w:type="paragraph" w:customStyle="1" w:styleId="H2SubProgram">
    <w:name w:val="H2 SubProgram"/>
    <w:basedOn w:val="H2"/>
    <w:rsid w:val="00FC0889"/>
  </w:style>
  <w:style w:type="paragraph" w:customStyle="1" w:styleId="H7b0">
    <w:name w:val="H7b"/>
    <w:basedOn w:val="H7"/>
    <w:rsid w:val="001E3174"/>
    <w:pPr>
      <w:jc w:val="right"/>
      <w:outlineLvl w:val="0"/>
    </w:pPr>
    <w:rPr>
      <w:rFonts w:ascii="Arial" w:hAnsi="Arial"/>
    </w:rPr>
  </w:style>
  <w:style w:type="paragraph" w:customStyle="1" w:styleId="SubProgramHead0">
    <w:name w:val="SubProgramHead"/>
    <w:basedOn w:val="ProgramHead"/>
    <w:rsid w:val="00FC0889"/>
  </w:style>
  <w:style w:type="table" w:styleId="TableGrid">
    <w:name w:val="Table Grid"/>
    <w:basedOn w:val="TableNormal"/>
    <w:rsid w:val="001E3174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DocumentMap">
    <w:name w:val="Document Map"/>
    <w:basedOn w:val="Normal"/>
    <w:semiHidden/>
    <w:rsid w:val="001E3174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1E3174"/>
    <w:rPr>
      <w:rFonts w:ascii="Tahoma" w:hAnsi="Tahoma" w:cs="Tahoma"/>
      <w:szCs w:val="16"/>
    </w:rPr>
  </w:style>
  <w:style w:type="paragraph" w:styleId="BodyText2">
    <w:name w:val="Body Text 2"/>
    <w:basedOn w:val="Normal"/>
    <w:rsid w:val="00FC0889"/>
    <w:rPr>
      <w:kern w:val="16"/>
      <w:sz w:val="16"/>
    </w:rPr>
  </w:style>
  <w:style w:type="paragraph" w:styleId="BodyTextIndent">
    <w:name w:val="Body Text Indent"/>
    <w:basedOn w:val="Normal"/>
    <w:rsid w:val="001E3174"/>
    <w:pPr>
      <w:ind w:left="720"/>
    </w:pPr>
  </w:style>
  <w:style w:type="paragraph" w:customStyle="1" w:styleId="Bullets">
    <w:name w:val="Bullets"/>
    <w:basedOn w:val="Normal"/>
    <w:rsid w:val="00FC0889"/>
    <w:pPr>
      <w:jc w:val="left"/>
    </w:pPr>
    <w:rPr>
      <w:rFonts w:ascii="Times New Roman" w:hAnsi="Times New Roman"/>
      <w:sz w:val="22"/>
    </w:rPr>
  </w:style>
  <w:style w:type="paragraph" w:customStyle="1" w:styleId="BulletsDigest">
    <w:name w:val="Bullets Digest"/>
    <w:rsid w:val="00FC0889"/>
    <w:pPr>
      <w:numPr>
        <w:numId w:val="32"/>
      </w:numPr>
    </w:pPr>
    <w:rPr>
      <w:sz w:val="24"/>
    </w:rPr>
  </w:style>
  <w:style w:type="character" w:styleId="FollowedHyperlink">
    <w:name w:val="FollowedHyperlink"/>
    <w:basedOn w:val="DefaultParagraphFont"/>
    <w:rsid w:val="001E3174"/>
    <w:rPr>
      <w:color w:val="800080"/>
      <w:u w:val="single"/>
    </w:rPr>
  </w:style>
  <w:style w:type="character" w:customStyle="1" w:styleId="H4Char">
    <w:name w:val="H4 Char"/>
    <w:basedOn w:val="DefaultParagraphFont"/>
    <w:link w:val="H4"/>
    <w:rsid w:val="001E3174"/>
    <w:rPr>
      <w:rFonts w:ascii="Calibri" w:hAnsi="Calibri"/>
      <w:b/>
      <w:caps/>
      <w:color w:val="005000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rsid w:val="00FC0889"/>
    <w:rPr>
      <w:rFonts w:ascii="Calibri" w:hAnsi="Calibri"/>
      <w:b/>
      <w:sz w:val="18"/>
      <w:lang w:val="en-US" w:eastAsia="en-US" w:bidi="ar-SA"/>
    </w:rPr>
  </w:style>
  <w:style w:type="character" w:customStyle="1" w:styleId="Heading4Char">
    <w:name w:val="Heading 4 Char"/>
    <w:basedOn w:val="Heading3Char"/>
    <w:link w:val="Heading4"/>
    <w:rsid w:val="00FC0889"/>
  </w:style>
  <w:style w:type="character" w:styleId="Strong">
    <w:name w:val="Strong"/>
    <w:basedOn w:val="DefaultParagraphFont"/>
    <w:qFormat/>
    <w:rsid w:val="00FC0889"/>
    <w:rPr>
      <w:b/>
      <w:bCs/>
    </w:rPr>
  </w:style>
  <w:style w:type="paragraph" w:styleId="ListParagraph">
    <w:name w:val="List Paragraph"/>
    <w:basedOn w:val="Normal"/>
    <w:uiPriority w:val="34"/>
    <w:qFormat/>
    <w:rsid w:val="003131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LEGISLATIVE MANAGEMENT</vt:lpstr>
    </vt:vector>
  </TitlesOfParts>
  <Company>opm</Company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LEGISLATIVE MANAGEMENT</dc:title>
  <dc:subject/>
  <dc:creator>user</dc:creator>
  <cp:keywords/>
  <cp:lastModifiedBy>Scott McWilliams</cp:lastModifiedBy>
  <cp:revision>7</cp:revision>
  <cp:lastPrinted>2013-01-09T20:22:00Z</cp:lastPrinted>
  <dcterms:created xsi:type="dcterms:W3CDTF">2013-01-09T14:59:00Z</dcterms:created>
  <dcterms:modified xsi:type="dcterms:W3CDTF">2013-10-29T21:03:00Z</dcterms:modified>
</cp:coreProperties>
</file>