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B1" w:rsidRDefault="000673B1" w:rsidP="000673B1">
      <w:pPr>
        <w:jc w:val="center"/>
        <w:rPr>
          <w:rFonts w:eastAsia="Times New Roman" w:cs="Arial"/>
          <w:b/>
          <w:bCs/>
          <w:sz w:val="36"/>
          <w:szCs w:val="36"/>
        </w:rPr>
      </w:pPr>
      <w:r w:rsidRPr="00F75E54">
        <w:rPr>
          <w:noProof/>
        </w:rPr>
        <w:drawing>
          <wp:inline distT="0" distB="0" distL="0" distR="0" wp14:anchorId="6362ADF1" wp14:editId="5BB7F15B">
            <wp:extent cx="1818769" cy="1275080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175" cy="128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3B1" w:rsidRPr="0061593B" w:rsidRDefault="000673B1" w:rsidP="000673B1">
      <w:pPr>
        <w:jc w:val="center"/>
        <w:rPr>
          <w:color w:val="595959" w:themeColor="text1" w:themeTint="A6"/>
          <w:sz w:val="36"/>
          <w:szCs w:val="36"/>
        </w:rPr>
      </w:pPr>
      <w:r w:rsidRPr="0061593B">
        <w:rPr>
          <w:color w:val="595959" w:themeColor="text1" w:themeTint="A6"/>
          <w:sz w:val="36"/>
          <w:szCs w:val="36"/>
        </w:rPr>
        <w:t xml:space="preserve">Required </w:t>
      </w:r>
      <w:r w:rsidR="00310CF3" w:rsidRPr="0061593B">
        <w:rPr>
          <w:color w:val="595959" w:themeColor="text1" w:themeTint="A6"/>
          <w:sz w:val="36"/>
          <w:szCs w:val="36"/>
        </w:rPr>
        <w:t>Forms</w:t>
      </w:r>
      <w:r w:rsidRPr="0061593B">
        <w:rPr>
          <w:color w:val="595959" w:themeColor="text1" w:themeTint="A6"/>
          <w:sz w:val="36"/>
          <w:szCs w:val="36"/>
        </w:rPr>
        <w:t xml:space="preserve"> for New Employees</w:t>
      </w:r>
      <w:r w:rsidR="00F10B16" w:rsidRPr="0061593B">
        <w:rPr>
          <w:color w:val="595959" w:themeColor="text1" w:themeTint="A6"/>
          <w:sz w:val="36"/>
          <w:szCs w:val="36"/>
        </w:rPr>
        <w:t xml:space="preserve"> to </w:t>
      </w:r>
      <w:r w:rsidR="00310CF3" w:rsidRPr="0061593B">
        <w:rPr>
          <w:color w:val="595959" w:themeColor="text1" w:themeTint="A6"/>
          <w:sz w:val="36"/>
          <w:szCs w:val="36"/>
        </w:rPr>
        <w:t>Complete</w:t>
      </w:r>
    </w:p>
    <w:p w:rsidR="00D60CAF" w:rsidRPr="00D60CAF" w:rsidRDefault="00D60CAF" w:rsidP="00D60CAF">
      <w:pPr>
        <w:rPr>
          <w:color w:val="767171" w:themeColor="background2" w:themeShade="80"/>
        </w:rPr>
      </w:pPr>
      <w:r w:rsidRPr="00D60CAF">
        <w:rPr>
          <w:color w:val="767171" w:themeColor="background2" w:themeShade="80"/>
        </w:rPr>
        <w:t>______________________________________________________________________</w:t>
      </w:r>
    </w:p>
    <w:p w:rsidR="00D60CAF" w:rsidRPr="00CA06FA" w:rsidRDefault="00D60CAF" w:rsidP="000673B1">
      <w:pPr>
        <w:jc w:val="center"/>
        <w:rPr>
          <w:b/>
          <w:color w:val="595959" w:themeColor="text1" w:themeTint="A6"/>
          <w:sz w:val="12"/>
          <w:szCs w:val="12"/>
        </w:rPr>
      </w:pPr>
    </w:p>
    <w:tbl>
      <w:tblPr>
        <w:tblStyle w:val="PlainTable41"/>
        <w:tblW w:w="14490" w:type="dxa"/>
        <w:tblLook w:val="04A0" w:firstRow="1" w:lastRow="0" w:firstColumn="1" w:lastColumn="0" w:noHBand="0" w:noVBand="1"/>
      </w:tblPr>
      <w:tblGrid>
        <w:gridCol w:w="9900"/>
        <w:gridCol w:w="4590"/>
      </w:tblGrid>
      <w:tr w:rsidR="00CA06FA" w:rsidTr="0021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85684" w:rsidRPr="002B6524" w:rsidRDefault="002B6524" w:rsidP="002B6524">
            <w:pPr>
              <w:jc w:val="center"/>
              <w:rPr>
                <w:rFonts w:cs="Arial"/>
                <w:sz w:val="24"/>
                <w:szCs w:val="24"/>
              </w:rPr>
            </w:pPr>
            <w:r w:rsidRPr="002B6524">
              <w:rPr>
                <w:rFonts w:cs="Arial"/>
                <w:sz w:val="24"/>
                <w:szCs w:val="24"/>
              </w:rPr>
              <w:t>Form</w:t>
            </w:r>
          </w:p>
        </w:tc>
        <w:tc>
          <w:tcPr>
            <w:tcW w:w="4590" w:type="dxa"/>
          </w:tcPr>
          <w:p w:rsidR="00CA06FA" w:rsidRPr="002B6524" w:rsidRDefault="002B6524" w:rsidP="002B6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6524">
              <w:rPr>
                <w:sz w:val="24"/>
                <w:szCs w:val="24"/>
              </w:rPr>
              <w:t>Submit to</w:t>
            </w:r>
          </w:p>
        </w:tc>
      </w:tr>
      <w:bookmarkStart w:id="0" w:name="56652"/>
      <w:tr w:rsidR="002B6524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Pr="007C656E" w:rsidRDefault="00F27427" w:rsidP="002B6524">
            <w:pPr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F57A8D">
              <w:rPr>
                <w:rFonts w:ascii="Calibri" w:hAnsi="Calibri"/>
                <w:color w:val="2E74B5" w:themeColor="accent1" w:themeShade="BF"/>
                <w:sz w:val="24"/>
                <w:szCs w:val="24"/>
                <w:u w:val="single"/>
              </w:rPr>
              <w:fldChar w:fldCharType="begin"/>
            </w:r>
            <w:r w:rsidR="005F1E6A">
              <w:rPr>
                <w:rFonts w:ascii="Calibri" w:hAnsi="Calibri"/>
                <w:color w:val="2E74B5" w:themeColor="accent1" w:themeShade="BF"/>
                <w:sz w:val="24"/>
                <w:szCs w:val="24"/>
                <w:u w:val="single"/>
              </w:rPr>
              <w:instrText>HYPERLINK "http://www.ct.gov/opm/lib/opm/admin/orientation/forms/trainingorientationcompletioncertification_rev_dec14.pdf"</w:instrText>
            </w:r>
            <w:r w:rsidR="005F1E6A" w:rsidRPr="00F57A8D">
              <w:rPr>
                <w:rFonts w:ascii="Calibri" w:hAnsi="Calibri"/>
                <w:color w:val="2E74B5" w:themeColor="accent1" w:themeShade="BF"/>
                <w:sz w:val="24"/>
                <w:szCs w:val="24"/>
                <w:u w:val="single"/>
              </w:rPr>
            </w:r>
            <w:r w:rsidRPr="00F57A8D">
              <w:rPr>
                <w:rFonts w:ascii="Calibri" w:hAnsi="Calibri"/>
                <w:color w:val="2E74B5" w:themeColor="accent1" w:themeShade="BF"/>
                <w:sz w:val="24"/>
                <w:szCs w:val="24"/>
                <w:u w:val="single"/>
              </w:rPr>
              <w:fldChar w:fldCharType="separate"/>
            </w:r>
            <w:r w:rsidR="002B6524" w:rsidRPr="00F57A8D">
              <w:rPr>
                <w:rStyle w:val="Hyperlink"/>
                <w:rFonts w:ascii="Calibri" w:hAnsi="Calibri"/>
                <w:b w:val="0"/>
                <w:bCs w:val="0"/>
                <w:sz w:val="24"/>
                <w:szCs w:val="24"/>
              </w:rPr>
              <w:t>Certificate of Completion</w:t>
            </w:r>
            <w:bookmarkEnd w:id="0"/>
            <w:r w:rsidRPr="00F57A8D">
              <w:rPr>
                <w:rFonts w:ascii="Calibri" w:hAnsi="Calibri"/>
                <w:color w:val="2E74B5" w:themeColor="accent1" w:themeShade="BF"/>
                <w:sz w:val="24"/>
                <w:szCs w:val="24"/>
                <w:u w:val="single"/>
              </w:rPr>
              <w:fldChar w:fldCharType="end"/>
            </w:r>
            <w:r w:rsidR="002B652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– New Employee Orientation Training Program</w:t>
            </w:r>
            <w:r w:rsidR="00AF5219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</w:p>
          <w:p w:rsidR="002B6524" w:rsidRPr="00CD2289" w:rsidRDefault="002B6524" w:rsidP="002B6524">
            <w:pPr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A06FA" w:rsidRDefault="005D3CCF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2B6524">
              <w:rPr>
                <w:sz w:val="24"/>
                <w:szCs w:val="24"/>
              </w:rPr>
              <w:t xml:space="preserve"> / Supervisor</w:t>
            </w:r>
          </w:p>
        </w:tc>
      </w:tr>
      <w:tr w:rsidR="002B6524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Default="005F1E6A" w:rsidP="002B6524">
            <w:pPr>
              <w:rPr>
                <w:b w:val="0"/>
                <w:sz w:val="24"/>
                <w:szCs w:val="24"/>
              </w:rPr>
            </w:pPr>
            <w:hyperlink r:id="rId6" w:history="1">
              <w:r w:rsidR="002B6524" w:rsidRPr="00085539">
                <w:rPr>
                  <w:rStyle w:val="Hyperlink"/>
                  <w:b w:val="0"/>
                  <w:bCs w:val="0"/>
                  <w:sz w:val="24"/>
                  <w:szCs w:val="24"/>
                </w:rPr>
                <w:t>Certificate of Completion</w:t>
              </w:r>
            </w:hyperlink>
            <w:r w:rsidR="002B6524" w:rsidRPr="00CD2289">
              <w:rPr>
                <w:b w:val="0"/>
                <w:sz w:val="24"/>
                <w:szCs w:val="24"/>
              </w:rPr>
              <w:t xml:space="preserve"> – Internet Access Training</w:t>
            </w:r>
          </w:p>
          <w:p w:rsidR="002B6524" w:rsidRPr="00CD2289" w:rsidRDefault="002B6524" w:rsidP="002B652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D2289" w:rsidRDefault="002B6524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Unit – 3</w:t>
            </w:r>
            <w:r w:rsidRPr="002B652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floor</w:t>
            </w:r>
          </w:p>
        </w:tc>
      </w:tr>
      <w:tr w:rsidR="002B6524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Default="005F1E6A" w:rsidP="002B6524">
            <w:pPr>
              <w:rPr>
                <w:b w:val="0"/>
                <w:sz w:val="24"/>
                <w:szCs w:val="24"/>
              </w:rPr>
            </w:pPr>
            <w:hyperlink r:id="rId7" w:history="1">
              <w:r w:rsidR="002B6524" w:rsidRPr="00085539">
                <w:rPr>
                  <w:rStyle w:val="Hyperlink"/>
                  <w:b w:val="0"/>
                  <w:bCs w:val="0"/>
                  <w:sz w:val="24"/>
                  <w:szCs w:val="24"/>
                </w:rPr>
                <w:t>Certificate of Completion</w:t>
              </w:r>
            </w:hyperlink>
            <w:r w:rsidR="002B6524" w:rsidRPr="00CD2289">
              <w:rPr>
                <w:b w:val="0"/>
                <w:sz w:val="24"/>
                <w:szCs w:val="24"/>
              </w:rPr>
              <w:t xml:space="preserve"> –</w:t>
            </w:r>
            <w:r w:rsidR="002B6524">
              <w:rPr>
                <w:b w:val="0"/>
                <w:sz w:val="24"/>
                <w:szCs w:val="24"/>
              </w:rPr>
              <w:t xml:space="preserve"> </w:t>
            </w:r>
            <w:r w:rsidR="002B6524" w:rsidRPr="00CD2289">
              <w:rPr>
                <w:b w:val="0"/>
                <w:sz w:val="24"/>
                <w:szCs w:val="24"/>
              </w:rPr>
              <w:t>Security for Mobile Computing and Storage Devices</w:t>
            </w:r>
          </w:p>
          <w:p w:rsidR="002B6524" w:rsidRPr="00CD2289" w:rsidRDefault="002B6524" w:rsidP="002B652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D2289" w:rsidRDefault="002B6524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 Unit – 3</w:t>
            </w:r>
            <w:r w:rsidRPr="002B652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floor</w:t>
            </w:r>
          </w:p>
        </w:tc>
      </w:tr>
      <w:tr w:rsidR="002B6524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Default="005F1E6A" w:rsidP="002B6524">
            <w:pPr>
              <w:rPr>
                <w:b w:val="0"/>
                <w:sz w:val="24"/>
                <w:szCs w:val="24"/>
              </w:rPr>
            </w:pPr>
            <w:hyperlink r:id="rId8" w:history="1">
              <w:r w:rsidR="002B6524" w:rsidRPr="002150A3">
                <w:rPr>
                  <w:rStyle w:val="Hyperlink"/>
                  <w:b w:val="0"/>
                  <w:bCs w:val="0"/>
                  <w:sz w:val="24"/>
                  <w:szCs w:val="24"/>
                </w:rPr>
                <w:t>Certificate of Completion</w:t>
              </w:r>
            </w:hyperlink>
            <w:r w:rsidR="002B6524" w:rsidRPr="00CD2289">
              <w:rPr>
                <w:b w:val="0"/>
                <w:sz w:val="24"/>
                <w:szCs w:val="24"/>
              </w:rPr>
              <w:t xml:space="preserve"> – Ethics Training</w:t>
            </w:r>
          </w:p>
          <w:p w:rsidR="002B6524" w:rsidRPr="00CD2289" w:rsidRDefault="002B6524" w:rsidP="002B652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D2289" w:rsidRDefault="005D3CCF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Resources </w:t>
            </w:r>
            <w:r w:rsidR="002B6524">
              <w:rPr>
                <w:sz w:val="24"/>
                <w:szCs w:val="24"/>
              </w:rPr>
              <w:t>/ Supervisor</w:t>
            </w:r>
          </w:p>
        </w:tc>
      </w:tr>
      <w:tr w:rsidR="00B058C0" w:rsidRPr="00CD2289" w:rsidTr="00C9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B058C0" w:rsidRPr="00D90FF6" w:rsidRDefault="005F1E6A" w:rsidP="00C9123E">
            <w:pPr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B058C0" w:rsidRPr="00D64863">
                <w:rPr>
                  <w:rStyle w:val="Hyperlink"/>
                  <w:b w:val="0"/>
                  <w:bCs w:val="0"/>
                  <w:sz w:val="24"/>
                  <w:szCs w:val="24"/>
                </w:rPr>
                <w:t>Non-Disclosure and Standard of Conduct Form</w:t>
              </w:r>
            </w:hyperlink>
          </w:p>
          <w:p w:rsidR="00B058C0" w:rsidRPr="00CD2289" w:rsidRDefault="00B058C0" w:rsidP="00C9123E">
            <w:pPr>
              <w:rPr>
                <w:rFonts w:cs="Arial"/>
                <w:b w:val="0"/>
                <w:sz w:val="24"/>
                <w:szCs w:val="24"/>
              </w:rPr>
            </w:pPr>
            <w:r w:rsidRPr="00CD2289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B058C0" w:rsidRPr="00CD2289" w:rsidRDefault="00B058C0" w:rsidP="00C9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</w:tc>
      </w:tr>
      <w:tr w:rsidR="00B058C0" w:rsidRPr="00CD2289" w:rsidTr="00C9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B058C0" w:rsidRPr="00D90FF6" w:rsidRDefault="00D90FF6" w:rsidP="00C9123E">
            <w:pPr>
              <w:rPr>
                <w:rStyle w:val="Hyperlink"/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 w:rsidR="005F1E6A">
              <w:rPr>
                <w:rFonts w:cs="Arial"/>
                <w:sz w:val="24"/>
                <w:szCs w:val="24"/>
              </w:rPr>
              <w:instrText>HYPERLINK "https://www.ct.gov/opm/lib/opm/admin/orientation/forms/Records_Retention_Policy.pdf"</w:instrText>
            </w:r>
            <w:r w:rsidR="005F1E6A"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058C0" w:rsidRPr="00D90FF6">
              <w:rPr>
                <w:rStyle w:val="Hyperlink"/>
                <w:rFonts w:cs="Arial"/>
                <w:b w:val="0"/>
                <w:bCs w:val="0"/>
                <w:sz w:val="24"/>
                <w:szCs w:val="24"/>
              </w:rPr>
              <w:t>State of CT Policy on Records Retention – Acknowledgement of Receipt</w:t>
            </w:r>
          </w:p>
          <w:p w:rsidR="00B058C0" w:rsidRPr="00CD2289" w:rsidRDefault="00D90FF6" w:rsidP="00C9123E">
            <w:pPr>
              <w:rPr>
                <w:rFonts w:cs="Arial"/>
                <w:b w:val="0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</w:tcPr>
          <w:p w:rsidR="00B058C0" w:rsidRPr="00CD2289" w:rsidRDefault="00B058C0" w:rsidP="00C9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</w:tc>
      </w:tr>
      <w:tr w:rsidR="005D3CCF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D3CCF" w:rsidRDefault="005F1E6A" w:rsidP="002B6524">
            <w:pPr>
              <w:rPr>
                <w:b w:val="0"/>
                <w:color w:val="0099FF"/>
                <w:sz w:val="24"/>
                <w:u w:val="single"/>
              </w:rPr>
            </w:pPr>
            <w:hyperlink r:id="rId10" w:history="1">
              <w:r w:rsidR="001F41A0" w:rsidRPr="008C3F96">
                <w:rPr>
                  <w:rStyle w:val="Hyperlink"/>
                  <w:b w:val="0"/>
                  <w:bCs w:val="0"/>
                  <w:sz w:val="24"/>
                </w:rPr>
                <w:t>Employment Eligibility Verifi</w:t>
              </w:r>
              <w:r w:rsidR="005D3CCF" w:rsidRPr="008C3F96">
                <w:rPr>
                  <w:rStyle w:val="Hyperlink"/>
                  <w:b w:val="0"/>
                  <w:bCs w:val="0"/>
                  <w:sz w:val="24"/>
                </w:rPr>
                <w:t>cation Form (I-9)</w:t>
              </w:r>
            </w:hyperlink>
          </w:p>
          <w:p w:rsidR="001F41A0" w:rsidRPr="005D3CCF" w:rsidRDefault="001F41A0" w:rsidP="002B6524">
            <w:pPr>
              <w:rPr>
                <w:b w:val="0"/>
                <w:color w:val="0099FF"/>
                <w:u w:val="single"/>
              </w:rPr>
            </w:pPr>
          </w:p>
        </w:tc>
        <w:tc>
          <w:tcPr>
            <w:tcW w:w="4590" w:type="dxa"/>
          </w:tcPr>
          <w:p w:rsidR="005D3CCF" w:rsidRDefault="005D3CCF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524" w:rsidRPr="00AE7243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Pr="00F66C93" w:rsidRDefault="005F1E6A" w:rsidP="002B6524">
            <w:pPr>
              <w:rPr>
                <w:rFonts w:cs="Arial"/>
                <w:b w:val="0"/>
                <w:color w:val="0070C0"/>
                <w:sz w:val="24"/>
                <w:szCs w:val="24"/>
                <w:highlight w:val="yellow"/>
              </w:rPr>
            </w:pPr>
            <w:hyperlink r:id="rId11" w:history="1">
              <w:r w:rsidR="002B6524" w:rsidRPr="00F66C93">
                <w:rPr>
                  <w:rStyle w:val="Hyperlink"/>
                  <w:rFonts w:cs="Arial"/>
                  <w:b w:val="0"/>
                  <w:bCs w:val="0"/>
                  <w:color w:val="0070C0"/>
                  <w:sz w:val="24"/>
                  <w:szCs w:val="24"/>
                </w:rPr>
                <w:t>Emergency Contact and Name &amp; Address Change Form</w:t>
              </w:r>
            </w:hyperlink>
          </w:p>
          <w:p w:rsidR="002B6524" w:rsidRPr="00CD2289" w:rsidRDefault="002B6524" w:rsidP="002B6524">
            <w:pPr>
              <w:rPr>
                <w:rFonts w:cs="Arial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2B6524" w:rsidRPr="00CD2289" w:rsidRDefault="005D3CCF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Resources </w:t>
            </w:r>
            <w:r w:rsidR="002B6524">
              <w:rPr>
                <w:sz w:val="24"/>
                <w:szCs w:val="24"/>
              </w:rPr>
              <w:t>/ Supervisor</w:t>
            </w:r>
          </w:p>
        </w:tc>
      </w:tr>
      <w:tr w:rsidR="005D3CCF" w:rsidRPr="00AE7243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D3CCF" w:rsidRPr="005D3CCF" w:rsidRDefault="005F1E6A" w:rsidP="00926D61">
            <w:pPr>
              <w:rPr>
                <w:b w:val="0"/>
                <w:color w:val="3399FF"/>
                <w:sz w:val="24"/>
                <w:szCs w:val="24"/>
                <w:u w:val="single"/>
              </w:rPr>
            </w:pPr>
            <w:hyperlink r:id="rId12" w:history="1">
              <w:r w:rsidR="005D3CCF" w:rsidRPr="00926D61">
                <w:rPr>
                  <w:rStyle w:val="Hyperlink"/>
                  <w:b w:val="0"/>
                  <w:bCs w:val="0"/>
                  <w:sz w:val="24"/>
                  <w:szCs w:val="24"/>
                </w:rPr>
                <w:t>Disability, Reporting of</w:t>
              </w:r>
            </w:hyperlink>
            <w:r w:rsidR="00AF5219">
              <w:rPr>
                <w:b w:val="0"/>
                <w:color w:val="0099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90" w:type="dxa"/>
          </w:tcPr>
          <w:p w:rsidR="005D3CCF" w:rsidRDefault="005D3CCF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– 2</w:t>
            </w:r>
            <w:r w:rsidRPr="005D3CC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</w:t>
            </w:r>
          </w:p>
          <w:p w:rsidR="00B058C0" w:rsidRDefault="00B058C0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3CCF" w:rsidRPr="00AE7243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D3CCF" w:rsidRPr="00AD253B" w:rsidRDefault="005F1E6A" w:rsidP="00926D61">
            <w:pPr>
              <w:rPr>
                <w:b w:val="0"/>
                <w:sz w:val="24"/>
                <w:szCs w:val="24"/>
                <w:u w:val="single"/>
              </w:rPr>
            </w:pPr>
            <w:hyperlink r:id="rId13" w:history="1">
              <w:r w:rsidR="005D3CCF" w:rsidRPr="00AD253B">
                <w:rPr>
                  <w:rStyle w:val="Hyperlink"/>
                  <w:b w:val="0"/>
                  <w:bCs w:val="0"/>
                  <w:sz w:val="24"/>
                  <w:szCs w:val="24"/>
                </w:rPr>
                <w:t>Electronic Card Key Access</w:t>
              </w:r>
            </w:hyperlink>
          </w:p>
        </w:tc>
        <w:tc>
          <w:tcPr>
            <w:tcW w:w="4590" w:type="dxa"/>
          </w:tcPr>
          <w:p w:rsidR="005D3CCF" w:rsidRDefault="005D3CCF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</w:tc>
      </w:tr>
      <w:tr w:rsidR="002B6524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Pr="00CD2289" w:rsidRDefault="002B6524" w:rsidP="002B6524">
            <w:pPr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D2289" w:rsidRDefault="002B6524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B6524" w:rsidRPr="00AE7243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Default="005F1E6A" w:rsidP="002B6524">
            <w:pPr>
              <w:rPr>
                <w:b w:val="0"/>
                <w:sz w:val="24"/>
                <w:szCs w:val="24"/>
              </w:rPr>
            </w:pPr>
            <w:hyperlink r:id="rId14" w:history="1">
              <w:r w:rsidR="002B6524" w:rsidRPr="00585684">
                <w:rPr>
                  <w:rStyle w:val="Hyperlink"/>
                  <w:b w:val="0"/>
                  <w:bCs w:val="0"/>
                  <w:sz w:val="24"/>
                  <w:szCs w:val="24"/>
                </w:rPr>
                <w:t>Parking Permit Application</w:t>
              </w:r>
            </w:hyperlink>
          </w:p>
          <w:p w:rsidR="002B6524" w:rsidRPr="00CD2289" w:rsidRDefault="002B6524" w:rsidP="002B652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D2289" w:rsidRDefault="005D3CCF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Resources </w:t>
            </w:r>
            <w:r w:rsidR="002B6524">
              <w:rPr>
                <w:sz w:val="24"/>
                <w:szCs w:val="24"/>
              </w:rPr>
              <w:t>/ Supervisor</w:t>
            </w:r>
          </w:p>
        </w:tc>
      </w:tr>
      <w:bookmarkStart w:id="1" w:name="55430"/>
      <w:tr w:rsidR="002B6524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2B6524" w:rsidRPr="00FF18D0" w:rsidRDefault="00F64084" w:rsidP="002B6524">
            <w:pPr>
              <w:rPr>
                <w:rFonts w:ascii="Calibri" w:hAnsi="Calibri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</w:rPr>
              <w:fldChar w:fldCharType="begin"/>
            </w:r>
            <w:r w:rsidR="005F1E6A">
              <w:rPr>
                <w:rFonts w:ascii="Calibri" w:hAnsi="Calibri"/>
                <w:color w:val="0070C0"/>
                <w:sz w:val="24"/>
                <w:szCs w:val="24"/>
              </w:rPr>
              <w:instrText>HYPERLINK "https://www.ct.gov/opm/lib/opm/admin/orientation/forms/specialneedsform_rev._may2018.pdf"</w:instrText>
            </w:r>
            <w:r w:rsidR="005F1E6A">
              <w:rPr>
                <w:rFonts w:ascii="Calibri" w:hAnsi="Calibri"/>
                <w:color w:val="0070C0"/>
                <w:sz w:val="24"/>
                <w:szCs w:val="24"/>
              </w:rPr>
            </w:r>
            <w:r>
              <w:rPr>
                <w:rFonts w:ascii="Calibri" w:hAnsi="Calibri"/>
                <w:color w:val="0070C0"/>
                <w:sz w:val="24"/>
                <w:szCs w:val="24"/>
              </w:rPr>
              <w:fldChar w:fldCharType="separate"/>
            </w:r>
            <w:r w:rsidR="002B6524" w:rsidRPr="00F64084">
              <w:rPr>
                <w:rStyle w:val="Hyperlink"/>
                <w:rFonts w:ascii="Calibri" w:hAnsi="Calibri"/>
                <w:b w:val="0"/>
                <w:bCs w:val="0"/>
                <w:sz w:val="24"/>
                <w:szCs w:val="24"/>
              </w:rPr>
              <w:t>Special Needs</w:t>
            </w:r>
            <w:bookmarkEnd w:id="1"/>
            <w:r>
              <w:rPr>
                <w:rFonts w:ascii="Calibri" w:hAnsi="Calibri"/>
                <w:color w:val="0070C0"/>
                <w:sz w:val="24"/>
                <w:szCs w:val="24"/>
              </w:rPr>
              <w:fldChar w:fldCharType="end"/>
            </w:r>
            <w:r w:rsidR="00626BA3" w:rsidRPr="00AA0472">
              <w:rPr>
                <w:rFonts w:ascii="Calibri" w:hAnsi="Calibri"/>
                <w:b w:val="0"/>
                <w:bCs w:val="0"/>
                <w:color w:val="0070C0"/>
                <w:sz w:val="24"/>
                <w:szCs w:val="24"/>
              </w:rPr>
              <w:t xml:space="preserve"> (if applicable)</w:t>
            </w:r>
          </w:p>
          <w:p w:rsidR="002B6524" w:rsidRPr="00CD2289" w:rsidRDefault="002B6524" w:rsidP="002B652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90" w:type="dxa"/>
          </w:tcPr>
          <w:p w:rsidR="002B6524" w:rsidRPr="00CD2289" w:rsidRDefault="00626BA3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– 2</w:t>
            </w:r>
            <w:r w:rsidRPr="00626BA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</w:t>
            </w:r>
          </w:p>
        </w:tc>
      </w:tr>
      <w:tr w:rsidR="005D3CCF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D3CCF" w:rsidRPr="005D3CCF" w:rsidRDefault="005F1E6A" w:rsidP="00926D61">
            <w:pPr>
              <w:rPr>
                <w:rFonts w:ascii="Calibri" w:hAnsi="Calibri"/>
                <w:b w:val="0"/>
                <w:color w:val="0169BF"/>
                <w:sz w:val="24"/>
                <w:szCs w:val="24"/>
                <w:u w:val="single"/>
              </w:rPr>
            </w:pPr>
            <w:hyperlink r:id="rId15" w:history="1">
              <w:r w:rsidR="005D3CCF" w:rsidRPr="00926D61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Flex Time Request form (if applicable)</w:t>
              </w:r>
            </w:hyperlink>
            <w:bookmarkStart w:id="2" w:name="_GoBack"/>
            <w:bookmarkEnd w:id="2"/>
          </w:p>
        </w:tc>
        <w:tc>
          <w:tcPr>
            <w:tcW w:w="4590" w:type="dxa"/>
          </w:tcPr>
          <w:p w:rsidR="005D3CCF" w:rsidRDefault="005D3CCF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B058C0" w:rsidRDefault="00B058C0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3CCF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D3CCF" w:rsidRPr="005D3CCF" w:rsidRDefault="005F1E6A" w:rsidP="00926D61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5D3CCF" w:rsidRPr="00926D61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Photo ID Request Form</w:t>
              </w:r>
            </w:hyperlink>
          </w:p>
        </w:tc>
        <w:tc>
          <w:tcPr>
            <w:tcW w:w="4590" w:type="dxa"/>
          </w:tcPr>
          <w:p w:rsidR="005D3CCF" w:rsidRDefault="005D3CCF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B058C0" w:rsidRDefault="00B058C0" w:rsidP="002B6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3CCF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5D3CCF" w:rsidRPr="005D3CCF" w:rsidRDefault="005F1E6A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17" w:history="1">
              <w:r w:rsidR="005D3CCF" w:rsidRPr="00CB3B7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 xml:space="preserve">Form CO-931 – Designation of Retirement </w:t>
              </w:r>
              <w:r w:rsidR="00CB3B79" w:rsidRPr="00CB3B7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Plan Election Form</w:t>
              </w:r>
            </w:hyperlink>
          </w:p>
        </w:tc>
        <w:tc>
          <w:tcPr>
            <w:tcW w:w="4590" w:type="dxa"/>
          </w:tcPr>
          <w:p w:rsidR="005D3CCF" w:rsidRDefault="005D3CCF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B058C0" w:rsidRDefault="00B058C0" w:rsidP="002B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3B79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Default="005F1E6A" w:rsidP="00CB3B79">
            <w:pPr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hyperlink r:id="rId18" w:history="1">
              <w:r w:rsidR="00CB3B79" w:rsidRPr="00CB3B79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Form CO-999 – Designation of Retirement Plan Beneficiary Form</w:t>
              </w:r>
            </w:hyperlink>
          </w:p>
          <w:p w:rsidR="00CB3B79" w:rsidRPr="005D3CCF" w:rsidRDefault="00CB3B79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4590" w:type="dxa"/>
          </w:tcPr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</w:tc>
      </w:tr>
      <w:tr w:rsidR="00CB3B79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Pr="005D3CCF" w:rsidRDefault="005F1E6A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CB3B79" w:rsidRPr="002C4D66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Form CO-991 – Retirement Credit Purchase Request for Miscellaneous Services</w:t>
              </w:r>
            </w:hyperlink>
          </w:p>
        </w:tc>
        <w:tc>
          <w:tcPr>
            <w:tcW w:w="4590" w:type="dxa"/>
          </w:tcPr>
          <w:p w:rsidR="00CB3B79" w:rsidRDefault="00CB3B79" w:rsidP="00C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CB3B79" w:rsidRDefault="00CB3B79" w:rsidP="00C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3B79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Pr="005D3CCF" w:rsidRDefault="005F1E6A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20" w:history="1">
              <w:r w:rsidR="00CB3B79" w:rsidRPr="002C4D66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Form W-4 (if applicable)</w:t>
              </w:r>
            </w:hyperlink>
          </w:p>
        </w:tc>
        <w:tc>
          <w:tcPr>
            <w:tcW w:w="4590" w:type="dxa"/>
          </w:tcPr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3B79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Pr="005D3CCF" w:rsidRDefault="005F1E6A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21" w:history="1">
              <w:r w:rsidR="00CB3B79" w:rsidRPr="00C843E0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Form CT W-4 (if applicable)</w:t>
              </w:r>
            </w:hyperlink>
          </w:p>
        </w:tc>
        <w:tc>
          <w:tcPr>
            <w:tcW w:w="4590" w:type="dxa"/>
          </w:tcPr>
          <w:p w:rsidR="00CB3B79" w:rsidRDefault="00CB3B79" w:rsidP="00C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CB3B79" w:rsidRDefault="00CB3B79" w:rsidP="00C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3B79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Pr="005D3CCF" w:rsidRDefault="005F1E6A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22" w:history="1">
              <w:r w:rsidR="00CB3B79" w:rsidRPr="002C4D66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Direct Deposit Authorization and Input (if applicable)</w:t>
              </w:r>
            </w:hyperlink>
          </w:p>
        </w:tc>
        <w:tc>
          <w:tcPr>
            <w:tcW w:w="4590" w:type="dxa"/>
          </w:tcPr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3B79" w:rsidTr="00215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Pr="005D3CCF" w:rsidRDefault="005F1E6A" w:rsidP="00CB3B79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23" w:history="1">
              <w:r w:rsidR="00CB3B79" w:rsidRPr="002C4D66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Health Enhancement Program Enrollment (if applicable)</w:t>
              </w:r>
            </w:hyperlink>
          </w:p>
        </w:tc>
        <w:tc>
          <w:tcPr>
            <w:tcW w:w="4590" w:type="dxa"/>
          </w:tcPr>
          <w:p w:rsidR="00CB3B79" w:rsidRDefault="00CB3B79" w:rsidP="00C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CB3B79" w:rsidRDefault="00CB3B79" w:rsidP="00CB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3B79" w:rsidTr="0021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CB3B79" w:rsidRPr="005D3CCF" w:rsidRDefault="005F1E6A" w:rsidP="003B1471">
            <w:pPr>
              <w:rPr>
                <w:rFonts w:ascii="Calibri" w:hAnsi="Calibri"/>
                <w:b w:val="0"/>
                <w:color w:val="0070C0"/>
                <w:sz w:val="24"/>
                <w:szCs w:val="24"/>
                <w:u w:val="single"/>
              </w:rPr>
            </w:pPr>
            <w:hyperlink r:id="rId24" w:history="1">
              <w:r w:rsidR="003B1471" w:rsidRPr="003B1471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>Retiree Health Fund Enrollment</w:t>
              </w:r>
              <w:r w:rsidR="00CB3B79" w:rsidRPr="003B1471">
                <w:rPr>
                  <w:rStyle w:val="Hyperlink"/>
                  <w:rFonts w:ascii="Calibri" w:hAnsi="Calibri"/>
                  <w:b w:val="0"/>
                  <w:bCs w:val="0"/>
                  <w:sz w:val="24"/>
                  <w:szCs w:val="24"/>
                </w:rPr>
                <w:t xml:space="preserve"> (new hires only)</w:t>
              </w:r>
            </w:hyperlink>
          </w:p>
        </w:tc>
        <w:tc>
          <w:tcPr>
            <w:tcW w:w="4590" w:type="dxa"/>
          </w:tcPr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/ Supervisor</w:t>
            </w:r>
          </w:p>
          <w:p w:rsidR="00CB3B79" w:rsidRDefault="00CB3B79" w:rsidP="00CB3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34E59" w:rsidRDefault="00134E59"/>
    <w:sectPr w:rsidR="00134E59" w:rsidSect="00DE623F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506F"/>
    <w:multiLevelType w:val="hybridMultilevel"/>
    <w:tmpl w:val="07A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1BF"/>
    <w:multiLevelType w:val="hybridMultilevel"/>
    <w:tmpl w:val="593601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5137E2"/>
    <w:multiLevelType w:val="hybridMultilevel"/>
    <w:tmpl w:val="128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B1"/>
    <w:rsid w:val="000562E7"/>
    <w:rsid w:val="000673B1"/>
    <w:rsid w:val="00085539"/>
    <w:rsid w:val="00115500"/>
    <w:rsid w:val="0011600B"/>
    <w:rsid w:val="00123CC4"/>
    <w:rsid w:val="00125C57"/>
    <w:rsid w:val="00134E59"/>
    <w:rsid w:val="001F41A0"/>
    <w:rsid w:val="002150A3"/>
    <w:rsid w:val="00265913"/>
    <w:rsid w:val="002B6524"/>
    <w:rsid w:val="002C4D66"/>
    <w:rsid w:val="002F5666"/>
    <w:rsid w:val="00310CF3"/>
    <w:rsid w:val="00320BC5"/>
    <w:rsid w:val="003B1471"/>
    <w:rsid w:val="00411E54"/>
    <w:rsid w:val="00474D07"/>
    <w:rsid w:val="004B2274"/>
    <w:rsid w:val="005011CD"/>
    <w:rsid w:val="00553946"/>
    <w:rsid w:val="00585684"/>
    <w:rsid w:val="005A5319"/>
    <w:rsid w:val="005A6712"/>
    <w:rsid w:val="005D3CCF"/>
    <w:rsid w:val="005F1E6A"/>
    <w:rsid w:val="00614C3E"/>
    <w:rsid w:val="0061593B"/>
    <w:rsid w:val="00626BA3"/>
    <w:rsid w:val="006372D9"/>
    <w:rsid w:val="0064093D"/>
    <w:rsid w:val="006A5772"/>
    <w:rsid w:val="00721B3A"/>
    <w:rsid w:val="0074096B"/>
    <w:rsid w:val="007C656E"/>
    <w:rsid w:val="00843087"/>
    <w:rsid w:val="008C3F96"/>
    <w:rsid w:val="00926D61"/>
    <w:rsid w:val="00942177"/>
    <w:rsid w:val="00A47508"/>
    <w:rsid w:val="00A54BD0"/>
    <w:rsid w:val="00A76713"/>
    <w:rsid w:val="00AA0472"/>
    <w:rsid w:val="00AC4FD5"/>
    <w:rsid w:val="00AD253B"/>
    <w:rsid w:val="00AF5219"/>
    <w:rsid w:val="00B058C0"/>
    <w:rsid w:val="00B70822"/>
    <w:rsid w:val="00C541A1"/>
    <w:rsid w:val="00C843E0"/>
    <w:rsid w:val="00CA06FA"/>
    <w:rsid w:val="00CB3B79"/>
    <w:rsid w:val="00CD2289"/>
    <w:rsid w:val="00D33B71"/>
    <w:rsid w:val="00D60CAF"/>
    <w:rsid w:val="00D64863"/>
    <w:rsid w:val="00D90FF6"/>
    <w:rsid w:val="00DE623F"/>
    <w:rsid w:val="00E42145"/>
    <w:rsid w:val="00E82DFD"/>
    <w:rsid w:val="00EA5B5E"/>
    <w:rsid w:val="00EE6B60"/>
    <w:rsid w:val="00EF67AE"/>
    <w:rsid w:val="00F10B16"/>
    <w:rsid w:val="00F27427"/>
    <w:rsid w:val="00F57A8D"/>
    <w:rsid w:val="00F64084"/>
    <w:rsid w:val="00F66C93"/>
    <w:rsid w:val="00F7118E"/>
    <w:rsid w:val="00FB4A2F"/>
    <w:rsid w:val="00FC0DB6"/>
    <w:rsid w:val="00FD0089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E48EE-B998-4B30-83BB-140DA777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11">
    <w:name w:val="Plain Table 11"/>
    <w:basedOn w:val="TableNormal"/>
    <w:uiPriority w:val="41"/>
    <w:rsid w:val="000673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E6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7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7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D0"/>
    <w:rPr>
      <w:rFonts w:ascii="Segoe UI" w:hAnsi="Segoe UI" w:cs="Segoe UI"/>
      <w:sz w:val="18"/>
      <w:szCs w:val="18"/>
    </w:rPr>
  </w:style>
  <w:style w:type="table" w:customStyle="1" w:styleId="PlainTable41">
    <w:name w:val="Plain Table 41"/>
    <w:basedOn w:val="TableNormal"/>
    <w:uiPriority w:val="44"/>
    <w:rsid w:val="002150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.gov/opm/lib/opm/admin/orientation/forms/ethics.pdf" TargetMode="External"/><Relationship Id="rId13" Type="http://schemas.openxmlformats.org/officeDocument/2006/relationships/hyperlink" Target="https://www.ct.gov/opm/lib/opm/admin/orientation/forms/Standard__Access_Request_Form__Revised__02-08-17.pdf" TargetMode="External"/><Relationship Id="rId18" Type="http://schemas.openxmlformats.org/officeDocument/2006/relationships/hyperlink" Target="http://www.osc.ct.gov/rbsd/forms/pdfs/CO-999%20rev%209-1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t.gov/drs/lib/drs/forms/1-2018/wth/ct-w4_1217.pdf" TargetMode="External"/><Relationship Id="rId7" Type="http://schemas.openxmlformats.org/officeDocument/2006/relationships/hyperlink" Target="https://www.ct.gov/opm/lib/opm/admin/orientation/forms/mobiledevicetrainingcompletionform.pdf" TargetMode="External"/><Relationship Id="rId12" Type="http://schemas.openxmlformats.org/officeDocument/2006/relationships/hyperlink" Target="https://www.ct.gov/opm/lib/opm/admin/orientation/forms/disabilityreporting2016.pdf" TargetMode="External"/><Relationship Id="rId17" Type="http://schemas.openxmlformats.org/officeDocument/2006/relationships/hyperlink" Target="http://www.osc.ct.gov/rbsd/forms/pdfs/CO-931%20Rev%209-201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t.gov/opm/lib/opm/admin/orientation/forms/pic_id_req_form_rev2014.pdf" TargetMode="External"/><Relationship Id="rId20" Type="http://schemas.openxmlformats.org/officeDocument/2006/relationships/hyperlink" Target="https://www.irs.gov/pub/irs-pdf/fw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t.gov/opm/lib/opm/admin/orientation/forms/internetcert.pdf" TargetMode="External"/><Relationship Id="rId11" Type="http://schemas.openxmlformats.org/officeDocument/2006/relationships/hyperlink" Target="https://www.ct.gov/opm/lib/opm/admin/orientation/forms/emergencycontactnameaddresschangeform07232015.pdf" TargetMode="External"/><Relationship Id="rId24" Type="http://schemas.openxmlformats.org/officeDocument/2006/relationships/hyperlink" Target="http://www.osc.ct.gov/agencies/forms/pdf/CO-1300B%2010-17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t.gov/opm/lib/opm/admin/orientation/forms/flextimerevnov2014.pdf" TargetMode="External"/><Relationship Id="rId23" Type="http://schemas.openxmlformats.org/officeDocument/2006/relationships/hyperlink" Target="http://www.osc.ct.gov/agencies/forms/word/CO-1314%20Health%20Enhancement%20Program%20Form%209.15.2015.doc" TargetMode="External"/><Relationship Id="rId10" Type="http://schemas.openxmlformats.org/officeDocument/2006/relationships/hyperlink" Target="https://www.uscis.gov/system/files_force/files/form/i-9.pdf?download=1" TargetMode="External"/><Relationship Id="rId19" Type="http://schemas.openxmlformats.org/officeDocument/2006/relationships/hyperlink" Target="http://www.osc.ct.gov/rbsd/forms/pdfs/CO-991%20Rev%208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.gov/opm/lib/opm/admin/orientation/forms/02_2018_nondisclosureformopmemployees.pdf" TargetMode="External"/><Relationship Id="rId14" Type="http://schemas.openxmlformats.org/officeDocument/2006/relationships/hyperlink" Target="https://www.ct.gov/opm/lib/opm/admin/orientation/forms/parking_application_2014.pdf" TargetMode="External"/><Relationship Id="rId22" Type="http://schemas.openxmlformats.org/officeDocument/2006/relationships/hyperlink" Target="http://www.core-ct.state.ct.us/hr/payroll/pdf/co-10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9412E930.dotm</Template>
  <TotalTime>14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Tibor, Amy</dc:creator>
  <cp:lastModifiedBy>Gamble, Jamie</cp:lastModifiedBy>
  <cp:revision>3</cp:revision>
  <cp:lastPrinted>2018-04-03T15:27:00Z</cp:lastPrinted>
  <dcterms:created xsi:type="dcterms:W3CDTF">2018-10-09T15:17:00Z</dcterms:created>
  <dcterms:modified xsi:type="dcterms:W3CDTF">2018-10-09T15:31:00Z</dcterms:modified>
</cp:coreProperties>
</file>