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D54" w:rsidRDefault="001F514D" w:rsidP="001F514D">
      <w:pPr>
        <w:pStyle w:val="NoSpacing"/>
        <w:jc w:val="center"/>
        <w:rPr>
          <w:rFonts w:ascii="Times New Roman" w:hAnsi="Times New Roman" w:cs="Times New Roman"/>
          <w:b/>
          <w:sz w:val="28"/>
          <w:szCs w:val="28"/>
        </w:rPr>
      </w:pPr>
      <w:r>
        <w:rPr>
          <w:rFonts w:ascii="Times New Roman" w:hAnsi="Times New Roman" w:cs="Times New Roman"/>
          <w:b/>
          <w:sz w:val="28"/>
          <w:szCs w:val="28"/>
        </w:rPr>
        <w:t>Press Release</w:t>
      </w:r>
    </w:p>
    <w:p w:rsidR="001F514D" w:rsidRDefault="001F514D" w:rsidP="001F514D">
      <w:pPr>
        <w:pStyle w:val="NoSpacing"/>
        <w:jc w:val="center"/>
        <w:rPr>
          <w:rFonts w:ascii="Times New Roman" w:hAnsi="Times New Roman" w:cs="Times New Roman"/>
          <w:b/>
          <w:sz w:val="28"/>
          <w:szCs w:val="28"/>
        </w:rPr>
      </w:pPr>
    </w:p>
    <w:p w:rsidR="001F514D" w:rsidRDefault="001F514D" w:rsidP="001F514D">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Over 500 </w:t>
      </w:r>
      <w:r w:rsidR="001C3705">
        <w:rPr>
          <w:rFonts w:ascii="Times New Roman" w:hAnsi="Times New Roman" w:cs="Times New Roman"/>
          <w:b/>
          <w:sz w:val="28"/>
          <w:szCs w:val="28"/>
        </w:rPr>
        <w:t>Businesses</w:t>
      </w:r>
      <w:r>
        <w:rPr>
          <w:rFonts w:ascii="Times New Roman" w:hAnsi="Times New Roman" w:cs="Times New Roman"/>
          <w:b/>
          <w:sz w:val="28"/>
          <w:szCs w:val="28"/>
        </w:rPr>
        <w:t xml:space="preserve"> to Lobby State Lawmakers</w:t>
      </w:r>
    </w:p>
    <w:p w:rsidR="001F514D" w:rsidRDefault="001F514D" w:rsidP="001F514D">
      <w:pPr>
        <w:pStyle w:val="NoSpacing"/>
        <w:jc w:val="center"/>
        <w:rPr>
          <w:rFonts w:ascii="Times New Roman" w:hAnsi="Times New Roman" w:cs="Times New Roman"/>
          <w:b/>
          <w:sz w:val="28"/>
          <w:szCs w:val="28"/>
        </w:rPr>
      </w:pPr>
    </w:p>
    <w:p w:rsidR="001F514D" w:rsidRDefault="001F514D" w:rsidP="001F514D">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January </w:t>
      </w:r>
      <w:r w:rsidR="00D33E83">
        <w:rPr>
          <w:rFonts w:ascii="Times New Roman" w:hAnsi="Times New Roman" w:cs="Times New Roman"/>
          <w:b/>
          <w:sz w:val="24"/>
          <w:szCs w:val="24"/>
        </w:rPr>
        <w:t>31</w:t>
      </w:r>
      <w:r>
        <w:rPr>
          <w:rFonts w:ascii="Times New Roman" w:hAnsi="Times New Roman" w:cs="Times New Roman"/>
          <w:b/>
          <w:sz w:val="24"/>
          <w:szCs w:val="24"/>
        </w:rPr>
        <w:t>, 2011</w:t>
      </w:r>
    </w:p>
    <w:p w:rsidR="008C33DB" w:rsidRDefault="008C33DB" w:rsidP="001F514D">
      <w:pPr>
        <w:pStyle w:val="NoSpacing"/>
        <w:jc w:val="center"/>
        <w:rPr>
          <w:rFonts w:ascii="Times New Roman" w:hAnsi="Times New Roman" w:cs="Times New Roman"/>
          <w:b/>
          <w:sz w:val="24"/>
          <w:szCs w:val="24"/>
        </w:rPr>
      </w:pPr>
    </w:p>
    <w:p w:rsidR="001C3705" w:rsidRDefault="001C3705" w:rsidP="001F514D">
      <w:pPr>
        <w:pStyle w:val="NoSpacing"/>
        <w:jc w:val="center"/>
        <w:rPr>
          <w:rFonts w:ascii="Times New Roman" w:hAnsi="Times New Roman" w:cs="Times New Roman"/>
          <w:b/>
          <w:sz w:val="24"/>
          <w:szCs w:val="24"/>
        </w:rPr>
      </w:pPr>
    </w:p>
    <w:p w:rsidR="001C3705" w:rsidRDefault="001C3705" w:rsidP="001C3705">
      <w:pPr>
        <w:pStyle w:val="NoSpacing"/>
        <w:rPr>
          <w:rFonts w:ascii="Times New Roman" w:hAnsi="Times New Roman"/>
          <w:sz w:val="24"/>
          <w:szCs w:val="24"/>
        </w:rPr>
      </w:pPr>
      <w:r>
        <w:rPr>
          <w:rFonts w:ascii="Times New Roman" w:hAnsi="Times New Roman"/>
          <w:sz w:val="24"/>
          <w:szCs w:val="24"/>
        </w:rPr>
        <w:t>Less than one month after the start of the 2011 legislative session, data from the Connecticut Office of State Ethics (OSE) shows that 539 businesses have registered with the agency as “client lobbyists.”  These entities are businesses and organizations that spend or enter into agreements to spend over $2,000 a year on</w:t>
      </w:r>
      <w:r w:rsidR="008C33DB">
        <w:rPr>
          <w:rFonts w:ascii="Times New Roman" w:hAnsi="Times New Roman"/>
          <w:sz w:val="24"/>
          <w:szCs w:val="24"/>
        </w:rPr>
        <w:t xml:space="preserve"> lobbying</w:t>
      </w:r>
      <w:r>
        <w:rPr>
          <w:rFonts w:ascii="Times New Roman" w:hAnsi="Times New Roman"/>
          <w:sz w:val="24"/>
          <w:szCs w:val="24"/>
        </w:rPr>
        <w:t>.</w:t>
      </w:r>
      <w:r w:rsidR="008C33DB">
        <w:rPr>
          <w:rFonts w:ascii="Times New Roman" w:hAnsi="Times New Roman"/>
          <w:sz w:val="24"/>
          <w:szCs w:val="24"/>
        </w:rPr>
        <w:t xml:space="preserve">  </w:t>
      </w:r>
    </w:p>
    <w:p w:rsidR="008C33DB" w:rsidRDefault="008C33DB" w:rsidP="001C3705">
      <w:pPr>
        <w:pStyle w:val="NoSpacing"/>
        <w:rPr>
          <w:rFonts w:ascii="Times New Roman" w:hAnsi="Times New Roman"/>
          <w:sz w:val="24"/>
          <w:szCs w:val="24"/>
        </w:rPr>
      </w:pPr>
    </w:p>
    <w:p w:rsidR="008C33DB" w:rsidRDefault="008C33DB" w:rsidP="008C33DB">
      <w:pPr>
        <w:pStyle w:val="NoSpacing"/>
        <w:rPr>
          <w:rFonts w:ascii="Times New Roman" w:hAnsi="Times New Roman"/>
          <w:sz w:val="24"/>
          <w:szCs w:val="24"/>
        </w:rPr>
      </w:pPr>
      <w:r>
        <w:rPr>
          <w:rFonts w:ascii="Times New Roman" w:hAnsi="Times New Roman"/>
          <w:sz w:val="24"/>
          <w:szCs w:val="24"/>
        </w:rPr>
        <w:t xml:space="preserve">By the January 15 registration deadline, 581 additional lobbyists had registered as receiving or agreeing to receive $2,000 for conducting lobbying activities.  This number encompasses in-house lobbyists of the organizations noted above, lobbying firms, and individual communicator lobbyists.  </w:t>
      </w:r>
    </w:p>
    <w:p w:rsidR="008C33DB" w:rsidRDefault="008C33DB" w:rsidP="008C33DB">
      <w:pPr>
        <w:pStyle w:val="NoSpacing"/>
        <w:rPr>
          <w:rFonts w:ascii="Times New Roman" w:hAnsi="Times New Roman"/>
          <w:sz w:val="24"/>
          <w:szCs w:val="24"/>
        </w:rPr>
      </w:pPr>
    </w:p>
    <w:p w:rsidR="008C33DB" w:rsidRDefault="008C33DB" w:rsidP="008C33DB">
      <w:pPr>
        <w:pStyle w:val="NoSpacing"/>
        <w:rPr>
          <w:rFonts w:ascii="Times New Roman" w:hAnsi="Times New Roman"/>
          <w:sz w:val="24"/>
          <w:szCs w:val="24"/>
        </w:rPr>
      </w:pPr>
      <w:r>
        <w:rPr>
          <w:rFonts w:ascii="Times New Roman" w:hAnsi="Times New Roman"/>
          <w:sz w:val="24"/>
          <w:szCs w:val="24"/>
        </w:rPr>
        <w:t xml:space="preserve">Real-time registration data and other statistics are available to the public on the OSE’s website, </w:t>
      </w:r>
      <w:hyperlink r:id="rId5" w:history="1">
        <w:r w:rsidRPr="00134E67">
          <w:rPr>
            <w:rStyle w:val="Hyperlink"/>
            <w:rFonts w:ascii="Times New Roman" w:hAnsi="Times New Roman"/>
            <w:sz w:val="24"/>
            <w:szCs w:val="24"/>
          </w:rPr>
          <w:t>www.ct.gov/ethics</w:t>
        </w:r>
      </w:hyperlink>
      <w:r>
        <w:rPr>
          <w:rFonts w:ascii="Times New Roman" w:hAnsi="Times New Roman"/>
          <w:sz w:val="24"/>
          <w:szCs w:val="24"/>
        </w:rPr>
        <w:t xml:space="preserve">, at the </w:t>
      </w:r>
      <w:hyperlink r:id="rId6" w:history="1">
        <w:r w:rsidRPr="008C33DB">
          <w:rPr>
            <w:rStyle w:val="Hyperlink"/>
            <w:rFonts w:ascii="Times New Roman" w:hAnsi="Times New Roman"/>
            <w:sz w:val="24"/>
            <w:szCs w:val="24"/>
          </w:rPr>
          <w:t>Lobbyist Filing System link</w:t>
        </w:r>
      </w:hyperlink>
      <w:r>
        <w:rPr>
          <w:rFonts w:ascii="Times New Roman" w:hAnsi="Times New Roman"/>
          <w:sz w:val="24"/>
          <w:szCs w:val="24"/>
        </w:rPr>
        <w:t>.  The online filing system, introduced in 2009, enables the OSE as well as any interested member of the public to search and sort through the information filed.  This results in increased transparency regarding who is spending money on lobbying, what issues are being targeted, and how the money is being spent.</w:t>
      </w:r>
    </w:p>
    <w:p w:rsidR="001C3705" w:rsidRDefault="001C3705" w:rsidP="001C3705">
      <w:pPr>
        <w:pStyle w:val="NoSpacing"/>
        <w:rPr>
          <w:rFonts w:ascii="Times New Roman" w:hAnsi="Times New Roman"/>
          <w:sz w:val="24"/>
          <w:szCs w:val="24"/>
        </w:rPr>
      </w:pPr>
    </w:p>
    <w:p w:rsidR="001C3705" w:rsidRDefault="001C3705" w:rsidP="001C3705">
      <w:pPr>
        <w:pStyle w:val="NoSpacing"/>
        <w:rPr>
          <w:rFonts w:ascii="Times New Roman" w:hAnsi="Times New Roman"/>
          <w:sz w:val="24"/>
          <w:szCs w:val="24"/>
        </w:rPr>
      </w:pPr>
      <w:r>
        <w:rPr>
          <w:rFonts w:ascii="Times New Roman" w:hAnsi="Times New Roman"/>
          <w:sz w:val="24"/>
          <w:szCs w:val="24"/>
        </w:rPr>
        <w:t>In 20</w:t>
      </w:r>
      <w:r w:rsidR="00D33E83">
        <w:rPr>
          <w:rFonts w:ascii="Times New Roman" w:hAnsi="Times New Roman"/>
          <w:sz w:val="24"/>
          <w:szCs w:val="24"/>
        </w:rPr>
        <w:t>10</w:t>
      </w:r>
      <w:r>
        <w:rPr>
          <w:rFonts w:ascii="Times New Roman" w:hAnsi="Times New Roman"/>
          <w:sz w:val="24"/>
          <w:szCs w:val="24"/>
        </w:rPr>
        <w:t xml:space="preserve">, </w:t>
      </w:r>
      <w:r w:rsidR="00D33E83">
        <w:rPr>
          <w:rFonts w:ascii="Times New Roman" w:hAnsi="Times New Roman"/>
          <w:sz w:val="24"/>
          <w:szCs w:val="24"/>
        </w:rPr>
        <w:t xml:space="preserve">nearly $39 million </w:t>
      </w:r>
      <w:r>
        <w:rPr>
          <w:rFonts w:ascii="Times New Roman" w:hAnsi="Times New Roman"/>
          <w:sz w:val="24"/>
          <w:szCs w:val="24"/>
        </w:rPr>
        <w:t>was spent on lobbying, 8</w:t>
      </w:r>
      <w:r w:rsidR="00D33E83">
        <w:rPr>
          <w:rFonts w:ascii="Times New Roman" w:hAnsi="Times New Roman"/>
          <w:sz w:val="24"/>
          <w:szCs w:val="24"/>
        </w:rPr>
        <w:t>5</w:t>
      </w:r>
      <w:r>
        <w:rPr>
          <w:rFonts w:ascii="Times New Roman" w:hAnsi="Times New Roman"/>
          <w:sz w:val="24"/>
          <w:szCs w:val="24"/>
        </w:rPr>
        <w:t xml:space="preserve">% of which was spent on legislative lobbying activities.  </w:t>
      </w:r>
    </w:p>
    <w:p w:rsidR="00D33E83" w:rsidRDefault="00D33E83" w:rsidP="001C3705">
      <w:pPr>
        <w:pStyle w:val="NoSpacing"/>
        <w:rPr>
          <w:rFonts w:ascii="Times New Roman" w:hAnsi="Times New Roman"/>
          <w:sz w:val="24"/>
          <w:szCs w:val="24"/>
        </w:rPr>
      </w:pPr>
    </w:p>
    <w:p w:rsidR="00D33E83" w:rsidRDefault="00D33E83" w:rsidP="001C3705">
      <w:pPr>
        <w:pStyle w:val="NoSpacing"/>
        <w:rPr>
          <w:rFonts w:ascii="Times New Roman" w:hAnsi="Times New Roman"/>
          <w:sz w:val="24"/>
          <w:szCs w:val="24"/>
        </w:rPr>
      </w:pPr>
      <w:r>
        <w:rPr>
          <w:rFonts w:ascii="Times New Roman" w:hAnsi="Times New Roman"/>
          <w:sz w:val="24"/>
          <w:szCs w:val="24"/>
        </w:rPr>
        <w:t>So far in 2011, the top issues noted on the lobbyist registrations are “Health and Hospitals,” tied with “Government” (inc</w:t>
      </w:r>
      <w:r w:rsidR="00D84602">
        <w:rPr>
          <w:rFonts w:ascii="Times New Roman" w:hAnsi="Times New Roman"/>
          <w:sz w:val="24"/>
          <w:szCs w:val="24"/>
        </w:rPr>
        <w:t>luding taxation, appropriations,</w:t>
      </w:r>
      <w:r>
        <w:rPr>
          <w:rFonts w:ascii="Times New Roman" w:hAnsi="Times New Roman"/>
          <w:sz w:val="24"/>
          <w:szCs w:val="24"/>
        </w:rPr>
        <w:t xml:space="preserve"> and budget).  The top 10 issues this year also include human services, business, education, insurance, environment, utilities</w:t>
      </w:r>
      <w:r w:rsidR="00D84602">
        <w:rPr>
          <w:rFonts w:ascii="Times New Roman" w:hAnsi="Times New Roman"/>
          <w:sz w:val="24"/>
          <w:szCs w:val="24"/>
        </w:rPr>
        <w:t>,</w:t>
      </w:r>
      <w:r>
        <w:rPr>
          <w:rFonts w:ascii="Times New Roman" w:hAnsi="Times New Roman"/>
          <w:sz w:val="24"/>
          <w:szCs w:val="24"/>
        </w:rPr>
        <w:t xml:space="preserve"> and economic development.</w:t>
      </w:r>
    </w:p>
    <w:p w:rsidR="001C3705" w:rsidRDefault="001C3705" w:rsidP="001C3705">
      <w:pPr>
        <w:pStyle w:val="NoSpacing"/>
        <w:rPr>
          <w:rFonts w:ascii="Times New Roman" w:hAnsi="Times New Roman"/>
          <w:sz w:val="24"/>
          <w:szCs w:val="24"/>
        </w:rPr>
      </w:pPr>
    </w:p>
    <w:p w:rsidR="001C3705" w:rsidRDefault="001C3705" w:rsidP="001C3705">
      <w:pPr>
        <w:pStyle w:val="NoSpacing"/>
        <w:rPr>
          <w:rFonts w:ascii="Times New Roman" w:hAnsi="Times New Roman"/>
          <w:sz w:val="24"/>
          <w:szCs w:val="24"/>
        </w:rPr>
      </w:pPr>
      <w:r>
        <w:rPr>
          <w:rFonts w:ascii="Times New Roman" w:hAnsi="Times New Roman"/>
          <w:sz w:val="24"/>
          <w:szCs w:val="24"/>
        </w:rPr>
        <w:t xml:space="preserve">“Lobbying is an integral part of our democratic process,” said OSE Executive Director, Carol Carson.  “The Code of Ethics for Lobbyists </w:t>
      </w:r>
      <w:r w:rsidR="006B73BE">
        <w:rPr>
          <w:rFonts w:ascii="Times New Roman" w:hAnsi="Times New Roman"/>
          <w:sz w:val="24"/>
          <w:szCs w:val="24"/>
        </w:rPr>
        <w:t xml:space="preserve">serves to </w:t>
      </w:r>
      <w:r w:rsidR="00BA75A6">
        <w:rPr>
          <w:rFonts w:ascii="Times New Roman" w:hAnsi="Times New Roman"/>
          <w:sz w:val="24"/>
          <w:szCs w:val="24"/>
        </w:rPr>
        <w:t>limit</w:t>
      </w:r>
      <w:r>
        <w:rPr>
          <w:rFonts w:ascii="Times New Roman" w:hAnsi="Times New Roman"/>
          <w:sz w:val="24"/>
          <w:szCs w:val="24"/>
        </w:rPr>
        <w:t xml:space="preserve"> certain types of spending and</w:t>
      </w:r>
      <w:r w:rsidR="006B73BE">
        <w:rPr>
          <w:rFonts w:ascii="Times New Roman" w:hAnsi="Times New Roman"/>
          <w:sz w:val="24"/>
          <w:szCs w:val="24"/>
        </w:rPr>
        <w:t xml:space="preserve"> seeks</w:t>
      </w:r>
      <w:r>
        <w:rPr>
          <w:rFonts w:ascii="Times New Roman" w:hAnsi="Times New Roman"/>
          <w:sz w:val="24"/>
          <w:szCs w:val="24"/>
        </w:rPr>
        <w:t xml:space="preserve"> to provide the public with information about the role of money </w:t>
      </w:r>
      <w:r w:rsidR="006B73BE">
        <w:rPr>
          <w:rFonts w:ascii="Times New Roman" w:hAnsi="Times New Roman"/>
          <w:sz w:val="24"/>
          <w:szCs w:val="24"/>
        </w:rPr>
        <w:t>in the political process</w:t>
      </w:r>
      <w:r>
        <w:rPr>
          <w:rFonts w:ascii="Times New Roman" w:hAnsi="Times New Roman"/>
          <w:sz w:val="24"/>
          <w:szCs w:val="24"/>
        </w:rPr>
        <w:t>.”</w:t>
      </w:r>
    </w:p>
    <w:p w:rsidR="001C3705" w:rsidRDefault="001C3705" w:rsidP="001C3705">
      <w:pPr>
        <w:pStyle w:val="NoSpacing"/>
        <w:rPr>
          <w:rFonts w:ascii="Times New Roman" w:hAnsi="Times New Roman"/>
          <w:sz w:val="24"/>
          <w:szCs w:val="24"/>
        </w:rPr>
      </w:pPr>
    </w:p>
    <w:p w:rsidR="001C3705" w:rsidRDefault="001C3705" w:rsidP="001C3705">
      <w:pPr>
        <w:pStyle w:val="NoSpacing"/>
        <w:jc w:val="center"/>
        <w:rPr>
          <w:rFonts w:ascii="Times New Roman" w:hAnsi="Times New Roman"/>
          <w:sz w:val="24"/>
          <w:szCs w:val="24"/>
        </w:rPr>
      </w:pPr>
      <w:r>
        <w:rPr>
          <w:rFonts w:ascii="Times New Roman" w:hAnsi="Times New Roman"/>
          <w:sz w:val="24"/>
          <w:szCs w:val="24"/>
        </w:rPr>
        <w:t>###</w:t>
      </w:r>
    </w:p>
    <w:p w:rsidR="001C3705" w:rsidRDefault="001C3705" w:rsidP="001C3705">
      <w:pPr>
        <w:pStyle w:val="NoSpacing"/>
        <w:jc w:val="center"/>
        <w:rPr>
          <w:rFonts w:ascii="Times New Roman" w:hAnsi="Times New Roman"/>
          <w:sz w:val="24"/>
          <w:szCs w:val="24"/>
        </w:rPr>
      </w:pPr>
    </w:p>
    <w:p w:rsidR="001C3705" w:rsidRDefault="001C3705" w:rsidP="001C3705">
      <w:pPr>
        <w:pStyle w:val="NoSpacing"/>
        <w:jc w:val="center"/>
        <w:rPr>
          <w:rFonts w:ascii="Times New Roman" w:hAnsi="Times New Roman"/>
          <w:sz w:val="24"/>
          <w:szCs w:val="24"/>
        </w:rPr>
      </w:pPr>
      <w:r>
        <w:rPr>
          <w:rFonts w:ascii="Times New Roman" w:hAnsi="Times New Roman"/>
          <w:sz w:val="24"/>
          <w:szCs w:val="24"/>
        </w:rPr>
        <w:t xml:space="preserve">Contact:  Meredith Trimble; </w:t>
      </w:r>
      <w:hyperlink r:id="rId7" w:history="1">
        <w:r w:rsidRPr="000143EC">
          <w:rPr>
            <w:rStyle w:val="Hyperlink"/>
            <w:rFonts w:ascii="Times New Roman" w:hAnsi="Times New Roman"/>
            <w:sz w:val="24"/>
            <w:szCs w:val="24"/>
          </w:rPr>
          <w:t>meredith.trimble@ct.gov</w:t>
        </w:r>
      </w:hyperlink>
      <w:r>
        <w:rPr>
          <w:rFonts w:ascii="Times New Roman" w:hAnsi="Times New Roman"/>
          <w:sz w:val="24"/>
          <w:szCs w:val="24"/>
        </w:rPr>
        <w:t>; 860-263-2397</w:t>
      </w:r>
    </w:p>
    <w:p w:rsidR="001C3705" w:rsidRDefault="001C3705" w:rsidP="001C3705">
      <w:pPr>
        <w:pStyle w:val="NoSpacing"/>
        <w:jc w:val="center"/>
        <w:rPr>
          <w:rFonts w:ascii="Times New Roman" w:hAnsi="Times New Roman"/>
          <w:sz w:val="24"/>
          <w:szCs w:val="24"/>
        </w:rPr>
      </w:pPr>
    </w:p>
    <w:p w:rsidR="001C3705" w:rsidRDefault="001C3705" w:rsidP="001F514D">
      <w:pPr>
        <w:pStyle w:val="NoSpacing"/>
        <w:jc w:val="center"/>
        <w:rPr>
          <w:rFonts w:ascii="Times New Roman" w:hAnsi="Times New Roman" w:cs="Times New Roman"/>
          <w:b/>
          <w:sz w:val="24"/>
          <w:szCs w:val="24"/>
        </w:rPr>
      </w:pPr>
    </w:p>
    <w:p w:rsidR="001F514D" w:rsidRDefault="001F514D" w:rsidP="001F514D">
      <w:pPr>
        <w:pStyle w:val="NoSpacing"/>
        <w:jc w:val="center"/>
        <w:rPr>
          <w:rFonts w:ascii="Times New Roman" w:hAnsi="Times New Roman" w:cs="Times New Roman"/>
          <w:b/>
          <w:sz w:val="24"/>
          <w:szCs w:val="24"/>
        </w:rPr>
      </w:pPr>
    </w:p>
    <w:p w:rsidR="001F514D" w:rsidRDefault="001F514D" w:rsidP="001F514D">
      <w:pPr>
        <w:pStyle w:val="NoSpacing"/>
        <w:rPr>
          <w:rFonts w:ascii="Times New Roman" w:hAnsi="Times New Roman" w:cs="Times New Roman"/>
          <w:sz w:val="24"/>
          <w:szCs w:val="24"/>
        </w:rPr>
      </w:pPr>
    </w:p>
    <w:p w:rsidR="001F514D" w:rsidRPr="001F514D" w:rsidRDefault="001F514D" w:rsidP="001F514D">
      <w:pPr>
        <w:pStyle w:val="NoSpacing"/>
        <w:rPr>
          <w:rFonts w:ascii="Times New Roman" w:hAnsi="Times New Roman" w:cs="Times New Roman"/>
          <w:sz w:val="24"/>
          <w:szCs w:val="24"/>
        </w:rPr>
      </w:pPr>
    </w:p>
    <w:sectPr w:rsidR="001F514D" w:rsidRPr="001F514D" w:rsidSect="00EA5D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60EC7"/>
    <w:multiLevelType w:val="hybridMultilevel"/>
    <w:tmpl w:val="1F5E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514D"/>
    <w:rsid w:val="001C3705"/>
    <w:rsid w:val="001F514D"/>
    <w:rsid w:val="00265DA3"/>
    <w:rsid w:val="006B73BE"/>
    <w:rsid w:val="008A56B0"/>
    <w:rsid w:val="008C33DB"/>
    <w:rsid w:val="00BA75A6"/>
    <w:rsid w:val="00D33E83"/>
    <w:rsid w:val="00D84602"/>
    <w:rsid w:val="00EA5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D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14D"/>
    <w:pPr>
      <w:spacing w:after="0" w:line="240" w:lineRule="auto"/>
    </w:pPr>
  </w:style>
  <w:style w:type="character" w:styleId="Hyperlink">
    <w:name w:val="Hyperlink"/>
    <w:basedOn w:val="DefaultParagraphFont"/>
    <w:uiPriority w:val="99"/>
    <w:unhideWhenUsed/>
    <w:rsid w:val="001C37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redith.trimble@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eapps.ct.gov/NewLobbyist/security/loginhome.aspx" TargetMode="External"/><Relationship Id="rId5" Type="http://schemas.openxmlformats.org/officeDocument/2006/relationships/hyperlink" Target="http://www.ct.gov/eth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trimblem</dc:creator>
  <cp:keywords/>
  <dc:description/>
  <cp:lastModifiedBy>trimblem</cp:lastModifiedBy>
  <cp:revision>4</cp:revision>
  <cp:lastPrinted>2011-01-31T15:44:00Z</cp:lastPrinted>
  <dcterms:created xsi:type="dcterms:W3CDTF">2011-01-24T17:27:00Z</dcterms:created>
  <dcterms:modified xsi:type="dcterms:W3CDTF">2011-01-31T17:21:00Z</dcterms:modified>
</cp:coreProperties>
</file>