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C1914" w:rsidP="00EC1914" w:rsidRDefault="00EC1914" w14:paraId="211F0712" w14:textId="77777777">
      <w:pPr>
        <w:pStyle w:val="paragraph"/>
        <w:spacing w:before="0" w:beforeAutospacing="0" w:after="0" w:afterAutospacing="0"/>
        <w:jc w:val="center"/>
        <w:textAlignment w:val="baseline"/>
        <w:rPr>
          <w:rFonts w:ascii="Calibri" w:hAnsi="Calibri" w:cs="Calibri"/>
          <w:sz w:val="22"/>
          <w:szCs w:val="22"/>
        </w:rPr>
      </w:pPr>
      <w:r>
        <w:rPr>
          <w:rStyle w:val="normaltextrun"/>
          <w:rFonts w:ascii="Calibri" w:hAnsi="Calibri" w:cs="Calibri" w:eastAsiaTheme="majorEastAsia"/>
          <w:b/>
          <w:bCs/>
          <w:color w:val="000000"/>
          <w:sz w:val="22"/>
          <w:szCs w:val="22"/>
        </w:rPr>
        <w:t>MOLST Advisory Council</w:t>
      </w:r>
      <w:r>
        <w:rPr>
          <w:rStyle w:val="eop"/>
          <w:rFonts w:ascii="Calibri" w:hAnsi="Calibri" w:cs="Calibri" w:eastAsiaTheme="majorEastAsia"/>
          <w:color w:val="000000"/>
          <w:sz w:val="22"/>
          <w:szCs w:val="22"/>
        </w:rPr>
        <w:t> </w:t>
      </w:r>
    </w:p>
    <w:p w:rsidR="00EC1914" w:rsidP="00EC1914" w:rsidRDefault="00EC1914" w14:paraId="3E5EF97B" w14:textId="16DA5F2B">
      <w:pPr>
        <w:pStyle w:val="paragraph"/>
        <w:spacing w:before="0" w:beforeAutospacing="0" w:after="0" w:afterAutospacing="0"/>
        <w:jc w:val="center"/>
        <w:textAlignment w:val="baseline"/>
        <w:rPr>
          <w:rFonts w:ascii="Calibri" w:hAnsi="Calibri" w:cs="Calibri"/>
          <w:sz w:val="22"/>
          <w:szCs w:val="22"/>
        </w:rPr>
      </w:pPr>
      <w:r>
        <w:rPr>
          <w:rStyle w:val="normaltextrun"/>
          <w:rFonts w:ascii="Calibri" w:hAnsi="Calibri" w:cs="Calibri" w:eastAsiaTheme="majorEastAsia"/>
          <w:b/>
          <w:bCs/>
          <w:color w:val="000000"/>
          <w:sz w:val="22"/>
          <w:szCs w:val="22"/>
        </w:rPr>
        <w:t xml:space="preserve">Tuesday, November 5, </w:t>
      </w:r>
      <w:r w:rsidR="00E36C91">
        <w:rPr>
          <w:rStyle w:val="normaltextrun"/>
          <w:rFonts w:ascii="Calibri" w:hAnsi="Calibri" w:cs="Calibri" w:eastAsiaTheme="majorEastAsia"/>
          <w:b/>
          <w:bCs/>
          <w:color w:val="000000"/>
          <w:sz w:val="22"/>
          <w:szCs w:val="22"/>
        </w:rPr>
        <w:t>2024,</w:t>
      </w:r>
      <w:r>
        <w:rPr>
          <w:rStyle w:val="normaltextrun"/>
          <w:rFonts w:ascii="Calibri" w:hAnsi="Calibri" w:cs="Calibri" w:eastAsiaTheme="majorEastAsia"/>
          <w:b/>
          <w:bCs/>
          <w:color w:val="000000"/>
          <w:sz w:val="22"/>
          <w:szCs w:val="22"/>
        </w:rPr>
        <w:t xml:space="preserve"> | 9:30-10:30am</w:t>
      </w:r>
      <w:r>
        <w:rPr>
          <w:rStyle w:val="eop"/>
          <w:rFonts w:ascii="Calibri" w:hAnsi="Calibri" w:cs="Calibri" w:eastAsiaTheme="majorEastAsia"/>
          <w:color w:val="000000"/>
          <w:sz w:val="22"/>
          <w:szCs w:val="22"/>
        </w:rPr>
        <w:t> </w:t>
      </w:r>
    </w:p>
    <w:p w:rsidR="00EC1914" w:rsidP="00EC1914" w:rsidRDefault="00EC1914" w14:paraId="5C95C982" w14:textId="77777777">
      <w:pPr>
        <w:pStyle w:val="paragraph"/>
        <w:spacing w:before="0" w:beforeAutospacing="0" w:after="0" w:afterAutospacing="0"/>
        <w:jc w:val="center"/>
        <w:textAlignment w:val="baseline"/>
        <w:rPr>
          <w:rFonts w:ascii="Calibri" w:hAnsi="Calibri" w:cs="Calibri"/>
          <w:sz w:val="22"/>
          <w:szCs w:val="22"/>
        </w:rPr>
      </w:pPr>
      <w:r>
        <w:rPr>
          <w:rStyle w:val="normaltextrun"/>
          <w:rFonts w:ascii="Calibri" w:hAnsi="Calibri" w:cs="Calibri" w:eastAsiaTheme="majorEastAsia"/>
          <w:b/>
          <w:bCs/>
          <w:sz w:val="22"/>
          <w:szCs w:val="22"/>
        </w:rPr>
        <w:t>Meeting Minutes</w:t>
      </w:r>
      <w:r>
        <w:rPr>
          <w:rStyle w:val="eop"/>
          <w:rFonts w:ascii="Calibri" w:hAnsi="Calibri" w:cs="Calibri" w:eastAsiaTheme="majorEastAsia"/>
          <w:sz w:val="22"/>
          <w:szCs w:val="22"/>
        </w:rPr>
        <w:t> </w:t>
      </w:r>
    </w:p>
    <w:p w:rsidR="00EC1914" w:rsidP="00EC1914" w:rsidRDefault="00EC1914" w14:paraId="79607AA8" w14:textId="77777777">
      <w:pPr>
        <w:pStyle w:val="paragraph"/>
        <w:spacing w:before="0" w:beforeAutospacing="0" w:after="0" w:afterAutospacing="0"/>
        <w:jc w:val="center"/>
        <w:textAlignment w:val="baseline"/>
        <w:rPr>
          <w:rFonts w:ascii="Calibri" w:hAnsi="Calibri" w:cs="Calibri"/>
          <w:sz w:val="22"/>
          <w:szCs w:val="22"/>
        </w:rPr>
      </w:pPr>
      <w:r>
        <w:rPr>
          <w:rStyle w:val="eop"/>
          <w:rFonts w:ascii="Calibri" w:hAnsi="Calibri" w:cs="Calibri" w:eastAsiaTheme="majorEastAsia"/>
          <w:sz w:val="22"/>
          <w:szCs w:val="22"/>
        </w:rPr>
        <w:t> </w:t>
      </w:r>
    </w:p>
    <w:p w:rsidR="00EC1914" w:rsidP="13533CC3" w:rsidRDefault="00EC1914" w14:paraId="054E7798" w14:textId="64869DFD">
      <w:pPr>
        <w:pStyle w:val="paragraph"/>
        <w:spacing w:before="0" w:beforeAutospacing="off" w:after="0" w:afterAutospacing="off"/>
        <w:textAlignment w:val="baseline"/>
        <w:rPr>
          <w:rStyle w:val="eop"/>
          <w:rFonts w:ascii="Calibri" w:hAnsi="Calibri" w:eastAsia="游ゴシック Light" w:cs="Calibri" w:eastAsiaTheme="majorEastAsia"/>
          <w:sz w:val="22"/>
          <w:szCs w:val="22"/>
        </w:rPr>
      </w:pPr>
      <w:r w:rsidRPr="13533CC3" w:rsidR="00EC1914">
        <w:rPr>
          <w:rStyle w:val="normaltextrun"/>
          <w:rFonts w:ascii="Calibri" w:hAnsi="Calibri" w:eastAsia="游ゴシック Light" w:cs="Calibri" w:eastAsiaTheme="majorEastAsia"/>
          <w:b w:val="1"/>
          <w:bCs w:val="1"/>
          <w:sz w:val="22"/>
          <w:szCs w:val="22"/>
        </w:rPr>
        <w:t>Members present:</w:t>
      </w:r>
      <w:r w:rsidRPr="13533CC3" w:rsidR="00EC1914">
        <w:rPr>
          <w:rStyle w:val="normaltextrun"/>
          <w:rFonts w:ascii="Calibri" w:hAnsi="Calibri" w:eastAsia="游ゴシック Light" w:cs="Calibri" w:eastAsiaTheme="majorEastAsia"/>
          <w:sz w:val="22"/>
          <w:szCs w:val="22"/>
        </w:rPr>
        <w:t xml:space="preserve"> Barbara Cass, Carl Schiessl, Rebecca Henderson, Mary Horan., Barbara Jacobs, Cathy </w:t>
      </w:r>
      <w:r w:rsidRPr="13533CC3" w:rsidR="00EC1914">
        <w:rPr>
          <w:rStyle w:val="normaltextrun"/>
          <w:rFonts w:ascii="Calibri" w:hAnsi="Calibri" w:eastAsia="游ゴシック Light" w:cs="Calibri" w:eastAsiaTheme="majorEastAsia"/>
          <w:sz w:val="22"/>
          <w:szCs w:val="22"/>
        </w:rPr>
        <w:t>Ludlum, Cynthia</w:t>
      </w:r>
      <w:r w:rsidRPr="13533CC3" w:rsidR="00EC1914">
        <w:rPr>
          <w:rStyle w:val="normaltextrun"/>
          <w:rFonts w:ascii="Calibri" w:hAnsi="Calibri" w:eastAsia="游ゴシック Light" w:cs="Calibri" w:eastAsiaTheme="majorEastAsia"/>
          <w:sz w:val="22"/>
          <w:szCs w:val="22"/>
        </w:rPr>
        <w:t xml:space="preserve"> O’Sullivan, Nick Patino, Scott Sussman, Tracy </w:t>
      </w:r>
      <w:r w:rsidRPr="13533CC3" w:rsidR="00EC1914">
        <w:rPr>
          <w:rStyle w:val="normaltextrun"/>
          <w:rFonts w:ascii="Calibri" w:hAnsi="Calibri" w:eastAsia="游ゴシック Light" w:cs="Calibri" w:eastAsiaTheme="majorEastAsia"/>
          <w:sz w:val="22"/>
          <w:szCs w:val="22"/>
        </w:rPr>
        <w:t>Wodatch</w:t>
      </w:r>
      <w:r w:rsidRPr="13533CC3" w:rsidR="00EC1914">
        <w:rPr>
          <w:rStyle w:val="normaltextrun"/>
          <w:rFonts w:ascii="Calibri" w:hAnsi="Calibri" w:eastAsia="游ゴシック Light" w:cs="Calibri" w:eastAsiaTheme="majorEastAsia"/>
          <w:sz w:val="22"/>
          <w:szCs w:val="22"/>
        </w:rPr>
        <w:t>.</w:t>
      </w:r>
      <w:r w:rsidRPr="13533CC3" w:rsidR="00EC1914">
        <w:rPr>
          <w:rStyle w:val="eop"/>
          <w:rFonts w:ascii="Calibri" w:hAnsi="Calibri" w:eastAsia="游ゴシック Light" w:cs="Calibri" w:eastAsiaTheme="majorEastAsia"/>
          <w:sz w:val="22"/>
          <w:szCs w:val="22"/>
        </w:rPr>
        <w:t> </w:t>
      </w:r>
    </w:p>
    <w:p w:rsidR="00EC1914" w:rsidP="00EC1914" w:rsidRDefault="00EC1914" w14:paraId="2272CF5D" w14:textId="77777777">
      <w:pPr>
        <w:pStyle w:val="paragraph"/>
        <w:spacing w:before="0" w:beforeAutospacing="0" w:after="0" w:afterAutospacing="0"/>
        <w:textAlignment w:val="baseline"/>
        <w:rPr>
          <w:rFonts w:ascii="Calibri" w:hAnsi="Calibri" w:cs="Calibri"/>
          <w:sz w:val="22"/>
          <w:szCs w:val="22"/>
        </w:rPr>
      </w:pPr>
    </w:p>
    <w:p w:rsidR="00EC1914" w:rsidP="13533CC3" w:rsidRDefault="00EC1914" w14:paraId="2E4EBFBC" w14:textId="4BA47C78">
      <w:pPr>
        <w:pStyle w:val="paragraph"/>
        <w:spacing w:before="0" w:beforeAutospacing="off" w:after="0" w:afterAutospacing="off"/>
        <w:textAlignment w:val="baseline"/>
        <w:rPr>
          <w:rStyle w:val="eop"/>
          <w:rFonts w:ascii="Calibri" w:hAnsi="Calibri" w:eastAsia="游ゴシック Light" w:cs="Calibri" w:eastAsiaTheme="majorEastAsia"/>
          <w:sz w:val="22"/>
          <w:szCs w:val="22"/>
        </w:rPr>
      </w:pPr>
      <w:r w:rsidRPr="13533CC3" w:rsidR="00EC1914">
        <w:rPr>
          <w:rStyle w:val="normaltextrun"/>
          <w:rFonts w:ascii="Calibri" w:hAnsi="Calibri" w:eastAsia="游ゴシック Light" w:cs="Calibri" w:eastAsiaTheme="majorEastAsia"/>
          <w:b w:val="1"/>
          <w:bCs w:val="1"/>
          <w:sz w:val="22"/>
          <w:szCs w:val="22"/>
        </w:rPr>
        <w:t xml:space="preserve">Members absent: </w:t>
      </w:r>
      <w:r w:rsidRPr="13533CC3" w:rsidR="00EC1914">
        <w:rPr>
          <w:rStyle w:val="normaltextrun"/>
          <w:rFonts w:ascii="Calibri" w:hAnsi="Calibri" w:eastAsia="游ゴシック Light" w:cs="Calibri" w:eastAsiaTheme="majorEastAsia"/>
          <w:sz w:val="22"/>
          <w:szCs w:val="22"/>
        </w:rPr>
        <w:t xml:space="preserve">Richard </w:t>
      </w:r>
      <w:r w:rsidRPr="13533CC3" w:rsidR="00EC1914">
        <w:rPr>
          <w:rStyle w:val="normaltextrun"/>
          <w:rFonts w:ascii="Calibri" w:hAnsi="Calibri" w:eastAsia="游ゴシック Light" w:cs="Calibri" w:eastAsiaTheme="majorEastAsia"/>
          <w:sz w:val="22"/>
          <w:szCs w:val="22"/>
        </w:rPr>
        <w:t>Kamin, Matt</w:t>
      </w:r>
      <w:r w:rsidRPr="13533CC3" w:rsidR="00EC1914">
        <w:rPr>
          <w:rStyle w:val="normaltextrun"/>
          <w:rFonts w:ascii="Calibri" w:hAnsi="Calibri" w:eastAsia="游ゴシック Light" w:cs="Calibri" w:eastAsiaTheme="majorEastAsia"/>
          <w:sz w:val="22"/>
          <w:szCs w:val="22"/>
        </w:rPr>
        <w:t xml:space="preserve"> Barrett, Amelia </w:t>
      </w:r>
      <w:r w:rsidRPr="13533CC3" w:rsidR="00EC1914">
        <w:rPr>
          <w:rStyle w:val="normaltextrun"/>
          <w:rFonts w:ascii="Calibri" w:hAnsi="Calibri" w:eastAsia="游ゴシック Light" w:cs="Calibri" w:eastAsiaTheme="majorEastAsia"/>
          <w:sz w:val="22"/>
          <w:szCs w:val="22"/>
        </w:rPr>
        <w:t>Breyre</w:t>
      </w:r>
      <w:r w:rsidRPr="13533CC3" w:rsidR="00EC1914">
        <w:rPr>
          <w:rStyle w:val="normaltextrun"/>
          <w:rFonts w:ascii="Calibri" w:hAnsi="Calibri" w:eastAsia="游ゴシック Light" w:cs="Calibri" w:eastAsiaTheme="majorEastAsia"/>
          <w:sz w:val="22"/>
          <w:szCs w:val="22"/>
        </w:rPr>
        <w:t xml:space="preserve">, Kadesha Collins, Judge Darby, Mag Morelli, Sherry Ng, Yuliya Riat, Gary </w:t>
      </w:r>
      <w:r w:rsidRPr="13533CC3" w:rsidR="00EC1914">
        <w:rPr>
          <w:rStyle w:val="normaltextrun"/>
          <w:rFonts w:ascii="Calibri" w:hAnsi="Calibri" w:eastAsia="游ゴシック Light" w:cs="Calibri" w:eastAsiaTheme="majorEastAsia"/>
          <w:sz w:val="22"/>
          <w:szCs w:val="22"/>
        </w:rPr>
        <w:t>Wiemokly</w:t>
      </w:r>
      <w:r w:rsidRPr="13533CC3" w:rsidR="00EC1914">
        <w:rPr>
          <w:rStyle w:val="normaltextrun"/>
          <w:rFonts w:ascii="Calibri" w:hAnsi="Calibri" w:eastAsia="游ゴシック Light" w:cs="Calibri" w:eastAsiaTheme="majorEastAsia"/>
          <w:sz w:val="22"/>
          <w:szCs w:val="22"/>
        </w:rPr>
        <w:t>.</w:t>
      </w:r>
      <w:r w:rsidRPr="13533CC3" w:rsidR="00EC1914">
        <w:rPr>
          <w:rStyle w:val="eop"/>
          <w:rFonts w:ascii="Calibri" w:hAnsi="Calibri" w:eastAsia="游ゴシック Light" w:cs="Calibri" w:eastAsiaTheme="majorEastAsia"/>
          <w:sz w:val="22"/>
          <w:szCs w:val="22"/>
        </w:rPr>
        <w:t> </w:t>
      </w:r>
    </w:p>
    <w:p w:rsidR="00EC1914" w:rsidP="00EC1914" w:rsidRDefault="00EC1914" w14:paraId="0CB7A3C8" w14:textId="77777777">
      <w:pPr>
        <w:pStyle w:val="paragraph"/>
        <w:spacing w:before="0" w:beforeAutospacing="0" w:after="0" w:afterAutospacing="0"/>
        <w:textAlignment w:val="baseline"/>
        <w:rPr>
          <w:rFonts w:ascii="Calibri" w:hAnsi="Calibri" w:cs="Calibri"/>
          <w:sz w:val="22"/>
          <w:szCs w:val="22"/>
        </w:rPr>
      </w:pPr>
    </w:p>
    <w:p w:rsidR="00EC1914" w:rsidP="00EC1914" w:rsidRDefault="00EC1914" w14:paraId="1E1E6E02" w14:textId="3C4781C2">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eastAsiaTheme="majorEastAsia"/>
          <w:b/>
          <w:bCs/>
          <w:sz w:val="22"/>
          <w:szCs w:val="22"/>
        </w:rPr>
        <w:t>DPH:</w:t>
      </w:r>
      <w:r>
        <w:rPr>
          <w:rStyle w:val="normaltextrun"/>
          <w:rFonts w:ascii="Calibri" w:hAnsi="Calibri" w:cs="Calibri" w:eastAsiaTheme="majorEastAsia"/>
          <w:sz w:val="22"/>
          <w:szCs w:val="22"/>
        </w:rPr>
        <w:t xml:space="preserve"> Dante Costa.</w:t>
      </w:r>
      <w:r>
        <w:rPr>
          <w:rStyle w:val="eop"/>
          <w:rFonts w:ascii="Calibri" w:hAnsi="Calibri" w:cs="Calibri" w:eastAsiaTheme="majorEastAsia"/>
          <w:sz w:val="22"/>
          <w:szCs w:val="22"/>
        </w:rPr>
        <w:t> </w:t>
      </w:r>
    </w:p>
    <w:p w:rsidR="00EC1914" w:rsidP="00EC1914" w:rsidRDefault="00EC1914" w14:paraId="106F0CFC" w14:textId="77777777">
      <w:pPr>
        <w:pStyle w:val="paragraph"/>
        <w:spacing w:before="0" w:beforeAutospacing="0" w:after="0" w:afterAutospacing="0"/>
        <w:textAlignment w:val="baseline"/>
        <w:rPr>
          <w:rFonts w:ascii="Calibri" w:hAnsi="Calibri" w:cs="Calibri"/>
          <w:sz w:val="22"/>
          <w:szCs w:val="22"/>
        </w:rPr>
      </w:pPr>
      <w:r>
        <w:rPr>
          <w:rStyle w:val="eop"/>
          <w:rFonts w:ascii="Calibri" w:hAnsi="Calibri" w:cs="Calibri" w:eastAsiaTheme="majorEastAsia"/>
          <w:sz w:val="22"/>
          <w:szCs w:val="22"/>
        </w:rPr>
        <w:t> </w:t>
      </w:r>
    </w:p>
    <w:p w:rsidR="00EC1914" w:rsidP="00EC1914" w:rsidRDefault="00EC1914" w14:paraId="0F51D340"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eastAsiaTheme="majorEastAsia"/>
          <w:b/>
          <w:bCs/>
          <w:sz w:val="22"/>
          <w:szCs w:val="22"/>
        </w:rPr>
        <w:t>Introduction</w:t>
      </w:r>
      <w:r>
        <w:rPr>
          <w:rStyle w:val="eop"/>
          <w:rFonts w:ascii="Calibri" w:hAnsi="Calibri" w:cs="Calibri" w:eastAsiaTheme="majorEastAsia"/>
          <w:sz w:val="22"/>
          <w:szCs w:val="22"/>
        </w:rPr>
        <w:t> </w:t>
      </w:r>
    </w:p>
    <w:p w:rsidRPr="00EC1914" w:rsidR="00EC1914" w:rsidP="00EC1914" w:rsidRDefault="00EC1914" w14:paraId="46A4FB82" w14:textId="77777777">
      <w:pPr>
        <w:pStyle w:val="paragraph"/>
        <w:numPr>
          <w:ilvl w:val="0"/>
          <w:numId w:val="1"/>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eastAsiaTheme="majorEastAsia"/>
          <w:sz w:val="22"/>
          <w:szCs w:val="22"/>
        </w:rPr>
        <w:t>Barbara Cass opened the meeting at 9:34am.</w:t>
      </w:r>
      <w:r>
        <w:rPr>
          <w:rStyle w:val="eop"/>
          <w:rFonts w:ascii="Calibri" w:hAnsi="Calibri" w:cs="Calibri" w:eastAsiaTheme="majorEastAsia"/>
          <w:sz w:val="22"/>
          <w:szCs w:val="22"/>
        </w:rPr>
        <w:t> </w:t>
      </w:r>
    </w:p>
    <w:p w:rsidR="00EC1914" w:rsidP="00EC1914" w:rsidRDefault="00EC1914" w14:paraId="2E742EAA" w14:textId="77777777">
      <w:pPr>
        <w:pStyle w:val="paragraph"/>
        <w:spacing w:before="0" w:beforeAutospacing="0" w:after="0" w:afterAutospacing="0"/>
        <w:textAlignment w:val="baseline"/>
        <w:rPr>
          <w:rStyle w:val="eop"/>
          <w:rFonts w:ascii="Calibri" w:hAnsi="Calibri" w:cs="Calibri" w:eastAsiaTheme="majorEastAsia"/>
          <w:sz w:val="22"/>
          <w:szCs w:val="22"/>
        </w:rPr>
      </w:pPr>
    </w:p>
    <w:p w:rsidR="00EC1914" w:rsidP="00EC1914" w:rsidRDefault="00EC1914" w14:paraId="36400A68" w14:textId="0170852B">
      <w:pPr>
        <w:pStyle w:val="paragraph"/>
        <w:spacing w:before="0" w:beforeAutospacing="0" w:after="0" w:afterAutospacing="0"/>
        <w:textAlignment w:val="baseline"/>
        <w:rPr>
          <w:rStyle w:val="eop"/>
          <w:rFonts w:ascii="Calibri" w:hAnsi="Calibri" w:cs="Calibri" w:eastAsiaTheme="majorEastAsia"/>
          <w:b/>
          <w:bCs/>
          <w:sz w:val="22"/>
          <w:szCs w:val="22"/>
        </w:rPr>
      </w:pPr>
      <w:r>
        <w:rPr>
          <w:rStyle w:val="eop"/>
          <w:rFonts w:ascii="Calibri" w:hAnsi="Calibri" w:cs="Calibri" w:eastAsiaTheme="majorEastAsia"/>
          <w:b/>
          <w:bCs/>
          <w:sz w:val="22"/>
          <w:szCs w:val="22"/>
        </w:rPr>
        <w:t>Public Comment</w:t>
      </w:r>
    </w:p>
    <w:p w:rsidRPr="00EC1914" w:rsidR="00EC1914" w:rsidP="00EC1914" w:rsidRDefault="00EC1914" w14:paraId="362958F9" w14:textId="3C20963C">
      <w:pPr>
        <w:pStyle w:val="paragraph"/>
        <w:numPr>
          <w:ilvl w:val="0"/>
          <w:numId w:val="13"/>
        </w:numPr>
        <w:spacing w:before="0" w:beforeAutospacing="0" w:after="0" w:afterAutospacing="0"/>
        <w:textAlignment w:val="baseline"/>
        <w:rPr>
          <w:rFonts w:ascii="Calibri" w:hAnsi="Calibri" w:cs="Calibri"/>
          <w:b/>
          <w:bCs/>
          <w:sz w:val="22"/>
          <w:szCs w:val="22"/>
        </w:rPr>
      </w:pPr>
      <w:r>
        <w:rPr>
          <w:rFonts w:ascii="Calibri" w:hAnsi="Calibri" w:cs="Calibri"/>
          <w:sz w:val="22"/>
          <w:szCs w:val="22"/>
        </w:rPr>
        <w:t>No comments from public participants</w:t>
      </w:r>
    </w:p>
    <w:p w:rsidR="00EC1914" w:rsidP="00EC1914" w:rsidRDefault="00EC1914" w14:paraId="5C60D642" w14:textId="77777777">
      <w:pPr>
        <w:pStyle w:val="paragraph"/>
        <w:spacing w:before="0" w:beforeAutospacing="0" w:after="0" w:afterAutospacing="0"/>
        <w:textAlignment w:val="baseline"/>
        <w:rPr>
          <w:rFonts w:ascii="Calibri" w:hAnsi="Calibri" w:cs="Calibri"/>
          <w:sz w:val="22"/>
          <w:szCs w:val="22"/>
        </w:rPr>
      </w:pPr>
    </w:p>
    <w:p w:rsidR="00EC1914" w:rsidP="00EC1914" w:rsidRDefault="00EC1914" w14:paraId="05CD0CB6" w14:textId="7833AE5F">
      <w:pPr>
        <w:pStyle w:val="paragraph"/>
        <w:spacing w:before="0" w:beforeAutospacing="0" w:after="0" w:afterAutospacing="0"/>
        <w:textAlignment w:val="baseline"/>
        <w:rPr>
          <w:rFonts w:ascii="Calibri" w:hAnsi="Calibri" w:cs="Calibri"/>
          <w:b/>
          <w:bCs/>
          <w:sz w:val="22"/>
          <w:szCs w:val="22"/>
        </w:rPr>
      </w:pPr>
      <w:r>
        <w:rPr>
          <w:rFonts w:ascii="Calibri" w:hAnsi="Calibri" w:cs="Calibri"/>
          <w:b/>
          <w:bCs/>
          <w:sz w:val="22"/>
          <w:szCs w:val="22"/>
        </w:rPr>
        <w:t>Policy and procedure revision update</w:t>
      </w:r>
    </w:p>
    <w:p w:rsidRPr="00621873" w:rsidR="00EC1914" w:rsidP="511067FD" w:rsidRDefault="00EC1914" w14:paraId="582FB18A" w14:textId="0A5CA600">
      <w:pPr>
        <w:pStyle w:val="paragraph"/>
        <w:numPr>
          <w:ilvl w:val="3"/>
          <w:numId w:val="1"/>
        </w:numPr>
        <w:spacing w:before="0" w:beforeAutospacing="0" w:after="0" w:afterAutospacing="0"/>
        <w:textAlignment w:val="baseline"/>
        <w:rPr>
          <w:rFonts w:ascii="Calibri" w:hAnsi="Calibri" w:cs="Calibri"/>
          <w:b/>
          <w:bCs/>
          <w:sz w:val="22"/>
          <w:szCs w:val="22"/>
        </w:rPr>
      </w:pPr>
      <w:r w:rsidRPr="511067FD">
        <w:rPr>
          <w:rFonts w:ascii="Calibri" w:hAnsi="Calibri" w:cs="Calibri"/>
          <w:sz w:val="22"/>
          <w:szCs w:val="22"/>
        </w:rPr>
        <w:t xml:space="preserve">Dante </w:t>
      </w:r>
      <w:r w:rsidRPr="511067FD" w:rsidR="00F43A41">
        <w:rPr>
          <w:rFonts w:ascii="Calibri" w:hAnsi="Calibri" w:cs="Calibri"/>
          <w:sz w:val="22"/>
          <w:szCs w:val="22"/>
        </w:rPr>
        <w:t xml:space="preserve">Costa </w:t>
      </w:r>
      <w:r w:rsidRPr="511067FD">
        <w:rPr>
          <w:rFonts w:ascii="Calibri" w:hAnsi="Calibri" w:cs="Calibri"/>
          <w:sz w:val="22"/>
          <w:szCs w:val="22"/>
        </w:rPr>
        <w:t>provided an update on the Policy and Procedure (P+P) revision which included the following: the P+</w:t>
      </w:r>
      <w:r w:rsidRPr="511067FD" w:rsidR="00D26B05">
        <w:rPr>
          <w:rFonts w:ascii="Calibri" w:hAnsi="Calibri" w:cs="Calibri"/>
          <w:sz w:val="22"/>
          <w:szCs w:val="22"/>
        </w:rPr>
        <w:t>Ps</w:t>
      </w:r>
      <w:r w:rsidRPr="511067FD">
        <w:rPr>
          <w:rFonts w:ascii="Calibri" w:hAnsi="Calibri" w:cs="Calibri"/>
          <w:sz w:val="22"/>
          <w:szCs w:val="22"/>
        </w:rPr>
        <w:t xml:space="preserve"> are in the review and approval process.  They are currently being reviewed by the Commissioner’s Office and will then move on to the Office of Policy and Management with the final review and approval done by the Office of the Governor.  Danta reminded the group that revisions/edits could be made through this review process and </w:t>
      </w:r>
      <w:r w:rsidRPr="511067FD" w:rsidR="00D26B05">
        <w:rPr>
          <w:rFonts w:ascii="Calibri" w:hAnsi="Calibri" w:cs="Calibri"/>
          <w:sz w:val="22"/>
          <w:szCs w:val="22"/>
        </w:rPr>
        <w:t xml:space="preserve">edits could be made throughout the process.  Once final approval is completed, the P+Ps will then be posted on the DPH MOLST website.  The timeline is predicated on the workload of all respective agencies.  The final version of the P+Ps will then be posted on the Connecticut E-Regs website in the operational policies tab.  Additional conversation identified the revised MOLST form will also be included in the </w:t>
      </w:r>
      <w:r w:rsidRPr="511067FD" w:rsidR="3AC858AA">
        <w:rPr>
          <w:rFonts w:ascii="Calibri" w:hAnsi="Calibri" w:cs="Calibri"/>
          <w:sz w:val="22"/>
          <w:szCs w:val="22"/>
        </w:rPr>
        <w:t xml:space="preserve">internal </w:t>
      </w:r>
      <w:r w:rsidRPr="511067FD" w:rsidR="00D26B05">
        <w:rPr>
          <w:rFonts w:ascii="Calibri" w:hAnsi="Calibri" w:cs="Calibri"/>
          <w:sz w:val="22"/>
          <w:szCs w:val="22"/>
        </w:rPr>
        <w:t>review</w:t>
      </w:r>
      <w:r w:rsidRPr="511067FD" w:rsidR="00093AD0">
        <w:rPr>
          <w:rFonts w:ascii="Calibri" w:hAnsi="Calibri" w:cs="Calibri"/>
          <w:sz w:val="22"/>
          <w:szCs w:val="22"/>
        </w:rPr>
        <w:t xml:space="preserve"> only</w:t>
      </w:r>
      <w:r w:rsidRPr="511067FD" w:rsidR="00D26B05">
        <w:rPr>
          <w:rFonts w:ascii="Calibri" w:hAnsi="Calibri" w:cs="Calibri"/>
          <w:sz w:val="22"/>
          <w:szCs w:val="22"/>
        </w:rPr>
        <w:t xml:space="preserve"> and posted as well.  </w:t>
      </w:r>
    </w:p>
    <w:p w:rsidRPr="00D26B05" w:rsidR="00621873" w:rsidP="00EC1914" w:rsidRDefault="00621873" w14:paraId="02983BD9" w14:textId="0FB5B4D1">
      <w:pPr>
        <w:pStyle w:val="paragraph"/>
        <w:numPr>
          <w:ilvl w:val="3"/>
          <w:numId w:val="1"/>
        </w:numPr>
        <w:spacing w:before="0" w:beforeAutospacing="0" w:after="0" w:afterAutospacing="0"/>
        <w:textAlignment w:val="baseline"/>
        <w:rPr>
          <w:rFonts w:ascii="Calibri" w:hAnsi="Calibri" w:cs="Calibri"/>
          <w:b/>
          <w:bCs/>
          <w:sz w:val="22"/>
          <w:szCs w:val="22"/>
        </w:rPr>
      </w:pPr>
      <w:r>
        <w:rPr>
          <w:rFonts w:ascii="Calibri" w:hAnsi="Calibri" w:cs="Calibri"/>
          <w:sz w:val="22"/>
          <w:szCs w:val="22"/>
        </w:rPr>
        <w:t xml:space="preserve">Barbara Jacobs and Cathy Ludlum expressed concerns with the context of “severe disability” in the revised P+Ps and will send in suggested language they believe will provide clarity to the distinction between “severe disability” and serious life limiting illness.  Dante will be sending the current draft to </w:t>
      </w:r>
      <w:r w:rsidR="00F43A41">
        <w:rPr>
          <w:rFonts w:ascii="Calibri" w:hAnsi="Calibri" w:cs="Calibri"/>
          <w:sz w:val="22"/>
          <w:szCs w:val="22"/>
        </w:rPr>
        <w:t>solicit</w:t>
      </w:r>
      <w:r>
        <w:rPr>
          <w:rFonts w:ascii="Calibri" w:hAnsi="Calibri" w:cs="Calibri"/>
          <w:sz w:val="22"/>
          <w:szCs w:val="22"/>
        </w:rPr>
        <w:t xml:space="preserve"> feedback from the </w:t>
      </w:r>
      <w:r w:rsidR="00F43A41">
        <w:rPr>
          <w:rFonts w:ascii="Calibri" w:hAnsi="Calibri" w:cs="Calibri"/>
          <w:sz w:val="22"/>
          <w:szCs w:val="22"/>
        </w:rPr>
        <w:t>advisory council.</w:t>
      </w:r>
    </w:p>
    <w:p w:rsidR="00D26B05" w:rsidP="00D26B05" w:rsidRDefault="00D26B05" w14:paraId="7A43DB5B" w14:textId="2D7CB801">
      <w:pPr>
        <w:pStyle w:val="paragraph"/>
        <w:spacing w:before="0" w:beforeAutospacing="0" w:after="0" w:afterAutospacing="0"/>
        <w:textAlignment w:val="baseline"/>
        <w:rPr>
          <w:rFonts w:ascii="Calibri" w:hAnsi="Calibri" w:cs="Calibri"/>
          <w:b/>
          <w:bCs/>
          <w:sz w:val="22"/>
          <w:szCs w:val="22"/>
        </w:rPr>
      </w:pPr>
      <w:r>
        <w:rPr>
          <w:rFonts w:ascii="Calibri" w:hAnsi="Calibri" w:cs="Calibri"/>
          <w:b/>
          <w:bCs/>
          <w:sz w:val="22"/>
          <w:szCs w:val="22"/>
        </w:rPr>
        <w:t>Training</w:t>
      </w:r>
    </w:p>
    <w:p w:rsidRPr="00D26B05" w:rsidR="00D26B05" w:rsidP="00D26B05" w:rsidRDefault="00D26B05" w14:paraId="5B0253D7" w14:textId="77777777">
      <w:pPr>
        <w:pStyle w:val="paragraph"/>
        <w:spacing w:before="0" w:beforeAutospacing="0" w:after="0" w:afterAutospacing="0"/>
        <w:textAlignment w:val="baseline"/>
        <w:rPr>
          <w:rFonts w:ascii="Calibri" w:hAnsi="Calibri" w:cs="Calibri"/>
          <w:b/>
          <w:bCs/>
          <w:sz w:val="22"/>
          <w:szCs w:val="22"/>
        </w:rPr>
      </w:pPr>
    </w:p>
    <w:p w:rsidR="00D26B05" w:rsidP="00D26B05" w:rsidRDefault="00D26B05" w14:paraId="2FF4BF9E" w14:textId="1775B73D">
      <w:pPr>
        <w:pStyle w:val="paragraph"/>
        <w:numPr>
          <w:ilvl w:val="3"/>
          <w:numId w:val="1"/>
        </w:numPr>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Scott Sussman shared that consideration should be given to the “digital first” concept when contemplating the revised P+P training.  Scott indicated that if the MOLST forms could be stored in an electronic repository </w:t>
      </w:r>
      <w:r w:rsidR="00621873">
        <w:rPr>
          <w:rFonts w:ascii="Calibri" w:hAnsi="Calibri" w:cs="Calibri"/>
          <w:sz w:val="22"/>
          <w:szCs w:val="22"/>
        </w:rPr>
        <w:t>soon</w:t>
      </w:r>
      <w:r>
        <w:rPr>
          <w:rFonts w:ascii="Calibri" w:hAnsi="Calibri" w:cs="Calibri"/>
          <w:sz w:val="22"/>
          <w:szCs w:val="22"/>
        </w:rPr>
        <w:t>, then any training should be paused so that this could be included in the training.</w:t>
      </w:r>
    </w:p>
    <w:p w:rsidR="00D26B05" w:rsidP="511067FD" w:rsidRDefault="00D26B05" w14:paraId="39FFB573" w14:textId="313D362E">
      <w:pPr>
        <w:pStyle w:val="paragraph"/>
        <w:numPr>
          <w:ilvl w:val="3"/>
          <w:numId w:val="1"/>
        </w:numPr>
        <w:spacing w:before="0" w:beforeAutospacing="0" w:after="0" w:afterAutospacing="0"/>
        <w:textAlignment w:val="baseline"/>
        <w:rPr>
          <w:rFonts w:ascii="Calibri" w:hAnsi="Calibri" w:cs="Calibri"/>
          <w:sz w:val="22"/>
          <w:szCs w:val="22"/>
        </w:rPr>
      </w:pPr>
      <w:r w:rsidRPr="511067FD">
        <w:rPr>
          <w:rFonts w:ascii="Calibri" w:hAnsi="Calibri" w:cs="Calibri"/>
          <w:sz w:val="22"/>
          <w:szCs w:val="22"/>
        </w:rPr>
        <w:t>Barbara Cass indicated that this could likely not be done soon as there would need to be a</w:t>
      </w:r>
      <w:r w:rsidRPr="511067FD" w:rsidR="00621873">
        <w:rPr>
          <w:rFonts w:ascii="Calibri" w:hAnsi="Calibri" w:cs="Calibri"/>
          <w:sz w:val="22"/>
          <w:szCs w:val="22"/>
        </w:rPr>
        <w:t xml:space="preserve">n electronic </w:t>
      </w:r>
      <w:r w:rsidRPr="511067FD">
        <w:rPr>
          <w:rFonts w:ascii="Calibri" w:hAnsi="Calibri" w:cs="Calibri"/>
          <w:sz w:val="22"/>
          <w:szCs w:val="22"/>
        </w:rPr>
        <w:t xml:space="preserve">pathway that has not been established.  Barbara indicated that she is exploring some options that </w:t>
      </w:r>
      <w:r w:rsidRPr="511067FD" w:rsidR="0065749B">
        <w:rPr>
          <w:rFonts w:ascii="Calibri" w:hAnsi="Calibri" w:cs="Calibri"/>
          <w:sz w:val="22"/>
          <w:szCs w:val="22"/>
        </w:rPr>
        <w:t xml:space="preserve">may be available, however, the concepts have not been fully investigated.  </w:t>
      </w:r>
    </w:p>
    <w:p w:rsidR="00A62F08" w:rsidP="00D26B05" w:rsidRDefault="00A62F08" w14:paraId="546E734F" w14:textId="5DDBC266">
      <w:pPr>
        <w:pStyle w:val="paragraph"/>
        <w:numPr>
          <w:ilvl w:val="3"/>
          <w:numId w:val="1"/>
        </w:numPr>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The training discussion included utilization of the </w:t>
      </w:r>
      <w:proofErr w:type="spellStart"/>
      <w:r>
        <w:rPr>
          <w:rFonts w:ascii="Calibri" w:hAnsi="Calibri" w:cs="Calibri"/>
          <w:sz w:val="22"/>
          <w:szCs w:val="22"/>
        </w:rPr>
        <w:t>Elicensing</w:t>
      </w:r>
      <w:proofErr w:type="spellEnd"/>
      <w:r>
        <w:rPr>
          <w:rFonts w:ascii="Calibri" w:hAnsi="Calibri" w:cs="Calibri"/>
          <w:sz w:val="22"/>
          <w:szCs w:val="22"/>
        </w:rPr>
        <w:t xml:space="preserve"> system to notify “eligible providers” as defined in the P+Ps, the Facility Licensing and Investigation Section (FLIS) blast fax mechanisms to notify licensed healthcare institutions and updating the </w:t>
      </w:r>
      <w:r>
        <w:rPr>
          <w:rFonts w:ascii="Calibri" w:hAnsi="Calibri" w:cs="Calibri"/>
          <w:sz w:val="22"/>
          <w:szCs w:val="22"/>
        </w:rPr>
        <w:t xml:space="preserve">Frequently Asked Questions (FAQs) to support consumers as well.  Advisory Council members also discussed the value of a Press Release once the revised P+Ps are posted.  </w:t>
      </w:r>
    </w:p>
    <w:p w:rsidR="00F43A41" w:rsidP="00D26B05" w:rsidRDefault="00F43A41" w14:paraId="4C888D84" w14:textId="29E4DD58">
      <w:pPr>
        <w:pStyle w:val="paragraph"/>
        <w:numPr>
          <w:ilvl w:val="3"/>
          <w:numId w:val="1"/>
        </w:numPr>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The group expressed interest in hearing the experience the California MOLST had with an electronic registry.  Barbara Cass will reach out to Amelia Breyre for a contact in California.  </w:t>
      </w:r>
    </w:p>
    <w:p w:rsidR="00F43A41" w:rsidP="511067FD" w:rsidRDefault="00F43A41" w14:paraId="579271F4" w14:textId="27D27FA3">
      <w:pPr>
        <w:pStyle w:val="paragraph"/>
        <w:numPr>
          <w:ilvl w:val="3"/>
          <w:numId w:val="1"/>
        </w:numPr>
        <w:spacing w:before="0" w:beforeAutospacing="0" w:after="0" w:afterAutospacing="0"/>
        <w:textAlignment w:val="baseline"/>
        <w:rPr>
          <w:rFonts w:ascii="Calibri" w:hAnsi="Calibri" w:cs="Calibri"/>
          <w:sz w:val="22"/>
          <w:szCs w:val="22"/>
        </w:rPr>
      </w:pPr>
      <w:r w:rsidRPr="511067FD">
        <w:rPr>
          <w:rFonts w:ascii="Calibri" w:hAnsi="Calibri" w:cs="Calibri"/>
          <w:sz w:val="22"/>
          <w:szCs w:val="22"/>
        </w:rPr>
        <w:t>Rebecca Gagne Henderson suggested a Train the Trainer model that would align with the current CT Train platform that would support training within large and small organizations, creating champions for MOLST training.</w:t>
      </w:r>
      <w:r w:rsidRPr="511067FD" w:rsidR="53618269">
        <w:rPr>
          <w:rFonts w:ascii="Calibri" w:hAnsi="Calibri" w:cs="Calibri"/>
          <w:sz w:val="22"/>
          <w:szCs w:val="22"/>
        </w:rPr>
        <w:t xml:space="preserve"> Concern was shared by the group that all settings and institutions where MOLST could be a useful tool, not just acute care hospitals, should be reached for training and public awareness. </w:t>
      </w:r>
    </w:p>
    <w:p w:rsidR="00F43A41" w:rsidP="00D26B05" w:rsidRDefault="00F43A41" w14:paraId="3AAE0797" w14:textId="10E71583">
      <w:pPr>
        <w:pStyle w:val="paragraph"/>
        <w:numPr>
          <w:ilvl w:val="3"/>
          <w:numId w:val="1"/>
        </w:numPr>
        <w:spacing w:before="0" w:beforeAutospacing="0" w:after="0" w:afterAutospacing="0"/>
        <w:textAlignment w:val="baseline"/>
        <w:rPr>
          <w:rFonts w:ascii="Calibri" w:hAnsi="Calibri" w:cs="Calibri"/>
          <w:sz w:val="22"/>
          <w:szCs w:val="22"/>
        </w:rPr>
      </w:pPr>
      <w:r>
        <w:rPr>
          <w:rFonts w:ascii="Calibri" w:hAnsi="Calibri" w:cs="Calibri"/>
          <w:sz w:val="22"/>
          <w:szCs w:val="22"/>
        </w:rPr>
        <w:t>Dante Costa suggested we identify barriers or gaps the current training platform is not addressing and build from there.</w:t>
      </w:r>
    </w:p>
    <w:p w:rsidR="00F43A41" w:rsidP="00D26B05" w:rsidRDefault="00F43A41" w14:paraId="4C9E4C6A" w14:textId="2BC6E112">
      <w:pPr>
        <w:pStyle w:val="paragraph"/>
        <w:numPr>
          <w:ilvl w:val="3"/>
          <w:numId w:val="1"/>
        </w:numPr>
        <w:spacing w:before="0" w:beforeAutospacing="0" w:after="0" w:afterAutospacing="0"/>
        <w:textAlignment w:val="baseline"/>
        <w:rPr>
          <w:rFonts w:ascii="Calibri" w:hAnsi="Calibri" w:cs="Calibri"/>
          <w:sz w:val="22"/>
          <w:szCs w:val="22"/>
        </w:rPr>
      </w:pPr>
      <w:r>
        <w:rPr>
          <w:rFonts w:ascii="Calibri" w:hAnsi="Calibri" w:cs="Calibri"/>
          <w:sz w:val="22"/>
          <w:szCs w:val="22"/>
        </w:rPr>
        <w:t>Cynthia O’Sullivan indicated that creating champions is a good idea and recommended we look at the current training module to determine if it remains relevant and can be abbreviated.</w:t>
      </w:r>
    </w:p>
    <w:p w:rsidRPr="00F43A41" w:rsidR="00F43A41" w:rsidP="00F43A41" w:rsidRDefault="00F43A41" w14:paraId="4D63073A" w14:textId="660B4EC7">
      <w:pPr>
        <w:pStyle w:val="paragraph"/>
        <w:numPr>
          <w:ilvl w:val="3"/>
          <w:numId w:val="1"/>
        </w:numPr>
        <w:spacing w:before="0" w:beforeAutospacing="0" w:after="0" w:afterAutospacing="0"/>
        <w:textAlignment w:val="baseline"/>
        <w:rPr>
          <w:rFonts w:ascii="Calibri" w:hAnsi="Calibri" w:cs="Calibri"/>
          <w:sz w:val="22"/>
          <w:szCs w:val="22"/>
        </w:rPr>
      </w:pPr>
      <w:r>
        <w:rPr>
          <w:rFonts w:ascii="Calibri" w:hAnsi="Calibri" w:cs="Calibri"/>
          <w:sz w:val="22"/>
          <w:szCs w:val="22"/>
        </w:rPr>
        <w:t>Barbara Jacobs identified the need for a formal training plan with metrics</w:t>
      </w:r>
      <w:r w:rsidR="00A62F08">
        <w:rPr>
          <w:rFonts w:ascii="Calibri" w:hAnsi="Calibri" w:cs="Calibri"/>
          <w:sz w:val="22"/>
          <w:szCs w:val="22"/>
        </w:rPr>
        <w:t xml:space="preserve">, indicating the data should guide the education plan.  </w:t>
      </w:r>
      <w:r>
        <w:rPr>
          <w:rFonts w:ascii="Calibri" w:hAnsi="Calibri" w:cs="Calibri"/>
          <w:sz w:val="22"/>
          <w:szCs w:val="22"/>
        </w:rPr>
        <w:t>The group determined the following metrics would be helpful in developing a training plan.  Further, modifications may need to be made to the CT Train registration process as the information may not currently be collected</w:t>
      </w:r>
      <w:r w:rsidRPr="00F43A41">
        <w:rPr>
          <w:rFonts w:ascii="Calibri" w:hAnsi="Calibri" w:cs="Calibri"/>
          <w:sz w:val="22"/>
          <w:szCs w:val="22"/>
        </w:rPr>
        <w:t>:</w:t>
      </w:r>
      <w:r w:rsidRPr="00F43A41">
        <w:rPr>
          <w:rFonts w:ascii="Calibri" w:hAnsi="Calibri" w:cs="Calibri"/>
          <w:sz w:val="22"/>
          <w:szCs w:val="22"/>
        </w:rPr>
        <w:br/>
      </w:r>
      <w:r w:rsidRPr="00F43A41">
        <w:rPr>
          <w:rFonts w:ascii="Calibri" w:hAnsi="Calibri" w:cs="Calibri"/>
          <w:sz w:val="22"/>
          <w:szCs w:val="22"/>
        </w:rPr>
        <w:t xml:space="preserve">           1. Number of individuals currently trained.</w:t>
      </w:r>
    </w:p>
    <w:p w:rsidR="00F43A41" w:rsidP="511067FD" w:rsidRDefault="00F43A41" w14:paraId="7E8D4A8D" w14:textId="1765E5FF">
      <w:pPr>
        <w:pStyle w:val="paragraph"/>
        <w:spacing w:before="0" w:beforeAutospacing="0" w:after="0" w:afterAutospacing="0"/>
        <w:ind w:left="1440"/>
        <w:textAlignment w:val="baseline"/>
        <w:rPr>
          <w:rFonts w:ascii="Calibri" w:hAnsi="Calibri" w:cs="Calibri"/>
          <w:sz w:val="22"/>
          <w:szCs w:val="22"/>
        </w:rPr>
      </w:pPr>
      <w:r w:rsidRPr="511067FD">
        <w:rPr>
          <w:rFonts w:ascii="Calibri" w:hAnsi="Calibri" w:cs="Calibri"/>
          <w:sz w:val="22"/>
          <w:szCs w:val="22"/>
        </w:rPr>
        <w:t xml:space="preserve">           2. The number</w:t>
      </w:r>
      <w:r w:rsidRPr="511067FD" w:rsidR="00A62F08">
        <w:rPr>
          <w:rFonts w:ascii="Calibri" w:hAnsi="Calibri" w:cs="Calibri"/>
          <w:sz w:val="22"/>
          <w:szCs w:val="22"/>
        </w:rPr>
        <w:t xml:space="preserve">/credential </w:t>
      </w:r>
      <w:r w:rsidRPr="511067FD">
        <w:rPr>
          <w:rFonts w:ascii="Calibri" w:hAnsi="Calibri" w:cs="Calibri"/>
          <w:sz w:val="22"/>
          <w:szCs w:val="22"/>
        </w:rPr>
        <w:t xml:space="preserve">associated with trained “eligible provider” as defined.  </w:t>
      </w:r>
    </w:p>
    <w:p w:rsidR="00F43A41" w:rsidP="00A62F08" w:rsidRDefault="00A62F08" w14:paraId="0B67F3B3" w14:textId="1C3AB1F0">
      <w:pPr>
        <w:pStyle w:val="paragraph"/>
        <w:spacing w:before="0" w:beforeAutospacing="0" w:after="0" w:afterAutospacing="0"/>
        <w:ind w:left="1440"/>
        <w:textAlignment w:val="baseline"/>
        <w:rPr>
          <w:rFonts w:ascii="Calibri" w:hAnsi="Calibri" w:cs="Calibri"/>
          <w:sz w:val="22"/>
          <w:szCs w:val="22"/>
        </w:rPr>
      </w:pPr>
      <w:r>
        <w:rPr>
          <w:rFonts w:ascii="Calibri" w:hAnsi="Calibri" w:cs="Calibri"/>
          <w:sz w:val="22"/>
          <w:szCs w:val="22"/>
        </w:rPr>
        <w:t xml:space="preserve">           3. Organization if applicable, the eligible provider is associated with.</w:t>
      </w:r>
    </w:p>
    <w:p w:rsidR="00A62F08" w:rsidP="00A62F08" w:rsidRDefault="00A62F08" w14:paraId="422E2DCD" w14:textId="1DD18104">
      <w:pPr>
        <w:pStyle w:val="paragraph"/>
        <w:spacing w:before="0" w:beforeAutospacing="0" w:after="0" w:afterAutospacing="0"/>
        <w:ind w:left="1440"/>
        <w:textAlignment w:val="baseline"/>
        <w:rPr>
          <w:rFonts w:ascii="Calibri" w:hAnsi="Calibri" w:cs="Calibri"/>
          <w:sz w:val="22"/>
          <w:szCs w:val="22"/>
        </w:rPr>
      </w:pPr>
      <w:r>
        <w:rPr>
          <w:rFonts w:ascii="Calibri" w:hAnsi="Calibri" w:cs="Calibri"/>
          <w:sz w:val="22"/>
          <w:szCs w:val="22"/>
        </w:rPr>
        <w:t xml:space="preserve">           4. If the eligible provider remains active in their profession.</w:t>
      </w:r>
    </w:p>
    <w:p w:rsidR="00A62F08" w:rsidP="00A62F08" w:rsidRDefault="00A62F08" w14:paraId="40A3179F" w14:textId="77777777">
      <w:pPr>
        <w:pStyle w:val="paragraph"/>
        <w:spacing w:before="0" w:beforeAutospacing="0" w:after="0" w:afterAutospacing="0"/>
        <w:ind w:left="1440"/>
        <w:textAlignment w:val="baseline"/>
        <w:rPr>
          <w:rFonts w:ascii="Calibri" w:hAnsi="Calibri" w:cs="Calibri"/>
          <w:sz w:val="22"/>
          <w:szCs w:val="22"/>
        </w:rPr>
      </w:pPr>
    </w:p>
    <w:p w:rsidR="402D9051" w:rsidP="511067FD" w:rsidRDefault="402D9051" w14:paraId="7470C724" w14:textId="22C7DAAB">
      <w:pPr>
        <w:pStyle w:val="paragraph"/>
        <w:numPr>
          <w:ilvl w:val="3"/>
          <w:numId w:val="1"/>
        </w:numPr>
        <w:spacing w:before="0" w:beforeAutospacing="0" w:after="0" w:afterAutospacing="0"/>
        <w:rPr>
          <w:rFonts w:ascii="Calibri" w:hAnsi="Calibri" w:cs="Calibri"/>
          <w:sz w:val="22"/>
          <w:szCs w:val="22"/>
        </w:rPr>
      </w:pPr>
      <w:r w:rsidRPr="511067FD">
        <w:rPr>
          <w:rFonts w:ascii="Calibri" w:hAnsi="Calibri" w:cs="Calibri"/>
          <w:sz w:val="22"/>
          <w:szCs w:val="22"/>
        </w:rPr>
        <w:t>Barbara Cass solicited input on the preferred process for updating the FAQs – DPH will draft and then circulate with the group for feedback.</w:t>
      </w:r>
    </w:p>
    <w:p w:rsidR="00E36C91" w:rsidP="511067FD" w:rsidRDefault="00621873" w14:paraId="5178773E" w14:textId="55DEE15D">
      <w:pPr>
        <w:pStyle w:val="paragraph"/>
        <w:numPr>
          <w:ilvl w:val="3"/>
          <w:numId w:val="1"/>
        </w:numPr>
        <w:spacing w:before="0" w:beforeAutospacing="0" w:after="0" w:afterAutospacing="0"/>
        <w:textAlignment w:val="baseline"/>
        <w:rPr>
          <w:rFonts w:ascii="Calibri" w:hAnsi="Calibri" w:cs="Calibri"/>
          <w:sz w:val="22"/>
          <w:szCs w:val="22"/>
        </w:rPr>
      </w:pPr>
      <w:r w:rsidRPr="511067FD">
        <w:rPr>
          <w:rFonts w:ascii="Calibri" w:hAnsi="Calibri" w:cs="Calibri"/>
          <w:sz w:val="22"/>
          <w:szCs w:val="22"/>
        </w:rPr>
        <w:t xml:space="preserve">In addition, the </w:t>
      </w:r>
      <w:r w:rsidRPr="511067FD" w:rsidR="00A62F08">
        <w:rPr>
          <w:rFonts w:ascii="Calibri" w:hAnsi="Calibri" w:cs="Calibri"/>
          <w:sz w:val="22"/>
          <w:szCs w:val="22"/>
        </w:rPr>
        <w:t>group suggested a subgroup to work on developing a training plan.  Barbara Jacobs, Rebecca Gagne Henderson, Cynthis O’Sullivan, Scott Sussman, and Nick Patino volunteered to work on the sub-group.  Cathy Ludlum offered to assist as needed.  Barbara Cass will work with Melia All</w:t>
      </w:r>
      <w:r w:rsidRPr="511067FD" w:rsidR="6F58CF6E">
        <w:rPr>
          <w:rFonts w:ascii="Calibri" w:hAnsi="Calibri" w:cs="Calibri"/>
          <w:sz w:val="22"/>
          <w:szCs w:val="22"/>
        </w:rPr>
        <w:t>a</w:t>
      </w:r>
      <w:r w:rsidRPr="511067FD" w:rsidR="00A62F08">
        <w:rPr>
          <w:rFonts w:ascii="Calibri" w:hAnsi="Calibri" w:cs="Calibri"/>
          <w:sz w:val="22"/>
          <w:szCs w:val="22"/>
        </w:rPr>
        <w:t xml:space="preserve">n on scheduling an initial meeting of the workgroup.  Workgroup members have indicated they could have a draft to share with the council ~January 2025.  </w:t>
      </w:r>
    </w:p>
    <w:p w:rsidRPr="00E36C91" w:rsidR="00A62F08" w:rsidP="00E36C91" w:rsidRDefault="00A62F08" w14:paraId="66AD54D0" w14:textId="35532328">
      <w:pPr>
        <w:pStyle w:val="paragraph"/>
        <w:numPr>
          <w:ilvl w:val="3"/>
          <w:numId w:val="1"/>
        </w:numPr>
        <w:spacing w:before="0" w:beforeAutospacing="0" w:after="0" w:afterAutospacing="0"/>
        <w:textAlignment w:val="baseline"/>
        <w:rPr>
          <w:rFonts w:ascii="Calibri" w:hAnsi="Calibri" w:cs="Calibri"/>
          <w:sz w:val="22"/>
          <w:szCs w:val="22"/>
        </w:rPr>
      </w:pPr>
      <w:r w:rsidRPr="00E36C91">
        <w:rPr>
          <w:rFonts w:ascii="Calibri" w:hAnsi="Calibri" w:cs="Calibri"/>
          <w:sz w:val="22"/>
          <w:szCs w:val="22"/>
        </w:rPr>
        <w:t xml:space="preserve">The meeting adjourned at 10:32. </w:t>
      </w:r>
    </w:p>
    <w:p w:rsidR="00537555" w:rsidRDefault="00537555" w14:paraId="0294BEFC" w14:textId="77777777"/>
    <w:sectPr w:rsidR="0053755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B1056"/>
    <w:multiLevelType w:val="multilevel"/>
    <w:tmpl w:val="F0B849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C326F0"/>
    <w:multiLevelType w:val="multilevel"/>
    <w:tmpl w:val="FDDEDC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F4C51A0"/>
    <w:multiLevelType w:val="multilevel"/>
    <w:tmpl w:val="7DA821C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0"/>
        </w:tabs>
        <w:ind w:left="0" w:hanging="360"/>
      </w:pPr>
      <w:rPr>
        <w:rFonts w:hint="default" w:ascii="Symbol" w:hAnsi="Symbol"/>
        <w:sz w:val="20"/>
      </w:rPr>
    </w:lvl>
    <w:lvl w:ilvl="2">
      <w:start w:val="1"/>
      <w:numFmt w:val="bullet"/>
      <w:lvlText w:val=""/>
      <w:lvlJc w:val="left"/>
      <w:pPr>
        <w:tabs>
          <w:tab w:val="num" w:pos="720"/>
        </w:tabs>
        <w:ind w:left="720" w:hanging="360"/>
      </w:pPr>
      <w:rPr>
        <w:rFonts w:hint="default" w:ascii="Symbol" w:hAnsi="Symbol"/>
        <w:sz w:val="20"/>
      </w:rPr>
    </w:lvl>
    <w:lvl w:ilvl="3">
      <w:start w:val="1"/>
      <w:numFmt w:val="bullet"/>
      <w:lvlText w:val=""/>
      <w:lvlJc w:val="left"/>
      <w:pPr>
        <w:tabs>
          <w:tab w:val="num" w:pos="1440"/>
        </w:tabs>
        <w:ind w:left="1440" w:hanging="360"/>
      </w:pPr>
      <w:rPr>
        <w:rFonts w:hint="default" w:ascii="Symbol" w:hAnsi="Symbol"/>
        <w:sz w:val="20"/>
      </w:rPr>
    </w:lvl>
    <w:lvl w:ilvl="4">
      <w:start w:val="1"/>
      <w:numFmt w:val="bullet"/>
      <w:lvlText w:val=""/>
      <w:lvlJc w:val="left"/>
      <w:pPr>
        <w:tabs>
          <w:tab w:val="num" w:pos="2160"/>
        </w:tabs>
        <w:ind w:left="2160" w:hanging="360"/>
      </w:pPr>
      <w:rPr>
        <w:rFonts w:hint="default" w:ascii="Symbol" w:hAnsi="Symbol"/>
        <w:sz w:val="20"/>
      </w:rPr>
    </w:lvl>
    <w:lvl w:ilvl="5" w:tentative="1">
      <w:start w:val="1"/>
      <w:numFmt w:val="bullet"/>
      <w:lvlText w:val=""/>
      <w:lvlJc w:val="left"/>
      <w:pPr>
        <w:tabs>
          <w:tab w:val="num" w:pos="2880"/>
        </w:tabs>
        <w:ind w:left="2880" w:hanging="360"/>
      </w:pPr>
      <w:rPr>
        <w:rFonts w:hint="default" w:ascii="Symbol" w:hAnsi="Symbol"/>
        <w:sz w:val="20"/>
      </w:rPr>
    </w:lvl>
    <w:lvl w:ilvl="6" w:tentative="1">
      <w:start w:val="1"/>
      <w:numFmt w:val="bullet"/>
      <w:lvlText w:val=""/>
      <w:lvlJc w:val="left"/>
      <w:pPr>
        <w:tabs>
          <w:tab w:val="num" w:pos="3600"/>
        </w:tabs>
        <w:ind w:left="3600" w:hanging="360"/>
      </w:pPr>
      <w:rPr>
        <w:rFonts w:hint="default" w:ascii="Symbol" w:hAnsi="Symbol"/>
        <w:sz w:val="20"/>
      </w:rPr>
    </w:lvl>
    <w:lvl w:ilvl="7" w:tentative="1">
      <w:start w:val="1"/>
      <w:numFmt w:val="bullet"/>
      <w:lvlText w:val=""/>
      <w:lvlJc w:val="left"/>
      <w:pPr>
        <w:tabs>
          <w:tab w:val="num" w:pos="4320"/>
        </w:tabs>
        <w:ind w:left="4320" w:hanging="360"/>
      </w:pPr>
      <w:rPr>
        <w:rFonts w:hint="default" w:ascii="Symbol" w:hAnsi="Symbol"/>
        <w:sz w:val="20"/>
      </w:rPr>
    </w:lvl>
    <w:lvl w:ilvl="8" w:tentative="1">
      <w:start w:val="1"/>
      <w:numFmt w:val="bullet"/>
      <w:lvlText w:val=""/>
      <w:lvlJc w:val="left"/>
      <w:pPr>
        <w:tabs>
          <w:tab w:val="num" w:pos="5040"/>
        </w:tabs>
        <w:ind w:left="5040" w:hanging="360"/>
      </w:pPr>
      <w:rPr>
        <w:rFonts w:hint="default" w:ascii="Symbol" w:hAnsi="Symbol"/>
        <w:sz w:val="20"/>
      </w:rPr>
    </w:lvl>
  </w:abstractNum>
  <w:abstractNum w:abstractNumId="3" w15:restartNumberingAfterBreak="0">
    <w:nsid w:val="23DF497E"/>
    <w:multiLevelType w:val="multilevel"/>
    <w:tmpl w:val="47784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6513C23"/>
    <w:multiLevelType w:val="multilevel"/>
    <w:tmpl w:val="8CA03E7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36465AB1"/>
    <w:multiLevelType w:val="multilevel"/>
    <w:tmpl w:val="E710FE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B574617"/>
    <w:multiLevelType w:val="multilevel"/>
    <w:tmpl w:val="543E2F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39901B3"/>
    <w:multiLevelType w:val="multilevel"/>
    <w:tmpl w:val="B76E803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476A7300"/>
    <w:multiLevelType w:val="hybridMultilevel"/>
    <w:tmpl w:val="508A2EE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15:restartNumberingAfterBreak="0">
    <w:nsid w:val="4B5C5FD1"/>
    <w:multiLevelType w:val="multilevel"/>
    <w:tmpl w:val="1BF635E0"/>
    <w:lvl w:ilvl="0">
      <w:start w:val="1"/>
      <w:numFmt w:val="bullet"/>
      <w:lvlText w:val="o"/>
      <w:lvlJc w:val="left"/>
      <w:pPr>
        <w:tabs>
          <w:tab w:val="num" w:pos="720"/>
        </w:tabs>
        <w:ind w:left="720" w:hanging="360"/>
      </w:pPr>
      <w:rPr>
        <w:rFonts w:hint="default" w:ascii="Courier New" w:hAnsi="Courier New"/>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 w15:restartNumberingAfterBreak="0">
    <w:nsid w:val="548E1582"/>
    <w:multiLevelType w:val="multilevel"/>
    <w:tmpl w:val="80D4D030"/>
    <w:lvl w:ilvl="0">
      <w:start w:val="1"/>
      <w:numFmt w:val="bullet"/>
      <w:lvlText w:val="o"/>
      <w:lvlJc w:val="left"/>
      <w:pPr>
        <w:tabs>
          <w:tab w:val="num" w:pos="1440"/>
        </w:tabs>
        <w:ind w:left="1440" w:hanging="360"/>
      </w:pPr>
      <w:rPr>
        <w:rFonts w:hint="default" w:ascii="Courier New" w:hAnsi="Courier New"/>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o"/>
      <w:lvlJc w:val="left"/>
      <w:pPr>
        <w:tabs>
          <w:tab w:val="num" w:pos="2880"/>
        </w:tabs>
        <w:ind w:left="2880" w:hanging="360"/>
      </w:pPr>
      <w:rPr>
        <w:rFonts w:hint="default" w:ascii="Courier New" w:hAnsi="Courier New"/>
        <w:sz w:val="20"/>
      </w:rPr>
    </w:lvl>
    <w:lvl w:ilvl="3" w:tentative="1">
      <w:start w:val="1"/>
      <w:numFmt w:val="bullet"/>
      <w:lvlText w:val="o"/>
      <w:lvlJc w:val="left"/>
      <w:pPr>
        <w:tabs>
          <w:tab w:val="num" w:pos="3600"/>
        </w:tabs>
        <w:ind w:left="3600" w:hanging="360"/>
      </w:pPr>
      <w:rPr>
        <w:rFonts w:hint="default" w:ascii="Courier New" w:hAnsi="Courier New"/>
        <w:sz w:val="20"/>
      </w:rPr>
    </w:lvl>
    <w:lvl w:ilvl="4" w:tentative="1">
      <w:start w:val="1"/>
      <w:numFmt w:val="bullet"/>
      <w:lvlText w:val="o"/>
      <w:lvlJc w:val="left"/>
      <w:pPr>
        <w:tabs>
          <w:tab w:val="num" w:pos="4320"/>
        </w:tabs>
        <w:ind w:left="4320" w:hanging="360"/>
      </w:pPr>
      <w:rPr>
        <w:rFonts w:hint="default" w:ascii="Courier New" w:hAnsi="Courier New"/>
        <w:sz w:val="20"/>
      </w:rPr>
    </w:lvl>
    <w:lvl w:ilvl="5" w:tentative="1">
      <w:start w:val="1"/>
      <w:numFmt w:val="bullet"/>
      <w:lvlText w:val="o"/>
      <w:lvlJc w:val="left"/>
      <w:pPr>
        <w:tabs>
          <w:tab w:val="num" w:pos="5040"/>
        </w:tabs>
        <w:ind w:left="5040" w:hanging="360"/>
      </w:pPr>
      <w:rPr>
        <w:rFonts w:hint="default" w:ascii="Courier New" w:hAnsi="Courier New"/>
        <w:sz w:val="20"/>
      </w:rPr>
    </w:lvl>
    <w:lvl w:ilvl="6" w:tentative="1">
      <w:start w:val="1"/>
      <w:numFmt w:val="bullet"/>
      <w:lvlText w:val="o"/>
      <w:lvlJc w:val="left"/>
      <w:pPr>
        <w:tabs>
          <w:tab w:val="num" w:pos="5760"/>
        </w:tabs>
        <w:ind w:left="5760" w:hanging="360"/>
      </w:pPr>
      <w:rPr>
        <w:rFonts w:hint="default" w:ascii="Courier New" w:hAnsi="Courier New"/>
        <w:sz w:val="20"/>
      </w:rPr>
    </w:lvl>
    <w:lvl w:ilvl="7" w:tentative="1">
      <w:start w:val="1"/>
      <w:numFmt w:val="bullet"/>
      <w:lvlText w:val="o"/>
      <w:lvlJc w:val="left"/>
      <w:pPr>
        <w:tabs>
          <w:tab w:val="num" w:pos="6480"/>
        </w:tabs>
        <w:ind w:left="6480" w:hanging="360"/>
      </w:pPr>
      <w:rPr>
        <w:rFonts w:hint="default" w:ascii="Courier New" w:hAnsi="Courier New"/>
        <w:sz w:val="20"/>
      </w:rPr>
    </w:lvl>
    <w:lvl w:ilvl="8" w:tentative="1">
      <w:start w:val="1"/>
      <w:numFmt w:val="bullet"/>
      <w:lvlText w:val="o"/>
      <w:lvlJc w:val="left"/>
      <w:pPr>
        <w:tabs>
          <w:tab w:val="num" w:pos="7200"/>
        </w:tabs>
        <w:ind w:left="7200" w:hanging="360"/>
      </w:pPr>
      <w:rPr>
        <w:rFonts w:hint="default" w:ascii="Courier New" w:hAnsi="Courier New"/>
        <w:sz w:val="20"/>
      </w:rPr>
    </w:lvl>
  </w:abstractNum>
  <w:abstractNum w:abstractNumId="11" w15:restartNumberingAfterBreak="0">
    <w:nsid w:val="6C583613"/>
    <w:multiLevelType w:val="multilevel"/>
    <w:tmpl w:val="84E85E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2F912F2"/>
    <w:multiLevelType w:val="multilevel"/>
    <w:tmpl w:val="16E0074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1006708752">
    <w:abstractNumId w:val="2"/>
  </w:num>
  <w:num w:numId="2" w16cid:durableId="757796929">
    <w:abstractNumId w:val="5"/>
  </w:num>
  <w:num w:numId="3" w16cid:durableId="1201360377">
    <w:abstractNumId w:val="3"/>
  </w:num>
  <w:num w:numId="4" w16cid:durableId="876745562">
    <w:abstractNumId w:val="0"/>
  </w:num>
  <w:num w:numId="5" w16cid:durableId="1186557926">
    <w:abstractNumId w:val="6"/>
  </w:num>
  <w:num w:numId="6" w16cid:durableId="1794861602">
    <w:abstractNumId w:val="12"/>
  </w:num>
  <w:num w:numId="7" w16cid:durableId="247271530">
    <w:abstractNumId w:val="4"/>
  </w:num>
  <w:num w:numId="8" w16cid:durableId="1106854462">
    <w:abstractNumId w:val="11"/>
  </w:num>
  <w:num w:numId="9" w16cid:durableId="2047022361">
    <w:abstractNumId w:val="1"/>
  </w:num>
  <w:num w:numId="10" w16cid:durableId="1816528542">
    <w:abstractNumId w:val="7"/>
  </w:num>
  <w:num w:numId="11" w16cid:durableId="473525057">
    <w:abstractNumId w:val="10"/>
  </w:num>
  <w:num w:numId="12" w16cid:durableId="709187488">
    <w:abstractNumId w:val="9"/>
  </w:num>
  <w:num w:numId="13" w16cid:durableId="1822650717">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14"/>
    <w:rsid w:val="00093AD0"/>
    <w:rsid w:val="00235CA9"/>
    <w:rsid w:val="002F5C0A"/>
    <w:rsid w:val="00537555"/>
    <w:rsid w:val="005E25AD"/>
    <w:rsid w:val="00621873"/>
    <w:rsid w:val="0065749B"/>
    <w:rsid w:val="006A0ED7"/>
    <w:rsid w:val="00886B57"/>
    <w:rsid w:val="00A16E88"/>
    <w:rsid w:val="00A62F08"/>
    <w:rsid w:val="00D26B05"/>
    <w:rsid w:val="00D6124A"/>
    <w:rsid w:val="00E36C91"/>
    <w:rsid w:val="00EC1914"/>
    <w:rsid w:val="00F43A41"/>
    <w:rsid w:val="13533CC3"/>
    <w:rsid w:val="3AC858AA"/>
    <w:rsid w:val="3CDEF442"/>
    <w:rsid w:val="402D9051"/>
    <w:rsid w:val="511067FD"/>
    <w:rsid w:val="53618269"/>
    <w:rsid w:val="6F58CF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0992"/>
  <w15:chartTrackingRefBased/>
  <w15:docId w15:val="{3FAF21D1-6C81-46CA-91F4-7156A0B543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C191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91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9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9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9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9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9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9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91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C191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C191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C191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C191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C191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C191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C191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C191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C1914"/>
    <w:rPr>
      <w:rFonts w:eastAsiaTheme="majorEastAsia" w:cstheme="majorBidi"/>
      <w:color w:val="272727" w:themeColor="text1" w:themeTint="D8"/>
    </w:rPr>
  </w:style>
  <w:style w:type="paragraph" w:styleId="Title">
    <w:name w:val="Title"/>
    <w:basedOn w:val="Normal"/>
    <w:next w:val="Normal"/>
    <w:link w:val="TitleChar"/>
    <w:uiPriority w:val="10"/>
    <w:qFormat/>
    <w:rsid w:val="00EC191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C191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C191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C1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914"/>
    <w:pPr>
      <w:spacing w:before="160"/>
      <w:jc w:val="center"/>
    </w:pPr>
    <w:rPr>
      <w:i/>
      <w:iCs/>
      <w:color w:val="404040" w:themeColor="text1" w:themeTint="BF"/>
    </w:rPr>
  </w:style>
  <w:style w:type="character" w:styleId="QuoteChar" w:customStyle="1">
    <w:name w:val="Quote Char"/>
    <w:basedOn w:val="DefaultParagraphFont"/>
    <w:link w:val="Quote"/>
    <w:uiPriority w:val="29"/>
    <w:rsid w:val="00EC1914"/>
    <w:rPr>
      <w:i/>
      <w:iCs/>
      <w:color w:val="404040" w:themeColor="text1" w:themeTint="BF"/>
    </w:rPr>
  </w:style>
  <w:style w:type="paragraph" w:styleId="ListParagraph">
    <w:name w:val="List Paragraph"/>
    <w:basedOn w:val="Normal"/>
    <w:uiPriority w:val="34"/>
    <w:qFormat/>
    <w:rsid w:val="00EC1914"/>
    <w:pPr>
      <w:ind w:left="720"/>
      <w:contextualSpacing/>
    </w:pPr>
  </w:style>
  <w:style w:type="character" w:styleId="IntenseEmphasis">
    <w:name w:val="Intense Emphasis"/>
    <w:basedOn w:val="DefaultParagraphFont"/>
    <w:uiPriority w:val="21"/>
    <w:qFormat/>
    <w:rsid w:val="00EC1914"/>
    <w:rPr>
      <w:i/>
      <w:iCs/>
      <w:color w:val="0F4761" w:themeColor="accent1" w:themeShade="BF"/>
    </w:rPr>
  </w:style>
  <w:style w:type="paragraph" w:styleId="IntenseQuote">
    <w:name w:val="Intense Quote"/>
    <w:basedOn w:val="Normal"/>
    <w:next w:val="Normal"/>
    <w:link w:val="IntenseQuoteChar"/>
    <w:uiPriority w:val="30"/>
    <w:qFormat/>
    <w:rsid w:val="00EC191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C1914"/>
    <w:rPr>
      <w:i/>
      <w:iCs/>
      <w:color w:val="0F4761" w:themeColor="accent1" w:themeShade="BF"/>
    </w:rPr>
  </w:style>
  <w:style w:type="character" w:styleId="IntenseReference">
    <w:name w:val="Intense Reference"/>
    <w:basedOn w:val="DefaultParagraphFont"/>
    <w:uiPriority w:val="32"/>
    <w:qFormat/>
    <w:rsid w:val="00EC1914"/>
    <w:rPr>
      <w:b/>
      <w:bCs/>
      <w:smallCaps/>
      <w:color w:val="0F4761" w:themeColor="accent1" w:themeShade="BF"/>
      <w:spacing w:val="5"/>
    </w:rPr>
  </w:style>
  <w:style w:type="paragraph" w:styleId="paragraph" w:customStyle="1">
    <w:name w:val="paragraph"/>
    <w:basedOn w:val="Normal"/>
    <w:rsid w:val="00EC1914"/>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EC1914"/>
  </w:style>
  <w:style w:type="character" w:styleId="eop" w:customStyle="1">
    <w:name w:val="eop"/>
    <w:basedOn w:val="DefaultParagraphFont"/>
    <w:rsid w:val="00EC1914"/>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A0ED7"/>
    <w:rPr>
      <w:b/>
      <w:bCs/>
    </w:rPr>
  </w:style>
  <w:style w:type="character" w:styleId="CommentSubjectChar" w:customStyle="1">
    <w:name w:val="Comment Subject Char"/>
    <w:basedOn w:val="CommentTextChar"/>
    <w:link w:val="CommentSubject"/>
    <w:uiPriority w:val="99"/>
    <w:semiHidden/>
    <w:rsid w:val="006A0E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2035736">
      <w:bodyDiv w:val="1"/>
      <w:marLeft w:val="0"/>
      <w:marRight w:val="0"/>
      <w:marTop w:val="0"/>
      <w:marBottom w:val="0"/>
      <w:divBdr>
        <w:top w:val="none" w:sz="0" w:space="0" w:color="auto"/>
        <w:left w:val="none" w:sz="0" w:space="0" w:color="auto"/>
        <w:bottom w:val="none" w:sz="0" w:space="0" w:color="auto"/>
        <w:right w:val="none" w:sz="0" w:space="0" w:color="auto"/>
      </w:divBdr>
      <w:divsChild>
        <w:div w:id="19815791">
          <w:marLeft w:val="0"/>
          <w:marRight w:val="0"/>
          <w:marTop w:val="0"/>
          <w:marBottom w:val="0"/>
          <w:divBdr>
            <w:top w:val="none" w:sz="0" w:space="0" w:color="auto"/>
            <w:left w:val="none" w:sz="0" w:space="0" w:color="auto"/>
            <w:bottom w:val="none" w:sz="0" w:space="0" w:color="auto"/>
            <w:right w:val="none" w:sz="0" w:space="0" w:color="auto"/>
          </w:divBdr>
        </w:div>
        <w:div w:id="72051907">
          <w:marLeft w:val="0"/>
          <w:marRight w:val="0"/>
          <w:marTop w:val="0"/>
          <w:marBottom w:val="0"/>
          <w:divBdr>
            <w:top w:val="none" w:sz="0" w:space="0" w:color="auto"/>
            <w:left w:val="none" w:sz="0" w:space="0" w:color="auto"/>
            <w:bottom w:val="none" w:sz="0" w:space="0" w:color="auto"/>
            <w:right w:val="none" w:sz="0" w:space="0" w:color="auto"/>
          </w:divBdr>
        </w:div>
        <w:div w:id="105971959">
          <w:marLeft w:val="0"/>
          <w:marRight w:val="0"/>
          <w:marTop w:val="0"/>
          <w:marBottom w:val="0"/>
          <w:divBdr>
            <w:top w:val="none" w:sz="0" w:space="0" w:color="auto"/>
            <w:left w:val="none" w:sz="0" w:space="0" w:color="auto"/>
            <w:bottom w:val="none" w:sz="0" w:space="0" w:color="auto"/>
            <w:right w:val="none" w:sz="0" w:space="0" w:color="auto"/>
          </w:divBdr>
        </w:div>
        <w:div w:id="239675543">
          <w:marLeft w:val="0"/>
          <w:marRight w:val="0"/>
          <w:marTop w:val="0"/>
          <w:marBottom w:val="0"/>
          <w:divBdr>
            <w:top w:val="none" w:sz="0" w:space="0" w:color="auto"/>
            <w:left w:val="none" w:sz="0" w:space="0" w:color="auto"/>
            <w:bottom w:val="none" w:sz="0" w:space="0" w:color="auto"/>
            <w:right w:val="none" w:sz="0" w:space="0" w:color="auto"/>
          </w:divBdr>
        </w:div>
        <w:div w:id="322317815">
          <w:marLeft w:val="0"/>
          <w:marRight w:val="0"/>
          <w:marTop w:val="0"/>
          <w:marBottom w:val="0"/>
          <w:divBdr>
            <w:top w:val="none" w:sz="0" w:space="0" w:color="auto"/>
            <w:left w:val="none" w:sz="0" w:space="0" w:color="auto"/>
            <w:bottom w:val="none" w:sz="0" w:space="0" w:color="auto"/>
            <w:right w:val="none" w:sz="0" w:space="0" w:color="auto"/>
          </w:divBdr>
        </w:div>
        <w:div w:id="379130079">
          <w:marLeft w:val="0"/>
          <w:marRight w:val="0"/>
          <w:marTop w:val="0"/>
          <w:marBottom w:val="0"/>
          <w:divBdr>
            <w:top w:val="none" w:sz="0" w:space="0" w:color="auto"/>
            <w:left w:val="none" w:sz="0" w:space="0" w:color="auto"/>
            <w:bottom w:val="none" w:sz="0" w:space="0" w:color="auto"/>
            <w:right w:val="none" w:sz="0" w:space="0" w:color="auto"/>
          </w:divBdr>
        </w:div>
        <w:div w:id="382994691">
          <w:marLeft w:val="0"/>
          <w:marRight w:val="0"/>
          <w:marTop w:val="0"/>
          <w:marBottom w:val="0"/>
          <w:divBdr>
            <w:top w:val="none" w:sz="0" w:space="0" w:color="auto"/>
            <w:left w:val="none" w:sz="0" w:space="0" w:color="auto"/>
            <w:bottom w:val="none" w:sz="0" w:space="0" w:color="auto"/>
            <w:right w:val="none" w:sz="0" w:space="0" w:color="auto"/>
          </w:divBdr>
        </w:div>
        <w:div w:id="454301631">
          <w:marLeft w:val="0"/>
          <w:marRight w:val="0"/>
          <w:marTop w:val="0"/>
          <w:marBottom w:val="0"/>
          <w:divBdr>
            <w:top w:val="none" w:sz="0" w:space="0" w:color="auto"/>
            <w:left w:val="none" w:sz="0" w:space="0" w:color="auto"/>
            <w:bottom w:val="none" w:sz="0" w:space="0" w:color="auto"/>
            <w:right w:val="none" w:sz="0" w:space="0" w:color="auto"/>
          </w:divBdr>
        </w:div>
        <w:div w:id="672800877">
          <w:marLeft w:val="0"/>
          <w:marRight w:val="0"/>
          <w:marTop w:val="0"/>
          <w:marBottom w:val="0"/>
          <w:divBdr>
            <w:top w:val="none" w:sz="0" w:space="0" w:color="auto"/>
            <w:left w:val="none" w:sz="0" w:space="0" w:color="auto"/>
            <w:bottom w:val="none" w:sz="0" w:space="0" w:color="auto"/>
            <w:right w:val="none" w:sz="0" w:space="0" w:color="auto"/>
          </w:divBdr>
        </w:div>
        <w:div w:id="733428042">
          <w:marLeft w:val="0"/>
          <w:marRight w:val="0"/>
          <w:marTop w:val="0"/>
          <w:marBottom w:val="0"/>
          <w:divBdr>
            <w:top w:val="none" w:sz="0" w:space="0" w:color="auto"/>
            <w:left w:val="none" w:sz="0" w:space="0" w:color="auto"/>
            <w:bottom w:val="none" w:sz="0" w:space="0" w:color="auto"/>
            <w:right w:val="none" w:sz="0" w:space="0" w:color="auto"/>
          </w:divBdr>
        </w:div>
        <w:div w:id="750198953">
          <w:marLeft w:val="0"/>
          <w:marRight w:val="0"/>
          <w:marTop w:val="0"/>
          <w:marBottom w:val="0"/>
          <w:divBdr>
            <w:top w:val="none" w:sz="0" w:space="0" w:color="auto"/>
            <w:left w:val="none" w:sz="0" w:space="0" w:color="auto"/>
            <w:bottom w:val="none" w:sz="0" w:space="0" w:color="auto"/>
            <w:right w:val="none" w:sz="0" w:space="0" w:color="auto"/>
          </w:divBdr>
        </w:div>
        <w:div w:id="873927813">
          <w:marLeft w:val="0"/>
          <w:marRight w:val="0"/>
          <w:marTop w:val="0"/>
          <w:marBottom w:val="0"/>
          <w:divBdr>
            <w:top w:val="none" w:sz="0" w:space="0" w:color="auto"/>
            <w:left w:val="none" w:sz="0" w:space="0" w:color="auto"/>
            <w:bottom w:val="none" w:sz="0" w:space="0" w:color="auto"/>
            <w:right w:val="none" w:sz="0" w:space="0" w:color="auto"/>
          </w:divBdr>
        </w:div>
        <w:div w:id="1177690732">
          <w:marLeft w:val="0"/>
          <w:marRight w:val="0"/>
          <w:marTop w:val="0"/>
          <w:marBottom w:val="0"/>
          <w:divBdr>
            <w:top w:val="none" w:sz="0" w:space="0" w:color="auto"/>
            <w:left w:val="none" w:sz="0" w:space="0" w:color="auto"/>
            <w:bottom w:val="none" w:sz="0" w:space="0" w:color="auto"/>
            <w:right w:val="none" w:sz="0" w:space="0" w:color="auto"/>
          </w:divBdr>
        </w:div>
        <w:div w:id="1292900293">
          <w:marLeft w:val="0"/>
          <w:marRight w:val="0"/>
          <w:marTop w:val="0"/>
          <w:marBottom w:val="0"/>
          <w:divBdr>
            <w:top w:val="none" w:sz="0" w:space="0" w:color="auto"/>
            <w:left w:val="none" w:sz="0" w:space="0" w:color="auto"/>
            <w:bottom w:val="none" w:sz="0" w:space="0" w:color="auto"/>
            <w:right w:val="none" w:sz="0" w:space="0" w:color="auto"/>
          </w:divBdr>
        </w:div>
        <w:div w:id="1408108758">
          <w:marLeft w:val="0"/>
          <w:marRight w:val="0"/>
          <w:marTop w:val="0"/>
          <w:marBottom w:val="0"/>
          <w:divBdr>
            <w:top w:val="none" w:sz="0" w:space="0" w:color="auto"/>
            <w:left w:val="none" w:sz="0" w:space="0" w:color="auto"/>
            <w:bottom w:val="none" w:sz="0" w:space="0" w:color="auto"/>
            <w:right w:val="none" w:sz="0" w:space="0" w:color="auto"/>
          </w:divBdr>
        </w:div>
        <w:div w:id="1510871313">
          <w:marLeft w:val="0"/>
          <w:marRight w:val="0"/>
          <w:marTop w:val="0"/>
          <w:marBottom w:val="0"/>
          <w:divBdr>
            <w:top w:val="none" w:sz="0" w:space="0" w:color="auto"/>
            <w:left w:val="none" w:sz="0" w:space="0" w:color="auto"/>
            <w:bottom w:val="none" w:sz="0" w:space="0" w:color="auto"/>
            <w:right w:val="none" w:sz="0" w:space="0" w:color="auto"/>
          </w:divBdr>
        </w:div>
        <w:div w:id="1516068870">
          <w:marLeft w:val="0"/>
          <w:marRight w:val="0"/>
          <w:marTop w:val="0"/>
          <w:marBottom w:val="0"/>
          <w:divBdr>
            <w:top w:val="none" w:sz="0" w:space="0" w:color="auto"/>
            <w:left w:val="none" w:sz="0" w:space="0" w:color="auto"/>
            <w:bottom w:val="none" w:sz="0" w:space="0" w:color="auto"/>
            <w:right w:val="none" w:sz="0" w:space="0" w:color="auto"/>
          </w:divBdr>
        </w:div>
        <w:div w:id="1533416614">
          <w:marLeft w:val="0"/>
          <w:marRight w:val="0"/>
          <w:marTop w:val="0"/>
          <w:marBottom w:val="0"/>
          <w:divBdr>
            <w:top w:val="none" w:sz="0" w:space="0" w:color="auto"/>
            <w:left w:val="none" w:sz="0" w:space="0" w:color="auto"/>
            <w:bottom w:val="none" w:sz="0" w:space="0" w:color="auto"/>
            <w:right w:val="none" w:sz="0" w:space="0" w:color="auto"/>
          </w:divBdr>
        </w:div>
        <w:div w:id="1583635412">
          <w:marLeft w:val="0"/>
          <w:marRight w:val="0"/>
          <w:marTop w:val="0"/>
          <w:marBottom w:val="0"/>
          <w:divBdr>
            <w:top w:val="none" w:sz="0" w:space="0" w:color="auto"/>
            <w:left w:val="none" w:sz="0" w:space="0" w:color="auto"/>
            <w:bottom w:val="none" w:sz="0" w:space="0" w:color="auto"/>
            <w:right w:val="none" w:sz="0" w:space="0" w:color="auto"/>
          </w:divBdr>
        </w:div>
        <w:div w:id="1662195451">
          <w:marLeft w:val="0"/>
          <w:marRight w:val="0"/>
          <w:marTop w:val="0"/>
          <w:marBottom w:val="0"/>
          <w:divBdr>
            <w:top w:val="none" w:sz="0" w:space="0" w:color="auto"/>
            <w:left w:val="none" w:sz="0" w:space="0" w:color="auto"/>
            <w:bottom w:val="none" w:sz="0" w:space="0" w:color="auto"/>
            <w:right w:val="none" w:sz="0" w:space="0" w:color="auto"/>
          </w:divBdr>
        </w:div>
        <w:div w:id="2103336490">
          <w:marLeft w:val="0"/>
          <w:marRight w:val="0"/>
          <w:marTop w:val="0"/>
          <w:marBottom w:val="0"/>
          <w:divBdr>
            <w:top w:val="none" w:sz="0" w:space="0" w:color="auto"/>
            <w:left w:val="none" w:sz="0" w:space="0" w:color="auto"/>
            <w:bottom w:val="none" w:sz="0" w:space="0" w:color="auto"/>
            <w:right w:val="none" w:sz="0" w:space="0" w:color="auto"/>
          </w:divBdr>
        </w:div>
        <w:div w:id="2129932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867d1a5-5827-4927-b797-91c0fe867b8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6" ma:contentTypeDescription="Create a new document." ma:contentTypeScope="" ma:versionID="4c972a083fe39a849635fd1f923a06ef">
  <xsd:schema xmlns:xsd="http://www.w3.org/2001/XMLSchema" xmlns:xs="http://www.w3.org/2001/XMLSchema" xmlns:p="http://schemas.microsoft.com/office/2006/metadata/properties" xmlns:ns3="26e7f4b6-3714-4cf5-b0ae-a47b16f23eba" xmlns:ns4="c867d1a5-5827-4927-b797-91c0fe867b8f" targetNamespace="http://schemas.microsoft.com/office/2006/metadata/properties" ma:root="true" ma:fieldsID="7f8bac009ad01197f8cfa6d114d62796" ns3:_="" ns4:_="">
    <xsd:import namespace="26e7f4b6-3714-4cf5-b0ae-a47b16f23eba"/>
    <xsd:import namespace="c867d1a5-5827-4927-b797-91c0fe867b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OCR"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70A8A-C54F-4D4C-A569-7196DFD7D62D}">
  <ds:schemaRefs>
    <ds:schemaRef ds:uri="http://schemas.microsoft.com/office/2006/metadata/properties"/>
    <ds:schemaRef ds:uri="http://schemas.microsoft.com/office/infopath/2007/PartnerControls"/>
    <ds:schemaRef ds:uri="c867d1a5-5827-4927-b797-91c0fe867b8f"/>
  </ds:schemaRefs>
</ds:datastoreItem>
</file>

<file path=customXml/itemProps2.xml><?xml version="1.0" encoding="utf-8"?>
<ds:datastoreItem xmlns:ds="http://schemas.openxmlformats.org/officeDocument/2006/customXml" ds:itemID="{BFCA2755-F883-42D4-92E6-3BF8611D1AAC}">
  <ds:schemaRefs>
    <ds:schemaRef ds:uri="http://schemas.openxmlformats.org/officeDocument/2006/bibliography"/>
  </ds:schemaRefs>
</ds:datastoreItem>
</file>

<file path=customXml/itemProps3.xml><?xml version="1.0" encoding="utf-8"?>
<ds:datastoreItem xmlns:ds="http://schemas.openxmlformats.org/officeDocument/2006/customXml" ds:itemID="{16644F3F-2664-4581-AF1A-11AD88B5324E}">
  <ds:schemaRefs>
    <ds:schemaRef ds:uri="http://schemas.microsoft.com/sharepoint/v3/contenttype/forms"/>
  </ds:schemaRefs>
</ds:datastoreItem>
</file>

<file path=customXml/itemProps4.xml><?xml version="1.0" encoding="utf-8"?>
<ds:datastoreItem xmlns:ds="http://schemas.openxmlformats.org/officeDocument/2006/customXml" ds:itemID="{28E159B9-C774-40AE-8626-83321161C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e7f4b6-3714-4cf5-b0ae-a47b16f23eba"/>
    <ds:schemaRef ds:uri="c867d1a5-5827-4927-b797-91c0fe86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Cass, Barbara</dc:creator>
  <keywords/>
  <dc:description/>
  <lastModifiedBy>Allan, Melia</lastModifiedBy>
  <revision>6</revision>
  <dcterms:created xsi:type="dcterms:W3CDTF">2024-11-05T15:40:00.0000000Z</dcterms:created>
  <dcterms:modified xsi:type="dcterms:W3CDTF">2024-11-12T14:09:18.0061120Z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ies>
</file>