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30" w:rsidRDefault="00E67361">
      <w:r>
        <w:t>Nursing Home Financial Advisory Committee</w:t>
      </w:r>
      <w:r>
        <w:br/>
        <w:t>August 17, 2018 Meeting Minutes</w:t>
      </w:r>
    </w:p>
    <w:p w:rsidR="00E67361" w:rsidRDefault="00E67361"/>
    <w:p w:rsidR="008A2809" w:rsidRPr="0022595C" w:rsidRDefault="003B3963">
      <w:r w:rsidRPr="0022595C">
        <w:t>The August meeting of the Nursing</w:t>
      </w:r>
      <w:r w:rsidR="00DC033E">
        <w:t xml:space="preserve"> Home Financial Advisory Committee</w:t>
      </w:r>
      <w:r w:rsidRPr="0022595C">
        <w:t xml:space="preserve"> was held at the Department of Social Services, 55 Farmington Avenue, Hartford</w:t>
      </w:r>
      <w:r w:rsidR="00E67361">
        <w:t>,</w:t>
      </w:r>
      <w:r w:rsidRPr="0022595C">
        <w:t xml:space="preserve"> </w:t>
      </w:r>
      <w:r w:rsidR="00E67361">
        <w:t>Connecticut</w:t>
      </w:r>
      <w:r w:rsidR="00E67361" w:rsidRPr="0022595C">
        <w:t xml:space="preserve"> </w:t>
      </w:r>
      <w:r w:rsidRPr="0022595C">
        <w:t>on August 17, 2018</w:t>
      </w:r>
      <w:r w:rsidR="00CB12A1">
        <w:t xml:space="preserve"> </w:t>
      </w:r>
      <w:r w:rsidRPr="0022595C">
        <w:t>with following committee representatives in attendance:</w:t>
      </w:r>
    </w:p>
    <w:p w:rsidR="003B3963" w:rsidRPr="0022595C" w:rsidRDefault="003B3963">
      <w:r w:rsidRPr="0022595C">
        <w:t>Anne Foley, Office of Policy and Management (OPM)</w:t>
      </w:r>
    </w:p>
    <w:p w:rsidR="003B3963" w:rsidRPr="0022595C" w:rsidRDefault="003B3963">
      <w:r w:rsidRPr="0022595C">
        <w:t>Chris Lavigne, Department of Social Services (DSS)</w:t>
      </w:r>
    </w:p>
    <w:p w:rsidR="003B3963" w:rsidRPr="0022595C" w:rsidRDefault="003B3963">
      <w:r w:rsidRPr="0022595C">
        <w:t>Kathy Shaughnessy, DSS</w:t>
      </w:r>
    </w:p>
    <w:p w:rsidR="003B3963" w:rsidRPr="0022595C" w:rsidRDefault="00E67361">
      <w:r>
        <w:t>Isiah White, DSS</w:t>
      </w:r>
    </w:p>
    <w:p w:rsidR="003B3963" w:rsidRPr="0022595C" w:rsidRDefault="003B3963">
      <w:r w:rsidRPr="0022595C">
        <w:t xml:space="preserve">David Wasch, </w:t>
      </w:r>
      <w:r w:rsidR="00E67361">
        <w:t>Connecticut</w:t>
      </w:r>
      <w:r w:rsidRPr="0022595C">
        <w:t xml:space="preserve"> Health and Education Facilities Authority (CHEFA)</w:t>
      </w:r>
    </w:p>
    <w:p w:rsidR="003B3963" w:rsidRPr="0022595C" w:rsidRDefault="003B3963">
      <w:r w:rsidRPr="0022595C">
        <w:t>Barbara Cass, Department of Public Health</w:t>
      </w:r>
      <w:r w:rsidR="00E67361">
        <w:t xml:space="preserve"> (DPH)</w:t>
      </w:r>
    </w:p>
    <w:p w:rsidR="003B3963" w:rsidRPr="0022595C" w:rsidRDefault="003B3963">
      <w:r w:rsidRPr="0022595C">
        <w:t xml:space="preserve">Matthew Barrett, </w:t>
      </w:r>
      <w:r w:rsidR="00E67361">
        <w:t>Connecticut</w:t>
      </w:r>
      <w:r w:rsidR="00E67361" w:rsidRPr="0022595C">
        <w:t xml:space="preserve"> </w:t>
      </w:r>
      <w:r w:rsidRPr="0022595C">
        <w:t>Association of Health Care Facilities</w:t>
      </w:r>
      <w:r w:rsidR="00A3417F" w:rsidRPr="0022595C">
        <w:t>/</w:t>
      </w:r>
      <w:r w:rsidR="00A3417F">
        <w:t>Connecticut</w:t>
      </w:r>
      <w:r w:rsidR="00A3417F" w:rsidRPr="0022595C">
        <w:t xml:space="preserve"> </w:t>
      </w:r>
      <w:r w:rsidRPr="0022595C">
        <w:t>Center for Assisted Living (CAHCF/CCAL)</w:t>
      </w:r>
    </w:p>
    <w:p w:rsidR="003B3963" w:rsidRPr="0022595C" w:rsidRDefault="003B3963">
      <w:r w:rsidRPr="0022595C">
        <w:t>Michael Mosier, Athena</w:t>
      </w:r>
      <w:r w:rsidR="00A3417F">
        <w:t xml:space="preserve"> Health Care </w:t>
      </w:r>
    </w:p>
    <w:p w:rsidR="003B3963" w:rsidRPr="0022595C" w:rsidRDefault="003B3963">
      <w:r w:rsidRPr="0022595C">
        <w:t>George Thomas, CPA, Blum Shapiro/Leading Age</w:t>
      </w:r>
    </w:p>
    <w:p w:rsidR="003B3963" w:rsidRPr="0022595C" w:rsidRDefault="003B3963">
      <w:r w:rsidRPr="0022595C">
        <w:t>Mag Morelli, Leading Age via teleconference</w:t>
      </w:r>
    </w:p>
    <w:p w:rsidR="0022595C" w:rsidRPr="0022595C" w:rsidRDefault="0022595C"/>
    <w:p w:rsidR="0022595C" w:rsidRPr="0022595C" w:rsidRDefault="00A3417F">
      <w:r>
        <w:t xml:space="preserve">The meeting was </w:t>
      </w:r>
      <w:r w:rsidR="00CB12A1">
        <w:t>convened</w:t>
      </w:r>
      <w:r w:rsidR="00CB12A1" w:rsidRPr="0022595C">
        <w:t xml:space="preserve"> </w:t>
      </w:r>
      <w:r w:rsidR="00CB12A1">
        <w:t>at</w:t>
      </w:r>
      <w:r w:rsidR="00CB12A1" w:rsidRPr="0022595C">
        <w:t xml:space="preserve"> 9:06 A.M. </w:t>
      </w:r>
      <w:r w:rsidR="0022595C" w:rsidRPr="0022595C">
        <w:t xml:space="preserve">by Chris </w:t>
      </w:r>
      <w:proofErr w:type="spellStart"/>
      <w:r w:rsidR="0022595C" w:rsidRPr="0022595C">
        <w:t>Lavigne</w:t>
      </w:r>
      <w:proofErr w:type="spellEnd"/>
      <w:r w:rsidR="0022595C" w:rsidRPr="0022595C">
        <w:t xml:space="preserve"> and Barbara Cass as co-chairs </w:t>
      </w:r>
      <w:r>
        <w:t>of the committee.  The meeting discussion is</w:t>
      </w:r>
      <w:r w:rsidR="0022595C" w:rsidRPr="0022595C">
        <w:t xml:space="preserve"> summarized as follows:</w:t>
      </w:r>
    </w:p>
    <w:p w:rsidR="0022595C" w:rsidRPr="0022595C" w:rsidRDefault="0022595C" w:rsidP="0022595C">
      <w:pPr>
        <w:pStyle w:val="ListParagraph"/>
      </w:pPr>
    </w:p>
    <w:p w:rsidR="0022595C" w:rsidRPr="00F459C0" w:rsidRDefault="0022595C" w:rsidP="0022595C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F459C0">
        <w:rPr>
          <w:b/>
          <w:sz w:val="24"/>
          <w:szCs w:val="24"/>
          <w:u w:val="single"/>
        </w:rPr>
        <w:t xml:space="preserve">2% Increase </w:t>
      </w:r>
      <w:r w:rsidR="00B90DCB">
        <w:rPr>
          <w:b/>
          <w:sz w:val="24"/>
          <w:szCs w:val="24"/>
          <w:u w:val="single"/>
        </w:rPr>
        <w:t>to Medicaid Per D</w:t>
      </w:r>
      <w:r w:rsidRPr="00F459C0">
        <w:rPr>
          <w:b/>
          <w:sz w:val="24"/>
          <w:szCs w:val="24"/>
          <w:u w:val="single"/>
        </w:rPr>
        <w:t>iem</w:t>
      </w:r>
      <w:r w:rsidR="00547D75">
        <w:rPr>
          <w:b/>
          <w:sz w:val="24"/>
          <w:szCs w:val="24"/>
          <w:u w:val="single"/>
        </w:rPr>
        <w:br/>
      </w:r>
    </w:p>
    <w:p w:rsidR="0022595C" w:rsidRDefault="0022595C" w:rsidP="0022595C">
      <w:pPr>
        <w:pStyle w:val="ListParagraph"/>
        <w:numPr>
          <w:ilvl w:val="1"/>
          <w:numId w:val="1"/>
        </w:numPr>
      </w:pPr>
      <w:r w:rsidRPr="0022595C">
        <w:t xml:space="preserve">Discussion with the attendees on the proposed 2% increase to the nursing home’s Medicaid per diem.  While the intent of the increase is to support employee wages and benefits, a guidance document is </w:t>
      </w:r>
      <w:r w:rsidR="00CB12A1">
        <w:t xml:space="preserve">expected </w:t>
      </w:r>
      <w:r w:rsidRPr="0022595C">
        <w:t>to be developed and disseminated by September 17, 2018 that will assist nursing home providers with allowable exceptions.</w:t>
      </w:r>
    </w:p>
    <w:p w:rsidR="0022595C" w:rsidRPr="0022595C" w:rsidRDefault="0022595C" w:rsidP="0022595C">
      <w:pPr>
        <w:pStyle w:val="ListParagraph"/>
      </w:pPr>
    </w:p>
    <w:p w:rsidR="0022595C" w:rsidRPr="00F459C0" w:rsidRDefault="0022595C" w:rsidP="0022595C">
      <w:pPr>
        <w:pStyle w:val="Heading1"/>
        <w:numPr>
          <w:ilvl w:val="0"/>
          <w:numId w:val="1"/>
        </w:numPr>
        <w:spacing w:before="120"/>
        <w:rPr>
          <w:rFonts w:asciiTheme="minorHAnsi" w:hAnsiTheme="minorHAnsi"/>
          <w:b/>
          <w:i w:val="0"/>
          <w:iCs/>
          <w:sz w:val="24"/>
          <w:szCs w:val="24"/>
          <w:u w:val="single"/>
        </w:rPr>
      </w:pPr>
      <w:r w:rsidRPr="00F459C0">
        <w:rPr>
          <w:rFonts w:asciiTheme="minorHAnsi" w:hAnsiTheme="minorHAnsi"/>
          <w:b/>
          <w:i w:val="0"/>
          <w:iCs/>
          <w:sz w:val="24"/>
          <w:szCs w:val="24"/>
          <w:u w:val="single"/>
        </w:rPr>
        <w:t>Update on the Medicaid Acuity System</w:t>
      </w:r>
      <w:r w:rsidR="0024120F">
        <w:rPr>
          <w:rFonts w:asciiTheme="minorHAnsi" w:hAnsiTheme="minorHAnsi"/>
          <w:b/>
          <w:i w:val="0"/>
          <w:iCs/>
          <w:sz w:val="24"/>
          <w:szCs w:val="24"/>
          <w:u w:val="single"/>
        </w:rPr>
        <w:br/>
      </w:r>
    </w:p>
    <w:p w:rsidR="0022595C" w:rsidRDefault="0022595C" w:rsidP="0022595C">
      <w:pPr>
        <w:pStyle w:val="ListParagraph"/>
        <w:numPr>
          <w:ilvl w:val="1"/>
          <w:numId w:val="1"/>
        </w:numPr>
      </w:pPr>
      <w:r>
        <w:t xml:space="preserve">DSS continues to work on development of </w:t>
      </w:r>
      <w:r w:rsidR="00F2618F">
        <w:t xml:space="preserve">an acuity system for determining Medicaid per diem rates for nursing homes.  Currently DSS </w:t>
      </w:r>
      <w:r>
        <w:t xml:space="preserve">is working on two things, </w:t>
      </w:r>
      <w:r w:rsidR="00F2618F">
        <w:t xml:space="preserve">development of an </w:t>
      </w:r>
      <w:r>
        <w:t>advanced planning document in collaboration with CMS to obtain enhanced funding for the build out and contra</w:t>
      </w:r>
      <w:r w:rsidR="00CB12A1">
        <w:t xml:space="preserve">ct </w:t>
      </w:r>
      <w:r>
        <w:t xml:space="preserve">amendment.  Progress </w:t>
      </w:r>
      <w:r w:rsidR="00F2618F">
        <w:t xml:space="preserve">is </w:t>
      </w:r>
      <w:r>
        <w:t xml:space="preserve">being made.  Once </w:t>
      </w:r>
      <w:r w:rsidR="00F2618F">
        <w:t xml:space="preserve">the </w:t>
      </w:r>
      <w:r>
        <w:t>contra</w:t>
      </w:r>
      <w:r w:rsidR="00CB12A1">
        <w:t>ct</w:t>
      </w:r>
      <w:r>
        <w:t xml:space="preserve"> </w:t>
      </w:r>
      <w:r w:rsidR="00F2618F">
        <w:t xml:space="preserve">is in </w:t>
      </w:r>
      <w:r>
        <w:t xml:space="preserve">place, </w:t>
      </w:r>
      <w:r w:rsidR="00F2618F">
        <w:t xml:space="preserve">DSS </w:t>
      </w:r>
      <w:r>
        <w:t xml:space="preserve">will develop </w:t>
      </w:r>
      <w:r w:rsidR="00F2618F">
        <w:t xml:space="preserve">a </w:t>
      </w:r>
      <w:r>
        <w:t>website and have contra</w:t>
      </w:r>
      <w:r w:rsidR="00CB12A1">
        <w:t xml:space="preserve">ct </w:t>
      </w:r>
      <w:r>
        <w:t xml:space="preserve">managers develop </w:t>
      </w:r>
      <w:r w:rsidR="00F2618F">
        <w:t xml:space="preserve">the </w:t>
      </w:r>
      <w:r w:rsidR="000C39AC">
        <w:lastRenderedPageBreak/>
        <w:t xml:space="preserve">process.  </w:t>
      </w:r>
      <w:r>
        <w:t xml:space="preserve">Waiting on approval from CMS before </w:t>
      </w:r>
      <w:r w:rsidR="00F2618F">
        <w:t>proje</w:t>
      </w:r>
      <w:r w:rsidR="00CB12A1">
        <w:t>ct</w:t>
      </w:r>
      <w:r w:rsidR="00F2618F">
        <w:t xml:space="preserve"> </w:t>
      </w:r>
      <w:r>
        <w:t xml:space="preserve">can proceed with additional implementation.  </w:t>
      </w:r>
    </w:p>
    <w:p w:rsidR="00F459C0" w:rsidRDefault="0024120F" w:rsidP="0069519A">
      <w:pPr>
        <w:pStyle w:val="ListParagraph"/>
        <w:numPr>
          <w:ilvl w:val="1"/>
          <w:numId w:val="1"/>
        </w:numPr>
      </w:pPr>
      <w:r>
        <w:t>Challenges: b</w:t>
      </w:r>
      <w:r w:rsidR="0022595C">
        <w:t xml:space="preserve">ehavioral health </w:t>
      </w:r>
      <w:r w:rsidR="000C39AC">
        <w:t xml:space="preserve">is </w:t>
      </w:r>
      <w:r w:rsidR="0022595C">
        <w:t xml:space="preserve">not captured well on the </w:t>
      </w:r>
      <w:r w:rsidR="00D216BB">
        <w:t>Minimum Data Set</w:t>
      </w:r>
      <w:r w:rsidR="00244EB2">
        <w:t xml:space="preserve"> Assessment</w:t>
      </w:r>
      <w:r w:rsidR="00D216BB">
        <w:t xml:space="preserve"> (</w:t>
      </w:r>
      <w:r w:rsidR="0022595C">
        <w:t>MDS</w:t>
      </w:r>
      <w:r w:rsidR="00D216BB">
        <w:t>)</w:t>
      </w:r>
      <w:r w:rsidR="0022595C">
        <w:t>.  DSS looking at models to</w:t>
      </w:r>
      <w:r w:rsidR="00D216BB">
        <w:t xml:space="preserve"> compensate for MDS challenges.  </w:t>
      </w:r>
      <w:r w:rsidR="0022595C">
        <w:t xml:space="preserve">Gaps between nursing home and community for </w:t>
      </w:r>
      <w:r>
        <w:t xml:space="preserve">the </w:t>
      </w:r>
      <w:r w:rsidR="0022595C">
        <w:t>ho</w:t>
      </w:r>
      <w:r w:rsidR="00C9343F">
        <w:t xml:space="preserve">meless and </w:t>
      </w:r>
      <w:r w:rsidR="00F2618F">
        <w:t>substance use population</w:t>
      </w:r>
      <w:r>
        <w:t>s</w:t>
      </w:r>
      <w:r w:rsidR="00F2618F">
        <w:t xml:space="preserve"> will also be reviewed.</w:t>
      </w:r>
      <w:r w:rsidR="0069519A">
        <w:br/>
      </w:r>
    </w:p>
    <w:p w:rsidR="00F2618F" w:rsidRDefault="00F2618F" w:rsidP="00F2618F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F459C0">
        <w:rPr>
          <w:b/>
          <w:sz w:val="24"/>
          <w:szCs w:val="24"/>
          <w:u w:val="single"/>
        </w:rPr>
        <w:t xml:space="preserve">Updates on </w:t>
      </w:r>
      <w:r w:rsidR="0071093F">
        <w:rPr>
          <w:b/>
          <w:sz w:val="24"/>
          <w:szCs w:val="24"/>
          <w:u w:val="single"/>
        </w:rPr>
        <w:t>O</w:t>
      </w:r>
      <w:r w:rsidRPr="00F459C0">
        <w:rPr>
          <w:b/>
          <w:sz w:val="24"/>
          <w:szCs w:val="24"/>
          <w:u w:val="single"/>
        </w:rPr>
        <w:t xml:space="preserve">ther </w:t>
      </w:r>
      <w:r w:rsidR="0071093F">
        <w:rPr>
          <w:b/>
          <w:sz w:val="24"/>
          <w:szCs w:val="24"/>
          <w:u w:val="single"/>
        </w:rPr>
        <w:t>N</w:t>
      </w:r>
      <w:r w:rsidRPr="00F459C0">
        <w:rPr>
          <w:b/>
          <w:sz w:val="24"/>
          <w:szCs w:val="24"/>
          <w:u w:val="single"/>
        </w:rPr>
        <w:t xml:space="preserve">ursing </w:t>
      </w:r>
      <w:r w:rsidR="0071093F">
        <w:rPr>
          <w:b/>
          <w:sz w:val="24"/>
          <w:szCs w:val="24"/>
          <w:u w:val="single"/>
        </w:rPr>
        <w:t>Home</w:t>
      </w:r>
      <w:r w:rsidRPr="00F459C0">
        <w:rPr>
          <w:b/>
          <w:sz w:val="24"/>
          <w:szCs w:val="24"/>
          <w:u w:val="single"/>
        </w:rPr>
        <w:t xml:space="preserve"> </w:t>
      </w:r>
      <w:r w:rsidR="0071093F">
        <w:rPr>
          <w:b/>
          <w:sz w:val="24"/>
          <w:szCs w:val="24"/>
          <w:u w:val="single"/>
        </w:rPr>
        <w:t>T</w:t>
      </w:r>
      <w:r w:rsidRPr="00F459C0">
        <w:rPr>
          <w:b/>
          <w:sz w:val="24"/>
          <w:szCs w:val="24"/>
          <w:u w:val="single"/>
        </w:rPr>
        <w:t xml:space="preserve">rends, </w:t>
      </w:r>
      <w:r w:rsidR="0071093F">
        <w:rPr>
          <w:b/>
          <w:sz w:val="24"/>
          <w:szCs w:val="24"/>
          <w:u w:val="single"/>
        </w:rPr>
        <w:t>C</w:t>
      </w:r>
      <w:r w:rsidRPr="00F459C0">
        <w:rPr>
          <w:b/>
          <w:sz w:val="24"/>
          <w:szCs w:val="24"/>
          <w:u w:val="single"/>
        </w:rPr>
        <w:t xml:space="preserve">losures and </w:t>
      </w:r>
      <w:r w:rsidR="0071093F">
        <w:rPr>
          <w:b/>
          <w:sz w:val="24"/>
          <w:szCs w:val="24"/>
          <w:u w:val="single"/>
        </w:rPr>
        <w:t>R</w:t>
      </w:r>
      <w:r w:rsidRPr="00F459C0">
        <w:rPr>
          <w:b/>
          <w:sz w:val="24"/>
          <w:szCs w:val="24"/>
          <w:u w:val="single"/>
        </w:rPr>
        <w:t>eceiverships</w:t>
      </w:r>
    </w:p>
    <w:p w:rsidR="0071093F" w:rsidRDefault="00547D75" w:rsidP="00D85C8D">
      <w:pPr>
        <w:pStyle w:val="Informal1"/>
        <w:widowControl w:val="0"/>
        <w:numPr>
          <w:ilvl w:val="1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</w:t>
      </w:r>
      <w:r w:rsidR="002D622C">
        <w:rPr>
          <w:rFonts w:asciiTheme="minorHAnsi" w:hAnsiTheme="minorHAnsi"/>
          <w:sz w:val="22"/>
        </w:rPr>
        <w:t>ultiple nursing home</w:t>
      </w:r>
      <w:r w:rsidR="0071093F" w:rsidRPr="00B90DCB">
        <w:rPr>
          <w:rFonts w:asciiTheme="minorHAnsi" w:hAnsiTheme="minorHAnsi"/>
          <w:sz w:val="22"/>
        </w:rPr>
        <w:t>s have either closed, filed for bankruptcy prote</w:t>
      </w:r>
      <w:r w:rsidR="00CB12A1">
        <w:rPr>
          <w:rFonts w:asciiTheme="minorHAnsi" w:hAnsiTheme="minorHAnsi"/>
          <w:sz w:val="22"/>
        </w:rPr>
        <w:t>ct</w:t>
      </w:r>
      <w:r>
        <w:rPr>
          <w:rFonts w:asciiTheme="minorHAnsi" w:hAnsiTheme="minorHAnsi"/>
          <w:sz w:val="22"/>
        </w:rPr>
        <w:t xml:space="preserve">ion </w:t>
      </w:r>
      <w:r w:rsidR="0071093F" w:rsidRPr="00B90DCB">
        <w:rPr>
          <w:rFonts w:asciiTheme="minorHAnsi" w:hAnsiTheme="minorHAnsi"/>
          <w:sz w:val="22"/>
        </w:rPr>
        <w:t>or are in receivership in state fiscal year 2018</w:t>
      </w:r>
      <w:r>
        <w:rPr>
          <w:rFonts w:asciiTheme="minorHAnsi" w:hAnsiTheme="minorHAnsi"/>
          <w:sz w:val="22"/>
        </w:rPr>
        <w:t>.</w:t>
      </w:r>
    </w:p>
    <w:p w:rsidR="00B90DCB" w:rsidRPr="00B90DCB" w:rsidRDefault="00B90DCB" w:rsidP="00D85C8D">
      <w:pPr>
        <w:pStyle w:val="Informal1"/>
        <w:widowControl w:val="0"/>
        <w:numPr>
          <w:ilvl w:val="1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Discussion regarding the anticipated growth of </w:t>
      </w:r>
      <w:r w:rsidR="00547D75">
        <w:rPr>
          <w:rFonts w:asciiTheme="minorHAnsi" w:hAnsiTheme="minorHAnsi"/>
          <w:sz w:val="22"/>
        </w:rPr>
        <w:t>Managed Residential Communities and Assisted Living Services Agencies</w:t>
      </w:r>
      <w:r>
        <w:rPr>
          <w:rFonts w:asciiTheme="minorHAnsi" w:hAnsiTheme="minorHAnsi"/>
          <w:sz w:val="22"/>
        </w:rPr>
        <w:t xml:space="preserve"> and the impa</w:t>
      </w:r>
      <w:r w:rsidR="00CB12A1">
        <w:rPr>
          <w:rFonts w:asciiTheme="minorHAnsi" w:hAnsiTheme="minorHAnsi"/>
          <w:sz w:val="22"/>
        </w:rPr>
        <w:t>ct</w:t>
      </w:r>
      <w:r>
        <w:rPr>
          <w:rFonts w:asciiTheme="minorHAnsi" w:hAnsiTheme="minorHAnsi"/>
          <w:sz w:val="22"/>
        </w:rPr>
        <w:t xml:space="preserve"> to the health care continuum</w:t>
      </w:r>
      <w:r w:rsidR="00547D75">
        <w:rPr>
          <w:rFonts w:asciiTheme="minorHAnsi" w:hAnsiTheme="minorHAnsi"/>
          <w:sz w:val="22"/>
        </w:rPr>
        <w:t>.</w:t>
      </w:r>
    </w:p>
    <w:p w:rsidR="0071093F" w:rsidRDefault="0071093F" w:rsidP="00CB12A1">
      <w:pPr>
        <w:pStyle w:val="Informal1"/>
        <w:widowControl w:val="0"/>
        <w:rPr>
          <w:rFonts w:ascii="Arial" w:hAnsi="Arial"/>
          <w:sz w:val="22"/>
        </w:rPr>
      </w:pPr>
    </w:p>
    <w:p w:rsidR="0071093F" w:rsidRPr="0071093F" w:rsidRDefault="0071093F" w:rsidP="0071093F">
      <w:pPr>
        <w:pStyle w:val="Informal1"/>
        <w:widowControl w:val="0"/>
        <w:rPr>
          <w:rFonts w:asciiTheme="minorHAnsi" w:hAnsiTheme="minorHAnsi"/>
          <w:sz w:val="22"/>
        </w:rPr>
      </w:pPr>
      <w:r w:rsidRPr="0071093F">
        <w:rPr>
          <w:rFonts w:asciiTheme="minorHAnsi" w:hAnsiTheme="minorHAnsi"/>
          <w:sz w:val="22"/>
        </w:rPr>
        <w:t>The meeting</w:t>
      </w:r>
      <w:r w:rsidR="00CB12A1">
        <w:rPr>
          <w:rFonts w:asciiTheme="minorHAnsi" w:hAnsiTheme="minorHAnsi"/>
          <w:sz w:val="22"/>
        </w:rPr>
        <w:t xml:space="preserve"> was</w:t>
      </w:r>
      <w:r w:rsidRPr="0071093F">
        <w:rPr>
          <w:rFonts w:asciiTheme="minorHAnsi" w:hAnsiTheme="minorHAnsi"/>
          <w:sz w:val="22"/>
        </w:rPr>
        <w:t xml:space="preserve"> adjourned at 10:50 </w:t>
      </w:r>
      <w:r w:rsidR="00CB12A1">
        <w:rPr>
          <w:rFonts w:asciiTheme="minorHAnsi" w:hAnsiTheme="minorHAnsi"/>
          <w:sz w:val="22"/>
        </w:rPr>
        <w:t>A.M.  T</w:t>
      </w:r>
      <w:r w:rsidRPr="0071093F">
        <w:rPr>
          <w:rFonts w:asciiTheme="minorHAnsi" w:hAnsiTheme="minorHAnsi"/>
          <w:sz w:val="22"/>
        </w:rPr>
        <w:t>he next</w:t>
      </w:r>
      <w:r w:rsidR="00CB12A1">
        <w:rPr>
          <w:rFonts w:asciiTheme="minorHAnsi" w:hAnsiTheme="minorHAnsi"/>
          <w:sz w:val="22"/>
        </w:rPr>
        <w:t xml:space="preserve"> meeting is scheduled for Friday, September 7</w:t>
      </w:r>
      <w:r w:rsidRPr="0071093F">
        <w:rPr>
          <w:rFonts w:asciiTheme="minorHAnsi" w:hAnsiTheme="minorHAnsi"/>
          <w:sz w:val="22"/>
        </w:rPr>
        <w:t>,</w:t>
      </w:r>
      <w:r w:rsidR="00CB12A1">
        <w:rPr>
          <w:rFonts w:asciiTheme="minorHAnsi" w:hAnsiTheme="minorHAnsi"/>
          <w:sz w:val="22"/>
        </w:rPr>
        <w:t xml:space="preserve"> 2018 from</w:t>
      </w:r>
      <w:r w:rsidRPr="0071093F">
        <w:rPr>
          <w:rFonts w:asciiTheme="minorHAnsi" w:hAnsiTheme="minorHAnsi"/>
          <w:sz w:val="22"/>
        </w:rPr>
        <w:t xml:space="preserve"> 9:00-11:00 A.M. at DSS, 55 Farmington Ave, Hartford, </w:t>
      </w:r>
      <w:r w:rsidR="00CB12A1">
        <w:rPr>
          <w:rFonts w:asciiTheme="minorHAnsi" w:hAnsiTheme="minorHAnsi"/>
          <w:sz w:val="22"/>
        </w:rPr>
        <w:t>Connecticut</w:t>
      </w:r>
    </w:p>
    <w:p w:rsidR="0071093F" w:rsidRPr="0071093F" w:rsidRDefault="0071093F" w:rsidP="0071093F">
      <w:pPr>
        <w:pStyle w:val="ListParagraph"/>
        <w:ind w:left="1440"/>
        <w:rPr>
          <w:b/>
          <w:sz w:val="24"/>
          <w:szCs w:val="24"/>
          <w:u w:val="single"/>
        </w:rPr>
      </w:pPr>
    </w:p>
    <w:p w:rsidR="0022595C" w:rsidRPr="0022595C" w:rsidRDefault="0022595C" w:rsidP="0022595C">
      <w:pPr>
        <w:pStyle w:val="ListParagraph"/>
        <w:rPr>
          <w:sz w:val="28"/>
          <w:szCs w:val="28"/>
        </w:rPr>
      </w:pPr>
    </w:p>
    <w:p w:rsidR="0022595C" w:rsidRPr="0022595C" w:rsidRDefault="0022595C" w:rsidP="0022595C">
      <w:pPr>
        <w:pStyle w:val="ListParagraph"/>
        <w:rPr>
          <w:sz w:val="28"/>
          <w:szCs w:val="28"/>
        </w:rPr>
      </w:pPr>
      <w:bookmarkStart w:id="0" w:name="_GoBack"/>
      <w:bookmarkEnd w:id="0"/>
    </w:p>
    <w:p w:rsidR="003B3963" w:rsidRPr="0022595C" w:rsidRDefault="003B3963"/>
    <w:sectPr w:rsidR="003B3963" w:rsidRPr="00225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C2EE2"/>
    <w:multiLevelType w:val="hybridMultilevel"/>
    <w:tmpl w:val="40683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809"/>
    <w:rsid w:val="000C39AC"/>
    <w:rsid w:val="0022595C"/>
    <w:rsid w:val="0024120F"/>
    <w:rsid w:val="00244EB2"/>
    <w:rsid w:val="00253A30"/>
    <w:rsid w:val="002D622C"/>
    <w:rsid w:val="003A4905"/>
    <w:rsid w:val="003B3963"/>
    <w:rsid w:val="00473014"/>
    <w:rsid w:val="0054267C"/>
    <w:rsid w:val="00547D75"/>
    <w:rsid w:val="005606AE"/>
    <w:rsid w:val="0058757D"/>
    <w:rsid w:val="00671C54"/>
    <w:rsid w:val="0069519A"/>
    <w:rsid w:val="0071093F"/>
    <w:rsid w:val="00875017"/>
    <w:rsid w:val="008A2809"/>
    <w:rsid w:val="00A3417F"/>
    <w:rsid w:val="00A379F4"/>
    <w:rsid w:val="00A40183"/>
    <w:rsid w:val="00B90DCB"/>
    <w:rsid w:val="00BC6B8A"/>
    <w:rsid w:val="00BF0646"/>
    <w:rsid w:val="00C41B33"/>
    <w:rsid w:val="00C77558"/>
    <w:rsid w:val="00C83539"/>
    <w:rsid w:val="00C92139"/>
    <w:rsid w:val="00C9343F"/>
    <w:rsid w:val="00C95749"/>
    <w:rsid w:val="00CB12A1"/>
    <w:rsid w:val="00D216BB"/>
    <w:rsid w:val="00D45B83"/>
    <w:rsid w:val="00D54155"/>
    <w:rsid w:val="00DC033E"/>
    <w:rsid w:val="00DD4ABF"/>
    <w:rsid w:val="00DD6A90"/>
    <w:rsid w:val="00E67361"/>
    <w:rsid w:val="00E94D2E"/>
    <w:rsid w:val="00F2618F"/>
    <w:rsid w:val="00F4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EAB2D-5721-4896-8092-C1A4A9A2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2595C"/>
    <w:pPr>
      <w:keepNext/>
      <w:widowControl w:val="0"/>
      <w:spacing w:after="0" w:line="240" w:lineRule="auto"/>
      <w:outlineLvl w:val="0"/>
    </w:pPr>
    <w:rPr>
      <w:rFonts w:ascii="Arial" w:eastAsia="Times New Roman" w:hAnsi="Arial" w:cs="Times New Roman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9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2595C"/>
    <w:rPr>
      <w:rFonts w:ascii="Arial" w:eastAsia="Times New Roman" w:hAnsi="Arial" w:cs="Times New Roman"/>
      <w:i/>
      <w:sz w:val="20"/>
      <w:szCs w:val="20"/>
    </w:rPr>
  </w:style>
  <w:style w:type="paragraph" w:customStyle="1" w:styleId="Informal1">
    <w:name w:val="Informal1"/>
    <w:basedOn w:val="Normal"/>
    <w:rsid w:val="0071093F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0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Cass, Barbara</dc:creator>
  <cp:keywords/>
  <dc:description/>
  <cp:lastModifiedBy>Wolf, Brie</cp:lastModifiedBy>
  <cp:revision>15</cp:revision>
  <dcterms:created xsi:type="dcterms:W3CDTF">2018-08-24T13:19:00Z</dcterms:created>
  <dcterms:modified xsi:type="dcterms:W3CDTF">2018-08-24T13:34:00Z</dcterms:modified>
</cp:coreProperties>
</file>