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53205" w14:textId="5CC250BE" w:rsidR="00D0474D" w:rsidRPr="005C6A56" w:rsidRDefault="00DC6338" w:rsidP="00C15765">
      <w:pPr>
        <w:tabs>
          <w:tab w:val="left" w:pos="-1440"/>
          <w:tab w:val="left" w:pos="5310"/>
          <w:tab w:val="left" w:pos="6750"/>
        </w:tabs>
        <w:suppressAutoHyphens/>
        <w:jc w:val="both"/>
        <w:rPr>
          <w:rFonts w:ascii="Times New Roman" w:hAnsi="Times New Roman"/>
          <w:b/>
          <w:spacing w:val="-3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0E53242" wp14:editId="29A5E802">
                <wp:simplePos x="0" y="0"/>
                <wp:positionH relativeFrom="margin">
                  <wp:posOffset>3137535</wp:posOffset>
                </wp:positionH>
                <wp:positionV relativeFrom="page">
                  <wp:posOffset>231140</wp:posOffset>
                </wp:positionV>
                <wp:extent cx="114300" cy="102870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028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197682" id="Rectangle 2" o:spid="_x0000_s1026" style="position:absolute;margin-left:247.05pt;margin-top:18.2pt;width:9pt;height:81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" fillcolor="black" stroked="f" strokeweight=".1pt">
                <w10:wrap anchorx="margin" anchory="page"/>
              </v:rect>
            </w:pict>
          </mc:Fallback>
        </mc:AlternateContent>
      </w:r>
      <w:r w:rsidR="00D0474D">
        <w:rPr>
          <w:rFonts w:ascii="Times New Roman" w:hAnsi="Times New Roman"/>
          <w:b/>
          <w:spacing w:val="-3"/>
          <w:szCs w:val="24"/>
        </w:rPr>
        <w:t xml:space="preserve">         </w:t>
      </w:r>
      <w:r w:rsidR="00D0474D" w:rsidRPr="00846114">
        <w:rPr>
          <w:rFonts w:ascii="Times New Roman" w:hAnsi="Times New Roman"/>
          <w:b/>
          <w:spacing w:val="-3"/>
          <w:szCs w:val="24"/>
        </w:rPr>
        <w:t xml:space="preserve">   STATE OF CONNECTICUT</w:t>
      </w:r>
      <w:r w:rsidR="00D0474D" w:rsidRPr="00B34FC4">
        <w:rPr>
          <w:rFonts w:ascii="Times New Roman" w:hAnsi="Times New Roman"/>
          <w:b/>
          <w:spacing w:val="-3"/>
        </w:rPr>
        <w:tab/>
      </w:r>
      <w:r w:rsidR="00D0474D" w:rsidRPr="005C6A56">
        <w:rPr>
          <w:rFonts w:ascii="Times New Roman" w:hAnsi="Times New Roman"/>
          <w:b/>
          <w:spacing w:val="-3"/>
          <w:sz w:val="22"/>
          <w:szCs w:val="22"/>
        </w:rPr>
        <w:t>FLOOD MANAGEMENT GENERAL CERTIFICATION</w:t>
      </w:r>
    </w:p>
    <w:p w14:paraId="30E53206" w14:textId="0A53EDB7" w:rsidR="00D0474D" w:rsidRPr="005C6A56" w:rsidRDefault="00D0474D" w:rsidP="00C15765">
      <w:pPr>
        <w:tabs>
          <w:tab w:val="left" w:pos="-1440"/>
          <w:tab w:val="left" w:pos="5310"/>
          <w:tab w:val="left" w:pos="6750"/>
        </w:tabs>
        <w:suppressAutoHyphens/>
        <w:jc w:val="both"/>
        <w:rPr>
          <w:rFonts w:ascii="Times New Roman" w:hAnsi="Times New Roman"/>
          <w:b/>
          <w:spacing w:val="-3"/>
          <w:sz w:val="22"/>
          <w:szCs w:val="22"/>
        </w:rPr>
      </w:pPr>
      <w:r w:rsidRPr="00846114">
        <w:rPr>
          <w:rFonts w:ascii="Times New Roman" w:hAnsi="Times New Roman"/>
          <w:b/>
          <w:spacing w:val="-3"/>
          <w:szCs w:val="24"/>
        </w:rPr>
        <w:t>DEPARTMENT OF TRANSPORTATION</w:t>
      </w:r>
      <w:r w:rsidRPr="00B34FC4">
        <w:rPr>
          <w:rFonts w:ascii="Times New Roman" w:hAnsi="Times New Roman"/>
          <w:b/>
          <w:spacing w:val="-3"/>
        </w:rPr>
        <w:tab/>
      </w:r>
      <w:r w:rsidRPr="005C6A56">
        <w:rPr>
          <w:rFonts w:ascii="Times New Roman" w:hAnsi="Times New Roman"/>
          <w:b/>
          <w:spacing w:val="-3"/>
          <w:sz w:val="22"/>
          <w:szCs w:val="22"/>
        </w:rPr>
        <w:t>Project No.:</w:t>
      </w:r>
      <w:r w:rsidRPr="005C6A56">
        <w:rPr>
          <w:rFonts w:ascii="Times New Roman" w:hAnsi="Times New Roman"/>
          <w:b/>
          <w:spacing w:val="-3"/>
          <w:sz w:val="22"/>
          <w:szCs w:val="22"/>
        </w:rPr>
        <w:tab/>
      </w:r>
      <w:bookmarkStart w:id="0" w:name="Text2"/>
      <w:r w:rsidRPr="005C6A56">
        <w:rPr>
          <w:rFonts w:ascii="Times New Roman" w:hAnsi="Times New Roman"/>
          <w:b/>
          <w:spacing w:val="-3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C6A56">
        <w:rPr>
          <w:rFonts w:ascii="Times New Roman" w:hAnsi="Times New Roman"/>
          <w:b/>
          <w:spacing w:val="-3"/>
          <w:sz w:val="22"/>
          <w:szCs w:val="22"/>
        </w:rPr>
        <w:instrText xml:space="preserve"> FORMTEXT </w:instrText>
      </w:r>
      <w:r w:rsidR="00F860E0">
        <w:rPr>
          <w:rFonts w:ascii="Times New Roman" w:hAnsi="Times New Roman"/>
          <w:b/>
          <w:spacing w:val="-3"/>
          <w:sz w:val="22"/>
          <w:szCs w:val="22"/>
        </w:rPr>
      </w:r>
      <w:r w:rsidR="00F860E0">
        <w:rPr>
          <w:rFonts w:ascii="Times New Roman" w:hAnsi="Times New Roman"/>
          <w:b/>
          <w:spacing w:val="-3"/>
          <w:sz w:val="22"/>
          <w:szCs w:val="22"/>
        </w:rPr>
        <w:fldChar w:fldCharType="separate"/>
      </w:r>
      <w:r w:rsidRPr="005C6A56">
        <w:rPr>
          <w:rFonts w:ascii="Times New Roman" w:hAnsi="Times New Roman"/>
          <w:b/>
          <w:spacing w:val="-3"/>
          <w:sz w:val="22"/>
          <w:szCs w:val="22"/>
        </w:rPr>
        <w:fldChar w:fldCharType="end"/>
      </w:r>
      <w:bookmarkEnd w:id="0"/>
    </w:p>
    <w:p w14:paraId="30E53207" w14:textId="77777777" w:rsidR="00D0474D" w:rsidRPr="005C6A56" w:rsidRDefault="00D0474D" w:rsidP="00C718AC">
      <w:pPr>
        <w:tabs>
          <w:tab w:val="left" w:pos="-1440"/>
          <w:tab w:val="left" w:pos="604"/>
          <w:tab w:val="left" w:pos="5310"/>
          <w:tab w:val="left" w:pos="6750"/>
        </w:tabs>
        <w:suppressAutoHyphens/>
        <w:jc w:val="both"/>
        <w:rPr>
          <w:rFonts w:ascii="Times New Roman" w:hAnsi="Times New Roman"/>
          <w:b/>
          <w:spacing w:val="-3"/>
          <w:sz w:val="22"/>
          <w:szCs w:val="22"/>
        </w:rPr>
      </w:pPr>
      <w:r w:rsidRPr="005C6A56">
        <w:rPr>
          <w:rFonts w:ascii="Times New Roman" w:hAnsi="Times New Roman"/>
          <w:b/>
          <w:spacing w:val="-3"/>
          <w:sz w:val="22"/>
          <w:szCs w:val="22"/>
        </w:rPr>
        <w:tab/>
      </w:r>
      <w:r w:rsidRPr="005C6A56">
        <w:rPr>
          <w:rFonts w:ascii="Times New Roman" w:hAnsi="Times New Roman"/>
          <w:b/>
          <w:spacing w:val="-3"/>
          <w:sz w:val="22"/>
          <w:szCs w:val="22"/>
        </w:rPr>
        <w:tab/>
        <w:t>Description:</w:t>
      </w:r>
      <w:r w:rsidRPr="005C6A56">
        <w:rPr>
          <w:rFonts w:ascii="Times New Roman" w:hAnsi="Times New Roman"/>
          <w:b/>
          <w:spacing w:val="-3"/>
          <w:sz w:val="22"/>
          <w:szCs w:val="22"/>
        </w:rPr>
        <w:tab/>
      </w:r>
    </w:p>
    <w:p w14:paraId="30E53208" w14:textId="3D2F72B2" w:rsidR="00D0474D" w:rsidRPr="005C6A56" w:rsidRDefault="00354D92" w:rsidP="00C718AC">
      <w:pPr>
        <w:tabs>
          <w:tab w:val="left" w:pos="-1440"/>
          <w:tab w:val="left" w:pos="604"/>
          <w:tab w:val="left" w:pos="5310"/>
          <w:tab w:val="left" w:pos="6750"/>
        </w:tabs>
        <w:suppressAutoHyphens/>
        <w:jc w:val="both"/>
        <w:rPr>
          <w:rFonts w:ascii="Times New Roman" w:hAnsi="Times New Roman"/>
          <w:spacing w:val="-3"/>
          <w:sz w:val="22"/>
          <w:szCs w:val="22"/>
        </w:rPr>
      </w:pPr>
      <w:r>
        <w:rPr>
          <w:rFonts w:ascii="Times New Roman" w:hAnsi="Times New Roman"/>
          <w:spacing w:val="-3"/>
          <w:sz w:val="22"/>
          <w:szCs w:val="22"/>
        </w:rPr>
        <w:tab/>
      </w:r>
      <w:r>
        <w:rPr>
          <w:rFonts w:ascii="Times New Roman" w:hAnsi="Times New Roman"/>
          <w:spacing w:val="-3"/>
          <w:sz w:val="22"/>
          <w:szCs w:val="22"/>
        </w:rPr>
        <w:tab/>
      </w:r>
      <w:r>
        <w:rPr>
          <w:rFonts w:ascii="Times New Roman" w:hAnsi="Times New Roman"/>
          <w:spacing w:val="-3"/>
          <w:sz w:val="22"/>
          <w:szCs w:val="22"/>
        </w:rPr>
        <w:tab/>
      </w:r>
    </w:p>
    <w:p w14:paraId="30E53209" w14:textId="77777777" w:rsidR="00D0474D" w:rsidRPr="005C6A56" w:rsidRDefault="00D0474D" w:rsidP="00C718AC">
      <w:pPr>
        <w:tabs>
          <w:tab w:val="left" w:pos="-1440"/>
          <w:tab w:val="left" w:pos="604"/>
          <w:tab w:val="left" w:pos="5310"/>
          <w:tab w:val="left" w:pos="6750"/>
        </w:tabs>
        <w:suppressAutoHyphens/>
        <w:jc w:val="both"/>
        <w:rPr>
          <w:rFonts w:ascii="Times New Roman" w:hAnsi="Times New Roman"/>
          <w:b/>
          <w:spacing w:val="-3"/>
          <w:sz w:val="22"/>
          <w:szCs w:val="22"/>
        </w:rPr>
      </w:pPr>
      <w:r w:rsidRPr="005C6A56">
        <w:rPr>
          <w:rFonts w:ascii="Times New Roman" w:hAnsi="Times New Roman"/>
          <w:b/>
          <w:spacing w:val="-3"/>
          <w:sz w:val="22"/>
          <w:szCs w:val="22"/>
        </w:rPr>
        <w:tab/>
      </w:r>
      <w:r w:rsidRPr="005C6A56">
        <w:rPr>
          <w:rFonts w:ascii="Times New Roman" w:hAnsi="Times New Roman"/>
          <w:b/>
          <w:spacing w:val="-3"/>
          <w:sz w:val="22"/>
          <w:szCs w:val="22"/>
        </w:rPr>
        <w:tab/>
        <w:t>Town:</w:t>
      </w:r>
      <w:r w:rsidRPr="005C6A56">
        <w:rPr>
          <w:rFonts w:ascii="Times New Roman" w:hAnsi="Times New Roman"/>
          <w:b/>
          <w:spacing w:val="-3"/>
          <w:sz w:val="22"/>
          <w:szCs w:val="22"/>
        </w:rPr>
        <w:tab/>
      </w:r>
    </w:p>
    <w:p w14:paraId="30E5320A" w14:textId="77777777" w:rsidR="00D0474D" w:rsidRPr="00B34FC4" w:rsidRDefault="00D0474D" w:rsidP="00C718AC">
      <w:pPr>
        <w:tabs>
          <w:tab w:val="left" w:pos="-1440"/>
          <w:tab w:val="left" w:pos="604"/>
          <w:tab w:val="left" w:pos="5310"/>
          <w:tab w:val="left" w:pos="6750"/>
        </w:tabs>
        <w:suppressAutoHyphens/>
        <w:jc w:val="both"/>
        <w:rPr>
          <w:rFonts w:ascii="Times New Roman" w:hAnsi="Times New Roman"/>
          <w:b/>
          <w:spacing w:val="-3"/>
        </w:rPr>
      </w:pPr>
      <w:r w:rsidRPr="005C6A56">
        <w:rPr>
          <w:rFonts w:ascii="Times New Roman" w:hAnsi="Times New Roman"/>
          <w:b/>
          <w:spacing w:val="-3"/>
          <w:sz w:val="22"/>
          <w:szCs w:val="22"/>
        </w:rPr>
        <w:tab/>
      </w:r>
      <w:r w:rsidRPr="005C6A56">
        <w:rPr>
          <w:rFonts w:ascii="Times New Roman" w:hAnsi="Times New Roman"/>
          <w:b/>
          <w:spacing w:val="-4"/>
          <w:sz w:val="22"/>
          <w:szCs w:val="22"/>
        </w:rPr>
        <w:t xml:space="preserve">    m e m o r a n d u m</w:t>
      </w:r>
      <w:r w:rsidRPr="005C6A56">
        <w:rPr>
          <w:rFonts w:ascii="Times New Roman" w:hAnsi="Times New Roman"/>
          <w:b/>
          <w:spacing w:val="-3"/>
          <w:sz w:val="22"/>
          <w:szCs w:val="22"/>
        </w:rPr>
        <w:tab/>
        <w:t>Date:</w:t>
      </w:r>
      <w:r w:rsidRPr="005C6A56">
        <w:rPr>
          <w:rFonts w:ascii="Times New Roman" w:hAnsi="Times New Roman"/>
          <w:b/>
          <w:spacing w:val="-3"/>
          <w:sz w:val="22"/>
          <w:szCs w:val="22"/>
        </w:rPr>
        <w:tab/>
      </w:r>
    </w:p>
    <w:p w14:paraId="30E5320B" w14:textId="77777777" w:rsidR="00D0474D" w:rsidRPr="00F43D14" w:rsidRDefault="00D0474D" w:rsidP="00C15765">
      <w:pPr>
        <w:suppressAutoHyphens/>
        <w:jc w:val="both"/>
        <w:rPr>
          <w:rFonts w:ascii="Times New Roman" w:hAnsi="Times New Roman"/>
          <w:spacing w:val="-3"/>
          <w:sz w:val="12"/>
          <w:szCs w:val="12"/>
        </w:rPr>
      </w:pPr>
      <w:r>
        <w:rPr>
          <w:rFonts w:ascii="Times New Roman" w:hAnsi="Times New Roman"/>
          <w:b/>
          <w:spacing w:val="-3"/>
        </w:rPr>
        <w:t>____________________________________________________________________________________________</w:t>
      </w:r>
    </w:p>
    <w:p w14:paraId="30E5320C" w14:textId="77777777" w:rsidR="00D0474D" w:rsidRPr="00803CE4" w:rsidRDefault="00D0474D" w:rsidP="00C718AC">
      <w:pPr>
        <w:tabs>
          <w:tab w:val="left" w:pos="-1440"/>
          <w:tab w:val="left" w:pos="604"/>
          <w:tab w:val="left" w:pos="5310"/>
          <w:tab w:val="left" w:pos="6750"/>
        </w:tabs>
        <w:suppressAutoHyphens/>
        <w:jc w:val="both"/>
        <w:rPr>
          <w:rFonts w:ascii="Times New Roman" w:hAnsi="Times New Roman"/>
          <w:spacing w:val="-3"/>
          <w:sz w:val="22"/>
          <w:szCs w:val="22"/>
        </w:rPr>
      </w:pPr>
      <w:r>
        <w:rPr>
          <w:rFonts w:ascii="Times New Roman" w:hAnsi="Times New Roman"/>
          <w:b/>
          <w:spacing w:val="-3"/>
        </w:rPr>
        <w:t>to:</w:t>
      </w:r>
      <w:r>
        <w:rPr>
          <w:rFonts w:ascii="Times New Roman" w:hAnsi="Times New Roman"/>
          <w:b/>
          <w:spacing w:val="-3"/>
        </w:rPr>
        <w:tab/>
      </w:r>
      <w:bookmarkStart w:id="1" w:name="Text10"/>
      <w:r w:rsidRPr="00803CE4">
        <w:rPr>
          <w:rFonts w:ascii="Times New Roman" w:hAnsi="Times New Roman"/>
          <w:spacing w:val="-3"/>
          <w:sz w:val="22"/>
          <w:szCs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803CE4">
        <w:rPr>
          <w:rFonts w:ascii="Times New Roman" w:hAnsi="Times New Roman"/>
          <w:spacing w:val="-3"/>
          <w:sz w:val="22"/>
          <w:szCs w:val="22"/>
        </w:rPr>
        <w:instrText xml:space="preserve"> FORMTEXT </w:instrText>
      </w:r>
      <w:r w:rsidRPr="00803CE4">
        <w:rPr>
          <w:rFonts w:ascii="Times New Roman" w:hAnsi="Times New Roman"/>
          <w:spacing w:val="-3"/>
          <w:sz w:val="22"/>
          <w:szCs w:val="22"/>
        </w:rPr>
      </w:r>
      <w:r w:rsidRPr="00803CE4">
        <w:rPr>
          <w:rFonts w:ascii="Times New Roman" w:hAnsi="Times New Roman"/>
          <w:spacing w:val="-3"/>
          <w:sz w:val="22"/>
          <w:szCs w:val="22"/>
        </w:rPr>
        <w:fldChar w:fldCharType="separate"/>
      </w:r>
      <w:r w:rsidRPr="00803CE4">
        <w:rPr>
          <w:rFonts w:ascii="Times New Roman" w:hAnsi="Times New Roman"/>
          <w:noProof/>
          <w:spacing w:val="-3"/>
          <w:sz w:val="22"/>
          <w:szCs w:val="22"/>
        </w:rPr>
        <w:t xml:space="preserve">Michael E. </w:t>
      </w:r>
      <w:r w:rsidR="008B0C61" w:rsidRPr="00803CE4">
        <w:rPr>
          <w:rFonts w:ascii="Times New Roman" w:hAnsi="Times New Roman"/>
          <w:noProof/>
          <w:spacing w:val="-3"/>
          <w:sz w:val="22"/>
          <w:szCs w:val="22"/>
        </w:rPr>
        <w:t>Hogan</w:t>
      </w:r>
      <w:r w:rsidRPr="00803CE4">
        <w:rPr>
          <w:rFonts w:ascii="Times New Roman" w:hAnsi="Times New Roman"/>
          <w:spacing w:val="-3"/>
          <w:sz w:val="22"/>
          <w:szCs w:val="22"/>
        </w:rPr>
        <w:fldChar w:fldCharType="end"/>
      </w:r>
      <w:bookmarkEnd w:id="1"/>
      <w:r w:rsidRPr="00803CE4">
        <w:rPr>
          <w:rFonts w:ascii="Times New Roman" w:hAnsi="Times New Roman"/>
          <w:b/>
          <w:spacing w:val="-3"/>
          <w:sz w:val="22"/>
          <w:szCs w:val="22"/>
        </w:rPr>
        <w:tab/>
        <w:t>from:</w:t>
      </w:r>
      <w:r w:rsidRPr="00803CE4">
        <w:rPr>
          <w:rFonts w:ascii="Times New Roman" w:hAnsi="Times New Roman"/>
          <w:spacing w:val="-3"/>
          <w:sz w:val="22"/>
          <w:szCs w:val="22"/>
        </w:rPr>
        <w:tab/>
      </w:r>
    </w:p>
    <w:p w14:paraId="30E5320D" w14:textId="321CB312" w:rsidR="00D0474D" w:rsidRPr="00803CE4" w:rsidRDefault="00D0474D" w:rsidP="00C718AC">
      <w:pPr>
        <w:tabs>
          <w:tab w:val="left" w:pos="-1440"/>
          <w:tab w:val="left" w:pos="604"/>
          <w:tab w:val="left" w:pos="5310"/>
          <w:tab w:val="left" w:pos="6750"/>
        </w:tabs>
        <w:suppressAutoHyphens/>
        <w:jc w:val="both"/>
        <w:rPr>
          <w:rFonts w:ascii="Times New Roman" w:hAnsi="Times New Roman"/>
          <w:spacing w:val="-3"/>
          <w:sz w:val="22"/>
          <w:szCs w:val="22"/>
        </w:rPr>
      </w:pPr>
      <w:r w:rsidRPr="00803CE4">
        <w:rPr>
          <w:rFonts w:ascii="Times New Roman" w:hAnsi="Times New Roman"/>
          <w:spacing w:val="-3"/>
          <w:sz w:val="22"/>
          <w:szCs w:val="22"/>
        </w:rPr>
        <w:tab/>
      </w:r>
      <w:bookmarkStart w:id="2" w:name="Text7"/>
      <w:r w:rsidRPr="00803CE4">
        <w:rPr>
          <w:rFonts w:ascii="Times New Roman" w:hAnsi="Times New Roman"/>
          <w:spacing w:val="-3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803CE4">
        <w:rPr>
          <w:rFonts w:ascii="Times New Roman" w:hAnsi="Times New Roman"/>
          <w:spacing w:val="-3"/>
          <w:sz w:val="22"/>
          <w:szCs w:val="22"/>
        </w:rPr>
        <w:instrText xml:space="preserve"> FORMTEXT </w:instrText>
      </w:r>
      <w:r w:rsidRPr="00803CE4">
        <w:rPr>
          <w:rFonts w:ascii="Times New Roman" w:hAnsi="Times New Roman"/>
          <w:spacing w:val="-3"/>
          <w:sz w:val="22"/>
          <w:szCs w:val="22"/>
        </w:rPr>
      </w:r>
      <w:r w:rsidRPr="00803CE4">
        <w:rPr>
          <w:rFonts w:ascii="Times New Roman" w:hAnsi="Times New Roman"/>
          <w:spacing w:val="-3"/>
          <w:sz w:val="22"/>
          <w:szCs w:val="22"/>
        </w:rPr>
        <w:fldChar w:fldCharType="separate"/>
      </w:r>
      <w:r w:rsidRPr="00803CE4">
        <w:rPr>
          <w:rFonts w:ascii="Times New Roman" w:hAnsi="Times New Roman"/>
          <w:noProof/>
          <w:spacing w:val="-3"/>
          <w:sz w:val="22"/>
          <w:szCs w:val="22"/>
        </w:rPr>
        <w:t>Trans. Principal Engineer</w:t>
      </w:r>
      <w:r w:rsidRPr="00803CE4">
        <w:rPr>
          <w:rFonts w:ascii="Times New Roman" w:hAnsi="Times New Roman"/>
          <w:spacing w:val="-3"/>
          <w:sz w:val="22"/>
          <w:szCs w:val="22"/>
        </w:rPr>
        <w:fldChar w:fldCharType="end"/>
      </w:r>
      <w:bookmarkEnd w:id="2"/>
      <w:r w:rsidR="00214974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803CE4">
        <w:rPr>
          <w:rFonts w:ascii="Times New Roman" w:hAnsi="Times New Roman"/>
          <w:spacing w:val="-3"/>
          <w:sz w:val="22"/>
          <w:szCs w:val="22"/>
        </w:rPr>
        <w:tab/>
      </w:r>
      <w:r w:rsidRPr="00803CE4">
        <w:rPr>
          <w:rFonts w:ascii="Times New Roman" w:hAnsi="Times New Roman"/>
          <w:spacing w:val="-3"/>
          <w:sz w:val="22"/>
          <w:szCs w:val="22"/>
        </w:rPr>
        <w:tab/>
      </w:r>
    </w:p>
    <w:p w14:paraId="30E5320E" w14:textId="77777777" w:rsidR="00D0474D" w:rsidRPr="00803CE4" w:rsidRDefault="00D0474D" w:rsidP="00C718AC">
      <w:pPr>
        <w:tabs>
          <w:tab w:val="left" w:pos="-1440"/>
          <w:tab w:val="left" w:pos="604"/>
          <w:tab w:val="left" w:pos="5310"/>
          <w:tab w:val="left" w:pos="6750"/>
        </w:tabs>
        <w:suppressAutoHyphens/>
        <w:jc w:val="both"/>
        <w:rPr>
          <w:rFonts w:ascii="Times New Roman" w:hAnsi="Times New Roman"/>
          <w:spacing w:val="-3"/>
          <w:sz w:val="22"/>
          <w:szCs w:val="22"/>
        </w:rPr>
      </w:pPr>
      <w:r w:rsidRPr="00803CE4">
        <w:rPr>
          <w:rFonts w:ascii="Times New Roman" w:hAnsi="Times New Roman"/>
          <w:spacing w:val="-3"/>
          <w:sz w:val="22"/>
          <w:szCs w:val="22"/>
        </w:rPr>
        <w:tab/>
      </w:r>
      <w:bookmarkStart w:id="3" w:name="Text12"/>
      <w:r w:rsidRPr="00803CE4">
        <w:rPr>
          <w:rFonts w:ascii="Times New Roman" w:hAnsi="Times New Roman"/>
          <w:spacing w:val="-3"/>
          <w:sz w:val="22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803CE4">
        <w:rPr>
          <w:rFonts w:ascii="Times New Roman" w:hAnsi="Times New Roman"/>
          <w:spacing w:val="-3"/>
          <w:sz w:val="22"/>
          <w:szCs w:val="22"/>
        </w:rPr>
        <w:instrText xml:space="preserve"> FORMTEXT </w:instrText>
      </w:r>
      <w:r w:rsidRPr="00803CE4">
        <w:rPr>
          <w:rFonts w:ascii="Times New Roman" w:hAnsi="Times New Roman"/>
          <w:spacing w:val="-3"/>
          <w:sz w:val="22"/>
          <w:szCs w:val="22"/>
        </w:rPr>
      </w:r>
      <w:r w:rsidRPr="00803CE4">
        <w:rPr>
          <w:rFonts w:ascii="Times New Roman" w:hAnsi="Times New Roman"/>
          <w:spacing w:val="-3"/>
          <w:sz w:val="22"/>
          <w:szCs w:val="22"/>
        </w:rPr>
        <w:fldChar w:fldCharType="separate"/>
      </w:r>
      <w:r w:rsidRPr="00803CE4">
        <w:rPr>
          <w:rFonts w:ascii="Times New Roman" w:hAnsi="Times New Roman"/>
          <w:noProof/>
          <w:spacing w:val="-3"/>
          <w:sz w:val="22"/>
          <w:szCs w:val="22"/>
        </w:rPr>
        <w:t>Hydraulics and Drainage</w:t>
      </w:r>
      <w:r w:rsidRPr="00803CE4">
        <w:rPr>
          <w:rFonts w:ascii="Times New Roman" w:hAnsi="Times New Roman"/>
          <w:spacing w:val="-3"/>
          <w:sz w:val="22"/>
          <w:szCs w:val="22"/>
        </w:rPr>
        <w:fldChar w:fldCharType="end"/>
      </w:r>
      <w:bookmarkEnd w:id="3"/>
      <w:r w:rsidRPr="00803CE4">
        <w:rPr>
          <w:rFonts w:ascii="Times New Roman" w:hAnsi="Times New Roman"/>
          <w:spacing w:val="-3"/>
          <w:sz w:val="22"/>
          <w:szCs w:val="22"/>
        </w:rPr>
        <w:tab/>
      </w:r>
      <w:r w:rsidRPr="00803CE4">
        <w:rPr>
          <w:rFonts w:ascii="Times New Roman" w:hAnsi="Times New Roman"/>
          <w:spacing w:val="-3"/>
          <w:sz w:val="22"/>
          <w:szCs w:val="22"/>
        </w:rPr>
        <w:tab/>
      </w:r>
    </w:p>
    <w:p w14:paraId="30E5320F" w14:textId="604FE93C" w:rsidR="00D0474D" w:rsidRDefault="00D0474D" w:rsidP="00C15765">
      <w:pPr>
        <w:tabs>
          <w:tab w:val="left" w:pos="-1440"/>
          <w:tab w:val="left" w:pos="604"/>
          <w:tab w:val="left" w:pos="6750"/>
        </w:tabs>
        <w:suppressAutoHyphens/>
        <w:jc w:val="both"/>
        <w:rPr>
          <w:rFonts w:ascii="Times New Roman" w:hAnsi="Times New Roman"/>
          <w:spacing w:val="-3"/>
          <w:sz w:val="22"/>
          <w:szCs w:val="22"/>
        </w:rPr>
      </w:pPr>
      <w:r w:rsidRPr="00803CE4">
        <w:rPr>
          <w:rFonts w:ascii="Times New Roman" w:hAnsi="Times New Roman"/>
          <w:spacing w:val="-3"/>
          <w:sz w:val="22"/>
          <w:szCs w:val="22"/>
        </w:rPr>
        <w:tab/>
        <w:t xml:space="preserve">Bureau of Engineering and </w:t>
      </w:r>
      <w:r w:rsidR="008B0C61" w:rsidRPr="00803CE4">
        <w:rPr>
          <w:rFonts w:ascii="Times New Roman" w:hAnsi="Times New Roman"/>
          <w:spacing w:val="-3"/>
          <w:sz w:val="22"/>
          <w:szCs w:val="22"/>
        </w:rPr>
        <w:t>Construction</w:t>
      </w:r>
      <w:r w:rsidR="00354D92">
        <w:rPr>
          <w:rFonts w:ascii="Times New Roman" w:hAnsi="Times New Roman"/>
          <w:spacing w:val="-3"/>
          <w:sz w:val="22"/>
          <w:szCs w:val="22"/>
        </w:rPr>
        <w:tab/>
      </w:r>
    </w:p>
    <w:p w14:paraId="635469C2" w14:textId="682B74A9" w:rsidR="00214974" w:rsidRPr="002562D1" w:rsidRDefault="00214974" w:rsidP="00C15765">
      <w:pPr>
        <w:tabs>
          <w:tab w:val="left" w:pos="-1440"/>
          <w:tab w:val="left" w:pos="604"/>
          <w:tab w:val="left" w:pos="6750"/>
        </w:tabs>
        <w:suppressAutoHyphens/>
        <w:jc w:val="both"/>
        <w:rPr>
          <w:rFonts w:ascii="Times New Roman" w:hAnsi="Times New Roman"/>
          <w:spacing w:val="-3"/>
          <w:sz w:val="12"/>
          <w:szCs w:val="12"/>
        </w:rPr>
      </w:pPr>
      <w:r>
        <w:rPr>
          <w:rFonts w:ascii="Times New Roman" w:hAnsi="Times New Roman"/>
          <w:spacing w:val="-3"/>
          <w:sz w:val="16"/>
          <w:szCs w:val="16"/>
        </w:rPr>
        <w:t>____________________________________________________________________________________________________________________________________________</w:t>
      </w:r>
    </w:p>
    <w:p w14:paraId="30E53211" w14:textId="77777777" w:rsidR="00D0474D" w:rsidRPr="00B14AF4" w:rsidRDefault="00D0474D" w:rsidP="002D617F">
      <w:pPr>
        <w:tabs>
          <w:tab w:val="left" w:pos="-1440"/>
        </w:tabs>
        <w:suppressAutoHyphens/>
        <w:ind w:left="180" w:right="450"/>
        <w:jc w:val="both"/>
        <w:rPr>
          <w:rFonts w:ascii="Times New Roman" w:hAnsi="Times New Roman"/>
          <w:spacing w:val="-3"/>
          <w:sz w:val="12"/>
          <w:szCs w:val="12"/>
        </w:rPr>
      </w:pPr>
    </w:p>
    <w:p w14:paraId="30E53212" w14:textId="20DAEA86" w:rsidR="00D0474D" w:rsidRPr="00803CE4" w:rsidRDefault="00D0474D" w:rsidP="005C6A56">
      <w:pPr>
        <w:tabs>
          <w:tab w:val="left" w:pos="-1440"/>
        </w:tabs>
        <w:suppressAutoHyphens/>
        <w:jc w:val="both"/>
        <w:rPr>
          <w:rFonts w:ascii="Times New Roman" w:hAnsi="Times New Roman"/>
          <w:sz w:val="22"/>
          <w:szCs w:val="22"/>
        </w:rPr>
      </w:pPr>
      <w:r w:rsidRPr="00803CE4">
        <w:rPr>
          <w:rFonts w:ascii="Times New Roman" w:hAnsi="Times New Roman"/>
          <w:sz w:val="22"/>
          <w:szCs w:val="22"/>
        </w:rPr>
        <w:t xml:space="preserve">Please review this request for Flood Management General Certification </w:t>
      </w:r>
      <w:r w:rsidR="00FE784C">
        <w:rPr>
          <w:rFonts w:ascii="Times New Roman" w:hAnsi="Times New Roman"/>
          <w:sz w:val="22"/>
          <w:szCs w:val="22"/>
        </w:rPr>
        <w:t>(FMGC</w:t>
      </w:r>
      <w:r w:rsidR="004846CF">
        <w:rPr>
          <w:rFonts w:ascii="Times New Roman" w:hAnsi="Times New Roman"/>
          <w:sz w:val="22"/>
          <w:szCs w:val="22"/>
        </w:rPr>
        <w:t xml:space="preserve">) </w:t>
      </w:r>
      <w:r w:rsidRPr="00803CE4">
        <w:rPr>
          <w:rFonts w:ascii="Times New Roman" w:hAnsi="Times New Roman"/>
          <w:sz w:val="22"/>
          <w:szCs w:val="22"/>
        </w:rPr>
        <w:t>and indicate your concurrence below.</w:t>
      </w:r>
    </w:p>
    <w:p w14:paraId="30E53213" w14:textId="35A08F3F" w:rsidR="00D0474D" w:rsidRPr="00B14AF4" w:rsidRDefault="00D0474D" w:rsidP="00846114">
      <w:pPr>
        <w:tabs>
          <w:tab w:val="left" w:pos="-1440"/>
        </w:tabs>
        <w:suppressAutoHyphens/>
        <w:ind w:left="180" w:right="450"/>
        <w:jc w:val="both"/>
        <w:rPr>
          <w:rFonts w:ascii="Times New Roman" w:hAnsi="Times New Roman"/>
          <w:spacing w:val="-3"/>
          <w:sz w:val="12"/>
          <w:szCs w:val="12"/>
        </w:rPr>
      </w:pPr>
    </w:p>
    <w:tbl>
      <w:tblPr>
        <w:tblW w:w="10800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5"/>
        <w:gridCol w:w="1348"/>
        <w:gridCol w:w="4097"/>
      </w:tblGrid>
      <w:tr w:rsidR="00D0474D" w14:paraId="30E5322F" w14:textId="77777777" w:rsidTr="005C6A56">
        <w:trPr>
          <w:trHeight w:val="918"/>
          <w:jc w:val="center"/>
        </w:trPr>
        <w:tc>
          <w:tcPr>
            <w:tcW w:w="10800" w:type="dxa"/>
            <w:gridSpan w:val="3"/>
            <w:shd w:val="clear" w:color="auto" w:fill="auto"/>
          </w:tcPr>
          <w:p w14:paraId="30E53214" w14:textId="471EBC92" w:rsidR="00D0474D" w:rsidRPr="007116AD" w:rsidRDefault="00D0474D" w:rsidP="00146576">
            <w:pPr>
              <w:tabs>
                <w:tab w:val="left" w:pos="-1440"/>
              </w:tabs>
              <w:suppressAutoHyphens/>
              <w:ind w:right="450"/>
              <w:rPr>
                <w:rFonts w:ascii="Times New Roman" w:hAnsi="Times New Roman"/>
                <w:spacing w:val="-3"/>
                <w:sz w:val="21"/>
                <w:szCs w:val="21"/>
              </w:rPr>
            </w:pPr>
            <w:r w:rsidRPr="007116AD">
              <w:rPr>
                <w:rFonts w:ascii="Times New Roman" w:hAnsi="Times New Roman"/>
                <w:b/>
                <w:spacing w:val="-3"/>
                <w:sz w:val="21"/>
                <w:szCs w:val="21"/>
                <w:u w:val="single"/>
              </w:rPr>
              <w:t>Certification</w:t>
            </w:r>
            <w:r w:rsidRPr="007116AD">
              <w:rPr>
                <w:rFonts w:ascii="Times New Roman" w:hAnsi="Times New Roman"/>
                <w:spacing w:val="-3"/>
                <w:sz w:val="21"/>
                <w:szCs w:val="21"/>
              </w:rPr>
              <w:t xml:space="preserve"> (to be completed by designer</w:t>
            </w:r>
            <w:r w:rsidR="00900CDE">
              <w:rPr>
                <w:rFonts w:ascii="Times New Roman" w:hAnsi="Times New Roman"/>
                <w:spacing w:val="-3"/>
                <w:sz w:val="21"/>
                <w:szCs w:val="21"/>
              </w:rPr>
              <w:t xml:space="preserve"> and/or requesting office</w:t>
            </w:r>
            <w:r w:rsidRPr="007116AD">
              <w:rPr>
                <w:rFonts w:ascii="Times New Roman" w:hAnsi="Times New Roman"/>
                <w:spacing w:val="-3"/>
                <w:sz w:val="21"/>
                <w:szCs w:val="21"/>
              </w:rPr>
              <w:t>)</w:t>
            </w:r>
          </w:p>
          <w:p w14:paraId="30E53215" w14:textId="77777777" w:rsidR="00D0474D" w:rsidRPr="00AF6845" w:rsidRDefault="00D0474D" w:rsidP="00146576">
            <w:pPr>
              <w:tabs>
                <w:tab w:val="left" w:pos="-1440"/>
              </w:tabs>
              <w:suppressAutoHyphens/>
              <w:ind w:right="-18"/>
              <w:rPr>
                <w:rFonts w:ascii="Times New Roman" w:hAnsi="Times New Roman"/>
                <w:spacing w:val="-3"/>
                <w:sz w:val="4"/>
                <w:szCs w:val="4"/>
              </w:rPr>
            </w:pPr>
          </w:p>
          <w:p w14:paraId="30E5322E" w14:textId="786F6DFB" w:rsidR="00D0474D" w:rsidRPr="00AF6845" w:rsidRDefault="00D0474D" w:rsidP="008E4A13">
            <w:pPr>
              <w:tabs>
                <w:tab w:val="left" w:pos="-1440"/>
              </w:tabs>
              <w:suppressAutoHyphens/>
              <w:ind w:right="-18"/>
              <w:jc w:val="both"/>
              <w:rPr>
                <w:rFonts w:ascii="Times New Roman" w:hAnsi="Times New Roman"/>
                <w:i/>
                <w:sz w:val="21"/>
                <w:szCs w:val="21"/>
              </w:rPr>
            </w:pPr>
            <w:r w:rsidRPr="00146576">
              <w:rPr>
                <w:rFonts w:ascii="Times New Roman" w:hAnsi="Times New Roman"/>
                <w:i/>
                <w:sz w:val="21"/>
                <w:szCs w:val="21"/>
              </w:rPr>
              <w:t>I have read the Flood Management General Certification and the descriptions for the approved DOT minor activities. This project qualifies for the Flood Management General Certification under</w:t>
            </w:r>
            <w:r w:rsidR="00D44203" w:rsidRPr="00146576">
              <w:rPr>
                <w:rFonts w:ascii="Times New Roman" w:hAnsi="Times New Roman"/>
                <w:i/>
                <w:sz w:val="21"/>
                <w:szCs w:val="21"/>
              </w:rPr>
              <w:t xml:space="preserve"> the following Category(</w:t>
            </w:r>
            <w:proofErr w:type="spellStart"/>
            <w:r w:rsidR="00D44203" w:rsidRPr="00146576">
              <w:rPr>
                <w:rFonts w:ascii="Times New Roman" w:hAnsi="Times New Roman"/>
                <w:i/>
                <w:sz w:val="21"/>
                <w:szCs w:val="21"/>
              </w:rPr>
              <w:t>ies</w:t>
            </w:r>
            <w:proofErr w:type="spellEnd"/>
            <w:r w:rsidR="00D44203" w:rsidRPr="00146576">
              <w:rPr>
                <w:rFonts w:ascii="Times New Roman" w:hAnsi="Times New Roman"/>
                <w:i/>
                <w:sz w:val="21"/>
                <w:szCs w:val="21"/>
              </w:rPr>
              <w:t>)</w:t>
            </w:r>
            <w:r w:rsidRPr="00146576">
              <w:rPr>
                <w:rFonts w:ascii="Times New Roman" w:hAnsi="Times New Roman"/>
                <w:i/>
                <w:sz w:val="21"/>
                <w:szCs w:val="21"/>
              </w:rPr>
              <w:t>:</w:t>
            </w:r>
          </w:p>
        </w:tc>
      </w:tr>
      <w:tr w:rsidR="000E64BB" w14:paraId="2469D7D6" w14:textId="77777777" w:rsidTr="002D1BBC">
        <w:trPr>
          <w:trHeight w:val="2317"/>
          <w:jc w:val="center"/>
        </w:trPr>
        <w:tc>
          <w:tcPr>
            <w:tcW w:w="5355" w:type="dxa"/>
            <w:shd w:val="clear" w:color="auto" w:fill="auto"/>
          </w:tcPr>
          <w:p w14:paraId="367A2F47" w14:textId="1520107F" w:rsidR="000E64BB" w:rsidRPr="002D1183" w:rsidRDefault="000E64BB" w:rsidP="002D1BBC">
            <w:pPr>
              <w:tabs>
                <w:tab w:val="left" w:pos="-1440"/>
                <w:tab w:val="left" w:pos="435"/>
                <w:tab w:val="left" w:pos="705"/>
              </w:tabs>
              <w:suppressAutoHyphens/>
              <w:ind w:left="705" w:right="255" w:hanging="720"/>
              <w:rPr>
                <w:rFonts w:ascii="Times New Roman" w:hAnsi="Times New Roman"/>
                <w:spacing w:val="-3"/>
                <w:sz w:val="20"/>
              </w:rPr>
            </w:pPr>
            <w:proofErr w:type="gramStart"/>
            <w:r w:rsidRPr="002D1183">
              <w:rPr>
                <w:rFonts w:ascii="Times New Roman" w:hAnsi="Times New Roman"/>
                <w:spacing w:val="-3"/>
                <w:sz w:val="20"/>
              </w:rPr>
              <w:t xml:space="preserve">(  </w:t>
            </w:r>
            <w:proofErr w:type="gramEnd"/>
            <w:r w:rsidRPr="002D1183">
              <w:rPr>
                <w:rFonts w:ascii="Times New Roman" w:hAnsi="Times New Roman"/>
                <w:spacing w:val="-3"/>
                <w:sz w:val="20"/>
              </w:rPr>
              <w:t xml:space="preserve"> )</w:t>
            </w:r>
            <w:r w:rsidRPr="002D1183">
              <w:rPr>
                <w:rFonts w:ascii="Times New Roman" w:hAnsi="Times New Roman"/>
                <w:spacing w:val="-3"/>
                <w:sz w:val="20"/>
              </w:rPr>
              <w:tab/>
            </w:r>
            <w:r w:rsidR="005D7A77" w:rsidRPr="002D1183">
              <w:rPr>
                <w:rFonts w:ascii="Times New Roman" w:hAnsi="Times New Roman"/>
                <w:spacing w:val="-3"/>
                <w:sz w:val="20"/>
              </w:rPr>
              <w:t xml:space="preserve">1. </w:t>
            </w:r>
            <w:r w:rsidR="005D7A77" w:rsidRPr="002D1183">
              <w:rPr>
                <w:rFonts w:ascii="Times New Roman" w:hAnsi="Times New Roman"/>
                <w:spacing w:val="-3"/>
                <w:sz w:val="20"/>
              </w:rPr>
              <w:tab/>
            </w:r>
            <w:r w:rsidRPr="002D1183">
              <w:rPr>
                <w:rFonts w:ascii="Times New Roman" w:hAnsi="Times New Roman"/>
                <w:spacing w:val="-3"/>
                <w:sz w:val="20"/>
              </w:rPr>
              <w:t>Minor Safety Improvements</w:t>
            </w:r>
            <w:r w:rsidR="009B09E3" w:rsidRPr="002D1183">
              <w:rPr>
                <w:rFonts w:ascii="Times New Roman" w:hAnsi="Times New Roman"/>
                <w:spacing w:val="-3"/>
                <w:sz w:val="20"/>
              </w:rPr>
              <w:t xml:space="preserve">, </w:t>
            </w:r>
            <w:r w:rsidRPr="002D1183">
              <w:rPr>
                <w:rFonts w:ascii="Times New Roman" w:hAnsi="Times New Roman"/>
                <w:spacing w:val="-3"/>
                <w:sz w:val="20"/>
              </w:rPr>
              <w:t>Streetscape</w:t>
            </w:r>
            <w:r w:rsidR="009B09E3" w:rsidRPr="002D1183">
              <w:rPr>
                <w:rFonts w:ascii="Times New Roman" w:hAnsi="Times New Roman"/>
                <w:spacing w:val="-3"/>
                <w:sz w:val="20"/>
              </w:rPr>
              <w:t xml:space="preserve">, and Transportation Facility </w:t>
            </w:r>
            <w:r w:rsidR="00E165FE" w:rsidRPr="002D1183">
              <w:rPr>
                <w:rFonts w:ascii="Times New Roman" w:hAnsi="Times New Roman"/>
                <w:spacing w:val="-3"/>
                <w:sz w:val="20"/>
              </w:rPr>
              <w:t>&amp;</w:t>
            </w:r>
            <w:r w:rsidR="009B09E3" w:rsidRPr="002D1183">
              <w:rPr>
                <w:rFonts w:ascii="Times New Roman" w:hAnsi="Times New Roman"/>
                <w:spacing w:val="-3"/>
                <w:sz w:val="20"/>
              </w:rPr>
              <w:t xml:space="preserve"> Enhancement</w:t>
            </w:r>
            <w:r w:rsidRPr="002D1183">
              <w:rPr>
                <w:rFonts w:ascii="Times New Roman" w:hAnsi="Times New Roman"/>
                <w:spacing w:val="-3"/>
                <w:sz w:val="20"/>
              </w:rPr>
              <w:t xml:space="preserve"> Projects</w:t>
            </w:r>
          </w:p>
          <w:p w14:paraId="08747E94" w14:textId="0A2587F2" w:rsidR="000E64BB" w:rsidRPr="002D1183" w:rsidRDefault="000E64BB" w:rsidP="002D1BBC">
            <w:pPr>
              <w:tabs>
                <w:tab w:val="left" w:pos="-1440"/>
                <w:tab w:val="left" w:pos="435"/>
                <w:tab w:val="left" w:pos="705"/>
              </w:tabs>
              <w:suppressAutoHyphens/>
              <w:ind w:left="705" w:right="255" w:hanging="720"/>
              <w:rPr>
                <w:rFonts w:ascii="Times New Roman" w:hAnsi="Times New Roman"/>
                <w:spacing w:val="-3"/>
                <w:sz w:val="20"/>
              </w:rPr>
            </w:pPr>
            <w:proofErr w:type="gramStart"/>
            <w:r w:rsidRPr="002D1183">
              <w:rPr>
                <w:rFonts w:ascii="Times New Roman" w:hAnsi="Times New Roman"/>
                <w:spacing w:val="-3"/>
                <w:sz w:val="20"/>
              </w:rPr>
              <w:t xml:space="preserve">(  </w:t>
            </w:r>
            <w:proofErr w:type="gramEnd"/>
            <w:r w:rsidRPr="002D1183">
              <w:rPr>
                <w:rFonts w:ascii="Times New Roman" w:hAnsi="Times New Roman"/>
                <w:spacing w:val="-3"/>
                <w:sz w:val="20"/>
              </w:rPr>
              <w:t xml:space="preserve"> )</w:t>
            </w:r>
            <w:r w:rsidRPr="002D1183">
              <w:rPr>
                <w:rFonts w:ascii="Times New Roman" w:hAnsi="Times New Roman"/>
                <w:spacing w:val="-3"/>
                <w:sz w:val="20"/>
              </w:rPr>
              <w:tab/>
            </w:r>
            <w:r w:rsidR="005D7A77" w:rsidRPr="002D1183">
              <w:rPr>
                <w:rFonts w:ascii="Times New Roman" w:hAnsi="Times New Roman"/>
                <w:spacing w:val="-3"/>
                <w:sz w:val="20"/>
              </w:rPr>
              <w:t xml:space="preserve">2. </w:t>
            </w:r>
            <w:r w:rsidR="005D7A77" w:rsidRPr="002D1183">
              <w:rPr>
                <w:rFonts w:ascii="Times New Roman" w:hAnsi="Times New Roman"/>
                <w:spacing w:val="-3"/>
                <w:sz w:val="20"/>
              </w:rPr>
              <w:tab/>
            </w:r>
            <w:r w:rsidRPr="002D1183">
              <w:rPr>
                <w:rFonts w:ascii="Times New Roman" w:hAnsi="Times New Roman"/>
                <w:spacing w:val="-3"/>
                <w:sz w:val="20"/>
              </w:rPr>
              <w:t>Roadway</w:t>
            </w:r>
            <w:r w:rsidR="00AF4298" w:rsidRPr="002D1183">
              <w:rPr>
                <w:rFonts w:ascii="Times New Roman" w:hAnsi="Times New Roman"/>
                <w:spacing w:val="-3"/>
                <w:sz w:val="20"/>
              </w:rPr>
              <w:t xml:space="preserve"> Repair,</w:t>
            </w:r>
            <w:r w:rsidRPr="002D1183">
              <w:rPr>
                <w:rFonts w:ascii="Times New Roman" w:hAnsi="Times New Roman"/>
                <w:spacing w:val="-3"/>
                <w:sz w:val="20"/>
              </w:rPr>
              <w:t xml:space="preserve"> Repaving, Maintenance </w:t>
            </w:r>
            <w:r w:rsidR="00322AFA" w:rsidRPr="002D1183">
              <w:rPr>
                <w:rFonts w:ascii="Times New Roman" w:hAnsi="Times New Roman"/>
                <w:spacing w:val="-3"/>
                <w:sz w:val="20"/>
              </w:rPr>
              <w:t xml:space="preserve">and </w:t>
            </w:r>
            <w:r w:rsidRPr="002D1183">
              <w:rPr>
                <w:rFonts w:ascii="Times New Roman" w:hAnsi="Times New Roman"/>
                <w:spacing w:val="-3"/>
                <w:sz w:val="20"/>
              </w:rPr>
              <w:t>Underground Utilities</w:t>
            </w:r>
          </w:p>
          <w:p w14:paraId="7828A7B0" w14:textId="5CD0BD74" w:rsidR="000E64BB" w:rsidRPr="002D1183" w:rsidRDefault="000E64BB" w:rsidP="00146576">
            <w:pPr>
              <w:tabs>
                <w:tab w:val="left" w:pos="-1440"/>
                <w:tab w:val="left" w:pos="435"/>
                <w:tab w:val="left" w:pos="705"/>
              </w:tabs>
              <w:suppressAutoHyphens/>
              <w:ind w:left="705" w:right="615" w:hanging="720"/>
              <w:rPr>
                <w:rFonts w:ascii="Times New Roman" w:hAnsi="Times New Roman"/>
                <w:spacing w:val="-3"/>
                <w:sz w:val="20"/>
              </w:rPr>
            </w:pPr>
            <w:proofErr w:type="gramStart"/>
            <w:r w:rsidRPr="002D1183">
              <w:rPr>
                <w:rFonts w:ascii="Times New Roman" w:hAnsi="Times New Roman"/>
                <w:spacing w:val="-3"/>
                <w:sz w:val="20"/>
              </w:rPr>
              <w:t xml:space="preserve">(  </w:t>
            </w:r>
            <w:proofErr w:type="gramEnd"/>
            <w:r w:rsidRPr="002D1183">
              <w:rPr>
                <w:rFonts w:ascii="Times New Roman" w:hAnsi="Times New Roman"/>
                <w:spacing w:val="-3"/>
                <w:sz w:val="20"/>
              </w:rPr>
              <w:t xml:space="preserve"> )</w:t>
            </w:r>
            <w:r w:rsidRPr="002D1183">
              <w:rPr>
                <w:rFonts w:ascii="Times New Roman" w:hAnsi="Times New Roman"/>
                <w:spacing w:val="-3"/>
                <w:sz w:val="20"/>
              </w:rPr>
              <w:tab/>
            </w:r>
            <w:r w:rsidR="005D7A77" w:rsidRPr="002D1183">
              <w:rPr>
                <w:rFonts w:ascii="Times New Roman" w:hAnsi="Times New Roman"/>
                <w:spacing w:val="-3"/>
                <w:sz w:val="20"/>
              </w:rPr>
              <w:t xml:space="preserve">3. </w:t>
            </w:r>
            <w:r w:rsidR="005D7A77" w:rsidRPr="002D1183">
              <w:rPr>
                <w:rFonts w:ascii="Times New Roman" w:hAnsi="Times New Roman"/>
                <w:spacing w:val="-3"/>
                <w:sz w:val="20"/>
              </w:rPr>
              <w:tab/>
            </w:r>
            <w:r w:rsidRPr="002D1183">
              <w:rPr>
                <w:rFonts w:ascii="Times New Roman" w:hAnsi="Times New Roman"/>
                <w:spacing w:val="-3"/>
                <w:sz w:val="20"/>
              </w:rPr>
              <w:t>Minor Stormwater Drainage Improvements</w:t>
            </w:r>
          </w:p>
          <w:p w14:paraId="4AB6066B" w14:textId="4F00E641" w:rsidR="000E64BB" w:rsidRPr="002D1183" w:rsidRDefault="000E64BB" w:rsidP="002D1BBC">
            <w:pPr>
              <w:tabs>
                <w:tab w:val="left" w:pos="-1440"/>
                <w:tab w:val="left" w:pos="435"/>
                <w:tab w:val="left" w:pos="705"/>
              </w:tabs>
              <w:suppressAutoHyphens/>
              <w:ind w:left="705" w:right="165" w:hanging="720"/>
              <w:rPr>
                <w:rFonts w:ascii="Times New Roman" w:hAnsi="Times New Roman"/>
                <w:spacing w:val="-3"/>
                <w:sz w:val="20"/>
              </w:rPr>
            </w:pPr>
            <w:proofErr w:type="gramStart"/>
            <w:r w:rsidRPr="002D1183">
              <w:rPr>
                <w:rFonts w:ascii="Times New Roman" w:hAnsi="Times New Roman"/>
                <w:spacing w:val="-3"/>
                <w:sz w:val="20"/>
              </w:rPr>
              <w:t xml:space="preserve">(  </w:t>
            </w:r>
            <w:proofErr w:type="gramEnd"/>
            <w:r w:rsidRPr="002D1183">
              <w:rPr>
                <w:rFonts w:ascii="Times New Roman" w:hAnsi="Times New Roman"/>
                <w:spacing w:val="-3"/>
                <w:sz w:val="20"/>
              </w:rPr>
              <w:t xml:space="preserve"> )</w:t>
            </w:r>
            <w:r w:rsidRPr="002D1183">
              <w:rPr>
                <w:rFonts w:ascii="Times New Roman" w:hAnsi="Times New Roman"/>
                <w:spacing w:val="-3"/>
                <w:sz w:val="20"/>
              </w:rPr>
              <w:tab/>
            </w:r>
            <w:r w:rsidR="005D7A77" w:rsidRPr="002D1183">
              <w:rPr>
                <w:rFonts w:ascii="Times New Roman" w:hAnsi="Times New Roman"/>
                <w:spacing w:val="-3"/>
                <w:sz w:val="20"/>
              </w:rPr>
              <w:t xml:space="preserve">4. </w:t>
            </w:r>
            <w:r w:rsidR="005D7A77" w:rsidRPr="002D1183">
              <w:rPr>
                <w:rFonts w:ascii="Times New Roman" w:hAnsi="Times New Roman"/>
                <w:spacing w:val="-3"/>
                <w:sz w:val="20"/>
              </w:rPr>
              <w:tab/>
            </w:r>
            <w:r w:rsidRPr="002D1183">
              <w:rPr>
                <w:rFonts w:ascii="Times New Roman" w:hAnsi="Times New Roman"/>
                <w:spacing w:val="-3"/>
                <w:sz w:val="20"/>
              </w:rPr>
              <w:t>Removal of Sediment or Debris from a Floodplain</w:t>
            </w:r>
          </w:p>
          <w:p w14:paraId="2F1681CC" w14:textId="4E807FEE" w:rsidR="000E64BB" w:rsidRPr="002D1183" w:rsidRDefault="000E64BB" w:rsidP="002D1BBC">
            <w:pPr>
              <w:tabs>
                <w:tab w:val="left" w:pos="-1440"/>
                <w:tab w:val="left" w:pos="435"/>
                <w:tab w:val="left" w:pos="705"/>
              </w:tabs>
              <w:suppressAutoHyphens/>
              <w:ind w:left="705" w:right="345" w:hanging="720"/>
              <w:rPr>
                <w:rFonts w:ascii="Times New Roman" w:hAnsi="Times New Roman"/>
                <w:spacing w:val="-3"/>
                <w:sz w:val="20"/>
              </w:rPr>
            </w:pPr>
            <w:proofErr w:type="gramStart"/>
            <w:r w:rsidRPr="002D1183">
              <w:rPr>
                <w:rFonts w:ascii="Times New Roman" w:hAnsi="Times New Roman"/>
                <w:spacing w:val="-3"/>
                <w:sz w:val="20"/>
              </w:rPr>
              <w:t xml:space="preserve">(  </w:t>
            </w:r>
            <w:proofErr w:type="gramEnd"/>
            <w:r w:rsidRPr="002D1183">
              <w:rPr>
                <w:rFonts w:ascii="Times New Roman" w:hAnsi="Times New Roman"/>
                <w:spacing w:val="-3"/>
                <w:sz w:val="20"/>
              </w:rPr>
              <w:t xml:space="preserve"> )</w:t>
            </w:r>
            <w:r w:rsidRPr="002D1183">
              <w:rPr>
                <w:rFonts w:ascii="Times New Roman" w:hAnsi="Times New Roman"/>
                <w:spacing w:val="-3"/>
                <w:sz w:val="20"/>
              </w:rPr>
              <w:tab/>
            </w:r>
            <w:r w:rsidR="005D7A77" w:rsidRPr="002D1183">
              <w:rPr>
                <w:rFonts w:ascii="Times New Roman" w:hAnsi="Times New Roman"/>
                <w:spacing w:val="-3"/>
                <w:sz w:val="20"/>
              </w:rPr>
              <w:t xml:space="preserve">5. </w:t>
            </w:r>
            <w:r w:rsidR="005D7A77" w:rsidRPr="002D1183">
              <w:rPr>
                <w:rFonts w:ascii="Times New Roman" w:hAnsi="Times New Roman"/>
                <w:spacing w:val="-3"/>
                <w:sz w:val="20"/>
              </w:rPr>
              <w:tab/>
            </w:r>
            <w:r w:rsidRPr="002D1183">
              <w:rPr>
                <w:rFonts w:ascii="Times New Roman" w:hAnsi="Times New Roman"/>
                <w:spacing w:val="-3"/>
                <w:sz w:val="20"/>
              </w:rPr>
              <w:t>Wetland Restoration</w:t>
            </w:r>
            <w:r w:rsidR="00D403C0" w:rsidRPr="002D1183">
              <w:rPr>
                <w:rFonts w:ascii="Times New Roman" w:hAnsi="Times New Roman"/>
                <w:spacing w:val="-3"/>
                <w:sz w:val="20"/>
              </w:rPr>
              <w:t>,</w:t>
            </w:r>
            <w:r w:rsidRPr="002D1183">
              <w:rPr>
                <w:rFonts w:ascii="Times New Roman" w:hAnsi="Times New Roman"/>
                <w:spacing w:val="-3"/>
                <w:sz w:val="20"/>
              </w:rPr>
              <w:t xml:space="preserve"> Creation</w:t>
            </w:r>
            <w:r w:rsidR="00D403C0" w:rsidRPr="002D1183">
              <w:rPr>
                <w:rFonts w:ascii="Times New Roman" w:hAnsi="Times New Roman"/>
                <w:spacing w:val="-3"/>
                <w:sz w:val="20"/>
              </w:rPr>
              <w:t>,</w:t>
            </w:r>
            <w:r w:rsidRPr="002D1183">
              <w:rPr>
                <w:rFonts w:ascii="Times New Roman" w:hAnsi="Times New Roman"/>
                <w:spacing w:val="-3"/>
                <w:sz w:val="20"/>
              </w:rPr>
              <w:t xml:space="preserve"> or Enhancement</w:t>
            </w:r>
          </w:p>
          <w:p w14:paraId="0A39EFDC" w14:textId="70327983" w:rsidR="00803CE4" w:rsidRPr="002D1183" w:rsidRDefault="00824B0F" w:rsidP="00824B0F">
            <w:pPr>
              <w:tabs>
                <w:tab w:val="left" w:pos="-1440"/>
                <w:tab w:val="left" w:pos="436"/>
                <w:tab w:val="left" w:pos="750"/>
              </w:tabs>
              <w:suppressAutoHyphens/>
              <w:ind w:left="750" w:right="615" w:hanging="764"/>
              <w:rPr>
                <w:rFonts w:ascii="Times New Roman" w:hAnsi="Times New Roman"/>
                <w:spacing w:val="-3"/>
                <w:sz w:val="20"/>
              </w:rPr>
            </w:pPr>
            <w:proofErr w:type="gramStart"/>
            <w:r w:rsidRPr="002D1183">
              <w:rPr>
                <w:rFonts w:ascii="Times New Roman" w:hAnsi="Times New Roman"/>
                <w:spacing w:val="-3"/>
                <w:sz w:val="20"/>
              </w:rPr>
              <w:t xml:space="preserve">(  </w:t>
            </w:r>
            <w:proofErr w:type="gramEnd"/>
            <w:r w:rsidRPr="002D1183">
              <w:rPr>
                <w:rFonts w:ascii="Times New Roman" w:hAnsi="Times New Roman"/>
                <w:spacing w:val="-3"/>
                <w:sz w:val="20"/>
              </w:rPr>
              <w:t xml:space="preserve"> )</w:t>
            </w:r>
            <w:r w:rsidRPr="002D1183">
              <w:rPr>
                <w:rFonts w:ascii="Times New Roman" w:hAnsi="Times New Roman"/>
                <w:spacing w:val="-3"/>
                <w:sz w:val="20"/>
              </w:rPr>
              <w:tab/>
            </w:r>
            <w:r w:rsidR="00803CE4" w:rsidRPr="002D1183">
              <w:rPr>
                <w:rFonts w:ascii="Times New Roman" w:hAnsi="Times New Roman"/>
                <w:spacing w:val="-3"/>
                <w:sz w:val="20"/>
              </w:rPr>
              <w:t xml:space="preserve">6. </w:t>
            </w:r>
            <w:r w:rsidR="00803CE4" w:rsidRPr="002D1183">
              <w:rPr>
                <w:rFonts w:ascii="Times New Roman" w:hAnsi="Times New Roman"/>
                <w:spacing w:val="-3"/>
                <w:sz w:val="20"/>
              </w:rPr>
              <w:tab/>
              <w:t>Scour Repairs at Structures; (</w:t>
            </w:r>
            <w:r w:rsidR="00803CE4" w:rsidRPr="002D1183">
              <w:rPr>
                <w:rFonts w:ascii="Times New Roman" w:hAnsi="Times New Roman"/>
                <w:i/>
                <w:spacing w:val="-3"/>
                <w:sz w:val="20"/>
              </w:rPr>
              <w:t>Must acquire DEEP Fisheries Concurrence to be eligible</w:t>
            </w:r>
            <w:r w:rsidR="00803CE4" w:rsidRPr="002D1183">
              <w:rPr>
                <w:rFonts w:ascii="Times New Roman" w:hAnsi="Times New Roman"/>
                <w:spacing w:val="-3"/>
                <w:sz w:val="20"/>
              </w:rPr>
              <w:t>)</w:t>
            </w:r>
          </w:p>
        </w:tc>
        <w:tc>
          <w:tcPr>
            <w:tcW w:w="5445" w:type="dxa"/>
            <w:gridSpan w:val="2"/>
            <w:shd w:val="clear" w:color="auto" w:fill="auto"/>
          </w:tcPr>
          <w:p w14:paraId="2C8086D0" w14:textId="30E89F6F" w:rsidR="00FB2FD6" w:rsidRPr="002D1183" w:rsidRDefault="00FB2FD6" w:rsidP="00824B0F">
            <w:pPr>
              <w:tabs>
                <w:tab w:val="left" w:pos="-1440"/>
                <w:tab w:val="left" w:pos="436"/>
                <w:tab w:val="left" w:pos="796"/>
              </w:tabs>
              <w:suppressAutoHyphens/>
              <w:ind w:left="796" w:hanging="810"/>
              <w:rPr>
                <w:rFonts w:ascii="Times New Roman" w:hAnsi="Times New Roman"/>
                <w:spacing w:val="-3"/>
                <w:sz w:val="20"/>
              </w:rPr>
            </w:pPr>
            <w:proofErr w:type="gramStart"/>
            <w:r w:rsidRPr="002D1183">
              <w:rPr>
                <w:rFonts w:ascii="Times New Roman" w:hAnsi="Times New Roman"/>
                <w:spacing w:val="-3"/>
                <w:sz w:val="20"/>
              </w:rPr>
              <w:t xml:space="preserve">(  </w:t>
            </w:r>
            <w:proofErr w:type="gramEnd"/>
            <w:r w:rsidRPr="002D1183">
              <w:rPr>
                <w:rFonts w:ascii="Times New Roman" w:hAnsi="Times New Roman"/>
                <w:spacing w:val="-3"/>
                <w:sz w:val="20"/>
              </w:rPr>
              <w:t xml:space="preserve"> )</w:t>
            </w:r>
            <w:r w:rsidRPr="002D1183">
              <w:rPr>
                <w:rFonts w:ascii="Times New Roman" w:hAnsi="Times New Roman"/>
                <w:spacing w:val="-3"/>
                <w:sz w:val="20"/>
              </w:rPr>
              <w:tab/>
            </w:r>
            <w:r w:rsidR="00E0164F" w:rsidRPr="002D1183"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 w:rsidR="00CE235F" w:rsidRPr="002D1183"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 w:rsidR="001B7415" w:rsidRPr="002D1183">
              <w:rPr>
                <w:rFonts w:ascii="Times New Roman" w:hAnsi="Times New Roman"/>
                <w:spacing w:val="-3"/>
                <w:sz w:val="20"/>
              </w:rPr>
              <w:t xml:space="preserve">7. </w:t>
            </w:r>
            <w:r w:rsidR="001B7415" w:rsidRPr="002D1183">
              <w:rPr>
                <w:rFonts w:ascii="Times New Roman" w:hAnsi="Times New Roman"/>
                <w:spacing w:val="-3"/>
                <w:sz w:val="20"/>
              </w:rPr>
              <w:tab/>
            </w:r>
            <w:r w:rsidRPr="002D1183">
              <w:rPr>
                <w:rFonts w:ascii="Times New Roman" w:hAnsi="Times New Roman"/>
                <w:spacing w:val="-3"/>
                <w:sz w:val="20"/>
              </w:rPr>
              <w:t xml:space="preserve">Guide Rail Installation </w:t>
            </w:r>
          </w:p>
          <w:p w14:paraId="1259E2D8" w14:textId="78C4CC90" w:rsidR="000E64BB" w:rsidRPr="002D1183" w:rsidRDefault="000E64BB" w:rsidP="00824B0F">
            <w:pPr>
              <w:tabs>
                <w:tab w:val="left" w:pos="-1440"/>
                <w:tab w:val="left" w:pos="436"/>
                <w:tab w:val="left" w:pos="796"/>
              </w:tabs>
              <w:suppressAutoHyphens/>
              <w:ind w:left="796" w:hanging="810"/>
              <w:rPr>
                <w:rFonts w:ascii="Times New Roman" w:hAnsi="Times New Roman"/>
                <w:spacing w:val="-3"/>
                <w:sz w:val="20"/>
              </w:rPr>
            </w:pPr>
            <w:proofErr w:type="gramStart"/>
            <w:r w:rsidRPr="002D1183">
              <w:rPr>
                <w:rFonts w:ascii="Times New Roman" w:hAnsi="Times New Roman"/>
                <w:spacing w:val="-3"/>
                <w:sz w:val="20"/>
              </w:rPr>
              <w:t xml:space="preserve">(  </w:t>
            </w:r>
            <w:proofErr w:type="gramEnd"/>
            <w:r w:rsidRPr="002D1183">
              <w:rPr>
                <w:rFonts w:ascii="Times New Roman" w:hAnsi="Times New Roman"/>
                <w:spacing w:val="-3"/>
                <w:sz w:val="20"/>
              </w:rPr>
              <w:t xml:space="preserve"> )</w:t>
            </w:r>
            <w:r w:rsidRPr="002D1183">
              <w:rPr>
                <w:rFonts w:ascii="Times New Roman" w:hAnsi="Times New Roman"/>
                <w:spacing w:val="-3"/>
                <w:sz w:val="20"/>
              </w:rPr>
              <w:tab/>
            </w:r>
            <w:r w:rsidR="00CE235F" w:rsidRPr="002D1183">
              <w:rPr>
                <w:rFonts w:ascii="Times New Roman" w:hAnsi="Times New Roman"/>
                <w:spacing w:val="-3"/>
                <w:sz w:val="20"/>
              </w:rPr>
              <w:t xml:space="preserve">  </w:t>
            </w:r>
            <w:r w:rsidR="001B7415" w:rsidRPr="002D1183">
              <w:rPr>
                <w:rFonts w:ascii="Times New Roman" w:hAnsi="Times New Roman"/>
                <w:spacing w:val="-3"/>
                <w:sz w:val="20"/>
              </w:rPr>
              <w:t xml:space="preserve">8. </w:t>
            </w:r>
            <w:r w:rsidR="001B7415" w:rsidRPr="002D1183">
              <w:rPr>
                <w:rFonts w:ascii="Times New Roman" w:hAnsi="Times New Roman"/>
                <w:spacing w:val="-3"/>
                <w:sz w:val="20"/>
              </w:rPr>
              <w:tab/>
            </w:r>
            <w:r w:rsidR="00DA0D7F" w:rsidRPr="002D1183">
              <w:rPr>
                <w:rFonts w:ascii="Times New Roman" w:hAnsi="Times New Roman"/>
                <w:spacing w:val="-3"/>
                <w:sz w:val="20"/>
              </w:rPr>
              <w:t xml:space="preserve">Bridge </w:t>
            </w:r>
            <w:r w:rsidRPr="002D1183">
              <w:rPr>
                <w:rFonts w:ascii="Times New Roman" w:hAnsi="Times New Roman"/>
                <w:spacing w:val="-3"/>
                <w:sz w:val="20"/>
              </w:rPr>
              <w:t>Deck and Superstructure Replacements</w:t>
            </w:r>
          </w:p>
          <w:p w14:paraId="1D603E3B" w14:textId="40857302" w:rsidR="000E64BB" w:rsidRPr="002D1183" w:rsidRDefault="000E64BB" w:rsidP="00824B0F">
            <w:pPr>
              <w:tabs>
                <w:tab w:val="left" w:pos="-1440"/>
                <w:tab w:val="left" w:pos="436"/>
                <w:tab w:val="left" w:pos="796"/>
              </w:tabs>
              <w:suppressAutoHyphens/>
              <w:ind w:left="796" w:hanging="810"/>
              <w:rPr>
                <w:rFonts w:ascii="Times New Roman" w:hAnsi="Times New Roman"/>
                <w:spacing w:val="-3"/>
                <w:sz w:val="20"/>
              </w:rPr>
            </w:pPr>
            <w:proofErr w:type="gramStart"/>
            <w:r w:rsidRPr="002D1183">
              <w:rPr>
                <w:rFonts w:ascii="Times New Roman" w:hAnsi="Times New Roman"/>
                <w:spacing w:val="-3"/>
                <w:sz w:val="20"/>
              </w:rPr>
              <w:t xml:space="preserve">(  </w:t>
            </w:r>
            <w:proofErr w:type="gramEnd"/>
            <w:r w:rsidRPr="002D1183">
              <w:rPr>
                <w:rFonts w:ascii="Times New Roman" w:hAnsi="Times New Roman"/>
                <w:spacing w:val="-3"/>
                <w:sz w:val="20"/>
              </w:rPr>
              <w:t xml:space="preserve"> )</w:t>
            </w:r>
            <w:r w:rsidRPr="002D1183">
              <w:rPr>
                <w:rFonts w:ascii="Times New Roman" w:hAnsi="Times New Roman"/>
                <w:spacing w:val="-3"/>
                <w:sz w:val="20"/>
              </w:rPr>
              <w:tab/>
            </w:r>
            <w:r w:rsidR="00CE235F" w:rsidRPr="002D1183">
              <w:rPr>
                <w:rFonts w:ascii="Times New Roman" w:hAnsi="Times New Roman"/>
                <w:spacing w:val="-3"/>
                <w:sz w:val="20"/>
              </w:rPr>
              <w:t xml:space="preserve">  </w:t>
            </w:r>
            <w:r w:rsidR="001B7415" w:rsidRPr="002D1183">
              <w:rPr>
                <w:rFonts w:ascii="Times New Roman" w:hAnsi="Times New Roman"/>
                <w:spacing w:val="-3"/>
                <w:sz w:val="20"/>
              </w:rPr>
              <w:t xml:space="preserve">9. </w:t>
            </w:r>
            <w:r w:rsidR="001B7415" w:rsidRPr="002D1183">
              <w:rPr>
                <w:rFonts w:ascii="Times New Roman" w:hAnsi="Times New Roman"/>
                <w:spacing w:val="-3"/>
                <w:sz w:val="20"/>
              </w:rPr>
              <w:tab/>
            </w:r>
            <w:r w:rsidRPr="002D1183">
              <w:rPr>
                <w:rFonts w:ascii="Times New Roman" w:hAnsi="Times New Roman"/>
                <w:spacing w:val="-3"/>
                <w:sz w:val="20"/>
              </w:rPr>
              <w:t xml:space="preserve">Minor </w:t>
            </w:r>
            <w:r w:rsidR="00421CC0" w:rsidRPr="002D1183">
              <w:rPr>
                <w:rFonts w:ascii="Times New Roman" w:hAnsi="Times New Roman"/>
                <w:spacing w:val="-3"/>
                <w:sz w:val="20"/>
              </w:rPr>
              <w:t xml:space="preserve">Culvert </w:t>
            </w:r>
            <w:r w:rsidR="00CE235F" w:rsidRPr="002D1183">
              <w:rPr>
                <w:rFonts w:ascii="Times New Roman" w:hAnsi="Times New Roman"/>
                <w:spacing w:val="-3"/>
                <w:sz w:val="20"/>
              </w:rPr>
              <w:t>and</w:t>
            </w:r>
            <w:r w:rsidR="00421CC0" w:rsidRPr="002D1183"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 w:rsidRPr="002D1183">
              <w:rPr>
                <w:rFonts w:ascii="Times New Roman" w:hAnsi="Times New Roman"/>
                <w:spacing w:val="-3"/>
                <w:sz w:val="20"/>
              </w:rPr>
              <w:t>Bridge Repairs</w:t>
            </w:r>
          </w:p>
          <w:p w14:paraId="10401509" w14:textId="1396472A" w:rsidR="000E64BB" w:rsidRPr="002D1183" w:rsidRDefault="000E64BB" w:rsidP="00824B0F">
            <w:pPr>
              <w:tabs>
                <w:tab w:val="left" w:pos="-1440"/>
                <w:tab w:val="left" w:pos="436"/>
                <w:tab w:val="left" w:pos="796"/>
              </w:tabs>
              <w:suppressAutoHyphens/>
              <w:ind w:left="796" w:hanging="810"/>
              <w:rPr>
                <w:rFonts w:ascii="Times New Roman" w:hAnsi="Times New Roman"/>
                <w:spacing w:val="-3"/>
                <w:sz w:val="20"/>
              </w:rPr>
            </w:pPr>
            <w:proofErr w:type="gramStart"/>
            <w:r w:rsidRPr="002D1183">
              <w:rPr>
                <w:rFonts w:ascii="Times New Roman" w:hAnsi="Times New Roman"/>
                <w:spacing w:val="-3"/>
                <w:sz w:val="20"/>
              </w:rPr>
              <w:t xml:space="preserve">(  </w:t>
            </w:r>
            <w:proofErr w:type="gramEnd"/>
            <w:r w:rsidRPr="002D1183">
              <w:rPr>
                <w:rFonts w:ascii="Times New Roman" w:hAnsi="Times New Roman"/>
                <w:spacing w:val="-3"/>
                <w:sz w:val="20"/>
              </w:rPr>
              <w:t xml:space="preserve"> )</w:t>
            </w:r>
            <w:r w:rsidRPr="002D1183">
              <w:rPr>
                <w:rFonts w:ascii="Times New Roman" w:hAnsi="Times New Roman"/>
                <w:spacing w:val="-3"/>
                <w:sz w:val="20"/>
              </w:rPr>
              <w:tab/>
            </w:r>
            <w:r w:rsidR="001B7415" w:rsidRPr="002D1183">
              <w:rPr>
                <w:rFonts w:ascii="Times New Roman" w:hAnsi="Times New Roman"/>
                <w:spacing w:val="-3"/>
                <w:sz w:val="20"/>
              </w:rPr>
              <w:t xml:space="preserve">10. </w:t>
            </w:r>
            <w:r w:rsidR="001B7415" w:rsidRPr="002D1183">
              <w:rPr>
                <w:rFonts w:ascii="Times New Roman" w:hAnsi="Times New Roman"/>
                <w:spacing w:val="-3"/>
                <w:sz w:val="20"/>
              </w:rPr>
              <w:tab/>
            </w:r>
            <w:r w:rsidRPr="002D1183">
              <w:rPr>
                <w:rFonts w:ascii="Times New Roman" w:hAnsi="Times New Roman"/>
                <w:spacing w:val="-3"/>
                <w:sz w:val="20"/>
              </w:rPr>
              <w:t>Fisheries Enhancements</w:t>
            </w:r>
          </w:p>
          <w:p w14:paraId="0573A535" w14:textId="0734D4AD" w:rsidR="000E64BB" w:rsidRPr="002D1183" w:rsidRDefault="000E64BB" w:rsidP="00824B0F">
            <w:pPr>
              <w:tabs>
                <w:tab w:val="left" w:pos="-1440"/>
                <w:tab w:val="left" w:pos="436"/>
                <w:tab w:val="left" w:pos="796"/>
              </w:tabs>
              <w:suppressAutoHyphens/>
              <w:ind w:left="796" w:hanging="810"/>
              <w:rPr>
                <w:rFonts w:ascii="Times New Roman" w:hAnsi="Times New Roman"/>
                <w:spacing w:val="-3"/>
                <w:sz w:val="20"/>
              </w:rPr>
            </w:pPr>
            <w:proofErr w:type="gramStart"/>
            <w:r w:rsidRPr="002D1183">
              <w:rPr>
                <w:rFonts w:ascii="Times New Roman" w:hAnsi="Times New Roman"/>
                <w:spacing w:val="-3"/>
                <w:sz w:val="20"/>
              </w:rPr>
              <w:t xml:space="preserve">(  </w:t>
            </w:r>
            <w:proofErr w:type="gramEnd"/>
            <w:r w:rsidRPr="002D1183">
              <w:rPr>
                <w:rFonts w:ascii="Times New Roman" w:hAnsi="Times New Roman"/>
                <w:spacing w:val="-3"/>
                <w:sz w:val="20"/>
              </w:rPr>
              <w:t xml:space="preserve"> )</w:t>
            </w:r>
            <w:r w:rsidRPr="002D1183">
              <w:rPr>
                <w:rFonts w:ascii="Times New Roman" w:hAnsi="Times New Roman"/>
                <w:spacing w:val="-3"/>
                <w:sz w:val="20"/>
              </w:rPr>
              <w:tab/>
            </w:r>
            <w:r w:rsidR="001B7415" w:rsidRPr="002D1183">
              <w:rPr>
                <w:rFonts w:ascii="Times New Roman" w:hAnsi="Times New Roman"/>
                <w:spacing w:val="-3"/>
                <w:sz w:val="20"/>
              </w:rPr>
              <w:t xml:space="preserve">11. </w:t>
            </w:r>
            <w:r w:rsidR="001B7415" w:rsidRPr="002D1183">
              <w:rPr>
                <w:rFonts w:ascii="Times New Roman" w:hAnsi="Times New Roman"/>
                <w:spacing w:val="-3"/>
                <w:sz w:val="20"/>
              </w:rPr>
              <w:tab/>
            </w:r>
            <w:r w:rsidRPr="002D1183">
              <w:rPr>
                <w:rFonts w:ascii="Times New Roman" w:hAnsi="Times New Roman"/>
                <w:spacing w:val="-3"/>
                <w:sz w:val="20"/>
              </w:rPr>
              <w:t>Surveying and Testing</w:t>
            </w:r>
          </w:p>
          <w:p w14:paraId="409598CD" w14:textId="10CFB017" w:rsidR="000E64BB" w:rsidRPr="002D1183" w:rsidRDefault="000E64BB" w:rsidP="00824B0F">
            <w:pPr>
              <w:tabs>
                <w:tab w:val="left" w:pos="-1440"/>
                <w:tab w:val="left" w:pos="436"/>
                <w:tab w:val="left" w:pos="796"/>
              </w:tabs>
              <w:suppressAutoHyphens/>
              <w:ind w:left="796" w:hanging="810"/>
              <w:rPr>
                <w:rFonts w:ascii="Times New Roman" w:hAnsi="Times New Roman"/>
                <w:spacing w:val="-3"/>
                <w:sz w:val="20"/>
              </w:rPr>
            </w:pPr>
            <w:proofErr w:type="gramStart"/>
            <w:r w:rsidRPr="002D1183">
              <w:rPr>
                <w:rFonts w:ascii="Times New Roman" w:hAnsi="Times New Roman"/>
                <w:spacing w:val="-3"/>
                <w:sz w:val="20"/>
              </w:rPr>
              <w:t xml:space="preserve">(  </w:t>
            </w:r>
            <w:proofErr w:type="gramEnd"/>
            <w:r w:rsidRPr="002D1183">
              <w:rPr>
                <w:rFonts w:ascii="Times New Roman" w:hAnsi="Times New Roman"/>
                <w:spacing w:val="-3"/>
                <w:sz w:val="20"/>
              </w:rPr>
              <w:t xml:space="preserve"> )</w:t>
            </w:r>
            <w:r w:rsidRPr="002D1183">
              <w:rPr>
                <w:rFonts w:ascii="Times New Roman" w:hAnsi="Times New Roman"/>
                <w:spacing w:val="-3"/>
                <w:sz w:val="20"/>
              </w:rPr>
              <w:tab/>
            </w:r>
            <w:r w:rsidR="001B7415" w:rsidRPr="002D1183">
              <w:rPr>
                <w:rFonts w:ascii="Times New Roman" w:hAnsi="Times New Roman"/>
                <w:spacing w:val="-3"/>
                <w:sz w:val="20"/>
              </w:rPr>
              <w:t xml:space="preserve">12. </w:t>
            </w:r>
            <w:r w:rsidR="001B7415" w:rsidRPr="002D1183">
              <w:rPr>
                <w:rFonts w:ascii="Times New Roman" w:hAnsi="Times New Roman"/>
                <w:spacing w:val="-3"/>
                <w:sz w:val="20"/>
              </w:rPr>
              <w:tab/>
            </w:r>
            <w:r w:rsidRPr="002D1183">
              <w:rPr>
                <w:rFonts w:ascii="Times New Roman" w:hAnsi="Times New Roman"/>
                <w:spacing w:val="-3"/>
                <w:sz w:val="20"/>
              </w:rPr>
              <w:t>Bicycle / Pedestrian, Multi Use Trails and Enhancement Projects</w:t>
            </w:r>
          </w:p>
          <w:p w14:paraId="025B4178" w14:textId="4E781262" w:rsidR="00282B22" w:rsidRPr="002D1183" w:rsidRDefault="000E64BB" w:rsidP="00824B0F">
            <w:pPr>
              <w:tabs>
                <w:tab w:val="left" w:pos="-1440"/>
                <w:tab w:val="left" w:pos="436"/>
                <w:tab w:val="left" w:pos="796"/>
                <w:tab w:val="left" w:pos="976"/>
              </w:tabs>
              <w:suppressAutoHyphens/>
              <w:ind w:left="796" w:hanging="810"/>
              <w:rPr>
                <w:rFonts w:ascii="Times New Roman" w:hAnsi="Times New Roman"/>
                <w:spacing w:val="-3"/>
                <w:sz w:val="20"/>
              </w:rPr>
            </w:pPr>
            <w:proofErr w:type="gramStart"/>
            <w:r w:rsidRPr="002D1183">
              <w:rPr>
                <w:rFonts w:ascii="Times New Roman" w:hAnsi="Times New Roman"/>
                <w:spacing w:val="-3"/>
                <w:sz w:val="20"/>
              </w:rPr>
              <w:t xml:space="preserve">( </w:t>
            </w:r>
            <w:r w:rsidR="00900CDE" w:rsidRPr="002D1183"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proofErr w:type="gramEnd"/>
            <w:r w:rsidRPr="002D1183">
              <w:rPr>
                <w:rFonts w:ascii="Times New Roman" w:hAnsi="Times New Roman"/>
                <w:spacing w:val="-3"/>
                <w:sz w:val="20"/>
              </w:rPr>
              <w:t xml:space="preserve"> )</w:t>
            </w:r>
            <w:r w:rsidRPr="002D1183">
              <w:rPr>
                <w:rFonts w:ascii="Times New Roman" w:hAnsi="Times New Roman"/>
                <w:spacing w:val="-3"/>
                <w:sz w:val="20"/>
              </w:rPr>
              <w:tab/>
            </w:r>
            <w:r w:rsidR="001B7415" w:rsidRPr="002D1183">
              <w:rPr>
                <w:rFonts w:ascii="Times New Roman" w:hAnsi="Times New Roman"/>
                <w:spacing w:val="-3"/>
                <w:sz w:val="20"/>
              </w:rPr>
              <w:t xml:space="preserve">13. </w:t>
            </w:r>
            <w:r w:rsidR="001B7415" w:rsidRPr="002D1183">
              <w:rPr>
                <w:rFonts w:ascii="Times New Roman" w:hAnsi="Times New Roman"/>
                <w:spacing w:val="-3"/>
                <w:sz w:val="20"/>
              </w:rPr>
              <w:tab/>
            </w:r>
            <w:r w:rsidRPr="002D1183">
              <w:rPr>
                <w:rFonts w:ascii="Times New Roman" w:hAnsi="Times New Roman"/>
                <w:spacing w:val="-3"/>
                <w:sz w:val="20"/>
              </w:rPr>
              <w:t>Transfer of State Real Property</w:t>
            </w:r>
          </w:p>
          <w:p w14:paraId="24C493E1" w14:textId="5A99FB0D" w:rsidR="00280381" w:rsidRPr="002D1183" w:rsidRDefault="00280381" w:rsidP="00824B0F">
            <w:pPr>
              <w:tabs>
                <w:tab w:val="left" w:pos="-1440"/>
                <w:tab w:val="left" w:pos="436"/>
                <w:tab w:val="left" w:pos="796"/>
                <w:tab w:val="left" w:pos="976"/>
              </w:tabs>
              <w:suppressAutoHyphens/>
              <w:ind w:left="796" w:hanging="810"/>
              <w:rPr>
                <w:rFonts w:ascii="Times New Roman" w:hAnsi="Times New Roman"/>
                <w:spacing w:val="-3"/>
                <w:sz w:val="20"/>
              </w:rPr>
            </w:pPr>
            <w:proofErr w:type="gramStart"/>
            <w:r w:rsidRPr="002D1183">
              <w:rPr>
                <w:rFonts w:ascii="Times New Roman" w:hAnsi="Times New Roman"/>
                <w:spacing w:val="-3"/>
                <w:sz w:val="20"/>
              </w:rPr>
              <w:t xml:space="preserve">(  </w:t>
            </w:r>
            <w:proofErr w:type="gramEnd"/>
            <w:r w:rsidRPr="002D1183">
              <w:rPr>
                <w:rFonts w:ascii="Times New Roman" w:hAnsi="Times New Roman"/>
                <w:spacing w:val="-3"/>
                <w:sz w:val="20"/>
              </w:rPr>
              <w:t xml:space="preserve"> )</w:t>
            </w:r>
            <w:r w:rsidRPr="002D1183">
              <w:rPr>
                <w:rFonts w:ascii="Times New Roman" w:hAnsi="Times New Roman"/>
                <w:spacing w:val="-3"/>
                <w:sz w:val="20"/>
              </w:rPr>
              <w:tab/>
              <w:t>14.</w:t>
            </w:r>
            <w:r w:rsidRPr="002D1183">
              <w:rPr>
                <w:rFonts w:ascii="Times New Roman" w:hAnsi="Times New Roman"/>
                <w:spacing w:val="-3"/>
                <w:sz w:val="20"/>
              </w:rPr>
              <w:tab/>
              <w:t xml:space="preserve">Waste Stockpile Areas </w:t>
            </w:r>
            <w:r w:rsidR="00195030" w:rsidRPr="002D1183">
              <w:rPr>
                <w:rFonts w:ascii="Times New Roman" w:hAnsi="Times New Roman"/>
                <w:spacing w:val="-3"/>
                <w:sz w:val="20"/>
              </w:rPr>
              <w:t>within</w:t>
            </w:r>
            <w:r w:rsidRPr="002D1183">
              <w:rPr>
                <w:rFonts w:ascii="Times New Roman" w:hAnsi="Times New Roman"/>
                <w:spacing w:val="-3"/>
                <w:sz w:val="20"/>
              </w:rPr>
              <w:t xml:space="preserve"> the 500-Yr Floodplain</w:t>
            </w:r>
          </w:p>
        </w:tc>
      </w:tr>
      <w:tr w:rsidR="000E64BB" w14:paraId="78ED0CE5" w14:textId="77777777" w:rsidTr="005C6A56">
        <w:trPr>
          <w:trHeight w:val="2357"/>
          <w:jc w:val="center"/>
        </w:trPr>
        <w:tc>
          <w:tcPr>
            <w:tcW w:w="10800" w:type="dxa"/>
            <w:gridSpan w:val="3"/>
            <w:shd w:val="clear" w:color="auto" w:fill="auto"/>
          </w:tcPr>
          <w:p w14:paraId="4547EEAC" w14:textId="7D956221" w:rsidR="000E64BB" w:rsidRPr="0089469C" w:rsidRDefault="000E64BB" w:rsidP="00146576">
            <w:pPr>
              <w:tabs>
                <w:tab w:val="left" w:pos="-1440"/>
                <w:tab w:val="left" w:pos="522"/>
              </w:tabs>
              <w:suppressAutoHyphens/>
              <w:rPr>
                <w:rFonts w:ascii="Times New Roman" w:hAnsi="Times New Roman"/>
                <w:i/>
                <w:spacing w:val="-3"/>
                <w:sz w:val="21"/>
                <w:szCs w:val="21"/>
              </w:rPr>
            </w:pPr>
            <w:r w:rsidRPr="0089469C">
              <w:rPr>
                <w:rFonts w:ascii="Times New Roman" w:hAnsi="Times New Roman"/>
                <w:i/>
                <w:spacing w:val="-3"/>
                <w:sz w:val="21"/>
                <w:szCs w:val="21"/>
              </w:rPr>
              <w:t xml:space="preserve">The following </w:t>
            </w:r>
            <w:r w:rsidRPr="0089469C">
              <w:rPr>
                <w:rFonts w:ascii="Times New Roman" w:hAnsi="Times New Roman"/>
                <w:i/>
                <w:spacing w:val="-3"/>
                <w:sz w:val="21"/>
                <w:szCs w:val="21"/>
                <w:u w:val="single"/>
              </w:rPr>
              <w:t>required documentation</w:t>
            </w:r>
            <w:r w:rsidRPr="0089469C">
              <w:rPr>
                <w:rFonts w:ascii="Times New Roman" w:hAnsi="Times New Roman"/>
                <w:i/>
                <w:spacing w:val="-3"/>
                <w:sz w:val="21"/>
                <w:szCs w:val="21"/>
              </w:rPr>
              <w:t xml:space="preserve"> is attached in support of this certification</w:t>
            </w:r>
            <w:r w:rsidR="00CE3AFB" w:rsidRPr="0089469C">
              <w:rPr>
                <w:rFonts w:ascii="Times New Roman" w:hAnsi="Times New Roman"/>
                <w:i/>
                <w:spacing w:val="-3"/>
                <w:sz w:val="21"/>
                <w:szCs w:val="21"/>
              </w:rPr>
              <w:t xml:space="preserve"> for</w:t>
            </w:r>
            <w:r w:rsidR="00335246" w:rsidRPr="0089469C">
              <w:rPr>
                <w:rFonts w:ascii="Times New Roman" w:hAnsi="Times New Roman"/>
                <w:i/>
                <w:spacing w:val="-3"/>
                <w:sz w:val="21"/>
                <w:szCs w:val="21"/>
              </w:rPr>
              <w:t xml:space="preserve"> Categories</w:t>
            </w:r>
            <w:r w:rsidR="00CE3AFB" w:rsidRPr="0089469C">
              <w:rPr>
                <w:rFonts w:ascii="Times New Roman" w:hAnsi="Times New Roman"/>
                <w:i/>
                <w:spacing w:val="-3"/>
                <w:sz w:val="21"/>
                <w:szCs w:val="21"/>
              </w:rPr>
              <w:t xml:space="preserve"> </w:t>
            </w:r>
            <w:r w:rsidR="0044646B" w:rsidRPr="0089469C">
              <w:rPr>
                <w:rFonts w:ascii="Times New Roman" w:hAnsi="Times New Roman"/>
                <w:i/>
                <w:spacing w:val="-3"/>
                <w:sz w:val="21"/>
                <w:szCs w:val="21"/>
              </w:rPr>
              <w:t>1-12</w:t>
            </w:r>
            <w:r w:rsidR="00803CE4" w:rsidRPr="0089469C">
              <w:rPr>
                <w:rFonts w:ascii="Times New Roman" w:hAnsi="Times New Roman"/>
                <w:i/>
                <w:spacing w:val="-3"/>
                <w:sz w:val="21"/>
                <w:szCs w:val="21"/>
              </w:rPr>
              <w:t>, 14</w:t>
            </w:r>
            <w:r w:rsidRPr="0089469C">
              <w:rPr>
                <w:rFonts w:ascii="Times New Roman" w:hAnsi="Times New Roman"/>
                <w:i/>
                <w:spacing w:val="-3"/>
                <w:sz w:val="21"/>
                <w:szCs w:val="21"/>
              </w:rPr>
              <w:t>:</w:t>
            </w:r>
          </w:p>
          <w:p w14:paraId="449E7082" w14:textId="77777777" w:rsidR="000E64BB" w:rsidRPr="002D1183" w:rsidRDefault="000E64BB" w:rsidP="00146576">
            <w:pPr>
              <w:numPr>
                <w:ilvl w:val="0"/>
                <w:numId w:val="1"/>
              </w:numPr>
              <w:tabs>
                <w:tab w:val="clear" w:pos="1350"/>
                <w:tab w:val="left" w:pos="-1440"/>
                <w:tab w:val="left" w:pos="522"/>
              </w:tabs>
              <w:suppressAutoHyphens/>
              <w:ind w:left="522"/>
              <w:rPr>
                <w:rFonts w:ascii="Times New Roman" w:hAnsi="Times New Roman"/>
                <w:sz w:val="20"/>
              </w:rPr>
            </w:pPr>
            <w:r w:rsidRPr="002D1183">
              <w:rPr>
                <w:rFonts w:ascii="Times New Roman" w:hAnsi="Times New Roman"/>
                <w:sz w:val="20"/>
              </w:rPr>
              <w:t>Project description</w:t>
            </w:r>
          </w:p>
          <w:p w14:paraId="0D4EFF39" w14:textId="77777777" w:rsidR="000E64BB" w:rsidRPr="002D1183" w:rsidRDefault="000E64BB" w:rsidP="00146576">
            <w:pPr>
              <w:numPr>
                <w:ilvl w:val="0"/>
                <w:numId w:val="1"/>
              </w:numPr>
              <w:tabs>
                <w:tab w:val="clear" w:pos="1350"/>
                <w:tab w:val="left" w:pos="-1440"/>
                <w:tab w:val="left" w:pos="522"/>
              </w:tabs>
              <w:suppressAutoHyphens/>
              <w:ind w:left="522"/>
              <w:rPr>
                <w:rFonts w:ascii="Times New Roman" w:hAnsi="Times New Roman"/>
                <w:spacing w:val="-3"/>
                <w:sz w:val="20"/>
              </w:rPr>
            </w:pPr>
            <w:r w:rsidRPr="002D1183">
              <w:rPr>
                <w:rFonts w:ascii="Times New Roman" w:hAnsi="Times New Roman"/>
                <w:sz w:val="20"/>
              </w:rPr>
              <w:t>Location plan</w:t>
            </w:r>
          </w:p>
          <w:p w14:paraId="2AA1F8F0" w14:textId="77777777" w:rsidR="000E64BB" w:rsidRPr="002D1183" w:rsidRDefault="000E64BB" w:rsidP="00146576">
            <w:pPr>
              <w:numPr>
                <w:ilvl w:val="0"/>
                <w:numId w:val="1"/>
              </w:numPr>
              <w:tabs>
                <w:tab w:val="clear" w:pos="1350"/>
                <w:tab w:val="left" w:pos="-1440"/>
                <w:tab w:val="left" w:pos="522"/>
              </w:tabs>
              <w:suppressAutoHyphens/>
              <w:ind w:left="522"/>
              <w:rPr>
                <w:rFonts w:ascii="Times New Roman" w:hAnsi="Times New Roman"/>
                <w:spacing w:val="-3"/>
                <w:sz w:val="20"/>
              </w:rPr>
            </w:pPr>
            <w:r w:rsidRPr="002D1183">
              <w:rPr>
                <w:rFonts w:ascii="Times New Roman" w:hAnsi="Times New Roman"/>
                <w:sz w:val="20"/>
              </w:rPr>
              <w:t>Description of Floodplain involvement and how project qualifies for general certification</w:t>
            </w:r>
          </w:p>
          <w:p w14:paraId="22D7D0C0" w14:textId="77777777" w:rsidR="000E64BB" w:rsidRPr="002D1183" w:rsidRDefault="000E64BB" w:rsidP="00146576">
            <w:pPr>
              <w:numPr>
                <w:ilvl w:val="0"/>
                <w:numId w:val="1"/>
              </w:numPr>
              <w:tabs>
                <w:tab w:val="clear" w:pos="1350"/>
                <w:tab w:val="left" w:pos="-1440"/>
                <w:tab w:val="left" w:pos="522"/>
              </w:tabs>
              <w:suppressAutoHyphens/>
              <w:ind w:left="522"/>
              <w:rPr>
                <w:rFonts w:ascii="Times New Roman" w:hAnsi="Times New Roman"/>
                <w:spacing w:val="-3"/>
                <w:sz w:val="20"/>
              </w:rPr>
            </w:pPr>
            <w:r w:rsidRPr="002D1183">
              <w:rPr>
                <w:rFonts w:ascii="Times New Roman" w:hAnsi="Times New Roman"/>
                <w:sz w:val="20"/>
              </w:rPr>
              <w:t>8-1/2” by 11” excerpt copy of the FEMA Flood Insurance Rate Map (FIRM) and Floodway Boundary Map (if applicable)</w:t>
            </w:r>
          </w:p>
          <w:p w14:paraId="19F60118" w14:textId="77777777" w:rsidR="001E6B7C" w:rsidRPr="002D1183" w:rsidRDefault="000E64BB" w:rsidP="001E6B7C">
            <w:pPr>
              <w:numPr>
                <w:ilvl w:val="0"/>
                <w:numId w:val="1"/>
              </w:numPr>
              <w:tabs>
                <w:tab w:val="clear" w:pos="1350"/>
                <w:tab w:val="left" w:pos="-1440"/>
                <w:tab w:val="left" w:pos="522"/>
              </w:tabs>
              <w:suppressAutoHyphens/>
              <w:ind w:left="522"/>
              <w:rPr>
                <w:rFonts w:ascii="Times New Roman" w:hAnsi="Times New Roman"/>
                <w:spacing w:val="-3"/>
                <w:sz w:val="20"/>
              </w:rPr>
            </w:pPr>
            <w:r w:rsidRPr="002D1183">
              <w:rPr>
                <w:rFonts w:ascii="Times New Roman" w:hAnsi="Times New Roman"/>
                <w:sz w:val="20"/>
              </w:rPr>
              <w:t xml:space="preserve">Design plans, (dated </w:t>
            </w:r>
            <w:r w:rsidRPr="002D1183">
              <w:rPr>
                <w:rFonts w:ascii="Times New Roman" w:hAnsi="Times New Roman"/>
                <w:sz w:val="20"/>
                <w:u w:val="single"/>
              </w:rPr>
              <w:tab/>
            </w:r>
            <w:proofErr w:type="gramStart"/>
            <w:r w:rsidRPr="002D1183">
              <w:rPr>
                <w:rFonts w:ascii="Times New Roman" w:hAnsi="Times New Roman"/>
                <w:sz w:val="20"/>
                <w:u w:val="single"/>
              </w:rPr>
              <w:tab/>
            </w:r>
            <w:r w:rsidRPr="002D1183">
              <w:rPr>
                <w:rFonts w:ascii="Times New Roman" w:hAnsi="Times New Roman"/>
                <w:sz w:val="20"/>
              </w:rPr>
              <w:t xml:space="preserve"> )</w:t>
            </w:r>
            <w:proofErr w:type="gramEnd"/>
            <w:r w:rsidRPr="002D1183">
              <w:rPr>
                <w:rFonts w:ascii="Times New Roman" w:hAnsi="Times New Roman"/>
                <w:sz w:val="20"/>
              </w:rPr>
              <w:t xml:space="preserve"> with FEMA floodplain and floodway boundaries plotted, cross sections and profiles, as necessary, that clearly depict the floodplain involvement</w:t>
            </w:r>
          </w:p>
          <w:p w14:paraId="4C702D1E" w14:textId="04C25342" w:rsidR="000E64BB" w:rsidRPr="002D1183" w:rsidRDefault="001E6B7C" w:rsidP="001E6B7C">
            <w:pPr>
              <w:numPr>
                <w:ilvl w:val="0"/>
                <w:numId w:val="1"/>
              </w:numPr>
              <w:tabs>
                <w:tab w:val="clear" w:pos="1350"/>
                <w:tab w:val="left" w:pos="-1440"/>
                <w:tab w:val="left" w:pos="522"/>
              </w:tabs>
              <w:suppressAutoHyphens/>
              <w:ind w:left="522"/>
              <w:rPr>
                <w:rFonts w:ascii="Times New Roman" w:hAnsi="Times New Roman"/>
                <w:spacing w:val="-3"/>
                <w:sz w:val="20"/>
              </w:rPr>
            </w:pPr>
            <w:r w:rsidRPr="002D1183">
              <w:rPr>
                <w:rFonts w:ascii="Times New Roman" w:hAnsi="Times New Roman"/>
                <w:spacing w:val="-3"/>
                <w:sz w:val="20"/>
              </w:rPr>
              <w:t>For WSAs, design plans with the FEMA 500-year floodplain boundar</w:t>
            </w:r>
            <w:r w:rsidR="003E0BF6" w:rsidRPr="002D1183">
              <w:rPr>
                <w:rFonts w:ascii="Times New Roman" w:hAnsi="Times New Roman"/>
                <w:spacing w:val="-3"/>
                <w:sz w:val="20"/>
              </w:rPr>
              <w:t>y also</w:t>
            </w:r>
            <w:r w:rsidRPr="002D1183">
              <w:rPr>
                <w:rFonts w:ascii="Times New Roman" w:hAnsi="Times New Roman"/>
                <w:spacing w:val="-3"/>
                <w:sz w:val="20"/>
              </w:rPr>
              <w:t xml:space="preserve"> plotted</w:t>
            </w:r>
          </w:p>
          <w:p w14:paraId="41E21A78" w14:textId="392B1CFC" w:rsidR="00642D1F" w:rsidRPr="002D1183" w:rsidRDefault="000E64BB" w:rsidP="00642D1F">
            <w:pPr>
              <w:numPr>
                <w:ilvl w:val="0"/>
                <w:numId w:val="1"/>
              </w:numPr>
              <w:tabs>
                <w:tab w:val="clear" w:pos="1350"/>
                <w:tab w:val="left" w:pos="-1440"/>
                <w:tab w:val="left" w:pos="522"/>
              </w:tabs>
              <w:suppressAutoHyphens/>
              <w:ind w:left="522"/>
              <w:rPr>
                <w:rFonts w:ascii="Times New Roman" w:hAnsi="Times New Roman"/>
                <w:spacing w:val="-3"/>
                <w:sz w:val="20"/>
              </w:rPr>
            </w:pPr>
            <w:r w:rsidRPr="002D1183">
              <w:rPr>
                <w:rFonts w:ascii="Times New Roman" w:hAnsi="Times New Roman"/>
                <w:sz w:val="20"/>
              </w:rPr>
              <w:t>FEMA 100-year flood elevation plotted on elevation view (for structures)</w:t>
            </w:r>
          </w:p>
          <w:p w14:paraId="132102F5" w14:textId="3FCFE5D2" w:rsidR="006E43A1" w:rsidRPr="002D1183" w:rsidRDefault="006E43A1" w:rsidP="00146576">
            <w:pPr>
              <w:tabs>
                <w:tab w:val="left" w:pos="-1440"/>
                <w:tab w:val="left" w:pos="522"/>
              </w:tabs>
              <w:suppressAutoHyphens/>
              <w:rPr>
                <w:rFonts w:ascii="Times New Roman" w:hAnsi="Times New Roman"/>
                <w:i/>
                <w:spacing w:val="-3"/>
                <w:sz w:val="20"/>
              </w:rPr>
            </w:pPr>
            <w:r w:rsidRPr="002D1183">
              <w:rPr>
                <w:rFonts w:ascii="Times New Roman" w:hAnsi="Times New Roman"/>
                <w:i/>
                <w:spacing w:val="-3"/>
                <w:sz w:val="20"/>
              </w:rPr>
              <w:t xml:space="preserve">The following </w:t>
            </w:r>
            <w:r w:rsidRPr="002D1183">
              <w:rPr>
                <w:rFonts w:ascii="Times New Roman" w:hAnsi="Times New Roman"/>
                <w:i/>
                <w:spacing w:val="-3"/>
                <w:sz w:val="20"/>
                <w:u w:val="single"/>
              </w:rPr>
              <w:t>required documentation</w:t>
            </w:r>
            <w:r w:rsidRPr="002D1183">
              <w:rPr>
                <w:rFonts w:ascii="Times New Roman" w:hAnsi="Times New Roman"/>
                <w:i/>
                <w:spacing w:val="-3"/>
                <w:sz w:val="20"/>
              </w:rPr>
              <w:t xml:space="preserve"> is attached in support of this certification for </w:t>
            </w:r>
            <w:r w:rsidR="00845473" w:rsidRPr="002D1183">
              <w:rPr>
                <w:rFonts w:ascii="Times New Roman" w:hAnsi="Times New Roman"/>
                <w:i/>
                <w:spacing w:val="-3"/>
                <w:sz w:val="20"/>
              </w:rPr>
              <w:t>Category 13</w:t>
            </w:r>
            <w:r w:rsidRPr="002D1183">
              <w:rPr>
                <w:rFonts w:ascii="Times New Roman" w:hAnsi="Times New Roman"/>
                <w:i/>
                <w:spacing w:val="-3"/>
                <w:sz w:val="20"/>
              </w:rPr>
              <w:t>:</w:t>
            </w:r>
          </w:p>
          <w:p w14:paraId="749A5E17" w14:textId="7C5640AE" w:rsidR="00D91FE3" w:rsidRPr="002D1183" w:rsidRDefault="00845473" w:rsidP="00146576">
            <w:pPr>
              <w:numPr>
                <w:ilvl w:val="0"/>
                <w:numId w:val="2"/>
              </w:numPr>
              <w:tabs>
                <w:tab w:val="left" w:pos="-1440"/>
              </w:tabs>
              <w:suppressAutoHyphens/>
              <w:rPr>
                <w:rFonts w:ascii="Times New Roman" w:hAnsi="Times New Roman"/>
                <w:sz w:val="20"/>
              </w:rPr>
            </w:pPr>
            <w:r w:rsidRPr="002D1183">
              <w:rPr>
                <w:rFonts w:ascii="Times New Roman" w:hAnsi="Times New Roman"/>
                <w:sz w:val="20"/>
              </w:rPr>
              <w:t>8-1/2” by 11” excerpt copy of the FEMA Flood Insurance Rate Map (FIRM)</w:t>
            </w:r>
          </w:p>
          <w:p w14:paraId="5D64329D" w14:textId="77777777" w:rsidR="00C71788" w:rsidRPr="00765411" w:rsidRDefault="00D91FE3" w:rsidP="00765411">
            <w:pPr>
              <w:numPr>
                <w:ilvl w:val="0"/>
                <w:numId w:val="1"/>
              </w:numPr>
              <w:tabs>
                <w:tab w:val="clear" w:pos="1350"/>
                <w:tab w:val="left" w:pos="-1440"/>
                <w:tab w:val="left" w:pos="522"/>
              </w:tabs>
              <w:suppressAutoHyphens/>
              <w:ind w:left="518"/>
              <w:rPr>
                <w:rFonts w:ascii="Times New Roman" w:hAnsi="Times New Roman"/>
                <w:spacing w:val="-3"/>
                <w:sz w:val="21"/>
                <w:szCs w:val="21"/>
              </w:rPr>
            </w:pPr>
            <w:r w:rsidRPr="002D1183">
              <w:rPr>
                <w:rFonts w:ascii="Times New Roman" w:hAnsi="Times New Roman"/>
                <w:sz w:val="20"/>
              </w:rPr>
              <w:t xml:space="preserve">A draft copy of the release map and/or </w:t>
            </w:r>
            <w:r w:rsidR="00912019" w:rsidRPr="002D1183">
              <w:rPr>
                <w:rFonts w:ascii="Times New Roman" w:hAnsi="Times New Roman"/>
                <w:sz w:val="20"/>
              </w:rPr>
              <w:t xml:space="preserve">property title </w:t>
            </w:r>
            <w:r w:rsidR="00845473" w:rsidRPr="002D1183">
              <w:rPr>
                <w:rFonts w:ascii="Times New Roman" w:hAnsi="Times New Roman"/>
                <w:sz w:val="20"/>
              </w:rPr>
              <w:t>with language</w:t>
            </w:r>
            <w:r w:rsidR="00B8427C" w:rsidRPr="002D1183">
              <w:rPr>
                <w:rFonts w:ascii="Times New Roman" w:hAnsi="Times New Roman"/>
                <w:sz w:val="20"/>
              </w:rPr>
              <w:t xml:space="preserve">, if available, </w:t>
            </w:r>
            <w:r w:rsidR="00374415" w:rsidRPr="002D1183">
              <w:rPr>
                <w:rFonts w:ascii="Times New Roman" w:hAnsi="Times New Roman"/>
                <w:sz w:val="20"/>
              </w:rPr>
              <w:t>restrict</w:t>
            </w:r>
            <w:r w:rsidR="00845473" w:rsidRPr="002D1183">
              <w:rPr>
                <w:rFonts w:ascii="Times New Roman" w:hAnsi="Times New Roman"/>
                <w:sz w:val="20"/>
              </w:rPr>
              <w:t>ing</w:t>
            </w:r>
            <w:r w:rsidR="00374415" w:rsidRPr="002D1183">
              <w:rPr>
                <w:rFonts w:ascii="Times New Roman" w:hAnsi="Times New Roman"/>
                <w:sz w:val="20"/>
              </w:rPr>
              <w:t xml:space="preserve"> </w:t>
            </w:r>
            <w:r w:rsidR="00CE3AFB" w:rsidRPr="002D1183">
              <w:rPr>
                <w:rFonts w:ascii="Times New Roman" w:hAnsi="Times New Roman"/>
                <w:sz w:val="20"/>
              </w:rPr>
              <w:t>development within the floodplain.</w:t>
            </w:r>
          </w:p>
          <w:p w14:paraId="766E1A1F" w14:textId="3DEE2285" w:rsidR="00765411" w:rsidRPr="007116AD" w:rsidRDefault="00F57608" w:rsidP="00146576">
            <w:pPr>
              <w:numPr>
                <w:ilvl w:val="0"/>
                <w:numId w:val="1"/>
              </w:numPr>
              <w:tabs>
                <w:tab w:val="clear" w:pos="1350"/>
                <w:tab w:val="left" w:pos="-1440"/>
                <w:tab w:val="left" w:pos="522"/>
              </w:tabs>
              <w:suppressAutoHyphens/>
              <w:spacing w:after="120"/>
              <w:ind w:left="518"/>
              <w:rPr>
                <w:rFonts w:ascii="Times New Roman" w:hAnsi="Times New Roman"/>
                <w:spacing w:val="-3"/>
                <w:sz w:val="21"/>
                <w:szCs w:val="21"/>
              </w:rPr>
            </w:pPr>
            <w:r>
              <w:rPr>
                <w:rFonts w:ascii="Times New Roman" w:hAnsi="Times New Roman"/>
                <w:spacing w:val="-3"/>
                <w:sz w:val="21"/>
                <w:szCs w:val="21"/>
              </w:rPr>
              <w:t>Name/Signa</w:t>
            </w:r>
            <w:r w:rsidR="006A0E2C">
              <w:rPr>
                <w:rFonts w:ascii="Times New Roman" w:hAnsi="Times New Roman"/>
                <w:spacing w:val="-3"/>
                <w:sz w:val="21"/>
                <w:szCs w:val="21"/>
              </w:rPr>
              <w:t xml:space="preserve">ture (below) not required for </w:t>
            </w:r>
            <w:r w:rsidR="009C094B">
              <w:rPr>
                <w:rFonts w:ascii="Times New Roman" w:hAnsi="Times New Roman"/>
                <w:spacing w:val="-3"/>
                <w:sz w:val="21"/>
                <w:szCs w:val="21"/>
              </w:rPr>
              <w:t xml:space="preserve">requests from </w:t>
            </w:r>
            <w:r w:rsidR="005005A4">
              <w:rPr>
                <w:rFonts w:ascii="Times New Roman" w:hAnsi="Times New Roman"/>
                <w:spacing w:val="-3"/>
                <w:sz w:val="21"/>
                <w:szCs w:val="21"/>
              </w:rPr>
              <w:t xml:space="preserve">the </w:t>
            </w:r>
            <w:r w:rsidR="00A65206" w:rsidRPr="00A65206">
              <w:rPr>
                <w:rFonts w:ascii="Times New Roman" w:hAnsi="Times New Roman"/>
                <w:spacing w:val="-3"/>
                <w:sz w:val="21"/>
                <w:szCs w:val="21"/>
              </w:rPr>
              <w:t>Property Management Section, Division of Rights of Way</w:t>
            </w:r>
            <w:r w:rsidR="005005A4">
              <w:rPr>
                <w:rFonts w:ascii="Times New Roman" w:hAnsi="Times New Roman"/>
                <w:spacing w:val="-3"/>
                <w:sz w:val="21"/>
                <w:szCs w:val="21"/>
              </w:rPr>
              <w:t>.</w:t>
            </w:r>
          </w:p>
        </w:tc>
      </w:tr>
      <w:tr w:rsidR="00D0474D" w14:paraId="30E53232" w14:textId="77777777" w:rsidTr="00765411">
        <w:trPr>
          <w:trHeight w:val="360"/>
          <w:jc w:val="center"/>
        </w:trPr>
        <w:tc>
          <w:tcPr>
            <w:tcW w:w="6703" w:type="dxa"/>
            <w:gridSpan w:val="2"/>
            <w:shd w:val="clear" w:color="auto" w:fill="auto"/>
          </w:tcPr>
          <w:p w14:paraId="30E53230" w14:textId="77777777" w:rsidR="00D0474D" w:rsidRPr="00824B0F" w:rsidRDefault="00D0474D" w:rsidP="00146576">
            <w:pPr>
              <w:tabs>
                <w:tab w:val="left" w:pos="-1440"/>
              </w:tabs>
              <w:suppressAutoHyphens/>
              <w:ind w:right="450"/>
              <w:rPr>
                <w:rFonts w:ascii="Times New Roman" w:hAnsi="Times New Roman"/>
                <w:spacing w:val="-3"/>
                <w:sz w:val="20"/>
              </w:rPr>
            </w:pPr>
            <w:r w:rsidRPr="00824B0F">
              <w:rPr>
                <w:rFonts w:ascii="Times New Roman" w:hAnsi="Times New Roman"/>
                <w:spacing w:val="-3"/>
                <w:sz w:val="20"/>
              </w:rPr>
              <w:t>Print Name</w:t>
            </w:r>
          </w:p>
        </w:tc>
        <w:tc>
          <w:tcPr>
            <w:tcW w:w="4097" w:type="dxa"/>
            <w:shd w:val="clear" w:color="auto" w:fill="auto"/>
          </w:tcPr>
          <w:p w14:paraId="30E53231" w14:textId="77777777" w:rsidR="00D0474D" w:rsidRPr="00824B0F" w:rsidRDefault="00D0474D" w:rsidP="00146576">
            <w:pPr>
              <w:tabs>
                <w:tab w:val="left" w:pos="-1440"/>
              </w:tabs>
              <w:suppressAutoHyphens/>
              <w:ind w:right="450"/>
              <w:rPr>
                <w:rFonts w:ascii="Times New Roman" w:hAnsi="Times New Roman"/>
                <w:spacing w:val="-3"/>
                <w:sz w:val="20"/>
              </w:rPr>
            </w:pPr>
            <w:r w:rsidRPr="00824B0F">
              <w:rPr>
                <w:rFonts w:ascii="Times New Roman" w:hAnsi="Times New Roman"/>
                <w:spacing w:val="-3"/>
                <w:sz w:val="20"/>
              </w:rPr>
              <w:t>Title</w:t>
            </w:r>
          </w:p>
        </w:tc>
      </w:tr>
      <w:tr w:rsidR="00D0474D" w14:paraId="30E53235" w14:textId="77777777" w:rsidTr="00765411">
        <w:trPr>
          <w:trHeight w:val="360"/>
          <w:jc w:val="center"/>
        </w:trPr>
        <w:tc>
          <w:tcPr>
            <w:tcW w:w="6703" w:type="dxa"/>
            <w:gridSpan w:val="2"/>
            <w:shd w:val="clear" w:color="auto" w:fill="auto"/>
          </w:tcPr>
          <w:p w14:paraId="30E53233" w14:textId="77777777" w:rsidR="00D0474D" w:rsidRPr="00803CE4" w:rsidRDefault="00D0474D" w:rsidP="00146576">
            <w:pPr>
              <w:tabs>
                <w:tab w:val="left" w:pos="-1440"/>
              </w:tabs>
              <w:suppressAutoHyphens/>
              <w:ind w:right="450"/>
              <w:rPr>
                <w:rFonts w:ascii="Times New Roman" w:hAnsi="Times New Roman"/>
                <w:spacing w:val="-3"/>
                <w:sz w:val="20"/>
              </w:rPr>
            </w:pPr>
            <w:r w:rsidRPr="00803CE4">
              <w:rPr>
                <w:rFonts w:ascii="Times New Roman" w:hAnsi="Times New Roman"/>
                <w:spacing w:val="-3"/>
                <w:sz w:val="20"/>
              </w:rPr>
              <w:t>Signature</w:t>
            </w:r>
          </w:p>
        </w:tc>
        <w:tc>
          <w:tcPr>
            <w:tcW w:w="4097" w:type="dxa"/>
            <w:shd w:val="clear" w:color="auto" w:fill="auto"/>
          </w:tcPr>
          <w:p w14:paraId="30E53234" w14:textId="77777777" w:rsidR="00D0474D" w:rsidRPr="00803CE4" w:rsidRDefault="00D0474D" w:rsidP="00146576">
            <w:pPr>
              <w:tabs>
                <w:tab w:val="left" w:pos="-1440"/>
              </w:tabs>
              <w:suppressAutoHyphens/>
              <w:ind w:right="450"/>
              <w:rPr>
                <w:rFonts w:ascii="Times New Roman" w:hAnsi="Times New Roman"/>
                <w:spacing w:val="-3"/>
                <w:sz w:val="20"/>
              </w:rPr>
            </w:pPr>
            <w:r w:rsidRPr="00803CE4">
              <w:rPr>
                <w:rFonts w:ascii="Times New Roman" w:hAnsi="Times New Roman"/>
                <w:spacing w:val="-3"/>
                <w:sz w:val="20"/>
              </w:rPr>
              <w:t>Date</w:t>
            </w:r>
          </w:p>
        </w:tc>
      </w:tr>
    </w:tbl>
    <w:p w14:paraId="7F6B454E" w14:textId="4EE90D25" w:rsidR="0089469C" w:rsidRDefault="0089469C" w:rsidP="00146576">
      <w:pPr>
        <w:tabs>
          <w:tab w:val="left" w:pos="-1440"/>
        </w:tabs>
        <w:suppressAutoHyphens/>
        <w:ind w:left="180" w:right="450"/>
        <w:rPr>
          <w:rFonts w:ascii="Times New Roman" w:hAnsi="Times New Roman"/>
          <w:spacing w:val="-3"/>
          <w:sz w:val="8"/>
          <w:szCs w:val="8"/>
        </w:rPr>
      </w:pPr>
    </w:p>
    <w:tbl>
      <w:tblPr>
        <w:tblpPr w:leftFromText="180" w:rightFromText="180" w:vertAnchor="text" w:tblpXSpec="center" w:tblpY="1"/>
        <w:tblOverlap w:val="never"/>
        <w:tblW w:w="10800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03"/>
        <w:gridCol w:w="4097"/>
      </w:tblGrid>
      <w:tr w:rsidR="0089469C" w14:paraId="284435E9" w14:textId="77777777" w:rsidTr="00765411">
        <w:tc>
          <w:tcPr>
            <w:tcW w:w="10800" w:type="dxa"/>
            <w:gridSpan w:val="2"/>
            <w:tcBorders>
              <w:top w:val="double" w:sz="12" w:space="0" w:color="auto"/>
            </w:tcBorders>
            <w:shd w:val="clear" w:color="auto" w:fill="auto"/>
          </w:tcPr>
          <w:p w14:paraId="53E2C59B" w14:textId="77777777" w:rsidR="0089469C" w:rsidRPr="00803CE4" w:rsidRDefault="0089469C" w:rsidP="00D712B8">
            <w:pPr>
              <w:tabs>
                <w:tab w:val="left" w:pos="-1440"/>
              </w:tabs>
              <w:suppressAutoHyphens/>
              <w:rPr>
                <w:rFonts w:ascii="Times New Roman" w:hAnsi="Times New Roman"/>
                <w:spacing w:val="-3"/>
                <w:sz w:val="22"/>
                <w:szCs w:val="22"/>
              </w:rPr>
            </w:pPr>
            <w:r w:rsidRPr="00803CE4">
              <w:rPr>
                <w:rFonts w:ascii="Times New Roman" w:hAnsi="Times New Roman"/>
                <w:b/>
                <w:spacing w:val="-3"/>
                <w:sz w:val="22"/>
                <w:szCs w:val="22"/>
                <w:u w:val="single"/>
              </w:rPr>
              <w:t>Concurrence</w:t>
            </w:r>
            <w:r w:rsidRPr="00803CE4">
              <w:rPr>
                <w:rFonts w:ascii="Times New Roman" w:hAnsi="Times New Roman"/>
                <w:spacing w:val="-3"/>
                <w:sz w:val="22"/>
                <w:szCs w:val="22"/>
              </w:rPr>
              <w:t xml:space="preserve"> (to be completed by Hydraulics and Drainage)</w:t>
            </w:r>
          </w:p>
          <w:p w14:paraId="3DC39AF5" w14:textId="77777777" w:rsidR="0089469C" w:rsidRPr="005B1778" w:rsidRDefault="0089469C" w:rsidP="00D712B8">
            <w:pPr>
              <w:tabs>
                <w:tab w:val="left" w:pos="-1440"/>
              </w:tabs>
              <w:suppressAutoHyphens/>
              <w:rPr>
                <w:rFonts w:ascii="Times New Roman" w:hAnsi="Times New Roman"/>
                <w:spacing w:val="-3"/>
                <w:sz w:val="21"/>
                <w:szCs w:val="21"/>
              </w:rPr>
            </w:pPr>
          </w:p>
          <w:p w14:paraId="11F8C262" w14:textId="4F3A6670" w:rsidR="005B1778" w:rsidRPr="00E81092" w:rsidRDefault="005B1778" w:rsidP="008E4A13">
            <w:pPr>
              <w:tabs>
                <w:tab w:val="left" w:pos="-1440"/>
              </w:tabs>
              <w:suppressAutoHyphens/>
              <w:jc w:val="both"/>
              <w:rPr>
                <w:rFonts w:ascii="Times New Roman" w:hAnsi="Times New Roman"/>
                <w:spacing w:val="-3"/>
                <w:sz w:val="21"/>
                <w:szCs w:val="21"/>
              </w:rPr>
            </w:pPr>
            <w:proofErr w:type="gramStart"/>
            <w:r w:rsidRPr="00E81092">
              <w:rPr>
                <w:rFonts w:ascii="Times New Roman" w:hAnsi="Times New Roman"/>
                <w:spacing w:val="-3"/>
                <w:sz w:val="21"/>
                <w:szCs w:val="21"/>
              </w:rPr>
              <w:t xml:space="preserve">(  </w:t>
            </w:r>
            <w:proofErr w:type="gramEnd"/>
            <w:r w:rsidRPr="00E81092">
              <w:rPr>
                <w:rFonts w:ascii="Times New Roman" w:hAnsi="Times New Roman"/>
                <w:spacing w:val="-3"/>
                <w:sz w:val="21"/>
                <w:szCs w:val="21"/>
              </w:rPr>
              <w:t xml:space="preserve"> ) </w:t>
            </w:r>
            <w:r w:rsidR="0096301A" w:rsidRPr="00E81092">
              <w:rPr>
                <w:rFonts w:ascii="Times New Roman" w:hAnsi="Times New Roman"/>
                <w:b/>
                <w:bCs/>
                <w:i/>
                <w:spacing w:val="-3"/>
                <w:sz w:val="21"/>
                <w:szCs w:val="21"/>
              </w:rPr>
              <w:t>Categories 1-12, 14</w:t>
            </w:r>
            <w:r w:rsidR="0096301A" w:rsidRPr="00E81092">
              <w:rPr>
                <w:rFonts w:ascii="Times New Roman" w:hAnsi="Times New Roman"/>
                <w:i/>
                <w:spacing w:val="-3"/>
                <w:sz w:val="21"/>
                <w:szCs w:val="21"/>
              </w:rPr>
              <w:t xml:space="preserve"> - </w:t>
            </w:r>
            <w:r w:rsidR="0089469C" w:rsidRPr="00E81092">
              <w:rPr>
                <w:rFonts w:ascii="Times New Roman" w:hAnsi="Times New Roman"/>
                <w:spacing w:val="-3"/>
                <w:sz w:val="21"/>
                <w:szCs w:val="21"/>
              </w:rPr>
              <w:t xml:space="preserve">Based on the documentation submitted, I hereby concur that the project qualifies for </w:t>
            </w:r>
            <w:r w:rsidR="004846CF" w:rsidRPr="00E81092">
              <w:rPr>
                <w:rFonts w:ascii="Times New Roman" w:hAnsi="Times New Roman"/>
                <w:spacing w:val="-3"/>
                <w:sz w:val="21"/>
                <w:szCs w:val="21"/>
              </w:rPr>
              <w:t>the FMGC</w:t>
            </w:r>
            <w:r w:rsidR="0089469C" w:rsidRPr="00E81092">
              <w:rPr>
                <w:rFonts w:ascii="Times New Roman" w:hAnsi="Times New Roman"/>
                <w:spacing w:val="-3"/>
                <w:sz w:val="21"/>
                <w:szCs w:val="21"/>
              </w:rPr>
              <w:t>.</w:t>
            </w:r>
          </w:p>
          <w:p w14:paraId="01778A0F" w14:textId="77777777" w:rsidR="005B1778" w:rsidRPr="00E81092" w:rsidRDefault="005B1778" w:rsidP="008E4A13">
            <w:pPr>
              <w:tabs>
                <w:tab w:val="left" w:pos="-1440"/>
              </w:tabs>
              <w:suppressAutoHyphens/>
              <w:jc w:val="both"/>
              <w:rPr>
                <w:rFonts w:ascii="Times New Roman" w:hAnsi="Times New Roman"/>
                <w:spacing w:val="-3"/>
                <w:sz w:val="21"/>
                <w:szCs w:val="21"/>
              </w:rPr>
            </w:pPr>
          </w:p>
          <w:p w14:paraId="2DDD2DB1" w14:textId="77777777" w:rsidR="00A778E2" w:rsidRPr="00E81092" w:rsidRDefault="005B1778" w:rsidP="008E4A13">
            <w:pPr>
              <w:tabs>
                <w:tab w:val="left" w:pos="-1440"/>
              </w:tabs>
              <w:suppressAutoHyphens/>
              <w:jc w:val="both"/>
              <w:rPr>
                <w:rFonts w:ascii="Times New Roman" w:hAnsi="Times New Roman"/>
                <w:spacing w:val="-3"/>
                <w:sz w:val="21"/>
                <w:szCs w:val="21"/>
              </w:rPr>
            </w:pPr>
            <w:proofErr w:type="gramStart"/>
            <w:r w:rsidRPr="00E81092">
              <w:rPr>
                <w:rFonts w:ascii="Times New Roman" w:hAnsi="Times New Roman"/>
                <w:spacing w:val="-3"/>
                <w:sz w:val="21"/>
                <w:szCs w:val="21"/>
              </w:rPr>
              <w:t xml:space="preserve">( </w:t>
            </w:r>
            <w:r w:rsidR="00900CDE" w:rsidRPr="00E81092">
              <w:rPr>
                <w:rFonts w:ascii="Times New Roman" w:hAnsi="Times New Roman"/>
                <w:spacing w:val="-3"/>
                <w:sz w:val="21"/>
                <w:szCs w:val="21"/>
              </w:rPr>
              <w:t xml:space="preserve"> </w:t>
            </w:r>
            <w:proofErr w:type="gramEnd"/>
            <w:r w:rsidRPr="00E81092">
              <w:rPr>
                <w:rFonts w:ascii="Times New Roman" w:hAnsi="Times New Roman"/>
                <w:spacing w:val="-3"/>
                <w:sz w:val="21"/>
                <w:szCs w:val="21"/>
              </w:rPr>
              <w:t xml:space="preserve"> ) </w:t>
            </w:r>
            <w:r w:rsidR="0096301A" w:rsidRPr="00E81092">
              <w:rPr>
                <w:rFonts w:ascii="Times New Roman" w:hAnsi="Times New Roman"/>
                <w:b/>
                <w:bCs/>
                <w:i/>
                <w:spacing w:val="-3"/>
                <w:sz w:val="21"/>
                <w:szCs w:val="21"/>
              </w:rPr>
              <w:t>Category 13</w:t>
            </w:r>
            <w:r w:rsidR="0096301A" w:rsidRPr="00E81092">
              <w:rPr>
                <w:rFonts w:ascii="Times New Roman" w:hAnsi="Times New Roman"/>
                <w:i/>
                <w:spacing w:val="-3"/>
                <w:sz w:val="21"/>
                <w:szCs w:val="21"/>
              </w:rPr>
              <w:t xml:space="preserve"> - </w:t>
            </w:r>
            <w:r w:rsidR="00581D94" w:rsidRPr="00E81092">
              <w:rPr>
                <w:rFonts w:ascii="Times New Roman" w:hAnsi="Times New Roman"/>
                <w:spacing w:val="-3"/>
                <w:sz w:val="21"/>
                <w:szCs w:val="21"/>
              </w:rPr>
              <w:t>Based on the documentation submitted, I hereby concur that the Transfer of State Real Property qualifies for the</w:t>
            </w:r>
          </w:p>
          <w:p w14:paraId="141C8611" w14:textId="563E8216" w:rsidR="0089469C" w:rsidRPr="005B1778" w:rsidRDefault="00A778E2" w:rsidP="008E4A13">
            <w:pPr>
              <w:tabs>
                <w:tab w:val="left" w:pos="-1440"/>
              </w:tabs>
              <w:suppressAutoHyphens/>
              <w:jc w:val="both"/>
              <w:rPr>
                <w:rFonts w:ascii="Times New Roman" w:hAnsi="Times New Roman"/>
                <w:spacing w:val="-3"/>
                <w:sz w:val="21"/>
                <w:szCs w:val="21"/>
              </w:rPr>
            </w:pPr>
            <w:r w:rsidRPr="00E81092">
              <w:rPr>
                <w:rFonts w:ascii="Times New Roman" w:hAnsi="Times New Roman"/>
                <w:spacing w:val="-3"/>
                <w:sz w:val="21"/>
                <w:szCs w:val="21"/>
              </w:rPr>
              <w:t xml:space="preserve"> </w:t>
            </w:r>
            <w:r w:rsidR="00581D94" w:rsidRPr="00E81092">
              <w:rPr>
                <w:rFonts w:ascii="Times New Roman" w:hAnsi="Times New Roman"/>
                <w:spacing w:val="-3"/>
                <w:sz w:val="21"/>
                <w:szCs w:val="21"/>
              </w:rPr>
              <w:t xml:space="preserve"> </w:t>
            </w:r>
            <w:r w:rsidRPr="00E81092">
              <w:rPr>
                <w:rFonts w:ascii="Times New Roman" w:hAnsi="Times New Roman"/>
                <w:spacing w:val="-3"/>
                <w:sz w:val="21"/>
                <w:szCs w:val="21"/>
              </w:rPr>
              <w:t xml:space="preserve">     </w:t>
            </w:r>
            <w:r w:rsidR="00581D94" w:rsidRPr="00E81092">
              <w:rPr>
                <w:rFonts w:ascii="Times New Roman" w:hAnsi="Times New Roman"/>
                <w:spacing w:val="-3"/>
                <w:sz w:val="21"/>
                <w:szCs w:val="21"/>
              </w:rPr>
              <w:t xml:space="preserve">FMGC </w:t>
            </w:r>
            <w:r w:rsidRPr="00E81092">
              <w:rPr>
                <w:rFonts w:ascii="Times New Roman" w:hAnsi="Times New Roman"/>
                <w:spacing w:val="-3"/>
                <w:sz w:val="21"/>
                <w:szCs w:val="21"/>
              </w:rPr>
              <w:t>subject</w:t>
            </w:r>
            <w:r w:rsidR="00E04431" w:rsidRPr="00E81092">
              <w:rPr>
                <w:rFonts w:ascii="Times New Roman" w:hAnsi="Times New Roman"/>
                <w:spacing w:val="-3"/>
                <w:sz w:val="21"/>
                <w:szCs w:val="21"/>
              </w:rPr>
              <w:t xml:space="preserve"> </w:t>
            </w:r>
            <w:r w:rsidR="009B18A7" w:rsidRPr="00E81092">
              <w:rPr>
                <w:rFonts w:ascii="Times New Roman" w:hAnsi="Times New Roman"/>
                <w:spacing w:val="-3"/>
                <w:sz w:val="21"/>
                <w:szCs w:val="21"/>
              </w:rPr>
              <w:t xml:space="preserve">to satisfying the requirements </w:t>
            </w:r>
            <w:r w:rsidR="00752B40" w:rsidRPr="00E81092">
              <w:rPr>
                <w:rFonts w:ascii="Times New Roman" w:hAnsi="Times New Roman"/>
                <w:spacing w:val="-3"/>
                <w:sz w:val="21"/>
                <w:szCs w:val="21"/>
              </w:rPr>
              <w:t>lis</w:t>
            </w:r>
            <w:r w:rsidR="00495892" w:rsidRPr="00E81092">
              <w:rPr>
                <w:rFonts w:ascii="Times New Roman" w:hAnsi="Times New Roman"/>
                <w:spacing w:val="-3"/>
                <w:sz w:val="21"/>
                <w:szCs w:val="21"/>
              </w:rPr>
              <w:t>ted</w:t>
            </w:r>
            <w:r w:rsidR="00E04431" w:rsidRPr="00E81092">
              <w:rPr>
                <w:rFonts w:ascii="Times New Roman" w:hAnsi="Times New Roman"/>
                <w:spacing w:val="-3"/>
                <w:sz w:val="21"/>
                <w:szCs w:val="21"/>
              </w:rPr>
              <w:t xml:space="preserve"> in</w:t>
            </w:r>
            <w:r w:rsidR="005B1778" w:rsidRPr="00E81092">
              <w:rPr>
                <w:rFonts w:ascii="Times New Roman" w:hAnsi="Times New Roman"/>
                <w:spacing w:val="-3"/>
                <w:sz w:val="21"/>
                <w:szCs w:val="21"/>
              </w:rPr>
              <w:t xml:space="preserve"> Attachment A.</w:t>
            </w:r>
            <w:r w:rsidR="0089469C" w:rsidRPr="005B1778">
              <w:rPr>
                <w:rFonts w:ascii="Times New Roman" w:hAnsi="Times New Roman"/>
                <w:spacing w:val="-3"/>
                <w:sz w:val="21"/>
                <w:szCs w:val="21"/>
              </w:rPr>
              <w:t xml:space="preserve"> </w:t>
            </w:r>
          </w:p>
          <w:p w14:paraId="25500495" w14:textId="29AA6E99" w:rsidR="0089469C" w:rsidRPr="005B1778" w:rsidRDefault="0089469C" w:rsidP="00D712B8">
            <w:pPr>
              <w:tabs>
                <w:tab w:val="left" w:pos="-1440"/>
              </w:tabs>
              <w:suppressAutoHyphens/>
              <w:rPr>
                <w:rFonts w:ascii="Times New Roman" w:hAnsi="Times New Roman"/>
                <w:b/>
                <w:i/>
                <w:spacing w:val="-3"/>
                <w:sz w:val="18"/>
                <w:szCs w:val="18"/>
              </w:rPr>
            </w:pPr>
          </w:p>
          <w:p w14:paraId="6E1B9B66" w14:textId="77777777" w:rsidR="0089469C" w:rsidRDefault="0089469C" w:rsidP="00271F2B">
            <w:pPr>
              <w:tabs>
                <w:tab w:val="left" w:pos="-1440"/>
              </w:tabs>
              <w:suppressAutoHyphens/>
              <w:jc w:val="both"/>
              <w:rPr>
                <w:rFonts w:ascii="Times New Roman" w:hAnsi="Times New Roman"/>
                <w:b/>
                <w:i/>
                <w:spacing w:val="-3"/>
                <w:sz w:val="16"/>
                <w:szCs w:val="16"/>
              </w:rPr>
            </w:pPr>
            <w:r w:rsidRPr="00253987">
              <w:rPr>
                <w:rFonts w:ascii="Times New Roman" w:hAnsi="Times New Roman"/>
                <w:b/>
                <w:i/>
                <w:spacing w:val="-3"/>
                <w:sz w:val="20"/>
              </w:rPr>
              <w:t>If there are any changes to the proposed activities within the floodplain or floodway, the project must be re-submitted for review and approval.</w:t>
            </w:r>
          </w:p>
          <w:p w14:paraId="06CE028B" w14:textId="2FA87EF7" w:rsidR="007746A9" w:rsidRPr="007746A9" w:rsidRDefault="007746A9" w:rsidP="00271F2B">
            <w:pPr>
              <w:tabs>
                <w:tab w:val="left" w:pos="-1440"/>
              </w:tabs>
              <w:suppressAutoHyphens/>
              <w:jc w:val="both"/>
              <w:rPr>
                <w:rFonts w:ascii="Times New Roman" w:hAnsi="Times New Roman"/>
                <w:spacing w:val="-3"/>
                <w:sz w:val="12"/>
                <w:szCs w:val="12"/>
              </w:rPr>
            </w:pPr>
          </w:p>
        </w:tc>
      </w:tr>
      <w:tr w:rsidR="0089469C" w14:paraId="6C499CD1" w14:textId="77777777" w:rsidTr="00765411">
        <w:trPr>
          <w:trHeight w:val="360"/>
        </w:trPr>
        <w:tc>
          <w:tcPr>
            <w:tcW w:w="6703" w:type="dxa"/>
            <w:tcBorders>
              <w:bottom w:val="double" w:sz="12" w:space="0" w:color="auto"/>
            </w:tcBorders>
            <w:shd w:val="clear" w:color="auto" w:fill="auto"/>
          </w:tcPr>
          <w:p w14:paraId="5BD4F3F3" w14:textId="6FED91EC" w:rsidR="0089469C" w:rsidRPr="00803CE4" w:rsidRDefault="0089469C" w:rsidP="00D712B8">
            <w:pPr>
              <w:tabs>
                <w:tab w:val="left" w:pos="-1440"/>
              </w:tabs>
              <w:suppressAutoHyphens/>
              <w:ind w:right="450"/>
              <w:rPr>
                <w:rFonts w:ascii="Times New Roman" w:hAnsi="Times New Roman"/>
                <w:spacing w:val="-3"/>
                <w:sz w:val="20"/>
              </w:rPr>
            </w:pPr>
            <w:r w:rsidRPr="00803CE4">
              <w:rPr>
                <w:rFonts w:ascii="Times New Roman" w:hAnsi="Times New Roman"/>
                <w:spacing w:val="-3"/>
                <w:sz w:val="20"/>
              </w:rPr>
              <w:t>Signature</w:t>
            </w:r>
          </w:p>
        </w:tc>
        <w:tc>
          <w:tcPr>
            <w:tcW w:w="4097" w:type="dxa"/>
            <w:tcBorders>
              <w:bottom w:val="double" w:sz="12" w:space="0" w:color="auto"/>
            </w:tcBorders>
            <w:shd w:val="clear" w:color="auto" w:fill="auto"/>
          </w:tcPr>
          <w:p w14:paraId="139F95FC" w14:textId="2852B826" w:rsidR="0089469C" w:rsidRPr="00803CE4" w:rsidRDefault="0089469C" w:rsidP="00D712B8">
            <w:pPr>
              <w:tabs>
                <w:tab w:val="left" w:pos="-1440"/>
              </w:tabs>
              <w:suppressAutoHyphens/>
              <w:ind w:right="450"/>
              <w:rPr>
                <w:rFonts w:ascii="Times New Roman" w:hAnsi="Times New Roman"/>
                <w:spacing w:val="-3"/>
                <w:sz w:val="20"/>
              </w:rPr>
            </w:pPr>
            <w:r w:rsidRPr="00803CE4">
              <w:rPr>
                <w:rFonts w:ascii="Times New Roman" w:hAnsi="Times New Roman"/>
                <w:spacing w:val="-3"/>
                <w:sz w:val="20"/>
              </w:rPr>
              <w:t>Date</w:t>
            </w:r>
          </w:p>
        </w:tc>
      </w:tr>
    </w:tbl>
    <w:p w14:paraId="23646E1A" w14:textId="77777777" w:rsidR="008E4A13" w:rsidRDefault="008E4A13" w:rsidP="00642C90">
      <w:pPr>
        <w:tabs>
          <w:tab w:val="left" w:pos="-1440"/>
        </w:tabs>
        <w:suppressAutoHyphens/>
        <w:ind w:left="180" w:right="450"/>
        <w:rPr>
          <w:rFonts w:ascii="Times New Roman" w:hAnsi="Times New Roman"/>
          <w:spacing w:val="-3"/>
          <w:sz w:val="8"/>
          <w:szCs w:val="8"/>
        </w:rPr>
      </w:pPr>
    </w:p>
    <w:p w14:paraId="3B8FAF51" w14:textId="33B8C9FF" w:rsidR="008E4A13" w:rsidRPr="004209BB" w:rsidRDefault="008E4A13" w:rsidP="008E4A13">
      <w:pPr>
        <w:tabs>
          <w:tab w:val="left" w:pos="-1440"/>
          <w:tab w:val="left" w:pos="360"/>
        </w:tabs>
        <w:suppressAutoHyphens/>
        <w:ind w:right="450"/>
        <w:rPr>
          <w:rFonts w:ascii="Times New Roman" w:hAnsi="Times New Roman"/>
          <w:spacing w:val="-3"/>
          <w:sz w:val="16"/>
          <w:szCs w:val="16"/>
        </w:rPr>
      </w:pPr>
      <w:r w:rsidRPr="004209BB">
        <w:rPr>
          <w:rFonts w:ascii="Times New Roman" w:hAnsi="Times New Roman"/>
          <w:spacing w:val="-3"/>
          <w:sz w:val="16"/>
          <w:szCs w:val="16"/>
        </w:rPr>
        <w:t>cc:</w:t>
      </w:r>
      <w:r w:rsidRPr="004209BB">
        <w:rPr>
          <w:rFonts w:ascii="Times New Roman" w:hAnsi="Times New Roman"/>
          <w:spacing w:val="-3"/>
          <w:sz w:val="16"/>
          <w:szCs w:val="16"/>
        </w:rPr>
        <w:tab/>
      </w:r>
    </w:p>
    <w:p w14:paraId="7C7D72F3" w14:textId="5951E252" w:rsidR="00207CB0" w:rsidRPr="004209BB" w:rsidRDefault="008E4A13" w:rsidP="008E4A13">
      <w:pPr>
        <w:tabs>
          <w:tab w:val="left" w:pos="-1440"/>
          <w:tab w:val="left" w:pos="360"/>
        </w:tabs>
        <w:suppressAutoHyphens/>
        <w:ind w:right="450"/>
        <w:rPr>
          <w:rFonts w:ascii="Times New Roman" w:hAnsi="Times New Roman"/>
          <w:spacing w:val="-3"/>
          <w:sz w:val="16"/>
          <w:szCs w:val="16"/>
        </w:rPr>
      </w:pPr>
      <w:r w:rsidRPr="004209BB">
        <w:rPr>
          <w:rFonts w:ascii="Times New Roman" w:hAnsi="Times New Roman"/>
          <w:spacing w:val="-3"/>
          <w:sz w:val="16"/>
          <w:szCs w:val="16"/>
        </w:rPr>
        <w:tab/>
      </w:r>
    </w:p>
    <w:p w14:paraId="6785212D" w14:textId="0C308F06" w:rsidR="005B1778" w:rsidRPr="004209BB" w:rsidRDefault="00207CB0" w:rsidP="008E4A13">
      <w:pPr>
        <w:tabs>
          <w:tab w:val="left" w:pos="-1440"/>
          <w:tab w:val="left" w:pos="360"/>
        </w:tabs>
        <w:suppressAutoHyphens/>
        <w:ind w:right="450"/>
        <w:rPr>
          <w:rFonts w:ascii="Times New Roman" w:hAnsi="Times New Roman"/>
          <w:spacing w:val="-3"/>
          <w:sz w:val="16"/>
          <w:szCs w:val="16"/>
        </w:rPr>
      </w:pPr>
      <w:r w:rsidRPr="004209BB">
        <w:rPr>
          <w:rFonts w:ascii="Times New Roman" w:hAnsi="Times New Roman"/>
          <w:spacing w:val="-3"/>
          <w:sz w:val="16"/>
          <w:szCs w:val="16"/>
        </w:rPr>
        <w:tab/>
      </w:r>
    </w:p>
    <w:p w14:paraId="6DF49160" w14:textId="70C9A39E" w:rsidR="007746A9" w:rsidRDefault="007746A9" w:rsidP="008E4A13">
      <w:pPr>
        <w:tabs>
          <w:tab w:val="left" w:pos="-1440"/>
          <w:tab w:val="left" w:pos="360"/>
        </w:tabs>
        <w:suppressAutoHyphens/>
        <w:ind w:right="450"/>
        <w:rPr>
          <w:rFonts w:ascii="Times New Roman" w:hAnsi="Times New Roman"/>
          <w:spacing w:val="-3"/>
          <w:sz w:val="18"/>
          <w:szCs w:val="18"/>
        </w:rPr>
      </w:pPr>
      <w:r>
        <w:rPr>
          <w:rFonts w:ascii="Times New Roman" w:hAnsi="Times New Roman"/>
          <w:spacing w:val="-3"/>
          <w:sz w:val="18"/>
          <w:szCs w:val="18"/>
        </w:rPr>
        <w:tab/>
      </w:r>
    </w:p>
    <w:sectPr w:rsidR="007746A9" w:rsidSect="00E92F26">
      <w:footerReference w:type="default" r:id="rId10"/>
      <w:endnotePr>
        <w:numFmt w:val="decimal"/>
      </w:endnotePr>
      <w:pgSz w:w="12240" w:h="15840" w:code="1"/>
      <w:pgMar w:top="274" w:right="720" w:bottom="432" w:left="720" w:header="432" w:footer="288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6B12AE" w14:textId="77777777" w:rsidR="00F860E0" w:rsidRDefault="00F860E0">
      <w:pPr>
        <w:spacing w:line="20" w:lineRule="exact"/>
      </w:pPr>
    </w:p>
  </w:endnote>
  <w:endnote w:type="continuationSeparator" w:id="0">
    <w:p w14:paraId="7F3799D4" w14:textId="77777777" w:rsidR="00F860E0" w:rsidRDefault="00F860E0">
      <w:r>
        <w:t xml:space="preserve"> </w:t>
      </w:r>
    </w:p>
  </w:endnote>
  <w:endnote w:type="continuationNotice" w:id="1">
    <w:p w14:paraId="37522F93" w14:textId="77777777" w:rsidR="00F860E0" w:rsidRDefault="00F860E0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B6CF3" w14:textId="49C7327A" w:rsidR="005C6A56" w:rsidRPr="00FE4E22" w:rsidRDefault="00FE4E22" w:rsidP="00FE4E22">
    <w:pPr>
      <w:pStyle w:val="Footer"/>
      <w:tabs>
        <w:tab w:val="clear" w:pos="4680"/>
        <w:tab w:val="clear" w:pos="9360"/>
        <w:tab w:val="center" w:pos="5400"/>
        <w:tab w:val="right" w:pos="10800"/>
      </w:tabs>
      <w:rPr>
        <w:rFonts w:ascii="Times New Roman" w:hAnsi="Times New Roman"/>
        <w:sz w:val="20"/>
      </w:rPr>
    </w:pPr>
    <w:r>
      <w:tab/>
    </w:r>
    <w:r>
      <w:tab/>
    </w:r>
    <w:r w:rsidRPr="00FE4E22">
      <w:rPr>
        <w:rFonts w:ascii="Times New Roman" w:hAnsi="Times New Roman"/>
        <w:sz w:val="20"/>
      </w:rPr>
      <w:t xml:space="preserve">Rev. </w:t>
    </w:r>
    <w:r w:rsidR="004E7CA6">
      <w:rPr>
        <w:rFonts w:ascii="Times New Roman" w:hAnsi="Times New Roman"/>
        <w:sz w:val="20"/>
      </w:rPr>
      <w:t>September</w:t>
    </w:r>
    <w:r w:rsidR="008E4A13">
      <w:rPr>
        <w:rFonts w:ascii="Times New Roman" w:hAnsi="Times New Roman"/>
        <w:sz w:val="20"/>
      </w:rPr>
      <w:t xml:space="preserve"> </w:t>
    </w:r>
    <w:r w:rsidRPr="00FE4E22">
      <w:rPr>
        <w:rFonts w:ascii="Times New Roman" w:hAnsi="Times New Roman"/>
        <w:sz w:val="20"/>
      </w:rPr>
      <w:t>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D16D3" w14:textId="77777777" w:rsidR="00F860E0" w:rsidRDefault="00F860E0">
      <w:r>
        <w:separator/>
      </w:r>
    </w:p>
  </w:footnote>
  <w:footnote w:type="continuationSeparator" w:id="0">
    <w:p w14:paraId="0470B9DB" w14:textId="77777777" w:rsidR="00F860E0" w:rsidRDefault="00F860E0">
      <w:r>
        <w:continuationSeparator/>
      </w:r>
    </w:p>
  </w:footnote>
  <w:footnote w:type="continuationNotice" w:id="1">
    <w:p w14:paraId="78409EE1" w14:textId="77777777" w:rsidR="00F860E0" w:rsidRDefault="00F860E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1027A8"/>
    <w:multiLevelType w:val="hybridMultilevel"/>
    <w:tmpl w:val="129A01A2"/>
    <w:lvl w:ilvl="0" w:tplc="EE027010">
      <w:start w:val="1"/>
      <w:numFmt w:val="bullet"/>
      <w:lvlText w:val="●"/>
      <w:lvlJc w:val="left"/>
      <w:pPr>
        <w:tabs>
          <w:tab w:val="num" w:pos="1350"/>
        </w:tabs>
        <w:ind w:left="1350" w:hanging="360"/>
      </w:pPr>
      <w:rPr>
        <w:rFonts w:ascii="Courier New" w:hAnsi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1" w15:restartNumberingAfterBreak="0">
    <w:nsid w:val="5A1C2C54"/>
    <w:multiLevelType w:val="hybridMultilevel"/>
    <w:tmpl w:val="B46C2C04"/>
    <w:lvl w:ilvl="0" w:tplc="EE027010">
      <w:start w:val="1"/>
      <w:numFmt w:val="bullet"/>
      <w:lvlText w:val="●"/>
      <w:lvlJc w:val="left"/>
      <w:pPr>
        <w:tabs>
          <w:tab w:val="num" w:pos="522"/>
        </w:tabs>
        <w:ind w:left="522" w:hanging="360"/>
      </w:pPr>
      <w:rPr>
        <w:rFonts w:ascii="Courier New" w:hAnsi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6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5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4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DEE"/>
    <w:rsid w:val="0000099D"/>
    <w:rsid w:val="00010148"/>
    <w:rsid w:val="00035031"/>
    <w:rsid w:val="00057397"/>
    <w:rsid w:val="00081B57"/>
    <w:rsid w:val="00090110"/>
    <w:rsid w:val="000C0CB8"/>
    <w:rsid w:val="000D26F3"/>
    <w:rsid w:val="000D340A"/>
    <w:rsid w:val="000E64BB"/>
    <w:rsid w:val="000F3DAE"/>
    <w:rsid w:val="000F45E0"/>
    <w:rsid w:val="00101B9F"/>
    <w:rsid w:val="00106A47"/>
    <w:rsid w:val="00145365"/>
    <w:rsid w:val="00146576"/>
    <w:rsid w:val="00173962"/>
    <w:rsid w:val="00175C58"/>
    <w:rsid w:val="00195030"/>
    <w:rsid w:val="001B5E2A"/>
    <w:rsid w:val="001B7415"/>
    <w:rsid w:val="001E5C99"/>
    <w:rsid w:val="001E6B7C"/>
    <w:rsid w:val="00207CB0"/>
    <w:rsid w:val="00214974"/>
    <w:rsid w:val="00227AC4"/>
    <w:rsid w:val="00253987"/>
    <w:rsid w:val="002562D1"/>
    <w:rsid w:val="00271F2B"/>
    <w:rsid w:val="00280381"/>
    <w:rsid w:val="00282B22"/>
    <w:rsid w:val="00282DEF"/>
    <w:rsid w:val="002A2178"/>
    <w:rsid w:val="002A5FEB"/>
    <w:rsid w:val="002B0466"/>
    <w:rsid w:val="002B0E1F"/>
    <w:rsid w:val="002B37AC"/>
    <w:rsid w:val="002C205A"/>
    <w:rsid w:val="002D1183"/>
    <w:rsid w:val="002D1BBC"/>
    <w:rsid w:val="002D617F"/>
    <w:rsid w:val="002E297B"/>
    <w:rsid w:val="003065C1"/>
    <w:rsid w:val="00322AFA"/>
    <w:rsid w:val="00335246"/>
    <w:rsid w:val="00337402"/>
    <w:rsid w:val="0034100E"/>
    <w:rsid w:val="00354D92"/>
    <w:rsid w:val="0036125D"/>
    <w:rsid w:val="00367E36"/>
    <w:rsid w:val="00374415"/>
    <w:rsid w:val="003B5B93"/>
    <w:rsid w:val="003C0DF4"/>
    <w:rsid w:val="003C1C2D"/>
    <w:rsid w:val="003E0BF6"/>
    <w:rsid w:val="004133FD"/>
    <w:rsid w:val="00415C83"/>
    <w:rsid w:val="004209BB"/>
    <w:rsid w:val="00421CC0"/>
    <w:rsid w:val="00443F56"/>
    <w:rsid w:val="0044646B"/>
    <w:rsid w:val="00450365"/>
    <w:rsid w:val="00477DA5"/>
    <w:rsid w:val="00483CF7"/>
    <w:rsid w:val="004846CF"/>
    <w:rsid w:val="00495892"/>
    <w:rsid w:val="004A437E"/>
    <w:rsid w:val="004D7B32"/>
    <w:rsid w:val="004E7CA6"/>
    <w:rsid w:val="004F0F0A"/>
    <w:rsid w:val="005005A4"/>
    <w:rsid w:val="00526F1F"/>
    <w:rsid w:val="00550E37"/>
    <w:rsid w:val="005648F0"/>
    <w:rsid w:val="00581D94"/>
    <w:rsid w:val="005A0B44"/>
    <w:rsid w:val="005A5817"/>
    <w:rsid w:val="005B0AC3"/>
    <w:rsid w:val="005B1778"/>
    <w:rsid w:val="005C6A56"/>
    <w:rsid w:val="005D0817"/>
    <w:rsid w:val="005D11C5"/>
    <w:rsid w:val="005D7A77"/>
    <w:rsid w:val="00600BB9"/>
    <w:rsid w:val="00642C90"/>
    <w:rsid w:val="00642D1F"/>
    <w:rsid w:val="006529CF"/>
    <w:rsid w:val="00690FB0"/>
    <w:rsid w:val="006939D8"/>
    <w:rsid w:val="006A0E2C"/>
    <w:rsid w:val="006B1920"/>
    <w:rsid w:val="006C020C"/>
    <w:rsid w:val="006E43A1"/>
    <w:rsid w:val="006E66D8"/>
    <w:rsid w:val="007116AD"/>
    <w:rsid w:val="007178AA"/>
    <w:rsid w:val="007211FE"/>
    <w:rsid w:val="007330E8"/>
    <w:rsid w:val="00740C11"/>
    <w:rsid w:val="00752B40"/>
    <w:rsid w:val="007542E1"/>
    <w:rsid w:val="00765411"/>
    <w:rsid w:val="007746A9"/>
    <w:rsid w:val="00774A99"/>
    <w:rsid w:val="00780822"/>
    <w:rsid w:val="007A4FCB"/>
    <w:rsid w:val="007F11B5"/>
    <w:rsid w:val="00801031"/>
    <w:rsid w:val="00803CE4"/>
    <w:rsid w:val="00817DEE"/>
    <w:rsid w:val="00824B0F"/>
    <w:rsid w:val="00845473"/>
    <w:rsid w:val="00846114"/>
    <w:rsid w:val="0088282D"/>
    <w:rsid w:val="0089469C"/>
    <w:rsid w:val="00895635"/>
    <w:rsid w:val="008B08A8"/>
    <w:rsid w:val="008B0C61"/>
    <w:rsid w:val="008E4A13"/>
    <w:rsid w:val="00900CDE"/>
    <w:rsid w:val="0090178B"/>
    <w:rsid w:val="00912019"/>
    <w:rsid w:val="0091328C"/>
    <w:rsid w:val="00925E00"/>
    <w:rsid w:val="0096301A"/>
    <w:rsid w:val="009B09E3"/>
    <w:rsid w:val="009B18A7"/>
    <w:rsid w:val="009B654B"/>
    <w:rsid w:val="009C094B"/>
    <w:rsid w:val="009E6B89"/>
    <w:rsid w:val="009E794D"/>
    <w:rsid w:val="009F1F5B"/>
    <w:rsid w:val="009F33F3"/>
    <w:rsid w:val="00A12F4F"/>
    <w:rsid w:val="00A37698"/>
    <w:rsid w:val="00A43A09"/>
    <w:rsid w:val="00A62AD5"/>
    <w:rsid w:val="00A65206"/>
    <w:rsid w:val="00A778E2"/>
    <w:rsid w:val="00A90072"/>
    <w:rsid w:val="00A939AB"/>
    <w:rsid w:val="00AE0BB5"/>
    <w:rsid w:val="00AF4298"/>
    <w:rsid w:val="00AF6845"/>
    <w:rsid w:val="00B126CD"/>
    <w:rsid w:val="00B14AF4"/>
    <w:rsid w:val="00B17D94"/>
    <w:rsid w:val="00B34FC4"/>
    <w:rsid w:val="00B43B79"/>
    <w:rsid w:val="00B47B28"/>
    <w:rsid w:val="00B66390"/>
    <w:rsid w:val="00B66DDF"/>
    <w:rsid w:val="00B71582"/>
    <w:rsid w:val="00B8427C"/>
    <w:rsid w:val="00BB3F0F"/>
    <w:rsid w:val="00BD52E8"/>
    <w:rsid w:val="00BD6E8E"/>
    <w:rsid w:val="00C15765"/>
    <w:rsid w:val="00C362AD"/>
    <w:rsid w:val="00C54BF1"/>
    <w:rsid w:val="00C71528"/>
    <w:rsid w:val="00C71788"/>
    <w:rsid w:val="00C718AC"/>
    <w:rsid w:val="00CE235F"/>
    <w:rsid w:val="00CE3AFB"/>
    <w:rsid w:val="00D0474D"/>
    <w:rsid w:val="00D04E81"/>
    <w:rsid w:val="00D312A6"/>
    <w:rsid w:val="00D403C0"/>
    <w:rsid w:val="00D44203"/>
    <w:rsid w:val="00D560CD"/>
    <w:rsid w:val="00D70A06"/>
    <w:rsid w:val="00D712B8"/>
    <w:rsid w:val="00D91FE3"/>
    <w:rsid w:val="00DA0D7F"/>
    <w:rsid w:val="00DC0E9F"/>
    <w:rsid w:val="00DC6338"/>
    <w:rsid w:val="00DD3EE3"/>
    <w:rsid w:val="00DE696F"/>
    <w:rsid w:val="00DE7F1C"/>
    <w:rsid w:val="00DF2E80"/>
    <w:rsid w:val="00E0164F"/>
    <w:rsid w:val="00E04431"/>
    <w:rsid w:val="00E15C4D"/>
    <w:rsid w:val="00E165FE"/>
    <w:rsid w:val="00E31BC1"/>
    <w:rsid w:val="00E52226"/>
    <w:rsid w:val="00E81092"/>
    <w:rsid w:val="00E85081"/>
    <w:rsid w:val="00E92F26"/>
    <w:rsid w:val="00EB023B"/>
    <w:rsid w:val="00EB2729"/>
    <w:rsid w:val="00ED1307"/>
    <w:rsid w:val="00F00F30"/>
    <w:rsid w:val="00F05804"/>
    <w:rsid w:val="00F43D14"/>
    <w:rsid w:val="00F52A47"/>
    <w:rsid w:val="00F57608"/>
    <w:rsid w:val="00F67F16"/>
    <w:rsid w:val="00F860E0"/>
    <w:rsid w:val="00F91F65"/>
    <w:rsid w:val="00F97998"/>
    <w:rsid w:val="00FA0EA1"/>
    <w:rsid w:val="00FB2231"/>
    <w:rsid w:val="00FB2FD6"/>
    <w:rsid w:val="00FB4B94"/>
    <w:rsid w:val="00FD2859"/>
    <w:rsid w:val="00FE4E22"/>
    <w:rsid w:val="00FE7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0E53205"/>
  <w15:chartTrackingRefBased/>
  <w15:docId w15:val="{836B6380-A9F5-48F2-9D2D-04F5744A3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E43A1"/>
    <w:pPr>
      <w:widowControl w:val="0"/>
    </w:pPr>
    <w:rPr>
      <w:rFonts w:ascii="Courier" w:hAnsi="Courier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tabs>
        <w:tab w:val="left" w:pos="-1440"/>
        <w:tab w:val="left" w:pos="-720"/>
      </w:tabs>
      <w:suppressAutoHyphens/>
      <w:ind w:right="936"/>
      <w:jc w:val="both"/>
      <w:outlineLvl w:val="0"/>
    </w:pPr>
    <w:rPr>
      <w:rFonts w:ascii="Book Antiqua" w:hAnsi="Book Antiqua"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2765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EndnoteText">
    <w:name w:val="endnote text"/>
    <w:basedOn w:val="Normal"/>
    <w:link w:val="EndnoteTextChar"/>
    <w:uiPriority w:val="99"/>
    <w:semiHidden/>
  </w:style>
  <w:style w:type="character" w:customStyle="1" w:styleId="EndnoteTextChar">
    <w:name w:val="Endnote Text Char"/>
    <w:link w:val="EndnoteText"/>
    <w:uiPriority w:val="99"/>
    <w:semiHidden/>
    <w:rsid w:val="00127652"/>
    <w:rPr>
      <w:rFonts w:ascii="Courier" w:hAnsi="Courier"/>
    </w:rPr>
  </w:style>
  <w:style w:type="character" w:styleId="EndnoteReference">
    <w:name w:val="endnote reference"/>
    <w:uiPriority w:val="99"/>
    <w:semiHidden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</w:style>
  <w:style w:type="character" w:customStyle="1" w:styleId="FootnoteTextChar">
    <w:name w:val="Footnote Text Char"/>
    <w:link w:val="FootnoteText"/>
    <w:uiPriority w:val="99"/>
    <w:semiHidden/>
    <w:rsid w:val="00127652"/>
    <w:rPr>
      <w:rFonts w:ascii="Courier" w:hAnsi="Courier"/>
    </w:rPr>
  </w:style>
  <w:style w:type="character" w:styleId="FootnoteReference">
    <w:name w:val="footnote reference"/>
    <w:uiPriority w:val="99"/>
    <w:semiHidden/>
    <w:rPr>
      <w:rFonts w:cs="Times New Roman"/>
      <w:vertAlign w:val="superscript"/>
    </w:rPr>
  </w:style>
  <w:style w:type="paragraph" w:styleId="TOC1">
    <w:name w:val="toc 1"/>
    <w:basedOn w:val="Normal"/>
    <w:next w:val="Normal"/>
    <w:uiPriority w:val="39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uiPriority w:val="39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uiPriority w:val="39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uiPriority w:val="39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uiPriority w:val="39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uiPriority w:val="39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uiPriority w:val="39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uiPriority w:val="39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uiPriority w:val="39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uiPriority w:val="99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uiPriority w:val="99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uiPriority w:val="99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uiPriority w:val="35"/>
    <w:qFormat/>
  </w:style>
  <w:style w:type="character" w:customStyle="1" w:styleId="EquationCaption">
    <w:name w:val="_Equation Caption"/>
  </w:style>
  <w:style w:type="paragraph" w:styleId="BlockText">
    <w:name w:val="Block Text"/>
    <w:basedOn w:val="Normal"/>
    <w:uiPriority w:val="99"/>
    <w:pPr>
      <w:tabs>
        <w:tab w:val="left" w:pos="-1440"/>
        <w:tab w:val="left" w:pos="-720"/>
        <w:tab w:val="left" w:pos="1080"/>
      </w:tabs>
      <w:suppressAutoHyphens/>
      <w:ind w:left="630" w:right="900"/>
      <w:jc w:val="both"/>
    </w:pPr>
    <w:rPr>
      <w:rFonts w:ascii="Times New Roman" w:hAnsi="Times New Roman"/>
      <w:spacing w:val="-3"/>
    </w:rPr>
  </w:style>
  <w:style w:type="table" w:styleId="TableGrid">
    <w:name w:val="Table Grid"/>
    <w:basedOn w:val="TableNormal"/>
    <w:uiPriority w:val="59"/>
    <w:rsid w:val="0084611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B7158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B7158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B7158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B71582"/>
    <w:rPr>
      <w:rFonts w:ascii="Courier" w:hAnsi="Courier"/>
      <w:sz w:val="24"/>
    </w:rPr>
  </w:style>
  <w:style w:type="paragraph" w:styleId="Footer">
    <w:name w:val="footer"/>
    <w:basedOn w:val="Normal"/>
    <w:link w:val="FooterChar"/>
    <w:uiPriority w:val="99"/>
    <w:rsid w:val="00B7158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71582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Memos\DOTMEMO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74a824-3838-467a-9805-532ac3142b0c" xsi:nil="true"/>
    <lcf76f155ced4ddcb4097134ff3c332f xmlns="2fa5acb1-f33d-46d0-8fe0-7e8d7839134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325971B605F24D9D6EAAAE7043927B" ma:contentTypeVersion="18" ma:contentTypeDescription="Create a new document." ma:contentTypeScope="" ma:versionID="06845d820cb8aa8864c006b03a6fd64d">
  <xsd:schema xmlns:xsd="http://www.w3.org/2001/XMLSchema" xmlns:xs="http://www.w3.org/2001/XMLSchema" xmlns:p="http://schemas.microsoft.com/office/2006/metadata/properties" xmlns:ns2="2fa5acb1-f33d-46d0-8fe0-7e8d7839134c" xmlns:ns3="0774a824-3838-467a-9805-532ac3142b0c" targetNamespace="http://schemas.microsoft.com/office/2006/metadata/properties" ma:root="true" ma:fieldsID="e9e7c417a427348265b793431d0288a3" ns2:_="" ns3:_="">
    <xsd:import namespace="2fa5acb1-f33d-46d0-8fe0-7e8d7839134c"/>
    <xsd:import namespace="0774a824-3838-467a-9805-532ac3142b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a5acb1-f33d-46d0-8fe0-7e8d783913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9be3ee5-5d72-4a78-bfe6-04ec158992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74a824-3838-467a-9805-532ac3142b0c" elementFormDefault="qualified">
    <xsd:import namespace="http://schemas.microsoft.com/office/2006/documentManagement/types"/>
    <xsd:import namespace="http://schemas.microsoft.com/office/infopath/2007/PartnerControls"/>
    <xsd:element name="SharedWithUsers" ma:index="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f0ed9e3-d68b-41d4-a575-b3bc276212a3}" ma:internalName="TaxCatchAll" ma:showField="CatchAllData" ma:web="0774a824-3838-467a-9805-532ac3142b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C5434C-AA7E-42D6-9395-70CD46019626}">
  <ds:schemaRefs>
    <ds:schemaRef ds:uri="http://schemas.microsoft.com/office/2006/metadata/properties"/>
    <ds:schemaRef ds:uri="http://schemas.microsoft.com/office/infopath/2007/PartnerControls"/>
    <ds:schemaRef ds:uri="0774a824-3838-467a-9805-532ac3142b0c"/>
    <ds:schemaRef ds:uri="2fa5acb1-f33d-46d0-8fe0-7e8d7839134c"/>
  </ds:schemaRefs>
</ds:datastoreItem>
</file>

<file path=customXml/itemProps2.xml><?xml version="1.0" encoding="utf-8"?>
<ds:datastoreItem xmlns:ds="http://schemas.openxmlformats.org/officeDocument/2006/customXml" ds:itemID="{55328C77-0050-4074-897D-F95E663D99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a5acb1-f33d-46d0-8fe0-7e8d7839134c"/>
    <ds:schemaRef ds:uri="0774a824-3838-467a-9805-532ac3142b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11FB44-FFBC-43C3-A177-09396C3CD92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DOTMEMO1</Template>
  <TotalTime>3</TotalTime>
  <Pages>1</Pages>
  <Words>522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CONNECTICUT	subject:</vt:lpstr>
    </vt:vector>
  </TitlesOfParts>
  <Company>State of Connecticut</Company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CONNECTICUT	subject:</dc:title>
  <dc:subject/>
  <dc:creator>draghisc</dc:creator>
  <cp:keywords/>
  <cp:lastModifiedBy>Hogan, Michael E</cp:lastModifiedBy>
  <cp:revision>6</cp:revision>
  <cp:lastPrinted>2022-09-07T17:31:00Z</cp:lastPrinted>
  <dcterms:created xsi:type="dcterms:W3CDTF">2022-09-07T17:56:00Z</dcterms:created>
  <dcterms:modified xsi:type="dcterms:W3CDTF">2022-09-07T17:59:00Z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0x010100B0325971B605F24D9D6EAAAE7043927B</vt:lpwstr>
  </property>
  <property fmtid="{D5CDD505-2E9C-101B-9397-08002B2CF9AE}" pid="3" name="MediaServiceImageTags">
    <vt:lpwstr/>
  </property>
</Properties>
</file>