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C97" w:rsidRPr="00A04DC5" w:rsidRDefault="004E3C97" w:rsidP="004E3C97">
      <w:pPr>
        <w:shd w:val="clear" w:color="auto" w:fill="C0C0C0"/>
        <w:rPr>
          <w:sz w:val="22"/>
          <w:szCs w:val="22"/>
        </w:rPr>
      </w:pPr>
    </w:p>
    <w:p w:rsidR="004E3C97" w:rsidRPr="00A04DC5" w:rsidRDefault="004E3C97" w:rsidP="004E3C97">
      <w:pPr>
        <w:pStyle w:val="Title"/>
        <w:ind w:left="-450"/>
        <w:jc w:val="left"/>
        <w:rPr>
          <w:sz w:val="22"/>
          <w:szCs w:val="22"/>
        </w:rPr>
      </w:pPr>
    </w:p>
    <w:p w:rsidR="004E3C97" w:rsidRPr="00A04DC5" w:rsidRDefault="000B131D" w:rsidP="004E3C97">
      <w:pPr>
        <w:pStyle w:val="Title"/>
        <w:jc w:val="right"/>
        <w:rPr>
          <w:sz w:val="22"/>
          <w:szCs w:val="22"/>
        </w:rPr>
      </w:pPr>
      <w:r>
        <w:rPr>
          <w:snapToGrid/>
          <w:sz w:val="22"/>
          <w:szCs w:val="22"/>
          <w:highlight w:val="lightGray"/>
          <w:u w:val="none"/>
        </w:rPr>
        <w:t>Attachment 2</w:t>
      </w:r>
      <w:bookmarkStart w:id="0" w:name="_GoBack"/>
      <w:bookmarkEnd w:id="0"/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386"/>
        <w:gridCol w:w="7964"/>
      </w:tblGrid>
      <w:tr w:rsidR="004E3C97" w:rsidRPr="00A04DC5" w:rsidTr="00F55C0E">
        <w:tc>
          <w:tcPr>
            <w:tcW w:w="1386" w:type="dxa"/>
            <w:vAlign w:val="center"/>
          </w:tcPr>
          <w:p w:rsidR="004E3C97" w:rsidRPr="00A04DC5" w:rsidRDefault="004E3C97" w:rsidP="00F55C0E">
            <w:pPr>
              <w:pStyle w:val="Header"/>
              <w:jc w:val="center"/>
              <w:rPr>
                <w:sz w:val="22"/>
                <w:szCs w:val="22"/>
              </w:rPr>
            </w:pPr>
            <w:r w:rsidRPr="00A04DC5">
              <w:rPr>
                <w:noProof/>
                <w:sz w:val="22"/>
                <w:szCs w:val="22"/>
              </w:rPr>
              <w:drawing>
                <wp:inline distT="0" distB="0" distL="0" distR="0" wp14:anchorId="66025E9B" wp14:editId="03F45593">
                  <wp:extent cx="742950" cy="619125"/>
                  <wp:effectExtent l="0" t="0" r="0" b="9525"/>
                  <wp:docPr id="2" name="Picture 2" descr="armb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mb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0" w:type="dxa"/>
            <w:vAlign w:val="center"/>
          </w:tcPr>
          <w:p w:rsidR="004E3C97" w:rsidRPr="00A04DC5" w:rsidRDefault="004E3C97" w:rsidP="00F55C0E">
            <w:pPr>
              <w:pStyle w:val="Header"/>
              <w:rPr>
                <w:b/>
                <w:color w:val="333399"/>
                <w:sz w:val="22"/>
                <w:szCs w:val="22"/>
              </w:rPr>
            </w:pPr>
            <w:r w:rsidRPr="00A04DC5">
              <w:rPr>
                <w:b/>
                <w:color w:val="333399"/>
                <w:sz w:val="22"/>
                <w:szCs w:val="22"/>
              </w:rPr>
              <w:t>STATE OF CONNECTICUT</w:t>
            </w:r>
          </w:p>
          <w:p w:rsidR="004E3C97" w:rsidRPr="00A04DC5" w:rsidRDefault="004E3C97" w:rsidP="00F55C0E">
            <w:pPr>
              <w:pStyle w:val="Header"/>
              <w:rPr>
                <w:b/>
                <w:color w:val="333399"/>
                <w:sz w:val="22"/>
                <w:szCs w:val="22"/>
              </w:rPr>
            </w:pPr>
            <w:r w:rsidRPr="00A04DC5">
              <w:rPr>
                <w:b/>
                <w:color w:val="333399"/>
                <w:sz w:val="22"/>
                <w:szCs w:val="22"/>
              </w:rPr>
              <w:t>CONSULTING AGREEMENT AFFIDAVIT</w:t>
            </w:r>
          </w:p>
        </w:tc>
      </w:tr>
    </w:tbl>
    <w:p w:rsidR="004E3C97" w:rsidRPr="00A04DC5" w:rsidRDefault="004E3C97" w:rsidP="004E3C97">
      <w:pPr>
        <w:ind w:left="360" w:right="360"/>
        <w:rPr>
          <w:i/>
          <w:color w:val="333399"/>
          <w:sz w:val="22"/>
          <w:szCs w:val="22"/>
        </w:rPr>
      </w:pPr>
      <w:r w:rsidRPr="00A04DC5">
        <w:rPr>
          <w:i/>
          <w:color w:val="333399"/>
          <w:sz w:val="22"/>
          <w:szCs w:val="22"/>
        </w:rPr>
        <w:t xml:space="preserve">Affidavit to accompany a bid or proposal for the purchase of goods and services with a value of $50,000 or more in a calendar or fiscal year, pursuant to Connecticut General Statutes §§ 4a-81(a) and 4a-81(b).  For sole source or no bid contracts the form is submitted at time of contract execution. </w:t>
      </w:r>
    </w:p>
    <w:p w:rsidR="004E3C97" w:rsidRPr="00A04DC5" w:rsidRDefault="004E3C97" w:rsidP="004E3C97">
      <w:pPr>
        <w:rPr>
          <w:sz w:val="22"/>
          <w:szCs w:val="22"/>
        </w:rPr>
      </w:pPr>
    </w:p>
    <w:p w:rsidR="004E3C97" w:rsidRPr="00A04DC5" w:rsidRDefault="004E3C97" w:rsidP="004E3C97">
      <w:pPr>
        <w:tabs>
          <w:tab w:val="left" w:pos="360"/>
        </w:tabs>
        <w:rPr>
          <w:b/>
          <w:sz w:val="22"/>
          <w:szCs w:val="22"/>
        </w:rPr>
      </w:pPr>
      <w:r w:rsidRPr="00A04DC5">
        <w:rPr>
          <w:b/>
          <w:sz w:val="22"/>
          <w:szCs w:val="22"/>
        </w:rPr>
        <w:t>INSTRUCTIONS:</w:t>
      </w:r>
    </w:p>
    <w:p w:rsidR="004E3C97" w:rsidRPr="00A04DC5" w:rsidRDefault="004E3C97" w:rsidP="004E3C97">
      <w:pPr>
        <w:jc w:val="both"/>
        <w:rPr>
          <w:sz w:val="22"/>
          <w:szCs w:val="22"/>
        </w:rPr>
      </w:pPr>
      <w:r w:rsidRPr="00A04DC5">
        <w:rPr>
          <w:b/>
          <w:sz w:val="22"/>
          <w:szCs w:val="22"/>
        </w:rPr>
        <w:t xml:space="preserve">If the bidder or </w:t>
      </w:r>
      <w:r>
        <w:rPr>
          <w:b/>
          <w:sz w:val="22"/>
          <w:szCs w:val="22"/>
        </w:rPr>
        <w:t>Respondent(s)</w:t>
      </w:r>
      <w:r w:rsidRPr="00A04DC5">
        <w:rPr>
          <w:b/>
          <w:sz w:val="22"/>
          <w:szCs w:val="22"/>
        </w:rPr>
        <w:t xml:space="preserve"> has entered into a consulting agreement, as defined by Connecticut General Statutes § 4a-81(b)(1): </w:t>
      </w:r>
      <w:r w:rsidRPr="00A04DC5">
        <w:rPr>
          <w:sz w:val="22"/>
          <w:szCs w:val="22"/>
        </w:rPr>
        <w:t xml:space="preserve"> Complete all sections of the form.  If the bidder or </w:t>
      </w:r>
      <w:r>
        <w:rPr>
          <w:sz w:val="22"/>
          <w:szCs w:val="22"/>
        </w:rPr>
        <w:t>Respondent(s)</w:t>
      </w:r>
      <w:r w:rsidRPr="00A04DC5">
        <w:rPr>
          <w:sz w:val="22"/>
          <w:szCs w:val="22"/>
        </w:rPr>
        <w:t xml:space="preserve"> has entered into more than one such consulting agreement, use a separate form for each agreement.  Sign and date the form in the presence of a Commissioner of the Superior Court or Notary Public.  </w:t>
      </w:r>
      <w:r w:rsidRPr="00A04DC5">
        <w:rPr>
          <w:b/>
          <w:sz w:val="22"/>
          <w:szCs w:val="22"/>
        </w:rPr>
        <w:t xml:space="preserve">If the bidder or </w:t>
      </w:r>
      <w:r>
        <w:rPr>
          <w:b/>
          <w:sz w:val="22"/>
          <w:szCs w:val="22"/>
        </w:rPr>
        <w:t>Respondent(s)</w:t>
      </w:r>
      <w:r w:rsidRPr="00A04DC5">
        <w:rPr>
          <w:b/>
          <w:sz w:val="22"/>
          <w:szCs w:val="22"/>
        </w:rPr>
        <w:t xml:space="preserve"> has not entered into a consulting agreement, as defined by Connecticut General Statutes § 4a-81(b)(1):</w:t>
      </w:r>
      <w:r w:rsidRPr="00A04DC5">
        <w:rPr>
          <w:sz w:val="22"/>
          <w:szCs w:val="22"/>
        </w:rPr>
        <w:t xml:space="preserve">  Complete only the shaded section of the form.  Sign and date the form in the presence of a Commissioner of the Superior Court or Notary Public.</w:t>
      </w:r>
    </w:p>
    <w:p w:rsidR="004E3C97" w:rsidRPr="00A04DC5" w:rsidRDefault="004E3C97" w:rsidP="004E3C97">
      <w:pPr>
        <w:jc w:val="both"/>
        <w:rPr>
          <w:sz w:val="22"/>
          <w:szCs w:val="22"/>
        </w:rPr>
      </w:pPr>
    </w:p>
    <w:p w:rsidR="004E3C97" w:rsidRPr="00A04DC5" w:rsidRDefault="004E3C97" w:rsidP="004E3C97">
      <w:pPr>
        <w:jc w:val="both"/>
        <w:rPr>
          <w:sz w:val="22"/>
          <w:szCs w:val="22"/>
        </w:rPr>
      </w:pPr>
      <w:r w:rsidRPr="00A04DC5">
        <w:rPr>
          <w:sz w:val="22"/>
          <w:szCs w:val="22"/>
        </w:rPr>
        <w:t>Submit completed form to the awarding State agency with bid or proposal.  For a sole source award, submit completed form to the awarding State agency at the time of contract execution.</w:t>
      </w:r>
    </w:p>
    <w:p w:rsidR="004E3C97" w:rsidRPr="00A04DC5" w:rsidRDefault="004E3C97" w:rsidP="004E3C97">
      <w:pPr>
        <w:jc w:val="both"/>
        <w:rPr>
          <w:sz w:val="22"/>
          <w:szCs w:val="22"/>
        </w:rPr>
      </w:pPr>
    </w:p>
    <w:p w:rsidR="004E3C97" w:rsidRPr="00A04DC5" w:rsidRDefault="004E3C97" w:rsidP="004E3C97">
      <w:pPr>
        <w:jc w:val="both"/>
        <w:rPr>
          <w:sz w:val="22"/>
          <w:szCs w:val="22"/>
        </w:rPr>
      </w:pPr>
      <w:r w:rsidRPr="00A04DC5">
        <w:rPr>
          <w:sz w:val="22"/>
          <w:szCs w:val="22"/>
        </w:rPr>
        <w:t>This affidavit must be amended if there is any change in the information contained in the most recently filed affidavit not later than (</w:t>
      </w:r>
      <w:proofErr w:type="spellStart"/>
      <w:r w:rsidRPr="00A04DC5">
        <w:rPr>
          <w:sz w:val="22"/>
          <w:szCs w:val="22"/>
        </w:rPr>
        <w:t>i</w:t>
      </w:r>
      <w:proofErr w:type="spellEnd"/>
      <w:r w:rsidRPr="00A04DC5">
        <w:rPr>
          <w:sz w:val="22"/>
          <w:szCs w:val="22"/>
        </w:rPr>
        <w:t>) thirty days after the effective date of any such change or (ii) upon the submittal of any new bid or proposal, whichever is earlier.</w:t>
      </w:r>
    </w:p>
    <w:p w:rsidR="004E3C97" w:rsidRPr="00A04DC5" w:rsidRDefault="004E3C97" w:rsidP="004E3C97">
      <w:pPr>
        <w:rPr>
          <w:sz w:val="22"/>
          <w:szCs w:val="22"/>
        </w:rPr>
      </w:pPr>
    </w:p>
    <w:p w:rsidR="004E3C97" w:rsidRPr="00A04DC5" w:rsidRDefault="004E3C97" w:rsidP="004E3C97">
      <w:pPr>
        <w:tabs>
          <w:tab w:val="left" w:pos="360"/>
        </w:tabs>
        <w:jc w:val="both"/>
        <w:rPr>
          <w:b/>
          <w:sz w:val="22"/>
          <w:szCs w:val="22"/>
        </w:rPr>
      </w:pPr>
      <w:r w:rsidRPr="00A04DC5">
        <w:rPr>
          <w:b/>
          <w:sz w:val="22"/>
          <w:szCs w:val="22"/>
        </w:rPr>
        <w:t>AFFIDAVIT:</w:t>
      </w:r>
      <w:r w:rsidRPr="00A04DC5">
        <w:rPr>
          <w:b/>
          <w:sz w:val="22"/>
          <w:szCs w:val="22"/>
        </w:rPr>
        <w:tab/>
      </w:r>
      <w:r w:rsidRPr="00A04DC5">
        <w:rPr>
          <w:sz w:val="22"/>
          <w:szCs w:val="22"/>
        </w:rPr>
        <w:t>[Number of Affidavits Sworn and Subscribed On This Day:  _____]</w:t>
      </w:r>
    </w:p>
    <w:p w:rsidR="004E3C97" w:rsidRPr="00A04DC5" w:rsidRDefault="004E3C97" w:rsidP="004E3C97">
      <w:pPr>
        <w:rPr>
          <w:sz w:val="22"/>
          <w:szCs w:val="22"/>
          <w:highlight w:val="yellow"/>
        </w:rPr>
      </w:pPr>
    </w:p>
    <w:p w:rsidR="004E3C97" w:rsidRPr="00A04DC5" w:rsidRDefault="004E3C97" w:rsidP="004E3C97">
      <w:pPr>
        <w:jc w:val="both"/>
        <w:rPr>
          <w:sz w:val="22"/>
          <w:szCs w:val="22"/>
        </w:rPr>
      </w:pPr>
      <w:r w:rsidRPr="00A04DC5">
        <w:rPr>
          <w:sz w:val="22"/>
          <w:szCs w:val="22"/>
        </w:rPr>
        <w:t xml:space="preserve">I, the undersigned, hereby swear that I am a principal or key personnel of the or </w:t>
      </w:r>
      <w:r>
        <w:rPr>
          <w:sz w:val="22"/>
          <w:szCs w:val="22"/>
        </w:rPr>
        <w:t>Respondent(s)</w:t>
      </w:r>
      <w:r w:rsidRPr="00A04DC5">
        <w:rPr>
          <w:sz w:val="22"/>
          <w:szCs w:val="22"/>
        </w:rPr>
        <w:t xml:space="preserve"> awarded a contract, as described in Connecticut General Statutes § 4a-81(b), or that I am the individual awarded such a contract who is authorized to execute such contract.  I further swear that I have not entered into any consulting agreement in connection with such contract, </w:t>
      </w:r>
      <w:r w:rsidRPr="00A04DC5">
        <w:rPr>
          <w:b/>
          <w:sz w:val="22"/>
          <w:szCs w:val="22"/>
        </w:rPr>
        <w:t>except for the agreement listed below</w:t>
      </w:r>
      <w:r w:rsidRPr="00A04DC5">
        <w:rPr>
          <w:sz w:val="22"/>
          <w:szCs w:val="22"/>
        </w:rPr>
        <w:t xml:space="preserve">: </w:t>
      </w:r>
    </w:p>
    <w:p w:rsidR="004E3C97" w:rsidRPr="00A04DC5" w:rsidRDefault="004E3C97" w:rsidP="004E3C97">
      <w:pPr>
        <w:rPr>
          <w:sz w:val="22"/>
          <w:szCs w:val="22"/>
        </w:rPr>
      </w:pPr>
    </w:p>
    <w:p w:rsidR="004E3C97" w:rsidRPr="00A04DC5" w:rsidRDefault="004E3C97" w:rsidP="004E3C97">
      <w:pPr>
        <w:rPr>
          <w:sz w:val="22"/>
          <w:szCs w:val="22"/>
        </w:rPr>
      </w:pPr>
      <w:r w:rsidRPr="00A04DC5">
        <w:rPr>
          <w:sz w:val="22"/>
          <w:szCs w:val="22"/>
        </w:rPr>
        <w:t>__________________________________________</w:t>
      </w:r>
      <w:r w:rsidRPr="00A04DC5">
        <w:rPr>
          <w:sz w:val="22"/>
          <w:szCs w:val="22"/>
        </w:rPr>
        <w:tab/>
      </w:r>
      <w:r w:rsidRPr="00A04DC5">
        <w:rPr>
          <w:sz w:val="22"/>
          <w:szCs w:val="22"/>
        </w:rPr>
        <w:tab/>
        <w:t>_______________________________________</w:t>
      </w:r>
    </w:p>
    <w:p w:rsidR="004E3C97" w:rsidRPr="00A04DC5" w:rsidRDefault="004E3C97" w:rsidP="004E3C97">
      <w:pPr>
        <w:jc w:val="both"/>
        <w:rPr>
          <w:sz w:val="22"/>
          <w:szCs w:val="22"/>
        </w:rPr>
      </w:pPr>
      <w:r w:rsidRPr="00A04DC5">
        <w:rPr>
          <w:sz w:val="22"/>
          <w:szCs w:val="22"/>
        </w:rPr>
        <w:t>Consultant’s Name and Title</w:t>
      </w:r>
      <w:r w:rsidRPr="00A04DC5">
        <w:rPr>
          <w:sz w:val="22"/>
          <w:szCs w:val="22"/>
        </w:rPr>
        <w:tab/>
      </w:r>
      <w:r w:rsidRPr="00A04DC5">
        <w:rPr>
          <w:sz w:val="22"/>
          <w:szCs w:val="22"/>
        </w:rPr>
        <w:tab/>
      </w:r>
      <w:r w:rsidRPr="00A04DC5">
        <w:rPr>
          <w:sz w:val="22"/>
          <w:szCs w:val="22"/>
        </w:rPr>
        <w:tab/>
      </w:r>
      <w:r w:rsidRPr="00A04DC5">
        <w:rPr>
          <w:sz w:val="22"/>
          <w:szCs w:val="22"/>
        </w:rPr>
        <w:tab/>
      </w:r>
      <w:r w:rsidRPr="00A04DC5">
        <w:rPr>
          <w:sz w:val="22"/>
          <w:szCs w:val="22"/>
        </w:rPr>
        <w:tab/>
      </w:r>
      <w:r w:rsidRPr="00A04DC5">
        <w:rPr>
          <w:sz w:val="22"/>
          <w:szCs w:val="22"/>
        </w:rPr>
        <w:tab/>
      </w:r>
      <w:r w:rsidRPr="00A04DC5">
        <w:rPr>
          <w:sz w:val="22"/>
          <w:szCs w:val="22"/>
        </w:rPr>
        <w:tab/>
      </w:r>
      <w:r w:rsidRPr="00A04DC5">
        <w:rPr>
          <w:sz w:val="22"/>
          <w:szCs w:val="22"/>
        </w:rPr>
        <w:tab/>
        <w:t>Name of Firm (if applicable)</w:t>
      </w:r>
    </w:p>
    <w:p w:rsidR="004E3C97" w:rsidRPr="00A04DC5" w:rsidRDefault="004E3C97" w:rsidP="004E3C97">
      <w:pPr>
        <w:rPr>
          <w:sz w:val="22"/>
          <w:szCs w:val="22"/>
          <w:u w:val="single"/>
        </w:rPr>
      </w:pPr>
    </w:p>
    <w:p w:rsidR="004E3C97" w:rsidRPr="00A04DC5" w:rsidRDefault="004E3C97" w:rsidP="004E3C97">
      <w:pPr>
        <w:rPr>
          <w:sz w:val="22"/>
          <w:szCs w:val="22"/>
        </w:rPr>
      </w:pPr>
      <w:r w:rsidRPr="00A04DC5">
        <w:rPr>
          <w:sz w:val="22"/>
          <w:szCs w:val="22"/>
        </w:rPr>
        <w:t>__________________</w:t>
      </w:r>
      <w:r w:rsidRPr="00A04DC5">
        <w:rPr>
          <w:sz w:val="22"/>
          <w:szCs w:val="22"/>
        </w:rPr>
        <w:tab/>
      </w:r>
      <w:r w:rsidRPr="00A04DC5">
        <w:rPr>
          <w:sz w:val="22"/>
          <w:szCs w:val="22"/>
        </w:rPr>
        <w:tab/>
        <w:t>___________________</w:t>
      </w:r>
      <w:r w:rsidRPr="00A04DC5">
        <w:rPr>
          <w:sz w:val="22"/>
          <w:szCs w:val="22"/>
        </w:rPr>
        <w:tab/>
      </w:r>
      <w:r w:rsidRPr="00A04DC5">
        <w:rPr>
          <w:sz w:val="22"/>
          <w:szCs w:val="22"/>
        </w:rPr>
        <w:tab/>
        <w:t>___________________</w:t>
      </w:r>
    </w:p>
    <w:p w:rsidR="004E3C97" w:rsidRPr="00A04DC5" w:rsidRDefault="004E3C97" w:rsidP="004E3C97">
      <w:pPr>
        <w:jc w:val="both"/>
        <w:rPr>
          <w:sz w:val="22"/>
          <w:szCs w:val="22"/>
        </w:rPr>
      </w:pPr>
      <w:r w:rsidRPr="00A04DC5">
        <w:rPr>
          <w:sz w:val="22"/>
          <w:szCs w:val="22"/>
        </w:rPr>
        <w:t>Start Date</w:t>
      </w:r>
      <w:r w:rsidRPr="00A04DC5">
        <w:rPr>
          <w:sz w:val="22"/>
          <w:szCs w:val="22"/>
        </w:rPr>
        <w:tab/>
      </w:r>
      <w:r w:rsidRPr="00A04DC5">
        <w:rPr>
          <w:sz w:val="22"/>
          <w:szCs w:val="22"/>
        </w:rPr>
        <w:tab/>
      </w:r>
      <w:r w:rsidRPr="00A04DC5">
        <w:rPr>
          <w:sz w:val="22"/>
          <w:szCs w:val="22"/>
        </w:rPr>
        <w:tab/>
      </w:r>
      <w:r w:rsidRPr="00A04DC5">
        <w:rPr>
          <w:sz w:val="22"/>
          <w:szCs w:val="22"/>
        </w:rPr>
        <w:tab/>
      </w:r>
      <w:r w:rsidRPr="00A04DC5">
        <w:rPr>
          <w:sz w:val="22"/>
          <w:szCs w:val="22"/>
        </w:rPr>
        <w:tab/>
        <w:t>End Date</w:t>
      </w:r>
      <w:r w:rsidRPr="00A04DC5">
        <w:rPr>
          <w:sz w:val="22"/>
          <w:szCs w:val="22"/>
        </w:rPr>
        <w:tab/>
      </w:r>
      <w:r w:rsidRPr="00A04DC5">
        <w:rPr>
          <w:sz w:val="22"/>
          <w:szCs w:val="22"/>
        </w:rPr>
        <w:tab/>
      </w:r>
      <w:r w:rsidRPr="00A04DC5">
        <w:rPr>
          <w:sz w:val="22"/>
          <w:szCs w:val="22"/>
        </w:rPr>
        <w:tab/>
      </w:r>
      <w:r w:rsidRPr="00A04DC5">
        <w:rPr>
          <w:sz w:val="22"/>
          <w:szCs w:val="22"/>
        </w:rPr>
        <w:tab/>
      </w:r>
      <w:r w:rsidRPr="00A04DC5">
        <w:rPr>
          <w:sz w:val="22"/>
          <w:szCs w:val="22"/>
        </w:rPr>
        <w:tab/>
        <w:t>Cost</w:t>
      </w:r>
    </w:p>
    <w:p w:rsidR="004E3C97" w:rsidRPr="00A04DC5" w:rsidRDefault="004E3C97" w:rsidP="004E3C97">
      <w:pPr>
        <w:rPr>
          <w:sz w:val="22"/>
          <w:szCs w:val="22"/>
          <w:u w:val="single"/>
        </w:rPr>
      </w:pPr>
    </w:p>
    <w:p w:rsidR="004E3C97" w:rsidRPr="00A04DC5" w:rsidRDefault="004E3C97" w:rsidP="004E3C97">
      <w:pPr>
        <w:rPr>
          <w:sz w:val="22"/>
          <w:szCs w:val="22"/>
        </w:rPr>
      </w:pPr>
      <w:r w:rsidRPr="00A04DC5">
        <w:rPr>
          <w:sz w:val="22"/>
          <w:szCs w:val="22"/>
        </w:rPr>
        <w:t>Description of Services Provided:  __________________________________________________________</w:t>
      </w:r>
    </w:p>
    <w:p w:rsidR="004E3C97" w:rsidRPr="00A04DC5" w:rsidRDefault="004E3C97" w:rsidP="004E3C97">
      <w:pPr>
        <w:rPr>
          <w:sz w:val="22"/>
          <w:szCs w:val="22"/>
        </w:rPr>
      </w:pPr>
    </w:p>
    <w:p w:rsidR="004E3C97" w:rsidRPr="00A04DC5" w:rsidRDefault="004E3C97" w:rsidP="004E3C97">
      <w:pPr>
        <w:rPr>
          <w:sz w:val="22"/>
          <w:szCs w:val="22"/>
        </w:rPr>
      </w:pPr>
      <w:r w:rsidRPr="00A04DC5">
        <w:rPr>
          <w:sz w:val="22"/>
          <w:szCs w:val="22"/>
        </w:rPr>
        <w:t>________________________________________________________________________________</w:t>
      </w:r>
    </w:p>
    <w:p w:rsidR="004E3C97" w:rsidRPr="00A04DC5" w:rsidRDefault="004E3C97" w:rsidP="004E3C97">
      <w:pPr>
        <w:rPr>
          <w:sz w:val="22"/>
          <w:szCs w:val="22"/>
        </w:rPr>
      </w:pPr>
    </w:p>
    <w:p w:rsidR="004E3C97" w:rsidRPr="00A04DC5" w:rsidRDefault="004E3C97" w:rsidP="004E3C97">
      <w:pPr>
        <w:rPr>
          <w:sz w:val="22"/>
          <w:szCs w:val="22"/>
        </w:rPr>
      </w:pPr>
      <w:r w:rsidRPr="00A04DC5">
        <w:rPr>
          <w:sz w:val="22"/>
          <w:szCs w:val="22"/>
        </w:rPr>
        <w:t>____________________________________________________________________________________</w:t>
      </w:r>
    </w:p>
    <w:p w:rsidR="004E3C97" w:rsidRPr="00A04DC5" w:rsidRDefault="004E3C97" w:rsidP="004E3C97">
      <w:pPr>
        <w:rPr>
          <w:sz w:val="22"/>
          <w:szCs w:val="22"/>
        </w:rPr>
      </w:pPr>
    </w:p>
    <w:p w:rsidR="004E3C97" w:rsidRPr="00A04DC5" w:rsidRDefault="004E3C97" w:rsidP="004E3C97">
      <w:pPr>
        <w:rPr>
          <w:sz w:val="22"/>
          <w:szCs w:val="22"/>
        </w:rPr>
      </w:pPr>
      <w:r w:rsidRPr="00A04DC5">
        <w:rPr>
          <w:sz w:val="22"/>
          <w:szCs w:val="22"/>
        </w:rPr>
        <w:t>Is the consultant a former State employee or former public official?</w:t>
      </w:r>
      <w:r w:rsidRPr="00A04DC5">
        <w:rPr>
          <w:sz w:val="22"/>
          <w:szCs w:val="22"/>
        </w:rPr>
        <w:tab/>
      </w:r>
      <w:r w:rsidRPr="00A04DC5">
        <w:rPr>
          <w:sz w:val="22"/>
          <w:szCs w:val="22"/>
        </w:rPr>
        <w:sym w:font="Webdings" w:char="F063"/>
      </w:r>
      <w:r w:rsidRPr="00A04DC5">
        <w:rPr>
          <w:sz w:val="22"/>
          <w:szCs w:val="22"/>
        </w:rPr>
        <w:t xml:space="preserve">   YES</w:t>
      </w:r>
      <w:r w:rsidRPr="00A04DC5">
        <w:rPr>
          <w:sz w:val="22"/>
          <w:szCs w:val="22"/>
        </w:rPr>
        <w:tab/>
      </w:r>
      <w:r w:rsidRPr="00A04DC5">
        <w:rPr>
          <w:sz w:val="22"/>
          <w:szCs w:val="22"/>
        </w:rPr>
        <w:tab/>
      </w:r>
      <w:r w:rsidRPr="00A04DC5">
        <w:rPr>
          <w:sz w:val="22"/>
          <w:szCs w:val="22"/>
        </w:rPr>
        <w:sym w:font="Webdings" w:char="F063"/>
      </w:r>
      <w:r w:rsidRPr="00A04DC5">
        <w:rPr>
          <w:sz w:val="22"/>
          <w:szCs w:val="22"/>
        </w:rPr>
        <w:t xml:space="preserve">   NO</w:t>
      </w:r>
    </w:p>
    <w:p w:rsidR="004E3C97" w:rsidRPr="00A04DC5" w:rsidRDefault="004E3C97" w:rsidP="004E3C97">
      <w:pPr>
        <w:rPr>
          <w:sz w:val="22"/>
          <w:szCs w:val="22"/>
        </w:rPr>
      </w:pPr>
    </w:p>
    <w:p w:rsidR="004E3C97" w:rsidRPr="00A04DC5" w:rsidRDefault="004E3C97" w:rsidP="004E3C97">
      <w:pPr>
        <w:rPr>
          <w:sz w:val="22"/>
          <w:szCs w:val="22"/>
        </w:rPr>
      </w:pPr>
      <w:r w:rsidRPr="00A04DC5">
        <w:rPr>
          <w:sz w:val="22"/>
          <w:szCs w:val="22"/>
        </w:rPr>
        <w:t>If YES:</w:t>
      </w:r>
      <w:r w:rsidRPr="00A04DC5">
        <w:rPr>
          <w:sz w:val="22"/>
          <w:szCs w:val="22"/>
        </w:rPr>
        <w:tab/>
        <w:t>___________________________________</w:t>
      </w:r>
      <w:r w:rsidRPr="00A04DC5">
        <w:rPr>
          <w:sz w:val="22"/>
          <w:szCs w:val="22"/>
        </w:rPr>
        <w:tab/>
      </w:r>
      <w:r w:rsidRPr="00A04DC5">
        <w:rPr>
          <w:sz w:val="22"/>
          <w:szCs w:val="22"/>
        </w:rPr>
        <w:tab/>
        <w:t>__________________________</w:t>
      </w:r>
    </w:p>
    <w:p w:rsidR="004E3C97" w:rsidRPr="00A04DC5" w:rsidRDefault="004E3C97" w:rsidP="004E3C97">
      <w:pPr>
        <w:rPr>
          <w:sz w:val="22"/>
          <w:szCs w:val="22"/>
        </w:rPr>
      </w:pPr>
      <w:r w:rsidRPr="00A04DC5">
        <w:rPr>
          <w:sz w:val="22"/>
          <w:szCs w:val="22"/>
        </w:rPr>
        <w:tab/>
      </w:r>
      <w:r w:rsidRPr="00A04DC5">
        <w:rPr>
          <w:sz w:val="22"/>
          <w:szCs w:val="22"/>
        </w:rPr>
        <w:tab/>
        <w:t>Name of Former State Agency</w:t>
      </w:r>
      <w:r w:rsidRPr="00A04DC5">
        <w:rPr>
          <w:sz w:val="22"/>
          <w:szCs w:val="22"/>
        </w:rPr>
        <w:tab/>
      </w:r>
      <w:r w:rsidRPr="00A04DC5">
        <w:rPr>
          <w:sz w:val="22"/>
          <w:szCs w:val="22"/>
        </w:rPr>
        <w:tab/>
      </w:r>
      <w:r w:rsidRPr="00A04DC5">
        <w:rPr>
          <w:sz w:val="22"/>
          <w:szCs w:val="22"/>
        </w:rPr>
        <w:tab/>
      </w:r>
      <w:r w:rsidRPr="00A04DC5">
        <w:rPr>
          <w:sz w:val="22"/>
          <w:szCs w:val="22"/>
        </w:rPr>
        <w:tab/>
      </w:r>
      <w:r w:rsidRPr="00A04DC5">
        <w:rPr>
          <w:sz w:val="22"/>
          <w:szCs w:val="22"/>
        </w:rPr>
        <w:tab/>
        <w:t>Termination Date of Employment</w:t>
      </w:r>
    </w:p>
    <w:p w:rsidR="004E3C97" w:rsidRPr="00A04DC5" w:rsidRDefault="004E3C97" w:rsidP="004E3C97">
      <w:pPr>
        <w:rPr>
          <w:sz w:val="22"/>
          <w:szCs w:val="22"/>
        </w:rPr>
      </w:pPr>
    </w:p>
    <w:p w:rsidR="004E3C97" w:rsidRPr="00A04DC5" w:rsidRDefault="004E3C97" w:rsidP="004E3C97">
      <w:pPr>
        <w:shd w:val="clear" w:color="auto" w:fill="E6E6E6"/>
        <w:rPr>
          <w:sz w:val="22"/>
          <w:szCs w:val="22"/>
        </w:rPr>
      </w:pPr>
      <w:r w:rsidRPr="00A04DC5">
        <w:rPr>
          <w:sz w:val="22"/>
          <w:szCs w:val="22"/>
        </w:rPr>
        <w:t>Sworn as true to the best of my knowledge and belief, subject to the penalties of false statement.</w:t>
      </w:r>
    </w:p>
    <w:p w:rsidR="004E3C97" w:rsidRPr="00A04DC5" w:rsidRDefault="004E3C97" w:rsidP="004E3C97">
      <w:pPr>
        <w:shd w:val="clear" w:color="auto" w:fill="E6E6E6"/>
        <w:rPr>
          <w:sz w:val="22"/>
          <w:szCs w:val="22"/>
        </w:rPr>
      </w:pPr>
    </w:p>
    <w:p w:rsidR="004E3C97" w:rsidRPr="00A04DC5" w:rsidRDefault="004E3C97" w:rsidP="004E3C97">
      <w:pPr>
        <w:shd w:val="clear" w:color="auto" w:fill="E6E6E6"/>
        <w:rPr>
          <w:sz w:val="22"/>
          <w:szCs w:val="22"/>
        </w:rPr>
      </w:pPr>
      <w:r w:rsidRPr="00A04DC5">
        <w:rPr>
          <w:sz w:val="22"/>
          <w:szCs w:val="22"/>
        </w:rPr>
        <w:t>___________________________</w:t>
      </w:r>
      <w:r w:rsidRPr="00A04DC5">
        <w:rPr>
          <w:sz w:val="22"/>
          <w:szCs w:val="22"/>
        </w:rPr>
        <w:tab/>
        <w:t>___________________________________</w:t>
      </w:r>
      <w:r w:rsidRPr="00A04DC5">
        <w:rPr>
          <w:sz w:val="22"/>
          <w:szCs w:val="22"/>
        </w:rPr>
        <w:tab/>
        <w:t>__________________</w:t>
      </w:r>
    </w:p>
    <w:p w:rsidR="004E3C97" w:rsidRPr="00A04DC5" w:rsidRDefault="004E3C97" w:rsidP="004E3C97">
      <w:pPr>
        <w:shd w:val="clear" w:color="auto" w:fill="E6E6E6"/>
        <w:rPr>
          <w:sz w:val="22"/>
          <w:szCs w:val="22"/>
        </w:rPr>
      </w:pPr>
      <w:r w:rsidRPr="00A04DC5">
        <w:rPr>
          <w:sz w:val="22"/>
          <w:szCs w:val="22"/>
        </w:rPr>
        <w:t xml:space="preserve">Printed Name of Bidder or </w:t>
      </w:r>
      <w:r>
        <w:rPr>
          <w:sz w:val="22"/>
          <w:szCs w:val="22"/>
        </w:rPr>
        <w:t>Respondent(s)</w:t>
      </w:r>
      <w:r w:rsidRPr="00A04DC5">
        <w:rPr>
          <w:sz w:val="22"/>
          <w:szCs w:val="22"/>
        </w:rPr>
        <w:tab/>
      </w:r>
      <w:r w:rsidRPr="00A04DC5">
        <w:rPr>
          <w:b/>
          <w:sz w:val="22"/>
          <w:szCs w:val="22"/>
        </w:rPr>
        <w:t>Signature of Principal or Key Personnel</w:t>
      </w:r>
      <w:r w:rsidRPr="00A04DC5">
        <w:rPr>
          <w:b/>
          <w:sz w:val="22"/>
          <w:szCs w:val="22"/>
        </w:rPr>
        <w:tab/>
        <w:t>Date</w:t>
      </w:r>
    </w:p>
    <w:p w:rsidR="004E3C97" w:rsidRPr="00A04DC5" w:rsidRDefault="004E3C97" w:rsidP="004E3C97">
      <w:pPr>
        <w:shd w:val="clear" w:color="auto" w:fill="E6E6E6"/>
        <w:rPr>
          <w:sz w:val="22"/>
          <w:szCs w:val="22"/>
        </w:rPr>
      </w:pPr>
    </w:p>
    <w:p w:rsidR="004E3C97" w:rsidRPr="00A04DC5" w:rsidRDefault="004E3C97" w:rsidP="004E3C97">
      <w:pPr>
        <w:shd w:val="clear" w:color="auto" w:fill="E6E6E6"/>
        <w:rPr>
          <w:sz w:val="22"/>
          <w:szCs w:val="22"/>
        </w:rPr>
      </w:pPr>
      <w:r w:rsidRPr="00A04DC5">
        <w:rPr>
          <w:sz w:val="22"/>
          <w:szCs w:val="22"/>
        </w:rPr>
        <w:t xml:space="preserve">                                                      </w:t>
      </w:r>
      <w:r w:rsidRPr="00A04DC5">
        <w:rPr>
          <w:sz w:val="22"/>
          <w:szCs w:val="22"/>
        </w:rPr>
        <w:tab/>
        <w:t>___________________________________</w:t>
      </w:r>
      <w:r w:rsidRPr="00A04DC5">
        <w:rPr>
          <w:sz w:val="22"/>
          <w:szCs w:val="22"/>
        </w:rPr>
        <w:tab/>
        <w:t>___________________</w:t>
      </w:r>
    </w:p>
    <w:p w:rsidR="004E3C97" w:rsidRPr="00A04DC5" w:rsidRDefault="004E3C97" w:rsidP="004E3C97">
      <w:pPr>
        <w:shd w:val="clear" w:color="auto" w:fill="E6E6E6"/>
        <w:rPr>
          <w:sz w:val="22"/>
          <w:szCs w:val="22"/>
        </w:rPr>
      </w:pPr>
      <w:r w:rsidRPr="00A04DC5">
        <w:rPr>
          <w:sz w:val="22"/>
          <w:szCs w:val="22"/>
        </w:rPr>
        <w:t xml:space="preserve">                                           </w:t>
      </w:r>
      <w:r w:rsidRPr="00A04DC5">
        <w:rPr>
          <w:sz w:val="22"/>
          <w:szCs w:val="22"/>
        </w:rPr>
        <w:tab/>
      </w:r>
      <w:r w:rsidRPr="00A04DC5">
        <w:rPr>
          <w:sz w:val="22"/>
          <w:szCs w:val="22"/>
        </w:rPr>
        <w:tab/>
        <w:t>Printed Name (of above)</w:t>
      </w:r>
      <w:r w:rsidRPr="00A04DC5">
        <w:rPr>
          <w:sz w:val="22"/>
          <w:szCs w:val="22"/>
        </w:rPr>
        <w:tab/>
      </w:r>
      <w:r w:rsidRPr="00A04DC5">
        <w:rPr>
          <w:sz w:val="22"/>
          <w:szCs w:val="22"/>
        </w:rPr>
        <w:tab/>
      </w:r>
      <w:r w:rsidRPr="00A04DC5">
        <w:rPr>
          <w:sz w:val="22"/>
          <w:szCs w:val="22"/>
        </w:rPr>
        <w:tab/>
      </w:r>
      <w:r w:rsidRPr="00A04DC5">
        <w:rPr>
          <w:sz w:val="22"/>
          <w:szCs w:val="22"/>
        </w:rPr>
        <w:tab/>
      </w:r>
      <w:r w:rsidRPr="00A04DC5">
        <w:rPr>
          <w:sz w:val="22"/>
          <w:szCs w:val="22"/>
        </w:rPr>
        <w:tab/>
      </w:r>
      <w:r w:rsidRPr="00A04DC5">
        <w:rPr>
          <w:sz w:val="22"/>
          <w:szCs w:val="22"/>
        </w:rPr>
        <w:tab/>
        <w:t>Awarding State Agency</w:t>
      </w:r>
    </w:p>
    <w:p w:rsidR="004E3C97" w:rsidRPr="00A04DC5" w:rsidRDefault="004E3C97" w:rsidP="004E3C97">
      <w:pPr>
        <w:shd w:val="clear" w:color="auto" w:fill="E6E6E6"/>
        <w:rPr>
          <w:sz w:val="22"/>
          <w:szCs w:val="22"/>
        </w:rPr>
      </w:pPr>
    </w:p>
    <w:p w:rsidR="004E3C97" w:rsidRPr="00A04DC5" w:rsidRDefault="004E3C97" w:rsidP="004E3C97">
      <w:pPr>
        <w:rPr>
          <w:sz w:val="22"/>
          <w:szCs w:val="22"/>
        </w:rPr>
      </w:pPr>
    </w:p>
    <w:p w:rsidR="004E3C97" w:rsidRPr="00A04DC5" w:rsidRDefault="004E3C97" w:rsidP="004E3C97">
      <w:pPr>
        <w:rPr>
          <w:b/>
          <w:sz w:val="22"/>
          <w:szCs w:val="22"/>
        </w:rPr>
      </w:pPr>
      <w:r w:rsidRPr="00A04DC5">
        <w:rPr>
          <w:b/>
          <w:sz w:val="22"/>
          <w:szCs w:val="22"/>
        </w:rPr>
        <w:t>Sworn and subscribed before me on this _______ day of ____________, 20___.</w:t>
      </w:r>
    </w:p>
    <w:p w:rsidR="004E3C97" w:rsidRPr="00A04DC5" w:rsidRDefault="004E3C97" w:rsidP="004E3C97">
      <w:pPr>
        <w:rPr>
          <w:b/>
          <w:sz w:val="22"/>
          <w:szCs w:val="22"/>
        </w:rPr>
      </w:pPr>
    </w:p>
    <w:p w:rsidR="004E3C97" w:rsidRPr="00A04DC5" w:rsidRDefault="004E3C97" w:rsidP="004E3C97">
      <w:pPr>
        <w:rPr>
          <w:b/>
          <w:sz w:val="22"/>
          <w:szCs w:val="22"/>
        </w:rPr>
      </w:pPr>
    </w:p>
    <w:p w:rsidR="004E3C97" w:rsidRPr="00A04DC5" w:rsidRDefault="004E3C97" w:rsidP="004E3C97">
      <w:pPr>
        <w:ind w:left="3600"/>
        <w:rPr>
          <w:b/>
          <w:sz w:val="22"/>
          <w:szCs w:val="22"/>
        </w:rPr>
      </w:pPr>
      <w:r w:rsidRPr="00A04DC5">
        <w:rPr>
          <w:b/>
          <w:sz w:val="22"/>
          <w:szCs w:val="22"/>
        </w:rPr>
        <w:t>___________________________________</w:t>
      </w:r>
    </w:p>
    <w:p w:rsidR="004E3C97" w:rsidRPr="00A04DC5" w:rsidRDefault="004E3C97" w:rsidP="004E3C97">
      <w:pPr>
        <w:ind w:left="3600"/>
        <w:rPr>
          <w:b/>
          <w:sz w:val="22"/>
          <w:szCs w:val="22"/>
        </w:rPr>
      </w:pPr>
      <w:r w:rsidRPr="00A04DC5">
        <w:rPr>
          <w:b/>
          <w:sz w:val="22"/>
          <w:szCs w:val="22"/>
        </w:rPr>
        <w:t>Commissioner of the Superior Court</w:t>
      </w:r>
    </w:p>
    <w:p w:rsidR="004E3C97" w:rsidRPr="00A04DC5" w:rsidRDefault="004E3C97" w:rsidP="004E3C97">
      <w:pPr>
        <w:ind w:left="3600"/>
        <w:rPr>
          <w:b/>
          <w:sz w:val="22"/>
          <w:szCs w:val="22"/>
        </w:rPr>
      </w:pPr>
      <w:r w:rsidRPr="00A04DC5">
        <w:rPr>
          <w:b/>
          <w:sz w:val="22"/>
          <w:szCs w:val="22"/>
        </w:rPr>
        <w:t>or Notary Public</w:t>
      </w:r>
    </w:p>
    <w:p w:rsidR="005E6A0F" w:rsidRPr="00554E69" w:rsidRDefault="005E6A0F">
      <w:pPr>
        <w:rPr>
          <w:b/>
          <w:sz w:val="22"/>
          <w:szCs w:val="22"/>
          <w:highlight w:val="lightGray"/>
        </w:rPr>
      </w:pPr>
    </w:p>
    <w:sectPr w:rsidR="005E6A0F" w:rsidRPr="00554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C97"/>
    <w:rsid w:val="000B131D"/>
    <w:rsid w:val="004E3C97"/>
    <w:rsid w:val="00554E69"/>
    <w:rsid w:val="005E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42684"/>
  <w15:chartTrackingRefBased/>
  <w15:docId w15:val="{8E4357E6-A510-46B1-B3C7-D736C11A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E3C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C9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4E3C97"/>
    <w:pPr>
      <w:widowControl w:val="0"/>
      <w:jc w:val="center"/>
    </w:pPr>
    <w:rPr>
      <w:b/>
      <w:snapToGrid w:val="0"/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4E3C97"/>
    <w:rPr>
      <w:rFonts w:ascii="Times New Roman" w:eastAsia="Times New Roman" w:hAnsi="Times New Roman" w:cs="Times New Roman"/>
      <w:b/>
      <w:snapToGrid w:val="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Dept. of Correction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Michael B</dc:creator>
  <cp:keywords/>
  <dc:description/>
  <cp:lastModifiedBy>Greene, Michael B</cp:lastModifiedBy>
  <cp:revision>3</cp:revision>
  <dcterms:created xsi:type="dcterms:W3CDTF">2019-04-01T13:11:00Z</dcterms:created>
  <dcterms:modified xsi:type="dcterms:W3CDTF">2019-04-03T13:19:00Z</dcterms:modified>
</cp:coreProperties>
</file>