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90793" w14:textId="5AFBA649" w:rsidR="00D97EA9" w:rsidRPr="00D26A30" w:rsidRDefault="00D97EA9" w:rsidP="00D26A30">
      <w:pPr>
        <w:spacing w:after="0" w:line="240" w:lineRule="auto"/>
        <w:jc w:val="center"/>
        <w:rPr>
          <w:b/>
          <w:bCs/>
          <w:sz w:val="24"/>
          <w:szCs w:val="24"/>
          <w:u w:val="single"/>
        </w:rPr>
      </w:pPr>
      <w:bookmarkStart w:id="0" w:name="_Toc65505305"/>
      <w:r>
        <w:rPr>
          <w:b/>
          <w:bCs/>
          <w:sz w:val="24"/>
          <w:szCs w:val="24"/>
          <w:u w:val="single"/>
          <w:lang w:val="es"/>
        </w:rPr>
        <w:t>Farm Transition Grant 2023 (Subsidio para la transición agrícola 2023)</w:t>
      </w:r>
    </w:p>
    <w:p w14:paraId="74F8FDB4" w14:textId="77777777" w:rsidR="00B404E6" w:rsidRPr="00D26A30" w:rsidRDefault="00181DF8" w:rsidP="00D26A30">
      <w:pPr>
        <w:spacing w:after="0" w:line="240" w:lineRule="auto"/>
        <w:jc w:val="center"/>
        <w:rPr>
          <w:b/>
          <w:bCs/>
          <w:sz w:val="24"/>
          <w:szCs w:val="24"/>
          <w:u w:val="single"/>
        </w:rPr>
      </w:pPr>
      <w:r>
        <w:rPr>
          <w:b/>
          <w:bCs/>
          <w:sz w:val="24"/>
          <w:szCs w:val="24"/>
          <w:u w:val="single"/>
          <w:lang w:val="es"/>
        </w:rPr>
        <w:t xml:space="preserve">Infrastructure Investment, Research and Development, and </w:t>
      </w:r>
    </w:p>
    <w:p w14:paraId="4C37BDD4" w14:textId="5BE18004" w:rsidR="008D1841" w:rsidRPr="00D26A30" w:rsidRDefault="00181DF8" w:rsidP="00D26A30">
      <w:pPr>
        <w:spacing w:after="0" w:line="240" w:lineRule="auto"/>
        <w:jc w:val="center"/>
        <w:rPr>
          <w:b/>
          <w:bCs/>
          <w:sz w:val="24"/>
          <w:szCs w:val="24"/>
          <w:u w:val="single"/>
        </w:rPr>
      </w:pPr>
      <w:r>
        <w:rPr>
          <w:b/>
          <w:bCs/>
          <w:sz w:val="24"/>
          <w:szCs w:val="24"/>
          <w:u w:val="single"/>
          <w:lang w:val="es"/>
        </w:rPr>
        <w:t>Innovation and Diversification Grant Narrative (Descripción del subsidio para inversión en infraestructura, investigación y desarrollo, e innovación y diversificación)</w:t>
      </w:r>
      <w:bookmarkEnd w:id="0"/>
    </w:p>
    <w:p w14:paraId="53FE61DF" w14:textId="77777777" w:rsidR="00C51935" w:rsidRPr="00F05E6C" w:rsidRDefault="00C51935" w:rsidP="00D26A30">
      <w:pPr>
        <w:spacing w:after="0" w:line="240" w:lineRule="auto"/>
        <w:jc w:val="both"/>
        <w:rPr>
          <w:b/>
          <w:bCs/>
          <w:sz w:val="24"/>
          <w:szCs w:val="24"/>
        </w:rPr>
      </w:pPr>
    </w:p>
    <w:p w14:paraId="35338928" w14:textId="1D4CF43B" w:rsidR="001B0A00" w:rsidRDefault="006837F5" w:rsidP="00D26A30">
      <w:pPr>
        <w:spacing w:after="120" w:line="240" w:lineRule="auto"/>
        <w:jc w:val="both"/>
        <w:rPr>
          <w:sz w:val="24"/>
          <w:szCs w:val="24"/>
        </w:rPr>
      </w:pPr>
      <w:r>
        <w:rPr>
          <w:sz w:val="24"/>
          <w:szCs w:val="24"/>
          <w:lang w:val="es"/>
        </w:rPr>
        <w:t xml:space="preserve">El </w:t>
      </w:r>
      <w:r>
        <w:rPr>
          <w:b/>
          <w:bCs/>
          <w:sz w:val="24"/>
          <w:szCs w:val="24"/>
          <w:lang w:val="es"/>
        </w:rPr>
        <w:t>Infrastructure Investment Grant (subsidio para inversión en infraestructura)</w:t>
      </w:r>
      <w:r>
        <w:rPr>
          <w:sz w:val="24"/>
          <w:szCs w:val="24"/>
          <w:lang w:val="es"/>
        </w:rPr>
        <w:t xml:space="preserve"> tiene como objetivo dar apoyo durante un mínimo de tres años a los agricultores en producción con infraestructura para ampliar la capacidad y operación del establecimiento agrícola.</w:t>
      </w:r>
    </w:p>
    <w:p w14:paraId="55C4A255" w14:textId="3026EC97" w:rsidR="001B0A00" w:rsidRDefault="001B0A00" w:rsidP="00D26A30">
      <w:pPr>
        <w:spacing w:after="120" w:line="240" w:lineRule="auto"/>
        <w:jc w:val="both"/>
        <w:rPr>
          <w:sz w:val="24"/>
          <w:szCs w:val="24"/>
        </w:rPr>
      </w:pPr>
      <w:r>
        <w:rPr>
          <w:sz w:val="24"/>
          <w:szCs w:val="24"/>
          <w:lang w:val="es"/>
        </w:rPr>
        <w:t xml:space="preserve">El </w:t>
      </w:r>
      <w:r>
        <w:rPr>
          <w:b/>
          <w:bCs/>
          <w:sz w:val="24"/>
          <w:szCs w:val="24"/>
          <w:lang w:val="es"/>
        </w:rPr>
        <w:t>Research and Development Grant (subsidio para investigación y desarrollo)</w:t>
      </w:r>
      <w:r>
        <w:rPr>
          <w:sz w:val="24"/>
          <w:szCs w:val="24"/>
          <w:lang w:val="es"/>
        </w:rPr>
        <w:t xml:space="preserve"> es un programa de subsidios a través del cual los establecimientos agrícolas pueden realizar investigaciones para evaluar la viabilidad de una nueva línea de productos, servicios o mercados y desarrollarla.</w:t>
      </w:r>
    </w:p>
    <w:p w14:paraId="4DAC401F" w14:textId="2F5AD874" w:rsidR="00D26A30" w:rsidRDefault="004C104F" w:rsidP="00D26A30">
      <w:pPr>
        <w:spacing w:after="120" w:line="240" w:lineRule="auto"/>
        <w:jc w:val="both"/>
        <w:rPr>
          <w:sz w:val="24"/>
          <w:szCs w:val="24"/>
        </w:rPr>
      </w:pPr>
      <w:r>
        <w:rPr>
          <w:sz w:val="24"/>
          <w:szCs w:val="24"/>
          <w:lang w:val="es"/>
        </w:rPr>
        <w:t xml:space="preserve">El </w:t>
      </w:r>
      <w:r>
        <w:rPr>
          <w:b/>
          <w:bCs/>
          <w:sz w:val="24"/>
          <w:szCs w:val="24"/>
          <w:lang w:val="es"/>
        </w:rPr>
        <w:t>Innovation and Diversification Grant (subsidio para innovación y diversificación)</w:t>
      </w:r>
      <w:r>
        <w:rPr>
          <w:sz w:val="24"/>
          <w:szCs w:val="24"/>
          <w:lang w:val="es"/>
        </w:rPr>
        <w:t xml:space="preserve"> es un programa de subsidios para la implementación de un nuevo producto o servicio a fin de lograr la expansión comercial o de mercado después de que se haya revisado una fase de investigación y desarrollo. </w:t>
      </w:r>
    </w:p>
    <w:p w14:paraId="19D6DDD8" w14:textId="1FE1B5C1" w:rsidR="0069632F" w:rsidRDefault="0069632F" w:rsidP="00D26A30">
      <w:pPr>
        <w:spacing w:after="0" w:line="240" w:lineRule="auto"/>
        <w:ind w:firstLine="360"/>
        <w:jc w:val="both"/>
        <w:rPr>
          <w:sz w:val="24"/>
          <w:szCs w:val="24"/>
        </w:rPr>
      </w:pPr>
      <w:r>
        <w:rPr>
          <w:sz w:val="24"/>
          <w:szCs w:val="24"/>
          <w:lang w:val="es"/>
        </w:rPr>
        <w:t xml:space="preserve">En la solicitud del Farm Transition Grant (subsidio para la transición agrícola), se harán las siguientes preguntas. Se recomienda que redacte sus respuestas en Microsoft Word u otra aplicación de procesamiento de textos y que luego copie y pegue las respuestas finales en los espacios provistos en la solicitud. </w:t>
      </w:r>
    </w:p>
    <w:p w14:paraId="50E5308C" w14:textId="77777777" w:rsidR="00C51935" w:rsidRPr="00F05E6C" w:rsidRDefault="00C51935" w:rsidP="00D26A30">
      <w:pPr>
        <w:spacing w:after="0" w:line="240" w:lineRule="auto"/>
        <w:jc w:val="both"/>
        <w:rPr>
          <w:sz w:val="24"/>
          <w:szCs w:val="24"/>
        </w:rPr>
      </w:pPr>
    </w:p>
    <w:p w14:paraId="117A4011" w14:textId="6CDAF09D" w:rsidR="008D1841" w:rsidRDefault="003832EB" w:rsidP="00D26A30">
      <w:pPr>
        <w:spacing w:after="0" w:line="240" w:lineRule="auto"/>
        <w:ind w:firstLine="360"/>
        <w:jc w:val="both"/>
        <w:rPr>
          <w:sz w:val="24"/>
          <w:szCs w:val="24"/>
        </w:rPr>
      </w:pPr>
      <w:r>
        <w:rPr>
          <w:sz w:val="24"/>
          <w:szCs w:val="24"/>
          <w:lang w:val="es"/>
        </w:rPr>
        <w:t>Responda las siguientes preguntas sobre el proyecto para el que está solicitando el subsidio.</w:t>
      </w:r>
    </w:p>
    <w:p w14:paraId="264DA555" w14:textId="77777777" w:rsidR="00D26A30" w:rsidRPr="00F05E6C" w:rsidRDefault="00D26A30" w:rsidP="00D26A30">
      <w:pPr>
        <w:spacing w:after="0" w:line="240" w:lineRule="auto"/>
        <w:jc w:val="both"/>
        <w:rPr>
          <w:sz w:val="24"/>
          <w:szCs w:val="24"/>
        </w:rPr>
      </w:pPr>
    </w:p>
    <w:p w14:paraId="19F87BAF" w14:textId="7DD59903" w:rsidR="008D1841" w:rsidRPr="00F05E6C" w:rsidRDefault="008D1841" w:rsidP="00D26A30">
      <w:pPr>
        <w:numPr>
          <w:ilvl w:val="0"/>
          <w:numId w:val="1"/>
        </w:numPr>
        <w:spacing w:after="0" w:line="240" w:lineRule="auto"/>
        <w:jc w:val="both"/>
        <w:rPr>
          <w:sz w:val="24"/>
          <w:szCs w:val="24"/>
        </w:rPr>
      </w:pPr>
      <w:r>
        <w:rPr>
          <w:b/>
          <w:bCs/>
          <w:sz w:val="24"/>
          <w:szCs w:val="24"/>
          <w:lang w:val="es"/>
        </w:rPr>
        <w:t xml:space="preserve">Introducción: </w:t>
      </w:r>
      <w:r>
        <w:rPr>
          <w:sz w:val="24"/>
          <w:szCs w:val="24"/>
          <w:lang w:val="es"/>
        </w:rPr>
        <w:t>presente su empresa ante los revisores. Incluya información como la siguiente:</w:t>
      </w:r>
    </w:p>
    <w:p w14:paraId="6CADA231" w14:textId="7D79C572" w:rsidR="008D1841" w:rsidRPr="00F05E6C" w:rsidRDefault="008D1841" w:rsidP="00184581">
      <w:pPr>
        <w:numPr>
          <w:ilvl w:val="1"/>
          <w:numId w:val="1"/>
        </w:numPr>
        <w:spacing w:after="120" w:line="240" w:lineRule="auto"/>
        <w:ind w:left="1800"/>
        <w:jc w:val="both"/>
        <w:rPr>
          <w:sz w:val="24"/>
          <w:szCs w:val="24"/>
        </w:rPr>
      </w:pPr>
      <w:r>
        <w:rPr>
          <w:sz w:val="24"/>
          <w:szCs w:val="24"/>
          <w:lang w:val="es"/>
        </w:rPr>
        <w:t xml:space="preserve">Cuánto tiempo hace que está en el negocio. </w:t>
      </w:r>
    </w:p>
    <w:p w14:paraId="5C3425CA" w14:textId="195A3990" w:rsidR="008D1841" w:rsidRPr="00F05E6C" w:rsidRDefault="008D1841" w:rsidP="00184581">
      <w:pPr>
        <w:numPr>
          <w:ilvl w:val="1"/>
          <w:numId w:val="1"/>
        </w:numPr>
        <w:spacing w:after="120" w:line="240" w:lineRule="auto"/>
        <w:ind w:left="1800"/>
        <w:jc w:val="both"/>
        <w:rPr>
          <w:sz w:val="24"/>
          <w:szCs w:val="24"/>
        </w:rPr>
      </w:pPr>
      <w:r>
        <w:rPr>
          <w:sz w:val="24"/>
          <w:szCs w:val="24"/>
          <w:lang w:val="es"/>
        </w:rPr>
        <w:t>Una descripción general de lo que produce y cuántos acres están en producción en su establecimiento agrícola.  Cómo o por qué eso ha cambiado a lo largo de los años.</w:t>
      </w:r>
    </w:p>
    <w:p w14:paraId="579A971D" w14:textId="7393917C" w:rsidR="008D1841" w:rsidRPr="00F05E6C" w:rsidRDefault="008D1841" w:rsidP="00184581">
      <w:pPr>
        <w:numPr>
          <w:ilvl w:val="1"/>
          <w:numId w:val="1"/>
        </w:numPr>
        <w:spacing w:after="120" w:line="240" w:lineRule="auto"/>
        <w:ind w:left="1800"/>
        <w:jc w:val="both"/>
        <w:rPr>
          <w:sz w:val="24"/>
          <w:szCs w:val="24"/>
        </w:rPr>
      </w:pPr>
      <w:r>
        <w:rPr>
          <w:sz w:val="24"/>
          <w:szCs w:val="24"/>
          <w:lang w:val="es"/>
        </w:rPr>
        <w:t>Resumen de proyectos futuros y planes de negocio.</w:t>
      </w:r>
    </w:p>
    <w:p w14:paraId="137EEC92" w14:textId="4B2EAC90" w:rsidR="008D1841" w:rsidRDefault="006E55B3" w:rsidP="00184581">
      <w:pPr>
        <w:numPr>
          <w:ilvl w:val="1"/>
          <w:numId w:val="1"/>
        </w:numPr>
        <w:spacing w:after="120" w:line="240" w:lineRule="auto"/>
        <w:ind w:left="1800"/>
        <w:jc w:val="both"/>
        <w:rPr>
          <w:sz w:val="24"/>
          <w:szCs w:val="24"/>
        </w:rPr>
      </w:pPr>
      <w:r>
        <w:rPr>
          <w:sz w:val="24"/>
          <w:szCs w:val="24"/>
          <w:lang w:val="es"/>
        </w:rPr>
        <w:t>¿Presentó una solicitud y recibió subsidios del Department of Agriculture (DOAG, Departamento de Agricultura) anteriormente? En ese caso, explique brevemente los proyectos anteriores que completó con el apoyo de los subsidios del DOAG.</w:t>
      </w:r>
    </w:p>
    <w:p w14:paraId="589EE2A8" w14:textId="77777777" w:rsidR="00D26A30" w:rsidRPr="00C51935" w:rsidRDefault="00D26A30" w:rsidP="00D26A30">
      <w:pPr>
        <w:spacing w:after="0" w:line="240" w:lineRule="auto"/>
        <w:jc w:val="both"/>
        <w:rPr>
          <w:sz w:val="24"/>
          <w:szCs w:val="24"/>
        </w:rPr>
      </w:pPr>
    </w:p>
    <w:p w14:paraId="76302A7E" w14:textId="262D9538" w:rsidR="00E467E8" w:rsidRPr="00D26A30" w:rsidRDefault="008D1841" w:rsidP="00017019">
      <w:pPr>
        <w:pStyle w:val="ListParagraph"/>
        <w:numPr>
          <w:ilvl w:val="0"/>
          <w:numId w:val="1"/>
        </w:numPr>
        <w:spacing w:after="120" w:line="240" w:lineRule="auto"/>
        <w:jc w:val="both"/>
        <w:rPr>
          <w:sz w:val="24"/>
          <w:szCs w:val="24"/>
        </w:rPr>
      </w:pPr>
      <w:r>
        <w:rPr>
          <w:b/>
          <w:bCs/>
          <w:sz w:val="24"/>
          <w:szCs w:val="24"/>
          <w:lang w:val="es"/>
        </w:rPr>
        <w:t>Explicación del proyecto:</w:t>
      </w:r>
      <w:r>
        <w:rPr>
          <w:sz w:val="24"/>
          <w:szCs w:val="24"/>
          <w:lang w:val="es"/>
        </w:rPr>
        <w:t xml:space="preserve"> explique en detalle cómo planea completar su proyecto, qué hará exactamente en el proyecto y qué logrará para su empresa.  Los revisores buscarán una declaración que comience con “Mediante este proyecto…”.</w:t>
      </w:r>
    </w:p>
    <w:p w14:paraId="1624E333" w14:textId="3026B6CE" w:rsidR="00513AA8" w:rsidRPr="000364A4" w:rsidRDefault="00607BB2" w:rsidP="00017019">
      <w:pPr>
        <w:pStyle w:val="ListParagraph"/>
        <w:numPr>
          <w:ilvl w:val="1"/>
          <w:numId w:val="1"/>
        </w:numPr>
        <w:spacing w:after="0" w:line="240" w:lineRule="auto"/>
        <w:ind w:left="1800"/>
        <w:jc w:val="both"/>
        <w:rPr>
          <w:sz w:val="24"/>
          <w:szCs w:val="24"/>
        </w:rPr>
      </w:pPr>
      <w:r>
        <w:rPr>
          <w:sz w:val="24"/>
          <w:szCs w:val="24"/>
          <w:lang w:val="es"/>
        </w:rPr>
        <w:t xml:space="preserve">Describa al menos tres objetivos y las tareas necesarias para completar esos objetivos para el proyecto. Su respuesta aquí debe incluir las tareas mencionadas en el Project Timeline (cronograma del proyecto) del Budget Workbook (manual de trabajo del presupuesto). Sea directo y conciso. Queremos entender exactamente lo que logrará, y cómo y qué hará a largo plazo para su empresa y el establecimiento agrícola. </w:t>
      </w:r>
    </w:p>
    <w:p w14:paraId="1A2E7F8A" w14:textId="77777777" w:rsidR="000B33EE" w:rsidRDefault="000B33EE" w:rsidP="00D26A30">
      <w:pPr>
        <w:pStyle w:val="ListParagraph"/>
        <w:tabs>
          <w:tab w:val="left" w:pos="3323"/>
        </w:tabs>
        <w:spacing w:after="0" w:line="240" w:lineRule="auto"/>
        <w:ind w:left="1440"/>
        <w:jc w:val="both"/>
        <w:rPr>
          <w:b/>
          <w:bCs/>
          <w:sz w:val="24"/>
          <w:szCs w:val="24"/>
        </w:rPr>
      </w:pPr>
    </w:p>
    <w:p w14:paraId="74516532" w14:textId="7531FFC8" w:rsidR="00A52F23" w:rsidRPr="005F0A10" w:rsidRDefault="00A52F23" w:rsidP="00D26A30">
      <w:pPr>
        <w:pStyle w:val="ListParagraph"/>
        <w:tabs>
          <w:tab w:val="left" w:pos="3323"/>
        </w:tabs>
        <w:spacing w:after="0" w:line="240" w:lineRule="auto"/>
        <w:ind w:left="1440"/>
        <w:jc w:val="both"/>
        <w:rPr>
          <w:b/>
          <w:bCs/>
          <w:sz w:val="24"/>
          <w:szCs w:val="24"/>
        </w:rPr>
      </w:pPr>
      <w:r>
        <w:rPr>
          <w:b/>
          <w:bCs/>
          <w:sz w:val="24"/>
          <w:szCs w:val="24"/>
          <w:lang w:val="es"/>
        </w:rPr>
        <w:t>Por ejemplo:</w:t>
      </w:r>
    </w:p>
    <w:p w14:paraId="6682E08A" w14:textId="1812E0B0" w:rsidR="00A52F23" w:rsidRDefault="001A45D6" w:rsidP="00D26A30">
      <w:pPr>
        <w:pStyle w:val="ListParagraph"/>
        <w:tabs>
          <w:tab w:val="left" w:pos="3323"/>
        </w:tabs>
        <w:spacing w:after="0" w:line="240" w:lineRule="auto"/>
        <w:ind w:left="1440"/>
        <w:jc w:val="both"/>
        <w:rPr>
          <w:sz w:val="24"/>
          <w:szCs w:val="24"/>
        </w:rPr>
      </w:pPr>
      <w:r>
        <w:rPr>
          <w:sz w:val="24"/>
          <w:szCs w:val="24"/>
          <w:lang w:val="es"/>
        </w:rPr>
        <w:t xml:space="preserve">Objetivo 1: instalar nuevos refrigeradores en la parte trasera de la nueva tienda. </w:t>
      </w:r>
    </w:p>
    <w:p w14:paraId="158D4486" w14:textId="1BD3AFF9" w:rsidR="001F461C" w:rsidRDefault="001F461C" w:rsidP="00D26A30">
      <w:pPr>
        <w:pStyle w:val="ListParagraph"/>
        <w:tabs>
          <w:tab w:val="left" w:pos="2070"/>
        </w:tabs>
        <w:spacing w:after="0" w:line="240" w:lineRule="auto"/>
        <w:ind w:left="1440"/>
        <w:jc w:val="both"/>
        <w:rPr>
          <w:sz w:val="24"/>
          <w:szCs w:val="24"/>
        </w:rPr>
      </w:pPr>
      <w:r>
        <w:rPr>
          <w:sz w:val="24"/>
          <w:szCs w:val="24"/>
          <w:lang w:val="es"/>
        </w:rPr>
        <w:lastRenderedPageBreak/>
        <w:t xml:space="preserve">Tareas: </w:t>
      </w:r>
    </w:p>
    <w:p w14:paraId="6E50DFBE" w14:textId="46EA01B9" w:rsidR="001F4740" w:rsidRDefault="001F4740" w:rsidP="00D26A30">
      <w:pPr>
        <w:pStyle w:val="ListParagraph"/>
        <w:tabs>
          <w:tab w:val="left" w:pos="2340"/>
        </w:tabs>
        <w:spacing w:after="0" w:line="240" w:lineRule="auto"/>
        <w:ind w:left="2250" w:hanging="180"/>
        <w:jc w:val="both"/>
        <w:rPr>
          <w:sz w:val="24"/>
          <w:szCs w:val="24"/>
        </w:rPr>
      </w:pPr>
      <w:r>
        <w:rPr>
          <w:sz w:val="24"/>
          <w:szCs w:val="24"/>
          <w:lang w:val="es"/>
        </w:rPr>
        <w:t>1. Seleccionar y pedir el refrigerador y congelador necesarios para almacenamiento adicional y actividades de la tienda.</w:t>
      </w:r>
    </w:p>
    <w:p w14:paraId="1C3505FD" w14:textId="754789E3" w:rsidR="001F4740" w:rsidRDefault="001F4740" w:rsidP="00D26A30">
      <w:pPr>
        <w:pStyle w:val="ListParagraph"/>
        <w:tabs>
          <w:tab w:val="left" w:pos="2340"/>
        </w:tabs>
        <w:spacing w:after="0" w:line="240" w:lineRule="auto"/>
        <w:ind w:left="2340" w:hanging="270"/>
        <w:jc w:val="both"/>
        <w:rPr>
          <w:sz w:val="24"/>
          <w:szCs w:val="24"/>
        </w:rPr>
      </w:pPr>
      <w:r>
        <w:rPr>
          <w:sz w:val="24"/>
          <w:szCs w:val="24"/>
          <w:lang w:val="es"/>
        </w:rPr>
        <w:t>2. Planificar la instalación del refrigerador y el congelador, incluidas las modificaciones de estructura necesarias que debe realizar un subcontratista.</w:t>
      </w:r>
    </w:p>
    <w:p w14:paraId="338CBF96" w14:textId="3DCCDD90" w:rsidR="003E31DE" w:rsidRDefault="001A45D6" w:rsidP="00D26A30">
      <w:pPr>
        <w:pStyle w:val="ListParagraph"/>
        <w:tabs>
          <w:tab w:val="left" w:pos="2070"/>
          <w:tab w:val="left" w:pos="3323"/>
        </w:tabs>
        <w:spacing w:after="0" w:line="240" w:lineRule="auto"/>
        <w:ind w:left="1440"/>
        <w:jc w:val="both"/>
        <w:rPr>
          <w:sz w:val="24"/>
          <w:szCs w:val="24"/>
        </w:rPr>
      </w:pPr>
      <w:r>
        <w:rPr>
          <w:sz w:val="24"/>
          <w:szCs w:val="24"/>
          <w:lang w:val="es"/>
        </w:rPr>
        <w:tab/>
        <w:t>3. Contratar a un subcontratista de servicios de electricidad para que prepare la instalación/conexión de los enfriadores.</w:t>
      </w:r>
    </w:p>
    <w:p w14:paraId="7505EC0B" w14:textId="6E41870F" w:rsidR="00B66A89" w:rsidRPr="00D26A30" w:rsidRDefault="00513AA8" w:rsidP="00A86785">
      <w:pPr>
        <w:pStyle w:val="ListParagraph"/>
        <w:tabs>
          <w:tab w:val="left" w:pos="3323"/>
        </w:tabs>
        <w:spacing w:after="0" w:line="240" w:lineRule="auto"/>
        <w:ind w:left="1440"/>
        <w:jc w:val="both"/>
        <w:rPr>
          <w:sz w:val="24"/>
          <w:szCs w:val="24"/>
        </w:rPr>
      </w:pPr>
      <w:r>
        <w:rPr>
          <w:lang w:val="es"/>
        </w:rPr>
        <w:tab/>
      </w:r>
    </w:p>
    <w:p w14:paraId="7DDB612A" w14:textId="0B7CE878" w:rsidR="008D1841" w:rsidRPr="00F05E6C" w:rsidRDefault="008D1841" w:rsidP="003B12E0">
      <w:pPr>
        <w:pStyle w:val="ListParagraph"/>
        <w:numPr>
          <w:ilvl w:val="0"/>
          <w:numId w:val="1"/>
        </w:numPr>
        <w:spacing w:after="120" w:line="240" w:lineRule="auto"/>
        <w:jc w:val="both"/>
        <w:rPr>
          <w:sz w:val="24"/>
          <w:szCs w:val="24"/>
        </w:rPr>
      </w:pPr>
      <w:r>
        <w:rPr>
          <w:b/>
          <w:bCs/>
          <w:sz w:val="24"/>
          <w:szCs w:val="24"/>
          <w:lang w:val="es"/>
        </w:rPr>
        <w:t>Resultado o impacto del proyecto</w:t>
      </w:r>
      <w:r>
        <w:rPr>
          <w:sz w:val="24"/>
          <w:szCs w:val="24"/>
          <w:lang w:val="es"/>
        </w:rPr>
        <w:t xml:space="preserve">: identifique al menos un resultado que trate de alcanzar al completar este proyecto.  Sea claro en cómo medirá o alcanzará el objetivo.  </w:t>
      </w:r>
    </w:p>
    <w:p w14:paraId="642B7C05" w14:textId="4ECC7788" w:rsidR="008D1841" w:rsidRPr="00F05E6C" w:rsidRDefault="008D1841" w:rsidP="000D0575">
      <w:pPr>
        <w:spacing w:after="120" w:line="240" w:lineRule="auto"/>
        <w:ind w:left="1080"/>
        <w:jc w:val="both"/>
        <w:rPr>
          <w:sz w:val="24"/>
          <w:szCs w:val="24"/>
        </w:rPr>
      </w:pPr>
      <w:r>
        <w:rPr>
          <w:sz w:val="24"/>
          <w:szCs w:val="24"/>
          <w:lang w:val="es"/>
        </w:rPr>
        <w:t xml:space="preserve">Un resultado se define como uno cuantificable y, por lo general, se logra </w:t>
      </w:r>
      <w:r>
        <w:rPr>
          <w:sz w:val="24"/>
          <w:szCs w:val="24"/>
          <w:u w:val="single"/>
          <w:lang w:val="es"/>
        </w:rPr>
        <w:t>una vez</w:t>
      </w:r>
      <w:r>
        <w:rPr>
          <w:sz w:val="24"/>
          <w:szCs w:val="24"/>
          <w:lang w:val="es"/>
        </w:rPr>
        <w:t xml:space="preserve"> finalizado el proyecto.  </w:t>
      </w:r>
    </w:p>
    <w:p w14:paraId="1EBBD942" w14:textId="2EE21120" w:rsidR="00C51935" w:rsidRDefault="008D1841" w:rsidP="000D0575">
      <w:pPr>
        <w:spacing w:after="120" w:line="240" w:lineRule="auto"/>
        <w:ind w:left="1080"/>
        <w:jc w:val="both"/>
        <w:rPr>
          <w:sz w:val="24"/>
          <w:szCs w:val="24"/>
        </w:rPr>
      </w:pPr>
      <w:r>
        <w:rPr>
          <w:i/>
          <w:iCs/>
          <w:sz w:val="24"/>
          <w:szCs w:val="24"/>
          <w:lang w:val="es"/>
        </w:rPr>
        <w:t>Por ejemplo:</w:t>
      </w:r>
      <w:r>
        <w:rPr>
          <w:sz w:val="24"/>
          <w:szCs w:val="24"/>
          <w:lang w:val="es"/>
        </w:rPr>
        <w:t xml:space="preserve"> habrá un aumento del 7 % en las ventas en 2020 porque se captarán nuevos clientes para el establecimiento agrícola como consecuencia de la construcción de la nueva tienda.  </w:t>
      </w:r>
    </w:p>
    <w:p w14:paraId="7B5E10C5" w14:textId="77777777" w:rsidR="002D75AB" w:rsidRDefault="002D75AB" w:rsidP="00D26A30">
      <w:pPr>
        <w:spacing w:after="0" w:line="240" w:lineRule="auto"/>
        <w:jc w:val="both"/>
        <w:rPr>
          <w:sz w:val="24"/>
          <w:szCs w:val="24"/>
        </w:rPr>
      </w:pPr>
    </w:p>
    <w:p w14:paraId="7FF03F8F" w14:textId="77777777" w:rsidR="003F3798" w:rsidRPr="007D385A" w:rsidRDefault="003F3798" w:rsidP="00D26A30">
      <w:pPr>
        <w:numPr>
          <w:ilvl w:val="0"/>
          <w:numId w:val="1"/>
        </w:numPr>
        <w:spacing w:after="0" w:line="240" w:lineRule="auto"/>
        <w:jc w:val="both"/>
        <w:rPr>
          <w:sz w:val="24"/>
          <w:szCs w:val="24"/>
        </w:rPr>
      </w:pPr>
      <w:r>
        <w:rPr>
          <w:b/>
          <w:bCs/>
          <w:sz w:val="24"/>
          <w:szCs w:val="24"/>
          <w:lang w:val="es"/>
        </w:rPr>
        <w:t>Responda la pregunta específica de la categoría de subsidio que está solicitando.</w:t>
      </w:r>
    </w:p>
    <w:p w14:paraId="6446EB59" w14:textId="5CCA7FBC" w:rsidR="003F3798" w:rsidRDefault="003F3798" w:rsidP="00D26A30">
      <w:pPr>
        <w:numPr>
          <w:ilvl w:val="1"/>
          <w:numId w:val="1"/>
        </w:numPr>
        <w:spacing w:after="120" w:line="240" w:lineRule="auto"/>
        <w:ind w:left="1800"/>
        <w:jc w:val="both"/>
        <w:rPr>
          <w:b/>
          <w:bCs/>
          <w:sz w:val="24"/>
          <w:szCs w:val="24"/>
        </w:rPr>
      </w:pPr>
      <w:r>
        <w:rPr>
          <w:b/>
          <w:bCs/>
          <w:sz w:val="24"/>
          <w:szCs w:val="24"/>
          <w:lang w:val="es"/>
        </w:rPr>
        <w:t xml:space="preserve">Para la categoría Infrastructure Investment Grant: </w:t>
      </w:r>
      <w:r>
        <w:rPr>
          <w:sz w:val="24"/>
          <w:szCs w:val="24"/>
          <w:lang w:val="es"/>
        </w:rPr>
        <w:t>Describa a los revisores por qué se necesita esta mejora y cómo esta infraestructura ayudará a llevar su negocio al siguiente nivel.</w:t>
      </w:r>
    </w:p>
    <w:p w14:paraId="0FBF94A5" w14:textId="69D5EF39" w:rsidR="003F3798" w:rsidRPr="006D3E90" w:rsidRDefault="003F3798" w:rsidP="00D26A30">
      <w:pPr>
        <w:numPr>
          <w:ilvl w:val="1"/>
          <w:numId w:val="1"/>
        </w:numPr>
        <w:spacing w:after="120" w:line="240" w:lineRule="auto"/>
        <w:ind w:left="1800"/>
        <w:jc w:val="both"/>
        <w:rPr>
          <w:b/>
          <w:bCs/>
          <w:sz w:val="24"/>
          <w:szCs w:val="24"/>
        </w:rPr>
      </w:pPr>
      <w:r>
        <w:rPr>
          <w:b/>
          <w:bCs/>
          <w:sz w:val="24"/>
          <w:szCs w:val="24"/>
          <w:lang w:val="es"/>
        </w:rPr>
        <w:t xml:space="preserve">Para la categoría Research and Development Grant: </w:t>
      </w:r>
      <w:r>
        <w:rPr>
          <w:sz w:val="24"/>
          <w:szCs w:val="24"/>
          <w:lang w:val="es"/>
        </w:rPr>
        <w:t>Detalle el “Plan B” para su establecimiento agrícola/empresa. ¿Cuál es su plan de contingencia si los resultados encontrados durante la investigación y el desarrollo no son óptimos?</w:t>
      </w:r>
    </w:p>
    <w:p w14:paraId="41ACABB2" w14:textId="7E9588C8" w:rsidR="00D26A30" w:rsidRDefault="003F3798" w:rsidP="00D26A30">
      <w:pPr>
        <w:numPr>
          <w:ilvl w:val="1"/>
          <w:numId w:val="1"/>
        </w:numPr>
        <w:spacing w:after="0" w:line="240" w:lineRule="auto"/>
        <w:ind w:left="1800"/>
        <w:jc w:val="both"/>
        <w:rPr>
          <w:sz w:val="24"/>
          <w:szCs w:val="24"/>
        </w:rPr>
      </w:pPr>
      <w:r>
        <w:rPr>
          <w:b/>
          <w:bCs/>
          <w:sz w:val="24"/>
          <w:szCs w:val="24"/>
          <w:lang w:val="es"/>
        </w:rPr>
        <w:t xml:space="preserve">Para la categoría Innovation &amp; Diversification Grant: </w:t>
      </w:r>
      <w:r>
        <w:rPr>
          <w:sz w:val="24"/>
          <w:szCs w:val="24"/>
          <w:lang w:val="es"/>
        </w:rPr>
        <w:t xml:space="preserve">Proporcione un resumen de las iniciativas de investigación y desarrollo que haya realizado el establecimiento agrícola para determinar la necesidad del proyecto. </w:t>
      </w:r>
    </w:p>
    <w:p w14:paraId="49AD6547" w14:textId="77777777" w:rsidR="00D26A30" w:rsidRPr="00D26A30" w:rsidRDefault="00D26A30" w:rsidP="00D26A30">
      <w:pPr>
        <w:spacing w:after="0" w:line="240" w:lineRule="auto"/>
        <w:ind w:left="1440"/>
        <w:jc w:val="both"/>
        <w:rPr>
          <w:sz w:val="24"/>
          <w:szCs w:val="24"/>
        </w:rPr>
      </w:pPr>
    </w:p>
    <w:p w14:paraId="2BD94D8A" w14:textId="77777777" w:rsidR="008D1841" w:rsidRPr="00F05E6C" w:rsidRDefault="008D1841" w:rsidP="001C3CA5">
      <w:pPr>
        <w:pStyle w:val="ListParagraph"/>
        <w:numPr>
          <w:ilvl w:val="0"/>
          <w:numId w:val="1"/>
        </w:numPr>
        <w:spacing w:after="120" w:line="240" w:lineRule="auto"/>
        <w:jc w:val="both"/>
        <w:rPr>
          <w:rFonts w:eastAsiaTheme="minorEastAsia"/>
          <w:b/>
          <w:sz w:val="24"/>
          <w:szCs w:val="24"/>
        </w:rPr>
      </w:pPr>
      <w:r>
        <w:rPr>
          <w:b/>
          <w:bCs/>
          <w:sz w:val="24"/>
          <w:szCs w:val="24"/>
          <w:lang w:val="es"/>
        </w:rPr>
        <w:t>Mercados meta:</w:t>
      </w:r>
      <w:r>
        <w:rPr>
          <w:sz w:val="24"/>
          <w:szCs w:val="24"/>
          <w:lang w:val="es"/>
        </w:rPr>
        <w:t xml:space="preserve"> ¿a qué otros mercados le permitirá prestar servicios o llegar el proyecto?  Incluya información como la siguiente:</w:t>
      </w:r>
    </w:p>
    <w:p w14:paraId="21BF5094" w14:textId="4D550CA8" w:rsidR="00D97EA9" w:rsidRPr="00D26A30" w:rsidRDefault="008D1841" w:rsidP="001C3CA5">
      <w:pPr>
        <w:numPr>
          <w:ilvl w:val="1"/>
          <w:numId w:val="1"/>
        </w:numPr>
        <w:spacing w:after="120" w:line="240" w:lineRule="auto"/>
        <w:ind w:left="1890" w:hanging="450"/>
        <w:jc w:val="both"/>
        <w:rPr>
          <w:sz w:val="24"/>
          <w:szCs w:val="24"/>
        </w:rPr>
      </w:pPr>
      <w:r>
        <w:rPr>
          <w:sz w:val="24"/>
          <w:szCs w:val="24"/>
          <w:lang w:val="es"/>
        </w:rPr>
        <w:t xml:space="preserve">La cantidad o el volumen de personas, mercados, productos, etc. </w:t>
      </w:r>
    </w:p>
    <w:p w14:paraId="5866A8EA" w14:textId="5B1C2C49" w:rsidR="00D26A30" w:rsidRDefault="008D1841" w:rsidP="00D26A30">
      <w:pPr>
        <w:numPr>
          <w:ilvl w:val="1"/>
          <w:numId w:val="1"/>
        </w:numPr>
        <w:spacing w:after="120" w:line="240" w:lineRule="auto"/>
        <w:ind w:left="1890" w:hanging="450"/>
        <w:jc w:val="both"/>
        <w:rPr>
          <w:sz w:val="24"/>
          <w:szCs w:val="24"/>
        </w:rPr>
      </w:pPr>
      <w:r>
        <w:rPr>
          <w:sz w:val="24"/>
          <w:szCs w:val="24"/>
          <w:lang w:val="es"/>
        </w:rPr>
        <w:t xml:space="preserve">¿Cómo cambiará su marketing?  </w:t>
      </w:r>
    </w:p>
    <w:p w14:paraId="62DBC934" w14:textId="77777777" w:rsidR="001C3CA5" w:rsidRPr="001C3CA5" w:rsidRDefault="001C3CA5" w:rsidP="001C3CA5">
      <w:pPr>
        <w:spacing w:after="120" w:line="240" w:lineRule="auto"/>
        <w:ind w:left="1440"/>
        <w:jc w:val="both"/>
        <w:rPr>
          <w:sz w:val="24"/>
          <w:szCs w:val="24"/>
        </w:rPr>
      </w:pPr>
    </w:p>
    <w:p w14:paraId="4BD1C859" w14:textId="04D8129A" w:rsidR="00E272FF" w:rsidRPr="009D224C" w:rsidRDefault="00E272FF" w:rsidP="00D26A30">
      <w:pPr>
        <w:pStyle w:val="ListParagraph"/>
        <w:numPr>
          <w:ilvl w:val="0"/>
          <w:numId w:val="1"/>
        </w:numPr>
        <w:spacing w:after="0" w:line="240" w:lineRule="auto"/>
        <w:jc w:val="both"/>
        <w:rPr>
          <w:rFonts w:eastAsiaTheme="minorEastAsia"/>
          <w:b/>
          <w:sz w:val="24"/>
          <w:szCs w:val="24"/>
        </w:rPr>
      </w:pPr>
      <w:r>
        <w:rPr>
          <w:b/>
          <w:bCs/>
          <w:sz w:val="24"/>
          <w:szCs w:val="24"/>
          <w:lang w:val="es"/>
        </w:rPr>
        <w:t>Resumen y conclusiones del proyecto:</w:t>
      </w:r>
      <w:r>
        <w:rPr>
          <w:sz w:val="24"/>
          <w:szCs w:val="24"/>
          <w:lang w:val="es"/>
        </w:rPr>
        <w:t xml:space="preserve"> resuma los puntos clave de este proyecto y cómo transformará su empresa.  </w:t>
      </w:r>
    </w:p>
    <w:p w14:paraId="2AC8A234" w14:textId="77777777" w:rsidR="008E6B54" w:rsidRPr="00DB2B3C" w:rsidRDefault="008E6B54" w:rsidP="00DB2B3C">
      <w:pPr>
        <w:spacing w:after="0" w:line="240" w:lineRule="auto"/>
        <w:jc w:val="both"/>
        <w:rPr>
          <w:sz w:val="24"/>
          <w:szCs w:val="24"/>
        </w:rPr>
      </w:pPr>
    </w:p>
    <w:p w14:paraId="61C2B617" w14:textId="1EDAF86C" w:rsidR="003742A0" w:rsidRPr="00F05E6C" w:rsidRDefault="00472276" w:rsidP="00AC0879">
      <w:pPr>
        <w:pStyle w:val="ListParagraph"/>
        <w:spacing w:after="0" w:line="240" w:lineRule="auto"/>
        <w:ind w:left="1080"/>
        <w:jc w:val="both"/>
        <w:rPr>
          <w:rFonts w:eastAsiaTheme="minorEastAsia"/>
          <w:b/>
          <w:sz w:val="24"/>
          <w:szCs w:val="24"/>
        </w:rPr>
      </w:pPr>
    </w:p>
    <w:sectPr w:rsidR="003742A0" w:rsidRPr="00F05E6C" w:rsidSect="0054317E">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04980" w14:textId="77777777" w:rsidR="00804165" w:rsidRDefault="00804165">
      <w:pPr>
        <w:spacing w:after="0" w:line="240" w:lineRule="auto"/>
      </w:pPr>
      <w:r>
        <w:separator/>
      </w:r>
    </w:p>
  </w:endnote>
  <w:endnote w:type="continuationSeparator" w:id="0">
    <w:p w14:paraId="32A38861" w14:textId="77777777" w:rsidR="00804165" w:rsidRDefault="00804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583036"/>
      <w:docPartObj>
        <w:docPartGallery w:val="Page Numbers (Bottom of Page)"/>
        <w:docPartUnique/>
      </w:docPartObj>
    </w:sdtPr>
    <w:sdtEndPr>
      <w:rPr>
        <w:noProof/>
      </w:rPr>
    </w:sdtEndPr>
    <w:sdtContent>
      <w:p w14:paraId="696CAC0F" w14:textId="77777777" w:rsidR="000271FD" w:rsidRDefault="008D1841">
        <w:pPr>
          <w:pStyle w:val="Footer"/>
          <w:jc w:val="right"/>
        </w:pPr>
        <w:r>
          <w:rPr>
            <w:lang w:val="es"/>
          </w:rPr>
          <w:fldChar w:fldCharType="begin"/>
        </w:r>
        <w:r>
          <w:rPr>
            <w:lang w:val="es"/>
          </w:rPr>
          <w:instrText xml:space="preserve"> PAGE   \* MERGEFORMAT </w:instrText>
        </w:r>
        <w:r>
          <w:rPr>
            <w:lang w:val="es"/>
          </w:rPr>
          <w:fldChar w:fldCharType="separate"/>
        </w:r>
        <w:r>
          <w:rPr>
            <w:noProof/>
            <w:lang w:val="es"/>
          </w:rPr>
          <w:t>2</w:t>
        </w:r>
        <w:r>
          <w:rPr>
            <w:noProof/>
            <w:lang w:val="es"/>
          </w:rPr>
          <w:fldChar w:fldCharType="end"/>
        </w:r>
      </w:p>
    </w:sdtContent>
  </w:sdt>
  <w:p w14:paraId="0911B164" w14:textId="77777777" w:rsidR="00BD7267" w:rsidRDefault="00472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929AB" w14:textId="77777777" w:rsidR="00804165" w:rsidRDefault="00804165">
      <w:pPr>
        <w:spacing w:after="0" w:line="240" w:lineRule="auto"/>
      </w:pPr>
      <w:r>
        <w:separator/>
      </w:r>
    </w:p>
  </w:footnote>
  <w:footnote w:type="continuationSeparator" w:id="0">
    <w:p w14:paraId="396D24B4" w14:textId="77777777" w:rsidR="00804165" w:rsidRDefault="00804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DD4EB54" w14:paraId="5786D8AB" w14:textId="77777777" w:rsidTr="4CBF5D8B">
      <w:tc>
        <w:tcPr>
          <w:tcW w:w="3120" w:type="dxa"/>
        </w:tcPr>
        <w:p w14:paraId="1A63CDE6" w14:textId="77777777" w:rsidR="2DD4EB54" w:rsidRDefault="00472276" w:rsidP="2DD4EB54">
          <w:pPr>
            <w:pStyle w:val="Header"/>
            <w:ind w:left="-115"/>
          </w:pPr>
        </w:p>
      </w:tc>
      <w:tc>
        <w:tcPr>
          <w:tcW w:w="3120" w:type="dxa"/>
        </w:tcPr>
        <w:p w14:paraId="01DEBE69" w14:textId="77777777" w:rsidR="2DD4EB54" w:rsidRDefault="00472276" w:rsidP="2DD4EB54">
          <w:pPr>
            <w:pStyle w:val="Header"/>
            <w:jc w:val="center"/>
          </w:pPr>
        </w:p>
      </w:tc>
      <w:tc>
        <w:tcPr>
          <w:tcW w:w="3120" w:type="dxa"/>
        </w:tcPr>
        <w:p w14:paraId="593B6B0E" w14:textId="77777777" w:rsidR="2DD4EB54" w:rsidRDefault="00472276" w:rsidP="2DD4EB54">
          <w:pPr>
            <w:pStyle w:val="Header"/>
            <w:ind w:right="-115"/>
            <w:jc w:val="right"/>
          </w:pPr>
        </w:p>
      </w:tc>
    </w:tr>
  </w:tbl>
  <w:p w14:paraId="6B330E21" w14:textId="77777777" w:rsidR="00BD7267" w:rsidRDefault="00472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664DE"/>
    <w:multiLevelType w:val="hybridMultilevel"/>
    <w:tmpl w:val="F89411DA"/>
    <w:lvl w:ilvl="0" w:tplc="FFFFFFFF">
      <w:start w:val="1"/>
      <w:numFmt w:val="decimal"/>
      <w:lvlText w:val="%1."/>
      <w:lvlJc w:val="left"/>
      <w:pPr>
        <w:ind w:left="1080" w:hanging="720"/>
      </w:pPr>
      <w:rPr>
        <w:b/>
      </w:rPr>
    </w:lvl>
    <w:lvl w:ilvl="1" w:tplc="EE60635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751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41"/>
    <w:rsid w:val="00017019"/>
    <w:rsid w:val="00031991"/>
    <w:rsid w:val="000364A4"/>
    <w:rsid w:val="00046719"/>
    <w:rsid w:val="00067284"/>
    <w:rsid w:val="000920CA"/>
    <w:rsid w:val="000A4CE5"/>
    <w:rsid w:val="000A5CEB"/>
    <w:rsid w:val="000A6141"/>
    <w:rsid w:val="000B33EE"/>
    <w:rsid w:val="000C2719"/>
    <w:rsid w:val="000D0575"/>
    <w:rsid w:val="000D68BA"/>
    <w:rsid w:val="00120F8F"/>
    <w:rsid w:val="00137E4C"/>
    <w:rsid w:val="00146D26"/>
    <w:rsid w:val="00156415"/>
    <w:rsid w:val="0017500C"/>
    <w:rsid w:val="00175BFE"/>
    <w:rsid w:val="00180E7D"/>
    <w:rsid w:val="00181DF8"/>
    <w:rsid w:val="00184581"/>
    <w:rsid w:val="0019252E"/>
    <w:rsid w:val="001A0D54"/>
    <w:rsid w:val="001A45D6"/>
    <w:rsid w:val="001A619A"/>
    <w:rsid w:val="001B0A00"/>
    <w:rsid w:val="001B50B3"/>
    <w:rsid w:val="001C3CA5"/>
    <w:rsid w:val="001C4B34"/>
    <w:rsid w:val="001E0DF8"/>
    <w:rsid w:val="001F461C"/>
    <w:rsid w:val="001F4740"/>
    <w:rsid w:val="001F7AF4"/>
    <w:rsid w:val="0021186A"/>
    <w:rsid w:val="00261B32"/>
    <w:rsid w:val="002D75AB"/>
    <w:rsid w:val="00306E35"/>
    <w:rsid w:val="00341743"/>
    <w:rsid w:val="003832EB"/>
    <w:rsid w:val="00396FA0"/>
    <w:rsid w:val="003B12E0"/>
    <w:rsid w:val="003C24BD"/>
    <w:rsid w:val="003E31DE"/>
    <w:rsid w:val="003F3798"/>
    <w:rsid w:val="003F3DF9"/>
    <w:rsid w:val="00405897"/>
    <w:rsid w:val="004453D7"/>
    <w:rsid w:val="00462722"/>
    <w:rsid w:val="00463614"/>
    <w:rsid w:val="00466A30"/>
    <w:rsid w:val="00467189"/>
    <w:rsid w:val="00472276"/>
    <w:rsid w:val="00492BC4"/>
    <w:rsid w:val="004B0E6B"/>
    <w:rsid w:val="004C104F"/>
    <w:rsid w:val="004C62AE"/>
    <w:rsid w:val="004C7F54"/>
    <w:rsid w:val="004D782A"/>
    <w:rsid w:val="004F52A8"/>
    <w:rsid w:val="00513AA8"/>
    <w:rsid w:val="00545905"/>
    <w:rsid w:val="00567B40"/>
    <w:rsid w:val="005D2D3A"/>
    <w:rsid w:val="005D3784"/>
    <w:rsid w:val="005E6D5F"/>
    <w:rsid w:val="005F0A10"/>
    <w:rsid w:val="006058A7"/>
    <w:rsid w:val="00607BB2"/>
    <w:rsid w:val="006218EC"/>
    <w:rsid w:val="00625811"/>
    <w:rsid w:val="00655D0A"/>
    <w:rsid w:val="0066045D"/>
    <w:rsid w:val="0066775D"/>
    <w:rsid w:val="0067209D"/>
    <w:rsid w:val="006837F5"/>
    <w:rsid w:val="0069632F"/>
    <w:rsid w:val="006D3E90"/>
    <w:rsid w:val="006E55B3"/>
    <w:rsid w:val="006E75D8"/>
    <w:rsid w:val="00715C8B"/>
    <w:rsid w:val="007B6724"/>
    <w:rsid w:val="007D385A"/>
    <w:rsid w:val="007F4FCE"/>
    <w:rsid w:val="00804165"/>
    <w:rsid w:val="00804471"/>
    <w:rsid w:val="00805A3A"/>
    <w:rsid w:val="00824E13"/>
    <w:rsid w:val="00825406"/>
    <w:rsid w:val="008365E8"/>
    <w:rsid w:val="0084422D"/>
    <w:rsid w:val="0085216C"/>
    <w:rsid w:val="0086393D"/>
    <w:rsid w:val="008710BF"/>
    <w:rsid w:val="00895504"/>
    <w:rsid w:val="008A01B7"/>
    <w:rsid w:val="008D1841"/>
    <w:rsid w:val="008E2BDB"/>
    <w:rsid w:val="008E690D"/>
    <w:rsid w:val="008E6B54"/>
    <w:rsid w:val="00941ECB"/>
    <w:rsid w:val="0097260F"/>
    <w:rsid w:val="00977D22"/>
    <w:rsid w:val="009C1F84"/>
    <w:rsid w:val="009D224C"/>
    <w:rsid w:val="009D5B28"/>
    <w:rsid w:val="009E437E"/>
    <w:rsid w:val="00A01587"/>
    <w:rsid w:val="00A0377E"/>
    <w:rsid w:val="00A06E57"/>
    <w:rsid w:val="00A14C16"/>
    <w:rsid w:val="00A30D89"/>
    <w:rsid w:val="00A362C6"/>
    <w:rsid w:val="00A45156"/>
    <w:rsid w:val="00A452D5"/>
    <w:rsid w:val="00A5201A"/>
    <w:rsid w:val="00A52F23"/>
    <w:rsid w:val="00A7629B"/>
    <w:rsid w:val="00A86785"/>
    <w:rsid w:val="00A9500D"/>
    <w:rsid w:val="00A95B77"/>
    <w:rsid w:val="00AA60F3"/>
    <w:rsid w:val="00AB47E4"/>
    <w:rsid w:val="00AC0879"/>
    <w:rsid w:val="00B404E6"/>
    <w:rsid w:val="00B66A89"/>
    <w:rsid w:val="00BB3CAD"/>
    <w:rsid w:val="00BB472E"/>
    <w:rsid w:val="00BC0753"/>
    <w:rsid w:val="00BE2E43"/>
    <w:rsid w:val="00BF56CC"/>
    <w:rsid w:val="00C06907"/>
    <w:rsid w:val="00C51935"/>
    <w:rsid w:val="00C80750"/>
    <w:rsid w:val="00CA738C"/>
    <w:rsid w:val="00D26A30"/>
    <w:rsid w:val="00D53BF6"/>
    <w:rsid w:val="00D70D78"/>
    <w:rsid w:val="00D77523"/>
    <w:rsid w:val="00D92DB1"/>
    <w:rsid w:val="00D9469D"/>
    <w:rsid w:val="00D97EA9"/>
    <w:rsid w:val="00DB2B3C"/>
    <w:rsid w:val="00DB538B"/>
    <w:rsid w:val="00DC130F"/>
    <w:rsid w:val="00E122CC"/>
    <w:rsid w:val="00E272FF"/>
    <w:rsid w:val="00E467E8"/>
    <w:rsid w:val="00E52E6A"/>
    <w:rsid w:val="00E7271D"/>
    <w:rsid w:val="00E77626"/>
    <w:rsid w:val="00EC73A5"/>
    <w:rsid w:val="00EE130F"/>
    <w:rsid w:val="00F05E6C"/>
    <w:rsid w:val="00F321AA"/>
    <w:rsid w:val="00F659E1"/>
    <w:rsid w:val="00F80A95"/>
    <w:rsid w:val="00FA5588"/>
    <w:rsid w:val="00FB2F82"/>
    <w:rsid w:val="00FB74EF"/>
    <w:rsid w:val="00FD7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95D5"/>
  <w15:chartTrackingRefBased/>
  <w15:docId w15:val="{C437F841-1E38-4F5B-8F28-52995AB0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41"/>
  </w:style>
  <w:style w:type="paragraph" w:styleId="Heading1">
    <w:name w:val="heading 1"/>
    <w:basedOn w:val="Normal"/>
    <w:next w:val="Normal"/>
    <w:link w:val="Heading1Char"/>
    <w:uiPriority w:val="9"/>
    <w:qFormat/>
    <w:rsid w:val="008D18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841"/>
    <w:pPr>
      <w:ind w:left="720"/>
      <w:contextualSpacing/>
    </w:pPr>
  </w:style>
  <w:style w:type="paragraph" w:styleId="Header">
    <w:name w:val="header"/>
    <w:basedOn w:val="Normal"/>
    <w:link w:val="HeaderChar"/>
    <w:uiPriority w:val="99"/>
    <w:unhideWhenUsed/>
    <w:rsid w:val="008D1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841"/>
  </w:style>
  <w:style w:type="paragraph" w:styleId="Footer">
    <w:name w:val="footer"/>
    <w:basedOn w:val="Normal"/>
    <w:link w:val="FooterChar"/>
    <w:uiPriority w:val="99"/>
    <w:unhideWhenUsed/>
    <w:rsid w:val="008D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841"/>
  </w:style>
  <w:style w:type="paragraph" w:customStyle="1" w:styleId="Style2">
    <w:name w:val="Style2"/>
    <w:basedOn w:val="Heading1"/>
    <w:link w:val="Style2Char"/>
    <w:qFormat/>
    <w:rsid w:val="008D1841"/>
    <w:rPr>
      <w:b/>
      <w:sz w:val="24"/>
      <w:szCs w:val="24"/>
      <w:u w:val="single"/>
    </w:rPr>
  </w:style>
  <w:style w:type="character" w:customStyle="1" w:styleId="Style2Char">
    <w:name w:val="Style2 Char"/>
    <w:basedOn w:val="Heading1Char"/>
    <w:link w:val="Style2"/>
    <w:rsid w:val="008D1841"/>
    <w:rPr>
      <w:rFonts w:asciiTheme="majorHAnsi" w:eastAsiaTheme="majorEastAsia" w:hAnsiTheme="majorHAnsi" w:cstheme="majorBidi"/>
      <w:b/>
      <w:color w:val="2F5496" w:themeColor="accent1" w:themeShade="BF"/>
      <w:sz w:val="24"/>
      <w:szCs w:val="24"/>
      <w:u w:val="single"/>
    </w:rPr>
  </w:style>
  <w:style w:type="character" w:customStyle="1" w:styleId="Heading1Char">
    <w:name w:val="Heading 1 Char"/>
    <w:basedOn w:val="DefaultParagraphFont"/>
    <w:link w:val="Heading1"/>
    <w:uiPriority w:val="9"/>
    <w:rsid w:val="008D184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A60F3"/>
    <w:rPr>
      <w:sz w:val="16"/>
      <w:szCs w:val="16"/>
    </w:rPr>
  </w:style>
  <w:style w:type="paragraph" w:styleId="CommentText">
    <w:name w:val="annotation text"/>
    <w:basedOn w:val="Normal"/>
    <w:link w:val="CommentTextChar"/>
    <w:uiPriority w:val="99"/>
    <w:unhideWhenUsed/>
    <w:rsid w:val="00AA60F3"/>
    <w:pPr>
      <w:spacing w:line="240" w:lineRule="auto"/>
    </w:pPr>
    <w:rPr>
      <w:sz w:val="20"/>
      <w:szCs w:val="20"/>
    </w:rPr>
  </w:style>
  <w:style w:type="character" w:customStyle="1" w:styleId="CommentTextChar">
    <w:name w:val="Comment Text Char"/>
    <w:basedOn w:val="DefaultParagraphFont"/>
    <w:link w:val="CommentText"/>
    <w:uiPriority w:val="99"/>
    <w:rsid w:val="00AA60F3"/>
    <w:rPr>
      <w:sz w:val="20"/>
      <w:szCs w:val="20"/>
    </w:rPr>
  </w:style>
  <w:style w:type="paragraph" w:styleId="CommentSubject">
    <w:name w:val="annotation subject"/>
    <w:basedOn w:val="CommentText"/>
    <w:next w:val="CommentText"/>
    <w:link w:val="CommentSubjectChar"/>
    <w:uiPriority w:val="99"/>
    <w:semiHidden/>
    <w:unhideWhenUsed/>
    <w:rsid w:val="00AA60F3"/>
    <w:rPr>
      <w:b/>
      <w:bCs/>
    </w:rPr>
  </w:style>
  <w:style w:type="character" w:customStyle="1" w:styleId="CommentSubjectChar">
    <w:name w:val="Comment Subject Char"/>
    <w:basedOn w:val="CommentTextChar"/>
    <w:link w:val="CommentSubject"/>
    <w:uiPriority w:val="99"/>
    <w:semiHidden/>
    <w:rsid w:val="00AA60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dfbcf2-9f8c-42e4-85dc-cc5232653894">
      <UserInfo>
        <DisplayName>Smith, Jaime</DisplayName>
        <AccountId>18</AccountId>
        <AccountType/>
      </UserInfo>
      <UserInfo>
        <DisplayName>Briggs, Carole</DisplayName>
        <AccountId>13</AccountId>
        <AccountType/>
      </UserInfo>
      <UserInfo>
        <DisplayName>Grabarz, Alison</DisplayName>
        <AccountId>246</AccountId>
        <AccountType/>
      </UserInfo>
    </SharedWithUsers>
    <lcf76f155ced4ddcb4097134ff3c332f xmlns="b73e03fc-2c2a-4eb5-9efb-9038c02c6da4">
      <Terms xmlns="http://schemas.microsoft.com/office/infopath/2007/PartnerControls"/>
    </lcf76f155ced4ddcb4097134ff3c332f>
    <TaxCatchAll xmlns="fddfbcf2-9f8c-42e4-85dc-cc52326538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2C6921B094A4CB6C759F89BBAF4E8" ma:contentTypeVersion="14" ma:contentTypeDescription="Create a new document." ma:contentTypeScope="" ma:versionID="bd7a7b4e3430630b288e99c3879fe65e">
  <xsd:schema xmlns:xsd="http://www.w3.org/2001/XMLSchema" xmlns:xs="http://www.w3.org/2001/XMLSchema" xmlns:p="http://schemas.microsoft.com/office/2006/metadata/properties" xmlns:ns2="b73e03fc-2c2a-4eb5-9efb-9038c02c6da4" xmlns:ns3="fddfbcf2-9f8c-42e4-85dc-cc5232653894" targetNamespace="http://schemas.microsoft.com/office/2006/metadata/properties" ma:root="true" ma:fieldsID="c8c153e8e78ca39828c52e520d291e97" ns2:_="" ns3:_="">
    <xsd:import namespace="b73e03fc-2c2a-4eb5-9efb-9038c02c6da4"/>
    <xsd:import namespace="fddfbcf2-9f8c-42e4-85dc-cc52326538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03fc-2c2a-4eb5-9efb-9038c02c6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dfbcf2-9f8c-42e4-85dc-cc52326538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22b03d-0548-4dad-8729-6c585d12858a}" ma:internalName="TaxCatchAll" ma:showField="CatchAllData" ma:web="fddfbcf2-9f8c-42e4-85dc-cc5232653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82AB3-BAA6-45D4-BB64-129DFC2341C9}">
  <ds:schemaRefs>
    <ds:schemaRef ds:uri="http://schemas.microsoft.com/office/2006/metadata/properties"/>
    <ds:schemaRef ds:uri="http://schemas.microsoft.com/office/infopath/2007/PartnerControls"/>
    <ds:schemaRef ds:uri="fddfbcf2-9f8c-42e4-85dc-cc5232653894"/>
    <ds:schemaRef ds:uri="b73e03fc-2c2a-4eb5-9efb-9038c02c6da4"/>
  </ds:schemaRefs>
</ds:datastoreItem>
</file>

<file path=customXml/itemProps2.xml><?xml version="1.0" encoding="utf-8"?>
<ds:datastoreItem xmlns:ds="http://schemas.openxmlformats.org/officeDocument/2006/customXml" ds:itemID="{C2BD5C16-FCD4-4F87-BABC-8A9C5E14B959}">
  <ds:schemaRefs>
    <ds:schemaRef ds:uri="http://schemas.microsoft.com/sharepoint/v3/contenttype/forms"/>
  </ds:schemaRefs>
</ds:datastoreItem>
</file>

<file path=customXml/itemProps3.xml><?xml version="1.0" encoding="utf-8"?>
<ds:datastoreItem xmlns:ds="http://schemas.openxmlformats.org/officeDocument/2006/customXml" ds:itemID="{3F261728-ECE8-488F-9BFF-5D811A6F7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03fc-2c2a-4eb5-9efb-9038c02c6da4"/>
    <ds:schemaRef ds:uri="fddfbcf2-9f8c-42e4-85dc-cc5232653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Amanda</dc:creator>
  <cp:keywords/>
  <dc:description/>
  <cp:lastModifiedBy>Grabarz, Alison</cp:lastModifiedBy>
  <cp:revision>2</cp:revision>
  <dcterms:created xsi:type="dcterms:W3CDTF">2022-11-09T12:38:00Z</dcterms:created>
  <dcterms:modified xsi:type="dcterms:W3CDTF">2022-11-09T12:38:00Z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0x0101008032C6921B094A4CB6C759F89BBAF4E8</vt:lpwstr>
  </property>
  <property fmtid="{D5CDD505-2E9C-101B-9397-08002B2CF9AE}" pid="3" name="MediaServiceImageTags">
    <vt:lpwstr/>
  </property>
</Properties>
</file>