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83CC1" w14:textId="50902EAA" w:rsidR="00A74F39" w:rsidRDefault="00B76843" w:rsidP="00A74F39">
      <w:r w:rsidRPr="004A3FF1">
        <w:rPr>
          <w:b/>
          <w:bCs/>
          <w:sz w:val="28"/>
          <w:szCs w:val="28"/>
        </w:rPr>
        <w:t>Drugs</w:t>
      </w:r>
      <w:r w:rsidR="003400F1" w:rsidRPr="004A3FF1">
        <w:rPr>
          <w:b/>
          <w:bCs/>
          <w:sz w:val="28"/>
          <w:szCs w:val="28"/>
        </w:rPr>
        <w:t xml:space="preserve"> and Substance Use</w:t>
      </w:r>
      <w:r w:rsidR="004013B4">
        <w:rPr>
          <w:b/>
          <w:bCs/>
          <w:sz w:val="28"/>
          <w:szCs w:val="28"/>
        </w:rPr>
        <w:t xml:space="preserve"> </w:t>
      </w:r>
    </w:p>
    <w:p w14:paraId="6D1007F8" w14:textId="77777777" w:rsidR="00A74F39" w:rsidRDefault="00A74F39" w:rsidP="00A74F39"/>
    <w:p w14:paraId="5D6FC14B" w14:textId="77777777" w:rsidR="00992865" w:rsidRPr="004A3FF1" w:rsidRDefault="00000000" w:rsidP="00992865">
      <w:pPr>
        <w:pStyle w:val="ListParagraph"/>
        <w:numPr>
          <w:ilvl w:val="0"/>
          <w:numId w:val="4"/>
        </w:numPr>
      </w:pPr>
      <w:hyperlink r:id="rId8" w:history="1">
        <w:r w:rsidR="00992865" w:rsidRPr="00A74F39">
          <w:rPr>
            <w:rStyle w:val="Hyperlink"/>
            <w:u w:val="none"/>
          </w:rPr>
          <w:t>CDC Harm Reduction Video</w:t>
        </w:r>
      </w:hyperlink>
      <w:r w:rsidR="00992865" w:rsidRPr="004A3FF1">
        <w:t xml:space="preserve"> </w:t>
      </w:r>
    </w:p>
    <w:p w14:paraId="23575176" w14:textId="77777777" w:rsidR="00992865" w:rsidRPr="00DE016F" w:rsidRDefault="00992865" w:rsidP="00992865">
      <w:pPr>
        <w:pStyle w:val="ListParagraph"/>
        <w:ind w:left="360"/>
      </w:pPr>
    </w:p>
    <w:p w14:paraId="1CFCD54A" w14:textId="188A00DB" w:rsidR="00992865" w:rsidRPr="00883046" w:rsidRDefault="00992865" w:rsidP="00883046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Drug Information </w:t>
      </w:r>
    </w:p>
    <w:p w14:paraId="2A8F3F84" w14:textId="77777777" w:rsidR="00992865" w:rsidRPr="00A54E81" w:rsidRDefault="00992865" w:rsidP="00992865">
      <w:pPr>
        <w:pStyle w:val="ListParagraph"/>
        <w:numPr>
          <w:ilvl w:val="1"/>
          <w:numId w:val="4"/>
        </w:numPr>
      </w:pPr>
      <w:r w:rsidRPr="00A54E81">
        <w:t>General Opioid Information</w:t>
      </w:r>
    </w:p>
    <w:p w14:paraId="5484774E" w14:textId="77777777" w:rsidR="00992865" w:rsidRPr="00A54E81" w:rsidRDefault="00000000" w:rsidP="00992865">
      <w:pPr>
        <w:pStyle w:val="ListParagraph"/>
        <w:numPr>
          <w:ilvl w:val="2"/>
          <w:numId w:val="4"/>
        </w:numPr>
        <w:rPr>
          <w:b/>
          <w:bCs/>
        </w:rPr>
      </w:pPr>
      <w:hyperlink r:id="rId9" w:history="1">
        <w:r w:rsidR="00992865" w:rsidRPr="00A54E81">
          <w:rPr>
            <w:rStyle w:val="Hyperlink"/>
            <w:u w:val="none"/>
          </w:rPr>
          <w:t>Information about opioids | Vancouver Coastal Health (vch.ca)</w:t>
        </w:r>
      </w:hyperlink>
    </w:p>
    <w:p w14:paraId="78E1C8B2" w14:textId="77777777" w:rsidR="00992865" w:rsidRDefault="00992865" w:rsidP="00992865">
      <w:pPr>
        <w:pStyle w:val="ListParagraph"/>
        <w:numPr>
          <w:ilvl w:val="1"/>
          <w:numId w:val="4"/>
        </w:numPr>
      </w:pPr>
      <w:r w:rsidRPr="0079345D">
        <w:t>Fentanyl</w:t>
      </w:r>
    </w:p>
    <w:p w14:paraId="08DD3AF2" w14:textId="77777777" w:rsidR="00992865" w:rsidRPr="009B5301" w:rsidRDefault="00000000" w:rsidP="00992865">
      <w:pPr>
        <w:pStyle w:val="ListParagraph"/>
        <w:numPr>
          <w:ilvl w:val="2"/>
          <w:numId w:val="4"/>
        </w:numPr>
      </w:pPr>
      <w:hyperlink r:id="rId10" w:history="1">
        <w:r w:rsidR="00992865" w:rsidRPr="009B5301">
          <w:rPr>
            <w:rStyle w:val="Hyperlink"/>
            <w:u w:val="none"/>
          </w:rPr>
          <w:t>Expert Guide to Fentanyl: Risks, Dangers, and Safety Measures</w:t>
        </w:r>
      </w:hyperlink>
    </w:p>
    <w:p w14:paraId="2A2B0725" w14:textId="77777777" w:rsidR="00992865" w:rsidRPr="0079345D" w:rsidRDefault="00000000" w:rsidP="00992865">
      <w:pPr>
        <w:pStyle w:val="ListParagraph"/>
        <w:numPr>
          <w:ilvl w:val="2"/>
          <w:numId w:val="4"/>
        </w:numPr>
      </w:pPr>
      <w:hyperlink r:id="rId11" w:history="1">
        <w:r w:rsidR="00992865" w:rsidRPr="0079345D">
          <w:rPr>
            <w:rStyle w:val="Hyperlink"/>
            <w:u w:val="none"/>
          </w:rPr>
          <w:t>Fentanyl Use and Overdose Prevention Tips</w:t>
        </w:r>
      </w:hyperlink>
      <w:r w:rsidR="00992865" w:rsidRPr="0079345D">
        <w:t xml:space="preserve"> </w:t>
      </w:r>
    </w:p>
    <w:p w14:paraId="4FBDD6E1" w14:textId="77777777" w:rsidR="00992865" w:rsidRDefault="00992865" w:rsidP="00992865">
      <w:pPr>
        <w:pStyle w:val="ListParagraph"/>
        <w:numPr>
          <w:ilvl w:val="1"/>
          <w:numId w:val="4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Prescription Opioids</w:t>
      </w:r>
    </w:p>
    <w:p w14:paraId="40E957AB" w14:textId="77777777" w:rsidR="00992865" w:rsidRDefault="00000000" w:rsidP="00992865">
      <w:pPr>
        <w:pStyle w:val="ListParagraph"/>
        <w:numPr>
          <w:ilvl w:val="2"/>
          <w:numId w:val="4"/>
        </w:numPr>
        <w:rPr>
          <w:rStyle w:val="Hyperlink"/>
          <w:color w:val="auto"/>
          <w:u w:val="none"/>
        </w:rPr>
      </w:pPr>
      <w:hyperlink r:id="rId12" w:history="1">
        <w:r w:rsidR="00992865" w:rsidRPr="00BD2399">
          <w:rPr>
            <w:rStyle w:val="Hyperlink"/>
            <w:u w:val="none"/>
          </w:rPr>
          <w:t>Prescription Opioid Facts</w:t>
        </w:r>
      </w:hyperlink>
    </w:p>
    <w:p w14:paraId="52D52478" w14:textId="77777777" w:rsidR="00992865" w:rsidRDefault="00992865" w:rsidP="00992865">
      <w:pPr>
        <w:pStyle w:val="ListParagraph"/>
        <w:numPr>
          <w:ilvl w:val="1"/>
          <w:numId w:val="4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Heroine</w:t>
      </w:r>
    </w:p>
    <w:p w14:paraId="55E4F844" w14:textId="77777777" w:rsidR="00992865" w:rsidRPr="00BD2399" w:rsidRDefault="00000000" w:rsidP="00992865">
      <w:pPr>
        <w:pStyle w:val="ListParagraph"/>
        <w:numPr>
          <w:ilvl w:val="2"/>
          <w:numId w:val="4"/>
        </w:numPr>
        <w:rPr>
          <w:rStyle w:val="Hyperlink"/>
          <w:color w:val="auto"/>
          <w:u w:val="none"/>
        </w:rPr>
      </w:pPr>
      <w:hyperlink r:id="rId13" w:history="1">
        <w:r w:rsidR="00992865" w:rsidRPr="00BD2399">
          <w:rPr>
            <w:rStyle w:val="Hyperlink"/>
            <w:u w:val="none"/>
          </w:rPr>
          <w:t>Heroine Overview</w:t>
        </w:r>
      </w:hyperlink>
    </w:p>
    <w:p w14:paraId="4C153F64" w14:textId="77777777" w:rsidR="00992865" w:rsidRDefault="00992865" w:rsidP="00992865">
      <w:pPr>
        <w:pStyle w:val="ListParagraph"/>
        <w:numPr>
          <w:ilvl w:val="1"/>
          <w:numId w:val="4"/>
        </w:numPr>
      </w:pPr>
      <w:r>
        <w:t>Xylazine</w:t>
      </w:r>
    </w:p>
    <w:p w14:paraId="662DAE60" w14:textId="77777777" w:rsidR="00992865" w:rsidRPr="00EA5D49" w:rsidRDefault="00992865" w:rsidP="00992865">
      <w:pPr>
        <w:pStyle w:val="ListParagraph"/>
        <w:numPr>
          <w:ilvl w:val="2"/>
          <w:numId w:val="4"/>
        </w:numPr>
        <w:rPr>
          <w:rStyle w:val="Hyperlink"/>
          <w:u w:val="none"/>
        </w:rPr>
      </w:pPr>
      <w:r w:rsidRPr="00EA5D49">
        <w:fldChar w:fldCharType="begin"/>
      </w:r>
      <w:r w:rsidRPr="00EA5D49">
        <w:instrText>HYPERLINK "https://oasas.ny.gov/system/files/documents/2023/08/xylazine-fact-sheet.pdf"</w:instrText>
      </w:r>
      <w:r w:rsidRPr="00EA5D49">
        <w:fldChar w:fldCharType="separate"/>
      </w:r>
      <w:r w:rsidRPr="00EA5D49">
        <w:rPr>
          <w:rStyle w:val="Hyperlink"/>
          <w:u w:val="none"/>
        </w:rPr>
        <w:t>Xylazine Basics: Overdose Prevention, Harm Reduction, and Wound Care</w:t>
      </w:r>
    </w:p>
    <w:p w14:paraId="01878AEC" w14:textId="77777777" w:rsidR="00992865" w:rsidRPr="00467A6E" w:rsidRDefault="00992865" w:rsidP="00992865">
      <w:pPr>
        <w:pStyle w:val="ListParagraph"/>
        <w:numPr>
          <w:ilvl w:val="1"/>
          <w:numId w:val="4"/>
        </w:numPr>
      </w:pPr>
      <w:r w:rsidRPr="00EA5D49">
        <w:fldChar w:fldCharType="end"/>
      </w:r>
      <w:r w:rsidRPr="00467A6E">
        <w:t xml:space="preserve"> Stimulants</w:t>
      </w:r>
    </w:p>
    <w:p w14:paraId="47E91E61" w14:textId="77777777" w:rsidR="00992865" w:rsidRPr="0079345D" w:rsidRDefault="00000000" w:rsidP="00992865">
      <w:pPr>
        <w:pStyle w:val="ListParagraph"/>
        <w:numPr>
          <w:ilvl w:val="2"/>
          <w:numId w:val="4"/>
        </w:numPr>
        <w:rPr>
          <w:rStyle w:val="Hyperlink"/>
          <w:color w:val="auto"/>
          <w:u w:val="none"/>
        </w:rPr>
      </w:pPr>
      <w:hyperlink r:id="rId14" w:tgtFrame="_blank" w:tooltip="PDF-Stimulants-Toolkit.pdf" w:history="1">
        <w:r w:rsidR="00992865" w:rsidRPr="00467A6E">
          <w:rPr>
            <w:rStyle w:val="Hyperlink"/>
            <w:u w:val="none"/>
          </w:rPr>
          <w:t>Stimulant Safety: Getting Amped Up to Reduce Harms When Using Stimulants</w:t>
        </w:r>
      </w:hyperlink>
    </w:p>
    <w:p w14:paraId="553F543E" w14:textId="77777777" w:rsidR="00992865" w:rsidRDefault="00000000" w:rsidP="00992865">
      <w:pPr>
        <w:pStyle w:val="ListParagraph"/>
        <w:numPr>
          <w:ilvl w:val="2"/>
          <w:numId w:val="4"/>
        </w:numPr>
        <w:rPr>
          <w:rStyle w:val="Hyperlink"/>
          <w:color w:val="auto"/>
          <w:u w:val="none"/>
        </w:rPr>
      </w:pPr>
      <w:hyperlink r:id="rId15" w:history="1">
        <w:r w:rsidR="00992865" w:rsidRPr="0079345D">
          <w:rPr>
            <w:rStyle w:val="Hyperlink"/>
            <w:u w:val="none"/>
          </w:rPr>
          <w:t>Overamping</w:t>
        </w:r>
      </w:hyperlink>
      <w:r w:rsidR="00992865">
        <w:rPr>
          <w:rStyle w:val="Hyperlink"/>
          <w:u w:val="none"/>
        </w:rPr>
        <w:t xml:space="preserve"> </w:t>
      </w:r>
      <w:r w:rsidR="00992865" w:rsidRPr="0079345D">
        <w:rPr>
          <w:rStyle w:val="Hyperlink"/>
          <w:color w:val="auto"/>
          <w:u w:val="none"/>
        </w:rPr>
        <w:t>(effects of stimulant overuse)</w:t>
      </w:r>
    </w:p>
    <w:p w14:paraId="635BF42E" w14:textId="77777777" w:rsidR="00883046" w:rsidRDefault="00883046" w:rsidP="00883046">
      <w:pPr>
        <w:pStyle w:val="ListParagraph"/>
        <w:ind w:left="2160"/>
        <w:rPr>
          <w:rStyle w:val="Hyperlink"/>
          <w:color w:val="auto"/>
          <w:u w:val="none"/>
        </w:rPr>
      </w:pPr>
    </w:p>
    <w:p w14:paraId="77C5AD73" w14:textId="677E3191" w:rsidR="00236AD0" w:rsidRPr="00A41DAE" w:rsidRDefault="00236AD0" w:rsidP="00A41DAE">
      <w:pPr>
        <w:pStyle w:val="ListParagraph"/>
        <w:numPr>
          <w:ilvl w:val="0"/>
          <w:numId w:val="4"/>
        </w:numPr>
        <w:rPr>
          <w:rStyle w:val="Hyperlink"/>
          <w:color w:val="auto"/>
          <w:u w:val="none"/>
        </w:rPr>
      </w:pPr>
      <w:r w:rsidRPr="00A41DAE">
        <w:rPr>
          <w:rStyle w:val="Hyperlink"/>
          <w:b/>
          <w:bCs/>
          <w:color w:val="auto"/>
          <w:u w:val="none"/>
        </w:rPr>
        <w:t>Safer Drug Use Practices</w:t>
      </w:r>
    </w:p>
    <w:p w14:paraId="7D1D7E13" w14:textId="7FA97545" w:rsidR="00236AD0" w:rsidRPr="00C10106" w:rsidRDefault="00000000" w:rsidP="00C10106">
      <w:pPr>
        <w:pStyle w:val="ListParagraph"/>
        <w:numPr>
          <w:ilvl w:val="1"/>
          <w:numId w:val="4"/>
        </w:numPr>
        <w:rPr>
          <w:rStyle w:val="Hyperlink"/>
          <w:color w:val="auto"/>
          <w:u w:val="none"/>
        </w:rPr>
      </w:pPr>
      <w:hyperlink r:id="rId16" w:history="1">
        <w:r w:rsidR="00236AD0" w:rsidRPr="006D70A7">
          <w:rPr>
            <w:rStyle w:val="Hyperlink"/>
            <w:u w:val="none"/>
          </w:rPr>
          <w:t>Tips for Safe(r) Drug Use</w:t>
        </w:r>
      </w:hyperlink>
    </w:p>
    <w:p w14:paraId="5B0ADFBB" w14:textId="51539BD2" w:rsidR="00C10106" w:rsidRDefault="00000000" w:rsidP="00C10106">
      <w:pPr>
        <w:pStyle w:val="ListParagraph"/>
        <w:numPr>
          <w:ilvl w:val="1"/>
          <w:numId w:val="4"/>
        </w:numPr>
        <w:rPr>
          <w:rStyle w:val="Hyperlink"/>
          <w:color w:val="auto"/>
          <w:u w:val="none"/>
        </w:rPr>
      </w:pPr>
      <w:hyperlink r:id="rId17" w:history="1">
        <w:r w:rsidR="00C10106" w:rsidRPr="00C10106">
          <w:rPr>
            <w:rStyle w:val="Hyperlink"/>
            <w:u w:val="none"/>
          </w:rPr>
          <w:t>Never Use Alone website</w:t>
        </w:r>
      </w:hyperlink>
    </w:p>
    <w:p w14:paraId="3FA1AA0B" w14:textId="77777777" w:rsidR="00C10106" w:rsidRDefault="00C10106" w:rsidP="00C10106">
      <w:pPr>
        <w:pStyle w:val="ListParagraph"/>
        <w:numPr>
          <w:ilvl w:val="2"/>
          <w:numId w:val="4"/>
        </w:numPr>
        <w:rPr>
          <w:rStyle w:val="Hyperlink"/>
          <w:color w:val="auto"/>
          <w:u w:val="none"/>
        </w:rPr>
      </w:pPr>
      <w:r w:rsidRPr="00C10106">
        <w:rPr>
          <w:rStyle w:val="Hyperlink"/>
          <w:color w:val="auto"/>
          <w:u w:val="none"/>
        </w:rPr>
        <w:t>Call Never Use Alone 877-696-1996 your Overdose Prevention Lifeline</w:t>
      </w:r>
    </w:p>
    <w:p w14:paraId="48A49290" w14:textId="25542FF9" w:rsidR="00C10106" w:rsidRPr="003E32F3" w:rsidRDefault="00C10106" w:rsidP="00C10106">
      <w:pPr>
        <w:pStyle w:val="ListParagraph"/>
        <w:numPr>
          <w:ilvl w:val="2"/>
          <w:numId w:val="4"/>
        </w:numPr>
        <w:rPr>
          <w:rStyle w:val="Hyperlink"/>
          <w:rFonts w:cstheme="minorHAnsi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Never Use Alone is a phone number that anyone can call when they are about to use a </w:t>
      </w:r>
      <w:r w:rsidRPr="003E32F3">
        <w:rPr>
          <w:rStyle w:val="Hyperlink"/>
          <w:rFonts w:cstheme="minorHAnsi"/>
          <w:color w:val="auto"/>
          <w:u w:val="none"/>
        </w:rPr>
        <w:t xml:space="preserve">substance.  The caller can connect with a peer who will stay on the line with the person while they use.  The peer operator can support the individual and ensure that emergency services are called if needed. </w:t>
      </w:r>
    </w:p>
    <w:p w14:paraId="6F7AA9E4" w14:textId="4FB69F81" w:rsidR="00236AD0" w:rsidRPr="00506E6E" w:rsidRDefault="00000000" w:rsidP="00236AD0">
      <w:pPr>
        <w:pStyle w:val="ListParagraph"/>
        <w:numPr>
          <w:ilvl w:val="1"/>
          <w:numId w:val="4"/>
        </w:numPr>
        <w:rPr>
          <w:rStyle w:val="Hyperlink"/>
          <w:rFonts w:cstheme="minorHAnsi"/>
          <w:color w:val="auto"/>
          <w:u w:val="none"/>
        </w:rPr>
      </w:pPr>
      <w:hyperlink r:id="rId18" w:history="1">
        <w:r w:rsidR="00236AD0" w:rsidRPr="00506E6E">
          <w:rPr>
            <w:rStyle w:val="Hyperlink"/>
            <w:rFonts w:cstheme="minorHAnsi"/>
            <w:u w:val="none"/>
          </w:rPr>
          <w:t>Getting Off Right: A Safety Manual for Injection Drug Users</w:t>
        </w:r>
      </w:hyperlink>
      <w:r w:rsidR="00C10106" w:rsidRPr="00506E6E">
        <w:rPr>
          <w:rStyle w:val="Hyperlink"/>
          <w:rFonts w:cstheme="minorHAnsi"/>
          <w:u w:val="none"/>
        </w:rPr>
        <w:t xml:space="preserve"> </w:t>
      </w:r>
    </w:p>
    <w:p w14:paraId="44FFB761" w14:textId="387B1703" w:rsidR="00236AD0" w:rsidRPr="00BE3A8D" w:rsidRDefault="00236AD0" w:rsidP="00BE3A8D">
      <w:pPr>
        <w:rPr>
          <w:rFonts w:cstheme="minorHAnsi"/>
          <w:b/>
          <w:bCs/>
        </w:rPr>
      </w:pPr>
      <w:r w:rsidRPr="00BE3A8D">
        <w:rPr>
          <w:rFonts w:cstheme="minorHAnsi"/>
          <w:b/>
          <w:bCs/>
        </w:rPr>
        <w:tab/>
      </w:r>
    </w:p>
    <w:p w14:paraId="0A5A880C" w14:textId="10473B24" w:rsidR="00BE3A8D" w:rsidRPr="003E32F3" w:rsidRDefault="00BE3A8D" w:rsidP="00BE3A8D">
      <w:pPr>
        <w:pStyle w:val="ListParagraph"/>
        <w:numPr>
          <w:ilvl w:val="0"/>
          <w:numId w:val="4"/>
        </w:numPr>
        <w:rPr>
          <w:rFonts w:cstheme="minorHAnsi"/>
          <w:b/>
          <w:bCs/>
        </w:rPr>
      </w:pPr>
      <w:r w:rsidRPr="003E32F3">
        <w:rPr>
          <w:rFonts w:cstheme="minorHAnsi"/>
          <w:b/>
          <w:bCs/>
        </w:rPr>
        <w:t xml:space="preserve">Medication </w:t>
      </w:r>
      <w:r w:rsidR="00AA15C8">
        <w:rPr>
          <w:rFonts w:cstheme="minorHAnsi"/>
          <w:b/>
          <w:bCs/>
        </w:rPr>
        <w:t>for Addiction Treatment</w:t>
      </w:r>
      <w:r w:rsidRPr="003E32F3">
        <w:rPr>
          <w:rFonts w:cstheme="minorHAnsi"/>
          <w:b/>
          <w:bCs/>
        </w:rPr>
        <w:t xml:space="preserve"> (MA</w:t>
      </w:r>
      <w:r w:rsidR="00AA15C8">
        <w:rPr>
          <w:rFonts w:cstheme="minorHAnsi"/>
          <w:b/>
          <w:bCs/>
        </w:rPr>
        <w:t>T)</w:t>
      </w:r>
    </w:p>
    <w:p w14:paraId="4E21F027" w14:textId="77777777" w:rsidR="00BE3A8D" w:rsidRPr="003E32F3" w:rsidRDefault="00BE3A8D" w:rsidP="00BE3A8D">
      <w:pPr>
        <w:widowControl/>
        <w:numPr>
          <w:ilvl w:val="1"/>
          <w:numId w:val="4"/>
        </w:numPr>
        <w:autoSpaceDN/>
        <w:textAlignment w:val="auto"/>
        <w:rPr>
          <w:rFonts w:cstheme="minorHAnsi"/>
          <w:b/>
          <w:bCs/>
        </w:rPr>
      </w:pPr>
      <w:r w:rsidRPr="003E32F3">
        <w:rPr>
          <w:rFonts w:cstheme="minorHAnsi"/>
          <w:b/>
          <w:bCs/>
        </w:rPr>
        <w:t>Buprenorphine</w:t>
      </w:r>
    </w:p>
    <w:p w14:paraId="0706E010" w14:textId="77777777" w:rsidR="00BE3A8D" w:rsidRPr="003E32F3" w:rsidRDefault="00BE3A8D" w:rsidP="00BE3A8D">
      <w:pPr>
        <w:widowControl/>
        <w:numPr>
          <w:ilvl w:val="2"/>
          <w:numId w:val="4"/>
        </w:numPr>
        <w:shd w:val="clear" w:color="auto" w:fill="FFFFFF"/>
        <w:autoSpaceDN/>
        <w:spacing w:line="263" w:lineRule="atLeast"/>
        <w:rPr>
          <w:rFonts w:eastAsia="Times New Roman" w:cstheme="minorHAnsi"/>
          <w:color w:val="333333"/>
          <w:kern w:val="0"/>
          <w14:ligatures w14:val="none"/>
        </w:rPr>
      </w:pPr>
      <w:r w:rsidRPr="00FA6805">
        <w:rPr>
          <w:rFonts w:eastAsia="Times New Roman" w:cstheme="minorHAnsi"/>
          <w:b/>
          <w:bCs/>
          <w:color w:val="000000"/>
          <w:kern w:val="0"/>
          <w:bdr w:val="none" w:sz="0" w:space="0" w:color="auto" w:frame="1"/>
          <w14:ligatures w14:val="none"/>
        </w:rPr>
        <w:t>What it is</w:t>
      </w:r>
      <w:r w:rsidRPr="003E32F3">
        <w:rPr>
          <w:rFonts w:eastAsia="Times New Roman" w:cstheme="minorHAnsi"/>
          <w:b/>
          <w:bCs/>
          <w:color w:val="000000"/>
          <w:kern w:val="0"/>
          <w:bdr w:val="none" w:sz="0" w:space="0" w:color="auto" w:frame="1"/>
          <w14:ligatures w14:val="none"/>
        </w:rPr>
        <w:t>: </w:t>
      </w:r>
      <w:r w:rsidRPr="003E32F3">
        <w:rPr>
          <w:rFonts w:eastAsia="Times New Roman" w:cstheme="minorHAnsi"/>
          <w:color w:val="333333"/>
          <w:kern w:val="0"/>
          <w:bdr w:val="none" w:sz="0" w:space="0" w:color="auto" w:frame="1"/>
          <w14:ligatures w14:val="none"/>
        </w:rPr>
        <w:t>is a partial opioid agonist, meaning that it binds to those same opioid receptors but does not </w:t>
      </w:r>
      <w:r w:rsidRPr="003E32F3">
        <w:rPr>
          <w:rFonts w:eastAsia="Times New Roman" w:cstheme="minorHAnsi"/>
          <w:i/>
          <w:iCs/>
          <w:color w:val="333333"/>
          <w:kern w:val="0"/>
          <w:bdr w:val="none" w:sz="0" w:space="0" w:color="auto" w:frame="1"/>
          <w14:ligatures w14:val="none"/>
        </w:rPr>
        <w:t>completely </w:t>
      </w:r>
      <w:r w:rsidRPr="003E32F3">
        <w:rPr>
          <w:rFonts w:eastAsia="Times New Roman" w:cstheme="minorHAnsi"/>
          <w:color w:val="333333"/>
          <w:kern w:val="0"/>
          <w:bdr w:val="none" w:sz="0" w:space="0" w:color="auto" w:frame="1"/>
          <w14:ligatures w14:val="none"/>
        </w:rPr>
        <w:t>activate them. </w:t>
      </w:r>
    </w:p>
    <w:p w14:paraId="2DCE7BC3" w14:textId="77777777" w:rsidR="00BE3A8D" w:rsidRPr="003E32F3" w:rsidRDefault="00BE3A8D" w:rsidP="00BE3A8D">
      <w:pPr>
        <w:widowControl/>
        <w:numPr>
          <w:ilvl w:val="2"/>
          <w:numId w:val="4"/>
        </w:numPr>
        <w:shd w:val="clear" w:color="auto" w:fill="FFFFFF"/>
        <w:autoSpaceDN/>
        <w:spacing w:line="263" w:lineRule="atLeast"/>
        <w:rPr>
          <w:rFonts w:eastAsia="Times New Roman" w:cstheme="minorHAnsi"/>
          <w:color w:val="333333"/>
          <w:kern w:val="0"/>
          <w14:ligatures w14:val="none"/>
        </w:rPr>
      </w:pPr>
      <w:r w:rsidRPr="003E32F3">
        <w:rPr>
          <w:rFonts w:eastAsia="Times New Roman" w:cstheme="minorHAnsi"/>
          <w:b/>
          <w:bCs/>
          <w:color w:val="000000"/>
          <w:kern w:val="0"/>
          <w:bdr w:val="none" w:sz="0" w:space="0" w:color="auto" w:frame="1"/>
          <w14:ligatures w14:val="none"/>
        </w:rPr>
        <w:t>How it works: </w:t>
      </w:r>
      <w:r w:rsidRPr="003E32F3">
        <w:rPr>
          <w:rFonts w:eastAsia="Times New Roman" w:cstheme="minorHAnsi"/>
          <w:color w:val="333333"/>
          <w:kern w:val="0"/>
          <w:bdr w:val="none" w:sz="0" w:space="0" w:color="auto" w:frame="1"/>
          <w14:ligatures w14:val="none"/>
        </w:rPr>
        <w:t>reduces cravings and withdrawal symptoms without producing euphoria.</w:t>
      </w:r>
    </w:p>
    <w:p w14:paraId="656EB949" w14:textId="77777777" w:rsidR="00BE3A8D" w:rsidRPr="003E32F3" w:rsidRDefault="00BE3A8D" w:rsidP="00BE3A8D">
      <w:pPr>
        <w:widowControl/>
        <w:numPr>
          <w:ilvl w:val="2"/>
          <w:numId w:val="4"/>
        </w:numPr>
        <w:shd w:val="clear" w:color="auto" w:fill="FFFFFF"/>
        <w:autoSpaceDN/>
        <w:spacing w:line="263" w:lineRule="atLeast"/>
        <w:rPr>
          <w:rFonts w:eastAsia="Times New Roman" w:cstheme="minorHAnsi"/>
          <w:color w:val="333333"/>
          <w:kern w:val="0"/>
          <w14:ligatures w14:val="none"/>
        </w:rPr>
      </w:pPr>
      <w:r w:rsidRPr="003E32F3">
        <w:rPr>
          <w:rFonts w:eastAsia="Times New Roman" w:cstheme="minorHAnsi"/>
          <w:b/>
          <w:bCs/>
          <w:color w:val="000000"/>
          <w:kern w:val="0"/>
          <w:bdr w:val="none" w:sz="0" w:space="0" w:color="auto" w:frame="1"/>
          <w14:ligatures w14:val="none"/>
        </w:rPr>
        <w:t>How to get it: </w:t>
      </w:r>
      <w:r w:rsidRPr="003E32F3">
        <w:rPr>
          <w:rFonts w:eastAsia="Times New Roman" w:cstheme="minorHAnsi"/>
          <w:color w:val="333333"/>
          <w:kern w:val="0"/>
          <w:bdr w:val="none" w:sz="0" w:space="0" w:color="auto" w:frame="1"/>
          <w14:ligatures w14:val="none"/>
        </w:rPr>
        <w:t>can be</w:t>
      </w:r>
      <w:r w:rsidRPr="003E32F3">
        <w:rPr>
          <w:rFonts w:eastAsia="Times New Roman" w:cstheme="minorHAnsi"/>
          <w:color w:val="333333"/>
          <w:kern w:val="0"/>
          <w14:ligatures w14:val="none"/>
        </w:rPr>
        <w:t> </w:t>
      </w:r>
      <w:r w:rsidRPr="003E32F3">
        <w:rPr>
          <w:rFonts w:eastAsia="Times New Roman" w:cstheme="minorHAnsi"/>
          <w:color w:val="333333"/>
          <w:kern w:val="0"/>
          <w:bdr w:val="none" w:sz="0" w:space="0" w:color="auto" w:frame="1"/>
          <w14:ligatures w14:val="none"/>
        </w:rPr>
        <w:t>prescribed by certified healthcare providers through the Drug Addiction Treatment Act. (NHRC, 2024)</w:t>
      </w:r>
    </w:p>
    <w:p w14:paraId="63C7105E" w14:textId="77777777" w:rsidR="00BE3A8D" w:rsidRPr="003E32F3" w:rsidRDefault="00000000" w:rsidP="00BE3A8D">
      <w:pPr>
        <w:widowControl/>
        <w:numPr>
          <w:ilvl w:val="2"/>
          <w:numId w:val="4"/>
        </w:numPr>
        <w:autoSpaceDN/>
        <w:textAlignment w:val="auto"/>
        <w:rPr>
          <w:rFonts w:cstheme="minorHAnsi"/>
        </w:rPr>
      </w:pPr>
      <w:hyperlink r:id="rId19" w:history="1">
        <w:r w:rsidR="00BE3A8D" w:rsidRPr="003E32F3">
          <w:rPr>
            <w:rStyle w:val="Hyperlink"/>
            <w:rFonts w:cstheme="minorHAnsi"/>
            <w:u w:val="none"/>
          </w:rPr>
          <w:t>The Facts about Buprenorphine</w:t>
        </w:r>
      </w:hyperlink>
      <w:r w:rsidR="00BE3A8D" w:rsidRPr="003E32F3">
        <w:rPr>
          <w:rFonts w:cstheme="minorHAnsi"/>
        </w:rPr>
        <w:t> </w:t>
      </w:r>
    </w:p>
    <w:p w14:paraId="31ADDD4A" w14:textId="6E2A882C" w:rsidR="00BE3A8D" w:rsidRPr="00AA15C8" w:rsidRDefault="00000000" w:rsidP="00AA15C8">
      <w:pPr>
        <w:widowControl/>
        <w:numPr>
          <w:ilvl w:val="2"/>
          <w:numId w:val="4"/>
        </w:numPr>
        <w:autoSpaceDN/>
        <w:textAlignment w:val="auto"/>
        <w:rPr>
          <w:rStyle w:val="Hyperlink"/>
          <w:rFonts w:cstheme="minorHAnsi"/>
          <w:color w:val="auto"/>
          <w:u w:val="none"/>
        </w:rPr>
      </w:pPr>
      <w:hyperlink r:id="rId20" w:history="1">
        <w:r w:rsidR="00BE3A8D" w:rsidRPr="003E32F3">
          <w:rPr>
            <w:rStyle w:val="Hyperlink"/>
            <w:rFonts w:cstheme="minorHAnsi"/>
            <w:u w:val="none"/>
          </w:rPr>
          <w:t>Buprenorphine Quick Start Guide</w:t>
        </w:r>
      </w:hyperlink>
    </w:p>
    <w:p w14:paraId="760F366C" w14:textId="77777777" w:rsidR="00BE3A8D" w:rsidRPr="003E32F3" w:rsidRDefault="00BE3A8D" w:rsidP="00BE3A8D">
      <w:pPr>
        <w:widowControl/>
        <w:numPr>
          <w:ilvl w:val="1"/>
          <w:numId w:val="4"/>
        </w:numPr>
        <w:autoSpaceDN/>
        <w:textAlignment w:val="auto"/>
        <w:rPr>
          <w:rStyle w:val="Hyperlink"/>
          <w:rFonts w:cstheme="minorHAnsi"/>
          <w:b/>
          <w:bCs/>
          <w:color w:val="auto"/>
          <w:u w:val="none"/>
        </w:rPr>
      </w:pPr>
      <w:r w:rsidRPr="003E32F3">
        <w:rPr>
          <w:rStyle w:val="Hyperlink"/>
          <w:rFonts w:cstheme="minorHAnsi"/>
          <w:b/>
          <w:bCs/>
          <w:color w:val="auto"/>
          <w:u w:val="none"/>
        </w:rPr>
        <w:t xml:space="preserve">Methadone </w:t>
      </w:r>
    </w:p>
    <w:p w14:paraId="40A7C592" w14:textId="77777777" w:rsidR="00BE3A8D" w:rsidRPr="003E32F3" w:rsidRDefault="00BE3A8D" w:rsidP="00BE3A8D">
      <w:pPr>
        <w:widowControl/>
        <w:numPr>
          <w:ilvl w:val="2"/>
          <w:numId w:val="4"/>
        </w:numPr>
        <w:shd w:val="clear" w:color="auto" w:fill="FFFFFF"/>
        <w:autoSpaceDN/>
        <w:spacing w:line="263" w:lineRule="atLeast"/>
        <w:rPr>
          <w:rFonts w:eastAsia="Times New Roman" w:cstheme="minorHAnsi"/>
          <w:color w:val="333333"/>
          <w:kern w:val="0"/>
          <w14:ligatures w14:val="none"/>
        </w:rPr>
      </w:pPr>
      <w:r w:rsidRPr="003E32F3">
        <w:rPr>
          <w:rFonts w:eastAsia="Times New Roman" w:cstheme="minorHAnsi"/>
          <w:b/>
          <w:bCs/>
          <w:color w:val="000000"/>
          <w:kern w:val="0"/>
          <w:bdr w:val="none" w:sz="0" w:space="0" w:color="auto" w:frame="1"/>
          <w14:ligatures w14:val="none"/>
        </w:rPr>
        <w:t>What it is: </w:t>
      </w:r>
      <w:r w:rsidRPr="003E32F3">
        <w:rPr>
          <w:rFonts w:eastAsia="Times New Roman" w:cstheme="minorHAnsi"/>
          <w:color w:val="333333"/>
          <w:kern w:val="0"/>
          <w:bdr w:val="none" w:sz="0" w:space="0" w:color="auto" w:frame="1"/>
          <w14:ligatures w14:val="none"/>
        </w:rPr>
        <w:t>synthetic opioid agonist that binds to opioid receptors </w:t>
      </w:r>
    </w:p>
    <w:p w14:paraId="7F534116" w14:textId="77777777" w:rsidR="00BE3A8D" w:rsidRPr="003E32F3" w:rsidRDefault="00BE3A8D" w:rsidP="00BE3A8D">
      <w:pPr>
        <w:widowControl/>
        <w:numPr>
          <w:ilvl w:val="2"/>
          <w:numId w:val="4"/>
        </w:numPr>
        <w:shd w:val="clear" w:color="auto" w:fill="FFFFFF"/>
        <w:autoSpaceDN/>
        <w:spacing w:line="263" w:lineRule="atLeast"/>
        <w:rPr>
          <w:rFonts w:eastAsia="Times New Roman" w:cstheme="minorHAnsi"/>
          <w:color w:val="333333"/>
          <w:kern w:val="0"/>
          <w14:ligatures w14:val="none"/>
        </w:rPr>
      </w:pPr>
      <w:r w:rsidRPr="003E32F3">
        <w:rPr>
          <w:rFonts w:eastAsia="Times New Roman" w:cstheme="minorHAnsi"/>
          <w:b/>
          <w:bCs/>
          <w:color w:val="000000"/>
          <w:kern w:val="0"/>
          <w:bdr w:val="none" w:sz="0" w:space="0" w:color="auto" w:frame="1"/>
          <w14:ligatures w14:val="none"/>
        </w:rPr>
        <w:t>How it works:</w:t>
      </w:r>
      <w:r w:rsidRPr="003E32F3">
        <w:rPr>
          <w:rFonts w:eastAsia="Times New Roman" w:cstheme="minorHAnsi"/>
          <w:color w:val="333333"/>
          <w:kern w:val="0"/>
          <w:bdr w:val="none" w:sz="0" w:space="0" w:color="auto" w:frame="1"/>
          <w14:ligatures w14:val="none"/>
        </w:rPr>
        <w:t> eliminates withdrawal symptoms and relieves cravings </w:t>
      </w:r>
    </w:p>
    <w:p w14:paraId="37F4DB09" w14:textId="77777777" w:rsidR="00BE3A8D" w:rsidRPr="003E32F3" w:rsidRDefault="00BE3A8D" w:rsidP="00BE3A8D">
      <w:pPr>
        <w:widowControl/>
        <w:numPr>
          <w:ilvl w:val="2"/>
          <w:numId w:val="4"/>
        </w:numPr>
        <w:shd w:val="clear" w:color="auto" w:fill="FFFFFF"/>
        <w:autoSpaceDN/>
        <w:spacing w:line="263" w:lineRule="atLeast"/>
        <w:rPr>
          <w:rFonts w:eastAsia="Times New Roman" w:cstheme="minorHAnsi"/>
          <w:color w:val="333333"/>
          <w:kern w:val="0"/>
          <w14:ligatures w14:val="none"/>
        </w:rPr>
      </w:pPr>
      <w:r w:rsidRPr="003E32F3">
        <w:rPr>
          <w:rFonts w:eastAsia="Times New Roman" w:cstheme="minorHAnsi"/>
          <w:b/>
          <w:bCs/>
          <w:color w:val="000000"/>
          <w:kern w:val="0"/>
          <w:bdr w:val="none" w:sz="0" w:space="0" w:color="auto" w:frame="1"/>
          <w14:ligatures w14:val="none"/>
        </w:rPr>
        <w:t>How to get it: </w:t>
      </w:r>
      <w:r w:rsidRPr="003E32F3">
        <w:rPr>
          <w:rFonts w:eastAsia="Times New Roman" w:cstheme="minorHAnsi"/>
          <w:color w:val="333333"/>
          <w:kern w:val="0"/>
          <w:bdr w:val="none" w:sz="0" w:space="0" w:color="auto" w:frame="1"/>
          <w14:ligatures w14:val="none"/>
        </w:rPr>
        <w:t xml:space="preserve">must be dispensed through specialized opioid treatment programs (OTPs) </w:t>
      </w:r>
      <w:bookmarkStart w:id="0" w:name="_Hlk157002910"/>
      <w:r w:rsidRPr="003E32F3">
        <w:rPr>
          <w:rFonts w:eastAsia="Times New Roman" w:cstheme="minorHAnsi"/>
          <w:color w:val="333333"/>
          <w:kern w:val="0"/>
          <w:bdr w:val="none" w:sz="0" w:space="0" w:color="auto" w:frame="1"/>
          <w14:ligatures w14:val="none"/>
        </w:rPr>
        <w:t>(NHRC, 2024)</w:t>
      </w:r>
      <w:bookmarkEnd w:id="0"/>
    </w:p>
    <w:p w14:paraId="4783AD6E" w14:textId="77777777" w:rsidR="00BE3A8D" w:rsidRPr="003E32F3" w:rsidRDefault="00000000" w:rsidP="00BE3A8D">
      <w:pPr>
        <w:widowControl/>
        <w:numPr>
          <w:ilvl w:val="2"/>
          <w:numId w:val="4"/>
        </w:numPr>
        <w:shd w:val="clear" w:color="auto" w:fill="FFFFFF"/>
        <w:autoSpaceDN/>
        <w:spacing w:line="263" w:lineRule="atLeast"/>
        <w:rPr>
          <w:rStyle w:val="Hyperlink"/>
          <w:rFonts w:eastAsia="Times New Roman" w:cstheme="minorHAnsi"/>
          <w:color w:val="333333"/>
          <w:kern w:val="0"/>
          <w:u w:val="none"/>
          <w14:ligatures w14:val="none"/>
        </w:rPr>
      </w:pPr>
      <w:hyperlink r:id="rId21" w:history="1">
        <w:r w:rsidR="00BE3A8D" w:rsidRPr="003E32F3">
          <w:rPr>
            <w:rStyle w:val="Hyperlink"/>
            <w:rFonts w:eastAsia="Times New Roman" w:cstheme="minorHAnsi"/>
            <w:kern w:val="0"/>
            <w:u w:val="none"/>
            <w:bdr w:val="none" w:sz="0" w:space="0" w:color="auto" w:frame="1"/>
            <w14:ligatures w14:val="none"/>
          </w:rPr>
          <w:t>Information on Methadone</w:t>
        </w:r>
      </w:hyperlink>
    </w:p>
    <w:p w14:paraId="21A1218A" w14:textId="77777777" w:rsidR="00BE3A8D" w:rsidRPr="003E32F3" w:rsidRDefault="00BE3A8D" w:rsidP="00BE3A8D">
      <w:pPr>
        <w:widowControl/>
        <w:numPr>
          <w:ilvl w:val="1"/>
          <w:numId w:val="4"/>
        </w:numPr>
        <w:autoSpaceDN/>
        <w:textAlignment w:val="auto"/>
        <w:rPr>
          <w:rStyle w:val="Hyperlink"/>
          <w:rFonts w:cstheme="minorHAnsi"/>
          <w:b/>
          <w:bCs/>
          <w:color w:val="auto"/>
          <w:u w:val="none"/>
        </w:rPr>
      </w:pPr>
      <w:r w:rsidRPr="003E32F3">
        <w:rPr>
          <w:rStyle w:val="Hyperlink"/>
          <w:rFonts w:cstheme="minorHAnsi"/>
          <w:b/>
          <w:bCs/>
          <w:color w:val="auto"/>
          <w:u w:val="none"/>
        </w:rPr>
        <w:t>Naltrexone</w:t>
      </w:r>
    </w:p>
    <w:p w14:paraId="3D907709" w14:textId="77777777" w:rsidR="00BE3A8D" w:rsidRPr="003E32F3" w:rsidRDefault="00BE3A8D" w:rsidP="00BE3A8D">
      <w:pPr>
        <w:widowControl/>
        <w:numPr>
          <w:ilvl w:val="2"/>
          <w:numId w:val="4"/>
        </w:numPr>
        <w:autoSpaceDN/>
        <w:textAlignment w:val="auto"/>
        <w:rPr>
          <w:rFonts w:cstheme="minorHAnsi"/>
        </w:rPr>
      </w:pPr>
      <w:r w:rsidRPr="003E32F3">
        <w:rPr>
          <w:rFonts w:eastAsia="Times New Roman" w:cstheme="minorHAnsi"/>
          <w:b/>
          <w:bCs/>
          <w:color w:val="000000"/>
          <w:kern w:val="0"/>
          <w:bdr w:val="none" w:sz="0" w:space="0" w:color="auto" w:frame="1"/>
          <w14:ligatures w14:val="none"/>
        </w:rPr>
        <w:lastRenderedPageBreak/>
        <w:t>What it is:</w:t>
      </w:r>
      <w:r w:rsidRPr="003E32F3">
        <w:rPr>
          <w:rFonts w:eastAsia="Times New Roman" w:cstheme="minorHAnsi"/>
          <w:color w:val="333333"/>
          <w:kern w:val="0"/>
          <w:bdr w:val="none" w:sz="0" w:space="0" w:color="auto" w:frame="1"/>
          <w14:ligatures w14:val="none"/>
        </w:rPr>
        <w:t> is an opioid antagonist, which means that it works by blocking the activation of opioid receptors</w:t>
      </w:r>
    </w:p>
    <w:p w14:paraId="6A336E2E" w14:textId="77777777" w:rsidR="00BE3A8D" w:rsidRPr="003E32F3" w:rsidRDefault="00BE3A8D" w:rsidP="00BE3A8D">
      <w:pPr>
        <w:widowControl/>
        <w:numPr>
          <w:ilvl w:val="2"/>
          <w:numId w:val="4"/>
        </w:numPr>
        <w:autoSpaceDN/>
        <w:textAlignment w:val="auto"/>
        <w:rPr>
          <w:rFonts w:cstheme="minorHAnsi"/>
        </w:rPr>
      </w:pPr>
      <w:r w:rsidRPr="003E32F3">
        <w:rPr>
          <w:rFonts w:eastAsia="Times New Roman" w:cstheme="minorHAnsi"/>
          <w:b/>
          <w:bCs/>
          <w:color w:val="000000"/>
          <w:kern w:val="0"/>
          <w:bdr w:val="none" w:sz="0" w:space="0" w:color="auto" w:frame="1"/>
          <w14:ligatures w14:val="none"/>
        </w:rPr>
        <w:t>How it works:</w:t>
      </w:r>
      <w:r w:rsidRPr="003E32F3">
        <w:rPr>
          <w:rFonts w:eastAsia="Times New Roman" w:cstheme="minorHAnsi"/>
          <w:color w:val="333333"/>
          <w:kern w:val="0"/>
          <w:bdr w:val="none" w:sz="0" w:space="0" w:color="auto" w:frame="1"/>
          <w14:ligatures w14:val="none"/>
        </w:rPr>
        <w:t> prevents any opioid drug from producing rewarding effects such as euphoria</w:t>
      </w:r>
    </w:p>
    <w:p w14:paraId="5216D9B7" w14:textId="77777777" w:rsidR="00BE3A8D" w:rsidRPr="003E32F3" w:rsidRDefault="00BE3A8D" w:rsidP="00BE3A8D">
      <w:pPr>
        <w:widowControl/>
        <w:numPr>
          <w:ilvl w:val="2"/>
          <w:numId w:val="4"/>
        </w:numPr>
        <w:autoSpaceDN/>
        <w:textAlignment w:val="auto"/>
        <w:rPr>
          <w:rFonts w:cstheme="minorHAnsi"/>
        </w:rPr>
      </w:pPr>
      <w:r w:rsidRPr="003E32F3">
        <w:rPr>
          <w:rFonts w:eastAsia="Times New Roman" w:cstheme="minorHAnsi"/>
          <w:b/>
          <w:bCs/>
          <w:color w:val="000000"/>
          <w:kern w:val="0"/>
          <w:bdr w:val="none" w:sz="0" w:space="0" w:color="auto" w:frame="1"/>
          <w14:ligatures w14:val="none"/>
        </w:rPr>
        <w:t>How to get it: </w:t>
      </w:r>
      <w:r w:rsidRPr="003E32F3">
        <w:rPr>
          <w:rFonts w:eastAsia="Times New Roman" w:cstheme="minorHAnsi"/>
          <w:color w:val="333333"/>
          <w:kern w:val="0"/>
          <w:bdr w:val="none" w:sz="0" w:space="0" w:color="auto" w:frame="1"/>
          <w14:ligatures w14:val="none"/>
        </w:rPr>
        <w:t>can be prescribed by any medical professional who can prescribe medication (NHRC, 2024)</w:t>
      </w:r>
    </w:p>
    <w:p w14:paraId="51AB16C0" w14:textId="77777777" w:rsidR="00BE3A8D" w:rsidRPr="003E32F3" w:rsidRDefault="00000000" w:rsidP="00BE3A8D">
      <w:pPr>
        <w:widowControl/>
        <w:numPr>
          <w:ilvl w:val="2"/>
          <w:numId w:val="4"/>
        </w:numPr>
        <w:autoSpaceDN/>
        <w:textAlignment w:val="auto"/>
        <w:rPr>
          <w:rFonts w:cstheme="minorHAnsi"/>
        </w:rPr>
      </w:pPr>
      <w:hyperlink r:id="rId22" w:history="1">
        <w:r w:rsidR="00BE3A8D" w:rsidRPr="003E32F3">
          <w:rPr>
            <w:rStyle w:val="Hyperlink"/>
            <w:rFonts w:eastAsia="Times New Roman" w:cstheme="minorHAnsi"/>
            <w:kern w:val="0"/>
            <w:u w:val="none"/>
            <w:bdr w:val="none" w:sz="0" w:space="0" w:color="auto" w:frame="1"/>
            <w14:ligatures w14:val="none"/>
          </w:rPr>
          <w:t>Information on Naltrexone</w:t>
        </w:r>
      </w:hyperlink>
      <w:r w:rsidR="00BE3A8D" w:rsidRPr="003E32F3">
        <w:rPr>
          <w:rFonts w:eastAsia="Times New Roman" w:cstheme="minorHAnsi"/>
          <w:color w:val="000000"/>
          <w:kern w:val="0"/>
          <w:bdr w:val="none" w:sz="0" w:space="0" w:color="auto" w:frame="1"/>
          <w14:ligatures w14:val="none"/>
        </w:rPr>
        <w:t xml:space="preserve"> </w:t>
      </w:r>
    </w:p>
    <w:p w14:paraId="2B94925A" w14:textId="77777777" w:rsidR="00BE3A8D" w:rsidRPr="003E32F3" w:rsidRDefault="00BE3A8D" w:rsidP="00BE3A8D">
      <w:pPr>
        <w:widowControl/>
        <w:numPr>
          <w:ilvl w:val="1"/>
          <w:numId w:val="4"/>
        </w:numPr>
        <w:autoSpaceDN/>
        <w:textAlignment w:val="auto"/>
        <w:rPr>
          <w:rFonts w:cstheme="minorHAnsi"/>
          <w:b/>
          <w:bCs/>
        </w:rPr>
      </w:pPr>
      <w:r w:rsidRPr="003E32F3">
        <w:rPr>
          <w:rFonts w:eastAsia="Times New Roman" w:cstheme="minorHAnsi"/>
          <w:b/>
          <w:bCs/>
          <w:color w:val="000000"/>
          <w:kern w:val="0"/>
          <w:bdr w:val="none" w:sz="0" w:space="0" w:color="auto" w:frame="1"/>
          <w14:ligatures w14:val="none"/>
        </w:rPr>
        <w:t>Medication for Alcohol Use Disorder</w:t>
      </w:r>
    </w:p>
    <w:p w14:paraId="7DBF4EEC" w14:textId="77777777" w:rsidR="00BE3A8D" w:rsidRPr="003E32F3" w:rsidRDefault="00000000" w:rsidP="00BE3A8D">
      <w:pPr>
        <w:widowControl/>
        <w:numPr>
          <w:ilvl w:val="2"/>
          <w:numId w:val="4"/>
        </w:numPr>
        <w:autoSpaceDN/>
        <w:textAlignment w:val="auto"/>
        <w:rPr>
          <w:rFonts w:cstheme="minorHAnsi"/>
          <w:b/>
          <w:bCs/>
        </w:rPr>
      </w:pPr>
      <w:hyperlink r:id="rId23" w:history="1">
        <w:r w:rsidR="00BE3A8D" w:rsidRPr="007608DA">
          <w:rPr>
            <w:rStyle w:val="Hyperlink"/>
            <w:rFonts w:eastAsia="Times New Roman" w:cstheme="minorHAnsi"/>
            <w:kern w:val="0"/>
            <w:u w:val="none"/>
            <w:bdr w:val="none" w:sz="0" w:space="0" w:color="auto" w:frame="1"/>
            <w14:ligatures w14:val="none"/>
          </w:rPr>
          <w:t>Medication for the treatment of Alcohol Use Disorder</w:t>
        </w:r>
      </w:hyperlink>
      <w:r w:rsidR="00BE3A8D" w:rsidRPr="003E32F3">
        <w:rPr>
          <w:rFonts w:cstheme="minorHAnsi"/>
          <w:b/>
          <w:bCs/>
        </w:rPr>
        <w:t xml:space="preserve"> (pages 3 and 4)</w:t>
      </w:r>
    </w:p>
    <w:p w14:paraId="2F43B7D6" w14:textId="77777777" w:rsidR="00BE3A8D" w:rsidRPr="003E32F3" w:rsidRDefault="00000000" w:rsidP="00BE3A8D">
      <w:pPr>
        <w:widowControl/>
        <w:numPr>
          <w:ilvl w:val="1"/>
          <w:numId w:val="4"/>
        </w:numPr>
        <w:autoSpaceDN/>
        <w:textAlignment w:val="auto"/>
        <w:rPr>
          <w:rStyle w:val="Hyperlink"/>
          <w:rFonts w:cstheme="minorHAnsi"/>
          <w:color w:val="auto"/>
          <w:u w:val="none"/>
        </w:rPr>
      </w:pPr>
      <w:hyperlink r:id="rId24" w:history="1">
        <w:r w:rsidR="00BE3A8D" w:rsidRPr="003E32F3">
          <w:rPr>
            <w:rStyle w:val="Hyperlink"/>
            <w:rFonts w:cstheme="minorHAnsi"/>
            <w:u w:val="none"/>
          </w:rPr>
          <w:t>Medication Assisted Treatment - Information for Family &amp; Friends</w:t>
        </w:r>
      </w:hyperlink>
    </w:p>
    <w:p w14:paraId="53F04935" w14:textId="77777777" w:rsidR="00BE3A8D" w:rsidRPr="003E32F3" w:rsidRDefault="00BE3A8D" w:rsidP="00BE3A8D">
      <w:pPr>
        <w:widowControl/>
        <w:autoSpaceDN/>
        <w:ind w:left="1080"/>
        <w:textAlignment w:val="auto"/>
        <w:rPr>
          <w:rFonts w:cstheme="minorHAnsi"/>
          <w:b/>
          <w:bCs/>
        </w:rPr>
      </w:pPr>
    </w:p>
    <w:p w14:paraId="4435667F" w14:textId="77777777" w:rsidR="00BE3A8D" w:rsidRPr="003E32F3" w:rsidRDefault="00BE3A8D" w:rsidP="00BE3A8D">
      <w:pPr>
        <w:widowControl/>
        <w:numPr>
          <w:ilvl w:val="0"/>
          <w:numId w:val="4"/>
        </w:numPr>
        <w:autoSpaceDN/>
        <w:textAlignment w:val="auto"/>
        <w:rPr>
          <w:rFonts w:cstheme="minorHAnsi"/>
          <w:b/>
          <w:bCs/>
        </w:rPr>
      </w:pPr>
      <w:r w:rsidRPr="003E32F3">
        <w:rPr>
          <w:rFonts w:cstheme="minorHAnsi"/>
          <w:b/>
          <w:bCs/>
        </w:rPr>
        <w:t>Overdose Prevention</w:t>
      </w:r>
    </w:p>
    <w:p w14:paraId="4FA9F3B9" w14:textId="77777777" w:rsidR="00BE3A8D" w:rsidRPr="003E32F3" w:rsidRDefault="00BE3A8D" w:rsidP="00BE3A8D">
      <w:pPr>
        <w:widowControl/>
        <w:numPr>
          <w:ilvl w:val="1"/>
          <w:numId w:val="4"/>
        </w:numPr>
        <w:autoSpaceDN/>
        <w:textAlignment w:val="auto"/>
        <w:rPr>
          <w:rFonts w:cstheme="minorHAnsi"/>
          <w:b/>
          <w:bCs/>
        </w:rPr>
      </w:pPr>
      <w:r w:rsidRPr="003E32F3">
        <w:rPr>
          <w:rFonts w:cstheme="minorHAnsi"/>
          <w:b/>
          <w:bCs/>
        </w:rPr>
        <w:t xml:space="preserve">Naloxone </w:t>
      </w:r>
    </w:p>
    <w:p w14:paraId="45F7D507" w14:textId="77777777" w:rsidR="00BE3A8D" w:rsidRPr="009B5301" w:rsidRDefault="00000000" w:rsidP="00BE3A8D">
      <w:pPr>
        <w:widowControl/>
        <w:numPr>
          <w:ilvl w:val="2"/>
          <w:numId w:val="4"/>
        </w:numPr>
        <w:autoSpaceDN/>
        <w:textAlignment w:val="auto"/>
        <w:rPr>
          <w:rStyle w:val="Hyperlink"/>
          <w:rFonts w:cstheme="minorHAnsi"/>
          <w:color w:val="auto"/>
          <w:u w:val="none"/>
        </w:rPr>
      </w:pPr>
      <w:hyperlink r:id="rId25" w:history="1">
        <w:r w:rsidR="00BE3A8D" w:rsidRPr="004A3FF1">
          <w:rPr>
            <w:rStyle w:val="Hyperlink"/>
            <w:rFonts w:cstheme="minorHAnsi"/>
            <w:u w:val="none"/>
          </w:rPr>
          <w:t>What is Naloxone (video)</w:t>
        </w:r>
      </w:hyperlink>
    </w:p>
    <w:p w14:paraId="4FB438B2" w14:textId="77777777" w:rsidR="00BE3A8D" w:rsidRPr="009B5301" w:rsidRDefault="00000000" w:rsidP="00BE3A8D">
      <w:pPr>
        <w:widowControl/>
        <w:numPr>
          <w:ilvl w:val="2"/>
          <w:numId w:val="4"/>
        </w:numPr>
        <w:autoSpaceDN/>
        <w:textAlignment w:val="auto"/>
        <w:rPr>
          <w:rStyle w:val="Hyperlink"/>
          <w:rFonts w:cstheme="minorHAnsi"/>
          <w:color w:val="auto"/>
          <w:u w:val="none"/>
        </w:rPr>
      </w:pPr>
      <w:hyperlink r:id="rId26" w:history="1">
        <w:r w:rsidR="00BE3A8D" w:rsidRPr="009B5301">
          <w:rPr>
            <w:rStyle w:val="Hyperlink"/>
            <w:rFonts w:cstheme="minorHAnsi"/>
            <w:u w:val="none"/>
          </w:rPr>
          <w:t>Naloxone Education Course</w:t>
        </w:r>
      </w:hyperlink>
    </w:p>
    <w:p w14:paraId="4FEFE59F" w14:textId="77777777" w:rsidR="00BE3A8D" w:rsidRPr="006B5183" w:rsidRDefault="00000000" w:rsidP="00BE3A8D">
      <w:pPr>
        <w:widowControl/>
        <w:numPr>
          <w:ilvl w:val="2"/>
          <w:numId w:val="4"/>
        </w:numPr>
        <w:autoSpaceDN/>
        <w:textAlignment w:val="auto"/>
        <w:rPr>
          <w:rStyle w:val="Hyperlink"/>
          <w:rFonts w:cstheme="minorHAnsi"/>
          <w:color w:val="auto"/>
          <w:u w:val="none"/>
        </w:rPr>
      </w:pPr>
      <w:hyperlink r:id="rId27" w:history="1">
        <w:r w:rsidR="00BE3A8D" w:rsidRPr="000B6668">
          <w:rPr>
            <w:rStyle w:val="Hyperlink"/>
            <w:rFonts w:cstheme="minorHAnsi"/>
            <w:u w:val="none"/>
          </w:rPr>
          <w:t>How to assemble Naloxone kits</w:t>
        </w:r>
      </w:hyperlink>
    </w:p>
    <w:p w14:paraId="4148E040" w14:textId="77777777" w:rsidR="00BE3A8D" w:rsidRPr="006B5183" w:rsidRDefault="00000000" w:rsidP="00BE3A8D">
      <w:pPr>
        <w:widowControl/>
        <w:numPr>
          <w:ilvl w:val="1"/>
          <w:numId w:val="4"/>
        </w:numPr>
        <w:autoSpaceDN/>
        <w:textAlignment w:val="auto"/>
        <w:rPr>
          <w:rStyle w:val="Hyperlink"/>
          <w:rFonts w:cstheme="minorHAnsi"/>
          <w:color w:val="auto"/>
          <w:u w:val="none"/>
        </w:rPr>
      </w:pPr>
      <w:hyperlink r:id="rId28" w:history="1">
        <w:r w:rsidR="00BE3A8D" w:rsidRPr="006B5183">
          <w:rPr>
            <w:rStyle w:val="Hyperlink"/>
            <w:u w:val="none"/>
          </w:rPr>
          <w:t>Overdose Safety Planning Step by Step &amp; Supports (vch.ca)</w:t>
        </w:r>
      </w:hyperlink>
    </w:p>
    <w:p w14:paraId="23CFC8C6" w14:textId="77777777" w:rsidR="00BE3A8D" w:rsidRPr="006B5183" w:rsidRDefault="00000000" w:rsidP="00BE3A8D">
      <w:pPr>
        <w:widowControl/>
        <w:numPr>
          <w:ilvl w:val="1"/>
          <w:numId w:val="4"/>
        </w:numPr>
        <w:autoSpaceDN/>
        <w:textAlignment w:val="auto"/>
        <w:rPr>
          <w:rStyle w:val="Hyperlink"/>
          <w:rFonts w:cstheme="minorHAnsi"/>
          <w:color w:val="auto"/>
          <w:u w:val="none"/>
        </w:rPr>
      </w:pPr>
      <w:hyperlink r:id="rId29" w:history="1">
        <w:r w:rsidR="00BE3A8D" w:rsidRPr="004A3FF1">
          <w:rPr>
            <w:rStyle w:val="Hyperlink"/>
            <w:rFonts w:cstheme="minorHAnsi"/>
            <w:u w:val="none"/>
          </w:rPr>
          <w:t>Overdose Prevention Basics</w:t>
        </w:r>
      </w:hyperlink>
      <w:r w:rsidR="00BE3A8D" w:rsidRPr="004A3FF1">
        <w:rPr>
          <w:rStyle w:val="Hyperlink"/>
          <w:rFonts w:cstheme="minorHAnsi"/>
          <w:u w:val="none"/>
        </w:rPr>
        <w:t xml:space="preserve"> </w:t>
      </w:r>
    </w:p>
    <w:p w14:paraId="75561F61" w14:textId="77777777" w:rsidR="00BE3A8D" w:rsidRPr="006B5183" w:rsidRDefault="00000000" w:rsidP="00BE3A8D">
      <w:pPr>
        <w:widowControl/>
        <w:numPr>
          <w:ilvl w:val="1"/>
          <w:numId w:val="4"/>
        </w:numPr>
        <w:autoSpaceDN/>
        <w:textAlignment w:val="auto"/>
        <w:rPr>
          <w:rFonts w:cstheme="minorHAnsi"/>
        </w:rPr>
      </w:pPr>
      <w:hyperlink r:id="rId30" w:history="1">
        <w:r w:rsidR="00BE3A8D" w:rsidRPr="006B5183">
          <w:rPr>
            <w:rStyle w:val="Hyperlink"/>
            <w:u w:val="none"/>
          </w:rPr>
          <w:t>The Safer Bathroom Toolkit - University of Victoria (uvic.ca)</w:t>
        </w:r>
      </w:hyperlink>
    </w:p>
    <w:p w14:paraId="03FEC913" w14:textId="77777777" w:rsidR="00BE3A8D" w:rsidRPr="004A3FF1" w:rsidRDefault="00BE3A8D" w:rsidP="00BE3A8D">
      <w:pPr>
        <w:widowControl/>
        <w:autoSpaceDN/>
        <w:textAlignment w:val="auto"/>
        <w:rPr>
          <w:rFonts w:cstheme="minorHAnsi"/>
        </w:rPr>
      </w:pPr>
    </w:p>
    <w:p w14:paraId="607482B1" w14:textId="77777777" w:rsidR="00BE3A8D" w:rsidRPr="003E32F3" w:rsidRDefault="00BE3A8D" w:rsidP="00BE3A8D">
      <w:pPr>
        <w:widowControl/>
        <w:numPr>
          <w:ilvl w:val="0"/>
          <w:numId w:val="4"/>
        </w:numPr>
        <w:autoSpaceDN/>
        <w:textAlignment w:val="auto"/>
        <w:rPr>
          <w:rFonts w:cstheme="minorHAnsi"/>
          <w:b/>
          <w:bCs/>
        </w:rPr>
      </w:pPr>
      <w:r w:rsidRPr="003E32F3">
        <w:rPr>
          <w:rFonts w:cstheme="minorHAnsi"/>
          <w:b/>
          <w:bCs/>
        </w:rPr>
        <w:t>Wound Care</w:t>
      </w:r>
    </w:p>
    <w:p w14:paraId="70C6A141" w14:textId="77777777" w:rsidR="00BE3A8D" w:rsidRPr="00E06BA9" w:rsidRDefault="00000000" w:rsidP="00BE3A8D">
      <w:pPr>
        <w:widowControl/>
        <w:numPr>
          <w:ilvl w:val="1"/>
          <w:numId w:val="4"/>
        </w:numPr>
        <w:autoSpaceDN/>
        <w:textAlignment w:val="auto"/>
        <w:rPr>
          <w:rStyle w:val="Hyperlink"/>
          <w:rFonts w:cstheme="minorHAnsi"/>
          <w:color w:val="auto"/>
          <w:u w:val="none"/>
        </w:rPr>
      </w:pPr>
      <w:hyperlink r:id="rId31" w:tgtFrame="_blank" w:tooltip="PDF-Wound-Care-And-Triage.pdf" w:history="1">
        <w:r w:rsidR="00BE3A8D" w:rsidRPr="00E06BA9">
          <w:rPr>
            <w:rStyle w:val="Hyperlink"/>
            <w:rFonts w:cstheme="minorHAnsi"/>
            <w:u w:val="none"/>
          </w:rPr>
          <w:t>Wound Care and Medical Triage for People Who Use Drugs</w:t>
        </w:r>
      </w:hyperlink>
    </w:p>
    <w:p w14:paraId="0F253C78" w14:textId="77777777" w:rsidR="00BE3A8D" w:rsidRPr="00E06BA9" w:rsidRDefault="00BE3A8D" w:rsidP="00BE3A8D">
      <w:pPr>
        <w:widowControl/>
        <w:autoSpaceDN/>
        <w:ind w:left="1080"/>
        <w:textAlignment w:val="auto"/>
        <w:rPr>
          <w:rFonts w:cstheme="minorHAnsi"/>
        </w:rPr>
      </w:pPr>
    </w:p>
    <w:p w14:paraId="228D72D4" w14:textId="77777777" w:rsidR="00BE3A8D" w:rsidRPr="00E06BA9" w:rsidRDefault="00BE3A8D" w:rsidP="00BE3A8D">
      <w:pPr>
        <w:widowControl/>
        <w:numPr>
          <w:ilvl w:val="0"/>
          <w:numId w:val="4"/>
        </w:numPr>
        <w:autoSpaceDN/>
        <w:textAlignment w:val="auto"/>
        <w:rPr>
          <w:rFonts w:cstheme="minorHAnsi"/>
          <w:b/>
          <w:bCs/>
        </w:rPr>
      </w:pPr>
      <w:r w:rsidRPr="00E06BA9">
        <w:rPr>
          <w:rFonts w:cstheme="minorHAnsi"/>
          <w:b/>
          <w:bCs/>
        </w:rPr>
        <w:t>Drug Testing</w:t>
      </w:r>
    </w:p>
    <w:p w14:paraId="277B0170" w14:textId="77777777" w:rsidR="00BE3A8D" w:rsidRPr="00E06BA9" w:rsidRDefault="00000000" w:rsidP="00BE3A8D">
      <w:pPr>
        <w:widowControl/>
        <w:numPr>
          <w:ilvl w:val="1"/>
          <w:numId w:val="4"/>
        </w:numPr>
        <w:autoSpaceDN/>
        <w:textAlignment w:val="auto"/>
        <w:rPr>
          <w:rStyle w:val="Hyperlink"/>
          <w:rFonts w:cstheme="minorHAnsi"/>
          <w:color w:val="auto"/>
          <w:u w:val="none"/>
        </w:rPr>
      </w:pPr>
      <w:hyperlink r:id="rId32" w:tgtFrame="_blank" w:history="1">
        <w:r w:rsidR="00BE3A8D" w:rsidRPr="00E06BA9">
          <w:rPr>
            <w:rStyle w:val="Hyperlink"/>
            <w:rFonts w:cstheme="minorHAnsi"/>
            <w:u w:val="none"/>
          </w:rPr>
          <w:t>Effectiveness-of-Fentanyl-Test-Strips</w:t>
        </w:r>
      </w:hyperlink>
    </w:p>
    <w:p w14:paraId="79A3F12B" w14:textId="77777777" w:rsidR="009332F8" w:rsidRDefault="009332F8" w:rsidP="009332F8">
      <w:pPr>
        <w:widowControl/>
        <w:autoSpaceDN/>
        <w:textAlignment w:val="auto"/>
        <w:rPr>
          <w:rFonts w:cstheme="minorHAnsi"/>
        </w:rPr>
      </w:pPr>
    </w:p>
    <w:p w14:paraId="2C154882" w14:textId="77777777" w:rsidR="009332F8" w:rsidRDefault="009332F8" w:rsidP="009332F8">
      <w:pPr>
        <w:widowControl/>
        <w:autoSpaceDN/>
        <w:textAlignment w:val="auto"/>
        <w:rPr>
          <w:rFonts w:cstheme="minorHAnsi"/>
        </w:rPr>
      </w:pPr>
    </w:p>
    <w:p w14:paraId="79382396" w14:textId="77777777" w:rsidR="00DE4DCC" w:rsidRDefault="00DE4DCC" w:rsidP="00DE4DCC">
      <w:pPr>
        <w:pBdr>
          <w:bottom w:val="single" w:sz="12" w:space="1" w:color="auto"/>
        </w:pBdr>
        <w:rPr>
          <w:rStyle w:val="Hyperlink"/>
        </w:rPr>
      </w:pPr>
      <w:r>
        <w:t xml:space="preserve">For more information please contact: Katie McMullan  </w:t>
      </w:r>
      <w:hyperlink r:id="rId33" w:history="1">
        <w:r w:rsidRPr="000E723E">
          <w:rPr>
            <w:rStyle w:val="Hyperlink"/>
          </w:rPr>
          <w:t>katherine.mcmullan@ct.gov</w:t>
        </w:r>
      </w:hyperlink>
    </w:p>
    <w:p w14:paraId="79BA19B7" w14:textId="77777777" w:rsidR="00DE4DCC" w:rsidRDefault="00DE4DCC" w:rsidP="00DE4DCC">
      <w:pPr>
        <w:rPr>
          <w:rStyle w:val="Hyperlink"/>
          <w:b/>
          <w:bCs/>
          <w:color w:val="auto"/>
          <w:sz w:val="28"/>
          <w:szCs w:val="28"/>
          <w:u w:val="none"/>
        </w:rPr>
      </w:pPr>
    </w:p>
    <w:p w14:paraId="3E21A93C" w14:textId="77777777" w:rsidR="009332F8" w:rsidRDefault="009332F8" w:rsidP="009332F8">
      <w:pPr>
        <w:widowControl/>
        <w:autoSpaceDN/>
        <w:textAlignment w:val="auto"/>
        <w:rPr>
          <w:rFonts w:cstheme="minorHAnsi"/>
        </w:rPr>
      </w:pPr>
    </w:p>
    <w:p w14:paraId="6D9D5926" w14:textId="77777777" w:rsidR="009332F8" w:rsidRDefault="009332F8" w:rsidP="009332F8">
      <w:pPr>
        <w:widowControl/>
        <w:autoSpaceDN/>
        <w:textAlignment w:val="auto"/>
        <w:rPr>
          <w:rFonts w:cstheme="minorHAnsi"/>
        </w:rPr>
      </w:pPr>
    </w:p>
    <w:p w14:paraId="1117C02E" w14:textId="77777777" w:rsidR="00774711" w:rsidRDefault="00774711" w:rsidP="00774711">
      <w:pPr>
        <w:rPr>
          <w:b/>
          <w:bCs/>
          <w:sz w:val="28"/>
          <w:szCs w:val="28"/>
          <w:u w:val="single"/>
        </w:rPr>
      </w:pPr>
    </w:p>
    <w:sectPr w:rsidR="00774711" w:rsidSect="005645FE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8CAA1" w14:textId="77777777" w:rsidR="007354E3" w:rsidRDefault="007354E3" w:rsidP="00EB140A">
      <w:r>
        <w:separator/>
      </w:r>
    </w:p>
  </w:endnote>
  <w:endnote w:type="continuationSeparator" w:id="0">
    <w:p w14:paraId="3513E809" w14:textId="77777777" w:rsidR="007354E3" w:rsidRDefault="007354E3" w:rsidP="00EB1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BC069" w14:textId="77777777" w:rsidR="00EB140A" w:rsidRDefault="00EB14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027AA" w14:textId="77777777" w:rsidR="00EB140A" w:rsidRDefault="00EB14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1ADFD" w14:textId="77777777" w:rsidR="00EB140A" w:rsidRDefault="00EB14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6F09F" w14:textId="77777777" w:rsidR="007354E3" w:rsidRDefault="007354E3" w:rsidP="00EB140A">
      <w:r>
        <w:separator/>
      </w:r>
    </w:p>
  </w:footnote>
  <w:footnote w:type="continuationSeparator" w:id="0">
    <w:p w14:paraId="4F0EBEC4" w14:textId="77777777" w:rsidR="007354E3" w:rsidRDefault="007354E3" w:rsidP="00EB1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AFD17" w14:textId="77777777" w:rsidR="00EB140A" w:rsidRDefault="00EB14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A4728" w14:textId="77777777" w:rsidR="00EB140A" w:rsidRDefault="00EB14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C8E91" w14:textId="77777777" w:rsidR="00EB140A" w:rsidRDefault="00EB1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92215"/>
    <w:multiLevelType w:val="hybridMultilevel"/>
    <w:tmpl w:val="CA14025A"/>
    <w:lvl w:ilvl="0" w:tplc="F33CD9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02249"/>
    <w:multiLevelType w:val="multilevel"/>
    <w:tmpl w:val="E048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AF66CA"/>
    <w:multiLevelType w:val="hybridMultilevel"/>
    <w:tmpl w:val="30AA6088"/>
    <w:lvl w:ilvl="0" w:tplc="9EB044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E0893"/>
    <w:multiLevelType w:val="multilevel"/>
    <w:tmpl w:val="3CB69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D7F6F"/>
    <w:multiLevelType w:val="hybridMultilevel"/>
    <w:tmpl w:val="CE8ECAF2"/>
    <w:lvl w:ilvl="0" w:tplc="004A7B9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157932"/>
    <w:multiLevelType w:val="hybridMultilevel"/>
    <w:tmpl w:val="E71CD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F4BFD"/>
    <w:multiLevelType w:val="multilevel"/>
    <w:tmpl w:val="FA0C40B2"/>
    <w:lvl w:ilvl="0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115256"/>
    <w:multiLevelType w:val="hybridMultilevel"/>
    <w:tmpl w:val="97062DEE"/>
    <w:lvl w:ilvl="0" w:tplc="69821A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62E64"/>
    <w:multiLevelType w:val="hybridMultilevel"/>
    <w:tmpl w:val="2034DCBE"/>
    <w:lvl w:ilvl="0" w:tplc="007AB7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44709"/>
    <w:multiLevelType w:val="hybridMultilevel"/>
    <w:tmpl w:val="988CB118"/>
    <w:lvl w:ilvl="0" w:tplc="887A41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50260"/>
    <w:multiLevelType w:val="multilevel"/>
    <w:tmpl w:val="B6D82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9FE61A0"/>
    <w:multiLevelType w:val="hybridMultilevel"/>
    <w:tmpl w:val="8AFED6A0"/>
    <w:lvl w:ilvl="0" w:tplc="FAC4BF3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54A0D"/>
    <w:multiLevelType w:val="multilevel"/>
    <w:tmpl w:val="28F6C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EFF5A71"/>
    <w:multiLevelType w:val="multilevel"/>
    <w:tmpl w:val="DD4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42801481">
    <w:abstractNumId w:val="2"/>
  </w:num>
  <w:num w:numId="2" w16cid:durableId="1189484913">
    <w:abstractNumId w:val="7"/>
  </w:num>
  <w:num w:numId="3" w16cid:durableId="981278480">
    <w:abstractNumId w:val="3"/>
  </w:num>
  <w:num w:numId="4" w16cid:durableId="206841751">
    <w:abstractNumId w:val="11"/>
  </w:num>
  <w:num w:numId="5" w16cid:durableId="403531733">
    <w:abstractNumId w:val="6"/>
  </w:num>
  <w:num w:numId="6" w16cid:durableId="713384190">
    <w:abstractNumId w:val="9"/>
  </w:num>
  <w:num w:numId="7" w16cid:durableId="1815372702">
    <w:abstractNumId w:val="13"/>
  </w:num>
  <w:num w:numId="8" w16cid:durableId="343242305">
    <w:abstractNumId w:val="1"/>
  </w:num>
  <w:num w:numId="9" w16cid:durableId="358900991">
    <w:abstractNumId w:val="12"/>
  </w:num>
  <w:num w:numId="10" w16cid:durableId="404842929">
    <w:abstractNumId w:val="8"/>
  </w:num>
  <w:num w:numId="11" w16cid:durableId="1520116634">
    <w:abstractNumId w:val="5"/>
  </w:num>
  <w:num w:numId="12" w16cid:durableId="1389189318">
    <w:abstractNumId w:val="10"/>
  </w:num>
  <w:num w:numId="13" w16cid:durableId="381174758">
    <w:abstractNumId w:val="4"/>
  </w:num>
  <w:num w:numId="14" w16cid:durableId="1129712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E86"/>
    <w:rsid w:val="000200FE"/>
    <w:rsid w:val="000219AE"/>
    <w:rsid w:val="00022DD0"/>
    <w:rsid w:val="0004471D"/>
    <w:rsid w:val="00062D7C"/>
    <w:rsid w:val="000665B0"/>
    <w:rsid w:val="0009008A"/>
    <w:rsid w:val="00091EB7"/>
    <w:rsid w:val="00093769"/>
    <w:rsid w:val="000A0748"/>
    <w:rsid w:val="000A25C3"/>
    <w:rsid w:val="000A463E"/>
    <w:rsid w:val="000B2C4E"/>
    <w:rsid w:val="000B6668"/>
    <w:rsid w:val="000B6EC8"/>
    <w:rsid w:val="000D53F5"/>
    <w:rsid w:val="000E6407"/>
    <w:rsid w:val="000F0B6D"/>
    <w:rsid w:val="0010070C"/>
    <w:rsid w:val="00110190"/>
    <w:rsid w:val="00131DA0"/>
    <w:rsid w:val="0014340A"/>
    <w:rsid w:val="0014698D"/>
    <w:rsid w:val="001507FE"/>
    <w:rsid w:val="00170409"/>
    <w:rsid w:val="00172BD3"/>
    <w:rsid w:val="0017486A"/>
    <w:rsid w:val="0017582C"/>
    <w:rsid w:val="00177665"/>
    <w:rsid w:val="00190612"/>
    <w:rsid w:val="001A4375"/>
    <w:rsid w:val="001A61FC"/>
    <w:rsid w:val="001B0035"/>
    <w:rsid w:val="001C1F9F"/>
    <w:rsid w:val="001D2C21"/>
    <w:rsid w:val="001F1218"/>
    <w:rsid w:val="002059E5"/>
    <w:rsid w:val="00211334"/>
    <w:rsid w:val="00214706"/>
    <w:rsid w:val="00216A8B"/>
    <w:rsid w:val="002204C0"/>
    <w:rsid w:val="00231B74"/>
    <w:rsid w:val="00236AD0"/>
    <w:rsid w:val="00241101"/>
    <w:rsid w:val="00243B0A"/>
    <w:rsid w:val="00244440"/>
    <w:rsid w:val="00253826"/>
    <w:rsid w:val="00265840"/>
    <w:rsid w:val="00297ACF"/>
    <w:rsid w:val="00297BF7"/>
    <w:rsid w:val="002B2EC5"/>
    <w:rsid w:val="002E2A12"/>
    <w:rsid w:val="002F7EE7"/>
    <w:rsid w:val="003003A6"/>
    <w:rsid w:val="00306E88"/>
    <w:rsid w:val="00316887"/>
    <w:rsid w:val="003400F1"/>
    <w:rsid w:val="003449AC"/>
    <w:rsid w:val="00356445"/>
    <w:rsid w:val="00371732"/>
    <w:rsid w:val="00387BF4"/>
    <w:rsid w:val="003A5F6A"/>
    <w:rsid w:val="003C27B0"/>
    <w:rsid w:val="003D3CBD"/>
    <w:rsid w:val="003E32F3"/>
    <w:rsid w:val="003E3E86"/>
    <w:rsid w:val="004013B4"/>
    <w:rsid w:val="00401C0A"/>
    <w:rsid w:val="0040428C"/>
    <w:rsid w:val="00404831"/>
    <w:rsid w:val="00407886"/>
    <w:rsid w:val="004179E8"/>
    <w:rsid w:val="00423D69"/>
    <w:rsid w:val="00467A6E"/>
    <w:rsid w:val="004A0BD0"/>
    <w:rsid w:val="004A1477"/>
    <w:rsid w:val="004A320E"/>
    <w:rsid w:val="004A3FF1"/>
    <w:rsid w:val="004B7A25"/>
    <w:rsid w:val="004C5CA0"/>
    <w:rsid w:val="004E4BAA"/>
    <w:rsid w:val="00506E6E"/>
    <w:rsid w:val="00515E2E"/>
    <w:rsid w:val="00527315"/>
    <w:rsid w:val="00551837"/>
    <w:rsid w:val="005645FE"/>
    <w:rsid w:val="00582B04"/>
    <w:rsid w:val="00584FD8"/>
    <w:rsid w:val="005A04C0"/>
    <w:rsid w:val="005A59EF"/>
    <w:rsid w:val="005B705C"/>
    <w:rsid w:val="005F3ABF"/>
    <w:rsid w:val="005F5AD5"/>
    <w:rsid w:val="00607BE1"/>
    <w:rsid w:val="006115B9"/>
    <w:rsid w:val="00613CC0"/>
    <w:rsid w:val="006162AF"/>
    <w:rsid w:val="00637251"/>
    <w:rsid w:val="00640B84"/>
    <w:rsid w:val="00641C4C"/>
    <w:rsid w:val="006470AA"/>
    <w:rsid w:val="006575B1"/>
    <w:rsid w:val="00667759"/>
    <w:rsid w:val="0067026E"/>
    <w:rsid w:val="006A057A"/>
    <w:rsid w:val="006A4C1B"/>
    <w:rsid w:val="006B5183"/>
    <w:rsid w:val="006D5E8D"/>
    <w:rsid w:val="006D70A7"/>
    <w:rsid w:val="006F2D13"/>
    <w:rsid w:val="00707663"/>
    <w:rsid w:val="007354E3"/>
    <w:rsid w:val="007461CD"/>
    <w:rsid w:val="007608DA"/>
    <w:rsid w:val="00765B9E"/>
    <w:rsid w:val="00774711"/>
    <w:rsid w:val="00785837"/>
    <w:rsid w:val="0079345D"/>
    <w:rsid w:val="007956B1"/>
    <w:rsid w:val="007A4201"/>
    <w:rsid w:val="007B2E02"/>
    <w:rsid w:val="00840989"/>
    <w:rsid w:val="00843D71"/>
    <w:rsid w:val="008524C9"/>
    <w:rsid w:val="00873209"/>
    <w:rsid w:val="00874433"/>
    <w:rsid w:val="00875BB6"/>
    <w:rsid w:val="00883046"/>
    <w:rsid w:val="008A3AA8"/>
    <w:rsid w:val="008A4823"/>
    <w:rsid w:val="008D4577"/>
    <w:rsid w:val="008E669C"/>
    <w:rsid w:val="00901200"/>
    <w:rsid w:val="009024C7"/>
    <w:rsid w:val="00911AED"/>
    <w:rsid w:val="0091299D"/>
    <w:rsid w:val="00923F03"/>
    <w:rsid w:val="009332F8"/>
    <w:rsid w:val="00957E7E"/>
    <w:rsid w:val="009755C4"/>
    <w:rsid w:val="00992865"/>
    <w:rsid w:val="009B5301"/>
    <w:rsid w:val="009C5694"/>
    <w:rsid w:val="009D2A54"/>
    <w:rsid w:val="009D3F58"/>
    <w:rsid w:val="009E090D"/>
    <w:rsid w:val="00A10379"/>
    <w:rsid w:val="00A11C72"/>
    <w:rsid w:val="00A15032"/>
    <w:rsid w:val="00A250B3"/>
    <w:rsid w:val="00A41DAE"/>
    <w:rsid w:val="00A54E81"/>
    <w:rsid w:val="00A74F39"/>
    <w:rsid w:val="00A84DA3"/>
    <w:rsid w:val="00A9524A"/>
    <w:rsid w:val="00AA15C8"/>
    <w:rsid w:val="00AB6FD2"/>
    <w:rsid w:val="00AC2EB3"/>
    <w:rsid w:val="00AC5D68"/>
    <w:rsid w:val="00AE13F9"/>
    <w:rsid w:val="00AF0F59"/>
    <w:rsid w:val="00B03F64"/>
    <w:rsid w:val="00B06222"/>
    <w:rsid w:val="00B16DFB"/>
    <w:rsid w:val="00B35B8D"/>
    <w:rsid w:val="00B5315C"/>
    <w:rsid w:val="00B57653"/>
    <w:rsid w:val="00B73B43"/>
    <w:rsid w:val="00B760B0"/>
    <w:rsid w:val="00B76843"/>
    <w:rsid w:val="00B83809"/>
    <w:rsid w:val="00B8545A"/>
    <w:rsid w:val="00B86D62"/>
    <w:rsid w:val="00BA2651"/>
    <w:rsid w:val="00BB62B5"/>
    <w:rsid w:val="00BC2F66"/>
    <w:rsid w:val="00BC5843"/>
    <w:rsid w:val="00BC6927"/>
    <w:rsid w:val="00BD2399"/>
    <w:rsid w:val="00BE3A8D"/>
    <w:rsid w:val="00C10106"/>
    <w:rsid w:val="00C12C55"/>
    <w:rsid w:val="00C22DC8"/>
    <w:rsid w:val="00C34A76"/>
    <w:rsid w:val="00C5088A"/>
    <w:rsid w:val="00C80828"/>
    <w:rsid w:val="00C850A4"/>
    <w:rsid w:val="00C9572B"/>
    <w:rsid w:val="00CB40F4"/>
    <w:rsid w:val="00CC3E70"/>
    <w:rsid w:val="00CD017A"/>
    <w:rsid w:val="00CD1183"/>
    <w:rsid w:val="00CF1687"/>
    <w:rsid w:val="00D025D3"/>
    <w:rsid w:val="00D05892"/>
    <w:rsid w:val="00D179F5"/>
    <w:rsid w:val="00D25DEF"/>
    <w:rsid w:val="00D34F18"/>
    <w:rsid w:val="00D524F8"/>
    <w:rsid w:val="00D75926"/>
    <w:rsid w:val="00D82D9B"/>
    <w:rsid w:val="00D86C95"/>
    <w:rsid w:val="00D91DB7"/>
    <w:rsid w:val="00DB7B54"/>
    <w:rsid w:val="00DD2899"/>
    <w:rsid w:val="00DE016F"/>
    <w:rsid w:val="00DE4DCC"/>
    <w:rsid w:val="00DF5A1D"/>
    <w:rsid w:val="00DF6788"/>
    <w:rsid w:val="00DF6B35"/>
    <w:rsid w:val="00E06BA9"/>
    <w:rsid w:val="00E14D14"/>
    <w:rsid w:val="00E41F39"/>
    <w:rsid w:val="00E43526"/>
    <w:rsid w:val="00E55522"/>
    <w:rsid w:val="00E8257C"/>
    <w:rsid w:val="00E96277"/>
    <w:rsid w:val="00EA5D49"/>
    <w:rsid w:val="00EA7A8A"/>
    <w:rsid w:val="00EB140A"/>
    <w:rsid w:val="00ED77C6"/>
    <w:rsid w:val="00F039D5"/>
    <w:rsid w:val="00F1438D"/>
    <w:rsid w:val="00F25E97"/>
    <w:rsid w:val="00F36E54"/>
    <w:rsid w:val="00F37A1B"/>
    <w:rsid w:val="00F613E5"/>
    <w:rsid w:val="00F622EA"/>
    <w:rsid w:val="00F827FB"/>
    <w:rsid w:val="00F85FAA"/>
    <w:rsid w:val="00FA6805"/>
    <w:rsid w:val="00FC2526"/>
    <w:rsid w:val="00FC3AF0"/>
    <w:rsid w:val="00FD1F6C"/>
    <w:rsid w:val="00FD5206"/>
    <w:rsid w:val="00FE6A3E"/>
    <w:rsid w:val="00FE7528"/>
    <w:rsid w:val="00FF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03AC3B"/>
  <w15:docId w15:val="{0C798A59-5835-476A-96E2-86DC7598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2F8"/>
    <w:pPr>
      <w:widowControl w:val="0"/>
      <w:autoSpaceDN w:val="0"/>
      <w:spacing w:line="240" w:lineRule="auto"/>
      <w:textAlignment w:val="baseline"/>
    </w:pPr>
  </w:style>
  <w:style w:type="paragraph" w:styleId="Heading1">
    <w:name w:val="heading 1"/>
    <w:basedOn w:val="Normal"/>
    <w:next w:val="Normal"/>
    <w:link w:val="Heading1Char"/>
    <w:uiPriority w:val="9"/>
    <w:qFormat/>
    <w:rsid w:val="005F5A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B40F4"/>
    <w:pPr>
      <w:widowControl/>
      <w:autoSpaceDN/>
      <w:spacing w:before="100" w:beforeAutospacing="1" w:after="100" w:afterAutospacing="1"/>
      <w:textAlignment w:val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63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4C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C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4BA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B2E0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62AF"/>
    <w:pPr>
      <w:widowControl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6162A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CB40F4"/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5F5A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EA5D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5D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5D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D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5D49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63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EB14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140A"/>
  </w:style>
  <w:style w:type="paragraph" w:styleId="Footer">
    <w:name w:val="footer"/>
    <w:basedOn w:val="Normal"/>
    <w:link w:val="FooterChar"/>
    <w:uiPriority w:val="99"/>
    <w:unhideWhenUsed/>
    <w:rsid w:val="00EB14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40A"/>
  </w:style>
  <w:style w:type="character" w:styleId="Emphasis">
    <w:name w:val="Emphasis"/>
    <w:basedOn w:val="DefaultParagraphFont"/>
    <w:uiPriority w:val="20"/>
    <w:qFormat/>
    <w:rsid w:val="00C80828"/>
    <w:rPr>
      <w:i/>
      <w:iCs/>
    </w:rPr>
  </w:style>
  <w:style w:type="paragraph" w:styleId="Revision">
    <w:name w:val="Revision"/>
    <w:hidden/>
    <w:uiPriority w:val="99"/>
    <w:semiHidden/>
    <w:rsid w:val="00C8082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ida.nih.gov/publications/research-reports/heroin/overview" TargetMode="External"/><Relationship Id="rId18" Type="http://schemas.openxmlformats.org/officeDocument/2006/relationships/hyperlink" Target="https://harmreduction.org/wp-content/uploads/2020/08/Resource-SaferDruguse-GettingOffRightASafetyManualforInjectionDrugUsers.pdf" TargetMode="External"/><Relationship Id="rId26" Type="http://schemas.openxmlformats.org/officeDocument/2006/relationships/hyperlink" Target="https://towardtheheart.com/naloxone-course" TargetMode="External"/><Relationship Id="rId39" Type="http://schemas.openxmlformats.org/officeDocument/2006/relationships/footer" Target="footer3.xml"/><Relationship Id="rId21" Type="http://schemas.openxmlformats.org/officeDocument/2006/relationships/hyperlink" Target="https://www.samhsa.gov/medications-substance-use-disorders/medications-counseling-related-conditions/methadone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harmreduction.org/wp-content/uploads/2020/08/Resource-SaferDrugUse-SaferDrugUse.pdf" TargetMode="External"/><Relationship Id="rId20" Type="http://schemas.openxmlformats.org/officeDocument/2006/relationships/hyperlink" Target="https://www.samhsa.gov/sites/default/files/quick-start-guide.pdf" TargetMode="External"/><Relationship Id="rId29" Type="http://schemas.openxmlformats.org/officeDocument/2006/relationships/hyperlink" Target="https://store.samhsa.gov/sites/default/files/overdose-prevention-response-toolkit-pep23-03-00-001.pdf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armreduction.org/issues/fentanyl/fentanyl-use-overdose-prevention-tips/" TargetMode="External"/><Relationship Id="rId24" Type="http://schemas.openxmlformats.org/officeDocument/2006/relationships/hyperlink" Target="https://portal.ct.gov/-/media/DMHAS/Opioid-Resources/MATInfoFamilyFriendspdf.pdf" TargetMode="External"/><Relationship Id="rId32" Type="http://schemas.openxmlformats.org/officeDocument/2006/relationships/hyperlink" Target="https://www.networkforphl.org/wp-content/uploads/2023/04/Effectivenss-of-Fentanyl-Test-Strips.pdf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harmreduction.org/issues/overdose-prevention/overview/stimulant-overamping-basics/what-is-overamping/" TargetMode="External"/><Relationship Id="rId23" Type="http://schemas.openxmlformats.org/officeDocument/2006/relationships/hyperlink" Target="https://www.dhcs.ca.gov/individuals/Documents/MAT_Use_One_Sheet_Opioid_Alcohol_Web.pdf" TargetMode="External"/><Relationship Id="rId28" Type="http://schemas.openxmlformats.org/officeDocument/2006/relationships/hyperlink" Target="https://www.vch.ca/en/media/23126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knowyoursource.ca/fentanyl-risks-and-dangers/" TargetMode="External"/><Relationship Id="rId19" Type="http://schemas.openxmlformats.org/officeDocument/2006/relationships/hyperlink" Target="https://portal.ct.gov/-/media/DMHAS/Opioid-Resources/BuprenorphineFactspdf.pdf" TargetMode="External"/><Relationship Id="rId31" Type="http://schemas.openxmlformats.org/officeDocument/2006/relationships/hyperlink" Target="https://nastad.org/sites/default/files/2023-04/PDF-Wound-Care-And-Triag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ch.ca/en/information-about-opioids" TargetMode="External"/><Relationship Id="rId14" Type="http://schemas.openxmlformats.org/officeDocument/2006/relationships/hyperlink" Target="https://nastad.org/sites/default/files/2023-07/PDF-Stimulants-Toolkit.pdf" TargetMode="External"/><Relationship Id="rId22" Type="http://schemas.openxmlformats.org/officeDocument/2006/relationships/hyperlink" Target="https://www.samhsa.gov/medications-substance-use-disorders/medications-counseling-related-conditions/naltrexone" TargetMode="External"/><Relationship Id="rId27" Type="http://schemas.openxmlformats.org/officeDocument/2006/relationships/hyperlink" Target="https://harmreduction.org/issues/overdose-prevention/naloxone-kits-materials/" TargetMode="External"/><Relationship Id="rId30" Type="http://schemas.openxmlformats.org/officeDocument/2006/relationships/hyperlink" Target="https://www.uvic.ca/research/centres/cisur/projects/active/projects/safer-bathrooms.php" TargetMode="External"/><Relationship Id="rId35" Type="http://schemas.openxmlformats.org/officeDocument/2006/relationships/header" Target="header2.xml"/><Relationship Id="rId8" Type="http://schemas.openxmlformats.org/officeDocument/2006/relationships/hyperlink" Target="https://youtu.be/0Y4PkGw22NU" TargetMode="External"/><Relationship Id="rId3" Type="http://schemas.openxmlformats.org/officeDocument/2006/relationships/styles" Target="styles.xml"/><Relationship Id="rId12" Type="http://schemas.openxmlformats.org/officeDocument/2006/relationships/hyperlink" Target="https://nida.nih.gov/publications/drugfacts/prescription-opioids" TargetMode="External"/><Relationship Id="rId17" Type="http://schemas.openxmlformats.org/officeDocument/2006/relationships/hyperlink" Target="https://neverusealone.com/" TargetMode="External"/><Relationship Id="rId25" Type="http://schemas.openxmlformats.org/officeDocument/2006/relationships/hyperlink" Target="https://www.youtube.com/watch?v=RcAaZQQqd50" TargetMode="External"/><Relationship Id="rId33" Type="http://schemas.openxmlformats.org/officeDocument/2006/relationships/hyperlink" Target="mailto:katherine.mcmullan@ct.gov" TargetMode="External"/><Relationship Id="rId3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Log10</b:Tag>
    <b:SourceType>JournalArticle</b:SourceType>
    <b:Guid>{A5C2FD2C-F17C-4E9B-8D1D-8AFEFDFFAA40}</b:Guid>
    <b:Title>Harm reduction therapy: A practice‐friendly review of research</b:Title>
    <b:Year>2010</b:Year>
    <b:Author>
      <b:Author>
        <b:NameList>
          <b:Person>
            <b:Last>Logan</b:Last>
            <b:First>D.</b:First>
            <b:Middle>E., &amp; Marlatt, G. A.</b:Middle>
          </b:Person>
        </b:NameList>
      </b:Author>
    </b:Author>
    <b:JournalName> Journal of clinical psychology, 66(2),</b:JournalName>
    <b:Pages>201-214</b:Pages>
    <b:RefOrder>1</b:RefOrder>
  </b:Source>
</b:Sources>
</file>

<file path=customXml/itemProps1.xml><?xml version="1.0" encoding="utf-8"?>
<ds:datastoreItem xmlns:ds="http://schemas.openxmlformats.org/officeDocument/2006/customXml" ds:itemID="{1B255443-B32C-47DE-BDED-A69097836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McMullan, Katherine</dc:creator>
  <cp:keywords/>
  <dc:description/>
  <cp:lastModifiedBy>DeLucia, Krystin</cp:lastModifiedBy>
  <cp:revision>2</cp:revision>
  <cp:lastPrinted>2024-09-15T21:41:00Z</cp:lastPrinted>
  <dcterms:created xsi:type="dcterms:W3CDTF">2024-09-16T14:41:00Z</dcterms:created>
  <dcterms:modified xsi:type="dcterms:W3CDTF">2024-09-16T14:41:00Z</dcterms:modified>
</cp:coreProperties>
</file>