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78A21" w14:textId="52E0E4E9" w:rsidR="00690AD2" w:rsidRPr="00E31276" w:rsidRDefault="00287927" w:rsidP="00690AD2">
      <w:pPr>
        <w:jc w:val="center"/>
        <w:rPr>
          <w:rFonts w:ascii="Tahoma" w:hAnsi="Tahoma" w:cs="Tahoma"/>
          <w:sz w:val="32"/>
          <w:szCs w:val="32"/>
        </w:rPr>
      </w:pPr>
      <w:r w:rsidRPr="00E31276">
        <w:rPr>
          <w:rFonts w:ascii="Tahoma" w:hAnsi="Tahoma" w:cs="Tahoma"/>
          <w:b/>
          <w:bCs/>
          <w:sz w:val="32"/>
          <w:szCs w:val="32"/>
        </w:rPr>
        <w:t xml:space="preserve">Deaf, Deafblind, Hard of Hearing </w:t>
      </w:r>
      <w:r w:rsidR="009278D1" w:rsidRPr="00E31276">
        <w:rPr>
          <w:rFonts w:ascii="Tahoma" w:hAnsi="Tahoma" w:cs="Tahoma"/>
          <w:b/>
          <w:bCs/>
          <w:sz w:val="32"/>
          <w:szCs w:val="32"/>
        </w:rPr>
        <w:t xml:space="preserve">(DHOH) Interpreter Service </w:t>
      </w:r>
      <w:r w:rsidRPr="00E31276">
        <w:rPr>
          <w:rFonts w:ascii="Tahoma" w:hAnsi="Tahoma" w:cs="Tahoma"/>
          <w:b/>
          <w:bCs/>
          <w:sz w:val="32"/>
          <w:szCs w:val="32"/>
        </w:rPr>
        <w:t>Vendors</w:t>
      </w:r>
      <w:r w:rsidR="00026A68" w:rsidRPr="00E31276">
        <w:rPr>
          <w:rFonts w:ascii="Tahoma" w:hAnsi="Tahoma" w:cs="Tahoma"/>
          <w:sz w:val="32"/>
          <w:szCs w:val="32"/>
        </w:rPr>
        <w:t>*</w:t>
      </w:r>
    </w:p>
    <w:p w14:paraId="16D5A944" w14:textId="2E72347A" w:rsidR="00F65518" w:rsidRPr="00E31276" w:rsidRDefault="00F65518" w:rsidP="00F65518">
      <w:pPr>
        <w:rPr>
          <w:rFonts w:ascii="Tahoma" w:hAnsi="Tahoma" w:cs="Tahoma"/>
          <w:sz w:val="24"/>
          <w:szCs w:val="24"/>
        </w:rPr>
      </w:pPr>
      <w:r w:rsidRPr="00E31276">
        <w:rPr>
          <w:rFonts w:ascii="Tahoma" w:hAnsi="Tahoma" w:cs="Tahoma"/>
          <w:sz w:val="24"/>
          <w:szCs w:val="24"/>
        </w:rPr>
        <w:t>The vendors on this list have contracts with the Connecticut Department of Administrative Services (</w:t>
      </w:r>
      <w:hyperlink r:id="rId7" w:history="1">
        <w:r w:rsidRPr="00E31276">
          <w:rPr>
            <w:rStyle w:val="Hyperlink"/>
            <w:rFonts w:ascii="Tahoma" w:hAnsi="Tahoma" w:cs="Tahoma"/>
            <w:sz w:val="24"/>
            <w:szCs w:val="24"/>
          </w:rPr>
          <w:t>www.ct.gov/DAS</w:t>
        </w:r>
      </w:hyperlink>
      <w:r w:rsidRPr="00E31276">
        <w:rPr>
          <w:rFonts w:ascii="Tahoma" w:hAnsi="Tahoma" w:cs="Tahoma"/>
          <w:sz w:val="24"/>
          <w:szCs w:val="24"/>
        </w:rPr>
        <w:t xml:space="preserve">), to provide DHOH interpreter services.  </w:t>
      </w:r>
    </w:p>
    <w:p w14:paraId="1DCB6009" w14:textId="18BA8E99" w:rsidR="00F65518" w:rsidRPr="00E31276" w:rsidRDefault="00F65518" w:rsidP="00F65518">
      <w:pPr>
        <w:rPr>
          <w:rFonts w:ascii="Tahoma" w:hAnsi="Tahoma" w:cs="Tahoma"/>
          <w:sz w:val="24"/>
          <w:szCs w:val="24"/>
        </w:rPr>
      </w:pPr>
      <w:r w:rsidRPr="00E31276">
        <w:rPr>
          <w:rFonts w:ascii="Tahoma" w:hAnsi="Tahoma" w:cs="Tahoma"/>
          <w:sz w:val="24"/>
          <w:szCs w:val="24"/>
        </w:rPr>
        <w:t xml:space="preserve">This list is not intended to be an endorsement of any specific vendor.  Other </w:t>
      </w:r>
      <w:r w:rsidR="009D78D6" w:rsidRPr="00E31276">
        <w:rPr>
          <w:rFonts w:ascii="Tahoma" w:hAnsi="Tahoma" w:cs="Tahoma"/>
          <w:sz w:val="24"/>
          <w:szCs w:val="24"/>
        </w:rPr>
        <w:t>v</w:t>
      </w:r>
      <w:r w:rsidRPr="00E31276">
        <w:rPr>
          <w:rFonts w:ascii="Tahoma" w:hAnsi="Tahoma" w:cs="Tahoma"/>
          <w:sz w:val="24"/>
          <w:szCs w:val="24"/>
        </w:rPr>
        <w:t xml:space="preserve">endors may provide equally effective language assistance even if the vendor is not contracted by DAS.  </w:t>
      </w:r>
    </w:p>
    <w:p w14:paraId="4B872B4A" w14:textId="77777777" w:rsidR="009278D1" w:rsidRPr="00E31276" w:rsidRDefault="00F65518" w:rsidP="00F65518">
      <w:pPr>
        <w:rPr>
          <w:rFonts w:ascii="Tahoma" w:hAnsi="Tahoma" w:cs="Tahoma"/>
          <w:sz w:val="24"/>
          <w:szCs w:val="24"/>
        </w:rPr>
      </w:pPr>
      <w:r w:rsidRPr="00E31276">
        <w:rPr>
          <w:rFonts w:ascii="Tahoma" w:hAnsi="Tahoma" w:cs="Tahoma"/>
          <w:sz w:val="24"/>
          <w:szCs w:val="24"/>
        </w:rPr>
        <w:t>Co</w:t>
      </w:r>
      <w:r w:rsidR="009278D1" w:rsidRPr="00E31276">
        <w:rPr>
          <w:rFonts w:ascii="Tahoma" w:hAnsi="Tahoma" w:cs="Tahoma"/>
          <w:sz w:val="24"/>
          <w:szCs w:val="24"/>
        </w:rPr>
        <w:t xml:space="preserve">mpare prices when considering a vendor.  Prices vary </w:t>
      </w:r>
      <w:r w:rsidRPr="00E31276">
        <w:rPr>
          <w:rFonts w:ascii="Tahoma" w:hAnsi="Tahoma" w:cs="Tahoma"/>
          <w:sz w:val="24"/>
          <w:szCs w:val="24"/>
        </w:rPr>
        <w:t xml:space="preserve">depending on the category of the service and when is it needed.  </w:t>
      </w:r>
    </w:p>
    <w:p w14:paraId="1E300AF2" w14:textId="000848C0" w:rsidR="00F65518" w:rsidRPr="00E31276" w:rsidRDefault="009D78D6" w:rsidP="00F65518">
      <w:pPr>
        <w:rPr>
          <w:rFonts w:ascii="Tahoma" w:hAnsi="Tahoma" w:cs="Tahoma"/>
          <w:sz w:val="24"/>
          <w:szCs w:val="24"/>
        </w:rPr>
      </w:pPr>
      <w:r w:rsidRPr="00E31276">
        <w:rPr>
          <w:rFonts w:ascii="Tahoma" w:hAnsi="Tahoma" w:cs="Tahoma"/>
          <w:sz w:val="24"/>
          <w:szCs w:val="24"/>
        </w:rPr>
        <w:t xml:space="preserve">Contact </w:t>
      </w:r>
      <w:r w:rsidR="009278D1" w:rsidRPr="00E31276">
        <w:rPr>
          <w:rFonts w:ascii="Tahoma" w:hAnsi="Tahoma" w:cs="Tahoma"/>
          <w:sz w:val="24"/>
          <w:szCs w:val="24"/>
        </w:rPr>
        <w:t>DHOH Interpreter Service V</w:t>
      </w:r>
      <w:r w:rsidRPr="00E31276">
        <w:rPr>
          <w:rFonts w:ascii="Tahoma" w:hAnsi="Tahoma" w:cs="Tahoma"/>
          <w:sz w:val="24"/>
          <w:szCs w:val="24"/>
        </w:rPr>
        <w:t xml:space="preserve">endors as soon as possible to allow time to make arrangements.  </w:t>
      </w:r>
    </w:p>
    <w:p w14:paraId="342098F1" w14:textId="0D2E51F7" w:rsidR="00F65518" w:rsidRPr="00E31276" w:rsidRDefault="0043406B" w:rsidP="009278D1">
      <w:pPr>
        <w:spacing w:after="120"/>
        <w:rPr>
          <w:rFonts w:ascii="Tahoma" w:hAnsi="Tahoma" w:cs="Tahoma"/>
          <w:sz w:val="24"/>
          <w:szCs w:val="24"/>
        </w:rPr>
      </w:pPr>
      <w:r w:rsidRPr="00E31276">
        <w:rPr>
          <w:rFonts w:ascii="Tahoma" w:hAnsi="Tahoma" w:cs="Tahoma"/>
          <w:sz w:val="24"/>
          <w:szCs w:val="24"/>
        </w:rPr>
        <w:t>V</w:t>
      </w:r>
      <w:r w:rsidR="00F65518" w:rsidRPr="00E31276">
        <w:rPr>
          <w:rFonts w:ascii="Tahoma" w:hAnsi="Tahoma" w:cs="Tahoma"/>
          <w:sz w:val="24"/>
          <w:szCs w:val="24"/>
        </w:rPr>
        <w:t xml:space="preserve">endors on this list:  </w:t>
      </w:r>
    </w:p>
    <w:p w14:paraId="5911048F" w14:textId="4D3DF7AF" w:rsidR="0043406B" w:rsidRPr="00E31276" w:rsidRDefault="00F65518" w:rsidP="00F65518">
      <w:pPr>
        <w:pStyle w:val="ListParagraph"/>
        <w:numPr>
          <w:ilvl w:val="0"/>
          <w:numId w:val="3"/>
        </w:numPr>
        <w:rPr>
          <w:rFonts w:ascii="Tahoma" w:eastAsia="Times New Roman" w:hAnsi="Tahoma" w:cs="Tahoma"/>
          <w:b/>
          <w:bCs/>
          <w:kern w:val="0"/>
          <w:sz w:val="24"/>
          <w:szCs w:val="24"/>
          <w14:ligatures w14:val="none"/>
        </w:rPr>
      </w:pPr>
      <w:r w:rsidRPr="00E31276">
        <w:rPr>
          <w:rFonts w:ascii="Tahoma" w:hAnsi="Tahoma" w:cs="Tahoma"/>
          <w:sz w:val="24"/>
          <w:szCs w:val="24"/>
        </w:rPr>
        <w:t>Provide</w:t>
      </w:r>
      <w:r w:rsidR="0043406B" w:rsidRPr="00E31276">
        <w:rPr>
          <w:rFonts w:ascii="Tahoma" w:hAnsi="Tahoma" w:cs="Tahoma"/>
          <w:sz w:val="24"/>
          <w:szCs w:val="24"/>
        </w:rPr>
        <w:t xml:space="preserve">, </w:t>
      </w:r>
      <w:r w:rsidR="0065733C" w:rsidRPr="00E31276">
        <w:rPr>
          <w:rFonts w:ascii="Tahoma" w:hAnsi="Tahoma" w:cs="Tahoma"/>
          <w:sz w:val="24"/>
          <w:szCs w:val="24"/>
        </w:rPr>
        <w:t xml:space="preserve">interpreter services to meet </w:t>
      </w:r>
      <w:r w:rsidR="009278D1" w:rsidRPr="00E31276">
        <w:rPr>
          <w:rFonts w:ascii="Tahoma" w:hAnsi="Tahoma" w:cs="Tahoma"/>
          <w:sz w:val="24"/>
          <w:szCs w:val="24"/>
        </w:rPr>
        <w:t xml:space="preserve">General, Educational, Medical, and Legal </w:t>
      </w:r>
      <w:r w:rsidR="0065733C" w:rsidRPr="00E31276">
        <w:rPr>
          <w:rFonts w:ascii="Tahoma" w:hAnsi="Tahoma" w:cs="Tahoma"/>
          <w:sz w:val="24"/>
          <w:szCs w:val="24"/>
        </w:rPr>
        <w:t>needs</w:t>
      </w:r>
      <w:r w:rsidR="009278D1" w:rsidRPr="00E31276">
        <w:rPr>
          <w:rFonts w:ascii="Tahoma" w:hAnsi="Tahoma" w:cs="Tahoma"/>
          <w:sz w:val="24"/>
          <w:szCs w:val="24"/>
        </w:rPr>
        <w:t>.</w:t>
      </w:r>
      <w:r w:rsidR="0043406B" w:rsidRPr="00E31276">
        <w:rPr>
          <w:rFonts w:ascii="Tahoma" w:hAnsi="Tahoma" w:cs="Tahoma"/>
          <w:sz w:val="24"/>
          <w:szCs w:val="24"/>
        </w:rPr>
        <w:t xml:space="preserve"> </w:t>
      </w:r>
    </w:p>
    <w:p w14:paraId="619823C6" w14:textId="510BDBB8" w:rsidR="00F65518" w:rsidRPr="00E31276" w:rsidRDefault="0065733C" w:rsidP="0065733C">
      <w:pPr>
        <w:pStyle w:val="ListParagraph"/>
        <w:numPr>
          <w:ilvl w:val="0"/>
          <w:numId w:val="3"/>
        </w:numPr>
        <w:rPr>
          <w:rFonts w:ascii="Tahoma" w:eastAsia="Times New Roman" w:hAnsi="Tahoma" w:cs="Tahoma"/>
          <w:kern w:val="0"/>
          <w:sz w:val="24"/>
          <w:szCs w:val="24"/>
          <w14:ligatures w14:val="none"/>
        </w:rPr>
      </w:pPr>
      <w:r w:rsidRPr="00E31276">
        <w:rPr>
          <w:rFonts w:ascii="Tahoma" w:eastAsia="Times New Roman" w:hAnsi="Tahoma" w:cs="Tahoma"/>
          <w:kern w:val="0"/>
          <w:sz w:val="24"/>
          <w:szCs w:val="24"/>
          <w14:ligatures w14:val="none"/>
        </w:rPr>
        <w:t xml:space="preserve">Provide American Sign Language and may provide: </w:t>
      </w:r>
      <w:r w:rsidR="0043406B" w:rsidRPr="00E31276">
        <w:rPr>
          <w:rFonts w:ascii="Tahoma" w:hAnsi="Tahoma" w:cs="Tahoma"/>
          <w:sz w:val="24"/>
          <w:szCs w:val="24"/>
        </w:rPr>
        <w:t xml:space="preserve">Certified Deaf Interpreting (CDI), </w:t>
      </w:r>
      <w:r w:rsidR="009278D1" w:rsidRPr="00E31276">
        <w:rPr>
          <w:rFonts w:ascii="Tahoma" w:hAnsi="Tahoma" w:cs="Tahoma"/>
          <w:sz w:val="24"/>
          <w:szCs w:val="24"/>
        </w:rPr>
        <w:t xml:space="preserve">Cued Speech, Foreign Sign Language, Low Vision Interpreting, Oral Interpreting, Signed English, </w:t>
      </w:r>
      <w:r w:rsidR="0043406B" w:rsidRPr="00E31276">
        <w:rPr>
          <w:rFonts w:ascii="Tahoma" w:hAnsi="Tahoma" w:cs="Tahoma"/>
          <w:sz w:val="24"/>
          <w:szCs w:val="24"/>
        </w:rPr>
        <w:t>Tactile Pro-Tactile and Haptics Interpreting</w:t>
      </w:r>
      <w:r w:rsidR="009278D1" w:rsidRPr="00E31276">
        <w:rPr>
          <w:rFonts w:ascii="Tahoma" w:hAnsi="Tahoma" w:cs="Tahoma"/>
          <w:sz w:val="24"/>
          <w:szCs w:val="24"/>
        </w:rPr>
        <w:t>.</w:t>
      </w:r>
    </w:p>
    <w:p w14:paraId="02BDCDFE" w14:textId="77777777" w:rsidR="009278D1" w:rsidRPr="00E31276" w:rsidRDefault="009278D1" w:rsidP="007C40E7">
      <w:pPr>
        <w:pStyle w:val="ListParagraph"/>
        <w:numPr>
          <w:ilvl w:val="0"/>
          <w:numId w:val="3"/>
        </w:numPr>
        <w:rPr>
          <w:rFonts w:ascii="Tahoma" w:eastAsia="Times New Roman" w:hAnsi="Tahoma" w:cs="Tahoma"/>
          <w:kern w:val="0"/>
          <w:sz w:val="24"/>
          <w:szCs w:val="24"/>
          <w14:ligatures w14:val="none"/>
        </w:rPr>
      </w:pPr>
      <w:r w:rsidRPr="00E31276">
        <w:rPr>
          <w:rFonts w:ascii="Tahoma" w:eastAsia="Times New Roman" w:hAnsi="Tahoma" w:cs="Tahoma"/>
          <w:kern w:val="0"/>
          <w:sz w:val="24"/>
          <w:szCs w:val="24"/>
          <w14:ligatures w14:val="none"/>
        </w:rPr>
        <w:t>May offer, Communication Access Real-time Translation (CART), Video Remote Interpreting (VRI)</w:t>
      </w:r>
    </w:p>
    <w:p w14:paraId="70085CE8" w14:textId="00CE04F4" w:rsidR="009278D1" w:rsidRPr="00E31276" w:rsidRDefault="009278D1" w:rsidP="007C40E7">
      <w:pPr>
        <w:pStyle w:val="ListParagraph"/>
        <w:numPr>
          <w:ilvl w:val="0"/>
          <w:numId w:val="3"/>
        </w:numPr>
        <w:rPr>
          <w:rFonts w:ascii="Tahoma" w:eastAsia="Times New Roman" w:hAnsi="Tahoma" w:cs="Tahoma"/>
          <w:kern w:val="0"/>
          <w:sz w:val="24"/>
          <w:szCs w:val="24"/>
          <w14:ligatures w14:val="none"/>
        </w:rPr>
      </w:pPr>
      <w:r w:rsidRPr="00E31276">
        <w:rPr>
          <w:rFonts w:ascii="Tahoma" w:eastAsia="Times New Roman" w:hAnsi="Tahoma" w:cs="Tahoma"/>
          <w:kern w:val="0"/>
          <w:sz w:val="24"/>
          <w:szCs w:val="24"/>
          <w14:ligatures w14:val="none"/>
        </w:rPr>
        <w:t xml:space="preserve">May provide interpreters for after hours and weekends.   </w:t>
      </w:r>
    </w:p>
    <w:p w14:paraId="0D2F43DE" w14:textId="31D5BEE0" w:rsidR="007C40E7" w:rsidRPr="00E31276" w:rsidRDefault="009D78D6" w:rsidP="007C40E7">
      <w:pPr>
        <w:pStyle w:val="ListParagraph"/>
        <w:numPr>
          <w:ilvl w:val="0"/>
          <w:numId w:val="3"/>
        </w:numPr>
        <w:rPr>
          <w:rFonts w:ascii="Tahoma" w:eastAsia="Times New Roman" w:hAnsi="Tahoma" w:cs="Tahoma"/>
          <w:b/>
          <w:bCs/>
          <w:kern w:val="0"/>
          <w:sz w:val="24"/>
          <w:szCs w:val="24"/>
          <w14:ligatures w14:val="none"/>
        </w:rPr>
      </w:pPr>
      <w:r w:rsidRPr="00E31276">
        <w:rPr>
          <w:rFonts w:ascii="Tahoma" w:eastAsia="Times New Roman" w:hAnsi="Tahoma" w:cs="Tahoma"/>
          <w:kern w:val="0"/>
          <w:sz w:val="24"/>
          <w:szCs w:val="24"/>
          <w14:ligatures w14:val="none"/>
        </w:rPr>
        <w:t>Require two interpreters for events lasting more than 90 minutes</w:t>
      </w:r>
      <w:r w:rsidRPr="00E31276">
        <w:rPr>
          <w:rFonts w:ascii="Tahoma" w:eastAsia="Times New Roman" w:hAnsi="Tahoma" w:cs="Tahoma"/>
          <w:b/>
          <w:bCs/>
          <w:kern w:val="0"/>
          <w:sz w:val="24"/>
          <w:szCs w:val="24"/>
          <w14:ligatures w14:val="none"/>
        </w:rPr>
        <w:t xml:space="preserve">.  </w:t>
      </w:r>
    </w:p>
    <w:p w14:paraId="163EDF4D" w14:textId="44B43B39" w:rsidR="00F65518" w:rsidRPr="00E31276" w:rsidRDefault="00F65518" w:rsidP="009D78D6">
      <w:pPr>
        <w:spacing w:after="120"/>
        <w:rPr>
          <w:rFonts w:ascii="Tahoma" w:hAnsi="Tahoma" w:cs="Tahoma"/>
          <w:sz w:val="24"/>
          <w:szCs w:val="24"/>
        </w:rPr>
      </w:pPr>
      <w:r w:rsidRPr="00E31276">
        <w:rPr>
          <w:rFonts w:ascii="Tahoma" w:eastAsia="Times New Roman" w:hAnsi="Tahoma" w:cs="Tahoma"/>
          <w:b/>
          <w:bCs/>
          <w:kern w:val="0"/>
          <w:sz w:val="32"/>
          <w:szCs w:val="32"/>
          <w14:ligatures w14:val="none"/>
        </w:rPr>
        <w:t xml:space="preserve">* </w:t>
      </w:r>
      <w:r w:rsidR="0065733C" w:rsidRPr="00E31276">
        <w:rPr>
          <w:rFonts w:ascii="Tahoma" w:eastAsia="Times New Roman" w:hAnsi="Tahoma" w:cs="Tahoma"/>
          <w:kern w:val="0"/>
          <w:sz w:val="24"/>
          <w:szCs w:val="24"/>
          <w14:ligatures w14:val="none"/>
        </w:rPr>
        <w:t>DAS Contract Number: 19PSX0008, I</w:t>
      </w:r>
      <w:r w:rsidRPr="00E31276">
        <w:rPr>
          <w:rFonts w:ascii="Tahoma" w:eastAsia="Times New Roman" w:hAnsi="Tahoma" w:cs="Tahoma"/>
          <w:kern w:val="0"/>
          <w:sz w:val="24"/>
          <w:szCs w:val="24"/>
          <w14:ligatures w14:val="none"/>
        </w:rPr>
        <w:t xml:space="preserve">nterpreting Services for the Deaf, Deafblind or Hard of Hearing Individuals, </w:t>
      </w:r>
      <w:hyperlink r:id="rId8" w:history="1">
        <w:proofErr w:type="spellStart"/>
        <w:r w:rsidRPr="00E31276">
          <w:rPr>
            <w:rStyle w:val="Hyperlink"/>
            <w:rFonts w:ascii="Tahoma" w:hAnsi="Tahoma" w:cs="Tahoma"/>
            <w:sz w:val="24"/>
            <w:szCs w:val="24"/>
          </w:rPr>
          <w:t>CTsource</w:t>
        </w:r>
        <w:proofErr w:type="spellEnd"/>
        <w:r w:rsidRPr="00E31276">
          <w:rPr>
            <w:rStyle w:val="Hyperlink"/>
            <w:rFonts w:ascii="Tahoma" w:hAnsi="Tahoma" w:cs="Tahoma"/>
            <w:sz w:val="24"/>
            <w:szCs w:val="24"/>
          </w:rPr>
          <w:t xml:space="preserve"> Contract Board</w:t>
        </w:r>
      </w:hyperlink>
      <w:r w:rsidRPr="00E31276">
        <w:rPr>
          <w:rFonts w:ascii="Tahoma" w:hAnsi="Tahoma" w:cs="Tahoma"/>
          <w:sz w:val="24"/>
          <w:szCs w:val="24"/>
        </w:rPr>
        <w:t xml:space="preserve"> </w:t>
      </w:r>
    </w:p>
    <w:tbl>
      <w:tblPr>
        <w:tblStyle w:val="TableGrid"/>
        <w:tblW w:w="17580" w:type="dxa"/>
        <w:tblLayout w:type="fixed"/>
        <w:tblLook w:val="04A0" w:firstRow="1" w:lastRow="0" w:firstColumn="1" w:lastColumn="0" w:noHBand="0" w:noVBand="1"/>
      </w:tblPr>
      <w:tblGrid>
        <w:gridCol w:w="568"/>
        <w:gridCol w:w="2937"/>
        <w:gridCol w:w="4085"/>
        <w:gridCol w:w="2160"/>
        <w:gridCol w:w="4320"/>
        <w:gridCol w:w="3510"/>
      </w:tblGrid>
      <w:tr w:rsidR="00A975E7" w14:paraId="16C22F9F" w14:textId="17445562" w:rsidTr="00B577BC">
        <w:tc>
          <w:tcPr>
            <w:tcW w:w="568" w:type="dxa"/>
            <w:tcBorders>
              <w:top w:val="thinThickMediumGap" w:sz="24" w:space="0" w:color="auto"/>
              <w:left w:val="thinThickMediumGap" w:sz="24" w:space="0" w:color="auto"/>
              <w:bottom w:val="single" w:sz="18" w:space="0" w:color="auto"/>
            </w:tcBorders>
          </w:tcPr>
          <w:p w14:paraId="3C0BF123" w14:textId="01C88524" w:rsidR="00A975E7" w:rsidRPr="0085022A" w:rsidRDefault="00A975E7" w:rsidP="007C40E7">
            <w:pPr>
              <w:rPr>
                <w:rFonts w:eastAsia="Times New Roman" w:cstheme="minorHAnsi"/>
                <w:b/>
                <w:bCs/>
                <w:kern w:val="0"/>
                <w:sz w:val="24"/>
                <w:szCs w:val="24"/>
                <w14:ligatures w14:val="none"/>
              </w:rPr>
            </w:pPr>
            <w:r w:rsidRPr="0085022A">
              <w:rPr>
                <w:rFonts w:eastAsia="Times New Roman" w:cstheme="minorHAnsi"/>
                <w:b/>
                <w:bCs/>
                <w:kern w:val="0"/>
                <w:sz w:val="24"/>
                <w:szCs w:val="24"/>
                <w14:ligatures w14:val="none"/>
              </w:rPr>
              <w:t>No.</w:t>
            </w:r>
          </w:p>
        </w:tc>
        <w:tc>
          <w:tcPr>
            <w:tcW w:w="2937" w:type="dxa"/>
            <w:tcBorders>
              <w:top w:val="thinThickMediumGap" w:sz="24" w:space="0" w:color="auto"/>
              <w:bottom w:val="single" w:sz="18" w:space="0" w:color="auto"/>
            </w:tcBorders>
          </w:tcPr>
          <w:p w14:paraId="312EB0A5" w14:textId="6824494E" w:rsidR="00A975E7" w:rsidRPr="0085022A" w:rsidRDefault="00A975E7" w:rsidP="007C40E7">
            <w:pPr>
              <w:rPr>
                <w:rFonts w:eastAsia="Times New Roman" w:cstheme="minorHAnsi"/>
                <w:b/>
                <w:bCs/>
                <w:kern w:val="0"/>
                <w:sz w:val="24"/>
                <w:szCs w:val="24"/>
                <w14:ligatures w14:val="none"/>
              </w:rPr>
            </w:pPr>
            <w:r w:rsidRPr="0085022A">
              <w:rPr>
                <w:rFonts w:eastAsia="Times New Roman" w:cstheme="minorHAnsi"/>
                <w:b/>
                <w:bCs/>
                <w:kern w:val="0"/>
                <w:sz w:val="24"/>
                <w:szCs w:val="24"/>
                <w14:ligatures w14:val="none"/>
              </w:rPr>
              <w:t>Vendor</w:t>
            </w:r>
          </w:p>
        </w:tc>
        <w:tc>
          <w:tcPr>
            <w:tcW w:w="4085" w:type="dxa"/>
            <w:tcBorders>
              <w:top w:val="thinThickMediumGap" w:sz="24" w:space="0" w:color="auto"/>
              <w:bottom w:val="single" w:sz="18" w:space="0" w:color="auto"/>
            </w:tcBorders>
          </w:tcPr>
          <w:p w14:paraId="673B771E" w14:textId="553B6EFD" w:rsidR="00A975E7" w:rsidRPr="0085022A" w:rsidRDefault="00A975E7" w:rsidP="007C40E7">
            <w:pPr>
              <w:rPr>
                <w:rFonts w:eastAsia="Times New Roman" w:cstheme="minorHAnsi"/>
                <w:b/>
                <w:bCs/>
                <w:kern w:val="0"/>
                <w:sz w:val="24"/>
                <w:szCs w:val="24"/>
                <w14:ligatures w14:val="none"/>
              </w:rPr>
            </w:pPr>
            <w:r>
              <w:rPr>
                <w:rFonts w:eastAsia="Times New Roman" w:cstheme="minorHAnsi"/>
                <w:b/>
                <w:bCs/>
                <w:kern w:val="0"/>
                <w:sz w:val="24"/>
                <w:szCs w:val="24"/>
                <w14:ligatures w14:val="none"/>
              </w:rPr>
              <w:t>Website</w:t>
            </w:r>
          </w:p>
        </w:tc>
        <w:tc>
          <w:tcPr>
            <w:tcW w:w="2160" w:type="dxa"/>
            <w:tcBorders>
              <w:top w:val="thinThickMediumGap" w:sz="24" w:space="0" w:color="auto"/>
              <w:bottom w:val="single" w:sz="18" w:space="0" w:color="auto"/>
            </w:tcBorders>
          </w:tcPr>
          <w:p w14:paraId="47C5C3FE" w14:textId="4494249E" w:rsidR="00A975E7" w:rsidRPr="0085022A" w:rsidRDefault="00A975E7" w:rsidP="007C40E7">
            <w:pPr>
              <w:rPr>
                <w:rFonts w:eastAsia="Times New Roman" w:cstheme="minorHAnsi"/>
                <w:b/>
                <w:bCs/>
                <w:kern w:val="0"/>
                <w:sz w:val="24"/>
                <w:szCs w:val="24"/>
                <w14:ligatures w14:val="none"/>
              </w:rPr>
            </w:pPr>
            <w:r w:rsidRPr="0085022A">
              <w:rPr>
                <w:rFonts w:eastAsia="Times New Roman" w:cstheme="minorHAnsi"/>
                <w:b/>
                <w:bCs/>
                <w:kern w:val="0"/>
                <w:sz w:val="24"/>
                <w:szCs w:val="24"/>
                <w14:ligatures w14:val="none"/>
              </w:rPr>
              <w:t>Contact</w:t>
            </w:r>
          </w:p>
        </w:tc>
        <w:tc>
          <w:tcPr>
            <w:tcW w:w="4320" w:type="dxa"/>
            <w:tcBorders>
              <w:top w:val="thinThickMediumGap" w:sz="24" w:space="0" w:color="auto"/>
              <w:bottom w:val="single" w:sz="18" w:space="0" w:color="auto"/>
            </w:tcBorders>
          </w:tcPr>
          <w:p w14:paraId="6F55972E" w14:textId="6062C253" w:rsidR="00A975E7" w:rsidRPr="0085022A" w:rsidRDefault="00A975E7" w:rsidP="007C40E7">
            <w:pPr>
              <w:rPr>
                <w:rFonts w:eastAsia="Times New Roman" w:cstheme="minorHAnsi"/>
                <w:b/>
                <w:bCs/>
                <w:kern w:val="0"/>
                <w:sz w:val="24"/>
                <w:szCs w:val="24"/>
                <w14:ligatures w14:val="none"/>
              </w:rPr>
            </w:pPr>
            <w:r w:rsidRPr="0085022A">
              <w:rPr>
                <w:rFonts w:eastAsia="Times New Roman" w:cstheme="minorHAnsi"/>
                <w:b/>
                <w:bCs/>
                <w:kern w:val="0"/>
                <w:sz w:val="24"/>
                <w:szCs w:val="24"/>
                <w14:ligatures w14:val="none"/>
              </w:rPr>
              <w:t>Email</w:t>
            </w:r>
          </w:p>
        </w:tc>
        <w:tc>
          <w:tcPr>
            <w:tcW w:w="3510" w:type="dxa"/>
            <w:tcBorders>
              <w:top w:val="thinThickMediumGap" w:sz="24" w:space="0" w:color="auto"/>
              <w:bottom w:val="single" w:sz="18" w:space="0" w:color="auto"/>
              <w:right w:val="thickThinMediumGap" w:sz="24" w:space="0" w:color="auto"/>
            </w:tcBorders>
          </w:tcPr>
          <w:p w14:paraId="338C41FB" w14:textId="4C72E1D1" w:rsidR="00A975E7" w:rsidRDefault="00A975E7" w:rsidP="007C40E7">
            <w:pPr>
              <w:rPr>
                <w:rFonts w:eastAsia="Times New Roman" w:cstheme="minorHAnsi"/>
                <w:b/>
                <w:bCs/>
                <w:kern w:val="0"/>
                <w:sz w:val="24"/>
                <w:szCs w:val="24"/>
                <w14:ligatures w14:val="none"/>
              </w:rPr>
            </w:pPr>
            <w:r w:rsidRPr="0085022A">
              <w:rPr>
                <w:rFonts w:eastAsia="Times New Roman" w:cstheme="minorHAnsi"/>
                <w:b/>
                <w:bCs/>
                <w:kern w:val="0"/>
                <w:sz w:val="24"/>
                <w:szCs w:val="24"/>
                <w14:ligatures w14:val="none"/>
              </w:rPr>
              <w:t>Phone</w:t>
            </w:r>
          </w:p>
        </w:tc>
      </w:tr>
      <w:tr w:rsidR="00B577BC" w14:paraId="747D2F90" w14:textId="77777777" w:rsidTr="00B577BC">
        <w:trPr>
          <w:cantSplit/>
        </w:trPr>
        <w:tc>
          <w:tcPr>
            <w:tcW w:w="568" w:type="dxa"/>
            <w:tcBorders>
              <w:top w:val="single" w:sz="18" w:space="0" w:color="auto"/>
              <w:left w:val="thinThickMediumGap" w:sz="24" w:space="0" w:color="auto"/>
              <w:bottom w:val="double" w:sz="4" w:space="0" w:color="auto"/>
            </w:tcBorders>
          </w:tcPr>
          <w:p w14:paraId="53A6CDD0" w14:textId="77777777" w:rsidR="00B577BC" w:rsidRPr="0085022A" w:rsidRDefault="00B577BC" w:rsidP="007C40E7">
            <w:pPr>
              <w:pStyle w:val="ListParagraph"/>
              <w:numPr>
                <w:ilvl w:val="0"/>
                <w:numId w:val="2"/>
              </w:numPr>
              <w:rPr>
                <w:rFonts w:eastAsia="Times New Roman" w:cstheme="minorHAnsi"/>
                <w:b/>
                <w:bCs/>
                <w:kern w:val="0"/>
                <w:sz w:val="24"/>
                <w:szCs w:val="24"/>
                <w14:ligatures w14:val="none"/>
              </w:rPr>
            </w:pPr>
          </w:p>
        </w:tc>
        <w:tc>
          <w:tcPr>
            <w:tcW w:w="2937" w:type="dxa"/>
            <w:tcBorders>
              <w:top w:val="single" w:sz="18" w:space="0" w:color="auto"/>
              <w:bottom w:val="double" w:sz="4" w:space="0" w:color="auto"/>
            </w:tcBorders>
          </w:tcPr>
          <w:p w14:paraId="41328572" w14:textId="7E1AECCA" w:rsidR="00B577BC" w:rsidRPr="00F65518" w:rsidRDefault="00B577BC" w:rsidP="00B577BC">
            <w:pPr>
              <w:spacing w:beforeLines="80" w:before="192" w:after="120"/>
              <w:jc w:val="center"/>
              <w:rPr>
                <w:rFonts w:ascii="Tahoma" w:eastAsia="Times New Roman" w:hAnsi="Tahoma" w:cs="Tahoma"/>
                <w:b/>
                <w:bCs/>
                <w:kern w:val="0"/>
                <w:sz w:val="24"/>
                <w:szCs w:val="24"/>
                <w14:ligatures w14:val="none"/>
              </w:rPr>
            </w:pPr>
            <w:r>
              <w:rPr>
                <w:rFonts w:ascii="Tahoma" w:eastAsia="Times New Roman" w:hAnsi="Tahoma" w:cs="Tahoma"/>
                <w:b/>
                <w:bCs/>
                <w:kern w:val="0"/>
                <w:sz w:val="24"/>
                <w:szCs w:val="24"/>
                <w14:ligatures w14:val="none"/>
              </w:rPr>
              <w:t xml:space="preserve">American School for the Deaf, Community Interpreting </w:t>
            </w:r>
          </w:p>
        </w:tc>
        <w:tc>
          <w:tcPr>
            <w:tcW w:w="4085" w:type="dxa"/>
            <w:tcBorders>
              <w:top w:val="single" w:sz="18" w:space="0" w:color="auto"/>
              <w:bottom w:val="double" w:sz="4" w:space="0" w:color="auto"/>
            </w:tcBorders>
          </w:tcPr>
          <w:p w14:paraId="71BEFA39" w14:textId="70642E60" w:rsidR="00B577BC" w:rsidRDefault="00AA4DCE" w:rsidP="00B577BC">
            <w:pPr>
              <w:shd w:val="clear" w:color="auto" w:fill="FFFFFF"/>
              <w:spacing w:before="120"/>
              <w:rPr>
                <w:rFonts w:ascii="Aptos" w:eastAsia="Times New Roman" w:hAnsi="Aptos"/>
                <w:color w:val="000000"/>
                <w:sz w:val="24"/>
                <w:szCs w:val="24"/>
              </w:rPr>
            </w:pPr>
            <w:hyperlink r:id="rId9" w:history="1">
              <w:r w:rsidR="00B577BC" w:rsidRPr="00942A98">
                <w:rPr>
                  <w:rStyle w:val="Hyperlink"/>
                  <w:rFonts w:ascii="Aptos" w:eastAsia="Times New Roman" w:hAnsi="Aptos"/>
                  <w:sz w:val="24"/>
                  <w:szCs w:val="24"/>
                </w:rPr>
                <w:t>https://www.asd-1817.org/</w:t>
              </w:r>
            </w:hyperlink>
          </w:p>
          <w:p w14:paraId="4A363AEF" w14:textId="77777777" w:rsidR="00B577BC" w:rsidRPr="00F65518" w:rsidRDefault="00B577BC" w:rsidP="00B577BC">
            <w:pPr>
              <w:spacing w:before="120" w:after="120"/>
              <w:ind w:firstLine="720"/>
              <w:rPr>
                <w:rFonts w:ascii="Tahoma" w:eastAsia="Times New Roman" w:hAnsi="Tahoma" w:cs="Tahoma"/>
                <w:kern w:val="0"/>
                <w:sz w:val="24"/>
                <w:szCs w:val="24"/>
                <w14:ligatures w14:val="none"/>
              </w:rPr>
            </w:pPr>
          </w:p>
        </w:tc>
        <w:tc>
          <w:tcPr>
            <w:tcW w:w="2160" w:type="dxa"/>
            <w:tcBorders>
              <w:top w:val="single" w:sz="18" w:space="0" w:color="auto"/>
              <w:bottom w:val="double" w:sz="4" w:space="0" w:color="auto"/>
            </w:tcBorders>
          </w:tcPr>
          <w:p w14:paraId="0F646271" w14:textId="77777777" w:rsidR="00B577BC" w:rsidRDefault="00B577BC" w:rsidP="00B577BC">
            <w:pPr>
              <w:shd w:val="clear" w:color="auto" w:fill="FFFFFF"/>
              <w:spacing w:before="120"/>
              <w:ind w:left="173"/>
              <w:rPr>
                <w:rFonts w:ascii="Tahoma" w:eastAsia="Times New Roman" w:hAnsi="Tahoma" w:cs="Tahoma"/>
                <w:color w:val="000000"/>
                <w:sz w:val="24"/>
                <w:szCs w:val="24"/>
              </w:rPr>
            </w:pPr>
            <w:r w:rsidRPr="00B577BC">
              <w:rPr>
                <w:rFonts w:ascii="Tahoma" w:eastAsia="Times New Roman" w:hAnsi="Tahoma" w:cs="Tahoma"/>
                <w:color w:val="000000"/>
                <w:sz w:val="24"/>
                <w:szCs w:val="24"/>
              </w:rPr>
              <w:t xml:space="preserve">Kat Northup, Manager </w:t>
            </w:r>
          </w:p>
          <w:p w14:paraId="1D7FB878" w14:textId="192133FD" w:rsidR="00B577BC" w:rsidRPr="00B577BC" w:rsidRDefault="00B577BC" w:rsidP="00B577BC">
            <w:pPr>
              <w:shd w:val="clear" w:color="auto" w:fill="FFFFFF"/>
              <w:spacing w:before="120" w:after="120"/>
              <w:ind w:left="173"/>
              <w:rPr>
                <w:rFonts w:ascii="Tahoma" w:eastAsia="Times New Roman" w:hAnsi="Tahoma" w:cs="Tahoma"/>
                <w:color w:val="000000"/>
                <w:sz w:val="24"/>
                <w:szCs w:val="24"/>
              </w:rPr>
            </w:pPr>
            <w:r w:rsidRPr="00B577BC">
              <w:rPr>
                <w:rFonts w:ascii="Tahoma" w:eastAsia="Times New Roman" w:hAnsi="Tahoma" w:cs="Tahoma"/>
                <w:color w:val="000000"/>
                <w:sz w:val="24"/>
                <w:szCs w:val="24"/>
              </w:rPr>
              <w:t>Jennifer Pizzoferrato, CFO</w:t>
            </w:r>
          </w:p>
        </w:tc>
        <w:tc>
          <w:tcPr>
            <w:tcW w:w="4320" w:type="dxa"/>
            <w:tcBorders>
              <w:top w:val="single" w:sz="18" w:space="0" w:color="auto"/>
              <w:bottom w:val="double" w:sz="4" w:space="0" w:color="auto"/>
            </w:tcBorders>
          </w:tcPr>
          <w:p w14:paraId="2283E792" w14:textId="77777777" w:rsidR="00B577BC" w:rsidRDefault="00AA4DCE" w:rsidP="00B577BC">
            <w:pPr>
              <w:shd w:val="clear" w:color="auto" w:fill="FFFFFF"/>
              <w:spacing w:before="120"/>
              <w:rPr>
                <w:rFonts w:ascii="Aptos" w:eastAsia="Times New Roman" w:hAnsi="Aptos"/>
                <w:color w:val="201F1E"/>
                <w:sz w:val="24"/>
                <w:szCs w:val="24"/>
              </w:rPr>
            </w:pPr>
            <w:hyperlink r:id="rId10" w:history="1">
              <w:r w:rsidR="00B577BC" w:rsidRPr="00942A98">
                <w:rPr>
                  <w:rStyle w:val="Hyperlink"/>
                  <w:rFonts w:ascii="Aptos" w:eastAsia="Times New Roman" w:hAnsi="Aptos"/>
                  <w:sz w:val="24"/>
                  <w:szCs w:val="24"/>
                </w:rPr>
                <w:t>source@asd-1817.org</w:t>
              </w:r>
            </w:hyperlink>
            <w:r w:rsidR="00B577BC">
              <w:rPr>
                <w:rFonts w:ascii="Aptos" w:eastAsia="Times New Roman" w:hAnsi="Aptos"/>
                <w:color w:val="201F1E"/>
                <w:sz w:val="24"/>
                <w:szCs w:val="24"/>
              </w:rPr>
              <w:t> </w:t>
            </w:r>
          </w:p>
          <w:p w14:paraId="71D1426D" w14:textId="77777777" w:rsidR="00B577BC" w:rsidRDefault="00B577BC" w:rsidP="00B577BC">
            <w:pPr>
              <w:shd w:val="clear" w:color="auto" w:fill="FFFFFF"/>
              <w:spacing w:before="120"/>
              <w:rPr>
                <w:rFonts w:ascii="Aptos" w:eastAsia="Times New Roman" w:hAnsi="Aptos"/>
                <w:color w:val="201F1E"/>
                <w:sz w:val="24"/>
                <w:szCs w:val="24"/>
              </w:rPr>
            </w:pPr>
          </w:p>
          <w:p w14:paraId="5B1E6B3A" w14:textId="3957A13C" w:rsidR="00B577BC" w:rsidRDefault="00B577BC" w:rsidP="00B577BC">
            <w:pPr>
              <w:shd w:val="clear" w:color="auto" w:fill="FFFFFF"/>
              <w:spacing w:before="120"/>
              <w:rPr>
                <w:rFonts w:eastAsia="Times New Roman"/>
                <w:color w:val="201F1E"/>
              </w:rPr>
            </w:pPr>
            <w:r>
              <w:rPr>
                <w:rFonts w:ascii="Aptos" w:eastAsia="Times New Roman" w:hAnsi="Aptos"/>
                <w:color w:val="201F1E"/>
                <w:sz w:val="24"/>
                <w:szCs w:val="24"/>
              </w:rPr>
              <w:t xml:space="preserve"> </w:t>
            </w:r>
            <w:hyperlink r:id="rId11" w:history="1">
              <w:r>
                <w:rPr>
                  <w:rStyle w:val="Hyperlink"/>
                  <w:rFonts w:ascii="Aptos" w:eastAsia="Times New Roman" w:hAnsi="Aptos"/>
                  <w:sz w:val="24"/>
                  <w:szCs w:val="24"/>
                </w:rPr>
                <w:t>JP@asd-1817.org</w:t>
              </w:r>
            </w:hyperlink>
          </w:p>
          <w:p w14:paraId="47D49EAC" w14:textId="77777777" w:rsidR="00B577BC" w:rsidRPr="00F65518" w:rsidRDefault="00B577BC" w:rsidP="00B577BC">
            <w:pPr>
              <w:spacing w:before="120" w:after="120"/>
              <w:rPr>
                <w:rFonts w:ascii="Tahoma" w:eastAsia="Times New Roman" w:hAnsi="Tahoma" w:cs="Tahoma"/>
                <w:kern w:val="0"/>
                <w:sz w:val="24"/>
                <w:szCs w:val="24"/>
                <w14:ligatures w14:val="none"/>
              </w:rPr>
            </w:pPr>
          </w:p>
        </w:tc>
        <w:tc>
          <w:tcPr>
            <w:tcW w:w="3510" w:type="dxa"/>
            <w:tcBorders>
              <w:top w:val="single" w:sz="18" w:space="0" w:color="auto"/>
              <w:bottom w:val="double" w:sz="4" w:space="0" w:color="auto"/>
              <w:right w:val="thickThinMediumGap" w:sz="24" w:space="0" w:color="auto"/>
            </w:tcBorders>
          </w:tcPr>
          <w:p w14:paraId="592B97AD" w14:textId="77777777" w:rsidR="00B577BC" w:rsidRPr="00B577BC" w:rsidRDefault="00B577BC" w:rsidP="00B577BC">
            <w:pPr>
              <w:shd w:val="clear" w:color="auto" w:fill="FFFFFF"/>
              <w:spacing w:before="120"/>
              <w:rPr>
                <w:rFonts w:ascii="Tahoma" w:eastAsia="Times New Roman" w:hAnsi="Tahoma" w:cs="Tahoma"/>
                <w:color w:val="201F1E"/>
              </w:rPr>
            </w:pPr>
            <w:r w:rsidRPr="00B577BC">
              <w:rPr>
                <w:rFonts w:ascii="Tahoma" w:eastAsia="Times New Roman" w:hAnsi="Tahoma" w:cs="Tahoma"/>
                <w:color w:val="201F1E"/>
                <w:sz w:val="24"/>
                <w:szCs w:val="24"/>
              </w:rPr>
              <w:t>860.570.1829 Voice</w:t>
            </w:r>
          </w:p>
          <w:p w14:paraId="78669BC4" w14:textId="77777777" w:rsidR="00B577BC" w:rsidRPr="00B577BC" w:rsidRDefault="00B577BC" w:rsidP="00B577BC">
            <w:pPr>
              <w:pStyle w:val="elementtoproof"/>
              <w:shd w:val="clear" w:color="auto" w:fill="FFFFFF"/>
              <w:spacing w:before="120"/>
              <w:rPr>
                <w:rFonts w:ascii="Tahoma" w:hAnsi="Tahoma" w:cs="Tahoma"/>
                <w:color w:val="201F1E"/>
                <w:sz w:val="24"/>
                <w:szCs w:val="24"/>
              </w:rPr>
            </w:pPr>
            <w:r w:rsidRPr="00B577BC">
              <w:rPr>
                <w:rFonts w:ascii="Tahoma" w:hAnsi="Tahoma" w:cs="Tahoma"/>
                <w:color w:val="201F1E"/>
                <w:sz w:val="24"/>
                <w:szCs w:val="24"/>
              </w:rPr>
              <w:t>860.264.6810 Videophone</w:t>
            </w:r>
          </w:p>
          <w:p w14:paraId="42D80679" w14:textId="77777777" w:rsidR="00B577BC" w:rsidRPr="00F65518" w:rsidRDefault="00B577BC" w:rsidP="00B577BC">
            <w:pPr>
              <w:spacing w:before="120" w:after="120"/>
              <w:rPr>
                <w:rFonts w:ascii="Tahoma" w:eastAsia="Times New Roman" w:hAnsi="Tahoma" w:cs="Tahoma"/>
                <w:kern w:val="0"/>
                <w:sz w:val="24"/>
                <w:szCs w:val="24"/>
                <w14:ligatures w14:val="none"/>
              </w:rPr>
            </w:pPr>
          </w:p>
        </w:tc>
      </w:tr>
      <w:tr w:rsidR="00A975E7" w14:paraId="19769ACE" w14:textId="26CC088F" w:rsidTr="00B577BC">
        <w:trPr>
          <w:cantSplit/>
        </w:trPr>
        <w:tc>
          <w:tcPr>
            <w:tcW w:w="568" w:type="dxa"/>
            <w:tcBorders>
              <w:top w:val="double" w:sz="4" w:space="0" w:color="auto"/>
              <w:left w:val="thinThickMediumGap" w:sz="24" w:space="0" w:color="auto"/>
              <w:bottom w:val="double" w:sz="4" w:space="0" w:color="auto"/>
            </w:tcBorders>
          </w:tcPr>
          <w:p w14:paraId="436E80AF" w14:textId="40474021" w:rsidR="00A975E7" w:rsidRPr="0085022A" w:rsidRDefault="00A975E7" w:rsidP="007C40E7">
            <w:pPr>
              <w:pStyle w:val="ListParagraph"/>
              <w:numPr>
                <w:ilvl w:val="0"/>
                <w:numId w:val="2"/>
              </w:numPr>
              <w:rPr>
                <w:rFonts w:eastAsia="Times New Roman" w:cstheme="minorHAnsi"/>
                <w:b/>
                <w:bCs/>
                <w:kern w:val="0"/>
                <w:sz w:val="24"/>
                <w:szCs w:val="24"/>
                <w14:ligatures w14:val="none"/>
              </w:rPr>
            </w:pPr>
          </w:p>
        </w:tc>
        <w:tc>
          <w:tcPr>
            <w:tcW w:w="2937" w:type="dxa"/>
            <w:tcBorders>
              <w:top w:val="double" w:sz="4" w:space="0" w:color="auto"/>
              <w:bottom w:val="double" w:sz="4" w:space="0" w:color="auto"/>
            </w:tcBorders>
          </w:tcPr>
          <w:p w14:paraId="014B9A50" w14:textId="32202E40" w:rsidR="00A975E7" w:rsidRPr="00F65518" w:rsidRDefault="008516A6" w:rsidP="009D78D6">
            <w:pPr>
              <w:spacing w:beforeLines="80" w:before="192" w:after="120"/>
              <w:rPr>
                <w:rFonts w:ascii="Tahoma" w:eastAsia="Times New Roman" w:hAnsi="Tahoma" w:cs="Tahoma"/>
                <w:b/>
                <w:bCs/>
                <w:kern w:val="0"/>
                <w:sz w:val="24"/>
                <w:szCs w:val="24"/>
                <w14:ligatures w14:val="none"/>
              </w:rPr>
            </w:pPr>
            <w:r w:rsidRPr="00F65518">
              <w:rPr>
                <w:rFonts w:ascii="Tahoma" w:eastAsia="Times New Roman" w:hAnsi="Tahoma" w:cs="Tahoma"/>
                <w:b/>
                <w:bCs/>
                <w:kern w:val="0"/>
                <w:sz w:val="24"/>
                <w:szCs w:val="24"/>
                <w14:ligatures w14:val="none"/>
              </w:rPr>
              <w:t>Bilingual Professional Agency, Inc.</w:t>
            </w:r>
          </w:p>
        </w:tc>
        <w:tc>
          <w:tcPr>
            <w:tcW w:w="4085" w:type="dxa"/>
            <w:tcBorders>
              <w:top w:val="double" w:sz="4" w:space="0" w:color="auto"/>
              <w:bottom w:val="double" w:sz="4" w:space="0" w:color="auto"/>
            </w:tcBorders>
          </w:tcPr>
          <w:p w14:paraId="4C6B8F48" w14:textId="210172AD" w:rsidR="00A975E7" w:rsidRPr="00F65518" w:rsidRDefault="00A975E7" w:rsidP="009D78D6">
            <w:pPr>
              <w:spacing w:beforeLines="80" w:before="192" w:after="120"/>
              <w:rPr>
                <w:rFonts w:ascii="Tahoma" w:eastAsia="Times New Roman" w:hAnsi="Tahoma" w:cs="Tahoma"/>
                <w:kern w:val="0"/>
                <w:sz w:val="24"/>
                <w:szCs w:val="24"/>
                <w14:ligatures w14:val="none"/>
              </w:rPr>
            </w:pPr>
          </w:p>
        </w:tc>
        <w:tc>
          <w:tcPr>
            <w:tcW w:w="2160" w:type="dxa"/>
            <w:tcBorders>
              <w:top w:val="double" w:sz="4" w:space="0" w:color="auto"/>
              <w:bottom w:val="double" w:sz="4" w:space="0" w:color="auto"/>
            </w:tcBorders>
          </w:tcPr>
          <w:p w14:paraId="624FF54D" w14:textId="59F81271" w:rsidR="00A975E7" w:rsidRPr="00F65518" w:rsidRDefault="008516A6" w:rsidP="009D78D6">
            <w:pPr>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 xml:space="preserve">Suzanne </w:t>
            </w:r>
            <w:proofErr w:type="spellStart"/>
            <w:r w:rsidRPr="00F65518">
              <w:rPr>
                <w:rFonts w:ascii="Tahoma" w:eastAsia="Times New Roman" w:hAnsi="Tahoma" w:cs="Tahoma"/>
                <w:kern w:val="0"/>
                <w:sz w:val="24"/>
                <w:szCs w:val="24"/>
                <w14:ligatures w14:val="none"/>
              </w:rPr>
              <w:t>Hersher</w:t>
            </w:r>
            <w:proofErr w:type="spellEnd"/>
          </w:p>
        </w:tc>
        <w:tc>
          <w:tcPr>
            <w:tcW w:w="4320" w:type="dxa"/>
            <w:tcBorders>
              <w:top w:val="double" w:sz="4" w:space="0" w:color="auto"/>
              <w:bottom w:val="double" w:sz="4" w:space="0" w:color="auto"/>
            </w:tcBorders>
          </w:tcPr>
          <w:p w14:paraId="5E8CBAC9" w14:textId="77777777" w:rsidR="008516A6" w:rsidRPr="00F65518" w:rsidRDefault="008516A6" w:rsidP="009D78D6">
            <w:pPr>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shersher@comprehensivenet.com</w:t>
            </w:r>
          </w:p>
          <w:p w14:paraId="55649B0B" w14:textId="1F4E7C40" w:rsidR="00A975E7" w:rsidRPr="00F65518" w:rsidRDefault="00A975E7" w:rsidP="009D78D6">
            <w:pPr>
              <w:spacing w:beforeLines="80" w:before="192" w:after="120"/>
              <w:rPr>
                <w:rFonts w:ascii="Tahoma" w:eastAsia="Times New Roman" w:hAnsi="Tahoma" w:cs="Tahoma"/>
                <w:kern w:val="0"/>
                <w:sz w:val="24"/>
                <w:szCs w:val="24"/>
                <w14:ligatures w14:val="none"/>
              </w:rPr>
            </w:pPr>
          </w:p>
        </w:tc>
        <w:tc>
          <w:tcPr>
            <w:tcW w:w="3510" w:type="dxa"/>
            <w:tcBorders>
              <w:top w:val="double" w:sz="4" w:space="0" w:color="auto"/>
              <w:bottom w:val="double" w:sz="4" w:space="0" w:color="auto"/>
              <w:right w:val="thickThinMediumGap" w:sz="24" w:space="0" w:color="auto"/>
            </w:tcBorders>
          </w:tcPr>
          <w:p w14:paraId="42362DEC" w14:textId="77777777" w:rsidR="008516A6" w:rsidRPr="00F65518" w:rsidRDefault="008516A6" w:rsidP="009D78D6">
            <w:pPr>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718-382-2026</w:t>
            </w:r>
          </w:p>
          <w:p w14:paraId="7C712FA3" w14:textId="58D4AA19" w:rsidR="00A975E7" w:rsidRPr="00F65518" w:rsidRDefault="00A975E7" w:rsidP="009D78D6">
            <w:pPr>
              <w:spacing w:beforeLines="80" w:before="192" w:after="120"/>
              <w:rPr>
                <w:rFonts w:ascii="Tahoma" w:eastAsia="Times New Roman" w:hAnsi="Tahoma" w:cs="Tahoma"/>
                <w:kern w:val="0"/>
                <w:sz w:val="24"/>
                <w:szCs w:val="24"/>
                <w14:ligatures w14:val="none"/>
              </w:rPr>
            </w:pPr>
          </w:p>
        </w:tc>
      </w:tr>
      <w:tr w:rsidR="00A975E7" w14:paraId="7E89478D" w14:textId="1D3D6A51" w:rsidTr="00B577BC">
        <w:trPr>
          <w:cantSplit/>
        </w:trPr>
        <w:tc>
          <w:tcPr>
            <w:tcW w:w="568" w:type="dxa"/>
            <w:tcBorders>
              <w:top w:val="double" w:sz="4" w:space="0" w:color="auto"/>
              <w:left w:val="thinThickMediumGap" w:sz="24" w:space="0" w:color="auto"/>
              <w:bottom w:val="double" w:sz="4" w:space="0" w:color="auto"/>
            </w:tcBorders>
          </w:tcPr>
          <w:p w14:paraId="00DC2573" w14:textId="77777777" w:rsidR="00A975E7" w:rsidRPr="0085022A" w:rsidRDefault="00A975E7" w:rsidP="007C40E7">
            <w:pPr>
              <w:pStyle w:val="ListParagraph"/>
              <w:numPr>
                <w:ilvl w:val="0"/>
                <w:numId w:val="2"/>
              </w:numPr>
              <w:rPr>
                <w:rFonts w:eastAsia="Times New Roman" w:cstheme="minorHAnsi"/>
                <w:b/>
                <w:bCs/>
                <w:kern w:val="0"/>
                <w:sz w:val="24"/>
                <w:szCs w:val="24"/>
                <w14:ligatures w14:val="none"/>
              </w:rPr>
            </w:pPr>
          </w:p>
        </w:tc>
        <w:tc>
          <w:tcPr>
            <w:tcW w:w="2937" w:type="dxa"/>
            <w:tcBorders>
              <w:top w:val="double" w:sz="4" w:space="0" w:color="auto"/>
              <w:bottom w:val="double" w:sz="4" w:space="0" w:color="auto"/>
            </w:tcBorders>
          </w:tcPr>
          <w:p w14:paraId="18955FCE" w14:textId="02FB6AF1" w:rsidR="00A975E7" w:rsidRPr="00F65518" w:rsidRDefault="008516A6" w:rsidP="009D78D6">
            <w:pPr>
              <w:shd w:val="clear" w:color="auto" w:fill="FFFFFF"/>
              <w:spacing w:beforeLines="80" w:before="192" w:after="120"/>
              <w:rPr>
                <w:rFonts w:ascii="Tahoma" w:eastAsia="Times New Roman" w:hAnsi="Tahoma" w:cs="Tahoma"/>
                <w:b/>
                <w:bCs/>
                <w:kern w:val="0"/>
                <w:sz w:val="24"/>
                <w:szCs w:val="24"/>
                <w14:ligatures w14:val="none"/>
              </w:rPr>
            </w:pPr>
            <w:r w:rsidRPr="00F65518">
              <w:rPr>
                <w:rFonts w:ascii="Tahoma" w:eastAsia="Times New Roman" w:hAnsi="Tahoma" w:cs="Tahoma"/>
                <w:b/>
                <w:bCs/>
                <w:kern w:val="0"/>
                <w:sz w:val="24"/>
                <w:szCs w:val="24"/>
                <w14:ligatures w14:val="none"/>
              </w:rPr>
              <w:t>CosignCT LLC</w:t>
            </w:r>
          </w:p>
        </w:tc>
        <w:tc>
          <w:tcPr>
            <w:tcW w:w="4085" w:type="dxa"/>
            <w:tcBorders>
              <w:top w:val="double" w:sz="4" w:space="0" w:color="auto"/>
              <w:bottom w:val="double" w:sz="4" w:space="0" w:color="auto"/>
            </w:tcBorders>
          </w:tcPr>
          <w:p w14:paraId="14B2CFBC" w14:textId="0D98CAC9" w:rsidR="00A975E7" w:rsidRDefault="00AA4DCE" w:rsidP="009D78D6">
            <w:pPr>
              <w:spacing w:beforeLines="80" w:before="192" w:after="120"/>
              <w:rPr>
                <w:rFonts w:ascii="Tahoma" w:eastAsia="Times New Roman" w:hAnsi="Tahoma" w:cs="Tahoma"/>
                <w:kern w:val="0"/>
                <w:sz w:val="24"/>
                <w:szCs w:val="24"/>
                <w14:ligatures w14:val="none"/>
              </w:rPr>
            </w:pPr>
            <w:hyperlink r:id="rId12" w:history="1">
              <w:r w:rsidR="00B577BC" w:rsidRPr="00942A98">
                <w:rPr>
                  <w:rStyle w:val="Hyperlink"/>
                  <w:rFonts w:ascii="Tahoma" w:eastAsia="Times New Roman" w:hAnsi="Tahoma" w:cs="Tahoma"/>
                  <w:kern w:val="0"/>
                  <w:sz w:val="24"/>
                  <w:szCs w:val="24"/>
                  <w14:ligatures w14:val="none"/>
                </w:rPr>
                <w:t>https://cosignct.com/</w:t>
              </w:r>
            </w:hyperlink>
          </w:p>
          <w:p w14:paraId="35893010" w14:textId="363FCEA8" w:rsidR="00B577BC" w:rsidRPr="00F65518" w:rsidRDefault="00B577BC" w:rsidP="009D78D6">
            <w:pPr>
              <w:spacing w:beforeLines="80" w:before="192" w:after="120"/>
              <w:rPr>
                <w:rFonts w:ascii="Tahoma" w:eastAsia="Times New Roman" w:hAnsi="Tahoma" w:cs="Tahoma"/>
                <w:kern w:val="0"/>
                <w:sz w:val="24"/>
                <w:szCs w:val="24"/>
                <w14:ligatures w14:val="none"/>
              </w:rPr>
            </w:pPr>
          </w:p>
        </w:tc>
        <w:tc>
          <w:tcPr>
            <w:tcW w:w="2160" w:type="dxa"/>
            <w:tcBorders>
              <w:top w:val="double" w:sz="4" w:space="0" w:color="auto"/>
              <w:bottom w:val="double" w:sz="4" w:space="0" w:color="auto"/>
            </w:tcBorders>
          </w:tcPr>
          <w:p w14:paraId="2826EFE4" w14:textId="77777777" w:rsidR="00F65518" w:rsidRPr="00F65518" w:rsidRDefault="00F65518" w:rsidP="009D78D6">
            <w:pPr>
              <w:shd w:val="clear" w:color="auto" w:fill="FFFFFF"/>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Timothy Warren</w:t>
            </w:r>
          </w:p>
          <w:p w14:paraId="19648311" w14:textId="4042B3CA" w:rsidR="00A975E7" w:rsidRPr="00F65518" w:rsidRDefault="00F65518" w:rsidP="0065733C">
            <w:pPr>
              <w:shd w:val="clear" w:color="auto" w:fill="FFFFFF"/>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Leslie Warren</w:t>
            </w:r>
          </w:p>
        </w:tc>
        <w:tc>
          <w:tcPr>
            <w:tcW w:w="4320" w:type="dxa"/>
            <w:tcBorders>
              <w:top w:val="double" w:sz="4" w:space="0" w:color="auto"/>
              <w:bottom w:val="double" w:sz="4" w:space="0" w:color="auto"/>
            </w:tcBorders>
          </w:tcPr>
          <w:p w14:paraId="110CEC61" w14:textId="77777777" w:rsidR="00F65518" w:rsidRPr="00F65518" w:rsidRDefault="00F65518" w:rsidP="009D78D6">
            <w:pPr>
              <w:shd w:val="clear" w:color="auto" w:fill="FFFFFF"/>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twarren@cosignct.com</w:t>
            </w:r>
          </w:p>
          <w:p w14:paraId="6B05AD10" w14:textId="6685BE23" w:rsidR="00A975E7" w:rsidRPr="00F65518" w:rsidRDefault="00AA4DCE" w:rsidP="009D78D6">
            <w:pPr>
              <w:shd w:val="clear" w:color="auto" w:fill="FFFFFF"/>
              <w:spacing w:beforeLines="80" w:before="192" w:after="120"/>
              <w:rPr>
                <w:rFonts w:ascii="Tahoma" w:eastAsia="Times New Roman" w:hAnsi="Tahoma" w:cs="Tahoma"/>
                <w:kern w:val="0"/>
                <w:sz w:val="24"/>
                <w:szCs w:val="24"/>
                <w14:ligatures w14:val="none"/>
              </w:rPr>
            </w:pPr>
            <w:hyperlink r:id="rId13" w:history="1">
              <w:r w:rsidR="00F65518" w:rsidRPr="00F65518">
                <w:rPr>
                  <w:rStyle w:val="Hyperlink"/>
                  <w:rFonts w:ascii="Tahoma" w:eastAsia="Times New Roman" w:hAnsi="Tahoma" w:cs="Tahoma"/>
                  <w:kern w:val="0"/>
                  <w:sz w:val="24"/>
                  <w:szCs w:val="24"/>
                  <w14:ligatures w14:val="none"/>
                </w:rPr>
                <w:t>lawcrdr@gmail.com</w:t>
              </w:r>
            </w:hyperlink>
          </w:p>
        </w:tc>
        <w:tc>
          <w:tcPr>
            <w:tcW w:w="3510" w:type="dxa"/>
            <w:tcBorders>
              <w:top w:val="double" w:sz="4" w:space="0" w:color="auto"/>
              <w:bottom w:val="double" w:sz="4" w:space="0" w:color="auto"/>
              <w:right w:val="thickThinMediumGap" w:sz="24" w:space="0" w:color="auto"/>
            </w:tcBorders>
          </w:tcPr>
          <w:p w14:paraId="582460B1" w14:textId="39604083" w:rsidR="00A975E7" w:rsidRPr="00F65518" w:rsidRDefault="00F65518" w:rsidP="009D78D6">
            <w:pPr>
              <w:shd w:val="clear" w:color="auto" w:fill="FFFFFF"/>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860</w:t>
            </w:r>
            <w:r>
              <w:rPr>
                <w:rFonts w:ascii="Tahoma" w:eastAsia="Times New Roman" w:hAnsi="Tahoma" w:cs="Tahoma"/>
                <w:kern w:val="0"/>
                <w:sz w:val="24"/>
                <w:szCs w:val="24"/>
                <w14:ligatures w14:val="none"/>
              </w:rPr>
              <w:t>-</w:t>
            </w:r>
            <w:r w:rsidRPr="00F65518">
              <w:rPr>
                <w:rFonts w:ascii="Tahoma" w:eastAsia="Times New Roman" w:hAnsi="Tahoma" w:cs="Tahoma"/>
                <w:kern w:val="0"/>
                <w:sz w:val="24"/>
                <w:szCs w:val="24"/>
                <w14:ligatures w14:val="none"/>
              </w:rPr>
              <w:t>306</w:t>
            </w:r>
            <w:r>
              <w:rPr>
                <w:rFonts w:ascii="Tahoma" w:eastAsia="Times New Roman" w:hAnsi="Tahoma" w:cs="Tahoma"/>
                <w:kern w:val="0"/>
                <w:sz w:val="24"/>
                <w:szCs w:val="24"/>
                <w14:ligatures w14:val="none"/>
              </w:rPr>
              <w:t>-</w:t>
            </w:r>
            <w:r w:rsidRPr="00F65518">
              <w:rPr>
                <w:rFonts w:ascii="Tahoma" w:eastAsia="Times New Roman" w:hAnsi="Tahoma" w:cs="Tahoma"/>
                <w:kern w:val="0"/>
                <w:sz w:val="24"/>
                <w:szCs w:val="24"/>
                <w14:ligatures w14:val="none"/>
              </w:rPr>
              <w:t>5665</w:t>
            </w:r>
          </w:p>
        </w:tc>
      </w:tr>
      <w:tr w:rsidR="008516A6" w14:paraId="0C83672D" w14:textId="77777777" w:rsidTr="00F65518">
        <w:trPr>
          <w:cantSplit/>
        </w:trPr>
        <w:tc>
          <w:tcPr>
            <w:tcW w:w="568" w:type="dxa"/>
            <w:tcBorders>
              <w:top w:val="double" w:sz="4" w:space="0" w:color="auto"/>
              <w:left w:val="thinThickMediumGap" w:sz="24" w:space="0" w:color="auto"/>
              <w:bottom w:val="double" w:sz="4" w:space="0" w:color="auto"/>
            </w:tcBorders>
          </w:tcPr>
          <w:p w14:paraId="13D50237" w14:textId="77777777" w:rsidR="008516A6" w:rsidRPr="0085022A" w:rsidRDefault="008516A6" w:rsidP="007C40E7">
            <w:pPr>
              <w:pStyle w:val="ListParagraph"/>
              <w:numPr>
                <w:ilvl w:val="0"/>
                <w:numId w:val="2"/>
              </w:numPr>
              <w:rPr>
                <w:rFonts w:eastAsia="Times New Roman" w:cstheme="minorHAnsi"/>
                <w:b/>
                <w:bCs/>
                <w:kern w:val="0"/>
                <w:sz w:val="24"/>
                <w:szCs w:val="24"/>
                <w14:ligatures w14:val="none"/>
              </w:rPr>
            </w:pPr>
          </w:p>
        </w:tc>
        <w:tc>
          <w:tcPr>
            <w:tcW w:w="2937" w:type="dxa"/>
            <w:tcBorders>
              <w:top w:val="double" w:sz="4" w:space="0" w:color="auto"/>
              <w:bottom w:val="double" w:sz="4" w:space="0" w:color="auto"/>
            </w:tcBorders>
          </w:tcPr>
          <w:p w14:paraId="6DC2B9FD" w14:textId="26DE7BDE" w:rsidR="008516A6" w:rsidRPr="00F65518" w:rsidRDefault="00F65518" w:rsidP="009D78D6">
            <w:pPr>
              <w:spacing w:beforeLines="80" w:before="192" w:after="120"/>
              <w:rPr>
                <w:rFonts w:ascii="Tahoma" w:eastAsia="Times New Roman" w:hAnsi="Tahoma" w:cs="Tahoma"/>
                <w:b/>
                <w:bCs/>
                <w:kern w:val="0"/>
                <w:sz w:val="24"/>
                <w:szCs w:val="24"/>
                <w14:ligatures w14:val="none"/>
              </w:rPr>
            </w:pPr>
            <w:proofErr w:type="spellStart"/>
            <w:r w:rsidRPr="00F65518">
              <w:rPr>
                <w:rFonts w:ascii="Tahoma" w:eastAsia="Times New Roman" w:hAnsi="Tahoma" w:cs="Tahoma"/>
                <w:b/>
                <w:bCs/>
                <w:kern w:val="0"/>
                <w:sz w:val="24"/>
                <w:szCs w:val="24"/>
                <w14:ligatures w14:val="none"/>
              </w:rPr>
              <w:t>Cyracom</w:t>
            </w:r>
            <w:proofErr w:type="spellEnd"/>
            <w:r w:rsidRPr="00F65518">
              <w:rPr>
                <w:rFonts w:ascii="Tahoma" w:eastAsia="Times New Roman" w:hAnsi="Tahoma" w:cs="Tahoma"/>
                <w:b/>
                <w:bCs/>
                <w:kern w:val="0"/>
                <w:sz w:val="24"/>
                <w:szCs w:val="24"/>
                <w14:ligatures w14:val="none"/>
              </w:rPr>
              <w:t xml:space="preserve"> International (formally </w:t>
            </w:r>
            <w:proofErr w:type="spellStart"/>
            <w:r w:rsidR="008516A6" w:rsidRPr="00F65518">
              <w:rPr>
                <w:rFonts w:ascii="Tahoma" w:eastAsia="Times New Roman" w:hAnsi="Tahoma" w:cs="Tahoma"/>
                <w:b/>
                <w:bCs/>
                <w:kern w:val="0"/>
                <w:sz w:val="24"/>
                <w:szCs w:val="24"/>
                <w14:ligatures w14:val="none"/>
              </w:rPr>
              <w:t>Voiance</w:t>
            </w:r>
            <w:proofErr w:type="spellEnd"/>
            <w:r w:rsidR="008516A6" w:rsidRPr="00F65518">
              <w:rPr>
                <w:rFonts w:ascii="Tahoma" w:eastAsia="Times New Roman" w:hAnsi="Tahoma" w:cs="Tahoma"/>
                <w:b/>
                <w:bCs/>
                <w:kern w:val="0"/>
                <w:sz w:val="24"/>
                <w:szCs w:val="24"/>
                <w14:ligatures w14:val="none"/>
              </w:rPr>
              <w:t xml:space="preserve"> Language Services LLC</w:t>
            </w:r>
            <w:r w:rsidRPr="00F65518">
              <w:rPr>
                <w:rFonts w:ascii="Tahoma" w:eastAsia="Times New Roman" w:hAnsi="Tahoma" w:cs="Tahoma"/>
                <w:b/>
                <w:bCs/>
                <w:kern w:val="0"/>
                <w:sz w:val="24"/>
                <w:szCs w:val="24"/>
                <w14:ligatures w14:val="none"/>
              </w:rPr>
              <w:t>)</w:t>
            </w:r>
          </w:p>
        </w:tc>
        <w:tc>
          <w:tcPr>
            <w:tcW w:w="4085" w:type="dxa"/>
            <w:tcBorders>
              <w:top w:val="double" w:sz="4" w:space="0" w:color="auto"/>
              <w:bottom w:val="double" w:sz="4" w:space="0" w:color="auto"/>
            </w:tcBorders>
          </w:tcPr>
          <w:p w14:paraId="717D9B31" w14:textId="11C3B791" w:rsidR="008516A6" w:rsidRDefault="00AA4DCE" w:rsidP="009D78D6">
            <w:pPr>
              <w:spacing w:beforeLines="80" w:before="192" w:after="120"/>
              <w:rPr>
                <w:rFonts w:ascii="Tahoma" w:eastAsia="Times New Roman" w:hAnsi="Tahoma" w:cs="Tahoma"/>
                <w:kern w:val="0"/>
                <w:sz w:val="24"/>
                <w:szCs w:val="24"/>
                <w14:ligatures w14:val="none"/>
              </w:rPr>
            </w:pPr>
            <w:hyperlink r:id="rId14" w:history="1">
              <w:r w:rsidR="00B577BC" w:rsidRPr="00942A98">
                <w:rPr>
                  <w:rStyle w:val="Hyperlink"/>
                  <w:rFonts w:ascii="Tahoma" w:eastAsia="Times New Roman" w:hAnsi="Tahoma" w:cs="Tahoma"/>
                  <w:kern w:val="0"/>
                  <w:sz w:val="24"/>
                  <w:szCs w:val="24"/>
                  <w14:ligatures w14:val="none"/>
                </w:rPr>
                <w:t>https://www.cyracominternational.com/voiance/</w:t>
              </w:r>
            </w:hyperlink>
          </w:p>
          <w:p w14:paraId="62662016" w14:textId="2ABB9853" w:rsidR="00B577BC" w:rsidRPr="00F65518" w:rsidRDefault="00B577BC" w:rsidP="009D78D6">
            <w:pPr>
              <w:spacing w:beforeLines="80" w:before="192" w:after="120"/>
              <w:rPr>
                <w:rFonts w:ascii="Tahoma" w:eastAsia="Times New Roman" w:hAnsi="Tahoma" w:cs="Tahoma"/>
                <w:kern w:val="0"/>
                <w:sz w:val="24"/>
                <w:szCs w:val="24"/>
                <w14:ligatures w14:val="none"/>
              </w:rPr>
            </w:pPr>
          </w:p>
        </w:tc>
        <w:tc>
          <w:tcPr>
            <w:tcW w:w="2160" w:type="dxa"/>
            <w:tcBorders>
              <w:top w:val="double" w:sz="4" w:space="0" w:color="auto"/>
              <w:bottom w:val="double" w:sz="4" w:space="0" w:color="auto"/>
            </w:tcBorders>
          </w:tcPr>
          <w:p w14:paraId="495D530D" w14:textId="77777777" w:rsidR="00F65518" w:rsidRPr="00F65518" w:rsidRDefault="00F65518" w:rsidP="009D78D6">
            <w:pPr>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Bill Martin</w:t>
            </w:r>
          </w:p>
          <w:p w14:paraId="02E9CB88" w14:textId="77777777" w:rsidR="008516A6" w:rsidRPr="00F65518" w:rsidRDefault="008516A6" w:rsidP="009D78D6">
            <w:pPr>
              <w:spacing w:beforeLines="80" w:before="192" w:after="120"/>
              <w:rPr>
                <w:rFonts w:ascii="Tahoma" w:eastAsia="Times New Roman" w:hAnsi="Tahoma" w:cs="Tahoma"/>
                <w:kern w:val="0"/>
                <w:sz w:val="24"/>
                <w:szCs w:val="24"/>
                <w14:ligatures w14:val="none"/>
              </w:rPr>
            </w:pPr>
          </w:p>
        </w:tc>
        <w:tc>
          <w:tcPr>
            <w:tcW w:w="4320" w:type="dxa"/>
            <w:tcBorders>
              <w:top w:val="double" w:sz="4" w:space="0" w:color="auto"/>
              <w:bottom w:val="double" w:sz="4" w:space="0" w:color="auto"/>
            </w:tcBorders>
          </w:tcPr>
          <w:p w14:paraId="10F87A3C" w14:textId="77777777" w:rsidR="00F65518" w:rsidRPr="00F65518" w:rsidRDefault="00F65518" w:rsidP="009D78D6">
            <w:pPr>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bmartin@cyracom.com</w:t>
            </w:r>
          </w:p>
          <w:p w14:paraId="5E31C438" w14:textId="77777777" w:rsidR="008516A6" w:rsidRPr="00F65518" w:rsidRDefault="008516A6" w:rsidP="009D78D6">
            <w:pPr>
              <w:spacing w:beforeLines="80" w:before="192" w:after="120"/>
              <w:rPr>
                <w:rFonts w:ascii="Tahoma" w:eastAsia="Times New Roman" w:hAnsi="Tahoma" w:cs="Tahoma"/>
                <w:kern w:val="0"/>
                <w:sz w:val="24"/>
                <w:szCs w:val="24"/>
                <w14:ligatures w14:val="none"/>
              </w:rPr>
            </w:pPr>
          </w:p>
        </w:tc>
        <w:tc>
          <w:tcPr>
            <w:tcW w:w="3510" w:type="dxa"/>
            <w:tcBorders>
              <w:top w:val="double" w:sz="4" w:space="0" w:color="auto"/>
              <w:bottom w:val="double" w:sz="4" w:space="0" w:color="auto"/>
              <w:right w:val="thickThinMediumGap" w:sz="24" w:space="0" w:color="auto"/>
            </w:tcBorders>
          </w:tcPr>
          <w:p w14:paraId="77C6EAD0" w14:textId="20B6E266" w:rsidR="00F65518" w:rsidRPr="00F65518" w:rsidRDefault="00F65518" w:rsidP="009D78D6">
            <w:pPr>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520</w:t>
            </w:r>
            <w:r>
              <w:rPr>
                <w:rFonts w:ascii="Tahoma" w:eastAsia="Times New Roman" w:hAnsi="Tahoma" w:cs="Tahoma"/>
                <w:kern w:val="0"/>
                <w:sz w:val="24"/>
                <w:szCs w:val="24"/>
                <w14:ligatures w14:val="none"/>
              </w:rPr>
              <w:t>-</w:t>
            </w:r>
            <w:r w:rsidRPr="00F65518">
              <w:rPr>
                <w:rFonts w:ascii="Tahoma" w:eastAsia="Times New Roman" w:hAnsi="Tahoma" w:cs="Tahoma"/>
                <w:kern w:val="0"/>
                <w:sz w:val="24"/>
                <w:szCs w:val="24"/>
                <w14:ligatures w14:val="none"/>
              </w:rPr>
              <w:t>573</w:t>
            </w:r>
            <w:r>
              <w:rPr>
                <w:rFonts w:ascii="Tahoma" w:eastAsia="Times New Roman" w:hAnsi="Tahoma" w:cs="Tahoma"/>
                <w:kern w:val="0"/>
                <w:sz w:val="24"/>
                <w:szCs w:val="24"/>
                <w14:ligatures w14:val="none"/>
              </w:rPr>
              <w:t>-</w:t>
            </w:r>
            <w:r w:rsidRPr="00F65518">
              <w:rPr>
                <w:rFonts w:ascii="Tahoma" w:eastAsia="Times New Roman" w:hAnsi="Tahoma" w:cs="Tahoma"/>
                <w:kern w:val="0"/>
                <w:sz w:val="24"/>
                <w:szCs w:val="24"/>
                <w14:ligatures w14:val="none"/>
              </w:rPr>
              <w:t>2367</w:t>
            </w:r>
          </w:p>
          <w:p w14:paraId="364191CE" w14:textId="77777777" w:rsidR="008516A6" w:rsidRPr="00F65518" w:rsidRDefault="008516A6" w:rsidP="009D78D6">
            <w:pPr>
              <w:spacing w:beforeLines="80" w:before="192" w:after="120"/>
              <w:rPr>
                <w:rFonts w:ascii="Tahoma" w:eastAsia="Times New Roman" w:hAnsi="Tahoma" w:cs="Tahoma"/>
                <w:kern w:val="0"/>
                <w:sz w:val="24"/>
                <w:szCs w:val="24"/>
                <w14:ligatures w14:val="none"/>
              </w:rPr>
            </w:pPr>
          </w:p>
        </w:tc>
      </w:tr>
      <w:tr w:rsidR="00A975E7" w14:paraId="5D1F28BA" w14:textId="069E5A25" w:rsidTr="00F65518">
        <w:trPr>
          <w:cantSplit/>
        </w:trPr>
        <w:tc>
          <w:tcPr>
            <w:tcW w:w="568" w:type="dxa"/>
            <w:tcBorders>
              <w:top w:val="double" w:sz="4" w:space="0" w:color="auto"/>
              <w:left w:val="thinThickMediumGap" w:sz="24" w:space="0" w:color="auto"/>
              <w:bottom w:val="double" w:sz="4" w:space="0" w:color="auto"/>
            </w:tcBorders>
          </w:tcPr>
          <w:p w14:paraId="738ADCB0" w14:textId="77777777" w:rsidR="00A975E7" w:rsidRPr="0085022A" w:rsidRDefault="00A975E7" w:rsidP="007C40E7">
            <w:pPr>
              <w:pStyle w:val="ListParagraph"/>
              <w:numPr>
                <w:ilvl w:val="0"/>
                <w:numId w:val="2"/>
              </w:numPr>
              <w:rPr>
                <w:rFonts w:eastAsia="Times New Roman" w:cstheme="minorHAnsi"/>
                <w:b/>
                <w:bCs/>
                <w:kern w:val="0"/>
                <w:sz w:val="24"/>
                <w:szCs w:val="24"/>
                <w14:ligatures w14:val="none"/>
              </w:rPr>
            </w:pPr>
          </w:p>
        </w:tc>
        <w:tc>
          <w:tcPr>
            <w:tcW w:w="2937" w:type="dxa"/>
            <w:tcBorders>
              <w:top w:val="double" w:sz="4" w:space="0" w:color="auto"/>
              <w:bottom w:val="double" w:sz="4" w:space="0" w:color="auto"/>
            </w:tcBorders>
          </w:tcPr>
          <w:p w14:paraId="31413E81" w14:textId="039E1352" w:rsidR="00A975E7" w:rsidRPr="00F65518" w:rsidRDefault="008516A6" w:rsidP="009D78D6">
            <w:pPr>
              <w:spacing w:beforeLines="80" w:before="192" w:after="120"/>
              <w:rPr>
                <w:rFonts w:ascii="Tahoma" w:eastAsia="Times New Roman" w:hAnsi="Tahoma" w:cs="Tahoma"/>
                <w:b/>
                <w:bCs/>
                <w:kern w:val="0"/>
                <w:sz w:val="24"/>
                <w:szCs w:val="24"/>
                <w14:ligatures w14:val="none"/>
              </w:rPr>
            </w:pPr>
            <w:r w:rsidRPr="00F65518">
              <w:rPr>
                <w:rFonts w:ascii="Tahoma" w:eastAsia="Times New Roman" w:hAnsi="Tahoma" w:cs="Tahoma"/>
                <w:b/>
                <w:bCs/>
                <w:kern w:val="0"/>
                <w:sz w:val="24"/>
                <w:szCs w:val="24"/>
                <w14:ligatures w14:val="none"/>
              </w:rPr>
              <w:t>Interpreters Unlimited</w:t>
            </w:r>
          </w:p>
        </w:tc>
        <w:tc>
          <w:tcPr>
            <w:tcW w:w="4085" w:type="dxa"/>
            <w:tcBorders>
              <w:top w:val="double" w:sz="4" w:space="0" w:color="auto"/>
              <w:bottom w:val="double" w:sz="4" w:space="0" w:color="auto"/>
            </w:tcBorders>
          </w:tcPr>
          <w:p w14:paraId="75878F0A" w14:textId="75682255" w:rsidR="00A975E7" w:rsidRDefault="00AA4DCE" w:rsidP="009D78D6">
            <w:pPr>
              <w:spacing w:beforeLines="80" w:before="192" w:after="120"/>
              <w:rPr>
                <w:rFonts w:ascii="Tahoma" w:eastAsia="Times New Roman" w:hAnsi="Tahoma" w:cs="Tahoma"/>
                <w:kern w:val="0"/>
                <w:sz w:val="24"/>
                <w:szCs w:val="24"/>
                <w14:ligatures w14:val="none"/>
              </w:rPr>
            </w:pPr>
            <w:hyperlink r:id="rId15" w:history="1">
              <w:r w:rsidR="00B577BC" w:rsidRPr="00942A98">
                <w:rPr>
                  <w:rStyle w:val="Hyperlink"/>
                  <w:rFonts w:ascii="Tahoma" w:eastAsia="Times New Roman" w:hAnsi="Tahoma" w:cs="Tahoma"/>
                  <w:kern w:val="0"/>
                  <w:sz w:val="24"/>
                  <w:szCs w:val="24"/>
                  <w14:ligatures w14:val="none"/>
                </w:rPr>
                <w:t>https://www.interpreters.com/</w:t>
              </w:r>
            </w:hyperlink>
          </w:p>
          <w:p w14:paraId="2F07AA5D" w14:textId="3BE18A12" w:rsidR="00B577BC" w:rsidRPr="00F65518" w:rsidRDefault="00B577BC" w:rsidP="009D78D6">
            <w:pPr>
              <w:spacing w:beforeLines="80" w:before="192" w:after="120"/>
              <w:rPr>
                <w:rFonts w:ascii="Tahoma" w:eastAsia="Times New Roman" w:hAnsi="Tahoma" w:cs="Tahoma"/>
                <w:kern w:val="0"/>
                <w:sz w:val="24"/>
                <w:szCs w:val="24"/>
                <w14:ligatures w14:val="none"/>
              </w:rPr>
            </w:pPr>
          </w:p>
        </w:tc>
        <w:tc>
          <w:tcPr>
            <w:tcW w:w="2160" w:type="dxa"/>
            <w:tcBorders>
              <w:top w:val="double" w:sz="4" w:space="0" w:color="auto"/>
              <w:bottom w:val="double" w:sz="4" w:space="0" w:color="auto"/>
            </w:tcBorders>
          </w:tcPr>
          <w:p w14:paraId="47D4BB8F" w14:textId="77777777" w:rsidR="00F65518" w:rsidRPr="00F65518" w:rsidRDefault="00F65518" w:rsidP="009D78D6">
            <w:pPr>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Shamus Sayed</w:t>
            </w:r>
          </w:p>
          <w:p w14:paraId="18578C0E" w14:textId="77777777" w:rsidR="00A975E7" w:rsidRPr="00F65518" w:rsidRDefault="00A975E7" w:rsidP="009D78D6">
            <w:pPr>
              <w:spacing w:beforeLines="80" w:before="192" w:after="120"/>
              <w:rPr>
                <w:rFonts w:ascii="Tahoma" w:eastAsia="Times New Roman" w:hAnsi="Tahoma" w:cs="Tahoma"/>
                <w:kern w:val="0"/>
                <w:sz w:val="24"/>
                <w:szCs w:val="24"/>
                <w14:ligatures w14:val="none"/>
              </w:rPr>
            </w:pPr>
          </w:p>
        </w:tc>
        <w:tc>
          <w:tcPr>
            <w:tcW w:w="4320" w:type="dxa"/>
            <w:tcBorders>
              <w:top w:val="double" w:sz="4" w:space="0" w:color="auto"/>
              <w:bottom w:val="double" w:sz="4" w:space="0" w:color="auto"/>
            </w:tcBorders>
          </w:tcPr>
          <w:p w14:paraId="4D2CBD3A" w14:textId="77777777" w:rsidR="00F65518" w:rsidRPr="00F65518" w:rsidRDefault="00F65518" w:rsidP="009D78D6">
            <w:pPr>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bids@iugroup.com</w:t>
            </w:r>
          </w:p>
          <w:p w14:paraId="541F80E9" w14:textId="002E3FC9" w:rsidR="00A975E7" w:rsidRPr="00F65518" w:rsidRDefault="00A975E7" w:rsidP="009D78D6">
            <w:pPr>
              <w:spacing w:beforeLines="80" w:before="192" w:after="120"/>
              <w:rPr>
                <w:rFonts w:ascii="Tahoma" w:eastAsia="Times New Roman" w:hAnsi="Tahoma" w:cs="Tahoma"/>
                <w:kern w:val="0"/>
                <w:sz w:val="24"/>
                <w:szCs w:val="24"/>
                <w14:ligatures w14:val="none"/>
              </w:rPr>
            </w:pPr>
          </w:p>
        </w:tc>
        <w:tc>
          <w:tcPr>
            <w:tcW w:w="3510" w:type="dxa"/>
            <w:tcBorders>
              <w:top w:val="double" w:sz="4" w:space="0" w:color="auto"/>
              <w:bottom w:val="double" w:sz="4" w:space="0" w:color="auto"/>
              <w:right w:val="thickThinMediumGap" w:sz="24" w:space="0" w:color="auto"/>
            </w:tcBorders>
          </w:tcPr>
          <w:p w14:paraId="03F4E9E1" w14:textId="7030598A" w:rsidR="00A975E7" w:rsidRPr="00F65518" w:rsidRDefault="00F65518" w:rsidP="009D78D6">
            <w:pPr>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800</w:t>
            </w:r>
            <w:r>
              <w:rPr>
                <w:rFonts w:ascii="Tahoma" w:eastAsia="Times New Roman" w:hAnsi="Tahoma" w:cs="Tahoma"/>
                <w:kern w:val="0"/>
                <w:sz w:val="24"/>
                <w:szCs w:val="24"/>
                <w14:ligatures w14:val="none"/>
              </w:rPr>
              <w:t>-</w:t>
            </w:r>
            <w:r w:rsidRPr="00F65518">
              <w:rPr>
                <w:rFonts w:ascii="Tahoma" w:eastAsia="Times New Roman" w:hAnsi="Tahoma" w:cs="Tahoma"/>
                <w:kern w:val="0"/>
                <w:sz w:val="24"/>
                <w:szCs w:val="24"/>
                <w14:ligatures w14:val="none"/>
              </w:rPr>
              <w:t>726</w:t>
            </w:r>
            <w:r>
              <w:rPr>
                <w:rFonts w:ascii="Tahoma" w:eastAsia="Times New Roman" w:hAnsi="Tahoma" w:cs="Tahoma"/>
                <w:kern w:val="0"/>
                <w:sz w:val="24"/>
                <w:szCs w:val="24"/>
                <w14:ligatures w14:val="none"/>
              </w:rPr>
              <w:t>-</w:t>
            </w:r>
            <w:r w:rsidRPr="00F65518">
              <w:rPr>
                <w:rFonts w:ascii="Tahoma" w:eastAsia="Times New Roman" w:hAnsi="Tahoma" w:cs="Tahoma"/>
                <w:kern w:val="0"/>
                <w:sz w:val="24"/>
                <w:szCs w:val="24"/>
                <w14:ligatures w14:val="none"/>
              </w:rPr>
              <w:t>9891</w:t>
            </w:r>
          </w:p>
        </w:tc>
      </w:tr>
      <w:tr w:rsidR="00A975E7" w14:paraId="53168137" w14:textId="65BD0533" w:rsidTr="00B577BC">
        <w:trPr>
          <w:cantSplit/>
        </w:trPr>
        <w:tc>
          <w:tcPr>
            <w:tcW w:w="568" w:type="dxa"/>
            <w:tcBorders>
              <w:left w:val="thinThickMediumGap" w:sz="24" w:space="0" w:color="auto"/>
              <w:bottom w:val="double" w:sz="4" w:space="0" w:color="auto"/>
            </w:tcBorders>
          </w:tcPr>
          <w:p w14:paraId="60BB78B0" w14:textId="77777777" w:rsidR="00A975E7" w:rsidRPr="0085022A" w:rsidRDefault="00A975E7" w:rsidP="007C40E7">
            <w:pPr>
              <w:pStyle w:val="ListParagraph"/>
              <w:numPr>
                <w:ilvl w:val="0"/>
                <w:numId w:val="2"/>
              </w:numPr>
              <w:rPr>
                <w:rFonts w:eastAsia="Times New Roman" w:cstheme="minorHAnsi"/>
                <w:b/>
                <w:bCs/>
                <w:kern w:val="0"/>
                <w:sz w:val="24"/>
                <w:szCs w:val="24"/>
                <w14:ligatures w14:val="none"/>
              </w:rPr>
            </w:pPr>
          </w:p>
        </w:tc>
        <w:tc>
          <w:tcPr>
            <w:tcW w:w="2937" w:type="dxa"/>
            <w:tcBorders>
              <w:top w:val="double" w:sz="4" w:space="0" w:color="auto"/>
              <w:bottom w:val="double" w:sz="4" w:space="0" w:color="auto"/>
            </w:tcBorders>
          </w:tcPr>
          <w:p w14:paraId="1311D125" w14:textId="744F5299" w:rsidR="00A975E7" w:rsidRPr="00F65518" w:rsidRDefault="008516A6" w:rsidP="009D78D6">
            <w:pPr>
              <w:shd w:val="clear" w:color="auto" w:fill="FFFFFF"/>
              <w:spacing w:beforeLines="80" w:before="192" w:after="120"/>
              <w:rPr>
                <w:rFonts w:ascii="Tahoma" w:eastAsia="Times New Roman" w:hAnsi="Tahoma" w:cs="Tahoma"/>
                <w:b/>
                <w:bCs/>
                <w:kern w:val="0"/>
                <w:sz w:val="24"/>
                <w:szCs w:val="24"/>
                <w14:ligatures w14:val="none"/>
              </w:rPr>
            </w:pPr>
            <w:r w:rsidRPr="00F65518">
              <w:rPr>
                <w:rFonts w:ascii="Tahoma" w:eastAsia="Times New Roman" w:hAnsi="Tahoma" w:cs="Tahoma"/>
                <w:b/>
                <w:bCs/>
                <w:kern w:val="0"/>
                <w:sz w:val="24"/>
                <w:szCs w:val="24"/>
                <w14:ligatures w14:val="none"/>
              </w:rPr>
              <w:t>Language Link Corporation</w:t>
            </w:r>
          </w:p>
        </w:tc>
        <w:tc>
          <w:tcPr>
            <w:tcW w:w="4085" w:type="dxa"/>
            <w:tcBorders>
              <w:top w:val="double" w:sz="4" w:space="0" w:color="auto"/>
              <w:bottom w:val="double" w:sz="4" w:space="0" w:color="auto"/>
            </w:tcBorders>
          </w:tcPr>
          <w:p w14:paraId="2E99A3CC" w14:textId="10A5DC28" w:rsidR="00A975E7" w:rsidRDefault="00AA4DCE" w:rsidP="009D78D6">
            <w:pPr>
              <w:spacing w:beforeLines="80" w:before="192" w:after="120"/>
              <w:rPr>
                <w:rFonts w:ascii="Tahoma" w:eastAsia="Times New Roman" w:hAnsi="Tahoma" w:cs="Tahoma"/>
                <w:kern w:val="0"/>
                <w:sz w:val="24"/>
                <w:szCs w:val="24"/>
                <w14:ligatures w14:val="none"/>
              </w:rPr>
            </w:pPr>
            <w:hyperlink r:id="rId16" w:history="1">
              <w:r w:rsidR="00B577BC" w:rsidRPr="00942A98">
                <w:rPr>
                  <w:rStyle w:val="Hyperlink"/>
                  <w:rFonts w:ascii="Tahoma" w:eastAsia="Times New Roman" w:hAnsi="Tahoma" w:cs="Tahoma"/>
                  <w:kern w:val="0"/>
                  <w:sz w:val="24"/>
                  <w:szCs w:val="24"/>
                  <w14:ligatures w14:val="none"/>
                </w:rPr>
                <w:t>https://www.mylanguagelink.org/</w:t>
              </w:r>
            </w:hyperlink>
          </w:p>
          <w:p w14:paraId="2D91221A" w14:textId="5487DDE1" w:rsidR="00B577BC" w:rsidRPr="00F65518" w:rsidRDefault="00B577BC" w:rsidP="009D78D6">
            <w:pPr>
              <w:spacing w:beforeLines="80" w:before="192" w:after="120"/>
              <w:rPr>
                <w:rFonts w:ascii="Tahoma" w:eastAsia="Times New Roman" w:hAnsi="Tahoma" w:cs="Tahoma"/>
                <w:kern w:val="0"/>
                <w:sz w:val="24"/>
                <w:szCs w:val="24"/>
                <w14:ligatures w14:val="none"/>
              </w:rPr>
            </w:pPr>
          </w:p>
        </w:tc>
        <w:tc>
          <w:tcPr>
            <w:tcW w:w="2160" w:type="dxa"/>
            <w:tcBorders>
              <w:top w:val="double" w:sz="4" w:space="0" w:color="auto"/>
              <w:bottom w:val="double" w:sz="4" w:space="0" w:color="auto"/>
            </w:tcBorders>
          </w:tcPr>
          <w:p w14:paraId="6194CE19" w14:textId="77777777" w:rsidR="00F65518" w:rsidRPr="00F65518" w:rsidRDefault="00F65518" w:rsidP="009D78D6">
            <w:pPr>
              <w:shd w:val="clear" w:color="auto" w:fill="FFFFFF"/>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Marisa Gillio</w:t>
            </w:r>
          </w:p>
          <w:p w14:paraId="5417572A" w14:textId="77777777" w:rsidR="00A975E7" w:rsidRPr="00F65518" w:rsidRDefault="00A975E7" w:rsidP="009D78D6">
            <w:pPr>
              <w:spacing w:beforeLines="80" w:before="192" w:after="120"/>
              <w:rPr>
                <w:rFonts w:ascii="Tahoma" w:eastAsia="Times New Roman" w:hAnsi="Tahoma" w:cs="Tahoma"/>
                <w:kern w:val="0"/>
                <w:sz w:val="24"/>
                <w:szCs w:val="24"/>
                <w14:ligatures w14:val="none"/>
              </w:rPr>
            </w:pPr>
          </w:p>
        </w:tc>
        <w:tc>
          <w:tcPr>
            <w:tcW w:w="4320" w:type="dxa"/>
            <w:tcBorders>
              <w:top w:val="double" w:sz="4" w:space="0" w:color="auto"/>
              <w:bottom w:val="double" w:sz="4" w:space="0" w:color="auto"/>
            </w:tcBorders>
          </w:tcPr>
          <w:p w14:paraId="1359DDE9" w14:textId="77777777" w:rsidR="00F65518" w:rsidRPr="00F65518" w:rsidRDefault="00F65518" w:rsidP="009D78D6">
            <w:pPr>
              <w:shd w:val="clear" w:color="auto" w:fill="FFFFFF"/>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Gillio@mylanguagelink.org</w:t>
            </w:r>
          </w:p>
          <w:p w14:paraId="33D618FC" w14:textId="1F0896AD" w:rsidR="00A975E7" w:rsidRPr="00F65518" w:rsidRDefault="00A975E7" w:rsidP="009D78D6">
            <w:pPr>
              <w:spacing w:beforeLines="80" w:before="192" w:after="120"/>
              <w:rPr>
                <w:rFonts w:ascii="Tahoma" w:eastAsia="Times New Roman" w:hAnsi="Tahoma" w:cs="Tahoma"/>
                <w:kern w:val="0"/>
                <w:sz w:val="24"/>
                <w:szCs w:val="24"/>
                <w14:ligatures w14:val="none"/>
              </w:rPr>
            </w:pPr>
          </w:p>
        </w:tc>
        <w:tc>
          <w:tcPr>
            <w:tcW w:w="3510" w:type="dxa"/>
            <w:tcBorders>
              <w:top w:val="double" w:sz="4" w:space="0" w:color="auto"/>
              <w:bottom w:val="double" w:sz="4" w:space="0" w:color="auto"/>
              <w:right w:val="thickThinMediumGap" w:sz="24" w:space="0" w:color="auto"/>
            </w:tcBorders>
          </w:tcPr>
          <w:p w14:paraId="7824F1F8" w14:textId="2198F13D" w:rsidR="00F65518" w:rsidRPr="00F65518" w:rsidRDefault="00F65518" w:rsidP="009D78D6">
            <w:pPr>
              <w:shd w:val="clear" w:color="auto" w:fill="FFFFFF"/>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203</w:t>
            </w:r>
            <w:r>
              <w:rPr>
                <w:rFonts w:ascii="Tahoma" w:eastAsia="Times New Roman" w:hAnsi="Tahoma" w:cs="Tahoma"/>
                <w:kern w:val="0"/>
                <w:sz w:val="24"/>
                <w:szCs w:val="24"/>
                <w14:ligatures w14:val="none"/>
              </w:rPr>
              <w:t>-</w:t>
            </w:r>
            <w:r w:rsidRPr="00F65518">
              <w:rPr>
                <w:rFonts w:ascii="Tahoma" w:eastAsia="Times New Roman" w:hAnsi="Tahoma" w:cs="Tahoma"/>
                <w:kern w:val="0"/>
                <w:sz w:val="24"/>
                <w:szCs w:val="24"/>
                <w14:ligatures w14:val="none"/>
              </w:rPr>
              <w:t>305</w:t>
            </w:r>
            <w:r>
              <w:rPr>
                <w:rFonts w:ascii="Tahoma" w:eastAsia="Times New Roman" w:hAnsi="Tahoma" w:cs="Tahoma"/>
                <w:kern w:val="0"/>
                <w:sz w:val="24"/>
                <w:szCs w:val="24"/>
                <w14:ligatures w14:val="none"/>
              </w:rPr>
              <w:t>-</w:t>
            </w:r>
            <w:r w:rsidRPr="00F65518">
              <w:rPr>
                <w:rFonts w:ascii="Tahoma" w:eastAsia="Times New Roman" w:hAnsi="Tahoma" w:cs="Tahoma"/>
                <w:kern w:val="0"/>
                <w:sz w:val="24"/>
                <w:szCs w:val="24"/>
                <w14:ligatures w14:val="none"/>
              </w:rPr>
              <w:t>6960</w:t>
            </w:r>
          </w:p>
          <w:p w14:paraId="1F7D52AA" w14:textId="77777777" w:rsidR="00A975E7" w:rsidRPr="00F65518" w:rsidRDefault="00A975E7" w:rsidP="009D78D6">
            <w:pPr>
              <w:spacing w:beforeLines="80" w:before="192" w:after="120"/>
              <w:rPr>
                <w:rFonts w:ascii="Tahoma" w:eastAsia="Times New Roman" w:hAnsi="Tahoma" w:cs="Tahoma"/>
                <w:kern w:val="0"/>
                <w:sz w:val="24"/>
                <w:szCs w:val="24"/>
                <w14:ligatures w14:val="none"/>
              </w:rPr>
            </w:pPr>
          </w:p>
        </w:tc>
      </w:tr>
      <w:tr w:rsidR="00A975E7" w14:paraId="6EFE90E7" w14:textId="25D91522" w:rsidTr="00B577BC">
        <w:trPr>
          <w:cantSplit/>
        </w:trPr>
        <w:tc>
          <w:tcPr>
            <w:tcW w:w="568" w:type="dxa"/>
            <w:tcBorders>
              <w:top w:val="double" w:sz="4" w:space="0" w:color="auto"/>
              <w:left w:val="thinThickMediumGap" w:sz="24" w:space="0" w:color="auto"/>
              <w:bottom w:val="thickThinMediumGap" w:sz="24" w:space="0" w:color="auto"/>
            </w:tcBorders>
          </w:tcPr>
          <w:p w14:paraId="2167F4D2" w14:textId="77777777" w:rsidR="00A975E7" w:rsidRPr="0085022A" w:rsidRDefault="00A975E7" w:rsidP="007C40E7">
            <w:pPr>
              <w:pStyle w:val="ListParagraph"/>
              <w:numPr>
                <w:ilvl w:val="0"/>
                <w:numId w:val="2"/>
              </w:numPr>
              <w:rPr>
                <w:rFonts w:eastAsia="Times New Roman" w:cstheme="minorHAnsi"/>
                <w:b/>
                <w:bCs/>
                <w:kern w:val="0"/>
                <w:sz w:val="24"/>
                <w:szCs w:val="24"/>
                <w14:ligatures w14:val="none"/>
              </w:rPr>
            </w:pPr>
          </w:p>
        </w:tc>
        <w:tc>
          <w:tcPr>
            <w:tcW w:w="2937" w:type="dxa"/>
            <w:tcBorders>
              <w:top w:val="double" w:sz="4" w:space="0" w:color="auto"/>
              <w:bottom w:val="thickThinMediumGap" w:sz="24" w:space="0" w:color="auto"/>
            </w:tcBorders>
          </w:tcPr>
          <w:p w14:paraId="1DA496C3" w14:textId="77777777" w:rsidR="008516A6" w:rsidRPr="00F65518" w:rsidRDefault="008516A6" w:rsidP="009D78D6">
            <w:pPr>
              <w:shd w:val="clear" w:color="auto" w:fill="FFFFFF"/>
              <w:spacing w:beforeLines="80" w:before="192" w:after="120"/>
              <w:rPr>
                <w:rFonts w:ascii="Tahoma" w:eastAsia="Times New Roman" w:hAnsi="Tahoma" w:cs="Tahoma"/>
                <w:b/>
                <w:bCs/>
                <w:kern w:val="0"/>
                <w:sz w:val="24"/>
                <w:szCs w:val="24"/>
                <w14:ligatures w14:val="none"/>
              </w:rPr>
            </w:pPr>
            <w:r w:rsidRPr="00F65518">
              <w:rPr>
                <w:rFonts w:ascii="Tahoma" w:eastAsia="Times New Roman" w:hAnsi="Tahoma" w:cs="Tahoma"/>
                <w:b/>
                <w:bCs/>
                <w:kern w:val="0"/>
                <w:sz w:val="24"/>
                <w:szCs w:val="24"/>
                <w14:ligatures w14:val="none"/>
              </w:rPr>
              <w:t>Northwest Global Inc (NWI)</w:t>
            </w:r>
          </w:p>
          <w:p w14:paraId="2C27EDF6" w14:textId="1CE84C86" w:rsidR="00A975E7" w:rsidRPr="00F65518" w:rsidRDefault="008516A6" w:rsidP="009D78D6">
            <w:pPr>
              <w:shd w:val="clear" w:color="auto" w:fill="FFFFFF"/>
              <w:spacing w:beforeLines="80" w:before="192" w:after="120"/>
              <w:rPr>
                <w:rFonts w:ascii="Tahoma" w:eastAsia="Times New Roman" w:hAnsi="Tahoma" w:cs="Tahoma"/>
                <w:b/>
                <w:bCs/>
                <w:kern w:val="0"/>
                <w:sz w:val="24"/>
                <w:szCs w:val="24"/>
                <w14:ligatures w14:val="none"/>
              </w:rPr>
            </w:pPr>
            <w:r w:rsidRPr="00F65518">
              <w:rPr>
                <w:rFonts w:ascii="Tahoma" w:eastAsia="Times New Roman" w:hAnsi="Tahoma" w:cs="Tahoma"/>
                <w:b/>
                <w:bCs/>
                <w:kern w:val="0"/>
                <w:sz w:val="24"/>
                <w:szCs w:val="24"/>
                <w14:ligatures w14:val="none"/>
              </w:rPr>
              <w:t>Formally Northwest Interpreters, Inc.</w:t>
            </w:r>
          </w:p>
        </w:tc>
        <w:tc>
          <w:tcPr>
            <w:tcW w:w="4085" w:type="dxa"/>
            <w:tcBorders>
              <w:top w:val="double" w:sz="4" w:space="0" w:color="auto"/>
              <w:bottom w:val="thickThinMediumGap" w:sz="24" w:space="0" w:color="auto"/>
            </w:tcBorders>
            <w:shd w:val="clear" w:color="auto" w:fill="FFFFFF" w:themeFill="background1"/>
          </w:tcPr>
          <w:p w14:paraId="6B78E020" w14:textId="3E8E6290" w:rsidR="00A975E7" w:rsidRDefault="00AA4DCE" w:rsidP="009D78D6">
            <w:pPr>
              <w:spacing w:beforeLines="80" w:before="192" w:after="120"/>
              <w:rPr>
                <w:rFonts w:ascii="Tahoma" w:eastAsia="Times New Roman" w:hAnsi="Tahoma" w:cs="Tahoma"/>
                <w:kern w:val="0"/>
                <w:sz w:val="24"/>
                <w:szCs w:val="24"/>
                <w14:ligatures w14:val="none"/>
              </w:rPr>
            </w:pPr>
            <w:hyperlink r:id="rId17" w:history="1">
              <w:r w:rsidR="00B577BC" w:rsidRPr="00942A98">
                <w:rPr>
                  <w:rStyle w:val="Hyperlink"/>
                  <w:rFonts w:ascii="Tahoma" w:eastAsia="Times New Roman" w:hAnsi="Tahoma" w:cs="Tahoma"/>
                  <w:kern w:val="0"/>
                  <w:sz w:val="24"/>
                  <w:szCs w:val="24"/>
                  <w14:ligatures w14:val="none"/>
                </w:rPr>
                <w:t>https://www.nwiglobal.com/</w:t>
              </w:r>
            </w:hyperlink>
          </w:p>
          <w:p w14:paraId="12E0CFC2" w14:textId="2529DF8C" w:rsidR="00B577BC" w:rsidRPr="00F65518" w:rsidRDefault="00B577BC" w:rsidP="009D78D6">
            <w:pPr>
              <w:spacing w:beforeLines="80" w:before="192" w:after="120"/>
              <w:rPr>
                <w:rFonts w:ascii="Tahoma" w:eastAsia="Times New Roman" w:hAnsi="Tahoma" w:cs="Tahoma"/>
                <w:kern w:val="0"/>
                <w:sz w:val="24"/>
                <w:szCs w:val="24"/>
                <w14:ligatures w14:val="none"/>
              </w:rPr>
            </w:pPr>
          </w:p>
        </w:tc>
        <w:tc>
          <w:tcPr>
            <w:tcW w:w="2160" w:type="dxa"/>
            <w:tcBorders>
              <w:top w:val="double" w:sz="4" w:space="0" w:color="auto"/>
              <w:bottom w:val="thickThinMediumGap" w:sz="24" w:space="0" w:color="auto"/>
            </w:tcBorders>
          </w:tcPr>
          <w:p w14:paraId="0D094B27" w14:textId="77777777" w:rsidR="00F65518" w:rsidRPr="00F65518" w:rsidRDefault="00F65518" w:rsidP="009D78D6">
            <w:pPr>
              <w:shd w:val="clear" w:color="auto" w:fill="FFFFFF"/>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Vic Marcus</w:t>
            </w:r>
          </w:p>
          <w:p w14:paraId="769DA7E2" w14:textId="6E9179F1" w:rsidR="00A975E7" w:rsidRPr="00F65518" w:rsidRDefault="00A975E7" w:rsidP="009D78D6">
            <w:pPr>
              <w:spacing w:beforeLines="80" w:before="192" w:after="120"/>
              <w:rPr>
                <w:rFonts w:ascii="Tahoma" w:eastAsia="Times New Roman" w:hAnsi="Tahoma" w:cs="Tahoma"/>
                <w:kern w:val="0"/>
                <w:sz w:val="24"/>
                <w:szCs w:val="24"/>
                <w14:ligatures w14:val="none"/>
              </w:rPr>
            </w:pPr>
          </w:p>
        </w:tc>
        <w:tc>
          <w:tcPr>
            <w:tcW w:w="4320" w:type="dxa"/>
            <w:tcBorders>
              <w:top w:val="double" w:sz="4" w:space="0" w:color="auto"/>
              <w:bottom w:val="thickThinMediumGap" w:sz="24" w:space="0" w:color="auto"/>
            </w:tcBorders>
          </w:tcPr>
          <w:p w14:paraId="0D806F59" w14:textId="77777777" w:rsidR="00F65518" w:rsidRPr="00F65518" w:rsidRDefault="00F65518" w:rsidP="009D78D6">
            <w:pPr>
              <w:shd w:val="clear" w:color="auto" w:fill="FFFFFF"/>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vmarcus@nwiglobal.com</w:t>
            </w:r>
          </w:p>
          <w:p w14:paraId="558F13B3" w14:textId="51EF90C3" w:rsidR="00A975E7" w:rsidRPr="00F65518" w:rsidRDefault="00A975E7" w:rsidP="009D78D6">
            <w:pPr>
              <w:spacing w:beforeLines="80" w:before="192" w:after="120"/>
              <w:rPr>
                <w:rFonts w:ascii="Tahoma" w:eastAsia="Times New Roman" w:hAnsi="Tahoma" w:cs="Tahoma"/>
                <w:kern w:val="0"/>
                <w:sz w:val="24"/>
                <w:szCs w:val="24"/>
                <w14:ligatures w14:val="none"/>
              </w:rPr>
            </w:pPr>
          </w:p>
        </w:tc>
        <w:tc>
          <w:tcPr>
            <w:tcW w:w="3510" w:type="dxa"/>
            <w:tcBorders>
              <w:top w:val="double" w:sz="4" w:space="0" w:color="auto"/>
              <w:bottom w:val="thickThinMediumGap" w:sz="24" w:space="0" w:color="auto"/>
              <w:right w:val="thickThinMediumGap" w:sz="24" w:space="0" w:color="auto"/>
            </w:tcBorders>
          </w:tcPr>
          <w:p w14:paraId="07D0D8D4" w14:textId="4A9EABC6" w:rsidR="00F65518" w:rsidRPr="00F65518" w:rsidRDefault="00F65518" w:rsidP="009D78D6">
            <w:pPr>
              <w:shd w:val="clear" w:color="auto" w:fill="FFFFFF"/>
              <w:spacing w:beforeLines="80" w:before="192" w:after="120"/>
              <w:rPr>
                <w:rFonts w:ascii="Tahoma" w:eastAsia="Times New Roman" w:hAnsi="Tahoma" w:cs="Tahoma"/>
                <w:kern w:val="0"/>
                <w:sz w:val="24"/>
                <w:szCs w:val="24"/>
                <w14:ligatures w14:val="none"/>
              </w:rPr>
            </w:pPr>
            <w:r w:rsidRPr="00F65518">
              <w:rPr>
                <w:rFonts w:ascii="Tahoma" w:eastAsia="Times New Roman" w:hAnsi="Tahoma" w:cs="Tahoma"/>
                <w:kern w:val="0"/>
                <w:sz w:val="24"/>
                <w:szCs w:val="24"/>
                <w14:ligatures w14:val="none"/>
              </w:rPr>
              <w:t>360</w:t>
            </w:r>
            <w:r>
              <w:rPr>
                <w:rFonts w:ascii="Tahoma" w:eastAsia="Times New Roman" w:hAnsi="Tahoma" w:cs="Tahoma"/>
                <w:kern w:val="0"/>
                <w:sz w:val="24"/>
                <w:szCs w:val="24"/>
                <w14:ligatures w14:val="none"/>
              </w:rPr>
              <w:t>-</w:t>
            </w:r>
            <w:r w:rsidRPr="00F65518">
              <w:rPr>
                <w:rFonts w:ascii="Tahoma" w:eastAsia="Times New Roman" w:hAnsi="Tahoma" w:cs="Tahoma"/>
                <w:kern w:val="0"/>
                <w:sz w:val="24"/>
                <w:szCs w:val="24"/>
                <w14:ligatures w14:val="none"/>
              </w:rPr>
              <w:t>566</w:t>
            </w:r>
            <w:r>
              <w:rPr>
                <w:rFonts w:ascii="Tahoma" w:eastAsia="Times New Roman" w:hAnsi="Tahoma" w:cs="Tahoma"/>
                <w:kern w:val="0"/>
                <w:sz w:val="24"/>
                <w:szCs w:val="24"/>
                <w14:ligatures w14:val="none"/>
              </w:rPr>
              <w:t>-</w:t>
            </w:r>
            <w:r w:rsidRPr="00F65518">
              <w:rPr>
                <w:rFonts w:ascii="Tahoma" w:eastAsia="Times New Roman" w:hAnsi="Tahoma" w:cs="Tahoma"/>
                <w:kern w:val="0"/>
                <w:sz w:val="24"/>
                <w:szCs w:val="24"/>
                <w14:ligatures w14:val="none"/>
              </w:rPr>
              <w:t>0492</w:t>
            </w:r>
          </w:p>
          <w:p w14:paraId="140C76DF" w14:textId="77777777" w:rsidR="00A975E7" w:rsidRPr="00F65518" w:rsidRDefault="00A975E7" w:rsidP="009D78D6">
            <w:pPr>
              <w:spacing w:beforeLines="80" w:before="192" w:after="120"/>
              <w:rPr>
                <w:rFonts w:ascii="Tahoma" w:eastAsia="Times New Roman" w:hAnsi="Tahoma" w:cs="Tahoma"/>
                <w:kern w:val="0"/>
                <w:sz w:val="24"/>
                <w:szCs w:val="24"/>
                <w14:ligatures w14:val="none"/>
              </w:rPr>
            </w:pPr>
          </w:p>
        </w:tc>
      </w:tr>
    </w:tbl>
    <w:p w14:paraId="07C9ACA1" w14:textId="77777777" w:rsidR="00E31276" w:rsidRPr="00E31276" w:rsidRDefault="00E31276" w:rsidP="00E31276">
      <w:pPr>
        <w:spacing w:before="120" w:after="0"/>
        <w:rPr>
          <w:rFonts w:ascii="Tahoma" w:hAnsi="Tahoma" w:cs="Tahoma"/>
          <w:sz w:val="24"/>
          <w:szCs w:val="24"/>
        </w:rPr>
      </w:pPr>
      <w:r w:rsidRPr="00E31276">
        <w:rPr>
          <w:rFonts w:ascii="Tahoma" w:hAnsi="Tahoma" w:cs="Tahoma"/>
          <w:sz w:val="24"/>
          <w:szCs w:val="24"/>
        </w:rPr>
        <w:t>This page was prepared by William Pierce, ADA Title II Coordinator, (</w:t>
      </w:r>
      <w:hyperlink r:id="rId18" w:history="1">
        <w:r w:rsidRPr="00E31276">
          <w:rPr>
            <w:rStyle w:val="Hyperlink"/>
            <w:rFonts w:ascii="Tahoma" w:hAnsi="Tahoma" w:cs="Tahoma"/>
            <w:sz w:val="24"/>
            <w:szCs w:val="24"/>
          </w:rPr>
          <w:t>William.pierce@ct.gov</w:t>
        </w:r>
      </w:hyperlink>
      <w:r w:rsidRPr="00E31276">
        <w:rPr>
          <w:rFonts w:ascii="Tahoma" w:hAnsi="Tahoma" w:cs="Tahoma"/>
          <w:sz w:val="24"/>
          <w:szCs w:val="24"/>
        </w:rPr>
        <w:t xml:space="preserve">) </w:t>
      </w:r>
      <w:r w:rsidRPr="00B577BC">
        <w:rPr>
          <w:rFonts w:ascii="Tahoma" w:hAnsi="Tahoma" w:cs="Tahoma"/>
          <w:sz w:val="24"/>
          <w:szCs w:val="24"/>
        </w:rPr>
        <w:t>Department</w:t>
      </w:r>
      <w:r w:rsidRPr="00E31276">
        <w:rPr>
          <w:rFonts w:ascii="Tahoma" w:hAnsi="Tahoma" w:cs="Tahoma"/>
          <w:sz w:val="24"/>
          <w:szCs w:val="24"/>
        </w:rPr>
        <w:t xml:space="preserve"> of Mental Health and Addiction Services Office of the Commissioner, 860-418-7000 (TTY Relay 711) </w:t>
      </w:r>
    </w:p>
    <w:p w14:paraId="746690E9" w14:textId="6D48CD33" w:rsidR="00A62DFC" w:rsidRPr="00E31276" w:rsidRDefault="00E31276" w:rsidP="00E31276">
      <w:pPr>
        <w:widowControl w:val="0"/>
        <w:spacing w:before="240"/>
        <w:jc w:val="both"/>
        <w:rPr>
          <w:rFonts w:ascii="Tahoma" w:hAnsi="Tahoma" w:cs="Tahoma"/>
          <w:iCs/>
          <w:sz w:val="24"/>
          <w:szCs w:val="24"/>
        </w:rPr>
      </w:pPr>
      <w:r w:rsidRPr="00E31276">
        <w:rPr>
          <w:rFonts w:ascii="Tahoma" w:hAnsi="Tahoma" w:cs="Tahoma"/>
          <w:b/>
          <w:bCs/>
          <w:iCs/>
          <w:sz w:val="24"/>
          <w:szCs w:val="24"/>
        </w:rPr>
        <w:t>ACA Notice</w:t>
      </w:r>
      <w:r w:rsidRPr="00E31276">
        <w:rPr>
          <w:rFonts w:ascii="Tahoma" w:hAnsi="Tahoma" w:cs="Tahoma"/>
          <w:iCs/>
          <w:sz w:val="24"/>
          <w:szCs w:val="24"/>
        </w:rPr>
        <w:t>:  DMHAS and other federally funded healthcare providers complies with federal civil rights laws and does not discriminate on the basis of race, color, national origin, age, disability, or sex (Patient Protection and Affordable Care Act Section 1557).</w:t>
      </w:r>
    </w:p>
    <w:p w14:paraId="007CF7F7" w14:textId="3BF96094" w:rsidR="00E31276" w:rsidRPr="00E31276" w:rsidRDefault="00E31276" w:rsidP="00E31276">
      <w:pPr>
        <w:widowControl w:val="0"/>
        <w:spacing w:before="240"/>
        <w:jc w:val="both"/>
        <w:rPr>
          <w:rFonts w:ascii="Tahoma" w:hAnsi="Tahoma" w:cs="Tahoma"/>
          <w:i/>
          <w:sz w:val="24"/>
          <w:szCs w:val="24"/>
        </w:rPr>
      </w:pPr>
      <w:r w:rsidRPr="00E31276">
        <w:rPr>
          <w:rFonts w:ascii="Tahoma" w:hAnsi="Tahoma" w:cs="Tahoma"/>
          <w:i/>
          <w:sz w:val="24"/>
          <w:szCs w:val="24"/>
        </w:rPr>
        <w:t xml:space="preserve">DMHAS DHOH DAS Vendor List  </w:t>
      </w:r>
      <w:r w:rsidR="00B577BC">
        <w:rPr>
          <w:rFonts w:ascii="Tahoma" w:hAnsi="Tahoma" w:cs="Tahoma"/>
          <w:i/>
          <w:sz w:val="24"/>
          <w:szCs w:val="24"/>
        </w:rPr>
        <w:t xml:space="preserve">February </w:t>
      </w:r>
      <w:r w:rsidRPr="00E31276">
        <w:rPr>
          <w:rFonts w:ascii="Tahoma" w:hAnsi="Tahoma" w:cs="Tahoma"/>
          <w:i/>
          <w:sz w:val="24"/>
          <w:szCs w:val="24"/>
        </w:rPr>
        <w:t>202</w:t>
      </w:r>
      <w:r w:rsidR="00B577BC">
        <w:rPr>
          <w:rFonts w:ascii="Tahoma" w:hAnsi="Tahoma" w:cs="Tahoma"/>
          <w:i/>
          <w:sz w:val="24"/>
          <w:szCs w:val="24"/>
        </w:rPr>
        <w:t>4</w:t>
      </w:r>
      <w:r w:rsidRPr="00E31276">
        <w:rPr>
          <w:rFonts w:ascii="Tahoma" w:hAnsi="Tahoma" w:cs="Tahoma"/>
          <w:i/>
          <w:sz w:val="24"/>
          <w:szCs w:val="24"/>
        </w:rPr>
        <w:t xml:space="preserve"> </w:t>
      </w:r>
    </w:p>
    <w:sectPr w:rsidR="00E31276" w:rsidRPr="00E31276" w:rsidSect="00A975E7">
      <w:pgSz w:w="20160" w:h="12240" w:orient="landscape"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A75" w14:textId="77777777" w:rsidR="00B577BC" w:rsidRDefault="00B577BC" w:rsidP="00B577BC">
      <w:pPr>
        <w:spacing w:after="0" w:line="240" w:lineRule="auto"/>
      </w:pPr>
      <w:r>
        <w:separator/>
      </w:r>
    </w:p>
  </w:endnote>
  <w:endnote w:type="continuationSeparator" w:id="0">
    <w:p w14:paraId="459209B0" w14:textId="77777777" w:rsidR="00B577BC" w:rsidRDefault="00B577BC" w:rsidP="00B57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AAD44" w14:textId="77777777" w:rsidR="00B577BC" w:rsidRDefault="00B577BC" w:rsidP="00B577BC">
      <w:pPr>
        <w:spacing w:after="0" w:line="240" w:lineRule="auto"/>
      </w:pPr>
      <w:r>
        <w:separator/>
      </w:r>
    </w:p>
  </w:footnote>
  <w:footnote w:type="continuationSeparator" w:id="0">
    <w:p w14:paraId="70A133A8" w14:textId="77777777" w:rsidR="00B577BC" w:rsidRDefault="00B577BC" w:rsidP="00B57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52791"/>
    <w:multiLevelType w:val="hybridMultilevel"/>
    <w:tmpl w:val="4D48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C05EC"/>
    <w:multiLevelType w:val="hybridMultilevel"/>
    <w:tmpl w:val="5F8A8B84"/>
    <w:lvl w:ilvl="0" w:tplc="AA84FECC">
      <w:start w:val="1"/>
      <w:numFmt w:val="decimal"/>
      <w:lvlText w:val="%1."/>
      <w:lvlJc w:val="left"/>
      <w:pPr>
        <w:ind w:left="360" w:hanging="360"/>
      </w:pPr>
      <w:rPr>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6A6069A"/>
    <w:multiLevelType w:val="multilevel"/>
    <w:tmpl w:val="C1FA0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A03191"/>
    <w:multiLevelType w:val="hybridMultilevel"/>
    <w:tmpl w:val="8FFE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725046">
    <w:abstractNumId w:val="0"/>
  </w:num>
  <w:num w:numId="2" w16cid:durableId="1500343207">
    <w:abstractNumId w:val="1"/>
  </w:num>
  <w:num w:numId="3" w16cid:durableId="605432850">
    <w:abstractNumId w:val="3"/>
  </w:num>
  <w:num w:numId="4" w16cid:durableId="716585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2A"/>
    <w:rsid w:val="00026A68"/>
    <w:rsid w:val="00065F00"/>
    <w:rsid w:val="00287927"/>
    <w:rsid w:val="0043406B"/>
    <w:rsid w:val="0065733C"/>
    <w:rsid w:val="00690AD2"/>
    <w:rsid w:val="00711E43"/>
    <w:rsid w:val="007C40E7"/>
    <w:rsid w:val="0085022A"/>
    <w:rsid w:val="008516A6"/>
    <w:rsid w:val="009278D1"/>
    <w:rsid w:val="00962B15"/>
    <w:rsid w:val="009D78D6"/>
    <w:rsid w:val="00A62DFC"/>
    <w:rsid w:val="00A975E7"/>
    <w:rsid w:val="00AA4DCE"/>
    <w:rsid w:val="00B577BC"/>
    <w:rsid w:val="00DA6FC2"/>
    <w:rsid w:val="00DD6D55"/>
    <w:rsid w:val="00E31276"/>
    <w:rsid w:val="00EB40D5"/>
    <w:rsid w:val="00F6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3131E"/>
  <w15:chartTrackingRefBased/>
  <w15:docId w15:val="{9BDCA419-8787-4FCC-A1D9-5E7DA91E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0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22A"/>
    <w:pPr>
      <w:ind w:left="720"/>
      <w:contextualSpacing/>
    </w:pPr>
  </w:style>
  <w:style w:type="character" w:styleId="Hyperlink">
    <w:name w:val="Hyperlink"/>
    <w:basedOn w:val="DefaultParagraphFont"/>
    <w:uiPriority w:val="99"/>
    <w:unhideWhenUsed/>
    <w:rsid w:val="00A62DFC"/>
    <w:rPr>
      <w:color w:val="0000FF"/>
      <w:u w:val="single"/>
    </w:rPr>
  </w:style>
  <w:style w:type="character" w:styleId="FollowedHyperlink">
    <w:name w:val="FollowedHyperlink"/>
    <w:basedOn w:val="DefaultParagraphFont"/>
    <w:uiPriority w:val="99"/>
    <w:semiHidden/>
    <w:unhideWhenUsed/>
    <w:rsid w:val="00026A68"/>
    <w:rPr>
      <w:color w:val="954F72" w:themeColor="followedHyperlink"/>
      <w:u w:val="single"/>
    </w:rPr>
  </w:style>
  <w:style w:type="character" w:styleId="UnresolvedMention">
    <w:name w:val="Unresolved Mention"/>
    <w:basedOn w:val="DefaultParagraphFont"/>
    <w:uiPriority w:val="99"/>
    <w:semiHidden/>
    <w:unhideWhenUsed/>
    <w:rsid w:val="00065F00"/>
    <w:rPr>
      <w:color w:val="605E5C"/>
      <w:shd w:val="clear" w:color="auto" w:fill="E1DFDD"/>
    </w:rPr>
  </w:style>
  <w:style w:type="paragraph" w:styleId="Header">
    <w:name w:val="header"/>
    <w:basedOn w:val="Normal"/>
    <w:link w:val="HeaderChar"/>
    <w:uiPriority w:val="99"/>
    <w:unhideWhenUsed/>
    <w:rsid w:val="00B57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7BC"/>
  </w:style>
  <w:style w:type="paragraph" w:styleId="Footer">
    <w:name w:val="footer"/>
    <w:basedOn w:val="Normal"/>
    <w:link w:val="FooterChar"/>
    <w:uiPriority w:val="99"/>
    <w:unhideWhenUsed/>
    <w:rsid w:val="00B57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7BC"/>
  </w:style>
  <w:style w:type="paragraph" w:customStyle="1" w:styleId="elementtoproof">
    <w:name w:val="elementtoproof"/>
    <w:basedOn w:val="Normal"/>
    <w:rsid w:val="00B577BC"/>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9027">
      <w:bodyDiv w:val="1"/>
      <w:marLeft w:val="0"/>
      <w:marRight w:val="0"/>
      <w:marTop w:val="0"/>
      <w:marBottom w:val="0"/>
      <w:divBdr>
        <w:top w:val="none" w:sz="0" w:space="0" w:color="auto"/>
        <w:left w:val="none" w:sz="0" w:space="0" w:color="auto"/>
        <w:bottom w:val="none" w:sz="0" w:space="0" w:color="auto"/>
        <w:right w:val="none" w:sz="0" w:space="0" w:color="auto"/>
      </w:divBdr>
      <w:divsChild>
        <w:div w:id="1204441502">
          <w:marLeft w:val="0"/>
          <w:marRight w:val="0"/>
          <w:marTop w:val="0"/>
          <w:marBottom w:val="0"/>
          <w:divBdr>
            <w:top w:val="single" w:sz="6" w:space="0" w:color="D9D8D9"/>
            <w:left w:val="none" w:sz="0" w:space="0" w:color="auto"/>
            <w:bottom w:val="single" w:sz="2" w:space="0" w:color="D9D8D9"/>
            <w:right w:val="none" w:sz="0" w:space="0" w:color="auto"/>
          </w:divBdr>
          <w:divsChild>
            <w:div w:id="619262077">
              <w:marLeft w:val="0"/>
              <w:marRight w:val="0"/>
              <w:marTop w:val="0"/>
              <w:marBottom w:val="0"/>
              <w:divBdr>
                <w:top w:val="none" w:sz="0" w:space="0" w:color="auto"/>
                <w:left w:val="none" w:sz="0" w:space="0" w:color="auto"/>
                <w:bottom w:val="none" w:sz="0" w:space="0" w:color="auto"/>
                <w:right w:val="none" w:sz="0" w:space="0" w:color="auto"/>
              </w:divBdr>
            </w:div>
          </w:divsChild>
        </w:div>
        <w:div w:id="117576336">
          <w:marLeft w:val="0"/>
          <w:marRight w:val="0"/>
          <w:marTop w:val="0"/>
          <w:marBottom w:val="0"/>
          <w:divBdr>
            <w:top w:val="none" w:sz="0" w:space="0" w:color="auto"/>
            <w:left w:val="none" w:sz="0" w:space="0" w:color="auto"/>
            <w:bottom w:val="none" w:sz="0" w:space="0" w:color="auto"/>
            <w:right w:val="none" w:sz="0" w:space="0" w:color="auto"/>
          </w:divBdr>
          <w:divsChild>
            <w:div w:id="772241694">
              <w:marLeft w:val="0"/>
              <w:marRight w:val="0"/>
              <w:marTop w:val="0"/>
              <w:marBottom w:val="0"/>
              <w:divBdr>
                <w:top w:val="none" w:sz="0" w:space="0" w:color="auto"/>
                <w:left w:val="none" w:sz="0" w:space="0" w:color="auto"/>
                <w:bottom w:val="none" w:sz="0" w:space="0" w:color="auto"/>
                <w:right w:val="none" w:sz="0" w:space="0" w:color="auto"/>
              </w:divBdr>
            </w:div>
            <w:div w:id="421728748">
              <w:marLeft w:val="0"/>
              <w:marRight w:val="0"/>
              <w:marTop w:val="0"/>
              <w:marBottom w:val="0"/>
              <w:divBdr>
                <w:top w:val="none" w:sz="0" w:space="0" w:color="auto"/>
                <w:left w:val="none" w:sz="0" w:space="0" w:color="auto"/>
                <w:bottom w:val="none" w:sz="0" w:space="0" w:color="auto"/>
                <w:right w:val="none" w:sz="0" w:space="0" w:color="auto"/>
              </w:divBdr>
            </w:div>
            <w:div w:id="560363574">
              <w:marLeft w:val="0"/>
              <w:marRight w:val="0"/>
              <w:marTop w:val="0"/>
              <w:marBottom w:val="0"/>
              <w:divBdr>
                <w:top w:val="none" w:sz="0" w:space="0" w:color="auto"/>
                <w:left w:val="none" w:sz="0" w:space="0" w:color="auto"/>
                <w:bottom w:val="none" w:sz="0" w:space="0" w:color="auto"/>
                <w:right w:val="none" w:sz="0" w:space="0" w:color="auto"/>
              </w:divBdr>
            </w:div>
            <w:div w:id="1407804346">
              <w:marLeft w:val="0"/>
              <w:marRight w:val="0"/>
              <w:marTop w:val="0"/>
              <w:marBottom w:val="0"/>
              <w:divBdr>
                <w:top w:val="none" w:sz="0" w:space="0" w:color="auto"/>
                <w:left w:val="none" w:sz="0" w:space="0" w:color="auto"/>
                <w:bottom w:val="none" w:sz="0" w:space="0" w:color="auto"/>
                <w:right w:val="none" w:sz="0" w:space="0" w:color="auto"/>
              </w:divBdr>
            </w:div>
          </w:divsChild>
        </w:div>
        <w:div w:id="461114016">
          <w:marLeft w:val="0"/>
          <w:marRight w:val="0"/>
          <w:marTop w:val="0"/>
          <w:marBottom w:val="0"/>
          <w:divBdr>
            <w:top w:val="single" w:sz="6" w:space="0" w:color="D9D8D9"/>
            <w:left w:val="none" w:sz="0" w:space="0" w:color="auto"/>
            <w:bottom w:val="single" w:sz="2" w:space="0" w:color="D9D8D9"/>
            <w:right w:val="none" w:sz="0" w:space="0" w:color="auto"/>
          </w:divBdr>
          <w:divsChild>
            <w:div w:id="951744444">
              <w:marLeft w:val="0"/>
              <w:marRight w:val="0"/>
              <w:marTop w:val="0"/>
              <w:marBottom w:val="0"/>
              <w:divBdr>
                <w:top w:val="none" w:sz="0" w:space="0" w:color="auto"/>
                <w:left w:val="none" w:sz="0" w:space="0" w:color="auto"/>
                <w:bottom w:val="none" w:sz="0" w:space="0" w:color="auto"/>
                <w:right w:val="none" w:sz="0" w:space="0" w:color="auto"/>
              </w:divBdr>
            </w:div>
          </w:divsChild>
        </w:div>
        <w:div w:id="1705012057">
          <w:marLeft w:val="0"/>
          <w:marRight w:val="0"/>
          <w:marTop w:val="0"/>
          <w:marBottom w:val="0"/>
          <w:divBdr>
            <w:top w:val="none" w:sz="0" w:space="0" w:color="auto"/>
            <w:left w:val="none" w:sz="0" w:space="0" w:color="auto"/>
            <w:bottom w:val="none" w:sz="0" w:space="0" w:color="auto"/>
            <w:right w:val="none" w:sz="0" w:space="0" w:color="auto"/>
          </w:divBdr>
          <w:divsChild>
            <w:div w:id="565267232">
              <w:marLeft w:val="0"/>
              <w:marRight w:val="0"/>
              <w:marTop w:val="0"/>
              <w:marBottom w:val="0"/>
              <w:divBdr>
                <w:top w:val="none" w:sz="0" w:space="0" w:color="auto"/>
                <w:left w:val="none" w:sz="0" w:space="0" w:color="auto"/>
                <w:bottom w:val="none" w:sz="0" w:space="0" w:color="auto"/>
                <w:right w:val="none" w:sz="0" w:space="0" w:color="auto"/>
              </w:divBdr>
            </w:div>
            <w:div w:id="759329145">
              <w:marLeft w:val="0"/>
              <w:marRight w:val="0"/>
              <w:marTop w:val="0"/>
              <w:marBottom w:val="0"/>
              <w:divBdr>
                <w:top w:val="none" w:sz="0" w:space="0" w:color="auto"/>
                <w:left w:val="none" w:sz="0" w:space="0" w:color="auto"/>
                <w:bottom w:val="none" w:sz="0" w:space="0" w:color="auto"/>
                <w:right w:val="none" w:sz="0" w:space="0" w:color="auto"/>
              </w:divBdr>
            </w:div>
            <w:div w:id="1683193270">
              <w:marLeft w:val="0"/>
              <w:marRight w:val="0"/>
              <w:marTop w:val="0"/>
              <w:marBottom w:val="0"/>
              <w:divBdr>
                <w:top w:val="none" w:sz="0" w:space="0" w:color="auto"/>
                <w:left w:val="none" w:sz="0" w:space="0" w:color="auto"/>
                <w:bottom w:val="none" w:sz="0" w:space="0" w:color="auto"/>
                <w:right w:val="none" w:sz="0" w:space="0" w:color="auto"/>
              </w:divBdr>
            </w:div>
            <w:div w:id="1460146106">
              <w:marLeft w:val="0"/>
              <w:marRight w:val="0"/>
              <w:marTop w:val="0"/>
              <w:marBottom w:val="0"/>
              <w:divBdr>
                <w:top w:val="none" w:sz="0" w:space="0" w:color="auto"/>
                <w:left w:val="none" w:sz="0" w:space="0" w:color="auto"/>
                <w:bottom w:val="none" w:sz="0" w:space="0" w:color="auto"/>
                <w:right w:val="none" w:sz="0" w:space="0" w:color="auto"/>
              </w:divBdr>
            </w:div>
          </w:divsChild>
        </w:div>
        <w:div w:id="277027281">
          <w:marLeft w:val="0"/>
          <w:marRight w:val="0"/>
          <w:marTop w:val="0"/>
          <w:marBottom w:val="0"/>
          <w:divBdr>
            <w:top w:val="single" w:sz="6" w:space="0" w:color="D9D8D9"/>
            <w:left w:val="none" w:sz="0" w:space="0" w:color="auto"/>
            <w:bottom w:val="single" w:sz="2" w:space="0" w:color="D9D8D9"/>
            <w:right w:val="none" w:sz="0" w:space="0" w:color="auto"/>
          </w:divBdr>
          <w:divsChild>
            <w:div w:id="1463035573">
              <w:marLeft w:val="0"/>
              <w:marRight w:val="0"/>
              <w:marTop w:val="0"/>
              <w:marBottom w:val="0"/>
              <w:divBdr>
                <w:top w:val="none" w:sz="0" w:space="0" w:color="auto"/>
                <w:left w:val="none" w:sz="0" w:space="0" w:color="auto"/>
                <w:bottom w:val="none" w:sz="0" w:space="0" w:color="auto"/>
                <w:right w:val="none" w:sz="0" w:space="0" w:color="auto"/>
              </w:divBdr>
            </w:div>
          </w:divsChild>
        </w:div>
        <w:div w:id="355082633">
          <w:marLeft w:val="0"/>
          <w:marRight w:val="0"/>
          <w:marTop w:val="0"/>
          <w:marBottom w:val="0"/>
          <w:divBdr>
            <w:top w:val="none" w:sz="0" w:space="0" w:color="auto"/>
            <w:left w:val="none" w:sz="0" w:space="0" w:color="auto"/>
            <w:bottom w:val="none" w:sz="0" w:space="0" w:color="auto"/>
            <w:right w:val="none" w:sz="0" w:space="0" w:color="auto"/>
          </w:divBdr>
          <w:divsChild>
            <w:div w:id="1702045946">
              <w:marLeft w:val="0"/>
              <w:marRight w:val="0"/>
              <w:marTop w:val="0"/>
              <w:marBottom w:val="0"/>
              <w:divBdr>
                <w:top w:val="none" w:sz="0" w:space="0" w:color="auto"/>
                <w:left w:val="none" w:sz="0" w:space="0" w:color="auto"/>
                <w:bottom w:val="none" w:sz="0" w:space="0" w:color="auto"/>
                <w:right w:val="none" w:sz="0" w:space="0" w:color="auto"/>
              </w:divBdr>
            </w:div>
            <w:div w:id="73861455">
              <w:marLeft w:val="0"/>
              <w:marRight w:val="0"/>
              <w:marTop w:val="0"/>
              <w:marBottom w:val="0"/>
              <w:divBdr>
                <w:top w:val="none" w:sz="0" w:space="0" w:color="auto"/>
                <w:left w:val="none" w:sz="0" w:space="0" w:color="auto"/>
                <w:bottom w:val="none" w:sz="0" w:space="0" w:color="auto"/>
                <w:right w:val="none" w:sz="0" w:space="0" w:color="auto"/>
              </w:divBdr>
            </w:div>
            <w:div w:id="481234923">
              <w:marLeft w:val="0"/>
              <w:marRight w:val="0"/>
              <w:marTop w:val="0"/>
              <w:marBottom w:val="0"/>
              <w:divBdr>
                <w:top w:val="none" w:sz="0" w:space="0" w:color="auto"/>
                <w:left w:val="none" w:sz="0" w:space="0" w:color="auto"/>
                <w:bottom w:val="none" w:sz="0" w:space="0" w:color="auto"/>
                <w:right w:val="none" w:sz="0" w:space="0" w:color="auto"/>
              </w:divBdr>
            </w:div>
            <w:div w:id="757092438">
              <w:marLeft w:val="0"/>
              <w:marRight w:val="0"/>
              <w:marTop w:val="0"/>
              <w:marBottom w:val="0"/>
              <w:divBdr>
                <w:top w:val="none" w:sz="0" w:space="0" w:color="auto"/>
                <w:left w:val="none" w:sz="0" w:space="0" w:color="auto"/>
                <w:bottom w:val="none" w:sz="0" w:space="0" w:color="auto"/>
                <w:right w:val="none" w:sz="0" w:space="0" w:color="auto"/>
              </w:divBdr>
            </w:div>
          </w:divsChild>
        </w:div>
        <w:div w:id="331491682">
          <w:marLeft w:val="0"/>
          <w:marRight w:val="0"/>
          <w:marTop w:val="0"/>
          <w:marBottom w:val="0"/>
          <w:divBdr>
            <w:top w:val="single" w:sz="6" w:space="0" w:color="D9D8D9"/>
            <w:left w:val="none" w:sz="0" w:space="0" w:color="auto"/>
            <w:bottom w:val="single" w:sz="2" w:space="0" w:color="D9D8D9"/>
            <w:right w:val="none" w:sz="0" w:space="0" w:color="auto"/>
          </w:divBdr>
          <w:divsChild>
            <w:div w:id="393630022">
              <w:marLeft w:val="0"/>
              <w:marRight w:val="0"/>
              <w:marTop w:val="0"/>
              <w:marBottom w:val="0"/>
              <w:divBdr>
                <w:top w:val="none" w:sz="0" w:space="0" w:color="auto"/>
                <w:left w:val="none" w:sz="0" w:space="0" w:color="auto"/>
                <w:bottom w:val="none" w:sz="0" w:space="0" w:color="auto"/>
                <w:right w:val="none" w:sz="0" w:space="0" w:color="auto"/>
              </w:divBdr>
            </w:div>
          </w:divsChild>
        </w:div>
        <w:div w:id="1843157369">
          <w:marLeft w:val="0"/>
          <w:marRight w:val="0"/>
          <w:marTop w:val="0"/>
          <w:marBottom w:val="0"/>
          <w:divBdr>
            <w:top w:val="none" w:sz="0" w:space="0" w:color="auto"/>
            <w:left w:val="none" w:sz="0" w:space="0" w:color="auto"/>
            <w:bottom w:val="none" w:sz="0" w:space="0" w:color="auto"/>
            <w:right w:val="none" w:sz="0" w:space="0" w:color="auto"/>
          </w:divBdr>
          <w:divsChild>
            <w:div w:id="823081259">
              <w:marLeft w:val="0"/>
              <w:marRight w:val="0"/>
              <w:marTop w:val="0"/>
              <w:marBottom w:val="0"/>
              <w:divBdr>
                <w:top w:val="none" w:sz="0" w:space="0" w:color="auto"/>
                <w:left w:val="none" w:sz="0" w:space="0" w:color="auto"/>
                <w:bottom w:val="none" w:sz="0" w:space="0" w:color="auto"/>
                <w:right w:val="none" w:sz="0" w:space="0" w:color="auto"/>
              </w:divBdr>
            </w:div>
            <w:div w:id="1156258595">
              <w:marLeft w:val="0"/>
              <w:marRight w:val="0"/>
              <w:marTop w:val="0"/>
              <w:marBottom w:val="0"/>
              <w:divBdr>
                <w:top w:val="none" w:sz="0" w:space="0" w:color="auto"/>
                <w:left w:val="none" w:sz="0" w:space="0" w:color="auto"/>
                <w:bottom w:val="none" w:sz="0" w:space="0" w:color="auto"/>
                <w:right w:val="none" w:sz="0" w:space="0" w:color="auto"/>
              </w:divBdr>
            </w:div>
            <w:div w:id="525483588">
              <w:marLeft w:val="0"/>
              <w:marRight w:val="0"/>
              <w:marTop w:val="0"/>
              <w:marBottom w:val="0"/>
              <w:divBdr>
                <w:top w:val="none" w:sz="0" w:space="0" w:color="auto"/>
                <w:left w:val="none" w:sz="0" w:space="0" w:color="auto"/>
                <w:bottom w:val="none" w:sz="0" w:space="0" w:color="auto"/>
                <w:right w:val="none" w:sz="0" w:space="0" w:color="auto"/>
              </w:divBdr>
            </w:div>
            <w:div w:id="1490949431">
              <w:marLeft w:val="0"/>
              <w:marRight w:val="0"/>
              <w:marTop w:val="0"/>
              <w:marBottom w:val="0"/>
              <w:divBdr>
                <w:top w:val="none" w:sz="0" w:space="0" w:color="auto"/>
                <w:left w:val="none" w:sz="0" w:space="0" w:color="auto"/>
                <w:bottom w:val="none" w:sz="0" w:space="0" w:color="auto"/>
                <w:right w:val="none" w:sz="0" w:space="0" w:color="auto"/>
              </w:divBdr>
            </w:div>
          </w:divsChild>
        </w:div>
        <w:div w:id="2061053539">
          <w:marLeft w:val="0"/>
          <w:marRight w:val="0"/>
          <w:marTop w:val="0"/>
          <w:marBottom w:val="0"/>
          <w:divBdr>
            <w:top w:val="single" w:sz="6" w:space="0" w:color="D9D8D9"/>
            <w:left w:val="none" w:sz="0" w:space="0" w:color="auto"/>
            <w:bottom w:val="single" w:sz="2" w:space="0" w:color="D9D8D9"/>
            <w:right w:val="none" w:sz="0" w:space="0" w:color="auto"/>
          </w:divBdr>
          <w:divsChild>
            <w:div w:id="554505731">
              <w:marLeft w:val="0"/>
              <w:marRight w:val="0"/>
              <w:marTop w:val="0"/>
              <w:marBottom w:val="0"/>
              <w:divBdr>
                <w:top w:val="none" w:sz="0" w:space="0" w:color="auto"/>
                <w:left w:val="none" w:sz="0" w:space="0" w:color="auto"/>
                <w:bottom w:val="none" w:sz="0" w:space="0" w:color="auto"/>
                <w:right w:val="none" w:sz="0" w:space="0" w:color="auto"/>
              </w:divBdr>
            </w:div>
          </w:divsChild>
        </w:div>
        <w:div w:id="2091001645">
          <w:marLeft w:val="0"/>
          <w:marRight w:val="0"/>
          <w:marTop w:val="0"/>
          <w:marBottom w:val="0"/>
          <w:divBdr>
            <w:top w:val="none" w:sz="0" w:space="0" w:color="auto"/>
            <w:left w:val="none" w:sz="0" w:space="0" w:color="auto"/>
            <w:bottom w:val="none" w:sz="0" w:space="0" w:color="auto"/>
            <w:right w:val="none" w:sz="0" w:space="0" w:color="auto"/>
          </w:divBdr>
          <w:divsChild>
            <w:div w:id="572200122">
              <w:marLeft w:val="0"/>
              <w:marRight w:val="0"/>
              <w:marTop w:val="0"/>
              <w:marBottom w:val="0"/>
              <w:divBdr>
                <w:top w:val="none" w:sz="0" w:space="0" w:color="auto"/>
                <w:left w:val="none" w:sz="0" w:space="0" w:color="auto"/>
                <w:bottom w:val="none" w:sz="0" w:space="0" w:color="auto"/>
                <w:right w:val="none" w:sz="0" w:space="0" w:color="auto"/>
              </w:divBdr>
            </w:div>
            <w:div w:id="918752243">
              <w:marLeft w:val="0"/>
              <w:marRight w:val="0"/>
              <w:marTop w:val="0"/>
              <w:marBottom w:val="0"/>
              <w:divBdr>
                <w:top w:val="none" w:sz="0" w:space="0" w:color="auto"/>
                <w:left w:val="none" w:sz="0" w:space="0" w:color="auto"/>
                <w:bottom w:val="none" w:sz="0" w:space="0" w:color="auto"/>
                <w:right w:val="none" w:sz="0" w:space="0" w:color="auto"/>
              </w:divBdr>
            </w:div>
            <w:div w:id="1829441675">
              <w:marLeft w:val="0"/>
              <w:marRight w:val="0"/>
              <w:marTop w:val="0"/>
              <w:marBottom w:val="0"/>
              <w:divBdr>
                <w:top w:val="none" w:sz="0" w:space="0" w:color="auto"/>
                <w:left w:val="none" w:sz="0" w:space="0" w:color="auto"/>
                <w:bottom w:val="none" w:sz="0" w:space="0" w:color="auto"/>
                <w:right w:val="none" w:sz="0" w:space="0" w:color="auto"/>
              </w:divBdr>
            </w:div>
            <w:div w:id="9497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9471">
      <w:bodyDiv w:val="1"/>
      <w:marLeft w:val="0"/>
      <w:marRight w:val="0"/>
      <w:marTop w:val="0"/>
      <w:marBottom w:val="0"/>
      <w:divBdr>
        <w:top w:val="none" w:sz="0" w:space="0" w:color="auto"/>
        <w:left w:val="none" w:sz="0" w:space="0" w:color="auto"/>
        <w:bottom w:val="none" w:sz="0" w:space="0" w:color="auto"/>
        <w:right w:val="none" w:sz="0" w:space="0" w:color="auto"/>
      </w:divBdr>
    </w:div>
    <w:div w:id="419258395">
      <w:bodyDiv w:val="1"/>
      <w:marLeft w:val="0"/>
      <w:marRight w:val="0"/>
      <w:marTop w:val="0"/>
      <w:marBottom w:val="0"/>
      <w:divBdr>
        <w:top w:val="none" w:sz="0" w:space="0" w:color="auto"/>
        <w:left w:val="none" w:sz="0" w:space="0" w:color="auto"/>
        <w:bottom w:val="none" w:sz="0" w:space="0" w:color="auto"/>
        <w:right w:val="none" w:sz="0" w:space="0" w:color="auto"/>
      </w:divBdr>
      <w:divsChild>
        <w:div w:id="1344475108">
          <w:marLeft w:val="0"/>
          <w:marRight w:val="0"/>
          <w:marTop w:val="0"/>
          <w:marBottom w:val="0"/>
          <w:divBdr>
            <w:top w:val="single" w:sz="6" w:space="0" w:color="D9D8D9"/>
            <w:left w:val="none" w:sz="0" w:space="0" w:color="auto"/>
            <w:bottom w:val="single" w:sz="2" w:space="0" w:color="D9D8D9"/>
            <w:right w:val="none" w:sz="0" w:space="0" w:color="auto"/>
          </w:divBdr>
          <w:divsChild>
            <w:div w:id="843281955">
              <w:marLeft w:val="0"/>
              <w:marRight w:val="0"/>
              <w:marTop w:val="0"/>
              <w:marBottom w:val="0"/>
              <w:divBdr>
                <w:top w:val="none" w:sz="0" w:space="0" w:color="auto"/>
                <w:left w:val="none" w:sz="0" w:space="0" w:color="auto"/>
                <w:bottom w:val="none" w:sz="0" w:space="0" w:color="auto"/>
                <w:right w:val="none" w:sz="0" w:space="0" w:color="auto"/>
              </w:divBdr>
            </w:div>
          </w:divsChild>
        </w:div>
        <w:div w:id="806898064">
          <w:marLeft w:val="0"/>
          <w:marRight w:val="0"/>
          <w:marTop w:val="0"/>
          <w:marBottom w:val="0"/>
          <w:divBdr>
            <w:top w:val="none" w:sz="0" w:space="0" w:color="auto"/>
            <w:left w:val="none" w:sz="0" w:space="0" w:color="auto"/>
            <w:bottom w:val="none" w:sz="0" w:space="0" w:color="auto"/>
            <w:right w:val="none" w:sz="0" w:space="0" w:color="auto"/>
          </w:divBdr>
          <w:divsChild>
            <w:div w:id="415710230">
              <w:marLeft w:val="0"/>
              <w:marRight w:val="0"/>
              <w:marTop w:val="0"/>
              <w:marBottom w:val="0"/>
              <w:divBdr>
                <w:top w:val="none" w:sz="0" w:space="0" w:color="auto"/>
                <w:left w:val="none" w:sz="0" w:space="0" w:color="auto"/>
                <w:bottom w:val="none" w:sz="0" w:space="0" w:color="auto"/>
                <w:right w:val="none" w:sz="0" w:space="0" w:color="auto"/>
              </w:divBdr>
            </w:div>
            <w:div w:id="659575373">
              <w:marLeft w:val="0"/>
              <w:marRight w:val="0"/>
              <w:marTop w:val="0"/>
              <w:marBottom w:val="0"/>
              <w:divBdr>
                <w:top w:val="none" w:sz="0" w:space="0" w:color="auto"/>
                <w:left w:val="none" w:sz="0" w:space="0" w:color="auto"/>
                <w:bottom w:val="none" w:sz="0" w:space="0" w:color="auto"/>
                <w:right w:val="none" w:sz="0" w:space="0" w:color="auto"/>
              </w:divBdr>
            </w:div>
            <w:div w:id="1681467132">
              <w:marLeft w:val="0"/>
              <w:marRight w:val="0"/>
              <w:marTop w:val="0"/>
              <w:marBottom w:val="0"/>
              <w:divBdr>
                <w:top w:val="none" w:sz="0" w:space="0" w:color="auto"/>
                <w:left w:val="none" w:sz="0" w:space="0" w:color="auto"/>
                <w:bottom w:val="none" w:sz="0" w:space="0" w:color="auto"/>
                <w:right w:val="none" w:sz="0" w:space="0" w:color="auto"/>
              </w:divBdr>
            </w:div>
            <w:div w:id="317152674">
              <w:marLeft w:val="0"/>
              <w:marRight w:val="0"/>
              <w:marTop w:val="0"/>
              <w:marBottom w:val="0"/>
              <w:divBdr>
                <w:top w:val="none" w:sz="0" w:space="0" w:color="auto"/>
                <w:left w:val="none" w:sz="0" w:space="0" w:color="auto"/>
                <w:bottom w:val="none" w:sz="0" w:space="0" w:color="auto"/>
                <w:right w:val="none" w:sz="0" w:space="0" w:color="auto"/>
              </w:divBdr>
            </w:div>
          </w:divsChild>
        </w:div>
        <w:div w:id="1392772536">
          <w:marLeft w:val="0"/>
          <w:marRight w:val="0"/>
          <w:marTop w:val="0"/>
          <w:marBottom w:val="0"/>
          <w:divBdr>
            <w:top w:val="single" w:sz="6" w:space="0" w:color="D9D8D9"/>
            <w:left w:val="none" w:sz="0" w:space="0" w:color="auto"/>
            <w:bottom w:val="single" w:sz="2" w:space="0" w:color="D9D8D9"/>
            <w:right w:val="none" w:sz="0" w:space="0" w:color="auto"/>
          </w:divBdr>
          <w:divsChild>
            <w:div w:id="839734040">
              <w:marLeft w:val="0"/>
              <w:marRight w:val="0"/>
              <w:marTop w:val="0"/>
              <w:marBottom w:val="0"/>
              <w:divBdr>
                <w:top w:val="none" w:sz="0" w:space="0" w:color="auto"/>
                <w:left w:val="none" w:sz="0" w:space="0" w:color="auto"/>
                <w:bottom w:val="none" w:sz="0" w:space="0" w:color="auto"/>
                <w:right w:val="none" w:sz="0" w:space="0" w:color="auto"/>
              </w:divBdr>
            </w:div>
          </w:divsChild>
        </w:div>
        <w:div w:id="99764359">
          <w:marLeft w:val="0"/>
          <w:marRight w:val="0"/>
          <w:marTop w:val="0"/>
          <w:marBottom w:val="0"/>
          <w:divBdr>
            <w:top w:val="none" w:sz="0" w:space="0" w:color="auto"/>
            <w:left w:val="none" w:sz="0" w:space="0" w:color="auto"/>
            <w:bottom w:val="none" w:sz="0" w:space="0" w:color="auto"/>
            <w:right w:val="none" w:sz="0" w:space="0" w:color="auto"/>
          </w:divBdr>
          <w:divsChild>
            <w:div w:id="1607158340">
              <w:marLeft w:val="0"/>
              <w:marRight w:val="0"/>
              <w:marTop w:val="0"/>
              <w:marBottom w:val="0"/>
              <w:divBdr>
                <w:top w:val="none" w:sz="0" w:space="0" w:color="auto"/>
                <w:left w:val="none" w:sz="0" w:space="0" w:color="auto"/>
                <w:bottom w:val="none" w:sz="0" w:space="0" w:color="auto"/>
                <w:right w:val="none" w:sz="0" w:space="0" w:color="auto"/>
              </w:divBdr>
            </w:div>
            <w:div w:id="904100409">
              <w:marLeft w:val="0"/>
              <w:marRight w:val="0"/>
              <w:marTop w:val="0"/>
              <w:marBottom w:val="0"/>
              <w:divBdr>
                <w:top w:val="none" w:sz="0" w:space="0" w:color="auto"/>
                <w:left w:val="none" w:sz="0" w:space="0" w:color="auto"/>
                <w:bottom w:val="none" w:sz="0" w:space="0" w:color="auto"/>
                <w:right w:val="none" w:sz="0" w:space="0" w:color="auto"/>
              </w:divBdr>
            </w:div>
            <w:div w:id="382365535">
              <w:marLeft w:val="0"/>
              <w:marRight w:val="0"/>
              <w:marTop w:val="0"/>
              <w:marBottom w:val="0"/>
              <w:divBdr>
                <w:top w:val="none" w:sz="0" w:space="0" w:color="auto"/>
                <w:left w:val="none" w:sz="0" w:space="0" w:color="auto"/>
                <w:bottom w:val="none" w:sz="0" w:space="0" w:color="auto"/>
                <w:right w:val="none" w:sz="0" w:space="0" w:color="auto"/>
              </w:divBdr>
            </w:div>
            <w:div w:id="823203565">
              <w:marLeft w:val="0"/>
              <w:marRight w:val="0"/>
              <w:marTop w:val="0"/>
              <w:marBottom w:val="0"/>
              <w:divBdr>
                <w:top w:val="none" w:sz="0" w:space="0" w:color="auto"/>
                <w:left w:val="none" w:sz="0" w:space="0" w:color="auto"/>
                <w:bottom w:val="none" w:sz="0" w:space="0" w:color="auto"/>
                <w:right w:val="none" w:sz="0" w:space="0" w:color="auto"/>
              </w:divBdr>
            </w:div>
          </w:divsChild>
        </w:div>
        <w:div w:id="258946760">
          <w:marLeft w:val="0"/>
          <w:marRight w:val="0"/>
          <w:marTop w:val="0"/>
          <w:marBottom w:val="0"/>
          <w:divBdr>
            <w:top w:val="single" w:sz="6" w:space="0" w:color="D9D8D9"/>
            <w:left w:val="none" w:sz="0" w:space="0" w:color="auto"/>
            <w:bottom w:val="single" w:sz="2" w:space="0" w:color="D9D8D9"/>
            <w:right w:val="none" w:sz="0" w:space="0" w:color="auto"/>
          </w:divBdr>
          <w:divsChild>
            <w:div w:id="318728613">
              <w:marLeft w:val="0"/>
              <w:marRight w:val="0"/>
              <w:marTop w:val="0"/>
              <w:marBottom w:val="0"/>
              <w:divBdr>
                <w:top w:val="none" w:sz="0" w:space="0" w:color="auto"/>
                <w:left w:val="none" w:sz="0" w:space="0" w:color="auto"/>
                <w:bottom w:val="none" w:sz="0" w:space="0" w:color="auto"/>
                <w:right w:val="none" w:sz="0" w:space="0" w:color="auto"/>
              </w:divBdr>
            </w:div>
          </w:divsChild>
        </w:div>
        <w:div w:id="1061246526">
          <w:marLeft w:val="0"/>
          <w:marRight w:val="0"/>
          <w:marTop w:val="0"/>
          <w:marBottom w:val="0"/>
          <w:divBdr>
            <w:top w:val="none" w:sz="0" w:space="0" w:color="auto"/>
            <w:left w:val="none" w:sz="0" w:space="0" w:color="auto"/>
            <w:bottom w:val="none" w:sz="0" w:space="0" w:color="auto"/>
            <w:right w:val="none" w:sz="0" w:space="0" w:color="auto"/>
          </w:divBdr>
          <w:divsChild>
            <w:div w:id="487290509">
              <w:marLeft w:val="0"/>
              <w:marRight w:val="0"/>
              <w:marTop w:val="0"/>
              <w:marBottom w:val="0"/>
              <w:divBdr>
                <w:top w:val="none" w:sz="0" w:space="0" w:color="auto"/>
                <w:left w:val="none" w:sz="0" w:space="0" w:color="auto"/>
                <w:bottom w:val="none" w:sz="0" w:space="0" w:color="auto"/>
                <w:right w:val="none" w:sz="0" w:space="0" w:color="auto"/>
              </w:divBdr>
            </w:div>
            <w:div w:id="441338545">
              <w:marLeft w:val="0"/>
              <w:marRight w:val="0"/>
              <w:marTop w:val="0"/>
              <w:marBottom w:val="0"/>
              <w:divBdr>
                <w:top w:val="none" w:sz="0" w:space="0" w:color="auto"/>
                <w:left w:val="none" w:sz="0" w:space="0" w:color="auto"/>
                <w:bottom w:val="none" w:sz="0" w:space="0" w:color="auto"/>
                <w:right w:val="none" w:sz="0" w:space="0" w:color="auto"/>
              </w:divBdr>
            </w:div>
            <w:div w:id="2095472230">
              <w:marLeft w:val="0"/>
              <w:marRight w:val="0"/>
              <w:marTop w:val="0"/>
              <w:marBottom w:val="0"/>
              <w:divBdr>
                <w:top w:val="none" w:sz="0" w:space="0" w:color="auto"/>
                <w:left w:val="none" w:sz="0" w:space="0" w:color="auto"/>
                <w:bottom w:val="none" w:sz="0" w:space="0" w:color="auto"/>
                <w:right w:val="none" w:sz="0" w:space="0" w:color="auto"/>
              </w:divBdr>
            </w:div>
            <w:div w:id="306008955">
              <w:marLeft w:val="0"/>
              <w:marRight w:val="0"/>
              <w:marTop w:val="0"/>
              <w:marBottom w:val="0"/>
              <w:divBdr>
                <w:top w:val="none" w:sz="0" w:space="0" w:color="auto"/>
                <w:left w:val="none" w:sz="0" w:space="0" w:color="auto"/>
                <w:bottom w:val="none" w:sz="0" w:space="0" w:color="auto"/>
                <w:right w:val="none" w:sz="0" w:space="0" w:color="auto"/>
              </w:divBdr>
            </w:div>
          </w:divsChild>
        </w:div>
        <w:div w:id="262803178">
          <w:marLeft w:val="0"/>
          <w:marRight w:val="0"/>
          <w:marTop w:val="0"/>
          <w:marBottom w:val="0"/>
          <w:divBdr>
            <w:top w:val="single" w:sz="6" w:space="0" w:color="D9D8D9"/>
            <w:left w:val="none" w:sz="0" w:space="0" w:color="auto"/>
            <w:bottom w:val="single" w:sz="2" w:space="0" w:color="D9D8D9"/>
            <w:right w:val="none" w:sz="0" w:space="0" w:color="auto"/>
          </w:divBdr>
          <w:divsChild>
            <w:div w:id="849376368">
              <w:marLeft w:val="0"/>
              <w:marRight w:val="0"/>
              <w:marTop w:val="0"/>
              <w:marBottom w:val="0"/>
              <w:divBdr>
                <w:top w:val="none" w:sz="0" w:space="0" w:color="auto"/>
                <w:left w:val="none" w:sz="0" w:space="0" w:color="auto"/>
                <w:bottom w:val="none" w:sz="0" w:space="0" w:color="auto"/>
                <w:right w:val="none" w:sz="0" w:space="0" w:color="auto"/>
              </w:divBdr>
            </w:div>
          </w:divsChild>
        </w:div>
        <w:div w:id="619266533">
          <w:marLeft w:val="0"/>
          <w:marRight w:val="0"/>
          <w:marTop w:val="0"/>
          <w:marBottom w:val="0"/>
          <w:divBdr>
            <w:top w:val="none" w:sz="0" w:space="0" w:color="auto"/>
            <w:left w:val="none" w:sz="0" w:space="0" w:color="auto"/>
            <w:bottom w:val="none" w:sz="0" w:space="0" w:color="auto"/>
            <w:right w:val="none" w:sz="0" w:space="0" w:color="auto"/>
          </w:divBdr>
          <w:divsChild>
            <w:div w:id="624968420">
              <w:marLeft w:val="0"/>
              <w:marRight w:val="0"/>
              <w:marTop w:val="0"/>
              <w:marBottom w:val="0"/>
              <w:divBdr>
                <w:top w:val="none" w:sz="0" w:space="0" w:color="auto"/>
                <w:left w:val="none" w:sz="0" w:space="0" w:color="auto"/>
                <w:bottom w:val="none" w:sz="0" w:space="0" w:color="auto"/>
                <w:right w:val="none" w:sz="0" w:space="0" w:color="auto"/>
              </w:divBdr>
            </w:div>
            <w:div w:id="770585464">
              <w:marLeft w:val="0"/>
              <w:marRight w:val="0"/>
              <w:marTop w:val="0"/>
              <w:marBottom w:val="0"/>
              <w:divBdr>
                <w:top w:val="none" w:sz="0" w:space="0" w:color="auto"/>
                <w:left w:val="none" w:sz="0" w:space="0" w:color="auto"/>
                <w:bottom w:val="none" w:sz="0" w:space="0" w:color="auto"/>
                <w:right w:val="none" w:sz="0" w:space="0" w:color="auto"/>
              </w:divBdr>
            </w:div>
            <w:div w:id="171380496">
              <w:marLeft w:val="0"/>
              <w:marRight w:val="0"/>
              <w:marTop w:val="0"/>
              <w:marBottom w:val="0"/>
              <w:divBdr>
                <w:top w:val="none" w:sz="0" w:space="0" w:color="auto"/>
                <w:left w:val="none" w:sz="0" w:space="0" w:color="auto"/>
                <w:bottom w:val="none" w:sz="0" w:space="0" w:color="auto"/>
                <w:right w:val="none" w:sz="0" w:space="0" w:color="auto"/>
              </w:divBdr>
            </w:div>
            <w:div w:id="1581718451">
              <w:marLeft w:val="0"/>
              <w:marRight w:val="0"/>
              <w:marTop w:val="0"/>
              <w:marBottom w:val="0"/>
              <w:divBdr>
                <w:top w:val="none" w:sz="0" w:space="0" w:color="auto"/>
                <w:left w:val="none" w:sz="0" w:space="0" w:color="auto"/>
                <w:bottom w:val="none" w:sz="0" w:space="0" w:color="auto"/>
                <w:right w:val="none" w:sz="0" w:space="0" w:color="auto"/>
              </w:divBdr>
            </w:div>
          </w:divsChild>
        </w:div>
        <w:div w:id="1652951865">
          <w:marLeft w:val="0"/>
          <w:marRight w:val="0"/>
          <w:marTop w:val="0"/>
          <w:marBottom w:val="0"/>
          <w:divBdr>
            <w:top w:val="single" w:sz="6" w:space="0" w:color="D9D8D9"/>
            <w:left w:val="none" w:sz="0" w:space="0" w:color="auto"/>
            <w:bottom w:val="single" w:sz="2" w:space="0" w:color="D9D8D9"/>
            <w:right w:val="none" w:sz="0" w:space="0" w:color="auto"/>
          </w:divBdr>
          <w:divsChild>
            <w:div w:id="2085177004">
              <w:marLeft w:val="0"/>
              <w:marRight w:val="0"/>
              <w:marTop w:val="0"/>
              <w:marBottom w:val="0"/>
              <w:divBdr>
                <w:top w:val="none" w:sz="0" w:space="0" w:color="auto"/>
                <w:left w:val="none" w:sz="0" w:space="0" w:color="auto"/>
                <w:bottom w:val="none" w:sz="0" w:space="0" w:color="auto"/>
                <w:right w:val="none" w:sz="0" w:space="0" w:color="auto"/>
              </w:divBdr>
            </w:div>
          </w:divsChild>
        </w:div>
        <w:div w:id="1380593911">
          <w:marLeft w:val="0"/>
          <w:marRight w:val="0"/>
          <w:marTop w:val="0"/>
          <w:marBottom w:val="0"/>
          <w:divBdr>
            <w:top w:val="none" w:sz="0" w:space="0" w:color="auto"/>
            <w:left w:val="none" w:sz="0" w:space="0" w:color="auto"/>
            <w:bottom w:val="none" w:sz="0" w:space="0" w:color="auto"/>
            <w:right w:val="none" w:sz="0" w:space="0" w:color="auto"/>
          </w:divBdr>
          <w:divsChild>
            <w:div w:id="39518626">
              <w:marLeft w:val="0"/>
              <w:marRight w:val="0"/>
              <w:marTop w:val="0"/>
              <w:marBottom w:val="0"/>
              <w:divBdr>
                <w:top w:val="none" w:sz="0" w:space="0" w:color="auto"/>
                <w:left w:val="none" w:sz="0" w:space="0" w:color="auto"/>
                <w:bottom w:val="none" w:sz="0" w:space="0" w:color="auto"/>
                <w:right w:val="none" w:sz="0" w:space="0" w:color="auto"/>
              </w:divBdr>
            </w:div>
            <w:div w:id="588852831">
              <w:marLeft w:val="0"/>
              <w:marRight w:val="0"/>
              <w:marTop w:val="0"/>
              <w:marBottom w:val="0"/>
              <w:divBdr>
                <w:top w:val="none" w:sz="0" w:space="0" w:color="auto"/>
                <w:left w:val="none" w:sz="0" w:space="0" w:color="auto"/>
                <w:bottom w:val="none" w:sz="0" w:space="0" w:color="auto"/>
                <w:right w:val="none" w:sz="0" w:space="0" w:color="auto"/>
              </w:divBdr>
            </w:div>
            <w:div w:id="241644704">
              <w:marLeft w:val="0"/>
              <w:marRight w:val="0"/>
              <w:marTop w:val="0"/>
              <w:marBottom w:val="0"/>
              <w:divBdr>
                <w:top w:val="none" w:sz="0" w:space="0" w:color="auto"/>
                <w:left w:val="none" w:sz="0" w:space="0" w:color="auto"/>
                <w:bottom w:val="none" w:sz="0" w:space="0" w:color="auto"/>
                <w:right w:val="none" w:sz="0" w:space="0" w:color="auto"/>
              </w:divBdr>
            </w:div>
            <w:div w:id="19875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6523">
      <w:bodyDiv w:val="1"/>
      <w:marLeft w:val="0"/>
      <w:marRight w:val="0"/>
      <w:marTop w:val="0"/>
      <w:marBottom w:val="0"/>
      <w:divBdr>
        <w:top w:val="none" w:sz="0" w:space="0" w:color="auto"/>
        <w:left w:val="none" w:sz="0" w:space="0" w:color="auto"/>
        <w:bottom w:val="none" w:sz="0" w:space="0" w:color="auto"/>
        <w:right w:val="none" w:sz="0" w:space="0" w:color="auto"/>
      </w:divBdr>
    </w:div>
    <w:div w:id="1302225095">
      <w:bodyDiv w:val="1"/>
      <w:marLeft w:val="0"/>
      <w:marRight w:val="0"/>
      <w:marTop w:val="0"/>
      <w:marBottom w:val="0"/>
      <w:divBdr>
        <w:top w:val="none" w:sz="0" w:space="0" w:color="auto"/>
        <w:left w:val="none" w:sz="0" w:space="0" w:color="auto"/>
        <w:bottom w:val="none" w:sz="0" w:space="0" w:color="auto"/>
        <w:right w:val="none" w:sz="0" w:space="0" w:color="auto"/>
      </w:divBdr>
    </w:div>
    <w:div w:id="1673990825">
      <w:bodyDiv w:val="1"/>
      <w:marLeft w:val="0"/>
      <w:marRight w:val="0"/>
      <w:marTop w:val="0"/>
      <w:marBottom w:val="0"/>
      <w:divBdr>
        <w:top w:val="none" w:sz="0" w:space="0" w:color="auto"/>
        <w:left w:val="none" w:sz="0" w:space="0" w:color="auto"/>
        <w:bottom w:val="none" w:sz="0" w:space="0" w:color="auto"/>
        <w:right w:val="none" w:sz="0" w:space="0" w:color="auto"/>
      </w:divBdr>
    </w:div>
    <w:div w:id="1861897684">
      <w:bodyDiv w:val="1"/>
      <w:marLeft w:val="0"/>
      <w:marRight w:val="0"/>
      <w:marTop w:val="0"/>
      <w:marBottom w:val="0"/>
      <w:divBdr>
        <w:top w:val="none" w:sz="0" w:space="0" w:color="auto"/>
        <w:left w:val="none" w:sz="0" w:space="0" w:color="auto"/>
        <w:bottom w:val="none" w:sz="0" w:space="0" w:color="auto"/>
        <w:right w:val="none" w:sz="0" w:space="0" w:color="auto"/>
      </w:divBdr>
      <w:divsChild>
        <w:div w:id="754864984">
          <w:marLeft w:val="0"/>
          <w:marRight w:val="0"/>
          <w:marTop w:val="0"/>
          <w:marBottom w:val="0"/>
          <w:divBdr>
            <w:top w:val="single" w:sz="6" w:space="0" w:color="D9D8D9"/>
            <w:left w:val="none" w:sz="0" w:space="0" w:color="auto"/>
            <w:bottom w:val="single" w:sz="2" w:space="0" w:color="D9D8D9"/>
            <w:right w:val="none" w:sz="0" w:space="0" w:color="auto"/>
          </w:divBdr>
          <w:divsChild>
            <w:div w:id="2092892782">
              <w:marLeft w:val="0"/>
              <w:marRight w:val="0"/>
              <w:marTop w:val="0"/>
              <w:marBottom w:val="0"/>
              <w:divBdr>
                <w:top w:val="none" w:sz="0" w:space="0" w:color="auto"/>
                <w:left w:val="none" w:sz="0" w:space="0" w:color="auto"/>
                <w:bottom w:val="none" w:sz="0" w:space="0" w:color="auto"/>
                <w:right w:val="none" w:sz="0" w:space="0" w:color="auto"/>
              </w:divBdr>
            </w:div>
          </w:divsChild>
        </w:div>
        <w:div w:id="1807502163">
          <w:marLeft w:val="0"/>
          <w:marRight w:val="0"/>
          <w:marTop w:val="0"/>
          <w:marBottom w:val="0"/>
          <w:divBdr>
            <w:top w:val="none" w:sz="0" w:space="0" w:color="auto"/>
            <w:left w:val="none" w:sz="0" w:space="0" w:color="auto"/>
            <w:bottom w:val="none" w:sz="0" w:space="0" w:color="auto"/>
            <w:right w:val="none" w:sz="0" w:space="0" w:color="auto"/>
          </w:divBdr>
          <w:divsChild>
            <w:div w:id="2096397938">
              <w:marLeft w:val="0"/>
              <w:marRight w:val="0"/>
              <w:marTop w:val="0"/>
              <w:marBottom w:val="0"/>
              <w:divBdr>
                <w:top w:val="none" w:sz="0" w:space="0" w:color="auto"/>
                <w:left w:val="none" w:sz="0" w:space="0" w:color="auto"/>
                <w:bottom w:val="none" w:sz="0" w:space="0" w:color="auto"/>
                <w:right w:val="none" w:sz="0" w:space="0" w:color="auto"/>
              </w:divBdr>
            </w:div>
            <w:div w:id="1983386599">
              <w:marLeft w:val="0"/>
              <w:marRight w:val="0"/>
              <w:marTop w:val="0"/>
              <w:marBottom w:val="0"/>
              <w:divBdr>
                <w:top w:val="none" w:sz="0" w:space="0" w:color="auto"/>
                <w:left w:val="none" w:sz="0" w:space="0" w:color="auto"/>
                <w:bottom w:val="none" w:sz="0" w:space="0" w:color="auto"/>
                <w:right w:val="none" w:sz="0" w:space="0" w:color="auto"/>
              </w:divBdr>
            </w:div>
            <w:div w:id="631905180">
              <w:marLeft w:val="0"/>
              <w:marRight w:val="0"/>
              <w:marTop w:val="0"/>
              <w:marBottom w:val="0"/>
              <w:divBdr>
                <w:top w:val="none" w:sz="0" w:space="0" w:color="auto"/>
                <w:left w:val="none" w:sz="0" w:space="0" w:color="auto"/>
                <w:bottom w:val="none" w:sz="0" w:space="0" w:color="auto"/>
                <w:right w:val="none" w:sz="0" w:space="0" w:color="auto"/>
              </w:divBdr>
            </w:div>
            <w:div w:id="855192395">
              <w:marLeft w:val="0"/>
              <w:marRight w:val="0"/>
              <w:marTop w:val="0"/>
              <w:marBottom w:val="0"/>
              <w:divBdr>
                <w:top w:val="none" w:sz="0" w:space="0" w:color="auto"/>
                <w:left w:val="none" w:sz="0" w:space="0" w:color="auto"/>
                <w:bottom w:val="none" w:sz="0" w:space="0" w:color="auto"/>
                <w:right w:val="none" w:sz="0" w:space="0" w:color="auto"/>
              </w:divBdr>
            </w:div>
          </w:divsChild>
        </w:div>
        <w:div w:id="1636762415">
          <w:marLeft w:val="0"/>
          <w:marRight w:val="0"/>
          <w:marTop w:val="0"/>
          <w:marBottom w:val="0"/>
          <w:divBdr>
            <w:top w:val="single" w:sz="6" w:space="0" w:color="D9D8D9"/>
            <w:left w:val="none" w:sz="0" w:space="0" w:color="auto"/>
            <w:bottom w:val="single" w:sz="2" w:space="0" w:color="D9D8D9"/>
            <w:right w:val="none" w:sz="0" w:space="0" w:color="auto"/>
          </w:divBdr>
          <w:divsChild>
            <w:div w:id="1328635666">
              <w:marLeft w:val="0"/>
              <w:marRight w:val="0"/>
              <w:marTop w:val="0"/>
              <w:marBottom w:val="0"/>
              <w:divBdr>
                <w:top w:val="none" w:sz="0" w:space="0" w:color="auto"/>
                <w:left w:val="none" w:sz="0" w:space="0" w:color="auto"/>
                <w:bottom w:val="none" w:sz="0" w:space="0" w:color="auto"/>
                <w:right w:val="none" w:sz="0" w:space="0" w:color="auto"/>
              </w:divBdr>
            </w:div>
          </w:divsChild>
        </w:div>
        <w:div w:id="863054994">
          <w:marLeft w:val="0"/>
          <w:marRight w:val="0"/>
          <w:marTop w:val="0"/>
          <w:marBottom w:val="0"/>
          <w:divBdr>
            <w:top w:val="none" w:sz="0" w:space="0" w:color="auto"/>
            <w:left w:val="none" w:sz="0" w:space="0" w:color="auto"/>
            <w:bottom w:val="none" w:sz="0" w:space="0" w:color="auto"/>
            <w:right w:val="none" w:sz="0" w:space="0" w:color="auto"/>
          </w:divBdr>
          <w:divsChild>
            <w:div w:id="630677013">
              <w:marLeft w:val="0"/>
              <w:marRight w:val="0"/>
              <w:marTop w:val="0"/>
              <w:marBottom w:val="0"/>
              <w:divBdr>
                <w:top w:val="none" w:sz="0" w:space="0" w:color="auto"/>
                <w:left w:val="none" w:sz="0" w:space="0" w:color="auto"/>
                <w:bottom w:val="none" w:sz="0" w:space="0" w:color="auto"/>
                <w:right w:val="none" w:sz="0" w:space="0" w:color="auto"/>
              </w:divBdr>
            </w:div>
            <w:div w:id="2058628669">
              <w:marLeft w:val="0"/>
              <w:marRight w:val="0"/>
              <w:marTop w:val="0"/>
              <w:marBottom w:val="0"/>
              <w:divBdr>
                <w:top w:val="none" w:sz="0" w:space="0" w:color="auto"/>
                <w:left w:val="none" w:sz="0" w:space="0" w:color="auto"/>
                <w:bottom w:val="none" w:sz="0" w:space="0" w:color="auto"/>
                <w:right w:val="none" w:sz="0" w:space="0" w:color="auto"/>
              </w:divBdr>
            </w:div>
            <w:div w:id="15665728">
              <w:marLeft w:val="0"/>
              <w:marRight w:val="0"/>
              <w:marTop w:val="0"/>
              <w:marBottom w:val="0"/>
              <w:divBdr>
                <w:top w:val="none" w:sz="0" w:space="0" w:color="auto"/>
                <w:left w:val="none" w:sz="0" w:space="0" w:color="auto"/>
                <w:bottom w:val="none" w:sz="0" w:space="0" w:color="auto"/>
                <w:right w:val="none" w:sz="0" w:space="0" w:color="auto"/>
              </w:divBdr>
            </w:div>
            <w:div w:id="11146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AS/CTSource/ContractBoard" TargetMode="External"/><Relationship Id="rId13" Type="http://schemas.openxmlformats.org/officeDocument/2006/relationships/hyperlink" Target="mailto:lawcrdr@gmail.com" TargetMode="External"/><Relationship Id="rId18" Type="http://schemas.openxmlformats.org/officeDocument/2006/relationships/hyperlink" Target="mailto:William.pierce@ct.gov" TargetMode="External"/><Relationship Id="rId3" Type="http://schemas.openxmlformats.org/officeDocument/2006/relationships/settings" Target="settings.xml"/><Relationship Id="rId7" Type="http://schemas.openxmlformats.org/officeDocument/2006/relationships/hyperlink" Target="http://www.ct.gov/DAS" TargetMode="External"/><Relationship Id="rId12" Type="http://schemas.openxmlformats.org/officeDocument/2006/relationships/hyperlink" Target="https://cosignct.com/" TargetMode="External"/><Relationship Id="rId17" Type="http://schemas.openxmlformats.org/officeDocument/2006/relationships/hyperlink" Target="https://www.nwiglobal.com/" TargetMode="External"/><Relationship Id="rId2" Type="http://schemas.openxmlformats.org/officeDocument/2006/relationships/styles" Target="styles.xml"/><Relationship Id="rId16" Type="http://schemas.openxmlformats.org/officeDocument/2006/relationships/hyperlink" Target="https://www.mylanguagelink.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P@asd-1817.org" TargetMode="External"/><Relationship Id="rId5" Type="http://schemas.openxmlformats.org/officeDocument/2006/relationships/footnotes" Target="footnotes.xml"/><Relationship Id="rId15" Type="http://schemas.openxmlformats.org/officeDocument/2006/relationships/hyperlink" Target="https://www.interpreters.com/" TargetMode="External"/><Relationship Id="rId10" Type="http://schemas.openxmlformats.org/officeDocument/2006/relationships/hyperlink" Target="mailto:source@asd-1817.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sd-1817.org/" TargetMode="External"/><Relationship Id="rId14" Type="http://schemas.openxmlformats.org/officeDocument/2006/relationships/hyperlink" Target="https://www.cyracominternational.com/vo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2942</Characters>
  <Application>Microsoft Office Word</Application>
  <DocSecurity>4</DocSecurity>
  <Lines>133</Lines>
  <Paragraphs>93</Paragraphs>
  <ScaleCrop>false</ScaleCrop>
  <HeadingPairs>
    <vt:vector size="2" baseType="variant">
      <vt:variant>
        <vt:lpstr>Title</vt:lpstr>
      </vt:variant>
      <vt:variant>
        <vt:i4>1</vt:i4>
      </vt:variant>
    </vt:vector>
  </HeadingPairs>
  <TitlesOfParts>
    <vt:vector size="1" baseType="lpstr">
      <vt:lpstr/>
    </vt:vector>
  </TitlesOfParts>
  <Company>DMHAS-State of Connecticut</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William</dc:creator>
  <cp:keywords/>
  <dc:description/>
  <cp:lastModifiedBy>Richard, Melanie</cp:lastModifiedBy>
  <cp:revision>2</cp:revision>
  <cp:lastPrinted>2023-08-29T18:02:00Z</cp:lastPrinted>
  <dcterms:created xsi:type="dcterms:W3CDTF">2024-04-03T14:57:00Z</dcterms:created>
  <dcterms:modified xsi:type="dcterms:W3CDTF">2024-04-03T14:57:00Z</dcterms:modified>
</cp:coreProperties>
</file>